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0C03F8" w14:textId="1B5C93DB"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F5098">
        <w:rPr>
          <w:noProof w:val="0"/>
        </w:rPr>
        <w:t>9</w:t>
      </w:r>
      <w:r w:rsidRPr="00760004">
        <w:rPr>
          <w:noProof w:val="0"/>
        </w:rPr>
        <w:t>.</w:t>
      </w:r>
      <w:r w:rsidR="006F5098">
        <w:rPr>
          <w:noProof w:val="0"/>
        </w:rPr>
        <w:t>0</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19212B">
        <w:rPr>
          <w:noProof w:val="0"/>
          <w:sz w:val="32"/>
        </w:rPr>
        <w:t>4</w:t>
      </w:r>
      <w:r w:rsidR="001E45A5">
        <w:rPr>
          <w:noProof w:val="0"/>
          <w:sz w:val="32"/>
        </w:rPr>
        <w:t>-</w:t>
      </w:r>
      <w:r w:rsidR="0019212B">
        <w:rPr>
          <w:noProof w:val="0"/>
          <w:sz w:val="32"/>
        </w:rPr>
        <w:t>0</w:t>
      </w:r>
      <w:r w:rsidR="00322264">
        <w:rPr>
          <w:noProof w:val="0"/>
          <w:sz w:val="32"/>
        </w:rPr>
        <w:t>9</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418E18C6" w:rsidR="000A0C7C" w:rsidRPr="00760004" w:rsidRDefault="000A0C7C" w:rsidP="000A0C7C">
      <w:pPr>
        <w:pStyle w:val="ZT"/>
        <w:framePr w:wrap="notBeside"/>
        <w:rPr>
          <w:i/>
          <w:sz w:val="28"/>
        </w:rPr>
      </w:pPr>
      <w:r w:rsidRPr="00760004">
        <w:t>(</w:t>
      </w:r>
      <w:r w:rsidRPr="00760004">
        <w:rPr>
          <w:rStyle w:val="ZGSM"/>
        </w:rPr>
        <w:t>Release 1</w:t>
      </w:r>
      <w:r w:rsidR="006F5098">
        <w:rPr>
          <w:rStyle w:val="ZGSM"/>
        </w:rPr>
        <w:t>9</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45pt;height:66pt" o:ole="">
            <v:imagedata r:id="rId12" o:title=""/>
          </v:shape>
          <o:OLEObject Type="Embed" ProgID="Word.Picture.8" ShapeID="_x0000_i1025" DrawAspect="Content" ObjectID="_1788029285"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rsidSect="00EF2F8E">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6E9FCD5A"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19212B">
        <w:rPr>
          <w:sz w:val="18"/>
        </w:rPr>
        <w:t>4</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1A2850C8" w14:textId="439E82BE" w:rsidR="00630904" w:rsidRDefault="00217139">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630904">
        <w:t>Foreword</w:t>
      </w:r>
      <w:r w:rsidR="00630904">
        <w:tab/>
      </w:r>
      <w:r w:rsidR="00630904">
        <w:fldChar w:fldCharType="begin" w:fldLock="1"/>
      </w:r>
      <w:r w:rsidR="00630904">
        <w:instrText xml:space="preserve"> PAGEREF _Toc176176387 \h </w:instrText>
      </w:r>
      <w:r w:rsidR="00630904">
        <w:fldChar w:fldCharType="separate"/>
      </w:r>
      <w:r w:rsidR="00630904">
        <w:t>20</w:t>
      </w:r>
      <w:r w:rsidR="00630904">
        <w:fldChar w:fldCharType="end"/>
      </w:r>
    </w:p>
    <w:p w14:paraId="17AFC02E" w14:textId="3AFC09A3" w:rsidR="00630904" w:rsidRDefault="00630904">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_Toc176176388 \h </w:instrText>
      </w:r>
      <w:r>
        <w:fldChar w:fldCharType="separate"/>
      </w:r>
      <w:r>
        <w:t>20</w:t>
      </w:r>
      <w:r>
        <w:fldChar w:fldCharType="end"/>
      </w:r>
    </w:p>
    <w:p w14:paraId="4C6C6F0A" w14:textId="530E928D" w:rsidR="00630904" w:rsidRDefault="00630904">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_Toc176176389 \h </w:instrText>
      </w:r>
      <w:r>
        <w:fldChar w:fldCharType="separate"/>
      </w:r>
      <w:r>
        <w:t>21</w:t>
      </w:r>
      <w:r>
        <w:fldChar w:fldCharType="end"/>
      </w:r>
    </w:p>
    <w:p w14:paraId="76ECB3A9" w14:textId="675FCE6E" w:rsidR="00630904" w:rsidRDefault="00630904">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_Toc176176390 \h </w:instrText>
      </w:r>
      <w:r>
        <w:fldChar w:fldCharType="separate"/>
      </w:r>
      <w:r>
        <w:t>21</w:t>
      </w:r>
      <w:r>
        <w:fldChar w:fldCharType="end"/>
      </w:r>
    </w:p>
    <w:p w14:paraId="71B56336" w14:textId="6C186B95" w:rsidR="00630904" w:rsidRDefault="00630904">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_Toc176176391 \h </w:instrText>
      </w:r>
      <w:r>
        <w:fldChar w:fldCharType="separate"/>
      </w:r>
      <w:r>
        <w:t>26</w:t>
      </w:r>
      <w:r>
        <w:fldChar w:fldCharType="end"/>
      </w:r>
    </w:p>
    <w:p w14:paraId="56AC0288" w14:textId="10088DBA" w:rsidR="00630904" w:rsidRDefault="00630904">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_Toc176176392 \h </w:instrText>
      </w:r>
      <w:r>
        <w:fldChar w:fldCharType="separate"/>
      </w:r>
      <w:r>
        <w:t>26</w:t>
      </w:r>
      <w:r>
        <w:fldChar w:fldCharType="end"/>
      </w:r>
    </w:p>
    <w:p w14:paraId="1FE9F53F" w14:textId="53DCDBEA" w:rsidR="00630904" w:rsidRDefault="00630904">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_Toc176176393 \h </w:instrText>
      </w:r>
      <w:r>
        <w:fldChar w:fldCharType="separate"/>
      </w:r>
      <w:r>
        <w:t>26</w:t>
      </w:r>
      <w:r>
        <w:fldChar w:fldCharType="end"/>
      </w:r>
    </w:p>
    <w:p w14:paraId="6D72438E" w14:textId="218AF441" w:rsidR="00630904" w:rsidRDefault="00630904">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_Toc176176394 \h </w:instrText>
      </w:r>
      <w:r>
        <w:fldChar w:fldCharType="separate"/>
      </w:r>
      <w:r>
        <w:t>26</w:t>
      </w:r>
      <w:r>
        <w:fldChar w:fldCharType="end"/>
      </w:r>
    </w:p>
    <w:p w14:paraId="53969E56" w14:textId="6FBD5F31" w:rsidR="00630904" w:rsidRDefault="00630904">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_Toc176176395 \h </w:instrText>
      </w:r>
      <w:r>
        <w:fldChar w:fldCharType="separate"/>
      </w:r>
      <w:r>
        <w:t>27</w:t>
      </w:r>
      <w:r>
        <w:fldChar w:fldCharType="end"/>
      </w:r>
    </w:p>
    <w:p w14:paraId="54453DE8" w14:textId="0BB75B1E" w:rsidR="00630904" w:rsidRDefault="00630904">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_Toc176176396 \h </w:instrText>
      </w:r>
      <w:r>
        <w:fldChar w:fldCharType="separate"/>
      </w:r>
      <w:r>
        <w:t>27</w:t>
      </w:r>
      <w:r>
        <w:fldChar w:fldCharType="end"/>
      </w:r>
    </w:p>
    <w:p w14:paraId="7F64C000" w14:textId="506020A8" w:rsidR="00630904" w:rsidRDefault="00630904">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Basic principles for internal interfaces</w:t>
      </w:r>
      <w:r>
        <w:tab/>
      </w:r>
      <w:r>
        <w:fldChar w:fldCharType="begin" w:fldLock="1"/>
      </w:r>
      <w:r>
        <w:instrText xml:space="preserve"> PAGEREF _Toc176176397 \h </w:instrText>
      </w:r>
      <w:r>
        <w:fldChar w:fldCharType="separate"/>
      </w:r>
      <w:r>
        <w:t>29</w:t>
      </w:r>
      <w:r>
        <w:fldChar w:fldCharType="end"/>
      </w:r>
    </w:p>
    <w:p w14:paraId="5726AE38" w14:textId="5F6B5ED7" w:rsidR="00630904" w:rsidRDefault="00630904">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Basic principles for external handover interfaces</w:t>
      </w:r>
      <w:r>
        <w:tab/>
      </w:r>
      <w:r>
        <w:fldChar w:fldCharType="begin" w:fldLock="1"/>
      </w:r>
      <w:r>
        <w:instrText xml:space="preserve"> PAGEREF _Toc176176398 \h </w:instrText>
      </w:r>
      <w:r>
        <w:fldChar w:fldCharType="separate"/>
      </w:r>
      <w:r>
        <w:t>30</w:t>
      </w:r>
      <w:r>
        <w:fldChar w:fldCharType="end"/>
      </w:r>
    </w:p>
    <w:p w14:paraId="01F67BAE" w14:textId="20EFD837" w:rsidR="00630904" w:rsidRDefault="00630904">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_Toc176176399 \h </w:instrText>
      </w:r>
      <w:r>
        <w:fldChar w:fldCharType="separate"/>
      </w:r>
      <w:r>
        <w:t>31</w:t>
      </w:r>
      <w:r>
        <w:fldChar w:fldCharType="end"/>
      </w:r>
    </w:p>
    <w:p w14:paraId="67F373D0" w14:textId="5E16F721" w:rsidR="00630904" w:rsidRDefault="00630904">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_Toc176176400 \h </w:instrText>
      </w:r>
      <w:r>
        <w:fldChar w:fldCharType="separate"/>
      </w:r>
      <w:r>
        <w:t>31</w:t>
      </w:r>
      <w:r>
        <w:fldChar w:fldCharType="end"/>
      </w:r>
    </w:p>
    <w:p w14:paraId="01AED5D9" w14:textId="6F0EDE29" w:rsidR="00630904" w:rsidRDefault="00630904">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CSP service type</w:t>
      </w:r>
      <w:r>
        <w:tab/>
      </w:r>
      <w:r>
        <w:fldChar w:fldCharType="begin" w:fldLock="1"/>
      </w:r>
      <w:r>
        <w:instrText xml:space="preserve"> PAGEREF _Toc176176401 \h </w:instrText>
      </w:r>
      <w:r>
        <w:fldChar w:fldCharType="separate"/>
      </w:r>
      <w:r>
        <w:t>31</w:t>
      </w:r>
      <w:r>
        <w:fldChar w:fldCharType="end"/>
      </w:r>
    </w:p>
    <w:p w14:paraId="2B4EA3CD" w14:textId="6F455F73" w:rsidR="00630904" w:rsidRDefault="00630904">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Delivery type</w:t>
      </w:r>
      <w:r>
        <w:tab/>
      </w:r>
      <w:r>
        <w:fldChar w:fldCharType="begin" w:fldLock="1"/>
      </w:r>
      <w:r>
        <w:instrText xml:space="preserve"> PAGEREF _Toc176176402 \h </w:instrText>
      </w:r>
      <w:r>
        <w:fldChar w:fldCharType="separate"/>
      </w:r>
      <w:r>
        <w:t>31</w:t>
      </w:r>
      <w:r>
        <w:fldChar w:fldCharType="end"/>
      </w:r>
    </w:p>
    <w:p w14:paraId="02EEAB46" w14:textId="69661540" w:rsidR="00630904" w:rsidRDefault="00630904">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_Toc176176403 \h </w:instrText>
      </w:r>
      <w:r>
        <w:fldChar w:fldCharType="separate"/>
      </w:r>
      <w:r>
        <w:t>32</w:t>
      </w:r>
      <w:r>
        <w:fldChar w:fldCharType="end"/>
      </w:r>
    </w:p>
    <w:p w14:paraId="192D3E9A" w14:textId="73DC6F17" w:rsidR="00630904" w:rsidRDefault="00630904">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_Toc176176404 \h </w:instrText>
      </w:r>
      <w:r>
        <w:fldChar w:fldCharType="separate"/>
      </w:r>
      <w:r>
        <w:t>32</w:t>
      </w:r>
      <w:r>
        <w:fldChar w:fldCharType="end"/>
      </w:r>
    </w:p>
    <w:p w14:paraId="77C746D4" w14:textId="536397A1" w:rsidR="00630904" w:rsidRDefault="00630904">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Roaming Interception</w:t>
      </w:r>
      <w:r>
        <w:tab/>
      </w:r>
      <w:r>
        <w:fldChar w:fldCharType="begin" w:fldLock="1"/>
      </w:r>
      <w:r>
        <w:instrText xml:space="preserve"> PAGEREF _Toc176176405 \h </w:instrText>
      </w:r>
      <w:r>
        <w:fldChar w:fldCharType="separate"/>
      </w:r>
      <w:r>
        <w:t>32</w:t>
      </w:r>
      <w:r>
        <w:fldChar w:fldCharType="end"/>
      </w:r>
    </w:p>
    <w:p w14:paraId="32F51C4A" w14:textId="7006787D" w:rsidR="00630904" w:rsidRDefault="00630904">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LI product filtering</w:t>
      </w:r>
      <w:r>
        <w:tab/>
      </w:r>
      <w:r>
        <w:fldChar w:fldCharType="begin" w:fldLock="1"/>
      </w:r>
      <w:r>
        <w:instrText xml:space="preserve"> PAGEREF _Toc176176406 \h </w:instrText>
      </w:r>
      <w:r>
        <w:fldChar w:fldCharType="separate"/>
      </w:r>
      <w:r>
        <w:t>32</w:t>
      </w:r>
      <w:r>
        <w:fldChar w:fldCharType="end"/>
      </w:r>
    </w:p>
    <w:p w14:paraId="004B24AB" w14:textId="55D23A1F" w:rsidR="00630904" w:rsidRDefault="00630904">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_Toc176176407 \h </w:instrText>
      </w:r>
      <w:r>
        <w:fldChar w:fldCharType="separate"/>
      </w:r>
      <w:r>
        <w:t>32</w:t>
      </w:r>
      <w:r>
        <w:fldChar w:fldCharType="end"/>
      </w:r>
    </w:p>
    <w:p w14:paraId="5DCA692B" w14:textId="3186BA61" w:rsidR="00630904" w:rsidRDefault="00630904">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_Toc176176408 \h </w:instrText>
      </w:r>
      <w:r>
        <w:fldChar w:fldCharType="separate"/>
      </w:r>
      <w:r>
        <w:t>32</w:t>
      </w:r>
      <w:r>
        <w:fldChar w:fldCharType="end"/>
      </w:r>
    </w:p>
    <w:p w14:paraId="3931878A" w14:textId="21920DE0" w:rsidR="00630904" w:rsidRDefault="00630904" w:rsidP="00DD31DD">
      <w:pPr>
        <w:pStyle w:val="TOC1"/>
        <w:rPr>
          <w:rFonts w:asciiTheme="minorHAnsi" w:eastAsiaTheme="minorEastAsia" w:hAnsiTheme="minorHAnsi" w:cstheme="minorBidi"/>
          <w:kern w:val="2"/>
          <w:sz w:val="24"/>
          <w:szCs w:val="24"/>
          <w:lang w:eastAsia="en-GB"/>
          <w14:ligatures w14:val="standardContextual"/>
        </w:rPr>
      </w:pPr>
      <w:r>
        <w:t>5</w:t>
      </w:r>
      <w:r w:rsidRPr="00647223">
        <w:rPr>
          <w:rFonts w:asciiTheme="minorHAnsi" w:eastAsiaTheme="minorEastAsia" w:hAnsiTheme="minorHAnsi" w:cstheme="minorBidi"/>
          <w:kern w:val="2"/>
          <w:szCs w:val="24"/>
          <w:lang w:eastAsia="en-GB"/>
          <w14:ligatures w14:val="standardContextual"/>
        </w:rPr>
        <w:tab/>
      </w:r>
      <w:r>
        <w:t>Transport and Communications Protocol</w:t>
      </w:r>
      <w:r>
        <w:tab/>
      </w:r>
      <w:r>
        <w:fldChar w:fldCharType="begin" w:fldLock="1"/>
      </w:r>
      <w:r>
        <w:instrText xml:space="preserve"> PAGEREF _Toc176176409 \h </w:instrText>
      </w:r>
      <w:r>
        <w:fldChar w:fldCharType="separate"/>
      </w:r>
      <w:r>
        <w:t>33</w:t>
      </w:r>
      <w:r>
        <w:fldChar w:fldCharType="end"/>
      </w:r>
    </w:p>
    <w:p w14:paraId="3C299718" w14:textId="7CF60BA2" w:rsidR="00630904" w:rsidRDefault="00630904" w:rsidP="00DD31DD">
      <w:pPr>
        <w:pStyle w:val="TOC1"/>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_Toc176176410 \h </w:instrText>
      </w:r>
      <w:r>
        <w:fldChar w:fldCharType="separate"/>
      </w:r>
      <w:r>
        <w:t>33</w:t>
      </w:r>
      <w:r>
        <w:fldChar w:fldCharType="end"/>
      </w:r>
    </w:p>
    <w:p w14:paraId="22964505" w14:textId="26094C66" w:rsidR="00630904" w:rsidRDefault="00630904">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Protocols for LI_X1 and LI_T interfaces</w:t>
      </w:r>
      <w:r>
        <w:tab/>
      </w:r>
      <w:r>
        <w:fldChar w:fldCharType="begin" w:fldLock="1"/>
      </w:r>
      <w:r>
        <w:instrText xml:space="preserve"> PAGEREF _Toc176176411 \h </w:instrText>
      </w:r>
      <w:r>
        <w:fldChar w:fldCharType="separate"/>
      </w:r>
      <w:r>
        <w:t>33</w:t>
      </w:r>
      <w:r>
        <w:fldChar w:fldCharType="end"/>
      </w:r>
    </w:p>
    <w:p w14:paraId="79E2875C" w14:textId="2C789269" w:rsidR="00630904" w:rsidRDefault="00630904">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 usage of ETSI TS 103 221-1</w:t>
      </w:r>
      <w:r>
        <w:tab/>
      </w:r>
      <w:r>
        <w:fldChar w:fldCharType="begin" w:fldLock="1"/>
      </w:r>
      <w:r>
        <w:instrText xml:space="preserve"> PAGEREF _Toc176176412 \h </w:instrText>
      </w:r>
      <w:r>
        <w:fldChar w:fldCharType="separate"/>
      </w:r>
      <w:r>
        <w:t>33</w:t>
      </w:r>
      <w:r>
        <w:fldChar w:fldCharType="end"/>
      </w:r>
    </w:p>
    <w:p w14:paraId="026FDD9F" w14:textId="03FD966D" w:rsidR="00630904" w:rsidRDefault="00630904">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Usage for realising LI_X1</w:t>
      </w:r>
      <w:r>
        <w:tab/>
      </w:r>
      <w:r>
        <w:fldChar w:fldCharType="begin" w:fldLock="1"/>
      </w:r>
      <w:r>
        <w:instrText xml:space="preserve"> PAGEREF _Toc176176413 \h </w:instrText>
      </w:r>
      <w:r>
        <w:fldChar w:fldCharType="separate"/>
      </w:r>
      <w:r>
        <w:t>33</w:t>
      </w:r>
      <w:r>
        <w:fldChar w:fldCharType="end"/>
      </w:r>
    </w:p>
    <w:p w14:paraId="1895C05B" w14:textId="48148840" w:rsidR="00630904" w:rsidRDefault="00630904">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Usage for realising LI_X1 (management)</w:t>
      </w:r>
      <w:r>
        <w:tab/>
      </w:r>
      <w:r>
        <w:fldChar w:fldCharType="begin" w:fldLock="1"/>
      </w:r>
      <w:r>
        <w:instrText xml:space="preserve"> PAGEREF _Toc176176414 \h </w:instrText>
      </w:r>
      <w:r>
        <w:fldChar w:fldCharType="separate"/>
      </w:r>
      <w:r>
        <w:t>34</w:t>
      </w:r>
      <w:r>
        <w:fldChar w:fldCharType="end"/>
      </w:r>
    </w:p>
    <w:p w14:paraId="44012140" w14:textId="32C9B63D" w:rsidR="00630904" w:rsidRDefault="00630904">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_Toc176176415 \h </w:instrText>
      </w:r>
      <w:r>
        <w:fldChar w:fldCharType="separate"/>
      </w:r>
      <w:r>
        <w:t>34</w:t>
      </w:r>
      <w:r>
        <w:fldChar w:fldCharType="end"/>
      </w:r>
    </w:p>
    <w:p w14:paraId="7A657BF3" w14:textId="5F5AC07C" w:rsidR="00630904" w:rsidRDefault="00630904">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Usage for realising LI_T2</w:t>
      </w:r>
      <w:r>
        <w:tab/>
      </w:r>
      <w:r>
        <w:fldChar w:fldCharType="begin" w:fldLock="1"/>
      </w:r>
      <w:r>
        <w:instrText xml:space="preserve"> PAGEREF _Toc176176416 \h </w:instrText>
      </w:r>
      <w:r>
        <w:fldChar w:fldCharType="separate"/>
      </w:r>
      <w:r>
        <w:t>34</w:t>
      </w:r>
      <w:r>
        <w:fldChar w:fldCharType="end"/>
      </w:r>
    </w:p>
    <w:p w14:paraId="2251021B" w14:textId="3C7D7E90" w:rsidR="00630904" w:rsidRDefault="00630904">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Usage for realising LI_T3</w:t>
      </w:r>
      <w:r>
        <w:tab/>
      </w:r>
      <w:r>
        <w:fldChar w:fldCharType="begin" w:fldLock="1"/>
      </w:r>
      <w:r>
        <w:instrText xml:space="preserve"> PAGEREF _Toc176176417 \h </w:instrText>
      </w:r>
      <w:r>
        <w:fldChar w:fldCharType="separate"/>
      </w:r>
      <w:r>
        <w:t>35</w:t>
      </w:r>
      <w:r>
        <w:fldChar w:fldCharType="end"/>
      </w:r>
    </w:p>
    <w:p w14:paraId="18CA7DC8" w14:textId="5F9B19B3" w:rsidR="00630904" w:rsidRDefault="00630904">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t>Usage for realising LI_XEM1</w:t>
      </w:r>
      <w:r>
        <w:tab/>
      </w:r>
      <w:r>
        <w:fldChar w:fldCharType="begin" w:fldLock="1"/>
      </w:r>
      <w:r>
        <w:instrText xml:space="preserve"> PAGEREF _Toc176176418 \h </w:instrText>
      </w:r>
      <w:r>
        <w:fldChar w:fldCharType="separate"/>
      </w:r>
      <w:r>
        <w:t>35</w:t>
      </w:r>
      <w:r>
        <w:fldChar w:fldCharType="end"/>
      </w:r>
    </w:p>
    <w:p w14:paraId="2B482F6F" w14:textId="4EA3B93C" w:rsidR="00630904" w:rsidRDefault="00630904">
      <w:pPr>
        <w:pStyle w:val="TOC3"/>
        <w:rPr>
          <w:rFonts w:asciiTheme="minorHAnsi" w:eastAsiaTheme="minorEastAsia" w:hAnsiTheme="minorHAnsi" w:cstheme="minorBidi"/>
          <w:kern w:val="2"/>
          <w:sz w:val="24"/>
          <w:szCs w:val="24"/>
          <w:lang w:eastAsia="en-GB"/>
          <w14:ligatures w14:val="standardContextual"/>
        </w:rPr>
      </w:pPr>
      <w:r>
        <w:t>5.2.8</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_Toc176176419 \h </w:instrText>
      </w:r>
      <w:r>
        <w:fldChar w:fldCharType="separate"/>
      </w:r>
      <w:r>
        <w:t>36</w:t>
      </w:r>
      <w:r>
        <w:fldChar w:fldCharType="end"/>
      </w:r>
    </w:p>
    <w:p w14:paraId="0B507DA2" w14:textId="616F6E33" w:rsidR="00630904" w:rsidRDefault="00630904">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Protocols for LI_X2 and LI_X3</w:t>
      </w:r>
      <w:r>
        <w:tab/>
      </w:r>
      <w:r>
        <w:fldChar w:fldCharType="begin" w:fldLock="1"/>
      </w:r>
      <w:r>
        <w:instrText xml:space="preserve"> PAGEREF _Toc176176420 \h </w:instrText>
      </w:r>
      <w:r>
        <w:fldChar w:fldCharType="separate"/>
      </w:r>
      <w:r>
        <w:t>36</w:t>
      </w:r>
      <w:r>
        <w:fldChar w:fldCharType="end"/>
      </w:r>
    </w:p>
    <w:p w14:paraId="29F06E32" w14:textId="04E5AA3D" w:rsidR="00630904" w:rsidRDefault="00630904">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 usage of ETSI TS 103 221-2</w:t>
      </w:r>
      <w:r>
        <w:tab/>
      </w:r>
      <w:r>
        <w:fldChar w:fldCharType="begin" w:fldLock="1"/>
      </w:r>
      <w:r>
        <w:instrText xml:space="preserve"> PAGEREF _Toc176176421 \h </w:instrText>
      </w:r>
      <w:r>
        <w:fldChar w:fldCharType="separate"/>
      </w:r>
      <w:r>
        <w:t>36</w:t>
      </w:r>
      <w:r>
        <w:fldChar w:fldCharType="end"/>
      </w:r>
    </w:p>
    <w:p w14:paraId="07C02C70" w14:textId="53FA97AE" w:rsidR="00630904" w:rsidRDefault="00630904">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Usage for realising LI_X2</w:t>
      </w:r>
      <w:r>
        <w:tab/>
      </w:r>
      <w:r>
        <w:fldChar w:fldCharType="begin" w:fldLock="1"/>
      </w:r>
      <w:r>
        <w:instrText xml:space="preserve"> PAGEREF _Toc176176422 \h </w:instrText>
      </w:r>
      <w:r>
        <w:fldChar w:fldCharType="separate"/>
      </w:r>
      <w:r>
        <w:t>37</w:t>
      </w:r>
      <w:r>
        <w:fldChar w:fldCharType="end"/>
      </w:r>
    </w:p>
    <w:p w14:paraId="727587F8" w14:textId="5A68C024" w:rsidR="00630904" w:rsidRDefault="00630904">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Usage for realising LI_X3</w:t>
      </w:r>
      <w:r>
        <w:tab/>
      </w:r>
      <w:r>
        <w:fldChar w:fldCharType="begin" w:fldLock="1"/>
      </w:r>
      <w:r>
        <w:instrText xml:space="preserve"> PAGEREF _Toc176176423 \h </w:instrText>
      </w:r>
      <w:r>
        <w:fldChar w:fldCharType="separate"/>
      </w:r>
      <w:r>
        <w:t>38</w:t>
      </w:r>
      <w:r>
        <w:fldChar w:fldCharType="end"/>
      </w:r>
    </w:p>
    <w:p w14:paraId="21EE39A5" w14:textId="661665B9" w:rsidR="00630904" w:rsidRDefault="00630904">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_Toc176176424 \h </w:instrText>
      </w:r>
      <w:r>
        <w:fldChar w:fldCharType="separate"/>
      </w:r>
      <w:r>
        <w:t>39</w:t>
      </w:r>
      <w:r>
        <w:fldChar w:fldCharType="end"/>
      </w:r>
    </w:p>
    <w:p w14:paraId="4B262EDB" w14:textId="6A95A8DA" w:rsidR="00630904" w:rsidRDefault="00630904">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Usage for realising LI_X2_LA</w:t>
      </w:r>
      <w:r>
        <w:tab/>
      </w:r>
      <w:r>
        <w:fldChar w:fldCharType="begin" w:fldLock="1"/>
      </w:r>
      <w:r>
        <w:instrText xml:space="preserve"> PAGEREF _Toc176176425 \h </w:instrText>
      </w:r>
      <w:r>
        <w:fldChar w:fldCharType="separate"/>
      </w:r>
      <w:r>
        <w:t>39</w:t>
      </w:r>
      <w:r>
        <w:fldChar w:fldCharType="end"/>
      </w:r>
    </w:p>
    <w:p w14:paraId="12E05F14" w14:textId="6B945DA1" w:rsidR="00630904" w:rsidRDefault="00630904">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Protocols for LI_HI1</w:t>
      </w:r>
      <w:r>
        <w:tab/>
      </w:r>
      <w:r>
        <w:fldChar w:fldCharType="begin" w:fldLock="1"/>
      </w:r>
      <w:r>
        <w:instrText xml:space="preserve"> PAGEREF _Toc176176426 \h </w:instrText>
      </w:r>
      <w:r>
        <w:fldChar w:fldCharType="separate"/>
      </w:r>
      <w:r>
        <w:t>39</w:t>
      </w:r>
      <w:r>
        <w:fldChar w:fldCharType="end"/>
      </w:r>
    </w:p>
    <w:p w14:paraId="44AC3BBC" w14:textId="70C9FF39" w:rsidR="00630904" w:rsidRDefault="00630904">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_Toc176176427 \h </w:instrText>
      </w:r>
      <w:r>
        <w:fldChar w:fldCharType="separate"/>
      </w:r>
      <w:r>
        <w:t>39</w:t>
      </w:r>
      <w:r>
        <w:fldChar w:fldCharType="end"/>
      </w:r>
    </w:p>
    <w:p w14:paraId="1E7C815A" w14:textId="1F762798" w:rsidR="00630904" w:rsidRDefault="00630904">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_Toc176176428 \h </w:instrText>
      </w:r>
      <w:r>
        <w:fldChar w:fldCharType="separate"/>
      </w:r>
      <w:r>
        <w:t>39</w:t>
      </w:r>
      <w:r>
        <w:fldChar w:fldCharType="end"/>
      </w:r>
    </w:p>
    <w:p w14:paraId="297B1C4F" w14:textId="34A74C22" w:rsidR="00630904" w:rsidRDefault="00630904">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 xml:space="preserve">Location </w:t>
      </w:r>
      <w:r w:rsidRPr="001F7A45">
        <w:rPr>
          <w:rFonts w:eastAsia="MS Mincho"/>
          <w:lang w:eastAsia="ja-JP"/>
        </w:rPr>
        <w:t>acquisition</w:t>
      </w:r>
      <w:r>
        <w:tab/>
      </w:r>
      <w:r>
        <w:fldChar w:fldCharType="begin" w:fldLock="1"/>
      </w:r>
      <w:r>
        <w:instrText xml:space="preserve"> PAGEREF _Toc176176429 \h </w:instrText>
      </w:r>
      <w:r>
        <w:fldChar w:fldCharType="separate"/>
      </w:r>
      <w:r>
        <w:t>40</w:t>
      </w:r>
      <w:r>
        <w:fldChar w:fldCharType="end"/>
      </w:r>
    </w:p>
    <w:p w14:paraId="72F9C888" w14:textId="044D6FCE" w:rsidR="00630904" w:rsidRDefault="00630904">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_Toc176176430 \h </w:instrText>
      </w:r>
      <w:r>
        <w:fldChar w:fldCharType="separate"/>
      </w:r>
      <w:r>
        <w:t>40</w:t>
      </w:r>
      <w:r>
        <w:fldChar w:fldCharType="end"/>
      </w:r>
    </w:p>
    <w:p w14:paraId="738EEE55" w14:textId="2138E2E7" w:rsidR="00630904" w:rsidRDefault="00630904">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Protocols for LI_HI2 and LI_HI3</w:t>
      </w:r>
      <w:r>
        <w:tab/>
      </w:r>
      <w:r>
        <w:fldChar w:fldCharType="begin" w:fldLock="1"/>
      </w:r>
      <w:r>
        <w:instrText xml:space="preserve"> PAGEREF _Toc176176431 \h </w:instrText>
      </w:r>
      <w:r>
        <w:fldChar w:fldCharType="separate"/>
      </w:r>
      <w:r>
        <w:t>40</w:t>
      </w:r>
      <w:r>
        <w:fldChar w:fldCharType="end"/>
      </w:r>
    </w:p>
    <w:p w14:paraId="4D5A267E" w14:textId="0357063C" w:rsidR="00630904" w:rsidRDefault="00630904">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_Toc176176432 \h </w:instrText>
      </w:r>
      <w:r>
        <w:fldChar w:fldCharType="separate"/>
      </w:r>
      <w:r>
        <w:t>40</w:t>
      </w:r>
      <w:r>
        <w:fldChar w:fldCharType="end"/>
      </w:r>
    </w:p>
    <w:p w14:paraId="1683941B" w14:textId="0F3FCA06" w:rsidR="00630904" w:rsidRDefault="00630904">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Usage for realising LI_HI2</w:t>
      </w:r>
      <w:r>
        <w:tab/>
      </w:r>
      <w:r>
        <w:fldChar w:fldCharType="begin" w:fldLock="1"/>
      </w:r>
      <w:r>
        <w:instrText xml:space="preserve"> PAGEREF _Toc176176433 \h </w:instrText>
      </w:r>
      <w:r>
        <w:fldChar w:fldCharType="separate"/>
      </w:r>
      <w:r>
        <w:t>41</w:t>
      </w:r>
      <w:r>
        <w:fldChar w:fldCharType="end"/>
      </w:r>
    </w:p>
    <w:p w14:paraId="50D58B9A" w14:textId="0A7894F8" w:rsidR="00630904" w:rsidRDefault="00630904">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Usage for realising LI_HI3</w:t>
      </w:r>
      <w:r>
        <w:tab/>
      </w:r>
      <w:r>
        <w:fldChar w:fldCharType="begin" w:fldLock="1"/>
      </w:r>
      <w:r>
        <w:instrText xml:space="preserve"> PAGEREF _Toc176176434 \h </w:instrText>
      </w:r>
      <w:r>
        <w:fldChar w:fldCharType="separate"/>
      </w:r>
      <w:r>
        <w:t>42</w:t>
      </w:r>
      <w:r>
        <w:fldChar w:fldCharType="end"/>
      </w:r>
    </w:p>
    <w:p w14:paraId="2B596AD6" w14:textId="630D1EB6" w:rsidR="00630904" w:rsidRDefault="00630904">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_Toc176176435 \h </w:instrText>
      </w:r>
      <w:r>
        <w:fldChar w:fldCharType="separate"/>
      </w:r>
      <w:r>
        <w:t>43</w:t>
      </w:r>
      <w:r>
        <w:fldChar w:fldCharType="end"/>
      </w:r>
    </w:p>
    <w:p w14:paraId="2064700E" w14:textId="33AB9B36" w:rsidR="00630904" w:rsidRDefault="00630904">
      <w:pPr>
        <w:pStyle w:val="TOC3"/>
        <w:rPr>
          <w:rFonts w:asciiTheme="minorHAnsi" w:eastAsiaTheme="minorEastAsia" w:hAnsiTheme="minorHAnsi" w:cstheme="minorBidi"/>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t>IRI Target Identifiers</w:t>
      </w:r>
      <w:r>
        <w:tab/>
      </w:r>
      <w:r>
        <w:fldChar w:fldCharType="begin" w:fldLock="1"/>
      </w:r>
      <w:r>
        <w:instrText xml:space="preserve"> PAGEREF _Toc176176436 \h </w:instrText>
      </w:r>
      <w:r>
        <w:fldChar w:fldCharType="separate"/>
      </w:r>
      <w:r>
        <w:t>43</w:t>
      </w:r>
      <w:r>
        <w:fldChar w:fldCharType="end"/>
      </w:r>
    </w:p>
    <w:p w14:paraId="482B9A88" w14:textId="6D182487" w:rsidR="00630904" w:rsidRDefault="00630904">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Protocols for LI_HI4</w:t>
      </w:r>
      <w:r>
        <w:tab/>
      </w:r>
      <w:r>
        <w:fldChar w:fldCharType="begin" w:fldLock="1"/>
      </w:r>
      <w:r>
        <w:instrText xml:space="preserve"> PAGEREF _Toc176176437 \h </w:instrText>
      </w:r>
      <w:r>
        <w:fldChar w:fldCharType="separate"/>
      </w:r>
      <w:r>
        <w:t>43</w:t>
      </w:r>
      <w:r>
        <w:fldChar w:fldCharType="end"/>
      </w:r>
    </w:p>
    <w:p w14:paraId="4BD43E41" w14:textId="0D8FD924" w:rsidR="00630904" w:rsidRDefault="00630904">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_Toc176176438 \h </w:instrText>
      </w:r>
      <w:r>
        <w:fldChar w:fldCharType="separate"/>
      </w:r>
      <w:r>
        <w:t>43</w:t>
      </w:r>
      <w:r>
        <w:fldChar w:fldCharType="end"/>
      </w:r>
    </w:p>
    <w:p w14:paraId="28651E34" w14:textId="2A9CD708" w:rsidR="00630904" w:rsidRDefault="00630904">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Usage for realising LI_HI4</w:t>
      </w:r>
      <w:r>
        <w:tab/>
      </w:r>
      <w:r>
        <w:fldChar w:fldCharType="begin" w:fldLock="1"/>
      </w:r>
      <w:r>
        <w:instrText xml:space="preserve"> PAGEREF _Toc176176439 \h </w:instrText>
      </w:r>
      <w:r>
        <w:fldChar w:fldCharType="separate"/>
      </w:r>
      <w:r>
        <w:t>43</w:t>
      </w:r>
      <w:r>
        <w:fldChar w:fldCharType="end"/>
      </w:r>
    </w:p>
    <w:p w14:paraId="4A447B85" w14:textId="0051C611" w:rsidR="00630904" w:rsidRDefault="00630904">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Protocols for LI_HIQR</w:t>
      </w:r>
      <w:r>
        <w:tab/>
      </w:r>
      <w:r>
        <w:fldChar w:fldCharType="begin" w:fldLock="1"/>
      </w:r>
      <w:r>
        <w:instrText xml:space="preserve"> PAGEREF _Toc176176440 \h </w:instrText>
      </w:r>
      <w:r>
        <w:fldChar w:fldCharType="separate"/>
      </w:r>
      <w:r>
        <w:t>43</w:t>
      </w:r>
      <w:r>
        <w:fldChar w:fldCharType="end"/>
      </w:r>
    </w:p>
    <w:p w14:paraId="404373DC" w14:textId="4315FF83" w:rsidR="00630904" w:rsidRDefault="00630904">
      <w:pPr>
        <w:pStyle w:val="TOC3"/>
        <w:rPr>
          <w:rFonts w:asciiTheme="minorHAnsi" w:eastAsiaTheme="minorEastAsia" w:hAnsiTheme="minorHAnsi" w:cstheme="minorBidi"/>
          <w:kern w:val="2"/>
          <w:sz w:val="24"/>
          <w:szCs w:val="24"/>
          <w:lang w:eastAsia="en-GB"/>
          <w14:ligatures w14:val="standardContextual"/>
        </w:rPr>
      </w:pPr>
      <w:r>
        <w:lastRenderedPageBreak/>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_Toc176176441 \h </w:instrText>
      </w:r>
      <w:r>
        <w:fldChar w:fldCharType="separate"/>
      </w:r>
      <w:r>
        <w:t>43</w:t>
      </w:r>
      <w:r>
        <w:fldChar w:fldCharType="end"/>
      </w:r>
    </w:p>
    <w:p w14:paraId="76C090E4" w14:textId="0E268ED2" w:rsidR="00630904" w:rsidRDefault="00630904">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Usage for realising LI_HIQR</w:t>
      </w:r>
      <w:r>
        <w:tab/>
      </w:r>
      <w:r>
        <w:fldChar w:fldCharType="begin" w:fldLock="1"/>
      </w:r>
      <w:r>
        <w:instrText xml:space="preserve"> PAGEREF _Toc176176442 \h </w:instrText>
      </w:r>
      <w:r>
        <w:fldChar w:fldCharType="separate"/>
      </w:r>
      <w:r>
        <w:t>44</w:t>
      </w:r>
      <w:r>
        <w:fldChar w:fldCharType="end"/>
      </w:r>
    </w:p>
    <w:p w14:paraId="54837017" w14:textId="7F5A688A" w:rsidR="00630904" w:rsidRDefault="00630904">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_Toc176176443 \h </w:instrText>
      </w:r>
      <w:r>
        <w:fldChar w:fldCharType="separate"/>
      </w:r>
      <w:r>
        <w:t>44</w:t>
      </w:r>
      <w:r>
        <w:fldChar w:fldCharType="end"/>
      </w:r>
    </w:p>
    <w:p w14:paraId="51700689" w14:textId="63E9D5DF" w:rsidR="00630904" w:rsidRDefault="00630904">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_Toc176176444 \h </w:instrText>
      </w:r>
      <w:r>
        <w:fldChar w:fldCharType="separate"/>
      </w:r>
      <w:r>
        <w:t>44</w:t>
      </w:r>
      <w:r>
        <w:fldChar w:fldCharType="end"/>
      </w:r>
    </w:p>
    <w:p w14:paraId="51B789FD" w14:textId="0D2F8AB7" w:rsidR="00630904" w:rsidRDefault="00630904">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_Toc176176445 \h </w:instrText>
      </w:r>
      <w:r>
        <w:fldChar w:fldCharType="separate"/>
      </w:r>
      <w:r>
        <w:t>46</w:t>
      </w:r>
      <w:r>
        <w:fldChar w:fldCharType="end"/>
      </w:r>
    </w:p>
    <w:p w14:paraId="09358F0C" w14:textId="10631C8D" w:rsidR="00630904" w:rsidRDefault="00630904">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Protocols for LI_XQR</w:t>
      </w:r>
      <w:r>
        <w:tab/>
      </w:r>
      <w:r>
        <w:fldChar w:fldCharType="begin" w:fldLock="1"/>
      </w:r>
      <w:r>
        <w:instrText xml:space="preserve"> PAGEREF _Toc176176446 \h </w:instrText>
      </w:r>
      <w:r>
        <w:fldChar w:fldCharType="separate"/>
      </w:r>
      <w:r>
        <w:t>47</w:t>
      </w:r>
      <w:r>
        <w:fldChar w:fldCharType="end"/>
      </w:r>
    </w:p>
    <w:p w14:paraId="66BD748E" w14:textId="005C1560" w:rsidR="00630904" w:rsidRDefault="00630904">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_Toc176176447 \h </w:instrText>
      </w:r>
      <w:r>
        <w:fldChar w:fldCharType="separate"/>
      </w:r>
      <w:r>
        <w:t>47</w:t>
      </w:r>
      <w:r>
        <w:fldChar w:fldCharType="end"/>
      </w:r>
    </w:p>
    <w:p w14:paraId="0D2D6A71" w14:textId="62300EA1" w:rsidR="00630904" w:rsidRDefault="00630904">
      <w:pPr>
        <w:pStyle w:val="TOC3"/>
        <w:rPr>
          <w:rFonts w:asciiTheme="minorHAnsi" w:eastAsiaTheme="minorEastAsia" w:hAnsiTheme="minorHAnsi" w:cstheme="minorBidi"/>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t>Identity association requests</w:t>
      </w:r>
      <w:r>
        <w:tab/>
      </w:r>
      <w:r>
        <w:fldChar w:fldCharType="begin" w:fldLock="1"/>
      </w:r>
      <w:r>
        <w:instrText xml:space="preserve"> PAGEREF _Toc176176448 \h </w:instrText>
      </w:r>
      <w:r>
        <w:fldChar w:fldCharType="separate"/>
      </w:r>
      <w:r>
        <w:t>47</w:t>
      </w:r>
      <w:r>
        <w:fldChar w:fldCharType="end"/>
      </w:r>
    </w:p>
    <w:p w14:paraId="22593862" w14:textId="1D782764" w:rsidR="00630904" w:rsidRDefault="00630904">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Ongoing identity association requests</w:t>
      </w:r>
      <w:r>
        <w:tab/>
      </w:r>
      <w:r>
        <w:fldChar w:fldCharType="begin" w:fldLock="1"/>
      </w:r>
      <w:r>
        <w:instrText xml:space="preserve"> PAGEREF _Toc176176449 \h </w:instrText>
      </w:r>
      <w:r>
        <w:fldChar w:fldCharType="separate"/>
      </w:r>
      <w:r>
        <w:t>48</w:t>
      </w:r>
      <w:r>
        <w:fldChar w:fldCharType="end"/>
      </w:r>
    </w:p>
    <w:p w14:paraId="53D4DE71" w14:textId="36FBD050" w:rsidR="00630904" w:rsidRDefault="00630904">
      <w:pPr>
        <w:pStyle w:val="TOC3"/>
        <w:rPr>
          <w:rFonts w:asciiTheme="minorHAnsi" w:eastAsiaTheme="minorEastAsia" w:hAnsiTheme="minorHAnsi" w:cstheme="minorBidi"/>
          <w:kern w:val="2"/>
          <w:sz w:val="24"/>
          <w:szCs w:val="24"/>
          <w:lang w:eastAsia="en-GB"/>
          <w14:ligatures w14:val="standardContextual"/>
        </w:rPr>
      </w:pPr>
      <w:r>
        <w:t>5.8.4</w:t>
      </w:r>
      <w:r>
        <w:rPr>
          <w:rFonts w:asciiTheme="minorHAnsi" w:eastAsiaTheme="minorEastAsia" w:hAnsiTheme="minorHAnsi" w:cstheme="minorBidi"/>
          <w:kern w:val="2"/>
          <w:sz w:val="24"/>
          <w:szCs w:val="24"/>
          <w:lang w:eastAsia="en-GB"/>
          <w14:ligatures w14:val="standardContextual"/>
        </w:rPr>
        <w:tab/>
      </w:r>
      <w:r>
        <w:t>Latest association requests</w:t>
      </w:r>
      <w:r>
        <w:tab/>
      </w:r>
      <w:r>
        <w:fldChar w:fldCharType="begin" w:fldLock="1"/>
      </w:r>
      <w:r>
        <w:instrText xml:space="preserve"> PAGEREF _Toc176176450 \h </w:instrText>
      </w:r>
      <w:r>
        <w:fldChar w:fldCharType="separate"/>
      </w:r>
      <w:r>
        <w:t>48</w:t>
      </w:r>
      <w:r>
        <w:fldChar w:fldCharType="end"/>
      </w:r>
    </w:p>
    <w:p w14:paraId="286682E6" w14:textId="0C061EB5" w:rsidR="00630904" w:rsidRDefault="00630904">
      <w:pPr>
        <w:pStyle w:val="TOC2"/>
        <w:rPr>
          <w:rFonts w:asciiTheme="minorHAnsi" w:eastAsiaTheme="minorEastAsia" w:hAnsiTheme="minorHAnsi" w:cstheme="minorBidi"/>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t>Protocols for LI_XER</w:t>
      </w:r>
      <w:r>
        <w:tab/>
      </w:r>
      <w:r>
        <w:fldChar w:fldCharType="begin" w:fldLock="1"/>
      </w:r>
      <w:r>
        <w:instrText xml:space="preserve"> PAGEREF _Toc176176451 \h </w:instrText>
      </w:r>
      <w:r>
        <w:fldChar w:fldCharType="separate"/>
      </w:r>
      <w:r>
        <w:t>49</w:t>
      </w:r>
      <w:r>
        <w:fldChar w:fldCharType="end"/>
      </w:r>
    </w:p>
    <w:p w14:paraId="7FB86FF7" w14:textId="7C8E9EEF" w:rsidR="00630904" w:rsidRDefault="00630904">
      <w:pPr>
        <w:pStyle w:val="TOC2"/>
        <w:rPr>
          <w:rFonts w:asciiTheme="minorHAnsi" w:eastAsiaTheme="minorEastAsia" w:hAnsiTheme="minorHAnsi" w:cstheme="minorBidi"/>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t>Protocols for LI_ST interface</w:t>
      </w:r>
      <w:r>
        <w:tab/>
      </w:r>
      <w:r>
        <w:fldChar w:fldCharType="begin" w:fldLock="1"/>
      </w:r>
      <w:r>
        <w:instrText xml:space="preserve"> PAGEREF _Toc176176452 \h </w:instrText>
      </w:r>
      <w:r>
        <w:fldChar w:fldCharType="separate"/>
      </w:r>
      <w:r>
        <w:t>49</w:t>
      </w:r>
      <w:r>
        <w:fldChar w:fldCharType="end"/>
      </w:r>
    </w:p>
    <w:p w14:paraId="61AC62B2" w14:textId="432549DF" w:rsidR="00630904" w:rsidRDefault="00630904">
      <w:pPr>
        <w:pStyle w:val="TOC3"/>
        <w:rPr>
          <w:rFonts w:asciiTheme="minorHAnsi" w:eastAsiaTheme="minorEastAsia" w:hAnsiTheme="minorHAnsi" w:cstheme="minorBidi"/>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_Toc176176453 \h </w:instrText>
      </w:r>
      <w:r>
        <w:fldChar w:fldCharType="separate"/>
      </w:r>
      <w:r>
        <w:t>49</w:t>
      </w:r>
      <w:r>
        <w:fldChar w:fldCharType="end"/>
      </w:r>
    </w:p>
    <w:p w14:paraId="2D532C32" w14:textId="66DACA22" w:rsidR="00630904" w:rsidRDefault="00630904">
      <w:pPr>
        <w:pStyle w:val="TOC3"/>
        <w:rPr>
          <w:rFonts w:asciiTheme="minorHAnsi" w:eastAsiaTheme="minorEastAsia" w:hAnsiTheme="minorHAnsi" w:cstheme="minorBidi"/>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t>Storage</w:t>
      </w:r>
      <w:r>
        <w:tab/>
      </w:r>
      <w:r>
        <w:fldChar w:fldCharType="begin" w:fldLock="1"/>
      </w:r>
      <w:r>
        <w:instrText xml:space="preserve"> PAGEREF _Toc176176454 \h </w:instrText>
      </w:r>
      <w:r>
        <w:fldChar w:fldCharType="separate"/>
      </w:r>
      <w:r>
        <w:t>49</w:t>
      </w:r>
      <w:r>
        <w:fldChar w:fldCharType="end"/>
      </w:r>
    </w:p>
    <w:p w14:paraId="6AD3325C" w14:textId="4E04C2DC" w:rsidR="00630904" w:rsidRDefault="00630904">
      <w:pPr>
        <w:pStyle w:val="TOC3"/>
        <w:rPr>
          <w:rFonts w:asciiTheme="minorHAnsi" w:eastAsiaTheme="minorEastAsia" w:hAnsiTheme="minorHAnsi" w:cstheme="minorBidi"/>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t>Retrieval</w:t>
      </w:r>
      <w:r>
        <w:tab/>
      </w:r>
      <w:r>
        <w:fldChar w:fldCharType="begin" w:fldLock="1"/>
      </w:r>
      <w:r>
        <w:instrText xml:space="preserve"> PAGEREF _Toc176176455 \h </w:instrText>
      </w:r>
      <w:r>
        <w:fldChar w:fldCharType="separate"/>
      </w:r>
      <w:r>
        <w:t>49</w:t>
      </w:r>
      <w:r>
        <w:fldChar w:fldCharType="end"/>
      </w:r>
    </w:p>
    <w:p w14:paraId="433FD61A" w14:textId="73B0E2DF" w:rsidR="00630904" w:rsidRDefault="00630904">
      <w:pPr>
        <w:pStyle w:val="TOC3"/>
        <w:rPr>
          <w:rFonts w:asciiTheme="minorHAnsi" w:eastAsiaTheme="minorEastAsia" w:hAnsiTheme="minorHAnsi" w:cstheme="minorBidi"/>
          <w:kern w:val="2"/>
          <w:sz w:val="24"/>
          <w:szCs w:val="24"/>
          <w:lang w:eastAsia="en-GB"/>
          <w14:ligatures w14:val="standardContextual"/>
        </w:rPr>
      </w:pPr>
      <w:r>
        <w:t>5.10.4</w:t>
      </w:r>
      <w:r>
        <w:rPr>
          <w:rFonts w:asciiTheme="minorHAnsi" w:eastAsiaTheme="minorEastAsia" w:hAnsiTheme="minorHAnsi" w:cstheme="minorBidi"/>
          <w:kern w:val="2"/>
          <w:sz w:val="24"/>
          <w:szCs w:val="24"/>
          <w:lang w:eastAsia="en-GB"/>
          <w14:ligatures w14:val="standardContextual"/>
        </w:rPr>
        <w:tab/>
      </w:r>
      <w:r>
        <w:t>Removal</w:t>
      </w:r>
      <w:r>
        <w:tab/>
      </w:r>
      <w:r>
        <w:fldChar w:fldCharType="begin" w:fldLock="1"/>
      </w:r>
      <w:r>
        <w:instrText xml:space="preserve"> PAGEREF _Toc176176456 \h </w:instrText>
      </w:r>
      <w:r>
        <w:fldChar w:fldCharType="separate"/>
      </w:r>
      <w:r>
        <w:t>49</w:t>
      </w:r>
      <w:r>
        <w:fldChar w:fldCharType="end"/>
      </w:r>
    </w:p>
    <w:p w14:paraId="030585D5" w14:textId="6A6D2952" w:rsidR="00630904" w:rsidRDefault="00630904">
      <w:pPr>
        <w:pStyle w:val="TOC2"/>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Protocols for LI_HILA</w:t>
      </w:r>
      <w:r>
        <w:tab/>
      </w:r>
      <w:r>
        <w:fldChar w:fldCharType="begin" w:fldLock="1"/>
      </w:r>
      <w:r>
        <w:instrText xml:space="preserve"> PAGEREF _Toc176176457 \h </w:instrText>
      </w:r>
      <w:r>
        <w:fldChar w:fldCharType="separate"/>
      </w:r>
      <w:r>
        <w:t>50</w:t>
      </w:r>
      <w:r>
        <w:fldChar w:fldCharType="end"/>
      </w:r>
    </w:p>
    <w:p w14:paraId="05EBDC74" w14:textId="305D2271" w:rsidR="00630904" w:rsidRDefault="00630904">
      <w:pPr>
        <w:pStyle w:val="TOC3"/>
        <w:rPr>
          <w:rFonts w:asciiTheme="minorHAnsi" w:eastAsiaTheme="minorEastAsia" w:hAnsiTheme="minorHAnsi" w:cstheme="minorBidi"/>
          <w:kern w:val="2"/>
          <w:sz w:val="24"/>
          <w:szCs w:val="24"/>
          <w:lang w:eastAsia="en-GB"/>
          <w14:ligatures w14:val="standardContextual"/>
        </w:rPr>
      </w:pPr>
      <w:r>
        <w:t>5.11.1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_Toc176176458 \h </w:instrText>
      </w:r>
      <w:r>
        <w:fldChar w:fldCharType="separate"/>
      </w:r>
      <w:r>
        <w:t>50</w:t>
      </w:r>
      <w:r>
        <w:fldChar w:fldCharType="end"/>
      </w:r>
    </w:p>
    <w:p w14:paraId="4474F7BA" w14:textId="0D33AC88" w:rsidR="00630904" w:rsidRDefault="00630904">
      <w:pPr>
        <w:pStyle w:val="TOC3"/>
        <w:rPr>
          <w:rFonts w:asciiTheme="minorHAnsi" w:eastAsiaTheme="minorEastAsia" w:hAnsiTheme="minorHAnsi" w:cstheme="minorBidi"/>
          <w:kern w:val="2"/>
          <w:sz w:val="24"/>
          <w:szCs w:val="24"/>
          <w:lang w:eastAsia="en-GB"/>
          <w14:ligatures w14:val="standardContextual"/>
        </w:rPr>
      </w:pPr>
      <w:r>
        <w:t>5.11.2</w:t>
      </w:r>
      <w:r>
        <w:rPr>
          <w:rFonts w:asciiTheme="minorHAnsi" w:eastAsiaTheme="minorEastAsia" w:hAnsiTheme="minorHAnsi" w:cstheme="minorBidi"/>
          <w:kern w:val="2"/>
          <w:sz w:val="24"/>
          <w:szCs w:val="24"/>
          <w:lang w:eastAsia="en-GB"/>
          <w14:ligatures w14:val="standardContextual"/>
        </w:rPr>
        <w:tab/>
      </w:r>
      <w:r>
        <w:t>Usage for realising LI_HILA</w:t>
      </w:r>
      <w:r>
        <w:tab/>
      </w:r>
      <w:r>
        <w:fldChar w:fldCharType="begin" w:fldLock="1"/>
      </w:r>
      <w:r>
        <w:instrText xml:space="preserve"> PAGEREF _Toc176176459 \h </w:instrText>
      </w:r>
      <w:r>
        <w:fldChar w:fldCharType="separate"/>
      </w:r>
      <w:r>
        <w:t>50</w:t>
      </w:r>
      <w:r>
        <w:fldChar w:fldCharType="end"/>
      </w:r>
    </w:p>
    <w:p w14:paraId="56508422" w14:textId="3D69BD50" w:rsidR="00630904" w:rsidRDefault="00630904">
      <w:pPr>
        <w:pStyle w:val="TOC4"/>
        <w:rPr>
          <w:rFonts w:asciiTheme="minorHAnsi" w:eastAsiaTheme="minorEastAsia" w:hAnsiTheme="minorHAnsi" w:cstheme="minorBidi"/>
          <w:kern w:val="2"/>
          <w:sz w:val="24"/>
          <w:szCs w:val="24"/>
          <w:lang w:eastAsia="en-GB"/>
          <w14:ligatures w14:val="standardContextual"/>
        </w:rPr>
      </w:pPr>
      <w:r>
        <w:t>5.11.2.1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_Toc176176460 \h </w:instrText>
      </w:r>
      <w:r>
        <w:fldChar w:fldCharType="separate"/>
      </w:r>
      <w:r>
        <w:t>50</w:t>
      </w:r>
      <w:r>
        <w:fldChar w:fldCharType="end"/>
      </w:r>
    </w:p>
    <w:p w14:paraId="69E9FAA5" w14:textId="2F07E032" w:rsidR="00630904" w:rsidRDefault="00630904">
      <w:pPr>
        <w:pStyle w:val="TOC4"/>
        <w:rPr>
          <w:rFonts w:asciiTheme="minorHAnsi" w:eastAsiaTheme="minorEastAsia" w:hAnsiTheme="minorHAnsi" w:cstheme="minorBidi"/>
          <w:kern w:val="2"/>
          <w:sz w:val="24"/>
          <w:szCs w:val="24"/>
          <w:lang w:eastAsia="en-GB"/>
          <w14:ligatures w14:val="standardContextual"/>
        </w:rPr>
      </w:pPr>
      <w:r>
        <w:t>5.11.2.2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_Toc176176461 \h </w:instrText>
      </w:r>
      <w:r>
        <w:fldChar w:fldCharType="separate"/>
      </w:r>
      <w:r>
        <w:t>50</w:t>
      </w:r>
      <w:r>
        <w:fldChar w:fldCharType="end"/>
      </w:r>
    </w:p>
    <w:p w14:paraId="5041742A" w14:textId="23450D28" w:rsidR="00630904" w:rsidRDefault="00630904">
      <w:pPr>
        <w:pStyle w:val="TOC4"/>
        <w:rPr>
          <w:rFonts w:asciiTheme="minorHAnsi" w:eastAsiaTheme="minorEastAsia" w:hAnsiTheme="minorHAnsi" w:cstheme="minorBidi"/>
          <w:kern w:val="2"/>
          <w:sz w:val="24"/>
          <w:szCs w:val="24"/>
          <w:lang w:eastAsia="en-GB"/>
          <w14:ligatures w14:val="standardContextual"/>
        </w:rPr>
      </w:pPr>
      <w:r>
        <w:t>5.11.2.3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_Toc176176462 \h </w:instrText>
      </w:r>
      <w:r>
        <w:fldChar w:fldCharType="separate"/>
      </w:r>
      <w:r>
        <w:t>51</w:t>
      </w:r>
      <w:r>
        <w:fldChar w:fldCharType="end"/>
      </w:r>
    </w:p>
    <w:p w14:paraId="7A12627F" w14:textId="28EBF2EA" w:rsidR="00630904" w:rsidRDefault="00630904">
      <w:pPr>
        <w:pStyle w:val="TOC2"/>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Protocols for LI_XLA</w:t>
      </w:r>
      <w:r>
        <w:tab/>
      </w:r>
      <w:r>
        <w:fldChar w:fldCharType="begin" w:fldLock="1"/>
      </w:r>
      <w:r>
        <w:instrText xml:space="preserve"> PAGEREF _Toc176176463 \h </w:instrText>
      </w:r>
      <w:r>
        <w:fldChar w:fldCharType="separate"/>
      </w:r>
      <w:r>
        <w:t>53</w:t>
      </w:r>
      <w:r>
        <w:fldChar w:fldCharType="end"/>
      </w:r>
    </w:p>
    <w:p w14:paraId="2E5989EA" w14:textId="78722875" w:rsidR="00630904" w:rsidRDefault="00630904">
      <w:pPr>
        <w:pStyle w:val="TOC3"/>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_Toc176176464 \h </w:instrText>
      </w:r>
      <w:r>
        <w:fldChar w:fldCharType="separate"/>
      </w:r>
      <w:r>
        <w:t>53</w:t>
      </w:r>
      <w:r>
        <w:fldChar w:fldCharType="end"/>
      </w:r>
    </w:p>
    <w:p w14:paraId="3C0C9F83" w14:textId="569239CC" w:rsidR="00630904" w:rsidRDefault="00630904">
      <w:pPr>
        <w:pStyle w:val="TOC3"/>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t>Usage for realising LI_XLA</w:t>
      </w:r>
      <w:r>
        <w:tab/>
      </w:r>
      <w:r>
        <w:fldChar w:fldCharType="begin" w:fldLock="1"/>
      </w:r>
      <w:r>
        <w:instrText xml:space="preserve"> PAGEREF _Toc176176465 \h </w:instrText>
      </w:r>
      <w:r>
        <w:fldChar w:fldCharType="separate"/>
      </w:r>
      <w:r>
        <w:t>53</w:t>
      </w:r>
      <w:r>
        <w:fldChar w:fldCharType="end"/>
      </w:r>
    </w:p>
    <w:p w14:paraId="4B5045B2" w14:textId="3F73B1A2" w:rsidR="00630904" w:rsidRDefault="00630904">
      <w:pPr>
        <w:pStyle w:val="TOC1"/>
        <w:rPr>
          <w:rFonts w:asciiTheme="minorHAnsi" w:eastAsiaTheme="minorEastAsia" w:hAnsiTheme="minorHAnsi" w:cstheme="minorBidi"/>
          <w:kern w:val="2"/>
          <w:sz w:val="24"/>
          <w:szCs w:val="24"/>
          <w:lang w:eastAsia="en-GB"/>
          <w14:ligatures w14:val="standardContextual"/>
        </w:rPr>
      </w:pPr>
      <w:r>
        <w:t>6</w:t>
      </w:r>
      <w:r w:rsidR="00DD31DD">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_Toc176176466 \h </w:instrText>
      </w:r>
      <w:r>
        <w:fldChar w:fldCharType="separate"/>
      </w:r>
      <w:r>
        <w:t>55</w:t>
      </w:r>
      <w:r>
        <w:fldChar w:fldCharType="end"/>
      </w:r>
    </w:p>
    <w:p w14:paraId="618EA716" w14:textId="0D744096" w:rsidR="00630904" w:rsidRDefault="00630904">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_Toc176176467 \h </w:instrText>
      </w:r>
      <w:r>
        <w:fldChar w:fldCharType="separate"/>
      </w:r>
      <w:r>
        <w:t>55</w:t>
      </w:r>
      <w:r>
        <w:fldChar w:fldCharType="end"/>
      </w:r>
    </w:p>
    <w:p w14:paraId="38ACE6A3" w14:textId="6F50EB23" w:rsidR="00630904" w:rsidRDefault="00630904">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_Toc176176468 \h </w:instrText>
      </w:r>
      <w:r>
        <w:fldChar w:fldCharType="separate"/>
      </w:r>
      <w:r>
        <w:t>55</w:t>
      </w:r>
      <w:r>
        <w:fldChar w:fldCharType="end"/>
      </w:r>
    </w:p>
    <w:p w14:paraId="5C18C76A" w14:textId="239D74F0" w:rsidR="00630904" w:rsidRDefault="00630904">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_Toc176176469 \h </w:instrText>
      </w:r>
      <w:r>
        <w:fldChar w:fldCharType="separate"/>
      </w:r>
      <w:r>
        <w:t>55</w:t>
      </w:r>
      <w:r>
        <w:fldChar w:fldCharType="end"/>
      </w:r>
    </w:p>
    <w:p w14:paraId="3DA7234C" w14:textId="15BF87C7" w:rsidR="00630904" w:rsidRDefault="00630904">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_Toc176176470 \h </w:instrText>
      </w:r>
      <w:r>
        <w:fldChar w:fldCharType="separate"/>
      </w:r>
      <w:r>
        <w:t>55</w:t>
      </w:r>
      <w:r>
        <w:fldChar w:fldCharType="end"/>
      </w:r>
    </w:p>
    <w:p w14:paraId="5001E2C4" w14:textId="055CE093" w:rsidR="00630904" w:rsidRDefault="00630904">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_Toc176176471 \h </w:instrText>
      </w:r>
      <w:r>
        <w:fldChar w:fldCharType="separate"/>
      </w:r>
      <w:r>
        <w:t>55</w:t>
      </w:r>
      <w:r>
        <w:fldChar w:fldCharType="end"/>
      </w:r>
    </w:p>
    <w:p w14:paraId="73654FF8" w14:textId="275CE06B" w:rsidR="00630904" w:rsidRDefault="00630904">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_Toc176176472 \h </w:instrText>
      </w:r>
      <w:r>
        <w:fldChar w:fldCharType="separate"/>
      </w:r>
      <w:r>
        <w:t>56</w:t>
      </w:r>
      <w:r>
        <w:fldChar w:fldCharType="end"/>
      </w:r>
    </w:p>
    <w:p w14:paraId="10B9C3F9" w14:textId="09402A18" w:rsidR="00630904" w:rsidRDefault="00630904">
      <w:pPr>
        <w:pStyle w:val="TOC5"/>
        <w:rPr>
          <w:rFonts w:asciiTheme="minorHAnsi" w:eastAsiaTheme="minorEastAsia" w:hAnsiTheme="minorHAnsi" w:cstheme="minorBidi"/>
          <w:kern w:val="2"/>
          <w:sz w:val="24"/>
          <w:szCs w:val="24"/>
          <w:lang w:eastAsia="en-GB"/>
          <w14:ligatures w14:val="standardContextual"/>
        </w:rPr>
      </w:pPr>
      <w:r>
        <w:t>6.2.2.2.1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_Toc176176473 \h </w:instrText>
      </w:r>
      <w:r>
        <w:fldChar w:fldCharType="separate"/>
      </w:r>
      <w:r>
        <w:t>56</w:t>
      </w:r>
      <w:r>
        <w:fldChar w:fldCharType="end"/>
      </w:r>
    </w:p>
    <w:p w14:paraId="419FEA12" w14:textId="69E7AEBA" w:rsidR="00630904" w:rsidRDefault="00630904">
      <w:pPr>
        <w:pStyle w:val="TOC5"/>
        <w:rPr>
          <w:rFonts w:asciiTheme="minorHAnsi" w:eastAsiaTheme="minorEastAsia" w:hAnsiTheme="minorHAnsi" w:cstheme="minorBidi"/>
          <w:kern w:val="2"/>
          <w:sz w:val="24"/>
          <w:szCs w:val="24"/>
          <w:lang w:eastAsia="en-GB"/>
          <w14:ligatures w14:val="standardContextual"/>
        </w:rPr>
      </w:pPr>
      <w:r>
        <w:t>6.2.2.2.1A</w:t>
      </w:r>
      <w:r>
        <w:rPr>
          <w:rFonts w:asciiTheme="minorHAnsi" w:eastAsiaTheme="minorEastAsia" w:hAnsiTheme="minorHAnsi" w:cstheme="minorBidi"/>
          <w:kern w:val="2"/>
          <w:sz w:val="24"/>
          <w:szCs w:val="24"/>
          <w:lang w:eastAsia="en-GB"/>
          <w14:ligatures w14:val="standardContextual"/>
        </w:rPr>
        <w:tab/>
      </w:r>
      <w:r>
        <w:t>Simple data types for AMF</w:t>
      </w:r>
      <w:r>
        <w:tab/>
      </w:r>
      <w:r>
        <w:fldChar w:fldCharType="begin" w:fldLock="1"/>
      </w:r>
      <w:r>
        <w:instrText xml:space="preserve"> PAGEREF _Toc176176474 \h </w:instrText>
      </w:r>
      <w:r>
        <w:fldChar w:fldCharType="separate"/>
      </w:r>
      <w:r>
        <w:t>56</w:t>
      </w:r>
      <w:r>
        <w:fldChar w:fldCharType="end"/>
      </w:r>
    </w:p>
    <w:p w14:paraId="2EE37A60" w14:textId="0D21CB53" w:rsidR="00630904" w:rsidRDefault="00630904">
      <w:pPr>
        <w:pStyle w:val="TOC5"/>
        <w:rPr>
          <w:rFonts w:asciiTheme="minorHAnsi" w:eastAsiaTheme="minorEastAsia" w:hAnsiTheme="minorHAnsi" w:cstheme="minorBidi"/>
          <w:kern w:val="2"/>
          <w:sz w:val="24"/>
          <w:szCs w:val="24"/>
          <w:lang w:eastAsia="en-GB"/>
          <w14:ligatures w14:val="standardContextual"/>
        </w:rPr>
      </w:pPr>
      <w:r>
        <w:t>6.2.2.2.2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_Toc176176475 \h </w:instrText>
      </w:r>
      <w:r>
        <w:fldChar w:fldCharType="separate"/>
      </w:r>
      <w:r>
        <w:t>57</w:t>
      </w:r>
      <w:r>
        <w:fldChar w:fldCharType="end"/>
      </w:r>
    </w:p>
    <w:p w14:paraId="67DA7370" w14:textId="5CBCE4AF" w:rsidR="00630904" w:rsidRDefault="00630904">
      <w:pPr>
        <w:pStyle w:val="TOC5"/>
        <w:rPr>
          <w:rFonts w:asciiTheme="minorHAnsi" w:eastAsiaTheme="minorEastAsia" w:hAnsiTheme="minorHAnsi" w:cstheme="minorBidi"/>
          <w:kern w:val="2"/>
          <w:sz w:val="24"/>
          <w:szCs w:val="24"/>
          <w:lang w:eastAsia="en-GB"/>
          <w14:ligatures w14:val="standardContextual"/>
        </w:rPr>
      </w:pPr>
      <w:r>
        <w:t>6.2.2.2.3</w:t>
      </w:r>
      <w:r>
        <w:rPr>
          <w:rFonts w:asciiTheme="minorHAnsi" w:eastAsiaTheme="minorEastAsia" w:hAnsiTheme="minorHAnsi" w:cstheme="minorBidi"/>
          <w:kern w:val="2"/>
          <w:sz w:val="24"/>
          <w:szCs w:val="24"/>
          <w:lang w:eastAsia="en-GB"/>
          <w14:ligatures w14:val="standardContextual"/>
        </w:rPr>
        <w:tab/>
      </w:r>
      <w:r>
        <w:t>Deregistration</w:t>
      </w:r>
      <w:r>
        <w:tab/>
      </w:r>
      <w:r>
        <w:fldChar w:fldCharType="begin" w:fldLock="1"/>
      </w:r>
      <w:r>
        <w:instrText xml:space="preserve"> PAGEREF _Toc176176476 \h </w:instrText>
      </w:r>
      <w:r>
        <w:fldChar w:fldCharType="separate"/>
      </w:r>
      <w:r>
        <w:t>59</w:t>
      </w:r>
      <w:r>
        <w:fldChar w:fldCharType="end"/>
      </w:r>
    </w:p>
    <w:p w14:paraId="428B833A" w14:textId="71E88804" w:rsidR="00630904" w:rsidRDefault="00630904">
      <w:pPr>
        <w:pStyle w:val="TOC5"/>
        <w:rPr>
          <w:rFonts w:asciiTheme="minorHAnsi" w:eastAsiaTheme="minorEastAsia" w:hAnsiTheme="minorHAnsi" w:cstheme="minorBidi"/>
          <w:kern w:val="2"/>
          <w:sz w:val="24"/>
          <w:szCs w:val="24"/>
          <w:lang w:eastAsia="en-GB"/>
          <w14:ligatures w14:val="standardContextual"/>
        </w:rPr>
      </w:pPr>
      <w:r>
        <w:t>6.2.2.2.4</w:t>
      </w:r>
      <w:r>
        <w:rPr>
          <w:rFonts w:asciiTheme="minorHAnsi" w:eastAsiaTheme="minorEastAsia" w:hAnsiTheme="minorHAnsi" w:cstheme="minorBidi"/>
          <w:kern w:val="2"/>
          <w:sz w:val="24"/>
          <w:szCs w:val="24"/>
          <w:lang w:eastAsia="en-GB"/>
          <w14:ligatures w14:val="standardContextual"/>
        </w:rPr>
        <w:tab/>
      </w:r>
      <w:r>
        <w:t>Location update</w:t>
      </w:r>
      <w:r>
        <w:tab/>
      </w:r>
      <w:r>
        <w:fldChar w:fldCharType="begin" w:fldLock="1"/>
      </w:r>
      <w:r>
        <w:instrText xml:space="preserve"> PAGEREF _Toc176176477 \h </w:instrText>
      </w:r>
      <w:r>
        <w:fldChar w:fldCharType="separate"/>
      </w:r>
      <w:r>
        <w:t>60</w:t>
      </w:r>
      <w:r>
        <w:fldChar w:fldCharType="end"/>
      </w:r>
    </w:p>
    <w:p w14:paraId="7D36255A" w14:textId="04D04EFF" w:rsidR="00630904" w:rsidRDefault="00630904">
      <w:pPr>
        <w:pStyle w:val="TOC5"/>
        <w:rPr>
          <w:rFonts w:asciiTheme="minorHAnsi" w:eastAsiaTheme="minorEastAsia" w:hAnsiTheme="minorHAnsi" w:cstheme="minorBidi"/>
          <w:kern w:val="2"/>
          <w:sz w:val="24"/>
          <w:szCs w:val="24"/>
          <w:lang w:eastAsia="en-GB"/>
          <w14:ligatures w14:val="standardContextual"/>
        </w:rPr>
      </w:pPr>
      <w:r>
        <w:t>6.2.2.2.5</w:t>
      </w:r>
      <w:r>
        <w:rPr>
          <w:rFonts w:asciiTheme="minorHAnsi" w:eastAsiaTheme="minorEastAsia" w:hAnsiTheme="minorHAnsi" w:cstheme="minorBidi"/>
          <w:kern w:val="2"/>
          <w:sz w:val="24"/>
          <w:szCs w:val="24"/>
          <w:lang w:eastAsia="en-GB"/>
          <w14:ligatures w14:val="standardContextual"/>
        </w:rPr>
        <w:tab/>
      </w:r>
      <w:r>
        <w:t>Start of interception with registered UE</w:t>
      </w:r>
      <w:r>
        <w:tab/>
      </w:r>
      <w:r>
        <w:fldChar w:fldCharType="begin" w:fldLock="1"/>
      </w:r>
      <w:r>
        <w:instrText xml:space="preserve"> PAGEREF _Toc176176478 \h </w:instrText>
      </w:r>
      <w:r>
        <w:fldChar w:fldCharType="separate"/>
      </w:r>
      <w:r>
        <w:t>61</w:t>
      </w:r>
      <w:r>
        <w:fldChar w:fldCharType="end"/>
      </w:r>
    </w:p>
    <w:p w14:paraId="2143F35F" w14:textId="41914AA7" w:rsidR="00630904" w:rsidRDefault="00630904">
      <w:pPr>
        <w:pStyle w:val="TOC5"/>
        <w:rPr>
          <w:rFonts w:asciiTheme="minorHAnsi" w:eastAsiaTheme="minorEastAsia" w:hAnsiTheme="minorHAnsi" w:cstheme="minorBidi"/>
          <w:kern w:val="2"/>
          <w:sz w:val="24"/>
          <w:szCs w:val="24"/>
          <w:lang w:eastAsia="en-GB"/>
          <w14:ligatures w14:val="standardContextual"/>
        </w:rPr>
      </w:pPr>
      <w:r>
        <w:t>6.2.2.2.6</w:t>
      </w:r>
      <w:r>
        <w:rPr>
          <w:rFonts w:asciiTheme="minorHAnsi" w:eastAsiaTheme="minorEastAsia" w:hAnsiTheme="minorHAnsi" w:cstheme="minorBidi"/>
          <w:kern w:val="2"/>
          <w:sz w:val="24"/>
          <w:szCs w:val="24"/>
          <w:lang w:eastAsia="en-GB"/>
          <w14:ligatures w14:val="standardContextual"/>
        </w:rPr>
        <w:tab/>
      </w:r>
      <w:r>
        <w:t>AMF unsuccessful procedure</w:t>
      </w:r>
      <w:r>
        <w:tab/>
      </w:r>
      <w:r>
        <w:fldChar w:fldCharType="begin" w:fldLock="1"/>
      </w:r>
      <w:r>
        <w:instrText xml:space="preserve"> PAGEREF _Toc176176479 \h </w:instrText>
      </w:r>
      <w:r>
        <w:fldChar w:fldCharType="separate"/>
      </w:r>
      <w:r>
        <w:t>63</w:t>
      </w:r>
      <w:r>
        <w:fldChar w:fldCharType="end"/>
      </w:r>
    </w:p>
    <w:p w14:paraId="46DC38C9" w14:textId="6E0F5B07" w:rsidR="00630904" w:rsidRDefault="00630904">
      <w:pPr>
        <w:pStyle w:val="TOC5"/>
        <w:rPr>
          <w:rFonts w:asciiTheme="minorHAnsi" w:eastAsiaTheme="minorEastAsia" w:hAnsiTheme="minorHAnsi" w:cstheme="minorBidi"/>
          <w:kern w:val="2"/>
          <w:sz w:val="24"/>
          <w:szCs w:val="24"/>
          <w:lang w:eastAsia="en-GB"/>
          <w14:ligatures w14:val="standardContextual"/>
        </w:rPr>
      </w:pPr>
      <w:r>
        <w:t>6.2.2.2.7</w:t>
      </w:r>
      <w:r>
        <w:rPr>
          <w:rFonts w:asciiTheme="minorHAnsi" w:eastAsiaTheme="minorEastAsia" w:hAnsiTheme="minorHAnsi" w:cstheme="minorBidi"/>
          <w:kern w:val="2"/>
          <w:sz w:val="24"/>
          <w:szCs w:val="24"/>
          <w:lang w:eastAsia="en-GB"/>
          <w14:ligatures w14:val="standardContextual"/>
        </w:rPr>
        <w:tab/>
      </w:r>
      <w:r>
        <w:t>AMF identifier association</w:t>
      </w:r>
      <w:r>
        <w:tab/>
      </w:r>
      <w:r>
        <w:fldChar w:fldCharType="begin" w:fldLock="1"/>
      </w:r>
      <w:r>
        <w:instrText xml:space="preserve"> PAGEREF _Toc176176480 \h </w:instrText>
      </w:r>
      <w:r>
        <w:fldChar w:fldCharType="separate"/>
      </w:r>
      <w:r>
        <w:t>64</w:t>
      </w:r>
      <w:r>
        <w:fldChar w:fldCharType="end"/>
      </w:r>
    </w:p>
    <w:p w14:paraId="097B567B" w14:textId="283576DF" w:rsidR="00630904" w:rsidRDefault="00630904">
      <w:pPr>
        <w:pStyle w:val="TOC5"/>
        <w:rPr>
          <w:rFonts w:asciiTheme="minorHAnsi" w:eastAsiaTheme="minorEastAsia" w:hAnsiTheme="minorHAnsi" w:cstheme="minorBidi"/>
          <w:kern w:val="2"/>
          <w:sz w:val="24"/>
          <w:szCs w:val="24"/>
          <w:lang w:eastAsia="en-GB"/>
          <w14:ligatures w14:val="standardContextual"/>
        </w:rPr>
      </w:pPr>
      <w:r>
        <w:t>6.2.2.2.8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_Toc176176481 \h </w:instrText>
      </w:r>
      <w:r>
        <w:fldChar w:fldCharType="separate"/>
      </w:r>
      <w:r>
        <w:t>65</w:t>
      </w:r>
      <w:r>
        <w:fldChar w:fldCharType="end"/>
      </w:r>
    </w:p>
    <w:p w14:paraId="5BB16FE5" w14:textId="4DB8A682" w:rsidR="00630904" w:rsidRDefault="00630904">
      <w:pPr>
        <w:pStyle w:val="TOC5"/>
        <w:rPr>
          <w:rFonts w:asciiTheme="minorHAnsi" w:eastAsiaTheme="minorEastAsia" w:hAnsiTheme="minorHAnsi" w:cstheme="minorBidi"/>
          <w:kern w:val="2"/>
          <w:sz w:val="24"/>
          <w:szCs w:val="24"/>
          <w:lang w:eastAsia="en-GB"/>
          <w14:ligatures w14:val="standardContextual"/>
        </w:rPr>
      </w:pPr>
      <w:r>
        <w:t>6.2.2.2.9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_Toc176176482 \h </w:instrText>
      </w:r>
      <w:r>
        <w:fldChar w:fldCharType="separate"/>
      </w:r>
      <w:r>
        <w:t>66</w:t>
      </w:r>
      <w:r>
        <w:fldChar w:fldCharType="end"/>
      </w:r>
    </w:p>
    <w:p w14:paraId="411E7B68" w14:textId="36E46368" w:rsidR="00630904" w:rsidRDefault="00630904">
      <w:pPr>
        <w:pStyle w:val="TOC5"/>
        <w:rPr>
          <w:rFonts w:asciiTheme="minorHAnsi" w:eastAsiaTheme="minorEastAsia" w:hAnsiTheme="minorHAnsi" w:cstheme="minorBidi"/>
          <w:kern w:val="2"/>
          <w:sz w:val="24"/>
          <w:szCs w:val="24"/>
          <w:lang w:eastAsia="en-GB"/>
          <w14:ligatures w14:val="standardContextual"/>
        </w:rPr>
      </w:pPr>
      <w:r>
        <w:t>6.2.2.2.10</w:t>
      </w:r>
      <w:r>
        <w:rPr>
          <w:rFonts w:asciiTheme="minorHAnsi" w:eastAsiaTheme="minorEastAsia" w:hAnsiTheme="minorHAnsi" w:cstheme="minorBidi"/>
          <w:kern w:val="2"/>
          <w:sz w:val="24"/>
          <w:szCs w:val="24"/>
          <w:lang w:eastAsia="en-GB"/>
          <w14:ligatures w14:val="standardContextual"/>
        </w:rPr>
        <w:tab/>
      </w:r>
      <w:r>
        <w:t>UE Configuration Update</w:t>
      </w:r>
      <w:r>
        <w:tab/>
      </w:r>
      <w:r>
        <w:fldChar w:fldCharType="begin" w:fldLock="1"/>
      </w:r>
      <w:r>
        <w:instrText xml:space="preserve"> PAGEREF _Toc176176483 \h </w:instrText>
      </w:r>
      <w:r>
        <w:fldChar w:fldCharType="separate"/>
      </w:r>
      <w:r>
        <w:t>68</w:t>
      </w:r>
      <w:r>
        <w:fldChar w:fldCharType="end"/>
      </w:r>
    </w:p>
    <w:p w14:paraId="49712F1B" w14:textId="63F1DD7E" w:rsidR="00630904" w:rsidRDefault="00630904">
      <w:pPr>
        <w:pStyle w:val="TOC5"/>
        <w:rPr>
          <w:rFonts w:asciiTheme="minorHAnsi" w:eastAsiaTheme="minorEastAsia" w:hAnsiTheme="minorHAnsi" w:cstheme="minorBidi"/>
          <w:kern w:val="2"/>
          <w:sz w:val="24"/>
          <w:szCs w:val="24"/>
          <w:lang w:eastAsia="en-GB"/>
          <w14:ligatures w14:val="standardContextual"/>
        </w:rPr>
      </w:pPr>
      <w:r>
        <w:t>6.2.2.2.11</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_Toc176176484 \h </w:instrText>
      </w:r>
      <w:r>
        <w:fldChar w:fldCharType="separate"/>
      </w:r>
      <w:r>
        <w:t>69</w:t>
      </w:r>
      <w:r>
        <w:fldChar w:fldCharType="end"/>
      </w:r>
    </w:p>
    <w:p w14:paraId="1628EEFC" w14:textId="68B38601" w:rsidR="00630904" w:rsidRDefault="00630904">
      <w:pPr>
        <w:pStyle w:val="TOC6"/>
        <w:rPr>
          <w:rFonts w:asciiTheme="minorHAnsi" w:eastAsiaTheme="minorEastAsia" w:hAnsiTheme="minorHAnsi" w:cstheme="minorBidi"/>
          <w:kern w:val="2"/>
          <w:sz w:val="24"/>
          <w:szCs w:val="24"/>
          <w:lang w:eastAsia="en-GB"/>
          <w14:ligatures w14:val="standardContextual"/>
        </w:rPr>
      </w:pPr>
      <w:r>
        <w:t>6.2.2.2.11.1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_Toc176176485 \h </w:instrText>
      </w:r>
      <w:r>
        <w:fldChar w:fldCharType="separate"/>
      </w:r>
      <w:r>
        <w:t>69</w:t>
      </w:r>
      <w:r>
        <w:fldChar w:fldCharType="end"/>
      </w:r>
    </w:p>
    <w:p w14:paraId="3B64FAA9" w14:textId="0B2ECEF5" w:rsidR="00630904" w:rsidRDefault="00630904">
      <w:pPr>
        <w:pStyle w:val="TOC6"/>
        <w:rPr>
          <w:rFonts w:asciiTheme="minorHAnsi" w:eastAsiaTheme="minorEastAsia" w:hAnsiTheme="minorHAnsi" w:cstheme="minorBidi"/>
          <w:kern w:val="2"/>
          <w:sz w:val="24"/>
          <w:szCs w:val="24"/>
          <w:lang w:eastAsia="en-GB"/>
          <w14:ligatures w14:val="standardContextual"/>
        </w:rPr>
      </w:pPr>
      <w:r>
        <w:t>6.2.2.2.11.2</w:t>
      </w:r>
      <w:r>
        <w:rPr>
          <w:rFonts w:asciiTheme="minorHAnsi" w:eastAsiaTheme="minorEastAsia" w:hAnsiTheme="minorHAnsi" w:cstheme="minorBidi"/>
          <w:kern w:val="2"/>
          <w:sz w:val="24"/>
          <w:szCs w:val="24"/>
          <w:lang w:eastAsia="en-GB"/>
          <w14:ligatures w14:val="standardContextual"/>
        </w:rPr>
        <w:tab/>
      </w:r>
      <w:r>
        <w:t>AMF RAN trace report</w:t>
      </w:r>
      <w:r>
        <w:tab/>
      </w:r>
      <w:r>
        <w:fldChar w:fldCharType="begin" w:fldLock="1"/>
      </w:r>
      <w:r>
        <w:instrText xml:space="preserve"> PAGEREF _Toc176176486 \h </w:instrText>
      </w:r>
      <w:r>
        <w:fldChar w:fldCharType="separate"/>
      </w:r>
      <w:r>
        <w:t>69</w:t>
      </w:r>
      <w:r>
        <w:fldChar w:fldCharType="end"/>
      </w:r>
    </w:p>
    <w:p w14:paraId="2BF0F951" w14:textId="204053AA" w:rsidR="00630904" w:rsidRDefault="00630904">
      <w:pPr>
        <w:pStyle w:val="TOC5"/>
        <w:rPr>
          <w:rFonts w:asciiTheme="minorHAnsi" w:eastAsiaTheme="minorEastAsia" w:hAnsiTheme="minorHAnsi" w:cstheme="minorBidi"/>
          <w:kern w:val="2"/>
          <w:sz w:val="24"/>
          <w:szCs w:val="24"/>
          <w:lang w:eastAsia="en-GB"/>
          <w14:ligatures w14:val="standardContextual"/>
        </w:rPr>
      </w:pPr>
      <w:r>
        <w:t>6.2.2.2.12</w:t>
      </w:r>
      <w:r>
        <w:rPr>
          <w:rFonts w:asciiTheme="minorHAnsi" w:eastAsiaTheme="minorEastAsia" w:hAnsiTheme="minorHAnsi" w:cstheme="minorBidi"/>
          <w:kern w:val="2"/>
          <w:sz w:val="24"/>
          <w:szCs w:val="24"/>
          <w:lang w:eastAsia="en-GB"/>
          <w14:ligatures w14:val="standardContextual"/>
        </w:rPr>
        <w:tab/>
      </w:r>
      <w:r>
        <w:t>UE policy transfer</w:t>
      </w:r>
      <w:r>
        <w:tab/>
      </w:r>
      <w:r>
        <w:fldChar w:fldCharType="begin" w:fldLock="1"/>
      </w:r>
      <w:r>
        <w:instrText xml:space="preserve"> PAGEREF _Toc176176487 \h </w:instrText>
      </w:r>
      <w:r>
        <w:fldChar w:fldCharType="separate"/>
      </w:r>
      <w:r>
        <w:t>70</w:t>
      </w:r>
      <w:r>
        <w:fldChar w:fldCharType="end"/>
      </w:r>
    </w:p>
    <w:p w14:paraId="56995CAF" w14:textId="5DB802F4" w:rsidR="00630904" w:rsidRDefault="00630904">
      <w:pPr>
        <w:pStyle w:val="TOC5"/>
        <w:rPr>
          <w:rFonts w:asciiTheme="minorHAnsi" w:eastAsiaTheme="minorEastAsia" w:hAnsiTheme="minorHAnsi" w:cstheme="minorBidi"/>
          <w:kern w:val="2"/>
          <w:sz w:val="24"/>
          <w:szCs w:val="24"/>
          <w:lang w:eastAsia="en-GB"/>
          <w14:ligatures w14:val="standardContextual"/>
        </w:rPr>
      </w:pPr>
      <w:r>
        <w:t>6.2.2.2.13</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_Toc176176488 \h </w:instrText>
      </w:r>
      <w:r>
        <w:fldChar w:fldCharType="separate"/>
      </w:r>
      <w:r>
        <w:t>71</w:t>
      </w:r>
      <w:r>
        <w:fldChar w:fldCharType="end"/>
      </w:r>
    </w:p>
    <w:p w14:paraId="5485919F" w14:textId="0ECC0653" w:rsidR="00630904" w:rsidRDefault="00630904">
      <w:pPr>
        <w:pStyle w:val="TOC4"/>
        <w:rPr>
          <w:rFonts w:asciiTheme="minorHAnsi" w:eastAsiaTheme="minorEastAsia" w:hAnsiTheme="minorHAnsi" w:cstheme="minorBidi"/>
          <w:kern w:val="2"/>
          <w:sz w:val="24"/>
          <w:szCs w:val="24"/>
          <w:lang w:eastAsia="en-GB"/>
          <w14:ligatures w14:val="standardContextual"/>
        </w:rPr>
      </w:pPr>
      <w:r>
        <w:t>6.2.2.2A</w:t>
      </w:r>
      <w:r>
        <w:rPr>
          <w:rFonts w:asciiTheme="minorHAnsi" w:eastAsiaTheme="minorEastAsia" w:hAnsiTheme="minorHAnsi" w:cstheme="minorBidi"/>
          <w:kern w:val="2"/>
          <w:sz w:val="24"/>
          <w:szCs w:val="24"/>
          <w:lang w:eastAsia="en-GB"/>
          <w14:ligatures w14:val="standardContextual"/>
        </w:rPr>
        <w:tab/>
      </w:r>
      <w:r>
        <w:t>Definitions for AMF message Types</w:t>
      </w:r>
      <w:r>
        <w:tab/>
      </w:r>
      <w:r>
        <w:fldChar w:fldCharType="begin" w:fldLock="1"/>
      </w:r>
      <w:r>
        <w:instrText xml:space="preserve"> PAGEREF _Toc176176489 \h </w:instrText>
      </w:r>
      <w:r>
        <w:fldChar w:fldCharType="separate"/>
      </w:r>
      <w:r>
        <w:t>72</w:t>
      </w:r>
      <w:r>
        <w:fldChar w:fldCharType="end"/>
      </w:r>
    </w:p>
    <w:p w14:paraId="233057C1" w14:textId="5AC1F90F" w:rsidR="00630904" w:rsidRDefault="00630904">
      <w:pPr>
        <w:pStyle w:val="TOC5"/>
        <w:rPr>
          <w:rFonts w:asciiTheme="minorHAnsi" w:eastAsiaTheme="minorEastAsia" w:hAnsiTheme="minorHAnsi" w:cstheme="minorBidi"/>
          <w:kern w:val="2"/>
          <w:sz w:val="24"/>
          <w:szCs w:val="24"/>
          <w:lang w:eastAsia="en-GB"/>
          <w14:ligatures w14:val="standardContextual"/>
        </w:rPr>
      </w:pPr>
      <w:r>
        <w:t>6.2.2.2A.1</w:t>
      </w:r>
      <w:r>
        <w:rPr>
          <w:rFonts w:asciiTheme="minorHAnsi" w:eastAsiaTheme="minorEastAsia" w:hAnsiTheme="minorHAnsi" w:cstheme="minorBidi"/>
          <w:kern w:val="2"/>
          <w:sz w:val="24"/>
          <w:szCs w:val="24"/>
          <w:lang w:eastAsia="en-GB"/>
          <w14:ligatures w14:val="standardContextual"/>
        </w:rPr>
        <w:tab/>
      </w:r>
      <w:r>
        <w:t>Type: InitialRANUEContextSetup</w:t>
      </w:r>
      <w:r>
        <w:tab/>
      </w:r>
      <w:r>
        <w:fldChar w:fldCharType="begin" w:fldLock="1"/>
      </w:r>
      <w:r>
        <w:instrText xml:space="preserve"> PAGEREF _Toc176176490 \h </w:instrText>
      </w:r>
      <w:r>
        <w:fldChar w:fldCharType="separate"/>
      </w:r>
      <w:r>
        <w:t>72</w:t>
      </w:r>
      <w:r>
        <w:fldChar w:fldCharType="end"/>
      </w:r>
    </w:p>
    <w:p w14:paraId="10A35C89" w14:textId="5C0E90C5" w:rsidR="00630904" w:rsidRDefault="00630904">
      <w:pPr>
        <w:pStyle w:val="TOC5"/>
        <w:rPr>
          <w:rFonts w:asciiTheme="minorHAnsi" w:eastAsiaTheme="minorEastAsia" w:hAnsiTheme="minorHAnsi" w:cstheme="minorBidi"/>
          <w:kern w:val="2"/>
          <w:sz w:val="24"/>
          <w:szCs w:val="24"/>
          <w:lang w:eastAsia="en-GB"/>
          <w14:ligatures w14:val="standardContextual"/>
        </w:rPr>
      </w:pPr>
      <w:r>
        <w:t>6.2.2.2A.2</w:t>
      </w:r>
      <w:r>
        <w:rPr>
          <w:rFonts w:asciiTheme="minorHAnsi" w:eastAsiaTheme="minorEastAsia" w:hAnsiTheme="minorHAnsi" w:cstheme="minorBidi"/>
          <w:kern w:val="2"/>
          <w:sz w:val="24"/>
          <w:szCs w:val="24"/>
          <w:lang w:eastAsia="en-GB"/>
          <w14:ligatures w14:val="standardContextual"/>
        </w:rPr>
        <w:tab/>
      </w:r>
      <w:r>
        <w:t>Type: PDUSessionSetupRequestItem</w:t>
      </w:r>
      <w:r>
        <w:tab/>
      </w:r>
      <w:r>
        <w:fldChar w:fldCharType="begin" w:fldLock="1"/>
      </w:r>
      <w:r>
        <w:instrText xml:space="preserve"> PAGEREF _Toc176176491 \h </w:instrText>
      </w:r>
      <w:r>
        <w:fldChar w:fldCharType="separate"/>
      </w:r>
      <w:r>
        <w:t>73</w:t>
      </w:r>
      <w:r>
        <w:fldChar w:fldCharType="end"/>
      </w:r>
    </w:p>
    <w:p w14:paraId="6621A9F1" w14:textId="67ED534A" w:rsidR="00630904" w:rsidRDefault="00630904">
      <w:pPr>
        <w:pStyle w:val="TOC5"/>
        <w:rPr>
          <w:rFonts w:asciiTheme="minorHAnsi" w:eastAsiaTheme="minorEastAsia" w:hAnsiTheme="minorHAnsi" w:cstheme="minorBidi"/>
          <w:kern w:val="2"/>
          <w:sz w:val="24"/>
          <w:szCs w:val="24"/>
          <w:lang w:eastAsia="en-GB"/>
          <w14:ligatures w14:val="standardContextual"/>
        </w:rPr>
      </w:pPr>
      <w:r>
        <w:t>6.2.2.2A.3</w:t>
      </w:r>
      <w:r>
        <w:rPr>
          <w:rFonts w:asciiTheme="minorHAnsi" w:eastAsiaTheme="minorEastAsia" w:hAnsiTheme="minorHAnsi" w:cstheme="minorBidi"/>
          <w:kern w:val="2"/>
          <w:sz w:val="24"/>
          <w:szCs w:val="24"/>
          <w:lang w:eastAsia="en-GB"/>
          <w14:ligatures w14:val="standardContextual"/>
        </w:rPr>
        <w:tab/>
      </w:r>
      <w:r>
        <w:t>Type: UERadioCapability</w:t>
      </w:r>
      <w:r>
        <w:tab/>
      </w:r>
      <w:r>
        <w:fldChar w:fldCharType="begin" w:fldLock="1"/>
      </w:r>
      <w:r>
        <w:instrText xml:space="preserve"> PAGEREF _Toc176176492 \h </w:instrText>
      </w:r>
      <w:r>
        <w:fldChar w:fldCharType="separate"/>
      </w:r>
      <w:r>
        <w:t>73</w:t>
      </w:r>
      <w:r>
        <w:fldChar w:fldCharType="end"/>
      </w:r>
    </w:p>
    <w:p w14:paraId="348168E7" w14:textId="64A171D4" w:rsidR="00630904" w:rsidRDefault="00630904">
      <w:pPr>
        <w:pStyle w:val="TOC5"/>
        <w:rPr>
          <w:rFonts w:asciiTheme="minorHAnsi" w:eastAsiaTheme="minorEastAsia" w:hAnsiTheme="minorHAnsi" w:cstheme="minorBidi"/>
          <w:kern w:val="2"/>
          <w:sz w:val="24"/>
          <w:szCs w:val="24"/>
          <w:lang w:eastAsia="en-GB"/>
          <w14:ligatures w14:val="standardContextual"/>
        </w:rPr>
      </w:pPr>
      <w:r>
        <w:t>6.2.2.2A.4</w:t>
      </w:r>
      <w:r>
        <w:rPr>
          <w:rFonts w:asciiTheme="minorHAnsi" w:eastAsiaTheme="minorEastAsia" w:hAnsiTheme="minorHAnsi" w:cstheme="minorBidi"/>
          <w:kern w:val="2"/>
          <w:sz w:val="24"/>
          <w:szCs w:val="24"/>
          <w:lang w:eastAsia="en-GB"/>
          <w14:ligatures w14:val="standardContextual"/>
        </w:rPr>
        <w:tab/>
      </w:r>
      <w:r>
        <w:t>Type: UERadioCapabilityForPaging</w:t>
      </w:r>
      <w:r>
        <w:tab/>
      </w:r>
      <w:r>
        <w:fldChar w:fldCharType="begin" w:fldLock="1"/>
      </w:r>
      <w:r>
        <w:instrText xml:space="preserve"> PAGEREF _Toc176176493 \h </w:instrText>
      </w:r>
      <w:r>
        <w:fldChar w:fldCharType="separate"/>
      </w:r>
      <w:r>
        <w:t>73</w:t>
      </w:r>
      <w:r>
        <w:fldChar w:fldCharType="end"/>
      </w:r>
    </w:p>
    <w:p w14:paraId="63A24467" w14:textId="270C4450" w:rsidR="00630904" w:rsidRDefault="00630904">
      <w:pPr>
        <w:pStyle w:val="TOC5"/>
        <w:rPr>
          <w:rFonts w:asciiTheme="minorHAnsi" w:eastAsiaTheme="minorEastAsia" w:hAnsiTheme="minorHAnsi" w:cstheme="minorBidi"/>
          <w:kern w:val="2"/>
          <w:sz w:val="24"/>
          <w:szCs w:val="24"/>
          <w:lang w:eastAsia="en-GB"/>
          <w14:ligatures w14:val="standardContextual"/>
        </w:rPr>
      </w:pPr>
      <w:r>
        <w:t>6.2.2.2A.5</w:t>
      </w:r>
      <w:r>
        <w:rPr>
          <w:rFonts w:asciiTheme="minorHAnsi" w:eastAsiaTheme="minorEastAsia" w:hAnsiTheme="minorHAnsi" w:cstheme="minorBidi"/>
          <w:kern w:val="2"/>
          <w:sz w:val="24"/>
          <w:szCs w:val="24"/>
          <w:lang w:eastAsia="en-GB"/>
          <w14:ligatures w14:val="standardContextual"/>
        </w:rPr>
        <w:tab/>
      </w:r>
      <w:r>
        <w:t>Type: NRV2XServicesAuthorization</w:t>
      </w:r>
      <w:r>
        <w:tab/>
      </w:r>
      <w:r>
        <w:fldChar w:fldCharType="begin" w:fldLock="1"/>
      </w:r>
      <w:r>
        <w:instrText xml:space="preserve"> PAGEREF _Toc176176494 \h </w:instrText>
      </w:r>
      <w:r>
        <w:fldChar w:fldCharType="separate"/>
      </w:r>
      <w:r>
        <w:t>74</w:t>
      </w:r>
      <w:r>
        <w:fldChar w:fldCharType="end"/>
      </w:r>
    </w:p>
    <w:p w14:paraId="6326FF21" w14:textId="3B4EA187" w:rsidR="00630904" w:rsidRDefault="00630904">
      <w:pPr>
        <w:pStyle w:val="TOC5"/>
        <w:rPr>
          <w:rFonts w:asciiTheme="minorHAnsi" w:eastAsiaTheme="minorEastAsia" w:hAnsiTheme="minorHAnsi" w:cstheme="minorBidi"/>
          <w:kern w:val="2"/>
          <w:sz w:val="24"/>
          <w:szCs w:val="24"/>
          <w:lang w:eastAsia="en-GB"/>
          <w14:ligatures w14:val="standardContextual"/>
        </w:rPr>
      </w:pPr>
      <w:r>
        <w:t>6.2.2.2A.6</w:t>
      </w:r>
      <w:r>
        <w:rPr>
          <w:rFonts w:asciiTheme="minorHAnsi" w:eastAsiaTheme="minorEastAsia" w:hAnsiTheme="minorHAnsi" w:cstheme="minorBidi"/>
          <w:kern w:val="2"/>
          <w:sz w:val="24"/>
          <w:szCs w:val="24"/>
          <w:lang w:eastAsia="en-GB"/>
          <w14:ligatures w14:val="standardContextual"/>
        </w:rPr>
        <w:tab/>
      </w:r>
      <w:r>
        <w:t>Type: LTEV2XServicesAuthorization</w:t>
      </w:r>
      <w:r>
        <w:tab/>
      </w:r>
      <w:r>
        <w:fldChar w:fldCharType="begin" w:fldLock="1"/>
      </w:r>
      <w:r>
        <w:instrText xml:space="preserve"> PAGEREF _Toc176176495 \h </w:instrText>
      </w:r>
      <w:r>
        <w:fldChar w:fldCharType="separate"/>
      </w:r>
      <w:r>
        <w:t>74</w:t>
      </w:r>
      <w:r>
        <w:fldChar w:fldCharType="end"/>
      </w:r>
    </w:p>
    <w:p w14:paraId="6A167B6A" w14:textId="7AD957C0" w:rsidR="00630904" w:rsidRDefault="00630904">
      <w:pPr>
        <w:pStyle w:val="TOC5"/>
        <w:rPr>
          <w:rFonts w:asciiTheme="minorHAnsi" w:eastAsiaTheme="minorEastAsia" w:hAnsiTheme="minorHAnsi" w:cstheme="minorBidi"/>
          <w:kern w:val="2"/>
          <w:sz w:val="24"/>
          <w:szCs w:val="24"/>
          <w:lang w:eastAsia="en-GB"/>
          <w14:ligatures w14:val="standardContextual"/>
        </w:rPr>
      </w:pPr>
      <w:r>
        <w:t>6.2.2.2A.7</w:t>
      </w:r>
      <w:r>
        <w:rPr>
          <w:rFonts w:asciiTheme="minorHAnsi" w:eastAsiaTheme="minorEastAsia" w:hAnsiTheme="minorHAnsi" w:cstheme="minorBidi"/>
          <w:kern w:val="2"/>
          <w:sz w:val="24"/>
          <w:szCs w:val="24"/>
          <w:lang w:eastAsia="en-GB"/>
          <w14:ligatures w14:val="standardContextual"/>
        </w:rPr>
        <w:tab/>
      </w:r>
      <w:r>
        <w:t>Type: TargetNSSAIInfo</w:t>
      </w:r>
      <w:r>
        <w:tab/>
      </w:r>
      <w:r>
        <w:fldChar w:fldCharType="begin" w:fldLock="1"/>
      </w:r>
      <w:r>
        <w:instrText xml:space="preserve"> PAGEREF _Toc176176496 \h </w:instrText>
      </w:r>
      <w:r>
        <w:fldChar w:fldCharType="separate"/>
      </w:r>
      <w:r>
        <w:t>74</w:t>
      </w:r>
      <w:r>
        <w:fldChar w:fldCharType="end"/>
      </w:r>
    </w:p>
    <w:p w14:paraId="7B8976F5" w14:textId="57B17BA8" w:rsidR="00630904" w:rsidRDefault="00630904">
      <w:pPr>
        <w:pStyle w:val="TOC5"/>
        <w:rPr>
          <w:rFonts w:asciiTheme="minorHAnsi" w:eastAsiaTheme="minorEastAsia" w:hAnsiTheme="minorHAnsi" w:cstheme="minorBidi"/>
          <w:kern w:val="2"/>
          <w:sz w:val="24"/>
          <w:szCs w:val="24"/>
          <w:lang w:eastAsia="en-GB"/>
          <w14:ligatures w14:val="standardContextual"/>
        </w:rPr>
      </w:pPr>
      <w:r>
        <w:t>6.2.2.2A.8</w:t>
      </w:r>
      <w:r>
        <w:rPr>
          <w:rFonts w:asciiTheme="minorHAnsi" w:eastAsiaTheme="minorEastAsia" w:hAnsiTheme="minorHAnsi" w:cstheme="minorBidi"/>
          <w:kern w:val="2"/>
          <w:sz w:val="24"/>
          <w:szCs w:val="24"/>
          <w:lang w:eastAsia="en-GB"/>
          <w14:ligatures w14:val="standardContextual"/>
        </w:rPr>
        <w:tab/>
      </w:r>
      <w:r>
        <w:t>Type: FiveGProSeAuthorizationIndication</w:t>
      </w:r>
      <w:r>
        <w:tab/>
      </w:r>
      <w:r>
        <w:fldChar w:fldCharType="begin" w:fldLock="1"/>
      </w:r>
      <w:r>
        <w:instrText xml:space="preserve"> PAGEREF _Toc176176497 \h </w:instrText>
      </w:r>
      <w:r>
        <w:fldChar w:fldCharType="separate"/>
      </w:r>
      <w:r>
        <w:t>75</w:t>
      </w:r>
      <w:r>
        <w:fldChar w:fldCharType="end"/>
      </w:r>
    </w:p>
    <w:p w14:paraId="63A592F5" w14:textId="39B27056" w:rsidR="00630904" w:rsidRDefault="00630904">
      <w:pPr>
        <w:pStyle w:val="TOC5"/>
        <w:rPr>
          <w:rFonts w:asciiTheme="minorHAnsi" w:eastAsiaTheme="minorEastAsia" w:hAnsiTheme="minorHAnsi" w:cstheme="minorBidi"/>
          <w:kern w:val="2"/>
          <w:sz w:val="24"/>
          <w:szCs w:val="24"/>
          <w:lang w:eastAsia="en-GB"/>
          <w14:ligatures w14:val="standardContextual"/>
        </w:rPr>
      </w:pPr>
      <w:r>
        <w:t>6.2.2.2A.9</w:t>
      </w:r>
      <w:r>
        <w:rPr>
          <w:rFonts w:asciiTheme="minorHAnsi" w:eastAsiaTheme="minorEastAsia" w:hAnsiTheme="minorHAnsi" w:cstheme="minorBidi"/>
          <w:kern w:val="2"/>
          <w:sz w:val="24"/>
          <w:szCs w:val="24"/>
          <w:lang w:eastAsia="en-GB"/>
          <w14:ligatures w14:val="standardContextual"/>
        </w:rPr>
        <w:tab/>
      </w:r>
      <w:r>
        <w:t xml:space="preserve"> Enumeration: IABAuthorizedIndicator</w:t>
      </w:r>
      <w:r>
        <w:tab/>
      </w:r>
      <w:r>
        <w:fldChar w:fldCharType="begin" w:fldLock="1"/>
      </w:r>
      <w:r>
        <w:instrText xml:space="preserve"> PAGEREF _Toc176176498 \h </w:instrText>
      </w:r>
      <w:r>
        <w:fldChar w:fldCharType="separate"/>
      </w:r>
      <w:r>
        <w:t>75</w:t>
      </w:r>
      <w:r>
        <w:fldChar w:fldCharType="end"/>
      </w:r>
    </w:p>
    <w:p w14:paraId="6203A7E1" w14:textId="1278A433" w:rsidR="00630904" w:rsidRDefault="00630904">
      <w:pPr>
        <w:pStyle w:val="TOC5"/>
        <w:rPr>
          <w:rFonts w:asciiTheme="minorHAnsi" w:eastAsiaTheme="minorEastAsia" w:hAnsiTheme="minorHAnsi" w:cstheme="minorBidi"/>
          <w:kern w:val="2"/>
          <w:sz w:val="24"/>
          <w:szCs w:val="24"/>
          <w:lang w:eastAsia="en-GB"/>
          <w14:ligatures w14:val="standardContextual"/>
        </w:rPr>
      </w:pPr>
      <w:r>
        <w:t>6.2.2.2A.10</w:t>
      </w:r>
      <w:r>
        <w:rPr>
          <w:rFonts w:asciiTheme="minorHAnsi" w:eastAsiaTheme="minorEastAsia" w:hAnsiTheme="minorHAnsi" w:cstheme="minorBidi"/>
          <w:kern w:val="2"/>
          <w:sz w:val="24"/>
          <w:szCs w:val="24"/>
          <w:lang w:eastAsia="en-GB"/>
          <w14:ligatures w14:val="standardContextual"/>
        </w:rPr>
        <w:tab/>
      </w:r>
      <w:r>
        <w:t xml:space="preserve"> Enumeration: V2XUEAuthorizationIndicator</w:t>
      </w:r>
      <w:r>
        <w:tab/>
      </w:r>
      <w:r>
        <w:fldChar w:fldCharType="begin" w:fldLock="1"/>
      </w:r>
      <w:r>
        <w:instrText xml:space="preserve"> PAGEREF _Toc176176499 \h </w:instrText>
      </w:r>
      <w:r>
        <w:fldChar w:fldCharType="separate"/>
      </w:r>
      <w:r>
        <w:t>75</w:t>
      </w:r>
      <w:r>
        <w:fldChar w:fldCharType="end"/>
      </w:r>
    </w:p>
    <w:p w14:paraId="414C4BA3" w14:textId="687565C1" w:rsidR="00630904" w:rsidRDefault="00630904">
      <w:pPr>
        <w:pStyle w:val="TOC5"/>
        <w:rPr>
          <w:rFonts w:asciiTheme="minorHAnsi" w:eastAsiaTheme="minorEastAsia" w:hAnsiTheme="minorHAnsi" w:cstheme="minorBidi"/>
          <w:kern w:val="2"/>
          <w:sz w:val="24"/>
          <w:szCs w:val="24"/>
          <w:lang w:eastAsia="en-GB"/>
          <w14:ligatures w14:val="standardContextual"/>
        </w:rPr>
      </w:pPr>
      <w:r>
        <w:t>6.2.2.2A.11</w:t>
      </w:r>
      <w:r>
        <w:rPr>
          <w:rFonts w:asciiTheme="minorHAnsi" w:eastAsiaTheme="minorEastAsia" w:hAnsiTheme="minorHAnsi" w:cstheme="minorBidi"/>
          <w:kern w:val="2"/>
          <w:sz w:val="24"/>
          <w:szCs w:val="24"/>
          <w:lang w:eastAsia="en-GB"/>
          <w14:ligatures w14:val="standardContextual"/>
        </w:rPr>
        <w:tab/>
      </w:r>
      <w:r>
        <w:t xml:space="preserve"> Enumeration: FiveGProSeAuthorizationIndicator</w:t>
      </w:r>
      <w:r>
        <w:tab/>
      </w:r>
      <w:r>
        <w:fldChar w:fldCharType="begin" w:fldLock="1"/>
      </w:r>
      <w:r>
        <w:instrText xml:space="preserve"> PAGEREF _Toc176176500 \h </w:instrText>
      </w:r>
      <w:r>
        <w:fldChar w:fldCharType="separate"/>
      </w:r>
      <w:r>
        <w:t>75</w:t>
      </w:r>
      <w:r>
        <w:fldChar w:fldCharType="end"/>
      </w:r>
    </w:p>
    <w:p w14:paraId="26FE9172" w14:textId="57AB04F7" w:rsidR="00630904" w:rsidRDefault="00630904">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_Toc176176501 \h </w:instrText>
      </w:r>
      <w:r>
        <w:fldChar w:fldCharType="separate"/>
      </w:r>
      <w:r>
        <w:t>76</w:t>
      </w:r>
      <w:r>
        <w:fldChar w:fldCharType="end"/>
      </w:r>
    </w:p>
    <w:p w14:paraId="0F1E851B" w14:textId="47D64566" w:rsidR="00630904" w:rsidRDefault="00630904">
      <w:pPr>
        <w:pStyle w:val="TOC4"/>
        <w:rPr>
          <w:rFonts w:asciiTheme="minorHAnsi" w:eastAsiaTheme="minorEastAsia" w:hAnsiTheme="minorHAnsi" w:cstheme="minorBidi"/>
          <w:kern w:val="2"/>
          <w:sz w:val="24"/>
          <w:szCs w:val="24"/>
          <w:lang w:eastAsia="en-GB"/>
          <w14:ligatures w14:val="standardContextual"/>
        </w:rPr>
      </w:pPr>
      <w:r>
        <w:lastRenderedPageBreak/>
        <w:t>6.2.2.4</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_Toc176176502 \h </w:instrText>
      </w:r>
      <w:r>
        <w:fldChar w:fldCharType="separate"/>
      </w:r>
      <w:r>
        <w:t>76</w:t>
      </w:r>
      <w:r>
        <w:fldChar w:fldCharType="end"/>
      </w:r>
    </w:p>
    <w:p w14:paraId="20E50340" w14:textId="29F081DF" w:rsidR="00630904" w:rsidRDefault="00630904">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_Toc176176503 \h </w:instrText>
      </w:r>
      <w:r>
        <w:fldChar w:fldCharType="separate"/>
      </w:r>
      <w:r>
        <w:t>76</w:t>
      </w:r>
      <w:r>
        <w:fldChar w:fldCharType="end"/>
      </w:r>
    </w:p>
    <w:p w14:paraId="0CBA68B3" w14:textId="54D11C59" w:rsidR="00630904" w:rsidRDefault="00630904">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Activation of reporting over LI_XEM1</w:t>
      </w:r>
      <w:r>
        <w:tab/>
      </w:r>
      <w:r>
        <w:fldChar w:fldCharType="begin" w:fldLock="1"/>
      </w:r>
      <w:r>
        <w:instrText xml:space="preserve"> PAGEREF _Toc176176504 \h </w:instrText>
      </w:r>
      <w:r>
        <w:fldChar w:fldCharType="separate"/>
      </w:r>
      <w:r>
        <w:t>76</w:t>
      </w:r>
      <w:r>
        <w:fldChar w:fldCharType="end"/>
      </w:r>
    </w:p>
    <w:p w14:paraId="664F4236" w14:textId="496F4106" w:rsidR="00630904" w:rsidRDefault="00630904">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Generation of records over LI_XER</w:t>
      </w:r>
      <w:r>
        <w:tab/>
      </w:r>
      <w:r>
        <w:fldChar w:fldCharType="begin" w:fldLock="1"/>
      </w:r>
      <w:r>
        <w:instrText xml:space="preserve"> PAGEREF _Toc176176505 \h </w:instrText>
      </w:r>
      <w:r>
        <w:fldChar w:fldCharType="separate"/>
      </w:r>
      <w:r>
        <w:t>77</w:t>
      </w:r>
      <w:r>
        <w:fldChar w:fldCharType="end"/>
      </w:r>
    </w:p>
    <w:p w14:paraId="09AC11C0" w14:textId="56FE8927" w:rsidR="00630904" w:rsidRDefault="00630904">
      <w:pPr>
        <w:pStyle w:val="TOC5"/>
        <w:rPr>
          <w:rFonts w:asciiTheme="minorHAnsi" w:eastAsiaTheme="minorEastAsia" w:hAnsiTheme="minorHAnsi" w:cstheme="minorBidi"/>
          <w:kern w:val="2"/>
          <w:sz w:val="24"/>
          <w:szCs w:val="24"/>
          <w:lang w:eastAsia="en-GB"/>
          <w14:ligatures w14:val="standardContextual"/>
        </w:rPr>
      </w:pPr>
      <w:r>
        <w:t>6.2.2A.2.2</w:t>
      </w:r>
      <w:r>
        <w:rPr>
          <w:rFonts w:asciiTheme="minorHAnsi" w:eastAsiaTheme="minorEastAsia" w:hAnsiTheme="minorHAnsi" w:cstheme="minorBidi"/>
          <w:kern w:val="2"/>
          <w:sz w:val="24"/>
          <w:szCs w:val="24"/>
          <w:lang w:eastAsia="en-GB"/>
          <w14:ligatures w14:val="standardContextual"/>
        </w:rPr>
        <w:tab/>
      </w:r>
      <w:r>
        <w:t>Association Events</w:t>
      </w:r>
      <w:r>
        <w:tab/>
      </w:r>
      <w:r>
        <w:fldChar w:fldCharType="begin" w:fldLock="1"/>
      </w:r>
      <w:r>
        <w:instrText xml:space="preserve"> PAGEREF _Toc176176506 \h </w:instrText>
      </w:r>
      <w:r>
        <w:fldChar w:fldCharType="separate"/>
      </w:r>
      <w:r>
        <w:t>77</w:t>
      </w:r>
      <w:r>
        <w:fldChar w:fldCharType="end"/>
      </w:r>
    </w:p>
    <w:p w14:paraId="29319718" w14:textId="2B0A365B" w:rsidR="00630904" w:rsidRDefault="00630904">
      <w:pPr>
        <w:pStyle w:val="TOC5"/>
        <w:rPr>
          <w:rFonts w:asciiTheme="minorHAnsi" w:eastAsiaTheme="minorEastAsia" w:hAnsiTheme="minorHAnsi" w:cstheme="minorBidi"/>
          <w:kern w:val="2"/>
          <w:sz w:val="24"/>
          <w:szCs w:val="24"/>
          <w:lang w:eastAsia="en-GB"/>
          <w14:ligatures w14:val="standardContextual"/>
        </w:rPr>
      </w:pPr>
      <w:r>
        <w:t>6.2.2A.2.3</w:t>
      </w:r>
      <w:r>
        <w:rPr>
          <w:rFonts w:asciiTheme="minorHAnsi" w:eastAsiaTheme="minorEastAsia" w:hAnsiTheme="minorHAnsi" w:cstheme="minorBidi"/>
          <w:kern w:val="2"/>
          <w:sz w:val="24"/>
          <w:szCs w:val="24"/>
          <w:lang w:eastAsia="en-GB"/>
          <w14:ligatures w14:val="standardContextual"/>
        </w:rPr>
        <w:tab/>
      </w:r>
      <w:r>
        <w:t>Transmission to the ICF</w:t>
      </w:r>
      <w:r>
        <w:tab/>
      </w:r>
      <w:r>
        <w:fldChar w:fldCharType="begin" w:fldLock="1"/>
      </w:r>
      <w:r>
        <w:instrText xml:space="preserve"> PAGEREF _Toc176176507 \h </w:instrText>
      </w:r>
      <w:r>
        <w:fldChar w:fldCharType="separate"/>
      </w:r>
      <w:r>
        <w:t>78</w:t>
      </w:r>
      <w:r>
        <w:fldChar w:fldCharType="end"/>
      </w:r>
    </w:p>
    <w:p w14:paraId="6E7E2ADD" w14:textId="22F3ADD2" w:rsidR="00630904" w:rsidRDefault="00630904">
      <w:pPr>
        <w:pStyle w:val="TOC5"/>
        <w:rPr>
          <w:rFonts w:asciiTheme="minorHAnsi" w:eastAsiaTheme="minorEastAsia" w:hAnsiTheme="minorHAnsi" w:cstheme="minorBidi"/>
          <w:kern w:val="2"/>
          <w:sz w:val="24"/>
          <w:szCs w:val="24"/>
          <w:lang w:eastAsia="en-GB"/>
          <w14:ligatures w14:val="standardContextual"/>
        </w:rPr>
      </w:pPr>
      <w:r>
        <w:t>6.2.2A.2.4</w:t>
      </w:r>
      <w:r>
        <w:rPr>
          <w:rFonts w:asciiTheme="minorHAnsi" w:eastAsiaTheme="minorEastAsia" w:hAnsiTheme="minorHAnsi" w:cstheme="minorBidi"/>
          <w:kern w:val="2"/>
          <w:sz w:val="24"/>
          <w:szCs w:val="24"/>
          <w:lang w:eastAsia="en-GB"/>
          <w14:ligatures w14:val="standardContextual"/>
        </w:rPr>
        <w:tab/>
      </w:r>
      <w:r>
        <w:t>Additional location reporting</w:t>
      </w:r>
      <w:r>
        <w:tab/>
      </w:r>
      <w:r>
        <w:fldChar w:fldCharType="begin" w:fldLock="1"/>
      </w:r>
      <w:r>
        <w:instrText xml:space="preserve"> PAGEREF _Toc176176508 \h </w:instrText>
      </w:r>
      <w:r>
        <w:fldChar w:fldCharType="separate"/>
      </w:r>
      <w:r>
        <w:t>79</w:t>
      </w:r>
      <w:r>
        <w:fldChar w:fldCharType="end"/>
      </w:r>
    </w:p>
    <w:p w14:paraId="793F547F" w14:textId="0084EBB9" w:rsidR="00630904" w:rsidRDefault="00630904">
      <w:pPr>
        <w:pStyle w:val="TOC6"/>
        <w:rPr>
          <w:rFonts w:asciiTheme="minorHAnsi" w:eastAsiaTheme="minorEastAsia" w:hAnsiTheme="minorHAnsi" w:cstheme="minorBidi"/>
          <w:kern w:val="2"/>
          <w:sz w:val="24"/>
          <w:szCs w:val="24"/>
          <w:lang w:eastAsia="en-GB"/>
          <w14:ligatures w14:val="standardContextual"/>
        </w:rPr>
      </w:pPr>
      <w:r>
        <w:t>6.2.2A.2.4.1</w:t>
      </w:r>
      <w:r>
        <w:rPr>
          <w:rFonts w:asciiTheme="minorHAnsi" w:eastAsiaTheme="minorEastAsia" w:hAnsiTheme="minorHAnsi" w:cstheme="minorBidi"/>
          <w:kern w:val="2"/>
          <w:sz w:val="24"/>
          <w:szCs w:val="24"/>
          <w:lang w:eastAsia="en-GB"/>
          <w14:ligatures w14:val="standardContextual"/>
        </w:rPr>
        <w:tab/>
      </w:r>
      <w:r>
        <w:t>Type: AdditionalCGIs</w:t>
      </w:r>
      <w:r>
        <w:tab/>
      </w:r>
      <w:r>
        <w:fldChar w:fldCharType="begin" w:fldLock="1"/>
      </w:r>
      <w:r>
        <w:instrText xml:space="preserve"> PAGEREF _Toc176176509 \h </w:instrText>
      </w:r>
      <w:r>
        <w:fldChar w:fldCharType="separate"/>
      </w:r>
      <w:r>
        <w:t>79</w:t>
      </w:r>
      <w:r>
        <w:fldChar w:fldCharType="end"/>
      </w:r>
    </w:p>
    <w:p w14:paraId="0D9981DA" w14:textId="15E6F6AC" w:rsidR="00630904" w:rsidRDefault="00630904">
      <w:pPr>
        <w:pStyle w:val="TOC6"/>
        <w:rPr>
          <w:rFonts w:asciiTheme="minorHAnsi" w:eastAsiaTheme="minorEastAsia" w:hAnsiTheme="minorHAnsi" w:cstheme="minorBidi"/>
          <w:kern w:val="2"/>
          <w:sz w:val="24"/>
          <w:szCs w:val="24"/>
          <w:lang w:eastAsia="en-GB"/>
          <w14:ligatures w14:val="standardContextual"/>
        </w:rPr>
      </w:pPr>
      <w:r>
        <w:t>6.2.2A.2.4.2</w:t>
      </w:r>
      <w:r>
        <w:rPr>
          <w:rFonts w:asciiTheme="minorHAnsi" w:eastAsiaTheme="minorEastAsia" w:hAnsiTheme="minorHAnsi" w:cstheme="minorBidi"/>
          <w:kern w:val="2"/>
          <w:sz w:val="24"/>
          <w:szCs w:val="24"/>
          <w:lang w:eastAsia="en-GB"/>
          <w14:ligatures w14:val="standardContextual"/>
        </w:rPr>
        <w:tab/>
      </w:r>
      <w:r>
        <w:t>Type: AdditionalNCGI</w:t>
      </w:r>
      <w:r>
        <w:tab/>
      </w:r>
      <w:r>
        <w:fldChar w:fldCharType="begin" w:fldLock="1"/>
      </w:r>
      <w:r>
        <w:instrText xml:space="preserve"> PAGEREF _Toc176176510 \h </w:instrText>
      </w:r>
      <w:r>
        <w:fldChar w:fldCharType="separate"/>
      </w:r>
      <w:r>
        <w:t>79</w:t>
      </w:r>
      <w:r>
        <w:fldChar w:fldCharType="end"/>
      </w:r>
    </w:p>
    <w:p w14:paraId="55174975" w14:textId="04B5123D" w:rsidR="00630904" w:rsidRDefault="00630904">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_Toc176176511 \h </w:instrText>
      </w:r>
      <w:r>
        <w:fldChar w:fldCharType="separate"/>
      </w:r>
      <w:r>
        <w:t>79</w:t>
      </w:r>
      <w:r>
        <w:fldChar w:fldCharType="end"/>
      </w:r>
    </w:p>
    <w:p w14:paraId="7969EF5B" w14:textId="5C98679B" w:rsidR="00630904" w:rsidRDefault="00630904">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_Toc176176512 \h </w:instrText>
      </w:r>
      <w:r>
        <w:fldChar w:fldCharType="separate"/>
      </w:r>
      <w:r>
        <w:t>79</w:t>
      </w:r>
      <w:r>
        <w:fldChar w:fldCharType="end"/>
      </w:r>
    </w:p>
    <w:p w14:paraId="70107ECD" w14:textId="5E7C024E" w:rsidR="00630904" w:rsidRDefault="00630904">
      <w:pPr>
        <w:pStyle w:val="TOC5"/>
        <w:rPr>
          <w:rFonts w:asciiTheme="minorHAnsi" w:eastAsiaTheme="minorEastAsia" w:hAnsiTheme="minorHAnsi" w:cstheme="minorBidi"/>
          <w:kern w:val="2"/>
          <w:sz w:val="24"/>
          <w:szCs w:val="24"/>
          <w:lang w:eastAsia="en-GB"/>
          <w14:ligatures w14:val="standardContextual"/>
        </w:rPr>
      </w:pPr>
      <w:r>
        <w:t>6.2.3.1.1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_Toc176176513 \h </w:instrText>
      </w:r>
      <w:r>
        <w:fldChar w:fldCharType="separate"/>
      </w:r>
      <w:r>
        <w:t>79</w:t>
      </w:r>
      <w:r>
        <w:fldChar w:fldCharType="end"/>
      </w:r>
    </w:p>
    <w:p w14:paraId="43DD6B58" w14:textId="084F0D24" w:rsidR="00630904" w:rsidRDefault="00630904">
      <w:pPr>
        <w:pStyle w:val="TOC5"/>
        <w:rPr>
          <w:rFonts w:asciiTheme="minorHAnsi" w:eastAsiaTheme="minorEastAsia" w:hAnsiTheme="minorHAnsi" w:cstheme="minorBidi"/>
          <w:kern w:val="2"/>
          <w:sz w:val="24"/>
          <w:szCs w:val="24"/>
          <w:lang w:eastAsia="en-GB"/>
          <w14:ligatures w14:val="standardContextual"/>
        </w:rPr>
      </w:pPr>
      <w:r>
        <w:t>6.2.3.1.2</w:t>
      </w:r>
      <w:r>
        <w:rPr>
          <w:rFonts w:asciiTheme="minorHAnsi" w:eastAsiaTheme="minorEastAsia" w:hAnsiTheme="minorHAnsi" w:cstheme="minorBidi"/>
          <w:kern w:val="2"/>
          <w:sz w:val="24"/>
          <w:szCs w:val="24"/>
          <w:lang w:eastAsia="en-GB"/>
          <w14:ligatures w14:val="standardContextual"/>
        </w:rPr>
        <w:tab/>
      </w:r>
      <w:r>
        <w:t>Provisioning of the IRI-POI, IRI-TF and CC-TF in the SMF</w:t>
      </w:r>
      <w:r>
        <w:tab/>
      </w:r>
      <w:r>
        <w:fldChar w:fldCharType="begin" w:fldLock="1"/>
      </w:r>
      <w:r>
        <w:instrText xml:space="preserve"> PAGEREF _Toc176176514 \h </w:instrText>
      </w:r>
      <w:r>
        <w:fldChar w:fldCharType="separate"/>
      </w:r>
      <w:r>
        <w:t>79</w:t>
      </w:r>
      <w:r>
        <w:fldChar w:fldCharType="end"/>
      </w:r>
    </w:p>
    <w:p w14:paraId="206BE5F6" w14:textId="1BB8FDF0"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6.2.3.1.3</w:t>
      </w:r>
      <w:r w:rsidRPr="00DD31DD">
        <w:rPr>
          <w:rFonts w:asciiTheme="minorHAnsi" w:hAnsiTheme="minorHAnsi" w:cstheme="minorBidi"/>
          <w:kern w:val="2"/>
          <w:sz w:val="24"/>
          <w:szCs w:val="24"/>
          <w:lang w:eastAsia="en-GB"/>
          <w14:ligatures w14:val="standardContextual"/>
        </w:rPr>
        <w:tab/>
      </w:r>
      <w:r w:rsidRPr="001F7A45">
        <w:rPr>
          <w:rFonts w:eastAsiaTheme="minorHAnsi"/>
          <w:lang w:val="en-US"/>
        </w:rPr>
        <w:t>Provisioning of the MDF2</w:t>
      </w:r>
      <w:r>
        <w:tab/>
      </w:r>
      <w:r>
        <w:fldChar w:fldCharType="begin" w:fldLock="1"/>
      </w:r>
      <w:r>
        <w:instrText xml:space="preserve"> PAGEREF _Toc176176515 \h </w:instrText>
      </w:r>
      <w:r>
        <w:fldChar w:fldCharType="separate"/>
      </w:r>
      <w:r>
        <w:t>80</w:t>
      </w:r>
      <w:r>
        <w:fldChar w:fldCharType="end"/>
      </w:r>
    </w:p>
    <w:p w14:paraId="6661E3C9" w14:textId="2F3C7721"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6.2.3.1.4</w:t>
      </w:r>
      <w:r w:rsidRPr="00DD31DD">
        <w:rPr>
          <w:rFonts w:asciiTheme="minorHAnsi" w:hAnsiTheme="minorHAnsi" w:cstheme="minorBidi"/>
          <w:kern w:val="2"/>
          <w:sz w:val="24"/>
          <w:szCs w:val="24"/>
          <w:lang w:eastAsia="en-GB"/>
          <w14:ligatures w14:val="standardContextual"/>
        </w:rPr>
        <w:tab/>
      </w:r>
      <w:r w:rsidRPr="001F7A45">
        <w:rPr>
          <w:rFonts w:eastAsiaTheme="minorHAnsi"/>
          <w:lang w:val="en-US"/>
        </w:rPr>
        <w:t>Provisioning of the MDF3</w:t>
      </w:r>
      <w:r>
        <w:tab/>
      </w:r>
      <w:r>
        <w:fldChar w:fldCharType="begin" w:fldLock="1"/>
      </w:r>
      <w:r>
        <w:instrText xml:space="preserve"> PAGEREF _Toc176176516 \h </w:instrText>
      </w:r>
      <w:r>
        <w:fldChar w:fldCharType="separate"/>
      </w:r>
      <w:r>
        <w:t>81</w:t>
      </w:r>
      <w:r>
        <w:fldChar w:fldCharType="end"/>
      </w:r>
    </w:p>
    <w:p w14:paraId="546C728E" w14:textId="68F34F1A" w:rsidR="00630904" w:rsidRDefault="00630904">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Generation of xIRI at IRI-POI in SMF over LI_X2</w:t>
      </w:r>
      <w:r>
        <w:tab/>
      </w:r>
      <w:r>
        <w:fldChar w:fldCharType="begin" w:fldLock="1"/>
      </w:r>
      <w:r>
        <w:instrText xml:space="preserve"> PAGEREF _Toc176176517 \h </w:instrText>
      </w:r>
      <w:r>
        <w:fldChar w:fldCharType="separate"/>
      </w:r>
      <w:r>
        <w:t>82</w:t>
      </w:r>
      <w:r>
        <w:fldChar w:fldCharType="end"/>
      </w:r>
    </w:p>
    <w:p w14:paraId="5F7397F0" w14:textId="4AE0090F" w:rsidR="00630904" w:rsidRDefault="00630904">
      <w:pPr>
        <w:pStyle w:val="TOC5"/>
        <w:rPr>
          <w:rFonts w:asciiTheme="minorHAnsi" w:eastAsiaTheme="minorEastAsia" w:hAnsiTheme="minorHAnsi" w:cstheme="minorBidi"/>
          <w:kern w:val="2"/>
          <w:sz w:val="24"/>
          <w:szCs w:val="24"/>
          <w:lang w:eastAsia="en-GB"/>
          <w14:ligatures w14:val="standardContextual"/>
        </w:rPr>
      </w:pPr>
      <w:r>
        <w:t>6.2.3.2.1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_Toc176176518 \h </w:instrText>
      </w:r>
      <w:r>
        <w:fldChar w:fldCharType="separate"/>
      </w:r>
      <w:r>
        <w:t>82</w:t>
      </w:r>
      <w:r>
        <w:fldChar w:fldCharType="end"/>
      </w:r>
    </w:p>
    <w:p w14:paraId="7098B0AB" w14:textId="575FD53A" w:rsidR="00630904" w:rsidRDefault="00630904">
      <w:pPr>
        <w:pStyle w:val="TOC5"/>
        <w:rPr>
          <w:rFonts w:asciiTheme="minorHAnsi" w:eastAsiaTheme="minorEastAsia" w:hAnsiTheme="minorHAnsi" w:cstheme="minorBidi"/>
          <w:kern w:val="2"/>
          <w:sz w:val="24"/>
          <w:szCs w:val="24"/>
          <w:lang w:eastAsia="en-GB"/>
          <w14:ligatures w14:val="standardContextual"/>
        </w:rPr>
      </w:pPr>
      <w:r>
        <w:t>6.2.3.2.2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_Toc176176519 \h </w:instrText>
      </w:r>
      <w:r>
        <w:fldChar w:fldCharType="separate"/>
      </w:r>
      <w:r>
        <w:t>83</w:t>
      </w:r>
      <w:r>
        <w:fldChar w:fldCharType="end"/>
      </w:r>
    </w:p>
    <w:p w14:paraId="2CBE9233" w14:textId="05C9C605" w:rsidR="00630904" w:rsidRDefault="00630904">
      <w:pPr>
        <w:pStyle w:val="TOC5"/>
        <w:rPr>
          <w:rFonts w:asciiTheme="minorHAnsi" w:eastAsiaTheme="minorEastAsia" w:hAnsiTheme="minorHAnsi" w:cstheme="minorBidi"/>
          <w:kern w:val="2"/>
          <w:sz w:val="24"/>
          <w:szCs w:val="24"/>
          <w:lang w:eastAsia="en-GB"/>
          <w14:ligatures w14:val="standardContextual"/>
        </w:rPr>
      </w:pPr>
      <w:r>
        <w:t>6.2.3.2.3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_Toc176176520 \h </w:instrText>
      </w:r>
      <w:r>
        <w:fldChar w:fldCharType="separate"/>
      </w:r>
      <w:r>
        <w:t>87</w:t>
      </w:r>
      <w:r>
        <w:fldChar w:fldCharType="end"/>
      </w:r>
    </w:p>
    <w:p w14:paraId="25FB6E98" w14:textId="2E24DDBB" w:rsidR="00630904" w:rsidRDefault="00630904">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_Toc176176521 \h </w:instrText>
      </w:r>
      <w:r>
        <w:fldChar w:fldCharType="separate"/>
      </w:r>
      <w:r>
        <w:t>91</w:t>
      </w:r>
      <w:r>
        <w:fldChar w:fldCharType="end"/>
      </w:r>
    </w:p>
    <w:p w14:paraId="39CE7C4F" w14:textId="79D8671E" w:rsidR="00630904" w:rsidRDefault="00630904">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Start of interception with an established PDU session</w:t>
      </w:r>
      <w:r>
        <w:tab/>
      </w:r>
      <w:r>
        <w:fldChar w:fldCharType="begin" w:fldLock="1"/>
      </w:r>
      <w:r>
        <w:instrText xml:space="preserve"> PAGEREF _Toc176176522 \h </w:instrText>
      </w:r>
      <w:r>
        <w:fldChar w:fldCharType="separate"/>
      </w:r>
      <w:r>
        <w:t>92</w:t>
      </w:r>
      <w:r>
        <w:fldChar w:fldCharType="end"/>
      </w:r>
    </w:p>
    <w:p w14:paraId="4183BA4A" w14:textId="616AF42D" w:rsidR="00630904" w:rsidRDefault="00630904">
      <w:pPr>
        <w:pStyle w:val="TOC5"/>
        <w:rPr>
          <w:rFonts w:asciiTheme="minorHAnsi" w:eastAsiaTheme="minorEastAsia" w:hAnsiTheme="minorHAnsi" w:cstheme="minorBidi"/>
          <w:kern w:val="2"/>
          <w:sz w:val="24"/>
          <w:szCs w:val="24"/>
          <w:lang w:eastAsia="en-GB"/>
          <w14:ligatures w14:val="standardContextual"/>
        </w:rPr>
      </w:pPr>
      <w:r>
        <w:t>6.2.3.2.6</w:t>
      </w:r>
      <w:r>
        <w:rPr>
          <w:rFonts w:asciiTheme="minorHAnsi" w:eastAsiaTheme="minorEastAsia" w:hAnsiTheme="minorHAnsi" w:cstheme="minorBidi"/>
          <w:kern w:val="2"/>
          <w:sz w:val="24"/>
          <w:szCs w:val="24"/>
          <w:lang w:eastAsia="en-GB"/>
          <w14:ligatures w14:val="standardContextual"/>
        </w:rPr>
        <w:tab/>
      </w:r>
      <w:r>
        <w:t>SMF unsuccessful procedure</w:t>
      </w:r>
      <w:r>
        <w:tab/>
      </w:r>
      <w:r>
        <w:fldChar w:fldCharType="begin" w:fldLock="1"/>
      </w:r>
      <w:r>
        <w:instrText xml:space="preserve"> PAGEREF _Toc176176523 \h </w:instrText>
      </w:r>
      <w:r>
        <w:fldChar w:fldCharType="separate"/>
      </w:r>
      <w:r>
        <w:t>94</w:t>
      </w:r>
      <w:r>
        <w:fldChar w:fldCharType="end"/>
      </w:r>
    </w:p>
    <w:p w14:paraId="758E8FAE" w14:textId="28A1B40E" w:rsidR="00630904" w:rsidRDefault="00630904">
      <w:pPr>
        <w:pStyle w:val="TOC5"/>
        <w:rPr>
          <w:rFonts w:asciiTheme="minorHAnsi" w:eastAsiaTheme="minorEastAsia" w:hAnsiTheme="minorHAnsi" w:cstheme="minorBidi"/>
          <w:kern w:val="2"/>
          <w:sz w:val="24"/>
          <w:szCs w:val="24"/>
          <w:lang w:eastAsia="en-GB"/>
          <w14:ligatures w14:val="standardContextual"/>
        </w:rPr>
      </w:pPr>
      <w:r>
        <w:t>6.2.3.2.7</w:t>
      </w:r>
      <w:r>
        <w:rPr>
          <w:rFonts w:asciiTheme="minorHAnsi" w:eastAsiaTheme="minorEastAsia" w:hAnsiTheme="minorHAnsi" w:cstheme="minorBidi"/>
          <w:kern w:val="2"/>
          <w:sz w:val="24"/>
          <w:szCs w:val="24"/>
          <w:lang w:eastAsia="en-GB"/>
          <w14:ligatures w14:val="standardContextual"/>
        </w:rPr>
        <w:tab/>
      </w:r>
      <w:r>
        <w:t>MA PDU sessions</w:t>
      </w:r>
      <w:r>
        <w:tab/>
      </w:r>
      <w:r>
        <w:fldChar w:fldCharType="begin" w:fldLock="1"/>
      </w:r>
      <w:r>
        <w:instrText xml:space="preserve"> PAGEREF _Toc176176524 \h </w:instrText>
      </w:r>
      <w:r>
        <w:fldChar w:fldCharType="separate"/>
      </w:r>
      <w:r>
        <w:t>96</w:t>
      </w:r>
      <w:r>
        <w:fldChar w:fldCharType="end"/>
      </w:r>
    </w:p>
    <w:p w14:paraId="792B0E81" w14:textId="54E66450" w:rsidR="00630904" w:rsidRDefault="00630904">
      <w:pPr>
        <w:pStyle w:val="TOC5"/>
        <w:rPr>
          <w:rFonts w:asciiTheme="minorHAnsi" w:eastAsiaTheme="minorEastAsia" w:hAnsiTheme="minorHAnsi" w:cstheme="minorBidi"/>
          <w:kern w:val="2"/>
          <w:sz w:val="24"/>
          <w:szCs w:val="24"/>
          <w:lang w:eastAsia="en-GB"/>
          <w14:ligatures w14:val="standardContextual"/>
        </w:rPr>
      </w:pPr>
      <w:r>
        <w:t>6.2.3.2.8</w:t>
      </w:r>
      <w:r>
        <w:rPr>
          <w:rFonts w:asciiTheme="minorHAnsi" w:eastAsiaTheme="minorEastAsia" w:hAnsiTheme="minorHAnsi" w:cstheme="minorBidi"/>
          <w:kern w:val="2"/>
          <w:sz w:val="24"/>
          <w:szCs w:val="24"/>
          <w:lang w:eastAsia="en-GB"/>
          <w14:ligatures w14:val="standardContextual"/>
        </w:rPr>
        <w:tab/>
      </w:r>
      <w:r>
        <w:t>PDU to MA PDU session modification</w:t>
      </w:r>
      <w:r>
        <w:tab/>
      </w:r>
      <w:r>
        <w:fldChar w:fldCharType="begin" w:fldLock="1"/>
      </w:r>
      <w:r>
        <w:instrText xml:space="preserve"> PAGEREF _Toc176176525 \h </w:instrText>
      </w:r>
      <w:r>
        <w:fldChar w:fldCharType="separate"/>
      </w:r>
      <w:r>
        <w:t>108</w:t>
      </w:r>
      <w:r>
        <w:fldChar w:fldCharType="end"/>
      </w:r>
    </w:p>
    <w:p w14:paraId="03D8544B" w14:textId="235AAA16" w:rsidR="00630904" w:rsidRDefault="00630904">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_Toc176176526 \h </w:instrText>
      </w:r>
      <w:r>
        <w:fldChar w:fldCharType="separate"/>
      </w:r>
      <w:r>
        <w:t>109</w:t>
      </w:r>
      <w:r>
        <w:fldChar w:fldCharType="end"/>
      </w:r>
    </w:p>
    <w:p w14:paraId="1D26643D" w14:textId="7639457D" w:rsidR="00630904" w:rsidRDefault="00630904">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_Toc176176527 \h </w:instrText>
      </w:r>
      <w:r>
        <w:fldChar w:fldCharType="separate"/>
      </w:r>
      <w:r>
        <w:t>109</w:t>
      </w:r>
      <w:r>
        <w:fldChar w:fldCharType="end"/>
      </w:r>
    </w:p>
    <w:p w14:paraId="64E04B54" w14:textId="3B7BA23C" w:rsidR="00630904" w:rsidRDefault="00630904">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CC interception with multi-homed PDU session</w:t>
      </w:r>
      <w:r>
        <w:tab/>
      </w:r>
      <w:r>
        <w:fldChar w:fldCharType="begin" w:fldLock="1"/>
      </w:r>
      <w:r>
        <w:instrText xml:space="preserve"> PAGEREF _Toc176176528 \h </w:instrText>
      </w:r>
      <w:r>
        <w:fldChar w:fldCharType="separate"/>
      </w:r>
      <w:r>
        <w:t>111</w:t>
      </w:r>
      <w:r>
        <w:fldChar w:fldCharType="end"/>
      </w:r>
    </w:p>
    <w:p w14:paraId="0BB6C72F" w14:textId="2546B9EC" w:rsidR="00630904" w:rsidRDefault="00630904">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CC Interception only at PDU Session Anchor UPFs</w:t>
      </w:r>
      <w:r>
        <w:tab/>
      </w:r>
      <w:r>
        <w:fldChar w:fldCharType="begin" w:fldLock="1"/>
      </w:r>
      <w:r>
        <w:instrText xml:space="preserve"> PAGEREF _Toc176176529 \h </w:instrText>
      </w:r>
      <w:r>
        <w:fldChar w:fldCharType="separate"/>
      </w:r>
      <w:r>
        <w:t>111</w:t>
      </w:r>
      <w:r>
        <w:fldChar w:fldCharType="end"/>
      </w:r>
    </w:p>
    <w:p w14:paraId="7E041E9A" w14:textId="235F3F8E" w:rsidR="00630904" w:rsidRDefault="00630904">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IRI-POI in UPF triggering over LI_T2</w:t>
      </w:r>
      <w:r>
        <w:tab/>
      </w:r>
      <w:r>
        <w:fldChar w:fldCharType="begin" w:fldLock="1"/>
      </w:r>
      <w:r>
        <w:instrText xml:space="preserve"> PAGEREF _Toc176176530 \h </w:instrText>
      </w:r>
      <w:r>
        <w:fldChar w:fldCharType="separate"/>
      </w:r>
      <w:r>
        <w:t>112</w:t>
      </w:r>
      <w:r>
        <w:fldChar w:fldCharType="end"/>
      </w:r>
    </w:p>
    <w:p w14:paraId="7F16F38D" w14:textId="073BC7B9" w:rsidR="00630904" w:rsidRDefault="00630904">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Generation of xIRI at UPF over LI_X2</w:t>
      </w:r>
      <w:r>
        <w:tab/>
      </w:r>
      <w:r>
        <w:fldChar w:fldCharType="begin" w:fldLock="1"/>
      </w:r>
      <w:r>
        <w:instrText xml:space="preserve"> PAGEREF _Toc176176531 \h </w:instrText>
      </w:r>
      <w:r>
        <w:fldChar w:fldCharType="separate"/>
      </w:r>
      <w:r>
        <w:t>113</w:t>
      </w:r>
      <w:r>
        <w:fldChar w:fldCharType="end"/>
      </w:r>
    </w:p>
    <w:p w14:paraId="2E8A60EF" w14:textId="55232CA3" w:rsidR="00630904" w:rsidRDefault="00630904">
      <w:pPr>
        <w:pStyle w:val="TOC5"/>
        <w:rPr>
          <w:rFonts w:asciiTheme="minorHAnsi" w:eastAsiaTheme="minorEastAsia" w:hAnsiTheme="minorHAnsi" w:cstheme="minorBidi"/>
          <w:kern w:val="2"/>
          <w:sz w:val="24"/>
          <w:szCs w:val="24"/>
          <w:lang w:eastAsia="en-GB"/>
          <w14:ligatures w14:val="standardContextual"/>
        </w:rPr>
      </w:pPr>
      <w:r>
        <w:t>6.2.3.5.1</w:t>
      </w:r>
      <w:r>
        <w:rPr>
          <w:rFonts w:asciiTheme="minorHAnsi" w:eastAsiaTheme="minorEastAsia" w:hAnsiTheme="minorHAnsi" w:cstheme="minorBidi"/>
          <w:kern w:val="2"/>
          <w:sz w:val="24"/>
          <w:szCs w:val="24"/>
          <w:lang w:eastAsia="en-GB"/>
          <w14:ligatures w14:val="standardContextual"/>
        </w:rPr>
        <w:tab/>
      </w:r>
      <w:r>
        <w:t>Packet data header reporting</w:t>
      </w:r>
      <w:r>
        <w:tab/>
      </w:r>
      <w:r>
        <w:fldChar w:fldCharType="begin" w:fldLock="1"/>
      </w:r>
      <w:r>
        <w:instrText xml:space="preserve"> PAGEREF _Toc176176532 \h </w:instrText>
      </w:r>
      <w:r>
        <w:fldChar w:fldCharType="separate"/>
      </w:r>
      <w:r>
        <w:t>113</w:t>
      </w:r>
      <w:r>
        <w:fldChar w:fldCharType="end"/>
      </w:r>
    </w:p>
    <w:p w14:paraId="0DB57C48" w14:textId="670F719C" w:rsidR="00630904" w:rsidRDefault="00630904">
      <w:pPr>
        <w:pStyle w:val="TOC5"/>
        <w:rPr>
          <w:rFonts w:asciiTheme="minorHAnsi" w:eastAsiaTheme="minorEastAsia" w:hAnsiTheme="minorHAnsi" w:cstheme="minorBidi"/>
          <w:kern w:val="2"/>
          <w:sz w:val="24"/>
          <w:szCs w:val="24"/>
          <w:lang w:eastAsia="en-GB"/>
          <w14:ligatures w14:val="standardContextual"/>
        </w:rPr>
      </w:pPr>
      <w:r>
        <w:t>6.2.3.5.2</w:t>
      </w:r>
      <w:r>
        <w:rPr>
          <w:rFonts w:asciiTheme="minorHAnsi" w:eastAsiaTheme="minorEastAsia" w:hAnsiTheme="minorHAnsi" w:cstheme="minorBidi"/>
          <w:kern w:val="2"/>
          <w:sz w:val="24"/>
          <w:szCs w:val="24"/>
          <w:lang w:eastAsia="en-GB"/>
          <w14:ligatures w14:val="standardContextual"/>
        </w:rPr>
        <w:tab/>
      </w:r>
      <w:r>
        <w:t>Fragmentation</w:t>
      </w:r>
      <w:r>
        <w:tab/>
      </w:r>
      <w:r>
        <w:fldChar w:fldCharType="begin" w:fldLock="1"/>
      </w:r>
      <w:r>
        <w:instrText xml:space="preserve"> PAGEREF _Toc176176533 \h </w:instrText>
      </w:r>
      <w:r>
        <w:fldChar w:fldCharType="separate"/>
      </w:r>
      <w:r>
        <w:t>113</w:t>
      </w:r>
      <w:r>
        <w:fldChar w:fldCharType="end"/>
      </w:r>
    </w:p>
    <w:p w14:paraId="066D8644" w14:textId="58CB6873" w:rsidR="00630904" w:rsidRDefault="00630904">
      <w:pPr>
        <w:pStyle w:val="TOC5"/>
        <w:rPr>
          <w:rFonts w:asciiTheme="minorHAnsi" w:eastAsiaTheme="minorEastAsia" w:hAnsiTheme="minorHAnsi" w:cstheme="minorBidi"/>
          <w:kern w:val="2"/>
          <w:sz w:val="24"/>
          <w:szCs w:val="24"/>
          <w:lang w:eastAsia="en-GB"/>
          <w14:ligatures w14:val="standardContextual"/>
        </w:rPr>
      </w:pPr>
      <w:r>
        <w:t>6.2.3.5.3</w:t>
      </w:r>
      <w:r>
        <w:rPr>
          <w:rFonts w:asciiTheme="minorHAnsi" w:eastAsiaTheme="minorEastAsia" w:hAnsiTheme="minorHAnsi" w:cstheme="minorBidi"/>
          <w:kern w:val="2"/>
          <w:sz w:val="24"/>
          <w:szCs w:val="24"/>
          <w:lang w:eastAsia="en-GB"/>
          <w14:ligatures w14:val="standardContextual"/>
        </w:rPr>
        <w:tab/>
      </w:r>
      <w:r>
        <w:t>Packet Data Header Report (PDHR)</w:t>
      </w:r>
      <w:r>
        <w:tab/>
      </w:r>
      <w:r>
        <w:fldChar w:fldCharType="begin" w:fldLock="1"/>
      </w:r>
      <w:r>
        <w:instrText xml:space="preserve"> PAGEREF _Toc176176534 \h </w:instrText>
      </w:r>
      <w:r>
        <w:fldChar w:fldCharType="separate"/>
      </w:r>
      <w:r>
        <w:t>113</w:t>
      </w:r>
      <w:r>
        <w:fldChar w:fldCharType="end"/>
      </w:r>
    </w:p>
    <w:p w14:paraId="32C48358" w14:textId="721FC42E" w:rsidR="00630904" w:rsidRDefault="00630904">
      <w:pPr>
        <w:pStyle w:val="TOC5"/>
        <w:rPr>
          <w:rFonts w:asciiTheme="minorHAnsi" w:eastAsiaTheme="minorEastAsia" w:hAnsiTheme="minorHAnsi" w:cstheme="minorBidi"/>
          <w:kern w:val="2"/>
          <w:sz w:val="24"/>
          <w:szCs w:val="24"/>
          <w:lang w:eastAsia="en-GB"/>
          <w14:ligatures w14:val="standardContextual"/>
        </w:rPr>
      </w:pPr>
      <w:r>
        <w:t>6.2.3.5.4</w:t>
      </w:r>
      <w:r>
        <w:rPr>
          <w:rFonts w:asciiTheme="minorHAnsi" w:eastAsiaTheme="minorEastAsia" w:hAnsiTheme="minorHAnsi" w:cstheme="minorBidi"/>
          <w:kern w:val="2"/>
          <w:sz w:val="24"/>
          <w:szCs w:val="24"/>
          <w:lang w:eastAsia="en-GB"/>
          <w14:ligatures w14:val="standardContextual"/>
        </w:rPr>
        <w:tab/>
      </w:r>
      <w:r>
        <w:t>Packet Data Summary Report (PDSR)</w:t>
      </w:r>
      <w:r>
        <w:tab/>
      </w:r>
      <w:r>
        <w:fldChar w:fldCharType="begin" w:fldLock="1"/>
      </w:r>
      <w:r>
        <w:instrText xml:space="preserve"> PAGEREF _Toc176176535 \h </w:instrText>
      </w:r>
      <w:r>
        <w:fldChar w:fldCharType="separate"/>
      </w:r>
      <w:r>
        <w:t>113</w:t>
      </w:r>
      <w:r>
        <w:fldChar w:fldCharType="end"/>
      </w:r>
    </w:p>
    <w:p w14:paraId="37EF99FD" w14:textId="115CCACF" w:rsidR="00630904" w:rsidRDefault="00630904">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Generation of xCC at CC-POI in the UPF over LI_X3</w:t>
      </w:r>
      <w:r>
        <w:tab/>
      </w:r>
      <w:r>
        <w:fldChar w:fldCharType="begin" w:fldLock="1"/>
      </w:r>
      <w:r>
        <w:instrText xml:space="preserve"> PAGEREF _Toc176176536 \h </w:instrText>
      </w:r>
      <w:r>
        <w:fldChar w:fldCharType="separate"/>
      </w:r>
      <w:r>
        <w:t>113</w:t>
      </w:r>
      <w:r>
        <w:fldChar w:fldCharType="end"/>
      </w:r>
    </w:p>
    <w:p w14:paraId="7DF362A3" w14:textId="5174B7AE" w:rsidR="00630904" w:rsidRDefault="00630904">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_Toc176176537 \h </w:instrText>
      </w:r>
      <w:r>
        <w:fldChar w:fldCharType="separate"/>
      </w:r>
      <w:r>
        <w:t>114</w:t>
      </w:r>
      <w:r>
        <w:fldChar w:fldCharType="end"/>
      </w:r>
    </w:p>
    <w:p w14:paraId="7D1BFE59" w14:textId="372B72E0" w:rsidR="00630904" w:rsidRDefault="00630904">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_Toc176176538 \h </w:instrText>
      </w:r>
      <w:r>
        <w:fldChar w:fldCharType="separate"/>
      </w:r>
      <w:r>
        <w:t>115</w:t>
      </w:r>
      <w:r>
        <w:fldChar w:fldCharType="end"/>
      </w:r>
    </w:p>
    <w:p w14:paraId="35F99558" w14:textId="47AA40FC" w:rsidR="00630904" w:rsidRDefault="00630904">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_Toc176176539 \h </w:instrText>
      </w:r>
      <w:r>
        <w:fldChar w:fldCharType="separate"/>
      </w:r>
      <w:r>
        <w:t>115</w:t>
      </w:r>
      <w:r>
        <w:fldChar w:fldCharType="end"/>
      </w:r>
    </w:p>
    <w:p w14:paraId="42E311EF" w14:textId="633E2641" w:rsidR="00630904" w:rsidRDefault="00630904">
      <w:pPr>
        <w:pStyle w:val="TOC5"/>
        <w:rPr>
          <w:rFonts w:asciiTheme="minorHAnsi" w:eastAsiaTheme="minorEastAsia" w:hAnsiTheme="minorHAnsi" w:cstheme="minorBidi"/>
          <w:kern w:val="2"/>
          <w:sz w:val="24"/>
          <w:szCs w:val="24"/>
          <w:lang w:eastAsia="en-GB"/>
          <w14:ligatures w14:val="standardContextual"/>
        </w:rPr>
      </w:pPr>
      <w:r>
        <w:t>6.2.3.9.1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_Toc176176540 \h </w:instrText>
      </w:r>
      <w:r>
        <w:fldChar w:fldCharType="separate"/>
      </w:r>
      <w:r>
        <w:t>115</w:t>
      </w:r>
      <w:r>
        <w:fldChar w:fldCharType="end"/>
      </w:r>
    </w:p>
    <w:p w14:paraId="1C33C3CF" w14:textId="0EFB9A1D" w:rsidR="00630904" w:rsidRDefault="00630904">
      <w:pPr>
        <w:pStyle w:val="TOC5"/>
        <w:rPr>
          <w:rFonts w:asciiTheme="minorHAnsi" w:eastAsiaTheme="minorEastAsia" w:hAnsiTheme="minorHAnsi" w:cstheme="minorBidi"/>
          <w:kern w:val="2"/>
          <w:sz w:val="24"/>
          <w:szCs w:val="24"/>
          <w:lang w:eastAsia="en-GB"/>
          <w14:ligatures w14:val="standardContextual"/>
        </w:rPr>
      </w:pPr>
      <w:r>
        <w:t>6.2.3.9.2</w:t>
      </w:r>
      <w:r>
        <w:rPr>
          <w:rFonts w:asciiTheme="minorHAnsi" w:eastAsiaTheme="minorEastAsia" w:hAnsiTheme="minorHAnsi" w:cstheme="minorBidi"/>
          <w:kern w:val="2"/>
          <w:sz w:val="24"/>
          <w:szCs w:val="24"/>
          <w:lang w:eastAsia="en-GB"/>
          <w14:ligatures w14:val="standardContextual"/>
        </w:rPr>
        <w:tab/>
      </w:r>
      <w:r>
        <w:t>Provisioning details</w:t>
      </w:r>
      <w:r>
        <w:tab/>
      </w:r>
      <w:r>
        <w:fldChar w:fldCharType="begin" w:fldLock="1"/>
      </w:r>
      <w:r>
        <w:instrText xml:space="preserve"> PAGEREF _Toc176176541 \h </w:instrText>
      </w:r>
      <w:r>
        <w:fldChar w:fldCharType="separate"/>
      </w:r>
      <w:r>
        <w:t>116</w:t>
      </w:r>
      <w:r>
        <w:fldChar w:fldCharType="end"/>
      </w:r>
    </w:p>
    <w:p w14:paraId="08EBA8B4" w14:textId="23F246DB" w:rsidR="00630904" w:rsidRDefault="00630904">
      <w:pPr>
        <w:pStyle w:val="TOC5"/>
        <w:rPr>
          <w:rFonts w:asciiTheme="minorHAnsi" w:eastAsiaTheme="minorEastAsia" w:hAnsiTheme="minorHAnsi" w:cstheme="minorBidi"/>
          <w:kern w:val="2"/>
          <w:sz w:val="24"/>
          <w:szCs w:val="24"/>
          <w:lang w:eastAsia="en-GB"/>
          <w14:ligatures w14:val="standardContextual"/>
        </w:rPr>
      </w:pPr>
      <w:r>
        <w:t>6.2.3.9.3</w:t>
      </w:r>
      <w:r>
        <w:rPr>
          <w:rFonts w:asciiTheme="minorHAnsi" w:eastAsiaTheme="minorEastAsia" w:hAnsiTheme="minorHAnsi" w:cstheme="minorBidi"/>
          <w:kern w:val="2"/>
          <w:sz w:val="24"/>
          <w:szCs w:val="24"/>
          <w:lang w:eastAsia="en-GB"/>
          <w14:ligatures w14:val="standardContextual"/>
        </w:rPr>
        <w:tab/>
      </w:r>
      <w:r>
        <w:t>PDHeaderReport record (deprecated)</w:t>
      </w:r>
      <w:r>
        <w:tab/>
      </w:r>
      <w:r>
        <w:fldChar w:fldCharType="begin" w:fldLock="1"/>
      </w:r>
      <w:r>
        <w:instrText xml:space="preserve"> PAGEREF _Toc176176542 \h </w:instrText>
      </w:r>
      <w:r>
        <w:fldChar w:fldCharType="separate"/>
      </w:r>
      <w:r>
        <w:t>116</w:t>
      </w:r>
      <w:r>
        <w:fldChar w:fldCharType="end"/>
      </w:r>
    </w:p>
    <w:p w14:paraId="53B3C653" w14:textId="7A1C0C06" w:rsidR="00630904" w:rsidRDefault="00630904">
      <w:pPr>
        <w:pStyle w:val="TOC5"/>
        <w:rPr>
          <w:rFonts w:asciiTheme="minorHAnsi" w:eastAsiaTheme="minorEastAsia" w:hAnsiTheme="minorHAnsi" w:cstheme="minorBidi"/>
          <w:kern w:val="2"/>
          <w:sz w:val="24"/>
          <w:szCs w:val="24"/>
          <w:lang w:eastAsia="en-GB"/>
          <w14:ligatures w14:val="standardContextual"/>
        </w:rPr>
      </w:pPr>
      <w:r>
        <w:t>6.2.3.9.4</w:t>
      </w:r>
      <w:r>
        <w:rPr>
          <w:rFonts w:asciiTheme="minorHAnsi" w:eastAsiaTheme="minorEastAsia" w:hAnsiTheme="minorHAnsi" w:cstheme="minorBidi"/>
          <w:kern w:val="2"/>
          <w:sz w:val="24"/>
          <w:szCs w:val="24"/>
          <w:lang w:eastAsia="en-GB"/>
          <w14:ligatures w14:val="standardContextual"/>
        </w:rPr>
        <w:tab/>
      </w:r>
      <w:r>
        <w:t>PDSummaryReport record (deprecated)</w:t>
      </w:r>
      <w:r>
        <w:tab/>
      </w:r>
      <w:r>
        <w:fldChar w:fldCharType="begin" w:fldLock="1"/>
      </w:r>
      <w:r>
        <w:instrText xml:space="preserve"> PAGEREF _Toc176176543 \h </w:instrText>
      </w:r>
      <w:r>
        <w:fldChar w:fldCharType="separate"/>
      </w:r>
      <w:r>
        <w:t>117</w:t>
      </w:r>
      <w:r>
        <w:fldChar w:fldCharType="end"/>
      </w:r>
    </w:p>
    <w:p w14:paraId="32CC3C30" w14:textId="69886108" w:rsidR="00630904" w:rsidRDefault="00630904">
      <w:pPr>
        <w:pStyle w:val="TOC5"/>
        <w:rPr>
          <w:rFonts w:asciiTheme="minorHAnsi" w:eastAsiaTheme="minorEastAsia" w:hAnsiTheme="minorHAnsi" w:cstheme="minorBidi"/>
          <w:kern w:val="2"/>
          <w:sz w:val="24"/>
          <w:szCs w:val="24"/>
          <w:lang w:eastAsia="en-GB"/>
          <w14:ligatures w14:val="standardContextual"/>
        </w:rPr>
      </w:pPr>
      <w:r>
        <w:t>6.2.3.9.5</w:t>
      </w:r>
      <w:r>
        <w:rPr>
          <w:rFonts w:asciiTheme="minorHAnsi" w:eastAsiaTheme="minorEastAsia" w:hAnsiTheme="minorHAnsi" w:cstheme="minorBidi"/>
          <w:kern w:val="2"/>
          <w:sz w:val="24"/>
          <w:szCs w:val="24"/>
          <w:lang w:eastAsia="en-GB"/>
          <w14:ligatures w14:val="standardContextual"/>
        </w:rPr>
        <w:tab/>
      </w:r>
      <w:r>
        <w:t>Usage of the Internet Protocol Packet Reporting record</w:t>
      </w:r>
      <w:r>
        <w:tab/>
      </w:r>
      <w:r>
        <w:fldChar w:fldCharType="begin" w:fldLock="1"/>
      </w:r>
      <w:r>
        <w:instrText xml:space="preserve"> PAGEREF _Toc176176544 \h </w:instrText>
      </w:r>
      <w:r>
        <w:fldChar w:fldCharType="separate"/>
      </w:r>
      <w:r>
        <w:t>119</w:t>
      </w:r>
      <w:r>
        <w:fldChar w:fldCharType="end"/>
      </w:r>
    </w:p>
    <w:p w14:paraId="602DD5B4" w14:textId="4289CA8A" w:rsidR="00630904" w:rsidRDefault="00630904">
      <w:pPr>
        <w:pStyle w:val="TOC4"/>
        <w:rPr>
          <w:rFonts w:asciiTheme="minorHAnsi" w:eastAsiaTheme="minorEastAsia" w:hAnsiTheme="minorHAnsi" w:cstheme="minorBidi"/>
          <w:kern w:val="2"/>
          <w:sz w:val="24"/>
          <w:szCs w:val="24"/>
          <w:lang w:eastAsia="en-GB"/>
          <w14:ligatures w14:val="standardContextual"/>
        </w:rPr>
      </w:pPr>
      <w:r>
        <w:t>6.2.3.10</w:t>
      </w:r>
      <w:r>
        <w:rPr>
          <w:rFonts w:asciiTheme="minorHAnsi" w:eastAsiaTheme="minorEastAsia" w:hAnsiTheme="minorHAnsi" w:cstheme="minorBidi"/>
          <w:kern w:val="2"/>
          <w:sz w:val="24"/>
          <w:szCs w:val="24"/>
          <w:lang w:eastAsia="en-GB"/>
          <w14:ligatures w14:val="standardContextual"/>
        </w:rPr>
        <w:tab/>
      </w:r>
      <w:r>
        <w:t>Sharing LI state information over LI_ST</w:t>
      </w:r>
      <w:r>
        <w:tab/>
      </w:r>
      <w:r>
        <w:fldChar w:fldCharType="begin" w:fldLock="1"/>
      </w:r>
      <w:r>
        <w:instrText xml:space="preserve"> PAGEREF _Toc176176545 \h </w:instrText>
      </w:r>
      <w:r>
        <w:fldChar w:fldCharType="separate"/>
      </w:r>
      <w:r>
        <w:t>119</w:t>
      </w:r>
      <w:r>
        <w:fldChar w:fldCharType="end"/>
      </w:r>
    </w:p>
    <w:p w14:paraId="596C332E" w14:textId="3892ADA9"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6.2.3.10.1</w:t>
      </w:r>
      <w:r w:rsidRPr="00DD31DD">
        <w:rPr>
          <w:rFonts w:asciiTheme="minorHAnsi" w:eastAsiaTheme="minorEastAsia" w:hAnsiTheme="minorHAnsi" w:cstheme="minorBidi"/>
          <w:kern w:val="2"/>
          <w:sz w:val="24"/>
          <w:szCs w:val="24"/>
          <w:lang w:eastAsia="en-GB"/>
          <w14:ligatures w14:val="standardContextual"/>
        </w:rPr>
        <w:tab/>
      </w:r>
      <w:r w:rsidRPr="001F7A45">
        <w:rPr>
          <w:lang w:val="en-US"/>
        </w:rPr>
        <w:t>Overview</w:t>
      </w:r>
      <w:r>
        <w:tab/>
      </w:r>
      <w:r>
        <w:fldChar w:fldCharType="begin" w:fldLock="1"/>
      </w:r>
      <w:r>
        <w:instrText xml:space="preserve"> PAGEREF _Toc176176546 \h </w:instrText>
      </w:r>
      <w:r>
        <w:fldChar w:fldCharType="separate"/>
      </w:r>
      <w:r>
        <w:t>119</w:t>
      </w:r>
      <w:r>
        <w:fldChar w:fldCharType="end"/>
      </w:r>
    </w:p>
    <w:p w14:paraId="26F44EEB" w14:textId="29189568"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6.2.3.10.2</w:t>
      </w:r>
      <w:r w:rsidRPr="00DD31DD">
        <w:rPr>
          <w:rFonts w:asciiTheme="minorHAnsi" w:eastAsiaTheme="minorEastAsia" w:hAnsiTheme="minorHAnsi" w:cstheme="minorBidi"/>
          <w:kern w:val="2"/>
          <w:sz w:val="24"/>
          <w:szCs w:val="24"/>
          <w:lang w:eastAsia="en-GB"/>
          <w14:ligatures w14:val="standardContextual"/>
        </w:rPr>
        <w:tab/>
      </w:r>
      <w:r w:rsidRPr="001F7A45">
        <w:rPr>
          <w:lang w:val="en-US"/>
        </w:rPr>
        <w:t>Storing LI state</w:t>
      </w:r>
      <w:r>
        <w:tab/>
      </w:r>
      <w:r>
        <w:fldChar w:fldCharType="begin" w:fldLock="1"/>
      </w:r>
      <w:r>
        <w:instrText xml:space="preserve"> PAGEREF _Toc176176547 \h </w:instrText>
      </w:r>
      <w:r>
        <w:fldChar w:fldCharType="separate"/>
      </w:r>
      <w:r>
        <w:t>120</w:t>
      </w:r>
      <w:r>
        <w:fldChar w:fldCharType="end"/>
      </w:r>
    </w:p>
    <w:p w14:paraId="058453BC" w14:textId="590D644A"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6.2.3.10.3</w:t>
      </w:r>
      <w:r w:rsidRPr="00DD31DD">
        <w:rPr>
          <w:rFonts w:asciiTheme="minorHAnsi" w:eastAsiaTheme="minorEastAsia" w:hAnsiTheme="minorHAnsi" w:cstheme="minorBidi"/>
          <w:kern w:val="2"/>
          <w:sz w:val="24"/>
          <w:szCs w:val="24"/>
          <w:lang w:eastAsia="en-GB"/>
          <w14:ligatures w14:val="standardContextual"/>
        </w:rPr>
        <w:tab/>
      </w:r>
      <w:r w:rsidRPr="001F7A45">
        <w:rPr>
          <w:lang w:val="en-US"/>
        </w:rPr>
        <w:t>Retrieving LI state</w:t>
      </w:r>
      <w:r>
        <w:tab/>
      </w:r>
      <w:r>
        <w:fldChar w:fldCharType="begin" w:fldLock="1"/>
      </w:r>
      <w:r>
        <w:instrText xml:space="preserve"> PAGEREF _Toc176176548 \h </w:instrText>
      </w:r>
      <w:r>
        <w:fldChar w:fldCharType="separate"/>
      </w:r>
      <w:r>
        <w:t>120</w:t>
      </w:r>
      <w:r>
        <w:fldChar w:fldCharType="end"/>
      </w:r>
    </w:p>
    <w:p w14:paraId="408CF5EA" w14:textId="0ED147FB"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6.2.3.10.4</w:t>
      </w:r>
      <w:r w:rsidRPr="00DD31DD">
        <w:rPr>
          <w:rFonts w:asciiTheme="minorHAnsi" w:eastAsiaTheme="minorEastAsia" w:hAnsiTheme="minorHAnsi" w:cstheme="minorBidi"/>
          <w:kern w:val="2"/>
          <w:sz w:val="24"/>
          <w:szCs w:val="24"/>
          <w:lang w:eastAsia="en-GB"/>
          <w14:ligatures w14:val="standardContextual"/>
        </w:rPr>
        <w:tab/>
      </w:r>
      <w:r w:rsidRPr="001F7A45">
        <w:rPr>
          <w:lang w:val="en-US"/>
        </w:rPr>
        <w:t>Removing LI state</w:t>
      </w:r>
      <w:r>
        <w:tab/>
      </w:r>
      <w:r>
        <w:fldChar w:fldCharType="begin" w:fldLock="1"/>
      </w:r>
      <w:r>
        <w:instrText xml:space="preserve"> PAGEREF _Toc176176549 \h </w:instrText>
      </w:r>
      <w:r>
        <w:fldChar w:fldCharType="separate"/>
      </w:r>
      <w:r>
        <w:t>121</w:t>
      </w:r>
      <w:r>
        <w:fldChar w:fldCharType="end"/>
      </w:r>
    </w:p>
    <w:p w14:paraId="7AC2E8B2" w14:textId="6C9F829F" w:rsidR="00630904" w:rsidRDefault="00630904">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_Toc176176550 \h </w:instrText>
      </w:r>
      <w:r>
        <w:fldChar w:fldCharType="separate"/>
      </w:r>
      <w:r>
        <w:t>121</w:t>
      </w:r>
      <w:r>
        <w:fldChar w:fldCharType="end"/>
      </w:r>
    </w:p>
    <w:p w14:paraId="2265FAF0" w14:textId="7AD9E70E" w:rsidR="00630904" w:rsidRDefault="00630904">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_Toc176176551 \h </w:instrText>
      </w:r>
      <w:r>
        <w:fldChar w:fldCharType="separate"/>
      </w:r>
      <w:r>
        <w:t>121</w:t>
      </w:r>
      <w:r>
        <w:fldChar w:fldCharType="end"/>
      </w:r>
    </w:p>
    <w:p w14:paraId="3D588FD8" w14:textId="4DCA6CE6" w:rsidR="00630904" w:rsidRDefault="00630904">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_Toc176176552 \h </w:instrText>
      </w:r>
      <w:r>
        <w:fldChar w:fldCharType="separate"/>
      </w:r>
      <w:r>
        <w:t>121</w:t>
      </w:r>
      <w:r>
        <w:fldChar w:fldCharType="end"/>
      </w:r>
    </w:p>
    <w:p w14:paraId="09933653" w14:textId="57EB9D77" w:rsidR="00630904" w:rsidRDefault="00630904">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_Toc176176553 \h </w:instrText>
      </w:r>
      <w:r>
        <w:fldChar w:fldCharType="separate"/>
      </w:r>
      <w:r>
        <w:t>121</w:t>
      </w:r>
      <w:r>
        <w:fldChar w:fldCharType="end"/>
      </w:r>
    </w:p>
    <w:p w14:paraId="6F97D45C" w14:textId="5662185D" w:rsidR="00630904" w:rsidRDefault="00630904">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_Toc176176554 \h </w:instrText>
      </w:r>
      <w:r>
        <w:fldChar w:fldCharType="separate"/>
      </w:r>
      <w:r>
        <w:t>123</w:t>
      </w:r>
      <w:r>
        <w:fldChar w:fldCharType="end"/>
      </w:r>
    </w:p>
    <w:p w14:paraId="2EBAAED4" w14:textId="4C90C741" w:rsidR="00630904" w:rsidRDefault="00630904">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SMS Message</w:t>
      </w:r>
      <w:r>
        <w:tab/>
      </w:r>
      <w:r>
        <w:fldChar w:fldCharType="begin" w:fldLock="1"/>
      </w:r>
      <w:r>
        <w:instrText xml:space="preserve"> PAGEREF _Toc176176555 \h </w:instrText>
      </w:r>
      <w:r>
        <w:fldChar w:fldCharType="separate"/>
      </w:r>
      <w:r>
        <w:t>123</w:t>
      </w:r>
      <w:r>
        <w:fldChar w:fldCharType="end"/>
      </w:r>
    </w:p>
    <w:p w14:paraId="4AD1D9F3" w14:textId="13CBBBA7" w:rsidR="00630904" w:rsidRDefault="00630904">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_Toc176176556 \h </w:instrText>
      </w:r>
      <w:r>
        <w:fldChar w:fldCharType="separate"/>
      </w:r>
      <w:r>
        <w:t>126</w:t>
      </w:r>
      <w:r>
        <w:fldChar w:fldCharType="end"/>
      </w:r>
    </w:p>
    <w:p w14:paraId="6FA31E6F" w14:textId="296CD368" w:rsidR="00630904" w:rsidRDefault="00630904">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_Toc176176557 \h </w:instrText>
      </w:r>
      <w:r>
        <w:fldChar w:fldCharType="separate"/>
      </w:r>
      <w:r>
        <w:t>127</w:t>
      </w:r>
      <w:r>
        <w:fldChar w:fldCharType="end"/>
      </w:r>
    </w:p>
    <w:p w14:paraId="5FD37C63" w14:textId="31630303" w:rsidR="00630904" w:rsidRDefault="00630904">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4G</w:t>
      </w:r>
      <w:r>
        <w:tab/>
      </w:r>
      <w:r>
        <w:fldChar w:fldCharType="begin" w:fldLock="1"/>
      </w:r>
      <w:r>
        <w:instrText xml:space="preserve"> PAGEREF _Toc176176558 \h </w:instrText>
      </w:r>
      <w:r>
        <w:fldChar w:fldCharType="separate"/>
      </w:r>
      <w:r>
        <w:t>127</w:t>
      </w:r>
      <w:r>
        <w:fldChar w:fldCharType="end"/>
      </w:r>
    </w:p>
    <w:p w14:paraId="4F57C9BD" w14:textId="3B672D2B" w:rsidR="00630904" w:rsidRDefault="00630904">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_Toc176176559 \h </w:instrText>
      </w:r>
      <w:r>
        <w:fldChar w:fldCharType="separate"/>
      </w:r>
      <w:r>
        <w:t>127</w:t>
      </w:r>
      <w:r>
        <w:fldChar w:fldCharType="end"/>
      </w:r>
    </w:p>
    <w:p w14:paraId="75E34773" w14:textId="34A0C4F7" w:rsidR="00630904" w:rsidRDefault="00630904">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MME</w:t>
      </w:r>
      <w:r>
        <w:tab/>
      </w:r>
      <w:r>
        <w:fldChar w:fldCharType="begin" w:fldLock="1"/>
      </w:r>
      <w:r>
        <w:instrText xml:space="preserve"> PAGEREF _Toc176176560 \h </w:instrText>
      </w:r>
      <w:r>
        <w:fldChar w:fldCharType="separate"/>
      </w:r>
      <w:r>
        <w:t>127</w:t>
      </w:r>
      <w:r>
        <w:fldChar w:fldCharType="end"/>
      </w:r>
    </w:p>
    <w:p w14:paraId="2B390748" w14:textId="6C87BAF5" w:rsidR="00630904" w:rsidRDefault="00630904">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_Toc176176561 \h </w:instrText>
      </w:r>
      <w:r>
        <w:fldChar w:fldCharType="separate"/>
      </w:r>
      <w:r>
        <w:t>127</w:t>
      </w:r>
      <w:r>
        <w:fldChar w:fldCharType="end"/>
      </w:r>
    </w:p>
    <w:p w14:paraId="45D91C6A" w14:textId="3BDDE58F" w:rsidR="00630904" w:rsidRDefault="00630904">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_Toc176176562 \h </w:instrText>
      </w:r>
      <w:r>
        <w:fldChar w:fldCharType="separate"/>
      </w:r>
      <w:r>
        <w:t>128</w:t>
      </w:r>
      <w:r>
        <w:fldChar w:fldCharType="end"/>
      </w:r>
    </w:p>
    <w:p w14:paraId="3523DE62" w14:textId="4D33E28B" w:rsidR="00630904" w:rsidRDefault="00630904">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_Toc176176563 \h </w:instrText>
      </w:r>
      <w:r>
        <w:fldChar w:fldCharType="separate"/>
      </w:r>
      <w:r>
        <w:t>128</w:t>
      </w:r>
      <w:r>
        <w:fldChar w:fldCharType="end"/>
      </w:r>
    </w:p>
    <w:p w14:paraId="3C172134" w14:textId="21CA42A9" w:rsidR="00630904" w:rsidRDefault="00630904">
      <w:pPr>
        <w:pStyle w:val="TOC5"/>
        <w:rPr>
          <w:rFonts w:asciiTheme="minorHAnsi" w:eastAsiaTheme="minorEastAsia" w:hAnsiTheme="minorHAnsi" w:cstheme="minorBidi"/>
          <w:kern w:val="2"/>
          <w:sz w:val="24"/>
          <w:szCs w:val="24"/>
          <w:lang w:eastAsia="en-GB"/>
          <w14:ligatures w14:val="standardContextual"/>
        </w:rPr>
      </w:pPr>
      <w:r>
        <w:lastRenderedPageBreak/>
        <w:t>6.3.2.2.2</w:t>
      </w:r>
      <w:r>
        <w:rPr>
          <w:rFonts w:asciiTheme="minorHAnsi" w:eastAsiaTheme="minorEastAsia" w:hAnsiTheme="minorHAnsi" w:cstheme="minorBidi"/>
          <w:kern w:val="2"/>
          <w:sz w:val="24"/>
          <w:szCs w:val="24"/>
          <w:lang w:eastAsia="en-GB"/>
          <w14:ligatures w14:val="standardContextual"/>
        </w:rPr>
        <w:tab/>
      </w:r>
      <w:r>
        <w:t>MME identifier association</w:t>
      </w:r>
      <w:r>
        <w:tab/>
      </w:r>
      <w:r>
        <w:fldChar w:fldCharType="begin" w:fldLock="1"/>
      </w:r>
      <w:r>
        <w:instrText xml:space="preserve"> PAGEREF _Toc176176564 \h </w:instrText>
      </w:r>
      <w:r>
        <w:fldChar w:fldCharType="separate"/>
      </w:r>
      <w:r>
        <w:t>129</w:t>
      </w:r>
      <w:r>
        <w:fldChar w:fldCharType="end"/>
      </w:r>
    </w:p>
    <w:p w14:paraId="5E61AC4B" w14:textId="498DC307" w:rsidR="00630904" w:rsidRDefault="00630904">
      <w:pPr>
        <w:pStyle w:val="TOC5"/>
        <w:rPr>
          <w:rFonts w:asciiTheme="minorHAnsi" w:eastAsiaTheme="minorEastAsia" w:hAnsiTheme="minorHAnsi" w:cstheme="minorBidi"/>
          <w:kern w:val="2"/>
          <w:sz w:val="24"/>
          <w:szCs w:val="24"/>
          <w:lang w:eastAsia="en-GB"/>
          <w14:ligatures w14:val="standardContextual"/>
        </w:rPr>
      </w:pPr>
      <w:r>
        <w:t>6.3.2.2.3</w:t>
      </w:r>
      <w:r>
        <w:rPr>
          <w:rFonts w:asciiTheme="minorHAnsi" w:eastAsiaTheme="minorEastAsia" w:hAnsiTheme="minorHAnsi" w:cstheme="minorBidi"/>
          <w:kern w:val="2"/>
          <w:sz w:val="24"/>
          <w:szCs w:val="24"/>
          <w:lang w:eastAsia="en-GB"/>
          <w14:ligatures w14:val="standardContextual"/>
        </w:rPr>
        <w:tab/>
      </w:r>
      <w:r>
        <w:t>Attach</w:t>
      </w:r>
      <w:r>
        <w:tab/>
      </w:r>
      <w:r>
        <w:fldChar w:fldCharType="begin" w:fldLock="1"/>
      </w:r>
      <w:r>
        <w:instrText xml:space="preserve"> PAGEREF _Toc176176565 \h </w:instrText>
      </w:r>
      <w:r>
        <w:fldChar w:fldCharType="separate"/>
      </w:r>
      <w:r>
        <w:t>129</w:t>
      </w:r>
      <w:r>
        <w:fldChar w:fldCharType="end"/>
      </w:r>
    </w:p>
    <w:p w14:paraId="641BA25E" w14:textId="51EFF016" w:rsidR="00630904" w:rsidRDefault="00630904">
      <w:pPr>
        <w:pStyle w:val="TOC5"/>
        <w:rPr>
          <w:rFonts w:asciiTheme="minorHAnsi" w:eastAsiaTheme="minorEastAsia" w:hAnsiTheme="minorHAnsi" w:cstheme="minorBidi"/>
          <w:kern w:val="2"/>
          <w:sz w:val="24"/>
          <w:szCs w:val="24"/>
          <w:lang w:eastAsia="en-GB"/>
          <w14:ligatures w14:val="standardContextual"/>
        </w:rPr>
      </w:pPr>
      <w:r>
        <w:t>6.3.2.2.4</w:t>
      </w:r>
      <w:r>
        <w:rPr>
          <w:rFonts w:asciiTheme="minorHAnsi" w:eastAsiaTheme="minorEastAsia" w:hAnsiTheme="minorHAnsi" w:cstheme="minorBidi"/>
          <w:kern w:val="2"/>
          <w:sz w:val="24"/>
          <w:szCs w:val="24"/>
          <w:lang w:eastAsia="en-GB"/>
          <w14:ligatures w14:val="standardContextual"/>
        </w:rPr>
        <w:tab/>
      </w:r>
      <w:r>
        <w:t>Detach</w:t>
      </w:r>
      <w:r>
        <w:tab/>
      </w:r>
      <w:r>
        <w:fldChar w:fldCharType="begin" w:fldLock="1"/>
      </w:r>
      <w:r>
        <w:instrText xml:space="preserve"> PAGEREF _Toc176176566 \h </w:instrText>
      </w:r>
      <w:r>
        <w:fldChar w:fldCharType="separate"/>
      </w:r>
      <w:r>
        <w:t>131</w:t>
      </w:r>
      <w:r>
        <w:fldChar w:fldCharType="end"/>
      </w:r>
    </w:p>
    <w:p w14:paraId="1330EA49" w14:textId="554AC964" w:rsidR="00630904" w:rsidRDefault="00630904">
      <w:pPr>
        <w:pStyle w:val="TOC5"/>
        <w:rPr>
          <w:rFonts w:asciiTheme="minorHAnsi" w:eastAsiaTheme="minorEastAsia" w:hAnsiTheme="minorHAnsi" w:cstheme="minorBidi"/>
          <w:kern w:val="2"/>
          <w:sz w:val="24"/>
          <w:szCs w:val="24"/>
          <w:lang w:eastAsia="en-GB"/>
          <w14:ligatures w14:val="standardContextual"/>
        </w:rPr>
      </w:pPr>
      <w:r>
        <w:t>6.3.2.2.5</w:t>
      </w:r>
      <w:r>
        <w:rPr>
          <w:rFonts w:asciiTheme="minorHAnsi" w:eastAsiaTheme="minorEastAsia" w:hAnsiTheme="minorHAnsi" w:cstheme="minorBidi"/>
          <w:kern w:val="2"/>
          <w:sz w:val="24"/>
          <w:szCs w:val="24"/>
          <w:lang w:eastAsia="en-GB"/>
          <w14:ligatures w14:val="standardContextual"/>
        </w:rPr>
        <w:tab/>
      </w:r>
      <w:r>
        <w:t>Tracking Area/EPS Location update</w:t>
      </w:r>
      <w:r>
        <w:tab/>
      </w:r>
      <w:r>
        <w:fldChar w:fldCharType="begin" w:fldLock="1"/>
      </w:r>
      <w:r>
        <w:instrText xml:space="preserve"> PAGEREF _Toc176176567 \h </w:instrText>
      </w:r>
      <w:r>
        <w:fldChar w:fldCharType="separate"/>
      </w:r>
      <w:r>
        <w:t>132</w:t>
      </w:r>
      <w:r>
        <w:fldChar w:fldCharType="end"/>
      </w:r>
    </w:p>
    <w:p w14:paraId="5698A8D7" w14:textId="3A500001" w:rsidR="00630904" w:rsidRDefault="00630904">
      <w:pPr>
        <w:pStyle w:val="TOC5"/>
        <w:rPr>
          <w:rFonts w:asciiTheme="minorHAnsi" w:eastAsiaTheme="minorEastAsia" w:hAnsiTheme="minorHAnsi" w:cstheme="minorBidi"/>
          <w:kern w:val="2"/>
          <w:sz w:val="24"/>
          <w:szCs w:val="24"/>
          <w:lang w:eastAsia="en-GB"/>
          <w14:ligatures w14:val="standardContextual"/>
        </w:rPr>
      </w:pPr>
      <w:r>
        <w:t>6.3.2.2.6</w:t>
      </w:r>
      <w:r>
        <w:rPr>
          <w:rFonts w:asciiTheme="minorHAnsi" w:eastAsiaTheme="minorEastAsia" w:hAnsiTheme="minorHAnsi" w:cstheme="minorBidi"/>
          <w:kern w:val="2"/>
          <w:sz w:val="24"/>
          <w:szCs w:val="24"/>
          <w:lang w:eastAsia="en-GB"/>
          <w14:ligatures w14:val="standardContextual"/>
        </w:rPr>
        <w:tab/>
      </w:r>
      <w:r>
        <w:t>Start of interception with EPS attached UE</w:t>
      </w:r>
      <w:r>
        <w:tab/>
      </w:r>
      <w:r>
        <w:fldChar w:fldCharType="begin" w:fldLock="1"/>
      </w:r>
      <w:r>
        <w:instrText xml:space="preserve"> PAGEREF _Toc176176568 \h </w:instrText>
      </w:r>
      <w:r>
        <w:fldChar w:fldCharType="separate"/>
      </w:r>
      <w:r>
        <w:t>133</w:t>
      </w:r>
      <w:r>
        <w:fldChar w:fldCharType="end"/>
      </w:r>
    </w:p>
    <w:p w14:paraId="39923465" w14:textId="72F08972" w:rsidR="00630904" w:rsidRDefault="00630904">
      <w:pPr>
        <w:pStyle w:val="TOC5"/>
        <w:rPr>
          <w:rFonts w:asciiTheme="minorHAnsi" w:eastAsiaTheme="minorEastAsia" w:hAnsiTheme="minorHAnsi" w:cstheme="minorBidi"/>
          <w:kern w:val="2"/>
          <w:sz w:val="24"/>
          <w:szCs w:val="24"/>
          <w:lang w:eastAsia="en-GB"/>
          <w14:ligatures w14:val="standardContextual"/>
        </w:rPr>
      </w:pPr>
      <w:r>
        <w:t>6.3.2.2.7</w:t>
      </w:r>
      <w:r>
        <w:rPr>
          <w:rFonts w:asciiTheme="minorHAnsi" w:eastAsiaTheme="minorEastAsia" w:hAnsiTheme="minorHAnsi" w:cstheme="minorBidi"/>
          <w:kern w:val="2"/>
          <w:sz w:val="24"/>
          <w:szCs w:val="24"/>
          <w:lang w:eastAsia="en-GB"/>
          <w14:ligatures w14:val="standardContextual"/>
        </w:rPr>
        <w:tab/>
      </w:r>
      <w:r>
        <w:t>MME unsuccessful procedure</w:t>
      </w:r>
      <w:r>
        <w:tab/>
      </w:r>
      <w:r>
        <w:fldChar w:fldCharType="begin" w:fldLock="1"/>
      </w:r>
      <w:r>
        <w:instrText xml:space="preserve"> PAGEREF _Toc176176569 \h </w:instrText>
      </w:r>
      <w:r>
        <w:fldChar w:fldCharType="separate"/>
      </w:r>
      <w:r>
        <w:t>135</w:t>
      </w:r>
      <w:r>
        <w:fldChar w:fldCharType="end"/>
      </w:r>
    </w:p>
    <w:p w14:paraId="38F0DCEF" w14:textId="442DB29E" w:rsidR="00630904" w:rsidRDefault="00630904">
      <w:pPr>
        <w:pStyle w:val="TOC5"/>
        <w:rPr>
          <w:rFonts w:asciiTheme="minorHAnsi" w:eastAsiaTheme="minorEastAsia" w:hAnsiTheme="minorHAnsi" w:cstheme="minorBidi"/>
          <w:kern w:val="2"/>
          <w:sz w:val="24"/>
          <w:szCs w:val="24"/>
          <w:lang w:eastAsia="en-GB"/>
          <w14:ligatures w14:val="standardContextual"/>
        </w:rPr>
      </w:pPr>
      <w:r>
        <w:t>6.3.2.2.8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_Toc176176570 \h </w:instrText>
      </w:r>
      <w:r>
        <w:fldChar w:fldCharType="separate"/>
      </w:r>
      <w:r>
        <w:t>136</w:t>
      </w:r>
      <w:r>
        <w:fldChar w:fldCharType="end"/>
      </w:r>
    </w:p>
    <w:p w14:paraId="0B58994A" w14:textId="68D35605" w:rsidR="00630904" w:rsidRDefault="00630904">
      <w:pPr>
        <w:pStyle w:val="TOC5"/>
        <w:rPr>
          <w:rFonts w:asciiTheme="minorHAnsi" w:eastAsiaTheme="minorEastAsia" w:hAnsiTheme="minorHAnsi" w:cstheme="minorBidi"/>
          <w:kern w:val="2"/>
          <w:sz w:val="24"/>
          <w:szCs w:val="24"/>
          <w:lang w:eastAsia="en-GB"/>
          <w14:ligatures w14:val="standardContextual"/>
        </w:rPr>
      </w:pPr>
      <w:r>
        <w:t>6.3.2.2.9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_Toc176176571 \h </w:instrText>
      </w:r>
      <w:r>
        <w:fldChar w:fldCharType="separate"/>
      </w:r>
      <w:r>
        <w:t>136</w:t>
      </w:r>
      <w:r>
        <w:fldChar w:fldCharType="end"/>
      </w:r>
    </w:p>
    <w:p w14:paraId="60FD64E7" w14:textId="0B45A8E3" w:rsidR="00630904" w:rsidRDefault="00630904">
      <w:pPr>
        <w:pStyle w:val="TOC5"/>
        <w:rPr>
          <w:rFonts w:asciiTheme="minorHAnsi" w:eastAsiaTheme="minorEastAsia" w:hAnsiTheme="minorHAnsi" w:cstheme="minorBidi"/>
          <w:kern w:val="2"/>
          <w:sz w:val="24"/>
          <w:szCs w:val="24"/>
          <w:lang w:eastAsia="en-GB"/>
          <w14:ligatures w14:val="standardContextual"/>
        </w:rPr>
      </w:pPr>
      <w:r>
        <w:t>6.3.2.2.10</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_Toc176176572 \h </w:instrText>
      </w:r>
      <w:r>
        <w:fldChar w:fldCharType="separate"/>
      </w:r>
      <w:r>
        <w:t>138</w:t>
      </w:r>
      <w:r>
        <w:fldChar w:fldCharType="end"/>
      </w:r>
    </w:p>
    <w:p w14:paraId="7414D485" w14:textId="1F08B06A" w:rsidR="00630904" w:rsidRDefault="00630904">
      <w:pPr>
        <w:pStyle w:val="TOC6"/>
        <w:rPr>
          <w:rFonts w:asciiTheme="minorHAnsi" w:eastAsiaTheme="minorEastAsia" w:hAnsiTheme="minorHAnsi" w:cstheme="minorBidi"/>
          <w:kern w:val="2"/>
          <w:sz w:val="24"/>
          <w:szCs w:val="24"/>
          <w:lang w:eastAsia="en-GB"/>
          <w14:ligatures w14:val="standardContextual"/>
        </w:rPr>
      </w:pPr>
      <w:r>
        <w:t>6.3.2.2.10.1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_Toc176176573 \h </w:instrText>
      </w:r>
      <w:r>
        <w:fldChar w:fldCharType="separate"/>
      </w:r>
      <w:r>
        <w:t>138</w:t>
      </w:r>
      <w:r>
        <w:fldChar w:fldCharType="end"/>
      </w:r>
    </w:p>
    <w:p w14:paraId="5E29F404" w14:textId="3C923A41" w:rsidR="00630904" w:rsidRDefault="00630904">
      <w:pPr>
        <w:pStyle w:val="TOC6"/>
        <w:rPr>
          <w:rFonts w:asciiTheme="minorHAnsi" w:eastAsiaTheme="minorEastAsia" w:hAnsiTheme="minorHAnsi" w:cstheme="minorBidi"/>
          <w:kern w:val="2"/>
          <w:sz w:val="24"/>
          <w:szCs w:val="24"/>
          <w:lang w:eastAsia="en-GB"/>
          <w14:ligatures w14:val="standardContextual"/>
        </w:rPr>
      </w:pPr>
      <w:r>
        <w:t>6.3.2.2.10.2</w:t>
      </w:r>
      <w:r>
        <w:rPr>
          <w:rFonts w:asciiTheme="minorHAnsi" w:eastAsiaTheme="minorEastAsia" w:hAnsiTheme="minorHAnsi" w:cstheme="minorBidi"/>
          <w:kern w:val="2"/>
          <w:sz w:val="24"/>
          <w:szCs w:val="24"/>
          <w:lang w:eastAsia="en-GB"/>
          <w14:ligatures w14:val="standardContextual"/>
        </w:rPr>
        <w:tab/>
      </w:r>
      <w:r>
        <w:t>MME RAN trace report</w:t>
      </w:r>
      <w:r>
        <w:tab/>
      </w:r>
      <w:r>
        <w:fldChar w:fldCharType="begin" w:fldLock="1"/>
      </w:r>
      <w:r>
        <w:instrText xml:space="preserve"> PAGEREF _Toc176176574 \h </w:instrText>
      </w:r>
      <w:r>
        <w:fldChar w:fldCharType="separate"/>
      </w:r>
      <w:r>
        <w:t>138</w:t>
      </w:r>
      <w:r>
        <w:fldChar w:fldCharType="end"/>
      </w:r>
    </w:p>
    <w:p w14:paraId="0A83277B" w14:textId="1B0A807B" w:rsidR="00630904" w:rsidRDefault="00630904">
      <w:pPr>
        <w:pStyle w:val="TOC5"/>
        <w:rPr>
          <w:rFonts w:asciiTheme="minorHAnsi" w:eastAsiaTheme="minorEastAsia" w:hAnsiTheme="minorHAnsi" w:cstheme="minorBidi"/>
          <w:kern w:val="2"/>
          <w:sz w:val="24"/>
          <w:szCs w:val="24"/>
          <w:lang w:eastAsia="en-GB"/>
          <w14:ligatures w14:val="standardContextual"/>
        </w:rPr>
      </w:pPr>
      <w:r>
        <w:t>6.3.2.2.11</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_Toc176176575 \h </w:instrText>
      </w:r>
      <w:r>
        <w:fldChar w:fldCharType="separate"/>
      </w:r>
      <w:r>
        <w:t>139</w:t>
      </w:r>
      <w:r>
        <w:fldChar w:fldCharType="end"/>
      </w:r>
    </w:p>
    <w:p w14:paraId="648E4DFB" w14:textId="2005E8C2" w:rsidR="00630904" w:rsidRDefault="00630904">
      <w:pPr>
        <w:pStyle w:val="TOC4"/>
        <w:rPr>
          <w:rFonts w:asciiTheme="minorHAnsi" w:eastAsiaTheme="minorEastAsia" w:hAnsiTheme="minorHAnsi" w:cstheme="minorBidi"/>
          <w:kern w:val="2"/>
          <w:sz w:val="24"/>
          <w:szCs w:val="24"/>
          <w:lang w:eastAsia="en-GB"/>
          <w14:ligatures w14:val="standardContextual"/>
        </w:rPr>
      </w:pPr>
      <w:r>
        <w:t>6.3.2.2A</w:t>
      </w:r>
      <w:r>
        <w:rPr>
          <w:rFonts w:asciiTheme="minorHAnsi" w:eastAsiaTheme="minorEastAsia" w:hAnsiTheme="minorHAnsi" w:cstheme="minorBidi"/>
          <w:kern w:val="2"/>
          <w:sz w:val="24"/>
          <w:szCs w:val="24"/>
          <w:lang w:eastAsia="en-GB"/>
          <w14:ligatures w14:val="standardContextual"/>
        </w:rPr>
        <w:tab/>
      </w:r>
      <w:r>
        <w:t>Definitions for MME message Types</w:t>
      </w:r>
      <w:r>
        <w:tab/>
      </w:r>
      <w:r>
        <w:fldChar w:fldCharType="begin" w:fldLock="1"/>
      </w:r>
      <w:r>
        <w:instrText xml:space="preserve"> PAGEREF _Toc176176576 \h </w:instrText>
      </w:r>
      <w:r>
        <w:fldChar w:fldCharType="separate"/>
      </w:r>
      <w:r>
        <w:t>140</w:t>
      </w:r>
      <w:r>
        <w:fldChar w:fldCharType="end"/>
      </w:r>
    </w:p>
    <w:p w14:paraId="42528E25" w14:textId="1DF90F4A" w:rsidR="00630904" w:rsidRDefault="00630904">
      <w:pPr>
        <w:pStyle w:val="TOC5"/>
        <w:rPr>
          <w:rFonts w:asciiTheme="minorHAnsi" w:eastAsiaTheme="minorEastAsia" w:hAnsiTheme="minorHAnsi" w:cstheme="minorBidi"/>
          <w:kern w:val="2"/>
          <w:sz w:val="24"/>
          <w:szCs w:val="24"/>
          <w:lang w:eastAsia="en-GB"/>
          <w14:ligatures w14:val="standardContextual"/>
        </w:rPr>
      </w:pPr>
      <w:r>
        <w:t>6.3.2.2A.1</w:t>
      </w:r>
      <w:r>
        <w:rPr>
          <w:rFonts w:asciiTheme="minorHAnsi" w:eastAsiaTheme="minorEastAsia" w:hAnsiTheme="minorHAnsi" w:cstheme="minorBidi"/>
          <w:kern w:val="2"/>
          <w:sz w:val="24"/>
          <w:szCs w:val="24"/>
          <w:lang w:eastAsia="en-GB"/>
          <w14:ligatures w14:val="standardContextual"/>
        </w:rPr>
        <w:tab/>
      </w:r>
      <w:r>
        <w:t>Simple data types</w:t>
      </w:r>
      <w:r>
        <w:tab/>
      </w:r>
      <w:r>
        <w:fldChar w:fldCharType="begin" w:fldLock="1"/>
      </w:r>
      <w:r>
        <w:instrText xml:space="preserve"> PAGEREF _Toc176176577 \h </w:instrText>
      </w:r>
      <w:r>
        <w:fldChar w:fldCharType="separate"/>
      </w:r>
      <w:r>
        <w:t>140</w:t>
      </w:r>
      <w:r>
        <w:fldChar w:fldCharType="end"/>
      </w:r>
    </w:p>
    <w:p w14:paraId="7423F3DC" w14:textId="259AD238" w:rsidR="00630904" w:rsidRDefault="00630904">
      <w:pPr>
        <w:pStyle w:val="TOC5"/>
        <w:rPr>
          <w:rFonts w:asciiTheme="minorHAnsi" w:eastAsiaTheme="minorEastAsia" w:hAnsiTheme="minorHAnsi" w:cstheme="minorBidi"/>
          <w:kern w:val="2"/>
          <w:sz w:val="24"/>
          <w:szCs w:val="24"/>
          <w:lang w:eastAsia="en-GB"/>
          <w14:ligatures w14:val="standardContextual"/>
        </w:rPr>
      </w:pPr>
      <w:r>
        <w:t>6.3.2.2A.2</w:t>
      </w:r>
      <w:r>
        <w:rPr>
          <w:rFonts w:asciiTheme="minorHAnsi" w:eastAsiaTheme="minorEastAsia" w:hAnsiTheme="minorHAnsi" w:cstheme="minorBidi"/>
          <w:kern w:val="2"/>
          <w:sz w:val="24"/>
          <w:szCs w:val="24"/>
          <w:lang w:eastAsia="en-GB"/>
          <w14:ligatures w14:val="standardContextual"/>
        </w:rPr>
        <w:tab/>
      </w:r>
      <w:r>
        <w:t>Type: EPSHandoverType</w:t>
      </w:r>
      <w:r>
        <w:tab/>
      </w:r>
      <w:r>
        <w:fldChar w:fldCharType="begin" w:fldLock="1"/>
      </w:r>
      <w:r>
        <w:instrText xml:space="preserve"> PAGEREF _Toc176176578 \h </w:instrText>
      </w:r>
      <w:r>
        <w:fldChar w:fldCharType="separate"/>
      </w:r>
      <w:r>
        <w:t>140</w:t>
      </w:r>
      <w:r>
        <w:fldChar w:fldCharType="end"/>
      </w:r>
    </w:p>
    <w:p w14:paraId="224F37A2" w14:textId="44FECC33" w:rsidR="00630904" w:rsidRDefault="00630904">
      <w:pPr>
        <w:pStyle w:val="TOC5"/>
        <w:rPr>
          <w:rFonts w:asciiTheme="minorHAnsi" w:eastAsiaTheme="minorEastAsia" w:hAnsiTheme="minorHAnsi" w:cstheme="minorBidi"/>
          <w:kern w:val="2"/>
          <w:sz w:val="24"/>
          <w:szCs w:val="24"/>
          <w:lang w:eastAsia="en-GB"/>
          <w14:ligatures w14:val="standardContextual"/>
        </w:rPr>
      </w:pPr>
      <w:r>
        <w:t>6.3.2.2A.3</w:t>
      </w:r>
      <w:r>
        <w:rPr>
          <w:rFonts w:asciiTheme="minorHAnsi" w:eastAsiaTheme="minorEastAsia" w:hAnsiTheme="minorHAnsi" w:cstheme="minorBidi"/>
          <w:kern w:val="2"/>
          <w:sz w:val="24"/>
          <w:szCs w:val="24"/>
          <w:lang w:eastAsia="en-GB"/>
          <w14:ligatures w14:val="standardContextual"/>
        </w:rPr>
        <w:tab/>
      </w:r>
      <w:r>
        <w:t>Type: ERABContextList</w:t>
      </w:r>
      <w:r>
        <w:tab/>
      </w:r>
      <w:r>
        <w:fldChar w:fldCharType="begin" w:fldLock="1"/>
      </w:r>
      <w:r>
        <w:instrText xml:space="preserve"> PAGEREF _Toc176176579 \h </w:instrText>
      </w:r>
      <w:r>
        <w:fldChar w:fldCharType="separate"/>
      </w:r>
      <w:r>
        <w:t>140</w:t>
      </w:r>
      <w:r>
        <w:fldChar w:fldCharType="end"/>
      </w:r>
    </w:p>
    <w:p w14:paraId="54160D4E" w14:textId="203026E2" w:rsidR="00630904" w:rsidRDefault="00630904">
      <w:pPr>
        <w:pStyle w:val="TOC5"/>
        <w:rPr>
          <w:rFonts w:asciiTheme="minorHAnsi" w:eastAsiaTheme="minorEastAsia" w:hAnsiTheme="minorHAnsi" w:cstheme="minorBidi"/>
          <w:kern w:val="2"/>
          <w:sz w:val="24"/>
          <w:szCs w:val="24"/>
          <w:lang w:eastAsia="en-GB"/>
          <w14:ligatures w14:val="standardContextual"/>
        </w:rPr>
      </w:pPr>
      <w:r>
        <w:t>6.3.2.2A.4</w:t>
      </w:r>
      <w:r>
        <w:rPr>
          <w:rFonts w:asciiTheme="minorHAnsi" w:eastAsiaTheme="minorEastAsia" w:hAnsiTheme="minorHAnsi" w:cstheme="minorBidi"/>
          <w:kern w:val="2"/>
          <w:sz w:val="24"/>
          <w:szCs w:val="24"/>
          <w:lang w:eastAsia="en-GB"/>
          <w14:ligatures w14:val="standardContextual"/>
        </w:rPr>
        <w:tab/>
      </w:r>
      <w:r>
        <w:t>Type: ERABContext</w:t>
      </w:r>
      <w:r>
        <w:tab/>
      </w:r>
      <w:r>
        <w:fldChar w:fldCharType="begin" w:fldLock="1"/>
      </w:r>
      <w:r>
        <w:instrText xml:space="preserve"> PAGEREF _Toc176176580 \h </w:instrText>
      </w:r>
      <w:r>
        <w:fldChar w:fldCharType="separate"/>
      </w:r>
      <w:r>
        <w:t>141</w:t>
      </w:r>
      <w:r>
        <w:fldChar w:fldCharType="end"/>
      </w:r>
    </w:p>
    <w:p w14:paraId="6D093FCD" w14:textId="39A5710F" w:rsidR="00630904" w:rsidRDefault="00630904">
      <w:pPr>
        <w:pStyle w:val="TOC5"/>
        <w:rPr>
          <w:rFonts w:asciiTheme="minorHAnsi" w:eastAsiaTheme="minorEastAsia" w:hAnsiTheme="minorHAnsi" w:cstheme="minorBidi"/>
          <w:kern w:val="2"/>
          <w:sz w:val="24"/>
          <w:szCs w:val="24"/>
          <w:lang w:eastAsia="en-GB"/>
          <w14:ligatures w14:val="standardContextual"/>
        </w:rPr>
      </w:pPr>
      <w:r>
        <w:t>6.3.2.2A.5</w:t>
      </w:r>
      <w:r>
        <w:rPr>
          <w:rFonts w:asciiTheme="minorHAnsi" w:eastAsiaTheme="minorEastAsia" w:hAnsiTheme="minorHAnsi" w:cstheme="minorBidi"/>
          <w:kern w:val="2"/>
          <w:sz w:val="24"/>
          <w:szCs w:val="24"/>
          <w:lang w:eastAsia="en-GB"/>
          <w14:ligatures w14:val="standardContextual"/>
        </w:rPr>
        <w:tab/>
      </w:r>
      <w:r>
        <w:t>Type: ERABReleaseList</w:t>
      </w:r>
      <w:r>
        <w:tab/>
      </w:r>
      <w:r>
        <w:fldChar w:fldCharType="begin" w:fldLock="1"/>
      </w:r>
      <w:r>
        <w:instrText xml:space="preserve"> PAGEREF _Toc176176581 \h </w:instrText>
      </w:r>
      <w:r>
        <w:fldChar w:fldCharType="separate"/>
      </w:r>
      <w:r>
        <w:t>141</w:t>
      </w:r>
      <w:r>
        <w:fldChar w:fldCharType="end"/>
      </w:r>
    </w:p>
    <w:p w14:paraId="16E18CD8" w14:textId="241811A4" w:rsidR="00630904" w:rsidRDefault="00630904">
      <w:pPr>
        <w:pStyle w:val="TOC5"/>
        <w:rPr>
          <w:rFonts w:asciiTheme="minorHAnsi" w:eastAsiaTheme="minorEastAsia" w:hAnsiTheme="minorHAnsi" w:cstheme="minorBidi"/>
          <w:kern w:val="2"/>
          <w:sz w:val="24"/>
          <w:szCs w:val="24"/>
          <w:lang w:eastAsia="en-GB"/>
          <w14:ligatures w14:val="standardContextual"/>
        </w:rPr>
      </w:pPr>
      <w:r>
        <w:t>6.3.2.2A.6</w:t>
      </w:r>
      <w:r>
        <w:rPr>
          <w:rFonts w:asciiTheme="minorHAnsi" w:eastAsiaTheme="minorEastAsia" w:hAnsiTheme="minorHAnsi" w:cstheme="minorBidi"/>
          <w:kern w:val="2"/>
          <w:sz w:val="24"/>
          <w:szCs w:val="24"/>
          <w:lang w:eastAsia="en-GB"/>
          <w14:ligatures w14:val="standardContextual"/>
        </w:rPr>
        <w:tab/>
      </w:r>
      <w:r>
        <w:t>Type: ERABError</w:t>
      </w:r>
      <w:r>
        <w:tab/>
      </w:r>
      <w:r>
        <w:fldChar w:fldCharType="begin" w:fldLock="1"/>
      </w:r>
      <w:r>
        <w:instrText xml:space="preserve"> PAGEREF _Toc176176582 \h </w:instrText>
      </w:r>
      <w:r>
        <w:fldChar w:fldCharType="separate"/>
      </w:r>
      <w:r>
        <w:t>141</w:t>
      </w:r>
      <w:r>
        <w:fldChar w:fldCharType="end"/>
      </w:r>
    </w:p>
    <w:p w14:paraId="65E4E733" w14:textId="49AD5A32" w:rsidR="00630904" w:rsidRDefault="00630904">
      <w:pPr>
        <w:pStyle w:val="TOC5"/>
        <w:rPr>
          <w:rFonts w:asciiTheme="minorHAnsi" w:eastAsiaTheme="minorEastAsia" w:hAnsiTheme="minorHAnsi" w:cstheme="minorBidi"/>
          <w:kern w:val="2"/>
          <w:sz w:val="24"/>
          <w:szCs w:val="24"/>
          <w:lang w:eastAsia="en-GB"/>
          <w14:ligatures w14:val="standardContextual"/>
        </w:rPr>
      </w:pPr>
      <w:r>
        <w:t>6.3.2.2A.7</w:t>
      </w:r>
      <w:r>
        <w:rPr>
          <w:rFonts w:asciiTheme="minorHAnsi" w:eastAsiaTheme="minorEastAsia" w:hAnsiTheme="minorHAnsi" w:cstheme="minorBidi"/>
          <w:kern w:val="2"/>
          <w:sz w:val="24"/>
          <w:szCs w:val="24"/>
          <w:lang w:eastAsia="en-GB"/>
          <w14:ligatures w14:val="standardContextual"/>
        </w:rPr>
        <w:tab/>
      </w:r>
      <w:r>
        <w:t>Type: EPSRANCause</w:t>
      </w:r>
      <w:r>
        <w:tab/>
      </w:r>
      <w:r>
        <w:fldChar w:fldCharType="begin" w:fldLock="1"/>
      </w:r>
      <w:r>
        <w:instrText xml:space="preserve"> PAGEREF _Toc176176583 \h </w:instrText>
      </w:r>
      <w:r>
        <w:fldChar w:fldCharType="separate"/>
      </w:r>
      <w:r>
        <w:t>142</w:t>
      </w:r>
      <w:r>
        <w:fldChar w:fldCharType="end"/>
      </w:r>
    </w:p>
    <w:p w14:paraId="19867A3A" w14:textId="6FE4A12C" w:rsidR="00630904" w:rsidRDefault="00630904">
      <w:pPr>
        <w:pStyle w:val="TOC5"/>
        <w:rPr>
          <w:rFonts w:asciiTheme="minorHAnsi" w:eastAsiaTheme="minorEastAsia" w:hAnsiTheme="minorHAnsi" w:cstheme="minorBidi"/>
          <w:kern w:val="2"/>
          <w:sz w:val="24"/>
          <w:szCs w:val="24"/>
          <w:lang w:eastAsia="en-GB"/>
          <w14:ligatures w14:val="standardContextual"/>
        </w:rPr>
      </w:pPr>
      <w:r>
        <w:t>6.3.2.2A.8</w:t>
      </w:r>
      <w:r>
        <w:rPr>
          <w:rFonts w:asciiTheme="minorHAnsi" w:eastAsiaTheme="minorEastAsia" w:hAnsiTheme="minorHAnsi" w:cstheme="minorBidi"/>
          <w:kern w:val="2"/>
          <w:sz w:val="24"/>
          <w:szCs w:val="24"/>
          <w:lang w:eastAsia="en-GB"/>
          <w14:ligatures w14:val="standardContextual"/>
        </w:rPr>
        <w:tab/>
      </w:r>
      <w:r>
        <w:t>Type: EPSHandoverRestrictionList</w:t>
      </w:r>
      <w:r>
        <w:tab/>
      </w:r>
      <w:r>
        <w:fldChar w:fldCharType="begin" w:fldLock="1"/>
      </w:r>
      <w:r>
        <w:instrText xml:space="preserve"> PAGEREF _Toc176176584 \h </w:instrText>
      </w:r>
      <w:r>
        <w:fldChar w:fldCharType="separate"/>
      </w:r>
      <w:r>
        <w:t>142</w:t>
      </w:r>
      <w:r>
        <w:fldChar w:fldCharType="end"/>
      </w:r>
    </w:p>
    <w:p w14:paraId="570BCFB9" w14:textId="19EDA4BD" w:rsidR="00630904" w:rsidRDefault="00630904">
      <w:pPr>
        <w:pStyle w:val="TOC5"/>
        <w:rPr>
          <w:rFonts w:asciiTheme="minorHAnsi" w:eastAsiaTheme="minorEastAsia" w:hAnsiTheme="minorHAnsi" w:cstheme="minorBidi"/>
          <w:kern w:val="2"/>
          <w:sz w:val="24"/>
          <w:szCs w:val="24"/>
          <w:lang w:eastAsia="en-GB"/>
          <w14:ligatures w14:val="standardContextual"/>
        </w:rPr>
      </w:pPr>
      <w:r>
        <w:t>6.3.2.2A.9</w:t>
      </w:r>
      <w:r>
        <w:rPr>
          <w:rFonts w:asciiTheme="minorHAnsi" w:eastAsiaTheme="minorEastAsia" w:hAnsiTheme="minorHAnsi" w:cstheme="minorBidi"/>
          <w:kern w:val="2"/>
          <w:sz w:val="24"/>
          <w:szCs w:val="24"/>
          <w:lang w:eastAsia="en-GB"/>
          <w14:ligatures w14:val="standardContextual"/>
        </w:rPr>
        <w:tab/>
      </w:r>
      <w:r>
        <w:t>Type: EPSCSGInfo</w:t>
      </w:r>
      <w:r>
        <w:tab/>
      </w:r>
      <w:r>
        <w:fldChar w:fldCharType="begin" w:fldLock="1"/>
      </w:r>
      <w:r>
        <w:instrText xml:space="preserve"> PAGEREF _Toc176176585 \h </w:instrText>
      </w:r>
      <w:r>
        <w:fldChar w:fldCharType="separate"/>
      </w:r>
      <w:r>
        <w:t>142</w:t>
      </w:r>
      <w:r>
        <w:fldChar w:fldCharType="end"/>
      </w:r>
    </w:p>
    <w:p w14:paraId="7B2CBF13" w14:textId="03999EE4" w:rsidR="00630904" w:rsidRDefault="00630904">
      <w:pPr>
        <w:pStyle w:val="TOC5"/>
        <w:rPr>
          <w:rFonts w:asciiTheme="minorHAnsi" w:eastAsiaTheme="minorEastAsia" w:hAnsiTheme="minorHAnsi" w:cstheme="minorBidi"/>
          <w:kern w:val="2"/>
          <w:sz w:val="24"/>
          <w:szCs w:val="24"/>
          <w:lang w:eastAsia="en-GB"/>
          <w14:ligatures w14:val="standardContextual"/>
        </w:rPr>
      </w:pPr>
      <w:r>
        <w:t>6.3.2.2A.10</w:t>
      </w:r>
      <w:r>
        <w:rPr>
          <w:rFonts w:asciiTheme="minorHAnsi" w:eastAsiaTheme="minorEastAsia" w:hAnsiTheme="minorHAnsi" w:cstheme="minorBidi"/>
          <w:kern w:val="2"/>
          <w:sz w:val="24"/>
          <w:szCs w:val="24"/>
          <w:lang w:eastAsia="en-GB"/>
          <w14:ligatures w14:val="standardContextual"/>
        </w:rPr>
        <w:tab/>
      </w:r>
      <w:r>
        <w:t>Type: EPSProSeAuthorization</w:t>
      </w:r>
      <w:r>
        <w:tab/>
      </w:r>
      <w:r>
        <w:fldChar w:fldCharType="begin" w:fldLock="1"/>
      </w:r>
      <w:r>
        <w:instrText xml:space="preserve"> PAGEREF _Toc176176586 \h </w:instrText>
      </w:r>
      <w:r>
        <w:fldChar w:fldCharType="separate"/>
      </w:r>
      <w:r>
        <w:t>142</w:t>
      </w:r>
      <w:r>
        <w:fldChar w:fldCharType="end"/>
      </w:r>
    </w:p>
    <w:p w14:paraId="7EAB380E" w14:textId="0D7FB2B8" w:rsidR="00630904" w:rsidRDefault="00630904">
      <w:pPr>
        <w:pStyle w:val="TOC5"/>
        <w:rPr>
          <w:rFonts w:asciiTheme="minorHAnsi" w:eastAsiaTheme="minorEastAsia" w:hAnsiTheme="minorHAnsi" w:cstheme="minorBidi"/>
          <w:kern w:val="2"/>
          <w:sz w:val="24"/>
          <w:szCs w:val="24"/>
          <w:lang w:eastAsia="en-GB"/>
          <w14:ligatures w14:val="standardContextual"/>
        </w:rPr>
      </w:pPr>
      <w:r>
        <w:t>6.3.2.2A.11</w:t>
      </w:r>
      <w:r>
        <w:rPr>
          <w:rFonts w:asciiTheme="minorHAnsi" w:eastAsiaTheme="minorEastAsia" w:hAnsiTheme="minorHAnsi" w:cstheme="minorBidi"/>
          <w:kern w:val="2"/>
          <w:sz w:val="24"/>
          <w:szCs w:val="24"/>
          <w:lang w:eastAsia="en-GB"/>
          <w14:ligatures w14:val="standardContextual"/>
        </w:rPr>
        <w:tab/>
      </w:r>
      <w:r>
        <w:t>Type: EPSSubscriptionBasedUEDifferentiationIndication</w:t>
      </w:r>
      <w:r>
        <w:tab/>
      </w:r>
      <w:r>
        <w:fldChar w:fldCharType="begin" w:fldLock="1"/>
      </w:r>
      <w:r>
        <w:instrText xml:space="preserve"> PAGEREF _Toc176176587 \h </w:instrText>
      </w:r>
      <w:r>
        <w:fldChar w:fldCharType="separate"/>
      </w:r>
      <w:r>
        <w:t>143</w:t>
      </w:r>
      <w:r>
        <w:fldChar w:fldCharType="end"/>
      </w:r>
    </w:p>
    <w:p w14:paraId="0992708B" w14:textId="7884AB6A" w:rsidR="00630904" w:rsidRDefault="00630904">
      <w:pPr>
        <w:pStyle w:val="TOC5"/>
        <w:rPr>
          <w:rFonts w:asciiTheme="minorHAnsi" w:eastAsiaTheme="minorEastAsia" w:hAnsiTheme="minorHAnsi" w:cstheme="minorBidi"/>
          <w:kern w:val="2"/>
          <w:sz w:val="24"/>
          <w:szCs w:val="24"/>
          <w:lang w:eastAsia="en-GB"/>
          <w14:ligatures w14:val="standardContextual"/>
        </w:rPr>
      </w:pPr>
      <w:r>
        <w:t>6.3.2.2A.12</w:t>
      </w:r>
      <w:r>
        <w:rPr>
          <w:rFonts w:asciiTheme="minorHAnsi" w:eastAsiaTheme="minorEastAsia" w:hAnsiTheme="minorHAnsi" w:cstheme="minorBidi"/>
          <w:kern w:val="2"/>
          <w:sz w:val="24"/>
          <w:szCs w:val="24"/>
          <w:lang w:eastAsia="en-GB"/>
          <w14:ligatures w14:val="standardContextual"/>
        </w:rPr>
        <w:tab/>
      </w:r>
      <w:r>
        <w:t>Type: S1Information</w:t>
      </w:r>
      <w:r>
        <w:tab/>
      </w:r>
      <w:r>
        <w:fldChar w:fldCharType="begin" w:fldLock="1"/>
      </w:r>
      <w:r>
        <w:instrText xml:space="preserve"> PAGEREF _Toc176176588 \h </w:instrText>
      </w:r>
      <w:r>
        <w:fldChar w:fldCharType="separate"/>
      </w:r>
      <w:r>
        <w:t>143</w:t>
      </w:r>
      <w:r>
        <w:fldChar w:fldCharType="end"/>
      </w:r>
    </w:p>
    <w:p w14:paraId="51F436EC" w14:textId="2BFEF11E" w:rsidR="00630904" w:rsidRDefault="00630904">
      <w:pPr>
        <w:pStyle w:val="TOC5"/>
        <w:rPr>
          <w:rFonts w:asciiTheme="minorHAnsi" w:eastAsiaTheme="minorEastAsia" w:hAnsiTheme="minorHAnsi" w:cstheme="minorBidi"/>
          <w:kern w:val="2"/>
          <w:sz w:val="24"/>
          <w:szCs w:val="24"/>
          <w:lang w:eastAsia="en-GB"/>
          <w14:ligatures w14:val="standardContextual"/>
        </w:rPr>
      </w:pPr>
      <w:r>
        <w:t>6.3.2.2A.13</w:t>
      </w:r>
      <w:r>
        <w:rPr>
          <w:rFonts w:asciiTheme="minorHAnsi" w:eastAsiaTheme="minorEastAsia" w:hAnsiTheme="minorHAnsi" w:cstheme="minorBidi"/>
          <w:kern w:val="2"/>
          <w:sz w:val="24"/>
          <w:szCs w:val="24"/>
          <w:lang w:eastAsia="en-GB"/>
          <w14:ligatures w14:val="standardContextual"/>
        </w:rPr>
        <w:tab/>
      </w:r>
      <w:r>
        <w:t>Type: MMEServedGUMMEIList</w:t>
      </w:r>
      <w:r>
        <w:tab/>
      </w:r>
      <w:r>
        <w:fldChar w:fldCharType="begin" w:fldLock="1"/>
      </w:r>
      <w:r>
        <w:instrText xml:space="preserve"> PAGEREF _Toc176176589 \h </w:instrText>
      </w:r>
      <w:r>
        <w:fldChar w:fldCharType="separate"/>
      </w:r>
      <w:r>
        <w:t>143</w:t>
      </w:r>
      <w:r>
        <w:fldChar w:fldCharType="end"/>
      </w:r>
    </w:p>
    <w:p w14:paraId="20EBDEF1" w14:textId="4D911349" w:rsidR="00630904" w:rsidRDefault="00630904">
      <w:pPr>
        <w:pStyle w:val="TOC5"/>
        <w:rPr>
          <w:rFonts w:asciiTheme="minorHAnsi" w:eastAsiaTheme="minorEastAsia" w:hAnsiTheme="minorHAnsi" w:cstheme="minorBidi"/>
          <w:kern w:val="2"/>
          <w:sz w:val="24"/>
          <w:szCs w:val="24"/>
          <w:lang w:eastAsia="en-GB"/>
          <w14:ligatures w14:val="standardContextual"/>
        </w:rPr>
      </w:pPr>
      <w:r>
        <w:t>6.3.2.2A.14</w:t>
      </w:r>
      <w:r>
        <w:rPr>
          <w:rFonts w:asciiTheme="minorHAnsi" w:eastAsiaTheme="minorEastAsia" w:hAnsiTheme="minorHAnsi" w:cstheme="minorBidi"/>
          <w:kern w:val="2"/>
          <w:sz w:val="24"/>
          <w:szCs w:val="24"/>
          <w:lang w:eastAsia="en-GB"/>
          <w14:ligatures w14:val="standardContextual"/>
        </w:rPr>
        <w:tab/>
      </w:r>
      <w:r>
        <w:t>Type: MMEServedGUMMEI</w:t>
      </w:r>
      <w:r>
        <w:tab/>
      </w:r>
      <w:r>
        <w:fldChar w:fldCharType="begin" w:fldLock="1"/>
      </w:r>
      <w:r>
        <w:instrText xml:space="preserve"> PAGEREF _Toc176176590 \h </w:instrText>
      </w:r>
      <w:r>
        <w:fldChar w:fldCharType="separate"/>
      </w:r>
      <w:r>
        <w:t>144</w:t>
      </w:r>
      <w:r>
        <w:fldChar w:fldCharType="end"/>
      </w:r>
    </w:p>
    <w:p w14:paraId="13D489E9" w14:textId="198DC939" w:rsidR="00630904" w:rsidRDefault="00630904">
      <w:pPr>
        <w:pStyle w:val="TOC5"/>
        <w:rPr>
          <w:rFonts w:asciiTheme="minorHAnsi" w:eastAsiaTheme="minorEastAsia" w:hAnsiTheme="minorHAnsi" w:cstheme="minorBidi"/>
          <w:kern w:val="2"/>
          <w:sz w:val="24"/>
          <w:szCs w:val="24"/>
          <w:lang w:eastAsia="en-GB"/>
          <w14:ligatures w14:val="standardContextual"/>
        </w:rPr>
      </w:pPr>
      <w:r>
        <w:t>6.3.2.2A.15</w:t>
      </w:r>
      <w:r>
        <w:rPr>
          <w:rFonts w:asciiTheme="minorHAnsi" w:eastAsiaTheme="minorEastAsia" w:hAnsiTheme="minorHAnsi" w:cstheme="minorBidi"/>
          <w:kern w:val="2"/>
          <w:sz w:val="24"/>
          <w:szCs w:val="24"/>
          <w:lang w:eastAsia="en-GB"/>
          <w14:ligatures w14:val="standardContextual"/>
        </w:rPr>
        <w:tab/>
      </w:r>
      <w:r>
        <w:t>Type: EPSNASTransportInitialInformation</w:t>
      </w:r>
      <w:r>
        <w:tab/>
      </w:r>
      <w:r>
        <w:fldChar w:fldCharType="begin" w:fldLock="1"/>
      </w:r>
      <w:r>
        <w:instrText xml:space="preserve"> PAGEREF _Toc176176591 \h </w:instrText>
      </w:r>
      <w:r>
        <w:fldChar w:fldCharType="separate"/>
      </w:r>
      <w:r>
        <w:t>144</w:t>
      </w:r>
      <w:r>
        <w:fldChar w:fldCharType="end"/>
      </w:r>
    </w:p>
    <w:p w14:paraId="5BBB78A0" w14:textId="744B2E6E" w:rsidR="00630904" w:rsidRDefault="00630904">
      <w:pPr>
        <w:pStyle w:val="TOC5"/>
        <w:rPr>
          <w:rFonts w:asciiTheme="minorHAnsi" w:eastAsiaTheme="minorEastAsia" w:hAnsiTheme="minorHAnsi" w:cstheme="minorBidi"/>
          <w:kern w:val="2"/>
          <w:sz w:val="24"/>
          <w:szCs w:val="24"/>
          <w:lang w:eastAsia="en-GB"/>
          <w14:ligatures w14:val="standardContextual"/>
        </w:rPr>
      </w:pPr>
      <w:r>
        <w:t>6.3.2.2A.16</w:t>
      </w:r>
      <w:r>
        <w:rPr>
          <w:rFonts w:asciiTheme="minorHAnsi" w:eastAsiaTheme="minorEastAsia" w:hAnsiTheme="minorHAnsi" w:cstheme="minorBidi"/>
          <w:kern w:val="2"/>
          <w:sz w:val="24"/>
          <w:szCs w:val="24"/>
          <w:lang w:eastAsia="en-GB"/>
          <w14:ligatures w14:val="standardContextual"/>
        </w:rPr>
        <w:tab/>
      </w:r>
      <w:r>
        <w:t>Type: BBFTunnelInformation</w:t>
      </w:r>
      <w:r>
        <w:tab/>
      </w:r>
      <w:r>
        <w:fldChar w:fldCharType="begin" w:fldLock="1"/>
      </w:r>
      <w:r>
        <w:instrText xml:space="preserve"> PAGEREF _Toc176176592 \h </w:instrText>
      </w:r>
      <w:r>
        <w:fldChar w:fldCharType="separate"/>
      </w:r>
      <w:r>
        <w:t>144</w:t>
      </w:r>
      <w:r>
        <w:fldChar w:fldCharType="end"/>
      </w:r>
    </w:p>
    <w:p w14:paraId="420F68D1" w14:textId="2253DCB3" w:rsidR="00630904" w:rsidRDefault="00630904">
      <w:pPr>
        <w:pStyle w:val="TOC5"/>
        <w:rPr>
          <w:rFonts w:asciiTheme="minorHAnsi" w:eastAsiaTheme="minorEastAsia" w:hAnsiTheme="minorHAnsi" w:cstheme="minorBidi"/>
          <w:kern w:val="2"/>
          <w:sz w:val="24"/>
          <w:szCs w:val="24"/>
          <w:lang w:eastAsia="en-GB"/>
          <w14:ligatures w14:val="standardContextual"/>
        </w:rPr>
      </w:pPr>
      <w:r>
        <w:t>6.3.2.2A.17</w:t>
      </w:r>
      <w:r>
        <w:rPr>
          <w:rFonts w:asciiTheme="minorHAnsi" w:eastAsiaTheme="minorEastAsia" w:hAnsiTheme="minorHAnsi" w:cstheme="minorBidi"/>
          <w:kern w:val="2"/>
          <w:sz w:val="24"/>
          <w:szCs w:val="24"/>
          <w:lang w:eastAsia="en-GB"/>
          <w14:ligatures w14:val="standardContextual"/>
        </w:rPr>
        <w:tab/>
      </w:r>
      <w:r>
        <w:t>Type: LTENTNTAIInformation</w:t>
      </w:r>
      <w:r>
        <w:tab/>
      </w:r>
      <w:r>
        <w:fldChar w:fldCharType="begin" w:fldLock="1"/>
      </w:r>
      <w:r>
        <w:instrText xml:space="preserve"> PAGEREF _Toc176176593 \h </w:instrText>
      </w:r>
      <w:r>
        <w:fldChar w:fldCharType="separate"/>
      </w:r>
      <w:r>
        <w:t>145</w:t>
      </w:r>
      <w:r>
        <w:fldChar w:fldCharType="end"/>
      </w:r>
    </w:p>
    <w:p w14:paraId="6434F9D5" w14:textId="28FAE202" w:rsidR="00630904" w:rsidRDefault="00630904">
      <w:pPr>
        <w:pStyle w:val="TOC5"/>
        <w:rPr>
          <w:rFonts w:asciiTheme="minorHAnsi" w:eastAsiaTheme="minorEastAsia" w:hAnsiTheme="minorHAnsi" w:cstheme="minorBidi"/>
          <w:kern w:val="2"/>
          <w:sz w:val="24"/>
          <w:szCs w:val="24"/>
          <w:lang w:eastAsia="en-GB"/>
          <w14:ligatures w14:val="standardContextual"/>
        </w:rPr>
      </w:pPr>
      <w:r>
        <w:t>6.3.2.2A.18</w:t>
      </w:r>
      <w:r>
        <w:rPr>
          <w:rFonts w:asciiTheme="minorHAnsi" w:eastAsiaTheme="minorEastAsia" w:hAnsiTheme="minorHAnsi" w:cstheme="minorBidi"/>
          <w:kern w:val="2"/>
          <w:sz w:val="24"/>
          <w:szCs w:val="24"/>
          <w:lang w:eastAsia="en-GB"/>
          <w14:ligatures w14:val="standardContextual"/>
        </w:rPr>
        <w:tab/>
      </w:r>
      <w:r>
        <w:t>Type: EPSRANUEContext</w:t>
      </w:r>
      <w:r>
        <w:tab/>
      </w:r>
      <w:r>
        <w:fldChar w:fldCharType="begin" w:fldLock="1"/>
      </w:r>
      <w:r>
        <w:instrText xml:space="preserve"> PAGEREF _Toc176176594 \h </w:instrText>
      </w:r>
      <w:r>
        <w:fldChar w:fldCharType="separate"/>
      </w:r>
      <w:r>
        <w:t>145</w:t>
      </w:r>
      <w:r>
        <w:fldChar w:fldCharType="end"/>
      </w:r>
    </w:p>
    <w:p w14:paraId="5F614D66" w14:textId="56175AE3" w:rsidR="00630904" w:rsidRDefault="00630904">
      <w:pPr>
        <w:pStyle w:val="TOC5"/>
        <w:rPr>
          <w:rFonts w:asciiTheme="minorHAnsi" w:eastAsiaTheme="minorEastAsia" w:hAnsiTheme="minorHAnsi" w:cstheme="minorBidi"/>
          <w:kern w:val="2"/>
          <w:sz w:val="24"/>
          <w:szCs w:val="24"/>
          <w:lang w:eastAsia="en-GB"/>
          <w14:ligatures w14:val="standardContextual"/>
        </w:rPr>
      </w:pPr>
      <w:r>
        <w:t>6.3.2.2A.19</w:t>
      </w:r>
      <w:r>
        <w:rPr>
          <w:rFonts w:asciiTheme="minorHAnsi" w:eastAsiaTheme="minorEastAsia" w:hAnsiTheme="minorHAnsi" w:cstheme="minorBidi"/>
          <w:kern w:val="2"/>
          <w:sz w:val="24"/>
          <w:szCs w:val="24"/>
          <w:lang w:eastAsia="en-GB"/>
          <w14:ligatures w14:val="standardContextual"/>
        </w:rPr>
        <w:tab/>
      </w:r>
      <w:r>
        <w:t>Enumeration: EPSCSFallbackIndicator</w:t>
      </w:r>
      <w:r>
        <w:tab/>
      </w:r>
      <w:r>
        <w:fldChar w:fldCharType="begin" w:fldLock="1"/>
      </w:r>
      <w:r>
        <w:instrText xml:space="preserve"> PAGEREF _Toc176176595 \h </w:instrText>
      </w:r>
      <w:r>
        <w:fldChar w:fldCharType="separate"/>
      </w:r>
      <w:r>
        <w:t>146</w:t>
      </w:r>
      <w:r>
        <w:fldChar w:fldCharType="end"/>
      </w:r>
    </w:p>
    <w:p w14:paraId="32E326E9" w14:textId="73D22EEE" w:rsidR="00630904" w:rsidRDefault="00630904">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_Toc176176596 \h </w:instrText>
      </w:r>
      <w:r>
        <w:fldChar w:fldCharType="separate"/>
      </w:r>
      <w:r>
        <w:t>146</w:t>
      </w:r>
      <w:r>
        <w:fldChar w:fldCharType="end"/>
      </w:r>
    </w:p>
    <w:p w14:paraId="4F587EDA" w14:textId="2D44131F" w:rsidR="00630904" w:rsidRDefault="00630904">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_Toc176176597 \h </w:instrText>
      </w:r>
      <w:r>
        <w:fldChar w:fldCharType="separate"/>
      </w:r>
      <w:r>
        <w:t>146</w:t>
      </w:r>
      <w:r>
        <w:fldChar w:fldCharType="end"/>
      </w:r>
    </w:p>
    <w:p w14:paraId="1107529B" w14:textId="5F8DD6C5" w:rsidR="00630904" w:rsidRDefault="00630904">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_Toc176176598 \h </w:instrText>
      </w:r>
      <w:r>
        <w:fldChar w:fldCharType="separate"/>
      </w:r>
      <w:r>
        <w:t>146</w:t>
      </w:r>
      <w:r>
        <w:fldChar w:fldCharType="end"/>
      </w:r>
    </w:p>
    <w:p w14:paraId="60F8BCE1" w14:textId="25C143E3" w:rsidR="00630904" w:rsidRDefault="00630904">
      <w:pPr>
        <w:pStyle w:val="TOC5"/>
        <w:rPr>
          <w:rFonts w:asciiTheme="minorHAnsi" w:eastAsiaTheme="minorEastAsia" w:hAnsiTheme="minorHAnsi" w:cstheme="minorBidi"/>
          <w:kern w:val="2"/>
          <w:sz w:val="24"/>
          <w:szCs w:val="24"/>
          <w:lang w:eastAsia="en-GB"/>
          <w14:ligatures w14:val="standardContextual"/>
        </w:rPr>
      </w:pPr>
      <w:r>
        <w:t>6.3.2.3.3</w:t>
      </w:r>
      <w:r>
        <w:rPr>
          <w:rFonts w:asciiTheme="minorHAnsi" w:eastAsiaTheme="minorEastAsia" w:hAnsiTheme="minorHAnsi" w:cstheme="minorBidi"/>
          <w:kern w:val="2"/>
          <w:sz w:val="24"/>
          <w:szCs w:val="24"/>
          <w:lang w:eastAsia="en-GB"/>
          <w14:ligatures w14:val="standardContextual"/>
        </w:rPr>
        <w:tab/>
      </w:r>
      <w:r>
        <w:t>Option B and Option C</w:t>
      </w:r>
      <w:r>
        <w:tab/>
      </w:r>
      <w:r>
        <w:fldChar w:fldCharType="begin" w:fldLock="1"/>
      </w:r>
      <w:r>
        <w:instrText xml:space="preserve"> PAGEREF _Toc176176599 \h </w:instrText>
      </w:r>
      <w:r>
        <w:fldChar w:fldCharType="separate"/>
      </w:r>
      <w:r>
        <w:t>147</w:t>
      </w:r>
      <w:r>
        <w:fldChar w:fldCharType="end"/>
      </w:r>
    </w:p>
    <w:p w14:paraId="4172E2E6" w14:textId="5549C1C9" w:rsidR="00630904" w:rsidRDefault="00630904">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 and ePDG</w:t>
      </w:r>
      <w:r>
        <w:tab/>
      </w:r>
      <w:r>
        <w:fldChar w:fldCharType="begin" w:fldLock="1"/>
      </w:r>
      <w:r>
        <w:instrText xml:space="preserve"> PAGEREF _Toc176176600 \h </w:instrText>
      </w:r>
      <w:r>
        <w:fldChar w:fldCharType="separate"/>
      </w:r>
      <w:r>
        <w:t>147</w:t>
      </w:r>
      <w:r>
        <w:fldChar w:fldCharType="end"/>
      </w:r>
    </w:p>
    <w:p w14:paraId="6F775F41" w14:textId="5D67A15B" w:rsidR="00630904" w:rsidRDefault="00630904">
      <w:pPr>
        <w:pStyle w:val="TOC4"/>
        <w:rPr>
          <w:rFonts w:asciiTheme="minorHAnsi" w:eastAsiaTheme="minorEastAsia" w:hAnsiTheme="minorHAnsi" w:cstheme="minorBidi"/>
          <w:kern w:val="2"/>
          <w:sz w:val="24"/>
          <w:szCs w:val="24"/>
          <w:lang w:eastAsia="en-GB"/>
          <w14:ligatures w14:val="standardContextual"/>
        </w:rPr>
      </w:pPr>
      <w:r>
        <w:t>6.3.3.0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_Toc176176601 \h </w:instrText>
      </w:r>
      <w:r>
        <w:fldChar w:fldCharType="separate"/>
      </w:r>
      <w:r>
        <w:t>147</w:t>
      </w:r>
      <w:r>
        <w:fldChar w:fldCharType="end"/>
      </w:r>
    </w:p>
    <w:p w14:paraId="518E2850" w14:textId="21D9953E" w:rsidR="00630904" w:rsidRDefault="00630904">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_Toc176176602 \h </w:instrText>
      </w:r>
      <w:r>
        <w:fldChar w:fldCharType="separate"/>
      </w:r>
      <w:r>
        <w:t>147</w:t>
      </w:r>
      <w:r>
        <w:fldChar w:fldCharType="end"/>
      </w:r>
    </w:p>
    <w:p w14:paraId="55AD6DE3" w14:textId="1A01059D" w:rsidR="00630904" w:rsidRDefault="00630904">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_Toc176176603 \h </w:instrText>
      </w:r>
      <w:r>
        <w:fldChar w:fldCharType="separate"/>
      </w:r>
      <w:r>
        <w:t>147</w:t>
      </w:r>
      <w:r>
        <w:fldChar w:fldCharType="end"/>
      </w:r>
    </w:p>
    <w:p w14:paraId="795D7BB9" w14:textId="4323D95B" w:rsidR="00630904" w:rsidRDefault="00630904">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_Toc176176604 \h </w:instrText>
      </w:r>
      <w:r>
        <w:fldChar w:fldCharType="separate"/>
      </w:r>
      <w:r>
        <w:t>149</w:t>
      </w:r>
      <w:r>
        <w:fldChar w:fldCharType="end"/>
      </w:r>
    </w:p>
    <w:p w14:paraId="12605561" w14:textId="680C458A" w:rsidR="00630904" w:rsidRDefault="00630904">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_Toc176176605 \h </w:instrText>
      </w:r>
      <w:r>
        <w:fldChar w:fldCharType="separate"/>
      </w:r>
      <w:r>
        <w:t>149</w:t>
      </w:r>
      <w:r>
        <w:fldChar w:fldCharType="end"/>
      </w:r>
    </w:p>
    <w:p w14:paraId="14B836BE" w14:textId="35454582"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6.3.3.1.4</w:t>
      </w:r>
      <w:r w:rsidRPr="00DD31DD">
        <w:rPr>
          <w:rFonts w:asciiTheme="minorHAnsi" w:hAnsiTheme="minorHAnsi" w:cstheme="minorBidi"/>
          <w:kern w:val="2"/>
          <w:sz w:val="24"/>
          <w:szCs w:val="24"/>
          <w:lang w:eastAsia="en-GB"/>
          <w14:ligatures w14:val="standardContextual"/>
        </w:rPr>
        <w:tab/>
      </w:r>
      <w:r w:rsidRPr="001F7A45">
        <w:rPr>
          <w:rFonts w:eastAsiaTheme="minorHAnsi"/>
          <w:lang w:val="en-US"/>
        </w:rPr>
        <w:t>Provisioning of the MDF2</w:t>
      </w:r>
      <w:r>
        <w:tab/>
      </w:r>
      <w:r>
        <w:fldChar w:fldCharType="begin" w:fldLock="1"/>
      </w:r>
      <w:r>
        <w:instrText xml:space="preserve"> PAGEREF _Toc176176606 \h </w:instrText>
      </w:r>
      <w:r>
        <w:fldChar w:fldCharType="separate"/>
      </w:r>
      <w:r>
        <w:t>150</w:t>
      </w:r>
      <w:r>
        <w:fldChar w:fldCharType="end"/>
      </w:r>
    </w:p>
    <w:p w14:paraId="7A18DBF4" w14:textId="168540CA"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6.3.3.1.5</w:t>
      </w:r>
      <w:r w:rsidRPr="00DD31DD">
        <w:rPr>
          <w:rFonts w:asciiTheme="minorHAnsi" w:hAnsiTheme="minorHAnsi" w:cstheme="minorBidi"/>
          <w:kern w:val="2"/>
          <w:sz w:val="24"/>
          <w:szCs w:val="24"/>
          <w:lang w:eastAsia="en-GB"/>
          <w14:ligatures w14:val="standardContextual"/>
        </w:rPr>
        <w:tab/>
      </w:r>
      <w:r w:rsidRPr="001F7A45">
        <w:rPr>
          <w:rFonts w:eastAsiaTheme="minorHAnsi"/>
          <w:lang w:val="en-US"/>
        </w:rPr>
        <w:t>Provisioning of the MDF3</w:t>
      </w:r>
      <w:r>
        <w:tab/>
      </w:r>
      <w:r>
        <w:fldChar w:fldCharType="begin" w:fldLock="1"/>
      </w:r>
      <w:r>
        <w:instrText xml:space="preserve"> PAGEREF _Toc176176607 \h </w:instrText>
      </w:r>
      <w:r>
        <w:fldChar w:fldCharType="separate"/>
      </w:r>
      <w:r>
        <w:t>150</w:t>
      </w:r>
      <w:r>
        <w:fldChar w:fldCharType="end"/>
      </w:r>
    </w:p>
    <w:p w14:paraId="26BB240A" w14:textId="5D82B277" w:rsidR="00630904" w:rsidRDefault="00630904">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_Toc176176608 \h </w:instrText>
      </w:r>
      <w:r>
        <w:fldChar w:fldCharType="separate"/>
      </w:r>
      <w:r>
        <w:t>151</w:t>
      </w:r>
      <w:r>
        <w:fldChar w:fldCharType="end"/>
      </w:r>
    </w:p>
    <w:p w14:paraId="74626BF8" w14:textId="0A72B943" w:rsidR="00630904" w:rsidRDefault="00630904">
      <w:pPr>
        <w:pStyle w:val="TOC5"/>
        <w:rPr>
          <w:rFonts w:asciiTheme="minorHAnsi" w:eastAsiaTheme="minorEastAsia" w:hAnsiTheme="minorHAnsi" w:cstheme="minorBidi"/>
          <w:kern w:val="2"/>
          <w:sz w:val="24"/>
          <w:szCs w:val="24"/>
          <w:lang w:eastAsia="en-GB"/>
          <w14:ligatures w14:val="standardContextual"/>
        </w:rPr>
      </w:pPr>
      <w:r>
        <w:t>6.3.3.2.1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_Toc176176609 \h </w:instrText>
      </w:r>
      <w:r>
        <w:fldChar w:fldCharType="separate"/>
      </w:r>
      <w:r>
        <w:t>151</w:t>
      </w:r>
      <w:r>
        <w:fldChar w:fldCharType="end"/>
      </w:r>
    </w:p>
    <w:p w14:paraId="7ED50F36" w14:textId="60CCD2AF" w:rsidR="00630904" w:rsidRDefault="00630904">
      <w:pPr>
        <w:pStyle w:val="TOC5"/>
        <w:rPr>
          <w:rFonts w:asciiTheme="minorHAnsi" w:eastAsiaTheme="minorEastAsia" w:hAnsiTheme="minorHAnsi" w:cstheme="minorBidi"/>
          <w:kern w:val="2"/>
          <w:sz w:val="24"/>
          <w:szCs w:val="24"/>
          <w:lang w:eastAsia="en-GB"/>
          <w14:ligatures w14:val="standardContextual"/>
        </w:rPr>
      </w:pPr>
      <w:r>
        <w:t>6.3.3.2.2</w:t>
      </w:r>
      <w:r>
        <w:rPr>
          <w:rFonts w:asciiTheme="minorHAnsi" w:eastAsiaTheme="minorEastAsia" w:hAnsiTheme="minorHAnsi" w:cstheme="minorBidi"/>
          <w:kern w:val="2"/>
          <w:sz w:val="24"/>
          <w:szCs w:val="24"/>
          <w:lang w:eastAsia="en-GB"/>
          <w14:ligatures w14:val="standardContextual"/>
        </w:rPr>
        <w:tab/>
      </w:r>
      <w:r>
        <w:t>PDU Session Establishment message reporting PDU session establishment or PDN Connection establishment</w:t>
      </w:r>
      <w:r>
        <w:tab/>
      </w:r>
      <w:r>
        <w:fldChar w:fldCharType="begin" w:fldLock="1"/>
      </w:r>
      <w:r>
        <w:instrText xml:space="preserve"> PAGEREF _Toc176176610 \h </w:instrText>
      </w:r>
      <w:r>
        <w:fldChar w:fldCharType="separate"/>
      </w:r>
      <w:r>
        <w:t>152</w:t>
      </w:r>
      <w:r>
        <w:fldChar w:fldCharType="end"/>
      </w:r>
    </w:p>
    <w:p w14:paraId="4EB59037" w14:textId="3E1EE716" w:rsidR="00630904" w:rsidRDefault="00630904">
      <w:pPr>
        <w:pStyle w:val="TOC5"/>
        <w:rPr>
          <w:rFonts w:asciiTheme="minorHAnsi" w:eastAsiaTheme="minorEastAsia" w:hAnsiTheme="minorHAnsi" w:cstheme="minorBidi"/>
          <w:kern w:val="2"/>
          <w:sz w:val="24"/>
          <w:szCs w:val="24"/>
          <w:lang w:eastAsia="en-GB"/>
          <w14:ligatures w14:val="standardContextual"/>
        </w:rPr>
      </w:pPr>
      <w:r>
        <w:t>6.3.3.2.3</w:t>
      </w:r>
      <w:r>
        <w:rPr>
          <w:rFonts w:asciiTheme="minorHAnsi" w:eastAsiaTheme="minorEastAsia" w:hAnsiTheme="minorHAnsi" w:cstheme="minorBidi"/>
          <w:kern w:val="2"/>
          <w:sz w:val="24"/>
          <w:szCs w:val="24"/>
          <w:lang w:eastAsia="en-GB"/>
          <w14:ligatures w14:val="standardContextual"/>
        </w:rPr>
        <w:tab/>
      </w:r>
      <w:r>
        <w:t>PDU Session Modification message reporting PDU session modification, PDN Connection modification or inter-system handover</w:t>
      </w:r>
      <w:r>
        <w:tab/>
      </w:r>
      <w:r>
        <w:fldChar w:fldCharType="begin" w:fldLock="1"/>
      </w:r>
      <w:r>
        <w:instrText xml:space="preserve"> PAGEREF _Toc176176611 \h </w:instrText>
      </w:r>
      <w:r>
        <w:fldChar w:fldCharType="separate"/>
      </w:r>
      <w:r>
        <w:t>156</w:t>
      </w:r>
      <w:r>
        <w:fldChar w:fldCharType="end"/>
      </w:r>
    </w:p>
    <w:p w14:paraId="266A62BA" w14:textId="556FA7FE" w:rsidR="00630904" w:rsidRDefault="00630904">
      <w:pPr>
        <w:pStyle w:val="TOC5"/>
        <w:rPr>
          <w:rFonts w:asciiTheme="minorHAnsi" w:eastAsiaTheme="minorEastAsia" w:hAnsiTheme="minorHAnsi" w:cstheme="minorBidi"/>
          <w:kern w:val="2"/>
          <w:sz w:val="24"/>
          <w:szCs w:val="24"/>
          <w:lang w:eastAsia="en-GB"/>
          <w14:ligatures w14:val="standardContextual"/>
        </w:rPr>
      </w:pPr>
      <w:r>
        <w:t>6.3.3.2.4</w:t>
      </w:r>
      <w:r>
        <w:rPr>
          <w:rFonts w:asciiTheme="minorHAnsi" w:eastAsiaTheme="minorEastAsia" w:hAnsiTheme="minorHAnsi" w:cstheme="minorBidi"/>
          <w:kern w:val="2"/>
          <w:sz w:val="24"/>
          <w:szCs w:val="24"/>
          <w:lang w:eastAsia="en-GB"/>
          <w14:ligatures w14:val="standardContextual"/>
        </w:rPr>
        <w:tab/>
      </w:r>
      <w:r>
        <w:t>PDU Session Release message reporting PDU session release, PDN Connection release</w:t>
      </w:r>
      <w:r>
        <w:tab/>
      </w:r>
      <w:r>
        <w:fldChar w:fldCharType="begin" w:fldLock="1"/>
      </w:r>
      <w:r>
        <w:instrText xml:space="preserve"> PAGEREF _Toc176176612 \h </w:instrText>
      </w:r>
      <w:r>
        <w:fldChar w:fldCharType="separate"/>
      </w:r>
      <w:r>
        <w:t>160</w:t>
      </w:r>
      <w:r>
        <w:fldChar w:fldCharType="end"/>
      </w:r>
    </w:p>
    <w:p w14:paraId="5A5A3DC1" w14:textId="328152F8" w:rsidR="00630904" w:rsidRDefault="00630904">
      <w:pPr>
        <w:pStyle w:val="TOC5"/>
        <w:rPr>
          <w:rFonts w:asciiTheme="minorHAnsi" w:eastAsiaTheme="minorEastAsia" w:hAnsiTheme="minorHAnsi" w:cstheme="minorBidi"/>
          <w:kern w:val="2"/>
          <w:sz w:val="24"/>
          <w:szCs w:val="24"/>
          <w:lang w:eastAsia="en-GB"/>
          <w14:ligatures w14:val="standardContextual"/>
        </w:rPr>
      </w:pPr>
      <w:r>
        <w:t>6.3.3.2.5</w:t>
      </w:r>
      <w:r>
        <w:rPr>
          <w:rFonts w:asciiTheme="minorHAnsi" w:eastAsiaTheme="minorEastAsia" w:hAnsiTheme="minorHAnsi" w:cstheme="minorBidi"/>
          <w:kern w:val="2"/>
          <w:sz w:val="24"/>
          <w:szCs w:val="24"/>
          <w:lang w:eastAsia="en-GB"/>
          <w14:ligatures w14:val="standardContextual"/>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_Toc176176613 \h </w:instrText>
      </w:r>
      <w:r>
        <w:fldChar w:fldCharType="separate"/>
      </w:r>
      <w:r>
        <w:t>161</w:t>
      </w:r>
      <w:r>
        <w:fldChar w:fldCharType="end"/>
      </w:r>
    </w:p>
    <w:p w14:paraId="52FFFA31" w14:textId="4BF5CA1F" w:rsidR="00630904" w:rsidRDefault="00630904">
      <w:pPr>
        <w:pStyle w:val="TOC5"/>
        <w:rPr>
          <w:rFonts w:asciiTheme="minorHAnsi" w:eastAsiaTheme="minorEastAsia" w:hAnsiTheme="minorHAnsi" w:cstheme="minorBidi"/>
          <w:kern w:val="2"/>
          <w:sz w:val="24"/>
          <w:szCs w:val="24"/>
          <w:lang w:eastAsia="en-GB"/>
          <w14:ligatures w14:val="standardContextual"/>
        </w:rPr>
      </w:pPr>
      <w:r>
        <w:t>6.3.3.2.6</w:t>
      </w:r>
      <w:r>
        <w:rPr>
          <w:rFonts w:asciiTheme="minorHAnsi" w:eastAsiaTheme="minorEastAsia" w:hAnsiTheme="minorHAnsi" w:cstheme="minorBidi"/>
          <w:kern w:val="2"/>
          <w:sz w:val="24"/>
          <w:szCs w:val="24"/>
          <w:lang w:eastAsia="en-GB"/>
          <w14:ligatures w14:val="standardContextual"/>
        </w:rPr>
        <w:tab/>
      </w:r>
      <w:r>
        <w:t>MA PDU Session Establishment message reporting MA PDU session establishment or PDN Connection establishment as part of an MA PDU Session</w:t>
      </w:r>
      <w:r>
        <w:tab/>
      </w:r>
      <w:r>
        <w:fldChar w:fldCharType="begin" w:fldLock="1"/>
      </w:r>
      <w:r>
        <w:instrText xml:space="preserve"> PAGEREF _Toc176176614 \h </w:instrText>
      </w:r>
      <w:r>
        <w:fldChar w:fldCharType="separate"/>
      </w:r>
      <w:r>
        <w:t>162</w:t>
      </w:r>
      <w:r>
        <w:fldChar w:fldCharType="end"/>
      </w:r>
    </w:p>
    <w:p w14:paraId="412E04EA" w14:textId="7509DF35" w:rsidR="00630904" w:rsidRDefault="00630904">
      <w:pPr>
        <w:pStyle w:val="TOC5"/>
        <w:rPr>
          <w:rFonts w:asciiTheme="minorHAnsi" w:eastAsiaTheme="minorEastAsia" w:hAnsiTheme="minorHAnsi" w:cstheme="minorBidi"/>
          <w:kern w:val="2"/>
          <w:sz w:val="24"/>
          <w:szCs w:val="24"/>
          <w:lang w:eastAsia="en-GB"/>
          <w14:ligatures w14:val="standardContextual"/>
        </w:rPr>
      </w:pPr>
      <w:r>
        <w:t>6.3.3.2.7</w:t>
      </w:r>
      <w:r>
        <w:rPr>
          <w:rFonts w:asciiTheme="minorHAnsi" w:eastAsiaTheme="minorEastAsia" w:hAnsiTheme="minorHAnsi" w:cstheme="minorBidi"/>
          <w:kern w:val="2"/>
          <w:sz w:val="24"/>
          <w:szCs w:val="24"/>
          <w:lang w:eastAsia="en-GB"/>
          <w14:ligatures w14:val="standardContextual"/>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_Toc176176615 \h </w:instrText>
      </w:r>
      <w:r>
        <w:fldChar w:fldCharType="separate"/>
      </w:r>
      <w:r>
        <w:t>163</w:t>
      </w:r>
      <w:r>
        <w:fldChar w:fldCharType="end"/>
      </w:r>
    </w:p>
    <w:p w14:paraId="1D7F5A0E" w14:textId="1ABB8F29" w:rsidR="00630904" w:rsidRDefault="00630904">
      <w:pPr>
        <w:pStyle w:val="TOC5"/>
        <w:rPr>
          <w:rFonts w:asciiTheme="minorHAnsi" w:eastAsiaTheme="minorEastAsia" w:hAnsiTheme="minorHAnsi" w:cstheme="minorBidi"/>
          <w:kern w:val="2"/>
          <w:sz w:val="24"/>
          <w:szCs w:val="24"/>
          <w:lang w:eastAsia="en-GB"/>
          <w14:ligatures w14:val="standardContextual"/>
        </w:rPr>
      </w:pPr>
      <w:r>
        <w:t>6.3.3.2.8</w:t>
      </w:r>
      <w:r>
        <w:rPr>
          <w:rFonts w:asciiTheme="minorHAnsi" w:eastAsiaTheme="minorEastAsia" w:hAnsiTheme="minorHAnsi" w:cstheme="minorBidi"/>
          <w:kern w:val="2"/>
          <w:sz w:val="24"/>
          <w:szCs w:val="24"/>
          <w:lang w:eastAsia="en-GB"/>
          <w14:ligatures w14:val="standardContextual"/>
        </w:rPr>
        <w:tab/>
      </w:r>
      <w:r>
        <w:t>MA PDU Session Release message reporting MA PDU session release or the release of a PDN Connection associated to an MA PDU session</w:t>
      </w:r>
      <w:r>
        <w:tab/>
      </w:r>
      <w:r>
        <w:fldChar w:fldCharType="begin" w:fldLock="1"/>
      </w:r>
      <w:r>
        <w:instrText xml:space="preserve"> PAGEREF _Toc176176616 \h </w:instrText>
      </w:r>
      <w:r>
        <w:fldChar w:fldCharType="separate"/>
      </w:r>
      <w:r>
        <w:t>163</w:t>
      </w:r>
      <w:r>
        <w:fldChar w:fldCharType="end"/>
      </w:r>
    </w:p>
    <w:p w14:paraId="39AE84C8" w14:textId="0093B83F" w:rsidR="00630904" w:rsidRDefault="00630904">
      <w:pPr>
        <w:pStyle w:val="TOC5"/>
        <w:rPr>
          <w:rFonts w:asciiTheme="minorHAnsi" w:eastAsiaTheme="minorEastAsia" w:hAnsiTheme="minorHAnsi" w:cstheme="minorBidi"/>
          <w:kern w:val="2"/>
          <w:sz w:val="24"/>
          <w:szCs w:val="24"/>
          <w:lang w:eastAsia="en-GB"/>
          <w14:ligatures w14:val="standardContextual"/>
        </w:rPr>
      </w:pPr>
      <w:r>
        <w:lastRenderedPageBreak/>
        <w:t>6.3.3.2.9</w:t>
      </w:r>
      <w:r>
        <w:rPr>
          <w:rFonts w:asciiTheme="minorHAnsi" w:eastAsiaTheme="minorEastAsia" w:hAnsiTheme="minorHAnsi" w:cstheme="minorBidi"/>
          <w:kern w:val="2"/>
          <w:sz w:val="24"/>
          <w:szCs w:val="24"/>
          <w:lang w:eastAsia="en-GB"/>
          <w14:ligatures w14:val="standardContextual"/>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_Toc176176617 \h </w:instrText>
      </w:r>
      <w:r>
        <w:fldChar w:fldCharType="separate"/>
      </w:r>
      <w:r>
        <w:t>164</w:t>
      </w:r>
      <w:r>
        <w:fldChar w:fldCharType="end"/>
      </w:r>
    </w:p>
    <w:p w14:paraId="7728C13F" w14:textId="3702D738" w:rsidR="00630904" w:rsidRDefault="00630904">
      <w:pPr>
        <w:pStyle w:val="TOC4"/>
        <w:rPr>
          <w:rFonts w:asciiTheme="minorHAnsi" w:eastAsiaTheme="minorEastAsia" w:hAnsiTheme="minorHAnsi" w:cstheme="minorBidi"/>
          <w:kern w:val="2"/>
          <w:sz w:val="24"/>
          <w:szCs w:val="24"/>
          <w:lang w:eastAsia="en-GB"/>
          <w14:ligatures w14:val="standardContextual"/>
        </w:rPr>
      </w:pPr>
      <w:r>
        <w:t>6.3.3.2A</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_Toc176176618 \h </w:instrText>
      </w:r>
      <w:r>
        <w:fldChar w:fldCharType="separate"/>
      </w:r>
      <w:r>
        <w:t>164</w:t>
      </w:r>
      <w:r>
        <w:fldChar w:fldCharType="end"/>
      </w:r>
    </w:p>
    <w:p w14:paraId="718A90DC" w14:textId="77151ABA" w:rsidR="00630904" w:rsidRDefault="00630904">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Generation of xCC at CC-POI in the SGW/PGW and ePDG over LI_X3</w:t>
      </w:r>
      <w:r>
        <w:tab/>
      </w:r>
      <w:r>
        <w:fldChar w:fldCharType="begin" w:fldLock="1"/>
      </w:r>
      <w:r>
        <w:instrText xml:space="preserve"> PAGEREF _Toc176176619 \h </w:instrText>
      </w:r>
      <w:r>
        <w:fldChar w:fldCharType="separate"/>
      </w:r>
      <w:r>
        <w:t>165</w:t>
      </w:r>
      <w:r>
        <w:fldChar w:fldCharType="end"/>
      </w:r>
    </w:p>
    <w:p w14:paraId="6BE4353D" w14:textId="3941F78D" w:rsidR="00630904" w:rsidRDefault="00630904">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_Toc176176620 \h </w:instrText>
      </w:r>
      <w:r>
        <w:fldChar w:fldCharType="separate"/>
      </w:r>
      <w:r>
        <w:t>165</w:t>
      </w:r>
      <w:r>
        <w:fldChar w:fldCharType="end"/>
      </w:r>
    </w:p>
    <w:p w14:paraId="2CDB65F7" w14:textId="7F62D2EB" w:rsidR="00630904" w:rsidRDefault="00630904">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_Toc176176621 \h </w:instrText>
      </w:r>
      <w:r>
        <w:fldChar w:fldCharType="separate"/>
      </w:r>
      <w:r>
        <w:t>165</w:t>
      </w:r>
      <w:r>
        <w:fldChar w:fldCharType="end"/>
      </w:r>
    </w:p>
    <w:p w14:paraId="77E3717F" w14:textId="2965248A" w:rsidR="00630904" w:rsidRDefault="00630904">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_Toc176176622 \h </w:instrText>
      </w:r>
      <w:r>
        <w:fldChar w:fldCharType="separate"/>
      </w:r>
      <w:r>
        <w:t>165</w:t>
      </w:r>
      <w:r>
        <w:fldChar w:fldCharType="end"/>
      </w:r>
    </w:p>
    <w:p w14:paraId="6B85FAE3" w14:textId="16A64135" w:rsidR="00630904" w:rsidRDefault="00630904">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_Toc176176623 \h </w:instrText>
      </w:r>
      <w:r>
        <w:fldChar w:fldCharType="separate"/>
      </w:r>
      <w:r>
        <w:t>165</w:t>
      </w:r>
      <w:r>
        <w:fldChar w:fldCharType="end"/>
      </w:r>
    </w:p>
    <w:p w14:paraId="0DF6CA15" w14:textId="261F78C7" w:rsidR="00630904" w:rsidRDefault="00630904">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_Toc176176624 \h </w:instrText>
      </w:r>
      <w:r>
        <w:fldChar w:fldCharType="separate"/>
      </w:r>
      <w:r>
        <w:t>166</w:t>
      </w:r>
      <w:r>
        <w:fldChar w:fldCharType="end"/>
      </w:r>
    </w:p>
    <w:p w14:paraId="4FB34598" w14:textId="431B05AA" w:rsidR="00630904" w:rsidRDefault="00630904">
      <w:pPr>
        <w:pStyle w:val="TOC1"/>
        <w:rPr>
          <w:rFonts w:asciiTheme="minorHAnsi" w:eastAsiaTheme="minorEastAsia" w:hAnsiTheme="minorHAnsi" w:cstheme="minorBidi"/>
          <w:kern w:val="2"/>
          <w:sz w:val="24"/>
          <w:szCs w:val="24"/>
          <w:lang w:eastAsia="en-GB"/>
          <w14:ligatures w14:val="standardContextual"/>
        </w:rPr>
      </w:pPr>
      <w:r>
        <w:t>7</w:t>
      </w:r>
      <w:r w:rsidR="00DD31DD">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_Toc176176625 \h </w:instrText>
      </w:r>
      <w:r>
        <w:fldChar w:fldCharType="separate"/>
      </w:r>
      <w:r>
        <w:t>166</w:t>
      </w:r>
      <w:r>
        <w:fldChar w:fldCharType="end"/>
      </w:r>
    </w:p>
    <w:p w14:paraId="2B81BA60" w14:textId="09757A2A" w:rsidR="00630904" w:rsidRDefault="00630904">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_Toc176176626 \h </w:instrText>
      </w:r>
      <w:r>
        <w:fldChar w:fldCharType="separate"/>
      </w:r>
      <w:r>
        <w:t>166</w:t>
      </w:r>
      <w:r>
        <w:fldChar w:fldCharType="end"/>
      </w:r>
    </w:p>
    <w:p w14:paraId="2AD7CCC4" w14:textId="7C15E682" w:rsidR="00630904" w:rsidRDefault="00630904">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_Toc176176627 \h </w:instrText>
      </w:r>
      <w:r>
        <w:fldChar w:fldCharType="separate"/>
      </w:r>
      <w:r>
        <w:t>166</w:t>
      </w:r>
      <w:r>
        <w:fldChar w:fldCharType="end"/>
      </w:r>
    </w:p>
    <w:p w14:paraId="33D75784" w14:textId="4DA5500E" w:rsidR="00630904" w:rsidRDefault="00630904">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_Toc176176628 \h </w:instrText>
      </w:r>
      <w:r>
        <w:fldChar w:fldCharType="separate"/>
      </w:r>
      <w:r>
        <w:t>166</w:t>
      </w:r>
      <w:r>
        <w:fldChar w:fldCharType="end"/>
      </w:r>
    </w:p>
    <w:p w14:paraId="67453466" w14:textId="7729C403" w:rsidR="00630904" w:rsidRDefault="00630904">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_Toc176176629 \h </w:instrText>
      </w:r>
      <w:r>
        <w:fldChar w:fldCharType="separate"/>
      </w:r>
      <w:r>
        <w:t>166</w:t>
      </w:r>
      <w:r>
        <w:fldChar w:fldCharType="end"/>
      </w:r>
    </w:p>
    <w:p w14:paraId="64F817E7" w14:textId="2013AB06" w:rsidR="00630904" w:rsidRDefault="00630904">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_Toc176176630 \h </w:instrText>
      </w:r>
      <w:r>
        <w:fldChar w:fldCharType="separate"/>
      </w:r>
      <w:r>
        <w:t>166</w:t>
      </w:r>
      <w:r>
        <w:fldChar w:fldCharType="end"/>
      </w:r>
    </w:p>
    <w:p w14:paraId="1CB9D382" w14:textId="76A3FE12" w:rsidR="00630904" w:rsidRDefault="00630904">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_Toc176176631 \h </w:instrText>
      </w:r>
      <w:r>
        <w:fldChar w:fldCharType="separate"/>
      </w:r>
      <w:r>
        <w:t>166</w:t>
      </w:r>
      <w:r>
        <w:fldChar w:fldCharType="end"/>
      </w:r>
    </w:p>
    <w:p w14:paraId="1FF3ECDC" w14:textId="0F448D29" w:rsidR="00630904" w:rsidRDefault="00630904">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_Toc176176632 \h </w:instrText>
      </w:r>
      <w:r>
        <w:fldChar w:fldCharType="separate"/>
      </w:r>
      <w:r>
        <w:t>166</w:t>
      </w:r>
      <w:r>
        <w:fldChar w:fldCharType="end"/>
      </w:r>
    </w:p>
    <w:p w14:paraId="6BD26419" w14:textId="5E39555C" w:rsidR="00630904" w:rsidRDefault="00630904">
      <w:pPr>
        <w:pStyle w:val="TOC5"/>
        <w:rPr>
          <w:rFonts w:asciiTheme="minorHAnsi" w:eastAsiaTheme="minorEastAsia" w:hAnsiTheme="minorHAnsi" w:cstheme="minorBidi"/>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_Toc176176633 \h </w:instrText>
      </w:r>
      <w:r>
        <w:fldChar w:fldCharType="separate"/>
      </w:r>
      <w:r>
        <w:t>166</w:t>
      </w:r>
      <w:r>
        <w:fldChar w:fldCharType="end"/>
      </w:r>
    </w:p>
    <w:p w14:paraId="01570B6C" w14:textId="6140C2D4" w:rsidR="00630904" w:rsidRDefault="00630904">
      <w:pPr>
        <w:pStyle w:val="TOC5"/>
        <w:rPr>
          <w:rFonts w:asciiTheme="minorHAnsi" w:eastAsiaTheme="minorEastAsia" w:hAnsiTheme="minorHAnsi" w:cstheme="minorBidi"/>
          <w:kern w:val="2"/>
          <w:sz w:val="24"/>
          <w:szCs w:val="24"/>
          <w:lang w:eastAsia="en-GB"/>
          <w14:ligatures w14:val="standardContextual"/>
        </w:rPr>
      </w:pPr>
      <w:r>
        <w:t>7.2.2.3.2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_Toc176176634 \h </w:instrText>
      </w:r>
      <w:r>
        <w:fldChar w:fldCharType="separate"/>
      </w:r>
      <w:r>
        <w:t>167</w:t>
      </w:r>
      <w:r>
        <w:fldChar w:fldCharType="end"/>
      </w:r>
    </w:p>
    <w:p w14:paraId="035DD6ED" w14:textId="70355A81" w:rsidR="00630904" w:rsidRDefault="00630904">
      <w:pPr>
        <w:pStyle w:val="TOC5"/>
        <w:rPr>
          <w:rFonts w:asciiTheme="minorHAnsi" w:eastAsiaTheme="minorEastAsia" w:hAnsiTheme="minorHAnsi" w:cstheme="minorBidi"/>
          <w:kern w:val="2"/>
          <w:sz w:val="24"/>
          <w:szCs w:val="24"/>
          <w:lang w:eastAsia="en-GB"/>
          <w14:ligatures w14:val="standardContextual"/>
        </w:rPr>
      </w:pPr>
      <w:r>
        <w:t>7.2.2.3.3</w:t>
      </w:r>
      <w:r>
        <w:rPr>
          <w:rFonts w:asciiTheme="minorHAnsi" w:eastAsiaTheme="minorEastAsia" w:hAnsiTheme="minorHAnsi" w:cstheme="minorBidi"/>
          <w:kern w:val="2"/>
          <w:sz w:val="24"/>
          <w:szCs w:val="24"/>
          <w:lang w:eastAsia="en-GB"/>
          <w14:ligatures w14:val="standardContextual"/>
        </w:rPr>
        <w:tab/>
      </w:r>
      <w:r>
        <w:t>Subscriber record change</w:t>
      </w:r>
      <w:r>
        <w:tab/>
      </w:r>
      <w:r>
        <w:fldChar w:fldCharType="begin" w:fldLock="1"/>
      </w:r>
      <w:r>
        <w:instrText xml:space="preserve"> PAGEREF _Toc176176635 \h </w:instrText>
      </w:r>
      <w:r>
        <w:fldChar w:fldCharType="separate"/>
      </w:r>
      <w:r>
        <w:t>167</w:t>
      </w:r>
      <w:r>
        <w:fldChar w:fldCharType="end"/>
      </w:r>
    </w:p>
    <w:p w14:paraId="420AE76A" w14:textId="1E2A1667" w:rsidR="00630904" w:rsidRDefault="00630904">
      <w:pPr>
        <w:pStyle w:val="TOC5"/>
        <w:rPr>
          <w:rFonts w:asciiTheme="minorHAnsi" w:eastAsiaTheme="minorEastAsia" w:hAnsiTheme="minorHAnsi" w:cstheme="minorBidi"/>
          <w:kern w:val="2"/>
          <w:sz w:val="24"/>
          <w:szCs w:val="24"/>
          <w:lang w:eastAsia="en-GB"/>
          <w14:ligatures w14:val="standardContextual"/>
        </w:rPr>
      </w:pPr>
      <w:r>
        <w:t>7.2.2.3.4</w:t>
      </w:r>
      <w:r>
        <w:rPr>
          <w:rFonts w:asciiTheme="minorHAnsi" w:eastAsiaTheme="minorEastAsia" w:hAnsiTheme="minorHAnsi" w:cstheme="minorBidi"/>
          <w:kern w:val="2"/>
          <w:sz w:val="24"/>
          <w:szCs w:val="24"/>
          <w:lang w:eastAsia="en-GB"/>
          <w14:ligatures w14:val="standardContextual"/>
        </w:rPr>
        <w:tab/>
      </w:r>
      <w:r>
        <w:t>Cancel location</w:t>
      </w:r>
      <w:r>
        <w:tab/>
      </w:r>
      <w:r>
        <w:fldChar w:fldCharType="begin" w:fldLock="1"/>
      </w:r>
      <w:r>
        <w:instrText xml:space="preserve"> PAGEREF _Toc176176636 \h </w:instrText>
      </w:r>
      <w:r>
        <w:fldChar w:fldCharType="separate"/>
      </w:r>
      <w:r>
        <w:t>170</w:t>
      </w:r>
      <w:r>
        <w:fldChar w:fldCharType="end"/>
      </w:r>
    </w:p>
    <w:p w14:paraId="375C9E04" w14:textId="73EBF638" w:rsidR="00630904" w:rsidRDefault="00630904">
      <w:pPr>
        <w:pStyle w:val="TOC5"/>
        <w:rPr>
          <w:rFonts w:asciiTheme="minorHAnsi" w:eastAsiaTheme="minorEastAsia" w:hAnsiTheme="minorHAnsi" w:cstheme="minorBidi"/>
          <w:kern w:val="2"/>
          <w:sz w:val="24"/>
          <w:szCs w:val="24"/>
          <w:lang w:eastAsia="en-GB"/>
          <w14:ligatures w14:val="standardContextual"/>
        </w:rPr>
      </w:pPr>
      <w:r>
        <w:t>7.2.2.3.5</w:t>
      </w:r>
      <w:r>
        <w:rPr>
          <w:rFonts w:asciiTheme="minorHAnsi" w:eastAsiaTheme="minorEastAsia" w:hAnsiTheme="minorHAnsi" w:cstheme="minorBidi"/>
          <w:kern w:val="2"/>
          <w:sz w:val="24"/>
          <w:szCs w:val="24"/>
          <w:lang w:eastAsia="en-GB"/>
          <w14:ligatures w14:val="standardContextual"/>
        </w:rPr>
        <w:tab/>
      </w:r>
      <w:r>
        <w:t>Location information request</w:t>
      </w:r>
      <w:r>
        <w:tab/>
      </w:r>
      <w:r>
        <w:fldChar w:fldCharType="begin" w:fldLock="1"/>
      </w:r>
      <w:r>
        <w:instrText xml:space="preserve"> PAGEREF _Toc176176637 \h </w:instrText>
      </w:r>
      <w:r>
        <w:fldChar w:fldCharType="separate"/>
      </w:r>
      <w:r>
        <w:t>171</w:t>
      </w:r>
      <w:r>
        <w:fldChar w:fldCharType="end"/>
      </w:r>
    </w:p>
    <w:p w14:paraId="7726C522" w14:textId="4C0DC225" w:rsidR="00630904" w:rsidRDefault="00630904">
      <w:pPr>
        <w:pStyle w:val="TOC5"/>
        <w:rPr>
          <w:rFonts w:asciiTheme="minorHAnsi" w:eastAsiaTheme="minorEastAsia" w:hAnsiTheme="minorHAnsi" w:cstheme="minorBidi"/>
          <w:kern w:val="2"/>
          <w:sz w:val="24"/>
          <w:szCs w:val="24"/>
          <w:lang w:eastAsia="en-GB"/>
          <w14:ligatures w14:val="standardContextual"/>
        </w:rPr>
      </w:pPr>
      <w:r>
        <w:t>7.2.2.3.6</w:t>
      </w:r>
      <w:r>
        <w:rPr>
          <w:rFonts w:asciiTheme="minorHAnsi" w:eastAsiaTheme="minorEastAsia" w:hAnsiTheme="minorHAnsi" w:cstheme="minorBidi"/>
          <w:kern w:val="2"/>
          <w:sz w:val="24"/>
          <w:szCs w:val="24"/>
          <w:lang w:eastAsia="en-GB"/>
          <w14:ligatures w14:val="standardContextual"/>
        </w:rPr>
        <w:tab/>
      </w:r>
      <w:r>
        <w:t>Location information result</w:t>
      </w:r>
      <w:r>
        <w:tab/>
      </w:r>
      <w:r>
        <w:fldChar w:fldCharType="begin" w:fldLock="1"/>
      </w:r>
      <w:r>
        <w:instrText xml:space="preserve"> PAGEREF _Toc176176638 \h </w:instrText>
      </w:r>
      <w:r>
        <w:fldChar w:fldCharType="separate"/>
      </w:r>
      <w:r>
        <w:t>171</w:t>
      </w:r>
      <w:r>
        <w:fldChar w:fldCharType="end"/>
      </w:r>
    </w:p>
    <w:p w14:paraId="2565A6B5" w14:textId="1926EF71" w:rsidR="00630904" w:rsidRDefault="00630904">
      <w:pPr>
        <w:pStyle w:val="TOC5"/>
        <w:rPr>
          <w:rFonts w:asciiTheme="minorHAnsi" w:eastAsiaTheme="minorEastAsia" w:hAnsiTheme="minorHAnsi" w:cstheme="minorBidi"/>
          <w:kern w:val="2"/>
          <w:sz w:val="24"/>
          <w:szCs w:val="24"/>
          <w:lang w:eastAsia="en-GB"/>
          <w14:ligatures w14:val="standardContextual"/>
        </w:rPr>
      </w:pPr>
      <w:r>
        <w:t>7.2.2.3.7</w:t>
      </w:r>
      <w:r>
        <w:rPr>
          <w:rFonts w:asciiTheme="minorHAnsi" w:eastAsiaTheme="minorEastAsia" w:hAnsiTheme="minorHAnsi" w:cstheme="minorBidi"/>
          <w:kern w:val="2"/>
          <w:sz w:val="24"/>
          <w:szCs w:val="24"/>
          <w:lang w:eastAsia="en-GB"/>
          <w14:ligatures w14:val="standardContextual"/>
        </w:rPr>
        <w:tab/>
      </w:r>
      <w:r>
        <w:t>UE information response</w:t>
      </w:r>
      <w:r>
        <w:tab/>
      </w:r>
      <w:r>
        <w:fldChar w:fldCharType="begin" w:fldLock="1"/>
      </w:r>
      <w:r>
        <w:instrText xml:space="preserve"> PAGEREF _Toc176176639 \h </w:instrText>
      </w:r>
      <w:r>
        <w:fldChar w:fldCharType="separate"/>
      </w:r>
      <w:r>
        <w:t>172</w:t>
      </w:r>
      <w:r>
        <w:fldChar w:fldCharType="end"/>
      </w:r>
    </w:p>
    <w:p w14:paraId="47B9433F" w14:textId="246DF8FE" w:rsidR="00630904" w:rsidRDefault="00630904">
      <w:pPr>
        <w:pStyle w:val="TOC5"/>
        <w:rPr>
          <w:rFonts w:asciiTheme="minorHAnsi" w:eastAsiaTheme="minorEastAsia" w:hAnsiTheme="minorHAnsi" w:cstheme="minorBidi"/>
          <w:kern w:val="2"/>
          <w:sz w:val="24"/>
          <w:szCs w:val="24"/>
          <w:lang w:eastAsia="en-GB"/>
          <w14:ligatures w14:val="standardContextual"/>
        </w:rPr>
      </w:pPr>
      <w:r>
        <w:t>7.2.2.3.8</w:t>
      </w:r>
      <w:r>
        <w:rPr>
          <w:rFonts w:asciiTheme="minorHAnsi" w:eastAsiaTheme="minorEastAsia" w:hAnsiTheme="minorHAnsi" w:cstheme="minorBidi"/>
          <w:kern w:val="2"/>
          <w:sz w:val="24"/>
          <w:szCs w:val="24"/>
          <w:lang w:eastAsia="en-GB"/>
          <w14:ligatures w14:val="standardContextual"/>
        </w:rPr>
        <w:tab/>
      </w:r>
      <w:r>
        <w:t>UE Authentication response</w:t>
      </w:r>
      <w:r>
        <w:tab/>
      </w:r>
      <w:r>
        <w:fldChar w:fldCharType="begin" w:fldLock="1"/>
      </w:r>
      <w:r>
        <w:instrText xml:space="preserve"> PAGEREF _Toc176176640 \h </w:instrText>
      </w:r>
      <w:r>
        <w:fldChar w:fldCharType="separate"/>
      </w:r>
      <w:r>
        <w:t>172</w:t>
      </w:r>
      <w:r>
        <w:fldChar w:fldCharType="end"/>
      </w:r>
    </w:p>
    <w:p w14:paraId="2955AB65" w14:textId="59C28C20" w:rsidR="00630904" w:rsidRDefault="00630904">
      <w:pPr>
        <w:pStyle w:val="TOC5"/>
        <w:rPr>
          <w:rFonts w:asciiTheme="minorHAnsi" w:eastAsiaTheme="minorEastAsia" w:hAnsiTheme="minorHAnsi" w:cstheme="minorBidi"/>
          <w:kern w:val="2"/>
          <w:sz w:val="24"/>
          <w:szCs w:val="24"/>
          <w:lang w:eastAsia="en-GB"/>
          <w14:ligatures w14:val="standardContextual"/>
        </w:rPr>
      </w:pPr>
      <w:r>
        <w:t>7.2.2.3.9</w:t>
      </w:r>
      <w:r>
        <w:rPr>
          <w:rFonts w:asciiTheme="minorHAnsi" w:eastAsiaTheme="minorEastAsia" w:hAnsiTheme="minorHAnsi" w:cstheme="minorBidi"/>
          <w:kern w:val="2"/>
          <w:sz w:val="24"/>
          <w:szCs w:val="24"/>
          <w:lang w:eastAsia="en-GB"/>
          <w14:ligatures w14:val="standardContextual"/>
        </w:rPr>
        <w:tab/>
      </w:r>
      <w:r>
        <w:t>Start of Interception with UE registered at the UDM</w:t>
      </w:r>
      <w:r>
        <w:tab/>
      </w:r>
      <w:r>
        <w:fldChar w:fldCharType="begin" w:fldLock="1"/>
      </w:r>
      <w:r>
        <w:instrText xml:space="preserve"> PAGEREF _Toc176176641 \h </w:instrText>
      </w:r>
      <w:r>
        <w:fldChar w:fldCharType="separate"/>
      </w:r>
      <w:r>
        <w:t>173</w:t>
      </w:r>
      <w:r>
        <w:fldChar w:fldCharType="end"/>
      </w:r>
    </w:p>
    <w:p w14:paraId="569CFD8F" w14:textId="06327CC7" w:rsidR="00630904" w:rsidRDefault="00630904">
      <w:pPr>
        <w:pStyle w:val="TOC5"/>
        <w:rPr>
          <w:rFonts w:asciiTheme="minorHAnsi" w:eastAsiaTheme="minorEastAsia" w:hAnsiTheme="minorHAnsi" w:cstheme="minorBidi"/>
          <w:kern w:val="2"/>
          <w:sz w:val="24"/>
          <w:szCs w:val="24"/>
          <w:lang w:eastAsia="en-GB"/>
          <w14:ligatures w14:val="standardContextual"/>
        </w:rPr>
      </w:pPr>
      <w:r>
        <w:t>7.2.2.3.10</w:t>
      </w:r>
      <w:r>
        <w:rPr>
          <w:rFonts w:asciiTheme="minorHAnsi" w:eastAsiaTheme="minorEastAsia" w:hAnsiTheme="minorHAnsi" w:cstheme="minorBidi"/>
          <w:kern w:val="2"/>
          <w:sz w:val="24"/>
          <w:szCs w:val="24"/>
          <w:lang w:eastAsia="en-GB"/>
          <w14:ligatures w14:val="standardContextual"/>
        </w:rPr>
        <w:tab/>
      </w:r>
      <w:r>
        <w:t>Proximity services reporting at the UDM</w:t>
      </w:r>
      <w:r>
        <w:tab/>
      </w:r>
      <w:r>
        <w:fldChar w:fldCharType="begin" w:fldLock="1"/>
      </w:r>
      <w:r>
        <w:instrText xml:space="preserve"> PAGEREF _Toc176176642 \h </w:instrText>
      </w:r>
      <w:r>
        <w:fldChar w:fldCharType="separate"/>
      </w:r>
      <w:r>
        <w:t>173</w:t>
      </w:r>
      <w:r>
        <w:fldChar w:fldCharType="end"/>
      </w:r>
    </w:p>
    <w:p w14:paraId="5FB835CF" w14:textId="0BAA24C5" w:rsidR="00630904" w:rsidRDefault="00630904">
      <w:pPr>
        <w:pStyle w:val="TOC6"/>
        <w:rPr>
          <w:rFonts w:asciiTheme="minorHAnsi" w:eastAsiaTheme="minorEastAsia" w:hAnsiTheme="minorHAnsi" w:cstheme="minorBidi"/>
          <w:kern w:val="2"/>
          <w:sz w:val="24"/>
          <w:szCs w:val="24"/>
          <w:lang w:eastAsia="en-GB"/>
          <w14:ligatures w14:val="standardContextual"/>
        </w:rPr>
      </w:pPr>
      <w:r>
        <w:t>7.2.2.3.10.1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_Toc176176643 \h </w:instrText>
      </w:r>
      <w:r>
        <w:fldChar w:fldCharType="separate"/>
      </w:r>
      <w:r>
        <w:t>173</w:t>
      </w:r>
      <w:r>
        <w:fldChar w:fldCharType="end"/>
      </w:r>
    </w:p>
    <w:p w14:paraId="38F51E64" w14:textId="7E73BE72" w:rsidR="00630904" w:rsidRDefault="00630904">
      <w:pPr>
        <w:pStyle w:val="TOC6"/>
        <w:rPr>
          <w:rFonts w:asciiTheme="minorHAnsi" w:eastAsiaTheme="minorEastAsia" w:hAnsiTheme="minorHAnsi" w:cstheme="minorBidi"/>
          <w:kern w:val="2"/>
          <w:sz w:val="24"/>
          <w:szCs w:val="24"/>
          <w:lang w:eastAsia="en-GB"/>
          <w14:ligatures w14:val="standardContextual"/>
        </w:rPr>
      </w:pPr>
      <w:r>
        <w:t>7.2.2.3.10.2</w:t>
      </w:r>
      <w:r>
        <w:rPr>
          <w:rFonts w:asciiTheme="minorHAnsi" w:eastAsiaTheme="minorEastAsia" w:hAnsiTheme="minorHAnsi" w:cstheme="minorBidi"/>
          <w:kern w:val="2"/>
          <w:sz w:val="24"/>
          <w:szCs w:val="24"/>
          <w:lang w:eastAsia="en-GB"/>
          <w14:ligatures w14:val="standardContextual"/>
        </w:rPr>
        <w:tab/>
      </w:r>
      <w:r>
        <w:t>ProSe target identifier deconcealment</w:t>
      </w:r>
      <w:r>
        <w:tab/>
      </w:r>
      <w:r>
        <w:fldChar w:fldCharType="begin" w:fldLock="1"/>
      </w:r>
      <w:r>
        <w:instrText xml:space="preserve"> PAGEREF _Toc176176644 \h </w:instrText>
      </w:r>
      <w:r>
        <w:fldChar w:fldCharType="separate"/>
      </w:r>
      <w:r>
        <w:t>174</w:t>
      </w:r>
      <w:r>
        <w:fldChar w:fldCharType="end"/>
      </w:r>
    </w:p>
    <w:p w14:paraId="2E9BB427" w14:textId="15DDAD92" w:rsidR="00630904" w:rsidRDefault="00630904">
      <w:pPr>
        <w:pStyle w:val="TOC6"/>
        <w:rPr>
          <w:rFonts w:asciiTheme="minorHAnsi" w:eastAsiaTheme="minorEastAsia" w:hAnsiTheme="minorHAnsi" w:cstheme="minorBidi"/>
          <w:kern w:val="2"/>
          <w:sz w:val="24"/>
          <w:szCs w:val="24"/>
          <w:lang w:eastAsia="en-GB"/>
          <w14:ligatures w14:val="standardContextual"/>
        </w:rPr>
      </w:pPr>
      <w:r>
        <w:t>7.2.2.3.10.3</w:t>
      </w:r>
      <w:r>
        <w:rPr>
          <w:rFonts w:asciiTheme="minorHAnsi" w:eastAsiaTheme="minorEastAsia" w:hAnsiTheme="minorHAnsi" w:cstheme="minorBidi"/>
          <w:kern w:val="2"/>
          <w:sz w:val="24"/>
          <w:szCs w:val="24"/>
          <w:lang w:eastAsia="en-GB"/>
          <w14:ligatures w14:val="standardContextual"/>
        </w:rPr>
        <w:tab/>
      </w:r>
      <w:r>
        <w:t>ProSe target authentication</w:t>
      </w:r>
      <w:r>
        <w:tab/>
      </w:r>
      <w:r>
        <w:fldChar w:fldCharType="begin" w:fldLock="1"/>
      </w:r>
      <w:r>
        <w:instrText xml:space="preserve"> PAGEREF _Toc176176645 \h </w:instrText>
      </w:r>
      <w:r>
        <w:fldChar w:fldCharType="separate"/>
      </w:r>
      <w:r>
        <w:t>174</w:t>
      </w:r>
      <w:r>
        <w:fldChar w:fldCharType="end"/>
      </w:r>
    </w:p>
    <w:p w14:paraId="265AFD22" w14:textId="3B29A2AF" w:rsidR="00630904" w:rsidRDefault="00630904">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_Toc176176646 \h </w:instrText>
      </w:r>
      <w:r>
        <w:fldChar w:fldCharType="separate"/>
      </w:r>
      <w:r>
        <w:t>174</w:t>
      </w:r>
      <w:r>
        <w:fldChar w:fldCharType="end"/>
      </w:r>
    </w:p>
    <w:p w14:paraId="0BADC757" w14:textId="3B76741F" w:rsidR="00630904" w:rsidRDefault="00630904">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_Toc176176647 \h </w:instrText>
      </w:r>
      <w:r>
        <w:fldChar w:fldCharType="separate"/>
      </w:r>
      <w:r>
        <w:t>175</w:t>
      </w:r>
      <w:r>
        <w:fldChar w:fldCharType="end"/>
      </w:r>
    </w:p>
    <w:p w14:paraId="24C4FABF" w14:textId="0E2A6DB6" w:rsidR="00630904" w:rsidRDefault="00630904">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_Toc176176648 \h </w:instrText>
      </w:r>
      <w:r>
        <w:fldChar w:fldCharType="separate"/>
      </w:r>
      <w:r>
        <w:t>175</w:t>
      </w:r>
      <w:r>
        <w:fldChar w:fldCharType="end"/>
      </w:r>
    </w:p>
    <w:p w14:paraId="33D43652" w14:textId="6731A64A" w:rsidR="00630904" w:rsidRDefault="00630904">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 xml:space="preserve"> Provisioning over LI_X1</w:t>
      </w:r>
      <w:r>
        <w:tab/>
      </w:r>
      <w:r>
        <w:fldChar w:fldCharType="begin" w:fldLock="1"/>
      </w:r>
      <w:r>
        <w:instrText xml:space="preserve"> PAGEREF _Toc176176649 \h </w:instrText>
      </w:r>
      <w:r>
        <w:fldChar w:fldCharType="separate"/>
      </w:r>
      <w:r>
        <w:t>175</w:t>
      </w:r>
      <w:r>
        <w:fldChar w:fldCharType="end"/>
      </w:r>
    </w:p>
    <w:p w14:paraId="6F34C5D2" w14:textId="2A529C7B" w:rsidR="00630904" w:rsidRDefault="00630904">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 xml:space="preserve"> Generation of xIRI over LI_X2</w:t>
      </w:r>
      <w:r>
        <w:tab/>
      </w:r>
      <w:r>
        <w:fldChar w:fldCharType="begin" w:fldLock="1"/>
      </w:r>
      <w:r>
        <w:instrText xml:space="preserve"> PAGEREF _Toc176176650 \h </w:instrText>
      </w:r>
      <w:r>
        <w:fldChar w:fldCharType="separate"/>
      </w:r>
      <w:r>
        <w:t>175</w:t>
      </w:r>
      <w:r>
        <w:fldChar w:fldCharType="end"/>
      </w:r>
    </w:p>
    <w:p w14:paraId="569607EB" w14:textId="4250A330" w:rsidR="00630904" w:rsidRDefault="00630904">
      <w:pPr>
        <w:pStyle w:val="TOC5"/>
        <w:rPr>
          <w:rFonts w:asciiTheme="minorHAnsi" w:eastAsiaTheme="minorEastAsia" w:hAnsiTheme="minorHAnsi" w:cstheme="minorBidi"/>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_Toc176176651 \h </w:instrText>
      </w:r>
      <w:r>
        <w:fldChar w:fldCharType="separate"/>
      </w:r>
      <w:r>
        <w:t>175</w:t>
      </w:r>
      <w:r>
        <w:fldChar w:fldCharType="end"/>
      </w:r>
    </w:p>
    <w:p w14:paraId="54BA9B4F" w14:textId="7B614C1D" w:rsidR="00630904" w:rsidRDefault="00630904">
      <w:pPr>
        <w:pStyle w:val="TOC5"/>
        <w:rPr>
          <w:rFonts w:asciiTheme="minorHAnsi" w:eastAsiaTheme="minorEastAsia" w:hAnsiTheme="minorHAnsi" w:cstheme="minorBidi"/>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_Toc176176652 \h </w:instrText>
      </w:r>
      <w:r>
        <w:fldChar w:fldCharType="separate"/>
      </w:r>
      <w:r>
        <w:t>176</w:t>
      </w:r>
      <w:r>
        <w:fldChar w:fldCharType="end"/>
      </w:r>
    </w:p>
    <w:p w14:paraId="15E516D8" w14:textId="5F6B5DB7" w:rsidR="00630904" w:rsidRDefault="00630904">
      <w:pPr>
        <w:pStyle w:val="TOC5"/>
        <w:rPr>
          <w:rFonts w:asciiTheme="minorHAnsi" w:eastAsiaTheme="minorEastAsia" w:hAnsiTheme="minorHAnsi" w:cstheme="minorBidi"/>
          <w:kern w:val="2"/>
          <w:sz w:val="24"/>
          <w:szCs w:val="24"/>
          <w:lang w:eastAsia="en-GB"/>
          <w14:ligatures w14:val="standardContextual"/>
        </w:rPr>
      </w:pPr>
      <w:r>
        <w:t>7.2.3.3.3</w:t>
      </w:r>
      <w:r>
        <w:rPr>
          <w:rFonts w:asciiTheme="minorHAnsi" w:eastAsiaTheme="minorEastAsia" w:hAnsiTheme="minorHAnsi" w:cstheme="minorBidi"/>
          <w:kern w:val="2"/>
          <w:sz w:val="24"/>
          <w:szCs w:val="24"/>
          <w:lang w:eastAsia="en-GB"/>
          <w14:ligatures w14:val="standardContextual"/>
        </w:rPr>
        <w:tab/>
      </w:r>
      <w:r>
        <w:t>Start of Interception with target registered at the HSS</w:t>
      </w:r>
      <w:r>
        <w:tab/>
      </w:r>
      <w:r>
        <w:fldChar w:fldCharType="begin" w:fldLock="1"/>
      </w:r>
      <w:r>
        <w:instrText xml:space="preserve"> PAGEREF _Toc176176653 \h </w:instrText>
      </w:r>
      <w:r>
        <w:fldChar w:fldCharType="separate"/>
      </w:r>
      <w:r>
        <w:t>176</w:t>
      </w:r>
      <w:r>
        <w:fldChar w:fldCharType="end"/>
      </w:r>
    </w:p>
    <w:p w14:paraId="10AA1A96" w14:textId="442A2E7C" w:rsidR="00630904" w:rsidRDefault="00630904">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_Toc176176654 \h </w:instrText>
      </w:r>
      <w:r>
        <w:fldChar w:fldCharType="separate"/>
      </w:r>
      <w:r>
        <w:t>176</w:t>
      </w:r>
      <w:r>
        <w:fldChar w:fldCharType="end"/>
      </w:r>
    </w:p>
    <w:p w14:paraId="68CAB638" w14:textId="6687BE27" w:rsidR="00630904" w:rsidRDefault="00630904">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_Toc176176655 \h </w:instrText>
      </w:r>
      <w:r>
        <w:fldChar w:fldCharType="separate"/>
      </w:r>
      <w:r>
        <w:t>177</w:t>
      </w:r>
      <w:r>
        <w:fldChar w:fldCharType="end"/>
      </w:r>
    </w:p>
    <w:p w14:paraId="43BD785B" w14:textId="200697A6" w:rsidR="00630904" w:rsidRDefault="00630904">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_Toc176176656 \h </w:instrText>
      </w:r>
      <w:r>
        <w:fldChar w:fldCharType="separate"/>
      </w:r>
      <w:r>
        <w:t>177</w:t>
      </w:r>
      <w:r>
        <w:fldChar w:fldCharType="end"/>
      </w:r>
    </w:p>
    <w:p w14:paraId="56BF181E" w14:textId="2270AD0B" w:rsidR="00630904" w:rsidRDefault="00630904">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_Toc176176657 \h </w:instrText>
      </w:r>
      <w:r>
        <w:fldChar w:fldCharType="separate"/>
      </w:r>
      <w:r>
        <w:t>177</w:t>
      </w:r>
      <w:r>
        <w:fldChar w:fldCharType="end"/>
      </w:r>
    </w:p>
    <w:p w14:paraId="7C0D27AA" w14:textId="669CBF45" w:rsidR="00630904" w:rsidRDefault="00630904">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_Toc176176658 \h </w:instrText>
      </w:r>
      <w:r>
        <w:fldChar w:fldCharType="separate"/>
      </w:r>
      <w:r>
        <w:t>177</w:t>
      </w:r>
      <w:r>
        <w:fldChar w:fldCharType="end"/>
      </w:r>
    </w:p>
    <w:p w14:paraId="1FB78CC3" w14:textId="43B3E6DD" w:rsidR="00630904" w:rsidRDefault="00630904">
      <w:pPr>
        <w:pStyle w:val="TOC4"/>
        <w:rPr>
          <w:rFonts w:asciiTheme="minorHAnsi" w:eastAsiaTheme="minorEastAsia" w:hAnsiTheme="minorHAnsi" w:cstheme="minorBidi"/>
          <w:kern w:val="2"/>
          <w:sz w:val="24"/>
          <w:szCs w:val="24"/>
          <w:lang w:eastAsia="en-GB"/>
          <w14:ligatures w14:val="standardContextual"/>
        </w:rPr>
      </w:pPr>
      <w:r>
        <w:t>7.3.1.2.1</w:t>
      </w:r>
      <w:r>
        <w:rPr>
          <w:rFonts w:asciiTheme="minorHAnsi" w:eastAsiaTheme="minorEastAsia" w:hAnsiTheme="minorHAnsi" w:cstheme="minorBidi"/>
          <w:kern w:val="2"/>
          <w:sz w:val="24"/>
          <w:szCs w:val="24"/>
          <w:lang w:eastAsia="en-GB"/>
          <w14:ligatures w14:val="standardContextual"/>
        </w:rPr>
        <w:tab/>
      </w:r>
      <w:r>
        <w:t>Target positioning service</w:t>
      </w:r>
      <w:r>
        <w:tab/>
      </w:r>
      <w:r>
        <w:fldChar w:fldCharType="begin" w:fldLock="1"/>
      </w:r>
      <w:r>
        <w:instrText xml:space="preserve"> PAGEREF _Toc176176659 \h </w:instrText>
      </w:r>
      <w:r>
        <w:fldChar w:fldCharType="separate"/>
      </w:r>
      <w:r>
        <w:t>177</w:t>
      </w:r>
      <w:r>
        <w:fldChar w:fldCharType="end"/>
      </w:r>
    </w:p>
    <w:p w14:paraId="5F9FCCCF" w14:textId="21A44B19" w:rsidR="00630904" w:rsidRDefault="00630904">
      <w:pPr>
        <w:pStyle w:val="TOC4"/>
        <w:rPr>
          <w:rFonts w:asciiTheme="minorHAnsi" w:eastAsiaTheme="minorEastAsia" w:hAnsiTheme="minorHAnsi" w:cstheme="minorBidi"/>
          <w:kern w:val="2"/>
          <w:sz w:val="24"/>
          <w:szCs w:val="24"/>
          <w:lang w:eastAsia="en-GB"/>
          <w14:ligatures w14:val="standardContextual"/>
        </w:rPr>
      </w:pPr>
      <w:r>
        <w:t>7.3.1.2.2</w:t>
      </w:r>
      <w:r>
        <w:rPr>
          <w:rFonts w:asciiTheme="minorHAnsi" w:eastAsiaTheme="minorEastAsia" w:hAnsiTheme="minorHAnsi" w:cstheme="minorBidi"/>
          <w:kern w:val="2"/>
          <w:sz w:val="24"/>
          <w:szCs w:val="24"/>
          <w:lang w:eastAsia="en-GB"/>
          <w14:ligatures w14:val="standardContextual"/>
        </w:rPr>
        <w:tab/>
      </w:r>
      <w:r>
        <w:t>Triggered location service</w:t>
      </w:r>
      <w:r>
        <w:tab/>
      </w:r>
      <w:r>
        <w:fldChar w:fldCharType="begin" w:fldLock="1"/>
      </w:r>
      <w:r>
        <w:instrText xml:space="preserve"> PAGEREF _Toc176176660 \h </w:instrText>
      </w:r>
      <w:r>
        <w:fldChar w:fldCharType="separate"/>
      </w:r>
      <w:r>
        <w:t>178</w:t>
      </w:r>
      <w:r>
        <w:fldChar w:fldCharType="end"/>
      </w:r>
    </w:p>
    <w:p w14:paraId="10811557" w14:textId="33767797" w:rsidR="00630904" w:rsidRDefault="00630904">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Triggering over LI_T2</w:t>
      </w:r>
      <w:r>
        <w:tab/>
      </w:r>
      <w:r>
        <w:fldChar w:fldCharType="begin" w:fldLock="1"/>
      </w:r>
      <w:r>
        <w:instrText xml:space="preserve"> PAGEREF _Toc176176661 \h </w:instrText>
      </w:r>
      <w:r>
        <w:fldChar w:fldCharType="separate"/>
      </w:r>
      <w:r>
        <w:t>179</w:t>
      </w:r>
      <w:r>
        <w:fldChar w:fldCharType="end"/>
      </w:r>
    </w:p>
    <w:p w14:paraId="431C72E9" w14:textId="6EA80AB1" w:rsidR="00630904" w:rsidRDefault="00630904">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_Toc176176662 \h </w:instrText>
      </w:r>
      <w:r>
        <w:fldChar w:fldCharType="separate"/>
      </w:r>
      <w:r>
        <w:t>180</w:t>
      </w:r>
      <w:r>
        <w:fldChar w:fldCharType="end"/>
      </w:r>
    </w:p>
    <w:p w14:paraId="35713959" w14:textId="515D916A" w:rsidR="00630904" w:rsidRDefault="00630904">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_Toc176176663 \h </w:instrText>
      </w:r>
      <w:r>
        <w:fldChar w:fldCharType="separate"/>
      </w:r>
      <w:r>
        <w:t>181</w:t>
      </w:r>
      <w:r>
        <w:fldChar w:fldCharType="end"/>
      </w:r>
    </w:p>
    <w:p w14:paraId="53B1E9F7" w14:textId="4F1A1708" w:rsidR="00630904" w:rsidRDefault="00630904">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_Toc176176664 \h </w:instrText>
      </w:r>
      <w:r>
        <w:fldChar w:fldCharType="separate"/>
      </w:r>
      <w:r>
        <w:t>181</w:t>
      </w:r>
      <w:r>
        <w:fldChar w:fldCharType="end"/>
      </w:r>
    </w:p>
    <w:p w14:paraId="6B699261" w14:textId="662C4731" w:rsidR="00630904" w:rsidRDefault="00630904">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_Toc176176665 \h </w:instrText>
      </w:r>
      <w:r>
        <w:fldChar w:fldCharType="separate"/>
      </w:r>
      <w:r>
        <w:t>181</w:t>
      </w:r>
      <w:r>
        <w:fldChar w:fldCharType="end"/>
      </w:r>
    </w:p>
    <w:p w14:paraId="4C21716C" w14:textId="4DA4BC67" w:rsidR="00630904" w:rsidRDefault="00630904">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Delivery of cell site information over LI_HI2</w:t>
      </w:r>
      <w:r>
        <w:tab/>
      </w:r>
      <w:r>
        <w:fldChar w:fldCharType="begin" w:fldLock="1"/>
      </w:r>
      <w:r>
        <w:instrText xml:space="preserve"> PAGEREF _Toc176176666 \h </w:instrText>
      </w:r>
      <w:r>
        <w:fldChar w:fldCharType="separate"/>
      </w:r>
      <w:r>
        <w:t>181</w:t>
      </w:r>
      <w:r>
        <w:fldChar w:fldCharType="end"/>
      </w:r>
    </w:p>
    <w:p w14:paraId="3A092283" w14:textId="756CBC63" w:rsidR="00630904" w:rsidRDefault="00630904">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Use of the Location structure</w:t>
      </w:r>
      <w:r>
        <w:tab/>
      </w:r>
      <w:r>
        <w:fldChar w:fldCharType="begin" w:fldLock="1"/>
      </w:r>
      <w:r>
        <w:instrText xml:space="preserve"> PAGEREF _Toc176176667 \h </w:instrText>
      </w:r>
      <w:r>
        <w:fldChar w:fldCharType="separate"/>
      </w:r>
      <w:r>
        <w:t>182</w:t>
      </w:r>
      <w:r>
        <w:fldChar w:fldCharType="end"/>
      </w:r>
    </w:p>
    <w:p w14:paraId="0B7DD31C" w14:textId="634B9DC1" w:rsidR="00630904" w:rsidRDefault="00630904">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_Toc176176668 \h </w:instrText>
      </w:r>
      <w:r>
        <w:fldChar w:fldCharType="separate"/>
      </w:r>
      <w:r>
        <w:t>182</w:t>
      </w:r>
      <w:r>
        <w:fldChar w:fldCharType="end"/>
      </w:r>
    </w:p>
    <w:p w14:paraId="751892A4" w14:textId="6D0630AF" w:rsidR="00630904" w:rsidRDefault="00630904">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Location structure data types</w:t>
      </w:r>
      <w:r>
        <w:tab/>
      </w:r>
      <w:r>
        <w:fldChar w:fldCharType="begin" w:fldLock="1"/>
      </w:r>
      <w:r>
        <w:instrText xml:space="preserve"> PAGEREF _Toc176176669 \h </w:instrText>
      </w:r>
      <w:r>
        <w:fldChar w:fldCharType="separate"/>
      </w:r>
      <w:r>
        <w:t>183</w:t>
      </w:r>
      <w:r>
        <w:fldChar w:fldCharType="end"/>
      </w:r>
    </w:p>
    <w:p w14:paraId="4ABE83A1" w14:textId="6BCF52E5" w:rsidR="00630904" w:rsidRDefault="00630904">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Simple data types for location</w:t>
      </w:r>
      <w:r>
        <w:tab/>
      </w:r>
      <w:r>
        <w:fldChar w:fldCharType="begin" w:fldLock="1"/>
      </w:r>
      <w:r>
        <w:instrText xml:space="preserve"> PAGEREF _Toc176176670 \h </w:instrText>
      </w:r>
      <w:r>
        <w:fldChar w:fldCharType="separate"/>
      </w:r>
      <w:r>
        <w:t>183</w:t>
      </w:r>
      <w:r>
        <w:fldChar w:fldCharType="end"/>
      </w:r>
    </w:p>
    <w:p w14:paraId="09CCA09E" w14:textId="68314141" w:rsidR="00630904" w:rsidRDefault="00630904">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Type: Location</w:t>
      </w:r>
      <w:r>
        <w:tab/>
      </w:r>
      <w:r>
        <w:fldChar w:fldCharType="begin" w:fldLock="1"/>
      </w:r>
      <w:r>
        <w:instrText xml:space="preserve"> PAGEREF _Toc176176671 \h </w:instrText>
      </w:r>
      <w:r>
        <w:fldChar w:fldCharType="separate"/>
      </w:r>
      <w:r>
        <w:t>185</w:t>
      </w:r>
      <w:r>
        <w:fldChar w:fldCharType="end"/>
      </w:r>
    </w:p>
    <w:p w14:paraId="0A3A7ACF" w14:textId="7C97A106" w:rsidR="00630904" w:rsidRDefault="00630904">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Type: LocationInfo</w:t>
      </w:r>
      <w:r>
        <w:tab/>
      </w:r>
      <w:r>
        <w:fldChar w:fldCharType="begin" w:fldLock="1"/>
      </w:r>
      <w:r>
        <w:instrText xml:space="preserve"> PAGEREF _Toc176176672 \h </w:instrText>
      </w:r>
      <w:r>
        <w:fldChar w:fldCharType="separate"/>
      </w:r>
      <w:r>
        <w:t>186</w:t>
      </w:r>
      <w:r>
        <w:fldChar w:fldCharType="end"/>
      </w:r>
    </w:p>
    <w:p w14:paraId="00860D87" w14:textId="007508DB" w:rsidR="00630904" w:rsidRDefault="00630904">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Type: UserLocation</w:t>
      </w:r>
      <w:r>
        <w:tab/>
      </w:r>
      <w:r>
        <w:fldChar w:fldCharType="begin" w:fldLock="1"/>
      </w:r>
      <w:r>
        <w:instrText xml:space="preserve"> PAGEREF _Toc176176673 \h </w:instrText>
      </w:r>
      <w:r>
        <w:fldChar w:fldCharType="separate"/>
      </w:r>
      <w:r>
        <w:t>186</w:t>
      </w:r>
      <w:r>
        <w:fldChar w:fldCharType="end"/>
      </w:r>
    </w:p>
    <w:p w14:paraId="31C19B9B" w14:textId="1439572F" w:rsidR="00630904" w:rsidRDefault="00630904">
      <w:pPr>
        <w:pStyle w:val="TOC5"/>
        <w:rPr>
          <w:rFonts w:asciiTheme="minorHAnsi" w:eastAsiaTheme="minorEastAsia" w:hAnsiTheme="minorHAnsi" w:cstheme="minorBidi"/>
          <w:kern w:val="2"/>
          <w:sz w:val="24"/>
          <w:szCs w:val="24"/>
          <w:lang w:eastAsia="en-GB"/>
          <w14:ligatures w14:val="standardContextual"/>
        </w:rPr>
      </w:pPr>
      <w:r>
        <w:t>7.3.3.2.5</w:t>
      </w:r>
      <w:r>
        <w:rPr>
          <w:rFonts w:asciiTheme="minorHAnsi" w:eastAsiaTheme="minorEastAsia" w:hAnsiTheme="minorHAnsi" w:cstheme="minorBidi"/>
          <w:kern w:val="2"/>
          <w:sz w:val="24"/>
          <w:szCs w:val="24"/>
          <w:lang w:eastAsia="en-GB"/>
          <w14:ligatures w14:val="standardContextual"/>
        </w:rPr>
        <w:tab/>
      </w:r>
      <w:r>
        <w:t>Type: EUTRALocation</w:t>
      </w:r>
      <w:r>
        <w:tab/>
      </w:r>
      <w:r>
        <w:fldChar w:fldCharType="begin" w:fldLock="1"/>
      </w:r>
      <w:r>
        <w:instrText xml:space="preserve"> PAGEREF _Toc176176674 \h </w:instrText>
      </w:r>
      <w:r>
        <w:fldChar w:fldCharType="separate"/>
      </w:r>
      <w:r>
        <w:t>187</w:t>
      </w:r>
      <w:r>
        <w:fldChar w:fldCharType="end"/>
      </w:r>
    </w:p>
    <w:p w14:paraId="6B7B5F8D" w14:textId="664321BE" w:rsidR="00630904" w:rsidRDefault="00630904">
      <w:pPr>
        <w:pStyle w:val="TOC5"/>
        <w:rPr>
          <w:rFonts w:asciiTheme="minorHAnsi" w:eastAsiaTheme="minorEastAsia" w:hAnsiTheme="minorHAnsi" w:cstheme="minorBidi"/>
          <w:kern w:val="2"/>
          <w:sz w:val="24"/>
          <w:szCs w:val="24"/>
          <w:lang w:eastAsia="en-GB"/>
          <w14:ligatures w14:val="standardContextual"/>
        </w:rPr>
      </w:pPr>
      <w:r>
        <w:t>7.3.3.2.6</w:t>
      </w:r>
      <w:r>
        <w:rPr>
          <w:rFonts w:asciiTheme="minorHAnsi" w:eastAsiaTheme="minorEastAsia" w:hAnsiTheme="minorHAnsi" w:cstheme="minorBidi"/>
          <w:kern w:val="2"/>
          <w:sz w:val="24"/>
          <w:szCs w:val="24"/>
          <w:lang w:eastAsia="en-GB"/>
          <w14:ligatures w14:val="standardContextual"/>
        </w:rPr>
        <w:tab/>
      </w:r>
      <w:r>
        <w:t>Type: NRLocation</w:t>
      </w:r>
      <w:r>
        <w:tab/>
      </w:r>
      <w:r>
        <w:fldChar w:fldCharType="begin" w:fldLock="1"/>
      </w:r>
      <w:r>
        <w:instrText xml:space="preserve"> PAGEREF _Toc176176675 \h </w:instrText>
      </w:r>
      <w:r>
        <w:fldChar w:fldCharType="separate"/>
      </w:r>
      <w:r>
        <w:t>188</w:t>
      </w:r>
      <w:r>
        <w:fldChar w:fldCharType="end"/>
      </w:r>
    </w:p>
    <w:p w14:paraId="770D8C2F" w14:textId="2B7F2E5C" w:rsidR="00630904" w:rsidRDefault="00630904">
      <w:pPr>
        <w:pStyle w:val="TOC5"/>
        <w:rPr>
          <w:rFonts w:asciiTheme="minorHAnsi" w:eastAsiaTheme="minorEastAsia" w:hAnsiTheme="minorHAnsi" w:cstheme="minorBidi"/>
          <w:kern w:val="2"/>
          <w:sz w:val="24"/>
          <w:szCs w:val="24"/>
          <w:lang w:eastAsia="en-GB"/>
          <w14:ligatures w14:val="standardContextual"/>
        </w:rPr>
      </w:pPr>
      <w:r>
        <w:lastRenderedPageBreak/>
        <w:t>7.3.3.2.7</w:t>
      </w:r>
      <w:r>
        <w:rPr>
          <w:rFonts w:asciiTheme="minorHAnsi" w:eastAsiaTheme="minorEastAsia" w:hAnsiTheme="minorHAnsi" w:cstheme="minorBidi"/>
          <w:kern w:val="2"/>
          <w:sz w:val="24"/>
          <w:szCs w:val="24"/>
          <w:lang w:eastAsia="en-GB"/>
          <w14:ligatures w14:val="standardContextual"/>
        </w:rPr>
        <w:tab/>
      </w:r>
      <w:r>
        <w:t>Type: N3GALocation</w:t>
      </w:r>
      <w:r>
        <w:tab/>
      </w:r>
      <w:r>
        <w:fldChar w:fldCharType="begin" w:fldLock="1"/>
      </w:r>
      <w:r>
        <w:instrText xml:space="preserve"> PAGEREF _Toc176176676 \h </w:instrText>
      </w:r>
      <w:r>
        <w:fldChar w:fldCharType="separate"/>
      </w:r>
      <w:r>
        <w:t>190</w:t>
      </w:r>
      <w:r>
        <w:fldChar w:fldCharType="end"/>
      </w:r>
    </w:p>
    <w:p w14:paraId="5DC7D524" w14:textId="0E25757D" w:rsidR="00630904" w:rsidRDefault="00630904">
      <w:pPr>
        <w:pStyle w:val="TOC5"/>
        <w:rPr>
          <w:rFonts w:asciiTheme="minorHAnsi" w:eastAsiaTheme="minorEastAsia" w:hAnsiTheme="minorHAnsi" w:cstheme="minorBidi"/>
          <w:kern w:val="2"/>
          <w:sz w:val="24"/>
          <w:szCs w:val="24"/>
          <w:lang w:eastAsia="en-GB"/>
          <w14:ligatures w14:val="standardContextual"/>
        </w:rPr>
      </w:pPr>
      <w:r>
        <w:t>7.3.3.2.8</w:t>
      </w:r>
      <w:r>
        <w:rPr>
          <w:rFonts w:asciiTheme="minorHAnsi" w:eastAsiaTheme="minorEastAsia" w:hAnsiTheme="minorHAnsi" w:cstheme="minorBidi"/>
          <w:kern w:val="2"/>
          <w:sz w:val="24"/>
          <w:szCs w:val="24"/>
          <w:lang w:eastAsia="en-GB"/>
          <w14:ligatures w14:val="standardContextual"/>
        </w:rPr>
        <w:tab/>
      </w:r>
      <w:r>
        <w:t>Type: UTRALocation</w:t>
      </w:r>
      <w:r>
        <w:tab/>
      </w:r>
      <w:r>
        <w:fldChar w:fldCharType="begin" w:fldLock="1"/>
      </w:r>
      <w:r>
        <w:instrText xml:space="preserve"> PAGEREF _Toc176176677 \h </w:instrText>
      </w:r>
      <w:r>
        <w:fldChar w:fldCharType="separate"/>
      </w:r>
      <w:r>
        <w:t>190</w:t>
      </w:r>
      <w:r>
        <w:fldChar w:fldCharType="end"/>
      </w:r>
    </w:p>
    <w:p w14:paraId="5648BFD6" w14:textId="06048422" w:rsidR="00630904" w:rsidRDefault="00630904">
      <w:pPr>
        <w:pStyle w:val="TOC5"/>
        <w:rPr>
          <w:rFonts w:asciiTheme="minorHAnsi" w:eastAsiaTheme="minorEastAsia" w:hAnsiTheme="minorHAnsi" w:cstheme="minorBidi"/>
          <w:kern w:val="2"/>
          <w:sz w:val="24"/>
          <w:szCs w:val="24"/>
          <w:lang w:eastAsia="en-GB"/>
          <w14:ligatures w14:val="standardContextual"/>
        </w:rPr>
      </w:pPr>
      <w:r>
        <w:t>7.3.3.2.9</w:t>
      </w:r>
      <w:r>
        <w:rPr>
          <w:rFonts w:asciiTheme="minorHAnsi" w:eastAsiaTheme="minorEastAsia" w:hAnsiTheme="minorHAnsi" w:cstheme="minorBidi"/>
          <w:kern w:val="2"/>
          <w:sz w:val="24"/>
          <w:szCs w:val="24"/>
          <w:lang w:eastAsia="en-GB"/>
          <w14:ligatures w14:val="standardContextual"/>
        </w:rPr>
        <w:tab/>
      </w:r>
      <w:r>
        <w:t>Type: GERALocation</w:t>
      </w:r>
      <w:r>
        <w:tab/>
      </w:r>
      <w:r>
        <w:fldChar w:fldCharType="begin" w:fldLock="1"/>
      </w:r>
      <w:r>
        <w:instrText xml:space="preserve"> PAGEREF _Toc176176678 \h </w:instrText>
      </w:r>
      <w:r>
        <w:fldChar w:fldCharType="separate"/>
      </w:r>
      <w:r>
        <w:t>191</w:t>
      </w:r>
      <w:r>
        <w:fldChar w:fldCharType="end"/>
      </w:r>
    </w:p>
    <w:p w14:paraId="3FF454F3" w14:textId="74654482" w:rsidR="00630904" w:rsidRDefault="00630904">
      <w:pPr>
        <w:pStyle w:val="TOC5"/>
        <w:rPr>
          <w:rFonts w:asciiTheme="minorHAnsi" w:eastAsiaTheme="minorEastAsia" w:hAnsiTheme="minorHAnsi" w:cstheme="minorBidi"/>
          <w:kern w:val="2"/>
          <w:sz w:val="24"/>
          <w:szCs w:val="24"/>
          <w:lang w:eastAsia="en-GB"/>
          <w14:ligatures w14:val="standardContextual"/>
        </w:rPr>
      </w:pPr>
      <w:r>
        <w:t>7.3.3.2.10</w:t>
      </w:r>
      <w:r>
        <w:rPr>
          <w:rFonts w:asciiTheme="minorHAnsi" w:eastAsiaTheme="minorEastAsia" w:hAnsiTheme="minorHAnsi" w:cstheme="minorBidi"/>
          <w:kern w:val="2"/>
          <w:sz w:val="24"/>
          <w:szCs w:val="24"/>
          <w:lang w:eastAsia="en-GB"/>
          <w14:ligatures w14:val="standardContextual"/>
        </w:rPr>
        <w:tab/>
      </w:r>
      <w:r>
        <w:t>Type: GeographicArea</w:t>
      </w:r>
      <w:r>
        <w:tab/>
      </w:r>
      <w:r>
        <w:fldChar w:fldCharType="begin" w:fldLock="1"/>
      </w:r>
      <w:r>
        <w:instrText xml:space="preserve"> PAGEREF _Toc176176679 \h </w:instrText>
      </w:r>
      <w:r>
        <w:fldChar w:fldCharType="separate"/>
      </w:r>
      <w:r>
        <w:t>192</w:t>
      </w:r>
      <w:r>
        <w:fldChar w:fldCharType="end"/>
      </w:r>
    </w:p>
    <w:p w14:paraId="1B6BD0D0" w14:textId="6D3449A4" w:rsidR="00630904" w:rsidRDefault="00630904">
      <w:pPr>
        <w:pStyle w:val="TOC5"/>
        <w:rPr>
          <w:rFonts w:asciiTheme="minorHAnsi" w:eastAsiaTheme="minorEastAsia" w:hAnsiTheme="minorHAnsi" w:cstheme="minorBidi"/>
          <w:kern w:val="2"/>
          <w:sz w:val="24"/>
          <w:szCs w:val="24"/>
          <w:lang w:eastAsia="en-GB"/>
          <w14:ligatures w14:val="standardContextual"/>
        </w:rPr>
      </w:pPr>
      <w:r>
        <w:t>7.3.3.2.11</w:t>
      </w:r>
      <w:r>
        <w:rPr>
          <w:rFonts w:asciiTheme="minorHAnsi" w:eastAsiaTheme="minorEastAsia" w:hAnsiTheme="minorHAnsi" w:cstheme="minorBidi"/>
          <w:kern w:val="2"/>
          <w:sz w:val="24"/>
          <w:szCs w:val="24"/>
          <w:lang w:eastAsia="en-GB"/>
          <w14:ligatures w14:val="standardContextual"/>
        </w:rPr>
        <w:tab/>
      </w:r>
      <w:r>
        <w:t>Type: Point</w:t>
      </w:r>
      <w:r>
        <w:tab/>
      </w:r>
      <w:r>
        <w:fldChar w:fldCharType="begin" w:fldLock="1"/>
      </w:r>
      <w:r>
        <w:instrText xml:space="preserve"> PAGEREF _Toc176176680 \h </w:instrText>
      </w:r>
      <w:r>
        <w:fldChar w:fldCharType="separate"/>
      </w:r>
      <w:r>
        <w:t>193</w:t>
      </w:r>
      <w:r>
        <w:fldChar w:fldCharType="end"/>
      </w:r>
    </w:p>
    <w:p w14:paraId="12366992" w14:textId="3189330E" w:rsidR="00630904" w:rsidRDefault="00630904">
      <w:pPr>
        <w:pStyle w:val="TOC5"/>
        <w:rPr>
          <w:rFonts w:asciiTheme="minorHAnsi" w:eastAsiaTheme="minorEastAsia" w:hAnsiTheme="minorHAnsi" w:cstheme="minorBidi"/>
          <w:kern w:val="2"/>
          <w:sz w:val="24"/>
          <w:szCs w:val="24"/>
          <w:lang w:eastAsia="en-GB"/>
          <w14:ligatures w14:val="standardContextual"/>
        </w:rPr>
      </w:pPr>
      <w:r>
        <w:t>7.3.3.2.12</w:t>
      </w:r>
      <w:r>
        <w:rPr>
          <w:rFonts w:asciiTheme="minorHAnsi" w:eastAsiaTheme="minorEastAsia" w:hAnsiTheme="minorHAnsi" w:cstheme="minorBidi"/>
          <w:kern w:val="2"/>
          <w:sz w:val="24"/>
          <w:szCs w:val="24"/>
          <w:lang w:eastAsia="en-GB"/>
          <w14:ligatures w14:val="standardContextual"/>
        </w:rPr>
        <w:tab/>
      </w:r>
      <w:r>
        <w:t xml:space="preserve">Type: </w:t>
      </w:r>
      <w:r w:rsidRPr="001F7A45">
        <w:rPr>
          <w:rFonts w:cs="Arial"/>
        </w:rPr>
        <w:t>GeographicalCoordinates</w:t>
      </w:r>
      <w:r>
        <w:tab/>
      </w:r>
      <w:r>
        <w:fldChar w:fldCharType="begin" w:fldLock="1"/>
      </w:r>
      <w:r>
        <w:instrText xml:space="preserve"> PAGEREF _Toc176176681 \h </w:instrText>
      </w:r>
      <w:r>
        <w:fldChar w:fldCharType="separate"/>
      </w:r>
      <w:r>
        <w:t>193</w:t>
      </w:r>
      <w:r>
        <w:fldChar w:fldCharType="end"/>
      </w:r>
    </w:p>
    <w:p w14:paraId="4C7CCDBF" w14:textId="2AB3B30B" w:rsidR="00630904" w:rsidRDefault="00630904">
      <w:pPr>
        <w:pStyle w:val="TOC5"/>
        <w:rPr>
          <w:rFonts w:asciiTheme="minorHAnsi" w:eastAsiaTheme="minorEastAsia" w:hAnsiTheme="minorHAnsi" w:cstheme="minorBidi"/>
          <w:kern w:val="2"/>
          <w:sz w:val="24"/>
          <w:szCs w:val="24"/>
          <w:lang w:eastAsia="en-GB"/>
          <w14:ligatures w14:val="standardContextual"/>
        </w:rPr>
      </w:pPr>
      <w:r>
        <w:t>7.3.3.2.13</w:t>
      </w:r>
      <w:r>
        <w:rPr>
          <w:rFonts w:asciiTheme="minorHAnsi" w:eastAsiaTheme="minorEastAsia" w:hAnsiTheme="minorHAnsi" w:cstheme="minorBidi"/>
          <w:kern w:val="2"/>
          <w:sz w:val="24"/>
          <w:szCs w:val="24"/>
          <w:lang w:eastAsia="en-GB"/>
          <w14:ligatures w14:val="standardContextual"/>
        </w:rPr>
        <w:tab/>
      </w:r>
      <w:r>
        <w:t>Type: PointUncertaintyCircle</w:t>
      </w:r>
      <w:r>
        <w:tab/>
      </w:r>
      <w:r>
        <w:fldChar w:fldCharType="begin" w:fldLock="1"/>
      </w:r>
      <w:r>
        <w:instrText xml:space="preserve"> PAGEREF _Toc176176682 \h </w:instrText>
      </w:r>
      <w:r>
        <w:fldChar w:fldCharType="separate"/>
      </w:r>
      <w:r>
        <w:t>193</w:t>
      </w:r>
      <w:r>
        <w:fldChar w:fldCharType="end"/>
      </w:r>
    </w:p>
    <w:p w14:paraId="6AEDEBB4" w14:textId="5CD41650" w:rsidR="00630904" w:rsidRDefault="00630904">
      <w:pPr>
        <w:pStyle w:val="TOC5"/>
        <w:rPr>
          <w:rFonts w:asciiTheme="minorHAnsi" w:eastAsiaTheme="minorEastAsia" w:hAnsiTheme="minorHAnsi" w:cstheme="minorBidi"/>
          <w:kern w:val="2"/>
          <w:sz w:val="24"/>
          <w:szCs w:val="24"/>
          <w:lang w:eastAsia="en-GB"/>
          <w14:ligatures w14:val="standardContextual"/>
        </w:rPr>
      </w:pPr>
      <w:r>
        <w:t>7.3.3.2.14</w:t>
      </w:r>
      <w:r>
        <w:rPr>
          <w:rFonts w:asciiTheme="minorHAnsi" w:eastAsiaTheme="minorEastAsia" w:hAnsiTheme="minorHAnsi" w:cstheme="minorBidi"/>
          <w:kern w:val="2"/>
          <w:sz w:val="24"/>
          <w:szCs w:val="24"/>
          <w:lang w:eastAsia="en-GB"/>
          <w14:ligatures w14:val="standardContextual"/>
        </w:rPr>
        <w:tab/>
      </w:r>
      <w:r>
        <w:t>Type: PointUncertaintyEllipse</w:t>
      </w:r>
      <w:r>
        <w:tab/>
      </w:r>
      <w:r>
        <w:fldChar w:fldCharType="begin" w:fldLock="1"/>
      </w:r>
      <w:r>
        <w:instrText xml:space="preserve"> PAGEREF _Toc176176683 \h </w:instrText>
      </w:r>
      <w:r>
        <w:fldChar w:fldCharType="separate"/>
      </w:r>
      <w:r>
        <w:t>194</w:t>
      </w:r>
      <w:r>
        <w:fldChar w:fldCharType="end"/>
      </w:r>
    </w:p>
    <w:p w14:paraId="447857FE" w14:textId="14C71751" w:rsidR="00630904" w:rsidRDefault="00630904">
      <w:pPr>
        <w:pStyle w:val="TOC5"/>
        <w:rPr>
          <w:rFonts w:asciiTheme="minorHAnsi" w:eastAsiaTheme="minorEastAsia" w:hAnsiTheme="minorHAnsi" w:cstheme="minorBidi"/>
          <w:kern w:val="2"/>
          <w:sz w:val="24"/>
          <w:szCs w:val="24"/>
          <w:lang w:eastAsia="en-GB"/>
          <w14:ligatures w14:val="standardContextual"/>
        </w:rPr>
      </w:pPr>
      <w:r>
        <w:t>7.3.3.2.15</w:t>
      </w:r>
      <w:r>
        <w:rPr>
          <w:rFonts w:asciiTheme="minorHAnsi" w:eastAsiaTheme="minorEastAsia" w:hAnsiTheme="minorHAnsi" w:cstheme="minorBidi"/>
          <w:kern w:val="2"/>
          <w:sz w:val="24"/>
          <w:szCs w:val="24"/>
          <w:lang w:eastAsia="en-GB"/>
          <w14:ligatures w14:val="standardContextual"/>
        </w:rPr>
        <w:tab/>
      </w:r>
      <w:r>
        <w:t>Type: UncertaintyEllipse</w:t>
      </w:r>
      <w:r>
        <w:tab/>
      </w:r>
      <w:r>
        <w:fldChar w:fldCharType="begin" w:fldLock="1"/>
      </w:r>
      <w:r>
        <w:instrText xml:space="preserve"> PAGEREF _Toc176176684 \h </w:instrText>
      </w:r>
      <w:r>
        <w:fldChar w:fldCharType="separate"/>
      </w:r>
      <w:r>
        <w:t>194</w:t>
      </w:r>
      <w:r>
        <w:fldChar w:fldCharType="end"/>
      </w:r>
    </w:p>
    <w:p w14:paraId="57D49200" w14:textId="1B478F85" w:rsidR="00630904" w:rsidRDefault="00630904">
      <w:pPr>
        <w:pStyle w:val="TOC5"/>
        <w:rPr>
          <w:rFonts w:asciiTheme="minorHAnsi" w:eastAsiaTheme="minorEastAsia" w:hAnsiTheme="minorHAnsi" w:cstheme="minorBidi"/>
          <w:kern w:val="2"/>
          <w:sz w:val="24"/>
          <w:szCs w:val="24"/>
          <w:lang w:eastAsia="en-GB"/>
          <w14:ligatures w14:val="standardContextual"/>
        </w:rPr>
      </w:pPr>
      <w:r>
        <w:t>7.3.3.2.16</w:t>
      </w:r>
      <w:r>
        <w:rPr>
          <w:rFonts w:asciiTheme="minorHAnsi" w:eastAsiaTheme="minorEastAsia" w:hAnsiTheme="minorHAnsi" w:cstheme="minorBidi"/>
          <w:kern w:val="2"/>
          <w:sz w:val="24"/>
          <w:szCs w:val="24"/>
          <w:lang w:eastAsia="en-GB"/>
          <w14:ligatures w14:val="standardContextual"/>
        </w:rPr>
        <w:tab/>
      </w:r>
      <w:r>
        <w:t>Type: Polygon</w:t>
      </w:r>
      <w:r>
        <w:tab/>
      </w:r>
      <w:r>
        <w:fldChar w:fldCharType="begin" w:fldLock="1"/>
      </w:r>
      <w:r>
        <w:instrText xml:space="preserve"> PAGEREF _Toc176176685 \h </w:instrText>
      </w:r>
      <w:r>
        <w:fldChar w:fldCharType="separate"/>
      </w:r>
      <w:r>
        <w:t>194</w:t>
      </w:r>
      <w:r>
        <w:fldChar w:fldCharType="end"/>
      </w:r>
    </w:p>
    <w:p w14:paraId="10F1E4F7" w14:textId="6B6DC88B" w:rsidR="00630904" w:rsidRDefault="00630904">
      <w:pPr>
        <w:pStyle w:val="TOC5"/>
        <w:rPr>
          <w:rFonts w:asciiTheme="minorHAnsi" w:eastAsiaTheme="minorEastAsia" w:hAnsiTheme="minorHAnsi" w:cstheme="minorBidi"/>
          <w:kern w:val="2"/>
          <w:sz w:val="24"/>
          <w:szCs w:val="24"/>
          <w:lang w:eastAsia="en-GB"/>
          <w14:ligatures w14:val="standardContextual"/>
        </w:rPr>
      </w:pPr>
      <w:r>
        <w:t>7.3.3.2.17</w:t>
      </w:r>
      <w:r>
        <w:rPr>
          <w:rFonts w:asciiTheme="minorHAnsi" w:eastAsiaTheme="minorEastAsia" w:hAnsiTheme="minorHAnsi" w:cstheme="minorBidi"/>
          <w:kern w:val="2"/>
          <w:sz w:val="24"/>
          <w:szCs w:val="24"/>
          <w:lang w:eastAsia="en-GB"/>
          <w14:ligatures w14:val="standardContextual"/>
        </w:rPr>
        <w:tab/>
      </w:r>
      <w:r>
        <w:t>Type: PointAltitude</w:t>
      </w:r>
      <w:r>
        <w:tab/>
      </w:r>
      <w:r>
        <w:fldChar w:fldCharType="begin" w:fldLock="1"/>
      </w:r>
      <w:r>
        <w:instrText xml:space="preserve"> PAGEREF _Toc176176686 \h </w:instrText>
      </w:r>
      <w:r>
        <w:fldChar w:fldCharType="separate"/>
      </w:r>
      <w:r>
        <w:t>195</w:t>
      </w:r>
      <w:r>
        <w:fldChar w:fldCharType="end"/>
      </w:r>
    </w:p>
    <w:p w14:paraId="2AE99ED7" w14:textId="44B52596" w:rsidR="00630904" w:rsidRDefault="00630904">
      <w:pPr>
        <w:pStyle w:val="TOC5"/>
        <w:rPr>
          <w:rFonts w:asciiTheme="minorHAnsi" w:eastAsiaTheme="minorEastAsia" w:hAnsiTheme="minorHAnsi" w:cstheme="minorBidi"/>
          <w:kern w:val="2"/>
          <w:sz w:val="24"/>
          <w:szCs w:val="24"/>
          <w:lang w:eastAsia="en-GB"/>
          <w14:ligatures w14:val="standardContextual"/>
        </w:rPr>
      </w:pPr>
      <w:r>
        <w:t>7.3.3.2.18</w:t>
      </w:r>
      <w:r>
        <w:rPr>
          <w:rFonts w:asciiTheme="minorHAnsi" w:eastAsiaTheme="minorEastAsia" w:hAnsiTheme="minorHAnsi" w:cstheme="minorBidi"/>
          <w:kern w:val="2"/>
          <w:sz w:val="24"/>
          <w:szCs w:val="24"/>
          <w:lang w:eastAsia="en-GB"/>
          <w14:ligatures w14:val="standardContextual"/>
        </w:rPr>
        <w:tab/>
      </w:r>
      <w:r>
        <w:t>Type: PointAltitudeUncertainty</w:t>
      </w:r>
      <w:r>
        <w:tab/>
      </w:r>
      <w:r>
        <w:fldChar w:fldCharType="begin" w:fldLock="1"/>
      </w:r>
      <w:r>
        <w:instrText xml:space="preserve"> PAGEREF _Toc176176687 \h </w:instrText>
      </w:r>
      <w:r>
        <w:fldChar w:fldCharType="separate"/>
      </w:r>
      <w:r>
        <w:t>195</w:t>
      </w:r>
      <w:r>
        <w:fldChar w:fldCharType="end"/>
      </w:r>
    </w:p>
    <w:p w14:paraId="5F7F600A" w14:textId="729D974B" w:rsidR="00630904" w:rsidRDefault="00630904">
      <w:pPr>
        <w:pStyle w:val="TOC5"/>
        <w:rPr>
          <w:rFonts w:asciiTheme="minorHAnsi" w:eastAsiaTheme="minorEastAsia" w:hAnsiTheme="minorHAnsi" w:cstheme="minorBidi"/>
          <w:kern w:val="2"/>
          <w:sz w:val="24"/>
          <w:szCs w:val="24"/>
          <w:lang w:eastAsia="en-GB"/>
          <w14:ligatures w14:val="standardContextual"/>
        </w:rPr>
      </w:pPr>
      <w:r>
        <w:t>7.3.3.2.19</w:t>
      </w:r>
      <w:r>
        <w:rPr>
          <w:rFonts w:asciiTheme="minorHAnsi" w:eastAsiaTheme="minorEastAsia" w:hAnsiTheme="minorHAnsi" w:cstheme="minorBidi"/>
          <w:kern w:val="2"/>
          <w:sz w:val="24"/>
          <w:szCs w:val="24"/>
          <w:lang w:eastAsia="en-GB"/>
          <w14:ligatures w14:val="standardContextual"/>
        </w:rPr>
        <w:tab/>
      </w:r>
      <w:r>
        <w:t>Type: EllipsoidArc</w:t>
      </w:r>
      <w:r>
        <w:tab/>
      </w:r>
      <w:r>
        <w:fldChar w:fldCharType="begin" w:fldLock="1"/>
      </w:r>
      <w:r>
        <w:instrText xml:space="preserve"> PAGEREF _Toc176176688 \h </w:instrText>
      </w:r>
      <w:r>
        <w:fldChar w:fldCharType="separate"/>
      </w:r>
      <w:r>
        <w:t>195</w:t>
      </w:r>
      <w:r>
        <w:fldChar w:fldCharType="end"/>
      </w:r>
    </w:p>
    <w:p w14:paraId="349459D8" w14:textId="0EED0AC0" w:rsidR="00630904" w:rsidRDefault="00630904">
      <w:pPr>
        <w:pStyle w:val="TOC5"/>
        <w:rPr>
          <w:rFonts w:asciiTheme="minorHAnsi" w:eastAsiaTheme="minorEastAsia" w:hAnsiTheme="minorHAnsi" w:cstheme="minorBidi"/>
          <w:kern w:val="2"/>
          <w:sz w:val="24"/>
          <w:szCs w:val="24"/>
          <w:lang w:eastAsia="en-GB"/>
          <w14:ligatures w14:val="standardContextual"/>
        </w:rPr>
      </w:pPr>
      <w:r>
        <w:t>7.3.3.2.20</w:t>
      </w:r>
      <w:r>
        <w:rPr>
          <w:rFonts w:asciiTheme="minorHAnsi" w:eastAsiaTheme="minorEastAsia" w:hAnsiTheme="minorHAnsi" w:cstheme="minorBidi"/>
          <w:kern w:val="2"/>
          <w:sz w:val="24"/>
          <w:szCs w:val="24"/>
          <w:lang w:eastAsia="en-GB"/>
          <w14:ligatures w14:val="standardContextual"/>
        </w:rPr>
        <w:tab/>
      </w:r>
      <w:r>
        <w:t>Enumeration: RATType</w:t>
      </w:r>
      <w:r>
        <w:tab/>
      </w:r>
      <w:r>
        <w:fldChar w:fldCharType="begin" w:fldLock="1"/>
      </w:r>
      <w:r>
        <w:instrText xml:space="preserve"> PAGEREF _Toc176176689 \h </w:instrText>
      </w:r>
      <w:r>
        <w:fldChar w:fldCharType="separate"/>
      </w:r>
      <w:r>
        <w:t>196</w:t>
      </w:r>
      <w:r>
        <w:fldChar w:fldCharType="end"/>
      </w:r>
    </w:p>
    <w:p w14:paraId="3A4770C3" w14:textId="0284D1FD" w:rsidR="00630904" w:rsidRDefault="00630904">
      <w:pPr>
        <w:pStyle w:val="TOC5"/>
        <w:rPr>
          <w:rFonts w:asciiTheme="minorHAnsi" w:eastAsiaTheme="minorEastAsia" w:hAnsiTheme="minorHAnsi" w:cstheme="minorBidi"/>
          <w:kern w:val="2"/>
          <w:sz w:val="24"/>
          <w:szCs w:val="24"/>
          <w:lang w:eastAsia="en-GB"/>
          <w14:ligatures w14:val="standardContextual"/>
        </w:rPr>
      </w:pPr>
      <w:r>
        <w:t>7.3.3.2.21</w:t>
      </w:r>
      <w:r>
        <w:rPr>
          <w:rFonts w:asciiTheme="minorHAnsi" w:eastAsiaTheme="minorEastAsia" w:hAnsiTheme="minorHAnsi" w:cstheme="minorBidi"/>
          <w:kern w:val="2"/>
          <w:sz w:val="24"/>
          <w:szCs w:val="24"/>
          <w:lang w:eastAsia="en-GB"/>
          <w14:ligatures w14:val="standardContextual"/>
        </w:rPr>
        <w:tab/>
      </w:r>
      <w:r>
        <w:t>Type: CellInformation</w:t>
      </w:r>
      <w:r>
        <w:tab/>
      </w:r>
      <w:r>
        <w:fldChar w:fldCharType="begin" w:fldLock="1"/>
      </w:r>
      <w:r>
        <w:instrText xml:space="preserve"> PAGEREF _Toc176176690 \h </w:instrText>
      </w:r>
      <w:r>
        <w:fldChar w:fldCharType="separate"/>
      </w:r>
      <w:r>
        <w:t>196</w:t>
      </w:r>
      <w:r>
        <w:fldChar w:fldCharType="end"/>
      </w:r>
    </w:p>
    <w:p w14:paraId="61BDB2A4" w14:textId="44C5125E" w:rsidR="00630904" w:rsidRDefault="00630904">
      <w:pPr>
        <w:pStyle w:val="TOC5"/>
        <w:rPr>
          <w:rFonts w:asciiTheme="minorHAnsi" w:eastAsiaTheme="minorEastAsia" w:hAnsiTheme="minorHAnsi" w:cstheme="minorBidi"/>
          <w:kern w:val="2"/>
          <w:sz w:val="24"/>
          <w:szCs w:val="24"/>
          <w:lang w:eastAsia="en-GB"/>
          <w14:ligatures w14:val="standardContextual"/>
        </w:rPr>
      </w:pPr>
      <w:r>
        <w:t>7.3.3.2.22</w:t>
      </w:r>
      <w:r>
        <w:rPr>
          <w:rFonts w:asciiTheme="minorHAnsi" w:eastAsiaTheme="minorEastAsia" w:hAnsiTheme="minorHAnsi" w:cstheme="minorBidi"/>
          <w:kern w:val="2"/>
          <w:sz w:val="24"/>
          <w:szCs w:val="24"/>
          <w:lang w:eastAsia="en-GB"/>
          <w14:ligatures w14:val="standardContextual"/>
        </w:rPr>
        <w:tab/>
      </w:r>
      <w:r>
        <w:t>Type: RANCGI</w:t>
      </w:r>
      <w:r>
        <w:tab/>
      </w:r>
      <w:r>
        <w:fldChar w:fldCharType="begin" w:fldLock="1"/>
      </w:r>
      <w:r>
        <w:instrText xml:space="preserve"> PAGEREF _Toc176176691 \h </w:instrText>
      </w:r>
      <w:r>
        <w:fldChar w:fldCharType="separate"/>
      </w:r>
      <w:r>
        <w:t>196</w:t>
      </w:r>
      <w:r>
        <w:fldChar w:fldCharType="end"/>
      </w:r>
    </w:p>
    <w:p w14:paraId="457B3A8F" w14:textId="2C2B5C6B" w:rsidR="00630904" w:rsidRDefault="00630904">
      <w:pPr>
        <w:pStyle w:val="TOC5"/>
        <w:rPr>
          <w:rFonts w:asciiTheme="minorHAnsi" w:eastAsiaTheme="minorEastAsia" w:hAnsiTheme="minorHAnsi" w:cstheme="minorBidi"/>
          <w:kern w:val="2"/>
          <w:sz w:val="24"/>
          <w:szCs w:val="24"/>
          <w:lang w:eastAsia="en-GB"/>
          <w14:ligatures w14:val="standardContextual"/>
        </w:rPr>
      </w:pPr>
      <w:r>
        <w:t>7.3.3.2.23</w:t>
      </w:r>
      <w:r>
        <w:rPr>
          <w:rFonts w:asciiTheme="minorHAnsi" w:eastAsiaTheme="minorEastAsia" w:hAnsiTheme="minorHAnsi" w:cstheme="minorBidi"/>
          <w:kern w:val="2"/>
          <w:sz w:val="24"/>
          <w:szCs w:val="24"/>
          <w:lang w:eastAsia="en-GB"/>
          <w14:ligatures w14:val="standardContextual"/>
        </w:rPr>
        <w:tab/>
      </w:r>
      <w:r>
        <w:t>Type: TAI</w:t>
      </w:r>
      <w:r>
        <w:tab/>
      </w:r>
      <w:r>
        <w:fldChar w:fldCharType="begin" w:fldLock="1"/>
      </w:r>
      <w:r>
        <w:instrText xml:space="preserve"> PAGEREF _Toc176176692 \h </w:instrText>
      </w:r>
      <w:r>
        <w:fldChar w:fldCharType="separate"/>
      </w:r>
      <w:r>
        <w:t>197</w:t>
      </w:r>
      <w:r>
        <w:fldChar w:fldCharType="end"/>
      </w:r>
    </w:p>
    <w:p w14:paraId="238258E4" w14:textId="361A653E" w:rsidR="00630904" w:rsidRDefault="00630904">
      <w:pPr>
        <w:pStyle w:val="TOC5"/>
        <w:rPr>
          <w:rFonts w:asciiTheme="minorHAnsi" w:eastAsiaTheme="minorEastAsia" w:hAnsiTheme="minorHAnsi" w:cstheme="minorBidi"/>
          <w:kern w:val="2"/>
          <w:sz w:val="24"/>
          <w:szCs w:val="24"/>
          <w:lang w:eastAsia="en-GB"/>
          <w14:ligatures w14:val="standardContextual"/>
        </w:rPr>
      </w:pPr>
      <w:r>
        <w:t>7.3.3.2.24</w:t>
      </w:r>
      <w:r>
        <w:rPr>
          <w:rFonts w:asciiTheme="minorHAnsi" w:eastAsiaTheme="minorEastAsia" w:hAnsiTheme="minorHAnsi" w:cstheme="minorBidi"/>
          <w:kern w:val="2"/>
          <w:sz w:val="24"/>
          <w:szCs w:val="24"/>
          <w:lang w:eastAsia="en-GB"/>
          <w14:ligatures w14:val="standardContextual"/>
        </w:rPr>
        <w:tab/>
      </w:r>
      <w:r>
        <w:t>Type: ECGI</w:t>
      </w:r>
      <w:r>
        <w:tab/>
      </w:r>
      <w:r>
        <w:fldChar w:fldCharType="begin" w:fldLock="1"/>
      </w:r>
      <w:r>
        <w:instrText xml:space="preserve"> PAGEREF _Toc176176693 \h </w:instrText>
      </w:r>
      <w:r>
        <w:fldChar w:fldCharType="separate"/>
      </w:r>
      <w:r>
        <w:t>197</w:t>
      </w:r>
      <w:r>
        <w:fldChar w:fldCharType="end"/>
      </w:r>
    </w:p>
    <w:p w14:paraId="5A98ED9B" w14:textId="3A132246" w:rsidR="00630904" w:rsidRDefault="00630904">
      <w:pPr>
        <w:pStyle w:val="TOC5"/>
        <w:rPr>
          <w:rFonts w:asciiTheme="minorHAnsi" w:eastAsiaTheme="minorEastAsia" w:hAnsiTheme="minorHAnsi" w:cstheme="minorBidi"/>
          <w:kern w:val="2"/>
          <w:sz w:val="24"/>
          <w:szCs w:val="24"/>
          <w:lang w:eastAsia="en-GB"/>
          <w14:ligatures w14:val="standardContextual"/>
        </w:rPr>
      </w:pPr>
      <w:r>
        <w:t>7.3.3.2.25</w:t>
      </w:r>
      <w:r>
        <w:rPr>
          <w:rFonts w:asciiTheme="minorHAnsi" w:eastAsiaTheme="minorEastAsia" w:hAnsiTheme="minorHAnsi" w:cstheme="minorBidi"/>
          <w:kern w:val="2"/>
          <w:sz w:val="24"/>
          <w:szCs w:val="24"/>
          <w:lang w:eastAsia="en-GB"/>
          <w14:ligatures w14:val="standardContextual"/>
        </w:rPr>
        <w:tab/>
      </w:r>
      <w:r>
        <w:t>Type: GlobalRANNodeID</w:t>
      </w:r>
      <w:r>
        <w:tab/>
      </w:r>
      <w:r>
        <w:fldChar w:fldCharType="begin" w:fldLock="1"/>
      </w:r>
      <w:r>
        <w:instrText xml:space="preserve"> PAGEREF _Toc176176694 \h </w:instrText>
      </w:r>
      <w:r>
        <w:fldChar w:fldCharType="separate"/>
      </w:r>
      <w:r>
        <w:t>197</w:t>
      </w:r>
      <w:r>
        <w:fldChar w:fldCharType="end"/>
      </w:r>
    </w:p>
    <w:p w14:paraId="37E037CA" w14:textId="1E90C7DF" w:rsidR="00630904" w:rsidRDefault="00630904">
      <w:pPr>
        <w:pStyle w:val="TOC5"/>
        <w:rPr>
          <w:rFonts w:asciiTheme="minorHAnsi" w:eastAsiaTheme="minorEastAsia" w:hAnsiTheme="minorHAnsi" w:cstheme="minorBidi"/>
          <w:kern w:val="2"/>
          <w:sz w:val="24"/>
          <w:szCs w:val="24"/>
          <w:lang w:eastAsia="en-GB"/>
          <w14:ligatures w14:val="standardContextual"/>
        </w:rPr>
      </w:pPr>
      <w:r>
        <w:t>7.3.3.2.26</w:t>
      </w:r>
      <w:r>
        <w:rPr>
          <w:rFonts w:asciiTheme="minorHAnsi" w:eastAsiaTheme="minorEastAsia" w:hAnsiTheme="minorHAnsi" w:cstheme="minorBidi"/>
          <w:kern w:val="2"/>
          <w:sz w:val="24"/>
          <w:szCs w:val="24"/>
          <w:lang w:eastAsia="en-GB"/>
          <w14:ligatures w14:val="standardContextual"/>
        </w:rPr>
        <w:tab/>
      </w:r>
      <w:r>
        <w:t>Type: ANNodeID</w:t>
      </w:r>
      <w:r>
        <w:tab/>
      </w:r>
      <w:r>
        <w:fldChar w:fldCharType="begin" w:fldLock="1"/>
      </w:r>
      <w:r>
        <w:instrText xml:space="preserve"> PAGEREF _Toc176176695 \h </w:instrText>
      </w:r>
      <w:r>
        <w:fldChar w:fldCharType="separate"/>
      </w:r>
      <w:r>
        <w:t>197</w:t>
      </w:r>
      <w:r>
        <w:fldChar w:fldCharType="end"/>
      </w:r>
    </w:p>
    <w:p w14:paraId="2FC90A1D" w14:textId="77523DE6" w:rsidR="00630904" w:rsidRDefault="00630904">
      <w:pPr>
        <w:pStyle w:val="TOC5"/>
        <w:rPr>
          <w:rFonts w:asciiTheme="minorHAnsi" w:eastAsiaTheme="minorEastAsia" w:hAnsiTheme="minorHAnsi" w:cstheme="minorBidi"/>
          <w:kern w:val="2"/>
          <w:sz w:val="24"/>
          <w:szCs w:val="24"/>
          <w:lang w:eastAsia="en-GB"/>
          <w14:ligatures w14:val="standardContextual"/>
        </w:rPr>
      </w:pPr>
      <w:r>
        <w:t>7.3.3.2.27</w:t>
      </w:r>
      <w:r>
        <w:rPr>
          <w:rFonts w:asciiTheme="minorHAnsi" w:eastAsiaTheme="minorEastAsia" w:hAnsiTheme="minorHAnsi" w:cstheme="minorBidi"/>
          <w:kern w:val="2"/>
          <w:sz w:val="24"/>
          <w:szCs w:val="24"/>
          <w:lang w:eastAsia="en-GB"/>
          <w14:ligatures w14:val="standardContextual"/>
        </w:rPr>
        <w:tab/>
      </w:r>
      <w:r>
        <w:t>Type: NgENBID</w:t>
      </w:r>
      <w:r>
        <w:tab/>
      </w:r>
      <w:r>
        <w:fldChar w:fldCharType="begin" w:fldLock="1"/>
      </w:r>
      <w:r>
        <w:instrText xml:space="preserve"> PAGEREF _Toc176176696 \h </w:instrText>
      </w:r>
      <w:r>
        <w:fldChar w:fldCharType="separate"/>
      </w:r>
      <w:r>
        <w:t>198</w:t>
      </w:r>
      <w:r>
        <w:fldChar w:fldCharType="end"/>
      </w:r>
    </w:p>
    <w:p w14:paraId="4E95CA2F" w14:textId="7F4C3A85" w:rsidR="00630904" w:rsidRDefault="00630904">
      <w:pPr>
        <w:pStyle w:val="TOC5"/>
        <w:rPr>
          <w:rFonts w:asciiTheme="minorHAnsi" w:eastAsiaTheme="minorEastAsia" w:hAnsiTheme="minorHAnsi" w:cstheme="minorBidi"/>
          <w:kern w:val="2"/>
          <w:sz w:val="24"/>
          <w:szCs w:val="24"/>
          <w:lang w:eastAsia="en-GB"/>
          <w14:ligatures w14:val="standardContextual"/>
        </w:rPr>
      </w:pPr>
      <w:r>
        <w:t>7.3.3.2.28</w:t>
      </w:r>
      <w:r>
        <w:rPr>
          <w:rFonts w:asciiTheme="minorHAnsi" w:eastAsiaTheme="minorEastAsia" w:hAnsiTheme="minorHAnsi" w:cstheme="minorBidi"/>
          <w:kern w:val="2"/>
          <w:sz w:val="24"/>
          <w:szCs w:val="24"/>
          <w:lang w:eastAsia="en-GB"/>
          <w14:ligatures w14:val="standardContextual"/>
        </w:rPr>
        <w:tab/>
      </w:r>
      <w:r>
        <w:t>Type: NCGI</w:t>
      </w:r>
      <w:r>
        <w:tab/>
      </w:r>
      <w:r>
        <w:fldChar w:fldCharType="begin" w:fldLock="1"/>
      </w:r>
      <w:r>
        <w:instrText xml:space="preserve"> PAGEREF _Toc176176697 \h </w:instrText>
      </w:r>
      <w:r>
        <w:fldChar w:fldCharType="separate"/>
      </w:r>
      <w:r>
        <w:t>198</w:t>
      </w:r>
      <w:r>
        <w:fldChar w:fldCharType="end"/>
      </w:r>
    </w:p>
    <w:p w14:paraId="637A4A22" w14:textId="52A1E58D" w:rsidR="00630904" w:rsidRDefault="00630904">
      <w:pPr>
        <w:pStyle w:val="TOC5"/>
        <w:rPr>
          <w:rFonts w:asciiTheme="minorHAnsi" w:eastAsiaTheme="minorEastAsia" w:hAnsiTheme="minorHAnsi" w:cstheme="minorBidi"/>
          <w:kern w:val="2"/>
          <w:sz w:val="24"/>
          <w:szCs w:val="24"/>
          <w:lang w:eastAsia="en-GB"/>
          <w14:ligatures w14:val="standardContextual"/>
        </w:rPr>
      </w:pPr>
      <w:r>
        <w:t>7.3.3.2.29</w:t>
      </w:r>
      <w:r>
        <w:rPr>
          <w:rFonts w:asciiTheme="minorHAnsi" w:eastAsiaTheme="minorEastAsia" w:hAnsiTheme="minorHAnsi" w:cstheme="minorBidi"/>
          <w:kern w:val="2"/>
          <w:sz w:val="24"/>
          <w:szCs w:val="24"/>
          <w:lang w:eastAsia="en-GB"/>
          <w14:ligatures w14:val="standardContextual"/>
        </w:rPr>
        <w:tab/>
      </w:r>
      <w:r>
        <w:t>Type: IPAddr</w:t>
      </w:r>
      <w:r>
        <w:tab/>
      </w:r>
      <w:r>
        <w:fldChar w:fldCharType="begin" w:fldLock="1"/>
      </w:r>
      <w:r>
        <w:instrText xml:space="preserve"> PAGEREF _Toc176176698 \h </w:instrText>
      </w:r>
      <w:r>
        <w:fldChar w:fldCharType="separate"/>
      </w:r>
      <w:r>
        <w:t>198</w:t>
      </w:r>
      <w:r>
        <w:fldChar w:fldCharType="end"/>
      </w:r>
    </w:p>
    <w:p w14:paraId="657AEB1E" w14:textId="1052AD49" w:rsidR="00630904" w:rsidRDefault="00630904">
      <w:pPr>
        <w:pStyle w:val="TOC5"/>
        <w:rPr>
          <w:rFonts w:asciiTheme="minorHAnsi" w:eastAsiaTheme="minorEastAsia" w:hAnsiTheme="minorHAnsi" w:cstheme="minorBidi"/>
          <w:kern w:val="2"/>
          <w:sz w:val="24"/>
          <w:szCs w:val="24"/>
          <w:lang w:eastAsia="en-GB"/>
          <w14:ligatures w14:val="standardContextual"/>
        </w:rPr>
      </w:pPr>
      <w:r>
        <w:t>7.3.3.2.30</w:t>
      </w:r>
      <w:r>
        <w:rPr>
          <w:rFonts w:asciiTheme="minorHAnsi" w:eastAsiaTheme="minorEastAsia" w:hAnsiTheme="minorHAnsi" w:cstheme="minorBidi"/>
          <w:kern w:val="2"/>
          <w:sz w:val="24"/>
          <w:szCs w:val="24"/>
          <w:lang w:eastAsia="en-GB"/>
          <w14:ligatures w14:val="standardContextual"/>
        </w:rPr>
        <w:tab/>
      </w:r>
      <w:r>
        <w:t>Type: TNAPID</w:t>
      </w:r>
      <w:r>
        <w:tab/>
      </w:r>
      <w:r>
        <w:fldChar w:fldCharType="begin" w:fldLock="1"/>
      </w:r>
      <w:r>
        <w:instrText xml:space="preserve"> PAGEREF _Toc176176699 \h </w:instrText>
      </w:r>
      <w:r>
        <w:fldChar w:fldCharType="separate"/>
      </w:r>
      <w:r>
        <w:t>199</w:t>
      </w:r>
      <w:r>
        <w:fldChar w:fldCharType="end"/>
      </w:r>
    </w:p>
    <w:p w14:paraId="379AC5E6" w14:textId="791E6E42" w:rsidR="00630904" w:rsidRDefault="00630904">
      <w:pPr>
        <w:pStyle w:val="TOC5"/>
        <w:rPr>
          <w:rFonts w:asciiTheme="minorHAnsi" w:eastAsiaTheme="minorEastAsia" w:hAnsiTheme="minorHAnsi" w:cstheme="minorBidi"/>
          <w:kern w:val="2"/>
          <w:sz w:val="24"/>
          <w:szCs w:val="24"/>
          <w:lang w:eastAsia="en-GB"/>
          <w14:ligatures w14:val="standardContextual"/>
        </w:rPr>
      </w:pPr>
      <w:r>
        <w:t>7.3.3.2.31</w:t>
      </w:r>
      <w:r>
        <w:rPr>
          <w:rFonts w:asciiTheme="minorHAnsi" w:eastAsiaTheme="minorEastAsia" w:hAnsiTheme="minorHAnsi" w:cstheme="minorBidi"/>
          <w:kern w:val="2"/>
          <w:sz w:val="24"/>
          <w:szCs w:val="24"/>
          <w:lang w:eastAsia="en-GB"/>
          <w14:ligatures w14:val="standardContextual"/>
        </w:rPr>
        <w:tab/>
      </w:r>
      <w:r>
        <w:t>Type: TWAPID</w:t>
      </w:r>
      <w:r>
        <w:tab/>
      </w:r>
      <w:r>
        <w:fldChar w:fldCharType="begin" w:fldLock="1"/>
      </w:r>
      <w:r>
        <w:instrText xml:space="preserve"> PAGEREF _Toc176176700 \h </w:instrText>
      </w:r>
      <w:r>
        <w:fldChar w:fldCharType="separate"/>
      </w:r>
      <w:r>
        <w:t>199</w:t>
      </w:r>
      <w:r>
        <w:fldChar w:fldCharType="end"/>
      </w:r>
    </w:p>
    <w:p w14:paraId="47A6E6E4" w14:textId="10A0F6AE" w:rsidR="00630904" w:rsidRDefault="00630904">
      <w:pPr>
        <w:pStyle w:val="TOC5"/>
        <w:rPr>
          <w:rFonts w:asciiTheme="minorHAnsi" w:eastAsiaTheme="minorEastAsia" w:hAnsiTheme="minorHAnsi" w:cstheme="minorBidi"/>
          <w:kern w:val="2"/>
          <w:sz w:val="24"/>
          <w:szCs w:val="24"/>
          <w:lang w:eastAsia="en-GB"/>
          <w14:ligatures w14:val="standardContextual"/>
        </w:rPr>
      </w:pPr>
      <w:r>
        <w:t>7.3.3.2.32</w:t>
      </w:r>
      <w:r>
        <w:rPr>
          <w:rFonts w:asciiTheme="minorHAnsi" w:eastAsiaTheme="minorEastAsia" w:hAnsiTheme="minorHAnsi" w:cstheme="minorBidi"/>
          <w:kern w:val="2"/>
          <w:sz w:val="24"/>
          <w:szCs w:val="24"/>
          <w:lang w:eastAsia="en-GB"/>
          <w14:ligatures w14:val="standardContextual"/>
        </w:rPr>
        <w:tab/>
      </w:r>
      <w:r>
        <w:t>Enumeration: W5GBANLineType</w:t>
      </w:r>
      <w:r>
        <w:tab/>
      </w:r>
      <w:r>
        <w:fldChar w:fldCharType="begin" w:fldLock="1"/>
      </w:r>
      <w:r>
        <w:instrText xml:space="preserve"> PAGEREF _Toc176176701 \h </w:instrText>
      </w:r>
      <w:r>
        <w:fldChar w:fldCharType="separate"/>
      </w:r>
      <w:r>
        <w:t>199</w:t>
      </w:r>
      <w:r>
        <w:fldChar w:fldCharType="end"/>
      </w:r>
    </w:p>
    <w:p w14:paraId="68F4869A" w14:textId="44E69EDF" w:rsidR="00630904" w:rsidRDefault="00630904">
      <w:pPr>
        <w:pStyle w:val="TOC5"/>
        <w:rPr>
          <w:rFonts w:asciiTheme="minorHAnsi" w:eastAsiaTheme="minorEastAsia" w:hAnsiTheme="minorHAnsi" w:cstheme="minorBidi"/>
          <w:kern w:val="2"/>
          <w:sz w:val="24"/>
          <w:szCs w:val="24"/>
          <w:lang w:eastAsia="en-GB"/>
          <w14:ligatures w14:val="standardContextual"/>
        </w:rPr>
      </w:pPr>
      <w:r>
        <w:t>7.3.3.2.33</w:t>
      </w:r>
      <w:r>
        <w:rPr>
          <w:rFonts w:asciiTheme="minorHAnsi" w:eastAsiaTheme="minorEastAsia" w:hAnsiTheme="minorHAnsi" w:cstheme="minorBidi"/>
          <w:kern w:val="2"/>
          <w:sz w:val="24"/>
          <w:szCs w:val="24"/>
          <w:lang w:eastAsia="en-GB"/>
          <w14:ligatures w14:val="standardContextual"/>
        </w:rPr>
        <w:tab/>
      </w:r>
      <w:r>
        <w:t>Enumeration: TransportProtocol</w:t>
      </w:r>
      <w:r>
        <w:tab/>
      </w:r>
      <w:r>
        <w:fldChar w:fldCharType="begin" w:fldLock="1"/>
      </w:r>
      <w:r>
        <w:instrText xml:space="preserve"> PAGEREF _Toc176176702 \h </w:instrText>
      </w:r>
      <w:r>
        <w:fldChar w:fldCharType="separate"/>
      </w:r>
      <w:r>
        <w:t>200</w:t>
      </w:r>
      <w:r>
        <w:fldChar w:fldCharType="end"/>
      </w:r>
    </w:p>
    <w:p w14:paraId="07DCB09E" w14:textId="603EF20B" w:rsidR="00630904" w:rsidRDefault="00630904">
      <w:pPr>
        <w:pStyle w:val="TOC5"/>
        <w:rPr>
          <w:rFonts w:asciiTheme="minorHAnsi" w:eastAsiaTheme="minorEastAsia" w:hAnsiTheme="minorHAnsi" w:cstheme="minorBidi"/>
          <w:kern w:val="2"/>
          <w:sz w:val="24"/>
          <w:szCs w:val="24"/>
          <w:lang w:eastAsia="en-GB"/>
          <w14:ligatures w14:val="standardContextual"/>
        </w:rPr>
      </w:pPr>
      <w:r>
        <w:t>7.3.3.2.34</w:t>
      </w:r>
      <w:r>
        <w:rPr>
          <w:rFonts w:asciiTheme="minorHAnsi" w:eastAsiaTheme="minorEastAsia" w:hAnsiTheme="minorHAnsi" w:cstheme="minorBidi"/>
          <w:kern w:val="2"/>
          <w:sz w:val="24"/>
          <w:szCs w:val="24"/>
          <w:lang w:eastAsia="en-GB"/>
          <w14:ligatures w14:val="standardContextual"/>
        </w:rPr>
        <w:tab/>
      </w:r>
      <w:r>
        <w:t>Type: PLMNID</w:t>
      </w:r>
      <w:r>
        <w:tab/>
      </w:r>
      <w:r>
        <w:fldChar w:fldCharType="begin" w:fldLock="1"/>
      </w:r>
      <w:r>
        <w:instrText xml:space="preserve"> PAGEREF _Toc176176703 \h </w:instrText>
      </w:r>
      <w:r>
        <w:fldChar w:fldCharType="separate"/>
      </w:r>
      <w:r>
        <w:t>200</w:t>
      </w:r>
      <w:r>
        <w:fldChar w:fldCharType="end"/>
      </w:r>
    </w:p>
    <w:p w14:paraId="38705BBD" w14:textId="17B964F3" w:rsidR="00630904" w:rsidRDefault="00630904">
      <w:pPr>
        <w:pStyle w:val="TOC5"/>
        <w:rPr>
          <w:rFonts w:asciiTheme="minorHAnsi" w:eastAsiaTheme="minorEastAsia" w:hAnsiTheme="minorHAnsi" w:cstheme="minorBidi"/>
          <w:kern w:val="2"/>
          <w:sz w:val="24"/>
          <w:szCs w:val="24"/>
          <w:lang w:eastAsia="en-GB"/>
          <w14:ligatures w14:val="standardContextual"/>
        </w:rPr>
      </w:pPr>
      <w:r>
        <w:t>7.3.3.2.35</w:t>
      </w:r>
      <w:r>
        <w:rPr>
          <w:rFonts w:asciiTheme="minorHAnsi" w:eastAsiaTheme="minorEastAsia" w:hAnsiTheme="minorHAnsi" w:cstheme="minorBidi"/>
          <w:kern w:val="2"/>
          <w:sz w:val="24"/>
          <w:szCs w:val="24"/>
          <w:lang w:eastAsia="en-GB"/>
          <w14:ligatures w14:val="standardContextual"/>
        </w:rPr>
        <w:tab/>
      </w:r>
      <w:r>
        <w:t>Type: ENbID</w:t>
      </w:r>
      <w:r>
        <w:tab/>
      </w:r>
      <w:r>
        <w:fldChar w:fldCharType="begin" w:fldLock="1"/>
      </w:r>
      <w:r>
        <w:instrText xml:space="preserve"> PAGEREF _Toc176176704 \h </w:instrText>
      </w:r>
      <w:r>
        <w:fldChar w:fldCharType="separate"/>
      </w:r>
      <w:r>
        <w:t>200</w:t>
      </w:r>
      <w:r>
        <w:fldChar w:fldCharType="end"/>
      </w:r>
    </w:p>
    <w:p w14:paraId="497C404B" w14:textId="5808E286" w:rsidR="00630904" w:rsidRDefault="00630904">
      <w:pPr>
        <w:pStyle w:val="TOC5"/>
        <w:rPr>
          <w:rFonts w:asciiTheme="minorHAnsi" w:eastAsiaTheme="minorEastAsia" w:hAnsiTheme="minorHAnsi" w:cstheme="minorBidi"/>
          <w:kern w:val="2"/>
          <w:sz w:val="24"/>
          <w:szCs w:val="24"/>
          <w:lang w:eastAsia="en-GB"/>
          <w14:ligatures w14:val="standardContextual"/>
        </w:rPr>
      </w:pPr>
      <w:r>
        <w:t>7.3.3.2.36</w:t>
      </w:r>
      <w:r>
        <w:rPr>
          <w:rFonts w:asciiTheme="minorHAnsi" w:eastAsiaTheme="minorEastAsia" w:hAnsiTheme="minorHAnsi" w:cstheme="minorBidi"/>
          <w:kern w:val="2"/>
          <w:sz w:val="24"/>
          <w:szCs w:val="24"/>
          <w:lang w:eastAsia="en-GB"/>
          <w14:ligatures w14:val="standardContextual"/>
        </w:rPr>
        <w:tab/>
      </w:r>
      <w:r>
        <w:t>Type: PositioningInfo</w:t>
      </w:r>
      <w:r>
        <w:tab/>
      </w:r>
      <w:r>
        <w:fldChar w:fldCharType="begin" w:fldLock="1"/>
      </w:r>
      <w:r>
        <w:instrText xml:space="preserve"> PAGEREF _Toc176176705 \h </w:instrText>
      </w:r>
      <w:r>
        <w:fldChar w:fldCharType="separate"/>
      </w:r>
      <w:r>
        <w:t>200</w:t>
      </w:r>
      <w:r>
        <w:fldChar w:fldCharType="end"/>
      </w:r>
    </w:p>
    <w:p w14:paraId="3EBB66E5" w14:textId="26F231CD" w:rsidR="00630904" w:rsidRDefault="00630904">
      <w:pPr>
        <w:pStyle w:val="TOC5"/>
        <w:rPr>
          <w:rFonts w:asciiTheme="minorHAnsi" w:eastAsiaTheme="minorEastAsia" w:hAnsiTheme="minorHAnsi" w:cstheme="minorBidi"/>
          <w:kern w:val="2"/>
          <w:sz w:val="24"/>
          <w:szCs w:val="24"/>
          <w:lang w:eastAsia="en-GB"/>
          <w14:ligatures w14:val="standardContextual"/>
        </w:rPr>
      </w:pPr>
      <w:r>
        <w:t>7.3.3.2.37</w:t>
      </w:r>
      <w:r>
        <w:rPr>
          <w:rFonts w:asciiTheme="minorHAnsi" w:eastAsiaTheme="minorEastAsia" w:hAnsiTheme="minorHAnsi" w:cstheme="minorBidi"/>
          <w:kern w:val="2"/>
          <w:sz w:val="24"/>
          <w:szCs w:val="24"/>
          <w:lang w:eastAsia="en-GB"/>
          <w14:ligatures w14:val="standardContextual"/>
        </w:rPr>
        <w:tab/>
      </w:r>
      <w:r>
        <w:t>Type: LocationData</w:t>
      </w:r>
      <w:r>
        <w:tab/>
      </w:r>
      <w:r>
        <w:fldChar w:fldCharType="begin" w:fldLock="1"/>
      </w:r>
      <w:r>
        <w:instrText xml:space="preserve"> PAGEREF _Toc176176706 \h </w:instrText>
      </w:r>
      <w:r>
        <w:fldChar w:fldCharType="separate"/>
      </w:r>
      <w:r>
        <w:t>201</w:t>
      </w:r>
      <w:r>
        <w:fldChar w:fldCharType="end"/>
      </w:r>
    </w:p>
    <w:p w14:paraId="36673D61" w14:textId="3B1E2721" w:rsidR="00630904" w:rsidRDefault="00630904">
      <w:pPr>
        <w:pStyle w:val="TOC5"/>
        <w:rPr>
          <w:rFonts w:asciiTheme="minorHAnsi" w:eastAsiaTheme="minorEastAsia" w:hAnsiTheme="minorHAnsi" w:cstheme="minorBidi"/>
          <w:kern w:val="2"/>
          <w:sz w:val="24"/>
          <w:szCs w:val="24"/>
          <w:lang w:eastAsia="en-GB"/>
          <w14:ligatures w14:val="standardContextual"/>
        </w:rPr>
      </w:pPr>
      <w:r>
        <w:t>7.3.3.2.38</w:t>
      </w:r>
      <w:r>
        <w:rPr>
          <w:rFonts w:asciiTheme="minorHAnsi" w:eastAsiaTheme="minorEastAsia" w:hAnsiTheme="minorHAnsi" w:cstheme="minorBidi"/>
          <w:kern w:val="2"/>
          <w:sz w:val="24"/>
          <w:szCs w:val="24"/>
          <w:lang w:eastAsia="en-GB"/>
          <w14:ligatures w14:val="standardContextual"/>
        </w:rPr>
        <w:tab/>
      </w:r>
      <w:r>
        <w:t>Type: RawMLPResponse</w:t>
      </w:r>
      <w:r>
        <w:tab/>
      </w:r>
      <w:r>
        <w:fldChar w:fldCharType="begin" w:fldLock="1"/>
      </w:r>
      <w:r>
        <w:instrText xml:space="preserve"> PAGEREF _Toc176176707 \h </w:instrText>
      </w:r>
      <w:r>
        <w:fldChar w:fldCharType="separate"/>
      </w:r>
      <w:r>
        <w:t>202</w:t>
      </w:r>
      <w:r>
        <w:fldChar w:fldCharType="end"/>
      </w:r>
    </w:p>
    <w:p w14:paraId="31AA7214" w14:textId="3B279E8A" w:rsidR="00630904" w:rsidRDefault="00630904">
      <w:pPr>
        <w:pStyle w:val="TOC5"/>
        <w:rPr>
          <w:rFonts w:asciiTheme="minorHAnsi" w:eastAsiaTheme="minorEastAsia" w:hAnsiTheme="minorHAnsi" w:cstheme="minorBidi"/>
          <w:kern w:val="2"/>
          <w:sz w:val="24"/>
          <w:szCs w:val="24"/>
          <w:lang w:eastAsia="en-GB"/>
          <w14:ligatures w14:val="standardContextual"/>
        </w:rPr>
      </w:pPr>
      <w:r>
        <w:t>7.3.3.2.39</w:t>
      </w:r>
      <w:r>
        <w:rPr>
          <w:rFonts w:asciiTheme="minorHAnsi" w:eastAsiaTheme="minorEastAsia" w:hAnsiTheme="minorHAnsi" w:cstheme="minorBidi"/>
          <w:kern w:val="2"/>
          <w:sz w:val="24"/>
          <w:szCs w:val="24"/>
          <w:lang w:eastAsia="en-GB"/>
          <w14:ligatures w14:val="standardContextual"/>
        </w:rPr>
        <w:tab/>
      </w:r>
      <w:r>
        <w:t>Type: VelocityEstimate</w:t>
      </w:r>
      <w:r>
        <w:tab/>
      </w:r>
      <w:r>
        <w:fldChar w:fldCharType="begin" w:fldLock="1"/>
      </w:r>
      <w:r>
        <w:instrText xml:space="preserve"> PAGEREF _Toc176176708 \h </w:instrText>
      </w:r>
      <w:r>
        <w:fldChar w:fldCharType="separate"/>
      </w:r>
      <w:r>
        <w:t>203</w:t>
      </w:r>
      <w:r>
        <w:fldChar w:fldCharType="end"/>
      </w:r>
    </w:p>
    <w:p w14:paraId="72E739D0" w14:textId="07C07380" w:rsidR="00630904" w:rsidRDefault="00630904">
      <w:pPr>
        <w:pStyle w:val="TOC5"/>
        <w:rPr>
          <w:rFonts w:asciiTheme="minorHAnsi" w:eastAsiaTheme="minorEastAsia" w:hAnsiTheme="minorHAnsi" w:cstheme="minorBidi"/>
          <w:kern w:val="2"/>
          <w:sz w:val="24"/>
          <w:szCs w:val="24"/>
          <w:lang w:eastAsia="en-GB"/>
          <w14:ligatures w14:val="standardContextual"/>
        </w:rPr>
      </w:pPr>
      <w:r>
        <w:t>7.3.3.2.40</w:t>
      </w:r>
      <w:r>
        <w:rPr>
          <w:rFonts w:asciiTheme="minorHAnsi" w:eastAsiaTheme="minorEastAsia" w:hAnsiTheme="minorHAnsi" w:cstheme="minorBidi"/>
          <w:kern w:val="2"/>
          <w:sz w:val="24"/>
          <w:szCs w:val="24"/>
          <w:lang w:eastAsia="en-GB"/>
          <w14:ligatures w14:val="standardContextual"/>
        </w:rPr>
        <w:tab/>
      </w:r>
      <w:r>
        <w:t>Type: CivicAddress</w:t>
      </w:r>
      <w:r>
        <w:tab/>
      </w:r>
      <w:r>
        <w:fldChar w:fldCharType="begin" w:fldLock="1"/>
      </w:r>
      <w:r>
        <w:instrText xml:space="preserve"> PAGEREF _Toc176176709 \h </w:instrText>
      </w:r>
      <w:r>
        <w:fldChar w:fldCharType="separate"/>
      </w:r>
      <w:r>
        <w:t>203</w:t>
      </w:r>
      <w:r>
        <w:fldChar w:fldCharType="end"/>
      </w:r>
    </w:p>
    <w:p w14:paraId="2BA1C485" w14:textId="4324279D" w:rsidR="00630904" w:rsidRDefault="00630904">
      <w:pPr>
        <w:pStyle w:val="TOC5"/>
        <w:rPr>
          <w:rFonts w:asciiTheme="minorHAnsi" w:eastAsiaTheme="minorEastAsia" w:hAnsiTheme="minorHAnsi" w:cstheme="minorBidi"/>
          <w:kern w:val="2"/>
          <w:sz w:val="24"/>
          <w:szCs w:val="24"/>
          <w:lang w:eastAsia="en-GB"/>
          <w14:ligatures w14:val="standardContextual"/>
        </w:rPr>
      </w:pPr>
      <w:r>
        <w:t>7.3.3.2.41</w:t>
      </w:r>
      <w:r>
        <w:rPr>
          <w:rFonts w:asciiTheme="minorHAnsi" w:eastAsiaTheme="minorEastAsia" w:hAnsiTheme="minorHAnsi" w:cstheme="minorBidi"/>
          <w:kern w:val="2"/>
          <w:sz w:val="24"/>
          <w:szCs w:val="24"/>
          <w:lang w:eastAsia="en-GB"/>
          <w14:ligatures w14:val="standardContextual"/>
        </w:rPr>
        <w:tab/>
      </w:r>
      <w:r>
        <w:t>Type: PositioningMethodAndUsage</w:t>
      </w:r>
      <w:r>
        <w:tab/>
      </w:r>
      <w:r>
        <w:fldChar w:fldCharType="begin" w:fldLock="1"/>
      </w:r>
      <w:r>
        <w:instrText xml:space="preserve"> PAGEREF _Toc176176710 \h </w:instrText>
      </w:r>
      <w:r>
        <w:fldChar w:fldCharType="separate"/>
      </w:r>
      <w:r>
        <w:t>205</w:t>
      </w:r>
      <w:r>
        <w:fldChar w:fldCharType="end"/>
      </w:r>
    </w:p>
    <w:p w14:paraId="77FCE1C7" w14:textId="6D6CCA49" w:rsidR="00630904" w:rsidRDefault="00630904">
      <w:pPr>
        <w:pStyle w:val="TOC5"/>
        <w:rPr>
          <w:rFonts w:asciiTheme="minorHAnsi" w:eastAsiaTheme="minorEastAsia" w:hAnsiTheme="minorHAnsi" w:cstheme="minorBidi"/>
          <w:kern w:val="2"/>
          <w:sz w:val="24"/>
          <w:szCs w:val="24"/>
          <w:lang w:eastAsia="en-GB"/>
          <w14:ligatures w14:val="standardContextual"/>
        </w:rPr>
      </w:pPr>
      <w:r>
        <w:t>7.3.3.2.42</w:t>
      </w:r>
      <w:r>
        <w:rPr>
          <w:rFonts w:asciiTheme="minorHAnsi" w:eastAsiaTheme="minorEastAsia" w:hAnsiTheme="minorHAnsi" w:cstheme="minorBidi"/>
          <w:kern w:val="2"/>
          <w:sz w:val="24"/>
          <w:szCs w:val="24"/>
          <w:lang w:eastAsia="en-GB"/>
          <w14:ligatures w14:val="standardContextual"/>
        </w:rPr>
        <w:tab/>
      </w:r>
      <w:r>
        <w:t>Type: GNSSPositioningMethodAndUsage</w:t>
      </w:r>
      <w:r>
        <w:tab/>
      </w:r>
      <w:r>
        <w:fldChar w:fldCharType="begin" w:fldLock="1"/>
      </w:r>
      <w:r>
        <w:instrText xml:space="preserve"> PAGEREF _Toc176176711 \h </w:instrText>
      </w:r>
      <w:r>
        <w:fldChar w:fldCharType="separate"/>
      </w:r>
      <w:r>
        <w:t>205</w:t>
      </w:r>
      <w:r>
        <w:fldChar w:fldCharType="end"/>
      </w:r>
    </w:p>
    <w:p w14:paraId="3B6E89BA" w14:textId="4E669CAB" w:rsidR="00630904" w:rsidRDefault="00630904">
      <w:pPr>
        <w:pStyle w:val="TOC5"/>
        <w:rPr>
          <w:rFonts w:asciiTheme="minorHAnsi" w:eastAsiaTheme="minorEastAsia" w:hAnsiTheme="minorHAnsi" w:cstheme="minorBidi"/>
          <w:kern w:val="2"/>
          <w:sz w:val="24"/>
          <w:szCs w:val="24"/>
          <w:lang w:eastAsia="en-GB"/>
          <w14:ligatures w14:val="standardContextual"/>
        </w:rPr>
      </w:pPr>
      <w:r>
        <w:t>7.3.3.2.43</w:t>
      </w:r>
      <w:r>
        <w:rPr>
          <w:rFonts w:asciiTheme="minorHAnsi" w:eastAsiaTheme="minorEastAsia" w:hAnsiTheme="minorHAnsi" w:cstheme="minorBidi"/>
          <w:kern w:val="2"/>
          <w:sz w:val="24"/>
          <w:szCs w:val="24"/>
          <w:lang w:eastAsia="en-GB"/>
          <w14:ligatures w14:val="standardContextual"/>
        </w:rPr>
        <w:tab/>
      </w:r>
      <w:r>
        <w:t>Type: HorizontalVelocity</w:t>
      </w:r>
      <w:r>
        <w:tab/>
      </w:r>
      <w:r>
        <w:fldChar w:fldCharType="begin" w:fldLock="1"/>
      </w:r>
      <w:r>
        <w:instrText xml:space="preserve"> PAGEREF _Toc176176712 \h </w:instrText>
      </w:r>
      <w:r>
        <w:fldChar w:fldCharType="separate"/>
      </w:r>
      <w:r>
        <w:t>205</w:t>
      </w:r>
      <w:r>
        <w:fldChar w:fldCharType="end"/>
      </w:r>
    </w:p>
    <w:p w14:paraId="1AA676EB" w14:textId="329DFD99" w:rsidR="00630904" w:rsidRDefault="00630904">
      <w:pPr>
        <w:pStyle w:val="TOC5"/>
        <w:rPr>
          <w:rFonts w:asciiTheme="minorHAnsi" w:eastAsiaTheme="minorEastAsia" w:hAnsiTheme="minorHAnsi" w:cstheme="minorBidi"/>
          <w:kern w:val="2"/>
          <w:sz w:val="24"/>
          <w:szCs w:val="24"/>
          <w:lang w:eastAsia="en-GB"/>
          <w14:ligatures w14:val="standardContextual"/>
        </w:rPr>
      </w:pPr>
      <w:r>
        <w:t>7.3.3.2.44</w:t>
      </w:r>
      <w:r>
        <w:rPr>
          <w:rFonts w:asciiTheme="minorHAnsi" w:eastAsiaTheme="minorEastAsia" w:hAnsiTheme="minorHAnsi" w:cstheme="minorBidi"/>
          <w:kern w:val="2"/>
          <w:sz w:val="24"/>
          <w:szCs w:val="24"/>
          <w:lang w:eastAsia="en-GB"/>
          <w14:ligatures w14:val="standardContextual"/>
        </w:rPr>
        <w:tab/>
      </w:r>
      <w:r>
        <w:t>Type: HorizontalWithVerticalVelocity</w:t>
      </w:r>
      <w:r>
        <w:tab/>
      </w:r>
      <w:r>
        <w:fldChar w:fldCharType="begin" w:fldLock="1"/>
      </w:r>
      <w:r>
        <w:instrText xml:space="preserve"> PAGEREF _Toc176176713 \h </w:instrText>
      </w:r>
      <w:r>
        <w:fldChar w:fldCharType="separate"/>
      </w:r>
      <w:r>
        <w:t>205</w:t>
      </w:r>
      <w:r>
        <w:fldChar w:fldCharType="end"/>
      </w:r>
    </w:p>
    <w:p w14:paraId="7F2CE0BF" w14:textId="50F16F82" w:rsidR="00630904" w:rsidRDefault="00630904">
      <w:pPr>
        <w:pStyle w:val="TOC5"/>
        <w:rPr>
          <w:rFonts w:asciiTheme="minorHAnsi" w:eastAsiaTheme="minorEastAsia" w:hAnsiTheme="minorHAnsi" w:cstheme="minorBidi"/>
          <w:kern w:val="2"/>
          <w:sz w:val="24"/>
          <w:szCs w:val="24"/>
          <w:lang w:eastAsia="en-GB"/>
          <w14:ligatures w14:val="standardContextual"/>
        </w:rPr>
      </w:pPr>
      <w:r>
        <w:t>7.3.3.2.45</w:t>
      </w:r>
      <w:r>
        <w:rPr>
          <w:rFonts w:asciiTheme="minorHAnsi" w:eastAsiaTheme="minorEastAsia" w:hAnsiTheme="minorHAnsi" w:cstheme="minorBidi"/>
          <w:kern w:val="2"/>
          <w:sz w:val="24"/>
          <w:szCs w:val="24"/>
          <w:lang w:eastAsia="en-GB"/>
          <w14:ligatures w14:val="standardContextual"/>
        </w:rPr>
        <w:tab/>
      </w:r>
      <w:r>
        <w:t>Type: HorizontalVelocityWithUncertainty</w:t>
      </w:r>
      <w:r>
        <w:tab/>
      </w:r>
      <w:r>
        <w:fldChar w:fldCharType="begin" w:fldLock="1"/>
      </w:r>
      <w:r>
        <w:instrText xml:space="preserve"> PAGEREF _Toc176176714 \h </w:instrText>
      </w:r>
      <w:r>
        <w:fldChar w:fldCharType="separate"/>
      </w:r>
      <w:r>
        <w:t>206</w:t>
      </w:r>
      <w:r>
        <w:fldChar w:fldCharType="end"/>
      </w:r>
    </w:p>
    <w:p w14:paraId="77B6F53F" w14:textId="6A445AD5" w:rsidR="00630904" w:rsidRDefault="00630904">
      <w:pPr>
        <w:pStyle w:val="TOC5"/>
        <w:rPr>
          <w:rFonts w:asciiTheme="minorHAnsi" w:eastAsiaTheme="minorEastAsia" w:hAnsiTheme="minorHAnsi" w:cstheme="minorBidi"/>
          <w:kern w:val="2"/>
          <w:sz w:val="24"/>
          <w:szCs w:val="24"/>
          <w:lang w:eastAsia="en-GB"/>
          <w14:ligatures w14:val="standardContextual"/>
        </w:rPr>
      </w:pPr>
      <w:r>
        <w:t>7.3.3.2.46</w:t>
      </w:r>
      <w:r>
        <w:rPr>
          <w:rFonts w:asciiTheme="minorHAnsi" w:eastAsiaTheme="minorEastAsia" w:hAnsiTheme="minorHAnsi" w:cstheme="minorBidi"/>
          <w:kern w:val="2"/>
          <w:sz w:val="24"/>
          <w:szCs w:val="24"/>
          <w:lang w:eastAsia="en-GB"/>
          <w14:ligatures w14:val="standardContextual"/>
        </w:rPr>
        <w:tab/>
      </w:r>
      <w:r>
        <w:t>Type: HorizontalWithVerticalVelocityAndUncertainty</w:t>
      </w:r>
      <w:r>
        <w:tab/>
      </w:r>
      <w:r>
        <w:fldChar w:fldCharType="begin" w:fldLock="1"/>
      </w:r>
      <w:r>
        <w:instrText xml:space="preserve"> PAGEREF _Toc176176715 \h </w:instrText>
      </w:r>
      <w:r>
        <w:fldChar w:fldCharType="separate"/>
      </w:r>
      <w:r>
        <w:t>206</w:t>
      </w:r>
      <w:r>
        <w:fldChar w:fldCharType="end"/>
      </w:r>
    </w:p>
    <w:p w14:paraId="40EB6773" w14:textId="7607DCDA" w:rsidR="00630904" w:rsidRDefault="00630904">
      <w:pPr>
        <w:pStyle w:val="TOC5"/>
        <w:rPr>
          <w:rFonts w:asciiTheme="minorHAnsi" w:eastAsiaTheme="minorEastAsia" w:hAnsiTheme="minorHAnsi" w:cstheme="minorBidi"/>
          <w:kern w:val="2"/>
          <w:sz w:val="24"/>
          <w:szCs w:val="24"/>
          <w:lang w:eastAsia="en-GB"/>
          <w14:ligatures w14:val="standardContextual"/>
        </w:rPr>
      </w:pPr>
      <w:r>
        <w:t>7.3.3.2.47</w:t>
      </w:r>
      <w:r>
        <w:rPr>
          <w:rFonts w:asciiTheme="minorHAnsi" w:eastAsiaTheme="minorEastAsia" w:hAnsiTheme="minorHAnsi" w:cstheme="minorBidi"/>
          <w:kern w:val="2"/>
          <w:sz w:val="24"/>
          <w:szCs w:val="24"/>
          <w:lang w:eastAsia="en-GB"/>
          <w14:ligatures w14:val="standardContextual"/>
        </w:rPr>
        <w:tab/>
      </w:r>
      <w:r>
        <w:t>Type: LocationPresenceReport</w:t>
      </w:r>
      <w:r>
        <w:tab/>
      </w:r>
      <w:r>
        <w:fldChar w:fldCharType="begin" w:fldLock="1"/>
      </w:r>
      <w:r>
        <w:instrText xml:space="preserve"> PAGEREF _Toc176176716 \h </w:instrText>
      </w:r>
      <w:r>
        <w:fldChar w:fldCharType="separate"/>
      </w:r>
      <w:r>
        <w:t>206</w:t>
      </w:r>
      <w:r>
        <w:fldChar w:fldCharType="end"/>
      </w:r>
    </w:p>
    <w:p w14:paraId="21EC8078" w14:textId="565415E9" w:rsidR="00630904" w:rsidRDefault="00630904">
      <w:pPr>
        <w:pStyle w:val="TOC5"/>
        <w:rPr>
          <w:rFonts w:asciiTheme="minorHAnsi" w:eastAsiaTheme="minorEastAsia" w:hAnsiTheme="minorHAnsi" w:cstheme="minorBidi"/>
          <w:kern w:val="2"/>
          <w:sz w:val="24"/>
          <w:szCs w:val="24"/>
          <w:lang w:eastAsia="en-GB"/>
          <w14:ligatures w14:val="standardContextual"/>
        </w:rPr>
      </w:pPr>
      <w:r>
        <w:t>7.3.3.2.48</w:t>
      </w:r>
      <w:r>
        <w:rPr>
          <w:rFonts w:asciiTheme="minorHAnsi" w:eastAsiaTheme="minorEastAsia" w:hAnsiTheme="minorHAnsi" w:cstheme="minorBidi"/>
          <w:kern w:val="2"/>
          <w:sz w:val="24"/>
          <w:szCs w:val="24"/>
          <w:lang w:eastAsia="en-GB"/>
          <w14:ligatures w14:val="standardContextual"/>
        </w:rPr>
        <w:tab/>
      </w:r>
      <w:r>
        <w:t>Type: AMFEventArea</w:t>
      </w:r>
      <w:r>
        <w:tab/>
      </w:r>
      <w:r>
        <w:fldChar w:fldCharType="begin" w:fldLock="1"/>
      </w:r>
      <w:r>
        <w:instrText xml:space="preserve"> PAGEREF _Toc176176717 \h </w:instrText>
      </w:r>
      <w:r>
        <w:fldChar w:fldCharType="separate"/>
      </w:r>
      <w:r>
        <w:t>207</w:t>
      </w:r>
      <w:r>
        <w:fldChar w:fldCharType="end"/>
      </w:r>
    </w:p>
    <w:p w14:paraId="09093F55" w14:textId="6F013DF2" w:rsidR="00630904" w:rsidRDefault="00630904">
      <w:pPr>
        <w:pStyle w:val="TOC5"/>
        <w:rPr>
          <w:rFonts w:asciiTheme="minorHAnsi" w:eastAsiaTheme="minorEastAsia" w:hAnsiTheme="minorHAnsi" w:cstheme="minorBidi"/>
          <w:kern w:val="2"/>
          <w:sz w:val="24"/>
          <w:szCs w:val="24"/>
          <w:lang w:eastAsia="en-GB"/>
          <w14:ligatures w14:val="standardContextual"/>
        </w:rPr>
      </w:pPr>
      <w:r>
        <w:t>7.3.3.2.49</w:t>
      </w:r>
      <w:r>
        <w:rPr>
          <w:rFonts w:asciiTheme="minorHAnsi" w:eastAsiaTheme="minorEastAsia" w:hAnsiTheme="minorHAnsi" w:cstheme="minorBidi"/>
          <w:kern w:val="2"/>
          <w:sz w:val="24"/>
          <w:szCs w:val="24"/>
          <w:lang w:eastAsia="en-GB"/>
          <w14:ligatures w14:val="standardContextual"/>
        </w:rPr>
        <w:tab/>
      </w:r>
      <w:r>
        <w:t>Type: RMInfo</w:t>
      </w:r>
      <w:r>
        <w:tab/>
      </w:r>
      <w:r>
        <w:fldChar w:fldCharType="begin" w:fldLock="1"/>
      </w:r>
      <w:r>
        <w:instrText xml:space="preserve"> PAGEREF _Toc176176718 \h </w:instrText>
      </w:r>
      <w:r>
        <w:fldChar w:fldCharType="separate"/>
      </w:r>
      <w:r>
        <w:t>207</w:t>
      </w:r>
      <w:r>
        <w:fldChar w:fldCharType="end"/>
      </w:r>
    </w:p>
    <w:p w14:paraId="42CF5B26" w14:textId="164E1BB7" w:rsidR="00630904" w:rsidRDefault="00630904">
      <w:pPr>
        <w:pStyle w:val="TOC5"/>
        <w:rPr>
          <w:rFonts w:asciiTheme="minorHAnsi" w:eastAsiaTheme="minorEastAsia" w:hAnsiTheme="minorHAnsi" w:cstheme="minorBidi"/>
          <w:kern w:val="2"/>
          <w:sz w:val="24"/>
          <w:szCs w:val="24"/>
          <w:lang w:eastAsia="en-GB"/>
          <w14:ligatures w14:val="standardContextual"/>
        </w:rPr>
      </w:pPr>
      <w:r>
        <w:t>7.3.3.2.50</w:t>
      </w:r>
      <w:r>
        <w:rPr>
          <w:rFonts w:asciiTheme="minorHAnsi" w:eastAsiaTheme="minorEastAsia" w:hAnsiTheme="minorHAnsi" w:cstheme="minorBidi"/>
          <w:kern w:val="2"/>
          <w:sz w:val="24"/>
          <w:szCs w:val="24"/>
          <w:lang w:eastAsia="en-GB"/>
          <w14:ligatures w14:val="standardContextual"/>
        </w:rPr>
        <w:tab/>
      </w:r>
      <w:r>
        <w:t>Type: CMInfo</w:t>
      </w:r>
      <w:r>
        <w:tab/>
      </w:r>
      <w:r>
        <w:fldChar w:fldCharType="begin" w:fldLock="1"/>
      </w:r>
      <w:r>
        <w:instrText xml:space="preserve"> PAGEREF _Toc176176719 \h </w:instrText>
      </w:r>
      <w:r>
        <w:fldChar w:fldCharType="separate"/>
      </w:r>
      <w:r>
        <w:t>208</w:t>
      </w:r>
      <w:r>
        <w:fldChar w:fldCharType="end"/>
      </w:r>
    </w:p>
    <w:p w14:paraId="27E88E48" w14:textId="1C31EDF6" w:rsidR="00630904" w:rsidRDefault="00630904">
      <w:pPr>
        <w:pStyle w:val="TOC5"/>
        <w:rPr>
          <w:rFonts w:asciiTheme="minorHAnsi" w:eastAsiaTheme="minorEastAsia" w:hAnsiTheme="minorHAnsi" w:cstheme="minorBidi"/>
          <w:kern w:val="2"/>
          <w:sz w:val="24"/>
          <w:szCs w:val="24"/>
          <w:lang w:eastAsia="en-GB"/>
          <w14:ligatures w14:val="standardContextual"/>
        </w:rPr>
      </w:pPr>
      <w:r>
        <w:t>7.3.3.2.51</w:t>
      </w:r>
      <w:r>
        <w:rPr>
          <w:rFonts w:asciiTheme="minorHAnsi" w:eastAsiaTheme="minorEastAsia" w:hAnsiTheme="minorHAnsi" w:cstheme="minorBidi"/>
          <w:kern w:val="2"/>
          <w:sz w:val="24"/>
          <w:szCs w:val="24"/>
          <w:lang w:eastAsia="en-GB"/>
          <w14:ligatures w14:val="standardContextual"/>
        </w:rPr>
        <w:tab/>
      </w:r>
      <w:r>
        <w:t>Enumeration: AccuracyFulfilmentIndicator</w:t>
      </w:r>
      <w:r>
        <w:tab/>
      </w:r>
      <w:r>
        <w:fldChar w:fldCharType="begin" w:fldLock="1"/>
      </w:r>
      <w:r>
        <w:instrText xml:space="preserve"> PAGEREF _Toc176176720 \h </w:instrText>
      </w:r>
      <w:r>
        <w:fldChar w:fldCharType="separate"/>
      </w:r>
      <w:r>
        <w:t>208</w:t>
      </w:r>
      <w:r>
        <w:fldChar w:fldCharType="end"/>
      </w:r>
    </w:p>
    <w:p w14:paraId="1FA732F4" w14:textId="269CAB07" w:rsidR="00630904" w:rsidRDefault="00630904">
      <w:pPr>
        <w:pStyle w:val="TOC5"/>
        <w:rPr>
          <w:rFonts w:asciiTheme="minorHAnsi" w:eastAsiaTheme="minorEastAsia" w:hAnsiTheme="minorHAnsi" w:cstheme="minorBidi"/>
          <w:kern w:val="2"/>
          <w:sz w:val="24"/>
          <w:szCs w:val="24"/>
          <w:lang w:eastAsia="en-GB"/>
          <w14:ligatures w14:val="standardContextual"/>
        </w:rPr>
      </w:pPr>
      <w:r>
        <w:t>7.3.3.2.52</w:t>
      </w:r>
      <w:r>
        <w:rPr>
          <w:rFonts w:asciiTheme="minorHAnsi" w:eastAsiaTheme="minorEastAsia" w:hAnsiTheme="minorHAnsi" w:cstheme="minorBidi"/>
          <w:kern w:val="2"/>
          <w:sz w:val="24"/>
          <w:szCs w:val="24"/>
          <w:lang w:eastAsia="en-GB"/>
          <w14:ligatures w14:val="standardContextual"/>
        </w:rPr>
        <w:tab/>
      </w:r>
      <w:r>
        <w:t>Enumeration: PositioningMethod</w:t>
      </w:r>
      <w:r>
        <w:tab/>
      </w:r>
      <w:r>
        <w:fldChar w:fldCharType="begin" w:fldLock="1"/>
      </w:r>
      <w:r>
        <w:instrText xml:space="preserve"> PAGEREF _Toc176176721 \h </w:instrText>
      </w:r>
      <w:r>
        <w:fldChar w:fldCharType="separate"/>
      </w:r>
      <w:r>
        <w:t>208</w:t>
      </w:r>
      <w:r>
        <w:fldChar w:fldCharType="end"/>
      </w:r>
    </w:p>
    <w:p w14:paraId="6C5A8976" w14:textId="43B22581" w:rsidR="00630904" w:rsidRDefault="00630904">
      <w:pPr>
        <w:pStyle w:val="TOC5"/>
        <w:rPr>
          <w:rFonts w:asciiTheme="minorHAnsi" w:eastAsiaTheme="minorEastAsia" w:hAnsiTheme="minorHAnsi" w:cstheme="minorBidi"/>
          <w:kern w:val="2"/>
          <w:sz w:val="24"/>
          <w:szCs w:val="24"/>
          <w:lang w:eastAsia="en-GB"/>
          <w14:ligatures w14:val="standardContextual"/>
        </w:rPr>
      </w:pPr>
      <w:r>
        <w:t>7.3.3.2.53</w:t>
      </w:r>
      <w:r>
        <w:rPr>
          <w:rFonts w:asciiTheme="minorHAnsi" w:eastAsiaTheme="minorEastAsia" w:hAnsiTheme="minorHAnsi" w:cstheme="minorBidi"/>
          <w:kern w:val="2"/>
          <w:sz w:val="24"/>
          <w:szCs w:val="24"/>
          <w:lang w:eastAsia="en-GB"/>
          <w14:ligatures w14:val="standardContextual"/>
        </w:rPr>
        <w:tab/>
      </w:r>
      <w:r>
        <w:t>Enumeration: PositioningMode</w:t>
      </w:r>
      <w:r>
        <w:tab/>
      </w:r>
      <w:r>
        <w:fldChar w:fldCharType="begin" w:fldLock="1"/>
      </w:r>
      <w:r>
        <w:instrText xml:space="preserve"> PAGEREF _Toc176176722 \h </w:instrText>
      </w:r>
      <w:r>
        <w:fldChar w:fldCharType="separate"/>
      </w:r>
      <w:r>
        <w:t>209</w:t>
      </w:r>
      <w:r>
        <w:fldChar w:fldCharType="end"/>
      </w:r>
    </w:p>
    <w:p w14:paraId="6858775D" w14:textId="2FEC9796" w:rsidR="00630904" w:rsidRDefault="00630904">
      <w:pPr>
        <w:pStyle w:val="TOC5"/>
        <w:rPr>
          <w:rFonts w:asciiTheme="minorHAnsi" w:eastAsiaTheme="minorEastAsia" w:hAnsiTheme="minorHAnsi" w:cstheme="minorBidi"/>
          <w:kern w:val="2"/>
          <w:sz w:val="24"/>
          <w:szCs w:val="24"/>
          <w:lang w:eastAsia="en-GB"/>
          <w14:ligatures w14:val="standardContextual"/>
        </w:rPr>
      </w:pPr>
      <w:r>
        <w:t>7.3.3.2.54</w:t>
      </w:r>
      <w:r>
        <w:rPr>
          <w:rFonts w:asciiTheme="minorHAnsi" w:eastAsiaTheme="minorEastAsia" w:hAnsiTheme="minorHAnsi" w:cstheme="minorBidi"/>
          <w:kern w:val="2"/>
          <w:sz w:val="24"/>
          <w:szCs w:val="24"/>
          <w:lang w:eastAsia="en-GB"/>
          <w14:ligatures w14:val="standardContextual"/>
        </w:rPr>
        <w:tab/>
      </w:r>
      <w:r>
        <w:t>Enumeration: GNSSID</w:t>
      </w:r>
      <w:r>
        <w:tab/>
      </w:r>
      <w:r>
        <w:fldChar w:fldCharType="begin" w:fldLock="1"/>
      </w:r>
      <w:r>
        <w:instrText xml:space="preserve"> PAGEREF _Toc176176723 \h </w:instrText>
      </w:r>
      <w:r>
        <w:fldChar w:fldCharType="separate"/>
      </w:r>
      <w:r>
        <w:t>209</w:t>
      </w:r>
      <w:r>
        <w:fldChar w:fldCharType="end"/>
      </w:r>
    </w:p>
    <w:p w14:paraId="24E82299" w14:textId="12E5F2A9" w:rsidR="00630904" w:rsidRDefault="00630904">
      <w:pPr>
        <w:pStyle w:val="TOC5"/>
        <w:rPr>
          <w:rFonts w:asciiTheme="minorHAnsi" w:eastAsiaTheme="minorEastAsia" w:hAnsiTheme="minorHAnsi" w:cstheme="minorBidi"/>
          <w:kern w:val="2"/>
          <w:sz w:val="24"/>
          <w:szCs w:val="24"/>
          <w:lang w:eastAsia="en-GB"/>
          <w14:ligatures w14:val="standardContextual"/>
        </w:rPr>
      </w:pPr>
      <w:r>
        <w:t>7.3.3.2.55</w:t>
      </w:r>
      <w:r>
        <w:rPr>
          <w:rFonts w:asciiTheme="minorHAnsi" w:eastAsiaTheme="minorEastAsia" w:hAnsiTheme="minorHAnsi" w:cstheme="minorBidi"/>
          <w:kern w:val="2"/>
          <w:sz w:val="24"/>
          <w:szCs w:val="24"/>
          <w:lang w:eastAsia="en-GB"/>
          <w14:ligatures w14:val="standardContextual"/>
        </w:rPr>
        <w:tab/>
      </w:r>
      <w:r>
        <w:t>Enumeration: Usage</w:t>
      </w:r>
      <w:r>
        <w:tab/>
      </w:r>
      <w:r>
        <w:fldChar w:fldCharType="begin" w:fldLock="1"/>
      </w:r>
      <w:r>
        <w:instrText xml:space="preserve"> PAGEREF _Toc176176724 \h </w:instrText>
      </w:r>
      <w:r>
        <w:fldChar w:fldCharType="separate"/>
      </w:r>
      <w:r>
        <w:t>209</w:t>
      </w:r>
      <w:r>
        <w:fldChar w:fldCharType="end"/>
      </w:r>
    </w:p>
    <w:p w14:paraId="78840C10" w14:textId="18BD0ADB" w:rsidR="00630904" w:rsidRDefault="00630904">
      <w:pPr>
        <w:pStyle w:val="TOC5"/>
        <w:rPr>
          <w:rFonts w:asciiTheme="minorHAnsi" w:eastAsiaTheme="minorEastAsia" w:hAnsiTheme="minorHAnsi" w:cstheme="minorBidi"/>
          <w:kern w:val="2"/>
          <w:sz w:val="24"/>
          <w:szCs w:val="24"/>
          <w:lang w:eastAsia="en-GB"/>
          <w14:ligatures w14:val="standardContextual"/>
        </w:rPr>
      </w:pPr>
      <w:r>
        <w:t>7.3.3.2.56</w:t>
      </w:r>
      <w:r>
        <w:rPr>
          <w:rFonts w:asciiTheme="minorHAnsi" w:eastAsiaTheme="minorEastAsia" w:hAnsiTheme="minorHAnsi" w:cstheme="minorBidi"/>
          <w:kern w:val="2"/>
          <w:sz w:val="24"/>
          <w:szCs w:val="24"/>
          <w:lang w:eastAsia="en-GB"/>
          <w14:ligatures w14:val="standardContextual"/>
        </w:rPr>
        <w:tab/>
      </w:r>
      <w:r>
        <w:t>Enumeration: VerticalDirection</w:t>
      </w:r>
      <w:r>
        <w:tab/>
      </w:r>
      <w:r>
        <w:fldChar w:fldCharType="begin" w:fldLock="1"/>
      </w:r>
      <w:r>
        <w:instrText xml:space="preserve"> PAGEREF _Toc176176725 \h </w:instrText>
      </w:r>
      <w:r>
        <w:fldChar w:fldCharType="separate"/>
      </w:r>
      <w:r>
        <w:t>210</w:t>
      </w:r>
      <w:r>
        <w:fldChar w:fldCharType="end"/>
      </w:r>
    </w:p>
    <w:p w14:paraId="7CCFC2C3" w14:textId="29A3695E" w:rsidR="00630904" w:rsidRDefault="00630904">
      <w:pPr>
        <w:pStyle w:val="TOC5"/>
        <w:rPr>
          <w:rFonts w:asciiTheme="minorHAnsi" w:eastAsiaTheme="minorEastAsia" w:hAnsiTheme="minorHAnsi" w:cstheme="minorBidi"/>
          <w:kern w:val="2"/>
          <w:sz w:val="24"/>
          <w:szCs w:val="24"/>
          <w:lang w:eastAsia="en-GB"/>
          <w14:ligatures w14:val="standardContextual"/>
        </w:rPr>
      </w:pPr>
      <w:r>
        <w:t>7.3.3.2.57</w:t>
      </w:r>
      <w:r>
        <w:rPr>
          <w:rFonts w:asciiTheme="minorHAnsi" w:eastAsiaTheme="minorEastAsia" w:hAnsiTheme="minorHAnsi" w:cstheme="minorBidi"/>
          <w:kern w:val="2"/>
          <w:sz w:val="24"/>
          <w:szCs w:val="24"/>
          <w:lang w:eastAsia="en-GB"/>
          <w14:ligatures w14:val="standardContextual"/>
        </w:rPr>
        <w:tab/>
      </w:r>
      <w:r>
        <w:t>Type: IMSLocation</w:t>
      </w:r>
      <w:r>
        <w:tab/>
      </w:r>
      <w:r>
        <w:fldChar w:fldCharType="begin" w:fldLock="1"/>
      </w:r>
      <w:r>
        <w:instrText xml:space="preserve"> PAGEREF _Toc176176726 \h </w:instrText>
      </w:r>
      <w:r>
        <w:fldChar w:fldCharType="separate"/>
      </w:r>
      <w:r>
        <w:t>210</w:t>
      </w:r>
      <w:r>
        <w:fldChar w:fldCharType="end"/>
      </w:r>
    </w:p>
    <w:p w14:paraId="496FA3E8" w14:textId="63D6C2BA" w:rsidR="00630904" w:rsidRDefault="00630904">
      <w:pPr>
        <w:pStyle w:val="TOC5"/>
        <w:rPr>
          <w:rFonts w:asciiTheme="minorHAnsi" w:eastAsiaTheme="minorEastAsia" w:hAnsiTheme="minorHAnsi" w:cstheme="minorBidi"/>
          <w:kern w:val="2"/>
          <w:sz w:val="24"/>
          <w:szCs w:val="24"/>
          <w:lang w:eastAsia="en-GB"/>
          <w14:ligatures w14:val="standardContextual"/>
        </w:rPr>
      </w:pPr>
      <w:r>
        <w:t>7.3.3.2.58</w:t>
      </w:r>
      <w:r>
        <w:rPr>
          <w:rFonts w:asciiTheme="minorHAnsi" w:eastAsiaTheme="minorEastAsia" w:hAnsiTheme="minorHAnsi" w:cstheme="minorBidi"/>
          <w:kern w:val="2"/>
          <w:sz w:val="24"/>
          <w:szCs w:val="24"/>
          <w:lang w:eastAsia="en-GB"/>
          <w14:ligatures w14:val="standardContextual"/>
        </w:rPr>
        <w:tab/>
      </w:r>
      <w:r>
        <w:t>Type: PANIHeaderInfo</w:t>
      </w:r>
      <w:r>
        <w:tab/>
      </w:r>
      <w:r>
        <w:fldChar w:fldCharType="begin" w:fldLock="1"/>
      </w:r>
      <w:r>
        <w:instrText xml:space="preserve"> PAGEREF _Toc176176727 \h </w:instrText>
      </w:r>
      <w:r>
        <w:fldChar w:fldCharType="separate"/>
      </w:r>
      <w:r>
        <w:t>210</w:t>
      </w:r>
      <w:r>
        <w:fldChar w:fldCharType="end"/>
      </w:r>
    </w:p>
    <w:p w14:paraId="5AEFD8DE" w14:textId="7D9DC43D" w:rsidR="00630904" w:rsidRDefault="00630904">
      <w:pPr>
        <w:pStyle w:val="TOC5"/>
        <w:rPr>
          <w:rFonts w:asciiTheme="minorHAnsi" w:eastAsiaTheme="minorEastAsia" w:hAnsiTheme="minorHAnsi" w:cstheme="minorBidi"/>
          <w:kern w:val="2"/>
          <w:sz w:val="24"/>
          <w:szCs w:val="24"/>
          <w:lang w:eastAsia="en-GB"/>
          <w14:ligatures w14:val="standardContextual"/>
        </w:rPr>
      </w:pPr>
      <w:r>
        <w:t>7.3.3.2.59</w:t>
      </w:r>
      <w:r>
        <w:rPr>
          <w:rFonts w:asciiTheme="minorHAnsi" w:eastAsiaTheme="minorEastAsia" w:hAnsiTheme="minorHAnsi" w:cstheme="minorBidi"/>
          <w:kern w:val="2"/>
          <w:sz w:val="24"/>
          <w:szCs w:val="24"/>
          <w:lang w:eastAsia="en-GB"/>
          <w14:ligatures w14:val="standardContextual"/>
        </w:rPr>
        <w:tab/>
      </w:r>
      <w:r>
        <w:t>Type: SIPGeolocationHeaderInfo</w:t>
      </w:r>
      <w:r>
        <w:tab/>
      </w:r>
      <w:r>
        <w:fldChar w:fldCharType="begin" w:fldLock="1"/>
      </w:r>
      <w:r>
        <w:instrText xml:space="preserve"> PAGEREF _Toc176176728 \h </w:instrText>
      </w:r>
      <w:r>
        <w:fldChar w:fldCharType="separate"/>
      </w:r>
      <w:r>
        <w:t>211</w:t>
      </w:r>
      <w:r>
        <w:fldChar w:fldCharType="end"/>
      </w:r>
    </w:p>
    <w:p w14:paraId="3E5F9178" w14:textId="195A3A52" w:rsidR="00630904" w:rsidRDefault="00630904">
      <w:pPr>
        <w:pStyle w:val="TOC5"/>
        <w:rPr>
          <w:rFonts w:asciiTheme="minorHAnsi" w:eastAsiaTheme="minorEastAsia" w:hAnsiTheme="minorHAnsi" w:cstheme="minorBidi"/>
          <w:kern w:val="2"/>
          <w:sz w:val="24"/>
          <w:szCs w:val="24"/>
          <w:lang w:eastAsia="en-GB"/>
          <w14:ligatures w14:val="standardContextual"/>
        </w:rPr>
      </w:pPr>
      <w:r>
        <w:t>7.3.3.2.60</w:t>
      </w:r>
      <w:r>
        <w:rPr>
          <w:rFonts w:asciiTheme="minorHAnsi" w:eastAsiaTheme="minorEastAsia" w:hAnsiTheme="minorHAnsi" w:cstheme="minorBidi"/>
          <w:kern w:val="2"/>
          <w:sz w:val="24"/>
          <w:szCs w:val="24"/>
          <w:lang w:eastAsia="en-GB"/>
          <w14:ligatures w14:val="standardContextual"/>
        </w:rPr>
        <w:tab/>
      </w:r>
      <w:r>
        <w:t>Type: SIPLocationInfo</w:t>
      </w:r>
      <w:r>
        <w:tab/>
      </w:r>
      <w:r>
        <w:fldChar w:fldCharType="begin" w:fldLock="1"/>
      </w:r>
      <w:r>
        <w:instrText xml:space="preserve"> PAGEREF _Toc176176729 \h </w:instrText>
      </w:r>
      <w:r>
        <w:fldChar w:fldCharType="separate"/>
      </w:r>
      <w:r>
        <w:t>211</w:t>
      </w:r>
      <w:r>
        <w:fldChar w:fldCharType="end"/>
      </w:r>
    </w:p>
    <w:p w14:paraId="735C73BE" w14:textId="11650A0D" w:rsidR="00630904" w:rsidRDefault="00630904">
      <w:pPr>
        <w:pStyle w:val="TOC5"/>
        <w:rPr>
          <w:rFonts w:asciiTheme="minorHAnsi" w:eastAsiaTheme="minorEastAsia" w:hAnsiTheme="minorHAnsi" w:cstheme="minorBidi"/>
          <w:kern w:val="2"/>
          <w:sz w:val="24"/>
          <w:szCs w:val="24"/>
          <w:lang w:eastAsia="en-GB"/>
          <w14:ligatures w14:val="standardContextual"/>
        </w:rPr>
      </w:pPr>
      <w:r>
        <w:t>7.3.3.2.61</w:t>
      </w:r>
      <w:r>
        <w:rPr>
          <w:rFonts w:asciiTheme="minorHAnsi" w:eastAsiaTheme="minorEastAsia" w:hAnsiTheme="minorHAnsi" w:cstheme="minorBidi"/>
          <w:kern w:val="2"/>
          <w:sz w:val="24"/>
          <w:szCs w:val="24"/>
          <w:lang w:eastAsia="en-GB"/>
          <w14:ligatures w14:val="standardContextual"/>
        </w:rPr>
        <w:tab/>
      </w:r>
      <w:r>
        <w:t>Type: SIPCNIHeaderInfo</w:t>
      </w:r>
      <w:r>
        <w:tab/>
      </w:r>
      <w:r>
        <w:fldChar w:fldCharType="begin" w:fldLock="1"/>
      </w:r>
      <w:r>
        <w:instrText xml:space="preserve"> PAGEREF _Toc176176730 \h </w:instrText>
      </w:r>
      <w:r>
        <w:fldChar w:fldCharType="separate"/>
      </w:r>
      <w:r>
        <w:t>211</w:t>
      </w:r>
      <w:r>
        <w:fldChar w:fldCharType="end"/>
      </w:r>
    </w:p>
    <w:p w14:paraId="3CD14758" w14:textId="3947B0D3" w:rsidR="00630904" w:rsidRDefault="00630904">
      <w:pPr>
        <w:pStyle w:val="TOC5"/>
        <w:rPr>
          <w:rFonts w:asciiTheme="minorHAnsi" w:eastAsiaTheme="minorEastAsia" w:hAnsiTheme="minorHAnsi" w:cstheme="minorBidi"/>
          <w:kern w:val="2"/>
          <w:sz w:val="24"/>
          <w:szCs w:val="24"/>
          <w:lang w:eastAsia="en-GB"/>
          <w14:ligatures w14:val="standardContextual"/>
        </w:rPr>
      </w:pPr>
      <w:r>
        <w:t>7.3.3.2.62</w:t>
      </w:r>
      <w:r>
        <w:rPr>
          <w:rFonts w:asciiTheme="minorHAnsi" w:eastAsiaTheme="minorEastAsia" w:hAnsiTheme="minorHAnsi" w:cstheme="minorBidi"/>
          <w:kern w:val="2"/>
          <w:sz w:val="24"/>
          <w:szCs w:val="24"/>
          <w:lang w:eastAsia="en-GB"/>
          <w14:ligatures w14:val="standardContextual"/>
        </w:rPr>
        <w:tab/>
      </w:r>
      <w:r>
        <w:t>Type: PresenceInfo</w:t>
      </w:r>
      <w:r>
        <w:tab/>
      </w:r>
      <w:r>
        <w:fldChar w:fldCharType="begin" w:fldLock="1"/>
      </w:r>
      <w:r>
        <w:instrText xml:space="preserve"> PAGEREF _Toc176176731 \h </w:instrText>
      </w:r>
      <w:r>
        <w:fldChar w:fldCharType="separate"/>
      </w:r>
      <w:r>
        <w:t>212</w:t>
      </w:r>
      <w:r>
        <w:fldChar w:fldCharType="end"/>
      </w:r>
    </w:p>
    <w:p w14:paraId="43AAD69B" w14:textId="5F87E028" w:rsidR="00630904" w:rsidRDefault="00630904">
      <w:pPr>
        <w:pStyle w:val="TOC5"/>
        <w:rPr>
          <w:rFonts w:asciiTheme="minorHAnsi" w:eastAsiaTheme="minorEastAsia" w:hAnsiTheme="minorHAnsi" w:cstheme="minorBidi"/>
          <w:kern w:val="2"/>
          <w:sz w:val="24"/>
          <w:szCs w:val="24"/>
          <w:lang w:eastAsia="en-GB"/>
          <w14:ligatures w14:val="standardContextual"/>
        </w:rPr>
      </w:pPr>
      <w:r>
        <w:t>7.3.3.2.63</w:t>
      </w:r>
      <w:r>
        <w:rPr>
          <w:rFonts w:asciiTheme="minorHAnsi" w:eastAsiaTheme="minorEastAsia" w:hAnsiTheme="minorHAnsi" w:cstheme="minorBidi"/>
          <w:kern w:val="2"/>
          <w:sz w:val="24"/>
          <w:szCs w:val="24"/>
          <w:lang w:eastAsia="en-GB"/>
          <w14:ligatures w14:val="standardContextual"/>
        </w:rPr>
        <w:tab/>
      </w:r>
      <w:r>
        <w:t>Type: LADNInfo</w:t>
      </w:r>
      <w:r>
        <w:tab/>
      </w:r>
      <w:r>
        <w:fldChar w:fldCharType="begin" w:fldLock="1"/>
      </w:r>
      <w:r>
        <w:instrText xml:space="preserve"> PAGEREF _Toc176176732 \h </w:instrText>
      </w:r>
      <w:r>
        <w:fldChar w:fldCharType="separate"/>
      </w:r>
      <w:r>
        <w:t>212</w:t>
      </w:r>
      <w:r>
        <w:fldChar w:fldCharType="end"/>
      </w:r>
    </w:p>
    <w:p w14:paraId="0BF7D7C5" w14:textId="6384B160" w:rsidR="00630904" w:rsidRDefault="00630904">
      <w:pPr>
        <w:pStyle w:val="TOC5"/>
        <w:rPr>
          <w:rFonts w:asciiTheme="minorHAnsi" w:eastAsiaTheme="minorEastAsia" w:hAnsiTheme="minorHAnsi" w:cstheme="minorBidi"/>
          <w:kern w:val="2"/>
          <w:sz w:val="24"/>
          <w:szCs w:val="24"/>
          <w:lang w:eastAsia="en-GB"/>
          <w14:ligatures w14:val="standardContextual"/>
        </w:rPr>
      </w:pPr>
      <w:r>
        <w:t>7.3.3.2.64</w:t>
      </w:r>
      <w:r>
        <w:rPr>
          <w:rFonts w:asciiTheme="minorHAnsi" w:eastAsiaTheme="minorEastAsia" w:hAnsiTheme="minorHAnsi" w:cstheme="minorBidi"/>
          <w:kern w:val="2"/>
          <w:sz w:val="24"/>
          <w:szCs w:val="24"/>
          <w:lang w:eastAsia="en-GB"/>
          <w14:ligatures w14:val="standardContextual"/>
        </w:rPr>
        <w:tab/>
      </w:r>
      <w:r>
        <w:t xml:space="preserve"> Enumeration: AMFEventType</w:t>
      </w:r>
      <w:r>
        <w:tab/>
      </w:r>
      <w:r>
        <w:fldChar w:fldCharType="begin" w:fldLock="1"/>
      </w:r>
      <w:r>
        <w:instrText xml:space="preserve"> PAGEREF _Toc176176733 \h </w:instrText>
      </w:r>
      <w:r>
        <w:fldChar w:fldCharType="separate"/>
      </w:r>
      <w:r>
        <w:t>213</w:t>
      </w:r>
      <w:r>
        <w:fldChar w:fldCharType="end"/>
      </w:r>
    </w:p>
    <w:p w14:paraId="3E1D63C7" w14:textId="0E92FCFF" w:rsidR="00630904" w:rsidRDefault="00630904">
      <w:pPr>
        <w:pStyle w:val="TOC5"/>
        <w:rPr>
          <w:rFonts w:asciiTheme="minorHAnsi" w:eastAsiaTheme="minorEastAsia" w:hAnsiTheme="minorHAnsi" w:cstheme="minorBidi"/>
          <w:kern w:val="2"/>
          <w:sz w:val="24"/>
          <w:szCs w:val="24"/>
          <w:lang w:eastAsia="en-GB"/>
          <w14:ligatures w14:val="standardContextual"/>
        </w:rPr>
      </w:pPr>
      <w:r>
        <w:t>7.3.3.2.65</w:t>
      </w:r>
      <w:r>
        <w:rPr>
          <w:rFonts w:asciiTheme="minorHAnsi" w:eastAsiaTheme="minorEastAsia" w:hAnsiTheme="minorHAnsi" w:cstheme="minorBidi"/>
          <w:kern w:val="2"/>
          <w:sz w:val="24"/>
          <w:szCs w:val="24"/>
          <w:lang w:eastAsia="en-GB"/>
          <w14:ligatures w14:val="standardContextual"/>
        </w:rPr>
        <w:tab/>
      </w:r>
      <w:r>
        <w:t xml:space="preserve"> Enumeration: AccessType</w:t>
      </w:r>
      <w:r>
        <w:tab/>
      </w:r>
      <w:r>
        <w:fldChar w:fldCharType="begin" w:fldLock="1"/>
      </w:r>
      <w:r>
        <w:instrText xml:space="preserve"> PAGEREF _Toc176176734 \h </w:instrText>
      </w:r>
      <w:r>
        <w:fldChar w:fldCharType="separate"/>
      </w:r>
      <w:r>
        <w:t>213</w:t>
      </w:r>
      <w:r>
        <w:fldChar w:fldCharType="end"/>
      </w:r>
    </w:p>
    <w:p w14:paraId="0889A083" w14:textId="6F9B1338" w:rsidR="00630904" w:rsidRDefault="00630904">
      <w:pPr>
        <w:pStyle w:val="TOC5"/>
        <w:rPr>
          <w:rFonts w:asciiTheme="minorHAnsi" w:eastAsiaTheme="minorEastAsia" w:hAnsiTheme="minorHAnsi" w:cstheme="minorBidi"/>
          <w:kern w:val="2"/>
          <w:sz w:val="24"/>
          <w:szCs w:val="24"/>
          <w:lang w:eastAsia="en-GB"/>
          <w14:ligatures w14:val="standardContextual"/>
        </w:rPr>
      </w:pPr>
      <w:r>
        <w:t>7.3.3.2.66</w:t>
      </w:r>
      <w:r>
        <w:rPr>
          <w:rFonts w:asciiTheme="minorHAnsi" w:eastAsiaTheme="minorEastAsia" w:hAnsiTheme="minorHAnsi" w:cstheme="minorBidi"/>
          <w:kern w:val="2"/>
          <w:sz w:val="24"/>
          <w:szCs w:val="24"/>
          <w:lang w:eastAsia="en-GB"/>
          <w14:ligatures w14:val="standardContextual"/>
        </w:rPr>
        <w:tab/>
      </w:r>
      <w:r>
        <w:t xml:space="preserve"> Enumeration: UEReachability</w:t>
      </w:r>
      <w:r>
        <w:tab/>
      </w:r>
      <w:r>
        <w:fldChar w:fldCharType="begin" w:fldLock="1"/>
      </w:r>
      <w:r>
        <w:instrText xml:space="preserve"> PAGEREF _Toc176176735 \h </w:instrText>
      </w:r>
      <w:r>
        <w:fldChar w:fldCharType="separate"/>
      </w:r>
      <w:r>
        <w:t>213</w:t>
      </w:r>
      <w:r>
        <w:fldChar w:fldCharType="end"/>
      </w:r>
    </w:p>
    <w:p w14:paraId="22DF858D" w14:textId="5E70DF81" w:rsidR="00630904" w:rsidRDefault="00630904">
      <w:pPr>
        <w:pStyle w:val="TOC5"/>
        <w:rPr>
          <w:rFonts w:asciiTheme="minorHAnsi" w:eastAsiaTheme="minorEastAsia" w:hAnsiTheme="minorHAnsi" w:cstheme="minorBidi"/>
          <w:kern w:val="2"/>
          <w:sz w:val="24"/>
          <w:szCs w:val="24"/>
          <w:lang w:eastAsia="en-GB"/>
          <w14:ligatures w14:val="standardContextual"/>
        </w:rPr>
      </w:pPr>
      <w:r>
        <w:t>7.3.3.2.67</w:t>
      </w:r>
      <w:r>
        <w:rPr>
          <w:rFonts w:asciiTheme="minorHAnsi" w:eastAsiaTheme="minorEastAsia" w:hAnsiTheme="minorHAnsi" w:cstheme="minorBidi"/>
          <w:kern w:val="2"/>
          <w:sz w:val="24"/>
          <w:szCs w:val="24"/>
          <w:lang w:eastAsia="en-GB"/>
          <w14:ligatures w14:val="standardContextual"/>
        </w:rPr>
        <w:tab/>
      </w:r>
      <w:r>
        <w:t>Enumeration: RMState</w:t>
      </w:r>
      <w:r>
        <w:tab/>
      </w:r>
      <w:r>
        <w:fldChar w:fldCharType="begin" w:fldLock="1"/>
      </w:r>
      <w:r>
        <w:instrText xml:space="preserve"> PAGEREF _Toc176176736 \h </w:instrText>
      </w:r>
      <w:r>
        <w:fldChar w:fldCharType="separate"/>
      </w:r>
      <w:r>
        <w:t>213</w:t>
      </w:r>
      <w:r>
        <w:fldChar w:fldCharType="end"/>
      </w:r>
    </w:p>
    <w:p w14:paraId="74134265" w14:textId="606B0767" w:rsidR="00630904" w:rsidRDefault="00630904">
      <w:pPr>
        <w:pStyle w:val="TOC5"/>
        <w:rPr>
          <w:rFonts w:asciiTheme="minorHAnsi" w:eastAsiaTheme="minorEastAsia" w:hAnsiTheme="minorHAnsi" w:cstheme="minorBidi"/>
          <w:kern w:val="2"/>
          <w:sz w:val="24"/>
          <w:szCs w:val="24"/>
          <w:lang w:eastAsia="en-GB"/>
          <w14:ligatures w14:val="standardContextual"/>
        </w:rPr>
      </w:pPr>
      <w:r>
        <w:t>7.3.3.2.68</w:t>
      </w:r>
      <w:r>
        <w:rPr>
          <w:rFonts w:asciiTheme="minorHAnsi" w:eastAsiaTheme="minorEastAsia" w:hAnsiTheme="minorHAnsi" w:cstheme="minorBidi"/>
          <w:kern w:val="2"/>
          <w:sz w:val="24"/>
          <w:szCs w:val="24"/>
          <w:lang w:eastAsia="en-GB"/>
          <w14:ligatures w14:val="standardContextual"/>
        </w:rPr>
        <w:tab/>
      </w:r>
      <w:r>
        <w:t>Enumeration: CMState</w:t>
      </w:r>
      <w:r>
        <w:tab/>
      </w:r>
      <w:r>
        <w:fldChar w:fldCharType="begin" w:fldLock="1"/>
      </w:r>
      <w:r>
        <w:instrText xml:space="preserve"> PAGEREF _Toc176176737 \h </w:instrText>
      </w:r>
      <w:r>
        <w:fldChar w:fldCharType="separate"/>
      </w:r>
      <w:r>
        <w:t>214</w:t>
      </w:r>
      <w:r>
        <w:fldChar w:fldCharType="end"/>
      </w:r>
    </w:p>
    <w:p w14:paraId="21E7042B" w14:textId="49684A97" w:rsidR="00630904" w:rsidRDefault="00630904">
      <w:pPr>
        <w:pStyle w:val="TOC5"/>
        <w:rPr>
          <w:rFonts w:asciiTheme="minorHAnsi" w:eastAsiaTheme="minorEastAsia" w:hAnsiTheme="minorHAnsi" w:cstheme="minorBidi"/>
          <w:kern w:val="2"/>
          <w:sz w:val="24"/>
          <w:szCs w:val="24"/>
          <w:lang w:eastAsia="en-GB"/>
          <w14:ligatures w14:val="standardContextual"/>
        </w:rPr>
      </w:pPr>
      <w:r>
        <w:lastRenderedPageBreak/>
        <w:t>7.3.3.2.69</w:t>
      </w:r>
      <w:r>
        <w:rPr>
          <w:rFonts w:asciiTheme="minorHAnsi" w:eastAsiaTheme="minorEastAsia" w:hAnsiTheme="minorHAnsi" w:cstheme="minorBidi"/>
          <w:kern w:val="2"/>
          <w:sz w:val="24"/>
          <w:szCs w:val="24"/>
          <w:lang w:eastAsia="en-GB"/>
          <w14:ligatures w14:val="standardContextual"/>
        </w:rPr>
        <w:tab/>
      </w:r>
      <w:r>
        <w:t>Enumeration: PresenceState</w:t>
      </w:r>
      <w:r>
        <w:tab/>
      </w:r>
      <w:r>
        <w:fldChar w:fldCharType="begin" w:fldLock="1"/>
      </w:r>
      <w:r>
        <w:instrText xml:space="preserve"> PAGEREF _Toc176176738 \h </w:instrText>
      </w:r>
      <w:r>
        <w:fldChar w:fldCharType="separate"/>
      </w:r>
      <w:r>
        <w:t>214</w:t>
      </w:r>
      <w:r>
        <w:fldChar w:fldCharType="end"/>
      </w:r>
    </w:p>
    <w:p w14:paraId="3697B99E" w14:textId="47DFA509" w:rsidR="00630904" w:rsidRDefault="00630904">
      <w:pPr>
        <w:pStyle w:val="TOC5"/>
        <w:rPr>
          <w:rFonts w:asciiTheme="minorHAnsi" w:eastAsiaTheme="minorEastAsia" w:hAnsiTheme="minorHAnsi" w:cstheme="minorBidi"/>
          <w:kern w:val="2"/>
          <w:sz w:val="24"/>
          <w:szCs w:val="24"/>
          <w:lang w:eastAsia="en-GB"/>
          <w14:ligatures w14:val="standardContextual"/>
        </w:rPr>
      </w:pPr>
      <w:r>
        <w:t>7.3.3.2.70</w:t>
      </w:r>
      <w:r>
        <w:rPr>
          <w:rFonts w:asciiTheme="minorHAnsi" w:eastAsiaTheme="minorEastAsia" w:hAnsiTheme="minorHAnsi" w:cstheme="minorBidi"/>
          <w:kern w:val="2"/>
          <w:sz w:val="24"/>
          <w:szCs w:val="24"/>
          <w:lang w:eastAsia="en-GB"/>
          <w14:ligatures w14:val="standardContextual"/>
        </w:rPr>
        <w:tab/>
      </w:r>
      <w:r>
        <w:t>Type: FourGPositioningInfo</w:t>
      </w:r>
      <w:r>
        <w:tab/>
      </w:r>
      <w:r>
        <w:fldChar w:fldCharType="begin" w:fldLock="1"/>
      </w:r>
      <w:r>
        <w:instrText xml:space="preserve"> PAGEREF _Toc176176739 \h </w:instrText>
      </w:r>
      <w:r>
        <w:fldChar w:fldCharType="separate"/>
      </w:r>
      <w:r>
        <w:t>214</w:t>
      </w:r>
      <w:r>
        <w:fldChar w:fldCharType="end"/>
      </w:r>
    </w:p>
    <w:p w14:paraId="75B8ADA0" w14:textId="42D0BDDA" w:rsidR="00630904" w:rsidRDefault="00630904">
      <w:pPr>
        <w:pStyle w:val="TOC5"/>
        <w:rPr>
          <w:rFonts w:asciiTheme="minorHAnsi" w:eastAsiaTheme="minorEastAsia" w:hAnsiTheme="minorHAnsi" w:cstheme="minorBidi"/>
          <w:kern w:val="2"/>
          <w:sz w:val="24"/>
          <w:szCs w:val="24"/>
          <w:lang w:eastAsia="en-GB"/>
          <w14:ligatures w14:val="standardContextual"/>
        </w:rPr>
      </w:pPr>
      <w:r>
        <w:t>7.3.3.2.71</w:t>
      </w:r>
      <w:r>
        <w:rPr>
          <w:rFonts w:asciiTheme="minorHAnsi" w:eastAsiaTheme="minorEastAsia" w:hAnsiTheme="minorHAnsi" w:cstheme="minorBidi"/>
          <w:kern w:val="2"/>
          <w:sz w:val="24"/>
          <w:szCs w:val="24"/>
          <w:lang w:eastAsia="en-GB"/>
          <w14:ligatures w14:val="standardContextual"/>
        </w:rPr>
        <w:tab/>
      </w:r>
      <w:r>
        <w:t>Type: FourGLocationInfo</w:t>
      </w:r>
      <w:r>
        <w:tab/>
      </w:r>
      <w:r>
        <w:fldChar w:fldCharType="begin" w:fldLock="1"/>
      </w:r>
      <w:r>
        <w:instrText xml:space="preserve"> PAGEREF _Toc176176740 \h </w:instrText>
      </w:r>
      <w:r>
        <w:fldChar w:fldCharType="separate"/>
      </w:r>
      <w:r>
        <w:t>215</w:t>
      </w:r>
      <w:r>
        <w:fldChar w:fldCharType="end"/>
      </w:r>
    </w:p>
    <w:p w14:paraId="48E9BB0D" w14:textId="7EA380D0" w:rsidR="00630904" w:rsidRDefault="00630904">
      <w:pPr>
        <w:pStyle w:val="TOC5"/>
        <w:rPr>
          <w:rFonts w:asciiTheme="minorHAnsi" w:eastAsiaTheme="minorEastAsia" w:hAnsiTheme="minorHAnsi" w:cstheme="minorBidi"/>
          <w:kern w:val="2"/>
          <w:sz w:val="24"/>
          <w:szCs w:val="24"/>
          <w:lang w:eastAsia="en-GB"/>
          <w14:ligatures w14:val="standardContextual"/>
        </w:rPr>
      </w:pPr>
      <w:r>
        <w:t>7.3.3.2.72</w:t>
      </w:r>
      <w:r>
        <w:rPr>
          <w:rFonts w:asciiTheme="minorHAnsi" w:eastAsiaTheme="minorEastAsia" w:hAnsiTheme="minorHAnsi" w:cstheme="minorBidi"/>
          <w:kern w:val="2"/>
          <w:sz w:val="24"/>
          <w:szCs w:val="24"/>
          <w:lang w:eastAsia="en-GB"/>
          <w14:ligatures w14:val="standardContextual"/>
        </w:rPr>
        <w:tab/>
      </w:r>
      <w:r>
        <w:t>Type: CGI</w:t>
      </w:r>
      <w:r>
        <w:tab/>
      </w:r>
      <w:r>
        <w:fldChar w:fldCharType="begin" w:fldLock="1"/>
      </w:r>
      <w:r>
        <w:instrText xml:space="preserve"> PAGEREF _Toc176176741 \h </w:instrText>
      </w:r>
      <w:r>
        <w:fldChar w:fldCharType="separate"/>
      </w:r>
      <w:r>
        <w:t>215</w:t>
      </w:r>
      <w:r>
        <w:fldChar w:fldCharType="end"/>
      </w:r>
    </w:p>
    <w:p w14:paraId="49B9B92A" w14:textId="50A1D219" w:rsidR="00630904" w:rsidRDefault="00630904">
      <w:pPr>
        <w:pStyle w:val="TOC5"/>
        <w:rPr>
          <w:rFonts w:asciiTheme="minorHAnsi" w:eastAsiaTheme="minorEastAsia" w:hAnsiTheme="minorHAnsi" w:cstheme="minorBidi"/>
          <w:kern w:val="2"/>
          <w:sz w:val="24"/>
          <w:szCs w:val="24"/>
          <w:lang w:eastAsia="en-GB"/>
          <w14:ligatures w14:val="standardContextual"/>
        </w:rPr>
      </w:pPr>
      <w:r>
        <w:t>7.3.3.2.73</w:t>
      </w:r>
      <w:r>
        <w:rPr>
          <w:rFonts w:asciiTheme="minorHAnsi" w:eastAsiaTheme="minorEastAsia" w:hAnsiTheme="minorHAnsi" w:cstheme="minorBidi"/>
          <w:kern w:val="2"/>
          <w:sz w:val="24"/>
          <w:szCs w:val="24"/>
          <w:lang w:eastAsia="en-GB"/>
          <w14:ligatures w14:val="standardContextual"/>
        </w:rPr>
        <w:tab/>
      </w:r>
      <w:r>
        <w:t>Type: SAI</w:t>
      </w:r>
      <w:r>
        <w:tab/>
      </w:r>
      <w:r>
        <w:fldChar w:fldCharType="begin" w:fldLock="1"/>
      </w:r>
      <w:r>
        <w:instrText xml:space="preserve"> PAGEREF _Toc176176742 \h </w:instrText>
      </w:r>
      <w:r>
        <w:fldChar w:fldCharType="separate"/>
      </w:r>
      <w:r>
        <w:t>216</w:t>
      </w:r>
      <w:r>
        <w:fldChar w:fldCharType="end"/>
      </w:r>
    </w:p>
    <w:p w14:paraId="7501591F" w14:textId="088294C4" w:rsidR="00630904" w:rsidRDefault="00630904">
      <w:pPr>
        <w:pStyle w:val="TOC5"/>
        <w:rPr>
          <w:rFonts w:asciiTheme="minorHAnsi" w:eastAsiaTheme="minorEastAsia" w:hAnsiTheme="minorHAnsi" w:cstheme="minorBidi"/>
          <w:kern w:val="2"/>
          <w:sz w:val="24"/>
          <w:szCs w:val="24"/>
          <w:lang w:eastAsia="en-GB"/>
          <w14:ligatures w14:val="standardContextual"/>
        </w:rPr>
      </w:pPr>
      <w:r>
        <w:t>7.3.3.2.74</w:t>
      </w:r>
      <w:r>
        <w:rPr>
          <w:rFonts w:asciiTheme="minorHAnsi" w:eastAsiaTheme="minorEastAsia" w:hAnsiTheme="minorHAnsi" w:cstheme="minorBidi"/>
          <w:kern w:val="2"/>
          <w:sz w:val="24"/>
          <w:szCs w:val="24"/>
          <w:lang w:eastAsia="en-GB"/>
          <w14:ligatures w14:val="standardContextual"/>
        </w:rPr>
        <w:tab/>
      </w:r>
      <w:r>
        <w:t>Type: ESMLCCellInfo</w:t>
      </w:r>
      <w:r>
        <w:tab/>
      </w:r>
      <w:r>
        <w:fldChar w:fldCharType="begin" w:fldLock="1"/>
      </w:r>
      <w:r>
        <w:instrText xml:space="preserve"> PAGEREF _Toc176176743 \h </w:instrText>
      </w:r>
      <w:r>
        <w:fldChar w:fldCharType="separate"/>
      </w:r>
      <w:r>
        <w:t>216</w:t>
      </w:r>
      <w:r>
        <w:fldChar w:fldCharType="end"/>
      </w:r>
    </w:p>
    <w:p w14:paraId="4FC4E46F" w14:textId="0C155F6C" w:rsidR="00630904" w:rsidRDefault="00630904">
      <w:pPr>
        <w:pStyle w:val="TOC5"/>
        <w:rPr>
          <w:rFonts w:asciiTheme="minorHAnsi" w:eastAsiaTheme="minorEastAsia" w:hAnsiTheme="minorHAnsi" w:cstheme="minorBidi"/>
          <w:kern w:val="2"/>
          <w:sz w:val="24"/>
          <w:szCs w:val="24"/>
          <w:lang w:eastAsia="en-GB"/>
          <w14:ligatures w14:val="standardContextual"/>
        </w:rPr>
      </w:pPr>
      <w:r>
        <w:t>7.3.3.2.75</w:t>
      </w:r>
      <w:r>
        <w:rPr>
          <w:rFonts w:asciiTheme="minorHAnsi" w:eastAsiaTheme="minorEastAsia" w:hAnsiTheme="minorHAnsi" w:cstheme="minorBidi"/>
          <w:kern w:val="2"/>
          <w:sz w:val="24"/>
          <w:szCs w:val="24"/>
          <w:lang w:eastAsia="en-GB"/>
          <w14:ligatures w14:val="standardContextual"/>
        </w:rPr>
        <w:tab/>
      </w:r>
      <w:r>
        <w:t>Type: GERANPositioningInfo</w:t>
      </w:r>
      <w:r>
        <w:tab/>
      </w:r>
      <w:r>
        <w:fldChar w:fldCharType="begin" w:fldLock="1"/>
      </w:r>
      <w:r>
        <w:instrText xml:space="preserve"> PAGEREF _Toc176176744 \h </w:instrText>
      </w:r>
      <w:r>
        <w:fldChar w:fldCharType="separate"/>
      </w:r>
      <w:r>
        <w:t>216</w:t>
      </w:r>
      <w:r>
        <w:fldChar w:fldCharType="end"/>
      </w:r>
    </w:p>
    <w:p w14:paraId="4F7C5F00" w14:textId="2D03E757" w:rsidR="00630904" w:rsidRDefault="00630904">
      <w:pPr>
        <w:pStyle w:val="TOC5"/>
        <w:rPr>
          <w:rFonts w:asciiTheme="minorHAnsi" w:eastAsiaTheme="minorEastAsia" w:hAnsiTheme="minorHAnsi" w:cstheme="minorBidi"/>
          <w:kern w:val="2"/>
          <w:sz w:val="24"/>
          <w:szCs w:val="24"/>
          <w:lang w:eastAsia="en-GB"/>
          <w14:ligatures w14:val="standardContextual"/>
        </w:rPr>
      </w:pPr>
      <w:r>
        <w:t>7.3.3.2.76</w:t>
      </w:r>
      <w:r>
        <w:rPr>
          <w:rFonts w:asciiTheme="minorHAnsi" w:eastAsiaTheme="minorEastAsia" w:hAnsiTheme="minorHAnsi" w:cstheme="minorBidi"/>
          <w:kern w:val="2"/>
          <w:sz w:val="24"/>
          <w:szCs w:val="24"/>
          <w:lang w:eastAsia="en-GB"/>
          <w14:ligatures w14:val="standardContextual"/>
        </w:rPr>
        <w:tab/>
      </w:r>
      <w:r>
        <w:t>Type: UTRANPositioningInfo</w:t>
      </w:r>
      <w:r>
        <w:tab/>
      </w:r>
      <w:r>
        <w:fldChar w:fldCharType="begin" w:fldLock="1"/>
      </w:r>
      <w:r>
        <w:instrText xml:space="preserve"> PAGEREF _Toc176176745 \h </w:instrText>
      </w:r>
      <w:r>
        <w:fldChar w:fldCharType="separate"/>
      </w:r>
      <w:r>
        <w:t>217</w:t>
      </w:r>
      <w:r>
        <w:fldChar w:fldCharType="end"/>
      </w:r>
    </w:p>
    <w:p w14:paraId="71555352" w14:textId="1CBB8C23" w:rsidR="00630904" w:rsidRDefault="00630904">
      <w:pPr>
        <w:pStyle w:val="TOC5"/>
        <w:rPr>
          <w:rFonts w:asciiTheme="minorHAnsi" w:eastAsiaTheme="minorEastAsia" w:hAnsiTheme="minorHAnsi" w:cstheme="minorBidi"/>
          <w:kern w:val="2"/>
          <w:sz w:val="24"/>
          <w:szCs w:val="24"/>
          <w:lang w:eastAsia="en-GB"/>
          <w14:ligatures w14:val="standardContextual"/>
        </w:rPr>
      </w:pPr>
      <w:r>
        <w:t>7.3.3.2.77</w:t>
      </w:r>
      <w:r>
        <w:rPr>
          <w:rFonts w:asciiTheme="minorHAnsi" w:eastAsiaTheme="minorEastAsia" w:hAnsiTheme="minorHAnsi" w:cstheme="minorBidi"/>
          <w:kern w:val="2"/>
          <w:sz w:val="24"/>
          <w:szCs w:val="24"/>
          <w:lang w:eastAsia="en-GB"/>
          <w14:ligatures w14:val="standardContextual"/>
        </w:rPr>
        <w:tab/>
      </w:r>
      <w:r>
        <w:t>Type: EPSLocationInformation</w:t>
      </w:r>
      <w:r>
        <w:tab/>
      </w:r>
      <w:r>
        <w:fldChar w:fldCharType="begin" w:fldLock="1"/>
      </w:r>
      <w:r>
        <w:instrText xml:space="preserve"> PAGEREF _Toc176176746 \h </w:instrText>
      </w:r>
      <w:r>
        <w:fldChar w:fldCharType="separate"/>
      </w:r>
      <w:r>
        <w:t>217</w:t>
      </w:r>
      <w:r>
        <w:fldChar w:fldCharType="end"/>
      </w:r>
    </w:p>
    <w:p w14:paraId="716A6633" w14:textId="1A495624" w:rsidR="00630904" w:rsidRDefault="00630904">
      <w:pPr>
        <w:pStyle w:val="TOC5"/>
        <w:rPr>
          <w:rFonts w:asciiTheme="minorHAnsi" w:eastAsiaTheme="minorEastAsia" w:hAnsiTheme="minorHAnsi" w:cstheme="minorBidi"/>
          <w:kern w:val="2"/>
          <w:sz w:val="24"/>
          <w:szCs w:val="24"/>
          <w:lang w:eastAsia="en-GB"/>
          <w14:ligatures w14:val="standardContextual"/>
        </w:rPr>
      </w:pPr>
      <w:r>
        <w:t>7.3.3.2.78</w:t>
      </w:r>
      <w:r>
        <w:rPr>
          <w:rFonts w:asciiTheme="minorHAnsi" w:eastAsiaTheme="minorEastAsia" w:hAnsiTheme="minorHAnsi" w:cstheme="minorBidi"/>
          <w:kern w:val="2"/>
          <w:sz w:val="24"/>
          <w:szCs w:val="24"/>
          <w:lang w:eastAsia="en-GB"/>
          <w14:ligatures w14:val="standardContextual"/>
        </w:rPr>
        <w:tab/>
      </w:r>
      <w:r>
        <w:t>Type: MMELocationInformation</w:t>
      </w:r>
      <w:r>
        <w:tab/>
      </w:r>
      <w:r>
        <w:fldChar w:fldCharType="begin" w:fldLock="1"/>
      </w:r>
      <w:r>
        <w:instrText xml:space="preserve"> PAGEREF _Toc176176747 \h </w:instrText>
      </w:r>
      <w:r>
        <w:fldChar w:fldCharType="separate"/>
      </w:r>
      <w:r>
        <w:t>217</w:t>
      </w:r>
      <w:r>
        <w:fldChar w:fldCharType="end"/>
      </w:r>
    </w:p>
    <w:p w14:paraId="19DFA4A5" w14:textId="0C43423C" w:rsidR="00630904" w:rsidRDefault="00630904">
      <w:pPr>
        <w:pStyle w:val="TOC5"/>
        <w:rPr>
          <w:rFonts w:asciiTheme="minorHAnsi" w:eastAsiaTheme="minorEastAsia" w:hAnsiTheme="minorHAnsi" w:cstheme="minorBidi"/>
          <w:kern w:val="2"/>
          <w:sz w:val="24"/>
          <w:szCs w:val="24"/>
          <w:lang w:eastAsia="en-GB"/>
          <w14:ligatures w14:val="standardContextual"/>
        </w:rPr>
      </w:pPr>
      <w:r>
        <w:t>7.3.3.2.79</w:t>
      </w:r>
      <w:r>
        <w:rPr>
          <w:rFonts w:asciiTheme="minorHAnsi" w:eastAsiaTheme="minorEastAsia" w:hAnsiTheme="minorHAnsi" w:cstheme="minorBidi"/>
          <w:kern w:val="2"/>
          <w:sz w:val="24"/>
          <w:szCs w:val="24"/>
          <w:lang w:eastAsia="en-GB"/>
          <w14:ligatures w14:val="standardContextual"/>
        </w:rPr>
        <w:tab/>
      </w:r>
      <w:r>
        <w:t>Type: SGSNLocationInformation</w:t>
      </w:r>
      <w:r>
        <w:tab/>
      </w:r>
      <w:r>
        <w:fldChar w:fldCharType="begin" w:fldLock="1"/>
      </w:r>
      <w:r>
        <w:instrText xml:space="preserve"> PAGEREF _Toc176176748 \h </w:instrText>
      </w:r>
      <w:r>
        <w:fldChar w:fldCharType="separate"/>
      </w:r>
      <w:r>
        <w:t>218</w:t>
      </w:r>
      <w:r>
        <w:fldChar w:fldCharType="end"/>
      </w:r>
    </w:p>
    <w:p w14:paraId="33BC19FF" w14:textId="2F096115" w:rsidR="00630904" w:rsidRDefault="00630904">
      <w:pPr>
        <w:pStyle w:val="TOC5"/>
        <w:rPr>
          <w:rFonts w:asciiTheme="minorHAnsi" w:eastAsiaTheme="minorEastAsia" w:hAnsiTheme="minorHAnsi" w:cstheme="minorBidi"/>
          <w:kern w:val="2"/>
          <w:sz w:val="24"/>
          <w:szCs w:val="24"/>
          <w:lang w:eastAsia="en-GB"/>
          <w14:ligatures w14:val="standardContextual"/>
        </w:rPr>
      </w:pPr>
      <w:r>
        <w:t>7.3.3.2.80</w:t>
      </w:r>
      <w:r>
        <w:rPr>
          <w:rFonts w:asciiTheme="minorHAnsi" w:eastAsiaTheme="minorEastAsia" w:hAnsiTheme="minorHAnsi" w:cstheme="minorBidi"/>
          <w:kern w:val="2"/>
          <w:sz w:val="24"/>
          <w:szCs w:val="24"/>
          <w:lang w:eastAsia="en-GB"/>
          <w14:ligatures w14:val="standardContextual"/>
        </w:rPr>
        <w:tab/>
      </w:r>
      <w:r>
        <w:t>Type: UserCSGInformation</w:t>
      </w:r>
      <w:r>
        <w:tab/>
      </w:r>
      <w:r>
        <w:fldChar w:fldCharType="begin" w:fldLock="1"/>
      </w:r>
      <w:r>
        <w:instrText xml:space="preserve"> PAGEREF _Toc176176749 \h </w:instrText>
      </w:r>
      <w:r>
        <w:fldChar w:fldCharType="separate"/>
      </w:r>
      <w:r>
        <w:t>219</w:t>
      </w:r>
      <w:r>
        <w:fldChar w:fldCharType="end"/>
      </w:r>
    </w:p>
    <w:p w14:paraId="523E0D20" w14:textId="17A8A74A" w:rsidR="00630904" w:rsidRDefault="00630904">
      <w:pPr>
        <w:pStyle w:val="TOC5"/>
        <w:rPr>
          <w:rFonts w:asciiTheme="minorHAnsi" w:eastAsiaTheme="minorEastAsia" w:hAnsiTheme="minorHAnsi" w:cstheme="minorBidi"/>
          <w:kern w:val="2"/>
          <w:sz w:val="24"/>
          <w:szCs w:val="24"/>
          <w:lang w:eastAsia="en-GB"/>
          <w14:ligatures w14:val="standardContextual"/>
        </w:rPr>
      </w:pPr>
      <w:r>
        <w:t>7.3.3.2.81</w:t>
      </w:r>
      <w:r>
        <w:rPr>
          <w:rFonts w:asciiTheme="minorHAnsi" w:eastAsiaTheme="minorEastAsia" w:hAnsiTheme="minorHAnsi" w:cstheme="minorBidi"/>
          <w:kern w:val="2"/>
          <w:sz w:val="24"/>
          <w:szCs w:val="24"/>
          <w:lang w:eastAsia="en-GB"/>
          <w14:ligatures w14:val="standardContextual"/>
        </w:rPr>
        <w:tab/>
      </w:r>
      <w:r>
        <w:t>Type: LAI</w:t>
      </w:r>
      <w:r>
        <w:tab/>
      </w:r>
      <w:r>
        <w:fldChar w:fldCharType="begin" w:fldLock="1"/>
      </w:r>
      <w:r>
        <w:instrText xml:space="preserve"> PAGEREF _Toc176176750 \h </w:instrText>
      </w:r>
      <w:r>
        <w:fldChar w:fldCharType="separate"/>
      </w:r>
      <w:r>
        <w:t>219</w:t>
      </w:r>
      <w:r>
        <w:fldChar w:fldCharType="end"/>
      </w:r>
    </w:p>
    <w:p w14:paraId="318A5506" w14:textId="78FB0216" w:rsidR="00630904" w:rsidRDefault="00630904">
      <w:pPr>
        <w:pStyle w:val="TOC5"/>
        <w:rPr>
          <w:rFonts w:asciiTheme="minorHAnsi" w:eastAsiaTheme="minorEastAsia" w:hAnsiTheme="minorHAnsi" w:cstheme="minorBidi"/>
          <w:kern w:val="2"/>
          <w:sz w:val="24"/>
          <w:szCs w:val="24"/>
          <w:lang w:eastAsia="en-GB"/>
          <w14:ligatures w14:val="standardContextual"/>
        </w:rPr>
      </w:pPr>
      <w:r>
        <w:t>7.3.3.2.82</w:t>
      </w:r>
      <w:r>
        <w:rPr>
          <w:rFonts w:asciiTheme="minorHAnsi" w:eastAsiaTheme="minorEastAsia" w:hAnsiTheme="minorHAnsi" w:cstheme="minorBidi"/>
          <w:kern w:val="2"/>
          <w:sz w:val="24"/>
          <w:szCs w:val="24"/>
          <w:lang w:eastAsia="en-GB"/>
          <w14:ligatures w14:val="standardContextual"/>
        </w:rPr>
        <w:tab/>
      </w:r>
      <w:r>
        <w:t>Type: RAI</w:t>
      </w:r>
      <w:r>
        <w:tab/>
      </w:r>
      <w:r>
        <w:fldChar w:fldCharType="begin" w:fldLock="1"/>
      </w:r>
      <w:r>
        <w:instrText xml:space="preserve"> PAGEREF _Toc176176751 \h </w:instrText>
      </w:r>
      <w:r>
        <w:fldChar w:fldCharType="separate"/>
      </w:r>
      <w:r>
        <w:t>220</w:t>
      </w:r>
      <w:r>
        <w:fldChar w:fldCharType="end"/>
      </w:r>
    </w:p>
    <w:p w14:paraId="22EC9D33" w14:textId="6DE792AC" w:rsidR="00630904" w:rsidRDefault="00630904">
      <w:pPr>
        <w:pStyle w:val="TOC5"/>
        <w:rPr>
          <w:rFonts w:asciiTheme="minorHAnsi" w:eastAsiaTheme="minorEastAsia" w:hAnsiTheme="minorHAnsi" w:cstheme="minorBidi"/>
          <w:kern w:val="2"/>
          <w:sz w:val="24"/>
          <w:szCs w:val="24"/>
          <w:lang w:eastAsia="en-GB"/>
          <w14:ligatures w14:val="standardContextual"/>
        </w:rPr>
      </w:pPr>
      <w:r>
        <w:t>7.3.3.2.83</w:t>
      </w:r>
      <w:r>
        <w:rPr>
          <w:rFonts w:asciiTheme="minorHAnsi" w:eastAsiaTheme="minorEastAsia" w:hAnsiTheme="minorHAnsi" w:cstheme="minorBidi"/>
          <w:kern w:val="2"/>
          <w:sz w:val="24"/>
          <w:szCs w:val="24"/>
          <w:lang w:eastAsia="en-GB"/>
          <w14:ligatures w14:val="standardContextual"/>
        </w:rPr>
        <w:tab/>
      </w:r>
      <w:r>
        <w:t>Enumeration: CSGAccessMode</w:t>
      </w:r>
      <w:r>
        <w:tab/>
      </w:r>
      <w:r>
        <w:fldChar w:fldCharType="begin" w:fldLock="1"/>
      </w:r>
      <w:r>
        <w:instrText xml:space="preserve"> PAGEREF _Toc176176752 \h </w:instrText>
      </w:r>
      <w:r>
        <w:fldChar w:fldCharType="separate"/>
      </w:r>
      <w:r>
        <w:t>220</w:t>
      </w:r>
      <w:r>
        <w:fldChar w:fldCharType="end"/>
      </w:r>
    </w:p>
    <w:p w14:paraId="6A577515" w14:textId="08514BE7" w:rsidR="00630904" w:rsidRDefault="00630904">
      <w:pPr>
        <w:pStyle w:val="TOC5"/>
        <w:rPr>
          <w:rFonts w:asciiTheme="minorHAnsi" w:eastAsiaTheme="minorEastAsia" w:hAnsiTheme="minorHAnsi" w:cstheme="minorBidi"/>
          <w:kern w:val="2"/>
          <w:sz w:val="24"/>
          <w:szCs w:val="24"/>
          <w:lang w:eastAsia="en-GB"/>
          <w14:ligatures w14:val="standardContextual"/>
        </w:rPr>
      </w:pPr>
      <w:r>
        <w:t>7.3.3.2.84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_Toc176176753 \h </w:instrText>
      </w:r>
      <w:r>
        <w:fldChar w:fldCharType="separate"/>
      </w:r>
      <w:r>
        <w:t>220</w:t>
      </w:r>
      <w:r>
        <w:fldChar w:fldCharType="end"/>
      </w:r>
    </w:p>
    <w:p w14:paraId="38339260" w14:textId="47E7D0FC" w:rsidR="00630904" w:rsidRDefault="00630904">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 xml:space="preserve"> Reference datum</w:t>
      </w:r>
      <w:r>
        <w:tab/>
      </w:r>
      <w:r>
        <w:fldChar w:fldCharType="begin" w:fldLock="1"/>
      </w:r>
      <w:r>
        <w:instrText xml:space="preserve"> PAGEREF _Toc176176754 \h </w:instrText>
      </w:r>
      <w:r>
        <w:fldChar w:fldCharType="separate"/>
      </w:r>
      <w:r>
        <w:t>220</w:t>
      </w:r>
      <w:r>
        <w:fldChar w:fldCharType="end"/>
      </w:r>
    </w:p>
    <w:p w14:paraId="2D834E5C" w14:textId="0A0A60D4" w:rsidR="00630904" w:rsidRDefault="00630904">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_Toc176176755 \h </w:instrText>
      </w:r>
      <w:r>
        <w:fldChar w:fldCharType="separate"/>
      </w:r>
      <w:r>
        <w:t>221</w:t>
      </w:r>
      <w:r>
        <w:fldChar w:fldCharType="end"/>
      </w:r>
    </w:p>
    <w:p w14:paraId="2161DEF7" w14:textId="76C0913B" w:rsidR="00630904" w:rsidRDefault="00630904">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_Toc176176756 \h </w:instrText>
      </w:r>
      <w:r>
        <w:fldChar w:fldCharType="separate"/>
      </w:r>
      <w:r>
        <w:t>221</w:t>
      </w:r>
      <w:r>
        <w:fldChar w:fldCharType="end"/>
      </w:r>
    </w:p>
    <w:p w14:paraId="42B35E68" w14:textId="13BFCBCB" w:rsidR="00630904" w:rsidRDefault="00630904">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_Toc176176757 \h </w:instrText>
      </w:r>
      <w:r>
        <w:fldChar w:fldCharType="separate"/>
      </w:r>
      <w:r>
        <w:t>221</w:t>
      </w:r>
      <w:r>
        <w:fldChar w:fldCharType="end"/>
      </w:r>
    </w:p>
    <w:p w14:paraId="763989DB" w14:textId="075AB3E9" w:rsidR="00630904" w:rsidRDefault="00630904">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_Toc176176758 \h </w:instrText>
      </w:r>
      <w:r>
        <w:fldChar w:fldCharType="separate"/>
      </w:r>
      <w:r>
        <w:t>221</w:t>
      </w:r>
      <w:r>
        <w:fldChar w:fldCharType="end"/>
      </w:r>
    </w:p>
    <w:p w14:paraId="186A7ABE" w14:textId="0CE91E7A"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7.3.5.2</w:t>
      </w:r>
      <w:r w:rsidRPr="00DD31DD">
        <w:rPr>
          <w:rFonts w:asciiTheme="minorHAnsi" w:eastAsiaTheme="minorEastAsia" w:hAnsiTheme="minorHAnsi" w:cstheme="minorBidi"/>
          <w:kern w:val="2"/>
          <w:sz w:val="24"/>
          <w:szCs w:val="24"/>
          <w:lang w:eastAsia="en-GB"/>
          <w14:ligatures w14:val="standardContextual"/>
        </w:rPr>
        <w:tab/>
      </w:r>
      <w:r w:rsidRPr="001F7A45">
        <w:rPr>
          <w:lang w:val="fr-FR"/>
        </w:rPr>
        <w:t>Acquisition request over LI_HILA</w:t>
      </w:r>
      <w:r>
        <w:tab/>
      </w:r>
      <w:r>
        <w:fldChar w:fldCharType="begin" w:fldLock="1"/>
      </w:r>
      <w:r>
        <w:instrText xml:space="preserve"> PAGEREF _Toc176176759 \h </w:instrText>
      </w:r>
      <w:r>
        <w:fldChar w:fldCharType="separate"/>
      </w:r>
      <w:r>
        <w:t>222</w:t>
      </w:r>
      <w:r>
        <w:fldChar w:fldCharType="end"/>
      </w:r>
    </w:p>
    <w:p w14:paraId="47F378F4" w14:textId="1403F33F"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7.3.5.3</w:t>
      </w:r>
      <w:r w:rsidRPr="00DD31DD">
        <w:rPr>
          <w:rFonts w:asciiTheme="minorHAnsi" w:eastAsiaTheme="minorEastAsia" w:hAnsiTheme="minorHAnsi" w:cstheme="minorBidi"/>
          <w:kern w:val="2"/>
          <w:sz w:val="24"/>
          <w:szCs w:val="24"/>
          <w:lang w:eastAsia="en-GB"/>
          <w14:ligatures w14:val="standardContextual"/>
        </w:rPr>
        <w:tab/>
      </w:r>
      <w:r w:rsidRPr="001F7A45">
        <w:rPr>
          <w:lang w:val="fr-FR"/>
        </w:rPr>
        <w:t>Acquisition request over LI_XLA</w:t>
      </w:r>
      <w:r>
        <w:tab/>
      </w:r>
      <w:r>
        <w:fldChar w:fldCharType="begin" w:fldLock="1"/>
      </w:r>
      <w:r>
        <w:instrText xml:space="preserve"> PAGEREF _Toc176176760 \h </w:instrText>
      </w:r>
      <w:r>
        <w:fldChar w:fldCharType="separate"/>
      </w:r>
      <w:r>
        <w:t>222</w:t>
      </w:r>
      <w:r>
        <w:fldChar w:fldCharType="end"/>
      </w:r>
    </w:p>
    <w:p w14:paraId="62740FBD" w14:textId="1C3A7ADF"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7.3.5.4</w:t>
      </w:r>
      <w:r w:rsidRPr="00DD31DD">
        <w:rPr>
          <w:rFonts w:asciiTheme="minorHAnsi" w:eastAsiaTheme="minorEastAsia" w:hAnsiTheme="minorHAnsi" w:cstheme="minorBidi"/>
          <w:kern w:val="2"/>
          <w:sz w:val="24"/>
          <w:szCs w:val="24"/>
          <w:lang w:eastAsia="en-GB"/>
          <w14:ligatures w14:val="standardContextual"/>
        </w:rPr>
        <w:tab/>
      </w:r>
      <w:r w:rsidRPr="001F7A45">
        <w:rPr>
          <w:lang w:val="en-US"/>
        </w:rPr>
        <w:t>Location acquisition procedure at the LARF</w:t>
      </w:r>
      <w:r>
        <w:tab/>
      </w:r>
      <w:r>
        <w:fldChar w:fldCharType="begin" w:fldLock="1"/>
      </w:r>
      <w:r>
        <w:instrText xml:space="preserve"> PAGEREF _Toc176176761 \h </w:instrText>
      </w:r>
      <w:r>
        <w:fldChar w:fldCharType="separate"/>
      </w:r>
      <w:r>
        <w:t>222</w:t>
      </w:r>
      <w:r>
        <w:fldChar w:fldCharType="end"/>
      </w:r>
    </w:p>
    <w:p w14:paraId="198CC378" w14:textId="261A1FD3" w:rsidR="00630904" w:rsidRDefault="00630904">
      <w:pPr>
        <w:pStyle w:val="TOC5"/>
        <w:rPr>
          <w:rFonts w:asciiTheme="minorHAnsi" w:eastAsiaTheme="minorEastAsia" w:hAnsiTheme="minorHAnsi" w:cstheme="minorBidi"/>
          <w:kern w:val="2"/>
          <w:sz w:val="24"/>
          <w:szCs w:val="24"/>
          <w:lang w:eastAsia="en-GB"/>
          <w14:ligatures w14:val="standardContextual"/>
        </w:rPr>
      </w:pPr>
      <w:r>
        <w:t>7.3.5.4.1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_Toc176176762 \h </w:instrText>
      </w:r>
      <w:r>
        <w:fldChar w:fldCharType="separate"/>
      </w:r>
      <w:r>
        <w:t>222</w:t>
      </w:r>
      <w:r>
        <w:fldChar w:fldCharType="end"/>
      </w:r>
    </w:p>
    <w:p w14:paraId="48338518" w14:textId="6B54F2BC" w:rsidR="00630904" w:rsidRDefault="00630904">
      <w:pPr>
        <w:pStyle w:val="TOC5"/>
        <w:rPr>
          <w:rFonts w:asciiTheme="minorHAnsi" w:eastAsiaTheme="minorEastAsia" w:hAnsiTheme="minorHAnsi" w:cstheme="minorBidi"/>
          <w:kern w:val="2"/>
          <w:sz w:val="24"/>
          <w:szCs w:val="24"/>
          <w:lang w:eastAsia="en-GB"/>
          <w14:ligatures w14:val="standardContextual"/>
        </w:rPr>
      </w:pPr>
      <w:r>
        <w:t>7.3.5.4.2</w:t>
      </w:r>
      <w:r>
        <w:rPr>
          <w:rFonts w:asciiTheme="minorHAnsi" w:eastAsiaTheme="minorEastAsia" w:hAnsiTheme="minorHAnsi" w:cstheme="minorBidi"/>
          <w:kern w:val="2"/>
          <w:sz w:val="24"/>
          <w:szCs w:val="24"/>
          <w:lang w:eastAsia="en-GB"/>
          <w14:ligatures w14:val="standardContextual"/>
        </w:rPr>
        <w:tab/>
      </w:r>
      <w:r w:rsidRPr="001F7A45">
        <w:rPr>
          <w:lang w:val="en-US"/>
        </w:rPr>
        <w:t>Location acquisition procedure at the LARF</w:t>
      </w:r>
      <w:r w:rsidRPr="001F7A45">
        <w:rPr>
          <w:rFonts w:eastAsiaTheme="minorHAnsi"/>
          <w:lang w:val="en-US"/>
        </w:rPr>
        <w:t xml:space="preserve"> in case of EPC</w:t>
      </w:r>
      <w:r>
        <w:tab/>
      </w:r>
      <w:r>
        <w:fldChar w:fldCharType="begin" w:fldLock="1"/>
      </w:r>
      <w:r>
        <w:instrText xml:space="preserve"> PAGEREF _Toc176176763 \h </w:instrText>
      </w:r>
      <w:r>
        <w:fldChar w:fldCharType="separate"/>
      </w:r>
      <w:r>
        <w:t>222</w:t>
      </w:r>
      <w:r>
        <w:fldChar w:fldCharType="end"/>
      </w:r>
    </w:p>
    <w:p w14:paraId="7B85D3E4" w14:textId="3CE233FF" w:rsidR="00630904" w:rsidRDefault="00630904">
      <w:pPr>
        <w:pStyle w:val="TOC5"/>
        <w:rPr>
          <w:rFonts w:asciiTheme="minorHAnsi" w:eastAsiaTheme="minorEastAsia" w:hAnsiTheme="minorHAnsi" w:cstheme="minorBidi"/>
          <w:kern w:val="2"/>
          <w:sz w:val="24"/>
          <w:szCs w:val="24"/>
          <w:lang w:eastAsia="en-GB"/>
          <w14:ligatures w14:val="standardContextual"/>
        </w:rPr>
      </w:pPr>
      <w:r>
        <w:t>7.3.5.4.3</w:t>
      </w:r>
      <w:r>
        <w:rPr>
          <w:rFonts w:asciiTheme="minorHAnsi" w:eastAsiaTheme="minorEastAsia" w:hAnsiTheme="minorHAnsi" w:cstheme="minorBidi"/>
          <w:kern w:val="2"/>
          <w:sz w:val="24"/>
          <w:szCs w:val="24"/>
          <w:lang w:eastAsia="en-GB"/>
          <w14:ligatures w14:val="standardContextual"/>
        </w:rPr>
        <w:tab/>
      </w:r>
      <w:r w:rsidRPr="001F7A45">
        <w:rPr>
          <w:lang w:val="en-US"/>
        </w:rPr>
        <w:t>Location acquisition procedure at the LARF</w:t>
      </w:r>
      <w:r w:rsidRPr="001F7A45">
        <w:rPr>
          <w:rFonts w:eastAsiaTheme="minorHAnsi"/>
          <w:lang w:val="en-US"/>
        </w:rPr>
        <w:t xml:space="preserve"> in case of 5GC</w:t>
      </w:r>
      <w:r>
        <w:tab/>
      </w:r>
      <w:r>
        <w:fldChar w:fldCharType="begin" w:fldLock="1"/>
      </w:r>
      <w:r>
        <w:instrText xml:space="preserve"> PAGEREF _Toc176176764 \h </w:instrText>
      </w:r>
      <w:r>
        <w:fldChar w:fldCharType="separate"/>
      </w:r>
      <w:r>
        <w:t>223</w:t>
      </w:r>
      <w:r>
        <w:fldChar w:fldCharType="end"/>
      </w:r>
    </w:p>
    <w:p w14:paraId="581EBA6D" w14:textId="4720C7D3" w:rsidR="00630904" w:rsidRDefault="00630904">
      <w:pPr>
        <w:pStyle w:val="TOC4"/>
        <w:rPr>
          <w:rFonts w:asciiTheme="minorHAnsi" w:eastAsiaTheme="minorEastAsia" w:hAnsiTheme="minorHAnsi" w:cstheme="minorBidi"/>
          <w:kern w:val="2"/>
          <w:sz w:val="24"/>
          <w:szCs w:val="24"/>
          <w:lang w:eastAsia="en-GB"/>
          <w14:ligatures w14:val="standardContextual"/>
        </w:rPr>
      </w:pPr>
      <w:r>
        <w:t>7.3.5.5</w:t>
      </w:r>
      <w:r>
        <w:rPr>
          <w:rFonts w:asciiTheme="minorHAnsi" w:eastAsiaTheme="minorEastAsia" w:hAnsiTheme="minorHAnsi" w:cstheme="minorBidi"/>
          <w:kern w:val="2"/>
          <w:sz w:val="24"/>
          <w:szCs w:val="24"/>
          <w:lang w:eastAsia="en-GB"/>
          <w14:ligatures w14:val="standardContextual"/>
        </w:rPr>
        <w:tab/>
      </w:r>
      <w:r>
        <w:t>Location acquisition delivery via the LI_HILA</w:t>
      </w:r>
      <w:r>
        <w:tab/>
      </w:r>
      <w:r>
        <w:fldChar w:fldCharType="begin" w:fldLock="1"/>
      </w:r>
      <w:r>
        <w:instrText xml:space="preserve"> PAGEREF _Toc176176765 \h </w:instrText>
      </w:r>
      <w:r>
        <w:fldChar w:fldCharType="separate"/>
      </w:r>
      <w:r>
        <w:t>224</w:t>
      </w:r>
      <w:r>
        <w:fldChar w:fldCharType="end"/>
      </w:r>
    </w:p>
    <w:p w14:paraId="2DE2D751" w14:textId="5568B86B"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7.3.5.5.1</w:t>
      </w:r>
      <w:r w:rsidRPr="00DD31DD">
        <w:rPr>
          <w:rFonts w:asciiTheme="minorHAnsi" w:eastAsiaTheme="minorEastAsia" w:hAnsiTheme="minorHAnsi" w:cstheme="minorBidi"/>
          <w:kern w:val="2"/>
          <w:sz w:val="24"/>
          <w:szCs w:val="24"/>
          <w:lang w:eastAsia="en-GB"/>
          <w14:ligatures w14:val="standardContextual"/>
        </w:rPr>
        <w:tab/>
      </w:r>
      <w:r w:rsidRPr="001F7A45">
        <w:rPr>
          <w:lang w:val="fr-FR"/>
        </w:rPr>
        <w:t>Location acquisition response over LI_XLA</w:t>
      </w:r>
      <w:r>
        <w:tab/>
      </w:r>
      <w:r>
        <w:fldChar w:fldCharType="begin" w:fldLock="1"/>
      </w:r>
      <w:r>
        <w:instrText xml:space="preserve"> PAGEREF _Toc176176766 \h </w:instrText>
      </w:r>
      <w:r>
        <w:fldChar w:fldCharType="separate"/>
      </w:r>
      <w:r>
        <w:t>224</w:t>
      </w:r>
      <w:r>
        <w:fldChar w:fldCharType="end"/>
      </w:r>
    </w:p>
    <w:p w14:paraId="726B1198" w14:textId="724304DC" w:rsidR="00630904" w:rsidRDefault="00630904">
      <w:pPr>
        <w:pStyle w:val="TOC5"/>
        <w:rPr>
          <w:rFonts w:asciiTheme="minorHAnsi" w:eastAsiaTheme="minorEastAsia" w:hAnsiTheme="minorHAnsi" w:cstheme="minorBidi"/>
          <w:kern w:val="2"/>
          <w:sz w:val="24"/>
          <w:szCs w:val="24"/>
          <w:lang w:eastAsia="en-GB"/>
          <w14:ligatures w14:val="standardContextual"/>
        </w:rPr>
      </w:pPr>
      <w:r>
        <w:t>7.3.5.5.2</w:t>
      </w:r>
      <w:r>
        <w:rPr>
          <w:rFonts w:asciiTheme="minorHAnsi" w:eastAsiaTheme="minorEastAsia" w:hAnsiTheme="minorHAnsi" w:cstheme="minorBidi"/>
          <w:kern w:val="2"/>
          <w:sz w:val="24"/>
          <w:szCs w:val="24"/>
          <w:lang w:eastAsia="en-GB"/>
          <w14:ligatures w14:val="standardContextual"/>
        </w:rPr>
        <w:tab/>
      </w:r>
      <w:r>
        <w:t>Location acquisition response over LI_HILA</w:t>
      </w:r>
      <w:r>
        <w:tab/>
      </w:r>
      <w:r>
        <w:fldChar w:fldCharType="begin" w:fldLock="1"/>
      </w:r>
      <w:r>
        <w:instrText xml:space="preserve"> PAGEREF _Toc176176767 \h </w:instrText>
      </w:r>
      <w:r>
        <w:fldChar w:fldCharType="separate"/>
      </w:r>
      <w:r>
        <w:t>224</w:t>
      </w:r>
      <w:r>
        <w:fldChar w:fldCharType="end"/>
      </w:r>
    </w:p>
    <w:p w14:paraId="108EE5E3" w14:textId="20450235" w:rsidR="00630904" w:rsidRDefault="00630904">
      <w:pPr>
        <w:pStyle w:val="TOC4"/>
        <w:rPr>
          <w:rFonts w:asciiTheme="minorHAnsi" w:eastAsiaTheme="minorEastAsia" w:hAnsiTheme="minorHAnsi" w:cstheme="minorBidi"/>
          <w:kern w:val="2"/>
          <w:sz w:val="24"/>
          <w:szCs w:val="24"/>
          <w:lang w:eastAsia="en-GB"/>
          <w14:ligatures w14:val="standardContextual"/>
        </w:rPr>
      </w:pPr>
      <w:r>
        <w:t>7.3.5.6</w:t>
      </w:r>
      <w:r>
        <w:rPr>
          <w:rFonts w:asciiTheme="minorHAnsi" w:eastAsiaTheme="minorEastAsia" w:hAnsiTheme="minorHAnsi" w:cstheme="minorBidi"/>
          <w:kern w:val="2"/>
          <w:sz w:val="24"/>
          <w:szCs w:val="24"/>
          <w:lang w:eastAsia="en-GB"/>
          <w14:ligatures w14:val="standardContextual"/>
        </w:rPr>
        <w:tab/>
      </w:r>
      <w:r>
        <w:t>Location acquisition delivery via the LI_HI2</w:t>
      </w:r>
      <w:r>
        <w:tab/>
      </w:r>
      <w:r>
        <w:fldChar w:fldCharType="begin" w:fldLock="1"/>
      </w:r>
      <w:r>
        <w:instrText xml:space="preserve"> PAGEREF _Toc176176768 \h </w:instrText>
      </w:r>
      <w:r>
        <w:fldChar w:fldCharType="separate"/>
      </w:r>
      <w:r>
        <w:t>224</w:t>
      </w:r>
      <w:r>
        <w:fldChar w:fldCharType="end"/>
      </w:r>
    </w:p>
    <w:p w14:paraId="5515FE12" w14:textId="2B01C967" w:rsidR="00630904" w:rsidRDefault="00630904">
      <w:pPr>
        <w:pStyle w:val="TOC5"/>
        <w:rPr>
          <w:rFonts w:asciiTheme="minorHAnsi" w:eastAsiaTheme="minorEastAsia" w:hAnsiTheme="minorHAnsi" w:cstheme="minorBidi"/>
          <w:kern w:val="2"/>
          <w:sz w:val="24"/>
          <w:szCs w:val="24"/>
          <w:lang w:eastAsia="en-GB"/>
          <w14:ligatures w14:val="standardContextual"/>
        </w:rPr>
      </w:pPr>
      <w:r>
        <w:t>7.3.5.6.1</w:t>
      </w:r>
      <w:r>
        <w:rPr>
          <w:rFonts w:asciiTheme="minorHAnsi" w:eastAsiaTheme="minorEastAsia" w:hAnsiTheme="minorHAnsi" w:cstheme="minorBidi"/>
          <w:kern w:val="2"/>
          <w:sz w:val="24"/>
          <w:szCs w:val="24"/>
          <w:lang w:eastAsia="en-GB"/>
          <w14:ligatures w14:val="standardContextual"/>
        </w:rPr>
        <w:tab/>
      </w:r>
      <w:r w:rsidRPr="001F7A45">
        <w:rPr>
          <w:rFonts w:eastAsiaTheme="minorHAnsi"/>
          <w:lang w:val="en-US"/>
        </w:rPr>
        <w:t>Provisioning of the MDF2</w:t>
      </w:r>
      <w:r>
        <w:tab/>
      </w:r>
      <w:r>
        <w:fldChar w:fldCharType="begin" w:fldLock="1"/>
      </w:r>
      <w:r>
        <w:instrText xml:space="preserve"> PAGEREF _Toc176176769 \h </w:instrText>
      </w:r>
      <w:r>
        <w:fldChar w:fldCharType="separate"/>
      </w:r>
      <w:r>
        <w:t>224</w:t>
      </w:r>
      <w:r>
        <w:fldChar w:fldCharType="end"/>
      </w:r>
    </w:p>
    <w:p w14:paraId="47C0D2C1" w14:textId="4B187B27" w:rsidR="00630904" w:rsidRDefault="00630904">
      <w:pPr>
        <w:pStyle w:val="TOC5"/>
        <w:rPr>
          <w:rFonts w:asciiTheme="minorHAnsi" w:eastAsiaTheme="minorEastAsia" w:hAnsiTheme="minorHAnsi" w:cstheme="minorBidi"/>
          <w:kern w:val="2"/>
          <w:sz w:val="24"/>
          <w:szCs w:val="24"/>
          <w:lang w:eastAsia="en-GB"/>
          <w14:ligatures w14:val="standardContextual"/>
        </w:rPr>
      </w:pPr>
      <w:r>
        <w:t>7.3.5.6.2</w:t>
      </w:r>
      <w:r>
        <w:rPr>
          <w:rFonts w:asciiTheme="minorHAnsi" w:eastAsiaTheme="minorEastAsia" w:hAnsiTheme="minorHAnsi" w:cstheme="minorBidi"/>
          <w:kern w:val="2"/>
          <w:sz w:val="24"/>
          <w:szCs w:val="24"/>
          <w:lang w:eastAsia="en-GB"/>
          <w14:ligatures w14:val="standardContextual"/>
        </w:rPr>
        <w:tab/>
      </w:r>
      <w:r>
        <w:t>LI_X2_LA delivery</w:t>
      </w:r>
      <w:r>
        <w:tab/>
      </w:r>
      <w:r>
        <w:fldChar w:fldCharType="begin" w:fldLock="1"/>
      </w:r>
      <w:r>
        <w:instrText xml:space="preserve"> PAGEREF _Toc176176770 \h </w:instrText>
      </w:r>
      <w:r>
        <w:fldChar w:fldCharType="separate"/>
      </w:r>
      <w:r>
        <w:t>225</w:t>
      </w:r>
      <w:r>
        <w:fldChar w:fldCharType="end"/>
      </w:r>
    </w:p>
    <w:p w14:paraId="4B620443" w14:textId="4EE8E82C" w:rsidR="00630904" w:rsidRDefault="00630904">
      <w:pPr>
        <w:pStyle w:val="TOC5"/>
        <w:rPr>
          <w:rFonts w:asciiTheme="minorHAnsi" w:eastAsiaTheme="minorEastAsia" w:hAnsiTheme="minorHAnsi" w:cstheme="minorBidi"/>
          <w:kern w:val="2"/>
          <w:sz w:val="24"/>
          <w:szCs w:val="24"/>
          <w:lang w:eastAsia="en-GB"/>
          <w14:ligatures w14:val="standardContextual"/>
        </w:rPr>
      </w:pPr>
      <w:r>
        <w:t>7.3.5.6.3</w:t>
      </w:r>
      <w:r>
        <w:rPr>
          <w:rFonts w:asciiTheme="minorHAnsi" w:eastAsiaTheme="minorEastAsia" w:hAnsiTheme="minorHAnsi" w:cstheme="minorBidi"/>
          <w:kern w:val="2"/>
          <w:sz w:val="24"/>
          <w:szCs w:val="24"/>
          <w:lang w:eastAsia="en-GB"/>
          <w14:ligatures w14:val="standardContextual"/>
        </w:rPr>
        <w:tab/>
      </w:r>
      <w:r>
        <w:t>LI_HI2 delivery</w:t>
      </w:r>
      <w:r>
        <w:tab/>
      </w:r>
      <w:r>
        <w:fldChar w:fldCharType="begin" w:fldLock="1"/>
      </w:r>
      <w:r>
        <w:instrText xml:space="preserve"> PAGEREF _Toc176176771 \h </w:instrText>
      </w:r>
      <w:r>
        <w:fldChar w:fldCharType="separate"/>
      </w:r>
      <w:r>
        <w:t>225</w:t>
      </w:r>
      <w:r>
        <w:fldChar w:fldCharType="end"/>
      </w:r>
    </w:p>
    <w:p w14:paraId="0A4A697E" w14:textId="02F63F2D" w:rsidR="00630904" w:rsidRDefault="00630904">
      <w:pPr>
        <w:pStyle w:val="TOC3"/>
        <w:rPr>
          <w:rFonts w:asciiTheme="minorHAnsi" w:eastAsiaTheme="minorEastAsia" w:hAnsiTheme="minorHAnsi" w:cstheme="minorBidi"/>
          <w:kern w:val="2"/>
          <w:sz w:val="24"/>
          <w:szCs w:val="24"/>
          <w:lang w:eastAsia="en-GB"/>
          <w14:ligatures w14:val="standardContextual"/>
        </w:rPr>
      </w:pPr>
      <w:r>
        <w:t>7.3.6</w:t>
      </w:r>
      <w:r>
        <w:rPr>
          <w:rFonts w:asciiTheme="minorHAnsi" w:eastAsiaTheme="minorEastAsia" w:hAnsiTheme="minorHAnsi" w:cstheme="minorBidi"/>
          <w:kern w:val="2"/>
          <w:sz w:val="24"/>
          <w:szCs w:val="24"/>
          <w:lang w:eastAsia="en-GB"/>
          <w14:ligatures w14:val="standardContextual"/>
        </w:rPr>
        <w:tab/>
      </w:r>
      <w:r>
        <w:t>Location Only Reporting</w:t>
      </w:r>
      <w:r>
        <w:tab/>
      </w:r>
      <w:r>
        <w:fldChar w:fldCharType="begin" w:fldLock="1"/>
      </w:r>
      <w:r>
        <w:instrText xml:space="preserve"> PAGEREF _Toc176176772 \h </w:instrText>
      </w:r>
      <w:r>
        <w:fldChar w:fldCharType="separate"/>
      </w:r>
      <w:r>
        <w:t>225</w:t>
      </w:r>
      <w:r>
        <w:fldChar w:fldCharType="end"/>
      </w:r>
    </w:p>
    <w:p w14:paraId="63BDB082" w14:textId="0927369F" w:rsidR="00630904" w:rsidRDefault="00630904">
      <w:pPr>
        <w:pStyle w:val="TOC4"/>
        <w:rPr>
          <w:rFonts w:asciiTheme="minorHAnsi" w:eastAsiaTheme="minorEastAsia" w:hAnsiTheme="minorHAnsi" w:cstheme="minorBidi"/>
          <w:kern w:val="2"/>
          <w:sz w:val="24"/>
          <w:szCs w:val="24"/>
          <w:lang w:eastAsia="en-GB"/>
          <w14:ligatures w14:val="standardContextual"/>
        </w:rPr>
      </w:pPr>
      <w:r>
        <w:t>7.3.6.1</w:t>
      </w:r>
      <w:r>
        <w:rPr>
          <w:rFonts w:asciiTheme="minorHAnsi" w:eastAsiaTheme="minorEastAsia" w:hAnsiTheme="minorHAnsi" w:cstheme="minorBidi"/>
          <w:kern w:val="2"/>
          <w:sz w:val="24"/>
          <w:szCs w:val="24"/>
          <w:lang w:eastAsia="en-GB"/>
          <w14:ligatures w14:val="standardContextual"/>
        </w:rPr>
        <w:tab/>
      </w:r>
      <w:r>
        <w:t>General Information</w:t>
      </w:r>
      <w:r>
        <w:tab/>
      </w:r>
      <w:r>
        <w:fldChar w:fldCharType="begin" w:fldLock="1"/>
      </w:r>
      <w:r>
        <w:instrText xml:space="preserve"> PAGEREF _Toc176176773 \h </w:instrText>
      </w:r>
      <w:r>
        <w:fldChar w:fldCharType="separate"/>
      </w:r>
      <w:r>
        <w:t>225</w:t>
      </w:r>
      <w:r>
        <w:fldChar w:fldCharType="end"/>
      </w:r>
    </w:p>
    <w:p w14:paraId="7F294BBB" w14:textId="0EAB9D3E" w:rsidR="00630904" w:rsidRDefault="00630904">
      <w:pPr>
        <w:pStyle w:val="TOC4"/>
        <w:rPr>
          <w:rFonts w:asciiTheme="minorHAnsi" w:eastAsiaTheme="minorEastAsia" w:hAnsiTheme="minorHAnsi" w:cstheme="minorBidi"/>
          <w:kern w:val="2"/>
          <w:sz w:val="24"/>
          <w:szCs w:val="24"/>
          <w:lang w:eastAsia="en-GB"/>
          <w14:ligatures w14:val="standardContextual"/>
        </w:rPr>
      </w:pPr>
      <w:r>
        <w:t>7.3.6.2</w:t>
      </w:r>
      <w:r>
        <w:rPr>
          <w:rFonts w:asciiTheme="minorHAnsi" w:eastAsiaTheme="minorEastAsia" w:hAnsiTheme="minorHAnsi" w:cstheme="minorBidi"/>
          <w:kern w:val="2"/>
          <w:sz w:val="24"/>
          <w:szCs w:val="24"/>
          <w:lang w:eastAsia="en-GB"/>
          <w14:ligatures w14:val="standardContextual"/>
        </w:rPr>
        <w:tab/>
      </w:r>
      <w:r>
        <w:t>Provisioning Information</w:t>
      </w:r>
      <w:r>
        <w:tab/>
      </w:r>
      <w:r>
        <w:fldChar w:fldCharType="begin" w:fldLock="1"/>
      </w:r>
      <w:r>
        <w:instrText xml:space="preserve"> PAGEREF _Toc176176774 \h </w:instrText>
      </w:r>
      <w:r>
        <w:fldChar w:fldCharType="separate"/>
      </w:r>
      <w:r>
        <w:t>225</w:t>
      </w:r>
      <w:r>
        <w:fldChar w:fldCharType="end"/>
      </w:r>
    </w:p>
    <w:p w14:paraId="6E4B4356" w14:textId="7E3FE32A" w:rsidR="00630904" w:rsidRDefault="00630904">
      <w:pPr>
        <w:pStyle w:val="TOC4"/>
        <w:rPr>
          <w:rFonts w:asciiTheme="minorHAnsi" w:eastAsiaTheme="minorEastAsia" w:hAnsiTheme="minorHAnsi" w:cstheme="minorBidi"/>
          <w:kern w:val="2"/>
          <w:sz w:val="24"/>
          <w:szCs w:val="24"/>
          <w:lang w:eastAsia="en-GB"/>
          <w14:ligatures w14:val="standardContextual"/>
        </w:rPr>
      </w:pPr>
      <w:r>
        <w:t>7.3.6.3</w:t>
      </w:r>
      <w:r>
        <w:rPr>
          <w:rFonts w:asciiTheme="minorHAnsi" w:eastAsiaTheme="minorEastAsia" w:hAnsiTheme="minorHAnsi" w:cstheme="minorBidi"/>
          <w:kern w:val="2"/>
          <w:sz w:val="24"/>
          <w:szCs w:val="24"/>
          <w:lang w:eastAsia="en-GB"/>
          <w14:ligatures w14:val="standardContextual"/>
        </w:rPr>
        <w:tab/>
      </w:r>
      <w:r>
        <w:t>Generation of Location Only xIRI</w:t>
      </w:r>
      <w:r>
        <w:tab/>
      </w:r>
      <w:r>
        <w:fldChar w:fldCharType="begin" w:fldLock="1"/>
      </w:r>
      <w:r>
        <w:instrText xml:space="preserve"> PAGEREF _Toc176176775 \h </w:instrText>
      </w:r>
      <w:r>
        <w:fldChar w:fldCharType="separate"/>
      </w:r>
      <w:r>
        <w:t>226</w:t>
      </w:r>
      <w:r>
        <w:fldChar w:fldCharType="end"/>
      </w:r>
    </w:p>
    <w:p w14:paraId="58632490" w14:textId="20A118E8" w:rsidR="00630904" w:rsidRDefault="00630904">
      <w:pPr>
        <w:pStyle w:val="TOC5"/>
        <w:rPr>
          <w:rFonts w:asciiTheme="minorHAnsi" w:eastAsiaTheme="minorEastAsia" w:hAnsiTheme="minorHAnsi" w:cstheme="minorBidi"/>
          <w:kern w:val="2"/>
          <w:sz w:val="24"/>
          <w:szCs w:val="24"/>
          <w:lang w:eastAsia="en-GB"/>
          <w14:ligatures w14:val="standardContextual"/>
        </w:rPr>
      </w:pPr>
      <w:r>
        <w:t>7.3.6.3.1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_Toc176176776 \h </w:instrText>
      </w:r>
      <w:r>
        <w:fldChar w:fldCharType="separate"/>
      </w:r>
      <w:r>
        <w:t>226</w:t>
      </w:r>
      <w:r>
        <w:fldChar w:fldCharType="end"/>
      </w:r>
    </w:p>
    <w:p w14:paraId="6E7E9EEC" w14:textId="428E7012" w:rsidR="00630904" w:rsidRDefault="00630904">
      <w:pPr>
        <w:pStyle w:val="TOC5"/>
        <w:rPr>
          <w:rFonts w:asciiTheme="minorHAnsi" w:eastAsiaTheme="minorEastAsia" w:hAnsiTheme="minorHAnsi" w:cstheme="minorBidi"/>
          <w:kern w:val="2"/>
          <w:sz w:val="24"/>
          <w:szCs w:val="24"/>
          <w:lang w:eastAsia="en-GB"/>
          <w14:ligatures w14:val="standardContextual"/>
        </w:rPr>
      </w:pPr>
      <w:r>
        <w:t>7.3.6.3.2</w:t>
      </w:r>
      <w:r>
        <w:rPr>
          <w:rFonts w:asciiTheme="minorHAnsi" w:eastAsiaTheme="minorEastAsia" w:hAnsiTheme="minorHAnsi" w:cstheme="minorBidi"/>
          <w:kern w:val="2"/>
          <w:sz w:val="24"/>
          <w:szCs w:val="24"/>
          <w:lang w:eastAsia="en-GB"/>
          <w14:ligatures w14:val="standardContextual"/>
        </w:rPr>
        <w:tab/>
      </w:r>
      <w:r>
        <w:t>Location Only xIRI in 5GS</w:t>
      </w:r>
      <w:r>
        <w:tab/>
      </w:r>
      <w:r>
        <w:fldChar w:fldCharType="begin" w:fldLock="1"/>
      </w:r>
      <w:r>
        <w:instrText xml:space="preserve"> PAGEREF _Toc176176777 \h </w:instrText>
      </w:r>
      <w:r>
        <w:fldChar w:fldCharType="separate"/>
      </w:r>
      <w:r>
        <w:t>226</w:t>
      </w:r>
      <w:r>
        <w:fldChar w:fldCharType="end"/>
      </w:r>
    </w:p>
    <w:p w14:paraId="0AA3B22F" w14:textId="5BFCB042" w:rsidR="00630904" w:rsidRDefault="00630904">
      <w:pPr>
        <w:pStyle w:val="TOC5"/>
        <w:rPr>
          <w:rFonts w:asciiTheme="minorHAnsi" w:eastAsiaTheme="minorEastAsia" w:hAnsiTheme="minorHAnsi" w:cstheme="minorBidi"/>
          <w:kern w:val="2"/>
          <w:sz w:val="24"/>
          <w:szCs w:val="24"/>
          <w:lang w:eastAsia="en-GB"/>
          <w14:ligatures w14:val="standardContextual"/>
        </w:rPr>
      </w:pPr>
      <w:r>
        <w:t>7.3.6.3.3</w:t>
      </w:r>
      <w:r>
        <w:rPr>
          <w:rFonts w:asciiTheme="minorHAnsi" w:eastAsiaTheme="minorEastAsia" w:hAnsiTheme="minorHAnsi" w:cstheme="minorBidi"/>
          <w:kern w:val="2"/>
          <w:sz w:val="24"/>
          <w:szCs w:val="24"/>
          <w:lang w:eastAsia="en-GB"/>
          <w14:ligatures w14:val="standardContextual"/>
        </w:rPr>
        <w:tab/>
      </w:r>
      <w:r>
        <w:t>Location Only xIRI in EPS</w:t>
      </w:r>
      <w:r>
        <w:tab/>
      </w:r>
      <w:r>
        <w:fldChar w:fldCharType="begin" w:fldLock="1"/>
      </w:r>
      <w:r>
        <w:instrText xml:space="preserve"> PAGEREF _Toc176176778 \h </w:instrText>
      </w:r>
      <w:r>
        <w:fldChar w:fldCharType="separate"/>
      </w:r>
      <w:r>
        <w:t>226</w:t>
      </w:r>
      <w:r>
        <w:fldChar w:fldCharType="end"/>
      </w:r>
    </w:p>
    <w:p w14:paraId="44F75EA9" w14:textId="6E040504" w:rsidR="00630904" w:rsidRDefault="00630904">
      <w:pPr>
        <w:pStyle w:val="TOC4"/>
        <w:rPr>
          <w:rFonts w:asciiTheme="minorHAnsi" w:eastAsiaTheme="minorEastAsia" w:hAnsiTheme="minorHAnsi" w:cstheme="minorBidi"/>
          <w:kern w:val="2"/>
          <w:sz w:val="24"/>
          <w:szCs w:val="24"/>
          <w:lang w:eastAsia="en-GB"/>
          <w14:ligatures w14:val="standardContextual"/>
        </w:rPr>
      </w:pPr>
      <w:r>
        <w:t>7.3.6.4</w:t>
      </w:r>
      <w:r>
        <w:rPr>
          <w:rFonts w:asciiTheme="minorHAnsi" w:eastAsiaTheme="minorEastAsia" w:hAnsiTheme="minorHAnsi" w:cstheme="minorBidi"/>
          <w:kern w:val="2"/>
          <w:sz w:val="24"/>
          <w:szCs w:val="24"/>
          <w:lang w:eastAsia="en-GB"/>
          <w14:ligatures w14:val="standardContextual"/>
        </w:rPr>
        <w:tab/>
      </w:r>
      <w:r>
        <w:t>Generation of Location Only IRI</w:t>
      </w:r>
      <w:r>
        <w:tab/>
      </w:r>
      <w:r>
        <w:fldChar w:fldCharType="begin" w:fldLock="1"/>
      </w:r>
      <w:r>
        <w:instrText xml:space="preserve"> PAGEREF _Toc176176779 \h </w:instrText>
      </w:r>
      <w:r>
        <w:fldChar w:fldCharType="separate"/>
      </w:r>
      <w:r>
        <w:t>226</w:t>
      </w:r>
      <w:r>
        <w:fldChar w:fldCharType="end"/>
      </w:r>
    </w:p>
    <w:p w14:paraId="60F74BF7" w14:textId="7DC58FD2" w:rsidR="00630904" w:rsidRDefault="00630904">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_Toc176176780 \h </w:instrText>
      </w:r>
      <w:r>
        <w:fldChar w:fldCharType="separate"/>
      </w:r>
      <w:r>
        <w:t>227</w:t>
      </w:r>
      <w:r>
        <w:fldChar w:fldCharType="end"/>
      </w:r>
    </w:p>
    <w:p w14:paraId="0A2A2304" w14:textId="7841ED95" w:rsidR="00630904" w:rsidRDefault="00630904">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_Toc176176781 \h </w:instrText>
      </w:r>
      <w:r>
        <w:fldChar w:fldCharType="separate"/>
      </w:r>
      <w:r>
        <w:t>227</w:t>
      </w:r>
      <w:r>
        <w:fldChar w:fldCharType="end"/>
      </w:r>
    </w:p>
    <w:p w14:paraId="0D8E1398" w14:textId="36E6C8FC" w:rsidR="00630904" w:rsidRDefault="00630904">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LI at the MMS Proxy-Relay</w:t>
      </w:r>
      <w:r>
        <w:tab/>
      </w:r>
      <w:r>
        <w:fldChar w:fldCharType="begin" w:fldLock="1"/>
      </w:r>
      <w:r>
        <w:instrText xml:space="preserve"> PAGEREF _Toc176176782 \h </w:instrText>
      </w:r>
      <w:r>
        <w:fldChar w:fldCharType="separate"/>
      </w:r>
      <w:r>
        <w:t>227</w:t>
      </w:r>
      <w:r>
        <w:fldChar w:fldCharType="end"/>
      </w:r>
    </w:p>
    <w:p w14:paraId="1E92581B" w14:textId="3F9E130F" w:rsidR="00630904" w:rsidRDefault="00630904">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_Toc176176783 \h </w:instrText>
      </w:r>
      <w:r>
        <w:fldChar w:fldCharType="separate"/>
      </w:r>
      <w:r>
        <w:t>227</w:t>
      </w:r>
      <w:r>
        <w:fldChar w:fldCharType="end"/>
      </w:r>
    </w:p>
    <w:p w14:paraId="6F4ACBE3" w14:textId="76533245" w:rsidR="00630904" w:rsidRDefault="00630904">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_Toc176176784 \h </w:instrText>
      </w:r>
      <w:r>
        <w:fldChar w:fldCharType="separate"/>
      </w:r>
      <w:r>
        <w:t>227</w:t>
      </w:r>
      <w:r>
        <w:fldChar w:fldCharType="end"/>
      </w:r>
    </w:p>
    <w:p w14:paraId="237CB9A1" w14:textId="2CB446DD" w:rsidR="00630904" w:rsidRDefault="00630904">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_Toc176176785 \h </w:instrText>
      </w:r>
      <w:r>
        <w:fldChar w:fldCharType="separate"/>
      </w:r>
      <w:r>
        <w:t>227</w:t>
      </w:r>
      <w:r>
        <w:fldChar w:fldCharType="end"/>
      </w:r>
    </w:p>
    <w:p w14:paraId="02EA1A34" w14:textId="7ADA92C0" w:rsidR="00630904" w:rsidRDefault="00630904">
      <w:pPr>
        <w:pStyle w:val="TOC4"/>
        <w:rPr>
          <w:rFonts w:asciiTheme="minorHAnsi" w:eastAsiaTheme="minorEastAsia" w:hAnsiTheme="minorHAnsi" w:cstheme="minorBidi"/>
          <w:kern w:val="2"/>
          <w:sz w:val="24"/>
          <w:szCs w:val="24"/>
          <w:lang w:eastAsia="en-GB"/>
          <w14:ligatures w14:val="standardContextual"/>
        </w:rPr>
      </w:pPr>
      <w:r>
        <w:t>7.4.2.4</w:t>
      </w:r>
      <w:r>
        <w:rPr>
          <w:rFonts w:asciiTheme="minorHAnsi" w:eastAsiaTheme="minorEastAsia" w:hAnsiTheme="minorHAnsi" w:cstheme="minorBidi"/>
          <w:kern w:val="2"/>
          <w:sz w:val="24"/>
          <w:szCs w:val="24"/>
          <w:lang w:eastAsia="en-GB"/>
          <w14:ligatures w14:val="standardContextual"/>
        </w:rPr>
        <w:tab/>
      </w:r>
      <w:r>
        <w:t>MMS Record Generation Cases</w:t>
      </w:r>
      <w:r>
        <w:tab/>
      </w:r>
      <w:r>
        <w:fldChar w:fldCharType="begin" w:fldLock="1"/>
      </w:r>
      <w:r>
        <w:instrText xml:space="preserve"> PAGEREF _Toc176176786 \h </w:instrText>
      </w:r>
      <w:r>
        <w:fldChar w:fldCharType="separate"/>
      </w:r>
      <w:r>
        <w:t>228</w:t>
      </w:r>
      <w:r>
        <w:fldChar w:fldCharType="end"/>
      </w:r>
    </w:p>
    <w:p w14:paraId="69FBDFA8" w14:textId="6251241B" w:rsidR="00630904" w:rsidRDefault="00630904">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MMS Records</w:t>
      </w:r>
      <w:r>
        <w:tab/>
      </w:r>
      <w:r>
        <w:fldChar w:fldCharType="begin" w:fldLock="1"/>
      </w:r>
      <w:r>
        <w:instrText xml:space="preserve"> PAGEREF _Toc176176787 \h </w:instrText>
      </w:r>
      <w:r>
        <w:fldChar w:fldCharType="separate"/>
      </w:r>
      <w:r>
        <w:t>228</w:t>
      </w:r>
      <w:r>
        <w:fldChar w:fldCharType="end"/>
      </w:r>
    </w:p>
    <w:p w14:paraId="7EC014A9" w14:textId="5135C117" w:rsidR="00630904" w:rsidRDefault="00630904">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MMSSend</w:t>
      </w:r>
      <w:r>
        <w:tab/>
      </w:r>
      <w:r>
        <w:fldChar w:fldCharType="begin" w:fldLock="1"/>
      </w:r>
      <w:r>
        <w:instrText xml:space="preserve"> PAGEREF _Toc176176788 \h </w:instrText>
      </w:r>
      <w:r>
        <w:fldChar w:fldCharType="separate"/>
      </w:r>
      <w:r>
        <w:t>228</w:t>
      </w:r>
      <w:r>
        <w:fldChar w:fldCharType="end"/>
      </w:r>
    </w:p>
    <w:p w14:paraId="29E58611" w14:textId="3C965875" w:rsidR="00630904" w:rsidRDefault="00630904">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MMSSendByNonLocalTarget</w:t>
      </w:r>
      <w:r>
        <w:tab/>
      </w:r>
      <w:r>
        <w:fldChar w:fldCharType="begin" w:fldLock="1"/>
      </w:r>
      <w:r>
        <w:instrText xml:space="preserve"> PAGEREF _Toc176176789 \h </w:instrText>
      </w:r>
      <w:r>
        <w:fldChar w:fldCharType="separate"/>
      </w:r>
      <w:r>
        <w:t>230</w:t>
      </w:r>
      <w:r>
        <w:fldChar w:fldCharType="end"/>
      </w:r>
    </w:p>
    <w:p w14:paraId="6554F897" w14:textId="4CAF8D90" w:rsidR="00630904" w:rsidRDefault="00630904">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MMSNotification</w:t>
      </w:r>
      <w:r>
        <w:tab/>
      </w:r>
      <w:r>
        <w:fldChar w:fldCharType="begin" w:fldLock="1"/>
      </w:r>
      <w:r>
        <w:instrText xml:space="preserve"> PAGEREF _Toc176176790 \h </w:instrText>
      </w:r>
      <w:r>
        <w:fldChar w:fldCharType="separate"/>
      </w:r>
      <w:r>
        <w:t>232</w:t>
      </w:r>
      <w:r>
        <w:fldChar w:fldCharType="end"/>
      </w:r>
    </w:p>
    <w:p w14:paraId="07D19E76" w14:textId="7B7DF869" w:rsidR="00630904" w:rsidRDefault="00630904">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MMSSendToNonLocalTarget</w:t>
      </w:r>
      <w:r>
        <w:tab/>
      </w:r>
      <w:r>
        <w:fldChar w:fldCharType="begin" w:fldLock="1"/>
      </w:r>
      <w:r>
        <w:instrText xml:space="preserve"> PAGEREF _Toc176176791 \h </w:instrText>
      </w:r>
      <w:r>
        <w:fldChar w:fldCharType="separate"/>
      </w:r>
      <w:r>
        <w:t>232</w:t>
      </w:r>
      <w:r>
        <w:fldChar w:fldCharType="end"/>
      </w:r>
    </w:p>
    <w:p w14:paraId="0FB8D409" w14:textId="31607531" w:rsidR="00630904" w:rsidRDefault="00630904">
      <w:pPr>
        <w:pStyle w:val="TOC4"/>
        <w:rPr>
          <w:rFonts w:asciiTheme="minorHAnsi" w:eastAsiaTheme="minorEastAsia" w:hAnsiTheme="minorHAnsi" w:cstheme="minorBidi"/>
          <w:kern w:val="2"/>
          <w:sz w:val="24"/>
          <w:szCs w:val="24"/>
          <w:lang w:eastAsia="en-GB"/>
          <w14:ligatures w14:val="standardContextual"/>
        </w:rPr>
      </w:pPr>
      <w:r>
        <w:t>7.4.3.5</w:t>
      </w:r>
      <w:r>
        <w:rPr>
          <w:rFonts w:asciiTheme="minorHAnsi" w:eastAsiaTheme="minorEastAsia" w:hAnsiTheme="minorHAnsi" w:cstheme="minorBidi"/>
          <w:kern w:val="2"/>
          <w:sz w:val="24"/>
          <w:szCs w:val="24"/>
          <w:lang w:eastAsia="en-GB"/>
          <w14:ligatures w14:val="standardContextual"/>
        </w:rPr>
        <w:tab/>
      </w:r>
      <w:r>
        <w:t>MMSNotificationResponse</w:t>
      </w:r>
      <w:r>
        <w:tab/>
      </w:r>
      <w:r>
        <w:fldChar w:fldCharType="begin" w:fldLock="1"/>
      </w:r>
      <w:r>
        <w:instrText xml:space="preserve"> PAGEREF _Toc176176792 \h </w:instrText>
      </w:r>
      <w:r>
        <w:fldChar w:fldCharType="separate"/>
      </w:r>
      <w:r>
        <w:t>234</w:t>
      </w:r>
      <w:r>
        <w:fldChar w:fldCharType="end"/>
      </w:r>
    </w:p>
    <w:p w14:paraId="40AB1577" w14:textId="4AEE3E6B" w:rsidR="00630904" w:rsidRDefault="00630904">
      <w:pPr>
        <w:pStyle w:val="TOC4"/>
        <w:rPr>
          <w:rFonts w:asciiTheme="minorHAnsi" w:eastAsiaTheme="minorEastAsia" w:hAnsiTheme="minorHAnsi" w:cstheme="minorBidi"/>
          <w:kern w:val="2"/>
          <w:sz w:val="24"/>
          <w:szCs w:val="24"/>
          <w:lang w:eastAsia="en-GB"/>
          <w14:ligatures w14:val="standardContextual"/>
        </w:rPr>
      </w:pPr>
      <w:r>
        <w:t>7.4.3.6</w:t>
      </w:r>
      <w:r>
        <w:rPr>
          <w:rFonts w:asciiTheme="minorHAnsi" w:eastAsiaTheme="minorEastAsia" w:hAnsiTheme="minorHAnsi" w:cstheme="minorBidi"/>
          <w:kern w:val="2"/>
          <w:sz w:val="24"/>
          <w:szCs w:val="24"/>
          <w:lang w:eastAsia="en-GB"/>
          <w14:ligatures w14:val="standardContextual"/>
        </w:rPr>
        <w:tab/>
      </w:r>
      <w:r>
        <w:t>MMSRetrieval</w:t>
      </w:r>
      <w:r>
        <w:tab/>
      </w:r>
      <w:r>
        <w:fldChar w:fldCharType="begin" w:fldLock="1"/>
      </w:r>
      <w:r>
        <w:instrText xml:space="preserve"> PAGEREF _Toc176176793 \h </w:instrText>
      </w:r>
      <w:r>
        <w:fldChar w:fldCharType="separate"/>
      </w:r>
      <w:r>
        <w:t>234</w:t>
      </w:r>
      <w:r>
        <w:fldChar w:fldCharType="end"/>
      </w:r>
    </w:p>
    <w:p w14:paraId="7E6358E8" w14:textId="16B192A3" w:rsidR="00630904" w:rsidRDefault="00630904">
      <w:pPr>
        <w:pStyle w:val="TOC4"/>
        <w:rPr>
          <w:rFonts w:asciiTheme="minorHAnsi" w:eastAsiaTheme="minorEastAsia" w:hAnsiTheme="minorHAnsi" w:cstheme="minorBidi"/>
          <w:kern w:val="2"/>
          <w:sz w:val="24"/>
          <w:szCs w:val="24"/>
          <w:lang w:eastAsia="en-GB"/>
          <w14:ligatures w14:val="standardContextual"/>
        </w:rPr>
      </w:pPr>
      <w:r>
        <w:t>7.4.3.7</w:t>
      </w:r>
      <w:r>
        <w:rPr>
          <w:rFonts w:asciiTheme="minorHAnsi" w:eastAsiaTheme="minorEastAsia" w:hAnsiTheme="minorHAnsi" w:cstheme="minorBidi"/>
          <w:kern w:val="2"/>
          <w:sz w:val="24"/>
          <w:szCs w:val="24"/>
          <w:lang w:eastAsia="en-GB"/>
          <w14:ligatures w14:val="standardContextual"/>
        </w:rPr>
        <w:tab/>
      </w:r>
      <w:r>
        <w:t>MMSDeliveryAck</w:t>
      </w:r>
      <w:r>
        <w:tab/>
      </w:r>
      <w:r>
        <w:fldChar w:fldCharType="begin" w:fldLock="1"/>
      </w:r>
      <w:r>
        <w:instrText xml:space="preserve"> PAGEREF _Toc176176794 \h </w:instrText>
      </w:r>
      <w:r>
        <w:fldChar w:fldCharType="separate"/>
      </w:r>
      <w:r>
        <w:t>236</w:t>
      </w:r>
      <w:r>
        <w:fldChar w:fldCharType="end"/>
      </w:r>
    </w:p>
    <w:p w14:paraId="4456C4F3" w14:textId="5FB5D619" w:rsidR="00630904" w:rsidRDefault="00630904">
      <w:pPr>
        <w:pStyle w:val="TOC4"/>
        <w:rPr>
          <w:rFonts w:asciiTheme="minorHAnsi" w:eastAsiaTheme="minorEastAsia" w:hAnsiTheme="minorHAnsi" w:cstheme="minorBidi"/>
          <w:kern w:val="2"/>
          <w:sz w:val="24"/>
          <w:szCs w:val="24"/>
          <w:lang w:eastAsia="en-GB"/>
          <w14:ligatures w14:val="standardContextual"/>
        </w:rPr>
      </w:pPr>
      <w:r>
        <w:t>7.4.3.8</w:t>
      </w:r>
      <w:r>
        <w:rPr>
          <w:rFonts w:asciiTheme="minorHAnsi" w:eastAsiaTheme="minorEastAsia" w:hAnsiTheme="minorHAnsi" w:cstheme="minorBidi"/>
          <w:kern w:val="2"/>
          <w:sz w:val="24"/>
          <w:szCs w:val="24"/>
          <w:lang w:eastAsia="en-GB"/>
          <w14:ligatures w14:val="standardContextual"/>
        </w:rPr>
        <w:tab/>
      </w:r>
      <w:r>
        <w:t>MMSForward</w:t>
      </w:r>
      <w:r>
        <w:tab/>
      </w:r>
      <w:r>
        <w:fldChar w:fldCharType="begin" w:fldLock="1"/>
      </w:r>
      <w:r>
        <w:instrText xml:space="preserve"> PAGEREF _Toc176176795 \h </w:instrText>
      </w:r>
      <w:r>
        <w:fldChar w:fldCharType="separate"/>
      </w:r>
      <w:r>
        <w:t>236</w:t>
      </w:r>
      <w:r>
        <w:fldChar w:fldCharType="end"/>
      </w:r>
    </w:p>
    <w:p w14:paraId="4FCE841B" w14:textId="63F75F62" w:rsidR="00630904" w:rsidRDefault="00630904">
      <w:pPr>
        <w:pStyle w:val="TOC4"/>
        <w:rPr>
          <w:rFonts w:asciiTheme="minorHAnsi" w:eastAsiaTheme="minorEastAsia" w:hAnsiTheme="minorHAnsi" w:cstheme="minorBidi"/>
          <w:kern w:val="2"/>
          <w:sz w:val="24"/>
          <w:szCs w:val="24"/>
          <w:lang w:eastAsia="en-GB"/>
          <w14:ligatures w14:val="standardContextual"/>
        </w:rPr>
      </w:pPr>
      <w:r>
        <w:t>7.4.3.9</w:t>
      </w:r>
      <w:r>
        <w:rPr>
          <w:rFonts w:asciiTheme="minorHAnsi" w:eastAsiaTheme="minorEastAsia" w:hAnsiTheme="minorHAnsi" w:cstheme="minorBidi"/>
          <w:kern w:val="2"/>
          <w:sz w:val="24"/>
          <w:szCs w:val="24"/>
          <w:lang w:eastAsia="en-GB"/>
          <w14:ligatures w14:val="standardContextual"/>
        </w:rPr>
        <w:tab/>
      </w:r>
      <w:r>
        <w:t>MMSDeleteFromRelay</w:t>
      </w:r>
      <w:r>
        <w:tab/>
      </w:r>
      <w:r>
        <w:fldChar w:fldCharType="begin" w:fldLock="1"/>
      </w:r>
      <w:r>
        <w:instrText xml:space="preserve"> PAGEREF _Toc176176796 \h </w:instrText>
      </w:r>
      <w:r>
        <w:fldChar w:fldCharType="separate"/>
      </w:r>
      <w:r>
        <w:t>238</w:t>
      </w:r>
      <w:r>
        <w:fldChar w:fldCharType="end"/>
      </w:r>
    </w:p>
    <w:p w14:paraId="40AED3E1" w14:textId="637B9959" w:rsidR="00630904" w:rsidRDefault="00630904">
      <w:pPr>
        <w:pStyle w:val="TOC4"/>
        <w:rPr>
          <w:rFonts w:asciiTheme="minorHAnsi" w:eastAsiaTheme="minorEastAsia" w:hAnsiTheme="minorHAnsi" w:cstheme="minorBidi"/>
          <w:kern w:val="2"/>
          <w:sz w:val="24"/>
          <w:szCs w:val="24"/>
          <w:lang w:eastAsia="en-GB"/>
          <w14:ligatures w14:val="standardContextual"/>
        </w:rPr>
      </w:pPr>
      <w:r>
        <w:t>7.4.3.10</w:t>
      </w:r>
      <w:r>
        <w:rPr>
          <w:rFonts w:asciiTheme="minorHAnsi" w:eastAsiaTheme="minorEastAsia" w:hAnsiTheme="minorHAnsi" w:cstheme="minorBidi"/>
          <w:kern w:val="2"/>
          <w:sz w:val="24"/>
          <w:szCs w:val="24"/>
          <w:lang w:eastAsia="en-GB"/>
          <w14:ligatures w14:val="standardContextual"/>
        </w:rPr>
        <w:tab/>
      </w:r>
      <w:r>
        <w:t>MMSMBoxStore</w:t>
      </w:r>
      <w:r>
        <w:tab/>
      </w:r>
      <w:r>
        <w:fldChar w:fldCharType="begin" w:fldLock="1"/>
      </w:r>
      <w:r>
        <w:instrText xml:space="preserve"> PAGEREF _Toc176176797 \h </w:instrText>
      </w:r>
      <w:r>
        <w:fldChar w:fldCharType="separate"/>
      </w:r>
      <w:r>
        <w:t>239</w:t>
      </w:r>
      <w:r>
        <w:fldChar w:fldCharType="end"/>
      </w:r>
    </w:p>
    <w:p w14:paraId="0E0330F0" w14:textId="791C0120" w:rsidR="00630904" w:rsidRDefault="00630904">
      <w:pPr>
        <w:pStyle w:val="TOC4"/>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MMSMBoxUpload</w:t>
      </w:r>
      <w:r>
        <w:tab/>
      </w:r>
      <w:r>
        <w:fldChar w:fldCharType="begin" w:fldLock="1"/>
      </w:r>
      <w:r>
        <w:instrText xml:space="preserve"> PAGEREF _Toc176176798 \h </w:instrText>
      </w:r>
      <w:r>
        <w:fldChar w:fldCharType="separate"/>
      </w:r>
      <w:r>
        <w:t>239</w:t>
      </w:r>
      <w:r>
        <w:fldChar w:fldCharType="end"/>
      </w:r>
    </w:p>
    <w:p w14:paraId="2B7924A1" w14:textId="443BE5A8" w:rsidR="00630904" w:rsidRDefault="00630904">
      <w:pPr>
        <w:pStyle w:val="TOC4"/>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MMSMBoxDelete</w:t>
      </w:r>
      <w:r>
        <w:tab/>
      </w:r>
      <w:r>
        <w:fldChar w:fldCharType="begin" w:fldLock="1"/>
      </w:r>
      <w:r>
        <w:instrText xml:space="preserve"> PAGEREF _Toc176176799 \h </w:instrText>
      </w:r>
      <w:r>
        <w:fldChar w:fldCharType="separate"/>
      </w:r>
      <w:r>
        <w:t>240</w:t>
      </w:r>
      <w:r>
        <w:fldChar w:fldCharType="end"/>
      </w:r>
    </w:p>
    <w:p w14:paraId="617F0C3A" w14:textId="0C1F0949" w:rsidR="00630904" w:rsidRDefault="00630904">
      <w:pPr>
        <w:pStyle w:val="TOC4"/>
        <w:rPr>
          <w:rFonts w:asciiTheme="minorHAnsi" w:eastAsiaTheme="minorEastAsia" w:hAnsiTheme="minorHAnsi" w:cstheme="minorBidi"/>
          <w:kern w:val="2"/>
          <w:sz w:val="24"/>
          <w:szCs w:val="24"/>
          <w:lang w:eastAsia="en-GB"/>
          <w14:ligatures w14:val="standardContextual"/>
        </w:rPr>
      </w:pPr>
      <w:r>
        <w:lastRenderedPageBreak/>
        <w:t>7.4.3.13</w:t>
      </w:r>
      <w:r>
        <w:rPr>
          <w:rFonts w:asciiTheme="minorHAnsi" w:eastAsiaTheme="minorEastAsia" w:hAnsiTheme="minorHAnsi" w:cstheme="minorBidi"/>
          <w:kern w:val="2"/>
          <w:sz w:val="24"/>
          <w:szCs w:val="24"/>
          <w:lang w:eastAsia="en-GB"/>
          <w14:ligatures w14:val="standardContextual"/>
        </w:rPr>
        <w:tab/>
      </w:r>
      <w:r>
        <w:t>MMSDeliveryReport</w:t>
      </w:r>
      <w:r>
        <w:tab/>
      </w:r>
      <w:r>
        <w:fldChar w:fldCharType="begin" w:fldLock="1"/>
      </w:r>
      <w:r>
        <w:instrText xml:space="preserve"> PAGEREF _Toc176176800 \h </w:instrText>
      </w:r>
      <w:r>
        <w:fldChar w:fldCharType="separate"/>
      </w:r>
      <w:r>
        <w:t>240</w:t>
      </w:r>
      <w:r>
        <w:fldChar w:fldCharType="end"/>
      </w:r>
    </w:p>
    <w:p w14:paraId="620501CF" w14:textId="526DC39A" w:rsidR="00630904" w:rsidRDefault="00630904">
      <w:pPr>
        <w:pStyle w:val="TOC4"/>
        <w:rPr>
          <w:rFonts w:asciiTheme="minorHAnsi" w:eastAsiaTheme="minorEastAsia" w:hAnsiTheme="minorHAnsi" w:cstheme="minorBidi"/>
          <w:kern w:val="2"/>
          <w:sz w:val="24"/>
          <w:szCs w:val="24"/>
          <w:lang w:eastAsia="en-GB"/>
          <w14:ligatures w14:val="standardContextual"/>
        </w:rPr>
      </w:pPr>
      <w:r>
        <w:t>7.4.3.14</w:t>
      </w:r>
      <w:r>
        <w:rPr>
          <w:rFonts w:asciiTheme="minorHAnsi" w:eastAsiaTheme="minorEastAsia" w:hAnsiTheme="minorHAnsi" w:cstheme="minorBidi"/>
          <w:kern w:val="2"/>
          <w:sz w:val="24"/>
          <w:szCs w:val="24"/>
          <w:lang w:eastAsia="en-GB"/>
          <w14:ligatures w14:val="standardContextual"/>
        </w:rPr>
        <w:tab/>
      </w:r>
      <w:r>
        <w:t>MMSDeliveryReportNonLocalTarget</w:t>
      </w:r>
      <w:r>
        <w:tab/>
      </w:r>
      <w:r>
        <w:fldChar w:fldCharType="begin" w:fldLock="1"/>
      </w:r>
      <w:r>
        <w:instrText xml:space="preserve"> PAGEREF _Toc176176801 \h </w:instrText>
      </w:r>
      <w:r>
        <w:fldChar w:fldCharType="separate"/>
      </w:r>
      <w:r>
        <w:t>241</w:t>
      </w:r>
      <w:r>
        <w:fldChar w:fldCharType="end"/>
      </w:r>
    </w:p>
    <w:p w14:paraId="75233BE3" w14:textId="7D973037" w:rsidR="00630904" w:rsidRDefault="00630904">
      <w:pPr>
        <w:pStyle w:val="TOC4"/>
        <w:rPr>
          <w:rFonts w:asciiTheme="minorHAnsi" w:eastAsiaTheme="minorEastAsia" w:hAnsiTheme="minorHAnsi" w:cstheme="minorBidi"/>
          <w:kern w:val="2"/>
          <w:sz w:val="24"/>
          <w:szCs w:val="24"/>
          <w:lang w:eastAsia="en-GB"/>
          <w14:ligatures w14:val="standardContextual"/>
        </w:rPr>
      </w:pPr>
      <w:r>
        <w:t>7.4.3.15</w:t>
      </w:r>
      <w:r>
        <w:rPr>
          <w:rFonts w:asciiTheme="minorHAnsi" w:eastAsiaTheme="minorEastAsia" w:hAnsiTheme="minorHAnsi" w:cstheme="minorBidi"/>
          <w:kern w:val="2"/>
          <w:sz w:val="24"/>
          <w:szCs w:val="24"/>
          <w:lang w:eastAsia="en-GB"/>
          <w14:ligatures w14:val="standardContextual"/>
        </w:rPr>
        <w:tab/>
      </w:r>
      <w:r>
        <w:t>MMSReadReport</w:t>
      </w:r>
      <w:r>
        <w:tab/>
      </w:r>
      <w:r>
        <w:fldChar w:fldCharType="begin" w:fldLock="1"/>
      </w:r>
      <w:r>
        <w:instrText xml:space="preserve"> PAGEREF _Toc176176802 \h </w:instrText>
      </w:r>
      <w:r>
        <w:fldChar w:fldCharType="separate"/>
      </w:r>
      <w:r>
        <w:t>242</w:t>
      </w:r>
      <w:r>
        <w:fldChar w:fldCharType="end"/>
      </w:r>
    </w:p>
    <w:p w14:paraId="63BD5D90" w14:textId="02E21C21" w:rsidR="00630904" w:rsidRDefault="00630904">
      <w:pPr>
        <w:pStyle w:val="TOC4"/>
        <w:rPr>
          <w:rFonts w:asciiTheme="minorHAnsi" w:eastAsiaTheme="minorEastAsia" w:hAnsiTheme="minorHAnsi" w:cstheme="minorBidi"/>
          <w:kern w:val="2"/>
          <w:sz w:val="24"/>
          <w:szCs w:val="24"/>
          <w:lang w:eastAsia="en-GB"/>
          <w14:ligatures w14:val="standardContextual"/>
        </w:rPr>
      </w:pPr>
      <w:r>
        <w:t>7.4.3.16</w:t>
      </w:r>
      <w:r>
        <w:rPr>
          <w:rFonts w:asciiTheme="minorHAnsi" w:eastAsiaTheme="minorEastAsia" w:hAnsiTheme="minorHAnsi" w:cstheme="minorBidi"/>
          <w:kern w:val="2"/>
          <w:sz w:val="24"/>
          <w:szCs w:val="24"/>
          <w:lang w:eastAsia="en-GB"/>
          <w14:ligatures w14:val="standardContextual"/>
        </w:rPr>
        <w:tab/>
      </w:r>
      <w:r>
        <w:t>MMSReadReportNonLocalTarget</w:t>
      </w:r>
      <w:r>
        <w:tab/>
      </w:r>
      <w:r>
        <w:fldChar w:fldCharType="begin" w:fldLock="1"/>
      </w:r>
      <w:r>
        <w:instrText xml:space="preserve"> PAGEREF _Toc176176803 \h </w:instrText>
      </w:r>
      <w:r>
        <w:fldChar w:fldCharType="separate"/>
      </w:r>
      <w:r>
        <w:t>243</w:t>
      </w:r>
      <w:r>
        <w:fldChar w:fldCharType="end"/>
      </w:r>
    </w:p>
    <w:p w14:paraId="72BB3EF1" w14:textId="7F79E057" w:rsidR="00630904" w:rsidRDefault="00630904">
      <w:pPr>
        <w:pStyle w:val="TOC4"/>
        <w:rPr>
          <w:rFonts w:asciiTheme="minorHAnsi" w:eastAsiaTheme="minorEastAsia" w:hAnsiTheme="minorHAnsi" w:cstheme="minorBidi"/>
          <w:kern w:val="2"/>
          <w:sz w:val="24"/>
          <w:szCs w:val="24"/>
          <w:lang w:eastAsia="en-GB"/>
          <w14:ligatures w14:val="standardContextual"/>
        </w:rPr>
      </w:pPr>
      <w:r>
        <w:t>7.4.3.17</w:t>
      </w:r>
      <w:r>
        <w:rPr>
          <w:rFonts w:asciiTheme="minorHAnsi" w:eastAsiaTheme="minorEastAsia" w:hAnsiTheme="minorHAnsi" w:cstheme="minorBidi"/>
          <w:kern w:val="2"/>
          <w:sz w:val="24"/>
          <w:szCs w:val="24"/>
          <w:lang w:eastAsia="en-GB"/>
          <w14:ligatures w14:val="standardContextual"/>
        </w:rPr>
        <w:tab/>
      </w:r>
      <w:r>
        <w:t>MMSCancel</w:t>
      </w:r>
      <w:r>
        <w:tab/>
      </w:r>
      <w:r>
        <w:fldChar w:fldCharType="begin" w:fldLock="1"/>
      </w:r>
      <w:r>
        <w:instrText xml:space="preserve"> PAGEREF _Toc176176804 \h </w:instrText>
      </w:r>
      <w:r>
        <w:fldChar w:fldCharType="separate"/>
      </w:r>
      <w:r>
        <w:t>244</w:t>
      </w:r>
      <w:r>
        <w:fldChar w:fldCharType="end"/>
      </w:r>
    </w:p>
    <w:p w14:paraId="146A9765" w14:textId="4034C09F" w:rsidR="00630904" w:rsidRDefault="00630904">
      <w:pPr>
        <w:pStyle w:val="TOC4"/>
        <w:rPr>
          <w:rFonts w:asciiTheme="minorHAnsi" w:eastAsiaTheme="minorEastAsia" w:hAnsiTheme="minorHAnsi" w:cstheme="minorBidi"/>
          <w:kern w:val="2"/>
          <w:sz w:val="24"/>
          <w:szCs w:val="24"/>
          <w:lang w:eastAsia="en-GB"/>
          <w14:ligatures w14:val="standardContextual"/>
        </w:rPr>
      </w:pPr>
      <w:r>
        <w:t>7.4.3.18</w:t>
      </w:r>
      <w:r>
        <w:rPr>
          <w:rFonts w:asciiTheme="minorHAnsi" w:eastAsiaTheme="minorEastAsia" w:hAnsiTheme="minorHAnsi" w:cstheme="minorBidi"/>
          <w:kern w:val="2"/>
          <w:sz w:val="24"/>
          <w:szCs w:val="24"/>
          <w:lang w:eastAsia="en-GB"/>
          <w14:ligatures w14:val="standardContextual"/>
        </w:rPr>
        <w:tab/>
      </w:r>
      <w:r>
        <w:t>MMSMBoxViewRequest</w:t>
      </w:r>
      <w:r>
        <w:tab/>
      </w:r>
      <w:r>
        <w:fldChar w:fldCharType="begin" w:fldLock="1"/>
      </w:r>
      <w:r>
        <w:instrText xml:space="preserve"> PAGEREF _Toc176176805 \h </w:instrText>
      </w:r>
      <w:r>
        <w:fldChar w:fldCharType="separate"/>
      </w:r>
      <w:r>
        <w:t>244</w:t>
      </w:r>
      <w:r>
        <w:fldChar w:fldCharType="end"/>
      </w:r>
    </w:p>
    <w:p w14:paraId="583EAA46" w14:textId="2AC0C809" w:rsidR="00630904" w:rsidRDefault="00630904">
      <w:pPr>
        <w:pStyle w:val="TOC4"/>
        <w:rPr>
          <w:rFonts w:asciiTheme="minorHAnsi" w:eastAsiaTheme="minorEastAsia" w:hAnsiTheme="minorHAnsi" w:cstheme="minorBidi"/>
          <w:kern w:val="2"/>
          <w:sz w:val="24"/>
          <w:szCs w:val="24"/>
          <w:lang w:eastAsia="en-GB"/>
          <w14:ligatures w14:val="standardContextual"/>
        </w:rPr>
      </w:pPr>
      <w:r>
        <w:t>7.4.3.19</w:t>
      </w:r>
      <w:r>
        <w:rPr>
          <w:rFonts w:asciiTheme="minorHAnsi" w:eastAsiaTheme="minorEastAsia" w:hAnsiTheme="minorHAnsi" w:cstheme="minorBidi"/>
          <w:kern w:val="2"/>
          <w:sz w:val="24"/>
          <w:szCs w:val="24"/>
          <w:lang w:eastAsia="en-GB"/>
          <w14:ligatures w14:val="standardContextual"/>
        </w:rPr>
        <w:tab/>
      </w:r>
      <w:r>
        <w:t>MMSMBoxViewResponse</w:t>
      </w:r>
      <w:r>
        <w:tab/>
      </w:r>
      <w:r>
        <w:fldChar w:fldCharType="begin" w:fldLock="1"/>
      </w:r>
      <w:r>
        <w:instrText xml:space="preserve"> PAGEREF _Toc176176806 \h </w:instrText>
      </w:r>
      <w:r>
        <w:fldChar w:fldCharType="separate"/>
      </w:r>
      <w:r>
        <w:t>245</w:t>
      </w:r>
      <w:r>
        <w:fldChar w:fldCharType="end"/>
      </w:r>
    </w:p>
    <w:p w14:paraId="77171C30" w14:textId="39B7EAB3" w:rsidR="00630904" w:rsidRDefault="00630904">
      <w:pPr>
        <w:pStyle w:val="TOC4"/>
        <w:rPr>
          <w:rFonts w:asciiTheme="minorHAnsi" w:eastAsiaTheme="minorEastAsia" w:hAnsiTheme="minorHAnsi" w:cstheme="minorBidi"/>
          <w:kern w:val="2"/>
          <w:sz w:val="24"/>
          <w:szCs w:val="24"/>
          <w:lang w:eastAsia="en-GB"/>
          <w14:ligatures w14:val="standardContextual"/>
        </w:rPr>
      </w:pPr>
      <w:r>
        <w:t>7.4.3.20</w:t>
      </w:r>
      <w:r>
        <w:rPr>
          <w:rFonts w:asciiTheme="minorHAnsi" w:eastAsiaTheme="minorEastAsia" w:hAnsiTheme="minorHAnsi" w:cstheme="minorBidi"/>
          <w:kern w:val="2"/>
          <w:sz w:val="24"/>
          <w:szCs w:val="24"/>
          <w:lang w:eastAsia="en-GB"/>
          <w14:ligatures w14:val="standardContextual"/>
        </w:rPr>
        <w:tab/>
      </w:r>
      <w:r>
        <w:t>MMBoxDescription</w:t>
      </w:r>
      <w:r>
        <w:tab/>
      </w:r>
      <w:r>
        <w:fldChar w:fldCharType="begin" w:fldLock="1"/>
      </w:r>
      <w:r>
        <w:instrText xml:space="preserve"> PAGEREF _Toc176176807 \h </w:instrText>
      </w:r>
      <w:r>
        <w:fldChar w:fldCharType="separate"/>
      </w:r>
      <w:r>
        <w:t>246</w:t>
      </w:r>
      <w:r>
        <w:fldChar w:fldCharType="end"/>
      </w:r>
    </w:p>
    <w:p w14:paraId="4CA158B2" w14:textId="65A5D66E" w:rsidR="00630904" w:rsidRDefault="00630904">
      <w:pPr>
        <w:pStyle w:val="TOC4"/>
        <w:rPr>
          <w:rFonts w:asciiTheme="minorHAnsi" w:eastAsiaTheme="minorEastAsia" w:hAnsiTheme="minorHAnsi" w:cstheme="minorBidi"/>
          <w:kern w:val="2"/>
          <w:sz w:val="24"/>
          <w:szCs w:val="24"/>
          <w:lang w:eastAsia="en-GB"/>
          <w14:ligatures w14:val="standardContextual"/>
        </w:rPr>
      </w:pPr>
      <w:r>
        <w:t>7.4.3.21</w:t>
      </w:r>
      <w:r>
        <w:rPr>
          <w:rFonts w:asciiTheme="minorHAnsi" w:eastAsiaTheme="minorEastAsia" w:hAnsiTheme="minorHAnsi" w:cstheme="minorBidi"/>
          <w:kern w:val="2"/>
          <w:sz w:val="24"/>
          <w:szCs w:val="24"/>
          <w:lang w:eastAsia="en-GB"/>
          <w14:ligatures w14:val="standardContextual"/>
        </w:rPr>
        <w:tab/>
      </w:r>
      <w:r>
        <w:t>MMS Content</w:t>
      </w:r>
      <w:r>
        <w:tab/>
      </w:r>
      <w:r>
        <w:fldChar w:fldCharType="begin" w:fldLock="1"/>
      </w:r>
      <w:r>
        <w:instrText xml:space="preserve"> PAGEREF _Toc176176808 \h </w:instrText>
      </w:r>
      <w:r>
        <w:fldChar w:fldCharType="separate"/>
      </w:r>
      <w:r>
        <w:t>248</w:t>
      </w:r>
      <w:r>
        <w:fldChar w:fldCharType="end"/>
      </w:r>
    </w:p>
    <w:p w14:paraId="64D476DC" w14:textId="43F8C90B" w:rsidR="00630904" w:rsidRDefault="00630904">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_Toc176176809 \h </w:instrText>
      </w:r>
      <w:r>
        <w:fldChar w:fldCharType="separate"/>
      </w:r>
      <w:r>
        <w:t>248</w:t>
      </w:r>
      <w:r>
        <w:fldChar w:fldCharType="end"/>
      </w:r>
    </w:p>
    <w:p w14:paraId="45E0B9BA" w14:textId="03CCDDDF" w:rsidR="00630904" w:rsidRDefault="00630904">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_Toc176176810 \h </w:instrText>
      </w:r>
      <w:r>
        <w:fldChar w:fldCharType="separate"/>
      </w:r>
      <w:r>
        <w:t>248</w:t>
      </w:r>
      <w:r>
        <w:fldChar w:fldCharType="end"/>
      </w:r>
    </w:p>
    <w:p w14:paraId="5941EC4F" w14:textId="7F191CD1" w:rsidR="00630904" w:rsidRDefault="00630904">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_Toc176176811 \h </w:instrText>
      </w:r>
      <w:r>
        <w:fldChar w:fldCharType="separate"/>
      </w:r>
      <w:r>
        <w:t>248</w:t>
      </w:r>
      <w:r>
        <w:fldChar w:fldCharType="end"/>
      </w:r>
    </w:p>
    <w:p w14:paraId="51138770" w14:textId="34F20995" w:rsidR="00630904" w:rsidRDefault="00630904">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messages</w:t>
      </w:r>
      <w:r>
        <w:tab/>
      </w:r>
      <w:r>
        <w:fldChar w:fldCharType="begin" w:fldLock="1"/>
      </w:r>
      <w:r>
        <w:instrText xml:space="preserve"> PAGEREF _Toc176176812 \h </w:instrText>
      </w:r>
      <w:r>
        <w:fldChar w:fldCharType="separate"/>
      </w:r>
      <w:r>
        <w:t>248</w:t>
      </w:r>
      <w:r>
        <w:fldChar w:fldCharType="end"/>
      </w:r>
    </w:p>
    <w:p w14:paraId="753FAD60" w14:textId="7B67C583" w:rsidR="00630904" w:rsidRDefault="00630904">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_Toc176176813 \h </w:instrText>
      </w:r>
      <w:r>
        <w:fldChar w:fldCharType="separate"/>
      </w:r>
      <w:r>
        <w:t>248</w:t>
      </w:r>
      <w:r>
        <w:fldChar w:fldCharType="end"/>
      </w:r>
    </w:p>
    <w:p w14:paraId="26EB25FA" w14:textId="68CC5BB0" w:rsidR="00630904" w:rsidRDefault="00630904">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SMS Redaction</w:t>
      </w:r>
      <w:r>
        <w:tab/>
      </w:r>
      <w:r>
        <w:fldChar w:fldCharType="begin" w:fldLock="1"/>
      </w:r>
      <w:r>
        <w:instrText xml:space="preserve"> PAGEREF _Toc176176814 \h </w:instrText>
      </w:r>
      <w:r>
        <w:fldChar w:fldCharType="separate"/>
      </w:r>
      <w:r>
        <w:t>249</w:t>
      </w:r>
      <w:r>
        <w:fldChar w:fldCharType="end"/>
      </w:r>
    </w:p>
    <w:p w14:paraId="261CA317" w14:textId="393837ED" w:rsidR="00630904" w:rsidRDefault="00630904">
      <w:pPr>
        <w:pStyle w:val="TOC5"/>
        <w:rPr>
          <w:rFonts w:asciiTheme="minorHAnsi" w:eastAsiaTheme="minorEastAsia" w:hAnsiTheme="minorHAnsi" w:cstheme="minorBidi"/>
          <w:kern w:val="2"/>
          <w:sz w:val="24"/>
          <w:szCs w:val="24"/>
          <w:lang w:eastAsia="en-GB"/>
          <w14:ligatures w14:val="standardContextual"/>
        </w:rPr>
      </w:pPr>
      <w:r>
        <w:t>7.4.5.2.1</w:t>
      </w:r>
      <w:r>
        <w:rPr>
          <w:rFonts w:asciiTheme="minorHAnsi" w:eastAsiaTheme="minorEastAsia" w:hAnsiTheme="minorHAnsi" w:cstheme="minorBidi"/>
          <w:kern w:val="2"/>
          <w:sz w:val="24"/>
          <w:szCs w:val="24"/>
          <w:lang w:eastAsia="en-GB"/>
          <w14:ligatures w14:val="standardContextual"/>
        </w:rPr>
        <w:tab/>
      </w:r>
      <w:r>
        <w:t>3GPP SMS Redaction</w:t>
      </w:r>
      <w:r>
        <w:tab/>
      </w:r>
      <w:r>
        <w:fldChar w:fldCharType="begin" w:fldLock="1"/>
      </w:r>
      <w:r>
        <w:instrText xml:space="preserve"> PAGEREF _Toc176176815 \h </w:instrText>
      </w:r>
      <w:r>
        <w:fldChar w:fldCharType="separate"/>
      </w:r>
      <w:r>
        <w:t>249</w:t>
      </w:r>
      <w:r>
        <w:fldChar w:fldCharType="end"/>
      </w:r>
    </w:p>
    <w:p w14:paraId="33A976D5" w14:textId="4404CB94" w:rsidR="00630904" w:rsidRDefault="00630904">
      <w:pPr>
        <w:pStyle w:val="TOC5"/>
        <w:rPr>
          <w:rFonts w:asciiTheme="minorHAnsi" w:eastAsiaTheme="minorEastAsia" w:hAnsiTheme="minorHAnsi" w:cstheme="minorBidi"/>
          <w:kern w:val="2"/>
          <w:sz w:val="24"/>
          <w:szCs w:val="24"/>
          <w:lang w:eastAsia="en-GB"/>
          <w14:ligatures w14:val="standardContextual"/>
        </w:rPr>
      </w:pPr>
      <w:r>
        <w:t>7.4.5.2.2</w:t>
      </w:r>
      <w:r>
        <w:rPr>
          <w:rFonts w:asciiTheme="minorHAnsi" w:eastAsiaTheme="minorEastAsia" w:hAnsiTheme="minorHAnsi" w:cstheme="minorBidi"/>
          <w:kern w:val="2"/>
          <w:sz w:val="24"/>
          <w:szCs w:val="24"/>
          <w:lang w:eastAsia="en-GB"/>
          <w14:ligatures w14:val="standardContextual"/>
        </w:rPr>
        <w:tab/>
      </w:r>
      <w:r>
        <w:t>3GPP2 SMS Redaction</w:t>
      </w:r>
      <w:r>
        <w:tab/>
      </w:r>
      <w:r>
        <w:fldChar w:fldCharType="begin" w:fldLock="1"/>
      </w:r>
      <w:r>
        <w:instrText xml:space="preserve"> PAGEREF _Toc176176816 \h </w:instrText>
      </w:r>
      <w:r>
        <w:fldChar w:fldCharType="separate"/>
      </w:r>
      <w:r>
        <w:t>249</w:t>
      </w:r>
      <w:r>
        <w:fldChar w:fldCharType="end"/>
      </w:r>
    </w:p>
    <w:p w14:paraId="07409C2E" w14:textId="319D11F0" w:rsidR="00630904" w:rsidRDefault="00630904">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_Toc176176817 \h </w:instrText>
      </w:r>
      <w:r>
        <w:fldChar w:fldCharType="separate"/>
      </w:r>
      <w:r>
        <w:t>249</w:t>
      </w:r>
      <w:r>
        <w:fldChar w:fldCharType="end"/>
      </w:r>
    </w:p>
    <w:p w14:paraId="54B4392C" w14:textId="2E410646" w:rsidR="00630904" w:rsidRDefault="00630904">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_Toc176176818 \h </w:instrText>
      </w:r>
      <w:r>
        <w:fldChar w:fldCharType="separate"/>
      </w:r>
      <w:r>
        <w:t>249</w:t>
      </w:r>
      <w:r>
        <w:fldChar w:fldCharType="end"/>
      </w:r>
    </w:p>
    <w:p w14:paraId="21022A1F" w14:textId="21BC7167" w:rsidR="00630904" w:rsidRDefault="00630904">
      <w:pPr>
        <w:pStyle w:val="TOC4"/>
        <w:rPr>
          <w:rFonts w:asciiTheme="minorHAnsi" w:eastAsiaTheme="minorEastAsia" w:hAnsiTheme="minorHAnsi" w:cstheme="minorBidi"/>
          <w:kern w:val="2"/>
          <w:sz w:val="24"/>
          <w:szCs w:val="24"/>
          <w:lang w:eastAsia="en-GB"/>
          <w14:ligatures w14:val="standardContextual"/>
        </w:rPr>
      </w:pPr>
      <w:r>
        <w:t>7.5.1.1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_Toc176176819 \h </w:instrText>
      </w:r>
      <w:r>
        <w:fldChar w:fldCharType="separate"/>
      </w:r>
      <w:r>
        <w:t>249</w:t>
      </w:r>
      <w:r>
        <w:fldChar w:fldCharType="end"/>
      </w:r>
    </w:p>
    <w:p w14:paraId="6B16B8A2" w14:textId="3AE9056F" w:rsidR="00630904" w:rsidRDefault="00630904">
      <w:pPr>
        <w:pStyle w:val="TOC4"/>
        <w:rPr>
          <w:rFonts w:asciiTheme="minorHAnsi" w:eastAsiaTheme="minorEastAsia" w:hAnsiTheme="minorHAnsi" w:cstheme="minorBidi"/>
          <w:kern w:val="2"/>
          <w:sz w:val="24"/>
          <w:szCs w:val="24"/>
          <w:lang w:eastAsia="en-GB"/>
          <w14:ligatures w14:val="standardContextual"/>
        </w:rPr>
      </w:pPr>
      <w:r>
        <w:t>7.5.1.2</w:t>
      </w:r>
      <w:r>
        <w:rPr>
          <w:rFonts w:asciiTheme="minorHAnsi" w:eastAsiaTheme="minorEastAsia" w:hAnsiTheme="minorHAnsi" w:cstheme="minorBidi"/>
          <w:kern w:val="2"/>
          <w:sz w:val="24"/>
          <w:szCs w:val="24"/>
          <w:lang w:eastAsia="en-GB"/>
          <w14:ligatures w14:val="standardContextual"/>
        </w:rPr>
        <w:tab/>
      </w:r>
      <w:r>
        <w:t>Generating xIRI over LI_X2</w:t>
      </w:r>
      <w:r>
        <w:tab/>
      </w:r>
      <w:r>
        <w:fldChar w:fldCharType="begin" w:fldLock="1"/>
      </w:r>
      <w:r>
        <w:instrText xml:space="preserve"> PAGEREF _Toc176176820 \h </w:instrText>
      </w:r>
      <w:r>
        <w:fldChar w:fldCharType="separate"/>
      </w:r>
      <w:r>
        <w:t>249</w:t>
      </w:r>
      <w:r>
        <w:fldChar w:fldCharType="end"/>
      </w:r>
    </w:p>
    <w:p w14:paraId="61B602BB" w14:textId="5F33778A" w:rsidR="00630904" w:rsidRDefault="00630904">
      <w:pPr>
        <w:pStyle w:val="TOC4"/>
        <w:rPr>
          <w:rFonts w:asciiTheme="minorHAnsi" w:eastAsiaTheme="minorEastAsia" w:hAnsiTheme="minorHAnsi" w:cstheme="minorBidi"/>
          <w:kern w:val="2"/>
          <w:sz w:val="24"/>
          <w:szCs w:val="24"/>
          <w:lang w:eastAsia="en-GB"/>
          <w14:ligatures w14:val="standardContextual"/>
        </w:rPr>
      </w:pPr>
      <w:r>
        <w:t>7.5.1.3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_Toc176176821 \h </w:instrText>
      </w:r>
      <w:r>
        <w:fldChar w:fldCharType="separate"/>
      </w:r>
      <w:r>
        <w:t>250</w:t>
      </w:r>
      <w:r>
        <w:fldChar w:fldCharType="end"/>
      </w:r>
    </w:p>
    <w:p w14:paraId="1E939EB8" w14:textId="4BC417DC" w:rsidR="00630904" w:rsidRDefault="00630904">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_Toc176176822 \h </w:instrText>
      </w:r>
      <w:r>
        <w:fldChar w:fldCharType="separate"/>
      </w:r>
      <w:r>
        <w:t>250</w:t>
      </w:r>
      <w:r>
        <w:fldChar w:fldCharType="end"/>
      </w:r>
    </w:p>
    <w:p w14:paraId="203CCA11" w14:textId="2C78C02E" w:rsidR="00630904" w:rsidRDefault="00630904">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PTC registration</w:t>
      </w:r>
      <w:r>
        <w:tab/>
      </w:r>
      <w:r>
        <w:fldChar w:fldCharType="begin" w:fldLock="1"/>
      </w:r>
      <w:r>
        <w:instrText xml:space="preserve"> PAGEREF _Toc176176823 \h </w:instrText>
      </w:r>
      <w:r>
        <w:fldChar w:fldCharType="separate"/>
      </w:r>
      <w:r>
        <w:t>250</w:t>
      </w:r>
      <w:r>
        <w:fldChar w:fldCharType="end"/>
      </w:r>
    </w:p>
    <w:p w14:paraId="5720C41E" w14:textId="46090177" w:rsidR="00630904" w:rsidRDefault="00630904">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PTC session initiation</w:t>
      </w:r>
      <w:r>
        <w:tab/>
      </w:r>
      <w:r>
        <w:fldChar w:fldCharType="begin" w:fldLock="1"/>
      </w:r>
      <w:r>
        <w:instrText xml:space="preserve"> PAGEREF _Toc176176824 \h </w:instrText>
      </w:r>
      <w:r>
        <w:fldChar w:fldCharType="separate"/>
      </w:r>
      <w:r>
        <w:t>250</w:t>
      </w:r>
      <w:r>
        <w:fldChar w:fldCharType="end"/>
      </w:r>
    </w:p>
    <w:p w14:paraId="1F1099DA" w14:textId="6EE7BE68" w:rsidR="00630904" w:rsidRDefault="00630904">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PTC session abandon attempt</w:t>
      </w:r>
      <w:r>
        <w:tab/>
      </w:r>
      <w:r>
        <w:fldChar w:fldCharType="begin" w:fldLock="1"/>
      </w:r>
      <w:r>
        <w:instrText xml:space="preserve"> PAGEREF _Toc176176825 \h </w:instrText>
      </w:r>
      <w:r>
        <w:fldChar w:fldCharType="separate"/>
      </w:r>
      <w:r>
        <w:t>251</w:t>
      </w:r>
      <w:r>
        <w:fldChar w:fldCharType="end"/>
      </w:r>
    </w:p>
    <w:p w14:paraId="5AEB09B3" w14:textId="6BED9F74" w:rsidR="00630904" w:rsidRDefault="00630904">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PTC session start</w:t>
      </w:r>
      <w:r>
        <w:tab/>
      </w:r>
      <w:r>
        <w:fldChar w:fldCharType="begin" w:fldLock="1"/>
      </w:r>
      <w:r>
        <w:instrText xml:space="preserve"> PAGEREF _Toc176176826 \h </w:instrText>
      </w:r>
      <w:r>
        <w:fldChar w:fldCharType="separate"/>
      </w:r>
      <w:r>
        <w:t>251</w:t>
      </w:r>
      <w:r>
        <w:fldChar w:fldCharType="end"/>
      </w:r>
    </w:p>
    <w:p w14:paraId="05DFF923" w14:textId="1F5CE7BE" w:rsidR="00630904" w:rsidRDefault="00630904">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PTC session end</w:t>
      </w:r>
      <w:r>
        <w:tab/>
      </w:r>
      <w:r>
        <w:fldChar w:fldCharType="begin" w:fldLock="1"/>
      </w:r>
      <w:r>
        <w:instrText xml:space="preserve"> PAGEREF _Toc176176827 \h </w:instrText>
      </w:r>
      <w:r>
        <w:fldChar w:fldCharType="separate"/>
      </w:r>
      <w:r>
        <w:t>252</w:t>
      </w:r>
      <w:r>
        <w:fldChar w:fldCharType="end"/>
      </w:r>
    </w:p>
    <w:p w14:paraId="7C6576C6" w14:textId="566827E2" w:rsidR="00630904" w:rsidRDefault="00630904">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PTC start of interception</w:t>
      </w:r>
      <w:r>
        <w:tab/>
      </w:r>
      <w:r>
        <w:fldChar w:fldCharType="begin" w:fldLock="1"/>
      </w:r>
      <w:r>
        <w:instrText xml:space="preserve"> PAGEREF _Toc176176828 \h </w:instrText>
      </w:r>
      <w:r>
        <w:fldChar w:fldCharType="separate"/>
      </w:r>
      <w:r>
        <w:t>253</w:t>
      </w:r>
      <w:r>
        <w:fldChar w:fldCharType="end"/>
      </w:r>
    </w:p>
    <w:p w14:paraId="5B8A7992" w14:textId="6665419F" w:rsidR="00630904" w:rsidRDefault="00630904">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PTC pre-established session</w:t>
      </w:r>
      <w:r>
        <w:tab/>
      </w:r>
      <w:r>
        <w:fldChar w:fldCharType="begin" w:fldLock="1"/>
      </w:r>
      <w:r>
        <w:instrText xml:space="preserve"> PAGEREF _Toc176176829 \h </w:instrText>
      </w:r>
      <w:r>
        <w:fldChar w:fldCharType="separate"/>
      </w:r>
      <w:r>
        <w:t>254</w:t>
      </w:r>
      <w:r>
        <w:fldChar w:fldCharType="end"/>
      </w:r>
    </w:p>
    <w:p w14:paraId="6A66C8C1" w14:textId="3415EED7" w:rsidR="00630904" w:rsidRDefault="00630904">
      <w:pPr>
        <w:pStyle w:val="TOC4"/>
        <w:rPr>
          <w:rFonts w:asciiTheme="minorHAnsi" w:eastAsiaTheme="minorEastAsia" w:hAnsiTheme="minorHAnsi" w:cstheme="minorBidi"/>
          <w:kern w:val="2"/>
          <w:sz w:val="24"/>
          <w:szCs w:val="24"/>
          <w:lang w:eastAsia="en-GB"/>
          <w14:ligatures w14:val="standardContextual"/>
        </w:rPr>
      </w:pPr>
      <w:r>
        <w:t>7.5.2.8</w:t>
      </w:r>
      <w:r>
        <w:rPr>
          <w:rFonts w:asciiTheme="minorHAnsi" w:eastAsiaTheme="minorEastAsia" w:hAnsiTheme="minorHAnsi" w:cstheme="minorBidi"/>
          <w:kern w:val="2"/>
          <w:sz w:val="24"/>
          <w:szCs w:val="24"/>
          <w:lang w:eastAsia="en-GB"/>
          <w14:ligatures w14:val="standardContextual"/>
        </w:rPr>
        <w:tab/>
      </w:r>
      <w:r>
        <w:t>PTC instant personal alert</w:t>
      </w:r>
      <w:r>
        <w:tab/>
      </w:r>
      <w:r>
        <w:fldChar w:fldCharType="begin" w:fldLock="1"/>
      </w:r>
      <w:r>
        <w:instrText xml:space="preserve"> PAGEREF _Toc176176830 \h </w:instrText>
      </w:r>
      <w:r>
        <w:fldChar w:fldCharType="separate"/>
      </w:r>
      <w:r>
        <w:t>255</w:t>
      </w:r>
      <w:r>
        <w:fldChar w:fldCharType="end"/>
      </w:r>
    </w:p>
    <w:p w14:paraId="0430717A" w14:textId="6617A012" w:rsidR="00630904" w:rsidRDefault="00630904">
      <w:pPr>
        <w:pStyle w:val="TOC4"/>
        <w:rPr>
          <w:rFonts w:asciiTheme="minorHAnsi" w:eastAsiaTheme="minorEastAsia" w:hAnsiTheme="minorHAnsi" w:cstheme="minorBidi"/>
          <w:kern w:val="2"/>
          <w:sz w:val="24"/>
          <w:szCs w:val="24"/>
          <w:lang w:eastAsia="en-GB"/>
          <w14:ligatures w14:val="standardContextual"/>
        </w:rPr>
      </w:pPr>
      <w:r>
        <w:t>7.5.2.9</w:t>
      </w:r>
      <w:r>
        <w:rPr>
          <w:rFonts w:asciiTheme="minorHAnsi" w:eastAsiaTheme="minorEastAsia" w:hAnsiTheme="minorHAnsi" w:cstheme="minorBidi"/>
          <w:kern w:val="2"/>
          <w:sz w:val="24"/>
          <w:szCs w:val="24"/>
          <w:lang w:eastAsia="en-GB"/>
          <w14:ligatures w14:val="standardContextual"/>
        </w:rPr>
        <w:tab/>
      </w:r>
      <w:r>
        <w:t>PTC party join</w:t>
      </w:r>
      <w:r>
        <w:tab/>
      </w:r>
      <w:r>
        <w:fldChar w:fldCharType="begin" w:fldLock="1"/>
      </w:r>
      <w:r>
        <w:instrText xml:space="preserve"> PAGEREF _Toc176176831 \h </w:instrText>
      </w:r>
      <w:r>
        <w:fldChar w:fldCharType="separate"/>
      </w:r>
      <w:r>
        <w:t>255</w:t>
      </w:r>
      <w:r>
        <w:fldChar w:fldCharType="end"/>
      </w:r>
    </w:p>
    <w:p w14:paraId="517E153C" w14:textId="5C67C1F0" w:rsidR="00630904" w:rsidRDefault="00630904">
      <w:pPr>
        <w:pStyle w:val="TOC4"/>
        <w:rPr>
          <w:rFonts w:asciiTheme="minorHAnsi" w:eastAsiaTheme="minorEastAsia" w:hAnsiTheme="minorHAnsi" w:cstheme="minorBidi"/>
          <w:kern w:val="2"/>
          <w:sz w:val="24"/>
          <w:szCs w:val="24"/>
          <w:lang w:eastAsia="en-GB"/>
          <w14:ligatures w14:val="standardContextual"/>
        </w:rPr>
      </w:pPr>
      <w:r>
        <w:t>7.5.2.10</w:t>
      </w:r>
      <w:r>
        <w:rPr>
          <w:rFonts w:asciiTheme="minorHAnsi" w:eastAsiaTheme="minorEastAsia" w:hAnsiTheme="minorHAnsi" w:cstheme="minorBidi"/>
          <w:kern w:val="2"/>
          <w:sz w:val="24"/>
          <w:szCs w:val="24"/>
          <w:lang w:eastAsia="en-GB"/>
          <w14:ligatures w14:val="standardContextual"/>
        </w:rPr>
        <w:tab/>
      </w:r>
      <w:r>
        <w:t>PTC party drop</w:t>
      </w:r>
      <w:r>
        <w:tab/>
      </w:r>
      <w:r>
        <w:fldChar w:fldCharType="begin" w:fldLock="1"/>
      </w:r>
      <w:r>
        <w:instrText xml:space="preserve"> PAGEREF _Toc176176832 \h </w:instrText>
      </w:r>
      <w:r>
        <w:fldChar w:fldCharType="separate"/>
      </w:r>
      <w:r>
        <w:t>256</w:t>
      </w:r>
      <w:r>
        <w:fldChar w:fldCharType="end"/>
      </w:r>
    </w:p>
    <w:p w14:paraId="6D017650" w14:textId="0CDF65CA" w:rsidR="00630904" w:rsidRDefault="00630904">
      <w:pPr>
        <w:pStyle w:val="TOC4"/>
        <w:rPr>
          <w:rFonts w:asciiTheme="minorHAnsi" w:eastAsiaTheme="minorEastAsia" w:hAnsiTheme="minorHAnsi" w:cstheme="minorBidi"/>
          <w:kern w:val="2"/>
          <w:sz w:val="24"/>
          <w:szCs w:val="24"/>
          <w:lang w:eastAsia="en-GB"/>
          <w14:ligatures w14:val="standardContextual"/>
        </w:rPr>
      </w:pPr>
      <w:r>
        <w:t>7.5.2.11</w:t>
      </w:r>
      <w:r>
        <w:rPr>
          <w:rFonts w:asciiTheme="minorHAnsi" w:eastAsiaTheme="minorEastAsia" w:hAnsiTheme="minorHAnsi" w:cstheme="minorBidi"/>
          <w:kern w:val="2"/>
          <w:sz w:val="24"/>
          <w:szCs w:val="24"/>
          <w:lang w:eastAsia="en-GB"/>
          <w14:ligatures w14:val="standardContextual"/>
        </w:rPr>
        <w:tab/>
      </w:r>
      <w:r>
        <w:t>PTC party hold</w:t>
      </w:r>
      <w:r>
        <w:tab/>
      </w:r>
      <w:r>
        <w:fldChar w:fldCharType="begin" w:fldLock="1"/>
      </w:r>
      <w:r>
        <w:instrText xml:space="preserve"> PAGEREF _Toc176176833 \h </w:instrText>
      </w:r>
      <w:r>
        <w:fldChar w:fldCharType="separate"/>
      </w:r>
      <w:r>
        <w:t>256</w:t>
      </w:r>
      <w:r>
        <w:fldChar w:fldCharType="end"/>
      </w:r>
    </w:p>
    <w:p w14:paraId="6C24BAE5" w14:textId="023B9DAC" w:rsidR="00630904" w:rsidRDefault="00630904">
      <w:pPr>
        <w:pStyle w:val="TOC4"/>
        <w:rPr>
          <w:rFonts w:asciiTheme="minorHAnsi" w:eastAsiaTheme="minorEastAsia" w:hAnsiTheme="minorHAnsi" w:cstheme="minorBidi"/>
          <w:kern w:val="2"/>
          <w:sz w:val="24"/>
          <w:szCs w:val="24"/>
          <w:lang w:eastAsia="en-GB"/>
          <w14:ligatures w14:val="standardContextual"/>
        </w:rPr>
      </w:pPr>
      <w:r>
        <w:t>7.5.2.12</w:t>
      </w:r>
      <w:r>
        <w:rPr>
          <w:rFonts w:asciiTheme="minorHAnsi" w:eastAsiaTheme="minorEastAsia" w:hAnsiTheme="minorHAnsi" w:cstheme="minorBidi"/>
          <w:kern w:val="2"/>
          <w:sz w:val="24"/>
          <w:szCs w:val="24"/>
          <w:lang w:eastAsia="en-GB"/>
          <w14:ligatures w14:val="standardContextual"/>
        </w:rPr>
        <w:tab/>
      </w:r>
      <w:r>
        <w:t>PTC media modification</w:t>
      </w:r>
      <w:r>
        <w:tab/>
      </w:r>
      <w:r>
        <w:fldChar w:fldCharType="begin" w:fldLock="1"/>
      </w:r>
      <w:r>
        <w:instrText xml:space="preserve"> PAGEREF _Toc176176834 \h </w:instrText>
      </w:r>
      <w:r>
        <w:fldChar w:fldCharType="separate"/>
      </w:r>
      <w:r>
        <w:t>257</w:t>
      </w:r>
      <w:r>
        <w:fldChar w:fldCharType="end"/>
      </w:r>
    </w:p>
    <w:p w14:paraId="5822C951" w14:textId="4902D2B9" w:rsidR="00630904" w:rsidRDefault="00630904">
      <w:pPr>
        <w:pStyle w:val="TOC4"/>
        <w:rPr>
          <w:rFonts w:asciiTheme="minorHAnsi" w:eastAsiaTheme="minorEastAsia" w:hAnsiTheme="minorHAnsi" w:cstheme="minorBidi"/>
          <w:kern w:val="2"/>
          <w:sz w:val="24"/>
          <w:szCs w:val="24"/>
          <w:lang w:eastAsia="en-GB"/>
          <w14:ligatures w14:val="standardContextual"/>
        </w:rPr>
      </w:pPr>
      <w:r>
        <w:t>7.5.2.13</w:t>
      </w:r>
      <w:r>
        <w:rPr>
          <w:rFonts w:asciiTheme="minorHAnsi" w:eastAsiaTheme="minorEastAsia" w:hAnsiTheme="minorHAnsi" w:cstheme="minorBidi"/>
          <w:kern w:val="2"/>
          <w:sz w:val="24"/>
          <w:szCs w:val="24"/>
          <w:lang w:eastAsia="en-GB"/>
          <w14:ligatures w14:val="standardContextual"/>
        </w:rPr>
        <w:tab/>
      </w:r>
      <w:r>
        <w:t>PTC group advertisement</w:t>
      </w:r>
      <w:r>
        <w:tab/>
      </w:r>
      <w:r>
        <w:fldChar w:fldCharType="begin" w:fldLock="1"/>
      </w:r>
      <w:r>
        <w:instrText xml:space="preserve"> PAGEREF _Toc176176835 \h </w:instrText>
      </w:r>
      <w:r>
        <w:fldChar w:fldCharType="separate"/>
      </w:r>
      <w:r>
        <w:t>257</w:t>
      </w:r>
      <w:r>
        <w:fldChar w:fldCharType="end"/>
      </w:r>
    </w:p>
    <w:p w14:paraId="49921871" w14:textId="06E81203" w:rsidR="00630904" w:rsidRDefault="00630904">
      <w:pPr>
        <w:pStyle w:val="TOC4"/>
        <w:rPr>
          <w:rFonts w:asciiTheme="minorHAnsi" w:eastAsiaTheme="minorEastAsia" w:hAnsiTheme="minorHAnsi" w:cstheme="minorBidi"/>
          <w:kern w:val="2"/>
          <w:sz w:val="24"/>
          <w:szCs w:val="24"/>
          <w:lang w:eastAsia="en-GB"/>
          <w14:ligatures w14:val="standardContextual"/>
        </w:rPr>
      </w:pPr>
      <w:r>
        <w:t>7.5.2.14</w:t>
      </w:r>
      <w:r>
        <w:rPr>
          <w:rFonts w:asciiTheme="minorHAnsi" w:eastAsiaTheme="minorEastAsia" w:hAnsiTheme="minorHAnsi" w:cstheme="minorBidi"/>
          <w:kern w:val="2"/>
          <w:sz w:val="24"/>
          <w:szCs w:val="24"/>
          <w:lang w:eastAsia="en-GB"/>
          <w14:ligatures w14:val="standardContextual"/>
        </w:rPr>
        <w:tab/>
      </w:r>
      <w:r>
        <w:t>PTC floor control</w:t>
      </w:r>
      <w:r>
        <w:tab/>
      </w:r>
      <w:r>
        <w:fldChar w:fldCharType="begin" w:fldLock="1"/>
      </w:r>
      <w:r>
        <w:instrText xml:space="preserve"> PAGEREF _Toc176176836 \h </w:instrText>
      </w:r>
      <w:r>
        <w:fldChar w:fldCharType="separate"/>
      </w:r>
      <w:r>
        <w:t>258</w:t>
      </w:r>
      <w:r>
        <w:fldChar w:fldCharType="end"/>
      </w:r>
    </w:p>
    <w:p w14:paraId="04C09619" w14:textId="0F0D1430" w:rsidR="00630904" w:rsidRDefault="00630904">
      <w:pPr>
        <w:pStyle w:val="TOC4"/>
        <w:rPr>
          <w:rFonts w:asciiTheme="minorHAnsi" w:eastAsiaTheme="minorEastAsia" w:hAnsiTheme="minorHAnsi" w:cstheme="minorBidi"/>
          <w:kern w:val="2"/>
          <w:sz w:val="24"/>
          <w:szCs w:val="24"/>
          <w:lang w:eastAsia="en-GB"/>
          <w14:ligatures w14:val="standardContextual"/>
        </w:rPr>
      </w:pPr>
      <w:r>
        <w:t>7.5.2.15</w:t>
      </w:r>
      <w:r>
        <w:rPr>
          <w:rFonts w:asciiTheme="minorHAnsi" w:eastAsiaTheme="minorEastAsia" w:hAnsiTheme="minorHAnsi" w:cstheme="minorBidi"/>
          <w:kern w:val="2"/>
          <w:sz w:val="24"/>
          <w:szCs w:val="24"/>
          <w:lang w:eastAsia="en-GB"/>
          <w14:ligatures w14:val="standardContextual"/>
        </w:rPr>
        <w:tab/>
      </w:r>
      <w:r>
        <w:t>PTC target presence</w:t>
      </w:r>
      <w:r>
        <w:tab/>
      </w:r>
      <w:r>
        <w:fldChar w:fldCharType="begin" w:fldLock="1"/>
      </w:r>
      <w:r>
        <w:instrText xml:space="preserve"> PAGEREF _Toc176176837 \h </w:instrText>
      </w:r>
      <w:r>
        <w:fldChar w:fldCharType="separate"/>
      </w:r>
      <w:r>
        <w:t>259</w:t>
      </w:r>
      <w:r>
        <w:fldChar w:fldCharType="end"/>
      </w:r>
    </w:p>
    <w:p w14:paraId="6B4AF7E6" w14:textId="70291BE8" w:rsidR="00630904" w:rsidRDefault="00630904">
      <w:pPr>
        <w:pStyle w:val="TOC4"/>
        <w:rPr>
          <w:rFonts w:asciiTheme="minorHAnsi" w:eastAsiaTheme="minorEastAsia" w:hAnsiTheme="minorHAnsi" w:cstheme="minorBidi"/>
          <w:kern w:val="2"/>
          <w:sz w:val="24"/>
          <w:szCs w:val="24"/>
          <w:lang w:eastAsia="en-GB"/>
          <w14:ligatures w14:val="standardContextual"/>
        </w:rPr>
      </w:pPr>
      <w:r>
        <w:t>7.5.2.16</w:t>
      </w:r>
      <w:r>
        <w:rPr>
          <w:rFonts w:asciiTheme="minorHAnsi" w:eastAsiaTheme="minorEastAsia" w:hAnsiTheme="minorHAnsi" w:cstheme="minorBidi"/>
          <w:kern w:val="2"/>
          <w:sz w:val="24"/>
          <w:szCs w:val="24"/>
          <w:lang w:eastAsia="en-GB"/>
          <w14:ligatures w14:val="standardContextual"/>
        </w:rPr>
        <w:tab/>
      </w:r>
      <w:r>
        <w:t>PTC participant presence</w:t>
      </w:r>
      <w:r>
        <w:tab/>
      </w:r>
      <w:r>
        <w:fldChar w:fldCharType="begin" w:fldLock="1"/>
      </w:r>
      <w:r>
        <w:instrText xml:space="preserve"> PAGEREF _Toc176176838 \h </w:instrText>
      </w:r>
      <w:r>
        <w:fldChar w:fldCharType="separate"/>
      </w:r>
      <w:r>
        <w:t>260</w:t>
      </w:r>
      <w:r>
        <w:fldChar w:fldCharType="end"/>
      </w:r>
    </w:p>
    <w:p w14:paraId="361522F3" w14:textId="17E8B29D" w:rsidR="00630904" w:rsidRDefault="00630904">
      <w:pPr>
        <w:pStyle w:val="TOC4"/>
        <w:rPr>
          <w:rFonts w:asciiTheme="minorHAnsi" w:eastAsiaTheme="minorEastAsia" w:hAnsiTheme="minorHAnsi" w:cstheme="minorBidi"/>
          <w:kern w:val="2"/>
          <w:sz w:val="24"/>
          <w:szCs w:val="24"/>
          <w:lang w:eastAsia="en-GB"/>
          <w14:ligatures w14:val="standardContextual"/>
        </w:rPr>
      </w:pPr>
      <w:r>
        <w:t>7.5.2.17</w:t>
      </w:r>
      <w:r>
        <w:rPr>
          <w:rFonts w:asciiTheme="minorHAnsi" w:eastAsiaTheme="minorEastAsia" w:hAnsiTheme="minorHAnsi" w:cstheme="minorBidi"/>
          <w:kern w:val="2"/>
          <w:sz w:val="24"/>
          <w:szCs w:val="24"/>
          <w:lang w:eastAsia="en-GB"/>
          <w14:ligatures w14:val="standardContextual"/>
        </w:rPr>
        <w:tab/>
      </w:r>
      <w:r>
        <w:t>PTC list management</w:t>
      </w:r>
      <w:r>
        <w:tab/>
      </w:r>
      <w:r>
        <w:fldChar w:fldCharType="begin" w:fldLock="1"/>
      </w:r>
      <w:r>
        <w:instrText xml:space="preserve"> PAGEREF _Toc176176839 \h </w:instrText>
      </w:r>
      <w:r>
        <w:fldChar w:fldCharType="separate"/>
      </w:r>
      <w:r>
        <w:t>260</w:t>
      </w:r>
      <w:r>
        <w:fldChar w:fldCharType="end"/>
      </w:r>
    </w:p>
    <w:p w14:paraId="63EA896F" w14:textId="21BD7CB7" w:rsidR="00630904" w:rsidRDefault="00630904">
      <w:pPr>
        <w:pStyle w:val="TOC4"/>
        <w:rPr>
          <w:rFonts w:asciiTheme="minorHAnsi" w:eastAsiaTheme="minorEastAsia" w:hAnsiTheme="minorHAnsi" w:cstheme="minorBidi"/>
          <w:kern w:val="2"/>
          <w:sz w:val="24"/>
          <w:szCs w:val="24"/>
          <w:lang w:eastAsia="en-GB"/>
          <w14:ligatures w14:val="standardContextual"/>
        </w:rPr>
      </w:pPr>
      <w:r>
        <w:t>7.5.2.18</w:t>
      </w:r>
      <w:r>
        <w:rPr>
          <w:rFonts w:asciiTheme="minorHAnsi" w:eastAsiaTheme="minorEastAsia" w:hAnsiTheme="minorHAnsi" w:cstheme="minorBidi"/>
          <w:kern w:val="2"/>
          <w:sz w:val="24"/>
          <w:szCs w:val="24"/>
          <w:lang w:eastAsia="en-GB"/>
          <w14:ligatures w14:val="standardContextual"/>
        </w:rPr>
        <w:tab/>
      </w:r>
      <w:r>
        <w:t>PTC access policy</w:t>
      </w:r>
      <w:r>
        <w:tab/>
      </w:r>
      <w:r>
        <w:fldChar w:fldCharType="begin" w:fldLock="1"/>
      </w:r>
      <w:r>
        <w:instrText xml:space="preserve"> PAGEREF _Toc176176840 \h </w:instrText>
      </w:r>
      <w:r>
        <w:fldChar w:fldCharType="separate"/>
      </w:r>
      <w:r>
        <w:t>261</w:t>
      </w:r>
      <w:r>
        <w:fldChar w:fldCharType="end"/>
      </w:r>
    </w:p>
    <w:p w14:paraId="37A75A44" w14:textId="5C18A243" w:rsidR="00630904" w:rsidRDefault="00630904">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_Toc176176841 \h </w:instrText>
      </w:r>
      <w:r>
        <w:fldChar w:fldCharType="separate"/>
      </w:r>
      <w:r>
        <w:t>262</w:t>
      </w:r>
      <w:r>
        <w:fldChar w:fldCharType="end"/>
      </w:r>
    </w:p>
    <w:p w14:paraId="2A3EAE9B" w14:textId="56271BF9" w:rsidR="00630904" w:rsidRDefault="00630904">
      <w:pPr>
        <w:pStyle w:val="TOC4"/>
        <w:rPr>
          <w:rFonts w:asciiTheme="minorHAnsi" w:eastAsiaTheme="minorEastAsia" w:hAnsiTheme="minorHAnsi" w:cstheme="minorBidi"/>
          <w:kern w:val="2"/>
          <w:sz w:val="24"/>
          <w:szCs w:val="24"/>
          <w:lang w:eastAsia="en-GB"/>
          <w14:ligatures w14:val="standardContextual"/>
        </w:rPr>
      </w:pPr>
      <w:r>
        <w:t>7.5.3.1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_Toc176176842 \h </w:instrText>
      </w:r>
      <w:r>
        <w:fldChar w:fldCharType="separate"/>
      </w:r>
      <w:r>
        <w:t>262</w:t>
      </w:r>
      <w:r>
        <w:fldChar w:fldCharType="end"/>
      </w:r>
    </w:p>
    <w:p w14:paraId="41BD4A39" w14:textId="26D2736F" w:rsidR="00630904" w:rsidRDefault="00630904">
      <w:pPr>
        <w:pStyle w:val="TOC4"/>
        <w:rPr>
          <w:rFonts w:asciiTheme="minorHAnsi" w:eastAsiaTheme="minorEastAsia" w:hAnsiTheme="minorHAnsi" w:cstheme="minorBidi"/>
          <w:kern w:val="2"/>
          <w:sz w:val="24"/>
          <w:szCs w:val="24"/>
          <w:lang w:eastAsia="en-GB"/>
          <w14:ligatures w14:val="standardContextual"/>
        </w:rPr>
      </w:pPr>
      <w:r>
        <w:t>7.5.3.2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_Toc176176843 \h </w:instrText>
      </w:r>
      <w:r>
        <w:fldChar w:fldCharType="separate"/>
      </w:r>
      <w:r>
        <w:t>263</w:t>
      </w:r>
      <w:r>
        <w:fldChar w:fldCharType="end"/>
      </w:r>
    </w:p>
    <w:p w14:paraId="15D5455A" w14:textId="60E81B3F" w:rsidR="00630904" w:rsidRDefault="00630904">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Identifier Association Reporting</w:t>
      </w:r>
      <w:r>
        <w:tab/>
      </w:r>
      <w:r>
        <w:fldChar w:fldCharType="begin" w:fldLock="1"/>
      </w:r>
      <w:r>
        <w:instrText xml:space="preserve"> PAGEREF _Toc176176844 \h </w:instrText>
      </w:r>
      <w:r>
        <w:fldChar w:fldCharType="separate"/>
      </w:r>
      <w:r>
        <w:t>263</w:t>
      </w:r>
      <w:r>
        <w:fldChar w:fldCharType="end"/>
      </w:r>
    </w:p>
    <w:p w14:paraId="31D23C9A" w14:textId="199E783D" w:rsidR="00630904" w:rsidRDefault="00630904">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_Toc176176845 \h </w:instrText>
      </w:r>
      <w:r>
        <w:fldChar w:fldCharType="separate"/>
      </w:r>
      <w:r>
        <w:t>263</w:t>
      </w:r>
      <w:r>
        <w:fldChar w:fldCharType="end"/>
      </w:r>
    </w:p>
    <w:p w14:paraId="696BAE8B" w14:textId="02EEDD76" w:rsidR="00630904" w:rsidRDefault="00630904">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ICF</w:t>
      </w:r>
      <w:r>
        <w:tab/>
      </w:r>
      <w:r>
        <w:fldChar w:fldCharType="begin" w:fldLock="1"/>
      </w:r>
      <w:r>
        <w:instrText xml:space="preserve"> PAGEREF _Toc176176846 \h </w:instrText>
      </w:r>
      <w:r>
        <w:fldChar w:fldCharType="separate"/>
      </w:r>
      <w:r>
        <w:t>263</w:t>
      </w:r>
      <w:r>
        <w:fldChar w:fldCharType="end"/>
      </w:r>
    </w:p>
    <w:p w14:paraId="6313F917" w14:textId="2434C357" w:rsidR="00630904" w:rsidRDefault="00630904">
      <w:pPr>
        <w:pStyle w:val="TOC4"/>
        <w:rPr>
          <w:rFonts w:asciiTheme="minorHAnsi" w:eastAsiaTheme="minorEastAsia" w:hAnsiTheme="minorHAnsi" w:cstheme="minorBidi"/>
          <w:kern w:val="2"/>
          <w:sz w:val="24"/>
          <w:szCs w:val="24"/>
          <w:lang w:eastAsia="en-GB"/>
          <w14:ligatures w14:val="standardContextual"/>
        </w:rPr>
      </w:pPr>
      <w:r>
        <w:t>7.6.2.1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_Toc176176847 \h </w:instrText>
      </w:r>
      <w:r>
        <w:fldChar w:fldCharType="separate"/>
      </w:r>
      <w:r>
        <w:t>263</w:t>
      </w:r>
      <w:r>
        <w:fldChar w:fldCharType="end"/>
      </w:r>
    </w:p>
    <w:p w14:paraId="1047C518" w14:textId="259D7D5C" w:rsidR="00630904" w:rsidRDefault="00630904">
      <w:pPr>
        <w:pStyle w:val="TOC4"/>
        <w:rPr>
          <w:rFonts w:asciiTheme="minorHAnsi" w:eastAsiaTheme="minorEastAsia" w:hAnsiTheme="minorHAnsi" w:cstheme="minorBidi"/>
          <w:kern w:val="2"/>
          <w:sz w:val="24"/>
          <w:szCs w:val="24"/>
          <w:lang w:eastAsia="en-GB"/>
          <w14:ligatures w14:val="standardContextual"/>
        </w:rPr>
      </w:pPr>
      <w:r>
        <w:t>7.6.2.2</w:t>
      </w:r>
      <w:r>
        <w:rPr>
          <w:rFonts w:asciiTheme="minorHAnsi" w:eastAsiaTheme="minorEastAsia" w:hAnsiTheme="minorHAnsi" w:cstheme="minorBidi"/>
          <w:kern w:val="2"/>
          <w:sz w:val="24"/>
          <w:szCs w:val="24"/>
          <w:lang w:eastAsia="en-GB"/>
          <w14:ligatures w14:val="standardContextual"/>
        </w:rPr>
        <w:tab/>
      </w:r>
      <w:r>
        <w:t>ICF receipt of records over LI_XER</w:t>
      </w:r>
      <w:r>
        <w:tab/>
      </w:r>
      <w:r>
        <w:fldChar w:fldCharType="begin" w:fldLock="1"/>
      </w:r>
      <w:r>
        <w:instrText xml:space="preserve"> PAGEREF _Toc176176848 \h </w:instrText>
      </w:r>
      <w:r>
        <w:fldChar w:fldCharType="separate"/>
      </w:r>
      <w:r>
        <w:t>263</w:t>
      </w:r>
      <w:r>
        <w:fldChar w:fldCharType="end"/>
      </w:r>
    </w:p>
    <w:p w14:paraId="2C60E61D" w14:textId="45930656" w:rsidR="00630904" w:rsidRDefault="00630904">
      <w:pPr>
        <w:pStyle w:val="TOC4"/>
        <w:rPr>
          <w:rFonts w:asciiTheme="minorHAnsi" w:eastAsiaTheme="minorEastAsia" w:hAnsiTheme="minorHAnsi" w:cstheme="minorBidi"/>
          <w:kern w:val="2"/>
          <w:sz w:val="24"/>
          <w:szCs w:val="24"/>
          <w:lang w:eastAsia="en-GB"/>
          <w14:ligatures w14:val="standardContextual"/>
        </w:rPr>
      </w:pPr>
      <w:r>
        <w:t>7.6.2.3</w:t>
      </w:r>
      <w:r>
        <w:rPr>
          <w:rFonts w:asciiTheme="minorHAnsi" w:eastAsiaTheme="minorEastAsia" w:hAnsiTheme="minorHAnsi" w:cstheme="minorBidi"/>
          <w:kern w:val="2"/>
          <w:sz w:val="24"/>
          <w:szCs w:val="24"/>
          <w:lang w:eastAsia="en-GB"/>
          <w14:ligatures w14:val="standardContextual"/>
        </w:rPr>
        <w:tab/>
      </w:r>
      <w:r>
        <w:t>ICF Query and Response over LI_XQR</w:t>
      </w:r>
      <w:r>
        <w:tab/>
      </w:r>
      <w:r>
        <w:fldChar w:fldCharType="begin" w:fldLock="1"/>
      </w:r>
      <w:r>
        <w:instrText xml:space="preserve"> PAGEREF _Toc176176849 \h </w:instrText>
      </w:r>
      <w:r>
        <w:fldChar w:fldCharType="separate"/>
      </w:r>
      <w:r>
        <w:t>263</w:t>
      </w:r>
      <w:r>
        <w:fldChar w:fldCharType="end"/>
      </w:r>
    </w:p>
    <w:p w14:paraId="1C68A973" w14:textId="0A84BF97" w:rsidR="00630904" w:rsidRDefault="00630904">
      <w:pPr>
        <w:pStyle w:val="TOC4"/>
        <w:rPr>
          <w:rFonts w:asciiTheme="minorHAnsi" w:eastAsiaTheme="minorEastAsia" w:hAnsiTheme="minorHAnsi" w:cstheme="minorBidi"/>
          <w:kern w:val="2"/>
          <w:sz w:val="24"/>
          <w:szCs w:val="24"/>
          <w:lang w:eastAsia="en-GB"/>
          <w14:ligatures w14:val="standardContextual"/>
        </w:rPr>
      </w:pPr>
      <w:r>
        <w:t>7.6.2.4</w:t>
      </w:r>
      <w:r>
        <w:rPr>
          <w:rFonts w:asciiTheme="minorHAnsi" w:eastAsiaTheme="minorEastAsia" w:hAnsiTheme="minorHAnsi" w:cstheme="minorBidi"/>
          <w:kern w:val="2"/>
          <w:sz w:val="24"/>
          <w:szCs w:val="24"/>
          <w:lang w:eastAsia="en-GB"/>
          <w14:ligatures w14:val="standardContextual"/>
        </w:rPr>
        <w:tab/>
      </w:r>
      <w:r>
        <w:t>ICF Identifier Association Event Handling</w:t>
      </w:r>
      <w:r>
        <w:tab/>
      </w:r>
      <w:r>
        <w:fldChar w:fldCharType="begin" w:fldLock="1"/>
      </w:r>
      <w:r>
        <w:instrText xml:space="preserve"> PAGEREF _Toc176176850 \h </w:instrText>
      </w:r>
      <w:r>
        <w:fldChar w:fldCharType="separate"/>
      </w:r>
      <w:r>
        <w:t>263</w:t>
      </w:r>
      <w:r>
        <w:fldChar w:fldCharType="end"/>
      </w:r>
    </w:p>
    <w:p w14:paraId="76395C1E" w14:textId="23285B8D" w:rsidR="00630904" w:rsidRDefault="00630904">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_Toc176176851 \h </w:instrText>
      </w:r>
      <w:r>
        <w:fldChar w:fldCharType="separate"/>
      </w:r>
      <w:r>
        <w:t>264</w:t>
      </w:r>
      <w:r>
        <w:fldChar w:fldCharType="end"/>
      </w:r>
    </w:p>
    <w:p w14:paraId="118FE5B6" w14:textId="32D11BF5" w:rsidR="00630904" w:rsidRDefault="00630904">
      <w:pPr>
        <w:pStyle w:val="TOC4"/>
        <w:rPr>
          <w:rFonts w:asciiTheme="minorHAnsi" w:eastAsiaTheme="minorEastAsia" w:hAnsiTheme="minorHAnsi" w:cstheme="minorBidi"/>
          <w:kern w:val="2"/>
          <w:sz w:val="24"/>
          <w:szCs w:val="24"/>
          <w:lang w:eastAsia="en-GB"/>
          <w14:ligatures w14:val="standardContextual"/>
        </w:rPr>
      </w:pPr>
      <w:r>
        <w:t>7.6.3.1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_Toc176176852 \h </w:instrText>
      </w:r>
      <w:r>
        <w:fldChar w:fldCharType="separate"/>
      </w:r>
      <w:r>
        <w:t>264</w:t>
      </w:r>
      <w:r>
        <w:fldChar w:fldCharType="end"/>
      </w:r>
    </w:p>
    <w:p w14:paraId="586C1F81" w14:textId="2F86BB11" w:rsidR="00630904" w:rsidRDefault="00630904">
      <w:pPr>
        <w:pStyle w:val="TOC4"/>
        <w:rPr>
          <w:rFonts w:asciiTheme="minorHAnsi" w:eastAsiaTheme="minorEastAsia" w:hAnsiTheme="minorHAnsi" w:cstheme="minorBidi"/>
          <w:kern w:val="2"/>
          <w:sz w:val="24"/>
          <w:szCs w:val="24"/>
          <w:lang w:eastAsia="en-GB"/>
          <w14:ligatures w14:val="standardContextual"/>
        </w:rPr>
      </w:pPr>
      <w:r>
        <w:t>7.6.3.2</w:t>
      </w:r>
      <w:r>
        <w:rPr>
          <w:rFonts w:asciiTheme="minorHAnsi" w:eastAsiaTheme="minorEastAsia" w:hAnsiTheme="minorHAnsi" w:cstheme="minorBidi"/>
          <w:kern w:val="2"/>
          <w:sz w:val="24"/>
          <w:szCs w:val="24"/>
          <w:lang w:eastAsia="en-GB"/>
          <w14:ligatures w14:val="standardContextual"/>
        </w:rPr>
        <w:tab/>
      </w:r>
      <w:r>
        <w:t>IQF Query and Response over LI_HIQR</w:t>
      </w:r>
      <w:r>
        <w:tab/>
      </w:r>
      <w:r>
        <w:fldChar w:fldCharType="begin" w:fldLock="1"/>
      </w:r>
      <w:r>
        <w:instrText xml:space="preserve"> PAGEREF _Toc176176853 \h </w:instrText>
      </w:r>
      <w:r>
        <w:fldChar w:fldCharType="separate"/>
      </w:r>
      <w:r>
        <w:t>265</w:t>
      </w:r>
      <w:r>
        <w:fldChar w:fldCharType="end"/>
      </w:r>
    </w:p>
    <w:p w14:paraId="47016E08" w14:textId="6357C803" w:rsidR="00630904" w:rsidRDefault="00630904">
      <w:pPr>
        <w:pStyle w:val="TOC4"/>
        <w:rPr>
          <w:rFonts w:asciiTheme="minorHAnsi" w:eastAsiaTheme="minorEastAsia" w:hAnsiTheme="minorHAnsi" w:cstheme="minorBidi"/>
          <w:kern w:val="2"/>
          <w:sz w:val="24"/>
          <w:szCs w:val="24"/>
          <w:lang w:eastAsia="en-GB"/>
          <w14:ligatures w14:val="standardContextual"/>
        </w:rPr>
      </w:pPr>
      <w:r>
        <w:t>7.6.3.3</w:t>
      </w:r>
      <w:r>
        <w:rPr>
          <w:rFonts w:asciiTheme="minorHAnsi" w:eastAsiaTheme="minorEastAsia" w:hAnsiTheme="minorHAnsi" w:cstheme="minorBidi"/>
          <w:kern w:val="2"/>
          <w:sz w:val="24"/>
          <w:szCs w:val="24"/>
          <w:lang w:eastAsia="en-GB"/>
          <w14:ligatures w14:val="standardContextual"/>
        </w:rPr>
        <w:tab/>
      </w:r>
      <w:r>
        <w:t>IQF Query and Response over LI_XQR</w:t>
      </w:r>
      <w:r>
        <w:tab/>
      </w:r>
      <w:r>
        <w:fldChar w:fldCharType="begin" w:fldLock="1"/>
      </w:r>
      <w:r>
        <w:instrText xml:space="preserve"> PAGEREF _Toc176176854 \h </w:instrText>
      </w:r>
      <w:r>
        <w:fldChar w:fldCharType="separate"/>
      </w:r>
      <w:r>
        <w:t>265</w:t>
      </w:r>
      <w:r>
        <w:fldChar w:fldCharType="end"/>
      </w:r>
    </w:p>
    <w:p w14:paraId="1CE6FE67" w14:textId="3DC7DFB2" w:rsidR="00630904" w:rsidRDefault="00630904">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_Toc176176855 \h </w:instrText>
      </w:r>
      <w:r>
        <w:fldChar w:fldCharType="separate"/>
      </w:r>
      <w:r>
        <w:t>265</w:t>
      </w:r>
      <w:r>
        <w:fldChar w:fldCharType="end"/>
      </w:r>
    </w:p>
    <w:p w14:paraId="64BA728F" w14:textId="2655FCA9" w:rsidR="00630904" w:rsidRDefault="00630904">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_Toc176176856 \h </w:instrText>
      </w:r>
      <w:r>
        <w:fldChar w:fldCharType="separate"/>
      </w:r>
      <w:r>
        <w:t>265</w:t>
      </w:r>
      <w:r>
        <w:fldChar w:fldCharType="end"/>
      </w:r>
    </w:p>
    <w:p w14:paraId="5FC9BA2E" w14:textId="09E55A71" w:rsidR="00630904" w:rsidRDefault="00630904">
      <w:pPr>
        <w:pStyle w:val="TOC4"/>
        <w:rPr>
          <w:rFonts w:asciiTheme="minorHAnsi" w:eastAsiaTheme="minorEastAsia" w:hAnsiTheme="minorHAnsi" w:cstheme="minorBidi"/>
          <w:kern w:val="2"/>
          <w:sz w:val="24"/>
          <w:szCs w:val="24"/>
          <w:lang w:eastAsia="en-GB"/>
          <w14:ligatures w14:val="standardContextual"/>
        </w:rPr>
      </w:pPr>
      <w:r>
        <w:t>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_Toc176176857 \h </w:instrText>
      </w:r>
      <w:r>
        <w:fldChar w:fldCharType="separate"/>
      </w:r>
      <w:r>
        <w:t>265</w:t>
      </w:r>
      <w:r>
        <w:fldChar w:fldCharType="end"/>
      </w:r>
    </w:p>
    <w:p w14:paraId="58F85592" w14:textId="74D8D015" w:rsidR="00630904" w:rsidRDefault="00630904">
      <w:pPr>
        <w:pStyle w:val="TOC4"/>
        <w:rPr>
          <w:rFonts w:asciiTheme="minorHAnsi" w:eastAsiaTheme="minorEastAsia" w:hAnsiTheme="minorHAnsi" w:cstheme="minorBidi"/>
          <w:kern w:val="2"/>
          <w:sz w:val="24"/>
          <w:szCs w:val="24"/>
          <w:lang w:eastAsia="en-GB"/>
          <w14:ligatures w14:val="standardContextual"/>
        </w:rPr>
      </w:pPr>
      <w:r>
        <w:t>7.7.1.2</w:t>
      </w:r>
      <w:r>
        <w:rPr>
          <w:rFonts w:asciiTheme="minorHAnsi" w:eastAsiaTheme="minorEastAsia" w:hAnsiTheme="minorHAnsi" w:cstheme="minorBidi"/>
          <w:kern w:val="2"/>
          <w:sz w:val="24"/>
          <w:szCs w:val="24"/>
          <w:lang w:eastAsia="en-GB"/>
          <w14:ligatures w14:val="standardContextual"/>
        </w:rPr>
        <w:tab/>
      </w:r>
      <w:r w:rsidRPr="001F7A45">
        <w:rPr>
          <w:rFonts w:cs="Arial"/>
        </w:rPr>
        <w:t>Provisioning of the IRI-POI and CC-POI in NEF</w:t>
      </w:r>
      <w:r>
        <w:tab/>
      </w:r>
      <w:r>
        <w:fldChar w:fldCharType="begin" w:fldLock="1"/>
      </w:r>
      <w:r>
        <w:instrText xml:space="preserve"> PAGEREF _Toc176176858 \h </w:instrText>
      </w:r>
      <w:r>
        <w:fldChar w:fldCharType="separate"/>
      </w:r>
      <w:r>
        <w:t>265</w:t>
      </w:r>
      <w:r>
        <w:fldChar w:fldCharType="end"/>
      </w:r>
    </w:p>
    <w:p w14:paraId="49F79A3B" w14:textId="48861FE4" w:rsidR="00630904" w:rsidRDefault="00630904">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LI for NIDD using NEF</w:t>
      </w:r>
      <w:r>
        <w:tab/>
      </w:r>
      <w:r>
        <w:fldChar w:fldCharType="begin" w:fldLock="1"/>
      </w:r>
      <w:r>
        <w:instrText xml:space="preserve"> PAGEREF _Toc176176859 \h </w:instrText>
      </w:r>
      <w:r>
        <w:fldChar w:fldCharType="separate"/>
      </w:r>
      <w:r>
        <w:t>266</w:t>
      </w:r>
      <w:r>
        <w:fldChar w:fldCharType="end"/>
      </w:r>
    </w:p>
    <w:p w14:paraId="3AE49B42" w14:textId="6540D258" w:rsidR="00630904" w:rsidRDefault="00630904">
      <w:pPr>
        <w:pStyle w:val="TOC4"/>
        <w:rPr>
          <w:rFonts w:asciiTheme="minorHAnsi" w:eastAsiaTheme="minorEastAsia" w:hAnsiTheme="minorHAnsi" w:cstheme="minorBidi"/>
          <w:kern w:val="2"/>
          <w:sz w:val="24"/>
          <w:szCs w:val="24"/>
          <w:lang w:eastAsia="en-GB"/>
          <w14:ligatures w14:val="standardContextual"/>
        </w:rPr>
      </w:pPr>
      <w:r>
        <w:t>7.7.2.1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at IRI-POI in NEF over LI_X2</w:t>
      </w:r>
      <w:r>
        <w:tab/>
      </w:r>
      <w:r>
        <w:fldChar w:fldCharType="begin" w:fldLock="1"/>
      </w:r>
      <w:r>
        <w:instrText xml:space="preserve"> PAGEREF _Toc176176860 \h </w:instrText>
      </w:r>
      <w:r>
        <w:fldChar w:fldCharType="separate"/>
      </w:r>
      <w:r>
        <w:t>266</w:t>
      </w:r>
      <w:r>
        <w:fldChar w:fldCharType="end"/>
      </w:r>
    </w:p>
    <w:p w14:paraId="6F24F3F0" w14:textId="72552E77" w:rsidR="00630904" w:rsidRDefault="00630904">
      <w:pPr>
        <w:pStyle w:val="TOC5"/>
        <w:rPr>
          <w:rFonts w:asciiTheme="minorHAnsi" w:eastAsiaTheme="minorEastAsia" w:hAnsiTheme="minorHAnsi" w:cstheme="minorBidi"/>
          <w:kern w:val="2"/>
          <w:sz w:val="24"/>
          <w:szCs w:val="24"/>
          <w:lang w:eastAsia="en-GB"/>
          <w14:ligatures w14:val="standardContextual"/>
        </w:rPr>
      </w:pPr>
      <w:r>
        <w:t>7.7.2.1.1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_Toc176176861 \h </w:instrText>
      </w:r>
      <w:r>
        <w:fldChar w:fldCharType="separate"/>
      </w:r>
      <w:r>
        <w:t>266</w:t>
      </w:r>
      <w:r>
        <w:fldChar w:fldCharType="end"/>
      </w:r>
    </w:p>
    <w:p w14:paraId="77AF2A88" w14:textId="6FF5B65C" w:rsidR="00630904" w:rsidRDefault="00630904">
      <w:pPr>
        <w:pStyle w:val="TOC5"/>
        <w:rPr>
          <w:rFonts w:asciiTheme="minorHAnsi" w:eastAsiaTheme="minorEastAsia" w:hAnsiTheme="minorHAnsi" w:cstheme="minorBidi"/>
          <w:kern w:val="2"/>
          <w:sz w:val="24"/>
          <w:szCs w:val="24"/>
          <w:lang w:eastAsia="en-GB"/>
          <w14:ligatures w14:val="standardContextual"/>
        </w:rPr>
      </w:pPr>
      <w:r>
        <w:lastRenderedPageBreak/>
        <w:t>7.7.2.1.2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_Toc176176862 \h </w:instrText>
      </w:r>
      <w:r>
        <w:fldChar w:fldCharType="separate"/>
      </w:r>
      <w:r>
        <w:t>266</w:t>
      </w:r>
      <w:r>
        <w:fldChar w:fldCharType="end"/>
      </w:r>
    </w:p>
    <w:p w14:paraId="15FF966D" w14:textId="3897AF2F" w:rsidR="00630904" w:rsidRDefault="00630904">
      <w:pPr>
        <w:pStyle w:val="TOC5"/>
        <w:rPr>
          <w:rFonts w:asciiTheme="minorHAnsi" w:eastAsiaTheme="minorEastAsia" w:hAnsiTheme="minorHAnsi" w:cstheme="minorBidi"/>
          <w:kern w:val="2"/>
          <w:sz w:val="24"/>
          <w:szCs w:val="24"/>
          <w:lang w:eastAsia="en-GB"/>
          <w14:ligatures w14:val="standardContextual"/>
        </w:rPr>
      </w:pPr>
      <w:r>
        <w:t>7.7.2.1.3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_Toc176176863 \h </w:instrText>
      </w:r>
      <w:r>
        <w:fldChar w:fldCharType="separate"/>
      </w:r>
      <w:r>
        <w:t>266</w:t>
      </w:r>
      <w:r>
        <w:fldChar w:fldCharType="end"/>
      </w:r>
    </w:p>
    <w:p w14:paraId="093A802F" w14:textId="1B76F5A1" w:rsidR="00630904" w:rsidRDefault="00630904">
      <w:pPr>
        <w:pStyle w:val="TOC5"/>
        <w:rPr>
          <w:rFonts w:asciiTheme="minorHAnsi" w:eastAsiaTheme="minorEastAsia" w:hAnsiTheme="minorHAnsi" w:cstheme="minorBidi"/>
          <w:kern w:val="2"/>
          <w:sz w:val="24"/>
          <w:szCs w:val="24"/>
          <w:lang w:eastAsia="en-GB"/>
          <w14:ligatures w14:val="standardContextual"/>
        </w:rPr>
      </w:pPr>
      <w:r>
        <w:t>7.7.2.1.4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_Toc176176864 \h </w:instrText>
      </w:r>
      <w:r>
        <w:fldChar w:fldCharType="separate"/>
      </w:r>
      <w:r>
        <w:t>267</w:t>
      </w:r>
      <w:r>
        <w:fldChar w:fldCharType="end"/>
      </w:r>
    </w:p>
    <w:p w14:paraId="24544179" w14:textId="1FFE10EE" w:rsidR="00630904" w:rsidRDefault="00630904">
      <w:pPr>
        <w:pStyle w:val="TOC5"/>
        <w:rPr>
          <w:rFonts w:asciiTheme="minorHAnsi" w:eastAsiaTheme="minorEastAsia" w:hAnsiTheme="minorHAnsi" w:cstheme="minorBidi"/>
          <w:kern w:val="2"/>
          <w:sz w:val="24"/>
          <w:szCs w:val="24"/>
          <w:lang w:eastAsia="en-GB"/>
          <w14:ligatures w14:val="standardContextual"/>
        </w:rPr>
      </w:pPr>
      <w:r>
        <w:t>7.7.2.1.5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_Toc176176865 \h </w:instrText>
      </w:r>
      <w:r>
        <w:fldChar w:fldCharType="separate"/>
      </w:r>
      <w:r>
        <w:t>267</w:t>
      </w:r>
      <w:r>
        <w:fldChar w:fldCharType="end"/>
      </w:r>
    </w:p>
    <w:p w14:paraId="4F6093DA" w14:textId="291AE0FB" w:rsidR="00630904" w:rsidRDefault="00630904">
      <w:pPr>
        <w:pStyle w:val="TOC5"/>
        <w:rPr>
          <w:rFonts w:asciiTheme="minorHAnsi" w:eastAsiaTheme="minorEastAsia" w:hAnsiTheme="minorHAnsi" w:cstheme="minorBidi"/>
          <w:kern w:val="2"/>
          <w:sz w:val="24"/>
          <w:szCs w:val="24"/>
          <w:lang w:eastAsia="en-GB"/>
          <w14:ligatures w14:val="standardContextual"/>
        </w:rPr>
      </w:pPr>
      <w:r>
        <w:t>7.7.2.1.6</w:t>
      </w:r>
      <w:r>
        <w:rPr>
          <w:rFonts w:asciiTheme="minorHAnsi" w:eastAsiaTheme="minorEastAsia" w:hAnsiTheme="minorHAnsi" w:cstheme="minorBidi"/>
          <w:kern w:val="2"/>
          <w:sz w:val="24"/>
          <w:szCs w:val="24"/>
          <w:lang w:eastAsia="en-GB"/>
          <w14:ligatures w14:val="standardContextual"/>
        </w:rPr>
        <w:tab/>
      </w:r>
      <w:r w:rsidRPr="001F7A45">
        <w:rPr>
          <w:rFonts w:cs="Arial"/>
        </w:rPr>
        <w:t>Start of interception with established PDU session</w:t>
      </w:r>
      <w:r>
        <w:tab/>
      </w:r>
      <w:r>
        <w:fldChar w:fldCharType="begin" w:fldLock="1"/>
      </w:r>
      <w:r>
        <w:instrText xml:space="preserve"> PAGEREF _Toc176176866 \h </w:instrText>
      </w:r>
      <w:r>
        <w:fldChar w:fldCharType="separate"/>
      </w:r>
      <w:r>
        <w:t>268</w:t>
      </w:r>
      <w:r>
        <w:fldChar w:fldCharType="end"/>
      </w:r>
    </w:p>
    <w:p w14:paraId="4714E451" w14:textId="60D415AD" w:rsidR="00630904" w:rsidRDefault="00630904">
      <w:pPr>
        <w:pStyle w:val="TOC4"/>
        <w:rPr>
          <w:rFonts w:asciiTheme="minorHAnsi" w:eastAsiaTheme="minorEastAsia" w:hAnsiTheme="minorHAnsi" w:cstheme="minorBidi"/>
          <w:kern w:val="2"/>
          <w:sz w:val="24"/>
          <w:szCs w:val="24"/>
          <w:lang w:eastAsia="en-GB"/>
          <w14:ligatures w14:val="standardContextual"/>
        </w:rPr>
      </w:pPr>
      <w:r>
        <w:t>7.7.2.2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xCC at CC-POI in NEF over LI_X3</w:t>
      </w:r>
      <w:r>
        <w:tab/>
      </w:r>
      <w:r>
        <w:fldChar w:fldCharType="begin" w:fldLock="1"/>
      </w:r>
      <w:r>
        <w:instrText xml:space="preserve"> PAGEREF _Toc176176867 \h </w:instrText>
      </w:r>
      <w:r>
        <w:fldChar w:fldCharType="separate"/>
      </w:r>
      <w:r>
        <w:t>268</w:t>
      </w:r>
      <w:r>
        <w:fldChar w:fldCharType="end"/>
      </w:r>
    </w:p>
    <w:p w14:paraId="0787D444" w14:textId="44D51491" w:rsidR="00630904" w:rsidRDefault="00630904">
      <w:pPr>
        <w:pStyle w:val="TOC4"/>
        <w:rPr>
          <w:rFonts w:asciiTheme="minorHAnsi" w:eastAsiaTheme="minorEastAsia" w:hAnsiTheme="minorHAnsi" w:cstheme="minorBidi"/>
          <w:kern w:val="2"/>
          <w:sz w:val="24"/>
          <w:szCs w:val="24"/>
          <w:lang w:eastAsia="en-GB"/>
          <w14:ligatures w14:val="standardContextual"/>
        </w:rPr>
      </w:pPr>
      <w:r>
        <w:t>7.7.2.3</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_Toc176176868 \h </w:instrText>
      </w:r>
      <w:r>
        <w:fldChar w:fldCharType="separate"/>
      </w:r>
      <w:r>
        <w:t>269</w:t>
      </w:r>
      <w:r>
        <w:fldChar w:fldCharType="end"/>
      </w:r>
    </w:p>
    <w:p w14:paraId="00E6EA35" w14:textId="2632D030" w:rsidR="00630904" w:rsidRDefault="00630904">
      <w:pPr>
        <w:pStyle w:val="TOC4"/>
        <w:rPr>
          <w:rFonts w:asciiTheme="minorHAnsi" w:eastAsiaTheme="minorEastAsia" w:hAnsiTheme="minorHAnsi" w:cstheme="minorBidi"/>
          <w:kern w:val="2"/>
          <w:sz w:val="24"/>
          <w:szCs w:val="24"/>
          <w:lang w:eastAsia="en-GB"/>
          <w14:ligatures w14:val="standardContextual"/>
        </w:rPr>
      </w:pPr>
      <w:r>
        <w:t>7.7.2.4</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CC over LI_HI3</w:t>
      </w:r>
      <w:r>
        <w:tab/>
      </w:r>
      <w:r>
        <w:fldChar w:fldCharType="begin" w:fldLock="1"/>
      </w:r>
      <w:r>
        <w:instrText xml:space="preserve"> PAGEREF _Toc176176869 \h </w:instrText>
      </w:r>
      <w:r>
        <w:fldChar w:fldCharType="separate"/>
      </w:r>
      <w:r>
        <w:t>269</w:t>
      </w:r>
      <w:r>
        <w:fldChar w:fldCharType="end"/>
      </w:r>
    </w:p>
    <w:p w14:paraId="35B39AE4" w14:textId="2778D139" w:rsidR="00630904" w:rsidRDefault="00630904">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_Toc176176870 \h </w:instrText>
      </w:r>
      <w:r>
        <w:fldChar w:fldCharType="separate"/>
      </w:r>
      <w:r>
        <w:t>269</w:t>
      </w:r>
      <w:r>
        <w:fldChar w:fldCharType="end"/>
      </w:r>
    </w:p>
    <w:p w14:paraId="4649FA0A" w14:textId="4A8A0BC9" w:rsidR="00630904" w:rsidRDefault="00630904">
      <w:pPr>
        <w:pStyle w:val="TOC4"/>
        <w:rPr>
          <w:rFonts w:asciiTheme="minorHAnsi" w:eastAsiaTheme="minorEastAsia" w:hAnsiTheme="minorHAnsi" w:cstheme="minorBidi"/>
          <w:kern w:val="2"/>
          <w:sz w:val="24"/>
          <w:szCs w:val="24"/>
          <w:lang w:eastAsia="en-GB"/>
          <w14:ligatures w14:val="standardContextual"/>
        </w:rPr>
      </w:pPr>
      <w:r>
        <w:t>7.7.3.1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LI_X2 at IRI-POI in NEF over LI_X2</w:t>
      </w:r>
      <w:r>
        <w:tab/>
      </w:r>
      <w:r>
        <w:fldChar w:fldCharType="begin" w:fldLock="1"/>
      </w:r>
      <w:r>
        <w:instrText xml:space="preserve"> PAGEREF _Toc176176871 \h </w:instrText>
      </w:r>
      <w:r>
        <w:fldChar w:fldCharType="separate"/>
      </w:r>
      <w:r>
        <w:t>269</w:t>
      </w:r>
      <w:r>
        <w:fldChar w:fldCharType="end"/>
      </w:r>
    </w:p>
    <w:p w14:paraId="1F0A3571" w14:textId="3C825B91" w:rsidR="00630904" w:rsidRDefault="00630904">
      <w:pPr>
        <w:pStyle w:val="TOC5"/>
        <w:rPr>
          <w:rFonts w:asciiTheme="minorHAnsi" w:eastAsiaTheme="minorEastAsia" w:hAnsiTheme="minorHAnsi" w:cstheme="minorBidi"/>
          <w:kern w:val="2"/>
          <w:sz w:val="24"/>
          <w:szCs w:val="24"/>
          <w:lang w:eastAsia="en-GB"/>
          <w14:ligatures w14:val="standardContextual"/>
        </w:rPr>
      </w:pPr>
      <w:r>
        <w:t>7.7.3.1.1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_Toc176176872 \h </w:instrText>
      </w:r>
      <w:r>
        <w:fldChar w:fldCharType="separate"/>
      </w:r>
      <w:r>
        <w:t>269</w:t>
      </w:r>
      <w:r>
        <w:fldChar w:fldCharType="end"/>
      </w:r>
    </w:p>
    <w:p w14:paraId="65B0E16D" w14:textId="4DE92D84" w:rsidR="00630904" w:rsidRDefault="00630904">
      <w:pPr>
        <w:pStyle w:val="TOC5"/>
        <w:rPr>
          <w:rFonts w:asciiTheme="minorHAnsi" w:eastAsiaTheme="minorEastAsia" w:hAnsiTheme="minorHAnsi" w:cstheme="minorBidi"/>
          <w:kern w:val="2"/>
          <w:sz w:val="24"/>
          <w:szCs w:val="24"/>
          <w:lang w:eastAsia="en-GB"/>
          <w14:ligatures w14:val="standardContextual"/>
        </w:rPr>
      </w:pPr>
      <w:r>
        <w:t>7.7.3.1.2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_Toc176176873 \h </w:instrText>
      </w:r>
      <w:r>
        <w:fldChar w:fldCharType="separate"/>
      </w:r>
      <w:r>
        <w:t>269</w:t>
      </w:r>
      <w:r>
        <w:fldChar w:fldCharType="end"/>
      </w:r>
    </w:p>
    <w:p w14:paraId="4DC50756" w14:textId="1989F707" w:rsidR="00630904" w:rsidRDefault="00630904">
      <w:pPr>
        <w:pStyle w:val="TOC5"/>
        <w:rPr>
          <w:rFonts w:asciiTheme="minorHAnsi" w:eastAsiaTheme="minorEastAsia" w:hAnsiTheme="minorHAnsi" w:cstheme="minorBidi"/>
          <w:kern w:val="2"/>
          <w:sz w:val="24"/>
          <w:szCs w:val="24"/>
          <w:lang w:eastAsia="en-GB"/>
          <w14:ligatures w14:val="standardContextual"/>
        </w:rPr>
      </w:pPr>
      <w:r>
        <w:t>7.7.3.1.3</w:t>
      </w:r>
      <w:r>
        <w:rPr>
          <w:rFonts w:asciiTheme="minorHAnsi" w:eastAsiaTheme="minorEastAsia" w:hAnsiTheme="minorHAnsi" w:cstheme="minorBidi"/>
          <w:kern w:val="2"/>
          <w:sz w:val="24"/>
          <w:szCs w:val="24"/>
          <w:lang w:eastAsia="en-GB"/>
          <w14:ligatures w14:val="standardContextual"/>
        </w:rPr>
        <w:tab/>
      </w:r>
      <w:r>
        <w:t>Device trigger replace</w:t>
      </w:r>
      <w:r>
        <w:tab/>
      </w:r>
      <w:r>
        <w:fldChar w:fldCharType="begin" w:fldLock="1"/>
      </w:r>
      <w:r>
        <w:instrText xml:space="preserve"> PAGEREF _Toc176176874 \h </w:instrText>
      </w:r>
      <w:r>
        <w:fldChar w:fldCharType="separate"/>
      </w:r>
      <w:r>
        <w:t>270</w:t>
      </w:r>
      <w:r>
        <w:fldChar w:fldCharType="end"/>
      </w:r>
    </w:p>
    <w:p w14:paraId="1AB747EF" w14:textId="5155A895" w:rsidR="00630904" w:rsidRDefault="00630904">
      <w:pPr>
        <w:pStyle w:val="TOC5"/>
        <w:rPr>
          <w:rFonts w:asciiTheme="minorHAnsi" w:eastAsiaTheme="minorEastAsia" w:hAnsiTheme="minorHAnsi" w:cstheme="minorBidi"/>
          <w:kern w:val="2"/>
          <w:sz w:val="24"/>
          <w:szCs w:val="24"/>
          <w:lang w:eastAsia="en-GB"/>
          <w14:ligatures w14:val="standardContextual"/>
        </w:rPr>
      </w:pPr>
      <w:r>
        <w:t>7.7.3.1.4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_Toc176176875 \h </w:instrText>
      </w:r>
      <w:r>
        <w:fldChar w:fldCharType="separate"/>
      </w:r>
      <w:r>
        <w:t>270</w:t>
      </w:r>
      <w:r>
        <w:fldChar w:fldCharType="end"/>
      </w:r>
    </w:p>
    <w:p w14:paraId="044F5F90" w14:textId="45760A72" w:rsidR="00630904" w:rsidRDefault="00630904">
      <w:pPr>
        <w:pStyle w:val="TOC5"/>
        <w:rPr>
          <w:rFonts w:asciiTheme="minorHAnsi" w:eastAsiaTheme="minorEastAsia" w:hAnsiTheme="minorHAnsi" w:cstheme="minorBidi"/>
          <w:kern w:val="2"/>
          <w:sz w:val="24"/>
          <w:szCs w:val="24"/>
          <w:lang w:eastAsia="en-GB"/>
          <w14:ligatures w14:val="standardContextual"/>
        </w:rPr>
      </w:pPr>
      <w:r>
        <w:t>7.7.3.1.5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_Toc176176876 \h </w:instrText>
      </w:r>
      <w:r>
        <w:fldChar w:fldCharType="separate"/>
      </w:r>
      <w:r>
        <w:t>271</w:t>
      </w:r>
      <w:r>
        <w:fldChar w:fldCharType="end"/>
      </w:r>
    </w:p>
    <w:p w14:paraId="7411D294" w14:textId="5931262A" w:rsidR="00630904" w:rsidRDefault="00630904">
      <w:pPr>
        <w:pStyle w:val="TOC4"/>
        <w:rPr>
          <w:rFonts w:asciiTheme="minorHAnsi" w:eastAsiaTheme="minorEastAsia" w:hAnsiTheme="minorHAnsi" w:cstheme="minorBidi"/>
          <w:kern w:val="2"/>
          <w:sz w:val="24"/>
          <w:szCs w:val="24"/>
          <w:lang w:eastAsia="en-GB"/>
          <w14:ligatures w14:val="standardContextual"/>
        </w:rPr>
      </w:pPr>
      <w:r>
        <w:t>7.7.3.2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_Toc176176877 \h </w:instrText>
      </w:r>
      <w:r>
        <w:fldChar w:fldCharType="separate"/>
      </w:r>
      <w:r>
        <w:t>271</w:t>
      </w:r>
      <w:r>
        <w:fldChar w:fldCharType="end"/>
      </w:r>
    </w:p>
    <w:p w14:paraId="6AC86B9A" w14:textId="2F20CCB6" w:rsidR="00630904" w:rsidRDefault="00630904">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 xml:space="preserve">LI for </w:t>
      </w:r>
      <w:r w:rsidRPr="001F7A45">
        <w:rPr>
          <w:rFonts w:cs="Arial"/>
        </w:rPr>
        <w:t>MSISDN-less MO SMS</w:t>
      </w:r>
      <w:r>
        <w:tab/>
      </w:r>
      <w:r>
        <w:fldChar w:fldCharType="begin" w:fldLock="1"/>
      </w:r>
      <w:r>
        <w:instrText xml:space="preserve"> PAGEREF _Toc176176878 \h </w:instrText>
      </w:r>
      <w:r>
        <w:fldChar w:fldCharType="separate"/>
      </w:r>
      <w:r>
        <w:t>272</w:t>
      </w:r>
      <w:r>
        <w:fldChar w:fldCharType="end"/>
      </w:r>
    </w:p>
    <w:p w14:paraId="25D4EC42" w14:textId="49B70CF9" w:rsidR="00630904" w:rsidRDefault="00630904">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LI_X2 at IRI-POI in NEF over LI_X2</w:t>
      </w:r>
      <w:r>
        <w:tab/>
      </w:r>
      <w:r>
        <w:fldChar w:fldCharType="begin" w:fldLock="1"/>
      </w:r>
      <w:r>
        <w:instrText xml:space="preserve"> PAGEREF _Toc176176879 \h </w:instrText>
      </w:r>
      <w:r>
        <w:fldChar w:fldCharType="separate"/>
      </w:r>
      <w:r>
        <w:t>272</w:t>
      </w:r>
      <w:r>
        <w:fldChar w:fldCharType="end"/>
      </w:r>
    </w:p>
    <w:p w14:paraId="74785672" w14:textId="02AAD840" w:rsidR="00630904" w:rsidRDefault="00630904">
      <w:pPr>
        <w:pStyle w:val="TOC5"/>
        <w:rPr>
          <w:rFonts w:asciiTheme="minorHAnsi" w:eastAsiaTheme="minorEastAsia" w:hAnsiTheme="minorHAnsi" w:cstheme="minorBidi"/>
          <w:kern w:val="2"/>
          <w:sz w:val="24"/>
          <w:szCs w:val="24"/>
          <w:lang w:eastAsia="en-GB"/>
          <w14:ligatures w14:val="standardContextual"/>
        </w:rPr>
      </w:pPr>
      <w:r>
        <w:t>7.7.4.1.1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_Toc176176880 \h </w:instrText>
      </w:r>
      <w:r>
        <w:fldChar w:fldCharType="separate"/>
      </w:r>
      <w:r>
        <w:t>272</w:t>
      </w:r>
      <w:r>
        <w:fldChar w:fldCharType="end"/>
      </w:r>
    </w:p>
    <w:p w14:paraId="479955A4" w14:textId="53673974" w:rsidR="00630904" w:rsidRDefault="00630904">
      <w:pPr>
        <w:pStyle w:val="TOC5"/>
        <w:rPr>
          <w:rFonts w:asciiTheme="minorHAnsi" w:eastAsiaTheme="minorEastAsia" w:hAnsiTheme="minorHAnsi" w:cstheme="minorBidi"/>
          <w:kern w:val="2"/>
          <w:sz w:val="24"/>
          <w:szCs w:val="24"/>
          <w:lang w:eastAsia="en-GB"/>
          <w14:ligatures w14:val="standardContextual"/>
        </w:rPr>
      </w:pPr>
      <w:r>
        <w:t>7.7.4.1.2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_Toc176176881 \h </w:instrText>
      </w:r>
      <w:r>
        <w:fldChar w:fldCharType="separate"/>
      </w:r>
      <w:r>
        <w:t>272</w:t>
      </w:r>
      <w:r>
        <w:fldChar w:fldCharType="end"/>
      </w:r>
    </w:p>
    <w:p w14:paraId="607742BA" w14:textId="3F30CC4E" w:rsidR="00630904" w:rsidRDefault="00630904">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_Toc176176882 \h </w:instrText>
      </w:r>
      <w:r>
        <w:fldChar w:fldCharType="separate"/>
      </w:r>
      <w:r>
        <w:t>272</w:t>
      </w:r>
      <w:r>
        <w:fldChar w:fldCharType="end"/>
      </w:r>
    </w:p>
    <w:p w14:paraId="5A47C4B7" w14:textId="70D192F5" w:rsidR="00630904" w:rsidRDefault="00630904">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 xml:space="preserve">LI for </w:t>
      </w:r>
      <w:r w:rsidRPr="001F7A45">
        <w:rPr>
          <w:rFonts w:cs="Arial"/>
        </w:rPr>
        <w:t>parameter provisioning</w:t>
      </w:r>
      <w:r>
        <w:tab/>
      </w:r>
      <w:r>
        <w:fldChar w:fldCharType="begin" w:fldLock="1"/>
      </w:r>
      <w:r>
        <w:instrText xml:space="preserve"> PAGEREF _Toc176176883 \h </w:instrText>
      </w:r>
      <w:r>
        <w:fldChar w:fldCharType="separate"/>
      </w:r>
      <w:r>
        <w:t>273</w:t>
      </w:r>
      <w:r>
        <w:fldChar w:fldCharType="end"/>
      </w:r>
    </w:p>
    <w:p w14:paraId="0E5296F2" w14:textId="38AD67F3" w:rsidR="00630904" w:rsidRDefault="00630904">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LI_X2 at IRI-POI in NEF over LI_X2</w:t>
      </w:r>
      <w:r>
        <w:tab/>
      </w:r>
      <w:r>
        <w:fldChar w:fldCharType="begin" w:fldLock="1"/>
      </w:r>
      <w:r>
        <w:instrText xml:space="preserve"> PAGEREF _Toc176176884 \h </w:instrText>
      </w:r>
      <w:r>
        <w:fldChar w:fldCharType="separate"/>
      </w:r>
      <w:r>
        <w:t>273</w:t>
      </w:r>
      <w:r>
        <w:fldChar w:fldCharType="end"/>
      </w:r>
    </w:p>
    <w:p w14:paraId="11757C10" w14:textId="3953E282" w:rsidR="00630904" w:rsidRDefault="00630904">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_Toc176176885 \h </w:instrText>
      </w:r>
      <w:r>
        <w:fldChar w:fldCharType="separate"/>
      </w:r>
      <w:r>
        <w:t>273</w:t>
      </w:r>
      <w:r>
        <w:fldChar w:fldCharType="end"/>
      </w:r>
    </w:p>
    <w:p w14:paraId="6325237D" w14:textId="1D862584" w:rsidR="00630904" w:rsidRDefault="00630904">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Expected UE behaviour update</w:t>
      </w:r>
      <w:r>
        <w:tab/>
      </w:r>
      <w:r>
        <w:fldChar w:fldCharType="begin" w:fldLock="1"/>
      </w:r>
      <w:r>
        <w:instrText xml:space="preserve"> PAGEREF _Toc176176886 \h </w:instrText>
      </w:r>
      <w:r>
        <w:fldChar w:fldCharType="separate"/>
      </w:r>
      <w:r>
        <w:t>273</w:t>
      </w:r>
      <w:r>
        <w:fldChar w:fldCharType="end"/>
      </w:r>
    </w:p>
    <w:p w14:paraId="22CF5CA9" w14:textId="7C2E0CB1" w:rsidR="00630904" w:rsidRDefault="00630904">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_Toc176176887 \h </w:instrText>
      </w:r>
      <w:r>
        <w:fldChar w:fldCharType="separate"/>
      </w:r>
      <w:r>
        <w:t>273</w:t>
      </w:r>
      <w:r>
        <w:fldChar w:fldCharType="end"/>
      </w:r>
    </w:p>
    <w:p w14:paraId="0822889A" w14:textId="525CA94D" w:rsidR="00630904" w:rsidRDefault="00630904">
      <w:pPr>
        <w:pStyle w:val="TOC3"/>
        <w:rPr>
          <w:rFonts w:asciiTheme="minorHAnsi" w:eastAsiaTheme="minorEastAsia" w:hAnsiTheme="minorHAnsi" w:cstheme="minorBidi"/>
          <w:kern w:val="2"/>
          <w:sz w:val="24"/>
          <w:szCs w:val="24"/>
          <w:lang w:eastAsia="en-GB"/>
          <w14:ligatures w14:val="standardContextual"/>
        </w:rPr>
      </w:pPr>
      <w:r>
        <w:t>7.7.6</w:t>
      </w:r>
      <w:r>
        <w:rPr>
          <w:rFonts w:asciiTheme="minorHAnsi" w:eastAsiaTheme="minorEastAsia" w:hAnsiTheme="minorHAnsi" w:cstheme="minorBidi"/>
          <w:kern w:val="2"/>
          <w:sz w:val="24"/>
          <w:szCs w:val="24"/>
          <w:lang w:eastAsia="en-GB"/>
          <w14:ligatures w14:val="standardContextual"/>
        </w:rPr>
        <w:tab/>
      </w:r>
      <w:r>
        <w:t xml:space="preserve">LI for </w:t>
      </w:r>
      <w:r w:rsidRPr="001F7A45">
        <w:rPr>
          <w:rFonts w:cs="Arial"/>
        </w:rPr>
        <w:t>AF session with QoS</w:t>
      </w:r>
      <w:r>
        <w:tab/>
      </w:r>
      <w:r>
        <w:fldChar w:fldCharType="begin" w:fldLock="1"/>
      </w:r>
      <w:r>
        <w:instrText xml:space="preserve"> PAGEREF _Toc176176888 \h </w:instrText>
      </w:r>
      <w:r>
        <w:fldChar w:fldCharType="separate"/>
      </w:r>
      <w:r>
        <w:t>274</w:t>
      </w:r>
      <w:r>
        <w:fldChar w:fldCharType="end"/>
      </w:r>
    </w:p>
    <w:p w14:paraId="2FDF412E" w14:textId="4971D3D7" w:rsidR="00630904" w:rsidRDefault="00630904">
      <w:pPr>
        <w:pStyle w:val="TOC4"/>
        <w:rPr>
          <w:rFonts w:asciiTheme="minorHAnsi" w:eastAsiaTheme="minorEastAsia" w:hAnsiTheme="minorHAnsi" w:cstheme="minorBidi"/>
          <w:kern w:val="2"/>
          <w:sz w:val="24"/>
          <w:szCs w:val="24"/>
          <w:lang w:eastAsia="en-GB"/>
          <w14:ligatures w14:val="standardContextual"/>
        </w:rPr>
      </w:pPr>
      <w:r>
        <w:t>7.7.6.1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at IRI-POI in NEF over LI_X2</w:t>
      </w:r>
      <w:r>
        <w:tab/>
      </w:r>
      <w:r>
        <w:fldChar w:fldCharType="begin" w:fldLock="1"/>
      </w:r>
      <w:r>
        <w:instrText xml:space="preserve"> PAGEREF _Toc176176889 \h </w:instrText>
      </w:r>
      <w:r>
        <w:fldChar w:fldCharType="separate"/>
      </w:r>
      <w:r>
        <w:t>274</w:t>
      </w:r>
      <w:r>
        <w:fldChar w:fldCharType="end"/>
      </w:r>
    </w:p>
    <w:p w14:paraId="22D45542" w14:textId="5903521D" w:rsidR="00630904" w:rsidRDefault="00630904">
      <w:pPr>
        <w:pStyle w:val="TOC5"/>
        <w:rPr>
          <w:rFonts w:asciiTheme="minorHAnsi" w:eastAsiaTheme="minorEastAsia" w:hAnsiTheme="minorHAnsi" w:cstheme="minorBidi"/>
          <w:kern w:val="2"/>
          <w:sz w:val="24"/>
          <w:szCs w:val="24"/>
          <w:lang w:eastAsia="en-GB"/>
          <w14:ligatures w14:val="standardContextual"/>
        </w:rPr>
      </w:pPr>
      <w:r>
        <w:t>7.7.6.1.1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_Toc176176890 \h </w:instrText>
      </w:r>
      <w:r>
        <w:fldChar w:fldCharType="separate"/>
      </w:r>
      <w:r>
        <w:t>274</w:t>
      </w:r>
      <w:r>
        <w:fldChar w:fldCharType="end"/>
      </w:r>
    </w:p>
    <w:p w14:paraId="46D78CC2" w14:textId="0518B98B" w:rsidR="00630904" w:rsidRDefault="00630904">
      <w:pPr>
        <w:pStyle w:val="TOC5"/>
        <w:rPr>
          <w:rFonts w:asciiTheme="minorHAnsi" w:eastAsiaTheme="minorEastAsia" w:hAnsiTheme="minorHAnsi" w:cstheme="minorBidi"/>
          <w:kern w:val="2"/>
          <w:sz w:val="24"/>
          <w:szCs w:val="24"/>
          <w:lang w:eastAsia="en-GB"/>
          <w14:ligatures w14:val="standardContextual"/>
        </w:rPr>
      </w:pPr>
      <w:r>
        <w:t>7.7.6.1.2</w:t>
      </w:r>
      <w:r>
        <w:rPr>
          <w:rFonts w:asciiTheme="minorHAnsi" w:eastAsiaTheme="minorEastAsia" w:hAnsiTheme="minorHAnsi" w:cstheme="minorBidi"/>
          <w:kern w:val="2"/>
          <w:sz w:val="24"/>
          <w:szCs w:val="24"/>
          <w:lang w:eastAsia="en-GB"/>
          <w14:ligatures w14:val="standardContextual"/>
        </w:rPr>
        <w:tab/>
      </w:r>
      <w:r>
        <w:t>AF session with QoS provision</w:t>
      </w:r>
      <w:r>
        <w:tab/>
      </w:r>
      <w:r>
        <w:fldChar w:fldCharType="begin" w:fldLock="1"/>
      </w:r>
      <w:r>
        <w:instrText xml:space="preserve"> PAGEREF _Toc176176891 \h </w:instrText>
      </w:r>
      <w:r>
        <w:fldChar w:fldCharType="separate"/>
      </w:r>
      <w:r>
        <w:t>274</w:t>
      </w:r>
      <w:r>
        <w:fldChar w:fldCharType="end"/>
      </w:r>
    </w:p>
    <w:p w14:paraId="563FC8C4" w14:textId="0BA82D9D" w:rsidR="00630904" w:rsidRDefault="00630904">
      <w:pPr>
        <w:pStyle w:val="TOC5"/>
        <w:rPr>
          <w:rFonts w:asciiTheme="minorHAnsi" w:eastAsiaTheme="minorEastAsia" w:hAnsiTheme="minorHAnsi" w:cstheme="minorBidi"/>
          <w:kern w:val="2"/>
          <w:sz w:val="24"/>
          <w:szCs w:val="24"/>
          <w:lang w:eastAsia="en-GB"/>
          <w14:ligatures w14:val="standardContextual"/>
        </w:rPr>
      </w:pPr>
      <w:r>
        <w:t>7.7.6.1.3</w:t>
      </w:r>
      <w:r>
        <w:rPr>
          <w:rFonts w:asciiTheme="minorHAnsi" w:eastAsiaTheme="minorEastAsia" w:hAnsiTheme="minorHAnsi" w:cstheme="minorBidi"/>
          <w:kern w:val="2"/>
          <w:sz w:val="24"/>
          <w:szCs w:val="24"/>
          <w:lang w:eastAsia="en-GB"/>
          <w14:ligatures w14:val="standardContextual"/>
        </w:rPr>
        <w:tab/>
      </w:r>
      <w:r>
        <w:t>AF session with QoS notification</w:t>
      </w:r>
      <w:r>
        <w:tab/>
      </w:r>
      <w:r>
        <w:fldChar w:fldCharType="begin" w:fldLock="1"/>
      </w:r>
      <w:r>
        <w:instrText xml:space="preserve"> PAGEREF _Toc176176892 \h </w:instrText>
      </w:r>
      <w:r>
        <w:fldChar w:fldCharType="separate"/>
      </w:r>
      <w:r>
        <w:t>275</w:t>
      </w:r>
      <w:r>
        <w:fldChar w:fldCharType="end"/>
      </w:r>
    </w:p>
    <w:p w14:paraId="6805DC52" w14:textId="5374DDDB" w:rsidR="00630904" w:rsidRDefault="00630904">
      <w:pPr>
        <w:pStyle w:val="TOC4"/>
        <w:rPr>
          <w:rFonts w:asciiTheme="minorHAnsi" w:eastAsiaTheme="minorEastAsia" w:hAnsiTheme="minorHAnsi" w:cstheme="minorBidi"/>
          <w:kern w:val="2"/>
          <w:sz w:val="24"/>
          <w:szCs w:val="24"/>
          <w:lang w:eastAsia="en-GB"/>
          <w14:ligatures w14:val="standardContextual"/>
        </w:rPr>
      </w:pPr>
      <w:r>
        <w:t>7.7.6.2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_Toc176176893 \h </w:instrText>
      </w:r>
      <w:r>
        <w:fldChar w:fldCharType="separate"/>
      </w:r>
      <w:r>
        <w:t>275</w:t>
      </w:r>
      <w:r>
        <w:fldChar w:fldCharType="end"/>
      </w:r>
    </w:p>
    <w:p w14:paraId="43E21CD1" w14:textId="26A78A8C" w:rsidR="00630904" w:rsidRDefault="00630904">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_Toc176176894 \h </w:instrText>
      </w:r>
      <w:r>
        <w:fldChar w:fldCharType="separate"/>
      </w:r>
      <w:r>
        <w:t>275</w:t>
      </w:r>
      <w:r>
        <w:fldChar w:fldCharType="end"/>
      </w:r>
    </w:p>
    <w:p w14:paraId="54784E66" w14:textId="37408709" w:rsidR="00630904" w:rsidRDefault="00630904">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_Toc176176895 \h </w:instrText>
      </w:r>
      <w:r>
        <w:fldChar w:fldCharType="separate"/>
      </w:r>
      <w:r>
        <w:t>275</w:t>
      </w:r>
      <w:r>
        <w:fldChar w:fldCharType="end"/>
      </w:r>
    </w:p>
    <w:p w14:paraId="26647C0B" w14:textId="62967CD4" w:rsidR="00630904" w:rsidRDefault="00630904">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_Toc176176896 \h </w:instrText>
      </w:r>
      <w:r>
        <w:fldChar w:fldCharType="separate"/>
      </w:r>
      <w:r>
        <w:t>275</w:t>
      </w:r>
      <w:r>
        <w:fldChar w:fldCharType="end"/>
      </w:r>
    </w:p>
    <w:p w14:paraId="77F7756E" w14:textId="41FFC4A3" w:rsidR="00630904" w:rsidRDefault="00630904">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1F7A45">
        <w:rPr>
          <w:rFonts w:cs="Arial"/>
        </w:rPr>
        <w:t>Provisioning of the IRI-POI and CC-POI in SCEF</w:t>
      </w:r>
      <w:r>
        <w:tab/>
      </w:r>
      <w:r>
        <w:fldChar w:fldCharType="begin" w:fldLock="1"/>
      </w:r>
      <w:r>
        <w:instrText xml:space="preserve"> PAGEREF _Toc176176897 \h </w:instrText>
      </w:r>
      <w:r>
        <w:fldChar w:fldCharType="separate"/>
      </w:r>
      <w:r>
        <w:t>276</w:t>
      </w:r>
      <w:r>
        <w:fldChar w:fldCharType="end"/>
      </w:r>
    </w:p>
    <w:p w14:paraId="6B60E915" w14:textId="656931CB" w:rsidR="00630904" w:rsidRDefault="00630904">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 using SCEF</w:t>
      </w:r>
      <w:r>
        <w:tab/>
      </w:r>
      <w:r>
        <w:fldChar w:fldCharType="begin" w:fldLock="1"/>
      </w:r>
      <w:r>
        <w:instrText xml:space="preserve"> PAGEREF _Toc176176898 \h </w:instrText>
      </w:r>
      <w:r>
        <w:fldChar w:fldCharType="separate"/>
      </w:r>
      <w:r>
        <w:t>276</w:t>
      </w:r>
      <w:r>
        <w:fldChar w:fldCharType="end"/>
      </w:r>
    </w:p>
    <w:p w14:paraId="7FDAA8A9" w14:textId="52B7924C" w:rsidR="00630904" w:rsidRDefault="00630904">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at IRI-POI in SCEF over LI_X2</w:t>
      </w:r>
      <w:r>
        <w:tab/>
      </w:r>
      <w:r>
        <w:fldChar w:fldCharType="begin" w:fldLock="1"/>
      </w:r>
      <w:r>
        <w:instrText xml:space="preserve"> PAGEREF _Toc176176899 \h </w:instrText>
      </w:r>
      <w:r>
        <w:fldChar w:fldCharType="separate"/>
      </w:r>
      <w:r>
        <w:t>276</w:t>
      </w:r>
      <w:r>
        <w:fldChar w:fldCharType="end"/>
      </w:r>
    </w:p>
    <w:p w14:paraId="02855A1A" w14:textId="29D44E53" w:rsidR="00630904" w:rsidRDefault="00630904">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_Toc176176900 \h </w:instrText>
      </w:r>
      <w:r>
        <w:fldChar w:fldCharType="separate"/>
      </w:r>
      <w:r>
        <w:t>276</w:t>
      </w:r>
      <w:r>
        <w:fldChar w:fldCharType="end"/>
      </w:r>
    </w:p>
    <w:p w14:paraId="50DE50EA" w14:textId="144DC3EE" w:rsidR="00630904" w:rsidRDefault="00630904">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1F7A45">
        <w:rPr>
          <w:rFonts w:cs="Arial"/>
        </w:rPr>
        <w:t>SCEF PDN connection establishment</w:t>
      </w:r>
      <w:r>
        <w:tab/>
      </w:r>
      <w:r>
        <w:fldChar w:fldCharType="begin" w:fldLock="1"/>
      </w:r>
      <w:r>
        <w:instrText xml:space="preserve"> PAGEREF _Toc176176901 \h </w:instrText>
      </w:r>
      <w:r>
        <w:fldChar w:fldCharType="separate"/>
      </w:r>
      <w:r>
        <w:t>276</w:t>
      </w:r>
      <w:r>
        <w:fldChar w:fldCharType="end"/>
      </w:r>
    </w:p>
    <w:p w14:paraId="7BD3070F" w14:textId="0E8BBF4B" w:rsidR="00630904" w:rsidRDefault="00630904">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1F7A45">
        <w:rPr>
          <w:rFonts w:cs="Arial"/>
        </w:rPr>
        <w:t>PDN connection update</w:t>
      </w:r>
      <w:r>
        <w:tab/>
      </w:r>
      <w:r>
        <w:fldChar w:fldCharType="begin" w:fldLock="1"/>
      </w:r>
      <w:r>
        <w:instrText xml:space="preserve"> PAGEREF _Toc176176902 \h </w:instrText>
      </w:r>
      <w:r>
        <w:fldChar w:fldCharType="separate"/>
      </w:r>
      <w:r>
        <w:t>277</w:t>
      </w:r>
      <w:r>
        <w:fldChar w:fldCharType="end"/>
      </w:r>
    </w:p>
    <w:p w14:paraId="69C2CA6D" w14:textId="22CBE339" w:rsidR="00630904" w:rsidRDefault="00630904">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PDN connection release</w:t>
      </w:r>
      <w:r>
        <w:tab/>
      </w:r>
      <w:r>
        <w:fldChar w:fldCharType="begin" w:fldLock="1"/>
      </w:r>
      <w:r>
        <w:instrText xml:space="preserve"> PAGEREF _Toc176176903 \h </w:instrText>
      </w:r>
      <w:r>
        <w:fldChar w:fldCharType="separate"/>
      </w:r>
      <w:r>
        <w:t>278</w:t>
      </w:r>
      <w:r>
        <w:fldChar w:fldCharType="end"/>
      </w:r>
    </w:p>
    <w:p w14:paraId="70DC9ABA" w14:textId="5F287987" w:rsidR="00630904" w:rsidRDefault="00630904">
      <w:pPr>
        <w:pStyle w:val="TOC5"/>
        <w:rPr>
          <w:rFonts w:asciiTheme="minorHAnsi" w:eastAsiaTheme="minorEastAsia" w:hAnsiTheme="minorHAnsi" w:cstheme="minorBidi"/>
          <w:kern w:val="2"/>
          <w:sz w:val="24"/>
          <w:szCs w:val="24"/>
          <w:lang w:eastAsia="en-GB"/>
          <w14:ligatures w14:val="standardContextual"/>
        </w:rPr>
      </w:pPr>
      <w:r>
        <w:t>7.8.2.1.5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_Toc176176904 \h </w:instrText>
      </w:r>
      <w:r>
        <w:fldChar w:fldCharType="separate"/>
      </w:r>
      <w:r>
        <w:t>279</w:t>
      </w:r>
      <w:r>
        <w:fldChar w:fldCharType="end"/>
      </w:r>
    </w:p>
    <w:p w14:paraId="5A28B752" w14:textId="1965BF61" w:rsidR="00630904" w:rsidRDefault="00630904">
      <w:pPr>
        <w:pStyle w:val="TOC5"/>
        <w:rPr>
          <w:rFonts w:asciiTheme="minorHAnsi" w:eastAsiaTheme="minorEastAsia" w:hAnsiTheme="minorHAnsi" w:cstheme="minorBidi"/>
          <w:kern w:val="2"/>
          <w:sz w:val="24"/>
          <w:szCs w:val="24"/>
          <w:lang w:eastAsia="en-GB"/>
          <w14:ligatures w14:val="standardContextual"/>
        </w:rPr>
      </w:pPr>
      <w:r>
        <w:t>7.8.2.1.6</w:t>
      </w:r>
      <w:r>
        <w:rPr>
          <w:rFonts w:asciiTheme="minorHAnsi" w:eastAsiaTheme="minorEastAsia" w:hAnsiTheme="minorHAnsi" w:cstheme="minorBidi"/>
          <w:kern w:val="2"/>
          <w:sz w:val="24"/>
          <w:szCs w:val="24"/>
          <w:lang w:eastAsia="en-GB"/>
          <w14:ligatures w14:val="standardContextual"/>
        </w:rPr>
        <w:tab/>
      </w:r>
      <w:r w:rsidRPr="001F7A45">
        <w:rPr>
          <w:rFonts w:cs="Arial"/>
        </w:rPr>
        <w:t>Start of interception with established PDN connection</w:t>
      </w:r>
      <w:r>
        <w:tab/>
      </w:r>
      <w:r>
        <w:fldChar w:fldCharType="begin" w:fldLock="1"/>
      </w:r>
      <w:r>
        <w:instrText xml:space="preserve"> PAGEREF _Toc176176905 \h </w:instrText>
      </w:r>
      <w:r>
        <w:fldChar w:fldCharType="separate"/>
      </w:r>
      <w:r>
        <w:t>280</w:t>
      </w:r>
      <w:r>
        <w:fldChar w:fldCharType="end"/>
      </w:r>
    </w:p>
    <w:p w14:paraId="670DB867" w14:textId="53AD4FE4" w:rsidR="00630904" w:rsidRDefault="00630904">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xCC at CC-POI in SCEF over LI_X3</w:t>
      </w:r>
      <w:r>
        <w:tab/>
      </w:r>
      <w:r>
        <w:fldChar w:fldCharType="begin" w:fldLock="1"/>
      </w:r>
      <w:r>
        <w:instrText xml:space="preserve"> PAGEREF _Toc176176906 \h </w:instrText>
      </w:r>
      <w:r>
        <w:fldChar w:fldCharType="separate"/>
      </w:r>
      <w:r>
        <w:t>280</w:t>
      </w:r>
      <w:r>
        <w:fldChar w:fldCharType="end"/>
      </w:r>
    </w:p>
    <w:p w14:paraId="14682BAD" w14:textId="57B5E1B0" w:rsidR="00630904" w:rsidRDefault="00630904">
      <w:pPr>
        <w:pStyle w:val="TOC4"/>
        <w:rPr>
          <w:rFonts w:asciiTheme="minorHAnsi" w:eastAsiaTheme="minorEastAsia" w:hAnsiTheme="minorHAnsi" w:cstheme="minorBidi"/>
          <w:kern w:val="2"/>
          <w:sz w:val="24"/>
          <w:szCs w:val="24"/>
          <w:lang w:eastAsia="en-GB"/>
          <w14:ligatures w14:val="standardContextual"/>
        </w:rPr>
      </w:pPr>
      <w:r>
        <w:t>7.8.2.3</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_Toc176176907 \h </w:instrText>
      </w:r>
      <w:r>
        <w:fldChar w:fldCharType="separate"/>
      </w:r>
      <w:r>
        <w:t>280</w:t>
      </w:r>
      <w:r>
        <w:fldChar w:fldCharType="end"/>
      </w:r>
    </w:p>
    <w:p w14:paraId="7B6040AB" w14:textId="76C9B7F4" w:rsidR="00630904" w:rsidRDefault="00630904">
      <w:pPr>
        <w:pStyle w:val="TOC4"/>
        <w:rPr>
          <w:rFonts w:asciiTheme="minorHAnsi" w:eastAsiaTheme="minorEastAsia" w:hAnsiTheme="minorHAnsi" w:cstheme="minorBidi"/>
          <w:kern w:val="2"/>
          <w:sz w:val="24"/>
          <w:szCs w:val="24"/>
          <w:lang w:eastAsia="en-GB"/>
          <w14:ligatures w14:val="standardContextual"/>
        </w:rPr>
      </w:pPr>
      <w:r>
        <w:t>7.8.2.4</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CC over LI_HI3</w:t>
      </w:r>
      <w:r>
        <w:tab/>
      </w:r>
      <w:r>
        <w:fldChar w:fldCharType="begin" w:fldLock="1"/>
      </w:r>
      <w:r>
        <w:instrText xml:space="preserve"> PAGEREF _Toc176176908 \h </w:instrText>
      </w:r>
      <w:r>
        <w:fldChar w:fldCharType="separate"/>
      </w:r>
      <w:r>
        <w:t>281</w:t>
      </w:r>
      <w:r>
        <w:fldChar w:fldCharType="end"/>
      </w:r>
    </w:p>
    <w:p w14:paraId="369DE27F" w14:textId="29C85840" w:rsidR="00630904" w:rsidRDefault="00630904">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_Toc176176909 \h </w:instrText>
      </w:r>
      <w:r>
        <w:fldChar w:fldCharType="separate"/>
      </w:r>
      <w:r>
        <w:t>281</w:t>
      </w:r>
      <w:r>
        <w:fldChar w:fldCharType="end"/>
      </w:r>
    </w:p>
    <w:p w14:paraId="6206FE12" w14:textId="16986124" w:rsidR="00630904" w:rsidRDefault="00630904">
      <w:pPr>
        <w:pStyle w:val="TOC4"/>
        <w:rPr>
          <w:rFonts w:asciiTheme="minorHAnsi" w:eastAsiaTheme="minorEastAsia" w:hAnsiTheme="minorHAnsi" w:cstheme="minorBidi"/>
          <w:kern w:val="2"/>
          <w:sz w:val="24"/>
          <w:szCs w:val="24"/>
          <w:lang w:eastAsia="en-GB"/>
          <w14:ligatures w14:val="standardContextual"/>
        </w:rPr>
      </w:pPr>
      <w:r>
        <w:t>7.8.3.1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LI_X2 at IRI-POI in SCEF over LI_X2</w:t>
      </w:r>
      <w:r>
        <w:tab/>
      </w:r>
      <w:r>
        <w:fldChar w:fldCharType="begin" w:fldLock="1"/>
      </w:r>
      <w:r>
        <w:instrText xml:space="preserve"> PAGEREF _Toc176176910 \h </w:instrText>
      </w:r>
      <w:r>
        <w:fldChar w:fldCharType="separate"/>
      </w:r>
      <w:r>
        <w:t>281</w:t>
      </w:r>
      <w:r>
        <w:fldChar w:fldCharType="end"/>
      </w:r>
    </w:p>
    <w:p w14:paraId="414DF3DF" w14:textId="0AB1417D" w:rsidR="00630904" w:rsidRDefault="00630904">
      <w:pPr>
        <w:pStyle w:val="TOC5"/>
        <w:rPr>
          <w:rFonts w:asciiTheme="minorHAnsi" w:eastAsiaTheme="minorEastAsia" w:hAnsiTheme="minorHAnsi" w:cstheme="minorBidi"/>
          <w:kern w:val="2"/>
          <w:sz w:val="24"/>
          <w:szCs w:val="24"/>
          <w:lang w:eastAsia="en-GB"/>
          <w14:ligatures w14:val="standardContextual"/>
        </w:rPr>
      </w:pPr>
      <w:r>
        <w:t>7.8.3.1.1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_Toc176176911 \h </w:instrText>
      </w:r>
      <w:r>
        <w:fldChar w:fldCharType="separate"/>
      </w:r>
      <w:r>
        <w:t>281</w:t>
      </w:r>
      <w:r>
        <w:fldChar w:fldCharType="end"/>
      </w:r>
    </w:p>
    <w:p w14:paraId="66918B19" w14:textId="6ADF1621" w:rsidR="00630904" w:rsidRDefault="00630904">
      <w:pPr>
        <w:pStyle w:val="TOC5"/>
        <w:rPr>
          <w:rFonts w:asciiTheme="minorHAnsi" w:eastAsiaTheme="minorEastAsia" w:hAnsiTheme="minorHAnsi" w:cstheme="minorBidi"/>
          <w:kern w:val="2"/>
          <w:sz w:val="24"/>
          <w:szCs w:val="24"/>
          <w:lang w:eastAsia="en-GB"/>
          <w14:ligatures w14:val="standardContextual"/>
        </w:rPr>
      </w:pPr>
      <w:r>
        <w:t>7.8.3.1.2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_Toc176176912 \h </w:instrText>
      </w:r>
      <w:r>
        <w:fldChar w:fldCharType="separate"/>
      </w:r>
      <w:r>
        <w:t>281</w:t>
      </w:r>
      <w:r>
        <w:fldChar w:fldCharType="end"/>
      </w:r>
    </w:p>
    <w:p w14:paraId="78923D28" w14:textId="572BCC3C" w:rsidR="00630904" w:rsidRDefault="00630904">
      <w:pPr>
        <w:pStyle w:val="TOC5"/>
        <w:rPr>
          <w:rFonts w:asciiTheme="minorHAnsi" w:eastAsiaTheme="minorEastAsia" w:hAnsiTheme="minorHAnsi" w:cstheme="minorBidi"/>
          <w:kern w:val="2"/>
          <w:sz w:val="24"/>
          <w:szCs w:val="24"/>
          <w:lang w:eastAsia="en-GB"/>
          <w14:ligatures w14:val="standardContextual"/>
        </w:rPr>
      </w:pPr>
      <w:r>
        <w:t>7.8.3.1.3</w:t>
      </w:r>
      <w:r>
        <w:rPr>
          <w:rFonts w:asciiTheme="minorHAnsi" w:eastAsiaTheme="minorEastAsia" w:hAnsiTheme="minorHAnsi" w:cstheme="minorBidi"/>
          <w:kern w:val="2"/>
          <w:sz w:val="24"/>
          <w:szCs w:val="24"/>
          <w:lang w:eastAsia="en-GB"/>
          <w14:ligatures w14:val="standardContextual"/>
        </w:rPr>
        <w:tab/>
      </w:r>
      <w:r>
        <w:t>Device trigger replacement</w:t>
      </w:r>
      <w:r>
        <w:tab/>
      </w:r>
      <w:r>
        <w:fldChar w:fldCharType="begin" w:fldLock="1"/>
      </w:r>
      <w:r>
        <w:instrText xml:space="preserve"> PAGEREF _Toc176176913 \h </w:instrText>
      </w:r>
      <w:r>
        <w:fldChar w:fldCharType="separate"/>
      </w:r>
      <w:r>
        <w:t>282</w:t>
      </w:r>
      <w:r>
        <w:fldChar w:fldCharType="end"/>
      </w:r>
    </w:p>
    <w:p w14:paraId="1D412A22" w14:textId="4D397DFB" w:rsidR="00630904" w:rsidRDefault="00630904">
      <w:pPr>
        <w:pStyle w:val="TOC5"/>
        <w:rPr>
          <w:rFonts w:asciiTheme="minorHAnsi" w:eastAsiaTheme="minorEastAsia" w:hAnsiTheme="minorHAnsi" w:cstheme="minorBidi"/>
          <w:kern w:val="2"/>
          <w:sz w:val="24"/>
          <w:szCs w:val="24"/>
          <w:lang w:eastAsia="en-GB"/>
          <w14:ligatures w14:val="standardContextual"/>
        </w:rPr>
      </w:pPr>
      <w:r>
        <w:t>7.8.3.1.4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_Toc176176914 \h </w:instrText>
      </w:r>
      <w:r>
        <w:fldChar w:fldCharType="separate"/>
      </w:r>
      <w:r>
        <w:t>282</w:t>
      </w:r>
      <w:r>
        <w:fldChar w:fldCharType="end"/>
      </w:r>
    </w:p>
    <w:p w14:paraId="67FA24E7" w14:textId="46F34E29" w:rsidR="00630904" w:rsidRDefault="00630904">
      <w:pPr>
        <w:pStyle w:val="TOC5"/>
        <w:rPr>
          <w:rFonts w:asciiTheme="minorHAnsi" w:eastAsiaTheme="minorEastAsia" w:hAnsiTheme="minorHAnsi" w:cstheme="minorBidi"/>
          <w:kern w:val="2"/>
          <w:sz w:val="24"/>
          <w:szCs w:val="24"/>
          <w:lang w:eastAsia="en-GB"/>
          <w14:ligatures w14:val="standardContextual"/>
        </w:rPr>
      </w:pPr>
      <w:r>
        <w:t>7.8.3.1.5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_Toc176176915 \h </w:instrText>
      </w:r>
      <w:r>
        <w:fldChar w:fldCharType="separate"/>
      </w:r>
      <w:r>
        <w:t>283</w:t>
      </w:r>
      <w:r>
        <w:fldChar w:fldCharType="end"/>
      </w:r>
    </w:p>
    <w:p w14:paraId="0266A7DC" w14:textId="31CDB452" w:rsidR="00630904" w:rsidRDefault="00630904">
      <w:pPr>
        <w:pStyle w:val="TOC4"/>
        <w:rPr>
          <w:rFonts w:asciiTheme="minorHAnsi" w:eastAsiaTheme="minorEastAsia" w:hAnsiTheme="minorHAnsi" w:cstheme="minorBidi"/>
          <w:kern w:val="2"/>
          <w:sz w:val="24"/>
          <w:szCs w:val="24"/>
          <w:lang w:eastAsia="en-GB"/>
          <w14:ligatures w14:val="standardContextual"/>
        </w:rPr>
      </w:pPr>
      <w:r>
        <w:t>7.8.3.2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_Toc176176916 \h </w:instrText>
      </w:r>
      <w:r>
        <w:fldChar w:fldCharType="separate"/>
      </w:r>
      <w:r>
        <w:t>283</w:t>
      </w:r>
      <w:r>
        <w:fldChar w:fldCharType="end"/>
      </w:r>
    </w:p>
    <w:p w14:paraId="374252A7" w14:textId="3CD97D73" w:rsidR="00630904" w:rsidRDefault="00630904">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 xml:space="preserve">LI for </w:t>
      </w:r>
      <w:r w:rsidRPr="001F7A45">
        <w:rPr>
          <w:rFonts w:cs="Arial"/>
        </w:rPr>
        <w:t>MSISDN-less MO SMS</w:t>
      </w:r>
      <w:r>
        <w:tab/>
      </w:r>
      <w:r>
        <w:fldChar w:fldCharType="begin" w:fldLock="1"/>
      </w:r>
      <w:r>
        <w:instrText xml:space="preserve"> PAGEREF _Toc176176917 \h </w:instrText>
      </w:r>
      <w:r>
        <w:fldChar w:fldCharType="separate"/>
      </w:r>
      <w:r>
        <w:t>284</w:t>
      </w:r>
      <w:r>
        <w:fldChar w:fldCharType="end"/>
      </w:r>
    </w:p>
    <w:p w14:paraId="06699F33" w14:textId="0548FEE3" w:rsidR="00630904" w:rsidRDefault="00630904">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LI_X2 at IRI-POI in SCEF over LI_X2</w:t>
      </w:r>
      <w:r>
        <w:tab/>
      </w:r>
      <w:r>
        <w:fldChar w:fldCharType="begin" w:fldLock="1"/>
      </w:r>
      <w:r>
        <w:instrText xml:space="preserve"> PAGEREF _Toc176176918 \h </w:instrText>
      </w:r>
      <w:r>
        <w:fldChar w:fldCharType="separate"/>
      </w:r>
      <w:r>
        <w:t>284</w:t>
      </w:r>
      <w:r>
        <w:fldChar w:fldCharType="end"/>
      </w:r>
    </w:p>
    <w:p w14:paraId="1D0D196F" w14:textId="3F9A27C4" w:rsidR="00630904" w:rsidRDefault="00630904">
      <w:pPr>
        <w:pStyle w:val="TOC5"/>
        <w:rPr>
          <w:rFonts w:asciiTheme="minorHAnsi" w:eastAsiaTheme="minorEastAsia" w:hAnsiTheme="minorHAnsi" w:cstheme="minorBidi"/>
          <w:kern w:val="2"/>
          <w:sz w:val="24"/>
          <w:szCs w:val="24"/>
          <w:lang w:eastAsia="en-GB"/>
          <w14:ligatures w14:val="standardContextual"/>
        </w:rPr>
      </w:pPr>
      <w:r>
        <w:t>7.8.4.1.1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_Toc176176919 \h </w:instrText>
      </w:r>
      <w:r>
        <w:fldChar w:fldCharType="separate"/>
      </w:r>
      <w:r>
        <w:t>284</w:t>
      </w:r>
      <w:r>
        <w:fldChar w:fldCharType="end"/>
      </w:r>
    </w:p>
    <w:p w14:paraId="1A9569C1" w14:textId="7C115DCF" w:rsidR="00630904" w:rsidRDefault="00630904">
      <w:pPr>
        <w:pStyle w:val="TOC5"/>
        <w:rPr>
          <w:rFonts w:asciiTheme="minorHAnsi" w:eastAsiaTheme="minorEastAsia" w:hAnsiTheme="minorHAnsi" w:cstheme="minorBidi"/>
          <w:kern w:val="2"/>
          <w:sz w:val="24"/>
          <w:szCs w:val="24"/>
          <w:lang w:eastAsia="en-GB"/>
          <w14:ligatures w14:val="standardContextual"/>
        </w:rPr>
      </w:pPr>
      <w:r>
        <w:t>7.8.4.1.2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_Toc176176920 \h </w:instrText>
      </w:r>
      <w:r>
        <w:fldChar w:fldCharType="separate"/>
      </w:r>
      <w:r>
        <w:t>284</w:t>
      </w:r>
      <w:r>
        <w:fldChar w:fldCharType="end"/>
      </w:r>
    </w:p>
    <w:p w14:paraId="7106CDF4" w14:textId="03809C44" w:rsidR="00630904" w:rsidRDefault="00630904">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_Toc176176921 \h </w:instrText>
      </w:r>
      <w:r>
        <w:fldChar w:fldCharType="separate"/>
      </w:r>
      <w:r>
        <w:t>284</w:t>
      </w:r>
      <w:r>
        <w:fldChar w:fldCharType="end"/>
      </w:r>
    </w:p>
    <w:p w14:paraId="2D17F65D" w14:textId="4EB96586" w:rsidR="00630904" w:rsidRDefault="00630904">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 xml:space="preserve">LI for </w:t>
      </w:r>
      <w:r w:rsidRPr="001F7A45">
        <w:rPr>
          <w:rFonts w:cs="Arial"/>
        </w:rPr>
        <w:t>parameter provisioning</w:t>
      </w:r>
      <w:r>
        <w:tab/>
      </w:r>
      <w:r>
        <w:fldChar w:fldCharType="begin" w:fldLock="1"/>
      </w:r>
      <w:r>
        <w:instrText xml:space="preserve"> PAGEREF _Toc176176922 \h </w:instrText>
      </w:r>
      <w:r>
        <w:fldChar w:fldCharType="separate"/>
      </w:r>
      <w:r>
        <w:t>285</w:t>
      </w:r>
      <w:r>
        <w:fldChar w:fldCharType="end"/>
      </w:r>
    </w:p>
    <w:p w14:paraId="0B5316D8" w14:textId="7AF1B2CD" w:rsidR="00630904" w:rsidRDefault="00630904">
      <w:pPr>
        <w:pStyle w:val="TOC4"/>
        <w:rPr>
          <w:rFonts w:asciiTheme="minorHAnsi" w:eastAsiaTheme="minorEastAsia" w:hAnsiTheme="minorHAnsi" w:cstheme="minorBidi"/>
          <w:kern w:val="2"/>
          <w:sz w:val="24"/>
          <w:szCs w:val="24"/>
          <w:lang w:eastAsia="en-GB"/>
          <w14:ligatures w14:val="standardContextual"/>
        </w:rPr>
      </w:pPr>
      <w:r>
        <w:t>7.8.5.1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LI_X2 at IRI-POI in SCEF over LI_X2</w:t>
      </w:r>
      <w:r>
        <w:tab/>
      </w:r>
      <w:r>
        <w:fldChar w:fldCharType="begin" w:fldLock="1"/>
      </w:r>
      <w:r>
        <w:instrText xml:space="preserve"> PAGEREF _Toc176176923 \h </w:instrText>
      </w:r>
      <w:r>
        <w:fldChar w:fldCharType="separate"/>
      </w:r>
      <w:r>
        <w:t>285</w:t>
      </w:r>
      <w:r>
        <w:fldChar w:fldCharType="end"/>
      </w:r>
    </w:p>
    <w:p w14:paraId="0DA013C5" w14:textId="7EEC6626" w:rsidR="00630904" w:rsidRDefault="00630904">
      <w:pPr>
        <w:pStyle w:val="TOC5"/>
        <w:rPr>
          <w:rFonts w:asciiTheme="minorHAnsi" w:eastAsiaTheme="minorEastAsia" w:hAnsiTheme="minorHAnsi" w:cstheme="minorBidi"/>
          <w:kern w:val="2"/>
          <w:sz w:val="24"/>
          <w:szCs w:val="24"/>
          <w:lang w:eastAsia="en-GB"/>
          <w14:ligatures w14:val="standardContextual"/>
        </w:rPr>
      </w:pPr>
      <w:r>
        <w:lastRenderedPageBreak/>
        <w:t>7.8.5.1.1</w:t>
      </w:r>
      <w:r>
        <w:rPr>
          <w:rFonts w:asciiTheme="minorHAnsi" w:eastAsiaTheme="minorEastAsia" w:hAnsiTheme="minorHAnsi" w:cstheme="minorBidi"/>
          <w:kern w:val="2"/>
          <w:sz w:val="24"/>
          <w:szCs w:val="24"/>
          <w:lang w:eastAsia="en-GB"/>
          <w14:ligatures w14:val="standardContextual"/>
        </w:rPr>
        <w:tab/>
      </w:r>
      <w:r w:rsidRPr="001F7A45">
        <w:rPr>
          <w:rFonts w:cs="Arial"/>
        </w:rPr>
        <w:t>General</w:t>
      </w:r>
      <w:r>
        <w:tab/>
      </w:r>
      <w:r>
        <w:fldChar w:fldCharType="begin" w:fldLock="1"/>
      </w:r>
      <w:r>
        <w:instrText xml:space="preserve"> PAGEREF _Toc176176924 \h </w:instrText>
      </w:r>
      <w:r>
        <w:fldChar w:fldCharType="separate"/>
      </w:r>
      <w:r>
        <w:t>285</w:t>
      </w:r>
      <w:r>
        <w:fldChar w:fldCharType="end"/>
      </w:r>
    </w:p>
    <w:p w14:paraId="512321FD" w14:textId="0C955B89" w:rsidR="00630904" w:rsidRDefault="00630904">
      <w:pPr>
        <w:pStyle w:val="TOC5"/>
        <w:rPr>
          <w:rFonts w:asciiTheme="minorHAnsi" w:eastAsiaTheme="minorEastAsia" w:hAnsiTheme="minorHAnsi" w:cstheme="minorBidi"/>
          <w:kern w:val="2"/>
          <w:sz w:val="24"/>
          <w:szCs w:val="24"/>
          <w:lang w:eastAsia="en-GB"/>
          <w14:ligatures w14:val="standardContextual"/>
        </w:rPr>
      </w:pPr>
      <w:r>
        <w:t>7.8.5.1.2</w:t>
      </w:r>
      <w:r>
        <w:rPr>
          <w:rFonts w:asciiTheme="minorHAnsi" w:eastAsiaTheme="minorEastAsia" w:hAnsiTheme="minorHAnsi" w:cstheme="minorBidi"/>
          <w:kern w:val="2"/>
          <w:sz w:val="24"/>
          <w:szCs w:val="24"/>
          <w:lang w:eastAsia="en-GB"/>
          <w14:ligatures w14:val="standardContextual"/>
        </w:rPr>
        <w:tab/>
      </w:r>
      <w:r w:rsidRPr="001F7A45">
        <w:rPr>
          <w:rFonts w:cs="Arial"/>
        </w:rPr>
        <w:t>Communication pattern update</w:t>
      </w:r>
      <w:r>
        <w:tab/>
      </w:r>
      <w:r>
        <w:fldChar w:fldCharType="begin" w:fldLock="1"/>
      </w:r>
      <w:r>
        <w:instrText xml:space="preserve"> PAGEREF _Toc176176925 \h </w:instrText>
      </w:r>
      <w:r>
        <w:fldChar w:fldCharType="separate"/>
      </w:r>
      <w:r>
        <w:t>285</w:t>
      </w:r>
      <w:r>
        <w:fldChar w:fldCharType="end"/>
      </w:r>
    </w:p>
    <w:p w14:paraId="4BDBD44E" w14:textId="79F9C666" w:rsidR="00630904" w:rsidRDefault="00630904">
      <w:pPr>
        <w:pStyle w:val="TOC4"/>
        <w:rPr>
          <w:rFonts w:asciiTheme="minorHAnsi" w:eastAsiaTheme="minorEastAsia" w:hAnsiTheme="minorHAnsi" w:cstheme="minorBidi"/>
          <w:kern w:val="2"/>
          <w:sz w:val="24"/>
          <w:szCs w:val="24"/>
          <w:lang w:eastAsia="en-GB"/>
          <w14:ligatures w14:val="standardContextual"/>
        </w:rPr>
      </w:pPr>
      <w:r>
        <w:t>7.8.5.2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_Toc176176926 \h </w:instrText>
      </w:r>
      <w:r>
        <w:fldChar w:fldCharType="separate"/>
      </w:r>
      <w:r>
        <w:t>286</w:t>
      </w:r>
      <w:r>
        <w:fldChar w:fldCharType="end"/>
      </w:r>
    </w:p>
    <w:p w14:paraId="4B6C95AB" w14:textId="0513EDCA" w:rsidR="00630904" w:rsidRDefault="00630904">
      <w:pPr>
        <w:pStyle w:val="TOC3"/>
        <w:rPr>
          <w:rFonts w:asciiTheme="minorHAnsi" w:eastAsiaTheme="minorEastAsia" w:hAnsiTheme="minorHAnsi" w:cstheme="minorBidi"/>
          <w:kern w:val="2"/>
          <w:sz w:val="24"/>
          <w:szCs w:val="24"/>
          <w:lang w:eastAsia="en-GB"/>
          <w14:ligatures w14:val="standardContextual"/>
        </w:rPr>
      </w:pPr>
      <w:r>
        <w:t>7.8.6</w:t>
      </w:r>
      <w:r>
        <w:rPr>
          <w:rFonts w:asciiTheme="minorHAnsi" w:eastAsiaTheme="minorEastAsia" w:hAnsiTheme="minorHAnsi" w:cstheme="minorBidi"/>
          <w:kern w:val="2"/>
          <w:sz w:val="24"/>
          <w:szCs w:val="24"/>
          <w:lang w:eastAsia="en-GB"/>
          <w14:ligatures w14:val="standardContextual"/>
        </w:rPr>
        <w:tab/>
      </w:r>
      <w:r>
        <w:t xml:space="preserve">LI for </w:t>
      </w:r>
      <w:r w:rsidRPr="001F7A45">
        <w:rPr>
          <w:rFonts w:cs="Arial"/>
        </w:rPr>
        <w:t>AS session with QoS</w:t>
      </w:r>
      <w:r>
        <w:tab/>
      </w:r>
      <w:r>
        <w:fldChar w:fldCharType="begin" w:fldLock="1"/>
      </w:r>
      <w:r>
        <w:instrText xml:space="preserve"> PAGEREF _Toc176176927 \h </w:instrText>
      </w:r>
      <w:r>
        <w:fldChar w:fldCharType="separate"/>
      </w:r>
      <w:r>
        <w:t>286</w:t>
      </w:r>
      <w:r>
        <w:fldChar w:fldCharType="end"/>
      </w:r>
    </w:p>
    <w:p w14:paraId="1FB69917" w14:textId="65F4E62F" w:rsidR="00630904" w:rsidRDefault="00630904">
      <w:pPr>
        <w:pStyle w:val="TOC4"/>
        <w:rPr>
          <w:rFonts w:asciiTheme="minorHAnsi" w:eastAsiaTheme="minorEastAsia" w:hAnsiTheme="minorHAnsi" w:cstheme="minorBidi"/>
          <w:kern w:val="2"/>
          <w:sz w:val="24"/>
          <w:szCs w:val="24"/>
          <w:lang w:eastAsia="en-GB"/>
          <w14:ligatures w14:val="standardContextual"/>
        </w:rPr>
      </w:pPr>
      <w:r>
        <w:t>7.8.6.1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at IRI-POI in SCEF over LI_X2</w:t>
      </w:r>
      <w:r>
        <w:tab/>
      </w:r>
      <w:r>
        <w:fldChar w:fldCharType="begin" w:fldLock="1"/>
      </w:r>
      <w:r>
        <w:instrText xml:space="preserve"> PAGEREF _Toc176176928 \h </w:instrText>
      </w:r>
      <w:r>
        <w:fldChar w:fldCharType="separate"/>
      </w:r>
      <w:r>
        <w:t>286</w:t>
      </w:r>
      <w:r>
        <w:fldChar w:fldCharType="end"/>
      </w:r>
    </w:p>
    <w:p w14:paraId="3B1BC446" w14:textId="7890B972" w:rsidR="00630904" w:rsidRDefault="00630904">
      <w:pPr>
        <w:pStyle w:val="TOC5"/>
        <w:rPr>
          <w:rFonts w:asciiTheme="minorHAnsi" w:eastAsiaTheme="minorEastAsia" w:hAnsiTheme="minorHAnsi" w:cstheme="minorBidi"/>
          <w:kern w:val="2"/>
          <w:sz w:val="24"/>
          <w:szCs w:val="24"/>
          <w:lang w:eastAsia="en-GB"/>
          <w14:ligatures w14:val="standardContextual"/>
        </w:rPr>
      </w:pPr>
      <w:r>
        <w:t>7.8.6.1.1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_Toc176176929 \h </w:instrText>
      </w:r>
      <w:r>
        <w:fldChar w:fldCharType="separate"/>
      </w:r>
      <w:r>
        <w:t>286</w:t>
      </w:r>
      <w:r>
        <w:fldChar w:fldCharType="end"/>
      </w:r>
    </w:p>
    <w:p w14:paraId="33457EC2" w14:textId="527D97D6" w:rsidR="00630904" w:rsidRDefault="00630904">
      <w:pPr>
        <w:pStyle w:val="TOC5"/>
        <w:rPr>
          <w:rFonts w:asciiTheme="minorHAnsi" w:eastAsiaTheme="minorEastAsia" w:hAnsiTheme="minorHAnsi" w:cstheme="minorBidi"/>
          <w:kern w:val="2"/>
          <w:sz w:val="24"/>
          <w:szCs w:val="24"/>
          <w:lang w:eastAsia="en-GB"/>
          <w14:ligatures w14:val="standardContextual"/>
        </w:rPr>
      </w:pPr>
      <w:r>
        <w:t>7.8.6.1.2</w:t>
      </w:r>
      <w:r>
        <w:rPr>
          <w:rFonts w:asciiTheme="minorHAnsi" w:eastAsiaTheme="minorEastAsia" w:hAnsiTheme="minorHAnsi" w:cstheme="minorBidi"/>
          <w:kern w:val="2"/>
          <w:sz w:val="24"/>
          <w:szCs w:val="24"/>
          <w:lang w:eastAsia="en-GB"/>
          <w14:ligatures w14:val="standardContextual"/>
        </w:rPr>
        <w:tab/>
      </w:r>
      <w:r>
        <w:t>AS session with QoS provision</w:t>
      </w:r>
      <w:r>
        <w:tab/>
      </w:r>
      <w:r>
        <w:fldChar w:fldCharType="begin" w:fldLock="1"/>
      </w:r>
      <w:r>
        <w:instrText xml:space="preserve"> PAGEREF _Toc176176930 \h </w:instrText>
      </w:r>
      <w:r>
        <w:fldChar w:fldCharType="separate"/>
      </w:r>
      <w:r>
        <w:t>286</w:t>
      </w:r>
      <w:r>
        <w:fldChar w:fldCharType="end"/>
      </w:r>
    </w:p>
    <w:p w14:paraId="0C1C9D57" w14:textId="5C038B7C" w:rsidR="00630904" w:rsidRDefault="00630904">
      <w:pPr>
        <w:pStyle w:val="TOC5"/>
        <w:rPr>
          <w:rFonts w:asciiTheme="minorHAnsi" w:eastAsiaTheme="minorEastAsia" w:hAnsiTheme="minorHAnsi" w:cstheme="minorBidi"/>
          <w:kern w:val="2"/>
          <w:sz w:val="24"/>
          <w:szCs w:val="24"/>
          <w:lang w:eastAsia="en-GB"/>
          <w14:ligatures w14:val="standardContextual"/>
        </w:rPr>
      </w:pPr>
      <w:r>
        <w:t>7.8.6.1.3</w:t>
      </w:r>
      <w:r>
        <w:rPr>
          <w:rFonts w:asciiTheme="minorHAnsi" w:eastAsiaTheme="minorEastAsia" w:hAnsiTheme="minorHAnsi" w:cstheme="minorBidi"/>
          <w:kern w:val="2"/>
          <w:sz w:val="24"/>
          <w:szCs w:val="24"/>
          <w:lang w:eastAsia="en-GB"/>
          <w14:ligatures w14:val="standardContextual"/>
        </w:rPr>
        <w:tab/>
      </w:r>
      <w:r>
        <w:t>AS session with QoS notification</w:t>
      </w:r>
      <w:r>
        <w:tab/>
      </w:r>
      <w:r>
        <w:fldChar w:fldCharType="begin" w:fldLock="1"/>
      </w:r>
      <w:r>
        <w:instrText xml:space="preserve"> PAGEREF _Toc176176931 \h </w:instrText>
      </w:r>
      <w:r>
        <w:fldChar w:fldCharType="separate"/>
      </w:r>
      <w:r>
        <w:t>287</w:t>
      </w:r>
      <w:r>
        <w:fldChar w:fldCharType="end"/>
      </w:r>
    </w:p>
    <w:p w14:paraId="40CCC34F" w14:textId="3996F331" w:rsidR="00630904" w:rsidRDefault="00630904">
      <w:pPr>
        <w:pStyle w:val="TOC4"/>
        <w:rPr>
          <w:rFonts w:asciiTheme="minorHAnsi" w:eastAsiaTheme="minorEastAsia" w:hAnsiTheme="minorHAnsi" w:cstheme="minorBidi"/>
          <w:kern w:val="2"/>
          <w:sz w:val="24"/>
          <w:szCs w:val="24"/>
          <w:lang w:eastAsia="en-GB"/>
          <w14:ligatures w14:val="standardContextual"/>
        </w:rPr>
      </w:pPr>
      <w:r>
        <w:t>7.8.6.2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_Toc176176932 \h </w:instrText>
      </w:r>
      <w:r>
        <w:fldChar w:fldCharType="separate"/>
      </w:r>
      <w:r>
        <w:t>287</w:t>
      </w:r>
      <w:r>
        <w:fldChar w:fldCharType="end"/>
      </w:r>
    </w:p>
    <w:p w14:paraId="0A6D8A17" w14:textId="2B22D4FC" w:rsidR="00630904" w:rsidRDefault="00630904">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_Toc176176933 \h </w:instrText>
      </w:r>
      <w:r>
        <w:fldChar w:fldCharType="separate"/>
      </w:r>
      <w:r>
        <w:t>288</w:t>
      </w:r>
      <w:r>
        <w:fldChar w:fldCharType="end"/>
      </w:r>
    </w:p>
    <w:p w14:paraId="27574669" w14:textId="5B8DA658" w:rsidR="00630904" w:rsidRDefault="00630904">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_Toc176176934 \h </w:instrText>
      </w:r>
      <w:r>
        <w:fldChar w:fldCharType="separate"/>
      </w:r>
      <w:r>
        <w:t>288</w:t>
      </w:r>
      <w:r>
        <w:fldChar w:fldCharType="end"/>
      </w:r>
    </w:p>
    <w:p w14:paraId="5A34EA82" w14:textId="231AB68F" w:rsidR="00630904" w:rsidRDefault="00630904">
      <w:pPr>
        <w:pStyle w:val="TOC4"/>
        <w:rPr>
          <w:rFonts w:asciiTheme="minorHAnsi" w:eastAsiaTheme="minorEastAsia" w:hAnsiTheme="minorHAnsi" w:cstheme="minorBidi"/>
          <w:kern w:val="2"/>
          <w:sz w:val="24"/>
          <w:szCs w:val="24"/>
          <w:lang w:eastAsia="en-GB"/>
          <w14:ligatures w14:val="standardContextual"/>
        </w:rPr>
      </w:pPr>
      <w:r>
        <w:t>7.9.1.1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_Toc176176935 \h </w:instrText>
      </w:r>
      <w:r>
        <w:fldChar w:fldCharType="separate"/>
      </w:r>
      <w:r>
        <w:t>288</w:t>
      </w:r>
      <w:r>
        <w:fldChar w:fldCharType="end"/>
      </w:r>
    </w:p>
    <w:p w14:paraId="3B155831" w14:textId="61B0571C" w:rsidR="00630904" w:rsidRDefault="00630904">
      <w:pPr>
        <w:pStyle w:val="TOC4"/>
        <w:rPr>
          <w:rFonts w:asciiTheme="minorHAnsi" w:eastAsiaTheme="minorEastAsia" w:hAnsiTheme="minorHAnsi" w:cstheme="minorBidi"/>
          <w:kern w:val="2"/>
          <w:sz w:val="24"/>
          <w:szCs w:val="24"/>
          <w:lang w:eastAsia="en-GB"/>
          <w14:ligatures w14:val="standardContextual"/>
        </w:rPr>
      </w:pPr>
      <w:r>
        <w:t>7.9.1.2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_Toc176176936 \h </w:instrText>
      </w:r>
      <w:r>
        <w:fldChar w:fldCharType="separate"/>
      </w:r>
      <w:r>
        <w:t>288</w:t>
      </w:r>
      <w:r>
        <w:fldChar w:fldCharType="end"/>
      </w:r>
    </w:p>
    <w:p w14:paraId="3CE516E9" w14:textId="6EAD2779" w:rsidR="00630904" w:rsidRDefault="00630904">
      <w:pPr>
        <w:pStyle w:val="TOC5"/>
        <w:rPr>
          <w:rFonts w:asciiTheme="minorHAnsi" w:eastAsiaTheme="minorEastAsia" w:hAnsiTheme="minorHAnsi" w:cstheme="minorBidi"/>
          <w:kern w:val="2"/>
          <w:sz w:val="24"/>
          <w:szCs w:val="24"/>
          <w:lang w:eastAsia="en-GB"/>
          <w14:ligatures w14:val="standardContextual"/>
        </w:rPr>
      </w:pPr>
      <w:r>
        <w:t>7.9.1.2.1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_Toc176176937 \h </w:instrText>
      </w:r>
      <w:r>
        <w:fldChar w:fldCharType="separate"/>
      </w:r>
      <w:r>
        <w:t>288</w:t>
      </w:r>
      <w:r>
        <w:fldChar w:fldCharType="end"/>
      </w:r>
    </w:p>
    <w:p w14:paraId="3BACAA95" w14:textId="5C8B1D0F" w:rsidR="00630904" w:rsidRDefault="00630904">
      <w:pPr>
        <w:pStyle w:val="TOC5"/>
        <w:rPr>
          <w:rFonts w:asciiTheme="minorHAnsi" w:eastAsiaTheme="minorEastAsia" w:hAnsiTheme="minorHAnsi" w:cstheme="minorBidi"/>
          <w:kern w:val="2"/>
          <w:sz w:val="24"/>
          <w:szCs w:val="24"/>
          <w:lang w:eastAsia="en-GB"/>
          <w14:ligatures w14:val="standardContextual"/>
        </w:rPr>
      </w:pPr>
      <w:r>
        <w:t>7.9.1.2.2</w:t>
      </w:r>
      <w:r>
        <w:rPr>
          <w:rFonts w:asciiTheme="minorHAnsi" w:eastAsiaTheme="minorEastAsia" w:hAnsiTheme="minorHAnsi" w:cstheme="minorBidi"/>
          <w:kern w:val="2"/>
          <w:sz w:val="24"/>
          <w:szCs w:val="24"/>
          <w:lang w:eastAsia="en-GB"/>
          <w14:ligatures w14:val="standardContextual"/>
        </w:rPr>
        <w:tab/>
      </w:r>
      <w:r>
        <w:t>Provisioning of the IRI-POI and IRI-TF in AAnF</w:t>
      </w:r>
      <w:r>
        <w:tab/>
      </w:r>
      <w:r>
        <w:fldChar w:fldCharType="begin" w:fldLock="1"/>
      </w:r>
      <w:r>
        <w:instrText xml:space="preserve"> PAGEREF _Toc176176938 \h </w:instrText>
      </w:r>
      <w:r>
        <w:fldChar w:fldCharType="separate"/>
      </w:r>
      <w:r>
        <w:t>288</w:t>
      </w:r>
      <w:r>
        <w:fldChar w:fldCharType="end"/>
      </w:r>
    </w:p>
    <w:p w14:paraId="6A18E9F9" w14:textId="68FDB491" w:rsidR="00630904" w:rsidRDefault="00630904">
      <w:pPr>
        <w:pStyle w:val="TOC5"/>
        <w:rPr>
          <w:rFonts w:asciiTheme="minorHAnsi" w:eastAsiaTheme="minorEastAsia" w:hAnsiTheme="minorHAnsi" w:cstheme="minorBidi"/>
          <w:kern w:val="2"/>
          <w:sz w:val="24"/>
          <w:szCs w:val="24"/>
          <w:lang w:eastAsia="en-GB"/>
          <w14:ligatures w14:val="standardContextual"/>
        </w:rPr>
      </w:pPr>
      <w:r>
        <w:t>7.9.1.2.3</w:t>
      </w:r>
      <w:r>
        <w:rPr>
          <w:rFonts w:asciiTheme="minorHAnsi" w:eastAsiaTheme="minorEastAsia" w:hAnsiTheme="minorHAnsi" w:cstheme="minorBidi"/>
          <w:kern w:val="2"/>
          <w:sz w:val="24"/>
          <w:szCs w:val="24"/>
          <w:lang w:eastAsia="en-GB"/>
          <w14:ligatures w14:val="standardContextual"/>
        </w:rPr>
        <w:tab/>
      </w:r>
      <w:r>
        <w:t>Triggering of the IRI-POI in AF</w:t>
      </w:r>
      <w:r>
        <w:tab/>
      </w:r>
      <w:r>
        <w:fldChar w:fldCharType="begin" w:fldLock="1"/>
      </w:r>
      <w:r>
        <w:instrText xml:space="preserve"> PAGEREF _Toc176176939 \h </w:instrText>
      </w:r>
      <w:r>
        <w:fldChar w:fldCharType="separate"/>
      </w:r>
      <w:r>
        <w:t>289</w:t>
      </w:r>
      <w:r>
        <w:fldChar w:fldCharType="end"/>
      </w:r>
    </w:p>
    <w:p w14:paraId="58D4D91C" w14:textId="56244B74" w:rsidR="00630904" w:rsidRDefault="00630904">
      <w:pPr>
        <w:pStyle w:val="TOC4"/>
        <w:rPr>
          <w:rFonts w:asciiTheme="minorHAnsi" w:eastAsiaTheme="minorEastAsia" w:hAnsiTheme="minorHAnsi" w:cstheme="minorBidi"/>
          <w:kern w:val="2"/>
          <w:sz w:val="24"/>
          <w:szCs w:val="24"/>
          <w:lang w:eastAsia="en-GB"/>
          <w14:ligatures w14:val="standardContextual"/>
        </w:rPr>
      </w:pPr>
      <w:r>
        <w:t>7.9.1.3</w:t>
      </w:r>
      <w:r>
        <w:rPr>
          <w:rFonts w:asciiTheme="minorHAnsi" w:eastAsiaTheme="minorEastAsia" w:hAnsiTheme="minorHAnsi" w:cstheme="minorBidi"/>
          <w:kern w:val="2"/>
          <w:sz w:val="24"/>
          <w:szCs w:val="24"/>
          <w:lang w:eastAsia="en-GB"/>
          <w14:ligatures w14:val="standardContextual"/>
        </w:rPr>
        <w:tab/>
      </w:r>
      <w:r>
        <w:t>Generation of xIRI at IRI-POI in AAnF over LI_X2</w:t>
      </w:r>
      <w:r>
        <w:tab/>
      </w:r>
      <w:r>
        <w:fldChar w:fldCharType="begin" w:fldLock="1"/>
      </w:r>
      <w:r>
        <w:instrText xml:space="preserve"> PAGEREF _Toc176176940 \h </w:instrText>
      </w:r>
      <w:r>
        <w:fldChar w:fldCharType="separate"/>
      </w:r>
      <w:r>
        <w:t>289</w:t>
      </w:r>
      <w:r>
        <w:fldChar w:fldCharType="end"/>
      </w:r>
    </w:p>
    <w:p w14:paraId="7899F756" w14:textId="50BB0484" w:rsidR="00630904" w:rsidRDefault="00630904">
      <w:pPr>
        <w:pStyle w:val="TOC5"/>
        <w:rPr>
          <w:rFonts w:asciiTheme="minorHAnsi" w:eastAsiaTheme="minorEastAsia" w:hAnsiTheme="minorHAnsi" w:cstheme="minorBidi"/>
          <w:kern w:val="2"/>
          <w:sz w:val="24"/>
          <w:szCs w:val="24"/>
          <w:lang w:eastAsia="en-GB"/>
          <w14:ligatures w14:val="standardContextual"/>
        </w:rPr>
      </w:pPr>
      <w:r>
        <w:t>7.9.1.3.1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_Toc176176941 \h </w:instrText>
      </w:r>
      <w:r>
        <w:fldChar w:fldCharType="separate"/>
      </w:r>
      <w:r>
        <w:t>289</w:t>
      </w:r>
      <w:r>
        <w:fldChar w:fldCharType="end"/>
      </w:r>
    </w:p>
    <w:p w14:paraId="45B29B39" w14:textId="5E35A306" w:rsidR="00630904" w:rsidRDefault="00630904">
      <w:pPr>
        <w:pStyle w:val="TOC5"/>
        <w:rPr>
          <w:rFonts w:asciiTheme="minorHAnsi" w:eastAsiaTheme="minorEastAsia" w:hAnsiTheme="minorHAnsi" w:cstheme="minorBidi"/>
          <w:kern w:val="2"/>
          <w:sz w:val="24"/>
          <w:szCs w:val="24"/>
          <w:lang w:eastAsia="en-GB"/>
          <w14:ligatures w14:val="standardContextual"/>
        </w:rPr>
      </w:pPr>
      <w:r>
        <w:t>7.9.1.3.2</w:t>
      </w:r>
      <w:r>
        <w:rPr>
          <w:rFonts w:asciiTheme="minorHAnsi" w:eastAsiaTheme="minorEastAsia" w:hAnsiTheme="minorHAnsi" w:cstheme="minorBidi"/>
          <w:kern w:val="2"/>
          <w:sz w:val="24"/>
          <w:szCs w:val="24"/>
          <w:lang w:eastAsia="en-GB"/>
          <w14:ligatures w14:val="standardContextual"/>
        </w:rPr>
        <w:tab/>
      </w:r>
      <w:r>
        <w:t>AAnF Anchor Key Register</w:t>
      </w:r>
      <w:r>
        <w:tab/>
      </w:r>
      <w:r>
        <w:fldChar w:fldCharType="begin" w:fldLock="1"/>
      </w:r>
      <w:r>
        <w:instrText xml:space="preserve"> PAGEREF _Toc176176942 \h </w:instrText>
      </w:r>
      <w:r>
        <w:fldChar w:fldCharType="separate"/>
      </w:r>
      <w:r>
        <w:t>289</w:t>
      </w:r>
      <w:r>
        <w:fldChar w:fldCharType="end"/>
      </w:r>
    </w:p>
    <w:p w14:paraId="6FF9B2A5" w14:textId="63146197" w:rsidR="00630904" w:rsidRDefault="00630904">
      <w:pPr>
        <w:pStyle w:val="TOC5"/>
        <w:rPr>
          <w:rFonts w:asciiTheme="minorHAnsi" w:eastAsiaTheme="minorEastAsia" w:hAnsiTheme="minorHAnsi" w:cstheme="minorBidi"/>
          <w:kern w:val="2"/>
          <w:sz w:val="24"/>
          <w:szCs w:val="24"/>
          <w:lang w:eastAsia="en-GB"/>
          <w14:ligatures w14:val="standardContextual"/>
        </w:rPr>
      </w:pPr>
      <w:r>
        <w:t>7.9.1.3.3</w:t>
      </w:r>
      <w:r>
        <w:rPr>
          <w:rFonts w:asciiTheme="minorHAnsi" w:eastAsiaTheme="minorEastAsia" w:hAnsiTheme="minorHAnsi" w:cstheme="minorBidi"/>
          <w:kern w:val="2"/>
          <w:sz w:val="24"/>
          <w:szCs w:val="24"/>
          <w:lang w:eastAsia="en-GB"/>
          <w14:ligatures w14:val="standardContextual"/>
        </w:rPr>
        <w:tab/>
      </w:r>
      <w:r>
        <w:t>AAnF AKMA application key get</w:t>
      </w:r>
      <w:r>
        <w:tab/>
      </w:r>
      <w:r>
        <w:fldChar w:fldCharType="begin" w:fldLock="1"/>
      </w:r>
      <w:r>
        <w:instrText xml:space="preserve"> PAGEREF _Toc176176943 \h </w:instrText>
      </w:r>
      <w:r>
        <w:fldChar w:fldCharType="separate"/>
      </w:r>
      <w:r>
        <w:t>290</w:t>
      </w:r>
      <w:r>
        <w:fldChar w:fldCharType="end"/>
      </w:r>
    </w:p>
    <w:p w14:paraId="59475515" w14:textId="51CD7882" w:rsidR="00630904" w:rsidRDefault="00630904">
      <w:pPr>
        <w:pStyle w:val="TOC5"/>
        <w:rPr>
          <w:rFonts w:asciiTheme="minorHAnsi" w:eastAsiaTheme="minorEastAsia" w:hAnsiTheme="minorHAnsi" w:cstheme="minorBidi"/>
          <w:kern w:val="2"/>
          <w:sz w:val="24"/>
          <w:szCs w:val="24"/>
          <w:lang w:eastAsia="en-GB"/>
          <w14:ligatures w14:val="standardContextual"/>
        </w:rPr>
      </w:pPr>
      <w:r>
        <w:t>7.9.1.3.4</w:t>
      </w:r>
      <w:r>
        <w:rPr>
          <w:rFonts w:asciiTheme="minorHAnsi" w:eastAsiaTheme="minorEastAsia" w:hAnsiTheme="minorHAnsi" w:cstheme="minorBidi"/>
          <w:kern w:val="2"/>
          <w:sz w:val="24"/>
          <w:szCs w:val="24"/>
          <w:lang w:eastAsia="en-GB"/>
          <w14:ligatures w14:val="standardContextual"/>
        </w:rPr>
        <w:tab/>
      </w:r>
      <w:r>
        <w:t>AAnF Start of intercept with established AKMA key material</w:t>
      </w:r>
      <w:r>
        <w:tab/>
      </w:r>
      <w:r>
        <w:fldChar w:fldCharType="begin" w:fldLock="1"/>
      </w:r>
      <w:r>
        <w:instrText xml:space="preserve"> PAGEREF _Toc176176944 \h </w:instrText>
      </w:r>
      <w:r>
        <w:fldChar w:fldCharType="separate"/>
      </w:r>
      <w:r>
        <w:t>290</w:t>
      </w:r>
      <w:r>
        <w:fldChar w:fldCharType="end"/>
      </w:r>
    </w:p>
    <w:p w14:paraId="2097EB43" w14:textId="27436179" w:rsidR="00630904" w:rsidRDefault="00630904">
      <w:pPr>
        <w:pStyle w:val="TOC5"/>
        <w:rPr>
          <w:rFonts w:asciiTheme="minorHAnsi" w:eastAsiaTheme="minorEastAsia" w:hAnsiTheme="minorHAnsi" w:cstheme="minorBidi"/>
          <w:kern w:val="2"/>
          <w:sz w:val="24"/>
          <w:szCs w:val="24"/>
          <w:lang w:eastAsia="en-GB"/>
          <w14:ligatures w14:val="standardContextual"/>
        </w:rPr>
      </w:pPr>
      <w:r>
        <w:t>7.9.1.3.5</w:t>
      </w:r>
      <w:r>
        <w:rPr>
          <w:rFonts w:asciiTheme="minorHAnsi" w:eastAsiaTheme="minorEastAsia" w:hAnsiTheme="minorHAnsi" w:cstheme="minorBidi"/>
          <w:kern w:val="2"/>
          <w:sz w:val="24"/>
          <w:szCs w:val="24"/>
          <w:lang w:eastAsia="en-GB"/>
          <w14:ligatures w14:val="standardContextual"/>
        </w:rPr>
        <w:tab/>
      </w:r>
      <w:r>
        <w:t>AAnF AKMA context removal</w:t>
      </w:r>
      <w:r>
        <w:tab/>
      </w:r>
      <w:r>
        <w:fldChar w:fldCharType="begin" w:fldLock="1"/>
      </w:r>
      <w:r>
        <w:instrText xml:space="preserve"> PAGEREF _Toc176176945 \h </w:instrText>
      </w:r>
      <w:r>
        <w:fldChar w:fldCharType="separate"/>
      </w:r>
      <w:r>
        <w:t>290</w:t>
      </w:r>
      <w:r>
        <w:fldChar w:fldCharType="end"/>
      </w:r>
    </w:p>
    <w:p w14:paraId="7F291AA4" w14:textId="0EB55E3D" w:rsidR="00630904" w:rsidRDefault="00630904">
      <w:pPr>
        <w:pStyle w:val="TOC4"/>
        <w:rPr>
          <w:rFonts w:asciiTheme="minorHAnsi" w:eastAsiaTheme="minorEastAsia" w:hAnsiTheme="minorHAnsi" w:cstheme="minorBidi"/>
          <w:kern w:val="2"/>
          <w:sz w:val="24"/>
          <w:szCs w:val="24"/>
          <w:lang w:eastAsia="en-GB"/>
          <w14:ligatures w14:val="standardContextual"/>
        </w:rPr>
      </w:pPr>
      <w:r>
        <w:t>7.9.1.4</w:t>
      </w:r>
      <w:r>
        <w:rPr>
          <w:rFonts w:asciiTheme="minorHAnsi" w:eastAsiaTheme="minorEastAsia" w:hAnsiTheme="minorHAnsi" w:cstheme="minorBidi"/>
          <w:kern w:val="2"/>
          <w:sz w:val="24"/>
          <w:szCs w:val="24"/>
          <w:lang w:eastAsia="en-GB"/>
          <w14:ligatures w14:val="standardContextual"/>
        </w:rPr>
        <w:tab/>
      </w:r>
      <w:r>
        <w:t>Generation of xIRI at IRI-POI in AF over LI_X2</w:t>
      </w:r>
      <w:r>
        <w:tab/>
      </w:r>
      <w:r>
        <w:fldChar w:fldCharType="begin" w:fldLock="1"/>
      </w:r>
      <w:r>
        <w:instrText xml:space="preserve"> PAGEREF _Toc176176946 \h </w:instrText>
      </w:r>
      <w:r>
        <w:fldChar w:fldCharType="separate"/>
      </w:r>
      <w:r>
        <w:t>291</w:t>
      </w:r>
      <w:r>
        <w:fldChar w:fldCharType="end"/>
      </w:r>
    </w:p>
    <w:p w14:paraId="66EFF359" w14:textId="4AC4F19A" w:rsidR="00630904" w:rsidRDefault="00630904">
      <w:pPr>
        <w:pStyle w:val="TOC5"/>
        <w:rPr>
          <w:rFonts w:asciiTheme="minorHAnsi" w:eastAsiaTheme="minorEastAsia" w:hAnsiTheme="minorHAnsi" w:cstheme="minorBidi"/>
          <w:kern w:val="2"/>
          <w:sz w:val="24"/>
          <w:szCs w:val="24"/>
          <w:lang w:eastAsia="en-GB"/>
          <w14:ligatures w14:val="standardContextual"/>
        </w:rPr>
      </w:pPr>
      <w:r>
        <w:t>7.9.1.4.1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_Toc176176947 \h </w:instrText>
      </w:r>
      <w:r>
        <w:fldChar w:fldCharType="separate"/>
      </w:r>
      <w:r>
        <w:t>291</w:t>
      </w:r>
      <w:r>
        <w:fldChar w:fldCharType="end"/>
      </w:r>
    </w:p>
    <w:p w14:paraId="1E577B38" w14:textId="70DB9064" w:rsidR="00630904" w:rsidRDefault="00630904">
      <w:pPr>
        <w:pStyle w:val="TOC5"/>
        <w:rPr>
          <w:rFonts w:asciiTheme="minorHAnsi" w:eastAsiaTheme="minorEastAsia" w:hAnsiTheme="minorHAnsi" w:cstheme="minorBidi"/>
          <w:kern w:val="2"/>
          <w:sz w:val="24"/>
          <w:szCs w:val="24"/>
          <w:lang w:eastAsia="en-GB"/>
          <w14:ligatures w14:val="standardContextual"/>
        </w:rPr>
      </w:pPr>
      <w:r>
        <w:t>7.9.1.4.2</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refresh</w:t>
      </w:r>
      <w:r>
        <w:tab/>
      </w:r>
      <w:r>
        <w:fldChar w:fldCharType="begin" w:fldLock="1"/>
      </w:r>
      <w:r>
        <w:instrText xml:space="preserve"> PAGEREF _Toc176176948 \h </w:instrText>
      </w:r>
      <w:r>
        <w:fldChar w:fldCharType="separate"/>
      </w:r>
      <w:r>
        <w:t>291</w:t>
      </w:r>
      <w:r>
        <w:fldChar w:fldCharType="end"/>
      </w:r>
    </w:p>
    <w:p w14:paraId="1D1EDDAD" w14:textId="4CD6091F" w:rsidR="00630904" w:rsidRDefault="00630904">
      <w:pPr>
        <w:pStyle w:val="TOC5"/>
        <w:rPr>
          <w:rFonts w:asciiTheme="minorHAnsi" w:eastAsiaTheme="minorEastAsia" w:hAnsiTheme="minorHAnsi" w:cstheme="minorBidi"/>
          <w:kern w:val="2"/>
          <w:sz w:val="24"/>
          <w:szCs w:val="24"/>
          <w:lang w:eastAsia="en-GB"/>
          <w14:ligatures w14:val="standardContextual"/>
        </w:rPr>
      </w:pPr>
      <w:r>
        <w:t>7.9.1.4.3</w:t>
      </w:r>
      <w:r>
        <w:rPr>
          <w:rFonts w:asciiTheme="minorHAnsi" w:eastAsiaTheme="minorEastAsia" w:hAnsiTheme="minorHAnsi" w:cstheme="minorBidi"/>
          <w:kern w:val="2"/>
          <w:sz w:val="24"/>
          <w:szCs w:val="24"/>
          <w:lang w:eastAsia="en-GB"/>
          <w14:ligatures w14:val="standardContextual"/>
        </w:rPr>
        <w:tab/>
      </w:r>
      <w:r>
        <w:t>AF Start of intercept with established AKMA application key</w:t>
      </w:r>
      <w:r>
        <w:tab/>
      </w:r>
      <w:r>
        <w:fldChar w:fldCharType="begin" w:fldLock="1"/>
      </w:r>
      <w:r>
        <w:instrText xml:space="preserve"> PAGEREF _Toc176176949 \h </w:instrText>
      </w:r>
      <w:r>
        <w:fldChar w:fldCharType="separate"/>
      </w:r>
      <w:r>
        <w:t>291</w:t>
      </w:r>
      <w:r>
        <w:fldChar w:fldCharType="end"/>
      </w:r>
    </w:p>
    <w:p w14:paraId="442AF084" w14:textId="192CA6F4" w:rsidR="00630904" w:rsidRDefault="00630904">
      <w:pPr>
        <w:pStyle w:val="TOC5"/>
        <w:rPr>
          <w:rFonts w:asciiTheme="minorHAnsi" w:eastAsiaTheme="minorEastAsia" w:hAnsiTheme="minorHAnsi" w:cstheme="minorBidi"/>
          <w:kern w:val="2"/>
          <w:sz w:val="24"/>
          <w:szCs w:val="24"/>
          <w:lang w:eastAsia="en-GB"/>
          <w14:ligatures w14:val="standardContextual"/>
        </w:rPr>
      </w:pPr>
      <w:r>
        <w:t>7.9.1.4.4</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_Toc176176950 \h </w:instrText>
      </w:r>
      <w:r>
        <w:fldChar w:fldCharType="separate"/>
      </w:r>
      <w:r>
        <w:t>291</w:t>
      </w:r>
      <w:r>
        <w:fldChar w:fldCharType="end"/>
      </w:r>
    </w:p>
    <w:p w14:paraId="3E59DA69" w14:textId="731535AC" w:rsidR="00630904" w:rsidRDefault="00630904">
      <w:pPr>
        <w:pStyle w:val="TOC5"/>
        <w:rPr>
          <w:rFonts w:asciiTheme="minorHAnsi" w:eastAsiaTheme="minorEastAsia" w:hAnsiTheme="minorHAnsi" w:cstheme="minorBidi"/>
          <w:kern w:val="2"/>
          <w:sz w:val="24"/>
          <w:szCs w:val="24"/>
          <w:lang w:eastAsia="en-GB"/>
          <w14:ligatures w14:val="standardContextual"/>
        </w:rPr>
      </w:pPr>
      <w:r>
        <w:t>7.9.1.4.5</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removal</w:t>
      </w:r>
      <w:r>
        <w:tab/>
      </w:r>
      <w:r>
        <w:fldChar w:fldCharType="begin" w:fldLock="1"/>
      </w:r>
      <w:r>
        <w:instrText xml:space="preserve"> PAGEREF _Toc176176951 \h </w:instrText>
      </w:r>
      <w:r>
        <w:fldChar w:fldCharType="separate"/>
      </w:r>
      <w:r>
        <w:t>292</w:t>
      </w:r>
      <w:r>
        <w:fldChar w:fldCharType="end"/>
      </w:r>
    </w:p>
    <w:p w14:paraId="181CBB8C" w14:textId="7DAFDF0A" w:rsidR="00630904" w:rsidRDefault="00630904">
      <w:pPr>
        <w:pStyle w:val="TOC4"/>
        <w:rPr>
          <w:rFonts w:asciiTheme="minorHAnsi" w:eastAsiaTheme="minorEastAsia" w:hAnsiTheme="minorHAnsi" w:cstheme="minorBidi"/>
          <w:kern w:val="2"/>
          <w:sz w:val="24"/>
          <w:szCs w:val="24"/>
          <w:lang w:eastAsia="en-GB"/>
          <w14:ligatures w14:val="standardContextual"/>
        </w:rPr>
      </w:pPr>
      <w:r>
        <w:t>7.9.1.5</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_Toc176176952 \h </w:instrText>
      </w:r>
      <w:r>
        <w:fldChar w:fldCharType="separate"/>
      </w:r>
      <w:r>
        <w:t>292</w:t>
      </w:r>
      <w:r>
        <w:fldChar w:fldCharType="end"/>
      </w:r>
    </w:p>
    <w:p w14:paraId="2153B5B0" w14:textId="675EC55C" w:rsidR="00630904" w:rsidRDefault="00630904">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LI in VPLMN for IMS-based services with home-routed roaming</w:t>
      </w:r>
      <w:r>
        <w:tab/>
      </w:r>
      <w:r>
        <w:fldChar w:fldCharType="begin" w:fldLock="1"/>
      </w:r>
      <w:r>
        <w:instrText xml:space="preserve"> PAGEREF _Toc176176953 \h </w:instrText>
      </w:r>
      <w:r>
        <w:fldChar w:fldCharType="separate"/>
      </w:r>
      <w:r>
        <w:t>292</w:t>
      </w:r>
      <w:r>
        <w:fldChar w:fldCharType="end"/>
      </w:r>
    </w:p>
    <w:p w14:paraId="236DF3E3" w14:textId="75541A6B" w:rsidR="00630904" w:rsidRDefault="00630904">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_Toc176176954 \h </w:instrText>
      </w:r>
      <w:r>
        <w:fldChar w:fldCharType="separate"/>
      </w:r>
      <w:r>
        <w:t>292</w:t>
      </w:r>
      <w:r>
        <w:fldChar w:fldCharType="end"/>
      </w:r>
    </w:p>
    <w:p w14:paraId="4C3201DD" w14:textId="7585966C" w:rsidR="00630904" w:rsidRDefault="00630904">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Backward compatibility</w:t>
      </w:r>
      <w:r>
        <w:tab/>
      </w:r>
      <w:r>
        <w:fldChar w:fldCharType="begin" w:fldLock="1"/>
      </w:r>
      <w:r>
        <w:instrText xml:space="preserve"> PAGEREF _Toc176176955 \h </w:instrText>
      </w:r>
      <w:r>
        <w:fldChar w:fldCharType="separate"/>
      </w:r>
      <w:r>
        <w:t>293</w:t>
      </w:r>
      <w:r>
        <w:fldChar w:fldCharType="end"/>
      </w:r>
    </w:p>
    <w:p w14:paraId="357E502E" w14:textId="097A9FD6" w:rsidR="00630904" w:rsidRDefault="00630904">
      <w:pPr>
        <w:pStyle w:val="TOC3"/>
        <w:rPr>
          <w:rFonts w:asciiTheme="minorHAnsi" w:eastAsiaTheme="minorEastAsia" w:hAnsiTheme="minorHAnsi" w:cstheme="minorBidi"/>
          <w:kern w:val="2"/>
          <w:sz w:val="24"/>
          <w:szCs w:val="24"/>
          <w:lang w:eastAsia="en-GB"/>
          <w14:ligatures w14:val="standardContextual"/>
        </w:rPr>
      </w:pPr>
      <w:r>
        <w:t>7.10.3</w:t>
      </w:r>
      <w:r>
        <w:rPr>
          <w:rFonts w:asciiTheme="minorHAnsi" w:eastAsiaTheme="minorEastAsia" w:hAnsiTheme="minorHAnsi" w:cstheme="minorBidi"/>
          <w:kern w:val="2"/>
          <w:sz w:val="24"/>
          <w:szCs w:val="24"/>
          <w:lang w:eastAsia="en-GB"/>
          <w14:ligatures w14:val="standardContextual"/>
        </w:rPr>
        <w:tab/>
      </w:r>
      <w:r>
        <w:t>HR LI Phase 1</w:t>
      </w:r>
      <w:r>
        <w:tab/>
      </w:r>
      <w:r>
        <w:fldChar w:fldCharType="begin" w:fldLock="1"/>
      </w:r>
      <w:r>
        <w:instrText xml:space="preserve"> PAGEREF _Toc176176956 \h </w:instrText>
      </w:r>
      <w:r>
        <w:fldChar w:fldCharType="separate"/>
      </w:r>
      <w:r>
        <w:t>293</w:t>
      </w:r>
      <w:r>
        <w:fldChar w:fldCharType="end"/>
      </w:r>
    </w:p>
    <w:p w14:paraId="49D6C6D5" w14:textId="1A943A98" w:rsidR="00630904" w:rsidRDefault="00630904">
      <w:pPr>
        <w:pStyle w:val="TOC4"/>
        <w:rPr>
          <w:rFonts w:asciiTheme="minorHAnsi" w:eastAsiaTheme="minorEastAsia" w:hAnsiTheme="minorHAnsi" w:cstheme="minorBidi"/>
          <w:kern w:val="2"/>
          <w:sz w:val="24"/>
          <w:szCs w:val="24"/>
          <w:lang w:eastAsia="en-GB"/>
          <w14:ligatures w14:val="standardContextual"/>
        </w:rPr>
      </w:pPr>
      <w:r>
        <w:t>7.10.3.1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_Toc176176957 \h </w:instrText>
      </w:r>
      <w:r>
        <w:fldChar w:fldCharType="separate"/>
      </w:r>
      <w:r>
        <w:t>293</w:t>
      </w:r>
      <w:r>
        <w:fldChar w:fldCharType="end"/>
      </w:r>
    </w:p>
    <w:p w14:paraId="4F96B637" w14:textId="4D790258" w:rsidR="00630904" w:rsidRDefault="00630904">
      <w:pPr>
        <w:pStyle w:val="TOC4"/>
        <w:rPr>
          <w:rFonts w:asciiTheme="minorHAnsi" w:eastAsiaTheme="minorEastAsia" w:hAnsiTheme="minorHAnsi" w:cstheme="minorBidi"/>
          <w:kern w:val="2"/>
          <w:sz w:val="24"/>
          <w:szCs w:val="24"/>
          <w:lang w:eastAsia="en-GB"/>
          <w14:ligatures w14:val="standardContextual"/>
        </w:rPr>
      </w:pPr>
      <w:r>
        <w:t>7.10.3.2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_Toc176176958 \h </w:instrText>
      </w:r>
      <w:r>
        <w:fldChar w:fldCharType="separate"/>
      </w:r>
      <w:r>
        <w:t>294</w:t>
      </w:r>
      <w:r>
        <w:fldChar w:fldCharType="end"/>
      </w:r>
    </w:p>
    <w:p w14:paraId="63D937D7" w14:textId="228B52E1" w:rsidR="00630904" w:rsidRDefault="00630904">
      <w:pPr>
        <w:pStyle w:val="TOC5"/>
        <w:rPr>
          <w:rFonts w:asciiTheme="minorHAnsi" w:eastAsiaTheme="minorEastAsia" w:hAnsiTheme="minorHAnsi" w:cstheme="minorBidi"/>
          <w:kern w:val="2"/>
          <w:sz w:val="24"/>
          <w:szCs w:val="24"/>
          <w:lang w:eastAsia="en-GB"/>
          <w14:ligatures w14:val="standardContextual"/>
        </w:rPr>
      </w:pPr>
      <w:r>
        <w:t>7.10.3.2.1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_Toc176176959 \h </w:instrText>
      </w:r>
      <w:r>
        <w:fldChar w:fldCharType="separate"/>
      </w:r>
      <w:r>
        <w:t>294</w:t>
      </w:r>
      <w:r>
        <w:fldChar w:fldCharType="end"/>
      </w:r>
    </w:p>
    <w:p w14:paraId="1F402779" w14:textId="6A5E8042" w:rsidR="00630904" w:rsidRDefault="00630904">
      <w:pPr>
        <w:pStyle w:val="TOC5"/>
        <w:rPr>
          <w:rFonts w:asciiTheme="minorHAnsi" w:eastAsiaTheme="minorEastAsia" w:hAnsiTheme="minorHAnsi" w:cstheme="minorBidi"/>
          <w:kern w:val="2"/>
          <w:sz w:val="24"/>
          <w:szCs w:val="24"/>
          <w:lang w:eastAsia="en-GB"/>
          <w14:ligatures w14:val="standardContextual"/>
        </w:rPr>
      </w:pPr>
      <w:r>
        <w:t>7.10.3.2.2</w:t>
      </w:r>
      <w:r>
        <w:rPr>
          <w:rFonts w:asciiTheme="minorHAnsi" w:eastAsiaTheme="minorEastAsia" w:hAnsiTheme="minorHAnsi" w:cstheme="minorBidi"/>
          <w:kern w:val="2"/>
          <w:sz w:val="24"/>
          <w:szCs w:val="24"/>
          <w:lang w:eastAsia="en-GB"/>
          <w14:ligatures w14:val="standardContextual"/>
        </w:rPr>
        <w:tab/>
      </w:r>
      <w:r>
        <w:t>Provisioning of BBIFF-C and BBIFF</w:t>
      </w:r>
      <w:r>
        <w:tab/>
      </w:r>
      <w:r>
        <w:fldChar w:fldCharType="begin" w:fldLock="1"/>
      </w:r>
      <w:r>
        <w:instrText xml:space="preserve"> PAGEREF _Toc176176960 \h </w:instrText>
      </w:r>
      <w:r>
        <w:fldChar w:fldCharType="separate"/>
      </w:r>
      <w:r>
        <w:t>294</w:t>
      </w:r>
      <w:r>
        <w:fldChar w:fldCharType="end"/>
      </w:r>
    </w:p>
    <w:p w14:paraId="7B3703CD" w14:textId="1215BEDF" w:rsidR="00630904" w:rsidRDefault="00630904">
      <w:pPr>
        <w:pStyle w:val="TOC5"/>
        <w:rPr>
          <w:rFonts w:asciiTheme="minorHAnsi" w:eastAsiaTheme="minorEastAsia" w:hAnsiTheme="minorHAnsi" w:cstheme="minorBidi"/>
          <w:kern w:val="2"/>
          <w:sz w:val="24"/>
          <w:szCs w:val="24"/>
          <w:lang w:eastAsia="en-GB"/>
          <w14:ligatures w14:val="standardContextual"/>
        </w:rPr>
      </w:pPr>
      <w:r>
        <w:t>7.10.3.2.3</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_Toc176176961 \h </w:instrText>
      </w:r>
      <w:r>
        <w:fldChar w:fldCharType="separate"/>
      </w:r>
      <w:r>
        <w:t>294</w:t>
      </w:r>
      <w:r>
        <w:fldChar w:fldCharType="end"/>
      </w:r>
    </w:p>
    <w:p w14:paraId="0899CE2E" w14:textId="609F626C" w:rsidR="00630904" w:rsidRDefault="00630904">
      <w:pPr>
        <w:pStyle w:val="TOC4"/>
        <w:rPr>
          <w:rFonts w:asciiTheme="minorHAnsi" w:eastAsiaTheme="minorEastAsia" w:hAnsiTheme="minorHAnsi" w:cstheme="minorBidi"/>
          <w:kern w:val="2"/>
          <w:sz w:val="24"/>
          <w:szCs w:val="24"/>
          <w:lang w:eastAsia="en-GB"/>
          <w14:ligatures w14:val="standardContextual"/>
        </w:rPr>
      </w:pPr>
      <w:r>
        <w:t>7.10.3.3</w:t>
      </w:r>
      <w:r>
        <w:rPr>
          <w:rFonts w:asciiTheme="minorHAnsi" w:eastAsiaTheme="minorEastAsia" w:hAnsiTheme="minorHAnsi" w:cstheme="minorBidi"/>
          <w:kern w:val="2"/>
          <w:sz w:val="24"/>
          <w:szCs w:val="24"/>
          <w:lang w:eastAsia="en-GB"/>
          <w14:ligatures w14:val="standardContextual"/>
        </w:rPr>
        <w:tab/>
      </w:r>
      <w:r>
        <w:t>Generation of xIRI over LI_X2_LITE</w:t>
      </w:r>
      <w:r>
        <w:tab/>
      </w:r>
      <w:r>
        <w:fldChar w:fldCharType="begin" w:fldLock="1"/>
      </w:r>
      <w:r>
        <w:instrText xml:space="preserve"> PAGEREF _Toc176176962 \h </w:instrText>
      </w:r>
      <w:r>
        <w:fldChar w:fldCharType="separate"/>
      </w:r>
      <w:r>
        <w:t>295</w:t>
      </w:r>
      <w:r>
        <w:fldChar w:fldCharType="end"/>
      </w:r>
    </w:p>
    <w:p w14:paraId="0F87742F" w14:textId="471DC8C9" w:rsidR="00630904" w:rsidRDefault="00630904">
      <w:pPr>
        <w:pStyle w:val="TOC5"/>
        <w:rPr>
          <w:rFonts w:asciiTheme="minorHAnsi" w:eastAsiaTheme="minorEastAsia" w:hAnsiTheme="minorHAnsi" w:cstheme="minorBidi"/>
          <w:kern w:val="2"/>
          <w:sz w:val="24"/>
          <w:szCs w:val="24"/>
          <w:lang w:eastAsia="en-GB"/>
          <w14:ligatures w14:val="standardContextual"/>
        </w:rPr>
      </w:pPr>
      <w:r>
        <w:t>7.10.3.3.1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_Toc176176963 \h </w:instrText>
      </w:r>
      <w:r>
        <w:fldChar w:fldCharType="separate"/>
      </w:r>
      <w:r>
        <w:t>295</w:t>
      </w:r>
      <w:r>
        <w:fldChar w:fldCharType="end"/>
      </w:r>
    </w:p>
    <w:p w14:paraId="5A80EEC3" w14:textId="7BAC6F7B" w:rsidR="00630904" w:rsidRDefault="00630904">
      <w:pPr>
        <w:pStyle w:val="TOC5"/>
        <w:rPr>
          <w:rFonts w:asciiTheme="minorHAnsi" w:eastAsiaTheme="minorEastAsia" w:hAnsiTheme="minorHAnsi" w:cstheme="minorBidi"/>
          <w:kern w:val="2"/>
          <w:sz w:val="24"/>
          <w:szCs w:val="24"/>
          <w:lang w:eastAsia="en-GB"/>
          <w14:ligatures w14:val="standardContextual"/>
        </w:rPr>
      </w:pPr>
      <w:r>
        <w:t>7.10.3.3.2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_Toc176176964 \h </w:instrText>
      </w:r>
      <w:r>
        <w:fldChar w:fldCharType="separate"/>
      </w:r>
      <w:r>
        <w:t>295</w:t>
      </w:r>
      <w:r>
        <w:fldChar w:fldCharType="end"/>
      </w:r>
    </w:p>
    <w:p w14:paraId="1F5497D1" w14:textId="7735136F" w:rsidR="00630904" w:rsidRDefault="00630904">
      <w:pPr>
        <w:pStyle w:val="TOC4"/>
        <w:rPr>
          <w:rFonts w:asciiTheme="minorHAnsi" w:eastAsiaTheme="minorEastAsia" w:hAnsiTheme="minorHAnsi" w:cstheme="minorBidi"/>
          <w:kern w:val="2"/>
          <w:sz w:val="24"/>
          <w:szCs w:val="24"/>
          <w:lang w:eastAsia="en-GB"/>
          <w14:ligatures w14:val="standardContextual"/>
        </w:rPr>
      </w:pPr>
      <w:r>
        <w:t>7.10.3.3.3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_Toc176176965 \h </w:instrText>
      </w:r>
      <w:r>
        <w:fldChar w:fldCharType="separate"/>
      </w:r>
      <w:r>
        <w:t>297</w:t>
      </w:r>
      <w:r>
        <w:fldChar w:fldCharType="end"/>
      </w:r>
    </w:p>
    <w:p w14:paraId="0B50F2C3" w14:textId="4326B355" w:rsidR="00630904" w:rsidRDefault="00630904">
      <w:pPr>
        <w:pStyle w:val="TOC4"/>
        <w:rPr>
          <w:rFonts w:asciiTheme="minorHAnsi" w:eastAsiaTheme="minorEastAsia" w:hAnsiTheme="minorHAnsi" w:cstheme="minorBidi"/>
          <w:kern w:val="2"/>
          <w:sz w:val="24"/>
          <w:szCs w:val="24"/>
          <w:lang w:eastAsia="en-GB"/>
          <w14:ligatures w14:val="standardContextual"/>
        </w:rPr>
      </w:pPr>
      <w:r>
        <w:t>7.10.3.4</w:t>
      </w:r>
      <w:r>
        <w:rPr>
          <w:rFonts w:asciiTheme="minorHAnsi" w:eastAsiaTheme="minorEastAsia" w:hAnsiTheme="minorHAnsi" w:cstheme="minorBidi"/>
          <w:kern w:val="2"/>
          <w:sz w:val="24"/>
          <w:szCs w:val="24"/>
          <w:lang w:eastAsia="en-GB"/>
          <w14:ligatures w14:val="standardContextual"/>
        </w:rPr>
        <w:tab/>
      </w:r>
      <w:r>
        <w:t>LMISF-IRI handling of xIRIs received over LI_X2_LITE</w:t>
      </w:r>
      <w:r>
        <w:tab/>
      </w:r>
      <w:r>
        <w:fldChar w:fldCharType="begin" w:fldLock="1"/>
      </w:r>
      <w:r>
        <w:instrText xml:space="preserve"> PAGEREF _Toc176176966 \h </w:instrText>
      </w:r>
      <w:r>
        <w:fldChar w:fldCharType="separate"/>
      </w:r>
      <w:r>
        <w:t>299</w:t>
      </w:r>
      <w:r>
        <w:fldChar w:fldCharType="end"/>
      </w:r>
    </w:p>
    <w:p w14:paraId="3B7DE168" w14:textId="42614849" w:rsidR="00630904" w:rsidRDefault="00630904">
      <w:pPr>
        <w:pStyle w:val="TOC5"/>
        <w:rPr>
          <w:rFonts w:asciiTheme="minorHAnsi" w:eastAsiaTheme="minorEastAsia" w:hAnsiTheme="minorHAnsi" w:cstheme="minorBidi"/>
          <w:kern w:val="2"/>
          <w:sz w:val="24"/>
          <w:szCs w:val="24"/>
          <w:lang w:eastAsia="en-GB"/>
          <w14:ligatures w14:val="standardContextual"/>
        </w:rPr>
      </w:pPr>
      <w:r>
        <w:t>7.10.3.4.1</w:t>
      </w:r>
      <w:r>
        <w:rPr>
          <w:rFonts w:asciiTheme="minorHAnsi" w:eastAsiaTheme="minorEastAsia" w:hAnsiTheme="minorHAnsi" w:cstheme="minorBidi"/>
          <w:kern w:val="2"/>
          <w:sz w:val="24"/>
          <w:szCs w:val="24"/>
          <w:lang w:eastAsia="en-GB"/>
          <w14:ligatures w14:val="standardContextual"/>
        </w:rPr>
        <w:tab/>
      </w:r>
      <w:r>
        <w:t>Handling of xIRIs</w:t>
      </w:r>
      <w:r>
        <w:tab/>
      </w:r>
      <w:r>
        <w:fldChar w:fldCharType="begin" w:fldLock="1"/>
      </w:r>
      <w:r>
        <w:instrText xml:space="preserve"> PAGEREF _Toc176176967 \h </w:instrText>
      </w:r>
      <w:r>
        <w:fldChar w:fldCharType="separate"/>
      </w:r>
      <w:r>
        <w:t>299</w:t>
      </w:r>
      <w:r>
        <w:fldChar w:fldCharType="end"/>
      </w:r>
    </w:p>
    <w:p w14:paraId="673D1FF5" w14:textId="6BC323BD" w:rsidR="00630904" w:rsidRDefault="00630904">
      <w:pPr>
        <w:pStyle w:val="TOC5"/>
        <w:rPr>
          <w:rFonts w:asciiTheme="minorHAnsi" w:eastAsiaTheme="minorEastAsia" w:hAnsiTheme="minorHAnsi" w:cstheme="minorBidi"/>
          <w:kern w:val="2"/>
          <w:sz w:val="24"/>
          <w:szCs w:val="24"/>
          <w:lang w:eastAsia="en-GB"/>
          <w14:ligatures w14:val="standardContextual"/>
        </w:rPr>
      </w:pPr>
      <w:r>
        <w:t>7.10.3.4.2</w:t>
      </w:r>
      <w:r>
        <w:rPr>
          <w:rFonts w:asciiTheme="minorHAnsi" w:eastAsiaTheme="minorEastAsia" w:hAnsiTheme="minorHAnsi" w:cstheme="minorBidi"/>
          <w:kern w:val="2"/>
          <w:sz w:val="24"/>
          <w:szCs w:val="24"/>
          <w:lang w:eastAsia="en-GB"/>
          <w14:ligatures w14:val="standardContextual"/>
        </w:rPr>
        <w:tab/>
      </w:r>
      <w:r>
        <w:t>Handling of the stored record</w:t>
      </w:r>
      <w:r>
        <w:tab/>
      </w:r>
      <w:r>
        <w:fldChar w:fldCharType="begin" w:fldLock="1"/>
      </w:r>
      <w:r>
        <w:instrText xml:space="preserve"> PAGEREF _Toc176176968 \h </w:instrText>
      </w:r>
      <w:r>
        <w:fldChar w:fldCharType="separate"/>
      </w:r>
      <w:r>
        <w:t>299</w:t>
      </w:r>
      <w:r>
        <w:fldChar w:fldCharType="end"/>
      </w:r>
    </w:p>
    <w:p w14:paraId="2EFFD74A" w14:textId="34D8AA6A" w:rsidR="00630904" w:rsidRDefault="00630904">
      <w:pPr>
        <w:pStyle w:val="TOC4"/>
        <w:rPr>
          <w:rFonts w:asciiTheme="minorHAnsi" w:eastAsiaTheme="minorEastAsia" w:hAnsiTheme="minorHAnsi" w:cstheme="minorBidi"/>
          <w:kern w:val="2"/>
          <w:sz w:val="24"/>
          <w:szCs w:val="24"/>
          <w:lang w:eastAsia="en-GB"/>
          <w14:ligatures w14:val="standardContextual"/>
        </w:rPr>
      </w:pPr>
      <w:r>
        <w:t>7.10.3.5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_Toc176176969 \h </w:instrText>
      </w:r>
      <w:r>
        <w:fldChar w:fldCharType="separate"/>
      </w:r>
      <w:r>
        <w:t>299</w:t>
      </w:r>
      <w:r>
        <w:fldChar w:fldCharType="end"/>
      </w:r>
    </w:p>
    <w:p w14:paraId="27F31132" w14:textId="207DD7A7" w:rsidR="00630904" w:rsidRDefault="00630904">
      <w:pPr>
        <w:pStyle w:val="TOC5"/>
        <w:rPr>
          <w:rFonts w:asciiTheme="minorHAnsi" w:eastAsiaTheme="minorEastAsia" w:hAnsiTheme="minorHAnsi" w:cstheme="minorBidi"/>
          <w:kern w:val="2"/>
          <w:sz w:val="24"/>
          <w:szCs w:val="24"/>
          <w:lang w:eastAsia="en-GB"/>
          <w14:ligatures w14:val="standardContextual"/>
        </w:rPr>
      </w:pPr>
      <w:r>
        <w:t>7.10.3.5.1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_Toc176176970 \h </w:instrText>
      </w:r>
      <w:r>
        <w:fldChar w:fldCharType="separate"/>
      </w:r>
      <w:r>
        <w:t>299</w:t>
      </w:r>
      <w:r>
        <w:fldChar w:fldCharType="end"/>
      </w:r>
    </w:p>
    <w:p w14:paraId="32E76070" w14:textId="37B53399" w:rsidR="00630904" w:rsidRDefault="00630904">
      <w:pPr>
        <w:pStyle w:val="TOC5"/>
        <w:rPr>
          <w:rFonts w:asciiTheme="minorHAnsi" w:eastAsiaTheme="minorEastAsia" w:hAnsiTheme="minorHAnsi" w:cstheme="minorBidi"/>
          <w:kern w:val="2"/>
          <w:sz w:val="24"/>
          <w:szCs w:val="24"/>
          <w:lang w:eastAsia="en-GB"/>
          <w14:ligatures w14:val="standardContextual"/>
        </w:rPr>
      </w:pPr>
      <w:r>
        <w:t>7.10.3.5.2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_Toc176176971 \h </w:instrText>
      </w:r>
      <w:r>
        <w:fldChar w:fldCharType="separate"/>
      </w:r>
      <w:r>
        <w:t>300</w:t>
      </w:r>
      <w:r>
        <w:fldChar w:fldCharType="end"/>
      </w:r>
    </w:p>
    <w:p w14:paraId="716B8825" w14:textId="1FF1BC39" w:rsidR="00630904" w:rsidRDefault="00630904">
      <w:pPr>
        <w:pStyle w:val="TOC5"/>
        <w:rPr>
          <w:rFonts w:asciiTheme="minorHAnsi" w:eastAsiaTheme="minorEastAsia" w:hAnsiTheme="minorHAnsi" w:cstheme="minorBidi"/>
          <w:kern w:val="2"/>
          <w:sz w:val="24"/>
          <w:szCs w:val="24"/>
          <w:lang w:eastAsia="en-GB"/>
          <w14:ligatures w14:val="standardContextual"/>
        </w:rPr>
      </w:pPr>
      <w:r>
        <w:t>7.10.3.5.3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_Toc176176972 \h </w:instrText>
      </w:r>
      <w:r>
        <w:fldChar w:fldCharType="separate"/>
      </w:r>
      <w:r>
        <w:t>301</w:t>
      </w:r>
      <w:r>
        <w:fldChar w:fldCharType="end"/>
      </w:r>
    </w:p>
    <w:p w14:paraId="4552DD04" w14:textId="2D9B047C" w:rsidR="00630904" w:rsidRDefault="00630904">
      <w:pPr>
        <w:pStyle w:val="TOC4"/>
        <w:rPr>
          <w:rFonts w:asciiTheme="minorHAnsi" w:eastAsiaTheme="minorEastAsia" w:hAnsiTheme="minorHAnsi" w:cstheme="minorBidi"/>
          <w:kern w:val="2"/>
          <w:sz w:val="24"/>
          <w:szCs w:val="24"/>
          <w:lang w:eastAsia="en-GB"/>
          <w14:ligatures w14:val="standardContextual"/>
        </w:rPr>
      </w:pPr>
      <w:r>
        <w:t>7.10.3.6</w:t>
      </w:r>
      <w:r>
        <w:rPr>
          <w:rFonts w:asciiTheme="minorHAnsi" w:eastAsiaTheme="minorEastAsia" w:hAnsiTheme="minorHAnsi" w:cstheme="minorBidi"/>
          <w:kern w:val="2"/>
          <w:sz w:val="24"/>
          <w:szCs w:val="24"/>
          <w:lang w:eastAsia="en-GB"/>
          <w14:ligatures w14:val="standardContextual"/>
        </w:rPr>
        <w:tab/>
      </w:r>
      <w:r>
        <w:t>Generation of xCC over LI_X3_LITE_S</w:t>
      </w:r>
      <w:r>
        <w:tab/>
      </w:r>
      <w:r>
        <w:fldChar w:fldCharType="begin" w:fldLock="1"/>
      </w:r>
      <w:r>
        <w:instrText xml:space="preserve"> PAGEREF _Toc176176973 \h </w:instrText>
      </w:r>
      <w:r>
        <w:fldChar w:fldCharType="separate"/>
      </w:r>
      <w:r>
        <w:t>302</w:t>
      </w:r>
      <w:r>
        <w:fldChar w:fldCharType="end"/>
      </w:r>
    </w:p>
    <w:p w14:paraId="16F5B9BF" w14:textId="7605095E" w:rsidR="00630904" w:rsidRDefault="00630904">
      <w:pPr>
        <w:pStyle w:val="TOC5"/>
        <w:rPr>
          <w:rFonts w:asciiTheme="minorHAnsi" w:eastAsiaTheme="minorEastAsia" w:hAnsiTheme="minorHAnsi" w:cstheme="minorBidi"/>
          <w:kern w:val="2"/>
          <w:sz w:val="24"/>
          <w:szCs w:val="24"/>
          <w:lang w:eastAsia="en-GB"/>
          <w14:ligatures w14:val="standardContextual"/>
        </w:rPr>
      </w:pPr>
      <w:r>
        <w:t>7.10.3.6.1</w:t>
      </w:r>
      <w:r>
        <w:rPr>
          <w:rFonts w:asciiTheme="minorHAnsi" w:eastAsiaTheme="minorEastAsia" w:hAnsiTheme="minorHAnsi" w:cstheme="minorBidi"/>
          <w:kern w:val="2"/>
          <w:sz w:val="24"/>
          <w:szCs w:val="24"/>
          <w:lang w:eastAsia="en-GB"/>
          <w14:ligatures w14:val="standardContextual"/>
        </w:rPr>
        <w:tab/>
      </w:r>
      <w:r>
        <w:t>BBIFF-U</w:t>
      </w:r>
      <w:r>
        <w:tab/>
      </w:r>
      <w:r>
        <w:fldChar w:fldCharType="begin" w:fldLock="1"/>
      </w:r>
      <w:r>
        <w:instrText xml:space="preserve"> PAGEREF _Toc176176974 \h </w:instrText>
      </w:r>
      <w:r>
        <w:fldChar w:fldCharType="separate"/>
      </w:r>
      <w:r>
        <w:t>302</w:t>
      </w:r>
      <w:r>
        <w:fldChar w:fldCharType="end"/>
      </w:r>
    </w:p>
    <w:p w14:paraId="6BE39F50" w14:textId="763741A1" w:rsidR="00630904" w:rsidRDefault="00630904">
      <w:pPr>
        <w:pStyle w:val="TOC5"/>
        <w:rPr>
          <w:rFonts w:asciiTheme="minorHAnsi" w:eastAsiaTheme="minorEastAsia" w:hAnsiTheme="minorHAnsi" w:cstheme="minorBidi"/>
          <w:kern w:val="2"/>
          <w:sz w:val="24"/>
          <w:szCs w:val="24"/>
          <w:lang w:eastAsia="en-GB"/>
          <w14:ligatures w14:val="standardContextual"/>
        </w:rPr>
      </w:pPr>
      <w:r>
        <w:t>7.10.3.6.2</w:t>
      </w:r>
      <w:r>
        <w:rPr>
          <w:rFonts w:asciiTheme="minorHAnsi" w:eastAsiaTheme="minorEastAsia" w:hAnsiTheme="minorHAnsi" w:cstheme="minorBidi"/>
          <w:kern w:val="2"/>
          <w:sz w:val="24"/>
          <w:szCs w:val="24"/>
          <w:lang w:eastAsia="en-GB"/>
          <w14:ligatures w14:val="standardContextual"/>
        </w:rPr>
        <w:tab/>
      </w:r>
      <w:r>
        <w:t>BBIFF</w:t>
      </w:r>
      <w:r>
        <w:tab/>
      </w:r>
      <w:r>
        <w:fldChar w:fldCharType="begin" w:fldLock="1"/>
      </w:r>
      <w:r>
        <w:instrText xml:space="preserve"> PAGEREF _Toc176176975 \h </w:instrText>
      </w:r>
      <w:r>
        <w:fldChar w:fldCharType="separate"/>
      </w:r>
      <w:r>
        <w:t>302</w:t>
      </w:r>
      <w:r>
        <w:fldChar w:fldCharType="end"/>
      </w:r>
    </w:p>
    <w:p w14:paraId="1663B27B" w14:textId="2E63EB7F" w:rsidR="00630904" w:rsidRDefault="00630904">
      <w:pPr>
        <w:pStyle w:val="TOC5"/>
        <w:rPr>
          <w:rFonts w:asciiTheme="minorHAnsi" w:eastAsiaTheme="minorEastAsia" w:hAnsiTheme="minorHAnsi" w:cstheme="minorBidi"/>
          <w:kern w:val="2"/>
          <w:sz w:val="24"/>
          <w:szCs w:val="24"/>
          <w:lang w:eastAsia="en-GB"/>
          <w14:ligatures w14:val="standardContextual"/>
        </w:rPr>
      </w:pPr>
      <w:r>
        <w:t>7.10.3.6.3</w:t>
      </w:r>
      <w:r>
        <w:rPr>
          <w:rFonts w:asciiTheme="minorHAnsi" w:eastAsiaTheme="minorEastAsia" w:hAnsiTheme="minorHAnsi" w:cstheme="minorBidi"/>
          <w:kern w:val="2"/>
          <w:sz w:val="24"/>
          <w:szCs w:val="24"/>
          <w:lang w:eastAsia="en-GB"/>
          <w14:ligatures w14:val="standardContextual"/>
        </w:rPr>
        <w:tab/>
      </w:r>
      <w:r>
        <w:t>X3 PDU format</w:t>
      </w:r>
      <w:r>
        <w:tab/>
      </w:r>
      <w:r>
        <w:fldChar w:fldCharType="begin" w:fldLock="1"/>
      </w:r>
      <w:r>
        <w:instrText xml:space="preserve"> PAGEREF _Toc176176976 \h </w:instrText>
      </w:r>
      <w:r>
        <w:fldChar w:fldCharType="separate"/>
      </w:r>
      <w:r>
        <w:t>302</w:t>
      </w:r>
      <w:r>
        <w:fldChar w:fldCharType="end"/>
      </w:r>
    </w:p>
    <w:p w14:paraId="09C2DA40" w14:textId="058C7707" w:rsidR="00630904" w:rsidRDefault="00630904">
      <w:pPr>
        <w:pStyle w:val="TOC4"/>
        <w:rPr>
          <w:rFonts w:asciiTheme="minorHAnsi" w:eastAsiaTheme="minorEastAsia" w:hAnsiTheme="minorHAnsi" w:cstheme="minorBidi"/>
          <w:kern w:val="2"/>
          <w:sz w:val="24"/>
          <w:szCs w:val="24"/>
          <w:lang w:eastAsia="en-GB"/>
          <w14:ligatures w14:val="standardContextual"/>
        </w:rPr>
      </w:pPr>
      <w:r>
        <w:t>7.10.3.7</w:t>
      </w:r>
      <w:r>
        <w:rPr>
          <w:rFonts w:asciiTheme="minorHAnsi" w:eastAsiaTheme="minorEastAsia" w:hAnsiTheme="minorHAnsi" w:cstheme="minorBidi"/>
          <w:kern w:val="2"/>
          <w:sz w:val="24"/>
          <w:szCs w:val="24"/>
          <w:lang w:eastAsia="en-GB"/>
          <w14:ligatures w14:val="standardContextual"/>
        </w:rPr>
        <w:tab/>
      </w:r>
      <w:r>
        <w:t>LMISF-IRI handling of xCC received over LI_X3_LITE_S</w:t>
      </w:r>
      <w:r>
        <w:tab/>
      </w:r>
      <w:r>
        <w:fldChar w:fldCharType="begin" w:fldLock="1"/>
      </w:r>
      <w:r>
        <w:instrText xml:space="preserve"> PAGEREF _Toc176176977 \h </w:instrText>
      </w:r>
      <w:r>
        <w:fldChar w:fldCharType="separate"/>
      </w:r>
      <w:r>
        <w:t>302</w:t>
      </w:r>
      <w:r>
        <w:fldChar w:fldCharType="end"/>
      </w:r>
    </w:p>
    <w:p w14:paraId="133B7A42" w14:textId="006BFB37" w:rsidR="00630904" w:rsidRDefault="00630904">
      <w:pPr>
        <w:pStyle w:val="TOC3"/>
        <w:rPr>
          <w:rFonts w:asciiTheme="minorHAnsi" w:eastAsiaTheme="minorEastAsia" w:hAnsiTheme="minorHAnsi" w:cstheme="minorBidi"/>
          <w:kern w:val="2"/>
          <w:sz w:val="24"/>
          <w:szCs w:val="24"/>
          <w:lang w:eastAsia="en-GB"/>
          <w14:ligatures w14:val="standardContextual"/>
        </w:rPr>
      </w:pPr>
      <w:r>
        <w:t>7.10.4</w:t>
      </w:r>
      <w:r>
        <w:rPr>
          <w:rFonts w:asciiTheme="minorHAnsi" w:eastAsiaTheme="minorEastAsia" w:hAnsiTheme="minorHAnsi" w:cstheme="minorBidi"/>
          <w:kern w:val="2"/>
          <w:sz w:val="24"/>
          <w:szCs w:val="24"/>
          <w:lang w:eastAsia="en-GB"/>
          <w14:ligatures w14:val="standardContextual"/>
        </w:rPr>
        <w:tab/>
      </w:r>
      <w:r>
        <w:t>HR LI Phase 2</w:t>
      </w:r>
      <w:r>
        <w:tab/>
      </w:r>
      <w:r>
        <w:fldChar w:fldCharType="begin" w:fldLock="1"/>
      </w:r>
      <w:r>
        <w:instrText xml:space="preserve"> PAGEREF _Toc176176978 \h </w:instrText>
      </w:r>
      <w:r>
        <w:fldChar w:fldCharType="separate"/>
      </w:r>
      <w:r>
        <w:t>302</w:t>
      </w:r>
      <w:r>
        <w:fldChar w:fldCharType="end"/>
      </w:r>
    </w:p>
    <w:p w14:paraId="6BCDE182" w14:textId="59447FA1" w:rsidR="00630904" w:rsidRDefault="00630904">
      <w:pPr>
        <w:pStyle w:val="TOC4"/>
        <w:rPr>
          <w:rFonts w:asciiTheme="minorHAnsi" w:eastAsiaTheme="minorEastAsia" w:hAnsiTheme="minorHAnsi" w:cstheme="minorBidi"/>
          <w:kern w:val="2"/>
          <w:sz w:val="24"/>
          <w:szCs w:val="24"/>
          <w:lang w:eastAsia="en-GB"/>
          <w14:ligatures w14:val="standardContextual"/>
        </w:rPr>
      </w:pPr>
      <w:r>
        <w:t>7.10.4.1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_Toc176176979 \h </w:instrText>
      </w:r>
      <w:r>
        <w:fldChar w:fldCharType="separate"/>
      </w:r>
      <w:r>
        <w:t>303</w:t>
      </w:r>
      <w:r>
        <w:fldChar w:fldCharType="end"/>
      </w:r>
    </w:p>
    <w:p w14:paraId="54512685" w14:textId="692FA498" w:rsidR="00630904" w:rsidRDefault="00630904">
      <w:pPr>
        <w:pStyle w:val="TOC5"/>
        <w:rPr>
          <w:rFonts w:asciiTheme="minorHAnsi" w:eastAsiaTheme="minorEastAsia" w:hAnsiTheme="minorHAnsi" w:cstheme="minorBidi"/>
          <w:kern w:val="2"/>
          <w:sz w:val="24"/>
          <w:szCs w:val="24"/>
          <w:lang w:eastAsia="en-GB"/>
          <w14:ligatures w14:val="standardContextual"/>
        </w:rPr>
      </w:pPr>
      <w:r>
        <w:t>7.10.4.1.1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_Toc176176980 \h </w:instrText>
      </w:r>
      <w:r>
        <w:fldChar w:fldCharType="separate"/>
      </w:r>
      <w:r>
        <w:t>303</w:t>
      </w:r>
      <w:r>
        <w:fldChar w:fldCharType="end"/>
      </w:r>
    </w:p>
    <w:p w14:paraId="483FA48B" w14:textId="31BB6B73" w:rsidR="00630904" w:rsidRDefault="00630904">
      <w:pPr>
        <w:pStyle w:val="TOC5"/>
        <w:rPr>
          <w:rFonts w:asciiTheme="minorHAnsi" w:eastAsiaTheme="minorEastAsia" w:hAnsiTheme="minorHAnsi" w:cstheme="minorBidi"/>
          <w:kern w:val="2"/>
          <w:sz w:val="24"/>
          <w:szCs w:val="24"/>
          <w:lang w:eastAsia="en-GB"/>
          <w14:ligatures w14:val="standardContextual"/>
        </w:rPr>
      </w:pPr>
      <w:r>
        <w:t>7.10.4.1.2</w:t>
      </w:r>
      <w:r>
        <w:rPr>
          <w:rFonts w:asciiTheme="minorHAnsi" w:eastAsiaTheme="minorEastAsia" w:hAnsiTheme="minorHAnsi" w:cstheme="minorBidi"/>
          <w:kern w:val="2"/>
          <w:sz w:val="24"/>
          <w:szCs w:val="24"/>
          <w:lang w:eastAsia="en-GB"/>
          <w14:ligatures w14:val="standardContextual"/>
        </w:rPr>
        <w:tab/>
      </w:r>
      <w:r>
        <w:t>Service Scoping for Phase 2 of HR LI</w:t>
      </w:r>
      <w:r>
        <w:tab/>
      </w:r>
      <w:r>
        <w:fldChar w:fldCharType="begin" w:fldLock="1"/>
      </w:r>
      <w:r>
        <w:instrText xml:space="preserve"> PAGEREF _Toc176176981 \h </w:instrText>
      </w:r>
      <w:r>
        <w:fldChar w:fldCharType="separate"/>
      </w:r>
      <w:r>
        <w:t>303</w:t>
      </w:r>
      <w:r>
        <w:fldChar w:fldCharType="end"/>
      </w:r>
    </w:p>
    <w:p w14:paraId="4C98355F" w14:textId="6179B3DD" w:rsidR="00630904" w:rsidRDefault="00630904">
      <w:pPr>
        <w:pStyle w:val="TOC4"/>
        <w:rPr>
          <w:rFonts w:asciiTheme="minorHAnsi" w:eastAsiaTheme="minorEastAsia" w:hAnsiTheme="minorHAnsi" w:cstheme="minorBidi"/>
          <w:kern w:val="2"/>
          <w:sz w:val="24"/>
          <w:szCs w:val="24"/>
          <w:lang w:eastAsia="en-GB"/>
          <w14:ligatures w14:val="standardContextual"/>
        </w:rPr>
      </w:pPr>
      <w:r>
        <w:t>7.10.4.2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_Toc176176982 \h </w:instrText>
      </w:r>
      <w:r>
        <w:fldChar w:fldCharType="separate"/>
      </w:r>
      <w:r>
        <w:t>303</w:t>
      </w:r>
      <w:r>
        <w:fldChar w:fldCharType="end"/>
      </w:r>
    </w:p>
    <w:p w14:paraId="0644654B" w14:textId="66CA0C15" w:rsidR="00630904" w:rsidRDefault="00630904">
      <w:pPr>
        <w:pStyle w:val="TOC5"/>
        <w:rPr>
          <w:rFonts w:asciiTheme="minorHAnsi" w:eastAsiaTheme="minorEastAsia" w:hAnsiTheme="minorHAnsi" w:cstheme="minorBidi"/>
          <w:kern w:val="2"/>
          <w:sz w:val="24"/>
          <w:szCs w:val="24"/>
          <w:lang w:eastAsia="en-GB"/>
          <w14:ligatures w14:val="standardContextual"/>
        </w:rPr>
      </w:pPr>
      <w:r>
        <w:t>7.10.4.2.1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_Toc176176983 \h </w:instrText>
      </w:r>
      <w:r>
        <w:fldChar w:fldCharType="separate"/>
      </w:r>
      <w:r>
        <w:t>303</w:t>
      </w:r>
      <w:r>
        <w:fldChar w:fldCharType="end"/>
      </w:r>
    </w:p>
    <w:p w14:paraId="08EE9151" w14:textId="614FDC71" w:rsidR="00630904" w:rsidRDefault="00630904">
      <w:pPr>
        <w:pStyle w:val="TOC5"/>
        <w:rPr>
          <w:rFonts w:asciiTheme="minorHAnsi" w:eastAsiaTheme="minorEastAsia" w:hAnsiTheme="minorHAnsi" w:cstheme="minorBidi"/>
          <w:kern w:val="2"/>
          <w:sz w:val="24"/>
          <w:szCs w:val="24"/>
          <w:lang w:eastAsia="en-GB"/>
          <w14:ligatures w14:val="standardContextual"/>
        </w:rPr>
      </w:pPr>
      <w:r>
        <w:t>7.10.4.2.2</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_Toc176176984 \h </w:instrText>
      </w:r>
      <w:r>
        <w:fldChar w:fldCharType="separate"/>
      </w:r>
      <w:r>
        <w:t>304</w:t>
      </w:r>
      <w:r>
        <w:fldChar w:fldCharType="end"/>
      </w:r>
    </w:p>
    <w:p w14:paraId="43498434" w14:textId="34EA8293" w:rsidR="00630904" w:rsidRDefault="00630904">
      <w:pPr>
        <w:pStyle w:val="TOC5"/>
        <w:rPr>
          <w:rFonts w:asciiTheme="minorHAnsi" w:eastAsiaTheme="minorEastAsia" w:hAnsiTheme="minorHAnsi" w:cstheme="minorBidi"/>
          <w:kern w:val="2"/>
          <w:sz w:val="24"/>
          <w:szCs w:val="24"/>
          <w:lang w:eastAsia="en-GB"/>
          <w14:ligatures w14:val="standardContextual"/>
        </w:rPr>
      </w:pPr>
      <w:r>
        <w:t>7.10.4.2.3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_Toc176176985 \h </w:instrText>
      </w:r>
      <w:r>
        <w:fldChar w:fldCharType="separate"/>
      </w:r>
      <w:r>
        <w:t>304</w:t>
      </w:r>
      <w:r>
        <w:fldChar w:fldCharType="end"/>
      </w:r>
    </w:p>
    <w:p w14:paraId="76618612" w14:textId="4F0146DD" w:rsidR="00630904" w:rsidRDefault="00630904">
      <w:pPr>
        <w:pStyle w:val="TOC5"/>
        <w:rPr>
          <w:rFonts w:asciiTheme="minorHAnsi" w:eastAsiaTheme="minorEastAsia" w:hAnsiTheme="minorHAnsi" w:cstheme="minorBidi"/>
          <w:kern w:val="2"/>
          <w:sz w:val="24"/>
          <w:szCs w:val="24"/>
          <w:lang w:eastAsia="en-GB"/>
          <w14:ligatures w14:val="standardContextual"/>
        </w:rPr>
      </w:pPr>
      <w:r>
        <w:lastRenderedPageBreak/>
        <w:t>7.10.4.2.4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_Toc176176986 \h </w:instrText>
      </w:r>
      <w:r>
        <w:fldChar w:fldCharType="separate"/>
      </w:r>
      <w:r>
        <w:t>305</w:t>
      </w:r>
      <w:r>
        <w:fldChar w:fldCharType="end"/>
      </w:r>
    </w:p>
    <w:p w14:paraId="16614FCF" w14:textId="305ED897" w:rsidR="00630904" w:rsidRDefault="00630904">
      <w:pPr>
        <w:pStyle w:val="TOC4"/>
        <w:rPr>
          <w:rFonts w:asciiTheme="minorHAnsi" w:eastAsiaTheme="minorEastAsia" w:hAnsiTheme="minorHAnsi" w:cstheme="minorBidi"/>
          <w:kern w:val="2"/>
          <w:sz w:val="24"/>
          <w:szCs w:val="24"/>
          <w:lang w:eastAsia="en-GB"/>
          <w14:ligatures w14:val="standardContextual"/>
        </w:rPr>
      </w:pPr>
      <w:r>
        <w:t>7.10.4.3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_Toc176176987 \h </w:instrText>
      </w:r>
      <w:r>
        <w:fldChar w:fldCharType="separate"/>
      </w:r>
      <w:r>
        <w:t>306</w:t>
      </w:r>
      <w:r>
        <w:fldChar w:fldCharType="end"/>
      </w:r>
    </w:p>
    <w:p w14:paraId="2E3F8800" w14:textId="310F3631" w:rsidR="00630904" w:rsidRDefault="00630904">
      <w:pPr>
        <w:pStyle w:val="TOC5"/>
        <w:rPr>
          <w:rFonts w:asciiTheme="minorHAnsi" w:eastAsiaTheme="minorEastAsia" w:hAnsiTheme="minorHAnsi" w:cstheme="minorBidi"/>
          <w:kern w:val="2"/>
          <w:sz w:val="24"/>
          <w:szCs w:val="24"/>
          <w:lang w:eastAsia="en-GB"/>
          <w14:ligatures w14:val="standardContextual"/>
        </w:rPr>
      </w:pPr>
      <w:r>
        <w:t>7.10.4.3.1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_Toc176176988 \h </w:instrText>
      </w:r>
      <w:r>
        <w:fldChar w:fldCharType="separate"/>
      </w:r>
      <w:r>
        <w:t>306</w:t>
      </w:r>
      <w:r>
        <w:fldChar w:fldCharType="end"/>
      </w:r>
    </w:p>
    <w:p w14:paraId="56512CA2" w14:textId="57F4E53F" w:rsidR="00630904" w:rsidRDefault="00630904">
      <w:pPr>
        <w:pStyle w:val="TOC5"/>
        <w:rPr>
          <w:rFonts w:asciiTheme="minorHAnsi" w:eastAsiaTheme="minorEastAsia" w:hAnsiTheme="minorHAnsi" w:cstheme="minorBidi"/>
          <w:kern w:val="2"/>
          <w:sz w:val="24"/>
          <w:szCs w:val="24"/>
          <w:lang w:eastAsia="en-GB"/>
          <w14:ligatures w14:val="standardContextual"/>
        </w:rPr>
      </w:pPr>
      <w:r>
        <w:t>7.10.4.3.2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_Toc176176989 \h </w:instrText>
      </w:r>
      <w:r>
        <w:fldChar w:fldCharType="separate"/>
      </w:r>
      <w:r>
        <w:t>306</w:t>
      </w:r>
      <w:r>
        <w:fldChar w:fldCharType="end"/>
      </w:r>
    </w:p>
    <w:p w14:paraId="032A2B61" w14:textId="64A267E5" w:rsidR="00630904" w:rsidRDefault="00630904">
      <w:pPr>
        <w:pStyle w:val="TOC6"/>
        <w:rPr>
          <w:rFonts w:asciiTheme="minorHAnsi" w:eastAsiaTheme="minorEastAsia" w:hAnsiTheme="minorHAnsi" w:cstheme="minorBidi"/>
          <w:kern w:val="2"/>
          <w:sz w:val="24"/>
          <w:szCs w:val="24"/>
          <w:lang w:eastAsia="en-GB"/>
          <w14:ligatures w14:val="standardContextual"/>
        </w:rPr>
      </w:pPr>
      <w:r>
        <w:t>7.10.4.3.2.1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_Toc176176990 \h </w:instrText>
      </w:r>
      <w:r>
        <w:fldChar w:fldCharType="separate"/>
      </w:r>
      <w:r>
        <w:t>306</w:t>
      </w:r>
      <w:r>
        <w:fldChar w:fldCharType="end"/>
      </w:r>
    </w:p>
    <w:p w14:paraId="03CEEAA1" w14:textId="4EC029D9" w:rsidR="00630904" w:rsidRDefault="00630904">
      <w:pPr>
        <w:pStyle w:val="TOC6"/>
        <w:rPr>
          <w:rFonts w:asciiTheme="minorHAnsi" w:eastAsiaTheme="minorEastAsia" w:hAnsiTheme="minorHAnsi" w:cstheme="minorBidi"/>
          <w:kern w:val="2"/>
          <w:sz w:val="24"/>
          <w:szCs w:val="24"/>
          <w:lang w:eastAsia="en-GB"/>
          <w14:ligatures w14:val="standardContextual"/>
        </w:rPr>
      </w:pPr>
      <w:r>
        <w:t>7.10.4.3.2.2</w:t>
      </w:r>
      <w:r>
        <w:rPr>
          <w:rFonts w:asciiTheme="minorHAnsi" w:eastAsiaTheme="minorEastAsia" w:hAnsiTheme="minorHAnsi" w:cstheme="minorBidi"/>
          <w:kern w:val="2"/>
          <w:sz w:val="24"/>
          <w:szCs w:val="24"/>
          <w:lang w:eastAsia="en-GB"/>
          <w14:ligatures w14:val="standardContextual"/>
        </w:rPr>
        <w:tab/>
      </w:r>
      <w:r>
        <w:t>LMISF-IRI provisioned for voice</w:t>
      </w:r>
      <w:r>
        <w:tab/>
      </w:r>
      <w:r>
        <w:fldChar w:fldCharType="begin" w:fldLock="1"/>
      </w:r>
      <w:r>
        <w:instrText xml:space="preserve"> PAGEREF _Toc176176991 \h </w:instrText>
      </w:r>
      <w:r>
        <w:fldChar w:fldCharType="separate"/>
      </w:r>
      <w:r>
        <w:t>307</w:t>
      </w:r>
      <w:r>
        <w:fldChar w:fldCharType="end"/>
      </w:r>
    </w:p>
    <w:p w14:paraId="340BD36B" w14:textId="55895150" w:rsidR="00630904" w:rsidRDefault="00630904">
      <w:pPr>
        <w:pStyle w:val="TOC6"/>
        <w:rPr>
          <w:rFonts w:asciiTheme="minorHAnsi" w:eastAsiaTheme="minorEastAsia" w:hAnsiTheme="minorHAnsi" w:cstheme="minorBidi"/>
          <w:kern w:val="2"/>
          <w:sz w:val="24"/>
          <w:szCs w:val="24"/>
          <w:lang w:eastAsia="en-GB"/>
          <w14:ligatures w14:val="standardContextual"/>
        </w:rPr>
      </w:pPr>
      <w:r>
        <w:t>7.10.4.3.2.3</w:t>
      </w:r>
      <w:r>
        <w:rPr>
          <w:rFonts w:asciiTheme="minorHAnsi" w:eastAsiaTheme="minorEastAsia" w:hAnsiTheme="minorHAnsi" w:cstheme="minorBidi"/>
          <w:kern w:val="2"/>
          <w:sz w:val="24"/>
          <w:szCs w:val="24"/>
          <w:lang w:eastAsia="en-GB"/>
          <w14:ligatures w14:val="standardContextual"/>
        </w:rPr>
        <w:tab/>
      </w:r>
      <w:r>
        <w:t>LMISF-IRI provisioned for messaging</w:t>
      </w:r>
      <w:r>
        <w:tab/>
      </w:r>
      <w:r>
        <w:fldChar w:fldCharType="begin" w:fldLock="1"/>
      </w:r>
      <w:r>
        <w:instrText xml:space="preserve"> PAGEREF _Toc176176992 \h </w:instrText>
      </w:r>
      <w:r>
        <w:fldChar w:fldCharType="separate"/>
      </w:r>
      <w:r>
        <w:t>307</w:t>
      </w:r>
      <w:r>
        <w:fldChar w:fldCharType="end"/>
      </w:r>
    </w:p>
    <w:p w14:paraId="44BA91CB" w14:textId="52C5575D" w:rsidR="00630904" w:rsidRDefault="00630904">
      <w:pPr>
        <w:pStyle w:val="TOC5"/>
        <w:rPr>
          <w:rFonts w:asciiTheme="minorHAnsi" w:eastAsiaTheme="minorEastAsia" w:hAnsiTheme="minorHAnsi" w:cstheme="minorBidi"/>
          <w:kern w:val="2"/>
          <w:sz w:val="24"/>
          <w:szCs w:val="24"/>
          <w:lang w:eastAsia="en-GB"/>
          <w14:ligatures w14:val="standardContextual"/>
        </w:rPr>
      </w:pPr>
      <w:r>
        <w:t>7.10.4.3.3</w:t>
      </w:r>
      <w:r>
        <w:rPr>
          <w:rFonts w:asciiTheme="minorHAnsi" w:eastAsiaTheme="minorEastAsia" w:hAnsiTheme="minorHAnsi" w:cstheme="minorBidi"/>
          <w:kern w:val="2"/>
          <w:sz w:val="24"/>
          <w:szCs w:val="24"/>
          <w:lang w:eastAsia="en-GB"/>
          <w14:ligatures w14:val="standardContextual"/>
        </w:rPr>
        <w:tab/>
      </w:r>
      <w:r>
        <w:t>xIRIs</w:t>
      </w:r>
      <w:r>
        <w:tab/>
      </w:r>
      <w:r>
        <w:fldChar w:fldCharType="begin" w:fldLock="1"/>
      </w:r>
      <w:r>
        <w:instrText xml:space="preserve"> PAGEREF _Toc176176993 \h </w:instrText>
      </w:r>
      <w:r>
        <w:fldChar w:fldCharType="separate"/>
      </w:r>
      <w:r>
        <w:t>308</w:t>
      </w:r>
      <w:r>
        <w:fldChar w:fldCharType="end"/>
      </w:r>
    </w:p>
    <w:p w14:paraId="4477F2D9" w14:textId="3486CA88" w:rsidR="00630904" w:rsidRDefault="00630904">
      <w:pPr>
        <w:pStyle w:val="TOC4"/>
        <w:rPr>
          <w:rFonts w:asciiTheme="minorHAnsi" w:eastAsiaTheme="minorEastAsia" w:hAnsiTheme="minorHAnsi" w:cstheme="minorBidi"/>
          <w:kern w:val="2"/>
          <w:sz w:val="24"/>
          <w:szCs w:val="24"/>
          <w:lang w:eastAsia="en-GB"/>
          <w14:ligatures w14:val="standardContextual"/>
        </w:rPr>
      </w:pPr>
      <w:r>
        <w:t>7.10.4.4</w:t>
      </w:r>
      <w:r>
        <w:rPr>
          <w:rFonts w:asciiTheme="minorHAnsi" w:eastAsiaTheme="minorEastAsia" w:hAnsiTheme="minorHAnsi" w:cstheme="minorBidi"/>
          <w:kern w:val="2"/>
          <w:sz w:val="24"/>
          <w:szCs w:val="24"/>
          <w:lang w:eastAsia="en-GB"/>
          <w14:ligatures w14:val="standardContextual"/>
        </w:rPr>
        <w:tab/>
      </w:r>
      <w:r>
        <w:t>Triggering of BBIFF-C from LMISF over LI_T1</w:t>
      </w:r>
      <w:r>
        <w:tab/>
      </w:r>
      <w:r>
        <w:fldChar w:fldCharType="begin" w:fldLock="1"/>
      </w:r>
      <w:r>
        <w:instrText xml:space="preserve"> PAGEREF _Toc176176994 \h </w:instrText>
      </w:r>
      <w:r>
        <w:fldChar w:fldCharType="separate"/>
      </w:r>
      <w:r>
        <w:t>308</w:t>
      </w:r>
      <w:r>
        <w:fldChar w:fldCharType="end"/>
      </w:r>
    </w:p>
    <w:p w14:paraId="48AC45C0" w14:textId="7B085451" w:rsidR="00630904" w:rsidRDefault="00630904">
      <w:pPr>
        <w:pStyle w:val="TOC5"/>
        <w:rPr>
          <w:rFonts w:asciiTheme="minorHAnsi" w:eastAsiaTheme="minorEastAsia" w:hAnsiTheme="minorHAnsi" w:cstheme="minorBidi"/>
          <w:kern w:val="2"/>
          <w:sz w:val="24"/>
          <w:szCs w:val="24"/>
          <w:lang w:eastAsia="en-GB"/>
          <w14:ligatures w14:val="standardContextual"/>
        </w:rPr>
      </w:pPr>
      <w:r>
        <w:t>7.10.4.4.1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_Toc176176995 \h </w:instrText>
      </w:r>
      <w:r>
        <w:fldChar w:fldCharType="separate"/>
      </w:r>
      <w:r>
        <w:t>308</w:t>
      </w:r>
      <w:r>
        <w:fldChar w:fldCharType="end"/>
      </w:r>
    </w:p>
    <w:p w14:paraId="13FCA534" w14:textId="18979808" w:rsidR="00630904" w:rsidRDefault="00630904">
      <w:pPr>
        <w:pStyle w:val="TOC5"/>
        <w:rPr>
          <w:rFonts w:asciiTheme="minorHAnsi" w:eastAsiaTheme="minorEastAsia" w:hAnsiTheme="minorHAnsi" w:cstheme="minorBidi"/>
          <w:kern w:val="2"/>
          <w:sz w:val="24"/>
          <w:szCs w:val="24"/>
          <w:lang w:eastAsia="en-GB"/>
          <w14:ligatures w14:val="standardContextual"/>
        </w:rPr>
      </w:pPr>
      <w:r>
        <w:t>7.10.4.4.2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_Toc176176996 \h </w:instrText>
      </w:r>
      <w:r>
        <w:fldChar w:fldCharType="separate"/>
      </w:r>
      <w:r>
        <w:t>308</w:t>
      </w:r>
      <w:r>
        <w:fldChar w:fldCharType="end"/>
      </w:r>
    </w:p>
    <w:p w14:paraId="5E5A762F" w14:textId="31B9212D" w:rsidR="00630904" w:rsidRDefault="00630904">
      <w:pPr>
        <w:pStyle w:val="TOC5"/>
        <w:rPr>
          <w:rFonts w:asciiTheme="minorHAnsi" w:eastAsiaTheme="minorEastAsia" w:hAnsiTheme="minorHAnsi" w:cstheme="minorBidi"/>
          <w:kern w:val="2"/>
          <w:sz w:val="24"/>
          <w:szCs w:val="24"/>
          <w:lang w:eastAsia="en-GB"/>
          <w14:ligatures w14:val="standardContextual"/>
        </w:rPr>
      </w:pPr>
      <w:r>
        <w:t>7.10.4.4.3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_Toc176176997 \h </w:instrText>
      </w:r>
      <w:r>
        <w:fldChar w:fldCharType="separate"/>
      </w:r>
      <w:r>
        <w:t>309</w:t>
      </w:r>
      <w:r>
        <w:fldChar w:fldCharType="end"/>
      </w:r>
    </w:p>
    <w:p w14:paraId="4F74CF0D" w14:textId="39FC8738" w:rsidR="00630904" w:rsidRDefault="00630904">
      <w:pPr>
        <w:pStyle w:val="TOC4"/>
        <w:rPr>
          <w:rFonts w:asciiTheme="minorHAnsi" w:eastAsiaTheme="minorEastAsia" w:hAnsiTheme="minorHAnsi" w:cstheme="minorBidi"/>
          <w:kern w:val="2"/>
          <w:sz w:val="24"/>
          <w:szCs w:val="24"/>
          <w:lang w:eastAsia="en-GB"/>
          <w14:ligatures w14:val="standardContextual"/>
        </w:rPr>
      </w:pPr>
      <w:r>
        <w:t>7.10.4.5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_Toc176176998 \h </w:instrText>
      </w:r>
      <w:r>
        <w:fldChar w:fldCharType="separate"/>
      </w:r>
      <w:r>
        <w:t>310</w:t>
      </w:r>
      <w:r>
        <w:fldChar w:fldCharType="end"/>
      </w:r>
    </w:p>
    <w:p w14:paraId="4F3807BA" w14:textId="1D95BF17" w:rsidR="00630904" w:rsidRDefault="00630904">
      <w:pPr>
        <w:pStyle w:val="TOC5"/>
        <w:rPr>
          <w:rFonts w:asciiTheme="minorHAnsi" w:eastAsiaTheme="minorEastAsia" w:hAnsiTheme="minorHAnsi" w:cstheme="minorBidi"/>
          <w:kern w:val="2"/>
          <w:sz w:val="24"/>
          <w:szCs w:val="24"/>
          <w:lang w:eastAsia="en-GB"/>
          <w14:ligatures w14:val="standardContextual"/>
        </w:rPr>
      </w:pPr>
      <w:r>
        <w:t>7.10.4.5.1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_Toc176176999 \h </w:instrText>
      </w:r>
      <w:r>
        <w:fldChar w:fldCharType="separate"/>
      </w:r>
      <w:r>
        <w:t>310</w:t>
      </w:r>
      <w:r>
        <w:fldChar w:fldCharType="end"/>
      </w:r>
    </w:p>
    <w:p w14:paraId="338D5AE4" w14:textId="523116A3" w:rsidR="00630904" w:rsidRDefault="00630904">
      <w:pPr>
        <w:pStyle w:val="TOC5"/>
        <w:rPr>
          <w:rFonts w:asciiTheme="minorHAnsi" w:eastAsiaTheme="minorEastAsia" w:hAnsiTheme="minorHAnsi" w:cstheme="minorBidi"/>
          <w:kern w:val="2"/>
          <w:sz w:val="24"/>
          <w:szCs w:val="24"/>
          <w:lang w:eastAsia="en-GB"/>
          <w14:ligatures w14:val="standardContextual"/>
        </w:rPr>
      </w:pPr>
      <w:r>
        <w:t>7.10.4.5.2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_Toc176177000 \h </w:instrText>
      </w:r>
      <w:r>
        <w:fldChar w:fldCharType="separate"/>
      </w:r>
      <w:r>
        <w:t>310</w:t>
      </w:r>
      <w:r>
        <w:fldChar w:fldCharType="end"/>
      </w:r>
    </w:p>
    <w:p w14:paraId="50E49B05" w14:textId="5B50AD68" w:rsidR="00630904" w:rsidRDefault="00630904">
      <w:pPr>
        <w:pStyle w:val="TOC5"/>
        <w:rPr>
          <w:rFonts w:asciiTheme="minorHAnsi" w:eastAsiaTheme="minorEastAsia" w:hAnsiTheme="minorHAnsi" w:cstheme="minorBidi"/>
          <w:kern w:val="2"/>
          <w:sz w:val="24"/>
          <w:szCs w:val="24"/>
          <w:lang w:eastAsia="en-GB"/>
          <w14:ligatures w14:val="standardContextual"/>
        </w:rPr>
      </w:pPr>
      <w:r>
        <w:t>7.10.4.5.3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_Toc176177001 \h </w:instrText>
      </w:r>
      <w:r>
        <w:fldChar w:fldCharType="separate"/>
      </w:r>
      <w:r>
        <w:t>311</w:t>
      </w:r>
      <w:r>
        <w:fldChar w:fldCharType="end"/>
      </w:r>
    </w:p>
    <w:p w14:paraId="6D1BDF83" w14:textId="19782457" w:rsidR="00630904" w:rsidRDefault="00630904">
      <w:pPr>
        <w:pStyle w:val="TOC4"/>
        <w:rPr>
          <w:rFonts w:asciiTheme="minorHAnsi" w:eastAsiaTheme="minorEastAsia" w:hAnsiTheme="minorHAnsi" w:cstheme="minorBidi"/>
          <w:kern w:val="2"/>
          <w:sz w:val="24"/>
          <w:szCs w:val="24"/>
          <w:lang w:eastAsia="en-GB"/>
          <w14:ligatures w14:val="standardContextual"/>
        </w:rPr>
      </w:pPr>
      <w:r>
        <w:t>7.10.4.6</w:t>
      </w:r>
      <w:r>
        <w:rPr>
          <w:rFonts w:asciiTheme="minorHAnsi" w:eastAsiaTheme="minorEastAsia" w:hAnsiTheme="minorHAnsi" w:cstheme="minorBidi"/>
          <w:kern w:val="2"/>
          <w:sz w:val="24"/>
          <w:szCs w:val="24"/>
          <w:lang w:eastAsia="en-GB"/>
          <w14:ligatures w14:val="standardContextual"/>
        </w:rPr>
        <w:tab/>
      </w:r>
      <w:r>
        <w:t>Generation of xCC over LI_X3_LITE_M</w:t>
      </w:r>
      <w:r>
        <w:tab/>
      </w:r>
      <w:r>
        <w:fldChar w:fldCharType="begin" w:fldLock="1"/>
      </w:r>
      <w:r>
        <w:instrText xml:space="preserve"> PAGEREF _Toc176177002 \h </w:instrText>
      </w:r>
      <w:r>
        <w:fldChar w:fldCharType="separate"/>
      </w:r>
      <w:r>
        <w:t>312</w:t>
      </w:r>
      <w:r>
        <w:fldChar w:fldCharType="end"/>
      </w:r>
    </w:p>
    <w:p w14:paraId="615A967B" w14:textId="3260B05E" w:rsidR="00630904" w:rsidRDefault="00630904">
      <w:pPr>
        <w:pStyle w:val="TOC4"/>
        <w:rPr>
          <w:rFonts w:asciiTheme="minorHAnsi" w:eastAsiaTheme="minorEastAsia" w:hAnsiTheme="minorHAnsi" w:cstheme="minorBidi"/>
          <w:kern w:val="2"/>
          <w:sz w:val="24"/>
          <w:szCs w:val="24"/>
          <w:lang w:eastAsia="en-GB"/>
          <w14:ligatures w14:val="standardContextual"/>
        </w:rPr>
      </w:pPr>
      <w:r>
        <w:t>7.10.4.7</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_Toc176177003 \h </w:instrText>
      </w:r>
      <w:r>
        <w:fldChar w:fldCharType="separate"/>
      </w:r>
      <w:r>
        <w:t>312</w:t>
      </w:r>
      <w:r>
        <w:fldChar w:fldCharType="end"/>
      </w:r>
    </w:p>
    <w:p w14:paraId="6B4BCA1E" w14:textId="1BDDAB76" w:rsidR="00630904" w:rsidRDefault="00630904">
      <w:pPr>
        <w:pStyle w:val="TOC4"/>
        <w:rPr>
          <w:rFonts w:asciiTheme="minorHAnsi" w:eastAsiaTheme="minorEastAsia" w:hAnsiTheme="minorHAnsi" w:cstheme="minorBidi"/>
          <w:kern w:val="2"/>
          <w:sz w:val="24"/>
          <w:szCs w:val="24"/>
          <w:lang w:eastAsia="en-GB"/>
          <w14:ligatures w14:val="standardContextual"/>
        </w:rPr>
      </w:pPr>
      <w:r>
        <w:t>7.10.4.8</w:t>
      </w:r>
      <w:r>
        <w:rPr>
          <w:rFonts w:asciiTheme="minorHAnsi" w:eastAsiaTheme="minorEastAsia" w:hAnsiTheme="minorHAnsi" w:cstheme="minorBidi"/>
          <w:kern w:val="2"/>
          <w:sz w:val="24"/>
          <w:szCs w:val="24"/>
          <w:lang w:eastAsia="en-GB"/>
          <w14:ligatures w14:val="standardContextual"/>
        </w:rPr>
        <w:tab/>
      </w:r>
      <w:r>
        <w:t>Correlation identifier</w:t>
      </w:r>
      <w:r>
        <w:tab/>
      </w:r>
      <w:r>
        <w:fldChar w:fldCharType="begin" w:fldLock="1"/>
      </w:r>
      <w:r>
        <w:instrText xml:space="preserve"> PAGEREF _Toc176177004 \h </w:instrText>
      </w:r>
      <w:r>
        <w:fldChar w:fldCharType="separate"/>
      </w:r>
      <w:r>
        <w:t>312</w:t>
      </w:r>
      <w:r>
        <w:fldChar w:fldCharType="end"/>
      </w:r>
    </w:p>
    <w:p w14:paraId="5595CE25" w14:textId="60546DB1" w:rsidR="00630904" w:rsidRDefault="00630904">
      <w:pPr>
        <w:pStyle w:val="TOC4"/>
        <w:rPr>
          <w:rFonts w:asciiTheme="minorHAnsi" w:eastAsiaTheme="minorEastAsia" w:hAnsiTheme="minorHAnsi" w:cstheme="minorBidi"/>
          <w:kern w:val="2"/>
          <w:sz w:val="24"/>
          <w:szCs w:val="24"/>
          <w:lang w:eastAsia="en-GB"/>
          <w14:ligatures w14:val="standardContextual"/>
        </w:rPr>
      </w:pPr>
      <w:r>
        <w:t>7.10.4.9</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_Toc176177005 \h </w:instrText>
      </w:r>
      <w:r>
        <w:fldChar w:fldCharType="separate"/>
      </w:r>
      <w:r>
        <w:t>313</w:t>
      </w:r>
      <w:r>
        <w:fldChar w:fldCharType="end"/>
      </w:r>
    </w:p>
    <w:p w14:paraId="6F1234FC" w14:textId="52389EB1" w:rsidR="00630904" w:rsidRDefault="00630904">
      <w:pPr>
        <w:pStyle w:val="TOC4"/>
        <w:rPr>
          <w:rFonts w:asciiTheme="minorHAnsi" w:eastAsiaTheme="minorEastAsia" w:hAnsiTheme="minorHAnsi" w:cstheme="minorBidi"/>
          <w:kern w:val="2"/>
          <w:sz w:val="24"/>
          <w:szCs w:val="24"/>
          <w:lang w:eastAsia="en-GB"/>
          <w14:ligatures w14:val="standardContextual"/>
        </w:rPr>
      </w:pPr>
      <w:r>
        <w:t>7.10.4.10</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_Toc176177006 \h </w:instrText>
      </w:r>
      <w:r>
        <w:fldChar w:fldCharType="separate"/>
      </w:r>
      <w:r>
        <w:t>313</w:t>
      </w:r>
      <w:r>
        <w:fldChar w:fldCharType="end"/>
      </w:r>
    </w:p>
    <w:p w14:paraId="288795B1" w14:textId="52D330D3" w:rsidR="00630904" w:rsidRDefault="00630904">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_Toc176177007 \h </w:instrText>
      </w:r>
      <w:r>
        <w:fldChar w:fldCharType="separate"/>
      </w:r>
      <w:r>
        <w:t>313</w:t>
      </w:r>
      <w:r>
        <w:fldChar w:fldCharType="end"/>
      </w:r>
    </w:p>
    <w:p w14:paraId="748681BD" w14:textId="51043D32" w:rsidR="00630904" w:rsidRDefault="00630904">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_Toc176177008 \h </w:instrText>
      </w:r>
      <w:r>
        <w:fldChar w:fldCharType="separate"/>
      </w:r>
      <w:r>
        <w:t>313</w:t>
      </w:r>
      <w:r>
        <w:fldChar w:fldCharType="end"/>
      </w:r>
    </w:p>
    <w:p w14:paraId="672C12B7" w14:textId="1E071395" w:rsidR="00630904" w:rsidRDefault="00630904">
      <w:pPr>
        <w:pStyle w:val="TOC4"/>
        <w:rPr>
          <w:rFonts w:asciiTheme="minorHAnsi" w:eastAsiaTheme="minorEastAsia" w:hAnsiTheme="minorHAnsi" w:cstheme="minorBidi"/>
          <w:kern w:val="2"/>
          <w:sz w:val="24"/>
          <w:szCs w:val="24"/>
          <w:lang w:eastAsia="en-GB"/>
          <w14:ligatures w14:val="standardContextual"/>
        </w:rPr>
      </w:pPr>
      <w:r>
        <w:t>7.11.1.1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_Toc176177009 \h </w:instrText>
      </w:r>
      <w:r>
        <w:fldChar w:fldCharType="separate"/>
      </w:r>
      <w:r>
        <w:t>313</w:t>
      </w:r>
      <w:r>
        <w:fldChar w:fldCharType="end"/>
      </w:r>
    </w:p>
    <w:p w14:paraId="20D6D56B" w14:textId="514C5E0E" w:rsidR="00630904" w:rsidRDefault="00630904">
      <w:pPr>
        <w:pStyle w:val="TOC4"/>
        <w:rPr>
          <w:rFonts w:asciiTheme="minorHAnsi" w:eastAsiaTheme="minorEastAsia" w:hAnsiTheme="minorHAnsi" w:cstheme="minorBidi"/>
          <w:kern w:val="2"/>
          <w:sz w:val="24"/>
          <w:szCs w:val="24"/>
          <w:lang w:eastAsia="en-GB"/>
          <w14:ligatures w14:val="standardContextual"/>
        </w:rPr>
      </w:pPr>
      <w:r>
        <w:t>7.11.1.2</w:t>
      </w:r>
      <w:r>
        <w:rPr>
          <w:rFonts w:asciiTheme="minorHAnsi" w:eastAsiaTheme="minorEastAsia" w:hAnsiTheme="minorHAnsi" w:cstheme="minorBidi"/>
          <w:kern w:val="2"/>
          <w:sz w:val="24"/>
          <w:szCs w:val="24"/>
          <w:lang w:eastAsia="en-GB"/>
          <w14:ligatures w14:val="standardContextual"/>
        </w:rPr>
        <w:tab/>
      </w:r>
      <w:r>
        <w:t>Provisioning of the IRI-POI in the IMS network functions</w:t>
      </w:r>
      <w:r>
        <w:tab/>
      </w:r>
      <w:r>
        <w:fldChar w:fldCharType="begin" w:fldLock="1"/>
      </w:r>
      <w:r>
        <w:instrText xml:space="preserve"> PAGEREF _Toc176177010 \h </w:instrText>
      </w:r>
      <w:r>
        <w:fldChar w:fldCharType="separate"/>
      </w:r>
      <w:r>
        <w:t>313</w:t>
      </w:r>
      <w:r>
        <w:fldChar w:fldCharType="end"/>
      </w:r>
    </w:p>
    <w:p w14:paraId="6CC622AA" w14:textId="3179F77D"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7.11.1.3</w:t>
      </w:r>
      <w:r w:rsidRPr="00DD31DD">
        <w:rPr>
          <w:rFonts w:asciiTheme="minorHAnsi" w:hAnsiTheme="minorHAnsi" w:cstheme="minorBidi"/>
          <w:kern w:val="2"/>
          <w:sz w:val="24"/>
          <w:szCs w:val="24"/>
          <w:lang w:eastAsia="en-GB"/>
          <w14:ligatures w14:val="standardContextual"/>
        </w:rPr>
        <w:tab/>
      </w:r>
      <w:r w:rsidRPr="001F7A45">
        <w:rPr>
          <w:rFonts w:eastAsiaTheme="minorHAnsi"/>
          <w:lang w:val="en-US"/>
        </w:rPr>
        <w:t>Provisioning of the MDF2</w:t>
      </w:r>
      <w:r>
        <w:tab/>
      </w:r>
      <w:r>
        <w:fldChar w:fldCharType="begin" w:fldLock="1"/>
      </w:r>
      <w:r>
        <w:instrText xml:space="preserve"> PAGEREF _Toc176177011 \h </w:instrText>
      </w:r>
      <w:r>
        <w:fldChar w:fldCharType="separate"/>
      </w:r>
      <w:r>
        <w:t>314</w:t>
      </w:r>
      <w:r>
        <w:fldChar w:fldCharType="end"/>
      </w:r>
    </w:p>
    <w:p w14:paraId="082CC7D3" w14:textId="068DAAC0" w:rsidR="00630904" w:rsidRDefault="00630904">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t>Generation of xIRI at IRI-POI in the IMS Network Functions over LI_X2</w:t>
      </w:r>
      <w:r>
        <w:tab/>
      </w:r>
      <w:r>
        <w:fldChar w:fldCharType="begin" w:fldLock="1"/>
      </w:r>
      <w:r>
        <w:instrText xml:space="preserve"> PAGEREF _Toc176177012 \h </w:instrText>
      </w:r>
      <w:r>
        <w:fldChar w:fldCharType="separate"/>
      </w:r>
      <w:r>
        <w:t>315</w:t>
      </w:r>
      <w:r>
        <w:fldChar w:fldCharType="end"/>
      </w:r>
    </w:p>
    <w:p w14:paraId="38FAAB11" w14:textId="7A88493F" w:rsidR="00630904" w:rsidRDefault="00630904">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_Toc176177013 \h </w:instrText>
      </w:r>
      <w:r>
        <w:fldChar w:fldCharType="separate"/>
      </w:r>
      <w:r>
        <w:t>315</w:t>
      </w:r>
      <w:r>
        <w:fldChar w:fldCharType="end"/>
      </w:r>
    </w:p>
    <w:p w14:paraId="0381749C" w14:textId="277403E5" w:rsidR="00630904" w:rsidRDefault="00630904">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Signature generation</w:t>
      </w:r>
      <w:r>
        <w:tab/>
      </w:r>
      <w:r>
        <w:fldChar w:fldCharType="begin" w:fldLock="1"/>
      </w:r>
      <w:r>
        <w:instrText xml:space="preserve"> PAGEREF _Toc176177014 \h </w:instrText>
      </w:r>
      <w:r>
        <w:fldChar w:fldCharType="separate"/>
      </w:r>
      <w:r>
        <w:t>315</w:t>
      </w:r>
      <w:r>
        <w:fldChar w:fldCharType="end"/>
      </w:r>
    </w:p>
    <w:p w14:paraId="18633873" w14:textId="59822C97" w:rsidR="00630904" w:rsidRDefault="00630904">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Signature validation</w:t>
      </w:r>
      <w:r>
        <w:tab/>
      </w:r>
      <w:r>
        <w:fldChar w:fldCharType="begin" w:fldLock="1"/>
      </w:r>
      <w:r>
        <w:instrText xml:space="preserve"> PAGEREF _Toc176177015 \h </w:instrText>
      </w:r>
      <w:r>
        <w:fldChar w:fldCharType="separate"/>
      </w:r>
      <w:r>
        <w:t>318</w:t>
      </w:r>
      <w:r>
        <w:fldChar w:fldCharType="end"/>
      </w:r>
    </w:p>
    <w:p w14:paraId="31795AF6" w14:textId="63AB30D9" w:rsidR="00630904" w:rsidRDefault="00630904">
      <w:pPr>
        <w:pStyle w:val="TOC4"/>
        <w:rPr>
          <w:rFonts w:asciiTheme="minorHAnsi" w:eastAsiaTheme="minorEastAsia" w:hAnsiTheme="minorHAnsi" w:cstheme="minorBidi"/>
          <w:kern w:val="2"/>
          <w:sz w:val="24"/>
          <w:szCs w:val="24"/>
          <w:lang w:eastAsia="en-GB"/>
          <w14:ligatures w14:val="standardContextual"/>
        </w:rPr>
      </w:pPr>
      <w:r>
        <w:t>7.11.2.4</w:t>
      </w:r>
      <w:r>
        <w:rPr>
          <w:rFonts w:asciiTheme="minorHAnsi" w:eastAsiaTheme="minorEastAsia" w:hAnsiTheme="minorHAnsi" w:cstheme="minorBidi"/>
          <w:kern w:val="2"/>
          <w:sz w:val="24"/>
          <w:szCs w:val="24"/>
          <w:lang w:eastAsia="en-GB"/>
          <w14:ligatures w14:val="standardContextual"/>
        </w:rPr>
        <w:tab/>
      </w:r>
      <w:r>
        <w:t>IMS Network Function that interacts with signing AS</w:t>
      </w:r>
      <w:r>
        <w:tab/>
      </w:r>
      <w:r>
        <w:fldChar w:fldCharType="begin" w:fldLock="1"/>
      </w:r>
      <w:r>
        <w:instrText xml:space="preserve"> PAGEREF _Toc176177016 \h </w:instrText>
      </w:r>
      <w:r>
        <w:fldChar w:fldCharType="separate"/>
      </w:r>
      <w:r>
        <w:t>319</w:t>
      </w:r>
      <w:r>
        <w:fldChar w:fldCharType="end"/>
      </w:r>
    </w:p>
    <w:p w14:paraId="17A35846" w14:textId="401EBB4C" w:rsidR="00630904" w:rsidRDefault="00630904">
      <w:pPr>
        <w:pStyle w:val="TOC4"/>
        <w:rPr>
          <w:rFonts w:asciiTheme="minorHAnsi" w:eastAsiaTheme="minorEastAsia" w:hAnsiTheme="minorHAnsi" w:cstheme="minorBidi"/>
          <w:kern w:val="2"/>
          <w:sz w:val="24"/>
          <w:szCs w:val="24"/>
          <w:lang w:eastAsia="en-GB"/>
          <w14:ligatures w14:val="standardContextual"/>
        </w:rPr>
      </w:pPr>
      <w:r>
        <w:t>7.11.2.5</w:t>
      </w:r>
      <w:r>
        <w:rPr>
          <w:rFonts w:asciiTheme="minorHAnsi" w:eastAsiaTheme="minorEastAsia" w:hAnsiTheme="minorHAnsi" w:cstheme="minorBidi"/>
          <w:kern w:val="2"/>
          <w:sz w:val="24"/>
          <w:szCs w:val="24"/>
          <w:lang w:eastAsia="en-GB"/>
          <w14:ligatures w14:val="standardContextual"/>
        </w:rPr>
        <w:tab/>
      </w:r>
      <w:r>
        <w:t>IMS Network Function that interacts with the verification AS</w:t>
      </w:r>
      <w:r>
        <w:tab/>
      </w:r>
      <w:r>
        <w:fldChar w:fldCharType="begin" w:fldLock="1"/>
      </w:r>
      <w:r>
        <w:instrText xml:space="preserve"> PAGEREF _Toc176177017 \h </w:instrText>
      </w:r>
      <w:r>
        <w:fldChar w:fldCharType="separate"/>
      </w:r>
      <w:r>
        <w:t>320</w:t>
      </w:r>
      <w:r>
        <w:fldChar w:fldCharType="end"/>
      </w:r>
    </w:p>
    <w:p w14:paraId="707E4527" w14:textId="6918E011" w:rsidR="00630904" w:rsidRDefault="00630904">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_Toc176177018 \h </w:instrText>
      </w:r>
      <w:r>
        <w:fldChar w:fldCharType="separate"/>
      </w:r>
      <w:r>
        <w:t>320</w:t>
      </w:r>
      <w:r>
        <w:fldChar w:fldCharType="end"/>
      </w:r>
    </w:p>
    <w:p w14:paraId="372FCD33" w14:textId="3658BA06" w:rsidR="00630904" w:rsidRDefault="00630904">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LI for IMS based services</w:t>
      </w:r>
      <w:r>
        <w:tab/>
      </w:r>
      <w:r>
        <w:fldChar w:fldCharType="begin" w:fldLock="1"/>
      </w:r>
      <w:r>
        <w:instrText xml:space="preserve"> PAGEREF _Toc176177019 \h </w:instrText>
      </w:r>
      <w:r>
        <w:fldChar w:fldCharType="separate"/>
      </w:r>
      <w:r>
        <w:t>321</w:t>
      </w:r>
      <w:r>
        <w:fldChar w:fldCharType="end"/>
      </w:r>
    </w:p>
    <w:p w14:paraId="3FDFE3E3" w14:textId="36D4662F" w:rsidR="00630904" w:rsidRDefault="00630904">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_Toc176177020 \h </w:instrText>
      </w:r>
      <w:r>
        <w:fldChar w:fldCharType="separate"/>
      </w:r>
      <w:r>
        <w:t>321</w:t>
      </w:r>
      <w:r>
        <w:fldChar w:fldCharType="end"/>
      </w:r>
    </w:p>
    <w:p w14:paraId="0B364473" w14:textId="4136477F" w:rsidR="00630904" w:rsidRDefault="00630904">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_Toc176177021 \h </w:instrText>
      </w:r>
      <w:r>
        <w:fldChar w:fldCharType="separate"/>
      </w:r>
      <w:r>
        <w:t>321</w:t>
      </w:r>
      <w:r>
        <w:fldChar w:fldCharType="end"/>
      </w:r>
    </w:p>
    <w:p w14:paraId="3BECA01B" w14:textId="654864A7" w:rsidR="00630904" w:rsidRDefault="00630904">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_Toc176177022 \h </w:instrText>
      </w:r>
      <w:r>
        <w:fldChar w:fldCharType="separate"/>
      </w:r>
      <w:r>
        <w:t>321</w:t>
      </w:r>
      <w:r>
        <w:fldChar w:fldCharType="end"/>
      </w:r>
    </w:p>
    <w:p w14:paraId="7FC70BB7" w14:textId="050E2754" w:rsidR="00630904" w:rsidRDefault="00630904">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Target type and target identifiers</w:t>
      </w:r>
      <w:r>
        <w:tab/>
      </w:r>
      <w:r>
        <w:fldChar w:fldCharType="begin" w:fldLock="1"/>
      </w:r>
      <w:r>
        <w:instrText xml:space="preserve"> PAGEREF _Toc176177023 \h </w:instrText>
      </w:r>
      <w:r>
        <w:fldChar w:fldCharType="separate"/>
      </w:r>
      <w:r>
        <w:t>321</w:t>
      </w:r>
      <w:r>
        <w:fldChar w:fldCharType="end"/>
      </w:r>
    </w:p>
    <w:p w14:paraId="12195881" w14:textId="7721091F" w:rsidR="00630904" w:rsidRDefault="00630904">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Roaming considerations</w:t>
      </w:r>
      <w:r>
        <w:tab/>
      </w:r>
      <w:r>
        <w:fldChar w:fldCharType="begin" w:fldLock="1"/>
      </w:r>
      <w:r>
        <w:instrText xml:space="preserve"> PAGEREF _Toc176177024 \h </w:instrText>
      </w:r>
      <w:r>
        <w:fldChar w:fldCharType="separate"/>
      </w:r>
      <w:r>
        <w:t>322</w:t>
      </w:r>
      <w:r>
        <w:fldChar w:fldCharType="end"/>
      </w:r>
    </w:p>
    <w:p w14:paraId="71650B6D" w14:textId="5D275843" w:rsidR="00630904" w:rsidRDefault="00630904">
      <w:pPr>
        <w:pStyle w:val="TOC4"/>
        <w:rPr>
          <w:rFonts w:asciiTheme="minorHAnsi" w:eastAsiaTheme="minorEastAsia" w:hAnsiTheme="minorHAnsi" w:cstheme="minorBidi"/>
          <w:kern w:val="2"/>
          <w:sz w:val="24"/>
          <w:szCs w:val="24"/>
          <w:lang w:eastAsia="en-GB"/>
          <w14:ligatures w14:val="standardContextual"/>
        </w:rPr>
      </w:pPr>
      <w:r>
        <w:t>7.12.2.4</w:t>
      </w:r>
      <w:r>
        <w:rPr>
          <w:rFonts w:asciiTheme="minorHAnsi" w:eastAsiaTheme="minorEastAsia" w:hAnsiTheme="minorHAnsi" w:cstheme="minorBidi"/>
          <w:kern w:val="2"/>
          <w:sz w:val="24"/>
          <w:szCs w:val="24"/>
          <w:lang w:eastAsia="en-GB"/>
          <w14:ligatures w14:val="standardContextual"/>
        </w:rPr>
        <w:tab/>
      </w:r>
      <w:r>
        <w:t>Service specific aspects</w:t>
      </w:r>
      <w:r>
        <w:tab/>
      </w:r>
      <w:r>
        <w:fldChar w:fldCharType="begin" w:fldLock="1"/>
      </w:r>
      <w:r>
        <w:instrText xml:space="preserve"> PAGEREF _Toc176177025 \h </w:instrText>
      </w:r>
      <w:r>
        <w:fldChar w:fldCharType="separate"/>
      </w:r>
      <w:r>
        <w:t>322</w:t>
      </w:r>
      <w:r>
        <w:fldChar w:fldCharType="end"/>
      </w:r>
    </w:p>
    <w:p w14:paraId="4C744823" w14:textId="0300BB6F" w:rsidR="00630904" w:rsidRDefault="00630904">
      <w:pPr>
        <w:pStyle w:val="TOC5"/>
        <w:rPr>
          <w:rFonts w:asciiTheme="minorHAnsi" w:eastAsiaTheme="minorEastAsia" w:hAnsiTheme="minorHAnsi" w:cstheme="minorBidi"/>
          <w:kern w:val="2"/>
          <w:sz w:val="24"/>
          <w:szCs w:val="24"/>
          <w:lang w:eastAsia="en-GB"/>
          <w14:ligatures w14:val="standardContextual"/>
        </w:rPr>
      </w:pPr>
      <w:r>
        <w:t>7.12.2.4.1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_Toc176177026 \h </w:instrText>
      </w:r>
      <w:r>
        <w:fldChar w:fldCharType="separate"/>
      </w:r>
      <w:r>
        <w:t>322</w:t>
      </w:r>
      <w:r>
        <w:fldChar w:fldCharType="end"/>
      </w:r>
    </w:p>
    <w:p w14:paraId="24004427" w14:textId="2D219EF8" w:rsidR="00630904" w:rsidRDefault="00630904">
      <w:pPr>
        <w:pStyle w:val="TOC5"/>
        <w:rPr>
          <w:rFonts w:asciiTheme="minorHAnsi" w:eastAsiaTheme="minorEastAsia" w:hAnsiTheme="minorHAnsi" w:cstheme="minorBidi"/>
          <w:kern w:val="2"/>
          <w:sz w:val="24"/>
          <w:szCs w:val="24"/>
          <w:lang w:eastAsia="en-GB"/>
          <w14:ligatures w14:val="standardContextual"/>
        </w:rPr>
      </w:pPr>
      <w:r>
        <w:t>7.12.2.4.2</w:t>
      </w:r>
      <w:r>
        <w:rPr>
          <w:rFonts w:asciiTheme="minorHAnsi" w:eastAsiaTheme="minorEastAsia" w:hAnsiTheme="minorHAnsi" w:cstheme="minorBidi"/>
          <w:kern w:val="2"/>
          <w:sz w:val="24"/>
          <w:szCs w:val="24"/>
          <w:lang w:eastAsia="en-GB"/>
          <w14:ligatures w14:val="standardContextual"/>
        </w:rPr>
        <w:tab/>
      </w:r>
      <w:r>
        <w:t>LI for normal sessions</w:t>
      </w:r>
      <w:r>
        <w:tab/>
      </w:r>
      <w:r>
        <w:fldChar w:fldCharType="begin" w:fldLock="1"/>
      </w:r>
      <w:r>
        <w:instrText xml:space="preserve"> PAGEREF _Toc176177027 \h </w:instrText>
      </w:r>
      <w:r>
        <w:fldChar w:fldCharType="separate"/>
      </w:r>
      <w:r>
        <w:t>322</w:t>
      </w:r>
      <w:r>
        <w:fldChar w:fldCharType="end"/>
      </w:r>
    </w:p>
    <w:p w14:paraId="3943530D" w14:textId="617BA47C" w:rsidR="00630904" w:rsidRDefault="00630904">
      <w:pPr>
        <w:pStyle w:val="TOC5"/>
        <w:rPr>
          <w:rFonts w:asciiTheme="minorHAnsi" w:eastAsiaTheme="minorEastAsia" w:hAnsiTheme="minorHAnsi" w:cstheme="minorBidi"/>
          <w:kern w:val="2"/>
          <w:sz w:val="24"/>
          <w:szCs w:val="24"/>
          <w:lang w:eastAsia="en-GB"/>
          <w14:ligatures w14:val="standardContextual"/>
        </w:rPr>
      </w:pPr>
      <w:r>
        <w:t>7.12.2.4.3</w:t>
      </w:r>
      <w:r>
        <w:rPr>
          <w:rFonts w:asciiTheme="minorHAnsi" w:eastAsiaTheme="minorEastAsia" w:hAnsiTheme="minorHAnsi" w:cstheme="minorBidi"/>
          <w:kern w:val="2"/>
          <w:sz w:val="24"/>
          <w:szCs w:val="24"/>
          <w:lang w:eastAsia="en-GB"/>
          <w14:ligatures w14:val="standardContextual"/>
        </w:rPr>
        <w:tab/>
      </w:r>
      <w:r>
        <w:t>LI for redirected sessions</w:t>
      </w:r>
      <w:r>
        <w:tab/>
      </w:r>
      <w:r>
        <w:fldChar w:fldCharType="begin" w:fldLock="1"/>
      </w:r>
      <w:r>
        <w:instrText xml:space="preserve"> PAGEREF _Toc176177028 \h </w:instrText>
      </w:r>
      <w:r>
        <w:fldChar w:fldCharType="separate"/>
      </w:r>
      <w:r>
        <w:t>322</w:t>
      </w:r>
      <w:r>
        <w:fldChar w:fldCharType="end"/>
      </w:r>
    </w:p>
    <w:p w14:paraId="66D5ED1E" w14:textId="0838AA5B" w:rsidR="00630904" w:rsidRDefault="00630904">
      <w:pPr>
        <w:pStyle w:val="TOC5"/>
        <w:rPr>
          <w:rFonts w:asciiTheme="minorHAnsi" w:eastAsiaTheme="minorEastAsia" w:hAnsiTheme="minorHAnsi" w:cstheme="minorBidi"/>
          <w:kern w:val="2"/>
          <w:sz w:val="24"/>
          <w:szCs w:val="24"/>
          <w:lang w:eastAsia="en-GB"/>
          <w14:ligatures w14:val="standardContextual"/>
        </w:rPr>
      </w:pPr>
      <w:r>
        <w:t>7.12.2.4.4</w:t>
      </w:r>
      <w:r>
        <w:rPr>
          <w:rFonts w:asciiTheme="minorHAnsi" w:eastAsiaTheme="minorEastAsia" w:hAnsiTheme="minorHAnsi" w:cstheme="minorBidi"/>
          <w:kern w:val="2"/>
          <w:sz w:val="24"/>
          <w:szCs w:val="24"/>
          <w:lang w:eastAsia="en-GB"/>
          <w14:ligatures w14:val="standardContextual"/>
        </w:rPr>
        <w:tab/>
      </w:r>
      <w:r>
        <w:t>LI for conferencing</w:t>
      </w:r>
      <w:r>
        <w:tab/>
      </w:r>
      <w:r>
        <w:fldChar w:fldCharType="begin" w:fldLock="1"/>
      </w:r>
      <w:r>
        <w:instrText xml:space="preserve"> PAGEREF _Toc176177029 \h </w:instrText>
      </w:r>
      <w:r>
        <w:fldChar w:fldCharType="separate"/>
      </w:r>
      <w:r>
        <w:t>322</w:t>
      </w:r>
      <w:r>
        <w:fldChar w:fldCharType="end"/>
      </w:r>
    </w:p>
    <w:p w14:paraId="37F6781B" w14:textId="3920CB91" w:rsidR="00630904" w:rsidRDefault="00630904">
      <w:pPr>
        <w:pStyle w:val="TOC5"/>
        <w:rPr>
          <w:rFonts w:asciiTheme="minorHAnsi" w:eastAsiaTheme="minorEastAsia" w:hAnsiTheme="minorHAnsi" w:cstheme="minorBidi"/>
          <w:kern w:val="2"/>
          <w:sz w:val="24"/>
          <w:szCs w:val="24"/>
          <w:lang w:eastAsia="en-GB"/>
          <w14:ligatures w14:val="standardContextual"/>
        </w:rPr>
      </w:pPr>
      <w:r>
        <w:t>7.12.2.4.5</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_Toc176177030 \h </w:instrText>
      </w:r>
      <w:r>
        <w:fldChar w:fldCharType="separate"/>
      </w:r>
      <w:r>
        <w:t>323</w:t>
      </w:r>
      <w:r>
        <w:fldChar w:fldCharType="end"/>
      </w:r>
    </w:p>
    <w:p w14:paraId="056A8658" w14:textId="7E54C220" w:rsidR="00630904" w:rsidRDefault="00630904">
      <w:pPr>
        <w:pStyle w:val="TOC5"/>
        <w:rPr>
          <w:rFonts w:asciiTheme="minorHAnsi" w:eastAsiaTheme="minorEastAsia" w:hAnsiTheme="minorHAnsi" w:cstheme="minorBidi"/>
          <w:kern w:val="2"/>
          <w:sz w:val="24"/>
          <w:szCs w:val="24"/>
          <w:lang w:eastAsia="en-GB"/>
          <w14:ligatures w14:val="standardContextual"/>
        </w:rPr>
      </w:pPr>
      <w:r>
        <w:t>7.12.2.4.6</w:t>
      </w:r>
      <w:r>
        <w:rPr>
          <w:rFonts w:asciiTheme="minorHAnsi" w:eastAsiaTheme="minorEastAsia" w:hAnsiTheme="minorHAnsi" w:cstheme="minorBidi"/>
          <w:kern w:val="2"/>
          <w:sz w:val="24"/>
          <w:szCs w:val="24"/>
          <w:lang w:eastAsia="en-GB"/>
          <w14:ligatures w14:val="standardContextual"/>
        </w:rPr>
        <w:tab/>
      </w:r>
      <w:r>
        <w:t>RCD/eCNAM</w:t>
      </w:r>
      <w:r>
        <w:tab/>
      </w:r>
      <w:r>
        <w:fldChar w:fldCharType="begin" w:fldLock="1"/>
      </w:r>
      <w:r>
        <w:instrText xml:space="preserve"> PAGEREF _Toc176177031 \h </w:instrText>
      </w:r>
      <w:r>
        <w:fldChar w:fldCharType="separate"/>
      </w:r>
      <w:r>
        <w:t>323</w:t>
      </w:r>
      <w:r>
        <w:fldChar w:fldCharType="end"/>
      </w:r>
    </w:p>
    <w:p w14:paraId="62B08BF9" w14:textId="57730867" w:rsidR="00630904" w:rsidRDefault="00630904">
      <w:pPr>
        <w:pStyle w:val="TOC5"/>
        <w:rPr>
          <w:rFonts w:asciiTheme="minorHAnsi" w:eastAsiaTheme="minorEastAsia" w:hAnsiTheme="minorHAnsi" w:cstheme="minorBidi"/>
          <w:kern w:val="2"/>
          <w:sz w:val="24"/>
          <w:szCs w:val="24"/>
          <w:lang w:eastAsia="en-GB"/>
          <w14:ligatures w14:val="standardContextual"/>
        </w:rPr>
      </w:pPr>
      <w:r>
        <w:t>7.12.2.4.7</w:t>
      </w:r>
      <w:r>
        <w:rPr>
          <w:rFonts w:asciiTheme="minorHAnsi" w:eastAsiaTheme="minorEastAsia" w:hAnsiTheme="minorHAnsi" w:cstheme="minorBidi"/>
          <w:kern w:val="2"/>
          <w:sz w:val="24"/>
          <w:szCs w:val="24"/>
          <w:lang w:eastAsia="en-GB"/>
          <w14:ligatures w14:val="standardContextual"/>
        </w:rPr>
        <w:tab/>
      </w:r>
      <w:r>
        <w:t>Called party address translation</w:t>
      </w:r>
      <w:r>
        <w:tab/>
      </w:r>
      <w:r>
        <w:fldChar w:fldCharType="begin" w:fldLock="1"/>
      </w:r>
      <w:r>
        <w:instrText xml:space="preserve"> PAGEREF _Toc176177032 \h </w:instrText>
      </w:r>
      <w:r>
        <w:fldChar w:fldCharType="separate"/>
      </w:r>
      <w:r>
        <w:t>323</w:t>
      </w:r>
      <w:r>
        <w:fldChar w:fldCharType="end"/>
      </w:r>
    </w:p>
    <w:p w14:paraId="29F6BD87" w14:textId="7AED530B" w:rsidR="00630904" w:rsidRDefault="00630904">
      <w:pPr>
        <w:pStyle w:val="TOC4"/>
        <w:rPr>
          <w:rFonts w:asciiTheme="minorHAnsi" w:eastAsiaTheme="minorEastAsia" w:hAnsiTheme="minorHAnsi" w:cstheme="minorBidi"/>
          <w:kern w:val="2"/>
          <w:sz w:val="24"/>
          <w:szCs w:val="24"/>
          <w:lang w:eastAsia="en-GB"/>
          <w14:ligatures w14:val="standardContextual"/>
        </w:rPr>
      </w:pPr>
      <w:r>
        <w:t>7.12.2.5</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_Toc176177033 \h </w:instrText>
      </w:r>
      <w:r>
        <w:fldChar w:fldCharType="separate"/>
      </w:r>
      <w:r>
        <w:t>323</w:t>
      </w:r>
      <w:r>
        <w:fldChar w:fldCharType="end"/>
      </w:r>
    </w:p>
    <w:p w14:paraId="79D1B75C" w14:textId="0A9E406A" w:rsidR="00630904" w:rsidRDefault="00630904">
      <w:pPr>
        <w:pStyle w:val="TOC5"/>
        <w:rPr>
          <w:rFonts w:asciiTheme="minorHAnsi" w:eastAsiaTheme="minorEastAsia" w:hAnsiTheme="minorHAnsi" w:cstheme="minorBidi"/>
          <w:kern w:val="2"/>
          <w:sz w:val="24"/>
          <w:szCs w:val="24"/>
          <w:lang w:eastAsia="en-GB"/>
          <w14:ligatures w14:val="standardContextual"/>
        </w:rPr>
      </w:pPr>
      <w:r>
        <w:t>7.12.2.5.1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_Toc176177034 \h </w:instrText>
      </w:r>
      <w:r>
        <w:fldChar w:fldCharType="separate"/>
      </w:r>
      <w:r>
        <w:t>323</w:t>
      </w:r>
      <w:r>
        <w:fldChar w:fldCharType="end"/>
      </w:r>
    </w:p>
    <w:p w14:paraId="7D744405" w14:textId="26229CFB" w:rsidR="00630904" w:rsidRDefault="00630904">
      <w:pPr>
        <w:pStyle w:val="TOC5"/>
        <w:rPr>
          <w:rFonts w:asciiTheme="minorHAnsi" w:eastAsiaTheme="minorEastAsia" w:hAnsiTheme="minorHAnsi" w:cstheme="minorBidi"/>
          <w:kern w:val="2"/>
          <w:sz w:val="24"/>
          <w:szCs w:val="24"/>
          <w:lang w:eastAsia="en-GB"/>
          <w14:ligatures w14:val="standardContextual"/>
        </w:rPr>
      </w:pPr>
      <w:r>
        <w:t>7.12.2.5.2</w:t>
      </w:r>
      <w:r>
        <w:rPr>
          <w:rFonts w:asciiTheme="minorHAnsi" w:eastAsiaTheme="minorEastAsia" w:hAnsiTheme="minorHAnsi" w:cstheme="minorBidi"/>
          <w:kern w:val="2"/>
          <w:sz w:val="24"/>
          <w:szCs w:val="24"/>
          <w:lang w:eastAsia="en-GB"/>
          <w14:ligatures w14:val="standardContextual"/>
        </w:rPr>
        <w:tab/>
      </w:r>
      <w:r>
        <w:t>LI for voice</w:t>
      </w:r>
      <w:r>
        <w:tab/>
      </w:r>
      <w:r>
        <w:fldChar w:fldCharType="begin" w:fldLock="1"/>
      </w:r>
      <w:r>
        <w:instrText xml:space="preserve"> PAGEREF _Toc176177035 \h </w:instrText>
      </w:r>
      <w:r>
        <w:fldChar w:fldCharType="separate"/>
      </w:r>
      <w:r>
        <w:t>324</w:t>
      </w:r>
      <w:r>
        <w:fldChar w:fldCharType="end"/>
      </w:r>
    </w:p>
    <w:p w14:paraId="706280E7" w14:textId="0F6ADB39" w:rsidR="00630904" w:rsidRDefault="00630904">
      <w:pPr>
        <w:pStyle w:val="TOC5"/>
        <w:rPr>
          <w:rFonts w:asciiTheme="minorHAnsi" w:eastAsiaTheme="minorEastAsia" w:hAnsiTheme="minorHAnsi" w:cstheme="minorBidi"/>
          <w:kern w:val="2"/>
          <w:sz w:val="24"/>
          <w:szCs w:val="24"/>
          <w:lang w:eastAsia="en-GB"/>
          <w14:ligatures w14:val="standardContextual"/>
        </w:rPr>
      </w:pPr>
      <w:r>
        <w:t>7.12.2.5.3</w:t>
      </w:r>
      <w:r>
        <w:rPr>
          <w:rFonts w:asciiTheme="minorHAnsi" w:eastAsiaTheme="minorEastAsia" w:hAnsiTheme="minorHAnsi" w:cstheme="minorBidi"/>
          <w:kern w:val="2"/>
          <w:sz w:val="24"/>
          <w:szCs w:val="24"/>
          <w:lang w:eastAsia="en-GB"/>
          <w14:ligatures w14:val="standardContextual"/>
        </w:rPr>
        <w:tab/>
      </w:r>
      <w:r>
        <w:t>LI for Messaging</w:t>
      </w:r>
      <w:r>
        <w:tab/>
      </w:r>
      <w:r>
        <w:fldChar w:fldCharType="begin" w:fldLock="1"/>
      </w:r>
      <w:r>
        <w:instrText xml:space="preserve"> PAGEREF _Toc176177036 \h </w:instrText>
      </w:r>
      <w:r>
        <w:fldChar w:fldCharType="separate"/>
      </w:r>
      <w:r>
        <w:t>324</w:t>
      </w:r>
      <w:r>
        <w:fldChar w:fldCharType="end"/>
      </w:r>
    </w:p>
    <w:p w14:paraId="0DF81F53" w14:textId="6001AFED" w:rsidR="00630904" w:rsidRDefault="00630904">
      <w:pPr>
        <w:pStyle w:val="TOC5"/>
        <w:rPr>
          <w:rFonts w:asciiTheme="minorHAnsi" w:eastAsiaTheme="minorEastAsia" w:hAnsiTheme="minorHAnsi" w:cstheme="minorBidi"/>
          <w:kern w:val="2"/>
          <w:sz w:val="24"/>
          <w:szCs w:val="24"/>
          <w:lang w:eastAsia="en-GB"/>
          <w14:ligatures w14:val="standardContextual"/>
        </w:rPr>
      </w:pPr>
      <w:r>
        <w:t>7.12.2.5.4</w:t>
      </w:r>
      <w:r>
        <w:rPr>
          <w:rFonts w:asciiTheme="minorHAnsi" w:eastAsiaTheme="minorEastAsia" w:hAnsiTheme="minorHAnsi" w:cstheme="minorBidi"/>
          <w:kern w:val="2"/>
          <w:sz w:val="24"/>
          <w:szCs w:val="24"/>
          <w:lang w:eastAsia="en-GB"/>
          <w14:ligatures w14:val="standardContextual"/>
        </w:rPr>
        <w:tab/>
      </w:r>
      <w:r>
        <w:t>LI for voice-mail</w:t>
      </w:r>
      <w:r>
        <w:tab/>
      </w:r>
      <w:r>
        <w:fldChar w:fldCharType="begin" w:fldLock="1"/>
      </w:r>
      <w:r>
        <w:instrText xml:space="preserve"> PAGEREF _Toc176177037 \h </w:instrText>
      </w:r>
      <w:r>
        <w:fldChar w:fldCharType="separate"/>
      </w:r>
      <w:r>
        <w:t>324</w:t>
      </w:r>
      <w:r>
        <w:fldChar w:fldCharType="end"/>
      </w:r>
    </w:p>
    <w:p w14:paraId="02D65AF1" w14:textId="52F974F0" w:rsidR="00630904" w:rsidRDefault="00630904">
      <w:pPr>
        <w:pStyle w:val="TOC5"/>
        <w:rPr>
          <w:rFonts w:asciiTheme="minorHAnsi" w:eastAsiaTheme="minorEastAsia" w:hAnsiTheme="minorHAnsi" w:cstheme="minorBidi"/>
          <w:kern w:val="2"/>
          <w:sz w:val="24"/>
          <w:szCs w:val="24"/>
          <w:lang w:eastAsia="en-GB"/>
          <w14:ligatures w14:val="standardContextual"/>
        </w:rPr>
      </w:pPr>
      <w:r>
        <w:t>7.12.2.5.5</w:t>
      </w:r>
      <w:r>
        <w:rPr>
          <w:rFonts w:asciiTheme="minorHAnsi" w:eastAsiaTheme="minorEastAsia" w:hAnsiTheme="minorHAnsi" w:cstheme="minorBidi"/>
          <w:kern w:val="2"/>
          <w:sz w:val="24"/>
          <w:szCs w:val="24"/>
          <w:lang w:eastAsia="en-GB"/>
          <w14:ligatures w14:val="standardContextual"/>
        </w:rPr>
        <w:tab/>
      </w:r>
      <w:r>
        <w:t>LI for RCS</w:t>
      </w:r>
      <w:r>
        <w:tab/>
      </w:r>
      <w:r>
        <w:fldChar w:fldCharType="begin" w:fldLock="1"/>
      </w:r>
      <w:r>
        <w:instrText xml:space="preserve"> PAGEREF _Toc176177038 \h </w:instrText>
      </w:r>
      <w:r>
        <w:fldChar w:fldCharType="separate"/>
      </w:r>
      <w:r>
        <w:t>325</w:t>
      </w:r>
      <w:r>
        <w:fldChar w:fldCharType="end"/>
      </w:r>
    </w:p>
    <w:p w14:paraId="746B9455" w14:textId="5093B773" w:rsidR="00630904" w:rsidRDefault="00630904">
      <w:pPr>
        <w:pStyle w:val="TOC5"/>
        <w:rPr>
          <w:rFonts w:asciiTheme="minorHAnsi" w:eastAsiaTheme="minorEastAsia" w:hAnsiTheme="minorHAnsi" w:cstheme="minorBidi"/>
          <w:kern w:val="2"/>
          <w:sz w:val="24"/>
          <w:szCs w:val="24"/>
          <w:lang w:eastAsia="en-GB"/>
          <w14:ligatures w14:val="standardContextual"/>
        </w:rPr>
      </w:pPr>
      <w:r>
        <w:t>7.12.2.5.6</w:t>
      </w:r>
      <w:r>
        <w:rPr>
          <w:rFonts w:asciiTheme="minorHAnsi" w:eastAsiaTheme="minorEastAsia" w:hAnsiTheme="minorHAnsi" w:cstheme="minorBidi"/>
          <w:kern w:val="2"/>
          <w:sz w:val="24"/>
          <w:szCs w:val="24"/>
          <w:lang w:eastAsia="en-GB"/>
          <w14:ligatures w14:val="standardContextual"/>
        </w:rPr>
        <w:tab/>
      </w:r>
      <w:r>
        <w:t>LI for PTC service</w:t>
      </w:r>
      <w:r>
        <w:tab/>
      </w:r>
      <w:r>
        <w:fldChar w:fldCharType="begin" w:fldLock="1"/>
      </w:r>
      <w:r>
        <w:instrText xml:space="preserve"> PAGEREF _Toc176177039 \h </w:instrText>
      </w:r>
      <w:r>
        <w:fldChar w:fldCharType="separate"/>
      </w:r>
      <w:r>
        <w:t>325</w:t>
      </w:r>
      <w:r>
        <w:fldChar w:fldCharType="end"/>
      </w:r>
    </w:p>
    <w:p w14:paraId="5E267757" w14:textId="0366B347" w:rsidR="00630904" w:rsidRDefault="00630904">
      <w:pPr>
        <w:pStyle w:val="TOC5"/>
        <w:rPr>
          <w:rFonts w:asciiTheme="minorHAnsi" w:eastAsiaTheme="minorEastAsia" w:hAnsiTheme="minorHAnsi" w:cstheme="minorBidi"/>
          <w:kern w:val="2"/>
          <w:sz w:val="24"/>
          <w:szCs w:val="24"/>
          <w:lang w:eastAsia="en-GB"/>
          <w14:ligatures w14:val="standardContextual"/>
        </w:rPr>
      </w:pPr>
      <w:r>
        <w:t>7.12.2.5.7</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_Toc176177040 \h </w:instrText>
      </w:r>
      <w:r>
        <w:fldChar w:fldCharType="separate"/>
      </w:r>
      <w:r>
        <w:t>325</w:t>
      </w:r>
      <w:r>
        <w:fldChar w:fldCharType="end"/>
      </w:r>
    </w:p>
    <w:p w14:paraId="04BD3C1F" w14:textId="218D2ABB" w:rsidR="00630904" w:rsidRDefault="00630904">
      <w:pPr>
        <w:pStyle w:val="TOC4"/>
        <w:rPr>
          <w:rFonts w:asciiTheme="minorHAnsi" w:eastAsiaTheme="minorEastAsia" w:hAnsiTheme="minorHAnsi" w:cstheme="minorBidi"/>
          <w:kern w:val="2"/>
          <w:sz w:val="24"/>
          <w:szCs w:val="24"/>
          <w:lang w:eastAsia="en-GB"/>
          <w14:ligatures w14:val="standardContextual"/>
        </w:rPr>
      </w:pPr>
      <w:r>
        <w:t>7.12.2.6</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_Toc176177041 \h </w:instrText>
      </w:r>
      <w:r>
        <w:fldChar w:fldCharType="separate"/>
      </w:r>
      <w:r>
        <w:t>325</w:t>
      </w:r>
      <w:r>
        <w:fldChar w:fldCharType="end"/>
      </w:r>
    </w:p>
    <w:p w14:paraId="6AB819DF" w14:textId="5750DDA3" w:rsidR="00630904" w:rsidRDefault="00630904">
      <w:pPr>
        <w:pStyle w:val="TOC4"/>
        <w:rPr>
          <w:rFonts w:asciiTheme="minorHAnsi" w:eastAsiaTheme="minorEastAsia" w:hAnsiTheme="minorHAnsi" w:cstheme="minorBidi"/>
          <w:kern w:val="2"/>
          <w:sz w:val="24"/>
          <w:szCs w:val="24"/>
          <w:lang w:eastAsia="en-GB"/>
          <w14:ligatures w14:val="standardContextual"/>
        </w:rPr>
      </w:pPr>
      <w:r>
        <w:t>7.12.2.7</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_Toc176177042 \h </w:instrText>
      </w:r>
      <w:r>
        <w:fldChar w:fldCharType="separate"/>
      </w:r>
      <w:r>
        <w:t>325</w:t>
      </w:r>
      <w:r>
        <w:fldChar w:fldCharType="end"/>
      </w:r>
    </w:p>
    <w:p w14:paraId="33C56B16" w14:textId="6CCEBA49" w:rsidR="00630904" w:rsidRDefault="00630904">
      <w:pPr>
        <w:pStyle w:val="TOC4"/>
        <w:rPr>
          <w:rFonts w:asciiTheme="minorHAnsi" w:eastAsiaTheme="minorEastAsia" w:hAnsiTheme="minorHAnsi" w:cstheme="minorBidi"/>
          <w:kern w:val="2"/>
          <w:sz w:val="24"/>
          <w:szCs w:val="24"/>
          <w:lang w:eastAsia="en-GB"/>
          <w14:ligatures w14:val="standardContextual"/>
        </w:rPr>
      </w:pPr>
      <w:r>
        <w:t>7.12.2.8</w:t>
      </w:r>
      <w:r>
        <w:rPr>
          <w:rFonts w:asciiTheme="minorHAnsi" w:eastAsiaTheme="minorEastAsia" w:hAnsiTheme="minorHAnsi" w:cstheme="minorBidi"/>
          <w:kern w:val="2"/>
          <w:sz w:val="24"/>
          <w:szCs w:val="24"/>
          <w:lang w:eastAsia="en-GB"/>
          <w14:ligatures w14:val="standardContextual"/>
        </w:rPr>
        <w:tab/>
      </w:r>
      <w:r>
        <w:t>Identifying the intercepted IMS-based communications</w:t>
      </w:r>
      <w:r>
        <w:tab/>
      </w:r>
      <w:r>
        <w:fldChar w:fldCharType="begin" w:fldLock="1"/>
      </w:r>
      <w:r>
        <w:instrText xml:space="preserve"> PAGEREF _Toc176177043 \h </w:instrText>
      </w:r>
      <w:r>
        <w:fldChar w:fldCharType="separate"/>
      </w:r>
      <w:r>
        <w:t>325</w:t>
      </w:r>
      <w:r>
        <w:fldChar w:fldCharType="end"/>
      </w:r>
    </w:p>
    <w:p w14:paraId="37A9F41F" w14:textId="24A6F5D7" w:rsidR="00630904" w:rsidRDefault="00630904">
      <w:pPr>
        <w:pStyle w:val="TOC5"/>
        <w:rPr>
          <w:rFonts w:asciiTheme="minorHAnsi" w:eastAsiaTheme="minorEastAsia" w:hAnsiTheme="minorHAnsi" w:cstheme="minorBidi"/>
          <w:kern w:val="2"/>
          <w:sz w:val="24"/>
          <w:szCs w:val="24"/>
          <w:lang w:eastAsia="en-GB"/>
          <w14:ligatures w14:val="standardContextual"/>
        </w:rPr>
      </w:pPr>
      <w:r>
        <w:t>7.12.2.8.1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_Toc176177044 \h </w:instrText>
      </w:r>
      <w:r>
        <w:fldChar w:fldCharType="separate"/>
      </w:r>
      <w:r>
        <w:t>325</w:t>
      </w:r>
      <w:r>
        <w:fldChar w:fldCharType="end"/>
      </w:r>
    </w:p>
    <w:p w14:paraId="0E072DE5" w14:textId="3FA0CEC8" w:rsidR="00630904" w:rsidRDefault="00630904">
      <w:pPr>
        <w:pStyle w:val="TOC5"/>
        <w:rPr>
          <w:rFonts w:asciiTheme="minorHAnsi" w:eastAsiaTheme="minorEastAsia" w:hAnsiTheme="minorHAnsi" w:cstheme="minorBidi"/>
          <w:kern w:val="2"/>
          <w:sz w:val="24"/>
          <w:szCs w:val="24"/>
          <w:lang w:eastAsia="en-GB"/>
          <w14:ligatures w14:val="standardContextual"/>
        </w:rPr>
      </w:pPr>
      <w:r>
        <w:t>7.12.2.8.2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_Toc176177045 \h </w:instrText>
      </w:r>
      <w:r>
        <w:fldChar w:fldCharType="separate"/>
      </w:r>
      <w:r>
        <w:t>326</w:t>
      </w:r>
      <w:r>
        <w:fldChar w:fldCharType="end"/>
      </w:r>
    </w:p>
    <w:p w14:paraId="44785B7F" w14:textId="3DB00FF6" w:rsidR="00630904" w:rsidRDefault="00630904">
      <w:pPr>
        <w:pStyle w:val="TOC6"/>
        <w:rPr>
          <w:rFonts w:asciiTheme="minorHAnsi" w:eastAsiaTheme="minorEastAsia" w:hAnsiTheme="minorHAnsi" w:cstheme="minorBidi"/>
          <w:kern w:val="2"/>
          <w:sz w:val="24"/>
          <w:szCs w:val="24"/>
          <w:lang w:eastAsia="en-GB"/>
          <w14:ligatures w14:val="standardContextual"/>
        </w:rPr>
      </w:pPr>
      <w:r>
        <w:t>7.12.2.8.2.1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_Toc176177046 \h </w:instrText>
      </w:r>
      <w:r>
        <w:fldChar w:fldCharType="separate"/>
      </w:r>
      <w:r>
        <w:t>326</w:t>
      </w:r>
      <w:r>
        <w:fldChar w:fldCharType="end"/>
      </w:r>
    </w:p>
    <w:p w14:paraId="585ADE8B" w14:textId="5C01C252" w:rsidR="00630904" w:rsidRDefault="00630904">
      <w:pPr>
        <w:pStyle w:val="TOC6"/>
        <w:rPr>
          <w:rFonts w:asciiTheme="minorHAnsi" w:eastAsiaTheme="minorEastAsia" w:hAnsiTheme="minorHAnsi" w:cstheme="minorBidi"/>
          <w:kern w:val="2"/>
          <w:sz w:val="24"/>
          <w:szCs w:val="24"/>
          <w:lang w:eastAsia="en-GB"/>
          <w14:ligatures w14:val="standardContextual"/>
        </w:rPr>
      </w:pPr>
      <w:r>
        <w:t>7.12.2.8.2.2</w:t>
      </w:r>
      <w:r>
        <w:rPr>
          <w:rFonts w:asciiTheme="minorHAnsi" w:eastAsiaTheme="minorEastAsia" w:hAnsiTheme="minorHAnsi" w:cstheme="minorBidi"/>
          <w:kern w:val="2"/>
          <w:sz w:val="24"/>
          <w:szCs w:val="24"/>
          <w:lang w:eastAsia="en-GB"/>
          <w14:ligatures w14:val="standardContextual"/>
        </w:rPr>
        <w:tab/>
      </w:r>
      <w:r>
        <w:t>Session based IMS services</w:t>
      </w:r>
      <w:r>
        <w:tab/>
      </w:r>
      <w:r>
        <w:fldChar w:fldCharType="begin" w:fldLock="1"/>
      </w:r>
      <w:r>
        <w:instrText xml:space="preserve"> PAGEREF _Toc176177047 \h </w:instrText>
      </w:r>
      <w:r>
        <w:fldChar w:fldCharType="separate"/>
      </w:r>
      <w:r>
        <w:t>326</w:t>
      </w:r>
      <w:r>
        <w:fldChar w:fldCharType="end"/>
      </w:r>
    </w:p>
    <w:p w14:paraId="3118584F" w14:textId="2898D02A" w:rsidR="00630904" w:rsidRDefault="00630904">
      <w:pPr>
        <w:pStyle w:val="TOC6"/>
        <w:rPr>
          <w:rFonts w:asciiTheme="minorHAnsi" w:eastAsiaTheme="minorEastAsia" w:hAnsiTheme="minorHAnsi" w:cstheme="minorBidi"/>
          <w:kern w:val="2"/>
          <w:sz w:val="24"/>
          <w:szCs w:val="24"/>
          <w:lang w:eastAsia="en-GB"/>
          <w14:ligatures w14:val="standardContextual"/>
        </w:rPr>
      </w:pPr>
      <w:r>
        <w:lastRenderedPageBreak/>
        <w:t>7.12.2.8.2.3</w:t>
      </w:r>
      <w:r>
        <w:rPr>
          <w:rFonts w:asciiTheme="minorHAnsi" w:eastAsiaTheme="minorEastAsia" w:hAnsiTheme="minorHAnsi" w:cstheme="minorBidi"/>
          <w:kern w:val="2"/>
          <w:sz w:val="24"/>
          <w:szCs w:val="24"/>
          <w:lang w:eastAsia="en-GB"/>
          <w14:ligatures w14:val="standardContextual"/>
        </w:rPr>
        <w:tab/>
      </w:r>
      <w:r>
        <w:t>Session independent IMS services</w:t>
      </w:r>
      <w:r>
        <w:tab/>
      </w:r>
      <w:r>
        <w:fldChar w:fldCharType="begin" w:fldLock="1"/>
      </w:r>
      <w:r>
        <w:instrText xml:space="preserve"> PAGEREF _Toc176177048 \h </w:instrText>
      </w:r>
      <w:r>
        <w:fldChar w:fldCharType="separate"/>
      </w:r>
      <w:r>
        <w:t>327</w:t>
      </w:r>
      <w:r>
        <w:fldChar w:fldCharType="end"/>
      </w:r>
    </w:p>
    <w:p w14:paraId="0E009210" w14:textId="143BE5B9" w:rsidR="00630904" w:rsidRDefault="00630904">
      <w:pPr>
        <w:pStyle w:val="TOC4"/>
        <w:rPr>
          <w:rFonts w:asciiTheme="minorHAnsi" w:eastAsiaTheme="minorEastAsia" w:hAnsiTheme="minorHAnsi" w:cstheme="minorBidi"/>
          <w:kern w:val="2"/>
          <w:sz w:val="24"/>
          <w:szCs w:val="24"/>
          <w:lang w:eastAsia="en-GB"/>
          <w14:ligatures w14:val="standardContextual"/>
        </w:rPr>
      </w:pPr>
      <w:r>
        <w:t>7.12.2.9</w:t>
      </w:r>
      <w:r>
        <w:rPr>
          <w:rFonts w:asciiTheme="minorHAnsi" w:eastAsiaTheme="minorEastAsia" w:hAnsiTheme="minorHAnsi" w:cstheme="minorBidi"/>
          <w:kern w:val="2"/>
          <w:sz w:val="24"/>
          <w:szCs w:val="24"/>
          <w:lang w:eastAsia="en-GB"/>
          <w14:ligatures w14:val="standardContextual"/>
        </w:rPr>
        <w:tab/>
      </w:r>
      <w:r>
        <w:t>Handling of correlation information</w:t>
      </w:r>
      <w:r>
        <w:tab/>
      </w:r>
      <w:r>
        <w:fldChar w:fldCharType="begin" w:fldLock="1"/>
      </w:r>
      <w:r>
        <w:instrText xml:space="preserve"> PAGEREF _Toc176177049 \h </w:instrText>
      </w:r>
      <w:r>
        <w:fldChar w:fldCharType="separate"/>
      </w:r>
      <w:r>
        <w:t>327</w:t>
      </w:r>
      <w:r>
        <w:fldChar w:fldCharType="end"/>
      </w:r>
    </w:p>
    <w:p w14:paraId="46F02E9A" w14:textId="12E0B954" w:rsidR="00630904" w:rsidRDefault="00630904">
      <w:pPr>
        <w:pStyle w:val="TOC5"/>
        <w:rPr>
          <w:rFonts w:asciiTheme="minorHAnsi" w:eastAsiaTheme="minorEastAsia" w:hAnsiTheme="minorHAnsi" w:cstheme="minorBidi"/>
          <w:kern w:val="2"/>
          <w:sz w:val="24"/>
          <w:szCs w:val="24"/>
          <w:lang w:eastAsia="en-GB"/>
          <w14:ligatures w14:val="standardContextual"/>
        </w:rPr>
      </w:pPr>
      <w:r>
        <w:t>7.12.2.9.1</w:t>
      </w:r>
      <w:r>
        <w:rPr>
          <w:rFonts w:asciiTheme="minorHAnsi" w:eastAsiaTheme="minorEastAsia" w:hAnsiTheme="minorHAnsi" w:cstheme="minorBidi"/>
          <w:kern w:val="2"/>
          <w:sz w:val="24"/>
          <w:szCs w:val="24"/>
          <w:lang w:eastAsia="en-GB"/>
          <w14:ligatures w14:val="standardContextual"/>
        </w:rPr>
        <w:tab/>
      </w:r>
      <w:r>
        <w:t>Correlation of IRI and CC</w:t>
      </w:r>
      <w:r>
        <w:tab/>
      </w:r>
      <w:r>
        <w:fldChar w:fldCharType="begin" w:fldLock="1"/>
      </w:r>
      <w:r>
        <w:instrText xml:space="preserve"> PAGEREF _Toc176177050 \h </w:instrText>
      </w:r>
      <w:r>
        <w:fldChar w:fldCharType="separate"/>
      </w:r>
      <w:r>
        <w:t>327</w:t>
      </w:r>
      <w:r>
        <w:fldChar w:fldCharType="end"/>
      </w:r>
    </w:p>
    <w:p w14:paraId="0738AC08" w14:textId="3F3D827E" w:rsidR="00630904" w:rsidRDefault="00630904">
      <w:pPr>
        <w:pStyle w:val="TOC5"/>
        <w:rPr>
          <w:rFonts w:asciiTheme="minorHAnsi" w:eastAsiaTheme="minorEastAsia" w:hAnsiTheme="minorHAnsi" w:cstheme="minorBidi"/>
          <w:kern w:val="2"/>
          <w:sz w:val="24"/>
          <w:szCs w:val="24"/>
          <w:lang w:eastAsia="en-GB"/>
          <w14:ligatures w14:val="standardContextual"/>
        </w:rPr>
      </w:pPr>
      <w:r>
        <w:t>7.12.2.9.2</w:t>
      </w:r>
      <w:r>
        <w:rPr>
          <w:rFonts w:asciiTheme="minorHAnsi" w:eastAsiaTheme="minorEastAsia" w:hAnsiTheme="minorHAnsi" w:cstheme="minorBidi"/>
          <w:kern w:val="2"/>
          <w:sz w:val="24"/>
          <w:szCs w:val="24"/>
          <w:lang w:eastAsia="en-GB"/>
          <w14:ligatures w14:val="standardContextual"/>
        </w:rPr>
        <w:tab/>
      </w:r>
      <w:r>
        <w:t>Correlation for sessions with called party address translation</w:t>
      </w:r>
      <w:r>
        <w:tab/>
      </w:r>
      <w:r>
        <w:fldChar w:fldCharType="begin" w:fldLock="1"/>
      </w:r>
      <w:r>
        <w:instrText xml:space="preserve"> PAGEREF _Toc176177051 \h </w:instrText>
      </w:r>
      <w:r>
        <w:fldChar w:fldCharType="separate"/>
      </w:r>
      <w:r>
        <w:t>328</w:t>
      </w:r>
      <w:r>
        <w:fldChar w:fldCharType="end"/>
      </w:r>
    </w:p>
    <w:p w14:paraId="242C5978" w14:textId="204B3DEB" w:rsidR="00630904" w:rsidRDefault="00630904">
      <w:pPr>
        <w:pStyle w:val="TOC3"/>
        <w:rPr>
          <w:rFonts w:asciiTheme="minorHAnsi" w:eastAsiaTheme="minorEastAsia" w:hAnsiTheme="minorHAnsi" w:cstheme="minorBidi"/>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_Toc176177052 \h </w:instrText>
      </w:r>
      <w:r>
        <w:fldChar w:fldCharType="separate"/>
      </w:r>
      <w:r>
        <w:t>328</w:t>
      </w:r>
      <w:r>
        <w:fldChar w:fldCharType="end"/>
      </w:r>
    </w:p>
    <w:p w14:paraId="54710AAA" w14:textId="0465411F" w:rsidR="00630904" w:rsidRDefault="00630904">
      <w:pPr>
        <w:pStyle w:val="TOC4"/>
        <w:rPr>
          <w:rFonts w:asciiTheme="minorHAnsi" w:eastAsiaTheme="minorEastAsia" w:hAnsiTheme="minorHAnsi" w:cstheme="minorBidi"/>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_Toc176177053 \h </w:instrText>
      </w:r>
      <w:r>
        <w:fldChar w:fldCharType="separate"/>
      </w:r>
      <w:r>
        <w:t>328</w:t>
      </w:r>
      <w:r>
        <w:fldChar w:fldCharType="end"/>
      </w:r>
    </w:p>
    <w:p w14:paraId="0FB2ECD5" w14:textId="6841CB1E" w:rsidR="00630904" w:rsidRDefault="00630904">
      <w:pPr>
        <w:pStyle w:val="TOC4"/>
        <w:rPr>
          <w:rFonts w:asciiTheme="minorHAnsi" w:eastAsiaTheme="minorEastAsia" w:hAnsiTheme="minorHAnsi" w:cstheme="minorBidi"/>
          <w:kern w:val="2"/>
          <w:sz w:val="24"/>
          <w:szCs w:val="24"/>
          <w:lang w:eastAsia="en-GB"/>
          <w14:ligatures w14:val="standardContextual"/>
        </w:rPr>
      </w:pPr>
      <w:r>
        <w:t>7.12.3.2</w:t>
      </w:r>
      <w:r>
        <w:rPr>
          <w:rFonts w:asciiTheme="minorHAnsi" w:eastAsiaTheme="minorEastAsia" w:hAnsiTheme="minorHAnsi" w:cstheme="minorBidi"/>
          <w:kern w:val="2"/>
          <w:sz w:val="24"/>
          <w:szCs w:val="24"/>
          <w:lang w:eastAsia="en-GB"/>
          <w14:ligatures w14:val="standardContextual"/>
        </w:rPr>
        <w:tab/>
      </w:r>
      <w:r>
        <w:t>Provisioning of IRI-POI</w:t>
      </w:r>
      <w:r>
        <w:tab/>
      </w:r>
      <w:r>
        <w:fldChar w:fldCharType="begin" w:fldLock="1"/>
      </w:r>
      <w:r>
        <w:instrText xml:space="preserve"> PAGEREF _Toc176177054 \h </w:instrText>
      </w:r>
      <w:r>
        <w:fldChar w:fldCharType="separate"/>
      </w:r>
      <w:r>
        <w:t>328</w:t>
      </w:r>
      <w:r>
        <w:fldChar w:fldCharType="end"/>
      </w:r>
    </w:p>
    <w:p w14:paraId="5E346F62" w14:textId="3F017A6D" w:rsidR="00630904" w:rsidRDefault="00630904">
      <w:pPr>
        <w:pStyle w:val="TOC5"/>
        <w:rPr>
          <w:rFonts w:asciiTheme="minorHAnsi" w:eastAsiaTheme="minorEastAsia" w:hAnsiTheme="minorHAnsi" w:cstheme="minorBidi"/>
          <w:kern w:val="2"/>
          <w:sz w:val="24"/>
          <w:szCs w:val="24"/>
          <w:lang w:eastAsia="en-GB"/>
          <w14:ligatures w14:val="standardContextual"/>
        </w:rPr>
      </w:pPr>
      <w:r>
        <w:t>7.12.3.2.1</w:t>
      </w:r>
      <w:r>
        <w:rPr>
          <w:rFonts w:asciiTheme="minorHAnsi" w:eastAsiaTheme="minorEastAsia" w:hAnsiTheme="minorHAnsi" w:cstheme="minorBidi"/>
          <w:kern w:val="2"/>
          <w:sz w:val="24"/>
          <w:szCs w:val="24"/>
          <w:lang w:eastAsia="en-GB"/>
          <w14:ligatures w14:val="standardContextual"/>
        </w:rPr>
        <w:tab/>
      </w:r>
      <w:r>
        <w:t>Session-based IMS services</w:t>
      </w:r>
      <w:r>
        <w:tab/>
      </w:r>
      <w:r>
        <w:fldChar w:fldCharType="begin" w:fldLock="1"/>
      </w:r>
      <w:r>
        <w:instrText xml:space="preserve"> PAGEREF _Toc176177055 \h </w:instrText>
      </w:r>
      <w:r>
        <w:fldChar w:fldCharType="separate"/>
      </w:r>
      <w:r>
        <w:t>328</w:t>
      </w:r>
      <w:r>
        <w:fldChar w:fldCharType="end"/>
      </w:r>
    </w:p>
    <w:p w14:paraId="1CA1F1CC" w14:textId="6BCB868B" w:rsidR="00630904" w:rsidRDefault="00630904">
      <w:pPr>
        <w:pStyle w:val="TOC5"/>
        <w:rPr>
          <w:rFonts w:asciiTheme="minorHAnsi" w:eastAsiaTheme="minorEastAsia" w:hAnsiTheme="minorHAnsi" w:cstheme="minorBidi"/>
          <w:kern w:val="2"/>
          <w:sz w:val="24"/>
          <w:szCs w:val="24"/>
          <w:lang w:eastAsia="en-GB"/>
          <w14:ligatures w14:val="standardContextual"/>
        </w:rPr>
      </w:pPr>
      <w:r>
        <w:t>7.12.3.2.2</w:t>
      </w:r>
      <w:r>
        <w:rPr>
          <w:rFonts w:asciiTheme="minorHAnsi" w:eastAsiaTheme="minorEastAsia" w:hAnsiTheme="minorHAnsi" w:cstheme="minorBidi"/>
          <w:kern w:val="2"/>
          <w:sz w:val="24"/>
          <w:szCs w:val="24"/>
          <w:lang w:eastAsia="en-GB"/>
          <w14:ligatures w14:val="standardContextual"/>
        </w:rPr>
        <w:tab/>
      </w:r>
      <w:r>
        <w:t>Session-independent IMS services</w:t>
      </w:r>
      <w:r>
        <w:tab/>
      </w:r>
      <w:r>
        <w:fldChar w:fldCharType="begin" w:fldLock="1"/>
      </w:r>
      <w:r>
        <w:instrText xml:space="preserve"> PAGEREF _Toc176177056 \h </w:instrText>
      </w:r>
      <w:r>
        <w:fldChar w:fldCharType="separate"/>
      </w:r>
      <w:r>
        <w:t>329</w:t>
      </w:r>
      <w:r>
        <w:fldChar w:fldCharType="end"/>
      </w:r>
    </w:p>
    <w:p w14:paraId="0BC5E7DE" w14:textId="3EA260FA" w:rsidR="00630904" w:rsidRDefault="00630904">
      <w:pPr>
        <w:pStyle w:val="TOC4"/>
        <w:rPr>
          <w:rFonts w:asciiTheme="minorHAnsi" w:eastAsiaTheme="minorEastAsia" w:hAnsiTheme="minorHAnsi" w:cstheme="minorBidi"/>
          <w:kern w:val="2"/>
          <w:sz w:val="24"/>
          <w:szCs w:val="24"/>
          <w:lang w:eastAsia="en-GB"/>
          <w14:ligatures w14:val="standardContextual"/>
        </w:rPr>
      </w:pPr>
      <w:r>
        <w:t>7.12.3.3</w:t>
      </w:r>
      <w:r>
        <w:rPr>
          <w:rFonts w:asciiTheme="minorHAnsi" w:eastAsiaTheme="minorEastAsia" w:hAnsiTheme="minorHAnsi" w:cstheme="minorBidi"/>
          <w:kern w:val="2"/>
          <w:sz w:val="24"/>
          <w:szCs w:val="24"/>
          <w:lang w:eastAsia="en-GB"/>
          <w14:ligatures w14:val="standardContextual"/>
        </w:rPr>
        <w:tab/>
      </w:r>
      <w:r>
        <w:t>Provisioning of CC-TF</w:t>
      </w:r>
      <w:r>
        <w:tab/>
      </w:r>
      <w:r>
        <w:fldChar w:fldCharType="begin" w:fldLock="1"/>
      </w:r>
      <w:r>
        <w:instrText xml:space="preserve"> PAGEREF _Toc176177057 \h </w:instrText>
      </w:r>
      <w:r>
        <w:fldChar w:fldCharType="separate"/>
      </w:r>
      <w:r>
        <w:t>330</w:t>
      </w:r>
      <w:r>
        <w:fldChar w:fldCharType="end"/>
      </w:r>
    </w:p>
    <w:p w14:paraId="425CF170" w14:textId="345F6290" w:rsidR="00630904" w:rsidRDefault="00630904">
      <w:pPr>
        <w:pStyle w:val="TOC4"/>
        <w:rPr>
          <w:rFonts w:asciiTheme="minorHAnsi" w:eastAsiaTheme="minorEastAsia" w:hAnsiTheme="minorHAnsi" w:cstheme="minorBidi"/>
          <w:kern w:val="2"/>
          <w:sz w:val="24"/>
          <w:szCs w:val="24"/>
          <w:lang w:eastAsia="en-GB"/>
          <w14:ligatures w14:val="standardContextual"/>
        </w:rPr>
      </w:pPr>
      <w:r>
        <w:t>7.12.3.4</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_Toc176177058 \h </w:instrText>
      </w:r>
      <w:r>
        <w:fldChar w:fldCharType="separate"/>
      </w:r>
      <w:r>
        <w:t>331</w:t>
      </w:r>
      <w:r>
        <w:fldChar w:fldCharType="end"/>
      </w:r>
    </w:p>
    <w:p w14:paraId="02A71B9A" w14:textId="08C964E4" w:rsidR="00630904" w:rsidRDefault="00630904">
      <w:pPr>
        <w:pStyle w:val="TOC4"/>
        <w:rPr>
          <w:rFonts w:asciiTheme="minorHAnsi" w:eastAsiaTheme="minorEastAsia" w:hAnsiTheme="minorHAnsi" w:cstheme="minorBidi"/>
          <w:kern w:val="2"/>
          <w:sz w:val="24"/>
          <w:szCs w:val="24"/>
          <w:lang w:eastAsia="en-GB"/>
          <w14:ligatures w14:val="standardContextual"/>
        </w:rPr>
      </w:pPr>
      <w:r>
        <w:t>7.12.3.5</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_Toc176177059 \h </w:instrText>
      </w:r>
      <w:r>
        <w:fldChar w:fldCharType="separate"/>
      </w:r>
      <w:r>
        <w:t>331</w:t>
      </w:r>
      <w:r>
        <w:fldChar w:fldCharType="end"/>
      </w:r>
    </w:p>
    <w:p w14:paraId="5FDA821D" w14:textId="66C1C505" w:rsidR="00630904" w:rsidRDefault="00630904">
      <w:pPr>
        <w:pStyle w:val="TOC3"/>
        <w:rPr>
          <w:rFonts w:asciiTheme="minorHAnsi" w:eastAsiaTheme="minorEastAsia" w:hAnsiTheme="minorHAnsi" w:cstheme="minorBidi"/>
          <w:kern w:val="2"/>
          <w:sz w:val="24"/>
          <w:szCs w:val="24"/>
          <w:lang w:eastAsia="en-GB"/>
          <w14:ligatures w14:val="standardContextual"/>
        </w:rPr>
      </w:pPr>
      <w:r>
        <w:t>7.12.4</w:t>
      </w:r>
      <w:r>
        <w:rPr>
          <w:rFonts w:asciiTheme="minorHAnsi" w:eastAsiaTheme="minorEastAsia" w:hAnsiTheme="minorHAnsi" w:cstheme="minorBidi"/>
          <w:kern w:val="2"/>
          <w:sz w:val="24"/>
          <w:szCs w:val="24"/>
          <w:lang w:eastAsia="en-GB"/>
          <w14:ligatures w14:val="standardContextual"/>
        </w:rPr>
        <w:tab/>
      </w:r>
      <w:r>
        <w:t>Generation of xIRIs over LI_X2</w:t>
      </w:r>
      <w:r>
        <w:tab/>
      </w:r>
      <w:r>
        <w:fldChar w:fldCharType="begin" w:fldLock="1"/>
      </w:r>
      <w:r>
        <w:instrText xml:space="preserve"> PAGEREF _Toc176177060 \h </w:instrText>
      </w:r>
      <w:r>
        <w:fldChar w:fldCharType="separate"/>
      </w:r>
      <w:r>
        <w:t>332</w:t>
      </w:r>
      <w:r>
        <w:fldChar w:fldCharType="end"/>
      </w:r>
    </w:p>
    <w:p w14:paraId="5CBE81F4" w14:textId="1EEE6C48" w:rsidR="00630904" w:rsidRDefault="00630904">
      <w:pPr>
        <w:pStyle w:val="TOC4"/>
        <w:rPr>
          <w:rFonts w:asciiTheme="minorHAnsi" w:eastAsiaTheme="minorEastAsia" w:hAnsiTheme="minorHAnsi" w:cstheme="minorBidi"/>
          <w:kern w:val="2"/>
          <w:sz w:val="24"/>
          <w:szCs w:val="24"/>
          <w:lang w:eastAsia="en-GB"/>
          <w14:ligatures w14:val="standardContextual"/>
        </w:rPr>
      </w:pPr>
      <w:r>
        <w:t>7.12.4.1</w:t>
      </w:r>
      <w:r>
        <w:rPr>
          <w:rFonts w:asciiTheme="minorHAnsi" w:eastAsiaTheme="minorEastAsia" w:hAnsiTheme="minorHAnsi" w:cstheme="minorBidi"/>
          <w:kern w:val="2"/>
          <w:sz w:val="24"/>
          <w:szCs w:val="24"/>
          <w:lang w:eastAsia="en-GB"/>
          <w14:ligatures w14:val="standardContextual"/>
        </w:rPr>
        <w:tab/>
      </w:r>
      <w:r>
        <w:t>IRI-POIs in IMS signalling functions</w:t>
      </w:r>
      <w:r>
        <w:tab/>
      </w:r>
      <w:r>
        <w:fldChar w:fldCharType="begin" w:fldLock="1"/>
      </w:r>
      <w:r>
        <w:instrText xml:space="preserve"> PAGEREF _Toc176177061 \h </w:instrText>
      </w:r>
      <w:r>
        <w:fldChar w:fldCharType="separate"/>
      </w:r>
      <w:r>
        <w:t>332</w:t>
      </w:r>
      <w:r>
        <w:fldChar w:fldCharType="end"/>
      </w:r>
    </w:p>
    <w:p w14:paraId="138C624F" w14:textId="6A8B3174" w:rsidR="00630904" w:rsidRDefault="00630904">
      <w:pPr>
        <w:pStyle w:val="TOC5"/>
        <w:rPr>
          <w:rFonts w:asciiTheme="minorHAnsi" w:eastAsiaTheme="minorEastAsia" w:hAnsiTheme="minorHAnsi" w:cstheme="minorBidi"/>
          <w:kern w:val="2"/>
          <w:sz w:val="24"/>
          <w:szCs w:val="24"/>
          <w:lang w:eastAsia="en-GB"/>
          <w14:ligatures w14:val="standardContextual"/>
        </w:rPr>
      </w:pPr>
      <w:r>
        <w:t>7.12.4.1.1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_Toc176177062 \h </w:instrText>
      </w:r>
      <w:r>
        <w:fldChar w:fldCharType="separate"/>
      </w:r>
      <w:r>
        <w:t>332</w:t>
      </w:r>
      <w:r>
        <w:fldChar w:fldCharType="end"/>
      </w:r>
    </w:p>
    <w:p w14:paraId="0BA41D0F" w14:textId="5AECAFDF" w:rsidR="00630904" w:rsidRDefault="00630904">
      <w:pPr>
        <w:pStyle w:val="TOC5"/>
        <w:rPr>
          <w:rFonts w:asciiTheme="minorHAnsi" w:eastAsiaTheme="minorEastAsia" w:hAnsiTheme="minorHAnsi" w:cstheme="minorBidi"/>
          <w:kern w:val="2"/>
          <w:sz w:val="24"/>
          <w:szCs w:val="24"/>
          <w:lang w:eastAsia="en-GB"/>
          <w14:ligatures w14:val="standardContextual"/>
        </w:rPr>
      </w:pPr>
      <w:r>
        <w:t>7.12.4.1.2</w:t>
      </w:r>
      <w:r>
        <w:rPr>
          <w:rFonts w:asciiTheme="minorHAnsi" w:eastAsiaTheme="minorEastAsia" w:hAnsiTheme="minorHAnsi" w:cstheme="minorBidi"/>
          <w:kern w:val="2"/>
          <w:sz w:val="24"/>
          <w:szCs w:val="24"/>
          <w:lang w:eastAsia="en-GB"/>
          <w14:ligatures w14:val="standardContextual"/>
        </w:rPr>
        <w:tab/>
      </w:r>
      <w:r>
        <w:t>IRI-POI in P-CSCF</w:t>
      </w:r>
      <w:r>
        <w:tab/>
      </w:r>
      <w:r>
        <w:fldChar w:fldCharType="begin" w:fldLock="1"/>
      </w:r>
      <w:r>
        <w:instrText xml:space="preserve"> PAGEREF _Toc176177063 \h </w:instrText>
      </w:r>
      <w:r>
        <w:fldChar w:fldCharType="separate"/>
      </w:r>
      <w:r>
        <w:t>333</w:t>
      </w:r>
      <w:r>
        <w:fldChar w:fldCharType="end"/>
      </w:r>
    </w:p>
    <w:p w14:paraId="31FB904E" w14:textId="1215B7DB" w:rsidR="00630904" w:rsidRDefault="00630904">
      <w:pPr>
        <w:pStyle w:val="TOC6"/>
        <w:rPr>
          <w:rFonts w:asciiTheme="minorHAnsi" w:eastAsiaTheme="minorEastAsia" w:hAnsiTheme="minorHAnsi" w:cstheme="minorBidi"/>
          <w:kern w:val="2"/>
          <w:sz w:val="24"/>
          <w:szCs w:val="24"/>
          <w:lang w:eastAsia="en-GB"/>
          <w14:ligatures w14:val="standardContextual"/>
        </w:rPr>
      </w:pPr>
      <w:r>
        <w:t>7.12.4.1.2.1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_Toc176177064 \h </w:instrText>
      </w:r>
      <w:r>
        <w:fldChar w:fldCharType="separate"/>
      </w:r>
      <w:r>
        <w:t>333</w:t>
      </w:r>
      <w:r>
        <w:fldChar w:fldCharType="end"/>
      </w:r>
    </w:p>
    <w:p w14:paraId="1ADBE198" w14:textId="03C8D5F8" w:rsidR="00630904" w:rsidRDefault="00630904">
      <w:pPr>
        <w:pStyle w:val="TOC6"/>
        <w:rPr>
          <w:rFonts w:asciiTheme="minorHAnsi" w:eastAsiaTheme="minorEastAsia" w:hAnsiTheme="minorHAnsi" w:cstheme="minorBidi"/>
          <w:kern w:val="2"/>
          <w:sz w:val="24"/>
          <w:szCs w:val="24"/>
          <w:lang w:eastAsia="en-GB"/>
          <w14:ligatures w14:val="standardContextual"/>
        </w:rPr>
      </w:pPr>
      <w:r>
        <w:t>7.12.4.1.2.2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_Toc176177065 \h </w:instrText>
      </w:r>
      <w:r>
        <w:fldChar w:fldCharType="separate"/>
      </w:r>
      <w:r>
        <w:t>333</w:t>
      </w:r>
      <w:r>
        <w:fldChar w:fldCharType="end"/>
      </w:r>
    </w:p>
    <w:p w14:paraId="006A5538" w14:textId="16FADB8C" w:rsidR="00630904" w:rsidRDefault="00630904">
      <w:pPr>
        <w:pStyle w:val="TOC5"/>
        <w:rPr>
          <w:rFonts w:asciiTheme="minorHAnsi" w:eastAsiaTheme="minorEastAsia" w:hAnsiTheme="minorHAnsi" w:cstheme="minorBidi"/>
          <w:kern w:val="2"/>
          <w:sz w:val="24"/>
          <w:szCs w:val="24"/>
          <w:lang w:eastAsia="en-GB"/>
          <w14:ligatures w14:val="standardContextual"/>
        </w:rPr>
      </w:pPr>
      <w:r>
        <w:t>7.12.4.1.3</w:t>
      </w:r>
      <w:r>
        <w:rPr>
          <w:rFonts w:asciiTheme="minorHAnsi" w:eastAsiaTheme="minorEastAsia" w:hAnsiTheme="minorHAnsi" w:cstheme="minorBidi"/>
          <w:kern w:val="2"/>
          <w:sz w:val="24"/>
          <w:szCs w:val="24"/>
          <w:lang w:eastAsia="en-GB"/>
          <w14:ligatures w14:val="standardContextual"/>
        </w:rPr>
        <w:tab/>
      </w:r>
      <w:r>
        <w:t>IRI-POI in S-CSCF</w:t>
      </w:r>
      <w:r>
        <w:tab/>
      </w:r>
      <w:r>
        <w:fldChar w:fldCharType="begin" w:fldLock="1"/>
      </w:r>
      <w:r>
        <w:instrText xml:space="preserve"> PAGEREF _Toc176177066 \h </w:instrText>
      </w:r>
      <w:r>
        <w:fldChar w:fldCharType="separate"/>
      </w:r>
      <w:r>
        <w:t>333</w:t>
      </w:r>
      <w:r>
        <w:fldChar w:fldCharType="end"/>
      </w:r>
    </w:p>
    <w:p w14:paraId="0A540663" w14:textId="53784282" w:rsidR="00630904" w:rsidRDefault="00630904">
      <w:pPr>
        <w:pStyle w:val="TOC6"/>
        <w:rPr>
          <w:rFonts w:asciiTheme="minorHAnsi" w:eastAsiaTheme="minorEastAsia" w:hAnsiTheme="minorHAnsi" w:cstheme="minorBidi"/>
          <w:kern w:val="2"/>
          <w:sz w:val="24"/>
          <w:szCs w:val="24"/>
          <w:lang w:eastAsia="en-GB"/>
          <w14:ligatures w14:val="standardContextual"/>
        </w:rPr>
      </w:pPr>
      <w:r>
        <w:t>7.12.4.1.3.1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_Toc176177067 \h </w:instrText>
      </w:r>
      <w:r>
        <w:fldChar w:fldCharType="separate"/>
      </w:r>
      <w:r>
        <w:t>333</w:t>
      </w:r>
      <w:r>
        <w:fldChar w:fldCharType="end"/>
      </w:r>
    </w:p>
    <w:p w14:paraId="5485AA8E" w14:textId="349F5CBB" w:rsidR="00630904" w:rsidRDefault="00630904">
      <w:pPr>
        <w:pStyle w:val="TOC6"/>
        <w:rPr>
          <w:rFonts w:asciiTheme="minorHAnsi" w:eastAsiaTheme="minorEastAsia" w:hAnsiTheme="minorHAnsi" w:cstheme="minorBidi"/>
          <w:kern w:val="2"/>
          <w:sz w:val="24"/>
          <w:szCs w:val="24"/>
          <w:lang w:eastAsia="en-GB"/>
          <w14:ligatures w14:val="standardContextual"/>
        </w:rPr>
      </w:pPr>
      <w:r>
        <w:t>7.12.4.1.3.2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_Toc176177068 \h </w:instrText>
      </w:r>
      <w:r>
        <w:fldChar w:fldCharType="separate"/>
      </w:r>
      <w:r>
        <w:t>334</w:t>
      </w:r>
      <w:r>
        <w:fldChar w:fldCharType="end"/>
      </w:r>
    </w:p>
    <w:p w14:paraId="26ECDD78" w14:textId="419974C6" w:rsidR="00630904" w:rsidRDefault="00630904">
      <w:pPr>
        <w:pStyle w:val="TOC5"/>
        <w:rPr>
          <w:rFonts w:asciiTheme="minorHAnsi" w:eastAsiaTheme="minorEastAsia" w:hAnsiTheme="minorHAnsi" w:cstheme="minorBidi"/>
          <w:kern w:val="2"/>
          <w:sz w:val="24"/>
          <w:szCs w:val="24"/>
          <w:lang w:eastAsia="en-GB"/>
          <w14:ligatures w14:val="standardContextual"/>
        </w:rPr>
      </w:pPr>
      <w:r>
        <w:t>7.12.4.1.4</w:t>
      </w:r>
      <w:r>
        <w:rPr>
          <w:rFonts w:asciiTheme="minorHAnsi" w:eastAsiaTheme="minorEastAsia" w:hAnsiTheme="minorHAnsi" w:cstheme="minorBidi"/>
          <w:kern w:val="2"/>
          <w:sz w:val="24"/>
          <w:szCs w:val="24"/>
          <w:lang w:eastAsia="en-GB"/>
          <w14:ligatures w14:val="standardContextual"/>
        </w:rPr>
        <w:tab/>
      </w:r>
      <w:r>
        <w:t>IRI-POI in E-CSCF</w:t>
      </w:r>
      <w:r>
        <w:tab/>
      </w:r>
      <w:r>
        <w:fldChar w:fldCharType="begin" w:fldLock="1"/>
      </w:r>
      <w:r>
        <w:instrText xml:space="preserve"> PAGEREF _Toc176177069 \h </w:instrText>
      </w:r>
      <w:r>
        <w:fldChar w:fldCharType="separate"/>
      </w:r>
      <w:r>
        <w:t>334</w:t>
      </w:r>
      <w:r>
        <w:fldChar w:fldCharType="end"/>
      </w:r>
    </w:p>
    <w:p w14:paraId="67F91883" w14:textId="200775C5" w:rsidR="00630904" w:rsidRDefault="00630904">
      <w:pPr>
        <w:pStyle w:val="TOC5"/>
        <w:rPr>
          <w:rFonts w:asciiTheme="minorHAnsi" w:eastAsiaTheme="minorEastAsia" w:hAnsiTheme="minorHAnsi" w:cstheme="minorBidi"/>
          <w:kern w:val="2"/>
          <w:sz w:val="24"/>
          <w:szCs w:val="24"/>
          <w:lang w:eastAsia="en-GB"/>
          <w14:ligatures w14:val="standardContextual"/>
        </w:rPr>
      </w:pPr>
      <w:r>
        <w:t>7.12.4.1.5</w:t>
      </w:r>
      <w:r>
        <w:rPr>
          <w:rFonts w:asciiTheme="minorHAnsi" w:eastAsiaTheme="minorEastAsia" w:hAnsiTheme="minorHAnsi" w:cstheme="minorBidi"/>
          <w:kern w:val="2"/>
          <w:sz w:val="24"/>
          <w:szCs w:val="24"/>
          <w:lang w:eastAsia="en-GB"/>
          <w14:ligatures w14:val="standardContextual"/>
        </w:rPr>
        <w:tab/>
      </w:r>
      <w:r>
        <w:t>IRI-POI in IBCF</w:t>
      </w:r>
      <w:r>
        <w:tab/>
      </w:r>
      <w:r>
        <w:fldChar w:fldCharType="begin" w:fldLock="1"/>
      </w:r>
      <w:r>
        <w:instrText xml:space="preserve"> PAGEREF _Toc176177070 \h </w:instrText>
      </w:r>
      <w:r>
        <w:fldChar w:fldCharType="separate"/>
      </w:r>
      <w:r>
        <w:t>334</w:t>
      </w:r>
      <w:r>
        <w:fldChar w:fldCharType="end"/>
      </w:r>
    </w:p>
    <w:p w14:paraId="5A2E4436" w14:textId="784C4691" w:rsidR="00630904" w:rsidRDefault="00630904">
      <w:pPr>
        <w:pStyle w:val="TOC6"/>
        <w:rPr>
          <w:rFonts w:asciiTheme="minorHAnsi" w:eastAsiaTheme="minorEastAsia" w:hAnsiTheme="minorHAnsi" w:cstheme="minorBidi"/>
          <w:kern w:val="2"/>
          <w:sz w:val="24"/>
          <w:szCs w:val="24"/>
          <w:lang w:eastAsia="en-GB"/>
          <w14:ligatures w14:val="standardContextual"/>
        </w:rPr>
      </w:pPr>
      <w:r>
        <w:t>7.12.4.1.5.1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_Toc176177071 \h </w:instrText>
      </w:r>
      <w:r>
        <w:fldChar w:fldCharType="separate"/>
      </w:r>
      <w:r>
        <w:t>334</w:t>
      </w:r>
      <w:r>
        <w:fldChar w:fldCharType="end"/>
      </w:r>
    </w:p>
    <w:p w14:paraId="3BFBB7AA" w14:textId="313AD598" w:rsidR="00630904" w:rsidRDefault="00630904">
      <w:pPr>
        <w:pStyle w:val="TOC6"/>
        <w:rPr>
          <w:rFonts w:asciiTheme="minorHAnsi" w:eastAsiaTheme="minorEastAsia" w:hAnsiTheme="minorHAnsi" w:cstheme="minorBidi"/>
          <w:kern w:val="2"/>
          <w:sz w:val="24"/>
          <w:szCs w:val="24"/>
          <w:lang w:eastAsia="en-GB"/>
          <w14:ligatures w14:val="standardContextual"/>
        </w:rPr>
      </w:pPr>
      <w:r>
        <w:t>7.12.4.1.5.2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_Toc176177072 \h </w:instrText>
      </w:r>
      <w:r>
        <w:fldChar w:fldCharType="separate"/>
      </w:r>
      <w:r>
        <w:t>334</w:t>
      </w:r>
      <w:r>
        <w:fldChar w:fldCharType="end"/>
      </w:r>
    </w:p>
    <w:p w14:paraId="42C1CBC0" w14:textId="3235608F" w:rsidR="00630904" w:rsidRDefault="00630904">
      <w:pPr>
        <w:pStyle w:val="TOC5"/>
        <w:rPr>
          <w:rFonts w:asciiTheme="minorHAnsi" w:eastAsiaTheme="minorEastAsia" w:hAnsiTheme="minorHAnsi" w:cstheme="minorBidi"/>
          <w:kern w:val="2"/>
          <w:sz w:val="24"/>
          <w:szCs w:val="24"/>
          <w:lang w:eastAsia="en-GB"/>
          <w14:ligatures w14:val="standardContextual"/>
        </w:rPr>
      </w:pPr>
      <w:r>
        <w:t>7.12.4.1.6</w:t>
      </w:r>
      <w:r>
        <w:rPr>
          <w:rFonts w:asciiTheme="minorHAnsi" w:eastAsiaTheme="minorEastAsia" w:hAnsiTheme="minorHAnsi" w:cstheme="minorBidi"/>
          <w:kern w:val="2"/>
          <w:sz w:val="24"/>
          <w:szCs w:val="24"/>
          <w:lang w:eastAsia="en-GB"/>
          <w14:ligatures w14:val="standardContextual"/>
        </w:rPr>
        <w:tab/>
      </w:r>
      <w:r>
        <w:t>IRI-POI in MGCF</w:t>
      </w:r>
      <w:r>
        <w:tab/>
      </w:r>
      <w:r>
        <w:fldChar w:fldCharType="begin" w:fldLock="1"/>
      </w:r>
      <w:r>
        <w:instrText xml:space="preserve"> PAGEREF _Toc176177073 \h </w:instrText>
      </w:r>
      <w:r>
        <w:fldChar w:fldCharType="separate"/>
      </w:r>
      <w:r>
        <w:t>335</w:t>
      </w:r>
      <w:r>
        <w:fldChar w:fldCharType="end"/>
      </w:r>
    </w:p>
    <w:p w14:paraId="1FB25A2C" w14:textId="079E7DF6" w:rsidR="00630904" w:rsidRDefault="00630904">
      <w:pPr>
        <w:pStyle w:val="TOC6"/>
        <w:rPr>
          <w:rFonts w:asciiTheme="minorHAnsi" w:eastAsiaTheme="minorEastAsia" w:hAnsiTheme="minorHAnsi" w:cstheme="minorBidi"/>
          <w:kern w:val="2"/>
          <w:sz w:val="24"/>
          <w:szCs w:val="24"/>
          <w:lang w:eastAsia="en-GB"/>
          <w14:ligatures w14:val="standardContextual"/>
        </w:rPr>
      </w:pPr>
      <w:r>
        <w:t>7.12.4.1.6.1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_Toc176177074 \h </w:instrText>
      </w:r>
      <w:r>
        <w:fldChar w:fldCharType="separate"/>
      </w:r>
      <w:r>
        <w:t>335</w:t>
      </w:r>
      <w:r>
        <w:fldChar w:fldCharType="end"/>
      </w:r>
    </w:p>
    <w:p w14:paraId="183A0029" w14:textId="3161B1D6" w:rsidR="00630904" w:rsidRDefault="00630904">
      <w:pPr>
        <w:pStyle w:val="TOC6"/>
        <w:rPr>
          <w:rFonts w:asciiTheme="minorHAnsi" w:eastAsiaTheme="minorEastAsia" w:hAnsiTheme="minorHAnsi" w:cstheme="minorBidi"/>
          <w:kern w:val="2"/>
          <w:sz w:val="24"/>
          <w:szCs w:val="24"/>
          <w:lang w:eastAsia="en-GB"/>
          <w14:ligatures w14:val="standardContextual"/>
        </w:rPr>
      </w:pPr>
      <w:r>
        <w:t>7.12.4.1.6.2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_Toc176177075 \h </w:instrText>
      </w:r>
      <w:r>
        <w:fldChar w:fldCharType="separate"/>
      </w:r>
      <w:r>
        <w:t>335</w:t>
      </w:r>
      <w:r>
        <w:fldChar w:fldCharType="end"/>
      </w:r>
    </w:p>
    <w:p w14:paraId="0424E4E3" w14:textId="2D5BF9B1" w:rsidR="00630904" w:rsidRDefault="00630904">
      <w:pPr>
        <w:pStyle w:val="TOC5"/>
        <w:rPr>
          <w:rFonts w:asciiTheme="minorHAnsi" w:eastAsiaTheme="minorEastAsia" w:hAnsiTheme="minorHAnsi" w:cstheme="minorBidi"/>
          <w:kern w:val="2"/>
          <w:sz w:val="24"/>
          <w:szCs w:val="24"/>
          <w:lang w:eastAsia="en-GB"/>
          <w14:ligatures w14:val="standardContextual"/>
        </w:rPr>
      </w:pPr>
      <w:r>
        <w:t>7.12.4.1.7</w:t>
      </w:r>
      <w:r>
        <w:rPr>
          <w:rFonts w:asciiTheme="minorHAnsi" w:eastAsiaTheme="minorEastAsia" w:hAnsiTheme="minorHAnsi" w:cstheme="minorBidi"/>
          <w:kern w:val="2"/>
          <w:sz w:val="24"/>
          <w:szCs w:val="24"/>
          <w:lang w:eastAsia="en-GB"/>
          <w14:ligatures w14:val="standardContextual"/>
        </w:rPr>
        <w:tab/>
      </w:r>
      <w:r>
        <w:t>IRI-POI in AS</w:t>
      </w:r>
      <w:r>
        <w:tab/>
      </w:r>
      <w:r>
        <w:fldChar w:fldCharType="begin" w:fldLock="1"/>
      </w:r>
      <w:r>
        <w:instrText xml:space="preserve"> PAGEREF _Toc176177076 \h </w:instrText>
      </w:r>
      <w:r>
        <w:fldChar w:fldCharType="separate"/>
      </w:r>
      <w:r>
        <w:t>335</w:t>
      </w:r>
      <w:r>
        <w:fldChar w:fldCharType="end"/>
      </w:r>
    </w:p>
    <w:p w14:paraId="166D9097" w14:textId="5229573B" w:rsidR="00630904" w:rsidRDefault="00630904">
      <w:pPr>
        <w:pStyle w:val="TOC6"/>
        <w:rPr>
          <w:rFonts w:asciiTheme="minorHAnsi" w:eastAsiaTheme="minorEastAsia" w:hAnsiTheme="minorHAnsi" w:cstheme="minorBidi"/>
          <w:kern w:val="2"/>
          <w:sz w:val="24"/>
          <w:szCs w:val="24"/>
          <w:lang w:eastAsia="en-GB"/>
          <w14:ligatures w14:val="standardContextual"/>
        </w:rPr>
      </w:pPr>
      <w:r>
        <w:t>7.12.4.1.7.1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_Toc176177077 \h </w:instrText>
      </w:r>
      <w:r>
        <w:fldChar w:fldCharType="separate"/>
      </w:r>
      <w:r>
        <w:t>335</w:t>
      </w:r>
      <w:r>
        <w:fldChar w:fldCharType="end"/>
      </w:r>
    </w:p>
    <w:p w14:paraId="0450A635" w14:textId="192F1A45" w:rsidR="00630904" w:rsidRDefault="00630904">
      <w:pPr>
        <w:pStyle w:val="TOC6"/>
        <w:rPr>
          <w:rFonts w:asciiTheme="minorHAnsi" w:eastAsiaTheme="minorEastAsia" w:hAnsiTheme="minorHAnsi" w:cstheme="minorBidi"/>
          <w:kern w:val="2"/>
          <w:sz w:val="24"/>
          <w:szCs w:val="24"/>
          <w:lang w:eastAsia="en-GB"/>
          <w14:ligatures w14:val="standardContextual"/>
        </w:rPr>
      </w:pPr>
      <w:r>
        <w:t>7.12.4.1.7.2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_Toc176177078 \h </w:instrText>
      </w:r>
      <w:r>
        <w:fldChar w:fldCharType="separate"/>
      </w:r>
      <w:r>
        <w:t>335</w:t>
      </w:r>
      <w:r>
        <w:fldChar w:fldCharType="end"/>
      </w:r>
    </w:p>
    <w:p w14:paraId="2504FF52" w14:textId="44903616" w:rsidR="00630904" w:rsidRDefault="00630904">
      <w:pPr>
        <w:pStyle w:val="TOC4"/>
        <w:rPr>
          <w:rFonts w:asciiTheme="minorHAnsi" w:eastAsiaTheme="minorEastAsia" w:hAnsiTheme="minorHAnsi" w:cstheme="minorBidi"/>
          <w:kern w:val="2"/>
          <w:sz w:val="24"/>
          <w:szCs w:val="24"/>
          <w:lang w:eastAsia="en-GB"/>
          <w14:ligatures w14:val="standardContextual"/>
        </w:rPr>
      </w:pPr>
      <w:r>
        <w:t>7.12.4.2</w:t>
      </w:r>
      <w:r>
        <w:rPr>
          <w:rFonts w:asciiTheme="minorHAnsi" w:eastAsiaTheme="minorEastAsia" w:hAnsiTheme="minorHAnsi" w:cstheme="minorBidi"/>
          <w:kern w:val="2"/>
          <w:sz w:val="24"/>
          <w:szCs w:val="24"/>
          <w:lang w:eastAsia="en-GB"/>
          <w14:ligatures w14:val="standardContextual"/>
        </w:rPr>
        <w:tab/>
      </w:r>
      <w:r>
        <w:t>IMS records</w:t>
      </w:r>
      <w:r>
        <w:tab/>
      </w:r>
      <w:r>
        <w:fldChar w:fldCharType="begin" w:fldLock="1"/>
      </w:r>
      <w:r>
        <w:instrText xml:space="preserve"> PAGEREF _Toc176177079 \h </w:instrText>
      </w:r>
      <w:r>
        <w:fldChar w:fldCharType="separate"/>
      </w:r>
      <w:r>
        <w:t>335</w:t>
      </w:r>
      <w:r>
        <w:fldChar w:fldCharType="end"/>
      </w:r>
    </w:p>
    <w:p w14:paraId="4BC3ABE1" w14:textId="3DD76075" w:rsidR="00630904" w:rsidRDefault="00630904">
      <w:pPr>
        <w:pStyle w:val="TOC5"/>
        <w:rPr>
          <w:rFonts w:asciiTheme="minorHAnsi" w:eastAsiaTheme="minorEastAsia" w:hAnsiTheme="minorHAnsi" w:cstheme="minorBidi"/>
          <w:kern w:val="2"/>
          <w:sz w:val="24"/>
          <w:szCs w:val="24"/>
          <w:lang w:eastAsia="en-GB"/>
          <w14:ligatures w14:val="standardContextual"/>
        </w:rPr>
      </w:pPr>
      <w:r>
        <w:t>7.12.4.2.1</w:t>
      </w:r>
      <w:r>
        <w:rPr>
          <w:rFonts w:asciiTheme="minorHAnsi" w:eastAsiaTheme="minorEastAsia" w:hAnsiTheme="minorHAnsi" w:cstheme="minorBidi"/>
          <w:kern w:val="2"/>
          <w:sz w:val="24"/>
          <w:szCs w:val="24"/>
          <w:lang w:eastAsia="en-GB"/>
          <w14:ligatures w14:val="standardContextual"/>
        </w:rPr>
        <w:tab/>
      </w:r>
      <w:r>
        <w:t>IMS Message</w:t>
      </w:r>
      <w:r>
        <w:tab/>
      </w:r>
      <w:r>
        <w:fldChar w:fldCharType="begin" w:fldLock="1"/>
      </w:r>
      <w:r>
        <w:instrText xml:space="preserve"> PAGEREF _Toc176177080 \h </w:instrText>
      </w:r>
      <w:r>
        <w:fldChar w:fldCharType="separate"/>
      </w:r>
      <w:r>
        <w:t>335</w:t>
      </w:r>
      <w:r>
        <w:fldChar w:fldCharType="end"/>
      </w:r>
    </w:p>
    <w:p w14:paraId="2CA5AE55" w14:textId="1BF2A9F7" w:rsidR="00630904" w:rsidRDefault="00630904">
      <w:pPr>
        <w:pStyle w:val="TOC5"/>
        <w:rPr>
          <w:rFonts w:asciiTheme="minorHAnsi" w:eastAsiaTheme="minorEastAsia" w:hAnsiTheme="minorHAnsi" w:cstheme="minorBidi"/>
          <w:kern w:val="2"/>
          <w:sz w:val="24"/>
          <w:szCs w:val="24"/>
          <w:lang w:eastAsia="en-GB"/>
          <w14:ligatures w14:val="standardContextual"/>
        </w:rPr>
      </w:pPr>
      <w:r>
        <w:t>7.12.4.2.2</w:t>
      </w:r>
      <w:r>
        <w:rPr>
          <w:rFonts w:asciiTheme="minorHAnsi" w:eastAsiaTheme="minorEastAsia" w:hAnsiTheme="minorHAnsi" w:cstheme="minorBidi"/>
          <w:kern w:val="2"/>
          <w:sz w:val="24"/>
          <w:szCs w:val="24"/>
          <w:lang w:eastAsia="en-GB"/>
          <w14:ligatures w14:val="standardContextual"/>
        </w:rPr>
        <w:tab/>
      </w:r>
      <w:r>
        <w:t>Start of interception with Active IMS session</w:t>
      </w:r>
      <w:r>
        <w:tab/>
      </w:r>
      <w:r>
        <w:fldChar w:fldCharType="begin" w:fldLock="1"/>
      </w:r>
      <w:r>
        <w:instrText xml:space="preserve"> PAGEREF _Toc176177081 \h </w:instrText>
      </w:r>
      <w:r>
        <w:fldChar w:fldCharType="separate"/>
      </w:r>
      <w:r>
        <w:t>336</w:t>
      </w:r>
      <w:r>
        <w:fldChar w:fldCharType="end"/>
      </w:r>
    </w:p>
    <w:p w14:paraId="6B1DB351" w14:textId="2D6C8C73" w:rsidR="00630904" w:rsidRDefault="00630904">
      <w:pPr>
        <w:pStyle w:val="TOC5"/>
        <w:rPr>
          <w:rFonts w:asciiTheme="minorHAnsi" w:eastAsiaTheme="minorEastAsia" w:hAnsiTheme="minorHAnsi" w:cstheme="minorBidi"/>
          <w:kern w:val="2"/>
          <w:sz w:val="24"/>
          <w:szCs w:val="24"/>
          <w:lang w:eastAsia="en-GB"/>
          <w14:ligatures w14:val="standardContextual"/>
        </w:rPr>
      </w:pPr>
      <w:r>
        <w:t>7.12.4.2.3</w:t>
      </w:r>
      <w:r>
        <w:rPr>
          <w:rFonts w:asciiTheme="minorHAnsi" w:eastAsiaTheme="minorEastAsia" w:hAnsiTheme="minorHAnsi" w:cstheme="minorBidi"/>
          <w:kern w:val="2"/>
          <w:sz w:val="24"/>
          <w:szCs w:val="24"/>
          <w:lang w:eastAsia="en-GB"/>
          <w14:ligatures w14:val="standardContextual"/>
        </w:rPr>
        <w:tab/>
      </w:r>
      <w:r>
        <w:t>IMS CC Unavailable</w:t>
      </w:r>
      <w:r>
        <w:tab/>
      </w:r>
      <w:r>
        <w:fldChar w:fldCharType="begin" w:fldLock="1"/>
      </w:r>
      <w:r>
        <w:instrText xml:space="preserve"> PAGEREF _Toc176177082 \h </w:instrText>
      </w:r>
      <w:r>
        <w:fldChar w:fldCharType="separate"/>
      </w:r>
      <w:r>
        <w:t>337</w:t>
      </w:r>
      <w:r>
        <w:fldChar w:fldCharType="end"/>
      </w:r>
    </w:p>
    <w:p w14:paraId="6D750C5B" w14:textId="7C6FD7A5" w:rsidR="00630904" w:rsidRDefault="00630904">
      <w:pPr>
        <w:pStyle w:val="TOC4"/>
        <w:rPr>
          <w:rFonts w:asciiTheme="minorHAnsi" w:eastAsiaTheme="minorEastAsia" w:hAnsiTheme="minorHAnsi" w:cstheme="minorBidi"/>
          <w:kern w:val="2"/>
          <w:sz w:val="24"/>
          <w:szCs w:val="24"/>
          <w:lang w:eastAsia="en-GB"/>
          <w14:ligatures w14:val="standardContextual"/>
        </w:rPr>
      </w:pPr>
      <w:r>
        <w:t>7.12.4.3</w:t>
      </w:r>
      <w:r>
        <w:rPr>
          <w:rFonts w:asciiTheme="minorHAnsi" w:eastAsiaTheme="minorEastAsia" w:hAnsiTheme="minorHAnsi" w:cstheme="minorBidi"/>
          <w:kern w:val="2"/>
          <w:sz w:val="24"/>
          <w:szCs w:val="24"/>
          <w:lang w:eastAsia="en-GB"/>
          <w14:ligatures w14:val="standardContextual"/>
        </w:rPr>
        <w:tab/>
      </w:r>
      <w:r>
        <w:t>IMS record parameters</w:t>
      </w:r>
      <w:r>
        <w:tab/>
      </w:r>
      <w:r>
        <w:fldChar w:fldCharType="begin" w:fldLock="1"/>
      </w:r>
      <w:r>
        <w:instrText xml:space="preserve"> PAGEREF _Toc176177083 \h </w:instrText>
      </w:r>
      <w:r>
        <w:fldChar w:fldCharType="separate"/>
      </w:r>
      <w:r>
        <w:t>338</w:t>
      </w:r>
      <w:r>
        <w:fldChar w:fldCharType="end"/>
      </w:r>
    </w:p>
    <w:p w14:paraId="3E67E87C" w14:textId="1F448934" w:rsidR="00630904" w:rsidRDefault="00630904">
      <w:pPr>
        <w:pStyle w:val="TOC5"/>
        <w:rPr>
          <w:rFonts w:asciiTheme="minorHAnsi" w:eastAsiaTheme="minorEastAsia" w:hAnsiTheme="minorHAnsi" w:cstheme="minorBidi"/>
          <w:kern w:val="2"/>
          <w:sz w:val="24"/>
          <w:szCs w:val="24"/>
          <w:lang w:eastAsia="en-GB"/>
          <w14:ligatures w14:val="standardContextual"/>
        </w:rPr>
      </w:pPr>
      <w:r>
        <w:t>7.12.4.3.1</w:t>
      </w:r>
      <w:r>
        <w:rPr>
          <w:rFonts w:asciiTheme="minorHAnsi" w:eastAsiaTheme="minorEastAsia" w:hAnsiTheme="minorHAnsi" w:cstheme="minorBidi"/>
          <w:kern w:val="2"/>
          <w:sz w:val="24"/>
          <w:szCs w:val="24"/>
          <w:lang w:eastAsia="en-GB"/>
          <w14:ligatures w14:val="standardContextual"/>
        </w:rPr>
        <w:tab/>
      </w:r>
      <w:r>
        <w:t>Type: IMSPayload</w:t>
      </w:r>
      <w:r>
        <w:tab/>
      </w:r>
      <w:r>
        <w:fldChar w:fldCharType="begin" w:fldLock="1"/>
      </w:r>
      <w:r>
        <w:instrText xml:space="preserve"> PAGEREF _Toc176177084 \h </w:instrText>
      </w:r>
      <w:r>
        <w:fldChar w:fldCharType="separate"/>
      </w:r>
      <w:r>
        <w:t>338</w:t>
      </w:r>
      <w:r>
        <w:fldChar w:fldCharType="end"/>
      </w:r>
    </w:p>
    <w:p w14:paraId="334EA667" w14:textId="7A2D3266" w:rsidR="00630904" w:rsidRDefault="00630904">
      <w:pPr>
        <w:pStyle w:val="TOC5"/>
        <w:rPr>
          <w:rFonts w:asciiTheme="minorHAnsi" w:eastAsiaTheme="minorEastAsia" w:hAnsiTheme="minorHAnsi" w:cstheme="minorBidi"/>
          <w:kern w:val="2"/>
          <w:sz w:val="24"/>
          <w:szCs w:val="24"/>
          <w:lang w:eastAsia="en-GB"/>
          <w14:ligatures w14:val="standardContextual"/>
        </w:rPr>
      </w:pPr>
      <w:r>
        <w:t>7.12.4.3.2</w:t>
      </w:r>
      <w:r>
        <w:rPr>
          <w:rFonts w:asciiTheme="minorHAnsi" w:eastAsiaTheme="minorEastAsia" w:hAnsiTheme="minorHAnsi" w:cstheme="minorBidi"/>
          <w:kern w:val="2"/>
          <w:sz w:val="24"/>
          <w:szCs w:val="24"/>
          <w:lang w:eastAsia="en-GB"/>
          <w14:ligatures w14:val="standardContextual"/>
        </w:rPr>
        <w:tab/>
      </w:r>
      <w:r>
        <w:t xml:space="preserve"> Enumeration: SessionDirection</w:t>
      </w:r>
      <w:r>
        <w:tab/>
      </w:r>
      <w:r>
        <w:fldChar w:fldCharType="begin" w:fldLock="1"/>
      </w:r>
      <w:r>
        <w:instrText xml:space="preserve"> PAGEREF _Toc176177085 \h </w:instrText>
      </w:r>
      <w:r>
        <w:fldChar w:fldCharType="separate"/>
      </w:r>
      <w:r>
        <w:t>338</w:t>
      </w:r>
      <w:r>
        <w:fldChar w:fldCharType="end"/>
      </w:r>
    </w:p>
    <w:p w14:paraId="6B529096" w14:textId="572A65FC" w:rsidR="00630904" w:rsidRDefault="00630904">
      <w:pPr>
        <w:pStyle w:val="TOC5"/>
        <w:rPr>
          <w:rFonts w:asciiTheme="minorHAnsi" w:eastAsiaTheme="minorEastAsia" w:hAnsiTheme="minorHAnsi" w:cstheme="minorBidi"/>
          <w:kern w:val="2"/>
          <w:sz w:val="24"/>
          <w:szCs w:val="24"/>
          <w:lang w:eastAsia="en-GB"/>
          <w14:ligatures w14:val="standardContextual"/>
        </w:rPr>
      </w:pPr>
      <w:r>
        <w:t>7.12.4.3.3</w:t>
      </w:r>
      <w:r>
        <w:rPr>
          <w:rFonts w:asciiTheme="minorHAnsi" w:eastAsiaTheme="minorEastAsia" w:hAnsiTheme="minorHAnsi" w:cstheme="minorBidi"/>
          <w:kern w:val="2"/>
          <w:sz w:val="24"/>
          <w:szCs w:val="24"/>
          <w:lang w:eastAsia="en-GB"/>
          <w14:ligatures w14:val="standardContextual"/>
        </w:rPr>
        <w:tab/>
      </w:r>
      <w:r>
        <w:t xml:space="preserve"> Enumeration: VoIPRoamingIndication</w:t>
      </w:r>
      <w:r>
        <w:tab/>
      </w:r>
      <w:r>
        <w:fldChar w:fldCharType="begin" w:fldLock="1"/>
      </w:r>
      <w:r>
        <w:instrText xml:space="preserve"> PAGEREF _Toc176177086 \h </w:instrText>
      </w:r>
      <w:r>
        <w:fldChar w:fldCharType="separate"/>
      </w:r>
      <w:r>
        <w:t>338</w:t>
      </w:r>
      <w:r>
        <w:fldChar w:fldCharType="end"/>
      </w:r>
    </w:p>
    <w:p w14:paraId="5981BC28" w14:textId="40A1F556" w:rsidR="00630904" w:rsidRDefault="00630904">
      <w:pPr>
        <w:pStyle w:val="TOC5"/>
        <w:rPr>
          <w:rFonts w:asciiTheme="minorHAnsi" w:eastAsiaTheme="minorEastAsia" w:hAnsiTheme="minorHAnsi" w:cstheme="minorBidi"/>
          <w:kern w:val="2"/>
          <w:sz w:val="24"/>
          <w:szCs w:val="24"/>
          <w:lang w:eastAsia="en-GB"/>
          <w14:ligatures w14:val="standardContextual"/>
        </w:rPr>
      </w:pPr>
      <w:r>
        <w:t>7.12.4.3.4</w:t>
      </w:r>
      <w:r>
        <w:rPr>
          <w:rFonts w:asciiTheme="minorHAnsi" w:eastAsiaTheme="minorEastAsia" w:hAnsiTheme="minorHAnsi" w:cstheme="minorBidi"/>
          <w:kern w:val="2"/>
          <w:sz w:val="24"/>
          <w:szCs w:val="24"/>
          <w:lang w:eastAsia="en-GB"/>
          <w14:ligatures w14:val="standardContextual"/>
        </w:rPr>
        <w:tab/>
      </w:r>
      <w:r>
        <w:t>Type: SIPMessage</w:t>
      </w:r>
      <w:r>
        <w:tab/>
      </w:r>
      <w:r>
        <w:fldChar w:fldCharType="begin" w:fldLock="1"/>
      </w:r>
      <w:r>
        <w:instrText xml:space="preserve"> PAGEREF _Toc176177087 \h </w:instrText>
      </w:r>
      <w:r>
        <w:fldChar w:fldCharType="separate"/>
      </w:r>
      <w:r>
        <w:t>339</w:t>
      </w:r>
      <w:r>
        <w:fldChar w:fldCharType="end"/>
      </w:r>
    </w:p>
    <w:p w14:paraId="611C3980" w14:textId="3D19B3E9" w:rsidR="00630904" w:rsidRDefault="00630904">
      <w:pPr>
        <w:pStyle w:val="TOC5"/>
        <w:rPr>
          <w:rFonts w:asciiTheme="minorHAnsi" w:eastAsiaTheme="minorEastAsia" w:hAnsiTheme="minorHAnsi" w:cstheme="minorBidi"/>
          <w:kern w:val="2"/>
          <w:sz w:val="24"/>
          <w:szCs w:val="24"/>
          <w:lang w:eastAsia="en-GB"/>
          <w14:ligatures w14:val="standardContextual"/>
        </w:rPr>
      </w:pPr>
      <w:r>
        <w:t>7.12.4.3.5</w:t>
      </w:r>
      <w:r>
        <w:rPr>
          <w:rFonts w:asciiTheme="minorHAnsi" w:eastAsiaTheme="minorEastAsia" w:hAnsiTheme="minorHAnsi" w:cstheme="minorBidi"/>
          <w:kern w:val="2"/>
          <w:sz w:val="24"/>
          <w:szCs w:val="24"/>
          <w:lang w:eastAsia="en-GB"/>
          <w14:ligatures w14:val="standardContextual"/>
        </w:rPr>
        <w:tab/>
      </w:r>
      <w:r>
        <w:t>Type: SIPAccessNetworkInformation</w:t>
      </w:r>
      <w:r>
        <w:tab/>
      </w:r>
      <w:r>
        <w:fldChar w:fldCharType="begin" w:fldLock="1"/>
      </w:r>
      <w:r>
        <w:instrText xml:space="preserve"> PAGEREF _Toc176177088 \h </w:instrText>
      </w:r>
      <w:r>
        <w:fldChar w:fldCharType="separate"/>
      </w:r>
      <w:r>
        <w:t>339</w:t>
      </w:r>
      <w:r>
        <w:fldChar w:fldCharType="end"/>
      </w:r>
    </w:p>
    <w:p w14:paraId="12D6BDB7" w14:textId="13C3C5EE" w:rsidR="00630904" w:rsidRDefault="00630904">
      <w:pPr>
        <w:pStyle w:val="TOC5"/>
        <w:rPr>
          <w:rFonts w:asciiTheme="minorHAnsi" w:eastAsiaTheme="minorEastAsia" w:hAnsiTheme="minorHAnsi" w:cstheme="minorBidi"/>
          <w:kern w:val="2"/>
          <w:sz w:val="24"/>
          <w:szCs w:val="24"/>
          <w:lang w:eastAsia="en-GB"/>
          <w14:ligatures w14:val="standardContextual"/>
        </w:rPr>
      </w:pPr>
      <w:r>
        <w:t>7.12.4.3.6</w:t>
      </w:r>
      <w:r>
        <w:rPr>
          <w:rFonts w:asciiTheme="minorHAnsi" w:eastAsiaTheme="minorEastAsia" w:hAnsiTheme="minorHAnsi" w:cstheme="minorBidi"/>
          <w:kern w:val="2"/>
          <w:sz w:val="24"/>
          <w:szCs w:val="24"/>
          <w:lang w:eastAsia="en-GB"/>
          <w14:ligatures w14:val="standardContextual"/>
        </w:rPr>
        <w:tab/>
      </w:r>
      <w:r>
        <w:t>Type: SIPCellularNetworkInformation</w:t>
      </w:r>
      <w:r>
        <w:tab/>
      </w:r>
      <w:r>
        <w:fldChar w:fldCharType="begin" w:fldLock="1"/>
      </w:r>
      <w:r>
        <w:instrText xml:space="preserve"> PAGEREF _Toc176177089 \h </w:instrText>
      </w:r>
      <w:r>
        <w:fldChar w:fldCharType="separate"/>
      </w:r>
      <w:r>
        <w:t>339</w:t>
      </w:r>
      <w:r>
        <w:fldChar w:fldCharType="end"/>
      </w:r>
    </w:p>
    <w:p w14:paraId="5338E3A1" w14:textId="1506FDB5" w:rsidR="00630904" w:rsidRDefault="00630904">
      <w:pPr>
        <w:pStyle w:val="TOC5"/>
        <w:rPr>
          <w:rFonts w:asciiTheme="minorHAnsi" w:eastAsiaTheme="minorEastAsia" w:hAnsiTheme="minorHAnsi" w:cstheme="minorBidi"/>
          <w:kern w:val="2"/>
          <w:sz w:val="24"/>
          <w:szCs w:val="24"/>
          <w:lang w:eastAsia="en-GB"/>
          <w14:ligatures w14:val="standardContextual"/>
        </w:rPr>
      </w:pPr>
      <w:r>
        <w:t>7.12.4.3.7</w:t>
      </w:r>
      <w:r>
        <w:rPr>
          <w:rFonts w:asciiTheme="minorHAnsi" w:eastAsiaTheme="minorEastAsia" w:hAnsiTheme="minorHAnsi" w:cstheme="minorBidi"/>
          <w:kern w:val="2"/>
          <w:sz w:val="24"/>
          <w:szCs w:val="24"/>
          <w:lang w:eastAsia="en-GB"/>
          <w14:ligatures w14:val="standardContextual"/>
        </w:rPr>
        <w:tab/>
      </w:r>
      <w:r>
        <w:t>Type: ModifiedSIPMessage</w:t>
      </w:r>
      <w:r>
        <w:tab/>
      </w:r>
      <w:r>
        <w:fldChar w:fldCharType="begin" w:fldLock="1"/>
      </w:r>
      <w:r>
        <w:instrText xml:space="preserve"> PAGEREF _Toc176177090 \h </w:instrText>
      </w:r>
      <w:r>
        <w:fldChar w:fldCharType="separate"/>
      </w:r>
      <w:r>
        <w:t>339</w:t>
      </w:r>
      <w:r>
        <w:fldChar w:fldCharType="end"/>
      </w:r>
    </w:p>
    <w:p w14:paraId="488182A3" w14:textId="039C091C" w:rsidR="00630904" w:rsidRDefault="00630904">
      <w:pPr>
        <w:pStyle w:val="TOC3"/>
        <w:rPr>
          <w:rFonts w:asciiTheme="minorHAnsi" w:eastAsiaTheme="minorEastAsia" w:hAnsiTheme="minorHAnsi" w:cstheme="minorBidi"/>
          <w:kern w:val="2"/>
          <w:sz w:val="24"/>
          <w:szCs w:val="24"/>
          <w:lang w:eastAsia="en-GB"/>
          <w14:ligatures w14:val="standardContextual"/>
        </w:rPr>
      </w:pPr>
      <w:r>
        <w:t>7.12.5</w:t>
      </w:r>
      <w:r>
        <w:rPr>
          <w:rFonts w:asciiTheme="minorHAnsi" w:eastAsiaTheme="minorEastAsia" w:hAnsiTheme="minorHAnsi" w:cstheme="minorBidi"/>
          <w:kern w:val="2"/>
          <w:sz w:val="24"/>
          <w:szCs w:val="24"/>
          <w:lang w:eastAsia="en-GB"/>
          <w14:ligatures w14:val="standardContextual"/>
        </w:rPr>
        <w:tab/>
      </w:r>
      <w:r>
        <w:t>Triggering of CC-POI by CC-TF over LI_T3</w:t>
      </w:r>
      <w:r>
        <w:tab/>
      </w:r>
      <w:r>
        <w:fldChar w:fldCharType="begin" w:fldLock="1"/>
      </w:r>
      <w:r>
        <w:instrText xml:space="preserve"> PAGEREF _Toc176177091 \h </w:instrText>
      </w:r>
      <w:r>
        <w:fldChar w:fldCharType="separate"/>
      </w:r>
      <w:r>
        <w:t>340</w:t>
      </w:r>
      <w:r>
        <w:fldChar w:fldCharType="end"/>
      </w:r>
    </w:p>
    <w:p w14:paraId="2B7D7751" w14:textId="4DB128B1" w:rsidR="00630904" w:rsidRDefault="00630904">
      <w:pPr>
        <w:pStyle w:val="TOC4"/>
        <w:rPr>
          <w:rFonts w:asciiTheme="minorHAnsi" w:eastAsiaTheme="minorEastAsia" w:hAnsiTheme="minorHAnsi" w:cstheme="minorBidi"/>
          <w:kern w:val="2"/>
          <w:sz w:val="24"/>
          <w:szCs w:val="24"/>
          <w:lang w:eastAsia="en-GB"/>
          <w14:ligatures w14:val="standardContextual"/>
        </w:rPr>
      </w:pPr>
      <w:r>
        <w:t>7.12.5.1</w:t>
      </w:r>
      <w:r>
        <w:rPr>
          <w:rFonts w:asciiTheme="minorHAnsi" w:eastAsiaTheme="minorEastAsia" w:hAnsiTheme="minorHAnsi" w:cstheme="minorBidi"/>
          <w:kern w:val="2"/>
          <w:sz w:val="24"/>
          <w:szCs w:val="24"/>
          <w:lang w:eastAsia="en-GB"/>
          <w14:ligatures w14:val="standardContextual"/>
        </w:rPr>
        <w:tab/>
      </w:r>
      <w:r>
        <w:t>CC-TFs in IMS signalling functions</w:t>
      </w:r>
      <w:r>
        <w:tab/>
      </w:r>
      <w:r>
        <w:fldChar w:fldCharType="begin" w:fldLock="1"/>
      </w:r>
      <w:r>
        <w:instrText xml:space="preserve"> PAGEREF _Toc176177092 \h </w:instrText>
      </w:r>
      <w:r>
        <w:fldChar w:fldCharType="separate"/>
      </w:r>
      <w:r>
        <w:t>340</w:t>
      </w:r>
      <w:r>
        <w:fldChar w:fldCharType="end"/>
      </w:r>
    </w:p>
    <w:p w14:paraId="07571893" w14:textId="2E15E782" w:rsidR="00630904" w:rsidRDefault="00630904">
      <w:pPr>
        <w:pStyle w:val="TOC5"/>
        <w:rPr>
          <w:rFonts w:asciiTheme="minorHAnsi" w:eastAsiaTheme="minorEastAsia" w:hAnsiTheme="minorHAnsi" w:cstheme="minorBidi"/>
          <w:kern w:val="2"/>
          <w:sz w:val="24"/>
          <w:szCs w:val="24"/>
          <w:lang w:eastAsia="en-GB"/>
          <w14:ligatures w14:val="standardContextual"/>
        </w:rPr>
      </w:pPr>
      <w:r>
        <w:t>7.12.5.1.1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_Toc176177093 \h </w:instrText>
      </w:r>
      <w:r>
        <w:fldChar w:fldCharType="separate"/>
      </w:r>
      <w:r>
        <w:t>340</w:t>
      </w:r>
      <w:r>
        <w:fldChar w:fldCharType="end"/>
      </w:r>
    </w:p>
    <w:p w14:paraId="33567115" w14:textId="21D9CFF2" w:rsidR="00630904" w:rsidRDefault="00630904">
      <w:pPr>
        <w:pStyle w:val="TOC5"/>
        <w:rPr>
          <w:rFonts w:asciiTheme="minorHAnsi" w:eastAsiaTheme="minorEastAsia" w:hAnsiTheme="minorHAnsi" w:cstheme="minorBidi"/>
          <w:kern w:val="2"/>
          <w:sz w:val="24"/>
          <w:szCs w:val="24"/>
          <w:lang w:eastAsia="en-GB"/>
          <w14:ligatures w14:val="standardContextual"/>
        </w:rPr>
      </w:pPr>
      <w:r>
        <w:t>7.12.5.1.2</w:t>
      </w:r>
      <w:r>
        <w:rPr>
          <w:rFonts w:asciiTheme="minorHAnsi" w:eastAsiaTheme="minorEastAsia" w:hAnsiTheme="minorHAnsi" w:cstheme="minorBidi"/>
          <w:kern w:val="2"/>
          <w:sz w:val="24"/>
          <w:szCs w:val="24"/>
          <w:lang w:eastAsia="en-GB"/>
          <w14:ligatures w14:val="standardContextual"/>
        </w:rPr>
        <w:tab/>
      </w:r>
      <w:r>
        <w:t>CC-TF in P-CSCF</w:t>
      </w:r>
      <w:r>
        <w:tab/>
      </w:r>
      <w:r>
        <w:fldChar w:fldCharType="begin" w:fldLock="1"/>
      </w:r>
      <w:r>
        <w:instrText xml:space="preserve"> PAGEREF _Toc176177094 \h </w:instrText>
      </w:r>
      <w:r>
        <w:fldChar w:fldCharType="separate"/>
      </w:r>
      <w:r>
        <w:t>340</w:t>
      </w:r>
      <w:r>
        <w:fldChar w:fldCharType="end"/>
      </w:r>
    </w:p>
    <w:p w14:paraId="163CF684" w14:textId="146701D4" w:rsidR="00630904" w:rsidRDefault="00630904">
      <w:pPr>
        <w:pStyle w:val="TOC5"/>
        <w:rPr>
          <w:rFonts w:asciiTheme="minorHAnsi" w:eastAsiaTheme="minorEastAsia" w:hAnsiTheme="minorHAnsi" w:cstheme="minorBidi"/>
          <w:kern w:val="2"/>
          <w:sz w:val="24"/>
          <w:szCs w:val="24"/>
          <w:lang w:eastAsia="en-GB"/>
          <w14:ligatures w14:val="standardContextual"/>
        </w:rPr>
      </w:pPr>
      <w:r>
        <w:t>7.12.5.1.3</w:t>
      </w:r>
      <w:r>
        <w:rPr>
          <w:rFonts w:asciiTheme="minorHAnsi" w:eastAsiaTheme="minorEastAsia" w:hAnsiTheme="minorHAnsi" w:cstheme="minorBidi"/>
          <w:kern w:val="2"/>
          <w:sz w:val="24"/>
          <w:szCs w:val="24"/>
          <w:lang w:eastAsia="en-GB"/>
          <w14:ligatures w14:val="standardContextual"/>
        </w:rPr>
        <w:tab/>
      </w:r>
      <w:r>
        <w:t>CC-TF in IBCF</w:t>
      </w:r>
      <w:r>
        <w:tab/>
      </w:r>
      <w:r>
        <w:fldChar w:fldCharType="begin" w:fldLock="1"/>
      </w:r>
      <w:r>
        <w:instrText xml:space="preserve"> PAGEREF _Toc176177095 \h </w:instrText>
      </w:r>
      <w:r>
        <w:fldChar w:fldCharType="separate"/>
      </w:r>
      <w:r>
        <w:t>340</w:t>
      </w:r>
      <w:r>
        <w:fldChar w:fldCharType="end"/>
      </w:r>
    </w:p>
    <w:p w14:paraId="3BC9EF29" w14:textId="393297F5" w:rsidR="00630904" w:rsidRDefault="00630904">
      <w:pPr>
        <w:pStyle w:val="TOC5"/>
        <w:rPr>
          <w:rFonts w:asciiTheme="minorHAnsi" w:eastAsiaTheme="minorEastAsia" w:hAnsiTheme="minorHAnsi" w:cstheme="minorBidi"/>
          <w:kern w:val="2"/>
          <w:sz w:val="24"/>
          <w:szCs w:val="24"/>
          <w:lang w:eastAsia="en-GB"/>
          <w14:ligatures w14:val="standardContextual"/>
        </w:rPr>
      </w:pPr>
      <w:r>
        <w:t>7.12.5.1.4</w:t>
      </w:r>
      <w:r>
        <w:rPr>
          <w:rFonts w:asciiTheme="minorHAnsi" w:eastAsiaTheme="minorEastAsia" w:hAnsiTheme="minorHAnsi" w:cstheme="minorBidi"/>
          <w:kern w:val="2"/>
          <w:sz w:val="24"/>
          <w:szCs w:val="24"/>
          <w:lang w:eastAsia="en-GB"/>
          <w14:ligatures w14:val="standardContextual"/>
        </w:rPr>
        <w:tab/>
      </w:r>
      <w:r>
        <w:t>CC-TF in MGCF</w:t>
      </w:r>
      <w:r>
        <w:tab/>
      </w:r>
      <w:r>
        <w:fldChar w:fldCharType="begin" w:fldLock="1"/>
      </w:r>
      <w:r>
        <w:instrText xml:space="preserve"> PAGEREF _Toc176177096 \h </w:instrText>
      </w:r>
      <w:r>
        <w:fldChar w:fldCharType="separate"/>
      </w:r>
      <w:r>
        <w:t>341</w:t>
      </w:r>
      <w:r>
        <w:fldChar w:fldCharType="end"/>
      </w:r>
    </w:p>
    <w:p w14:paraId="4CE8BD21" w14:textId="14253620" w:rsidR="00630904" w:rsidRDefault="00630904">
      <w:pPr>
        <w:pStyle w:val="TOC5"/>
        <w:rPr>
          <w:rFonts w:asciiTheme="minorHAnsi" w:eastAsiaTheme="minorEastAsia" w:hAnsiTheme="minorHAnsi" w:cstheme="minorBidi"/>
          <w:kern w:val="2"/>
          <w:sz w:val="24"/>
          <w:szCs w:val="24"/>
          <w:lang w:eastAsia="en-GB"/>
          <w14:ligatures w14:val="standardContextual"/>
        </w:rPr>
      </w:pPr>
      <w:r>
        <w:t>7.12.5.1.5</w:t>
      </w:r>
      <w:r>
        <w:rPr>
          <w:rFonts w:asciiTheme="minorHAnsi" w:eastAsiaTheme="minorEastAsia" w:hAnsiTheme="minorHAnsi" w:cstheme="minorBidi"/>
          <w:kern w:val="2"/>
          <w:sz w:val="24"/>
          <w:szCs w:val="24"/>
          <w:lang w:eastAsia="en-GB"/>
          <w14:ligatures w14:val="standardContextual"/>
        </w:rPr>
        <w:tab/>
      </w:r>
      <w:r>
        <w:t>CC-TF in AS/MRFC</w:t>
      </w:r>
      <w:r>
        <w:tab/>
      </w:r>
      <w:r>
        <w:fldChar w:fldCharType="begin" w:fldLock="1"/>
      </w:r>
      <w:r>
        <w:instrText xml:space="preserve"> PAGEREF _Toc176177097 \h </w:instrText>
      </w:r>
      <w:r>
        <w:fldChar w:fldCharType="separate"/>
      </w:r>
      <w:r>
        <w:t>341</w:t>
      </w:r>
      <w:r>
        <w:fldChar w:fldCharType="end"/>
      </w:r>
    </w:p>
    <w:p w14:paraId="17AC6E89" w14:textId="2CA8DA9C" w:rsidR="00630904" w:rsidRDefault="00630904">
      <w:pPr>
        <w:pStyle w:val="TOC4"/>
        <w:rPr>
          <w:rFonts w:asciiTheme="minorHAnsi" w:eastAsiaTheme="minorEastAsia" w:hAnsiTheme="minorHAnsi" w:cstheme="minorBidi"/>
          <w:kern w:val="2"/>
          <w:sz w:val="24"/>
          <w:szCs w:val="24"/>
          <w:lang w:eastAsia="en-GB"/>
          <w14:ligatures w14:val="standardContextual"/>
        </w:rPr>
      </w:pPr>
      <w:r>
        <w:t>7.12.5.2</w:t>
      </w:r>
      <w:r>
        <w:rPr>
          <w:rFonts w:asciiTheme="minorHAnsi" w:eastAsiaTheme="minorEastAsia" w:hAnsiTheme="minorHAnsi" w:cstheme="minorBidi"/>
          <w:kern w:val="2"/>
          <w:sz w:val="24"/>
          <w:szCs w:val="24"/>
          <w:lang w:eastAsia="en-GB"/>
          <w14:ligatures w14:val="standardContextual"/>
        </w:rPr>
        <w:tab/>
      </w:r>
      <w:r>
        <w:t>LI_T3 triggering details</w:t>
      </w:r>
      <w:r>
        <w:tab/>
      </w:r>
      <w:r>
        <w:fldChar w:fldCharType="begin" w:fldLock="1"/>
      </w:r>
      <w:r>
        <w:instrText xml:space="preserve"> PAGEREF _Toc176177098 \h </w:instrText>
      </w:r>
      <w:r>
        <w:fldChar w:fldCharType="separate"/>
      </w:r>
      <w:r>
        <w:t>341</w:t>
      </w:r>
      <w:r>
        <w:fldChar w:fldCharType="end"/>
      </w:r>
    </w:p>
    <w:p w14:paraId="4D19458D" w14:textId="02FFC4B0" w:rsidR="00630904" w:rsidRDefault="00630904">
      <w:pPr>
        <w:pStyle w:val="TOC5"/>
        <w:rPr>
          <w:rFonts w:asciiTheme="minorHAnsi" w:eastAsiaTheme="minorEastAsia" w:hAnsiTheme="minorHAnsi" w:cstheme="minorBidi"/>
          <w:kern w:val="2"/>
          <w:sz w:val="24"/>
          <w:szCs w:val="24"/>
          <w:lang w:eastAsia="en-GB"/>
          <w14:ligatures w14:val="standardContextual"/>
        </w:rPr>
      </w:pPr>
      <w:r>
        <w:t>7.12.5.2.1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_Toc176177099 \h </w:instrText>
      </w:r>
      <w:r>
        <w:fldChar w:fldCharType="separate"/>
      </w:r>
      <w:r>
        <w:t>341</w:t>
      </w:r>
      <w:r>
        <w:fldChar w:fldCharType="end"/>
      </w:r>
    </w:p>
    <w:p w14:paraId="5D8E0C83" w14:textId="674D60D2" w:rsidR="00630904" w:rsidRDefault="00630904">
      <w:pPr>
        <w:pStyle w:val="TOC5"/>
        <w:rPr>
          <w:rFonts w:asciiTheme="minorHAnsi" w:eastAsiaTheme="minorEastAsia" w:hAnsiTheme="minorHAnsi" w:cstheme="minorBidi"/>
          <w:kern w:val="2"/>
          <w:sz w:val="24"/>
          <w:szCs w:val="24"/>
          <w:lang w:eastAsia="en-GB"/>
          <w14:ligatures w14:val="standardContextual"/>
        </w:rPr>
      </w:pPr>
      <w:r>
        <w:t>7.12.5.2.2</w:t>
      </w:r>
      <w:r>
        <w:rPr>
          <w:rFonts w:asciiTheme="minorHAnsi" w:eastAsiaTheme="minorEastAsia" w:hAnsiTheme="minorHAnsi" w:cstheme="minorBidi"/>
          <w:kern w:val="2"/>
          <w:sz w:val="24"/>
          <w:szCs w:val="24"/>
          <w:lang w:eastAsia="en-GB"/>
          <w14:ligatures w14:val="standardContextual"/>
        </w:rPr>
        <w:tab/>
      </w:r>
      <w:r>
        <w:t xml:space="preserve"> Activation Task</w:t>
      </w:r>
      <w:r>
        <w:tab/>
      </w:r>
      <w:r>
        <w:fldChar w:fldCharType="begin" w:fldLock="1"/>
      </w:r>
      <w:r>
        <w:instrText xml:space="preserve"> PAGEREF _Toc176177100 \h </w:instrText>
      </w:r>
      <w:r>
        <w:fldChar w:fldCharType="separate"/>
      </w:r>
      <w:r>
        <w:t>342</w:t>
      </w:r>
      <w:r>
        <w:fldChar w:fldCharType="end"/>
      </w:r>
    </w:p>
    <w:p w14:paraId="2D82D2B6" w14:textId="2D90EF95" w:rsidR="00630904" w:rsidRDefault="00630904">
      <w:pPr>
        <w:pStyle w:val="TOC6"/>
        <w:rPr>
          <w:rFonts w:asciiTheme="minorHAnsi" w:eastAsiaTheme="minorEastAsia" w:hAnsiTheme="minorHAnsi" w:cstheme="minorBidi"/>
          <w:kern w:val="2"/>
          <w:sz w:val="24"/>
          <w:szCs w:val="24"/>
          <w:lang w:eastAsia="en-GB"/>
          <w14:ligatures w14:val="standardContextual"/>
        </w:rPr>
      </w:pPr>
      <w:r>
        <w:t>7.12.5.2.2.1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_Toc176177101 \h </w:instrText>
      </w:r>
      <w:r>
        <w:fldChar w:fldCharType="separate"/>
      </w:r>
      <w:r>
        <w:t>342</w:t>
      </w:r>
      <w:r>
        <w:fldChar w:fldCharType="end"/>
      </w:r>
    </w:p>
    <w:p w14:paraId="0EDA50C9" w14:textId="3227E555" w:rsidR="00630904" w:rsidRDefault="00630904">
      <w:pPr>
        <w:pStyle w:val="TOC6"/>
        <w:rPr>
          <w:rFonts w:asciiTheme="minorHAnsi" w:eastAsiaTheme="minorEastAsia" w:hAnsiTheme="minorHAnsi" w:cstheme="minorBidi"/>
          <w:kern w:val="2"/>
          <w:sz w:val="24"/>
          <w:szCs w:val="24"/>
          <w:lang w:eastAsia="en-GB"/>
          <w14:ligatures w14:val="standardContextual"/>
        </w:rPr>
      </w:pPr>
      <w:r>
        <w:t>7.12.5.2.2.2</w:t>
      </w:r>
      <w:r>
        <w:rPr>
          <w:rFonts w:asciiTheme="minorHAnsi" w:eastAsiaTheme="minorEastAsia" w:hAnsiTheme="minorHAnsi" w:cstheme="minorBidi"/>
          <w:kern w:val="2"/>
          <w:sz w:val="24"/>
          <w:szCs w:val="24"/>
          <w:lang w:eastAsia="en-GB"/>
          <w14:ligatures w14:val="standardContextual"/>
        </w:rPr>
        <w:tab/>
      </w:r>
      <w:r>
        <w:t>Activation of CC-POI in IMS-AGW, TrGW, IM-MGW</w:t>
      </w:r>
      <w:r>
        <w:tab/>
      </w:r>
      <w:r>
        <w:fldChar w:fldCharType="begin" w:fldLock="1"/>
      </w:r>
      <w:r>
        <w:instrText xml:space="preserve"> PAGEREF _Toc176177102 \h </w:instrText>
      </w:r>
      <w:r>
        <w:fldChar w:fldCharType="separate"/>
      </w:r>
      <w:r>
        <w:t>344</w:t>
      </w:r>
      <w:r>
        <w:fldChar w:fldCharType="end"/>
      </w:r>
    </w:p>
    <w:p w14:paraId="6859D921" w14:textId="7CEFE40B" w:rsidR="00630904" w:rsidRDefault="00630904">
      <w:pPr>
        <w:pStyle w:val="TOC6"/>
        <w:rPr>
          <w:rFonts w:asciiTheme="minorHAnsi" w:eastAsiaTheme="minorEastAsia" w:hAnsiTheme="minorHAnsi" w:cstheme="minorBidi"/>
          <w:kern w:val="2"/>
          <w:sz w:val="24"/>
          <w:szCs w:val="24"/>
          <w:lang w:eastAsia="en-GB"/>
          <w14:ligatures w14:val="standardContextual"/>
        </w:rPr>
      </w:pPr>
      <w:r>
        <w:t>7.12.5.2.2.3</w:t>
      </w:r>
      <w:r>
        <w:rPr>
          <w:rFonts w:asciiTheme="minorHAnsi" w:eastAsiaTheme="minorEastAsia" w:hAnsiTheme="minorHAnsi" w:cstheme="minorBidi"/>
          <w:kern w:val="2"/>
          <w:sz w:val="24"/>
          <w:szCs w:val="24"/>
          <w:lang w:eastAsia="en-GB"/>
          <w14:ligatures w14:val="standardContextual"/>
        </w:rPr>
        <w:tab/>
      </w:r>
      <w:r>
        <w:t xml:space="preserve"> CC-POI in MRFP</w:t>
      </w:r>
      <w:r>
        <w:tab/>
      </w:r>
      <w:r>
        <w:fldChar w:fldCharType="begin" w:fldLock="1"/>
      </w:r>
      <w:r>
        <w:instrText xml:space="preserve"> PAGEREF _Toc176177103 \h </w:instrText>
      </w:r>
      <w:r>
        <w:fldChar w:fldCharType="separate"/>
      </w:r>
      <w:r>
        <w:t>347</w:t>
      </w:r>
      <w:r>
        <w:fldChar w:fldCharType="end"/>
      </w:r>
    </w:p>
    <w:p w14:paraId="59EBA3F9" w14:textId="7DB42B08" w:rsidR="00630904" w:rsidRDefault="00630904">
      <w:pPr>
        <w:pStyle w:val="TOC6"/>
        <w:rPr>
          <w:rFonts w:asciiTheme="minorHAnsi" w:eastAsiaTheme="minorEastAsia" w:hAnsiTheme="minorHAnsi" w:cstheme="minorBidi"/>
          <w:kern w:val="2"/>
          <w:sz w:val="24"/>
          <w:szCs w:val="24"/>
          <w:lang w:eastAsia="en-GB"/>
          <w14:ligatures w14:val="standardContextual"/>
        </w:rPr>
      </w:pPr>
      <w:r>
        <w:t>7.12.5.2.2.4</w:t>
      </w:r>
      <w:r>
        <w:rPr>
          <w:rFonts w:asciiTheme="minorHAnsi" w:eastAsiaTheme="minorEastAsia" w:hAnsiTheme="minorHAnsi" w:cstheme="minorBidi"/>
          <w:kern w:val="2"/>
          <w:sz w:val="24"/>
          <w:szCs w:val="24"/>
          <w:lang w:eastAsia="en-GB"/>
          <w14:ligatures w14:val="standardContextual"/>
        </w:rPr>
        <w:tab/>
      </w:r>
      <w:r>
        <w:t>Activation of CC-POI when media interceptions are done at both sides IMS media function</w:t>
      </w:r>
      <w:r>
        <w:tab/>
      </w:r>
      <w:r>
        <w:fldChar w:fldCharType="begin" w:fldLock="1"/>
      </w:r>
      <w:r>
        <w:instrText xml:space="preserve"> PAGEREF _Toc176177104 \h </w:instrText>
      </w:r>
      <w:r>
        <w:fldChar w:fldCharType="separate"/>
      </w:r>
      <w:r>
        <w:t>348</w:t>
      </w:r>
      <w:r>
        <w:fldChar w:fldCharType="end"/>
      </w:r>
    </w:p>
    <w:p w14:paraId="3FFE7142" w14:textId="765489BA" w:rsidR="00630904" w:rsidRDefault="00630904">
      <w:pPr>
        <w:pStyle w:val="TOC5"/>
        <w:rPr>
          <w:rFonts w:asciiTheme="minorHAnsi" w:eastAsiaTheme="minorEastAsia" w:hAnsiTheme="minorHAnsi" w:cstheme="minorBidi"/>
          <w:kern w:val="2"/>
          <w:sz w:val="24"/>
          <w:szCs w:val="24"/>
          <w:lang w:eastAsia="en-GB"/>
          <w14:ligatures w14:val="standardContextual"/>
        </w:rPr>
      </w:pPr>
      <w:r>
        <w:t>7.12.5.2.3</w:t>
      </w:r>
      <w:r>
        <w:rPr>
          <w:rFonts w:asciiTheme="minorHAnsi" w:eastAsiaTheme="minorEastAsia" w:hAnsiTheme="minorHAnsi" w:cstheme="minorBidi"/>
          <w:kern w:val="2"/>
          <w:sz w:val="24"/>
          <w:szCs w:val="24"/>
          <w:lang w:eastAsia="en-GB"/>
          <w14:ligatures w14:val="standardContextual"/>
        </w:rPr>
        <w:tab/>
      </w:r>
      <w:r>
        <w:t>ModifyTask</w:t>
      </w:r>
      <w:r>
        <w:tab/>
      </w:r>
      <w:r>
        <w:fldChar w:fldCharType="begin" w:fldLock="1"/>
      </w:r>
      <w:r>
        <w:instrText xml:space="preserve"> PAGEREF _Toc176177105 \h </w:instrText>
      </w:r>
      <w:r>
        <w:fldChar w:fldCharType="separate"/>
      </w:r>
      <w:r>
        <w:t>350</w:t>
      </w:r>
      <w:r>
        <w:fldChar w:fldCharType="end"/>
      </w:r>
    </w:p>
    <w:p w14:paraId="1F4BB6BD" w14:textId="50CE7A2D" w:rsidR="00630904" w:rsidRDefault="00630904">
      <w:pPr>
        <w:pStyle w:val="TOC5"/>
        <w:rPr>
          <w:rFonts w:asciiTheme="minorHAnsi" w:eastAsiaTheme="minorEastAsia" w:hAnsiTheme="minorHAnsi" w:cstheme="minorBidi"/>
          <w:kern w:val="2"/>
          <w:sz w:val="24"/>
          <w:szCs w:val="24"/>
          <w:lang w:eastAsia="en-GB"/>
          <w14:ligatures w14:val="standardContextual"/>
        </w:rPr>
      </w:pPr>
      <w:r>
        <w:t>7.12.5.2.4</w:t>
      </w:r>
      <w:r>
        <w:rPr>
          <w:rFonts w:asciiTheme="minorHAnsi" w:eastAsiaTheme="minorEastAsia" w:hAnsiTheme="minorHAnsi" w:cstheme="minorBidi"/>
          <w:kern w:val="2"/>
          <w:sz w:val="24"/>
          <w:szCs w:val="24"/>
          <w:lang w:eastAsia="en-GB"/>
          <w14:ligatures w14:val="standardContextual"/>
        </w:rPr>
        <w:tab/>
      </w:r>
      <w:r>
        <w:t>DeactivateTask</w:t>
      </w:r>
      <w:r>
        <w:tab/>
      </w:r>
      <w:r>
        <w:fldChar w:fldCharType="begin" w:fldLock="1"/>
      </w:r>
      <w:r>
        <w:instrText xml:space="preserve"> PAGEREF _Toc176177106 \h </w:instrText>
      </w:r>
      <w:r>
        <w:fldChar w:fldCharType="separate"/>
      </w:r>
      <w:r>
        <w:t>351</w:t>
      </w:r>
      <w:r>
        <w:fldChar w:fldCharType="end"/>
      </w:r>
    </w:p>
    <w:p w14:paraId="36AE2842" w14:textId="723F7F62" w:rsidR="00630904" w:rsidRDefault="00630904">
      <w:pPr>
        <w:pStyle w:val="TOC3"/>
        <w:rPr>
          <w:rFonts w:asciiTheme="minorHAnsi" w:eastAsiaTheme="minorEastAsia" w:hAnsiTheme="minorHAnsi" w:cstheme="minorBidi"/>
          <w:kern w:val="2"/>
          <w:sz w:val="24"/>
          <w:szCs w:val="24"/>
          <w:lang w:eastAsia="en-GB"/>
          <w14:ligatures w14:val="standardContextual"/>
        </w:rPr>
      </w:pPr>
      <w:r>
        <w:t>7.12.6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_Toc176177107 \h </w:instrText>
      </w:r>
      <w:r>
        <w:fldChar w:fldCharType="separate"/>
      </w:r>
      <w:r>
        <w:t>351</w:t>
      </w:r>
      <w:r>
        <w:fldChar w:fldCharType="end"/>
      </w:r>
    </w:p>
    <w:p w14:paraId="524B3D46" w14:textId="23FDDFA2" w:rsidR="00630904" w:rsidRDefault="00630904">
      <w:pPr>
        <w:pStyle w:val="TOC4"/>
        <w:rPr>
          <w:rFonts w:asciiTheme="minorHAnsi" w:eastAsiaTheme="minorEastAsia" w:hAnsiTheme="minorHAnsi" w:cstheme="minorBidi"/>
          <w:kern w:val="2"/>
          <w:sz w:val="24"/>
          <w:szCs w:val="24"/>
          <w:lang w:eastAsia="en-GB"/>
          <w14:ligatures w14:val="standardContextual"/>
        </w:rPr>
      </w:pPr>
      <w:r>
        <w:t>7.12.6.1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_Toc176177108 \h </w:instrText>
      </w:r>
      <w:r>
        <w:fldChar w:fldCharType="separate"/>
      </w:r>
      <w:r>
        <w:t>351</w:t>
      </w:r>
      <w:r>
        <w:fldChar w:fldCharType="end"/>
      </w:r>
    </w:p>
    <w:p w14:paraId="2B7A8358" w14:textId="5D18BFDF" w:rsidR="00630904" w:rsidRDefault="00630904">
      <w:pPr>
        <w:pStyle w:val="TOC4"/>
        <w:rPr>
          <w:rFonts w:asciiTheme="minorHAnsi" w:eastAsiaTheme="minorEastAsia" w:hAnsiTheme="minorHAnsi" w:cstheme="minorBidi"/>
          <w:kern w:val="2"/>
          <w:sz w:val="24"/>
          <w:szCs w:val="24"/>
          <w:lang w:eastAsia="en-GB"/>
          <w14:ligatures w14:val="standardContextual"/>
        </w:rPr>
      </w:pPr>
      <w:r>
        <w:lastRenderedPageBreak/>
        <w:t>7.12.6.2</w:t>
      </w:r>
      <w:r>
        <w:rPr>
          <w:rFonts w:asciiTheme="minorHAnsi" w:eastAsiaTheme="minorEastAsia" w:hAnsiTheme="minorHAnsi" w:cstheme="minorBidi"/>
          <w:kern w:val="2"/>
          <w:sz w:val="24"/>
          <w:szCs w:val="24"/>
          <w:lang w:eastAsia="en-GB"/>
          <w14:ligatures w14:val="standardContextual"/>
        </w:rPr>
        <w:tab/>
      </w:r>
      <w:r>
        <w:t>Media capture</w:t>
      </w:r>
      <w:r>
        <w:tab/>
      </w:r>
      <w:r>
        <w:fldChar w:fldCharType="begin" w:fldLock="1"/>
      </w:r>
      <w:r>
        <w:instrText xml:space="preserve"> PAGEREF _Toc176177109 \h </w:instrText>
      </w:r>
      <w:r>
        <w:fldChar w:fldCharType="separate"/>
      </w:r>
      <w:r>
        <w:t>351</w:t>
      </w:r>
      <w:r>
        <w:fldChar w:fldCharType="end"/>
      </w:r>
    </w:p>
    <w:p w14:paraId="160D8370" w14:textId="74153C28" w:rsidR="00630904" w:rsidRDefault="00630904">
      <w:pPr>
        <w:pStyle w:val="TOC4"/>
        <w:rPr>
          <w:rFonts w:asciiTheme="minorHAnsi" w:eastAsiaTheme="minorEastAsia" w:hAnsiTheme="minorHAnsi" w:cstheme="minorBidi"/>
          <w:kern w:val="2"/>
          <w:sz w:val="24"/>
          <w:szCs w:val="24"/>
          <w:lang w:eastAsia="en-GB"/>
          <w14:ligatures w14:val="standardContextual"/>
        </w:rPr>
      </w:pPr>
      <w:r>
        <w:t>7.12.6.3</w:t>
      </w:r>
      <w:r>
        <w:rPr>
          <w:rFonts w:asciiTheme="minorHAnsi" w:eastAsiaTheme="minorEastAsia" w:hAnsiTheme="minorHAnsi" w:cstheme="minorBidi"/>
          <w:kern w:val="2"/>
          <w:sz w:val="24"/>
          <w:szCs w:val="24"/>
          <w:lang w:eastAsia="en-GB"/>
          <w14:ligatures w14:val="standardContextual"/>
        </w:rPr>
        <w:tab/>
      </w:r>
      <w:r>
        <w:t>Payload format</w:t>
      </w:r>
      <w:r>
        <w:tab/>
      </w:r>
      <w:r>
        <w:fldChar w:fldCharType="begin" w:fldLock="1"/>
      </w:r>
      <w:r>
        <w:instrText xml:space="preserve"> PAGEREF _Toc176177110 \h </w:instrText>
      </w:r>
      <w:r>
        <w:fldChar w:fldCharType="separate"/>
      </w:r>
      <w:r>
        <w:t>352</w:t>
      </w:r>
      <w:r>
        <w:fldChar w:fldCharType="end"/>
      </w:r>
    </w:p>
    <w:p w14:paraId="1F782992" w14:textId="4CF8B0ED" w:rsidR="00630904" w:rsidRDefault="00630904">
      <w:pPr>
        <w:pStyle w:val="TOC4"/>
        <w:rPr>
          <w:rFonts w:asciiTheme="minorHAnsi" w:eastAsiaTheme="minorEastAsia" w:hAnsiTheme="minorHAnsi" w:cstheme="minorBidi"/>
          <w:kern w:val="2"/>
          <w:sz w:val="24"/>
          <w:szCs w:val="24"/>
          <w:lang w:eastAsia="en-GB"/>
          <w14:ligatures w14:val="standardContextual"/>
        </w:rPr>
      </w:pPr>
      <w:r>
        <w:t>7.12.6.4</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_Toc176177111 \h </w:instrText>
      </w:r>
      <w:r>
        <w:fldChar w:fldCharType="separate"/>
      </w:r>
      <w:r>
        <w:t>352</w:t>
      </w:r>
      <w:r>
        <w:fldChar w:fldCharType="end"/>
      </w:r>
    </w:p>
    <w:p w14:paraId="5FDF7D42" w14:textId="6732C5AE" w:rsidR="00630904" w:rsidRDefault="00630904">
      <w:pPr>
        <w:pStyle w:val="TOC4"/>
        <w:rPr>
          <w:rFonts w:asciiTheme="minorHAnsi" w:eastAsiaTheme="minorEastAsia" w:hAnsiTheme="minorHAnsi" w:cstheme="minorBidi"/>
          <w:kern w:val="2"/>
          <w:sz w:val="24"/>
          <w:szCs w:val="24"/>
          <w:lang w:eastAsia="en-GB"/>
          <w14:ligatures w14:val="standardContextual"/>
        </w:rPr>
      </w:pPr>
      <w:r>
        <w:t>7.12.6.5</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_Toc176177112 \h </w:instrText>
      </w:r>
      <w:r>
        <w:fldChar w:fldCharType="separate"/>
      </w:r>
      <w:r>
        <w:t>352</w:t>
      </w:r>
      <w:r>
        <w:fldChar w:fldCharType="end"/>
      </w:r>
    </w:p>
    <w:p w14:paraId="1BD54829" w14:textId="5752EDA5" w:rsidR="00630904" w:rsidRDefault="00630904">
      <w:pPr>
        <w:pStyle w:val="TOC4"/>
        <w:rPr>
          <w:rFonts w:asciiTheme="minorHAnsi" w:eastAsiaTheme="minorEastAsia" w:hAnsiTheme="minorHAnsi" w:cstheme="minorBidi"/>
          <w:kern w:val="2"/>
          <w:sz w:val="24"/>
          <w:szCs w:val="24"/>
          <w:lang w:eastAsia="en-GB"/>
          <w14:ligatures w14:val="standardContextual"/>
        </w:rPr>
      </w:pPr>
      <w:r>
        <w:t>7.12.6.6</w:t>
      </w:r>
      <w:r>
        <w:rPr>
          <w:rFonts w:asciiTheme="minorHAnsi" w:eastAsiaTheme="minorEastAsia" w:hAnsiTheme="minorHAnsi" w:cstheme="minorBidi"/>
          <w:kern w:val="2"/>
          <w:sz w:val="24"/>
          <w:szCs w:val="24"/>
          <w:lang w:eastAsia="en-GB"/>
          <w14:ligatures w14:val="standardContextual"/>
        </w:rPr>
        <w:tab/>
      </w:r>
      <w:r>
        <w:t>Additional XID related information</w:t>
      </w:r>
      <w:r>
        <w:tab/>
      </w:r>
      <w:r>
        <w:fldChar w:fldCharType="begin" w:fldLock="1"/>
      </w:r>
      <w:r>
        <w:instrText xml:space="preserve"> PAGEREF _Toc176177113 \h </w:instrText>
      </w:r>
      <w:r>
        <w:fldChar w:fldCharType="separate"/>
      </w:r>
      <w:r>
        <w:t>353</w:t>
      </w:r>
      <w:r>
        <w:fldChar w:fldCharType="end"/>
      </w:r>
    </w:p>
    <w:p w14:paraId="603E180C" w14:textId="343501FC" w:rsidR="00630904" w:rsidRDefault="00630904">
      <w:pPr>
        <w:pStyle w:val="TOC3"/>
        <w:rPr>
          <w:rFonts w:asciiTheme="minorHAnsi" w:eastAsiaTheme="minorEastAsia" w:hAnsiTheme="minorHAnsi" w:cstheme="minorBidi"/>
          <w:kern w:val="2"/>
          <w:sz w:val="24"/>
          <w:szCs w:val="24"/>
          <w:lang w:eastAsia="en-GB"/>
          <w14:ligatures w14:val="standardContextual"/>
        </w:rPr>
      </w:pPr>
      <w:r>
        <w:t>7.12.7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_Toc176177114 \h </w:instrText>
      </w:r>
      <w:r>
        <w:fldChar w:fldCharType="separate"/>
      </w:r>
      <w:r>
        <w:t>353</w:t>
      </w:r>
      <w:r>
        <w:fldChar w:fldCharType="end"/>
      </w:r>
    </w:p>
    <w:p w14:paraId="492D6551" w14:textId="7AAED2EF" w:rsidR="00630904" w:rsidRDefault="00630904">
      <w:pPr>
        <w:pStyle w:val="TOC4"/>
        <w:rPr>
          <w:rFonts w:asciiTheme="minorHAnsi" w:eastAsiaTheme="minorEastAsia" w:hAnsiTheme="minorHAnsi" w:cstheme="minorBidi"/>
          <w:kern w:val="2"/>
          <w:sz w:val="24"/>
          <w:szCs w:val="24"/>
          <w:lang w:eastAsia="en-GB"/>
          <w14:ligatures w14:val="standardContextual"/>
        </w:rPr>
      </w:pPr>
      <w:r>
        <w:t>7.12.7.1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_Toc176177115 \h </w:instrText>
      </w:r>
      <w:r>
        <w:fldChar w:fldCharType="separate"/>
      </w:r>
      <w:r>
        <w:t>353</w:t>
      </w:r>
      <w:r>
        <w:fldChar w:fldCharType="end"/>
      </w:r>
    </w:p>
    <w:p w14:paraId="6D94AFE9" w14:textId="4E3BDFCA" w:rsidR="00630904" w:rsidRDefault="00630904">
      <w:pPr>
        <w:pStyle w:val="TOC4"/>
        <w:rPr>
          <w:rFonts w:asciiTheme="minorHAnsi" w:eastAsiaTheme="minorEastAsia" w:hAnsiTheme="minorHAnsi" w:cstheme="minorBidi"/>
          <w:kern w:val="2"/>
          <w:sz w:val="24"/>
          <w:szCs w:val="24"/>
          <w:lang w:eastAsia="en-GB"/>
          <w14:ligatures w14:val="standardContextual"/>
        </w:rPr>
      </w:pPr>
      <w:r>
        <w:t>7.12.7.2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_Toc176177116 \h </w:instrText>
      </w:r>
      <w:r>
        <w:fldChar w:fldCharType="separate"/>
      </w:r>
      <w:r>
        <w:t>353</w:t>
      </w:r>
      <w:r>
        <w:fldChar w:fldCharType="end"/>
      </w:r>
    </w:p>
    <w:p w14:paraId="7C2D7587" w14:textId="761909F7" w:rsidR="00630904" w:rsidRDefault="00630904">
      <w:pPr>
        <w:pStyle w:val="TOC4"/>
        <w:rPr>
          <w:rFonts w:asciiTheme="minorHAnsi" w:eastAsiaTheme="minorEastAsia" w:hAnsiTheme="minorHAnsi" w:cstheme="minorBidi"/>
          <w:kern w:val="2"/>
          <w:sz w:val="24"/>
          <w:szCs w:val="24"/>
          <w:lang w:eastAsia="en-GB"/>
          <w14:ligatures w14:val="standardContextual"/>
        </w:rPr>
      </w:pPr>
      <w:r>
        <w:t>7.12.7.3</w:t>
      </w:r>
      <w:r>
        <w:rPr>
          <w:rFonts w:asciiTheme="minorHAnsi" w:eastAsiaTheme="minorEastAsia" w:hAnsiTheme="minorHAnsi" w:cstheme="minorBidi"/>
          <w:kern w:val="2"/>
          <w:sz w:val="24"/>
          <w:szCs w:val="24"/>
          <w:lang w:eastAsia="en-GB"/>
          <w14:ligatures w14:val="standardContextual"/>
        </w:rPr>
        <w:tab/>
      </w:r>
      <w:r>
        <w:t>Mid-session activation for additional warrants at MDF2</w:t>
      </w:r>
      <w:r>
        <w:tab/>
      </w:r>
      <w:r>
        <w:fldChar w:fldCharType="begin" w:fldLock="1"/>
      </w:r>
      <w:r>
        <w:instrText xml:space="preserve"> PAGEREF _Toc176177117 \h </w:instrText>
      </w:r>
      <w:r>
        <w:fldChar w:fldCharType="separate"/>
      </w:r>
      <w:r>
        <w:t>354</w:t>
      </w:r>
      <w:r>
        <w:fldChar w:fldCharType="end"/>
      </w:r>
    </w:p>
    <w:p w14:paraId="7702ADDB" w14:textId="04465CEF" w:rsidR="00630904" w:rsidRDefault="00630904">
      <w:pPr>
        <w:pStyle w:val="TOC4"/>
        <w:rPr>
          <w:rFonts w:asciiTheme="minorHAnsi" w:eastAsiaTheme="minorEastAsia" w:hAnsiTheme="minorHAnsi" w:cstheme="minorBidi"/>
          <w:kern w:val="2"/>
          <w:sz w:val="24"/>
          <w:szCs w:val="24"/>
          <w:lang w:eastAsia="en-GB"/>
          <w14:ligatures w14:val="standardContextual"/>
        </w:rPr>
      </w:pPr>
      <w:r>
        <w:t>7.12.7.4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_Toc176177118 \h </w:instrText>
      </w:r>
      <w:r>
        <w:fldChar w:fldCharType="separate"/>
      </w:r>
      <w:r>
        <w:t>354</w:t>
      </w:r>
      <w:r>
        <w:fldChar w:fldCharType="end"/>
      </w:r>
    </w:p>
    <w:p w14:paraId="3CD4A777" w14:textId="2DF28DAD" w:rsidR="00630904" w:rsidRDefault="00630904">
      <w:pPr>
        <w:pStyle w:val="TOC3"/>
        <w:rPr>
          <w:rFonts w:asciiTheme="minorHAnsi" w:eastAsiaTheme="minorEastAsia" w:hAnsiTheme="minorHAnsi" w:cstheme="minorBidi"/>
          <w:kern w:val="2"/>
          <w:sz w:val="24"/>
          <w:szCs w:val="24"/>
          <w:lang w:eastAsia="en-GB"/>
          <w14:ligatures w14:val="standardContextual"/>
        </w:rPr>
      </w:pPr>
      <w:r>
        <w:t>7.12.8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_Toc176177119 \h </w:instrText>
      </w:r>
      <w:r>
        <w:fldChar w:fldCharType="separate"/>
      </w:r>
      <w:r>
        <w:t>354</w:t>
      </w:r>
      <w:r>
        <w:fldChar w:fldCharType="end"/>
      </w:r>
    </w:p>
    <w:p w14:paraId="45295247" w14:textId="37C989BB" w:rsidR="00630904" w:rsidRDefault="00630904">
      <w:pPr>
        <w:pStyle w:val="TOC4"/>
        <w:rPr>
          <w:rFonts w:asciiTheme="minorHAnsi" w:eastAsiaTheme="minorEastAsia" w:hAnsiTheme="minorHAnsi" w:cstheme="minorBidi"/>
          <w:kern w:val="2"/>
          <w:sz w:val="24"/>
          <w:szCs w:val="24"/>
          <w:lang w:eastAsia="en-GB"/>
          <w14:ligatures w14:val="standardContextual"/>
        </w:rPr>
      </w:pPr>
      <w:r>
        <w:t>7.12.8.1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_Toc176177120 \h </w:instrText>
      </w:r>
      <w:r>
        <w:fldChar w:fldCharType="separate"/>
      </w:r>
      <w:r>
        <w:t>354</w:t>
      </w:r>
      <w:r>
        <w:fldChar w:fldCharType="end"/>
      </w:r>
    </w:p>
    <w:p w14:paraId="5D4643A9" w14:textId="2C1C3FA3" w:rsidR="00630904" w:rsidRDefault="00630904">
      <w:pPr>
        <w:pStyle w:val="TOC4"/>
        <w:rPr>
          <w:rFonts w:asciiTheme="minorHAnsi" w:eastAsiaTheme="minorEastAsia" w:hAnsiTheme="minorHAnsi" w:cstheme="minorBidi"/>
          <w:kern w:val="2"/>
          <w:sz w:val="24"/>
          <w:szCs w:val="24"/>
          <w:lang w:eastAsia="en-GB"/>
          <w14:ligatures w14:val="standardContextual"/>
        </w:rPr>
      </w:pPr>
      <w:r>
        <w:t>7.12.8.2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_Toc176177121 \h </w:instrText>
      </w:r>
      <w:r>
        <w:fldChar w:fldCharType="separate"/>
      </w:r>
      <w:r>
        <w:t>354</w:t>
      </w:r>
      <w:r>
        <w:fldChar w:fldCharType="end"/>
      </w:r>
    </w:p>
    <w:p w14:paraId="6B9E8A60" w14:textId="790CDD61" w:rsidR="00630904" w:rsidRDefault="00630904">
      <w:pPr>
        <w:pStyle w:val="TOC4"/>
        <w:rPr>
          <w:rFonts w:asciiTheme="minorHAnsi" w:eastAsiaTheme="minorEastAsia" w:hAnsiTheme="minorHAnsi" w:cstheme="minorBidi"/>
          <w:kern w:val="2"/>
          <w:sz w:val="24"/>
          <w:szCs w:val="24"/>
          <w:lang w:eastAsia="en-GB"/>
          <w14:ligatures w14:val="standardContextual"/>
        </w:rPr>
      </w:pPr>
      <w:r>
        <w:t>7.12.8.3</w:t>
      </w:r>
      <w:r>
        <w:rPr>
          <w:rFonts w:asciiTheme="minorHAnsi" w:eastAsiaTheme="minorEastAsia" w:hAnsiTheme="minorHAnsi" w:cstheme="minorBidi"/>
          <w:kern w:val="2"/>
          <w:sz w:val="24"/>
          <w:szCs w:val="24"/>
          <w:lang w:eastAsia="en-GB"/>
          <w14:ligatures w14:val="standardContextual"/>
        </w:rPr>
        <w:tab/>
      </w:r>
      <w:r>
        <w:t>Handling of additional XID related information</w:t>
      </w:r>
      <w:r>
        <w:tab/>
      </w:r>
      <w:r>
        <w:fldChar w:fldCharType="begin" w:fldLock="1"/>
      </w:r>
      <w:r>
        <w:instrText xml:space="preserve"> PAGEREF _Toc176177122 \h </w:instrText>
      </w:r>
      <w:r>
        <w:fldChar w:fldCharType="separate"/>
      </w:r>
      <w:r>
        <w:t>354</w:t>
      </w:r>
      <w:r>
        <w:fldChar w:fldCharType="end"/>
      </w:r>
    </w:p>
    <w:p w14:paraId="3C2F78DD" w14:textId="2A7396DC" w:rsidR="00630904" w:rsidRDefault="00630904">
      <w:pPr>
        <w:pStyle w:val="TOC4"/>
        <w:rPr>
          <w:rFonts w:asciiTheme="minorHAnsi" w:eastAsiaTheme="minorEastAsia" w:hAnsiTheme="minorHAnsi" w:cstheme="minorBidi"/>
          <w:kern w:val="2"/>
          <w:sz w:val="24"/>
          <w:szCs w:val="24"/>
          <w:lang w:eastAsia="en-GB"/>
          <w14:ligatures w14:val="standardContextual"/>
        </w:rPr>
      </w:pPr>
      <w:r>
        <w:t>7.12.8.4</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_Toc176177123 \h </w:instrText>
      </w:r>
      <w:r>
        <w:fldChar w:fldCharType="separate"/>
      </w:r>
      <w:r>
        <w:t>355</w:t>
      </w:r>
      <w:r>
        <w:fldChar w:fldCharType="end"/>
      </w:r>
    </w:p>
    <w:p w14:paraId="043C9706" w14:textId="0E61EC38" w:rsidR="00630904" w:rsidRDefault="00630904">
      <w:pPr>
        <w:pStyle w:val="TOC4"/>
        <w:rPr>
          <w:rFonts w:asciiTheme="minorHAnsi" w:eastAsiaTheme="minorEastAsia" w:hAnsiTheme="minorHAnsi" w:cstheme="minorBidi"/>
          <w:kern w:val="2"/>
          <w:sz w:val="24"/>
          <w:szCs w:val="24"/>
          <w:lang w:eastAsia="en-GB"/>
          <w14:ligatures w14:val="standardContextual"/>
        </w:rPr>
      </w:pPr>
      <w:r>
        <w:t>7.12.8.5</w:t>
      </w:r>
      <w:r>
        <w:rPr>
          <w:rFonts w:asciiTheme="minorHAnsi" w:eastAsiaTheme="minorEastAsia" w:hAnsiTheme="minorHAnsi" w:cstheme="minorBidi"/>
          <w:kern w:val="2"/>
          <w:sz w:val="24"/>
          <w:szCs w:val="24"/>
          <w:lang w:eastAsia="en-GB"/>
          <w14:ligatures w14:val="standardContextual"/>
        </w:rPr>
        <w:tab/>
      </w:r>
      <w:r>
        <w:t>Mid-session activation for additional warrants at MDF3</w:t>
      </w:r>
      <w:r>
        <w:tab/>
      </w:r>
      <w:r>
        <w:fldChar w:fldCharType="begin" w:fldLock="1"/>
      </w:r>
      <w:r>
        <w:instrText xml:space="preserve"> PAGEREF _Toc176177124 \h </w:instrText>
      </w:r>
      <w:r>
        <w:fldChar w:fldCharType="separate"/>
      </w:r>
      <w:r>
        <w:t>355</w:t>
      </w:r>
      <w:r>
        <w:fldChar w:fldCharType="end"/>
      </w:r>
    </w:p>
    <w:p w14:paraId="237A6167" w14:textId="2C85D2F7" w:rsidR="00630904" w:rsidRDefault="00630904">
      <w:pPr>
        <w:pStyle w:val="TOC3"/>
        <w:rPr>
          <w:rFonts w:asciiTheme="minorHAnsi" w:eastAsiaTheme="minorEastAsia" w:hAnsiTheme="minorHAnsi" w:cstheme="minorBidi"/>
          <w:kern w:val="2"/>
          <w:sz w:val="24"/>
          <w:szCs w:val="24"/>
          <w:lang w:eastAsia="en-GB"/>
          <w14:ligatures w14:val="standardContextual"/>
        </w:rPr>
      </w:pPr>
      <w:r>
        <w:t>7.12.9</w:t>
      </w:r>
      <w:r>
        <w:rPr>
          <w:rFonts w:asciiTheme="minorHAnsi" w:eastAsiaTheme="minorEastAsia" w:hAnsiTheme="minorHAnsi" w:cstheme="minorBidi"/>
          <w:kern w:val="2"/>
          <w:sz w:val="24"/>
          <w:szCs w:val="24"/>
          <w:lang w:eastAsia="en-GB"/>
          <w14:ligatures w14:val="standardContextual"/>
        </w:rPr>
        <w:tab/>
      </w:r>
      <w:r>
        <w:t>Removal of unauthorised information from IMS record payloads</w:t>
      </w:r>
      <w:r>
        <w:tab/>
      </w:r>
      <w:r>
        <w:fldChar w:fldCharType="begin" w:fldLock="1"/>
      </w:r>
      <w:r>
        <w:instrText xml:space="preserve"> PAGEREF _Toc176177125 \h </w:instrText>
      </w:r>
      <w:r>
        <w:fldChar w:fldCharType="separate"/>
      </w:r>
      <w:r>
        <w:t>355</w:t>
      </w:r>
      <w:r>
        <w:fldChar w:fldCharType="end"/>
      </w:r>
    </w:p>
    <w:p w14:paraId="28F763F1" w14:textId="00992077" w:rsidR="00630904" w:rsidRDefault="00630904">
      <w:pPr>
        <w:pStyle w:val="TOC4"/>
        <w:rPr>
          <w:rFonts w:asciiTheme="minorHAnsi" w:eastAsiaTheme="minorEastAsia" w:hAnsiTheme="minorHAnsi" w:cstheme="minorBidi"/>
          <w:kern w:val="2"/>
          <w:sz w:val="24"/>
          <w:szCs w:val="24"/>
          <w:lang w:eastAsia="en-GB"/>
          <w14:ligatures w14:val="standardContextual"/>
        </w:rPr>
      </w:pPr>
      <w:r>
        <w:t>7.12.9.1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_Toc176177126 \h </w:instrText>
      </w:r>
      <w:r>
        <w:fldChar w:fldCharType="separate"/>
      </w:r>
      <w:r>
        <w:t>355</w:t>
      </w:r>
      <w:r>
        <w:fldChar w:fldCharType="end"/>
      </w:r>
    </w:p>
    <w:p w14:paraId="35C1DEE1" w14:textId="5195CA48" w:rsidR="00630904" w:rsidRDefault="00630904">
      <w:pPr>
        <w:pStyle w:val="TOC4"/>
        <w:rPr>
          <w:rFonts w:asciiTheme="minorHAnsi" w:eastAsiaTheme="minorEastAsia" w:hAnsiTheme="minorHAnsi" w:cstheme="minorBidi"/>
          <w:kern w:val="2"/>
          <w:sz w:val="24"/>
          <w:szCs w:val="24"/>
          <w:lang w:eastAsia="en-GB"/>
          <w14:ligatures w14:val="standardContextual"/>
        </w:rPr>
      </w:pPr>
      <w:r>
        <w:t>7.12.9.2</w:t>
      </w:r>
      <w:r>
        <w:rPr>
          <w:rFonts w:asciiTheme="minorHAnsi" w:eastAsiaTheme="minorEastAsia" w:hAnsiTheme="minorHAnsi" w:cstheme="minorBidi"/>
          <w:kern w:val="2"/>
          <w:sz w:val="24"/>
          <w:szCs w:val="24"/>
          <w:lang w:eastAsia="en-GB"/>
          <w14:ligatures w14:val="standardContextual"/>
        </w:rPr>
        <w:tab/>
      </w:r>
      <w:r>
        <w:t>Removal of location information</w:t>
      </w:r>
      <w:r>
        <w:tab/>
      </w:r>
      <w:r>
        <w:fldChar w:fldCharType="begin" w:fldLock="1"/>
      </w:r>
      <w:r>
        <w:instrText xml:space="preserve"> PAGEREF _Toc176177127 \h </w:instrText>
      </w:r>
      <w:r>
        <w:fldChar w:fldCharType="separate"/>
      </w:r>
      <w:r>
        <w:t>355</w:t>
      </w:r>
      <w:r>
        <w:fldChar w:fldCharType="end"/>
      </w:r>
    </w:p>
    <w:p w14:paraId="69903EC5" w14:textId="4A61DEC5" w:rsidR="00630904" w:rsidRDefault="00630904">
      <w:pPr>
        <w:pStyle w:val="TOC5"/>
        <w:rPr>
          <w:rFonts w:asciiTheme="minorHAnsi" w:eastAsiaTheme="minorEastAsia" w:hAnsiTheme="minorHAnsi" w:cstheme="minorBidi"/>
          <w:kern w:val="2"/>
          <w:sz w:val="24"/>
          <w:szCs w:val="24"/>
          <w:lang w:eastAsia="en-GB"/>
          <w14:ligatures w14:val="standardContextual"/>
        </w:rPr>
      </w:pPr>
      <w:r>
        <w:t>7.12.9.2.1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_Toc176177128 \h </w:instrText>
      </w:r>
      <w:r>
        <w:fldChar w:fldCharType="separate"/>
      </w:r>
      <w:r>
        <w:t>355</w:t>
      </w:r>
      <w:r>
        <w:fldChar w:fldCharType="end"/>
      </w:r>
    </w:p>
    <w:p w14:paraId="5DC4EE05" w14:textId="50DE765E" w:rsidR="00630904" w:rsidRDefault="00630904">
      <w:pPr>
        <w:pStyle w:val="TOC5"/>
        <w:rPr>
          <w:rFonts w:asciiTheme="minorHAnsi" w:eastAsiaTheme="minorEastAsia" w:hAnsiTheme="minorHAnsi" w:cstheme="minorBidi"/>
          <w:kern w:val="2"/>
          <w:sz w:val="24"/>
          <w:szCs w:val="24"/>
          <w:lang w:eastAsia="en-GB"/>
          <w14:ligatures w14:val="standardContextual"/>
        </w:rPr>
      </w:pPr>
      <w:r>
        <w:t>7.12.9.2.2</w:t>
      </w:r>
      <w:r>
        <w:rPr>
          <w:rFonts w:asciiTheme="minorHAnsi" w:eastAsiaTheme="minorEastAsia" w:hAnsiTheme="minorHAnsi" w:cstheme="minorBidi"/>
          <w:kern w:val="2"/>
          <w:sz w:val="24"/>
          <w:szCs w:val="24"/>
          <w:lang w:eastAsia="en-GB"/>
          <w14:ligatures w14:val="standardContextual"/>
        </w:rPr>
        <w:tab/>
      </w:r>
      <w:r>
        <w:t>P-Access-Network-Info location removal</w:t>
      </w:r>
      <w:r>
        <w:tab/>
      </w:r>
      <w:r>
        <w:fldChar w:fldCharType="begin" w:fldLock="1"/>
      </w:r>
      <w:r>
        <w:instrText xml:space="preserve"> PAGEREF _Toc176177129 \h </w:instrText>
      </w:r>
      <w:r>
        <w:fldChar w:fldCharType="separate"/>
      </w:r>
      <w:r>
        <w:t>355</w:t>
      </w:r>
      <w:r>
        <w:fldChar w:fldCharType="end"/>
      </w:r>
    </w:p>
    <w:p w14:paraId="66EC2994" w14:textId="1A1DD2A0" w:rsidR="00630904" w:rsidRDefault="00630904">
      <w:pPr>
        <w:pStyle w:val="TOC5"/>
        <w:rPr>
          <w:rFonts w:asciiTheme="minorHAnsi" w:eastAsiaTheme="minorEastAsia" w:hAnsiTheme="minorHAnsi" w:cstheme="minorBidi"/>
          <w:kern w:val="2"/>
          <w:sz w:val="24"/>
          <w:szCs w:val="24"/>
          <w:lang w:eastAsia="en-GB"/>
          <w14:ligatures w14:val="standardContextual"/>
        </w:rPr>
      </w:pPr>
      <w:r>
        <w:t>7.12.9.2.3</w:t>
      </w:r>
      <w:r>
        <w:rPr>
          <w:rFonts w:asciiTheme="minorHAnsi" w:eastAsiaTheme="minorEastAsia" w:hAnsiTheme="minorHAnsi" w:cstheme="minorBidi"/>
          <w:kern w:val="2"/>
          <w:sz w:val="24"/>
          <w:szCs w:val="24"/>
          <w:lang w:eastAsia="en-GB"/>
          <w14:ligatures w14:val="standardContextual"/>
        </w:rPr>
        <w:tab/>
      </w:r>
      <w:r>
        <w:t>Cellular-Network-Info location removal</w:t>
      </w:r>
      <w:r>
        <w:tab/>
      </w:r>
      <w:r>
        <w:fldChar w:fldCharType="begin" w:fldLock="1"/>
      </w:r>
      <w:r>
        <w:instrText xml:space="preserve"> PAGEREF _Toc176177130 \h </w:instrText>
      </w:r>
      <w:r>
        <w:fldChar w:fldCharType="separate"/>
      </w:r>
      <w:r>
        <w:t>356</w:t>
      </w:r>
      <w:r>
        <w:fldChar w:fldCharType="end"/>
      </w:r>
    </w:p>
    <w:p w14:paraId="0D0404F6" w14:textId="0673087D" w:rsidR="00630904" w:rsidRDefault="00630904">
      <w:pPr>
        <w:pStyle w:val="TOC5"/>
        <w:rPr>
          <w:rFonts w:asciiTheme="minorHAnsi" w:eastAsiaTheme="minorEastAsia" w:hAnsiTheme="minorHAnsi" w:cstheme="minorBidi"/>
          <w:kern w:val="2"/>
          <w:sz w:val="24"/>
          <w:szCs w:val="24"/>
          <w:lang w:eastAsia="en-GB"/>
          <w14:ligatures w14:val="standardContextual"/>
        </w:rPr>
      </w:pPr>
      <w:r>
        <w:t>7.12.9.2.4</w:t>
      </w:r>
      <w:r>
        <w:rPr>
          <w:rFonts w:asciiTheme="minorHAnsi" w:eastAsiaTheme="minorEastAsia" w:hAnsiTheme="minorHAnsi" w:cstheme="minorBidi"/>
          <w:kern w:val="2"/>
          <w:sz w:val="24"/>
          <w:szCs w:val="24"/>
          <w:lang w:eastAsia="en-GB"/>
          <w14:ligatures w14:val="standardContextual"/>
        </w:rPr>
        <w:tab/>
      </w:r>
      <w:r>
        <w:t>Geolocation header location removal</w:t>
      </w:r>
      <w:r>
        <w:tab/>
      </w:r>
      <w:r>
        <w:fldChar w:fldCharType="begin" w:fldLock="1"/>
      </w:r>
      <w:r>
        <w:instrText xml:space="preserve"> PAGEREF _Toc176177131 \h </w:instrText>
      </w:r>
      <w:r>
        <w:fldChar w:fldCharType="separate"/>
      </w:r>
      <w:r>
        <w:t>356</w:t>
      </w:r>
      <w:r>
        <w:fldChar w:fldCharType="end"/>
      </w:r>
    </w:p>
    <w:p w14:paraId="6E3EFDF2" w14:textId="1980977E" w:rsidR="00630904" w:rsidRDefault="00630904">
      <w:pPr>
        <w:pStyle w:val="TOC5"/>
        <w:rPr>
          <w:rFonts w:asciiTheme="minorHAnsi" w:eastAsiaTheme="minorEastAsia" w:hAnsiTheme="minorHAnsi" w:cstheme="minorBidi"/>
          <w:kern w:val="2"/>
          <w:sz w:val="24"/>
          <w:szCs w:val="24"/>
          <w:lang w:eastAsia="en-GB"/>
          <w14:ligatures w14:val="standardContextual"/>
        </w:rPr>
      </w:pPr>
      <w:r>
        <w:t>7.12.9.2.5</w:t>
      </w:r>
      <w:r>
        <w:rPr>
          <w:rFonts w:asciiTheme="minorHAnsi" w:eastAsiaTheme="minorEastAsia" w:hAnsiTheme="minorHAnsi" w:cstheme="minorBidi"/>
          <w:kern w:val="2"/>
          <w:sz w:val="24"/>
          <w:szCs w:val="24"/>
          <w:lang w:eastAsia="en-GB"/>
          <w14:ligatures w14:val="standardContextual"/>
        </w:rPr>
        <w:tab/>
      </w:r>
      <w:r>
        <w:t>Removal of location information from presence information</w:t>
      </w:r>
      <w:r>
        <w:tab/>
      </w:r>
      <w:r>
        <w:fldChar w:fldCharType="begin" w:fldLock="1"/>
      </w:r>
      <w:r>
        <w:instrText xml:space="preserve"> PAGEREF _Toc176177132 \h </w:instrText>
      </w:r>
      <w:r>
        <w:fldChar w:fldCharType="separate"/>
      </w:r>
      <w:r>
        <w:t>356</w:t>
      </w:r>
      <w:r>
        <w:fldChar w:fldCharType="end"/>
      </w:r>
    </w:p>
    <w:p w14:paraId="01A1300B" w14:textId="58668B08" w:rsidR="00630904" w:rsidRDefault="00630904">
      <w:pPr>
        <w:pStyle w:val="TOC4"/>
        <w:rPr>
          <w:rFonts w:asciiTheme="minorHAnsi" w:eastAsiaTheme="minorEastAsia" w:hAnsiTheme="minorHAnsi" w:cstheme="minorBidi"/>
          <w:kern w:val="2"/>
          <w:sz w:val="24"/>
          <w:szCs w:val="24"/>
          <w:lang w:eastAsia="en-GB"/>
          <w14:ligatures w14:val="standardContextual"/>
        </w:rPr>
      </w:pPr>
      <w:r>
        <w:t>7.12.9.3</w:t>
      </w:r>
      <w:r>
        <w:rPr>
          <w:rFonts w:asciiTheme="minorHAnsi" w:eastAsiaTheme="minorEastAsia" w:hAnsiTheme="minorHAnsi" w:cstheme="minorBidi"/>
          <w:kern w:val="2"/>
          <w:sz w:val="24"/>
          <w:szCs w:val="24"/>
          <w:lang w:eastAsia="en-GB"/>
          <w14:ligatures w14:val="standardContextual"/>
        </w:rPr>
        <w:tab/>
      </w:r>
      <w:r>
        <w:t>Removal of communications content</w:t>
      </w:r>
      <w:r>
        <w:tab/>
      </w:r>
      <w:r>
        <w:fldChar w:fldCharType="begin" w:fldLock="1"/>
      </w:r>
      <w:r>
        <w:instrText xml:space="preserve"> PAGEREF _Toc176177133 \h </w:instrText>
      </w:r>
      <w:r>
        <w:fldChar w:fldCharType="separate"/>
      </w:r>
      <w:r>
        <w:t>356</w:t>
      </w:r>
      <w:r>
        <w:fldChar w:fldCharType="end"/>
      </w:r>
    </w:p>
    <w:p w14:paraId="1FBCC4AE" w14:textId="35823768" w:rsidR="00630904" w:rsidRDefault="00630904">
      <w:pPr>
        <w:pStyle w:val="TOC5"/>
        <w:rPr>
          <w:rFonts w:asciiTheme="minorHAnsi" w:eastAsiaTheme="minorEastAsia" w:hAnsiTheme="minorHAnsi" w:cstheme="minorBidi"/>
          <w:kern w:val="2"/>
          <w:sz w:val="24"/>
          <w:szCs w:val="24"/>
          <w:lang w:eastAsia="en-GB"/>
          <w14:ligatures w14:val="standardContextual"/>
        </w:rPr>
      </w:pPr>
      <w:r>
        <w:t>7.12.9.3.1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_Toc176177134 \h </w:instrText>
      </w:r>
      <w:r>
        <w:fldChar w:fldCharType="separate"/>
      </w:r>
      <w:r>
        <w:t>356</w:t>
      </w:r>
      <w:r>
        <w:fldChar w:fldCharType="end"/>
      </w:r>
    </w:p>
    <w:p w14:paraId="27D200E9" w14:textId="5EAE19EA" w:rsidR="00630904" w:rsidRDefault="00630904">
      <w:pPr>
        <w:pStyle w:val="TOC5"/>
        <w:rPr>
          <w:rFonts w:asciiTheme="minorHAnsi" w:eastAsiaTheme="minorEastAsia" w:hAnsiTheme="minorHAnsi" w:cstheme="minorBidi"/>
          <w:kern w:val="2"/>
          <w:sz w:val="24"/>
          <w:szCs w:val="24"/>
          <w:lang w:eastAsia="en-GB"/>
          <w14:ligatures w14:val="standardContextual"/>
        </w:rPr>
      </w:pPr>
      <w:r>
        <w:t>7.12.9.3.2</w:t>
      </w:r>
      <w:r>
        <w:rPr>
          <w:rFonts w:asciiTheme="minorHAnsi" w:eastAsiaTheme="minorEastAsia" w:hAnsiTheme="minorHAnsi" w:cstheme="minorBidi"/>
          <w:kern w:val="2"/>
          <w:sz w:val="24"/>
          <w:szCs w:val="24"/>
          <w:lang w:eastAsia="en-GB"/>
          <w14:ligatures w14:val="standardContextual"/>
        </w:rPr>
        <w:tab/>
      </w:r>
      <w:r>
        <w:t>Removal of SMS content</w:t>
      </w:r>
      <w:r>
        <w:tab/>
      </w:r>
      <w:r>
        <w:fldChar w:fldCharType="begin" w:fldLock="1"/>
      </w:r>
      <w:r>
        <w:instrText xml:space="preserve"> PAGEREF _Toc176177135 \h </w:instrText>
      </w:r>
      <w:r>
        <w:fldChar w:fldCharType="separate"/>
      </w:r>
      <w:r>
        <w:t>356</w:t>
      </w:r>
      <w:r>
        <w:fldChar w:fldCharType="end"/>
      </w:r>
    </w:p>
    <w:p w14:paraId="3E79A461" w14:textId="12BC8E3C" w:rsidR="00630904" w:rsidRDefault="00630904">
      <w:pPr>
        <w:pStyle w:val="TOC5"/>
        <w:rPr>
          <w:rFonts w:asciiTheme="minorHAnsi" w:eastAsiaTheme="minorEastAsia" w:hAnsiTheme="minorHAnsi" w:cstheme="minorBidi"/>
          <w:kern w:val="2"/>
          <w:sz w:val="24"/>
          <w:szCs w:val="24"/>
          <w:lang w:eastAsia="en-GB"/>
          <w14:ligatures w14:val="standardContextual"/>
        </w:rPr>
      </w:pPr>
      <w:r>
        <w:t>7.12.9.3.3</w:t>
      </w:r>
      <w:r>
        <w:rPr>
          <w:rFonts w:asciiTheme="minorHAnsi" w:eastAsiaTheme="minorEastAsia" w:hAnsiTheme="minorHAnsi" w:cstheme="minorBidi"/>
          <w:kern w:val="2"/>
          <w:sz w:val="24"/>
          <w:szCs w:val="24"/>
          <w:lang w:eastAsia="en-GB"/>
          <w14:ligatures w14:val="standardContextual"/>
        </w:rPr>
        <w:tab/>
      </w:r>
      <w:r>
        <w:t>Removal of text content</w:t>
      </w:r>
      <w:r>
        <w:tab/>
      </w:r>
      <w:r>
        <w:fldChar w:fldCharType="begin" w:fldLock="1"/>
      </w:r>
      <w:r>
        <w:instrText xml:space="preserve"> PAGEREF _Toc176177136 \h </w:instrText>
      </w:r>
      <w:r>
        <w:fldChar w:fldCharType="separate"/>
      </w:r>
      <w:r>
        <w:t>356</w:t>
      </w:r>
      <w:r>
        <w:fldChar w:fldCharType="end"/>
      </w:r>
    </w:p>
    <w:p w14:paraId="5BA3E222" w14:textId="0AA11AA6" w:rsidR="00630904" w:rsidRDefault="00630904">
      <w:pPr>
        <w:pStyle w:val="TOC5"/>
        <w:rPr>
          <w:rFonts w:asciiTheme="minorHAnsi" w:eastAsiaTheme="minorEastAsia" w:hAnsiTheme="minorHAnsi" w:cstheme="minorBidi"/>
          <w:kern w:val="2"/>
          <w:sz w:val="24"/>
          <w:szCs w:val="24"/>
          <w:lang w:eastAsia="en-GB"/>
          <w14:ligatures w14:val="standardContextual"/>
        </w:rPr>
      </w:pPr>
      <w:r>
        <w:t>7.12.9.3.4</w:t>
      </w:r>
      <w:r>
        <w:rPr>
          <w:rFonts w:asciiTheme="minorHAnsi" w:eastAsiaTheme="minorEastAsia" w:hAnsiTheme="minorHAnsi" w:cstheme="minorBidi"/>
          <w:kern w:val="2"/>
          <w:sz w:val="24"/>
          <w:szCs w:val="24"/>
          <w:lang w:eastAsia="en-GB"/>
          <w14:ligatures w14:val="standardContextual"/>
        </w:rPr>
        <w:tab/>
      </w:r>
      <w:r>
        <w:t>Removal of content from the Subject header field</w:t>
      </w:r>
      <w:r>
        <w:tab/>
      </w:r>
      <w:r>
        <w:fldChar w:fldCharType="begin" w:fldLock="1"/>
      </w:r>
      <w:r>
        <w:instrText xml:space="preserve"> PAGEREF _Toc176177137 \h </w:instrText>
      </w:r>
      <w:r>
        <w:fldChar w:fldCharType="separate"/>
      </w:r>
      <w:r>
        <w:t>356</w:t>
      </w:r>
      <w:r>
        <w:fldChar w:fldCharType="end"/>
      </w:r>
    </w:p>
    <w:p w14:paraId="3927200C" w14:textId="0C36DAD8" w:rsidR="00630904" w:rsidRDefault="00630904">
      <w:pPr>
        <w:pStyle w:val="TOC3"/>
        <w:rPr>
          <w:rFonts w:asciiTheme="minorHAnsi" w:eastAsiaTheme="minorEastAsia" w:hAnsiTheme="minorHAnsi" w:cstheme="minorBidi"/>
          <w:kern w:val="2"/>
          <w:sz w:val="24"/>
          <w:szCs w:val="24"/>
          <w:lang w:eastAsia="en-GB"/>
          <w14:ligatures w14:val="standardContextual"/>
        </w:rPr>
      </w:pPr>
      <w:r>
        <w:t>7.12.10</w:t>
      </w:r>
      <w:r>
        <w:rPr>
          <w:rFonts w:asciiTheme="minorHAnsi" w:eastAsiaTheme="minorEastAsia" w:hAnsiTheme="minorHAnsi" w:cstheme="minorBidi"/>
          <w:kern w:val="2"/>
          <w:sz w:val="24"/>
          <w:szCs w:val="24"/>
          <w:lang w:eastAsia="en-GB"/>
          <w14:ligatures w14:val="standardContextual"/>
        </w:rPr>
        <w:tab/>
      </w:r>
      <w:r>
        <w:t>Generation of xIRI from media plane packets</w:t>
      </w:r>
      <w:r>
        <w:tab/>
      </w:r>
      <w:r>
        <w:fldChar w:fldCharType="begin" w:fldLock="1"/>
      </w:r>
      <w:r>
        <w:instrText xml:space="preserve"> PAGEREF _Toc176177138 \h </w:instrText>
      </w:r>
      <w:r>
        <w:fldChar w:fldCharType="separate"/>
      </w:r>
      <w:r>
        <w:t>356</w:t>
      </w:r>
      <w:r>
        <w:fldChar w:fldCharType="end"/>
      </w:r>
    </w:p>
    <w:p w14:paraId="2D054334" w14:textId="1416C688" w:rsidR="00630904" w:rsidRDefault="00630904">
      <w:pPr>
        <w:pStyle w:val="TOC4"/>
        <w:rPr>
          <w:rFonts w:asciiTheme="minorHAnsi" w:eastAsiaTheme="minorEastAsia" w:hAnsiTheme="minorHAnsi" w:cstheme="minorBidi"/>
          <w:kern w:val="2"/>
          <w:sz w:val="24"/>
          <w:szCs w:val="24"/>
          <w:lang w:eastAsia="en-GB"/>
          <w14:ligatures w14:val="standardContextual"/>
        </w:rPr>
      </w:pPr>
      <w:r>
        <w:t>7.12.10.1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_Toc176177139 \h </w:instrText>
      </w:r>
      <w:r>
        <w:fldChar w:fldCharType="separate"/>
      </w:r>
      <w:r>
        <w:t>356</w:t>
      </w:r>
      <w:r>
        <w:fldChar w:fldCharType="end"/>
      </w:r>
    </w:p>
    <w:p w14:paraId="3DEFE95F" w14:textId="56EED67C" w:rsidR="00630904" w:rsidRDefault="00630904">
      <w:pPr>
        <w:pStyle w:val="TOC3"/>
        <w:rPr>
          <w:rFonts w:asciiTheme="minorHAnsi" w:eastAsiaTheme="minorEastAsia" w:hAnsiTheme="minorHAnsi" w:cstheme="minorBidi"/>
          <w:kern w:val="2"/>
          <w:sz w:val="24"/>
          <w:szCs w:val="24"/>
          <w:lang w:eastAsia="en-GB"/>
          <w14:ligatures w14:val="standardContextual"/>
        </w:rPr>
      </w:pPr>
      <w:r>
        <w:t>7.12.11</w:t>
      </w:r>
      <w:r>
        <w:rPr>
          <w:rFonts w:asciiTheme="minorHAnsi" w:eastAsiaTheme="minorEastAsia" w:hAnsiTheme="minorHAnsi" w:cstheme="minorBidi"/>
          <w:kern w:val="2"/>
          <w:sz w:val="24"/>
          <w:szCs w:val="24"/>
          <w:lang w:eastAsia="en-GB"/>
          <w14:ligatures w14:val="standardContextual"/>
        </w:rPr>
        <w:tab/>
      </w:r>
      <w:r>
        <w:t>Interception of post dialled digits</w:t>
      </w:r>
      <w:r>
        <w:tab/>
      </w:r>
      <w:r>
        <w:fldChar w:fldCharType="begin" w:fldLock="1"/>
      </w:r>
      <w:r>
        <w:instrText xml:space="preserve"> PAGEREF _Toc176177140 \h </w:instrText>
      </w:r>
      <w:r>
        <w:fldChar w:fldCharType="separate"/>
      </w:r>
      <w:r>
        <w:t>357</w:t>
      </w:r>
      <w:r>
        <w:fldChar w:fldCharType="end"/>
      </w:r>
    </w:p>
    <w:p w14:paraId="37D8C64B" w14:textId="561C91D6" w:rsidR="00630904" w:rsidRDefault="00630904">
      <w:pPr>
        <w:pStyle w:val="TOC4"/>
        <w:rPr>
          <w:rFonts w:asciiTheme="minorHAnsi" w:eastAsiaTheme="minorEastAsia" w:hAnsiTheme="minorHAnsi" w:cstheme="minorBidi"/>
          <w:kern w:val="2"/>
          <w:sz w:val="24"/>
          <w:szCs w:val="24"/>
          <w:lang w:eastAsia="en-GB"/>
          <w14:ligatures w14:val="standardContextual"/>
        </w:rPr>
      </w:pPr>
      <w:r>
        <w:t>7.12.11.1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_Toc176177141 \h </w:instrText>
      </w:r>
      <w:r>
        <w:fldChar w:fldCharType="separate"/>
      </w:r>
      <w:r>
        <w:t>357</w:t>
      </w:r>
      <w:r>
        <w:fldChar w:fldCharType="end"/>
      </w:r>
    </w:p>
    <w:p w14:paraId="123BEA7D" w14:textId="1DD3F47C" w:rsidR="00630904" w:rsidRDefault="00630904">
      <w:pPr>
        <w:pStyle w:val="TOC4"/>
        <w:rPr>
          <w:rFonts w:asciiTheme="minorHAnsi" w:eastAsiaTheme="minorEastAsia" w:hAnsiTheme="minorHAnsi" w:cstheme="minorBidi"/>
          <w:kern w:val="2"/>
          <w:sz w:val="24"/>
          <w:szCs w:val="24"/>
          <w:lang w:eastAsia="en-GB"/>
          <w14:ligatures w14:val="standardContextual"/>
        </w:rPr>
      </w:pPr>
      <w:r>
        <w:t>7.12.11.2</w:t>
      </w:r>
      <w:r>
        <w:rPr>
          <w:rFonts w:asciiTheme="minorHAnsi" w:eastAsiaTheme="minorEastAsia" w:hAnsiTheme="minorHAnsi" w:cstheme="minorBidi"/>
          <w:kern w:val="2"/>
          <w:sz w:val="24"/>
          <w:szCs w:val="24"/>
          <w:lang w:eastAsia="en-GB"/>
          <w14:ligatures w14:val="standardContextual"/>
        </w:rPr>
        <w:tab/>
      </w:r>
      <w:r>
        <w:t>Reporting post dialled digits carried in the RTP stream</w:t>
      </w:r>
      <w:r>
        <w:tab/>
      </w:r>
      <w:r>
        <w:fldChar w:fldCharType="begin" w:fldLock="1"/>
      </w:r>
      <w:r>
        <w:instrText xml:space="preserve"> PAGEREF _Toc176177142 \h </w:instrText>
      </w:r>
      <w:r>
        <w:fldChar w:fldCharType="separate"/>
      </w:r>
      <w:r>
        <w:t>357</w:t>
      </w:r>
      <w:r>
        <w:fldChar w:fldCharType="end"/>
      </w:r>
    </w:p>
    <w:p w14:paraId="1F9F7C94" w14:textId="07ACA32F" w:rsidR="00630904" w:rsidRDefault="00630904">
      <w:pPr>
        <w:pStyle w:val="TOC2"/>
        <w:rPr>
          <w:rFonts w:asciiTheme="minorHAnsi" w:eastAsiaTheme="minorEastAsia" w:hAnsiTheme="minorHAnsi" w:cstheme="minorBidi"/>
          <w:kern w:val="2"/>
          <w:sz w:val="24"/>
          <w:szCs w:val="24"/>
          <w:lang w:eastAsia="en-GB"/>
          <w14:ligatures w14:val="standardContextual"/>
        </w:rPr>
      </w:pPr>
      <w:r w:rsidRPr="00DD31DD">
        <w:t>7.13</w:t>
      </w:r>
      <w:r w:rsidRPr="00DD31DD">
        <w:rPr>
          <w:rFonts w:asciiTheme="minorHAnsi" w:eastAsiaTheme="minorEastAsia" w:hAnsiTheme="minorHAnsi"/>
          <w:kern w:val="2"/>
          <w:sz w:val="24"/>
          <w:szCs w:val="24"/>
          <w:lang w:eastAsia="en-GB"/>
          <w14:ligatures w14:val="standardContextual"/>
        </w:rPr>
        <w:tab/>
      </w:r>
      <w:r w:rsidRPr="001F7A45">
        <w:rPr>
          <w:rFonts w:cs="Arial"/>
        </w:rPr>
        <w:t>RCS</w:t>
      </w:r>
      <w:r>
        <w:tab/>
      </w:r>
      <w:r>
        <w:fldChar w:fldCharType="begin" w:fldLock="1"/>
      </w:r>
      <w:r>
        <w:instrText xml:space="preserve"> PAGEREF _Toc176177143 \h </w:instrText>
      </w:r>
      <w:r>
        <w:fldChar w:fldCharType="separate"/>
      </w:r>
      <w:r>
        <w:t>357</w:t>
      </w:r>
      <w:r>
        <w:fldChar w:fldCharType="end"/>
      </w:r>
    </w:p>
    <w:p w14:paraId="447AF1F6" w14:textId="7AF973EB" w:rsidR="00630904" w:rsidRDefault="00630904">
      <w:pPr>
        <w:pStyle w:val="TOC3"/>
        <w:rPr>
          <w:rFonts w:asciiTheme="minorHAnsi" w:eastAsiaTheme="minorEastAsia" w:hAnsiTheme="minorHAnsi" w:cstheme="minorBidi"/>
          <w:kern w:val="2"/>
          <w:sz w:val="24"/>
          <w:szCs w:val="24"/>
          <w:lang w:eastAsia="en-GB"/>
          <w14:ligatures w14:val="standardContextual"/>
        </w:rPr>
      </w:pPr>
      <w:r w:rsidRPr="00DD31DD">
        <w:t>7.13.1</w:t>
      </w:r>
      <w:r w:rsidRPr="00DD31DD">
        <w:rPr>
          <w:rFonts w:asciiTheme="minorHAnsi" w:eastAsiaTheme="minorEastAsia" w:hAnsiTheme="minorHAnsi"/>
          <w:kern w:val="2"/>
          <w:sz w:val="24"/>
          <w:szCs w:val="24"/>
          <w:lang w:eastAsia="en-GB"/>
          <w14:ligatures w14:val="standardContextual"/>
        </w:rPr>
        <w:tab/>
      </w:r>
      <w:r w:rsidRPr="001F7A45">
        <w:rPr>
          <w:rFonts w:cs="Arial"/>
        </w:rPr>
        <w:t>Provisioning over LI_X1</w:t>
      </w:r>
      <w:r>
        <w:tab/>
      </w:r>
      <w:r>
        <w:fldChar w:fldCharType="begin" w:fldLock="1"/>
      </w:r>
      <w:r>
        <w:instrText xml:space="preserve"> PAGEREF _Toc176177144 \h </w:instrText>
      </w:r>
      <w:r>
        <w:fldChar w:fldCharType="separate"/>
      </w:r>
      <w:r>
        <w:t>357</w:t>
      </w:r>
      <w:r>
        <w:fldChar w:fldCharType="end"/>
      </w:r>
    </w:p>
    <w:p w14:paraId="3BA14D0C" w14:textId="79D2F5B9" w:rsidR="00630904" w:rsidRDefault="00630904">
      <w:pPr>
        <w:pStyle w:val="TOC4"/>
        <w:rPr>
          <w:rFonts w:asciiTheme="minorHAnsi" w:eastAsiaTheme="minorEastAsia" w:hAnsiTheme="minorHAnsi" w:cstheme="minorBidi"/>
          <w:kern w:val="2"/>
          <w:sz w:val="24"/>
          <w:szCs w:val="24"/>
          <w:lang w:eastAsia="en-GB"/>
          <w14:ligatures w14:val="standardContextual"/>
        </w:rPr>
      </w:pPr>
      <w:r>
        <w:t>7.13.1.1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_Toc176177145 \h </w:instrText>
      </w:r>
      <w:r>
        <w:fldChar w:fldCharType="separate"/>
      </w:r>
      <w:r>
        <w:t>357</w:t>
      </w:r>
      <w:r>
        <w:fldChar w:fldCharType="end"/>
      </w:r>
    </w:p>
    <w:p w14:paraId="3615A7AB" w14:textId="3B5313F9" w:rsidR="00630904" w:rsidRDefault="00630904">
      <w:pPr>
        <w:pStyle w:val="TOC4"/>
        <w:rPr>
          <w:rFonts w:asciiTheme="minorHAnsi" w:eastAsiaTheme="minorEastAsia" w:hAnsiTheme="minorHAnsi" w:cstheme="minorBidi"/>
          <w:kern w:val="2"/>
          <w:sz w:val="24"/>
          <w:szCs w:val="24"/>
          <w:lang w:eastAsia="en-GB"/>
          <w14:ligatures w14:val="standardContextual"/>
        </w:rPr>
      </w:pPr>
      <w:r>
        <w:t>7.13.1.2</w:t>
      </w:r>
      <w:r>
        <w:rPr>
          <w:rFonts w:asciiTheme="minorHAnsi" w:eastAsiaTheme="minorEastAsia" w:hAnsiTheme="minorHAnsi" w:cstheme="minorBidi"/>
          <w:kern w:val="2"/>
          <w:sz w:val="24"/>
          <w:szCs w:val="24"/>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_Toc176177146 \h </w:instrText>
      </w:r>
      <w:r>
        <w:fldChar w:fldCharType="separate"/>
      </w:r>
      <w:r>
        <w:t>358</w:t>
      </w:r>
      <w:r>
        <w:fldChar w:fldCharType="end"/>
      </w:r>
    </w:p>
    <w:p w14:paraId="77CE0A95" w14:textId="78CF7591"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7.13.1.3</w:t>
      </w:r>
      <w:r w:rsidRPr="00DD31DD">
        <w:rPr>
          <w:rFonts w:asciiTheme="minorHAnsi" w:hAnsiTheme="minorHAnsi" w:cstheme="minorBidi"/>
          <w:kern w:val="2"/>
          <w:sz w:val="24"/>
          <w:szCs w:val="24"/>
          <w:lang w:eastAsia="en-GB"/>
          <w14:ligatures w14:val="standardContextual"/>
        </w:rPr>
        <w:tab/>
      </w:r>
      <w:r w:rsidRPr="001F7A45">
        <w:rPr>
          <w:rFonts w:eastAsiaTheme="minorHAnsi"/>
          <w:lang w:val="en-US"/>
        </w:rPr>
        <w:t>Provisioning of the MDF2</w:t>
      </w:r>
      <w:r>
        <w:tab/>
      </w:r>
      <w:r>
        <w:fldChar w:fldCharType="begin" w:fldLock="1"/>
      </w:r>
      <w:r>
        <w:instrText xml:space="preserve"> PAGEREF _Toc176177147 \h </w:instrText>
      </w:r>
      <w:r>
        <w:fldChar w:fldCharType="separate"/>
      </w:r>
      <w:r>
        <w:t>358</w:t>
      </w:r>
      <w:r>
        <w:fldChar w:fldCharType="end"/>
      </w:r>
    </w:p>
    <w:p w14:paraId="3678F090" w14:textId="40ED573F"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7.13.1.4</w:t>
      </w:r>
      <w:r w:rsidRPr="00DD31DD">
        <w:rPr>
          <w:rFonts w:asciiTheme="minorHAnsi" w:hAnsiTheme="minorHAnsi" w:cstheme="minorBidi"/>
          <w:kern w:val="2"/>
          <w:sz w:val="24"/>
          <w:szCs w:val="24"/>
          <w:lang w:eastAsia="en-GB"/>
          <w14:ligatures w14:val="standardContextual"/>
        </w:rPr>
        <w:tab/>
      </w:r>
      <w:r w:rsidRPr="001F7A45">
        <w:rPr>
          <w:rFonts w:eastAsiaTheme="minorHAnsi"/>
          <w:lang w:val="en-US"/>
        </w:rPr>
        <w:t>Provisioning of the MDF3</w:t>
      </w:r>
      <w:r>
        <w:tab/>
      </w:r>
      <w:r>
        <w:fldChar w:fldCharType="begin" w:fldLock="1"/>
      </w:r>
      <w:r>
        <w:instrText xml:space="preserve"> PAGEREF _Toc176177148 \h </w:instrText>
      </w:r>
      <w:r>
        <w:fldChar w:fldCharType="separate"/>
      </w:r>
      <w:r>
        <w:t>359</w:t>
      </w:r>
      <w:r>
        <w:fldChar w:fldCharType="end"/>
      </w:r>
    </w:p>
    <w:p w14:paraId="58B196A8" w14:textId="49D652D3" w:rsidR="00630904" w:rsidRDefault="00630904">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Triggering of the IRI-POI and CC-POI in the HTTP Content Server</w:t>
      </w:r>
      <w:r>
        <w:tab/>
      </w:r>
      <w:r>
        <w:fldChar w:fldCharType="begin" w:fldLock="1"/>
      </w:r>
      <w:r>
        <w:instrText xml:space="preserve"> PAGEREF _Toc176177149 \h </w:instrText>
      </w:r>
      <w:r>
        <w:fldChar w:fldCharType="separate"/>
      </w:r>
      <w:r>
        <w:t>360</w:t>
      </w:r>
      <w:r>
        <w:fldChar w:fldCharType="end"/>
      </w:r>
    </w:p>
    <w:p w14:paraId="2FED9CC6" w14:textId="3C494B4A" w:rsidR="00630904" w:rsidRDefault="00630904">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Triggering of the IRI-POI in the HTTP Content Server over LI_T2</w:t>
      </w:r>
      <w:r>
        <w:tab/>
      </w:r>
      <w:r>
        <w:fldChar w:fldCharType="begin" w:fldLock="1"/>
      </w:r>
      <w:r>
        <w:instrText xml:space="preserve"> PAGEREF _Toc176177150 \h </w:instrText>
      </w:r>
      <w:r>
        <w:fldChar w:fldCharType="separate"/>
      </w:r>
      <w:r>
        <w:t>360</w:t>
      </w:r>
      <w:r>
        <w:fldChar w:fldCharType="end"/>
      </w:r>
    </w:p>
    <w:p w14:paraId="49A4276E" w14:textId="05660E81" w:rsidR="00630904" w:rsidRDefault="00630904">
      <w:pPr>
        <w:pStyle w:val="TOC5"/>
        <w:rPr>
          <w:rFonts w:asciiTheme="minorHAnsi" w:eastAsiaTheme="minorEastAsia" w:hAnsiTheme="minorHAnsi" w:cstheme="minorBidi"/>
          <w:kern w:val="2"/>
          <w:sz w:val="24"/>
          <w:szCs w:val="24"/>
          <w:lang w:eastAsia="en-GB"/>
          <w14:ligatures w14:val="standardContextual"/>
        </w:rPr>
      </w:pPr>
      <w:r>
        <w:t>7.13.2.1.1</w:t>
      </w:r>
      <w:r>
        <w:rPr>
          <w:rFonts w:asciiTheme="minorHAnsi" w:eastAsiaTheme="minorEastAsia" w:hAnsiTheme="minorHAnsi" w:cstheme="minorBidi"/>
          <w:kern w:val="2"/>
          <w:sz w:val="24"/>
          <w:szCs w:val="24"/>
          <w:lang w:eastAsia="en-GB"/>
          <w14:ligatures w14:val="standardContextual"/>
        </w:rPr>
        <w:tab/>
      </w:r>
      <w:r>
        <w:t>LI_T2 interface Specifics</w:t>
      </w:r>
      <w:r>
        <w:tab/>
      </w:r>
      <w:r>
        <w:fldChar w:fldCharType="begin" w:fldLock="1"/>
      </w:r>
      <w:r>
        <w:instrText xml:space="preserve"> PAGEREF _Toc176177151 \h </w:instrText>
      </w:r>
      <w:r>
        <w:fldChar w:fldCharType="separate"/>
      </w:r>
      <w:r>
        <w:t>360</w:t>
      </w:r>
      <w:r>
        <w:fldChar w:fldCharType="end"/>
      </w:r>
    </w:p>
    <w:p w14:paraId="39897616" w14:textId="35298B04" w:rsidR="00630904" w:rsidRDefault="00630904">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Triggering of the CC-POI in the HTTP Content Server over LI_T3</w:t>
      </w:r>
      <w:r>
        <w:tab/>
      </w:r>
      <w:r>
        <w:fldChar w:fldCharType="begin" w:fldLock="1"/>
      </w:r>
      <w:r>
        <w:instrText xml:space="preserve"> PAGEREF _Toc176177152 \h </w:instrText>
      </w:r>
      <w:r>
        <w:fldChar w:fldCharType="separate"/>
      </w:r>
      <w:r>
        <w:t>361</w:t>
      </w:r>
      <w:r>
        <w:fldChar w:fldCharType="end"/>
      </w:r>
    </w:p>
    <w:p w14:paraId="6983FCA3" w14:textId="6153F7DB" w:rsidR="00630904" w:rsidRDefault="00630904">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_Toc176177153 \h </w:instrText>
      </w:r>
      <w:r>
        <w:fldChar w:fldCharType="separate"/>
      </w:r>
      <w:r>
        <w:t>361</w:t>
      </w:r>
      <w:r>
        <w:fldChar w:fldCharType="end"/>
      </w:r>
    </w:p>
    <w:p w14:paraId="077FE078" w14:textId="39962F79" w:rsidR="00630904" w:rsidRDefault="00630904">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Generation of xIRI at IRI-POI in the RCS Server over LI_X2</w:t>
      </w:r>
      <w:r>
        <w:tab/>
      </w:r>
      <w:r>
        <w:fldChar w:fldCharType="begin" w:fldLock="1"/>
      </w:r>
      <w:r>
        <w:instrText xml:space="preserve"> PAGEREF _Toc176177154 \h </w:instrText>
      </w:r>
      <w:r>
        <w:fldChar w:fldCharType="separate"/>
      </w:r>
      <w:r>
        <w:t>362</w:t>
      </w:r>
      <w:r>
        <w:fldChar w:fldCharType="end"/>
      </w:r>
    </w:p>
    <w:p w14:paraId="4FD31A9C" w14:textId="7A1013D4" w:rsidR="00630904" w:rsidRDefault="00630904">
      <w:pPr>
        <w:pStyle w:val="TOC4"/>
        <w:rPr>
          <w:rFonts w:asciiTheme="minorHAnsi" w:eastAsiaTheme="minorEastAsia" w:hAnsiTheme="minorHAnsi" w:cstheme="minorBidi"/>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_Toc176177155 \h </w:instrText>
      </w:r>
      <w:r>
        <w:fldChar w:fldCharType="separate"/>
      </w:r>
      <w:r>
        <w:t>362</w:t>
      </w:r>
      <w:r>
        <w:fldChar w:fldCharType="end"/>
      </w:r>
    </w:p>
    <w:p w14:paraId="70B0A34B" w14:textId="65DA776E" w:rsidR="00630904" w:rsidRDefault="00630904">
      <w:pPr>
        <w:pStyle w:val="TOC5"/>
        <w:rPr>
          <w:rFonts w:asciiTheme="minorHAnsi" w:eastAsiaTheme="minorEastAsia" w:hAnsiTheme="minorHAnsi" w:cstheme="minorBidi"/>
          <w:kern w:val="2"/>
          <w:sz w:val="24"/>
          <w:szCs w:val="24"/>
          <w:lang w:eastAsia="en-GB"/>
          <w14:ligatures w14:val="standardContextual"/>
        </w:rPr>
      </w:pPr>
      <w:r>
        <w:t>7.13.3.1.1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_Toc176177156 \h </w:instrText>
      </w:r>
      <w:r>
        <w:fldChar w:fldCharType="separate"/>
      </w:r>
      <w:r>
        <w:t>362</w:t>
      </w:r>
      <w:r>
        <w:fldChar w:fldCharType="end"/>
      </w:r>
    </w:p>
    <w:p w14:paraId="43755F2B" w14:textId="1FE5F3E6" w:rsidR="00630904" w:rsidRDefault="00630904">
      <w:pPr>
        <w:pStyle w:val="TOC5"/>
        <w:rPr>
          <w:rFonts w:asciiTheme="minorHAnsi" w:eastAsiaTheme="minorEastAsia" w:hAnsiTheme="minorHAnsi" w:cstheme="minorBidi"/>
          <w:kern w:val="2"/>
          <w:sz w:val="24"/>
          <w:szCs w:val="24"/>
          <w:lang w:eastAsia="en-GB"/>
          <w14:ligatures w14:val="standardContextual"/>
        </w:rPr>
      </w:pPr>
      <w:r>
        <w:t>7.13.3.1.2</w:t>
      </w:r>
      <w:r>
        <w:rPr>
          <w:rFonts w:asciiTheme="minorHAnsi" w:eastAsiaTheme="minorEastAsia" w:hAnsiTheme="minorHAnsi" w:cstheme="minorBidi"/>
          <w:kern w:val="2"/>
          <w:sz w:val="24"/>
          <w:szCs w:val="24"/>
          <w:lang w:eastAsia="en-GB"/>
          <w14:ligatures w14:val="standardContextual"/>
        </w:rPr>
        <w:tab/>
      </w:r>
      <w:r>
        <w:t>Common parameters for RCS reporting</w:t>
      </w:r>
      <w:r>
        <w:tab/>
      </w:r>
      <w:r>
        <w:fldChar w:fldCharType="begin" w:fldLock="1"/>
      </w:r>
      <w:r>
        <w:instrText xml:space="preserve"> PAGEREF _Toc176177157 \h </w:instrText>
      </w:r>
      <w:r>
        <w:fldChar w:fldCharType="separate"/>
      </w:r>
      <w:r>
        <w:t>362</w:t>
      </w:r>
      <w:r>
        <w:fldChar w:fldCharType="end"/>
      </w:r>
    </w:p>
    <w:p w14:paraId="08D0D642" w14:textId="6ED4B16E" w:rsidR="00630904" w:rsidRDefault="00630904">
      <w:pPr>
        <w:pStyle w:val="TOC6"/>
        <w:rPr>
          <w:rFonts w:asciiTheme="minorHAnsi" w:eastAsiaTheme="minorEastAsia" w:hAnsiTheme="minorHAnsi" w:cstheme="minorBidi"/>
          <w:kern w:val="2"/>
          <w:sz w:val="24"/>
          <w:szCs w:val="24"/>
          <w:lang w:eastAsia="en-GB"/>
          <w14:ligatures w14:val="standardContextual"/>
        </w:rPr>
      </w:pPr>
      <w:r>
        <w:t>7.13.3.1.2.1</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_Toc176177158 \h </w:instrText>
      </w:r>
      <w:r>
        <w:fldChar w:fldCharType="separate"/>
      </w:r>
      <w:r>
        <w:t>362</w:t>
      </w:r>
      <w:r>
        <w:fldChar w:fldCharType="end"/>
      </w:r>
    </w:p>
    <w:p w14:paraId="4EB84917" w14:textId="36C87114" w:rsidR="00630904" w:rsidRDefault="00630904">
      <w:pPr>
        <w:pStyle w:val="TOC6"/>
        <w:rPr>
          <w:rFonts w:asciiTheme="minorHAnsi" w:eastAsiaTheme="minorEastAsia" w:hAnsiTheme="minorHAnsi" w:cstheme="minorBidi"/>
          <w:kern w:val="2"/>
          <w:sz w:val="24"/>
          <w:szCs w:val="24"/>
          <w:lang w:eastAsia="en-GB"/>
          <w14:ligatures w14:val="standardContextual"/>
        </w:rPr>
      </w:pPr>
      <w:r>
        <w:t>7.13.3.1.2.2</w:t>
      </w:r>
      <w:r>
        <w:rPr>
          <w:rFonts w:asciiTheme="minorHAnsi" w:eastAsiaTheme="minorEastAsia" w:hAnsiTheme="minorHAnsi" w:cstheme="minorBidi"/>
          <w:kern w:val="2"/>
          <w:sz w:val="24"/>
          <w:szCs w:val="24"/>
          <w:lang w:eastAsia="en-GB"/>
          <w14:ligatures w14:val="standardContextual"/>
        </w:rPr>
        <w:tab/>
      </w:r>
      <w:r>
        <w:t>Type: RCSIdentity</w:t>
      </w:r>
      <w:r>
        <w:tab/>
      </w:r>
      <w:r>
        <w:fldChar w:fldCharType="begin" w:fldLock="1"/>
      </w:r>
      <w:r>
        <w:instrText xml:space="preserve"> PAGEREF _Toc176177159 \h </w:instrText>
      </w:r>
      <w:r>
        <w:fldChar w:fldCharType="separate"/>
      </w:r>
      <w:r>
        <w:t>363</w:t>
      </w:r>
      <w:r>
        <w:fldChar w:fldCharType="end"/>
      </w:r>
    </w:p>
    <w:p w14:paraId="0ED8CA28" w14:textId="5AC07D2B" w:rsidR="00630904" w:rsidRDefault="00630904">
      <w:pPr>
        <w:pStyle w:val="TOC6"/>
        <w:rPr>
          <w:rFonts w:asciiTheme="minorHAnsi" w:eastAsiaTheme="minorEastAsia" w:hAnsiTheme="minorHAnsi" w:cstheme="minorBidi"/>
          <w:kern w:val="2"/>
          <w:sz w:val="24"/>
          <w:szCs w:val="24"/>
          <w:lang w:eastAsia="en-GB"/>
          <w14:ligatures w14:val="standardContextual"/>
        </w:rPr>
      </w:pPr>
      <w:r>
        <w:t>7.13.3.1.2.3</w:t>
      </w:r>
      <w:r>
        <w:rPr>
          <w:rFonts w:asciiTheme="minorHAnsi" w:eastAsiaTheme="minorEastAsia" w:hAnsiTheme="minorHAnsi" w:cstheme="minorBidi"/>
          <w:kern w:val="2"/>
          <w:sz w:val="24"/>
          <w:szCs w:val="24"/>
          <w:lang w:eastAsia="en-GB"/>
          <w14:ligatures w14:val="standardContextual"/>
        </w:rPr>
        <w:tab/>
      </w:r>
      <w:r>
        <w:t>Type: RCSDestinations</w:t>
      </w:r>
      <w:r>
        <w:tab/>
      </w:r>
      <w:r>
        <w:fldChar w:fldCharType="begin" w:fldLock="1"/>
      </w:r>
      <w:r>
        <w:instrText xml:space="preserve"> PAGEREF _Toc176177160 \h </w:instrText>
      </w:r>
      <w:r>
        <w:fldChar w:fldCharType="separate"/>
      </w:r>
      <w:r>
        <w:t>363</w:t>
      </w:r>
      <w:r>
        <w:fldChar w:fldCharType="end"/>
      </w:r>
    </w:p>
    <w:p w14:paraId="2DD008FE" w14:textId="29C6ECF3" w:rsidR="00630904" w:rsidRDefault="00630904">
      <w:pPr>
        <w:pStyle w:val="TOC6"/>
        <w:rPr>
          <w:rFonts w:asciiTheme="minorHAnsi" w:eastAsiaTheme="minorEastAsia" w:hAnsiTheme="minorHAnsi" w:cstheme="minorBidi"/>
          <w:kern w:val="2"/>
          <w:sz w:val="24"/>
          <w:szCs w:val="24"/>
          <w:lang w:eastAsia="en-GB"/>
          <w14:ligatures w14:val="standardContextual"/>
        </w:rPr>
      </w:pPr>
      <w:r>
        <w:t>7.13.3.1.2.4</w:t>
      </w:r>
      <w:r>
        <w:rPr>
          <w:rFonts w:asciiTheme="minorHAnsi" w:eastAsiaTheme="minorEastAsia" w:hAnsiTheme="minorHAnsi" w:cstheme="minorBidi"/>
          <w:kern w:val="2"/>
          <w:sz w:val="24"/>
          <w:szCs w:val="24"/>
          <w:lang w:eastAsia="en-GB"/>
          <w14:ligatures w14:val="standardContextual"/>
        </w:rPr>
        <w:tab/>
      </w:r>
      <w:r>
        <w:t>Type: RCSDestination</w:t>
      </w:r>
      <w:r>
        <w:tab/>
      </w:r>
      <w:r>
        <w:fldChar w:fldCharType="begin" w:fldLock="1"/>
      </w:r>
      <w:r>
        <w:instrText xml:space="preserve"> PAGEREF _Toc176177161 \h </w:instrText>
      </w:r>
      <w:r>
        <w:fldChar w:fldCharType="separate"/>
      </w:r>
      <w:r>
        <w:t>363</w:t>
      </w:r>
      <w:r>
        <w:fldChar w:fldCharType="end"/>
      </w:r>
    </w:p>
    <w:p w14:paraId="20F5D569" w14:textId="1323BC7E" w:rsidR="00630904" w:rsidRDefault="00630904">
      <w:pPr>
        <w:pStyle w:val="TOC4"/>
        <w:rPr>
          <w:rFonts w:asciiTheme="minorHAnsi" w:eastAsiaTheme="minorEastAsia" w:hAnsiTheme="minorHAnsi" w:cstheme="minorBidi"/>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_Toc176177162 \h </w:instrText>
      </w:r>
      <w:r>
        <w:fldChar w:fldCharType="separate"/>
      </w:r>
      <w:r>
        <w:t>363</w:t>
      </w:r>
      <w:r>
        <w:fldChar w:fldCharType="end"/>
      </w:r>
    </w:p>
    <w:p w14:paraId="1208EE85" w14:textId="6DCF0D62" w:rsidR="00630904" w:rsidRDefault="00630904">
      <w:pPr>
        <w:pStyle w:val="TOC5"/>
        <w:rPr>
          <w:rFonts w:asciiTheme="minorHAnsi" w:eastAsiaTheme="minorEastAsia" w:hAnsiTheme="minorHAnsi" w:cstheme="minorBidi"/>
          <w:kern w:val="2"/>
          <w:sz w:val="24"/>
          <w:szCs w:val="24"/>
          <w:lang w:eastAsia="en-GB"/>
          <w14:ligatures w14:val="standardContextual"/>
        </w:rPr>
      </w:pPr>
      <w:r>
        <w:t>7.13.3.2.1</w:t>
      </w:r>
      <w:r>
        <w:rPr>
          <w:rFonts w:asciiTheme="minorHAnsi" w:eastAsiaTheme="minorEastAsia" w:hAnsiTheme="minorHAnsi" w:cstheme="minorBidi"/>
          <w:kern w:val="2"/>
          <w:sz w:val="24"/>
          <w:szCs w:val="24"/>
          <w:lang w:eastAsia="en-GB"/>
          <w14:ligatures w14:val="standardContextual"/>
        </w:rPr>
        <w:tab/>
      </w:r>
      <w:r>
        <w:t xml:space="preserve"> RCS registration record</w:t>
      </w:r>
      <w:r>
        <w:tab/>
      </w:r>
      <w:r>
        <w:fldChar w:fldCharType="begin" w:fldLock="1"/>
      </w:r>
      <w:r>
        <w:instrText xml:space="preserve"> PAGEREF _Toc176177163 \h </w:instrText>
      </w:r>
      <w:r>
        <w:fldChar w:fldCharType="separate"/>
      </w:r>
      <w:r>
        <w:t>363</w:t>
      </w:r>
      <w:r>
        <w:fldChar w:fldCharType="end"/>
      </w:r>
    </w:p>
    <w:p w14:paraId="7BB321D4" w14:textId="4ECF71C3" w:rsidR="00630904" w:rsidRDefault="00630904">
      <w:pPr>
        <w:pStyle w:val="TOC5"/>
        <w:rPr>
          <w:rFonts w:asciiTheme="minorHAnsi" w:eastAsiaTheme="minorEastAsia" w:hAnsiTheme="minorHAnsi" w:cstheme="minorBidi"/>
          <w:kern w:val="2"/>
          <w:sz w:val="24"/>
          <w:szCs w:val="24"/>
          <w:lang w:eastAsia="en-GB"/>
          <w14:ligatures w14:val="standardContextual"/>
        </w:rPr>
      </w:pPr>
      <w:r>
        <w:t>7.13.3.2.2</w:t>
      </w:r>
      <w:r>
        <w:rPr>
          <w:rFonts w:asciiTheme="minorHAnsi" w:eastAsiaTheme="minorEastAsia" w:hAnsiTheme="minorHAnsi" w:cstheme="minorBidi"/>
          <w:kern w:val="2"/>
          <w:sz w:val="24"/>
          <w:szCs w:val="24"/>
          <w:lang w:eastAsia="en-GB"/>
          <w14:ligatures w14:val="standardContextual"/>
        </w:rPr>
        <w:tab/>
      </w:r>
      <w:r>
        <w:t>RCS Registration parameters</w:t>
      </w:r>
      <w:r>
        <w:tab/>
      </w:r>
      <w:r>
        <w:fldChar w:fldCharType="begin" w:fldLock="1"/>
      </w:r>
      <w:r>
        <w:instrText xml:space="preserve"> PAGEREF _Toc176177164 \h </w:instrText>
      </w:r>
      <w:r>
        <w:fldChar w:fldCharType="separate"/>
      </w:r>
      <w:r>
        <w:t>364</w:t>
      </w:r>
      <w:r>
        <w:fldChar w:fldCharType="end"/>
      </w:r>
    </w:p>
    <w:p w14:paraId="2225C717" w14:textId="2368CFDE" w:rsidR="00630904" w:rsidRDefault="00630904">
      <w:pPr>
        <w:pStyle w:val="TOC6"/>
        <w:rPr>
          <w:rFonts w:asciiTheme="minorHAnsi" w:eastAsiaTheme="minorEastAsia" w:hAnsiTheme="minorHAnsi" w:cstheme="minorBidi"/>
          <w:kern w:val="2"/>
          <w:sz w:val="24"/>
          <w:szCs w:val="24"/>
          <w:lang w:eastAsia="en-GB"/>
          <w14:ligatures w14:val="standardContextual"/>
        </w:rPr>
      </w:pPr>
      <w:r>
        <w:t>7.13.3.2.2.1</w:t>
      </w:r>
      <w:r>
        <w:rPr>
          <w:rFonts w:asciiTheme="minorHAnsi" w:eastAsiaTheme="minorEastAsia" w:hAnsiTheme="minorHAnsi" w:cstheme="minorBidi"/>
          <w:kern w:val="2"/>
          <w:sz w:val="24"/>
          <w:szCs w:val="24"/>
          <w:lang w:eastAsia="en-GB"/>
          <w14:ligatures w14:val="standardContextual"/>
        </w:rPr>
        <w:tab/>
      </w:r>
      <w:r>
        <w:t>Enumeration: RCSRegistrationType</w:t>
      </w:r>
      <w:r>
        <w:tab/>
      </w:r>
      <w:r>
        <w:fldChar w:fldCharType="begin" w:fldLock="1"/>
      </w:r>
      <w:r>
        <w:instrText xml:space="preserve"> PAGEREF _Toc176177165 \h </w:instrText>
      </w:r>
      <w:r>
        <w:fldChar w:fldCharType="separate"/>
      </w:r>
      <w:r>
        <w:t>364</w:t>
      </w:r>
      <w:r>
        <w:fldChar w:fldCharType="end"/>
      </w:r>
    </w:p>
    <w:p w14:paraId="1E53879D" w14:textId="05F356D9"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7.13.3.3</w:t>
      </w:r>
      <w:r w:rsidRPr="00DD31DD">
        <w:rPr>
          <w:rFonts w:asciiTheme="minorHAnsi" w:eastAsiaTheme="minorEastAsia" w:hAnsiTheme="minorHAnsi" w:cstheme="minorBidi"/>
          <w:kern w:val="2"/>
          <w:sz w:val="24"/>
          <w:szCs w:val="24"/>
          <w:lang w:eastAsia="en-GB"/>
          <w14:ligatures w14:val="standardContextual"/>
        </w:rPr>
        <w:tab/>
      </w:r>
      <w:r w:rsidRPr="001F7A45">
        <w:rPr>
          <w:lang w:val="fr-FR"/>
        </w:rPr>
        <w:t>RCS Message</w:t>
      </w:r>
      <w:r>
        <w:tab/>
      </w:r>
      <w:r>
        <w:fldChar w:fldCharType="begin" w:fldLock="1"/>
      </w:r>
      <w:r>
        <w:instrText xml:space="preserve"> PAGEREF _Toc176177166 \h </w:instrText>
      </w:r>
      <w:r>
        <w:fldChar w:fldCharType="separate"/>
      </w:r>
      <w:r>
        <w:t>364</w:t>
      </w:r>
      <w:r>
        <w:fldChar w:fldCharType="end"/>
      </w:r>
    </w:p>
    <w:p w14:paraId="058645BD" w14:textId="7A65DFC8"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7.13.3.3.1</w:t>
      </w:r>
      <w:r w:rsidRPr="00DD31DD">
        <w:rPr>
          <w:rFonts w:asciiTheme="minorHAnsi" w:eastAsiaTheme="minorEastAsia" w:hAnsiTheme="minorHAnsi" w:cstheme="minorBidi"/>
          <w:kern w:val="2"/>
          <w:sz w:val="24"/>
          <w:szCs w:val="24"/>
          <w:lang w:eastAsia="en-GB"/>
          <w14:ligatures w14:val="standardContextual"/>
        </w:rPr>
        <w:tab/>
      </w:r>
      <w:r w:rsidRPr="001F7A45">
        <w:rPr>
          <w:lang w:val="fr-FR"/>
        </w:rPr>
        <w:t>RCS Message record</w:t>
      </w:r>
      <w:r>
        <w:tab/>
      </w:r>
      <w:r>
        <w:fldChar w:fldCharType="begin" w:fldLock="1"/>
      </w:r>
      <w:r>
        <w:instrText xml:space="preserve"> PAGEREF _Toc176177167 \h </w:instrText>
      </w:r>
      <w:r>
        <w:fldChar w:fldCharType="separate"/>
      </w:r>
      <w:r>
        <w:t>364</w:t>
      </w:r>
      <w:r>
        <w:fldChar w:fldCharType="end"/>
      </w:r>
    </w:p>
    <w:p w14:paraId="0B2E23E1" w14:textId="126896EE" w:rsidR="00630904" w:rsidRDefault="00630904">
      <w:pPr>
        <w:pStyle w:val="TOC5"/>
        <w:rPr>
          <w:rFonts w:asciiTheme="minorHAnsi" w:eastAsiaTheme="minorEastAsia" w:hAnsiTheme="minorHAnsi" w:cstheme="minorBidi"/>
          <w:kern w:val="2"/>
          <w:sz w:val="24"/>
          <w:szCs w:val="24"/>
          <w:lang w:eastAsia="en-GB"/>
          <w14:ligatures w14:val="standardContextual"/>
        </w:rPr>
      </w:pPr>
      <w:r>
        <w:t>7.13.3.3.2</w:t>
      </w:r>
      <w:r>
        <w:rPr>
          <w:rFonts w:asciiTheme="minorHAnsi" w:eastAsiaTheme="minorEastAsia" w:hAnsiTheme="minorHAnsi" w:cstheme="minorBidi"/>
          <w:kern w:val="2"/>
          <w:sz w:val="24"/>
          <w:szCs w:val="24"/>
          <w:lang w:eastAsia="en-GB"/>
          <w14:ligatures w14:val="standardContextual"/>
        </w:rPr>
        <w:tab/>
      </w:r>
      <w:r>
        <w:t>RCS Message parameters</w:t>
      </w:r>
      <w:r>
        <w:tab/>
      </w:r>
      <w:r>
        <w:fldChar w:fldCharType="begin" w:fldLock="1"/>
      </w:r>
      <w:r>
        <w:instrText xml:space="preserve"> PAGEREF _Toc176177168 \h </w:instrText>
      </w:r>
      <w:r>
        <w:fldChar w:fldCharType="separate"/>
      </w:r>
      <w:r>
        <w:t>366</w:t>
      </w:r>
      <w:r>
        <w:fldChar w:fldCharType="end"/>
      </w:r>
    </w:p>
    <w:p w14:paraId="04231568" w14:textId="691AFEE8" w:rsidR="00630904" w:rsidRDefault="00630904">
      <w:pPr>
        <w:pStyle w:val="TOC6"/>
        <w:rPr>
          <w:rFonts w:asciiTheme="minorHAnsi" w:eastAsiaTheme="minorEastAsia" w:hAnsiTheme="minorHAnsi" w:cstheme="minorBidi"/>
          <w:kern w:val="2"/>
          <w:sz w:val="24"/>
          <w:szCs w:val="24"/>
          <w:lang w:eastAsia="en-GB"/>
          <w14:ligatures w14:val="standardContextual"/>
        </w:rPr>
      </w:pPr>
      <w:r>
        <w:t>7.13.3.3.2.1</w:t>
      </w:r>
      <w:r>
        <w:rPr>
          <w:rFonts w:asciiTheme="minorHAnsi" w:eastAsiaTheme="minorEastAsia" w:hAnsiTheme="minorHAnsi" w:cstheme="minorBidi"/>
          <w:kern w:val="2"/>
          <w:sz w:val="24"/>
          <w:szCs w:val="24"/>
          <w:lang w:eastAsia="en-GB"/>
          <w14:ligatures w14:val="standardContextual"/>
        </w:rPr>
        <w:tab/>
      </w:r>
      <w:r>
        <w:t>Type: RCSMessageType</w:t>
      </w:r>
      <w:r>
        <w:tab/>
      </w:r>
      <w:r>
        <w:fldChar w:fldCharType="begin" w:fldLock="1"/>
      </w:r>
      <w:r>
        <w:instrText xml:space="preserve"> PAGEREF _Toc176177169 \h </w:instrText>
      </w:r>
      <w:r>
        <w:fldChar w:fldCharType="separate"/>
      </w:r>
      <w:r>
        <w:t>366</w:t>
      </w:r>
      <w:r>
        <w:fldChar w:fldCharType="end"/>
      </w:r>
    </w:p>
    <w:p w14:paraId="50F8DFC4" w14:textId="5DB04C25" w:rsidR="00630904" w:rsidRDefault="00630904">
      <w:pPr>
        <w:pStyle w:val="TOC6"/>
        <w:rPr>
          <w:rFonts w:asciiTheme="minorHAnsi" w:eastAsiaTheme="minorEastAsia" w:hAnsiTheme="minorHAnsi" w:cstheme="minorBidi"/>
          <w:kern w:val="2"/>
          <w:sz w:val="24"/>
          <w:szCs w:val="24"/>
          <w:lang w:eastAsia="en-GB"/>
          <w14:ligatures w14:val="standardContextual"/>
        </w:rPr>
      </w:pPr>
      <w:r>
        <w:lastRenderedPageBreak/>
        <w:t>7.13.3.3.2.2</w:t>
      </w:r>
      <w:r>
        <w:rPr>
          <w:rFonts w:asciiTheme="minorHAnsi" w:eastAsiaTheme="minorEastAsia" w:hAnsiTheme="minorHAnsi" w:cstheme="minorBidi"/>
          <w:kern w:val="2"/>
          <w:sz w:val="24"/>
          <w:szCs w:val="24"/>
          <w:lang w:eastAsia="en-GB"/>
          <w14:ligatures w14:val="standardContextual"/>
        </w:rPr>
        <w:tab/>
      </w:r>
      <w:r>
        <w:t>Type: RCSPayload</w:t>
      </w:r>
      <w:r>
        <w:tab/>
      </w:r>
      <w:r>
        <w:fldChar w:fldCharType="begin" w:fldLock="1"/>
      </w:r>
      <w:r>
        <w:instrText xml:space="preserve"> PAGEREF _Toc176177170 \h </w:instrText>
      </w:r>
      <w:r>
        <w:fldChar w:fldCharType="separate"/>
      </w:r>
      <w:r>
        <w:t>366</w:t>
      </w:r>
      <w:r>
        <w:fldChar w:fldCharType="end"/>
      </w:r>
    </w:p>
    <w:p w14:paraId="76AD49C0" w14:textId="467EC8FA" w:rsidR="00630904" w:rsidRDefault="00630904">
      <w:pPr>
        <w:pStyle w:val="TOC6"/>
        <w:rPr>
          <w:rFonts w:asciiTheme="minorHAnsi" w:eastAsiaTheme="minorEastAsia" w:hAnsiTheme="minorHAnsi" w:cstheme="minorBidi"/>
          <w:kern w:val="2"/>
          <w:sz w:val="24"/>
          <w:szCs w:val="24"/>
          <w:lang w:eastAsia="en-GB"/>
          <w14:ligatures w14:val="standardContextual"/>
        </w:rPr>
      </w:pPr>
      <w:r>
        <w:t>7.13.3.3.2.3</w:t>
      </w:r>
      <w:r>
        <w:rPr>
          <w:rFonts w:asciiTheme="minorHAnsi" w:eastAsiaTheme="minorEastAsia" w:hAnsiTheme="minorHAnsi" w:cstheme="minorBidi"/>
          <w:kern w:val="2"/>
          <w:sz w:val="24"/>
          <w:szCs w:val="24"/>
          <w:lang w:eastAsia="en-GB"/>
          <w14:ligatures w14:val="standardContextual"/>
        </w:rPr>
        <w:tab/>
      </w:r>
      <w:r>
        <w:t>Type: EncapsulatedRCSPayload</w:t>
      </w:r>
      <w:r>
        <w:tab/>
      </w:r>
      <w:r>
        <w:fldChar w:fldCharType="begin" w:fldLock="1"/>
      </w:r>
      <w:r>
        <w:instrText xml:space="preserve"> PAGEREF _Toc176177171 \h </w:instrText>
      </w:r>
      <w:r>
        <w:fldChar w:fldCharType="separate"/>
      </w:r>
      <w:r>
        <w:t>366</w:t>
      </w:r>
      <w:r>
        <w:fldChar w:fldCharType="end"/>
      </w:r>
    </w:p>
    <w:p w14:paraId="70F34C00" w14:textId="5CF73E52" w:rsidR="00630904" w:rsidRDefault="00630904">
      <w:pPr>
        <w:pStyle w:val="TOC6"/>
        <w:rPr>
          <w:rFonts w:asciiTheme="minorHAnsi" w:eastAsiaTheme="minorEastAsia" w:hAnsiTheme="minorHAnsi" w:cstheme="minorBidi"/>
          <w:kern w:val="2"/>
          <w:sz w:val="24"/>
          <w:szCs w:val="24"/>
          <w:lang w:eastAsia="en-GB"/>
          <w14:ligatures w14:val="standardContextual"/>
        </w:rPr>
      </w:pPr>
      <w:r>
        <w:t>7.13.3.3.2.4</w:t>
      </w:r>
      <w:r>
        <w:rPr>
          <w:rFonts w:asciiTheme="minorHAnsi" w:eastAsiaTheme="minorEastAsia" w:hAnsiTheme="minorHAnsi" w:cstheme="minorBidi"/>
          <w:kern w:val="2"/>
          <w:sz w:val="24"/>
          <w:szCs w:val="24"/>
          <w:lang w:eastAsia="en-GB"/>
          <w14:ligatures w14:val="standardContextual"/>
        </w:rPr>
        <w:tab/>
      </w:r>
      <w:r>
        <w:t>Type: ModifiedRCSPayload</w:t>
      </w:r>
      <w:r>
        <w:tab/>
      </w:r>
      <w:r>
        <w:fldChar w:fldCharType="begin" w:fldLock="1"/>
      </w:r>
      <w:r>
        <w:instrText xml:space="preserve"> PAGEREF _Toc176177172 \h </w:instrText>
      </w:r>
      <w:r>
        <w:fldChar w:fldCharType="separate"/>
      </w:r>
      <w:r>
        <w:t>366</w:t>
      </w:r>
      <w:r>
        <w:fldChar w:fldCharType="end"/>
      </w:r>
    </w:p>
    <w:p w14:paraId="40B78294" w14:textId="3F6E4315" w:rsidR="00630904" w:rsidRDefault="00630904">
      <w:pPr>
        <w:pStyle w:val="TOC4"/>
        <w:rPr>
          <w:rFonts w:asciiTheme="minorHAnsi" w:eastAsiaTheme="minorEastAsia" w:hAnsiTheme="minorHAnsi" w:cstheme="minorBidi"/>
          <w:kern w:val="2"/>
          <w:sz w:val="24"/>
          <w:szCs w:val="24"/>
          <w:lang w:eastAsia="en-GB"/>
          <w14:ligatures w14:val="standardContextual"/>
        </w:rPr>
      </w:pPr>
      <w:r>
        <w:t>7.13.3.4</w:t>
      </w:r>
      <w:r>
        <w:rPr>
          <w:rFonts w:asciiTheme="minorHAnsi" w:eastAsiaTheme="minorEastAsia" w:hAnsiTheme="minorHAnsi" w:cstheme="minorBidi"/>
          <w:kern w:val="2"/>
          <w:sz w:val="24"/>
          <w:szCs w:val="24"/>
          <w:lang w:eastAsia="en-GB"/>
          <w14:ligatures w14:val="standardContextual"/>
        </w:rPr>
        <w:tab/>
      </w:r>
      <w:r>
        <w:t>RCS Session reporting</w:t>
      </w:r>
      <w:r>
        <w:tab/>
      </w:r>
      <w:r>
        <w:fldChar w:fldCharType="begin" w:fldLock="1"/>
      </w:r>
      <w:r>
        <w:instrText xml:space="preserve"> PAGEREF _Toc176177173 \h </w:instrText>
      </w:r>
      <w:r>
        <w:fldChar w:fldCharType="separate"/>
      </w:r>
      <w:r>
        <w:t>366</w:t>
      </w:r>
      <w:r>
        <w:fldChar w:fldCharType="end"/>
      </w:r>
    </w:p>
    <w:p w14:paraId="5B1934DE" w14:textId="473686D5" w:rsidR="00630904" w:rsidRDefault="00630904">
      <w:pPr>
        <w:pStyle w:val="TOC5"/>
        <w:rPr>
          <w:rFonts w:asciiTheme="minorHAnsi" w:eastAsiaTheme="minorEastAsia" w:hAnsiTheme="minorHAnsi" w:cstheme="minorBidi"/>
          <w:kern w:val="2"/>
          <w:sz w:val="24"/>
          <w:szCs w:val="24"/>
          <w:lang w:eastAsia="en-GB"/>
          <w14:ligatures w14:val="standardContextual"/>
        </w:rPr>
      </w:pPr>
      <w:r>
        <w:t>7.13.3.4.1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_Toc176177174 \h </w:instrText>
      </w:r>
      <w:r>
        <w:fldChar w:fldCharType="separate"/>
      </w:r>
      <w:r>
        <w:t>366</w:t>
      </w:r>
      <w:r>
        <w:fldChar w:fldCharType="end"/>
      </w:r>
    </w:p>
    <w:p w14:paraId="710DFEF7" w14:textId="5F2B7570" w:rsidR="00630904" w:rsidRDefault="00630904">
      <w:pPr>
        <w:pStyle w:val="TOC5"/>
        <w:rPr>
          <w:rFonts w:asciiTheme="minorHAnsi" w:eastAsiaTheme="minorEastAsia" w:hAnsiTheme="minorHAnsi" w:cstheme="minorBidi"/>
          <w:kern w:val="2"/>
          <w:sz w:val="24"/>
          <w:szCs w:val="24"/>
          <w:lang w:eastAsia="en-GB"/>
          <w14:ligatures w14:val="standardContextual"/>
        </w:rPr>
      </w:pPr>
      <w:r>
        <w:t>7.13.3.4.2</w:t>
      </w:r>
      <w:r>
        <w:rPr>
          <w:rFonts w:asciiTheme="minorHAnsi" w:eastAsiaTheme="minorEastAsia" w:hAnsiTheme="minorHAnsi" w:cstheme="minorBidi"/>
          <w:kern w:val="2"/>
          <w:sz w:val="24"/>
          <w:szCs w:val="24"/>
          <w:lang w:eastAsia="en-GB"/>
          <w14:ligatures w14:val="standardContextual"/>
        </w:rPr>
        <w:tab/>
      </w:r>
      <w:r>
        <w:t>Session establishment attempt</w:t>
      </w:r>
      <w:r>
        <w:tab/>
      </w:r>
      <w:r>
        <w:fldChar w:fldCharType="begin" w:fldLock="1"/>
      </w:r>
      <w:r>
        <w:instrText xml:space="preserve"> PAGEREF _Toc176177175 \h </w:instrText>
      </w:r>
      <w:r>
        <w:fldChar w:fldCharType="separate"/>
      </w:r>
      <w:r>
        <w:t>367</w:t>
      </w:r>
      <w:r>
        <w:fldChar w:fldCharType="end"/>
      </w:r>
    </w:p>
    <w:p w14:paraId="40FB2D29" w14:textId="42B07FCA" w:rsidR="00630904" w:rsidRDefault="00630904">
      <w:pPr>
        <w:pStyle w:val="TOC6"/>
        <w:rPr>
          <w:rFonts w:asciiTheme="minorHAnsi" w:eastAsiaTheme="minorEastAsia" w:hAnsiTheme="minorHAnsi" w:cstheme="minorBidi"/>
          <w:kern w:val="2"/>
          <w:sz w:val="24"/>
          <w:szCs w:val="24"/>
          <w:lang w:eastAsia="en-GB"/>
          <w14:ligatures w14:val="standardContextual"/>
        </w:rPr>
      </w:pPr>
      <w:r>
        <w:t>7.13.3.4.2.1</w:t>
      </w:r>
      <w:r>
        <w:rPr>
          <w:rFonts w:asciiTheme="minorHAnsi" w:eastAsiaTheme="minorEastAsia" w:hAnsiTheme="minorHAnsi" w:cstheme="minorBidi"/>
          <w:kern w:val="2"/>
          <w:sz w:val="24"/>
          <w:szCs w:val="24"/>
          <w:lang w:eastAsia="en-GB"/>
          <w14:ligatures w14:val="standardContextual"/>
        </w:rPr>
        <w:tab/>
      </w:r>
      <w:r>
        <w:t>RCSSessionEstablishmentAttempt record</w:t>
      </w:r>
      <w:r>
        <w:tab/>
      </w:r>
      <w:r>
        <w:fldChar w:fldCharType="begin" w:fldLock="1"/>
      </w:r>
      <w:r>
        <w:instrText xml:space="preserve"> PAGEREF _Toc176177176 \h </w:instrText>
      </w:r>
      <w:r>
        <w:fldChar w:fldCharType="separate"/>
      </w:r>
      <w:r>
        <w:t>367</w:t>
      </w:r>
      <w:r>
        <w:fldChar w:fldCharType="end"/>
      </w:r>
    </w:p>
    <w:p w14:paraId="7F00593B" w14:textId="233D3A33" w:rsidR="00630904" w:rsidRDefault="00630904">
      <w:pPr>
        <w:pStyle w:val="TOC6"/>
        <w:rPr>
          <w:rFonts w:asciiTheme="minorHAnsi" w:eastAsiaTheme="minorEastAsia" w:hAnsiTheme="minorHAnsi" w:cstheme="minorBidi"/>
          <w:kern w:val="2"/>
          <w:sz w:val="24"/>
          <w:szCs w:val="24"/>
          <w:lang w:eastAsia="en-GB"/>
          <w14:ligatures w14:val="standardContextual"/>
        </w:rPr>
      </w:pPr>
      <w:r>
        <w:t>7.13.3.4.2.2</w:t>
      </w:r>
      <w:r>
        <w:rPr>
          <w:rFonts w:asciiTheme="minorHAnsi" w:eastAsiaTheme="minorEastAsia" w:hAnsiTheme="minorHAnsi" w:cstheme="minorBidi"/>
          <w:kern w:val="2"/>
          <w:sz w:val="24"/>
          <w:szCs w:val="24"/>
          <w:lang w:eastAsia="en-GB"/>
          <w14:ligatures w14:val="standardContextual"/>
        </w:rPr>
        <w:tab/>
      </w:r>
      <w:r>
        <w:t>Large Message Mode CPM Standalone session</w:t>
      </w:r>
      <w:r>
        <w:tab/>
      </w:r>
      <w:r>
        <w:fldChar w:fldCharType="begin" w:fldLock="1"/>
      </w:r>
      <w:r>
        <w:instrText xml:space="preserve"> PAGEREF _Toc176177177 \h </w:instrText>
      </w:r>
      <w:r>
        <w:fldChar w:fldCharType="separate"/>
      </w:r>
      <w:r>
        <w:t>367</w:t>
      </w:r>
      <w:r>
        <w:fldChar w:fldCharType="end"/>
      </w:r>
    </w:p>
    <w:p w14:paraId="4B6C1662" w14:textId="1B1A9F80" w:rsidR="00630904" w:rsidRDefault="00630904">
      <w:pPr>
        <w:pStyle w:val="TOC6"/>
        <w:rPr>
          <w:rFonts w:asciiTheme="minorHAnsi" w:eastAsiaTheme="minorEastAsia" w:hAnsiTheme="minorHAnsi" w:cstheme="minorBidi"/>
          <w:kern w:val="2"/>
          <w:sz w:val="24"/>
          <w:szCs w:val="24"/>
          <w:lang w:eastAsia="en-GB"/>
          <w14:ligatures w14:val="standardContextual"/>
        </w:rPr>
      </w:pPr>
      <w:r>
        <w:t>7.13.3.4.2.3</w:t>
      </w:r>
      <w:r>
        <w:rPr>
          <w:rFonts w:asciiTheme="minorHAnsi" w:eastAsiaTheme="minorEastAsia" w:hAnsiTheme="minorHAnsi" w:cstheme="minorBidi"/>
          <w:kern w:val="2"/>
          <w:sz w:val="24"/>
          <w:szCs w:val="24"/>
          <w:lang w:eastAsia="en-GB"/>
          <w14:ligatures w14:val="standardContextual"/>
        </w:rPr>
        <w:tab/>
      </w:r>
      <w:r>
        <w:t>CPM 1-to-1 Chat session establishment</w:t>
      </w:r>
      <w:r>
        <w:tab/>
      </w:r>
      <w:r>
        <w:fldChar w:fldCharType="begin" w:fldLock="1"/>
      </w:r>
      <w:r>
        <w:instrText xml:space="preserve"> PAGEREF _Toc176177178 \h </w:instrText>
      </w:r>
      <w:r>
        <w:fldChar w:fldCharType="separate"/>
      </w:r>
      <w:r>
        <w:t>368</w:t>
      </w:r>
      <w:r>
        <w:fldChar w:fldCharType="end"/>
      </w:r>
    </w:p>
    <w:p w14:paraId="0CA38173" w14:textId="4C1B4FCA" w:rsidR="00630904" w:rsidRDefault="00630904">
      <w:pPr>
        <w:pStyle w:val="TOC5"/>
        <w:rPr>
          <w:rFonts w:asciiTheme="minorHAnsi" w:eastAsiaTheme="minorEastAsia" w:hAnsiTheme="minorHAnsi" w:cstheme="minorBidi"/>
          <w:kern w:val="2"/>
          <w:sz w:val="24"/>
          <w:szCs w:val="24"/>
          <w:lang w:eastAsia="en-GB"/>
          <w14:ligatures w14:val="standardContextual"/>
        </w:rPr>
      </w:pPr>
      <w:r>
        <w:t>7.13.3.4.3</w:t>
      </w:r>
      <w:r>
        <w:rPr>
          <w:rFonts w:asciiTheme="minorHAnsi" w:eastAsiaTheme="minorEastAsia" w:hAnsiTheme="minorHAnsi" w:cstheme="minorBidi"/>
          <w:kern w:val="2"/>
          <w:sz w:val="24"/>
          <w:szCs w:val="24"/>
          <w:lang w:eastAsia="en-GB"/>
          <w14:ligatures w14:val="standardContextual"/>
        </w:rPr>
        <w:tab/>
      </w:r>
      <w:r>
        <w:t>Session modification</w:t>
      </w:r>
      <w:r>
        <w:tab/>
      </w:r>
      <w:r>
        <w:fldChar w:fldCharType="begin" w:fldLock="1"/>
      </w:r>
      <w:r>
        <w:instrText xml:space="preserve"> PAGEREF _Toc176177179 \h </w:instrText>
      </w:r>
      <w:r>
        <w:fldChar w:fldCharType="separate"/>
      </w:r>
      <w:r>
        <w:t>368</w:t>
      </w:r>
      <w:r>
        <w:fldChar w:fldCharType="end"/>
      </w:r>
    </w:p>
    <w:p w14:paraId="77A9D611" w14:textId="354FBEA0" w:rsidR="00630904" w:rsidRDefault="00630904">
      <w:pPr>
        <w:pStyle w:val="TOC6"/>
        <w:rPr>
          <w:rFonts w:asciiTheme="minorHAnsi" w:eastAsiaTheme="minorEastAsia" w:hAnsiTheme="minorHAnsi" w:cstheme="minorBidi"/>
          <w:kern w:val="2"/>
          <w:sz w:val="24"/>
          <w:szCs w:val="24"/>
          <w:lang w:eastAsia="en-GB"/>
          <w14:ligatures w14:val="standardContextual"/>
        </w:rPr>
      </w:pPr>
      <w:r>
        <w:t>7.13.3.4.3.1</w:t>
      </w:r>
      <w:r>
        <w:rPr>
          <w:rFonts w:asciiTheme="minorHAnsi" w:eastAsiaTheme="minorEastAsia" w:hAnsiTheme="minorHAnsi" w:cstheme="minorBidi"/>
          <w:kern w:val="2"/>
          <w:sz w:val="24"/>
          <w:szCs w:val="24"/>
          <w:lang w:eastAsia="en-GB"/>
          <w14:ligatures w14:val="standardContextual"/>
        </w:rPr>
        <w:tab/>
      </w:r>
      <w:r>
        <w:t>RCSSessionModification record</w:t>
      </w:r>
      <w:r>
        <w:tab/>
      </w:r>
      <w:r>
        <w:fldChar w:fldCharType="begin" w:fldLock="1"/>
      </w:r>
      <w:r>
        <w:instrText xml:space="preserve"> PAGEREF _Toc176177180 \h </w:instrText>
      </w:r>
      <w:r>
        <w:fldChar w:fldCharType="separate"/>
      </w:r>
      <w:r>
        <w:t>368</w:t>
      </w:r>
      <w:r>
        <w:fldChar w:fldCharType="end"/>
      </w:r>
    </w:p>
    <w:p w14:paraId="49863A58" w14:textId="57ACFBC0" w:rsidR="00630904" w:rsidRDefault="00630904">
      <w:pPr>
        <w:pStyle w:val="TOC6"/>
        <w:rPr>
          <w:rFonts w:asciiTheme="minorHAnsi" w:eastAsiaTheme="minorEastAsia" w:hAnsiTheme="minorHAnsi" w:cstheme="minorBidi"/>
          <w:kern w:val="2"/>
          <w:sz w:val="24"/>
          <w:szCs w:val="24"/>
          <w:lang w:eastAsia="en-GB"/>
          <w14:ligatures w14:val="standardContextual"/>
        </w:rPr>
      </w:pPr>
      <w:r>
        <w:t>7.13.3.4.3.2</w:t>
      </w:r>
      <w:r>
        <w:rPr>
          <w:rFonts w:asciiTheme="minorHAnsi" w:eastAsiaTheme="minorEastAsia" w:hAnsiTheme="minorHAnsi" w:cstheme="minorBidi"/>
          <w:kern w:val="2"/>
          <w:sz w:val="24"/>
          <w:szCs w:val="24"/>
          <w:lang w:eastAsia="en-GB"/>
          <w14:ligatures w14:val="standardContextual"/>
        </w:rPr>
        <w:tab/>
      </w:r>
      <w:r>
        <w:t>CPM Standalone Message session modification</w:t>
      </w:r>
      <w:r>
        <w:tab/>
      </w:r>
      <w:r>
        <w:fldChar w:fldCharType="begin" w:fldLock="1"/>
      </w:r>
      <w:r>
        <w:instrText xml:space="preserve"> PAGEREF _Toc176177181 \h </w:instrText>
      </w:r>
      <w:r>
        <w:fldChar w:fldCharType="separate"/>
      </w:r>
      <w:r>
        <w:t>369</w:t>
      </w:r>
      <w:r>
        <w:fldChar w:fldCharType="end"/>
      </w:r>
    </w:p>
    <w:p w14:paraId="3D7918A9" w14:textId="7F1D2C25" w:rsidR="00630904" w:rsidRDefault="00630904">
      <w:pPr>
        <w:pStyle w:val="TOC6"/>
        <w:rPr>
          <w:rFonts w:asciiTheme="minorHAnsi" w:eastAsiaTheme="minorEastAsia" w:hAnsiTheme="minorHAnsi" w:cstheme="minorBidi"/>
          <w:kern w:val="2"/>
          <w:sz w:val="24"/>
          <w:szCs w:val="24"/>
          <w:lang w:eastAsia="en-GB"/>
          <w14:ligatures w14:val="standardContextual"/>
        </w:rPr>
      </w:pPr>
      <w:r>
        <w:t>7.13.3.4.3.3</w:t>
      </w:r>
      <w:r>
        <w:rPr>
          <w:rFonts w:asciiTheme="minorHAnsi" w:eastAsiaTheme="minorEastAsia" w:hAnsiTheme="minorHAnsi" w:cstheme="minorBidi"/>
          <w:kern w:val="2"/>
          <w:sz w:val="24"/>
          <w:szCs w:val="24"/>
          <w:lang w:eastAsia="en-GB"/>
          <w14:ligatures w14:val="standardContextual"/>
        </w:rPr>
        <w:tab/>
      </w:r>
      <w:r>
        <w:t>CPM 1-to-1 Chat session modification</w:t>
      </w:r>
      <w:r>
        <w:tab/>
      </w:r>
      <w:r>
        <w:fldChar w:fldCharType="begin" w:fldLock="1"/>
      </w:r>
      <w:r>
        <w:instrText xml:space="preserve"> PAGEREF _Toc176177182 \h </w:instrText>
      </w:r>
      <w:r>
        <w:fldChar w:fldCharType="separate"/>
      </w:r>
      <w:r>
        <w:t>369</w:t>
      </w:r>
      <w:r>
        <w:fldChar w:fldCharType="end"/>
      </w:r>
    </w:p>
    <w:p w14:paraId="69B3EB4D" w14:textId="374281BE" w:rsidR="00630904" w:rsidRDefault="00630904">
      <w:pPr>
        <w:pStyle w:val="TOC5"/>
        <w:rPr>
          <w:rFonts w:asciiTheme="minorHAnsi" w:eastAsiaTheme="minorEastAsia" w:hAnsiTheme="minorHAnsi" w:cstheme="minorBidi"/>
          <w:kern w:val="2"/>
          <w:sz w:val="24"/>
          <w:szCs w:val="24"/>
          <w:lang w:eastAsia="en-GB"/>
          <w14:ligatures w14:val="standardContextual"/>
        </w:rPr>
      </w:pPr>
      <w:r>
        <w:t>7.13.3.4.4</w:t>
      </w:r>
      <w:r>
        <w:rPr>
          <w:rFonts w:asciiTheme="minorHAnsi" w:eastAsiaTheme="minorEastAsia" w:hAnsiTheme="minorHAnsi" w:cstheme="minorBidi"/>
          <w:kern w:val="2"/>
          <w:sz w:val="24"/>
          <w:szCs w:val="24"/>
          <w:lang w:eastAsia="en-GB"/>
          <w14:ligatures w14:val="standardContextual"/>
        </w:rPr>
        <w:tab/>
      </w:r>
      <w:r>
        <w:t>Session release</w:t>
      </w:r>
      <w:r>
        <w:tab/>
      </w:r>
      <w:r>
        <w:fldChar w:fldCharType="begin" w:fldLock="1"/>
      </w:r>
      <w:r>
        <w:instrText xml:space="preserve"> PAGEREF _Toc176177183 \h </w:instrText>
      </w:r>
      <w:r>
        <w:fldChar w:fldCharType="separate"/>
      </w:r>
      <w:r>
        <w:t>369</w:t>
      </w:r>
      <w:r>
        <w:fldChar w:fldCharType="end"/>
      </w:r>
    </w:p>
    <w:p w14:paraId="3656D5FF" w14:textId="068DAE8B" w:rsidR="00630904" w:rsidRDefault="00630904">
      <w:pPr>
        <w:pStyle w:val="TOC6"/>
        <w:rPr>
          <w:rFonts w:asciiTheme="minorHAnsi" w:eastAsiaTheme="minorEastAsia" w:hAnsiTheme="minorHAnsi" w:cstheme="minorBidi"/>
          <w:kern w:val="2"/>
          <w:sz w:val="24"/>
          <w:szCs w:val="24"/>
          <w:lang w:eastAsia="en-GB"/>
          <w14:ligatures w14:val="standardContextual"/>
        </w:rPr>
      </w:pPr>
      <w:r>
        <w:t>7.13.3.4.4.1</w:t>
      </w:r>
      <w:r>
        <w:rPr>
          <w:rFonts w:asciiTheme="minorHAnsi" w:eastAsiaTheme="minorEastAsia" w:hAnsiTheme="minorHAnsi" w:cstheme="minorBidi"/>
          <w:kern w:val="2"/>
          <w:sz w:val="24"/>
          <w:szCs w:val="24"/>
          <w:lang w:eastAsia="en-GB"/>
          <w14:ligatures w14:val="standardContextual"/>
        </w:rPr>
        <w:tab/>
      </w:r>
      <w:r>
        <w:t>RCSSessionRelease record</w:t>
      </w:r>
      <w:r>
        <w:tab/>
      </w:r>
      <w:r>
        <w:fldChar w:fldCharType="begin" w:fldLock="1"/>
      </w:r>
      <w:r>
        <w:instrText xml:space="preserve"> PAGEREF _Toc176177184 \h </w:instrText>
      </w:r>
      <w:r>
        <w:fldChar w:fldCharType="separate"/>
      </w:r>
      <w:r>
        <w:t>369</w:t>
      </w:r>
      <w:r>
        <w:fldChar w:fldCharType="end"/>
      </w:r>
    </w:p>
    <w:p w14:paraId="3C5C5621" w14:textId="188BBA1D" w:rsidR="00630904" w:rsidRDefault="00630904">
      <w:pPr>
        <w:pStyle w:val="TOC6"/>
        <w:rPr>
          <w:rFonts w:asciiTheme="minorHAnsi" w:eastAsiaTheme="minorEastAsia" w:hAnsiTheme="minorHAnsi" w:cstheme="minorBidi"/>
          <w:kern w:val="2"/>
          <w:sz w:val="24"/>
          <w:szCs w:val="24"/>
          <w:lang w:eastAsia="en-GB"/>
          <w14:ligatures w14:val="standardContextual"/>
        </w:rPr>
      </w:pPr>
      <w:r>
        <w:t>7.13.3.4.4.2</w:t>
      </w:r>
      <w:r>
        <w:rPr>
          <w:rFonts w:asciiTheme="minorHAnsi" w:eastAsiaTheme="minorEastAsia" w:hAnsiTheme="minorHAnsi" w:cstheme="minorBidi"/>
          <w:kern w:val="2"/>
          <w:sz w:val="24"/>
          <w:szCs w:val="24"/>
          <w:lang w:eastAsia="en-GB"/>
          <w14:ligatures w14:val="standardContextual"/>
        </w:rPr>
        <w:tab/>
      </w:r>
      <w:r>
        <w:t>CPM Standalone Message session release</w:t>
      </w:r>
      <w:r>
        <w:tab/>
      </w:r>
      <w:r>
        <w:fldChar w:fldCharType="begin" w:fldLock="1"/>
      </w:r>
      <w:r>
        <w:instrText xml:space="preserve"> PAGEREF _Toc176177185 \h </w:instrText>
      </w:r>
      <w:r>
        <w:fldChar w:fldCharType="separate"/>
      </w:r>
      <w:r>
        <w:t>370</w:t>
      </w:r>
      <w:r>
        <w:fldChar w:fldCharType="end"/>
      </w:r>
    </w:p>
    <w:p w14:paraId="3D60F632" w14:textId="3D4F9D12" w:rsidR="00630904" w:rsidRDefault="00630904">
      <w:pPr>
        <w:pStyle w:val="TOC6"/>
        <w:rPr>
          <w:rFonts w:asciiTheme="minorHAnsi" w:eastAsiaTheme="minorEastAsia" w:hAnsiTheme="minorHAnsi" w:cstheme="minorBidi"/>
          <w:kern w:val="2"/>
          <w:sz w:val="24"/>
          <w:szCs w:val="24"/>
          <w:lang w:eastAsia="en-GB"/>
          <w14:ligatures w14:val="standardContextual"/>
        </w:rPr>
      </w:pPr>
      <w:r>
        <w:t>7.13.3.4.4.3</w:t>
      </w:r>
      <w:r>
        <w:rPr>
          <w:rFonts w:asciiTheme="minorHAnsi" w:eastAsiaTheme="minorEastAsia" w:hAnsiTheme="minorHAnsi" w:cstheme="minorBidi"/>
          <w:kern w:val="2"/>
          <w:sz w:val="24"/>
          <w:szCs w:val="24"/>
          <w:lang w:eastAsia="en-GB"/>
          <w14:ligatures w14:val="standardContextual"/>
        </w:rPr>
        <w:tab/>
      </w:r>
      <w:r>
        <w:t>CPM 1-to-1 Chat session release</w:t>
      </w:r>
      <w:r>
        <w:tab/>
      </w:r>
      <w:r>
        <w:fldChar w:fldCharType="begin" w:fldLock="1"/>
      </w:r>
      <w:r>
        <w:instrText xml:space="preserve"> PAGEREF _Toc176177186 \h </w:instrText>
      </w:r>
      <w:r>
        <w:fldChar w:fldCharType="separate"/>
      </w:r>
      <w:r>
        <w:t>370</w:t>
      </w:r>
      <w:r>
        <w:fldChar w:fldCharType="end"/>
      </w:r>
    </w:p>
    <w:p w14:paraId="4BD1BD92" w14:textId="616AD712" w:rsidR="00630904" w:rsidRDefault="00630904">
      <w:pPr>
        <w:pStyle w:val="TOC5"/>
        <w:rPr>
          <w:rFonts w:asciiTheme="minorHAnsi" w:eastAsiaTheme="minorEastAsia" w:hAnsiTheme="minorHAnsi" w:cstheme="minorBidi"/>
          <w:kern w:val="2"/>
          <w:sz w:val="24"/>
          <w:szCs w:val="24"/>
          <w:lang w:eastAsia="en-GB"/>
          <w14:ligatures w14:val="standardContextual"/>
        </w:rPr>
      </w:pPr>
      <w:r>
        <w:t>7.13.3.4.5</w:t>
      </w:r>
      <w:r>
        <w:rPr>
          <w:rFonts w:asciiTheme="minorHAnsi" w:eastAsiaTheme="minorEastAsia" w:hAnsiTheme="minorHAnsi" w:cstheme="minorBidi"/>
          <w:kern w:val="2"/>
          <w:sz w:val="24"/>
          <w:szCs w:val="24"/>
          <w:lang w:eastAsia="en-GB"/>
          <w14:ligatures w14:val="standardContextual"/>
        </w:rPr>
        <w:tab/>
      </w:r>
      <w:r>
        <w:t>RCS session parameters</w:t>
      </w:r>
      <w:r>
        <w:tab/>
      </w:r>
      <w:r>
        <w:fldChar w:fldCharType="begin" w:fldLock="1"/>
      </w:r>
      <w:r>
        <w:instrText xml:space="preserve"> PAGEREF _Toc176177187 \h </w:instrText>
      </w:r>
      <w:r>
        <w:fldChar w:fldCharType="separate"/>
      </w:r>
      <w:r>
        <w:t>370</w:t>
      </w:r>
      <w:r>
        <w:fldChar w:fldCharType="end"/>
      </w:r>
    </w:p>
    <w:p w14:paraId="486268F9" w14:textId="686EA425" w:rsidR="00630904" w:rsidRDefault="00630904">
      <w:pPr>
        <w:pStyle w:val="TOC6"/>
        <w:rPr>
          <w:rFonts w:asciiTheme="minorHAnsi" w:eastAsiaTheme="minorEastAsia" w:hAnsiTheme="minorHAnsi" w:cstheme="minorBidi"/>
          <w:kern w:val="2"/>
          <w:sz w:val="24"/>
          <w:szCs w:val="24"/>
          <w:lang w:eastAsia="en-GB"/>
          <w14:ligatures w14:val="standardContextual"/>
        </w:rPr>
      </w:pPr>
      <w:r>
        <w:t>7.13.3.4.5.1</w:t>
      </w:r>
      <w:r>
        <w:rPr>
          <w:rFonts w:asciiTheme="minorHAnsi" w:eastAsiaTheme="minorEastAsia" w:hAnsiTheme="minorHAnsi" w:cstheme="minorBidi"/>
          <w:kern w:val="2"/>
          <w:sz w:val="24"/>
          <w:szCs w:val="24"/>
          <w:lang w:eastAsia="en-GB"/>
          <w14:ligatures w14:val="standardContextual"/>
        </w:rPr>
        <w:tab/>
      </w:r>
      <w:r>
        <w:t>Type: RCSSessionType</w:t>
      </w:r>
      <w:r>
        <w:tab/>
      </w:r>
      <w:r>
        <w:fldChar w:fldCharType="begin" w:fldLock="1"/>
      </w:r>
      <w:r>
        <w:instrText xml:space="preserve"> PAGEREF _Toc176177188 \h </w:instrText>
      </w:r>
      <w:r>
        <w:fldChar w:fldCharType="separate"/>
      </w:r>
      <w:r>
        <w:t>370</w:t>
      </w:r>
      <w:r>
        <w:fldChar w:fldCharType="end"/>
      </w:r>
    </w:p>
    <w:p w14:paraId="0261F79F" w14:textId="370F9D10" w:rsidR="00630904" w:rsidRDefault="00630904">
      <w:pPr>
        <w:pStyle w:val="TOC6"/>
        <w:rPr>
          <w:rFonts w:asciiTheme="minorHAnsi" w:eastAsiaTheme="minorEastAsia" w:hAnsiTheme="minorHAnsi" w:cstheme="minorBidi"/>
          <w:kern w:val="2"/>
          <w:sz w:val="24"/>
          <w:szCs w:val="24"/>
          <w:lang w:eastAsia="en-GB"/>
          <w14:ligatures w14:val="standardContextual"/>
        </w:rPr>
      </w:pPr>
      <w:r>
        <w:t>7.13.3.4.5.2</w:t>
      </w:r>
      <w:r>
        <w:rPr>
          <w:rFonts w:asciiTheme="minorHAnsi" w:eastAsiaTheme="minorEastAsia" w:hAnsiTheme="minorHAnsi" w:cstheme="minorBidi"/>
          <w:kern w:val="2"/>
          <w:sz w:val="24"/>
          <w:szCs w:val="24"/>
          <w:lang w:eastAsia="en-GB"/>
          <w14:ligatures w14:val="standardContextual"/>
        </w:rPr>
        <w:tab/>
      </w:r>
      <w:r>
        <w:t>Type: RCSSessionEndpoints</w:t>
      </w:r>
      <w:r>
        <w:tab/>
      </w:r>
      <w:r>
        <w:fldChar w:fldCharType="begin" w:fldLock="1"/>
      </w:r>
      <w:r>
        <w:instrText xml:space="preserve"> PAGEREF _Toc176177189 \h </w:instrText>
      </w:r>
      <w:r>
        <w:fldChar w:fldCharType="separate"/>
      </w:r>
      <w:r>
        <w:t>370</w:t>
      </w:r>
      <w:r>
        <w:fldChar w:fldCharType="end"/>
      </w:r>
    </w:p>
    <w:p w14:paraId="0365361A" w14:textId="21450E2D" w:rsidR="00630904" w:rsidRDefault="00630904">
      <w:pPr>
        <w:pStyle w:val="TOC6"/>
        <w:rPr>
          <w:rFonts w:asciiTheme="minorHAnsi" w:eastAsiaTheme="minorEastAsia" w:hAnsiTheme="minorHAnsi" w:cstheme="minorBidi"/>
          <w:kern w:val="2"/>
          <w:sz w:val="24"/>
          <w:szCs w:val="24"/>
          <w:lang w:eastAsia="en-GB"/>
          <w14:ligatures w14:val="standardContextual"/>
        </w:rPr>
      </w:pPr>
      <w:r>
        <w:t>7.13.3.4.5.3</w:t>
      </w:r>
      <w:r>
        <w:rPr>
          <w:rFonts w:asciiTheme="minorHAnsi" w:eastAsiaTheme="minorEastAsia" w:hAnsiTheme="minorHAnsi" w:cstheme="minorBidi"/>
          <w:kern w:val="2"/>
          <w:sz w:val="24"/>
          <w:szCs w:val="24"/>
          <w:lang w:eastAsia="en-GB"/>
          <w14:ligatures w14:val="standardContextual"/>
        </w:rPr>
        <w:tab/>
      </w:r>
      <w:r>
        <w:t>Type: RCSSIPSessionMessage</w:t>
      </w:r>
      <w:r>
        <w:tab/>
      </w:r>
      <w:r>
        <w:fldChar w:fldCharType="begin" w:fldLock="1"/>
      </w:r>
      <w:r>
        <w:instrText xml:space="preserve"> PAGEREF _Toc176177190 \h </w:instrText>
      </w:r>
      <w:r>
        <w:fldChar w:fldCharType="separate"/>
      </w:r>
      <w:r>
        <w:t>370</w:t>
      </w:r>
      <w:r>
        <w:fldChar w:fldCharType="end"/>
      </w:r>
    </w:p>
    <w:p w14:paraId="5CD944C9" w14:textId="5704BAF2" w:rsidR="00630904" w:rsidRDefault="00630904">
      <w:pPr>
        <w:pStyle w:val="TOC6"/>
        <w:rPr>
          <w:rFonts w:asciiTheme="minorHAnsi" w:eastAsiaTheme="minorEastAsia" w:hAnsiTheme="minorHAnsi" w:cstheme="minorBidi"/>
          <w:kern w:val="2"/>
          <w:sz w:val="24"/>
          <w:szCs w:val="24"/>
          <w:lang w:eastAsia="en-GB"/>
          <w14:ligatures w14:val="standardContextual"/>
        </w:rPr>
      </w:pPr>
      <w:r>
        <w:t>7.13.3.4.5.4</w:t>
      </w:r>
      <w:r>
        <w:rPr>
          <w:rFonts w:asciiTheme="minorHAnsi" w:eastAsiaTheme="minorEastAsia" w:hAnsiTheme="minorHAnsi" w:cstheme="minorBidi"/>
          <w:kern w:val="2"/>
          <w:sz w:val="24"/>
          <w:szCs w:val="24"/>
          <w:lang w:eastAsia="en-GB"/>
          <w14:ligatures w14:val="standardContextual"/>
        </w:rPr>
        <w:tab/>
      </w:r>
      <w:r>
        <w:t>Type: RCSSessionLeg</w:t>
      </w:r>
      <w:r>
        <w:tab/>
      </w:r>
      <w:r>
        <w:fldChar w:fldCharType="begin" w:fldLock="1"/>
      </w:r>
      <w:r>
        <w:instrText xml:space="preserve"> PAGEREF _Toc176177191 \h </w:instrText>
      </w:r>
      <w:r>
        <w:fldChar w:fldCharType="separate"/>
      </w:r>
      <w:r>
        <w:t>370</w:t>
      </w:r>
      <w:r>
        <w:fldChar w:fldCharType="end"/>
      </w:r>
    </w:p>
    <w:p w14:paraId="1630AC7A" w14:textId="71952EE6" w:rsidR="00630904" w:rsidRDefault="00630904">
      <w:pPr>
        <w:pStyle w:val="TOC6"/>
        <w:rPr>
          <w:rFonts w:asciiTheme="minorHAnsi" w:eastAsiaTheme="minorEastAsia" w:hAnsiTheme="minorHAnsi" w:cstheme="minorBidi"/>
          <w:kern w:val="2"/>
          <w:sz w:val="24"/>
          <w:szCs w:val="24"/>
          <w:lang w:eastAsia="en-GB"/>
          <w14:ligatures w14:val="standardContextual"/>
        </w:rPr>
      </w:pPr>
      <w:r>
        <w:t>7.13.3.4.5.5</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_Toc176177192 \h </w:instrText>
      </w:r>
      <w:r>
        <w:fldChar w:fldCharType="separate"/>
      </w:r>
      <w:r>
        <w:t>371</w:t>
      </w:r>
      <w:r>
        <w:fldChar w:fldCharType="end"/>
      </w:r>
    </w:p>
    <w:p w14:paraId="64558A3A" w14:textId="0AFC9718" w:rsidR="00630904" w:rsidRDefault="00630904">
      <w:pPr>
        <w:pStyle w:val="TOC6"/>
        <w:rPr>
          <w:rFonts w:asciiTheme="minorHAnsi" w:eastAsiaTheme="minorEastAsia" w:hAnsiTheme="minorHAnsi" w:cstheme="minorBidi"/>
          <w:kern w:val="2"/>
          <w:sz w:val="24"/>
          <w:szCs w:val="24"/>
          <w:lang w:eastAsia="en-GB"/>
          <w14:ligatures w14:val="standardContextual"/>
        </w:rPr>
      </w:pPr>
      <w:r>
        <w:t>7.13.3.4.5.6</w:t>
      </w:r>
      <w:r>
        <w:rPr>
          <w:rFonts w:asciiTheme="minorHAnsi" w:eastAsiaTheme="minorEastAsia" w:hAnsiTheme="minorHAnsi" w:cstheme="minorBidi"/>
          <w:kern w:val="2"/>
          <w:sz w:val="24"/>
          <w:szCs w:val="24"/>
          <w:lang w:eastAsia="en-GB"/>
          <w14:ligatures w14:val="standardContextual"/>
        </w:rPr>
        <w:tab/>
      </w:r>
      <w:r>
        <w:t>Type: RCSSessionResult</w:t>
      </w:r>
      <w:r>
        <w:tab/>
      </w:r>
      <w:r>
        <w:fldChar w:fldCharType="begin" w:fldLock="1"/>
      </w:r>
      <w:r>
        <w:instrText xml:space="preserve"> PAGEREF _Toc176177193 \h </w:instrText>
      </w:r>
      <w:r>
        <w:fldChar w:fldCharType="separate"/>
      </w:r>
      <w:r>
        <w:t>371</w:t>
      </w:r>
      <w:r>
        <w:fldChar w:fldCharType="end"/>
      </w:r>
    </w:p>
    <w:p w14:paraId="40A4BEF8" w14:textId="5F75C2F5" w:rsidR="00630904" w:rsidRDefault="00630904">
      <w:pPr>
        <w:pStyle w:val="TOC6"/>
        <w:rPr>
          <w:rFonts w:asciiTheme="minorHAnsi" w:eastAsiaTheme="minorEastAsia" w:hAnsiTheme="minorHAnsi" w:cstheme="minorBidi"/>
          <w:kern w:val="2"/>
          <w:sz w:val="24"/>
          <w:szCs w:val="24"/>
          <w:lang w:eastAsia="en-GB"/>
          <w14:ligatures w14:val="standardContextual"/>
        </w:rPr>
      </w:pPr>
      <w:r>
        <w:t>7.13.3.4.5.7</w:t>
      </w:r>
      <w:r>
        <w:rPr>
          <w:rFonts w:asciiTheme="minorHAnsi" w:eastAsiaTheme="minorEastAsia" w:hAnsiTheme="minorHAnsi" w:cstheme="minorBidi"/>
          <w:kern w:val="2"/>
          <w:sz w:val="24"/>
          <w:szCs w:val="24"/>
          <w:lang w:eastAsia="en-GB"/>
          <w14:ligatures w14:val="standardContextual"/>
        </w:rPr>
        <w:tab/>
      </w:r>
      <w:r>
        <w:t>MSRPPath</w:t>
      </w:r>
      <w:r>
        <w:tab/>
      </w:r>
      <w:r>
        <w:fldChar w:fldCharType="begin" w:fldLock="1"/>
      </w:r>
      <w:r>
        <w:instrText xml:space="preserve"> PAGEREF _Toc176177194 \h </w:instrText>
      </w:r>
      <w:r>
        <w:fldChar w:fldCharType="separate"/>
      </w:r>
      <w:r>
        <w:t>371</w:t>
      </w:r>
      <w:r>
        <w:fldChar w:fldCharType="end"/>
      </w:r>
    </w:p>
    <w:p w14:paraId="0B3EF927" w14:textId="39C2D092" w:rsidR="00630904" w:rsidRDefault="00630904">
      <w:pPr>
        <w:pStyle w:val="TOC4"/>
        <w:rPr>
          <w:rFonts w:asciiTheme="minorHAnsi" w:eastAsiaTheme="minorEastAsia" w:hAnsiTheme="minorHAnsi" w:cstheme="minorBidi"/>
          <w:kern w:val="2"/>
          <w:sz w:val="24"/>
          <w:szCs w:val="24"/>
          <w:lang w:eastAsia="en-GB"/>
          <w14:ligatures w14:val="standardContextual"/>
        </w:rPr>
      </w:pPr>
      <w:r>
        <w:t>7.13.3.5</w:t>
      </w:r>
      <w:r>
        <w:rPr>
          <w:rFonts w:asciiTheme="minorHAnsi" w:eastAsiaTheme="minorEastAsia" w:hAnsiTheme="minorHAnsi" w:cstheme="minorBidi"/>
          <w:kern w:val="2"/>
          <w:sz w:val="24"/>
          <w:szCs w:val="24"/>
          <w:lang w:eastAsia="en-GB"/>
          <w14:ligatures w14:val="standardContextual"/>
        </w:rPr>
        <w:tab/>
      </w:r>
      <w:r>
        <w:t>Capability discovery</w:t>
      </w:r>
      <w:r>
        <w:tab/>
      </w:r>
      <w:r>
        <w:fldChar w:fldCharType="begin" w:fldLock="1"/>
      </w:r>
      <w:r>
        <w:instrText xml:space="preserve"> PAGEREF _Toc176177195 \h </w:instrText>
      </w:r>
      <w:r>
        <w:fldChar w:fldCharType="separate"/>
      </w:r>
      <w:r>
        <w:t>371</w:t>
      </w:r>
      <w:r>
        <w:fldChar w:fldCharType="end"/>
      </w:r>
    </w:p>
    <w:p w14:paraId="09E90478" w14:textId="6C8799D6" w:rsidR="00630904" w:rsidRDefault="00630904">
      <w:pPr>
        <w:pStyle w:val="TOC5"/>
        <w:rPr>
          <w:rFonts w:asciiTheme="minorHAnsi" w:eastAsiaTheme="minorEastAsia" w:hAnsiTheme="minorHAnsi" w:cstheme="minorBidi"/>
          <w:kern w:val="2"/>
          <w:sz w:val="24"/>
          <w:szCs w:val="24"/>
          <w:lang w:eastAsia="en-GB"/>
          <w14:ligatures w14:val="standardContextual"/>
        </w:rPr>
      </w:pPr>
      <w:r>
        <w:t>7.13.3.5.1</w:t>
      </w:r>
      <w:r>
        <w:rPr>
          <w:rFonts w:asciiTheme="minorHAnsi" w:eastAsiaTheme="minorEastAsia" w:hAnsiTheme="minorHAnsi" w:cstheme="minorBidi"/>
          <w:kern w:val="2"/>
          <w:sz w:val="24"/>
          <w:szCs w:val="24"/>
          <w:lang w:eastAsia="en-GB"/>
          <w14:ligatures w14:val="standardContextual"/>
        </w:rPr>
        <w:tab/>
      </w:r>
      <w:r>
        <w:t xml:space="preserve"> RCS Capability discovery record</w:t>
      </w:r>
      <w:r>
        <w:tab/>
      </w:r>
      <w:r>
        <w:fldChar w:fldCharType="begin" w:fldLock="1"/>
      </w:r>
      <w:r>
        <w:instrText xml:space="preserve"> PAGEREF _Toc176177196 \h </w:instrText>
      </w:r>
      <w:r>
        <w:fldChar w:fldCharType="separate"/>
      </w:r>
      <w:r>
        <w:t>371</w:t>
      </w:r>
      <w:r>
        <w:fldChar w:fldCharType="end"/>
      </w:r>
    </w:p>
    <w:p w14:paraId="4B5D2504" w14:textId="141A54B0" w:rsidR="00630904" w:rsidRDefault="00630904">
      <w:pPr>
        <w:pStyle w:val="TOC4"/>
        <w:rPr>
          <w:rFonts w:asciiTheme="minorHAnsi" w:eastAsiaTheme="minorEastAsia" w:hAnsiTheme="minorHAnsi" w:cstheme="minorBidi"/>
          <w:kern w:val="2"/>
          <w:sz w:val="24"/>
          <w:szCs w:val="24"/>
          <w:lang w:eastAsia="en-GB"/>
          <w14:ligatures w14:val="standardContextual"/>
        </w:rPr>
      </w:pPr>
      <w:r>
        <w:t>7.13.3.6</w:t>
      </w:r>
      <w:r>
        <w:rPr>
          <w:rFonts w:asciiTheme="minorHAnsi" w:eastAsiaTheme="minorEastAsia" w:hAnsiTheme="minorHAnsi" w:cstheme="minorBidi"/>
          <w:kern w:val="2"/>
          <w:sz w:val="24"/>
          <w:szCs w:val="24"/>
          <w:lang w:eastAsia="en-GB"/>
          <w14:ligatures w14:val="standardContextual"/>
        </w:rPr>
        <w:tab/>
      </w:r>
      <w:r>
        <w:t>RCS reported at the start of intercept</w:t>
      </w:r>
      <w:r>
        <w:tab/>
      </w:r>
      <w:r>
        <w:fldChar w:fldCharType="begin" w:fldLock="1"/>
      </w:r>
      <w:r>
        <w:instrText xml:space="preserve"> PAGEREF _Toc176177197 \h </w:instrText>
      </w:r>
      <w:r>
        <w:fldChar w:fldCharType="separate"/>
      </w:r>
      <w:r>
        <w:t>372</w:t>
      </w:r>
      <w:r>
        <w:fldChar w:fldCharType="end"/>
      </w:r>
    </w:p>
    <w:p w14:paraId="4F61F7D9" w14:textId="2B6B35C2" w:rsidR="00630904" w:rsidRDefault="00630904">
      <w:pPr>
        <w:pStyle w:val="TOC5"/>
        <w:rPr>
          <w:rFonts w:asciiTheme="minorHAnsi" w:eastAsiaTheme="minorEastAsia" w:hAnsiTheme="minorHAnsi" w:cstheme="minorBidi"/>
          <w:kern w:val="2"/>
          <w:sz w:val="24"/>
          <w:szCs w:val="24"/>
          <w:lang w:eastAsia="en-GB"/>
          <w14:ligatures w14:val="standardContextual"/>
        </w:rPr>
      </w:pPr>
      <w:r>
        <w:t>7.13.3.6.1</w:t>
      </w:r>
      <w:r>
        <w:rPr>
          <w:rFonts w:asciiTheme="minorHAnsi" w:eastAsiaTheme="minorEastAsia" w:hAnsiTheme="minorHAnsi" w:cstheme="minorBidi"/>
          <w:kern w:val="2"/>
          <w:sz w:val="24"/>
          <w:szCs w:val="24"/>
          <w:lang w:eastAsia="en-GB"/>
          <w14:ligatures w14:val="standardContextual"/>
        </w:rPr>
        <w:tab/>
      </w:r>
      <w:r>
        <w:t>Records</w:t>
      </w:r>
      <w:r>
        <w:tab/>
      </w:r>
      <w:r>
        <w:fldChar w:fldCharType="begin" w:fldLock="1"/>
      </w:r>
      <w:r>
        <w:instrText xml:space="preserve"> PAGEREF _Toc176177198 \h </w:instrText>
      </w:r>
      <w:r>
        <w:fldChar w:fldCharType="separate"/>
      </w:r>
      <w:r>
        <w:t>372</w:t>
      </w:r>
      <w:r>
        <w:fldChar w:fldCharType="end"/>
      </w:r>
    </w:p>
    <w:p w14:paraId="7C6E2129" w14:textId="1B4368B4" w:rsidR="00630904" w:rsidRDefault="00630904">
      <w:pPr>
        <w:pStyle w:val="TOC6"/>
        <w:rPr>
          <w:rFonts w:asciiTheme="minorHAnsi" w:eastAsiaTheme="minorEastAsia" w:hAnsiTheme="minorHAnsi" w:cstheme="minorBidi"/>
          <w:kern w:val="2"/>
          <w:sz w:val="24"/>
          <w:szCs w:val="24"/>
          <w:lang w:eastAsia="en-GB"/>
          <w14:ligatures w14:val="standardContextual"/>
        </w:rPr>
      </w:pPr>
      <w:r>
        <w:t>7.13.3.6.1.1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_Toc176177199 \h </w:instrText>
      </w:r>
      <w:r>
        <w:fldChar w:fldCharType="separate"/>
      </w:r>
      <w:r>
        <w:t>372</w:t>
      </w:r>
      <w:r>
        <w:fldChar w:fldCharType="end"/>
      </w:r>
    </w:p>
    <w:p w14:paraId="27FB203A" w14:textId="0C670B4E" w:rsidR="00630904" w:rsidRDefault="00630904">
      <w:pPr>
        <w:pStyle w:val="TOC6"/>
        <w:rPr>
          <w:rFonts w:asciiTheme="minorHAnsi" w:eastAsiaTheme="minorEastAsia" w:hAnsiTheme="minorHAnsi" w:cstheme="minorBidi"/>
          <w:kern w:val="2"/>
          <w:sz w:val="24"/>
          <w:szCs w:val="24"/>
          <w:lang w:eastAsia="en-GB"/>
          <w14:ligatures w14:val="standardContextual"/>
        </w:rPr>
      </w:pPr>
      <w:r>
        <w:t>7.13.3.6.1.2</w:t>
      </w:r>
      <w:r>
        <w:rPr>
          <w:rFonts w:asciiTheme="minorHAnsi" w:eastAsiaTheme="minorEastAsia" w:hAnsiTheme="minorHAnsi" w:cstheme="minorBidi"/>
          <w:kern w:val="2"/>
          <w:sz w:val="24"/>
          <w:szCs w:val="24"/>
          <w:lang w:eastAsia="en-GB"/>
          <w14:ligatures w14:val="standardContextual"/>
        </w:rPr>
        <w:tab/>
      </w:r>
      <w:r>
        <w:t>StartOfInterceptForRegisteredRCSUser record</w:t>
      </w:r>
      <w:r>
        <w:tab/>
      </w:r>
      <w:r>
        <w:fldChar w:fldCharType="begin" w:fldLock="1"/>
      </w:r>
      <w:r>
        <w:instrText xml:space="preserve"> PAGEREF _Toc176177200 \h </w:instrText>
      </w:r>
      <w:r>
        <w:fldChar w:fldCharType="separate"/>
      </w:r>
      <w:r>
        <w:t>373</w:t>
      </w:r>
      <w:r>
        <w:fldChar w:fldCharType="end"/>
      </w:r>
    </w:p>
    <w:p w14:paraId="68100E22" w14:textId="20A48BC5" w:rsidR="00630904" w:rsidRDefault="00630904">
      <w:pPr>
        <w:pStyle w:val="TOC6"/>
        <w:rPr>
          <w:rFonts w:asciiTheme="minorHAnsi" w:eastAsiaTheme="minorEastAsia" w:hAnsiTheme="minorHAnsi" w:cstheme="minorBidi"/>
          <w:kern w:val="2"/>
          <w:sz w:val="24"/>
          <w:szCs w:val="24"/>
          <w:lang w:eastAsia="en-GB"/>
          <w14:ligatures w14:val="standardContextual"/>
        </w:rPr>
      </w:pPr>
      <w:r>
        <w:t>7.13.3.6.1.3</w:t>
      </w:r>
      <w:r>
        <w:rPr>
          <w:rFonts w:asciiTheme="minorHAnsi" w:eastAsiaTheme="minorEastAsia" w:hAnsiTheme="minorHAnsi" w:cstheme="minorBidi"/>
          <w:kern w:val="2"/>
          <w:sz w:val="24"/>
          <w:szCs w:val="24"/>
          <w:lang w:eastAsia="en-GB"/>
          <w14:ligatures w14:val="standardContextual"/>
        </w:rPr>
        <w:tab/>
      </w:r>
      <w:r>
        <w:t>StartOfInterceptWithEstablishedRCSSession record</w:t>
      </w:r>
      <w:r>
        <w:tab/>
      </w:r>
      <w:r>
        <w:fldChar w:fldCharType="begin" w:fldLock="1"/>
      </w:r>
      <w:r>
        <w:instrText xml:space="preserve"> PAGEREF _Toc176177201 \h </w:instrText>
      </w:r>
      <w:r>
        <w:fldChar w:fldCharType="separate"/>
      </w:r>
      <w:r>
        <w:t>373</w:t>
      </w:r>
      <w:r>
        <w:fldChar w:fldCharType="end"/>
      </w:r>
    </w:p>
    <w:p w14:paraId="4AFB2FFA" w14:textId="705F4F5C" w:rsidR="00630904" w:rsidRDefault="00630904">
      <w:pPr>
        <w:pStyle w:val="TOC5"/>
        <w:rPr>
          <w:rFonts w:asciiTheme="minorHAnsi" w:eastAsiaTheme="minorEastAsia" w:hAnsiTheme="minorHAnsi" w:cstheme="minorBidi"/>
          <w:kern w:val="2"/>
          <w:sz w:val="24"/>
          <w:szCs w:val="24"/>
          <w:lang w:eastAsia="en-GB"/>
          <w14:ligatures w14:val="standardContextual"/>
        </w:rPr>
      </w:pPr>
      <w:r>
        <w:t>7.13.3.6.2</w:t>
      </w:r>
      <w:r>
        <w:rPr>
          <w:rFonts w:asciiTheme="minorHAnsi" w:eastAsiaTheme="minorEastAsia" w:hAnsiTheme="minorHAnsi" w:cstheme="minorBidi"/>
          <w:kern w:val="2"/>
          <w:sz w:val="24"/>
          <w:szCs w:val="24"/>
          <w:lang w:eastAsia="en-GB"/>
          <w14:ligatures w14:val="standardContextual"/>
        </w:rPr>
        <w:tab/>
      </w:r>
      <w:r>
        <w:t>Parameters</w:t>
      </w:r>
      <w:r>
        <w:tab/>
      </w:r>
      <w:r>
        <w:fldChar w:fldCharType="begin" w:fldLock="1"/>
      </w:r>
      <w:r>
        <w:instrText xml:space="preserve"> PAGEREF _Toc176177202 \h </w:instrText>
      </w:r>
      <w:r>
        <w:fldChar w:fldCharType="separate"/>
      </w:r>
      <w:r>
        <w:t>374</w:t>
      </w:r>
      <w:r>
        <w:fldChar w:fldCharType="end"/>
      </w:r>
    </w:p>
    <w:p w14:paraId="216C6CCE" w14:textId="39B84769" w:rsidR="00630904" w:rsidRDefault="00630904">
      <w:pPr>
        <w:pStyle w:val="TOC6"/>
        <w:rPr>
          <w:rFonts w:asciiTheme="minorHAnsi" w:eastAsiaTheme="minorEastAsia" w:hAnsiTheme="minorHAnsi" w:cstheme="minorBidi"/>
          <w:kern w:val="2"/>
          <w:sz w:val="24"/>
          <w:szCs w:val="24"/>
          <w:lang w:eastAsia="en-GB"/>
          <w14:ligatures w14:val="standardContextual"/>
        </w:rPr>
      </w:pPr>
      <w:r>
        <w:t>7.13.3.6.2.1</w:t>
      </w:r>
      <w:r>
        <w:rPr>
          <w:rFonts w:asciiTheme="minorHAnsi" w:eastAsiaTheme="minorEastAsia" w:hAnsiTheme="minorHAnsi" w:cstheme="minorBidi"/>
          <w:kern w:val="2"/>
          <w:sz w:val="24"/>
          <w:szCs w:val="24"/>
          <w:lang w:eastAsia="en-GB"/>
          <w14:ligatures w14:val="standardContextual"/>
        </w:rPr>
        <w:tab/>
      </w:r>
      <w:r>
        <w:t>Type: RCSRegistrationInformation</w:t>
      </w:r>
      <w:r>
        <w:tab/>
      </w:r>
      <w:r>
        <w:fldChar w:fldCharType="begin" w:fldLock="1"/>
      </w:r>
      <w:r>
        <w:instrText xml:space="preserve"> PAGEREF _Toc176177203 \h </w:instrText>
      </w:r>
      <w:r>
        <w:fldChar w:fldCharType="separate"/>
      </w:r>
      <w:r>
        <w:t>374</w:t>
      </w:r>
      <w:r>
        <w:fldChar w:fldCharType="end"/>
      </w:r>
    </w:p>
    <w:p w14:paraId="5796CC4A" w14:textId="76B1C382" w:rsidR="00630904" w:rsidRDefault="00630904">
      <w:pPr>
        <w:pStyle w:val="TOC6"/>
        <w:rPr>
          <w:rFonts w:asciiTheme="minorHAnsi" w:eastAsiaTheme="minorEastAsia" w:hAnsiTheme="minorHAnsi" w:cstheme="minorBidi"/>
          <w:kern w:val="2"/>
          <w:sz w:val="24"/>
          <w:szCs w:val="24"/>
          <w:lang w:eastAsia="en-GB"/>
          <w14:ligatures w14:val="standardContextual"/>
        </w:rPr>
      </w:pPr>
      <w:r>
        <w:t>7.13.3.6.2.2</w:t>
      </w:r>
      <w:r>
        <w:rPr>
          <w:rFonts w:asciiTheme="minorHAnsi" w:eastAsiaTheme="minorEastAsia" w:hAnsiTheme="minorHAnsi" w:cstheme="minorBidi"/>
          <w:kern w:val="2"/>
          <w:sz w:val="24"/>
          <w:szCs w:val="24"/>
          <w:lang w:eastAsia="en-GB"/>
          <w14:ligatures w14:val="standardContextual"/>
        </w:rPr>
        <w:tab/>
      </w:r>
      <w:r>
        <w:t>Type: RCSSessionLegContext</w:t>
      </w:r>
      <w:r>
        <w:tab/>
      </w:r>
      <w:r>
        <w:fldChar w:fldCharType="begin" w:fldLock="1"/>
      </w:r>
      <w:r>
        <w:instrText xml:space="preserve"> PAGEREF _Toc176177204 \h </w:instrText>
      </w:r>
      <w:r>
        <w:fldChar w:fldCharType="separate"/>
      </w:r>
      <w:r>
        <w:t>375</w:t>
      </w:r>
      <w:r>
        <w:fldChar w:fldCharType="end"/>
      </w:r>
    </w:p>
    <w:p w14:paraId="4F28083A" w14:textId="12185CB9" w:rsidR="00630904" w:rsidRDefault="00630904">
      <w:pPr>
        <w:pStyle w:val="TOC6"/>
        <w:rPr>
          <w:rFonts w:asciiTheme="minorHAnsi" w:eastAsiaTheme="minorEastAsia" w:hAnsiTheme="minorHAnsi" w:cstheme="minorBidi"/>
          <w:kern w:val="2"/>
          <w:sz w:val="24"/>
          <w:szCs w:val="24"/>
          <w:lang w:eastAsia="en-GB"/>
          <w14:ligatures w14:val="standardContextual"/>
        </w:rPr>
      </w:pPr>
      <w:r>
        <w:t>7.13.3.6.2.3</w:t>
      </w:r>
      <w:r>
        <w:rPr>
          <w:rFonts w:asciiTheme="minorHAnsi" w:eastAsiaTheme="minorEastAsia" w:hAnsiTheme="minorHAnsi" w:cstheme="minorBidi"/>
          <w:kern w:val="2"/>
          <w:sz w:val="24"/>
          <w:szCs w:val="24"/>
          <w:lang w:eastAsia="en-GB"/>
          <w14:ligatures w14:val="standardContextual"/>
        </w:rPr>
        <w:tab/>
      </w:r>
      <w:r>
        <w:t>Type: RCSSIPRegistrationExchange</w:t>
      </w:r>
      <w:r>
        <w:tab/>
      </w:r>
      <w:r>
        <w:fldChar w:fldCharType="begin" w:fldLock="1"/>
      </w:r>
      <w:r>
        <w:instrText xml:space="preserve"> PAGEREF _Toc176177205 \h </w:instrText>
      </w:r>
      <w:r>
        <w:fldChar w:fldCharType="separate"/>
      </w:r>
      <w:r>
        <w:t>375</w:t>
      </w:r>
      <w:r>
        <w:fldChar w:fldCharType="end"/>
      </w:r>
    </w:p>
    <w:p w14:paraId="4DD06EA3" w14:textId="1178ECEF" w:rsidR="00630904" w:rsidRDefault="00630904">
      <w:pPr>
        <w:pStyle w:val="TOC6"/>
        <w:rPr>
          <w:rFonts w:asciiTheme="minorHAnsi" w:eastAsiaTheme="minorEastAsia" w:hAnsiTheme="minorHAnsi" w:cstheme="minorBidi"/>
          <w:kern w:val="2"/>
          <w:sz w:val="24"/>
          <w:szCs w:val="24"/>
          <w:lang w:eastAsia="en-GB"/>
          <w14:ligatures w14:val="standardContextual"/>
        </w:rPr>
      </w:pPr>
      <w:r>
        <w:t>7.13.3.6.2.4</w:t>
      </w:r>
      <w:r>
        <w:rPr>
          <w:rFonts w:asciiTheme="minorHAnsi" w:eastAsiaTheme="minorEastAsia" w:hAnsiTheme="minorHAnsi" w:cstheme="minorBidi"/>
          <w:kern w:val="2"/>
          <w:sz w:val="24"/>
          <w:szCs w:val="24"/>
          <w:lang w:eastAsia="en-GB"/>
          <w14:ligatures w14:val="standardContextual"/>
        </w:rPr>
        <w:tab/>
      </w:r>
      <w:r>
        <w:t>Type: RCSSIPSessionExchange</w:t>
      </w:r>
      <w:r>
        <w:tab/>
      </w:r>
      <w:r>
        <w:fldChar w:fldCharType="begin" w:fldLock="1"/>
      </w:r>
      <w:r>
        <w:instrText xml:space="preserve"> PAGEREF _Toc176177206 \h </w:instrText>
      </w:r>
      <w:r>
        <w:fldChar w:fldCharType="separate"/>
      </w:r>
      <w:r>
        <w:t>375</w:t>
      </w:r>
      <w:r>
        <w:fldChar w:fldCharType="end"/>
      </w:r>
    </w:p>
    <w:p w14:paraId="50314DB0" w14:textId="0EB5C792" w:rsidR="00630904" w:rsidRDefault="00630904">
      <w:pPr>
        <w:pStyle w:val="TOC6"/>
        <w:rPr>
          <w:rFonts w:asciiTheme="minorHAnsi" w:eastAsiaTheme="minorEastAsia" w:hAnsiTheme="minorHAnsi" w:cstheme="minorBidi"/>
          <w:kern w:val="2"/>
          <w:sz w:val="24"/>
          <w:szCs w:val="24"/>
          <w:lang w:eastAsia="en-GB"/>
          <w14:ligatures w14:val="standardContextual"/>
        </w:rPr>
      </w:pPr>
      <w:r>
        <w:t>7.13.3.6.2.5</w:t>
      </w:r>
      <w:r>
        <w:rPr>
          <w:rFonts w:asciiTheme="minorHAnsi" w:eastAsiaTheme="minorEastAsia" w:hAnsiTheme="minorHAnsi" w:cstheme="minorBidi"/>
          <w:kern w:val="2"/>
          <w:sz w:val="24"/>
          <w:szCs w:val="24"/>
          <w:lang w:eastAsia="en-GB"/>
          <w14:ligatures w14:val="standardContextual"/>
        </w:rPr>
        <w:tab/>
      </w:r>
      <w:r>
        <w:t>Type: AdditionalInstanceLocation</w:t>
      </w:r>
      <w:r>
        <w:tab/>
      </w:r>
      <w:r>
        <w:fldChar w:fldCharType="begin" w:fldLock="1"/>
      </w:r>
      <w:r>
        <w:instrText xml:space="preserve"> PAGEREF _Toc176177207 \h </w:instrText>
      </w:r>
      <w:r>
        <w:fldChar w:fldCharType="separate"/>
      </w:r>
      <w:r>
        <w:t>375</w:t>
      </w:r>
      <w:r>
        <w:fldChar w:fldCharType="end"/>
      </w:r>
    </w:p>
    <w:p w14:paraId="0E7E370D" w14:textId="2F1FDCC9" w:rsidR="00630904" w:rsidRDefault="00630904">
      <w:pPr>
        <w:pStyle w:val="TOC4"/>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_Toc176177208 \h </w:instrText>
      </w:r>
      <w:r>
        <w:fldChar w:fldCharType="separate"/>
      </w:r>
      <w:r>
        <w:t>375</w:t>
      </w:r>
      <w:r>
        <w:fldChar w:fldCharType="end"/>
      </w:r>
    </w:p>
    <w:p w14:paraId="1B12A699" w14:textId="724215EA" w:rsidR="00630904" w:rsidRDefault="00630904">
      <w:pPr>
        <w:pStyle w:val="TOC3"/>
        <w:rPr>
          <w:rFonts w:asciiTheme="minorHAnsi" w:eastAsiaTheme="minorEastAsia" w:hAnsiTheme="minorHAnsi" w:cstheme="minorBidi"/>
          <w:kern w:val="2"/>
          <w:sz w:val="24"/>
          <w:szCs w:val="24"/>
          <w:lang w:eastAsia="en-GB"/>
          <w14:ligatures w14:val="standardContextual"/>
        </w:rPr>
      </w:pPr>
      <w:r>
        <w:t>7.13.5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RCS payloads</w:t>
      </w:r>
      <w:r>
        <w:tab/>
      </w:r>
      <w:r>
        <w:fldChar w:fldCharType="begin" w:fldLock="1"/>
      </w:r>
      <w:r>
        <w:instrText xml:space="preserve"> PAGEREF _Toc176177209 \h </w:instrText>
      </w:r>
      <w:r>
        <w:fldChar w:fldCharType="separate"/>
      </w:r>
      <w:r>
        <w:t>376</w:t>
      </w:r>
      <w:r>
        <w:fldChar w:fldCharType="end"/>
      </w:r>
    </w:p>
    <w:p w14:paraId="358DE9E4" w14:textId="41D1CF4A" w:rsidR="00630904" w:rsidRDefault="00630904">
      <w:pPr>
        <w:pStyle w:val="TOC4"/>
        <w:rPr>
          <w:rFonts w:asciiTheme="minorHAnsi" w:eastAsiaTheme="minorEastAsia" w:hAnsiTheme="minorHAnsi" w:cstheme="minorBidi"/>
          <w:kern w:val="2"/>
          <w:sz w:val="24"/>
          <w:szCs w:val="24"/>
          <w:lang w:eastAsia="en-GB"/>
          <w14:ligatures w14:val="standardContextual"/>
        </w:rPr>
      </w:pPr>
      <w:r>
        <w:t>7.13.5.1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_Toc176177210 \h </w:instrText>
      </w:r>
      <w:r>
        <w:fldChar w:fldCharType="separate"/>
      </w:r>
      <w:r>
        <w:t>376</w:t>
      </w:r>
      <w:r>
        <w:fldChar w:fldCharType="end"/>
      </w:r>
    </w:p>
    <w:p w14:paraId="20528D0C" w14:textId="616738AA" w:rsidR="00630904" w:rsidRDefault="00630904">
      <w:pPr>
        <w:pStyle w:val="TOC4"/>
        <w:rPr>
          <w:rFonts w:asciiTheme="minorHAnsi" w:eastAsiaTheme="minorEastAsia" w:hAnsiTheme="minorHAnsi" w:cstheme="minorBidi"/>
          <w:kern w:val="2"/>
          <w:sz w:val="24"/>
          <w:szCs w:val="24"/>
          <w:lang w:eastAsia="en-GB"/>
          <w14:ligatures w14:val="standardContextual"/>
        </w:rPr>
      </w:pPr>
      <w:r>
        <w:t>7.13.5.2</w:t>
      </w:r>
      <w:r>
        <w:rPr>
          <w:rFonts w:asciiTheme="minorHAnsi" w:eastAsiaTheme="minorEastAsia" w:hAnsiTheme="minorHAnsi" w:cstheme="minorBidi"/>
          <w:kern w:val="2"/>
          <w:sz w:val="24"/>
          <w:szCs w:val="24"/>
          <w:lang w:eastAsia="en-GB"/>
          <w14:ligatures w14:val="standardContextual"/>
        </w:rPr>
        <w:tab/>
      </w:r>
      <w:r>
        <w:t>Redaction of location information</w:t>
      </w:r>
      <w:r>
        <w:tab/>
      </w:r>
      <w:r>
        <w:fldChar w:fldCharType="begin" w:fldLock="1"/>
      </w:r>
      <w:r>
        <w:instrText xml:space="preserve"> PAGEREF _Toc176177211 \h </w:instrText>
      </w:r>
      <w:r>
        <w:fldChar w:fldCharType="separate"/>
      </w:r>
      <w:r>
        <w:t>376</w:t>
      </w:r>
      <w:r>
        <w:fldChar w:fldCharType="end"/>
      </w:r>
    </w:p>
    <w:p w14:paraId="19F9C833" w14:textId="41E924FE" w:rsidR="00630904" w:rsidRDefault="00630904">
      <w:pPr>
        <w:pStyle w:val="TOC5"/>
        <w:rPr>
          <w:rFonts w:asciiTheme="minorHAnsi" w:eastAsiaTheme="minorEastAsia" w:hAnsiTheme="minorHAnsi" w:cstheme="minorBidi"/>
          <w:kern w:val="2"/>
          <w:sz w:val="24"/>
          <w:szCs w:val="24"/>
          <w:lang w:eastAsia="en-GB"/>
          <w14:ligatures w14:val="standardContextual"/>
        </w:rPr>
      </w:pPr>
      <w:r>
        <w:t>7.13.5.2.1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_Toc176177212 \h </w:instrText>
      </w:r>
      <w:r>
        <w:fldChar w:fldCharType="separate"/>
      </w:r>
      <w:r>
        <w:t>376</w:t>
      </w:r>
      <w:r>
        <w:fldChar w:fldCharType="end"/>
      </w:r>
    </w:p>
    <w:p w14:paraId="1E8200E8" w14:textId="3A0C50D2" w:rsidR="00630904" w:rsidRDefault="00630904">
      <w:pPr>
        <w:pStyle w:val="TOC5"/>
        <w:rPr>
          <w:rFonts w:asciiTheme="minorHAnsi" w:eastAsiaTheme="minorEastAsia" w:hAnsiTheme="minorHAnsi" w:cstheme="minorBidi"/>
          <w:kern w:val="2"/>
          <w:sz w:val="24"/>
          <w:szCs w:val="24"/>
          <w:lang w:eastAsia="en-GB"/>
          <w14:ligatures w14:val="standardContextual"/>
        </w:rPr>
      </w:pPr>
      <w:r>
        <w:t>7.13.5.2.2</w:t>
      </w:r>
      <w:r>
        <w:rPr>
          <w:rFonts w:asciiTheme="minorHAnsi" w:eastAsiaTheme="minorEastAsia" w:hAnsiTheme="minorHAnsi" w:cstheme="minorBidi"/>
          <w:kern w:val="2"/>
          <w:sz w:val="24"/>
          <w:szCs w:val="24"/>
          <w:lang w:eastAsia="en-GB"/>
          <w14:ligatures w14:val="standardContextual"/>
        </w:rPr>
        <w:tab/>
      </w:r>
      <w:r>
        <w:t>Redaction of location information from presence information</w:t>
      </w:r>
      <w:r>
        <w:tab/>
      </w:r>
      <w:r>
        <w:fldChar w:fldCharType="begin" w:fldLock="1"/>
      </w:r>
      <w:r>
        <w:instrText xml:space="preserve"> PAGEREF _Toc176177213 \h </w:instrText>
      </w:r>
      <w:r>
        <w:fldChar w:fldCharType="separate"/>
      </w:r>
      <w:r>
        <w:t>376</w:t>
      </w:r>
      <w:r>
        <w:fldChar w:fldCharType="end"/>
      </w:r>
    </w:p>
    <w:p w14:paraId="7C69767B" w14:textId="6EE65FAC" w:rsidR="00630904" w:rsidRDefault="00630904">
      <w:pPr>
        <w:pStyle w:val="TOC5"/>
        <w:rPr>
          <w:rFonts w:asciiTheme="minorHAnsi" w:eastAsiaTheme="minorEastAsia" w:hAnsiTheme="minorHAnsi" w:cstheme="minorBidi"/>
          <w:kern w:val="2"/>
          <w:sz w:val="24"/>
          <w:szCs w:val="24"/>
          <w:lang w:eastAsia="en-GB"/>
          <w14:ligatures w14:val="standardContextual"/>
        </w:rPr>
      </w:pPr>
      <w:r>
        <w:t>7.13.5.2.3</w:t>
      </w:r>
      <w:r>
        <w:rPr>
          <w:rFonts w:asciiTheme="minorHAnsi" w:eastAsiaTheme="minorEastAsia" w:hAnsiTheme="minorHAnsi" w:cstheme="minorBidi"/>
          <w:kern w:val="2"/>
          <w:sz w:val="24"/>
          <w:szCs w:val="24"/>
          <w:lang w:eastAsia="en-GB"/>
          <w14:ligatures w14:val="standardContextual"/>
        </w:rPr>
        <w:tab/>
      </w:r>
      <w:r>
        <w:t>Redaction of location information from CPIM messages</w:t>
      </w:r>
      <w:r>
        <w:tab/>
      </w:r>
      <w:r>
        <w:fldChar w:fldCharType="begin" w:fldLock="1"/>
      </w:r>
      <w:r>
        <w:instrText xml:space="preserve"> PAGEREF _Toc176177214 \h </w:instrText>
      </w:r>
      <w:r>
        <w:fldChar w:fldCharType="separate"/>
      </w:r>
      <w:r>
        <w:t>376</w:t>
      </w:r>
      <w:r>
        <w:fldChar w:fldCharType="end"/>
      </w:r>
    </w:p>
    <w:p w14:paraId="74F34158" w14:textId="49BF2C55" w:rsidR="00630904" w:rsidRDefault="00630904">
      <w:pPr>
        <w:pStyle w:val="TOC4"/>
        <w:rPr>
          <w:rFonts w:asciiTheme="minorHAnsi" w:eastAsiaTheme="minorEastAsia" w:hAnsiTheme="minorHAnsi" w:cstheme="minorBidi"/>
          <w:kern w:val="2"/>
          <w:sz w:val="24"/>
          <w:szCs w:val="24"/>
          <w:lang w:eastAsia="en-GB"/>
          <w14:ligatures w14:val="standardContextual"/>
        </w:rPr>
      </w:pPr>
      <w:r>
        <w:t>7.13.5.3</w:t>
      </w:r>
      <w:r>
        <w:rPr>
          <w:rFonts w:asciiTheme="minorHAnsi" w:eastAsiaTheme="minorEastAsia" w:hAnsiTheme="minorHAnsi" w:cstheme="minorBidi"/>
          <w:kern w:val="2"/>
          <w:sz w:val="24"/>
          <w:szCs w:val="24"/>
          <w:lang w:eastAsia="en-GB"/>
          <w14:ligatures w14:val="standardContextual"/>
        </w:rPr>
        <w:tab/>
      </w:r>
      <w:r>
        <w:t>Redaction of communications content</w:t>
      </w:r>
      <w:r>
        <w:tab/>
      </w:r>
      <w:r>
        <w:fldChar w:fldCharType="begin" w:fldLock="1"/>
      </w:r>
      <w:r>
        <w:instrText xml:space="preserve"> PAGEREF _Toc176177215 \h </w:instrText>
      </w:r>
      <w:r>
        <w:fldChar w:fldCharType="separate"/>
      </w:r>
      <w:r>
        <w:t>377</w:t>
      </w:r>
      <w:r>
        <w:fldChar w:fldCharType="end"/>
      </w:r>
    </w:p>
    <w:p w14:paraId="331EC621" w14:textId="2D301059" w:rsidR="00630904" w:rsidRDefault="00630904">
      <w:pPr>
        <w:pStyle w:val="TOC5"/>
        <w:rPr>
          <w:rFonts w:asciiTheme="minorHAnsi" w:eastAsiaTheme="minorEastAsia" w:hAnsiTheme="minorHAnsi" w:cstheme="minorBidi"/>
          <w:kern w:val="2"/>
          <w:sz w:val="24"/>
          <w:szCs w:val="24"/>
          <w:lang w:eastAsia="en-GB"/>
          <w14:ligatures w14:val="standardContextual"/>
        </w:rPr>
      </w:pPr>
      <w:r>
        <w:t>7.13.5.3.1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_Toc176177216 \h </w:instrText>
      </w:r>
      <w:r>
        <w:fldChar w:fldCharType="separate"/>
      </w:r>
      <w:r>
        <w:t>377</w:t>
      </w:r>
      <w:r>
        <w:fldChar w:fldCharType="end"/>
      </w:r>
    </w:p>
    <w:p w14:paraId="3EA3AEE3" w14:textId="64C7A35C" w:rsidR="00630904" w:rsidRDefault="00630904">
      <w:pPr>
        <w:pStyle w:val="TOC5"/>
        <w:rPr>
          <w:rFonts w:asciiTheme="minorHAnsi" w:eastAsiaTheme="minorEastAsia" w:hAnsiTheme="minorHAnsi" w:cstheme="minorBidi"/>
          <w:kern w:val="2"/>
          <w:sz w:val="24"/>
          <w:szCs w:val="24"/>
          <w:lang w:eastAsia="en-GB"/>
          <w14:ligatures w14:val="standardContextual"/>
        </w:rPr>
      </w:pPr>
      <w:r>
        <w:t>7.13.5.3.2</w:t>
      </w:r>
      <w:r>
        <w:rPr>
          <w:rFonts w:asciiTheme="minorHAnsi" w:eastAsiaTheme="minorEastAsia" w:hAnsiTheme="minorHAnsi" w:cstheme="minorBidi"/>
          <w:kern w:val="2"/>
          <w:sz w:val="24"/>
          <w:szCs w:val="24"/>
          <w:lang w:eastAsia="en-GB"/>
          <w14:ligatures w14:val="standardContextual"/>
        </w:rPr>
        <w:tab/>
      </w:r>
      <w:r>
        <w:t>Redaction of text content</w:t>
      </w:r>
      <w:r>
        <w:tab/>
      </w:r>
      <w:r>
        <w:fldChar w:fldCharType="begin" w:fldLock="1"/>
      </w:r>
      <w:r>
        <w:instrText xml:space="preserve"> PAGEREF _Toc176177217 \h </w:instrText>
      </w:r>
      <w:r>
        <w:fldChar w:fldCharType="separate"/>
      </w:r>
      <w:r>
        <w:t>377</w:t>
      </w:r>
      <w:r>
        <w:fldChar w:fldCharType="end"/>
      </w:r>
    </w:p>
    <w:p w14:paraId="28791E92" w14:textId="3DF7BD34" w:rsidR="00630904" w:rsidRDefault="00630904">
      <w:pPr>
        <w:pStyle w:val="TOC5"/>
        <w:rPr>
          <w:rFonts w:asciiTheme="minorHAnsi" w:eastAsiaTheme="minorEastAsia" w:hAnsiTheme="minorHAnsi" w:cstheme="minorBidi"/>
          <w:kern w:val="2"/>
          <w:sz w:val="24"/>
          <w:szCs w:val="24"/>
          <w:lang w:eastAsia="en-GB"/>
          <w14:ligatures w14:val="standardContextual"/>
        </w:rPr>
      </w:pPr>
      <w:r>
        <w:t>7.13.5.3.3</w:t>
      </w:r>
      <w:r>
        <w:rPr>
          <w:rFonts w:asciiTheme="minorHAnsi" w:eastAsiaTheme="minorEastAsia" w:hAnsiTheme="minorHAnsi" w:cstheme="minorBidi"/>
          <w:kern w:val="2"/>
          <w:sz w:val="24"/>
          <w:szCs w:val="24"/>
          <w:lang w:eastAsia="en-GB"/>
          <w14:ligatures w14:val="standardContextual"/>
        </w:rPr>
        <w:tab/>
      </w:r>
      <w:r>
        <w:t>Redaction of content from the Subject header field</w:t>
      </w:r>
      <w:r>
        <w:tab/>
      </w:r>
      <w:r>
        <w:fldChar w:fldCharType="begin" w:fldLock="1"/>
      </w:r>
      <w:r>
        <w:instrText xml:space="preserve"> PAGEREF _Toc176177218 \h </w:instrText>
      </w:r>
      <w:r>
        <w:fldChar w:fldCharType="separate"/>
      </w:r>
      <w:r>
        <w:t>377</w:t>
      </w:r>
      <w:r>
        <w:fldChar w:fldCharType="end"/>
      </w:r>
    </w:p>
    <w:p w14:paraId="4996944A" w14:textId="6980843F" w:rsidR="00630904" w:rsidRDefault="00630904">
      <w:pPr>
        <w:pStyle w:val="TOC5"/>
        <w:rPr>
          <w:rFonts w:asciiTheme="minorHAnsi" w:eastAsiaTheme="minorEastAsia" w:hAnsiTheme="minorHAnsi" w:cstheme="minorBidi"/>
          <w:kern w:val="2"/>
          <w:sz w:val="24"/>
          <w:szCs w:val="24"/>
          <w:lang w:eastAsia="en-GB"/>
          <w14:ligatures w14:val="standardContextual"/>
        </w:rPr>
      </w:pPr>
      <w:r>
        <w:t>7.13.5.3.4</w:t>
      </w:r>
      <w:r>
        <w:rPr>
          <w:rFonts w:asciiTheme="minorHAnsi" w:eastAsiaTheme="minorEastAsia" w:hAnsiTheme="minorHAnsi" w:cstheme="minorBidi"/>
          <w:kern w:val="2"/>
          <w:sz w:val="24"/>
          <w:szCs w:val="24"/>
          <w:lang w:eastAsia="en-GB"/>
          <w14:ligatures w14:val="standardContextual"/>
        </w:rPr>
        <w:tab/>
      </w:r>
      <w:r>
        <w:t>Redaction of content from Geolocation PUSH messages</w:t>
      </w:r>
      <w:r>
        <w:tab/>
      </w:r>
      <w:r>
        <w:fldChar w:fldCharType="begin" w:fldLock="1"/>
      </w:r>
      <w:r>
        <w:instrText xml:space="preserve"> PAGEREF _Toc176177219 \h </w:instrText>
      </w:r>
      <w:r>
        <w:fldChar w:fldCharType="separate"/>
      </w:r>
      <w:r>
        <w:t>377</w:t>
      </w:r>
      <w:r>
        <w:fldChar w:fldCharType="end"/>
      </w:r>
    </w:p>
    <w:p w14:paraId="30C3BF23" w14:textId="5B6F649E" w:rsidR="00630904" w:rsidRDefault="00630904">
      <w:pPr>
        <w:pStyle w:val="TOC5"/>
        <w:rPr>
          <w:rFonts w:asciiTheme="minorHAnsi" w:eastAsiaTheme="minorEastAsia" w:hAnsiTheme="minorHAnsi" w:cstheme="minorBidi"/>
          <w:kern w:val="2"/>
          <w:sz w:val="24"/>
          <w:szCs w:val="24"/>
          <w:lang w:eastAsia="en-GB"/>
          <w14:ligatures w14:val="standardContextual"/>
        </w:rPr>
      </w:pPr>
      <w:r>
        <w:t>7.13.5.3.5</w:t>
      </w:r>
      <w:r>
        <w:rPr>
          <w:rFonts w:asciiTheme="minorHAnsi" w:eastAsiaTheme="minorEastAsia" w:hAnsiTheme="minorHAnsi" w:cstheme="minorBidi"/>
          <w:kern w:val="2"/>
          <w:sz w:val="24"/>
          <w:szCs w:val="24"/>
          <w:lang w:eastAsia="en-GB"/>
          <w14:ligatures w14:val="standardContextual"/>
        </w:rPr>
        <w:tab/>
      </w:r>
      <w:r>
        <w:t>Redaction of URLs from file transfer messages</w:t>
      </w:r>
      <w:r>
        <w:tab/>
      </w:r>
      <w:r>
        <w:fldChar w:fldCharType="begin" w:fldLock="1"/>
      </w:r>
      <w:r>
        <w:instrText xml:space="preserve"> PAGEREF _Toc176177220 \h </w:instrText>
      </w:r>
      <w:r>
        <w:fldChar w:fldCharType="separate"/>
      </w:r>
      <w:r>
        <w:t>377</w:t>
      </w:r>
      <w:r>
        <w:fldChar w:fldCharType="end"/>
      </w:r>
    </w:p>
    <w:p w14:paraId="60887CE7" w14:textId="7749D498" w:rsidR="00630904" w:rsidRDefault="00630904">
      <w:pPr>
        <w:pStyle w:val="TOC3"/>
        <w:rPr>
          <w:rFonts w:asciiTheme="minorHAnsi" w:eastAsiaTheme="minorEastAsia" w:hAnsiTheme="minorHAnsi" w:cstheme="minorBidi"/>
          <w:kern w:val="2"/>
          <w:sz w:val="24"/>
          <w:szCs w:val="24"/>
          <w:lang w:eastAsia="en-GB"/>
          <w14:ligatures w14:val="standardContextual"/>
        </w:rPr>
      </w:pPr>
      <w:r>
        <w:t>7.13.6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_Toc176177221 \h </w:instrText>
      </w:r>
      <w:r>
        <w:fldChar w:fldCharType="separate"/>
      </w:r>
      <w:r>
        <w:t>377</w:t>
      </w:r>
      <w:r>
        <w:fldChar w:fldCharType="end"/>
      </w:r>
    </w:p>
    <w:p w14:paraId="6F2C85ED" w14:textId="5E764EAE" w:rsidR="00630904" w:rsidRDefault="00630904">
      <w:pPr>
        <w:pStyle w:val="TOC4"/>
        <w:rPr>
          <w:rFonts w:asciiTheme="minorHAnsi" w:eastAsiaTheme="minorEastAsia" w:hAnsiTheme="minorHAnsi" w:cstheme="minorBidi"/>
          <w:kern w:val="2"/>
          <w:sz w:val="24"/>
          <w:szCs w:val="24"/>
          <w:lang w:eastAsia="en-GB"/>
          <w14:ligatures w14:val="standardContextual"/>
        </w:rPr>
      </w:pPr>
      <w:r>
        <w:t>7.13.6.1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_Toc176177222 \h </w:instrText>
      </w:r>
      <w:r>
        <w:fldChar w:fldCharType="separate"/>
      </w:r>
      <w:r>
        <w:t>377</w:t>
      </w:r>
      <w:r>
        <w:fldChar w:fldCharType="end"/>
      </w:r>
    </w:p>
    <w:p w14:paraId="1A1AD767" w14:textId="40B2C41C" w:rsidR="00630904" w:rsidRDefault="00630904">
      <w:pPr>
        <w:pStyle w:val="TOC4"/>
        <w:rPr>
          <w:rFonts w:asciiTheme="minorHAnsi" w:eastAsiaTheme="minorEastAsia" w:hAnsiTheme="minorHAnsi" w:cstheme="minorBidi"/>
          <w:kern w:val="2"/>
          <w:sz w:val="24"/>
          <w:szCs w:val="24"/>
          <w:lang w:eastAsia="en-GB"/>
          <w14:ligatures w14:val="standardContextual"/>
        </w:rPr>
      </w:pPr>
      <w:r>
        <w:t>7.13.6.2</w:t>
      </w:r>
      <w:r>
        <w:rPr>
          <w:rFonts w:asciiTheme="minorHAnsi" w:eastAsiaTheme="minorEastAsia" w:hAnsiTheme="minorHAnsi" w:cstheme="minorBidi"/>
          <w:kern w:val="2"/>
          <w:sz w:val="24"/>
          <w:szCs w:val="24"/>
          <w:lang w:eastAsia="en-GB"/>
          <w14:ligatures w14:val="standardContextual"/>
        </w:rPr>
        <w:tab/>
      </w:r>
      <w:r>
        <w:t>Generation of xCC at the CC-POI in the RCS Server</w:t>
      </w:r>
      <w:r>
        <w:tab/>
      </w:r>
      <w:r>
        <w:fldChar w:fldCharType="begin" w:fldLock="1"/>
      </w:r>
      <w:r>
        <w:instrText xml:space="preserve"> PAGEREF _Toc176177223 \h </w:instrText>
      </w:r>
      <w:r>
        <w:fldChar w:fldCharType="separate"/>
      </w:r>
      <w:r>
        <w:t>378</w:t>
      </w:r>
      <w:r>
        <w:fldChar w:fldCharType="end"/>
      </w:r>
    </w:p>
    <w:p w14:paraId="12C6391A" w14:textId="4D24F83C" w:rsidR="00630904" w:rsidRDefault="00630904">
      <w:pPr>
        <w:pStyle w:val="TOC4"/>
        <w:rPr>
          <w:rFonts w:asciiTheme="minorHAnsi" w:eastAsiaTheme="minorEastAsia" w:hAnsiTheme="minorHAnsi" w:cstheme="minorBidi"/>
          <w:kern w:val="2"/>
          <w:sz w:val="24"/>
          <w:szCs w:val="24"/>
          <w:lang w:eastAsia="en-GB"/>
          <w14:ligatures w14:val="standardContextual"/>
        </w:rPr>
      </w:pPr>
      <w:r>
        <w:t>7.13.6.3</w:t>
      </w:r>
      <w:r>
        <w:rPr>
          <w:rFonts w:asciiTheme="minorHAnsi" w:eastAsiaTheme="minorEastAsia" w:hAnsiTheme="minorHAnsi" w:cstheme="minorBidi"/>
          <w:kern w:val="2"/>
          <w:sz w:val="24"/>
          <w:szCs w:val="24"/>
          <w:lang w:eastAsia="en-GB"/>
          <w14:ligatures w14:val="standardContextual"/>
        </w:rPr>
        <w:tab/>
      </w:r>
      <w:r>
        <w:t>Generation of xCC at the CC-POI in the HTTP Content Server</w:t>
      </w:r>
      <w:r>
        <w:tab/>
      </w:r>
      <w:r>
        <w:fldChar w:fldCharType="begin" w:fldLock="1"/>
      </w:r>
      <w:r>
        <w:instrText xml:space="preserve"> PAGEREF _Toc176177224 \h </w:instrText>
      </w:r>
      <w:r>
        <w:fldChar w:fldCharType="separate"/>
      </w:r>
      <w:r>
        <w:t>378</w:t>
      </w:r>
      <w:r>
        <w:fldChar w:fldCharType="end"/>
      </w:r>
    </w:p>
    <w:p w14:paraId="59895424" w14:textId="641D49B2" w:rsidR="00630904" w:rsidRDefault="00630904">
      <w:pPr>
        <w:pStyle w:val="TOC4"/>
        <w:rPr>
          <w:rFonts w:asciiTheme="minorHAnsi" w:eastAsiaTheme="minorEastAsia" w:hAnsiTheme="minorHAnsi" w:cstheme="minorBidi"/>
          <w:kern w:val="2"/>
          <w:sz w:val="24"/>
          <w:szCs w:val="24"/>
          <w:lang w:eastAsia="en-GB"/>
          <w14:ligatures w14:val="standardContextual"/>
        </w:rPr>
      </w:pPr>
      <w:r>
        <w:t>7.13.6.4</w:t>
      </w:r>
      <w:r>
        <w:rPr>
          <w:rFonts w:asciiTheme="minorHAnsi" w:eastAsiaTheme="minorEastAsia" w:hAnsiTheme="minorHAnsi" w:cstheme="minorBidi"/>
          <w:kern w:val="2"/>
          <w:sz w:val="24"/>
          <w:szCs w:val="24"/>
          <w:lang w:eastAsia="en-GB"/>
          <w14:ligatures w14:val="standardContextual"/>
        </w:rPr>
        <w:tab/>
      </w:r>
      <w:r>
        <w:t>Generation of xCC at the CC-POI in the File Localisation Server</w:t>
      </w:r>
      <w:r>
        <w:tab/>
      </w:r>
      <w:r>
        <w:fldChar w:fldCharType="begin" w:fldLock="1"/>
      </w:r>
      <w:r>
        <w:instrText xml:space="preserve"> PAGEREF _Toc176177225 \h </w:instrText>
      </w:r>
      <w:r>
        <w:fldChar w:fldCharType="separate"/>
      </w:r>
      <w:r>
        <w:t>378</w:t>
      </w:r>
      <w:r>
        <w:fldChar w:fldCharType="end"/>
      </w:r>
    </w:p>
    <w:p w14:paraId="046DBDAD" w14:textId="7E73B756" w:rsidR="00630904" w:rsidRDefault="00630904">
      <w:pPr>
        <w:pStyle w:val="TOC4"/>
        <w:rPr>
          <w:rFonts w:asciiTheme="minorHAnsi" w:eastAsiaTheme="minorEastAsia" w:hAnsiTheme="minorHAnsi" w:cstheme="minorBidi"/>
          <w:kern w:val="2"/>
          <w:sz w:val="24"/>
          <w:szCs w:val="24"/>
          <w:lang w:eastAsia="en-GB"/>
          <w14:ligatures w14:val="standardContextual"/>
        </w:rPr>
      </w:pPr>
      <w:r>
        <w:t>7.13.6.5</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_Toc176177226 \h </w:instrText>
      </w:r>
      <w:r>
        <w:fldChar w:fldCharType="separate"/>
      </w:r>
      <w:r>
        <w:t>378</w:t>
      </w:r>
      <w:r>
        <w:fldChar w:fldCharType="end"/>
      </w:r>
    </w:p>
    <w:p w14:paraId="01124C1A" w14:textId="66448B10" w:rsidR="00630904" w:rsidRDefault="00630904">
      <w:pPr>
        <w:pStyle w:val="TOC3"/>
        <w:rPr>
          <w:rFonts w:asciiTheme="minorHAnsi" w:eastAsiaTheme="minorEastAsia" w:hAnsiTheme="minorHAnsi" w:cstheme="minorBidi"/>
          <w:kern w:val="2"/>
          <w:sz w:val="24"/>
          <w:szCs w:val="24"/>
          <w:lang w:eastAsia="en-GB"/>
          <w14:ligatures w14:val="standardContextual"/>
        </w:rPr>
      </w:pPr>
      <w:r>
        <w:t>7.13.7</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_Toc176177227 \h </w:instrText>
      </w:r>
      <w:r>
        <w:fldChar w:fldCharType="separate"/>
      </w:r>
      <w:r>
        <w:t>378</w:t>
      </w:r>
      <w:r>
        <w:fldChar w:fldCharType="end"/>
      </w:r>
    </w:p>
    <w:p w14:paraId="35FE220A" w14:textId="06E17408" w:rsidR="00630904" w:rsidRDefault="00630904">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_Toc176177228 \h </w:instrText>
      </w:r>
      <w:r>
        <w:fldChar w:fldCharType="separate"/>
      </w:r>
      <w:r>
        <w:t>379</w:t>
      </w:r>
      <w:r>
        <w:fldChar w:fldCharType="end"/>
      </w:r>
    </w:p>
    <w:p w14:paraId="716CB3FF" w14:textId="5D1D87F0" w:rsidR="00630904" w:rsidRDefault="00630904">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_Toc176177229 \h </w:instrText>
      </w:r>
      <w:r>
        <w:fldChar w:fldCharType="separate"/>
      </w:r>
      <w:r>
        <w:t>379</w:t>
      </w:r>
      <w:r>
        <w:fldChar w:fldCharType="end"/>
      </w:r>
    </w:p>
    <w:p w14:paraId="7242252F" w14:textId="53272EDF" w:rsidR="00630904" w:rsidRDefault="00630904">
      <w:pPr>
        <w:pStyle w:val="TOC4"/>
        <w:rPr>
          <w:rFonts w:asciiTheme="minorHAnsi" w:eastAsiaTheme="minorEastAsia" w:hAnsiTheme="minorHAnsi" w:cstheme="minorBidi"/>
          <w:kern w:val="2"/>
          <w:sz w:val="24"/>
          <w:szCs w:val="24"/>
          <w:lang w:eastAsia="en-GB"/>
          <w14:ligatures w14:val="standardContextual"/>
        </w:rPr>
      </w:pPr>
      <w:r>
        <w:t>7.14.1.1</w:t>
      </w:r>
      <w:r>
        <w:rPr>
          <w:rFonts w:asciiTheme="minorHAnsi" w:eastAsiaTheme="minorEastAsia" w:hAnsiTheme="minorHAnsi" w:cstheme="minorBidi"/>
          <w:kern w:val="2"/>
          <w:sz w:val="24"/>
          <w:szCs w:val="24"/>
          <w:lang w:eastAsia="en-GB"/>
          <w14:ligatures w14:val="standardContextual"/>
        </w:rPr>
        <w:tab/>
      </w:r>
      <w:r>
        <w:t>Provisioning of IRI-POI in EES</w:t>
      </w:r>
      <w:r>
        <w:tab/>
      </w:r>
      <w:r>
        <w:fldChar w:fldCharType="begin" w:fldLock="1"/>
      </w:r>
      <w:r>
        <w:instrText xml:space="preserve"> PAGEREF _Toc176177230 \h </w:instrText>
      </w:r>
      <w:r>
        <w:fldChar w:fldCharType="separate"/>
      </w:r>
      <w:r>
        <w:t>379</w:t>
      </w:r>
      <w:r>
        <w:fldChar w:fldCharType="end"/>
      </w:r>
    </w:p>
    <w:p w14:paraId="6E997D79" w14:textId="1BBBE282" w:rsidR="00630904" w:rsidRDefault="00630904">
      <w:pPr>
        <w:pStyle w:val="TOC4"/>
        <w:rPr>
          <w:rFonts w:asciiTheme="minorHAnsi" w:eastAsiaTheme="minorEastAsia" w:hAnsiTheme="minorHAnsi" w:cstheme="minorBidi"/>
          <w:kern w:val="2"/>
          <w:sz w:val="24"/>
          <w:szCs w:val="24"/>
          <w:lang w:eastAsia="en-GB"/>
          <w14:ligatures w14:val="standardContextual"/>
        </w:rPr>
      </w:pPr>
      <w:r>
        <w:t>7.14.1.2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_Toc176177231 \h </w:instrText>
      </w:r>
      <w:r>
        <w:fldChar w:fldCharType="separate"/>
      </w:r>
      <w:r>
        <w:t>379</w:t>
      </w:r>
      <w:r>
        <w:fldChar w:fldCharType="end"/>
      </w:r>
    </w:p>
    <w:p w14:paraId="116F7F79" w14:textId="6BF4396A" w:rsidR="00630904" w:rsidRDefault="00630904">
      <w:pPr>
        <w:pStyle w:val="TOC3"/>
        <w:rPr>
          <w:rFonts w:asciiTheme="minorHAnsi" w:eastAsiaTheme="minorEastAsia" w:hAnsiTheme="minorHAnsi" w:cstheme="minorBidi"/>
          <w:kern w:val="2"/>
          <w:sz w:val="24"/>
          <w:szCs w:val="24"/>
          <w:lang w:eastAsia="en-GB"/>
          <w14:ligatures w14:val="standardContextual"/>
        </w:rPr>
      </w:pPr>
      <w:r>
        <w:lastRenderedPageBreak/>
        <w:t>7.14.2</w:t>
      </w:r>
      <w:r>
        <w:rPr>
          <w:rFonts w:asciiTheme="minorHAnsi" w:eastAsiaTheme="minorEastAsia" w:hAnsiTheme="minorHAnsi" w:cstheme="minorBidi"/>
          <w:kern w:val="2"/>
          <w:sz w:val="24"/>
          <w:szCs w:val="24"/>
          <w:lang w:eastAsia="en-GB"/>
          <w14:ligatures w14:val="standardContextual"/>
        </w:rPr>
        <w:tab/>
      </w:r>
      <w:r>
        <w:t>Generation of xIRI at IRI-POI in EES over LI_X2</w:t>
      </w:r>
      <w:r>
        <w:tab/>
      </w:r>
      <w:r>
        <w:fldChar w:fldCharType="begin" w:fldLock="1"/>
      </w:r>
      <w:r>
        <w:instrText xml:space="preserve"> PAGEREF _Toc176177232 \h </w:instrText>
      </w:r>
      <w:r>
        <w:fldChar w:fldCharType="separate"/>
      </w:r>
      <w:r>
        <w:t>380</w:t>
      </w:r>
      <w:r>
        <w:fldChar w:fldCharType="end"/>
      </w:r>
    </w:p>
    <w:p w14:paraId="7D7A09D0" w14:textId="2B6CF390" w:rsidR="00630904" w:rsidRDefault="00630904">
      <w:pPr>
        <w:pStyle w:val="TOC4"/>
        <w:rPr>
          <w:rFonts w:asciiTheme="minorHAnsi" w:eastAsiaTheme="minorEastAsia" w:hAnsiTheme="minorHAnsi" w:cstheme="minorBidi"/>
          <w:kern w:val="2"/>
          <w:sz w:val="24"/>
          <w:szCs w:val="24"/>
          <w:lang w:eastAsia="en-GB"/>
          <w14:ligatures w14:val="standardContextual"/>
        </w:rPr>
      </w:pPr>
      <w:r>
        <w:t>7.14.2.1</w:t>
      </w:r>
      <w:r>
        <w:rPr>
          <w:rFonts w:asciiTheme="minorHAnsi" w:eastAsiaTheme="minorEastAsia" w:hAnsiTheme="minorHAnsi" w:cstheme="minorBidi"/>
          <w:kern w:val="2"/>
          <w:sz w:val="24"/>
          <w:szCs w:val="24"/>
          <w:lang w:eastAsia="en-GB"/>
          <w14:ligatures w14:val="standardContextual"/>
        </w:rPr>
        <w:tab/>
      </w:r>
      <w:r w:rsidRPr="001F7A45">
        <w:rPr>
          <w:rFonts w:cs="Arial"/>
        </w:rPr>
        <w:t>General</w:t>
      </w:r>
      <w:r>
        <w:tab/>
      </w:r>
      <w:r>
        <w:fldChar w:fldCharType="begin" w:fldLock="1"/>
      </w:r>
      <w:r>
        <w:instrText xml:space="preserve"> PAGEREF _Toc176177233 \h </w:instrText>
      </w:r>
      <w:r>
        <w:fldChar w:fldCharType="separate"/>
      </w:r>
      <w:r>
        <w:t>380</w:t>
      </w:r>
      <w:r>
        <w:fldChar w:fldCharType="end"/>
      </w:r>
    </w:p>
    <w:p w14:paraId="4DD76DFE" w14:textId="417FCDB5" w:rsidR="00630904" w:rsidRDefault="00630904">
      <w:pPr>
        <w:pStyle w:val="TOC4"/>
        <w:rPr>
          <w:rFonts w:asciiTheme="minorHAnsi" w:eastAsiaTheme="minorEastAsia" w:hAnsiTheme="minorHAnsi" w:cstheme="minorBidi"/>
          <w:kern w:val="2"/>
          <w:sz w:val="24"/>
          <w:szCs w:val="24"/>
          <w:lang w:eastAsia="en-GB"/>
          <w14:ligatures w14:val="standardContextual"/>
        </w:rPr>
      </w:pPr>
      <w:r>
        <w:t>7.14.2.2</w:t>
      </w:r>
      <w:r>
        <w:rPr>
          <w:rFonts w:asciiTheme="minorHAnsi" w:eastAsiaTheme="minorEastAsia" w:hAnsiTheme="minorHAnsi" w:cstheme="minorBidi"/>
          <w:kern w:val="2"/>
          <w:sz w:val="24"/>
          <w:szCs w:val="24"/>
          <w:lang w:eastAsia="en-GB"/>
          <w14:ligatures w14:val="standardContextual"/>
        </w:rPr>
        <w:tab/>
      </w:r>
      <w:r w:rsidRPr="001F7A45">
        <w:rPr>
          <w:rFonts w:cs="Arial"/>
        </w:rPr>
        <w:t>EEC registration and deregistration</w:t>
      </w:r>
      <w:r>
        <w:tab/>
      </w:r>
      <w:r>
        <w:fldChar w:fldCharType="begin" w:fldLock="1"/>
      </w:r>
      <w:r>
        <w:instrText xml:space="preserve"> PAGEREF _Toc176177234 \h </w:instrText>
      </w:r>
      <w:r>
        <w:fldChar w:fldCharType="separate"/>
      </w:r>
      <w:r>
        <w:t>380</w:t>
      </w:r>
      <w:r>
        <w:fldChar w:fldCharType="end"/>
      </w:r>
    </w:p>
    <w:p w14:paraId="5CA385CF" w14:textId="48C85446" w:rsidR="00630904" w:rsidRDefault="00630904">
      <w:pPr>
        <w:pStyle w:val="TOC4"/>
        <w:rPr>
          <w:rFonts w:asciiTheme="minorHAnsi" w:eastAsiaTheme="minorEastAsia" w:hAnsiTheme="minorHAnsi" w:cstheme="minorBidi"/>
          <w:kern w:val="2"/>
          <w:sz w:val="24"/>
          <w:szCs w:val="24"/>
          <w:lang w:eastAsia="en-GB"/>
          <w14:ligatures w14:val="standardContextual"/>
        </w:rPr>
      </w:pPr>
      <w:r>
        <w:t>7.14.2.3</w:t>
      </w:r>
      <w:r>
        <w:rPr>
          <w:rFonts w:asciiTheme="minorHAnsi" w:eastAsiaTheme="minorEastAsia" w:hAnsiTheme="minorHAnsi" w:cstheme="minorBidi"/>
          <w:kern w:val="2"/>
          <w:sz w:val="24"/>
          <w:szCs w:val="24"/>
          <w:lang w:eastAsia="en-GB"/>
          <w14:ligatures w14:val="standardContextual"/>
        </w:rPr>
        <w:tab/>
      </w:r>
      <w:r w:rsidRPr="001F7A45">
        <w:rPr>
          <w:rFonts w:cs="Arial"/>
        </w:rPr>
        <w:t>EAS discovery</w:t>
      </w:r>
      <w:r>
        <w:tab/>
      </w:r>
      <w:r>
        <w:fldChar w:fldCharType="begin" w:fldLock="1"/>
      </w:r>
      <w:r>
        <w:instrText xml:space="preserve"> PAGEREF _Toc176177235 \h </w:instrText>
      </w:r>
      <w:r>
        <w:fldChar w:fldCharType="separate"/>
      </w:r>
      <w:r>
        <w:t>381</w:t>
      </w:r>
      <w:r>
        <w:fldChar w:fldCharType="end"/>
      </w:r>
    </w:p>
    <w:p w14:paraId="08513C8E" w14:textId="467FE83C" w:rsidR="00630904" w:rsidRDefault="00630904">
      <w:pPr>
        <w:pStyle w:val="TOC4"/>
        <w:rPr>
          <w:rFonts w:asciiTheme="minorHAnsi" w:eastAsiaTheme="minorEastAsia" w:hAnsiTheme="minorHAnsi" w:cstheme="minorBidi"/>
          <w:kern w:val="2"/>
          <w:sz w:val="24"/>
          <w:szCs w:val="24"/>
          <w:lang w:eastAsia="en-GB"/>
          <w14:ligatures w14:val="standardContextual"/>
        </w:rPr>
      </w:pPr>
      <w:r>
        <w:t>7.14.2.4</w:t>
      </w:r>
      <w:r>
        <w:rPr>
          <w:rFonts w:asciiTheme="minorHAnsi" w:eastAsiaTheme="minorEastAsia" w:hAnsiTheme="minorHAnsi" w:cstheme="minorBidi"/>
          <w:kern w:val="2"/>
          <w:sz w:val="24"/>
          <w:szCs w:val="24"/>
          <w:lang w:eastAsia="en-GB"/>
          <w14:ligatures w14:val="standardContextual"/>
        </w:rPr>
        <w:tab/>
      </w:r>
      <w:r w:rsidRPr="001F7A45">
        <w:rPr>
          <w:rFonts w:cs="Arial"/>
        </w:rPr>
        <w:t>EAS discovery subscription</w:t>
      </w:r>
      <w:r>
        <w:tab/>
      </w:r>
      <w:r>
        <w:fldChar w:fldCharType="begin" w:fldLock="1"/>
      </w:r>
      <w:r>
        <w:instrText xml:space="preserve"> PAGEREF _Toc176177236 \h </w:instrText>
      </w:r>
      <w:r>
        <w:fldChar w:fldCharType="separate"/>
      </w:r>
      <w:r>
        <w:t>382</w:t>
      </w:r>
      <w:r>
        <w:fldChar w:fldCharType="end"/>
      </w:r>
    </w:p>
    <w:p w14:paraId="2F8CCBB5" w14:textId="2E36ABBE" w:rsidR="00630904" w:rsidRDefault="00630904">
      <w:pPr>
        <w:pStyle w:val="TOC4"/>
        <w:rPr>
          <w:rFonts w:asciiTheme="minorHAnsi" w:eastAsiaTheme="minorEastAsia" w:hAnsiTheme="minorHAnsi" w:cstheme="minorBidi"/>
          <w:kern w:val="2"/>
          <w:sz w:val="24"/>
          <w:szCs w:val="24"/>
          <w:lang w:eastAsia="en-GB"/>
          <w14:ligatures w14:val="standardContextual"/>
        </w:rPr>
      </w:pPr>
      <w:r>
        <w:t>7.14.2.5</w:t>
      </w:r>
      <w:r>
        <w:rPr>
          <w:rFonts w:asciiTheme="minorHAnsi" w:eastAsiaTheme="minorEastAsia" w:hAnsiTheme="minorHAnsi" w:cstheme="minorBidi"/>
          <w:kern w:val="2"/>
          <w:sz w:val="24"/>
          <w:szCs w:val="24"/>
          <w:lang w:eastAsia="en-GB"/>
          <w14:ligatures w14:val="standardContextual"/>
        </w:rPr>
        <w:tab/>
      </w:r>
      <w:r w:rsidRPr="001F7A45">
        <w:rPr>
          <w:rFonts w:cs="Arial"/>
        </w:rPr>
        <w:t>EAS discovery notification</w:t>
      </w:r>
      <w:r>
        <w:tab/>
      </w:r>
      <w:r>
        <w:fldChar w:fldCharType="begin" w:fldLock="1"/>
      </w:r>
      <w:r>
        <w:instrText xml:space="preserve"> PAGEREF _Toc176177237 \h </w:instrText>
      </w:r>
      <w:r>
        <w:fldChar w:fldCharType="separate"/>
      </w:r>
      <w:r>
        <w:t>383</w:t>
      </w:r>
      <w:r>
        <w:fldChar w:fldCharType="end"/>
      </w:r>
    </w:p>
    <w:p w14:paraId="476FBA77" w14:textId="748D7BCD" w:rsidR="00630904" w:rsidRDefault="00630904">
      <w:pPr>
        <w:pStyle w:val="TOC4"/>
        <w:rPr>
          <w:rFonts w:asciiTheme="minorHAnsi" w:eastAsiaTheme="minorEastAsia" w:hAnsiTheme="minorHAnsi" w:cstheme="minorBidi"/>
          <w:kern w:val="2"/>
          <w:sz w:val="24"/>
          <w:szCs w:val="24"/>
          <w:lang w:eastAsia="en-GB"/>
          <w14:ligatures w14:val="standardContextual"/>
        </w:rPr>
      </w:pPr>
      <w:r>
        <w:t>7.14.2.6</w:t>
      </w:r>
      <w:r>
        <w:rPr>
          <w:rFonts w:asciiTheme="minorHAnsi" w:eastAsiaTheme="minorEastAsia" w:hAnsiTheme="minorHAnsi" w:cstheme="minorBidi"/>
          <w:kern w:val="2"/>
          <w:sz w:val="24"/>
          <w:szCs w:val="24"/>
          <w:lang w:eastAsia="en-GB"/>
          <w14:ligatures w14:val="standardContextual"/>
        </w:rPr>
        <w:tab/>
      </w:r>
      <w:r w:rsidRPr="001F7A45">
        <w:rPr>
          <w:rFonts w:cs="Arial"/>
        </w:rPr>
        <w:t>Application context relocation</w:t>
      </w:r>
      <w:r>
        <w:tab/>
      </w:r>
      <w:r>
        <w:fldChar w:fldCharType="begin" w:fldLock="1"/>
      </w:r>
      <w:r>
        <w:instrText xml:space="preserve"> PAGEREF _Toc176177238 \h </w:instrText>
      </w:r>
      <w:r>
        <w:fldChar w:fldCharType="separate"/>
      </w:r>
      <w:r>
        <w:t>384</w:t>
      </w:r>
      <w:r>
        <w:fldChar w:fldCharType="end"/>
      </w:r>
    </w:p>
    <w:p w14:paraId="24514DA9" w14:textId="2F2F810E"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7.14.2.7</w:t>
      </w:r>
      <w:r w:rsidRPr="00DD31DD">
        <w:rPr>
          <w:rFonts w:asciiTheme="minorHAnsi" w:eastAsiaTheme="minorEastAsia" w:hAnsiTheme="minorHAnsi" w:cstheme="minorBidi"/>
          <w:kern w:val="2"/>
          <w:sz w:val="24"/>
          <w:szCs w:val="24"/>
          <w:lang w:eastAsia="en-GB"/>
          <w14:ligatures w14:val="standardContextual"/>
        </w:rPr>
        <w:tab/>
      </w:r>
      <w:r w:rsidRPr="001F7A45">
        <w:rPr>
          <w:rFonts w:cs="Arial"/>
          <w:lang w:val="fr-FR"/>
        </w:rPr>
        <w:t>Application context relocation information subscription</w:t>
      </w:r>
      <w:r>
        <w:tab/>
      </w:r>
      <w:r>
        <w:fldChar w:fldCharType="begin" w:fldLock="1"/>
      </w:r>
      <w:r>
        <w:instrText xml:space="preserve"> PAGEREF _Toc176177239 \h </w:instrText>
      </w:r>
      <w:r>
        <w:fldChar w:fldCharType="separate"/>
      </w:r>
      <w:r>
        <w:t>384</w:t>
      </w:r>
      <w:r>
        <w:fldChar w:fldCharType="end"/>
      </w:r>
    </w:p>
    <w:p w14:paraId="5E1D0B7C" w14:textId="6DCDEFC5"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7.14.2.8</w:t>
      </w:r>
      <w:r w:rsidRPr="00DD31DD">
        <w:rPr>
          <w:rFonts w:asciiTheme="minorHAnsi" w:eastAsiaTheme="minorEastAsia" w:hAnsiTheme="minorHAnsi" w:cstheme="minorBidi"/>
          <w:kern w:val="2"/>
          <w:sz w:val="24"/>
          <w:szCs w:val="24"/>
          <w:lang w:eastAsia="en-GB"/>
          <w14:ligatures w14:val="standardContextual"/>
        </w:rPr>
        <w:tab/>
      </w:r>
      <w:r w:rsidRPr="001F7A45">
        <w:rPr>
          <w:rFonts w:cs="Arial"/>
          <w:lang w:val="fr-FR"/>
        </w:rPr>
        <w:t>Application context relocation information notification</w:t>
      </w:r>
      <w:r>
        <w:tab/>
      </w:r>
      <w:r>
        <w:fldChar w:fldCharType="begin" w:fldLock="1"/>
      </w:r>
      <w:r>
        <w:instrText xml:space="preserve"> PAGEREF _Toc176177240 \h </w:instrText>
      </w:r>
      <w:r>
        <w:fldChar w:fldCharType="separate"/>
      </w:r>
      <w:r>
        <w:t>385</w:t>
      </w:r>
      <w:r>
        <w:fldChar w:fldCharType="end"/>
      </w:r>
    </w:p>
    <w:p w14:paraId="1B4E6BA4" w14:textId="04114396"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7.14.2.9</w:t>
      </w:r>
      <w:r w:rsidRPr="00DD31DD">
        <w:rPr>
          <w:rFonts w:asciiTheme="minorHAnsi" w:eastAsiaTheme="minorEastAsia" w:hAnsiTheme="minorHAnsi" w:cstheme="minorBidi"/>
          <w:kern w:val="2"/>
          <w:sz w:val="24"/>
          <w:szCs w:val="24"/>
          <w:lang w:eastAsia="en-GB"/>
          <w14:ligatures w14:val="standardContextual"/>
        </w:rPr>
        <w:tab/>
      </w:r>
      <w:r w:rsidRPr="001F7A45">
        <w:rPr>
          <w:rFonts w:cs="Arial"/>
          <w:lang w:val="fr-FR"/>
        </w:rPr>
        <w:t>EEC context relocation</w:t>
      </w:r>
      <w:r>
        <w:tab/>
      </w:r>
      <w:r>
        <w:fldChar w:fldCharType="begin" w:fldLock="1"/>
      </w:r>
      <w:r>
        <w:instrText xml:space="preserve"> PAGEREF _Toc176177241 \h </w:instrText>
      </w:r>
      <w:r>
        <w:fldChar w:fldCharType="separate"/>
      </w:r>
      <w:r>
        <w:t>385</w:t>
      </w:r>
      <w:r>
        <w:fldChar w:fldCharType="end"/>
      </w:r>
    </w:p>
    <w:p w14:paraId="2A843305" w14:textId="7B283C70" w:rsidR="00630904" w:rsidRDefault="00630904">
      <w:pPr>
        <w:pStyle w:val="TOC4"/>
        <w:rPr>
          <w:rFonts w:asciiTheme="minorHAnsi" w:eastAsiaTheme="minorEastAsia" w:hAnsiTheme="minorHAnsi" w:cstheme="minorBidi"/>
          <w:kern w:val="2"/>
          <w:sz w:val="24"/>
          <w:szCs w:val="24"/>
          <w:lang w:eastAsia="en-GB"/>
          <w14:ligatures w14:val="standardContextual"/>
        </w:rPr>
      </w:pPr>
      <w:r>
        <w:t>7.14.2.10</w:t>
      </w:r>
      <w:r>
        <w:rPr>
          <w:rFonts w:asciiTheme="minorHAnsi" w:eastAsiaTheme="minorEastAsia" w:hAnsiTheme="minorHAnsi" w:cstheme="minorBidi"/>
          <w:kern w:val="2"/>
          <w:sz w:val="24"/>
          <w:szCs w:val="24"/>
          <w:lang w:eastAsia="en-GB"/>
          <w14:ligatures w14:val="standardContextual"/>
        </w:rPr>
        <w:tab/>
      </w:r>
      <w:r w:rsidRPr="001F7A45">
        <w:rPr>
          <w:rFonts w:cs="Arial"/>
        </w:rPr>
        <w:t>Start of interception with registered EEC</w:t>
      </w:r>
      <w:r>
        <w:tab/>
      </w:r>
      <w:r>
        <w:fldChar w:fldCharType="begin" w:fldLock="1"/>
      </w:r>
      <w:r>
        <w:instrText xml:space="preserve"> PAGEREF _Toc176177242 \h </w:instrText>
      </w:r>
      <w:r>
        <w:fldChar w:fldCharType="separate"/>
      </w:r>
      <w:r>
        <w:t>386</w:t>
      </w:r>
      <w:r>
        <w:fldChar w:fldCharType="end"/>
      </w:r>
    </w:p>
    <w:p w14:paraId="2CA60263" w14:textId="1D2396CD" w:rsidR="00630904" w:rsidRDefault="00630904">
      <w:pPr>
        <w:pStyle w:val="TOC4"/>
        <w:rPr>
          <w:rFonts w:asciiTheme="minorHAnsi" w:eastAsiaTheme="minorEastAsia" w:hAnsiTheme="minorHAnsi" w:cstheme="minorBidi"/>
          <w:kern w:val="2"/>
          <w:sz w:val="24"/>
          <w:szCs w:val="24"/>
          <w:lang w:eastAsia="en-GB"/>
          <w14:ligatures w14:val="standardContextual"/>
        </w:rPr>
      </w:pPr>
      <w:r>
        <w:t>7.14.2.11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_Toc176177243 \h </w:instrText>
      </w:r>
      <w:r>
        <w:fldChar w:fldCharType="separate"/>
      </w:r>
      <w:r>
        <w:t>386</w:t>
      </w:r>
      <w:r>
        <w:fldChar w:fldCharType="end"/>
      </w:r>
    </w:p>
    <w:p w14:paraId="77B652F3" w14:textId="50A6E282" w:rsidR="00630904" w:rsidRDefault="00630904">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_Toc176177244 \h </w:instrText>
      </w:r>
      <w:r>
        <w:fldChar w:fldCharType="separate"/>
      </w:r>
      <w:r>
        <w:t>387</w:t>
      </w:r>
      <w:r>
        <w:fldChar w:fldCharType="end"/>
      </w:r>
    </w:p>
    <w:p w14:paraId="28991CF4" w14:textId="3E3C9D4B" w:rsidR="00630904" w:rsidRDefault="00630904">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_Toc176177245 \h </w:instrText>
      </w:r>
      <w:r>
        <w:fldChar w:fldCharType="separate"/>
      </w:r>
      <w:r>
        <w:t>387</w:t>
      </w:r>
      <w:r>
        <w:fldChar w:fldCharType="end"/>
      </w:r>
    </w:p>
    <w:p w14:paraId="14F88D0B" w14:textId="2697444E" w:rsidR="00630904" w:rsidRDefault="00630904">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Provisioning of IRI-POI in 5GMS AF</w:t>
      </w:r>
      <w:r>
        <w:tab/>
      </w:r>
      <w:r>
        <w:fldChar w:fldCharType="begin" w:fldLock="1"/>
      </w:r>
      <w:r>
        <w:instrText xml:space="preserve"> PAGEREF _Toc176177246 \h </w:instrText>
      </w:r>
      <w:r>
        <w:fldChar w:fldCharType="separate"/>
      </w:r>
      <w:r>
        <w:t>387</w:t>
      </w:r>
      <w:r>
        <w:fldChar w:fldCharType="end"/>
      </w:r>
    </w:p>
    <w:p w14:paraId="1E478EA7" w14:textId="0FDEE2EE" w:rsidR="00630904" w:rsidRDefault="00630904">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_Toc176177247 \h </w:instrText>
      </w:r>
      <w:r>
        <w:fldChar w:fldCharType="separate"/>
      </w:r>
      <w:r>
        <w:t>387</w:t>
      </w:r>
      <w:r>
        <w:fldChar w:fldCharType="end"/>
      </w:r>
    </w:p>
    <w:p w14:paraId="3A38643A" w14:textId="3E586618" w:rsidR="00630904" w:rsidRDefault="00630904">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_Toc176177248 \h </w:instrText>
      </w:r>
      <w:r>
        <w:fldChar w:fldCharType="separate"/>
      </w:r>
      <w:r>
        <w:t>388</w:t>
      </w:r>
      <w:r>
        <w:fldChar w:fldCharType="end"/>
      </w:r>
    </w:p>
    <w:p w14:paraId="2069CA75" w14:textId="6F57C6E1" w:rsidR="00630904" w:rsidRDefault="00630904">
      <w:pPr>
        <w:pStyle w:val="TOC4"/>
        <w:rPr>
          <w:rFonts w:asciiTheme="minorHAnsi" w:eastAsiaTheme="minorEastAsia" w:hAnsiTheme="minorHAnsi" w:cstheme="minorBidi"/>
          <w:kern w:val="2"/>
          <w:sz w:val="24"/>
          <w:szCs w:val="24"/>
          <w:lang w:eastAsia="en-GB"/>
          <w14:ligatures w14:val="standardContextual"/>
        </w:rPr>
      </w:pPr>
      <w:r>
        <w:t>7.15.2.1</w:t>
      </w:r>
      <w:r>
        <w:rPr>
          <w:rFonts w:asciiTheme="minorHAnsi" w:eastAsiaTheme="minorEastAsia" w:hAnsiTheme="minorHAnsi" w:cstheme="minorBidi"/>
          <w:kern w:val="2"/>
          <w:sz w:val="24"/>
          <w:szCs w:val="24"/>
          <w:lang w:eastAsia="en-GB"/>
          <w14:ligatures w14:val="standardContextual"/>
        </w:rPr>
        <w:tab/>
      </w:r>
      <w:r w:rsidRPr="001F7A45">
        <w:rPr>
          <w:rFonts w:cs="Arial"/>
        </w:rPr>
        <w:t>General</w:t>
      </w:r>
      <w:r>
        <w:tab/>
      </w:r>
      <w:r>
        <w:fldChar w:fldCharType="begin" w:fldLock="1"/>
      </w:r>
      <w:r>
        <w:instrText xml:space="preserve"> PAGEREF _Toc176177249 \h </w:instrText>
      </w:r>
      <w:r>
        <w:fldChar w:fldCharType="separate"/>
      </w:r>
      <w:r>
        <w:t>388</w:t>
      </w:r>
      <w:r>
        <w:fldChar w:fldCharType="end"/>
      </w:r>
    </w:p>
    <w:p w14:paraId="1588A5A0" w14:textId="4E4FE093" w:rsidR="00630904" w:rsidRDefault="00630904">
      <w:pPr>
        <w:pStyle w:val="TOC4"/>
        <w:rPr>
          <w:rFonts w:asciiTheme="minorHAnsi" w:eastAsiaTheme="minorEastAsia" w:hAnsiTheme="minorHAnsi" w:cstheme="minorBidi"/>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sidRPr="001F7A45">
        <w:rPr>
          <w:rFonts w:cs="Arial"/>
        </w:rPr>
        <w:t>Service access information</w:t>
      </w:r>
      <w:r>
        <w:tab/>
      </w:r>
      <w:r>
        <w:fldChar w:fldCharType="begin" w:fldLock="1"/>
      </w:r>
      <w:r>
        <w:instrText xml:space="preserve"> PAGEREF _Toc176177250 \h </w:instrText>
      </w:r>
      <w:r>
        <w:fldChar w:fldCharType="separate"/>
      </w:r>
      <w:r>
        <w:t>388</w:t>
      </w:r>
      <w:r>
        <w:fldChar w:fldCharType="end"/>
      </w:r>
    </w:p>
    <w:p w14:paraId="3646AAAA" w14:textId="3F97C6A9" w:rsidR="00630904" w:rsidRDefault="00630904">
      <w:pPr>
        <w:pStyle w:val="TOC4"/>
        <w:rPr>
          <w:rFonts w:asciiTheme="minorHAnsi" w:eastAsiaTheme="minorEastAsia" w:hAnsiTheme="minorHAnsi" w:cstheme="minorBidi"/>
          <w:kern w:val="2"/>
          <w:sz w:val="24"/>
          <w:szCs w:val="24"/>
          <w:lang w:eastAsia="en-GB"/>
          <w14:ligatures w14:val="standardContextual"/>
        </w:rPr>
      </w:pPr>
      <w:r>
        <w:t>7.15.2.3</w:t>
      </w:r>
      <w:r>
        <w:rPr>
          <w:rFonts w:asciiTheme="minorHAnsi" w:eastAsiaTheme="minorEastAsia" w:hAnsiTheme="minorHAnsi" w:cstheme="minorBidi"/>
          <w:kern w:val="2"/>
          <w:sz w:val="24"/>
          <w:szCs w:val="24"/>
          <w:lang w:eastAsia="en-GB"/>
          <w14:ligatures w14:val="standardContextual"/>
        </w:rPr>
        <w:tab/>
      </w:r>
      <w:r w:rsidRPr="001F7A45">
        <w:rPr>
          <w:rFonts w:cs="Arial"/>
        </w:rPr>
        <w:t>Consumption reporting</w:t>
      </w:r>
      <w:r>
        <w:tab/>
      </w:r>
      <w:r>
        <w:fldChar w:fldCharType="begin" w:fldLock="1"/>
      </w:r>
      <w:r>
        <w:instrText xml:space="preserve"> PAGEREF _Toc176177251 \h </w:instrText>
      </w:r>
      <w:r>
        <w:fldChar w:fldCharType="separate"/>
      </w:r>
      <w:r>
        <w:t>388</w:t>
      </w:r>
      <w:r>
        <w:fldChar w:fldCharType="end"/>
      </w:r>
    </w:p>
    <w:p w14:paraId="500E16CC" w14:textId="07D5E867" w:rsidR="00630904" w:rsidRDefault="00630904">
      <w:pPr>
        <w:pStyle w:val="TOC4"/>
        <w:rPr>
          <w:rFonts w:asciiTheme="minorHAnsi" w:eastAsiaTheme="minorEastAsia" w:hAnsiTheme="minorHAnsi" w:cstheme="minorBidi"/>
          <w:kern w:val="2"/>
          <w:sz w:val="24"/>
          <w:szCs w:val="24"/>
          <w:lang w:eastAsia="en-GB"/>
          <w14:ligatures w14:val="standardContextual"/>
        </w:rPr>
      </w:pPr>
      <w:r>
        <w:t>7.15.2.4</w:t>
      </w:r>
      <w:r>
        <w:rPr>
          <w:rFonts w:asciiTheme="minorHAnsi" w:eastAsiaTheme="minorEastAsia" w:hAnsiTheme="minorHAnsi" w:cstheme="minorBidi"/>
          <w:kern w:val="2"/>
          <w:sz w:val="24"/>
          <w:szCs w:val="24"/>
          <w:lang w:eastAsia="en-GB"/>
          <w14:ligatures w14:val="standardContextual"/>
        </w:rPr>
        <w:tab/>
      </w:r>
      <w:r w:rsidRPr="001F7A45">
        <w:rPr>
          <w:rFonts w:cs="Arial"/>
        </w:rPr>
        <w:t>Dynamic policy invocation</w:t>
      </w:r>
      <w:r>
        <w:tab/>
      </w:r>
      <w:r>
        <w:fldChar w:fldCharType="begin" w:fldLock="1"/>
      </w:r>
      <w:r>
        <w:instrText xml:space="preserve"> PAGEREF _Toc176177252 \h </w:instrText>
      </w:r>
      <w:r>
        <w:fldChar w:fldCharType="separate"/>
      </w:r>
      <w:r>
        <w:t>389</w:t>
      </w:r>
      <w:r>
        <w:fldChar w:fldCharType="end"/>
      </w:r>
    </w:p>
    <w:p w14:paraId="478D5E2F" w14:textId="081361BF" w:rsidR="00630904" w:rsidRDefault="00630904">
      <w:pPr>
        <w:pStyle w:val="TOC4"/>
        <w:rPr>
          <w:rFonts w:asciiTheme="minorHAnsi" w:eastAsiaTheme="minorEastAsia" w:hAnsiTheme="minorHAnsi" w:cstheme="minorBidi"/>
          <w:kern w:val="2"/>
          <w:sz w:val="24"/>
          <w:szCs w:val="24"/>
          <w:lang w:eastAsia="en-GB"/>
          <w14:ligatures w14:val="standardContextual"/>
        </w:rPr>
      </w:pPr>
      <w:r>
        <w:t>7.15.2.5</w:t>
      </w:r>
      <w:r>
        <w:rPr>
          <w:rFonts w:asciiTheme="minorHAnsi" w:eastAsiaTheme="minorEastAsia" w:hAnsiTheme="minorHAnsi" w:cstheme="minorBidi"/>
          <w:kern w:val="2"/>
          <w:sz w:val="24"/>
          <w:szCs w:val="24"/>
          <w:lang w:eastAsia="en-GB"/>
          <w14:ligatures w14:val="standardContextual"/>
        </w:rPr>
        <w:tab/>
      </w:r>
      <w:r>
        <w:t>Metrics reporting</w:t>
      </w:r>
      <w:r>
        <w:tab/>
      </w:r>
      <w:r>
        <w:fldChar w:fldCharType="begin" w:fldLock="1"/>
      </w:r>
      <w:r>
        <w:instrText xml:space="preserve"> PAGEREF _Toc176177253 \h </w:instrText>
      </w:r>
      <w:r>
        <w:fldChar w:fldCharType="separate"/>
      </w:r>
      <w:r>
        <w:t>389</w:t>
      </w:r>
      <w:r>
        <w:fldChar w:fldCharType="end"/>
      </w:r>
    </w:p>
    <w:p w14:paraId="15631542" w14:textId="7694F3A9" w:rsidR="00630904" w:rsidRDefault="00630904">
      <w:pPr>
        <w:pStyle w:val="TOC4"/>
        <w:rPr>
          <w:rFonts w:asciiTheme="minorHAnsi" w:eastAsiaTheme="minorEastAsia" w:hAnsiTheme="minorHAnsi" w:cstheme="minorBidi"/>
          <w:kern w:val="2"/>
          <w:sz w:val="24"/>
          <w:szCs w:val="24"/>
          <w:lang w:eastAsia="en-GB"/>
          <w14:ligatures w14:val="standardContextual"/>
        </w:rPr>
      </w:pPr>
      <w:r>
        <w:t>7.15.2.6</w:t>
      </w:r>
      <w:r>
        <w:rPr>
          <w:rFonts w:asciiTheme="minorHAnsi" w:eastAsiaTheme="minorEastAsia" w:hAnsiTheme="minorHAnsi" w:cstheme="minorBidi"/>
          <w:kern w:val="2"/>
          <w:sz w:val="24"/>
          <w:szCs w:val="24"/>
          <w:lang w:eastAsia="en-GB"/>
          <w14:ligatures w14:val="standardContextual"/>
        </w:rPr>
        <w:tab/>
      </w:r>
      <w:r>
        <w:t>Network assistance</w:t>
      </w:r>
      <w:r>
        <w:tab/>
      </w:r>
      <w:r>
        <w:fldChar w:fldCharType="begin" w:fldLock="1"/>
      </w:r>
      <w:r>
        <w:instrText xml:space="preserve"> PAGEREF _Toc176177254 \h </w:instrText>
      </w:r>
      <w:r>
        <w:fldChar w:fldCharType="separate"/>
      </w:r>
      <w:r>
        <w:t>390</w:t>
      </w:r>
      <w:r>
        <w:fldChar w:fldCharType="end"/>
      </w:r>
    </w:p>
    <w:p w14:paraId="153332D6" w14:textId="7D834D28" w:rsidR="00630904" w:rsidRDefault="00630904">
      <w:pPr>
        <w:pStyle w:val="TOC4"/>
        <w:rPr>
          <w:rFonts w:asciiTheme="minorHAnsi" w:eastAsiaTheme="minorEastAsia" w:hAnsiTheme="minorHAnsi" w:cstheme="minorBidi"/>
          <w:kern w:val="2"/>
          <w:sz w:val="24"/>
          <w:szCs w:val="24"/>
          <w:lang w:eastAsia="en-GB"/>
          <w14:ligatures w14:val="standardContextual"/>
        </w:rPr>
      </w:pPr>
      <w:r>
        <w:t>7.15.2.7</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_Toc176177255 \h </w:instrText>
      </w:r>
      <w:r>
        <w:fldChar w:fldCharType="separate"/>
      </w:r>
      <w:r>
        <w:t>390</w:t>
      </w:r>
      <w:r>
        <w:fldChar w:fldCharType="end"/>
      </w:r>
    </w:p>
    <w:p w14:paraId="6831F583" w14:textId="66FEC4B8" w:rsidR="00630904" w:rsidRDefault="00630904">
      <w:pPr>
        <w:pStyle w:val="TOC4"/>
        <w:rPr>
          <w:rFonts w:asciiTheme="minorHAnsi" w:eastAsiaTheme="minorEastAsia" w:hAnsiTheme="minorHAnsi" w:cstheme="minorBidi"/>
          <w:kern w:val="2"/>
          <w:sz w:val="24"/>
          <w:szCs w:val="24"/>
          <w:lang w:eastAsia="en-GB"/>
          <w14:ligatures w14:val="standardContextual"/>
        </w:rPr>
      </w:pPr>
      <w:r>
        <w:t>7.15.2.8</w:t>
      </w:r>
      <w:r>
        <w:rPr>
          <w:rFonts w:asciiTheme="minorHAnsi" w:eastAsiaTheme="minorEastAsia" w:hAnsiTheme="minorHAnsi" w:cstheme="minorBidi"/>
          <w:kern w:val="2"/>
          <w:sz w:val="24"/>
          <w:szCs w:val="24"/>
          <w:lang w:eastAsia="en-GB"/>
          <w14:ligatures w14:val="standardContextual"/>
        </w:rPr>
        <w:tab/>
      </w:r>
      <w:r>
        <w:t>Start of interception with already configured UE</w:t>
      </w:r>
      <w:r>
        <w:tab/>
      </w:r>
      <w:r>
        <w:fldChar w:fldCharType="begin" w:fldLock="1"/>
      </w:r>
      <w:r>
        <w:instrText xml:space="preserve"> PAGEREF _Toc176177256 \h </w:instrText>
      </w:r>
      <w:r>
        <w:fldChar w:fldCharType="separate"/>
      </w:r>
      <w:r>
        <w:t>391</w:t>
      </w:r>
      <w:r>
        <w:fldChar w:fldCharType="end"/>
      </w:r>
    </w:p>
    <w:p w14:paraId="5FA47E27" w14:textId="1C229321" w:rsidR="00630904" w:rsidRDefault="00630904">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_Toc176177257 \h </w:instrText>
      </w:r>
      <w:r>
        <w:fldChar w:fldCharType="separate"/>
      </w:r>
      <w:r>
        <w:t>392</w:t>
      </w:r>
      <w:r>
        <w:fldChar w:fldCharType="end"/>
      </w:r>
    </w:p>
    <w:p w14:paraId="448876A9" w14:textId="53FB9D8F" w:rsidR="00630904" w:rsidRDefault="00630904">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_Toc176177258 \h </w:instrText>
      </w:r>
      <w:r>
        <w:fldChar w:fldCharType="separate"/>
      </w:r>
      <w:r>
        <w:t>392</w:t>
      </w:r>
      <w:r>
        <w:fldChar w:fldCharType="end"/>
      </w:r>
    </w:p>
    <w:p w14:paraId="423CF8BA" w14:textId="6250CD33" w:rsidR="00630904" w:rsidRDefault="00630904">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_Toc176177259 \h </w:instrText>
      </w:r>
      <w:r>
        <w:fldChar w:fldCharType="separate"/>
      </w:r>
      <w:r>
        <w:t>392</w:t>
      </w:r>
      <w:r>
        <w:fldChar w:fldCharType="end"/>
      </w:r>
    </w:p>
    <w:p w14:paraId="381ECE6A" w14:textId="1DD064AB" w:rsidR="00630904" w:rsidRDefault="00630904">
      <w:pPr>
        <w:pStyle w:val="TOC4"/>
        <w:rPr>
          <w:rFonts w:asciiTheme="minorHAnsi" w:eastAsiaTheme="minorEastAsia" w:hAnsiTheme="minorHAnsi" w:cstheme="minorBidi"/>
          <w:kern w:val="2"/>
          <w:sz w:val="24"/>
          <w:szCs w:val="24"/>
          <w:lang w:eastAsia="en-GB"/>
          <w14:ligatures w14:val="standardContextual"/>
        </w:rPr>
      </w:pPr>
      <w:r>
        <w:t>7.16.1.1</w:t>
      </w:r>
      <w:r>
        <w:rPr>
          <w:rFonts w:asciiTheme="minorHAnsi" w:eastAsiaTheme="minorEastAsia" w:hAnsiTheme="minorHAnsi" w:cstheme="minorBidi"/>
          <w:kern w:val="2"/>
          <w:sz w:val="24"/>
          <w:szCs w:val="24"/>
          <w:lang w:eastAsia="en-GB"/>
          <w14:ligatures w14:val="standardContextual"/>
        </w:rPr>
        <w:tab/>
      </w:r>
      <w:r>
        <w:t>Provisioning of IRI-POI in NWDAF</w:t>
      </w:r>
      <w:r>
        <w:tab/>
      </w:r>
      <w:r>
        <w:fldChar w:fldCharType="begin" w:fldLock="1"/>
      </w:r>
      <w:r>
        <w:instrText xml:space="preserve"> PAGEREF _Toc176177260 \h </w:instrText>
      </w:r>
      <w:r>
        <w:fldChar w:fldCharType="separate"/>
      </w:r>
      <w:r>
        <w:t>392</w:t>
      </w:r>
      <w:r>
        <w:fldChar w:fldCharType="end"/>
      </w:r>
    </w:p>
    <w:p w14:paraId="10E17FFE" w14:textId="270318E5" w:rsidR="00630904" w:rsidRDefault="00630904">
      <w:pPr>
        <w:pStyle w:val="TOC4"/>
        <w:rPr>
          <w:rFonts w:asciiTheme="minorHAnsi" w:eastAsiaTheme="minorEastAsia" w:hAnsiTheme="minorHAnsi" w:cstheme="minorBidi"/>
          <w:kern w:val="2"/>
          <w:sz w:val="24"/>
          <w:szCs w:val="24"/>
          <w:lang w:eastAsia="en-GB"/>
          <w14:ligatures w14:val="standardContextual"/>
        </w:rPr>
      </w:pPr>
      <w:r>
        <w:t>7.16.1.2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_Toc176177261 \h </w:instrText>
      </w:r>
      <w:r>
        <w:fldChar w:fldCharType="separate"/>
      </w:r>
      <w:r>
        <w:t>393</w:t>
      </w:r>
      <w:r>
        <w:fldChar w:fldCharType="end"/>
      </w:r>
    </w:p>
    <w:p w14:paraId="35F7F1B1" w14:textId="6E96787B" w:rsidR="00630904" w:rsidRDefault="00630904">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_Toc176177262 \h </w:instrText>
      </w:r>
      <w:r>
        <w:fldChar w:fldCharType="separate"/>
      </w:r>
      <w:r>
        <w:t>393</w:t>
      </w:r>
      <w:r>
        <w:fldChar w:fldCharType="end"/>
      </w:r>
    </w:p>
    <w:p w14:paraId="03FFD28B" w14:textId="64AE1A8F" w:rsidR="00630904" w:rsidRDefault="00630904">
      <w:pPr>
        <w:pStyle w:val="TOC4"/>
        <w:rPr>
          <w:rFonts w:asciiTheme="minorHAnsi" w:eastAsiaTheme="minorEastAsia" w:hAnsiTheme="minorHAnsi" w:cstheme="minorBidi"/>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sidRPr="001F7A45">
        <w:rPr>
          <w:rFonts w:cs="Arial"/>
        </w:rPr>
        <w:t>General</w:t>
      </w:r>
      <w:r>
        <w:tab/>
      </w:r>
      <w:r>
        <w:fldChar w:fldCharType="begin" w:fldLock="1"/>
      </w:r>
      <w:r>
        <w:instrText xml:space="preserve"> PAGEREF _Toc176177263 \h </w:instrText>
      </w:r>
      <w:r>
        <w:fldChar w:fldCharType="separate"/>
      </w:r>
      <w:r>
        <w:t>393</w:t>
      </w:r>
      <w:r>
        <w:fldChar w:fldCharType="end"/>
      </w:r>
    </w:p>
    <w:p w14:paraId="083CDDAA" w14:textId="6918726E" w:rsidR="00630904" w:rsidRDefault="00630904">
      <w:pPr>
        <w:pStyle w:val="TOC5"/>
        <w:rPr>
          <w:rFonts w:asciiTheme="minorHAnsi" w:eastAsiaTheme="minorEastAsia" w:hAnsiTheme="minorHAnsi" w:cstheme="minorBidi"/>
          <w:kern w:val="2"/>
          <w:sz w:val="24"/>
          <w:szCs w:val="24"/>
          <w:lang w:eastAsia="en-GB"/>
          <w14:ligatures w14:val="standardContextual"/>
        </w:rPr>
      </w:pPr>
      <w:r>
        <w:t>7.16.2.1.1</w:t>
      </w:r>
      <w:r>
        <w:rPr>
          <w:rFonts w:asciiTheme="minorHAnsi" w:eastAsiaTheme="minorEastAsia" w:hAnsiTheme="minorHAnsi" w:cstheme="minorBidi"/>
          <w:kern w:val="2"/>
          <w:sz w:val="24"/>
          <w:szCs w:val="24"/>
          <w:lang w:eastAsia="en-GB"/>
          <w14:ligatures w14:val="standardContextual"/>
        </w:rPr>
        <w:tab/>
      </w:r>
      <w:r>
        <w:t>Target matching</w:t>
      </w:r>
      <w:r>
        <w:tab/>
      </w:r>
      <w:r>
        <w:fldChar w:fldCharType="begin" w:fldLock="1"/>
      </w:r>
      <w:r>
        <w:instrText xml:space="preserve"> PAGEREF _Toc176177264 \h </w:instrText>
      </w:r>
      <w:r>
        <w:fldChar w:fldCharType="separate"/>
      </w:r>
      <w:r>
        <w:t>393</w:t>
      </w:r>
      <w:r>
        <w:fldChar w:fldCharType="end"/>
      </w:r>
    </w:p>
    <w:p w14:paraId="22107AF5" w14:textId="2861B47B" w:rsidR="00630904" w:rsidRDefault="00630904">
      <w:pPr>
        <w:pStyle w:val="TOC4"/>
        <w:rPr>
          <w:rFonts w:asciiTheme="minorHAnsi" w:eastAsiaTheme="minorEastAsia" w:hAnsiTheme="minorHAnsi" w:cstheme="minorBidi"/>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t>Events subscription</w:t>
      </w:r>
      <w:r>
        <w:tab/>
      </w:r>
      <w:r>
        <w:fldChar w:fldCharType="begin" w:fldLock="1"/>
      </w:r>
      <w:r>
        <w:instrText xml:space="preserve"> PAGEREF _Toc176177265 \h </w:instrText>
      </w:r>
      <w:r>
        <w:fldChar w:fldCharType="separate"/>
      </w:r>
      <w:r>
        <w:t>394</w:t>
      </w:r>
      <w:r>
        <w:fldChar w:fldCharType="end"/>
      </w:r>
    </w:p>
    <w:p w14:paraId="6D49C552" w14:textId="26212803" w:rsidR="00630904" w:rsidRDefault="00630904">
      <w:pPr>
        <w:pStyle w:val="TOC4"/>
        <w:rPr>
          <w:rFonts w:asciiTheme="minorHAnsi" w:eastAsiaTheme="minorEastAsia" w:hAnsiTheme="minorHAnsi" w:cstheme="minorBidi"/>
          <w:kern w:val="2"/>
          <w:sz w:val="24"/>
          <w:szCs w:val="24"/>
          <w:lang w:eastAsia="en-GB"/>
          <w14:ligatures w14:val="standardContextual"/>
        </w:rPr>
      </w:pPr>
      <w:r>
        <w:t>7.16.2.3</w:t>
      </w:r>
      <w:r>
        <w:rPr>
          <w:rFonts w:asciiTheme="minorHAnsi" w:eastAsiaTheme="minorEastAsia" w:hAnsiTheme="minorHAnsi" w:cstheme="minorBidi"/>
          <w:kern w:val="2"/>
          <w:sz w:val="24"/>
          <w:szCs w:val="24"/>
          <w:lang w:eastAsia="en-GB"/>
          <w14:ligatures w14:val="standardContextual"/>
        </w:rPr>
        <w:tab/>
      </w:r>
      <w:r>
        <w:t>Events notification</w:t>
      </w:r>
      <w:r>
        <w:tab/>
      </w:r>
      <w:r>
        <w:fldChar w:fldCharType="begin" w:fldLock="1"/>
      </w:r>
      <w:r>
        <w:instrText xml:space="preserve"> PAGEREF _Toc176177266 \h </w:instrText>
      </w:r>
      <w:r>
        <w:fldChar w:fldCharType="separate"/>
      </w:r>
      <w:r>
        <w:t>394</w:t>
      </w:r>
      <w:r>
        <w:fldChar w:fldCharType="end"/>
      </w:r>
    </w:p>
    <w:p w14:paraId="4223BD18" w14:textId="06CEC462" w:rsidR="00630904" w:rsidRDefault="00630904">
      <w:pPr>
        <w:pStyle w:val="TOC4"/>
        <w:rPr>
          <w:rFonts w:asciiTheme="minorHAnsi" w:eastAsiaTheme="minorEastAsia" w:hAnsiTheme="minorHAnsi" w:cstheme="minorBidi"/>
          <w:kern w:val="2"/>
          <w:sz w:val="24"/>
          <w:szCs w:val="24"/>
          <w:lang w:eastAsia="en-GB"/>
          <w14:ligatures w14:val="standardContextual"/>
        </w:rPr>
      </w:pPr>
      <w:r>
        <w:t>7.16.2.4</w:t>
      </w:r>
      <w:r>
        <w:rPr>
          <w:rFonts w:asciiTheme="minorHAnsi" w:eastAsiaTheme="minorEastAsia" w:hAnsiTheme="minorHAnsi" w:cstheme="minorBidi"/>
          <w:kern w:val="2"/>
          <w:sz w:val="24"/>
          <w:szCs w:val="24"/>
          <w:lang w:eastAsia="en-GB"/>
          <w14:ligatures w14:val="standardContextual"/>
        </w:rPr>
        <w:tab/>
      </w:r>
      <w:r>
        <w:t>Analytics info query</w:t>
      </w:r>
      <w:r>
        <w:tab/>
      </w:r>
      <w:r>
        <w:fldChar w:fldCharType="begin" w:fldLock="1"/>
      </w:r>
      <w:r>
        <w:instrText xml:space="preserve"> PAGEREF _Toc176177267 \h </w:instrText>
      </w:r>
      <w:r>
        <w:fldChar w:fldCharType="separate"/>
      </w:r>
      <w:r>
        <w:t>395</w:t>
      </w:r>
      <w:r>
        <w:fldChar w:fldCharType="end"/>
      </w:r>
    </w:p>
    <w:p w14:paraId="701A278B" w14:textId="7F1D37BA" w:rsidR="00630904" w:rsidRDefault="00630904">
      <w:pPr>
        <w:pStyle w:val="TOC4"/>
        <w:rPr>
          <w:rFonts w:asciiTheme="minorHAnsi" w:eastAsiaTheme="minorEastAsia" w:hAnsiTheme="minorHAnsi" w:cstheme="minorBidi"/>
          <w:kern w:val="2"/>
          <w:sz w:val="24"/>
          <w:szCs w:val="24"/>
          <w:lang w:eastAsia="en-GB"/>
          <w14:ligatures w14:val="standardContextual"/>
        </w:rPr>
      </w:pPr>
      <w:r>
        <w:t>7.16.2.5</w:t>
      </w:r>
      <w:r>
        <w:rPr>
          <w:rFonts w:asciiTheme="minorHAnsi" w:eastAsiaTheme="minorEastAsia" w:hAnsiTheme="minorHAnsi" w:cstheme="minorBidi"/>
          <w:kern w:val="2"/>
          <w:sz w:val="24"/>
          <w:szCs w:val="24"/>
          <w:lang w:eastAsia="en-GB"/>
          <w14:ligatures w14:val="standardContextual"/>
        </w:rPr>
        <w:tab/>
      </w:r>
      <w:r>
        <w:t>Roaming scenarios</w:t>
      </w:r>
      <w:r>
        <w:tab/>
      </w:r>
      <w:r>
        <w:fldChar w:fldCharType="begin" w:fldLock="1"/>
      </w:r>
      <w:r>
        <w:instrText xml:space="preserve"> PAGEREF _Toc176177268 \h </w:instrText>
      </w:r>
      <w:r>
        <w:fldChar w:fldCharType="separate"/>
      </w:r>
      <w:r>
        <w:t>396</w:t>
      </w:r>
      <w:r>
        <w:fldChar w:fldCharType="end"/>
      </w:r>
    </w:p>
    <w:p w14:paraId="366BF9EE" w14:textId="3C5A53D1" w:rsidR="00630904" w:rsidRDefault="00630904">
      <w:pPr>
        <w:pStyle w:val="TOC5"/>
        <w:rPr>
          <w:rFonts w:asciiTheme="minorHAnsi" w:eastAsiaTheme="minorEastAsia" w:hAnsiTheme="minorHAnsi" w:cstheme="minorBidi"/>
          <w:kern w:val="2"/>
          <w:sz w:val="24"/>
          <w:szCs w:val="24"/>
          <w:lang w:eastAsia="en-GB"/>
          <w14:ligatures w14:val="standardContextual"/>
        </w:rPr>
      </w:pPr>
      <w:r>
        <w:t>7.16.2.5.1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_Toc176177269 \h </w:instrText>
      </w:r>
      <w:r>
        <w:fldChar w:fldCharType="separate"/>
      </w:r>
      <w:r>
        <w:t>396</w:t>
      </w:r>
      <w:r>
        <w:fldChar w:fldCharType="end"/>
      </w:r>
    </w:p>
    <w:p w14:paraId="675FF1CE" w14:textId="432B0E5B" w:rsidR="00630904" w:rsidRDefault="00630904">
      <w:pPr>
        <w:pStyle w:val="TOC5"/>
        <w:rPr>
          <w:rFonts w:asciiTheme="minorHAnsi" w:eastAsiaTheme="minorEastAsia" w:hAnsiTheme="minorHAnsi" w:cstheme="minorBidi"/>
          <w:kern w:val="2"/>
          <w:sz w:val="24"/>
          <w:szCs w:val="24"/>
          <w:lang w:eastAsia="en-GB"/>
          <w14:ligatures w14:val="standardContextual"/>
        </w:rPr>
      </w:pPr>
      <w:r>
        <w:t>7.16.2.5.2</w:t>
      </w:r>
      <w:r>
        <w:rPr>
          <w:rFonts w:asciiTheme="minorHAnsi" w:eastAsiaTheme="minorEastAsia" w:hAnsiTheme="minorHAnsi" w:cstheme="minorBidi"/>
          <w:kern w:val="2"/>
          <w:sz w:val="24"/>
          <w:szCs w:val="24"/>
          <w:lang w:eastAsia="en-GB"/>
          <w14:ligatures w14:val="standardContextual"/>
        </w:rPr>
        <w:tab/>
      </w:r>
      <w:r>
        <w:t>Roaming analytics subscription</w:t>
      </w:r>
      <w:r>
        <w:tab/>
      </w:r>
      <w:r>
        <w:fldChar w:fldCharType="begin" w:fldLock="1"/>
      </w:r>
      <w:r>
        <w:instrText xml:space="preserve"> PAGEREF _Toc176177270 \h </w:instrText>
      </w:r>
      <w:r>
        <w:fldChar w:fldCharType="separate"/>
      </w:r>
      <w:r>
        <w:t>396</w:t>
      </w:r>
      <w:r>
        <w:fldChar w:fldCharType="end"/>
      </w:r>
    </w:p>
    <w:p w14:paraId="66CC5D93" w14:textId="5E6ED340" w:rsidR="00630904" w:rsidRDefault="00630904">
      <w:pPr>
        <w:pStyle w:val="TOC5"/>
        <w:rPr>
          <w:rFonts w:asciiTheme="minorHAnsi" w:eastAsiaTheme="minorEastAsia" w:hAnsiTheme="minorHAnsi" w:cstheme="minorBidi"/>
          <w:kern w:val="2"/>
          <w:sz w:val="24"/>
          <w:szCs w:val="24"/>
          <w:lang w:eastAsia="en-GB"/>
          <w14:ligatures w14:val="standardContextual"/>
        </w:rPr>
      </w:pPr>
      <w:r>
        <w:t>7.16.2.5.3</w:t>
      </w:r>
      <w:r>
        <w:rPr>
          <w:rFonts w:asciiTheme="minorHAnsi" w:eastAsiaTheme="minorEastAsia" w:hAnsiTheme="minorHAnsi" w:cstheme="minorBidi"/>
          <w:kern w:val="2"/>
          <w:sz w:val="24"/>
          <w:szCs w:val="24"/>
          <w:lang w:eastAsia="en-GB"/>
          <w14:ligatures w14:val="standardContextual"/>
        </w:rPr>
        <w:tab/>
      </w:r>
      <w:r>
        <w:t>Roaming analytics notification</w:t>
      </w:r>
      <w:r>
        <w:tab/>
      </w:r>
      <w:r>
        <w:fldChar w:fldCharType="begin" w:fldLock="1"/>
      </w:r>
      <w:r>
        <w:instrText xml:space="preserve"> PAGEREF _Toc176177271 \h </w:instrText>
      </w:r>
      <w:r>
        <w:fldChar w:fldCharType="separate"/>
      </w:r>
      <w:r>
        <w:t>397</w:t>
      </w:r>
      <w:r>
        <w:fldChar w:fldCharType="end"/>
      </w:r>
    </w:p>
    <w:p w14:paraId="492EC644" w14:textId="53358DDE" w:rsidR="00630904" w:rsidRDefault="00630904">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_Toc176177272 \h </w:instrText>
      </w:r>
      <w:r>
        <w:fldChar w:fldCharType="separate"/>
      </w:r>
      <w:r>
        <w:t>397</w:t>
      </w:r>
      <w:r>
        <w:fldChar w:fldCharType="end"/>
      </w:r>
    </w:p>
    <w:p w14:paraId="2278EDD4" w14:textId="074C879E" w:rsidR="00630904" w:rsidRDefault="00630904">
      <w:pPr>
        <w:pStyle w:val="TOC1"/>
        <w:rPr>
          <w:rFonts w:asciiTheme="minorHAnsi" w:eastAsiaTheme="minorEastAsia" w:hAnsiTheme="minorHAnsi" w:cstheme="minorBidi"/>
          <w:kern w:val="2"/>
          <w:sz w:val="24"/>
          <w:szCs w:val="24"/>
          <w:lang w:eastAsia="en-GB"/>
          <w14:ligatures w14:val="standardContextual"/>
        </w:rPr>
      </w:pPr>
      <w:r>
        <w:t>8</w:t>
      </w:r>
      <w:r w:rsidR="00DD31DD">
        <w:rPr>
          <w:rFonts w:asciiTheme="minorHAnsi" w:eastAsiaTheme="minorEastAsia" w:hAnsiTheme="minorHAnsi" w:cstheme="minorBidi"/>
          <w:kern w:val="2"/>
          <w:sz w:val="24"/>
          <w:szCs w:val="24"/>
          <w:lang w:eastAsia="en-GB"/>
          <w14:ligatures w14:val="standardContextual"/>
        </w:rPr>
        <w:tab/>
      </w:r>
      <w:r>
        <w:t>Common Parameter Definitions</w:t>
      </w:r>
      <w:r>
        <w:tab/>
      </w:r>
      <w:r>
        <w:fldChar w:fldCharType="begin" w:fldLock="1"/>
      </w:r>
      <w:r>
        <w:instrText xml:space="preserve"> PAGEREF _Toc176177273 \h </w:instrText>
      </w:r>
      <w:r>
        <w:fldChar w:fldCharType="separate"/>
      </w:r>
      <w:r>
        <w:t>397</w:t>
      </w:r>
      <w:r>
        <w:fldChar w:fldCharType="end"/>
      </w:r>
    </w:p>
    <w:p w14:paraId="1448B0AA" w14:textId="4DE7022B" w:rsidR="00630904" w:rsidRDefault="00630904">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_Toc176177274 \h </w:instrText>
      </w:r>
      <w:r>
        <w:fldChar w:fldCharType="separate"/>
      </w:r>
      <w:r>
        <w:t>397</w:t>
      </w:r>
      <w:r>
        <w:fldChar w:fldCharType="end"/>
      </w:r>
    </w:p>
    <w:p w14:paraId="43AE2AA5" w14:textId="2E998E25" w:rsidR="00630904" w:rsidRDefault="00630904">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_Toc176177275 \h </w:instrText>
      </w:r>
      <w:r>
        <w:fldChar w:fldCharType="separate"/>
      </w:r>
      <w:r>
        <w:t>398</w:t>
      </w:r>
      <w:r>
        <w:fldChar w:fldCharType="end"/>
      </w:r>
    </w:p>
    <w:p w14:paraId="0BA6E153" w14:textId="515223C7" w:rsidR="00630904" w:rsidRDefault="00630904">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Identifier Types</w:t>
      </w:r>
      <w:r>
        <w:tab/>
      </w:r>
      <w:r>
        <w:fldChar w:fldCharType="begin" w:fldLock="1"/>
      </w:r>
      <w:r>
        <w:instrText xml:space="preserve"> PAGEREF _Toc176177276 \h </w:instrText>
      </w:r>
      <w:r>
        <w:fldChar w:fldCharType="separate"/>
      </w:r>
      <w:r>
        <w:t>399</w:t>
      </w:r>
      <w:r>
        <w:fldChar w:fldCharType="end"/>
      </w:r>
    </w:p>
    <w:p w14:paraId="1C1ED76A" w14:textId="1ECE0BB6" w:rsidR="00630904" w:rsidRDefault="00630904">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_Toc176177277 \h </w:instrText>
      </w:r>
      <w:r>
        <w:fldChar w:fldCharType="separate"/>
      </w:r>
      <w:r>
        <w:t>399</w:t>
      </w:r>
      <w:r>
        <w:fldChar w:fldCharType="end"/>
      </w:r>
    </w:p>
    <w:p w14:paraId="663AC211" w14:textId="0D116AE2" w:rsidR="00630904" w:rsidRDefault="00630904">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User identifier lists</w:t>
      </w:r>
      <w:r>
        <w:tab/>
      </w:r>
      <w:r>
        <w:fldChar w:fldCharType="begin" w:fldLock="1"/>
      </w:r>
      <w:r>
        <w:instrText xml:space="preserve"> PAGEREF _Toc176177278 \h </w:instrText>
      </w:r>
      <w:r>
        <w:fldChar w:fldCharType="separate"/>
      </w:r>
      <w:r>
        <w:t>399</w:t>
      </w:r>
      <w:r>
        <w:fldChar w:fldCharType="end"/>
      </w:r>
    </w:p>
    <w:p w14:paraId="7733E7BB" w14:textId="2B0B065A" w:rsidR="00630904" w:rsidRDefault="00630904">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Type: UserIdentifiers</w:t>
      </w:r>
      <w:r>
        <w:tab/>
      </w:r>
      <w:r>
        <w:fldChar w:fldCharType="begin" w:fldLock="1"/>
      </w:r>
      <w:r>
        <w:instrText xml:space="preserve"> PAGEREF _Toc176177279 \h </w:instrText>
      </w:r>
      <w:r>
        <w:fldChar w:fldCharType="separate"/>
      </w:r>
      <w:r>
        <w:t>399</w:t>
      </w:r>
      <w:r>
        <w:fldChar w:fldCharType="end"/>
      </w:r>
    </w:p>
    <w:p w14:paraId="1D4DDDCF" w14:textId="7006C2AA" w:rsidR="00630904" w:rsidRDefault="00630904">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Sequence Of user identifier types</w:t>
      </w:r>
      <w:r>
        <w:tab/>
      </w:r>
      <w:r>
        <w:fldChar w:fldCharType="begin" w:fldLock="1"/>
      </w:r>
      <w:r>
        <w:instrText xml:space="preserve"> PAGEREF _Toc176177280 \h </w:instrText>
      </w:r>
      <w:r>
        <w:fldChar w:fldCharType="separate"/>
      </w:r>
      <w:r>
        <w:t>399</w:t>
      </w:r>
      <w:r>
        <w:fldChar w:fldCharType="end"/>
      </w:r>
    </w:p>
    <w:p w14:paraId="4F42FED4" w14:textId="41E81001" w:rsidR="00630904" w:rsidRDefault="00630904">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Type: EPSSubscriberIDs</w:t>
      </w:r>
      <w:r>
        <w:tab/>
      </w:r>
      <w:r>
        <w:fldChar w:fldCharType="begin" w:fldLock="1"/>
      </w:r>
      <w:r>
        <w:instrText xml:space="preserve"> PAGEREF _Toc176177281 \h </w:instrText>
      </w:r>
      <w:r>
        <w:fldChar w:fldCharType="separate"/>
      </w:r>
      <w:r>
        <w:t>400</w:t>
      </w:r>
      <w:r>
        <w:fldChar w:fldCharType="end"/>
      </w:r>
    </w:p>
    <w:p w14:paraId="5836E06F" w14:textId="05770A4C" w:rsidR="00630904" w:rsidRDefault="00630904">
      <w:pPr>
        <w:pStyle w:val="TOC4"/>
        <w:rPr>
          <w:rFonts w:asciiTheme="minorHAnsi" w:eastAsiaTheme="minorEastAsia" w:hAnsiTheme="minorHAnsi" w:cstheme="minorBidi"/>
          <w:kern w:val="2"/>
          <w:sz w:val="24"/>
          <w:szCs w:val="24"/>
          <w:lang w:eastAsia="en-GB"/>
          <w14:ligatures w14:val="standardContextual"/>
        </w:rPr>
      </w:pPr>
      <w:r>
        <w:t>8.3.2.4</w:t>
      </w:r>
      <w:r>
        <w:rPr>
          <w:rFonts w:asciiTheme="minorHAnsi" w:eastAsiaTheme="minorEastAsia" w:hAnsiTheme="minorHAnsi" w:cstheme="minorBidi"/>
          <w:kern w:val="2"/>
          <w:sz w:val="24"/>
          <w:szCs w:val="24"/>
          <w:lang w:eastAsia="en-GB"/>
          <w14:ligatures w14:val="standardContextual"/>
        </w:rPr>
        <w:tab/>
      </w:r>
      <w:r>
        <w:t>Type: FiveGSSubscriberID</w:t>
      </w:r>
      <w:r>
        <w:tab/>
      </w:r>
      <w:r>
        <w:fldChar w:fldCharType="begin" w:fldLock="1"/>
      </w:r>
      <w:r>
        <w:instrText xml:space="preserve"> PAGEREF _Toc176177282 \h </w:instrText>
      </w:r>
      <w:r>
        <w:fldChar w:fldCharType="separate"/>
      </w:r>
      <w:r>
        <w:t>400</w:t>
      </w:r>
      <w:r>
        <w:fldChar w:fldCharType="end"/>
      </w:r>
    </w:p>
    <w:p w14:paraId="4C4CDEDC" w14:textId="37C5EB13" w:rsidR="00630904" w:rsidRDefault="00630904">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Simple Types for Identifiers</w:t>
      </w:r>
      <w:r>
        <w:tab/>
      </w:r>
      <w:r>
        <w:fldChar w:fldCharType="begin" w:fldLock="1"/>
      </w:r>
      <w:r>
        <w:instrText xml:space="preserve"> PAGEREF _Toc176177283 \h </w:instrText>
      </w:r>
      <w:r>
        <w:fldChar w:fldCharType="separate"/>
      </w:r>
      <w:r>
        <w:t>401</w:t>
      </w:r>
      <w:r>
        <w:fldChar w:fldCharType="end"/>
      </w:r>
    </w:p>
    <w:p w14:paraId="3C0E8446" w14:textId="7009E19E" w:rsidR="00630904" w:rsidRDefault="00630904">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Type: SUPI</w:t>
      </w:r>
      <w:r>
        <w:tab/>
      </w:r>
      <w:r>
        <w:fldChar w:fldCharType="begin" w:fldLock="1"/>
      </w:r>
      <w:r>
        <w:instrText xml:space="preserve"> PAGEREF _Toc176177284 \h </w:instrText>
      </w:r>
      <w:r>
        <w:fldChar w:fldCharType="separate"/>
      </w:r>
      <w:r>
        <w:t>401</w:t>
      </w:r>
      <w:r>
        <w:fldChar w:fldCharType="end"/>
      </w:r>
    </w:p>
    <w:p w14:paraId="13F54FEB" w14:textId="442F07B5" w:rsidR="00630904" w:rsidRDefault="00630904">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Type: SUCI</w:t>
      </w:r>
      <w:r>
        <w:tab/>
      </w:r>
      <w:r>
        <w:fldChar w:fldCharType="begin" w:fldLock="1"/>
      </w:r>
      <w:r>
        <w:instrText xml:space="preserve"> PAGEREF _Toc176177285 \h </w:instrText>
      </w:r>
      <w:r>
        <w:fldChar w:fldCharType="separate"/>
      </w:r>
      <w:r>
        <w:t>402</w:t>
      </w:r>
      <w:r>
        <w:fldChar w:fldCharType="end"/>
      </w:r>
    </w:p>
    <w:p w14:paraId="45079FB8" w14:textId="622464D1" w:rsidR="00630904" w:rsidRDefault="00630904">
      <w:pPr>
        <w:pStyle w:val="TOC3"/>
        <w:rPr>
          <w:rFonts w:asciiTheme="minorHAnsi" w:eastAsiaTheme="minorEastAsia" w:hAnsiTheme="minorHAnsi" w:cstheme="minorBidi"/>
          <w:kern w:val="2"/>
          <w:sz w:val="24"/>
          <w:szCs w:val="24"/>
          <w:lang w:eastAsia="en-GB"/>
          <w14:ligatures w14:val="standardContextual"/>
        </w:rPr>
      </w:pPr>
      <w:r>
        <w:t>8.3.6</w:t>
      </w:r>
      <w:r>
        <w:rPr>
          <w:rFonts w:asciiTheme="minorHAnsi" w:eastAsiaTheme="minorEastAsia" w:hAnsiTheme="minorHAnsi" w:cstheme="minorBidi"/>
          <w:kern w:val="2"/>
          <w:sz w:val="24"/>
          <w:szCs w:val="24"/>
          <w:lang w:eastAsia="en-GB"/>
          <w14:ligatures w14:val="standardContextual"/>
        </w:rPr>
        <w:tab/>
      </w:r>
      <w:r>
        <w:t>Type: PEI</w:t>
      </w:r>
      <w:r>
        <w:tab/>
      </w:r>
      <w:r>
        <w:fldChar w:fldCharType="begin" w:fldLock="1"/>
      </w:r>
      <w:r>
        <w:instrText xml:space="preserve"> PAGEREF _Toc176177286 \h </w:instrText>
      </w:r>
      <w:r>
        <w:fldChar w:fldCharType="separate"/>
      </w:r>
      <w:r>
        <w:t>402</w:t>
      </w:r>
      <w:r>
        <w:fldChar w:fldCharType="end"/>
      </w:r>
    </w:p>
    <w:p w14:paraId="50873C45" w14:textId="20BD43B4" w:rsidR="00630904" w:rsidRDefault="00630904">
      <w:pPr>
        <w:pStyle w:val="TOC3"/>
        <w:rPr>
          <w:rFonts w:asciiTheme="minorHAnsi" w:eastAsiaTheme="minorEastAsia" w:hAnsiTheme="minorHAnsi" w:cstheme="minorBidi"/>
          <w:kern w:val="2"/>
          <w:sz w:val="24"/>
          <w:szCs w:val="24"/>
          <w:lang w:eastAsia="en-GB"/>
          <w14:ligatures w14:val="standardContextual"/>
        </w:rPr>
      </w:pPr>
      <w:r>
        <w:t>8.3.7</w:t>
      </w:r>
      <w:r>
        <w:rPr>
          <w:rFonts w:asciiTheme="minorHAnsi" w:eastAsiaTheme="minorEastAsia" w:hAnsiTheme="minorHAnsi" w:cstheme="minorBidi"/>
          <w:kern w:val="2"/>
          <w:sz w:val="24"/>
          <w:szCs w:val="24"/>
          <w:lang w:eastAsia="en-GB"/>
          <w14:ligatures w14:val="standardContextual"/>
        </w:rPr>
        <w:tab/>
      </w:r>
      <w:r>
        <w:t>Type: GPSI</w:t>
      </w:r>
      <w:r>
        <w:tab/>
      </w:r>
      <w:r>
        <w:fldChar w:fldCharType="begin" w:fldLock="1"/>
      </w:r>
      <w:r>
        <w:instrText xml:space="preserve"> PAGEREF _Toc176177287 \h </w:instrText>
      </w:r>
      <w:r>
        <w:fldChar w:fldCharType="separate"/>
      </w:r>
      <w:r>
        <w:t>402</w:t>
      </w:r>
      <w:r>
        <w:fldChar w:fldCharType="end"/>
      </w:r>
    </w:p>
    <w:p w14:paraId="6F200884" w14:textId="0C6580C2" w:rsidR="00630904" w:rsidRDefault="00630904">
      <w:pPr>
        <w:pStyle w:val="TOC3"/>
        <w:rPr>
          <w:rFonts w:asciiTheme="minorHAnsi" w:eastAsiaTheme="minorEastAsia" w:hAnsiTheme="minorHAnsi" w:cstheme="minorBidi"/>
          <w:kern w:val="2"/>
          <w:sz w:val="24"/>
          <w:szCs w:val="24"/>
          <w:lang w:eastAsia="en-GB"/>
          <w14:ligatures w14:val="standardContextual"/>
        </w:rPr>
      </w:pPr>
      <w:r>
        <w:t>8.3.8</w:t>
      </w:r>
      <w:r>
        <w:rPr>
          <w:rFonts w:asciiTheme="minorHAnsi" w:eastAsiaTheme="minorEastAsia" w:hAnsiTheme="minorHAnsi" w:cstheme="minorBidi"/>
          <w:kern w:val="2"/>
          <w:sz w:val="24"/>
          <w:szCs w:val="24"/>
          <w:lang w:eastAsia="en-GB"/>
          <w14:ligatures w14:val="standardContextual"/>
        </w:rPr>
        <w:tab/>
      </w:r>
      <w:r>
        <w:t>Type: GUTI</w:t>
      </w:r>
      <w:r>
        <w:tab/>
      </w:r>
      <w:r>
        <w:fldChar w:fldCharType="begin" w:fldLock="1"/>
      </w:r>
      <w:r>
        <w:instrText xml:space="preserve"> PAGEREF _Toc176177288 \h </w:instrText>
      </w:r>
      <w:r>
        <w:fldChar w:fldCharType="separate"/>
      </w:r>
      <w:r>
        <w:t>403</w:t>
      </w:r>
      <w:r>
        <w:fldChar w:fldCharType="end"/>
      </w:r>
    </w:p>
    <w:p w14:paraId="3AF3ADE9" w14:textId="6A463F36" w:rsidR="00630904" w:rsidRDefault="00630904">
      <w:pPr>
        <w:pStyle w:val="TOC3"/>
        <w:rPr>
          <w:rFonts w:asciiTheme="minorHAnsi" w:eastAsiaTheme="minorEastAsia" w:hAnsiTheme="minorHAnsi" w:cstheme="minorBidi"/>
          <w:kern w:val="2"/>
          <w:sz w:val="24"/>
          <w:szCs w:val="24"/>
          <w:lang w:eastAsia="en-GB"/>
          <w14:ligatures w14:val="standardContextual"/>
        </w:rPr>
      </w:pPr>
      <w:r>
        <w:t>8.3.9</w:t>
      </w:r>
      <w:r>
        <w:rPr>
          <w:rFonts w:asciiTheme="minorHAnsi" w:eastAsiaTheme="minorEastAsia" w:hAnsiTheme="minorHAnsi" w:cstheme="minorBidi"/>
          <w:kern w:val="2"/>
          <w:sz w:val="24"/>
          <w:szCs w:val="24"/>
          <w:lang w:eastAsia="en-GB"/>
          <w14:ligatures w14:val="standardContextual"/>
        </w:rPr>
        <w:tab/>
      </w:r>
      <w:r>
        <w:t>Type: FiveGGUTI</w:t>
      </w:r>
      <w:r>
        <w:tab/>
      </w:r>
      <w:r>
        <w:fldChar w:fldCharType="begin" w:fldLock="1"/>
      </w:r>
      <w:r>
        <w:instrText xml:space="preserve"> PAGEREF _Toc176177289 \h </w:instrText>
      </w:r>
      <w:r>
        <w:fldChar w:fldCharType="separate"/>
      </w:r>
      <w:r>
        <w:t>403</w:t>
      </w:r>
      <w:r>
        <w:fldChar w:fldCharType="end"/>
      </w:r>
    </w:p>
    <w:p w14:paraId="31638429" w14:textId="49CC598A" w:rsidR="00630904" w:rsidRDefault="00630904">
      <w:pPr>
        <w:pStyle w:val="TOC3"/>
        <w:rPr>
          <w:rFonts w:asciiTheme="minorHAnsi" w:eastAsiaTheme="minorEastAsia" w:hAnsiTheme="minorHAnsi" w:cstheme="minorBidi"/>
          <w:kern w:val="2"/>
          <w:sz w:val="24"/>
          <w:szCs w:val="24"/>
          <w:lang w:eastAsia="en-GB"/>
          <w14:ligatures w14:val="standardContextual"/>
        </w:rPr>
      </w:pPr>
      <w:r>
        <w:t>8.3.10</w:t>
      </w:r>
      <w:r>
        <w:rPr>
          <w:rFonts w:asciiTheme="minorHAnsi" w:eastAsiaTheme="minorEastAsia" w:hAnsiTheme="minorHAnsi" w:cstheme="minorBidi"/>
          <w:kern w:val="2"/>
          <w:sz w:val="24"/>
          <w:szCs w:val="24"/>
          <w:lang w:eastAsia="en-GB"/>
          <w14:ligatures w14:val="standardContextual"/>
        </w:rPr>
        <w:tab/>
      </w:r>
      <w:r>
        <w:t>Type: EPS5GGUTI</w:t>
      </w:r>
      <w:r>
        <w:tab/>
      </w:r>
      <w:r>
        <w:fldChar w:fldCharType="begin" w:fldLock="1"/>
      </w:r>
      <w:r>
        <w:instrText xml:space="preserve"> PAGEREF _Toc176177290 \h </w:instrText>
      </w:r>
      <w:r>
        <w:fldChar w:fldCharType="separate"/>
      </w:r>
      <w:r>
        <w:t>403</w:t>
      </w:r>
      <w:r>
        <w:fldChar w:fldCharType="end"/>
      </w:r>
    </w:p>
    <w:p w14:paraId="51D1DB6E" w14:textId="2FF5E73C" w:rsidR="00630904" w:rsidRDefault="00630904">
      <w:pPr>
        <w:pStyle w:val="TOC3"/>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Type: NonIMEISVPEI</w:t>
      </w:r>
      <w:r>
        <w:tab/>
      </w:r>
      <w:r>
        <w:fldChar w:fldCharType="begin" w:fldLock="1"/>
      </w:r>
      <w:r>
        <w:instrText xml:space="preserve"> PAGEREF _Toc176177291 \h </w:instrText>
      </w:r>
      <w:r>
        <w:fldChar w:fldCharType="separate"/>
      </w:r>
      <w:r>
        <w:t>404</w:t>
      </w:r>
      <w:r>
        <w:fldChar w:fldCharType="end"/>
      </w:r>
    </w:p>
    <w:p w14:paraId="7ADBF030" w14:textId="37D87E17" w:rsidR="00630904" w:rsidRDefault="00630904">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Complex types</w:t>
      </w:r>
      <w:r>
        <w:tab/>
      </w:r>
      <w:r>
        <w:fldChar w:fldCharType="begin" w:fldLock="1"/>
      </w:r>
      <w:r>
        <w:instrText xml:space="preserve"> PAGEREF _Toc176177292 \h </w:instrText>
      </w:r>
      <w:r>
        <w:fldChar w:fldCharType="separate"/>
      </w:r>
      <w:r>
        <w:t>404</w:t>
      </w:r>
      <w:r>
        <w:fldChar w:fldCharType="end"/>
      </w:r>
    </w:p>
    <w:p w14:paraId="629A4A7C" w14:textId="596DAC56" w:rsidR="00630904" w:rsidRDefault="00630904">
      <w:pPr>
        <w:pStyle w:val="TOC3"/>
        <w:rPr>
          <w:rFonts w:asciiTheme="minorHAnsi" w:eastAsiaTheme="minorEastAsia" w:hAnsiTheme="minorHAnsi" w:cstheme="minorBidi"/>
          <w:kern w:val="2"/>
          <w:sz w:val="24"/>
          <w:szCs w:val="24"/>
          <w:lang w:eastAsia="en-GB"/>
          <w14:ligatures w14:val="standardContextual"/>
        </w:rPr>
      </w:pPr>
      <w:r>
        <w:lastRenderedPageBreak/>
        <w:t>8.4.1</w:t>
      </w:r>
      <w:r>
        <w:rPr>
          <w:rFonts w:asciiTheme="minorHAnsi" w:eastAsiaTheme="minorEastAsia" w:hAnsiTheme="minorHAnsi" w:cstheme="minorBidi"/>
          <w:kern w:val="2"/>
          <w:sz w:val="24"/>
          <w:szCs w:val="24"/>
          <w:lang w:eastAsia="en-GB"/>
          <w14:ligatures w14:val="standardContextual"/>
        </w:rPr>
        <w:tab/>
      </w:r>
      <w:r>
        <w:t>Type: HandoverCause</w:t>
      </w:r>
      <w:r>
        <w:tab/>
      </w:r>
      <w:r>
        <w:fldChar w:fldCharType="begin" w:fldLock="1"/>
      </w:r>
      <w:r>
        <w:instrText xml:space="preserve"> PAGEREF _Toc176177293 \h </w:instrText>
      </w:r>
      <w:r>
        <w:fldChar w:fldCharType="separate"/>
      </w:r>
      <w:r>
        <w:t>404</w:t>
      </w:r>
      <w:r>
        <w:fldChar w:fldCharType="end"/>
      </w:r>
    </w:p>
    <w:p w14:paraId="54286A5C" w14:textId="2D135F56" w:rsidR="00630904" w:rsidRDefault="00630904">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Type: EMM5GMMStatus</w:t>
      </w:r>
      <w:r>
        <w:tab/>
      </w:r>
      <w:r>
        <w:fldChar w:fldCharType="begin" w:fldLock="1"/>
      </w:r>
      <w:r>
        <w:instrText xml:space="preserve"> PAGEREF _Toc176177294 \h </w:instrText>
      </w:r>
      <w:r>
        <w:fldChar w:fldCharType="separate"/>
      </w:r>
      <w:r>
        <w:t>404</w:t>
      </w:r>
      <w:r>
        <w:fldChar w:fldCharType="end"/>
      </w:r>
    </w:p>
    <w:p w14:paraId="2D853A2B" w14:textId="03B7F929" w:rsidR="00630904" w:rsidRDefault="00630904">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Type: ForbiddenAreaInformation</w:t>
      </w:r>
      <w:r>
        <w:tab/>
      </w:r>
      <w:r>
        <w:fldChar w:fldCharType="begin" w:fldLock="1"/>
      </w:r>
      <w:r>
        <w:instrText xml:space="preserve"> PAGEREF _Toc176177295 \h </w:instrText>
      </w:r>
      <w:r>
        <w:fldChar w:fldCharType="separate"/>
      </w:r>
      <w:r>
        <w:t>404</w:t>
      </w:r>
      <w:r>
        <w:fldChar w:fldCharType="end"/>
      </w:r>
    </w:p>
    <w:p w14:paraId="6B1548ED" w14:textId="1CA92065" w:rsidR="00630904" w:rsidRDefault="00630904">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Type: ForbiddenLAInformation</w:t>
      </w:r>
      <w:r>
        <w:tab/>
      </w:r>
      <w:r>
        <w:fldChar w:fldCharType="begin" w:fldLock="1"/>
      </w:r>
      <w:r>
        <w:instrText xml:space="preserve"> PAGEREF _Toc176177296 \h </w:instrText>
      </w:r>
      <w:r>
        <w:fldChar w:fldCharType="separate"/>
      </w:r>
      <w:r>
        <w:t>405</w:t>
      </w:r>
      <w:r>
        <w:fldChar w:fldCharType="end"/>
      </w:r>
    </w:p>
    <w:p w14:paraId="2A9BACFA" w14:textId="2D79C349" w:rsidR="00630904" w:rsidRDefault="00630904">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Type: RATRestrictionItem</w:t>
      </w:r>
      <w:r>
        <w:tab/>
      </w:r>
      <w:r>
        <w:fldChar w:fldCharType="begin" w:fldLock="1"/>
      </w:r>
      <w:r>
        <w:instrText xml:space="preserve"> PAGEREF _Toc176177297 \h </w:instrText>
      </w:r>
      <w:r>
        <w:fldChar w:fldCharType="separate"/>
      </w:r>
      <w:r>
        <w:t>405</w:t>
      </w:r>
      <w:r>
        <w:fldChar w:fldCharType="end"/>
      </w:r>
    </w:p>
    <w:p w14:paraId="3147B67B" w14:textId="626BEB43" w:rsidR="00630904" w:rsidRDefault="00630904">
      <w:pPr>
        <w:pStyle w:val="TOC3"/>
        <w:rPr>
          <w:rFonts w:asciiTheme="minorHAnsi" w:eastAsiaTheme="minorEastAsia" w:hAnsiTheme="minorHAnsi" w:cstheme="minorBidi"/>
          <w:kern w:val="2"/>
          <w:sz w:val="24"/>
          <w:szCs w:val="24"/>
          <w:lang w:eastAsia="en-GB"/>
          <w14:ligatures w14:val="standardContextual"/>
        </w:rPr>
      </w:pPr>
      <w:r>
        <w:t>8.4.6</w:t>
      </w:r>
      <w:r>
        <w:rPr>
          <w:rFonts w:asciiTheme="minorHAnsi" w:eastAsiaTheme="minorEastAsia" w:hAnsiTheme="minorHAnsi" w:cstheme="minorBidi"/>
          <w:kern w:val="2"/>
          <w:sz w:val="24"/>
          <w:szCs w:val="24"/>
          <w:lang w:eastAsia="en-GB"/>
          <w14:ligatures w14:val="standardContextual"/>
        </w:rPr>
        <w:tab/>
      </w:r>
      <w:r>
        <w:t>Type: LTEV2XServiceAuthorization</w:t>
      </w:r>
      <w:r>
        <w:tab/>
      </w:r>
      <w:r>
        <w:fldChar w:fldCharType="begin" w:fldLock="1"/>
      </w:r>
      <w:r>
        <w:instrText xml:space="preserve"> PAGEREF _Toc176177298 \h </w:instrText>
      </w:r>
      <w:r>
        <w:fldChar w:fldCharType="separate"/>
      </w:r>
      <w:r>
        <w:t>405</w:t>
      </w:r>
      <w:r>
        <w:fldChar w:fldCharType="end"/>
      </w:r>
    </w:p>
    <w:p w14:paraId="27306759" w14:textId="5A3CB2BE" w:rsidR="00630904" w:rsidRDefault="00630904">
      <w:pPr>
        <w:pStyle w:val="TOC3"/>
        <w:rPr>
          <w:rFonts w:asciiTheme="minorHAnsi" w:eastAsiaTheme="minorEastAsia" w:hAnsiTheme="minorHAnsi" w:cstheme="minorBidi"/>
          <w:kern w:val="2"/>
          <w:sz w:val="24"/>
          <w:szCs w:val="24"/>
          <w:lang w:eastAsia="en-GB"/>
          <w14:ligatures w14:val="standardContextual"/>
        </w:rPr>
      </w:pPr>
      <w:r>
        <w:t>8.4.7</w:t>
      </w:r>
      <w:r>
        <w:rPr>
          <w:rFonts w:asciiTheme="minorHAnsi" w:eastAsiaTheme="minorEastAsia" w:hAnsiTheme="minorHAnsi" w:cstheme="minorBidi"/>
          <w:kern w:val="2"/>
          <w:sz w:val="24"/>
          <w:szCs w:val="24"/>
          <w:lang w:eastAsia="en-GB"/>
          <w14:ligatures w14:val="standardContextual"/>
        </w:rPr>
        <w:tab/>
      </w:r>
      <w:r>
        <w:t>Type: NRV2XServiceAuthorization</w:t>
      </w:r>
      <w:r>
        <w:tab/>
      </w:r>
      <w:r>
        <w:fldChar w:fldCharType="begin" w:fldLock="1"/>
      </w:r>
      <w:r>
        <w:instrText xml:space="preserve"> PAGEREF _Toc176177299 \h </w:instrText>
      </w:r>
      <w:r>
        <w:fldChar w:fldCharType="separate"/>
      </w:r>
      <w:r>
        <w:t>405</w:t>
      </w:r>
      <w:r>
        <w:fldChar w:fldCharType="end"/>
      </w:r>
    </w:p>
    <w:p w14:paraId="06F992EF" w14:textId="23663607" w:rsidR="00630904" w:rsidRDefault="00630904">
      <w:pPr>
        <w:pStyle w:val="TOC3"/>
        <w:rPr>
          <w:rFonts w:asciiTheme="minorHAnsi" w:eastAsiaTheme="minorEastAsia" w:hAnsiTheme="minorHAnsi" w:cstheme="minorBidi"/>
          <w:kern w:val="2"/>
          <w:sz w:val="24"/>
          <w:szCs w:val="24"/>
          <w:lang w:eastAsia="en-GB"/>
          <w14:ligatures w14:val="standardContextual"/>
        </w:rPr>
      </w:pPr>
      <w:r>
        <w:t>8.4.8</w:t>
      </w:r>
      <w:r>
        <w:rPr>
          <w:rFonts w:asciiTheme="minorHAnsi" w:eastAsiaTheme="minorEastAsia" w:hAnsiTheme="minorHAnsi" w:cstheme="minorBidi"/>
          <w:kern w:val="2"/>
          <w:sz w:val="24"/>
          <w:szCs w:val="24"/>
          <w:lang w:eastAsia="en-GB"/>
          <w14:ligatures w14:val="standardContextual"/>
        </w:rPr>
        <w:tab/>
      </w:r>
      <w:r>
        <w:t>Type: RRCEstablishmentCause</w:t>
      </w:r>
      <w:r>
        <w:tab/>
      </w:r>
      <w:r>
        <w:fldChar w:fldCharType="begin" w:fldLock="1"/>
      </w:r>
      <w:r>
        <w:instrText xml:space="preserve"> PAGEREF _Toc176177300 \h </w:instrText>
      </w:r>
      <w:r>
        <w:fldChar w:fldCharType="separate"/>
      </w:r>
      <w:r>
        <w:t>405</w:t>
      </w:r>
      <w:r>
        <w:fldChar w:fldCharType="end"/>
      </w:r>
    </w:p>
    <w:p w14:paraId="2F8686E2" w14:textId="01E7FBE7" w:rsidR="00630904" w:rsidRDefault="00630904">
      <w:pPr>
        <w:pStyle w:val="TOC3"/>
        <w:rPr>
          <w:rFonts w:asciiTheme="minorHAnsi" w:eastAsiaTheme="minorEastAsia" w:hAnsiTheme="minorHAnsi" w:cstheme="minorBidi"/>
          <w:kern w:val="2"/>
          <w:sz w:val="24"/>
          <w:szCs w:val="24"/>
          <w:lang w:eastAsia="en-GB"/>
          <w14:ligatures w14:val="standardContextual"/>
        </w:rPr>
      </w:pPr>
      <w:r>
        <w:t>8.4.9</w:t>
      </w:r>
      <w:r>
        <w:rPr>
          <w:rFonts w:asciiTheme="minorHAnsi" w:eastAsiaTheme="minorEastAsia" w:hAnsiTheme="minorHAnsi" w:cstheme="minorBidi"/>
          <w:kern w:val="2"/>
          <w:sz w:val="24"/>
          <w:szCs w:val="24"/>
          <w:lang w:eastAsia="en-GB"/>
          <w14:ligatures w14:val="standardContextual"/>
        </w:rPr>
        <w:tab/>
      </w:r>
      <w:r>
        <w:t>Type: ConnectedENGNB</w:t>
      </w:r>
      <w:r>
        <w:tab/>
      </w:r>
      <w:r>
        <w:fldChar w:fldCharType="begin" w:fldLock="1"/>
      </w:r>
      <w:r>
        <w:instrText xml:space="preserve"> PAGEREF _Toc176177301 \h </w:instrText>
      </w:r>
      <w:r>
        <w:fldChar w:fldCharType="separate"/>
      </w:r>
      <w:r>
        <w:t>406</w:t>
      </w:r>
      <w:r>
        <w:fldChar w:fldCharType="end"/>
      </w:r>
    </w:p>
    <w:p w14:paraId="56F15E72" w14:textId="464A9B83" w:rsidR="00630904" w:rsidRDefault="00630904">
      <w:pPr>
        <w:pStyle w:val="TOC3"/>
        <w:rPr>
          <w:rFonts w:asciiTheme="minorHAnsi" w:eastAsiaTheme="minorEastAsia" w:hAnsiTheme="minorHAnsi" w:cstheme="minorBidi"/>
          <w:kern w:val="2"/>
          <w:sz w:val="24"/>
          <w:szCs w:val="24"/>
          <w:lang w:eastAsia="en-GB"/>
          <w14:ligatures w14:val="standardContextual"/>
        </w:rPr>
      </w:pPr>
      <w:r>
        <w:t>8.4.10</w:t>
      </w:r>
      <w:r>
        <w:rPr>
          <w:rFonts w:asciiTheme="minorHAnsi" w:eastAsiaTheme="minorEastAsia" w:hAnsiTheme="minorHAnsi" w:cstheme="minorBidi"/>
          <w:kern w:val="2"/>
          <w:sz w:val="24"/>
          <w:szCs w:val="24"/>
          <w:lang w:eastAsia="en-GB"/>
          <w14:ligatures w14:val="standardContextual"/>
        </w:rPr>
        <w:tab/>
      </w:r>
      <w:r>
        <w:t>Type: PLMNSupportItem</w:t>
      </w:r>
      <w:r>
        <w:tab/>
      </w:r>
      <w:r>
        <w:fldChar w:fldCharType="begin" w:fldLock="1"/>
      </w:r>
      <w:r>
        <w:instrText xml:space="preserve"> PAGEREF _Toc176177302 \h </w:instrText>
      </w:r>
      <w:r>
        <w:fldChar w:fldCharType="separate"/>
      </w:r>
      <w:r>
        <w:t>406</w:t>
      </w:r>
      <w:r>
        <w:fldChar w:fldCharType="end"/>
      </w:r>
    </w:p>
    <w:p w14:paraId="04C12D29" w14:textId="12D4D627" w:rsidR="00630904" w:rsidRDefault="00630904">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Enumerations</w:t>
      </w:r>
      <w:r>
        <w:tab/>
      </w:r>
      <w:r>
        <w:fldChar w:fldCharType="begin" w:fldLock="1"/>
      </w:r>
      <w:r>
        <w:instrText xml:space="preserve"> PAGEREF _Toc176177303 \h </w:instrText>
      </w:r>
      <w:r>
        <w:fldChar w:fldCharType="separate"/>
      </w:r>
      <w:r>
        <w:t>406</w:t>
      </w:r>
      <w:r>
        <w:fldChar w:fldCharType="end"/>
      </w:r>
    </w:p>
    <w:p w14:paraId="01EE2709" w14:textId="7E0EC1E7" w:rsidR="00630904" w:rsidRDefault="00630904">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Enumeration: EMMRegStatus</w:t>
      </w:r>
      <w:r>
        <w:tab/>
      </w:r>
      <w:r>
        <w:fldChar w:fldCharType="begin" w:fldLock="1"/>
      </w:r>
      <w:r>
        <w:instrText xml:space="preserve"> PAGEREF _Toc176177304 \h </w:instrText>
      </w:r>
      <w:r>
        <w:fldChar w:fldCharType="separate"/>
      </w:r>
      <w:r>
        <w:t>406</w:t>
      </w:r>
      <w:r>
        <w:fldChar w:fldCharType="end"/>
      </w:r>
    </w:p>
    <w:p w14:paraId="285C2D08" w14:textId="1BF4BD75" w:rsidR="00630904" w:rsidRDefault="00630904">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Enumeration: FiveGMMRegStatus</w:t>
      </w:r>
      <w:r>
        <w:tab/>
      </w:r>
      <w:r>
        <w:fldChar w:fldCharType="begin" w:fldLock="1"/>
      </w:r>
      <w:r>
        <w:instrText xml:space="preserve"> PAGEREF _Toc176177305 \h </w:instrText>
      </w:r>
      <w:r>
        <w:fldChar w:fldCharType="separate"/>
      </w:r>
      <w:r>
        <w:t>406</w:t>
      </w:r>
      <w:r>
        <w:fldChar w:fldCharType="end"/>
      </w:r>
    </w:p>
    <w:p w14:paraId="73385E8D" w14:textId="6D67E3CA" w:rsidR="00630904" w:rsidRDefault="00630904">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Enumeration: SMSOverNASIndicator</w:t>
      </w:r>
      <w:r>
        <w:tab/>
      </w:r>
      <w:r>
        <w:fldChar w:fldCharType="begin" w:fldLock="1"/>
      </w:r>
      <w:r>
        <w:instrText xml:space="preserve"> PAGEREF _Toc176177306 \h </w:instrText>
      </w:r>
      <w:r>
        <w:fldChar w:fldCharType="separate"/>
      </w:r>
      <w:r>
        <w:t>407</w:t>
      </w:r>
      <w:r>
        <w:fldChar w:fldCharType="end"/>
      </w:r>
    </w:p>
    <w:p w14:paraId="5490457A" w14:textId="1719398D" w:rsidR="00630904" w:rsidRDefault="00630904">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_Toc176177307 \h </w:instrText>
      </w:r>
      <w:r>
        <w:fldChar w:fldCharType="separate"/>
      </w:r>
      <w:r>
        <w:t>407</w:t>
      </w:r>
      <w:r>
        <w:fldChar w:fldCharType="end"/>
      </w:r>
    </w:p>
    <w:p w14:paraId="3DC635B5" w14:textId="2777E647" w:rsidR="00630904" w:rsidRDefault="00630904">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Enumeration: EPSAttachType</w:t>
      </w:r>
      <w:r>
        <w:tab/>
      </w:r>
      <w:r>
        <w:fldChar w:fldCharType="begin" w:fldLock="1"/>
      </w:r>
      <w:r>
        <w:instrText xml:space="preserve"> PAGEREF _Toc176177308 \h </w:instrText>
      </w:r>
      <w:r>
        <w:fldChar w:fldCharType="separate"/>
      </w:r>
      <w:r>
        <w:t>407</w:t>
      </w:r>
      <w:r>
        <w:fldChar w:fldCharType="end"/>
      </w:r>
    </w:p>
    <w:p w14:paraId="7807392B" w14:textId="74537439" w:rsidR="00630904" w:rsidRDefault="00630904">
      <w:pPr>
        <w:pStyle w:val="TOC3"/>
        <w:rPr>
          <w:rFonts w:asciiTheme="minorHAnsi" w:eastAsiaTheme="minorEastAsia" w:hAnsiTheme="minorHAnsi" w:cstheme="minorBidi"/>
          <w:kern w:val="2"/>
          <w:sz w:val="24"/>
          <w:szCs w:val="24"/>
          <w:lang w:eastAsia="en-GB"/>
          <w14:ligatures w14:val="standardContextual"/>
        </w:rPr>
      </w:pPr>
      <w:r>
        <w:t>8.5.6</w:t>
      </w:r>
      <w:r>
        <w:rPr>
          <w:rFonts w:asciiTheme="minorHAnsi" w:eastAsiaTheme="minorEastAsia" w:hAnsiTheme="minorHAnsi" w:cstheme="minorBidi"/>
          <w:kern w:val="2"/>
          <w:sz w:val="24"/>
          <w:szCs w:val="24"/>
          <w:lang w:eastAsia="en-GB"/>
          <w14:ligatures w14:val="standardContextual"/>
        </w:rPr>
        <w:tab/>
      </w:r>
      <w:r>
        <w:t>Enumeration: EPSAttachResult</w:t>
      </w:r>
      <w:r>
        <w:tab/>
      </w:r>
      <w:r>
        <w:fldChar w:fldCharType="begin" w:fldLock="1"/>
      </w:r>
      <w:r>
        <w:instrText xml:space="preserve"> PAGEREF _Toc176177309 \h </w:instrText>
      </w:r>
      <w:r>
        <w:fldChar w:fldCharType="separate"/>
      </w:r>
      <w:r>
        <w:t>407</w:t>
      </w:r>
      <w:r>
        <w:fldChar w:fldCharType="end"/>
      </w:r>
    </w:p>
    <w:p w14:paraId="48290D59" w14:textId="2F18A17E" w:rsidR="00630904" w:rsidRDefault="00630904">
      <w:pPr>
        <w:pStyle w:val="TOC3"/>
        <w:rPr>
          <w:rFonts w:asciiTheme="minorHAnsi" w:eastAsiaTheme="minorEastAsia" w:hAnsiTheme="minorHAnsi" w:cstheme="minorBidi"/>
          <w:kern w:val="2"/>
          <w:sz w:val="24"/>
          <w:szCs w:val="24"/>
          <w:lang w:eastAsia="en-GB"/>
          <w14:ligatures w14:val="standardContextual"/>
        </w:rPr>
      </w:pPr>
      <w:r>
        <w:t>8.5.7</w:t>
      </w:r>
      <w:r>
        <w:rPr>
          <w:rFonts w:asciiTheme="minorHAnsi" w:eastAsiaTheme="minorEastAsia" w:hAnsiTheme="minorHAnsi" w:cstheme="minorBidi"/>
          <w:kern w:val="2"/>
          <w:sz w:val="24"/>
          <w:szCs w:val="24"/>
          <w:lang w:eastAsia="en-GB"/>
          <w14:ligatures w14:val="standardContextual"/>
        </w:rPr>
        <w:tab/>
      </w:r>
      <w:r>
        <w:t>Enumeration: EPSSMSServiceStatus</w:t>
      </w:r>
      <w:r>
        <w:tab/>
      </w:r>
      <w:r>
        <w:fldChar w:fldCharType="begin" w:fldLock="1"/>
      </w:r>
      <w:r>
        <w:instrText xml:space="preserve"> PAGEREF _Toc176177310 \h </w:instrText>
      </w:r>
      <w:r>
        <w:fldChar w:fldCharType="separate"/>
      </w:r>
      <w:r>
        <w:t>408</w:t>
      </w:r>
      <w:r>
        <w:fldChar w:fldCharType="end"/>
      </w:r>
    </w:p>
    <w:p w14:paraId="69F1EA5E" w14:textId="2600E22D" w:rsidR="00630904" w:rsidRDefault="00630904">
      <w:pPr>
        <w:pStyle w:val="TOC3"/>
        <w:rPr>
          <w:rFonts w:asciiTheme="minorHAnsi" w:eastAsiaTheme="minorEastAsia" w:hAnsiTheme="minorHAnsi" w:cstheme="minorBidi"/>
          <w:kern w:val="2"/>
          <w:sz w:val="24"/>
          <w:szCs w:val="24"/>
          <w:lang w:eastAsia="en-GB"/>
          <w14:ligatures w14:val="standardContextual"/>
        </w:rPr>
      </w:pPr>
      <w:r>
        <w:t>8.5.8</w:t>
      </w:r>
      <w:r>
        <w:rPr>
          <w:rFonts w:asciiTheme="minorHAnsi" w:eastAsiaTheme="minorEastAsia" w:hAnsiTheme="minorHAnsi" w:cstheme="minorBidi"/>
          <w:kern w:val="2"/>
          <w:sz w:val="24"/>
          <w:szCs w:val="24"/>
          <w:lang w:eastAsia="en-GB"/>
          <w14:ligatures w14:val="standardContextual"/>
        </w:rPr>
        <w:tab/>
      </w:r>
      <w:r>
        <w:t>Enumeration: EstablishmentCause</w:t>
      </w:r>
      <w:r>
        <w:tab/>
      </w:r>
      <w:r>
        <w:fldChar w:fldCharType="begin" w:fldLock="1"/>
      </w:r>
      <w:r>
        <w:instrText xml:space="preserve"> PAGEREF _Toc176177311 \h </w:instrText>
      </w:r>
      <w:r>
        <w:fldChar w:fldCharType="separate"/>
      </w:r>
      <w:r>
        <w:t>408</w:t>
      </w:r>
      <w:r>
        <w:fldChar w:fldCharType="end"/>
      </w:r>
    </w:p>
    <w:p w14:paraId="00B90C97" w14:textId="56580E8C" w:rsidR="00630904" w:rsidRDefault="00630904">
      <w:pPr>
        <w:pStyle w:val="TOC3"/>
        <w:rPr>
          <w:rFonts w:asciiTheme="minorHAnsi" w:eastAsiaTheme="minorEastAsia" w:hAnsiTheme="minorHAnsi" w:cstheme="minorBidi"/>
          <w:kern w:val="2"/>
          <w:sz w:val="24"/>
          <w:szCs w:val="24"/>
          <w:lang w:eastAsia="en-GB"/>
          <w14:ligatures w14:val="standardContextual"/>
        </w:rPr>
      </w:pPr>
      <w:r>
        <w:t>8.5.9</w:t>
      </w:r>
      <w:r>
        <w:rPr>
          <w:rFonts w:asciiTheme="minorHAnsi" w:eastAsiaTheme="minorEastAsia" w:hAnsiTheme="minorHAnsi" w:cstheme="minorBidi"/>
          <w:kern w:val="2"/>
          <w:sz w:val="24"/>
          <w:szCs w:val="24"/>
          <w:lang w:eastAsia="en-GB"/>
          <w14:ligatures w14:val="standardContextual"/>
        </w:rPr>
        <w:tab/>
      </w:r>
      <w:r>
        <w:t>Enumeration: TraceRecordType</w:t>
      </w:r>
      <w:r>
        <w:tab/>
      </w:r>
      <w:r>
        <w:fldChar w:fldCharType="begin" w:fldLock="1"/>
      </w:r>
      <w:r>
        <w:instrText xml:space="preserve"> PAGEREF _Toc176177312 \h </w:instrText>
      </w:r>
      <w:r>
        <w:fldChar w:fldCharType="separate"/>
      </w:r>
      <w:r>
        <w:t>408</w:t>
      </w:r>
      <w:r>
        <w:fldChar w:fldCharType="end"/>
      </w:r>
    </w:p>
    <w:p w14:paraId="5624BAAC" w14:textId="1F7B3943" w:rsidR="00630904" w:rsidRDefault="00630904">
      <w:pPr>
        <w:pStyle w:val="TOC3"/>
        <w:rPr>
          <w:rFonts w:asciiTheme="minorHAnsi" w:eastAsiaTheme="minorEastAsia" w:hAnsiTheme="minorHAnsi" w:cstheme="minorBidi"/>
          <w:kern w:val="2"/>
          <w:sz w:val="24"/>
          <w:szCs w:val="24"/>
          <w:lang w:eastAsia="en-GB"/>
          <w14:ligatures w14:val="standardContextual"/>
        </w:rPr>
      </w:pPr>
      <w:r>
        <w:t>8.5.10</w:t>
      </w:r>
      <w:r>
        <w:rPr>
          <w:rFonts w:asciiTheme="minorHAnsi" w:eastAsiaTheme="minorEastAsia" w:hAnsiTheme="minorHAnsi" w:cstheme="minorBidi"/>
          <w:kern w:val="2"/>
          <w:sz w:val="24"/>
          <w:szCs w:val="24"/>
          <w:lang w:eastAsia="en-GB"/>
          <w14:ligatures w14:val="standardContextual"/>
        </w:rPr>
        <w:tab/>
      </w:r>
      <w:r>
        <w:t>Enumeration: TraceDirection</w:t>
      </w:r>
      <w:r>
        <w:tab/>
      </w:r>
      <w:r>
        <w:fldChar w:fldCharType="begin" w:fldLock="1"/>
      </w:r>
      <w:r>
        <w:instrText xml:space="preserve"> PAGEREF _Toc176177313 \h </w:instrText>
      </w:r>
      <w:r>
        <w:fldChar w:fldCharType="separate"/>
      </w:r>
      <w:r>
        <w:t>409</w:t>
      </w:r>
      <w:r>
        <w:fldChar w:fldCharType="end"/>
      </w:r>
    </w:p>
    <w:p w14:paraId="5A1A2CB4" w14:textId="533DACD6"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A (normative):</w:t>
      </w:r>
      <w:r w:rsidR="00DD31DD">
        <w:tab/>
      </w:r>
      <w:r>
        <w:t>ASN.1 Schema for the Internal and External Interfaces</w:t>
      </w:r>
      <w:r>
        <w:tab/>
      </w:r>
      <w:r>
        <w:fldChar w:fldCharType="begin" w:fldLock="1"/>
      </w:r>
      <w:r>
        <w:instrText xml:space="preserve"> PAGEREF _Toc176177314 \h </w:instrText>
      </w:r>
      <w:r>
        <w:fldChar w:fldCharType="separate"/>
      </w:r>
      <w:r>
        <w:t>410</w:t>
      </w:r>
      <w:r>
        <w:fldChar w:fldCharType="end"/>
      </w:r>
    </w:p>
    <w:p w14:paraId="3931E0FD" w14:textId="5EE0B83A"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B (normative):</w:t>
      </w:r>
      <w:r w:rsidR="00DD31DD">
        <w:tab/>
      </w:r>
      <w:r>
        <w:t>LI Notification</w:t>
      </w:r>
      <w:r>
        <w:tab/>
      </w:r>
      <w:r>
        <w:fldChar w:fldCharType="begin" w:fldLock="1"/>
      </w:r>
      <w:r>
        <w:instrText xml:space="preserve"> PAGEREF _Toc176177315 \h </w:instrText>
      </w:r>
      <w:r>
        <w:fldChar w:fldCharType="separate"/>
      </w:r>
      <w:r>
        <w:t>410</w:t>
      </w:r>
      <w:r>
        <w:fldChar w:fldCharType="end"/>
      </w:r>
    </w:p>
    <w:p w14:paraId="49911D74" w14:textId="561A3E6C"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C (normative):</w:t>
      </w:r>
      <w:r w:rsidR="00DD31DD">
        <w:tab/>
      </w:r>
      <w:r>
        <w:t>XSD Schema for LI_X1 extensions</w:t>
      </w:r>
      <w:r>
        <w:tab/>
      </w:r>
      <w:r>
        <w:fldChar w:fldCharType="begin" w:fldLock="1"/>
      </w:r>
      <w:r>
        <w:instrText xml:space="preserve"> PAGEREF _Toc176177316 \h </w:instrText>
      </w:r>
      <w:r>
        <w:fldChar w:fldCharType="separate"/>
      </w:r>
      <w:r>
        <w:t>411</w:t>
      </w:r>
      <w:r>
        <w:fldChar w:fldCharType="end"/>
      </w:r>
    </w:p>
    <w:p w14:paraId="5F23D949" w14:textId="00BA18EC"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D (informative):</w:t>
      </w:r>
      <w:r w:rsidR="00DD31DD">
        <w:tab/>
      </w:r>
      <w:r>
        <w:t>Drafting Guidance</w:t>
      </w:r>
      <w:r>
        <w:tab/>
      </w:r>
      <w:r>
        <w:fldChar w:fldCharType="begin" w:fldLock="1"/>
      </w:r>
      <w:r>
        <w:instrText xml:space="preserve"> PAGEREF _Toc176177317 \h </w:instrText>
      </w:r>
      <w:r>
        <w:fldChar w:fldCharType="separate"/>
      </w:r>
      <w:r>
        <w:t>411</w:t>
      </w:r>
      <w:r>
        <w:fldChar w:fldCharType="end"/>
      </w:r>
    </w:p>
    <w:p w14:paraId="7D539FCE" w14:textId="7C982645" w:rsidR="00630904" w:rsidRDefault="00630904">
      <w:pPr>
        <w:pStyle w:val="TOC1"/>
        <w:rPr>
          <w:rFonts w:asciiTheme="minorHAnsi" w:eastAsiaTheme="minorEastAsia" w:hAnsiTheme="minorHAnsi" w:cstheme="minorBidi"/>
          <w:kern w:val="2"/>
          <w:sz w:val="24"/>
          <w:szCs w:val="24"/>
          <w:lang w:eastAsia="en-GB"/>
          <w14:ligatures w14:val="standardContextual"/>
        </w:rPr>
      </w:pPr>
      <w:r>
        <w:t>D.1</w:t>
      </w:r>
      <w:r w:rsidR="00DD31DD">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_Toc176177318 \h </w:instrText>
      </w:r>
      <w:r>
        <w:fldChar w:fldCharType="separate"/>
      </w:r>
      <w:r>
        <w:t>411</w:t>
      </w:r>
      <w:r>
        <w:fldChar w:fldCharType="end"/>
      </w:r>
    </w:p>
    <w:p w14:paraId="0C269D52" w14:textId="68DD7262" w:rsidR="00630904" w:rsidRDefault="00630904">
      <w:pPr>
        <w:pStyle w:val="TOC1"/>
        <w:rPr>
          <w:rFonts w:asciiTheme="minorHAnsi" w:eastAsiaTheme="minorEastAsia" w:hAnsiTheme="minorHAnsi" w:cstheme="minorBidi"/>
          <w:kern w:val="2"/>
          <w:sz w:val="24"/>
          <w:szCs w:val="24"/>
          <w:lang w:eastAsia="en-GB"/>
          <w14:ligatures w14:val="standardContextual"/>
        </w:rPr>
      </w:pPr>
      <w:r>
        <w:t>D.2</w:t>
      </w:r>
      <w:r w:rsidR="00DD31DD">
        <w:rPr>
          <w:rFonts w:asciiTheme="minorHAnsi" w:eastAsiaTheme="minorEastAsia" w:hAnsiTheme="minorHAnsi" w:cstheme="minorBidi"/>
          <w:kern w:val="2"/>
          <w:sz w:val="24"/>
          <w:szCs w:val="24"/>
          <w:lang w:eastAsia="en-GB"/>
          <w14:ligatures w14:val="standardContextual"/>
        </w:rPr>
        <w:tab/>
      </w:r>
      <w:r>
        <w:t>Drafting conventions</w:t>
      </w:r>
      <w:r>
        <w:tab/>
      </w:r>
      <w:r>
        <w:fldChar w:fldCharType="begin" w:fldLock="1"/>
      </w:r>
      <w:r>
        <w:instrText xml:space="preserve"> PAGEREF _Toc176177319 \h </w:instrText>
      </w:r>
      <w:r>
        <w:fldChar w:fldCharType="separate"/>
      </w:r>
      <w:r>
        <w:t>411</w:t>
      </w:r>
      <w:r>
        <w:fldChar w:fldCharType="end"/>
      </w:r>
    </w:p>
    <w:p w14:paraId="406E1374" w14:textId="6ED5A12E" w:rsidR="00630904" w:rsidRDefault="00630904">
      <w:pPr>
        <w:pStyle w:val="TOC1"/>
        <w:rPr>
          <w:rFonts w:asciiTheme="minorHAnsi" w:eastAsiaTheme="minorEastAsia" w:hAnsiTheme="minorHAnsi" w:cstheme="minorBidi"/>
          <w:kern w:val="2"/>
          <w:sz w:val="24"/>
          <w:szCs w:val="24"/>
          <w:lang w:eastAsia="en-GB"/>
          <w14:ligatures w14:val="standardContextual"/>
        </w:rPr>
      </w:pPr>
      <w:r>
        <w:t>D.3</w:t>
      </w:r>
      <w:r w:rsidR="00DD31DD">
        <w:rPr>
          <w:rFonts w:asciiTheme="minorHAnsi" w:eastAsiaTheme="minorEastAsia" w:hAnsiTheme="minorHAnsi" w:cstheme="minorBidi"/>
          <w:kern w:val="2"/>
          <w:sz w:val="24"/>
          <w:szCs w:val="24"/>
          <w:lang w:eastAsia="en-GB"/>
          <w14:ligatures w14:val="standardContextual"/>
        </w:rPr>
        <w:tab/>
      </w:r>
      <w:r>
        <w:t>Naming conventions</w:t>
      </w:r>
      <w:r>
        <w:tab/>
      </w:r>
      <w:r>
        <w:fldChar w:fldCharType="begin" w:fldLock="1"/>
      </w:r>
      <w:r>
        <w:instrText xml:space="preserve"> PAGEREF _Toc176177320 \h </w:instrText>
      </w:r>
      <w:r>
        <w:fldChar w:fldCharType="separate"/>
      </w:r>
      <w:r>
        <w:t>412</w:t>
      </w:r>
      <w:r>
        <w:fldChar w:fldCharType="end"/>
      </w:r>
    </w:p>
    <w:p w14:paraId="59ED199D" w14:textId="41B7A14F" w:rsidR="00630904" w:rsidRDefault="00630904">
      <w:pPr>
        <w:pStyle w:val="TOC1"/>
        <w:rPr>
          <w:rFonts w:asciiTheme="minorHAnsi" w:eastAsiaTheme="minorEastAsia" w:hAnsiTheme="minorHAnsi" w:cstheme="minorBidi"/>
          <w:kern w:val="2"/>
          <w:sz w:val="24"/>
          <w:szCs w:val="24"/>
          <w:lang w:eastAsia="en-GB"/>
          <w14:ligatures w14:val="standardContextual"/>
        </w:rPr>
      </w:pPr>
      <w:r>
        <w:t>D.4</w:t>
      </w:r>
      <w:r w:rsidR="00DD31DD">
        <w:rPr>
          <w:rFonts w:asciiTheme="minorHAnsi" w:eastAsiaTheme="minorEastAsia" w:hAnsiTheme="minorHAnsi" w:cstheme="minorBidi"/>
          <w:kern w:val="2"/>
          <w:sz w:val="24"/>
          <w:szCs w:val="24"/>
          <w:lang w:eastAsia="en-GB"/>
          <w14:ligatures w14:val="standardContextual"/>
        </w:rPr>
        <w:tab/>
      </w:r>
      <w:r>
        <w:t>ASN.1 Syntax conventions</w:t>
      </w:r>
      <w:r>
        <w:tab/>
      </w:r>
      <w:r>
        <w:fldChar w:fldCharType="begin" w:fldLock="1"/>
      </w:r>
      <w:r>
        <w:instrText xml:space="preserve"> PAGEREF _Toc176177321 \h </w:instrText>
      </w:r>
      <w:r>
        <w:fldChar w:fldCharType="separate"/>
      </w:r>
      <w:r>
        <w:t>413</w:t>
      </w:r>
      <w:r>
        <w:fldChar w:fldCharType="end"/>
      </w:r>
    </w:p>
    <w:p w14:paraId="77FC7905" w14:textId="64279CA0" w:rsidR="00630904" w:rsidRDefault="00630904">
      <w:pPr>
        <w:pStyle w:val="TOC1"/>
        <w:rPr>
          <w:rFonts w:asciiTheme="minorHAnsi" w:eastAsiaTheme="minorEastAsia" w:hAnsiTheme="minorHAnsi" w:cstheme="minorBidi"/>
          <w:kern w:val="2"/>
          <w:sz w:val="24"/>
          <w:szCs w:val="24"/>
          <w:lang w:eastAsia="en-GB"/>
          <w14:ligatures w14:val="standardContextual"/>
        </w:rPr>
      </w:pPr>
      <w:r>
        <w:t>D.5</w:t>
      </w:r>
      <w:r w:rsidR="00DD31DD">
        <w:rPr>
          <w:rFonts w:asciiTheme="minorHAnsi" w:eastAsiaTheme="minorEastAsia" w:hAnsiTheme="minorHAnsi" w:cstheme="minorBidi"/>
          <w:kern w:val="2"/>
          <w:sz w:val="24"/>
          <w:szCs w:val="24"/>
          <w:lang w:eastAsia="en-GB"/>
          <w14:ligatures w14:val="standardContextual"/>
        </w:rPr>
        <w:tab/>
      </w:r>
      <w:r>
        <w:t>Referencing ASN.1 components</w:t>
      </w:r>
      <w:r>
        <w:tab/>
      </w:r>
      <w:r>
        <w:fldChar w:fldCharType="begin" w:fldLock="1"/>
      </w:r>
      <w:r>
        <w:instrText xml:space="preserve"> PAGEREF _Toc176177322 \h </w:instrText>
      </w:r>
      <w:r>
        <w:fldChar w:fldCharType="separate"/>
      </w:r>
      <w:r>
        <w:t>414</w:t>
      </w:r>
      <w:r>
        <w:fldChar w:fldCharType="end"/>
      </w:r>
    </w:p>
    <w:p w14:paraId="2BBB9E9E" w14:textId="38712721"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E (normative):</w:t>
      </w:r>
      <w:r w:rsidR="00DD31DD">
        <w:tab/>
      </w:r>
      <w:r>
        <w:t>XSD Schema for Identity Association</w:t>
      </w:r>
      <w:r>
        <w:tab/>
      </w:r>
      <w:r>
        <w:fldChar w:fldCharType="begin" w:fldLock="1"/>
      </w:r>
      <w:r>
        <w:instrText xml:space="preserve"> PAGEREF _Toc176177323 \h </w:instrText>
      </w:r>
      <w:r>
        <w:fldChar w:fldCharType="separate"/>
      </w:r>
      <w:r>
        <w:t>415</w:t>
      </w:r>
      <w:r>
        <w:fldChar w:fldCharType="end"/>
      </w:r>
    </w:p>
    <w:p w14:paraId="57C0D928" w14:textId="08C110AF"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F (normative):</w:t>
      </w:r>
      <w:r w:rsidR="00DD31DD">
        <w:tab/>
      </w:r>
      <w:r>
        <w:t>ASN.1 Schema for LI_XER messages</w:t>
      </w:r>
      <w:r>
        <w:tab/>
      </w:r>
      <w:r>
        <w:fldChar w:fldCharType="begin" w:fldLock="1"/>
      </w:r>
      <w:r>
        <w:instrText xml:space="preserve"> PAGEREF _Toc176177324 \h </w:instrText>
      </w:r>
      <w:r>
        <w:fldChar w:fldCharType="separate"/>
      </w:r>
      <w:r>
        <w:t>415</w:t>
      </w:r>
      <w:r>
        <w:fldChar w:fldCharType="end"/>
      </w:r>
    </w:p>
    <w:p w14:paraId="1C57B17E" w14:textId="15CF6408"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G (informative):</w:t>
      </w:r>
      <w:r w:rsidR="00DD31DD">
        <w:tab/>
      </w:r>
      <w:r>
        <w:t>Void</w:t>
      </w:r>
      <w:r>
        <w:tab/>
      </w:r>
      <w:r>
        <w:fldChar w:fldCharType="begin" w:fldLock="1"/>
      </w:r>
      <w:r>
        <w:instrText xml:space="preserve"> PAGEREF _Toc176177325 \h </w:instrText>
      </w:r>
      <w:r>
        <w:fldChar w:fldCharType="separate"/>
      </w:r>
      <w:r>
        <w:t>415</w:t>
      </w:r>
      <w:r>
        <w:fldChar w:fldCharType="end"/>
      </w:r>
    </w:p>
    <w:p w14:paraId="6B410011" w14:textId="56BF213D"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H (normative):</w:t>
      </w:r>
      <w:r w:rsidR="00DD31DD">
        <w:tab/>
      </w:r>
      <w:r>
        <w:t>XSD Schema for State Transfers</w:t>
      </w:r>
      <w:r>
        <w:tab/>
      </w:r>
      <w:r>
        <w:fldChar w:fldCharType="begin" w:fldLock="1"/>
      </w:r>
      <w:r>
        <w:instrText xml:space="preserve"> PAGEREF _Toc176177326 \h </w:instrText>
      </w:r>
      <w:r>
        <w:fldChar w:fldCharType="separate"/>
      </w:r>
      <w:r>
        <w:t>415</w:t>
      </w:r>
      <w:r>
        <w:fldChar w:fldCharType="end"/>
      </w:r>
    </w:p>
    <w:p w14:paraId="37AC8F73" w14:textId="0F90199E"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I (normative):</w:t>
      </w:r>
      <w:r w:rsidR="00DD31DD">
        <w:tab/>
      </w:r>
      <w:r w:rsidRPr="001F7A45">
        <w:rPr>
          <w:lang w:val="fr-FR"/>
        </w:rPr>
        <w:t>XSD Schema for Location Acquisition</w:t>
      </w:r>
      <w:r>
        <w:tab/>
      </w:r>
      <w:r>
        <w:fldChar w:fldCharType="begin" w:fldLock="1"/>
      </w:r>
      <w:r>
        <w:instrText xml:space="preserve"> PAGEREF _Toc176177327 \h </w:instrText>
      </w:r>
      <w:r>
        <w:fldChar w:fldCharType="separate"/>
      </w:r>
      <w:r>
        <w:t>415</w:t>
      </w:r>
      <w:r>
        <w:fldChar w:fldCharType="end"/>
      </w:r>
    </w:p>
    <w:p w14:paraId="7208119B" w14:textId="2262BFD6"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L (normative):</w:t>
      </w:r>
      <w:r w:rsidR="00DD31DD">
        <w:tab/>
      </w:r>
      <w:r w:rsidRPr="001F7A45">
        <w:rPr>
          <w:lang w:val="fr-FR"/>
        </w:rPr>
        <w:t>XSD Schema for LI Queries</w:t>
      </w:r>
      <w:r>
        <w:tab/>
      </w:r>
      <w:r>
        <w:fldChar w:fldCharType="begin" w:fldLock="1"/>
      </w:r>
      <w:r>
        <w:instrText xml:space="preserve"> PAGEREF _Toc176177328 \h </w:instrText>
      </w:r>
      <w:r>
        <w:fldChar w:fldCharType="separate"/>
      </w:r>
      <w:r>
        <w:t>415</w:t>
      </w:r>
      <w:r>
        <w:fldChar w:fldCharType="end"/>
      </w:r>
    </w:p>
    <w:p w14:paraId="3A98578D" w14:textId="0C5D41C1"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M (normative):</w:t>
      </w:r>
      <w:r w:rsidR="00DD31DD">
        <w:tab/>
      </w:r>
      <w:r>
        <w:t>Reuse of externally defined structures</w:t>
      </w:r>
      <w:r>
        <w:tab/>
      </w:r>
      <w:r>
        <w:fldChar w:fldCharType="begin" w:fldLock="1"/>
      </w:r>
      <w:r>
        <w:instrText xml:space="preserve"> PAGEREF _Toc176177329 \h </w:instrText>
      </w:r>
      <w:r>
        <w:fldChar w:fldCharType="separate"/>
      </w:r>
      <w:r>
        <w:t>416</w:t>
      </w:r>
      <w:r>
        <w:fldChar w:fldCharType="end"/>
      </w:r>
    </w:p>
    <w:p w14:paraId="016399F6" w14:textId="33A9C32F" w:rsidR="00630904" w:rsidRDefault="00630904">
      <w:pPr>
        <w:pStyle w:val="TOC1"/>
        <w:rPr>
          <w:rFonts w:asciiTheme="minorHAnsi" w:eastAsiaTheme="minorEastAsia" w:hAnsiTheme="minorHAnsi" w:cstheme="minorBidi"/>
          <w:kern w:val="2"/>
          <w:sz w:val="24"/>
          <w:szCs w:val="24"/>
          <w:lang w:eastAsia="en-GB"/>
          <w14:ligatures w14:val="standardContextual"/>
        </w:rPr>
      </w:pPr>
      <w:r>
        <w:t>M.1</w:t>
      </w:r>
      <w:r w:rsidR="00DD31DD">
        <w:rPr>
          <w:rFonts w:asciiTheme="minorHAnsi" w:eastAsiaTheme="minorEastAsia" w:hAnsiTheme="minorHAnsi" w:cstheme="minorBidi"/>
          <w:kern w:val="2"/>
          <w:sz w:val="24"/>
          <w:szCs w:val="24"/>
          <w:lang w:eastAsia="en-GB"/>
          <w14:ligatures w14:val="standardContextual"/>
        </w:rPr>
        <w:tab/>
      </w:r>
      <w:r>
        <w:t>Encapsulated Information</w:t>
      </w:r>
      <w:r>
        <w:tab/>
      </w:r>
      <w:r>
        <w:fldChar w:fldCharType="begin" w:fldLock="1"/>
      </w:r>
      <w:r>
        <w:instrText xml:space="preserve"> PAGEREF _Toc176177330 \h </w:instrText>
      </w:r>
      <w:r>
        <w:fldChar w:fldCharType="separate"/>
      </w:r>
      <w:r>
        <w:t>416</w:t>
      </w:r>
      <w:r>
        <w:fldChar w:fldCharType="end"/>
      </w:r>
    </w:p>
    <w:p w14:paraId="65162EC2" w14:textId="5FBED0AA" w:rsidR="00630904" w:rsidRDefault="00630904">
      <w:pPr>
        <w:pStyle w:val="TOC2"/>
        <w:rPr>
          <w:rFonts w:asciiTheme="minorHAnsi" w:eastAsiaTheme="minorEastAsia" w:hAnsiTheme="minorHAnsi" w:cstheme="minorBidi"/>
          <w:kern w:val="2"/>
          <w:sz w:val="24"/>
          <w:szCs w:val="24"/>
          <w:lang w:eastAsia="en-GB"/>
          <w14:ligatures w14:val="standardContextual"/>
        </w:rPr>
      </w:pPr>
      <w:r>
        <w:t>M.1.1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_Toc176177331 \h </w:instrText>
      </w:r>
      <w:r>
        <w:fldChar w:fldCharType="separate"/>
      </w:r>
      <w:r>
        <w:t>416</w:t>
      </w:r>
      <w:r>
        <w:fldChar w:fldCharType="end"/>
      </w:r>
    </w:p>
    <w:p w14:paraId="1F0CB1C1" w14:textId="29F3317E" w:rsidR="00630904" w:rsidRDefault="00630904">
      <w:pPr>
        <w:pStyle w:val="TOC2"/>
        <w:rPr>
          <w:rFonts w:asciiTheme="minorHAnsi" w:eastAsiaTheme="minorEastAsia" w:hAnsiTheme="minorHAnsi" w:cstheme="minorBidi"/>
          <w:kern w:val="2"/>
          <w:sz w:val="24"/>
          <w:szCs w:val="24"/>
          <w:lang w:eastAsia="en-GB"/>
          <w14:ligatures w14:val="standardContextual"/>
        </w:rPr>
      </w:pPr>
      <w:r>
        <w:t>M.1.2</w:t>
      </w:r>
      <w:r>
        <w:rPr>
          <w:rFonts w:asciiTheme="minorHAnsi" w:eastAsiaTheme="minorEastAsia" w:hAnsiTheme="minorHAnsi" w:cstheme="minorBidi"/>
          <w:kern w:val="2"/>
          <w:sz w:val="24"/>
          <w:szCs w:val="24"/>
          <w:lang w:eastAsia="en-GB"/>
          <w14:ligatures w14:val="standardContextual"/>
        </w:rPr>
        <w:tab/>
      </w:r>
      <w:r>
        <w:t>Encapsulated information reporting parameters</w:t>
      </w:r>
      <w:r>
        <w:tab/>
      </w:r>
      <w:r>
        <w:fldChar w:fldCharType="begin" w:fldLock="1"/>
      </w:r>
      <w:r>
        <w:instrText xml:space="preserve"> PAGEREF _Toc176177332 \h </w:instrText>
      </w:r>
      <w:r>
        <w:fldChar w:fldCharType="separate"/>
      </w:r>
      <w:r>
        <w:t>416</w:t>
      </w:r>
      <w:r>
        <w:fldChar w:fldCharType="end"/>
      </w:r>
    </w:p>
    <w:p w14:paraId="450BFFEC" w14:textId="5D9CC2A8" w:rsidR="00630904" w:rsidRDefault="00630904">
      <w:pPr>
        <w:pStyle w:val="TOC3"/>
        <w:rPr>
          <w:rFonts w:asciiTheme="minorHAnsi" w:eastAsiaTheme="minorEastAsia" w:hAnsiTheme="minorHAnsi" w:cstheme="minorBidi"/>
          <w:kern w:val="2"/>
          <w:sz w:val="24"/>
          <w:szCs w:val="24"/>
          <w:lang w:eastAsia="en-GB"/>
          <w14:ligatures w14:val="standardContextual"/>
        </w:rPr>
      </w:pPr>
      <w:r>
        <w:t>M.1.2.1</w:t>
      </w:r>
      <w:r>
        <w:rPr>
          <w:rFonts w:asciiTheme="minorHAnsi" w:eastAsiaTheme="minorEastAsia" w:hAnsiTheme="minorHAnsi" w:cstheme="minorBidi"/>
          <w:kern w:val="2"/>
          <w:sz w:val="24"/>
          <w:szCs w:val="24"/>
          <w:lang w:eastAsia="en-GB"/>
          <w14:ligatures w14:val="standardContextual"/>
        </w:rPr>
        <w:tab/>
      </w:r>
      <w:r>
        <w:t>Simple Types for encapsulate information reporting</w:t>
      </w:r>
      <w:r>
        <w:tab/>
      </w:r>
      <w:r>
        <w:fldChar w:fldCharType="begin" w:fldLock="1"/>
      </w:r>
      <w:r>
        <w:instrText xml:space="preserve"> PAGEREF _Toc176177333 \h </w:instrText>
      </w:r>
      <w:r>
        <w:fldChar w:fldCharType="separate"/>
      </w:r>
      <w:r>
        <w:t>416</w:t>
      </w:r>
      <w:r>
        <w:fldChar w:fldCharType="end"/>
      </w:r>
    </w:p>
    <w:p w14:paraId="7865CD28" w14:textId="38B5B877" w:rsidR="00630904" w:rsidRDefault="00630904">
      <w:pPr>
        <w:pStyle w:val="TOC3"/>
        <w:rPr>
          <w:rFonts w:asciiTheme="minorHAnsi" w:eastAsiaTheme="minorEastAsia" w:hAnsiTheme="minorHAnsi" w:cstheme="minorBidi"/>
          <w:kern w:val="2"/>
          <w:sz w:val="24"/>
          <w:szCs w:val="24"/>
          <w:lang w:eastAsia="en-GB"/>
          <w14:ligatures w14:val="standardContextual"/>
        </w:rPr>
      </w:pPr>
      <w:r>
        <w:t>M.1.2.2</w:t>
      </w:r>
      <w:r>
        <w:rPr>
          <w:rFonts w:asciiTheme="minorHAnsi" w:eastAsiaTheme="minorEastAsia" w:hAnsiTheme="minorHAnsi" w:cstheme="minorBidi"/>
          <w:kern w:val="2"/>
          <w:sz w:val="24"/>
          <w:szCs w:val="24"/>
          <w:lang w:eastAsia="en-GB"/>
          <w14:ligatures w14:val="standardContextual"/>
        </w:rPr>
        <w:tab/>
      </w:r>
      <w:r>
        <w:t>Type: SBIType</w:t>
      </w:r>
      <w:r>
        <w:tab/>
      </w:r>
      <w:r>
        <w:fldChar w:fldCharType="begin" w:fldLock="1"/>
      </w:r>
      <w:r>
        <w:instrText xml:space="preserve"> PAGEREF _Toc176177334 \h </w:instrText>
      </w:r>
      <w:r>
        <w:fldChar w:fldCharType="separate"/>
      </w:r>
      <w:r>
        <w:t>417</w:t>
      </w:r>
      <w:r>
        <w:fldChar w:fldCharType="end"/>
      </w:r>
    </w:p>
    <w:p w14:paraId="747C8238" w14:textId="1DB16661" w:rsidR="00630904" w:rsidRDefault="00630904">
      <w:pPr>
        <w:pStyle w:val="TOC3"/>
        <w:rPr>
          <w:rFonts w:asciiTheme="minorHAnsi" w:eastAsiaTheme="minorEastAsia" w:hAnsiTheme="minorHAnsi" w:cstheme="minorBidi"/>
          <w:kern w:val="2"/>
          <w:sz w:val="24"/>
          <w:szCs w:val="24"/>
          <w:lang w:eastAsia="en-GB"/>
          <w14:ligatures w14:val="standardContextual"/>
        </w:rPr>
      </w:pPr>
      <w:r>
        <w:t>M.1.2.3</w:t>
      </w:r>
      <w:r>
        <w:rPr>
          <w:rFonts w:asciiTheme="minorHAnsi" w:eastAsiaTheme="minorEastAsia" w:hAnsiTheme="minorHAnsi" w:cstheme="minorBidi"/>
          <w:kern w:val="2"/>
          <w:sz w:val="24"/>
          <w:szCs w:val="24"/>
          <w:lang w:eastAsia="en-GB"/>
          <w14:ligatures w14:val="standardContextual"/>
        </w:rPr>
        <w:tab/>
      </w:r>
      <w:r>
        <w:t>Type: XMLType</w:t>
      </w:r>
      <w:r>
        <w:tab/>
      </w:r>
      <w:r>
        <w:fldChar w:fldCharType="begin" w:fldLock="1"/>
      </w:r>
      <w:r>
        <w:instrText xml:space="preserve"> PAGEREF _Toc176177335 \h </w:instrText>
      </w:r>
      <w:r>
        <w:fldChar w:fldCharType="separate"/>
      </w:r>
      <w:r>
        <w:t>417</w:t>
      </w:r>
      <w:r>
        <w:fldChar w:fldCharType="end"/>
      </w:r>
    </w:p>
    <w:p w14:paraId="679CA6F0" w14:textId="43FABA47" w:rsidR="00630904" w:rsidRDefault="00630904">
      <w:pPr>
        <w:pStyle w:val="TOC3"/>
        <w:rPr>
          <w:rFonts w:asciiTheme="minorHAnsi" w:eastAsiaTheme="minorEastAsia" w:hAnsiTheme="minorHAnsi" w:cstheme="minorBidi"/>
          <w:kern w:val="2"/>
          <w:sz w:val="24"/>
          <w:szCs w:val="24"/>
          <w:lang w:eastAsia="en-GB"/>
          <w14:ligatures w14:val="standardContextual"/>
        </w:rPr>
      </w:pPr>
      <w:r>
        <w:t>M.1.2.4</w:t>
      </w:r>
      <w:r>
        <w:rPr>
          <w:rFonts w:asciiTheme="minorHAnsi" w:eastAsiaTheme="minorEastAsia" w:hAnsiTheme="minorHAnsi" w:cstheme="minorBidi"/>
          <w:kern w:val="2"/>
          <w:sz w:val="24"/>
          <w:szCs w:val="24"/>
          <w:lang w:eastAsia="en-GB"/>
          <w14:ligatures w14:val="standardContextual"/>
        </w:rPr>
        <w:tab/>
      </w:r>
      <w:r>
        <w:t>Type: MIMEEntity</w:t>
      </w:r>
      <w:r>
        <w:tab/>
      </w:r>
      <w:r>
        <w:fldChar w:fldCharType="begin" w:fldLock="1"/>
      </w:r>
      <w:r>
        <w:instrText xml:space="preserve"> PAGEREF _Toc176177336 \h </w:instrText>
      </w:r>
      <w:r>
        <w:fldChar w:fldCharType="separate"/>
      </w:r>
      <w:r>
        <w:t>417</w:t>
      </w:r>
      <w:r>
        <w:fldChar w:fldCharType="end"/>
      </w:r>
    </w:p>
    <w:p w14:paraId="7FBD241E" w14:textId="34BA5B9E" w:rsidR="00630904" w:rsidRDefault="00630904">
      <w:pPr>
        <w:pStyle w:val="TOC3"/>
        <w:rPr>
          <w:rFonts w:asciiTheme="minorHAnsi" w:eastAsiaTheme="minorEastAsia" w:hAnsiTheme="minorHAnsi" w:cstheme="minorBidi"/>
          <w:kern w:val="2"/>
          <w:sz w:val="24"/>
          <w:szCs w:val="24"/>
          <w:lang w:eastAsia="en-GB"/>
          <w14:ligatures w14:val="standardContextual"/>
        </w:rPr>
      </w:pPr>
      <w:r>
        <w:t>M.1.2.5</w:t>
      </w:r>
      <w:r>
        <w:rPr>
          <w:rFonts w:asciiTheme="minorHAnsi" w:eastAsiaTheme="minorEastAsia" w:hAnsiTheme="minorHAnsi" w:cstheme="minorBidi"/>
          <w:kern w:val="2"/>
          <w:sz w:val="24"/>
          <w:szCs w:val="24"/>
          <w:lang w:eastAsia="en-GB"/>
          <w14:ligatures w14:val="standardContextual"/>
        </w:rPr>
        <w:tab/>
      </w:r>
      <w:r>
        <w:t>Type: MSRPMessage</w:t>
      </w:r>
      <w:r>
        <w:tab/>
      </w:r>
      <w:r>
        <w:fldChar w:fldCharType="begin" w:fldLock="1"/>
      </w:r>
      <w:r>
        <w:instrText xml:space="preserve"> PAGEREF _Toc176177337 \h </w:instrText>
      </w:r>
      <w:r>
        <w:fldChar w:fldCharType="separate"/>
      </w:r>
      <w:r>
        <w:t>417</w:t>
      </w:r>
      <w:r>
        <w:fldChar w:fldCharType="end"/>
      </w:r>
    </w:p>
    <w:p w14:paraId="161F986C" w14:textId="4B171799" w:rsidR="00630904" w:rsidRDefault="00630904">
      <w:pPr>
        <w:pStyle w:val="TOC3"/>
        <w:rPr>
          <w:rFonts w:asciiTheme="minorHAnsi" w:eastAsiaTheme="minorEastAsia" w:hAnsiTheme="minorHAnsi" w:cstheme="minorBidi"/>
          <w:kern w:val="2"/>
          <w:sz w:val="24"/>
          <w:szCs w:val="24"/>
          <w:lang w:eastAsia="en-GB"/>
          <w14:ligatures w14:val="standardContextual"/>
        </w:rPr>
      </w:pPr>
      <w:r>
        <w:t>M.1.2.6</w:t>
      </w:r>
      <w:r>
        <w:rPr>
          <w:rFonts w:asciiTheme="minorHAnsi" w:eastAsiaTheme="minorEastAsia" w:hAnsiTheme="minorHAnsi" w:cstheme="minorBidi"/>
          <w:kern w:val="2"/>
          <w:sz w:val="24"/>
          <w:szCs w:val="24"/>
          <w:lang w:eastAsia="en-GB"/>
          <w14:ligatures w14:val="standardContextual"/>
        </w:rPr>
        <w:tab/>
      </w:r>
      <w:r>
        <w:t>Type: MIMEPartIdentifier</w:t>
      </w:r>
      <w:r>
        <w:tab/>
      </w:r>
      <w:r>
        <w:fldChar w:fldCharType="begin" w:fldLock="1"/>
      </w:r>
      <w:r>
        <w:instrText xml:space="preserve"> PAGEREF _Toc176177338 \h </w:instrText>
      </w:r>
      <w:r>
        <w:fldChar w:fldCharType="separate"/>
      </w:r>
      <w:r>
        <w:t>418</w:t>
      </w:r>
      <w:r>
        <w:fldChar w:fldCharType="end"/>
      </w:r>
    </w:p>
    <w:p w14:paraId="55273515" w14:textId="2FC86CBA" w:rsidR="00630904" w:rsidRDefault="00630904">
      <w:pPr>
        <w:pStyle w:val="TOC3"/>
        <w:rPr>
          <w:rFonts w:asciiTheme="minorHAnsi" w:eastAsiaTheme="minorEastAsia" w:hAnsiTheme="minorHAnsi" w:cstheme="minorBidi"/>
          <w:kern w:val="2"/>
          <w:sz w:val="24"/>
          <w:szCs w:val="24"/>
          <w:lang w:eastAsia="en-GB"/>
          <w14:ligatures w14:val="standardContextual"/>
        </w:rPr>
      </w:pPr>
      <w:r>
        <w:t>M.1.2.7</w:t>
      </w:r>
      <w:r>
        <w:rPr>
          <w:rFonts w:asciiTheme="minorHAnsi" w:eastAsiaTheme="minorEastAsia" w:hAnsiTheme="minorHAnsi" w:cstheme="minorBidi"/>
          <w:kern w:val="2"/>
          <w:sz w:val="24"/>
          <w:szCs w:val="24"/>
          <w:lang w:eastAsia="en-GB"/>
          <w14:ligatures w14:val="standardContextual"/>
        </w:rPr>
        <w:tab/>
      </w:r>
      <w:r>
        <w:t>Type: ExternalASNType</w:t>
      </w:r>
      <w:r>
        <w:tab/>
      </w:r>
      <w:r>
        <w:fldChar w:fldCharType="begin" w:fldLock="1"/>
      </w:r>
      <w:r>
        <w:instrText xml:space="preserve"> PAGEREF _Toc176177339 \h </w:instrText>
      </w:r>
      <w:r>
        <w:fldChar w:fldCharType="separate"/>
      </w:r>
      <w:r>
        <w:t>418</w:t>
      </w:r>
      <w:r>
        <w:fldChar w:fldCharType="end"/>
      </w:r>
    </w:p>
    <w:p w14:paraId="5C2C5C44" w14:textId="1C32A57D" w:rsidR="00630904" w:rsidRDefault="00630904">
      <w:pPr>
        <w:pStyle w:val="TOC3"/>
        <w:rPr>
          <w:rFonts w:asciiTheme="minorHAnsi" w:eastAsiaTheme="minorEastAsia" w:hAnsiTheme="minorHAnsi" w:cstheme="minorBidi"/>
          <w:kern w:val="2"/>
          <w:sz w:val="24"/>
          <w:szCs w:val="24"/>
          <w:lang w:eastAsia="en-GB"/>
          <w14:ligatures w14:val="standardContextual"/>
        </w:rPr>
      </w:pPr>
      <w:r>
        <w:t>M.1.2.8</w:t>
      </w:r>
      <w:r>
        <w:rPr>
          <w:rFonts w:asciiTheme="minorHAnsi" w:eastAsiaTheme="minorEastAsia" w:hAnsiTheme="minorHAnsi" w:cstheme="minorBidi"/>
          <w:kern w:val="2"/>
          <w:sz w:val="24"/>
          <w:szCs w:val="24"/>
          <w:lang w:eastAsia="en-GB"/>
          <w14:ligatures w14:val="standardContextual"/>
        </w:rPr>
        <w:tab/>
      </w:r>
      <w:r>
        <w:t>Type: ExternalASNValue</w:t>
      </w:r>
      <w:r>
        <w:tab/>
      </w:r>
      <w:r>
        <w:fldChar w:fldCharType="begin" w:fldLock="1"/>
      </w:r>
      <w:r>
        <w:instrText xml:space="preserve"> PAGEREF _Toc176177340 \h </w:instrText>
      </w:r>
      <w:r>
        <w:fldChar w:fldCharType="separate"/>
      </w:r>
      <w:r>
        <w:t>418</w:t>
      </w:r>
      <w:r>
        <w:fldChar w:fldCharType="end"/>
      </w:r>
    </w:p>
    <w:p w14:paraId="2CDC7D4A" w14:textId="46B3DAFE" w:rsidR="00630904" w:rsidRDefault="00630904">
      <w:pPr>
        <w:pStyle w:val="TOC1"/>
        <w:rPr>
          <w:rFonts w:asciiTheme="minorHAnsi" w:eastAsiaTheme="minorEastAsia" w:hAnsiTheme="minorHAnsi" w:cstheme="minorBidi"/>
          <w:kern w:val="2"/>
          <w:sz w:val="24"/>
          <w:szCs w:val="24"/>
          <w:lang w:eastAsia="en-GB"/>
          <w14:ligatures w14:val="standardContextual"/>
        </w:rPr>
      </w:pPr>
      <w:r>
        <w:lastRenderedPageBreak/>
        <w:t>M.2</w:t>
      </w:r>
      <w:r w:rsidR="00DD31DD">
        <w:rPr>
          <w:rFonts w:asciiTheme="minorHAnsi" w:eastAsiaTheme="minorEastAsia" w:hAnsiTheme="minorHAnsi" w:cstheme="minorBidi"/>
          <w:kern w:val="2"/>
          <w:sz w:val="24"/>
          <w:szCs w:val="24"/>
          <w:lang w:eastAsia="en-GB"/>
          <w14:ligatures w14:val="standardContextual"/>
        </w:rPr>
        <w:tab/>
      </w:r>
      <w:r>
        <w:t>Encapsulated information modification</w:t>
      </w:r>
      <w:r>
        <w:tab/>
      </w:r>
      <w:r>
        <w:fldChar w:fldCharType="begin" w:fldLock="1"/>
      </w:r>
      <w:r>
        <w:instrText xml:space="preserve"> PAGEREF _Toc176177341 \h </w:instrText>
      </w:r>
      <w:r>
        <w:fldChar w:fldCharType="separate"/>
      </w:r>
      <w:r>
        <w:t>419</w:t>
      </w:r>
      <w:r>
        <w:fldChar w:fldCharType="end"/>
      </w:r>
    </w:p>
    <w:p w14:paraId="21BF3888" w14:textId="11FDED16" w:rsidR="00630904" w:rsidRDefault="00630904">
      <w:pPr>
        <w:pStyle w:val="TOC2"/>
        <w:rPr>
          <w:rFonts w:asciiTheme="minorHAnsi" w:eastAsiaTheme="minorEastAsia" w:hAnsiTheme="minorHAnsi" w:cstheme="minorBidi"/>
          <w:kern w:val="2"/>
          <w:sz w:val="24"/>
          <w:szCs w:val="24"/>
          <w:lang w:eastAsia="en-GB"/>
          <w14:ligatures w14:val="standardContextual"/>
        </w:rPr>
      </w:pPr>
      <w:r>
        <w:t>M.2.1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_Toc176177342 \h </w:instrText>
      </w:r>
      <w:r>
        <w:fldChar w:fldCharType="separate"/>
      </w:r>
      <w:r>
        <w:t>419</w:t>
      </w:r>
      <w:r>
        <w:fldChar w:fldCharType="end"/>
      </w:r>
    </w:p>
    <w:p w14:paraId="3FE8792C" w14:textId="679F59EB" w:rsidR="00630904" w:rsidRDefault="00630904">
      <w:pPr>
        <w:pStyle w:val="TOC2"/>
        <w:rPr>
          <w:rFonts w:asciiTheme="minorHAnsi" w:eastAsiaTheme="minorEastAsia" w:hAnsiTheme="minorHAnsi" w:cstheme="minorBidi"/>
          <w:kern w:val="2"/>
          <w:sz w:val="24"/>
          <w:szCs w:val="24"/>
          <w:lang w:eastAsia="en-GB"/>
          <w14:ligatures w14:val="standardContextual"/>
        </w:rPr>
      </w:pPr>
      <w:r>
        <w:t>M.2.2</w:t>
      </w:r>
      <w:r>
        <w:rPr>
          <w:rFonts w:asciiTheme="minorHAnsi" w:eastAsiaTheme="minorEastAsia" w:hAnsiTheme="minorHAnsi" w:cstheme="minorBidi"/>
          <w:kern w:val="2"/>
          <w:sz w:val="24"/>
          <w:szCs w:val="24"/>
          <w:lang w:eastAsia="en-GB"/>
          <w14:ligatures w14:val="standardContextual"/>
        </w:rPr>
        <w:tab/>
      </w:r>
      <w:r>
        <w:t>Predefined modifications</w:t>
      </w:r>
      <w:r>
        <w:tab/>
      </w:r>
      <w:r>
        <w:fldChar w:fldCharType="begin" w:fldLock="1"/>
      </w:r>
      <w:r>
        <w:instrText xml:space="preserve"> PAGEREF _Toc176177343 \h </w:instrText>
      </w:r>
      <w:r>
        <w:fldChar w:fldCharType="separate"/>
      </w:r>
      <w:r>
        <w:t>419</w:t>
      </w:r>
      <w:r>
        <w:fldChar w:fldCharType="end"/>
      </w:r>
    </w:p>
    <w:p w14:paraId="547D5690" w14:textId="2D495063" w:rsidR="00630904" w:rsidRDefault="00630904">
      <w:pPr>
        <w:pStyle w:val="TOC2"/>
        <w:rPr>
          <w:rFonts w:asciiTheme="minorHAnsi" w:eastAsiaTheme="minorEastAsia" w:hAnsiTheme="minorHAnsi" w:cstheme="minorBidi"/>
          <w:kern w:val="2"/>
          <w:sz w:val="24"/>
          <w:szCs w:val="24"/>
          <w:lang w:eastAsia="en-GB"/>
          <w14:ligatures w14:val="standardContextual"/>
        </w:rPr>
      </w:pPr>
      <w:r>
        <w:t>M.2.3</w:t>
      </w:r>
      <w:r>
        <w:rPr>
          <w:rFonts w:asciiTheme="minorHAnsi" w:eastAsiaTheme="minorEastAsia" w:hAnsiTheme="minorHAnsi" w:cstheme="minorBidi"/>
          <w:kern w:val="2"/>
          <w:sz w:val="24"/>
          <w:szCs w:val="24"/>
          <w:lang w:eastAsia="en-GB"/>
          <w14:ligatures w14:val="standardContextual"/>
        </w:rPr>
        <w:tab/>
      </w:r>
      <w:r>
        <w:t>Use of described modifications</w:t>
      </w:r>
      <w:r>
        <w:tab/>
      </w:r>
      <w:r>
        <w:fldChar w:fldCharType="begin" w:fldLock="1"/>
      </w:r>
      <w:r>
        <w:instrText xml:space="preserve"> PAGEREF _Toc176177344 \h </w:instrText>
      </w:r>
      <w:r>
        <w:fldChar w:fldCharType="separate"/>
      </w:r>
      <w:r>
        <w:t>419</w:t>
      </w:r>
      <w:r>
        <w:fldChar w:fldCharType="end"/>
      </w:r>
    </w:p>
    <w:p w14:paraId="676EBA63" w14:textId="0A9A701C" w:rsidR="00630904" w:rsidRDefault="00630904">
      <w:pPr>
        <w:pStyle w:val="TOC2"/>
        <w:rPr>
          <w:rFonts w:asciiTheme="minorHAnsi" w:eastAsiaTheme="minorEastAsia" w:hAnsiTheme="minorHAnsi" w:cstheme="minorBidi"/>
          <w:kern w:val="2"/>
          <w:sz w:val="24"/>
          <w:szCs w:val="24"/>
          <w:lang w:eastAsia="en-GB"/>
          <w14:ligatures w14:val="standardContextual"/>
        </w:rPr>
      </w:pPr>
      <w:r>
        <w:t>M.2.4</w:t>
      </w:r>
      <w:r>
        <w:rPr>
          <w:rFonts w:asciiTheme="minorHAnsi" w:eastAsiaTheme="minorEastAsia" w:hAnsiTheme="minorHAnsi" w:cstheme="minorBidi"/>
          <w:kern w:val="2"/>
          <w:sz w:val="24"/>
          <w:szCs w:val="24"/>
          <w:lang w:eastAsia="en-GB"/>
          <w14:ligatures w14:val="standardContextual"/>
        </w:rPr>
        <w:tab/>
      </w:r>
      <w:r>
        <w:t>Encapsulated information modification parameters</w:t>
      </w:r>
      <w:r>
        <w:tab/>
      </w:r>
      <w:r>
        <w:fldChar w:fldCharType="begin" w:fldLock="1"/>
      </w:r>
      <w:r>
        <w:instrText xml:space="preserve"> PAGEREF _Toc176177345 \h </w:instrText>
      </w:r>
      <w:r>
        <w:fldChar w:fldCharType="separate"/>
      </w:r>
      <w:r>
        <w:t>419</w:t>
      </w:r>
      <w:r>
        <w:fldChar w:fldCharType="end"/>
      </w:r>
    </w:p>
    <w:p w14:paraId="1DF14D45" w14:textId="1BF4F4FE" w:rsidR="00630904" w:rsidRDefault="00630904">
      <w:pPr>
        <w:pStyle w:val="TOC3"/>
        <w:rPr>
          <w:rFonts w:asciiTheme="minorHAnsi" w:eastAsiaTheme="minorEastAsia" w:hAnsiTheme="minorHAnsi" w:cstheme="minorBidi"/>
          <w:kern w:val="2"/>
          <w:sz w:val="24"/>
          <w:szCs w:val="24"/>
          <w:lang w:eastAsia="en-GB"/>
          <w14:ligatures w14:val="standardContextual"/>
        </w:rPr>
      </w:pPr>
      <w:r>
        <w:t>M.2.4.1</w:t>
      </w:r>
      <w:r>
        <w:rPr>
          <w:rFonts w:asciiTheme="minorHAnsi" w:eastAsiaTheme="minorEastAsia" w:hAnsiTheme="minorHAnsi" w:cstheme="minorBidi"/>
          <w:kern w:val="2"/>
          <w:sz w:val="24"/>
          <w:szCs w:val="24"/>
          <w:lang w:eastAsia="en-GB"/>
          <w14:ligatures w14:val="standardContextual"/>
        </w:rPr>
        <w:tab/>
      </w:r>
      <w:r>
        <w:t>Simple Types for encapsulated information modification</w:t>
      </w:r>
      <w:r>
        <w:tab/>
      </w:r>
      <w:r>
        <w:fldChar w:fldCharType="begin" w:fldLock="1"/>
      </w:r>
      <w:r>
        <w:instrText xml:space="preserve"> PAGEREF _Toc176177346 \h </w:instrText>
      </w:r>
      <w:r>
        <w:fldChar w:fldCharType="separate"/>
      </w:r>
      <w:r>
        <w:t>419</w:t>
      </w:r>
      <w:r>
        <w:fldChar w:fldCharType="end"/>
      </w:r>
    </w:p>
    <w:p w14:paraId="4D2E19B8" w14:textId="3CCB337C" w:rsidR="00630904" w:rsidRDefault="00630904">
      <w:pPr>
        <w:pStyle w:val="TOC3"/>
        <w:rPr>
          <w:rFonts w:asciiTheme="minorHAnsi" w:eastAsiaTheme="minorEastAsia" w:hAnsiTheme="minorHAnsi" w:cstheme="minorBidi"/>
          <w:kern w:val="2"/>
          <w:sz w:val="24"/>
          <w:szCs w:val="24"/>
          <w:lang w:eastAsia="en-GB"/>
          <w14:ligatures w14:val="standardContextual"/>
        </w:rPr>
      </w:pPr>
      <w:r>
        <w:t>M.2.4.2</w:t>
      </w:r>
      <w:r>
        <w:rPr>
          <w:rFonts w:asciiTheme="minorHAnsi" w:eastAsiaTheme="minorEastAsia" w:hAnsiTheme="minorHAnsi" w:cstheme="minorBidi"/>
          <w:kern w:val="2"/>
          <w:sz w:val="24"/>
          <w:szCs w:val="24"/>
          <w:lang w:eastAsia="en-GB"/>
          <w14:ligatures w14:val="standardContextual"/>
        </w:rPr>
        <w:tab/>
      </w:r>
      <w:r>
        <w:t>Type: PayloadModifications</w:t>
      </w:r>
      <w:r>
        <w:tab/>
      </w:r>
      <w:r>
        <w:fldChar w:fldCharType="begin" w:fldLock="1"/>
      </w:r>
      <w:r>
        <w:instrText xml:space="preserve"> PAGEREF _Toc176177347 \h </w:instrText>
      </w:r>
      <w:r>
        <w:fldChar w:fldCharType="separate"/>
      </w:r>
      <w:r>
        <w:t>419</w:t>
      </w:r>
      <w:r>
        <w:fldChar w:fldCharType="end"/>
      </w:r>
    </w:p>
    <w:p w14:paraId="7C9D96E2" w14:textId="6F8E4A5B" w:rsidR="00630904" w:rsidRDefault="00630904">
      <w:pPr>
        <w:pStyle w:val="TOC3"/>
        <w:rPr>
          <w:rFonts w:asciiTheme="minorHAnsi" w:eastAsiaTheme="minorEastAsia" w:hAnsiTheme="minorHAnsi" w:cstheme="minorBidi"/>
          <w:kern w:val="2"/>
          <w:sz w:val="24"/>
          <w:szCs w:val="24"/>
          <w:lang w:eastAsia="en-GB"/>
          <w14:ligatures w14:val="standardContextual"/>
        </w:rPr>
      </w:pPr>
      <w:r>
        <w:t>M.2.4.3</w:t>
      </w:r>
      <w:r>
        <w:rPr>
          <w:rFonts w:asciiTheme="minorHAnsi" w:eastAsiaTheme="minorEastAsia" w:hAnsiTheme="minorHAnsi" w:cstheme="minorBidi"/>
          <w:kern w:val="2"/>
          <w:sz w:val="24"/>
          <w:szCs w:val="24"/>
          <w:lang w:eastAsia="en-GB"/>
          <w14:ligatures w14:val="standardContextual"/>
        </w:rPr>
        <w:tab/>
      </w:r>
      <w:r>
        <w:t>Type: PayloadModification</w:t>
      </w:r>
      <w:r>
        <w:tab/>
      </w:r>
      <w:r>
        <w:fldChar w:fldCharType="begin" w:fldLock="1"/>
      </w:r>
      <w:r>
        <w:instrText xml:space="preserve"> PAGEREF _Toc176177348 \h </w:instrText>
      </w:r>
      <w:r>
        <w:fldChar w:fldCharType="separate"/>
      </w:r>
      <w:r>
        <w:t>420</w:t>
      </w:r>
      <w:r>
        <w:fldChar w:fldCharType="end"/>
      </w:r>
    </w:p>
    <w:p w14:paraId="44B263A6" w14:textId="26B47E6F" w:rsidR="00630904" w:rsidRDefault="00630904">
      <w:pPr>
        <w:pStyle w:val="TOC3"/>
        <w:rPr>
          <w:rFonts w:asciiTheme="minorHAnsi" w:eastAsiaTheme="minorEastAsia" w:hAnsiTheme="minorHAnsi" w:cstheme="minorBidi"/>
          <w:kern w:val="2"/>
          <w:sz w:val="24"/>
          <w:szCs w:val="24"/>
          <w:lang w:eastAsia="en-GB"/>
          <w14:ligatures w14:val="standardContextual"/>
        </w:rPr>
      </w:pPr>
      <w:r>
        <w:t>M.2.4.4</w:t>
      </w:r>
      <w:r>
        <w:rPr>
          <w:rFonts w:asciiTheme="minorHAnsi" w:eastAsiaTheme="minorEastAsia" w:hAnsiTheme="minorHAnsi" w:cstheme="minorBidi"/>
          <w:kern w:val="2"/>
          <w:sz w:val="24"/>
          <w:szCs w:val="24"/>
          <w:lang w:eastAsia="en-GB"/>
          <w14:ligatures w14:val="standardContextual"/>
        </w:rPr>
        <w:tab/>
      </w:r>
      <w:r>
        <w:t>Enumeration: PredefinedPayloadModification</w:t>
      </w:r>
      <w:r>
        <w:tab/>
      </w:r>
      <w:r>
        <w:fldChar w:fldCharType="begin" w:fldLock="1"/>
      </w:r>
      <w:r>
        <w:instrText xml:space="preserve"> PAGEREF _Toc176177349 \h </w:instrText>
      </w:r>
      <w:r>
        <w:fldChar w:fldCharType="separate"/>
      </w:r>
      <w:r>
        <w:t>420</w:t>
      </w:r>
      <w:r>
        <w:fldChar w:fldCharType="end"/>
      </w:r>
    </w:p>
    <w:p w14:paraId="0AA5A16A" w14:textId="3ED8DA70" w:rsidR="00630904" w:rsidRDefault="00630904">
      <w:pPr>
        <w:pStyle w:val="TOC3"/>
        <w:rPr>
          <w:rFonts w:asciiTheme="minorHAnsi" w:eastAsiaTheme="minorEastAsia" w:hAnsiTheme="minorHAnsi" w:cstheme="minorBidi"/>
          <w:kern w:val="2"/>
          <w:sz w:val="24"/>
          <w:szCs w:val="24"/>
          <w:lang w:eastAsia="en-GB"/>
          <w14:ligatures w14:val="standardContextual"/>
        </w:rPr>
      </w:pPr>
      <w:r>
        <w:t>M.2.4.5</w:t>
      </w:r>
      <w:r>
        <w:rPr>
          <w:rFonts w:asciiTheme="minorHAnsi" w:eastAsiaTheme="minorEastAsia" w:hAnsiTheme="minorHAnsi" w:cstheme="minorBidi"/>
          <w:kern w:val="2"/>
          <w:sz w:val="24"/>
          <w:szCs w:val="24"/>
          <w:lang w:eastAsia="en-GB"/>
          <w14:ligatures w14:val="standardContextual"/>
        </w:rPr>
        <w:tab/>
      </w:r>
      <w:r>
        <w:t>Type: PayloadModificationDescription</w:t>
      </w:r>
      <w:r>
        <w:tab/>
      </w:r>
      <w:r>
        <w:fldChar w:fldCharType="begin" w:fldLock="1"/>
      </w:r>
      <w:r>
        <w:instrText xml:space="preserve"> PAGEREF _Toc176177350 \h </w:instrText>
      </w:r>
      <w:r>
        <w:fldChar w:fldCharType="separate"/>
      </w:r>
      <w:r>
        <w:t>420</w:t>
      </w:r>
      <w:r>
        <w:fldChar w:fldCharType="end"/>
      </w:r>
    </w:p>
    <w:p w14:paraId="0F2E0546" w14:textId="64A90C8E" w:rsidR="00630904" w:rsidRDefault="00630904">
      <w:pPr>
        <w:pStyle w:val="TOC3"/>
        <w:rPr>
          <w:rFonts w:asciiTheme="minorHAnsi" w:eastAsiaTheme="minorEastAsia" w:hAnsiTheme="minorHAnsi" w:cstheme="minorBidi"/>
          <w:kern w:val="2"/>
          <w:sz w:val="24"/>
          <w:szCs w:val="24"/>
          <w:lang w:eastAsia="en-GB"/>
          <w14:ligatures w14:val="standardContextual"/>
        </w:rPr>
      </w:pPr>
      <w:r>
        <w:t>M.2.4.6</w:t>
      </w:r>
      <w:r>
        <w:rPr>
          <w:rFonts w:asciiTheme="minorHAnsi" w:eastAsiaTheme="minorEastAsia" w:hAnsiTheme="minorHAnsi" w:cstheme="minorBidi"/>
          <w:kern w:val="2"/>
          <w:sz w:val="24"/>
          <w:szCs w:val="24"/>
          <w:lang w:eastAsia="en-GB"/>
          <w14:ligatures w14:val="standardContextual"/>
        </w:rPr>
        <w:tab/>
      </w:r>
      <w:r>
        <w:t>Type: ModificationLocation</w:t>
      </w:r>
      <w:r>
        <w:tab/>
      </w:r>
      <w:r>
        <w:fldChar w:fldCharType="begin" w:fldLock="1"/>
      </w:r>
      <w:r>
        <w:instrText xml:space="preserve"> PAGEREF _Toc176177351 \h </w:instrText>
      </w:r>
      <w:r>
        <w:fldChar w:fldCharType="separate"/>
      </w:r>
      <w:r>
        <w:t>421</w:t>
      </w:r>
      <w:r>
        <w:fldChar w:fldCharType="end"/>
      </w:r>
    </w:p>
    <w:p w14:paraId="738D16E2" w14:textId="634766C0" w:rsidR="00630904" w:rsidRDefault="00630904">
      <w:pPr>
        <w:pStyle w:val="TOC3"/>
        <w:rPr>
          <w:rFonts w:asciiTheme="minorHAnsi" w:eastAsiaTheme="minorEastAsia" w:hAnsiTheme="minorHAnsi" w:cstheme="minorBidi"/>
          <w:kern w:val="2"/>
          <w:sz w:val="24"/>
          <w:szCs w:val="24"/>
          <w:lang w:eastAsia="en-GB"/>
          <w14:ligatures w14:val="standardContextual"/>
        </w:rPr>
      </w:pPr>
      <w:r>
        <w:t>M.2.4.7</w:t>
      </w:r>
      <w:r>
        <w:rPr>
          <w:rFonts w:asciiTheme="minorHAnsi" w:eastAsiaTheme="minorEastAsia" w:hAnsiTheme="minorHAnsi" w:cstheme="minorBidi"/>
          <w:kern w:val="2"/>
          <w:sz w:val="24"/>
          <w:szCs w:val="24"/>
          <w:lang w:eastAsia="en-GB"/>
          <w14:ligatures w14:val="standardContextual"/>
        </w:rPr>
        <w:tab/>
      </w:r>
      <w:r>
        <w:t>Type: ModificationType</w:t>
      </w:r>
      <w:r>
        <w:tab/>
      </w:r>
      <w:r>
        <w:fldChar w:fldCharType="begin" w:fldLock="1"/>
      </w:r>
      <w:r>
        <w:instrText xml:space="preserve"> PAGEREF _Toc176177352 \h </w:instrText>
      </w:r>
      <w:r>
        <w:fldChar w:fldCharType="separate"/>
      </w:r>
      <w:r>
        <w:t>421</w:t>
      </w:r>
      <w:r>
        <w:fldChar w:fldCharType="end"/>
      </w:r>
    </w:p>
    <w:p w14:paraId="06B3CEBF" w14:textId="12D25DCF" w:rsidR="00630904" w:rsidRDefault="00630904">
      <w:pPr>
        <w:pStyle w:val="TOC3"/>
        <w:rPr>
          <w:rFonts w:asciiTheme="minorHAnsi" w:eastAsiaTheme="minorEastAsia" w:hAnsiTheme="minorHAnsi" w:cstheme="minorBidi"/>
          <w:kern w:val="2"/>
          <w:sz w:val="24"/>
          <w:szCs w:val="24"/>
          <w:lang w:eastAsia="en-GB"/>
          <w14:ligatures w14:val="standardContextual"/>
        </w:rPr>
      </w:pPr>
      <w:r>
        <w:t>M.2.4.8</w:t>
      </w:r>
      <w:r>
        <w:rPr>
          <w:rFonts w:asciiTheme="minorHAnsi" w:eastAsiaTheme="minorEastAsia" w:hAnsiTheme="minorHAnsi" w:cstheme="minorBidi"/>
          <w:kern w:val="2"/>
          <w:sz w:val="24"/>
          <w:szCs w:val="24"/>
          <w:lang w:eastAsia="en-GB"/>
          <w14:ligatures w14:val="standardContextual"/>
        </w:rPr>
        <w:tab/>
      </w:r>
      <w:r>
        <w:t>Type: PayloadInformationReplacedWithCharacters</w:t>
      </w:r>
      <w:r>
        <w:tab/>
      </w:r>
      <w:r>
        <w:fldChar w:fldCharType="begin" w:fldLock="1"/>
      </w:r>
      <w:r>
        <w:instrText xml:space="preserve"> PAGEREF _Toc176177353 \h </w:instrText>
      </w:r>
      <w:r>
        <w:fldChar w:fldCharType="separate"/>
      </w:r>
      <w:r>
        <w:t>422</w:t>
      </w:r>
      <w:r>
        <w:fldChar w:fldCharType="end"/>
      </w:r>
    </w:p>
    <w:p w14:paraId="3B0F2591" w14:textId="6DF4D577" w:rsidR="00630904" w:rsidRDefault="00630904">
      <w:pPr>
        <w:pStyle w:val="TOC3"/>
        <w:rPr>
          <w:rFonts w:asciiTheme="minorHAnsi" w:eastAsiaTheme="minorEastAsia" w:hAnsiTheme="minorHAnsi" w:cstheme="minorBidi"/>
          <w:kern w:val="2"/>
          <w:sz w:val="24"/>
          <w:szCs w:val="24"/>
          <w:lang w:eastAsia="en-GB"/>
          <w14:ligatures w14:val="standardContextual"/>
        </w:rPr>
      </w:pPr>
      <w:r>
        <w:t>M.2.4.9</w:t>
      </w:r>
      <w:r>
        <w:rPr>
          <w:rFonts w:asciiTheme="minorHAnsi" w:eastAsiaTheme="minorEastAsia" w:hAnsiTheme="minorHAnsi" w:cstheme="minorBidi"/>
          <w:kern w:val="2"/>
          <w:sz w:val="24"/>
          <w:szCs w:val="24"/>
          <w:lang w:eastAsia="en-GB"/>
          <w14:ligatures w14:val="standardContextual"/>
        </w:rPr>
        <w:tab/>
      </w:r>
      <w:r>
        <w:t>Type: PayloadInformationRemoved</w:t>
      </w:r>
      <w:r>
        <w:tab/>
      </w:r>
      <w:r>
        <w:fldChar w:fldCharType="begin" w:fldLock="1"/>
      </w:r>
      <w:r>
        <w:instrText xml:space="preserve"> PAGEREF _Toc176177354 \h </w:instrText>
      </w:r>
      <w:r>
        <w:fldChar w:fldCharType="separate"/>
      </w:r>
      <w:r>
        <w:t>422</w:t>
      </w:r>
      <w:r>
        <w:fldChar w:fldCharType="end"/>
      </w:r>
    </w:p>
    <w:p w14:paraId="4F20FDA6" w14:textId="0DDECB7D" w:rsidR="00630904" w:rsidRDefault="00630904">
      <w:pPr>
        <w:pStyle w:val="TOC3"/>
        <w:rPr>
          <w:rFonts w:asciiTheme="minorHAnsi" w:eastAsiaTheme="minorEastAsia" w:hAnsiTheme="minorHAnsi" w:cstheme="minorBidi"/>
          <w:kern w:val="2"/>
          <w:sz w:val="24"/>
          <w:szCs w:val="24"/>
          <w:lang w:eastAsia="en-GB"/>
          <w14:ligatures w14:val="standardContextual"/>
        </w:rPr>
      </w:pPr>
      <w:r>
        <w:t>M.2.4.10</w:t>
      </w:r>
      <w:r>
        <w:rPr>
          <w:rFonts w:asciiTheme="minorHAnsi" w:eastAsiaTheme="minorEastAsia" w:hAnsiTheme="minorHAnsi" w:cstheme="minorBidi"/>
          <w:kern w:val="2"/>
          <w:sz w:val="24"/>
          <w:szCs w:val="24"/>
          <w:lang w:eastAsia="en-GB"/>
          <w14:ligatures w14:val="standardContextual"/>
        </w:rPr>
        <w:tab/>
      </w:r>
      <w:r>
        <w:t>Type: MIMEBody</w:t>
      </w:r>
      <w:r>
        <w:tab/>
      </w:r>
      <w:r>
        <w:fldChar w:fldCharType="begin" w:fldLock="1"/>
      </w:r>
      <w:r>
        <w:instrText xml:space="preserve"> PAGEREF _Toc176177355 \h </w:instrText>
      </w:r>
      <w:r>
        <w:fldChar w:fldCharType="separate"/>
      </w:r>
      <w:r>
        <w:t>422</w:t>
      </w:r>
      <w:r>
        <w:fldChar w:fldCharType="end"/>
      </w:r>
    </w:p>
    <w:p w14:paraId="3FAF9834" w14:textId="23C8470B" w:rsidR="00630904" w:rsidRDefault="00630904">
      <w:pPr>
        <w:pStyle w:val="TOC3"/>
        <w:rPr>
          <w:rFonts w:asciiTheme="minorHAnsi" w:eastAsiaTheme="minorEastAsia" w:hAnsiTheme="minorHAnsi" w:cstheme="minorBidi"/>
          <w:kern w:val="2"/>
          <w:sz w:val="24"/>
          <w:szCs w:val="24"/>
          <w:lang w:eastAsia="en-GB"/>
          <w14:ligatures w14:val="standardContextual"/>
        </w:rPr>
      </w:pPr>
      <w:r>
        <w:t>M.2.4.11</w:t>
      </w:r>
      <w:r>
        <w:rPr>
          <w:rFonts w:asciiTheme="minorHAnsi" w:eastAsiaTheme="minorEastAsia" w:hAnsiTheme="minorHAnsi" w:cstheme="minorBidi"/>
          <w:kern w:val="2"/>
          <w:sz w:val="24"/>
          <w:szCs w:val="24"/>
          <w:lang w:eastAsia="en-GB"/>
          <w14:ligatures w14:val="standardContextual"/>
        </w:rPr>
        <w:tab/>
      </w:r>
      <w:r>
        <w:t>Type: IndexRange</w:t>
      </w:r>
      <w:r>
        <w:tab/>
      </w:r>
      <w:r>
        <w:fldChar w:fldCharType="begin" w:fldLock="1"/>
      </w:r>
      <w:r>
        <w:instrText xml:space="preserve"> PAGEREF _Toc176177356 \h </w:instrText>
      </w:r>
      <w:r>
        <w:fldChar w:fldCharType="separate"/>
      </w:r>
      <w:r>
        <w:t>422</w:t>
      </w:r>
      <w:r>
        <w:fldChar w:fldCharType="end"/>
      </w:r>
    </w:p>
    <w:p w14:paraId="4E6EE6FF" w14:textId="7ADC2891"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Z (informative):</w:t>
      </w:r>
      <w:r w:rsidR="00DD31DD">
        <w:tab/>
      </w:r>
      <w:r>
        <w:t>Change history</w:t>
      </w:r>
      <w:r>
        <w:tab/>
      </w:r>
      <w:r>
        <w:fldChar w:fldCharType="begin" w:fldLock="1"/>
      </w:r>
      <w:r>
        <w:instrText xml:space="preserve"> PAGEREF _Toc176177357 \h </w:instrText>
      </w:r>
      <w:r>
        <w:fldChar w:fldCharType="separate"/>
      </w:r>
      <w:r>
        <w:t>423</w:t>
      </w:r>
      <w:r>
        <w:fldChar w:fldCharType="end"/>
      </w:r>
    </w:p>
    <w:p w14:paraId="31C72BFF" w14:textId="0FA091E4"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76176387"/>
      <w:r w:rsidRPr="00760004">
        <w:lastRenderedPageBreak/>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76176388"/>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76176389"/>
      <w:r w:rsidRPr="00760004">
        <w:lastRenderedPageBreak/>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76176390"/>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6E4A2CB" w:rsidR="002A63A6" w:rsidRPr="00760004" w:rsidRDefault="00C41FC4" w:rsidP="00072CD0">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49A914DF" w:rsidR="00210F44" w:rsidRDefault="00210F44" w:rsidP="00210F44">
      <w:pPr>
        <w:pStyle w:val="EX"/>
      </w:pPr>
      <w:r w:rsidRPr="00B64F0D">
        <w:t>[</w:t>
      </w:r>
      <w:r>
        <w:t>73</w:t>
      </w:r>
      <w:r w:rsidRPr="00B64F0D">
        <w:t>]</w:t>
      </w:r>
      <w:r w:rsidRPr="00B64F0D">
        <w:tab/>
        <w:t xml:space="preserve">IETF </w:t>
      </w:r>
      <w:r>
        <w:t>draft-ietf-stir-passport-rcd-</w:t>
      </w:r>
      <w:r w:rsidR="00054F01">
        <w:t>26</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r w:rsidR="00B359E9">
        <w:rPr>
          <w:lang w:val="fr-FR"/>
        </w:rPr>
        <w:t>Void.</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lastRenderedPageBreak/>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OMA-TS-CPM_Conv_Function</w:t>
      </w:r>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Pr="0019212B" w:rsidRDefault="004220CC" w:rsidP="004220CC">
      <w:pPr>
        <w:pStyle w:val="EX"/>
        <w:rPr>
          <w:lang w:val="de-DE"/>
        </w:rPr>
      </w:pPr>
      <w:r w:rsidRPr="0019212B">
        <w:rPr>
          <w:lang w:val="de-DE"/>
        </w:rPr>
        <w:t>[115]</w:t>
      </w:r>
      <w:r w:rsidRPr="0019212B">
        <w:rPr>
          <w:lang w:val="de-DE"/>
        </w:rP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3GPP TS 23.038: "Alphabets and language-specific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r w:rsidRPr="001B45ED">
        <w:rPr>
          <w:lang w:val="fr-FR"/>
        </w:rPr>
        <w:t>Recommendation</w:t>
      </w:r>
      <w:r>
        <w:rPr>
          <w:lang w:val="fr-FR"/>
        </w:rPr>
        <w:t xml:space="preserve"> </w:t>
      </w:r>
      <w:r w:rsidRPr="001B45ED">
        <w:rPr>
          <w:lang w:val="fr-FR"/>
        </w:rPr>
        <w:t>X.680</w:t>
      </w:r>
      <w:r>
        <w:rPr>
          <w:lang w:val="fr-FR"/>
        </w:rPr>
        <w:t xml:space="preserve"> </w:t>
      </w:r>
      <w:r w:rsidRPr="001B45ED">
        <w:rPr>
          <w:lang w:val="fr-FR"/>
        </w:rPr>
        <w:t>(2021): "Information technology—Abstract Syntax Notation One (ASN.1): Specification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77777777" w:rsidR="002558B7" w:rsidRDefault="002558B7" w:rsidP="002558B7">
      <w:pPr>
        <w:pStyle w:val="EX"/>
      </w:pPr>
      <w:r>
        <w:t>[126]</w:t>
      </w:r>
      <w:r>
        <w:tab/>
        <w:t>IETF RFC 7042: "IANA Considerations and IETF Protocol and Documentation Usage for IEEE 802 Parameters".</w:t>
      </w:r>
    </w:p>
    <w:p w14:paraId="3F0DD589" w14:textId="77777777"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p>
    <w:p w14:paraId="210A52D8" w14:textId="1A846F47" w:rsidR="007829E3" w:rsidRPr="007829E3" w:rsidRDefault="007829E3" w:rsidP="002558B7">
      <w:pPr>
        <w:pStyle w:val="EX"/>
        <w:rPr>
          <w:rStyle w:val="Hyperlink"/>
          <w:color w:val="auto"/>
        </w:rPr>
      </w:pPr>
      <w:r>
        <w:t>[128]</w:t>
      </w:r>
      <w:r>
        <w:tab/>
      </w:r>
      <w:r w:rsidR="00FA10FB" w:rsidRPr="00E718A4">
        <w:rPr>
          <w:lang w:val="fr-FR"/>
        </w:rPr>
        <w:t>3GPP TS 24.502: "Access to the 3GPP 5G Core Network (5GCN) via Non-3GPP Access Networks (N3AN)".</w:t>
      </w:r>
    </w:p>
    <w:p w14:paraId="01F16888" w14:textId="77777777" w:rsidR="00C449EB" w:rsidRPr="007829E3" w:rsidRDefault="00C449EB" w:rsidP="00C449EB">
      <w:pPr>
        <w:pStyle w:val="EX"/>
        <w:rPr>
          <w:rStyle w:val="Hyperlink"/>
          <w:color w:val="auto"/>
        </w:rPr>
      </w:pPr>
      <w:r>
        <w:rPr>
          <w:lang w:val="fr-FR"/>
        </w:rPr>
        <w:t>[129]</w:t>
      </w:r>
      <w:r>
        <w:rPr>
          <w:lang w:val="fr-FR"/>
        </w:rPr>
        <w:tab/>
        <w:t xml:space="preserve">3GPP TS 33.503: </w:t>
      </w:r>
      <w:r w:rsidRPr="00E718A4">
        <w:rPr>
          <w:lang w:val="fr-FR"/>
        </w:rPr>
        <w:t>"</w:t>
      </w:r>
      <w:r>
        <w:rPr>
          <w:lang w:val="fr-FR"/>
        </w:rPr>
        <w:t>Security aspects of Proximity based Services (ProSe) in the 5G System (5GS)</w:t>
      </w:r>
      <w:r w:rsidRPr="00E718A4">
        <w:rPr>
          <w:lang w:val="fr-FR"/>
        </w:rPr>
        <w:t>".</w:t>
      </w:r>
    </w:p>
    <w:p w14:paraId="362B3241" w14:textId="77777777" w:rsidR="00A833FC" w:rsidRDefault="00A833FC" w:rsidP="00A833FC">
      <w:pPr>
        <w:pStyle w:val="EX"/>
        <w:rPr>
          <w:lang w:val="fr-FR"/>
        </w:rPr>
      </w:pPr>
      <w:r>
        <w:rPr>
          <w:lang w:val="fr-FR"/>
        </w:rPr>
        <w:t>[130]</w:t>
      </w:r>
      <w:r>
        <w:rPr>
          <w:lang w:val="fr-FR"/>
        </w:rPr>
        <w:tab/>
        <w:t>3GPP TS 29.228: "</w:t>
      </w:r>
      <w:r w:rsidRPr="00C45D3B">
        <w:rPr>
          <w:lang w:val="fr-FR"/>
        </w:rPr>
        <w:t>IP Multimedia (IM) Subsystem Cx and Dx Interfaces; Signalling flows and message contents</w:t>
      </w:r>
      <w:r>
        <w:rPr>
          <w:lang w:val="fr-FR"/>
        </w:rPr>
        <w:t>".</w:t>
      </w:r>
    </w:p>
    <w:p w14:paraId="3233C1C1" w14:textId="0432F4D5" w:rsidR="00A833FC" w:rsidRDefault="00A833FC" w:rsidP="00A833FC">
      <w:pPr>
        <w:pStyle w:val="EX"/>
        <w:rPr>
          <w:lang w:val="fr-FR"/>
        </w:rPr>
      </w:pPr>
      <w:r>
        <w:rPr>
          <w:lang w:val="fr-FR"/>
        </w:rPr>
        <w:t>[131]</w:t>
      </w:r>
      <w:r>
        <w:rPr>
          <w:lang w:val="fr-FR"/>
        </w:rPr>
        <w:tab/>
        <w:t>3GPP TS 24.174: "</w:t>
      </w:r>
      <w:r w:rsidRPr="00425640">
        <w:rPr>
          <w:lang w:val="fr-FR"/>
        </w:rPr>
        <w:t>Support of multi-device and multi-identity in the IP Multimedia Subsystem (IMS)</w:t>
      </w:r>
      <w:r>
        <w:rPr>
          <w:lang w:val="fr-FR"/>
        </w:rPr>
        <w:t>".</w:t>
      </w:r>
    </w:p>
    <w:p w14:paraId="069CD04D" w14:textId="77777777" w:rsidR="00A833FC" w:rsidRDefault="00A833FC" w:rsidP="00A833FC">
      <w:pPr>
        <w:pStyle w:val="EX"/>
      </w:pPr>
      <w:r>
        <w:t>[132]</w:t>
      </w:r>
      <w:r>
        <w:tab/>
        <w:t>OMA-TS-CPM_Message_Storage</w:t>
      </w:r>
      <w:r w:rsidRPr="00760004">
        <w:t>: "</w:t>
      </w:r>
      <w:r>
        <w:t>OMA CPM Message Storage".</w:t>
      </w:r>
    </w:p>
    <w:p w14:paraId="6F245F3B" w14:textId="14C6D148" w:rsidR="00A638C4" w:rsidRDefault="00A638C4" w:rsidP="00A638C4">
      <w:pPr>
        <w:pStyle w:val="EX"/>
      </w:pPr>
      <w:r>
        <w:lastRenderedPageBreak/>
        <w:t>[133]</w:t>
      </w:r>
      <w:r>
        <w:tab/>
        <w:t>3GPP TS 29.520: "Network Data Analytics Services".</w:t>
      </w:r>
    </w:p>
    <w:p w14:paraId="389A75F5" w14:textId="04C1B8ED" w:rsidR="00B941E2" w:rsidRDefault="00611D6A" w:rsidP="00A638C4">
      <w:pPr>
        <w:pStyle w:val="EX"/>
      </w:pPr>
      <w:r>
        <w:t>[</w:t>
      </w:r>
      <w:r w:rsidR="00BC1714">
        <w:t>134</w:t>
      </w:r>
      <w:r>
        <w:t>]</w:t>
      </w:r>
      <w:r>
        <w:tab/>
        <w:t>3GPP2 C.S0015-A: "Short Message Service (SMS) for Wideband Spread Spectrum Systems".</w:t>
      </w:r>
    </w:p>
    <w:p w14:paraId="709147CC" w14:textId="05460258" w:rsidR="006722A5" w:rsidRDefault="006722A5" w:rsidP="00A638C4">
      <w:pPr>
        <w:pStyle w:val="EX"/>
      </w:pPr>
      <w:r>
        <w:t>[135]</w:t>
      </w:r>
      <w:r>
        <w:tab/>
      </w:r>
      <w:r w:rsidR="007147DC" w:rsidRPr="00760004">
        <w:t>ETSI TS 102 232-</w:t>
      </w:r>
      <w:r w:rsidR="007147DC">
        <w:t>5</w:t>
      </w:r>
      <w:r w:rsidR="007147DC" w:rsidRPr="00760004">
        <w:t xml:space="preserve">: "Lawful Interception (LI); Handover Interface and Service-Specific Details (SSD) for IP delivery; </w:t>
      </w:r>
      <w:r w:rsidR="007147DC" w:rsidRPr="00D425F5">
        <w:t>Part 5: Service-specific details for IP Multimedia services</w:t>
      </w:r>
      <w:r w:rsidR="007147DC" w:rsidRPr="00760004">
        <w:t>".</w:t>
      </w:r>
    </w:p>
    <w:p w14:paraId="4E922230" w14:textId="3E48011C" w:rsidR="00B77C93" w:rsidRPr="00760004" w:rsidRDefault="00B77C93" w:rsidP="00B77C93">
      <w:pPr>
        <w:pStyle w:val="EX"/>
      </w:pPr>
      <w:r>
        <w:t>[136]</w:t>
      </w:r>
      <w:r>
        <w:tab/>
      </w:r>
      <w:r w:rsidRPr="00760004">
        <w:t>ETSI TS 102 232-</w:t>
      </w:r>
      <w:r>
        <w:t>3</w:t>
      </w:r>
      <w:r w:rsidRPr="00760004">
        <w:t xml:space="preserve">: "Lawful Interception (LI); Handover Interface and Service-Specific Details (SSD) for IP delivery; Part </w:t>
      </w:r>
      <w:r>
        <w:t>3</w:t>
      </w:r>
      <w:r w:rsidRPr="00760004">
        <w:t xml:space="preserve">: </w:t>
      </w:r>
      <w:r w:rsidRPr="00717EBA">
        <w:t>Service-specific details for internet access services</w:t>
      </w:r>
      <w:r w:rsidRPr="00760004">
        <w:t>".</w:t>
      </w:r>
    </w:p>
    <w:p w14:paraId="79506962" w14:textId="633D1579" w:rsidR="00080512" w:rsidRPr="00760004" w:rsidRDefault="00080512">
      <w:pPr>
        <w:pStyle w:val="Heading1"/>
      </w:pPr>
      <w:bookmarkStart w:id="15" w:name="_Toc176176391"/>
      <w:r w:rsidRPr="00760004">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176176392"/>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176176393"/>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176176394"/>
      <w:r w:rsidRPr="00760004">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52FF1B99" w14:textId="77777777" w:rsidR="00C8245C" w:rsidRDefault="00C8245C" w:rsidP="00C8245C">
      <w:pPr>
        <w:pStyle w:val="EW"/>
      </w:pPr>
      <w:r>
        <w:t>IPPR</w:t>
      </w:r>
      <w:r>
        <w:tab/>
        <w:t>Internet Protocol Packet Reporting</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113CF227" w:rsidR="002875A1" w:rsidRPr="00760004" w:rsidRDefault="00791291" w:rsidP="00072CD0">
      <w:pPr>
        <w:pStyle w:val="EW"/>
      </w:pPr>
      <w:r w:rsidRPr="00760004">
        <w:t xml:space="preserve">LALS </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lastRenderedPageBreak/>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63DF983D" w14:textId="77777777" w:rsidR="00200071" w:rsidRDefault="00200071" w:rsidP="00200071">
      <w:pPr>
        <w:pStyle w:val="EW"/>
      </w:pPr>
      <w:r>
        <w:t>PKMF</w:t>
      </w:r>
      <w:r>
        <w:tab/>
        <w:t>ProSe Key Management Function</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176176395"/>
      <w:r w:rsidRPr="00760004">
        <w:t>4</w:t>
      </w:r>
      <w:r w:rsidRPr="00760004">
        <w:tab/>
      </w:r>
      <w:r w:rsidR="006B08E2" w:rsidRPr="00760004">
        <w:t>General</w:t>
      </w:r>
      <w:bookmarkEnd w:id="22"/>
    </w:p>
    <w:p w14:paraId="7F2FD2FA" w14:textId="56280346" w:rsidR="006B08E2" w:rsidRPr="00760004" w:rsidRDefault="006B08E2" w:rsidP="006B08E2">
      <w:pPr>
        <w:pStyle w:val="Heading2"/>
      </w:pPr>
      <w:bookmarkStart w:id="23" w:name="_Toc176176396"/>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1.65pt;height:460.9pt" o:ole="">
            <v:imagedata r:id="rId18" o:title=""/>
          </v:shape>
          <o:OLEObject Type="Embed" ProgID="Visio.Drawing.15" ShapeID="_x0000_i1026" DrawAspect="Content" ObjectID="_1788029286"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35pt;height:480pt" o:ole="">
            <v:imagedata r:id="rId20" o:title=""/>
          </v:shape>
          <o:OLEObject Type="Embed" ProgID="Visio.Drawing.15" ShapeID="_x0000_i1027" DrawAspect="Content" ObjectID="_1788029287"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176176397"/>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176176398"/>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r>
              <w:rPr>
                <w:lang w:val="fr-FR"/>
              </w:rPr>
              <w:t>Used to send LI notification information from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176176399"/>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176176400"/>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176176401"/>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14C6F6E6" w:rsidR="00343497" w:rsidRPr="00760004" w:rsidRDefault="00343497" w:rsidP="00343497">
      <w:pPr>
        <w:pStyle w:val="B1"/>
      </w:pPr>
      <w:r w:rsidRPr="00760004">
        <w:t>-</w:t>
      </w:r>
      <w:r w:rsidRPr="00760004">
        <w:tab/>
        <w:t>Messaging.</w:t>
      </w:r>
    </w:p>
    <w:p w14:paraId="1624150A" w14:textId="77777777" w:rsidR="00343497" w:rsidRPr="00760004" w:rsidRDefault="00343497" w:rsidP="00343497">
      <w:pPr>
        <w:pStyle w:val="B1"/>
      </w:pPr>
      <w:r w:rsidRPr="00760004">
        <w:t>-</w:t>
      </w:r>
      <w:r w:rsidRPr="00760004">
        <w:tab/>
        <w:t>Push-to-Talk (including MCPTT).</w:t>
      </w:r>
    </w:p>
    <w:p w14:paraId="0147DC48" w14:textId="4C3CECB9" w:rsidR="00343497" w:rsidRDefault="00343497" w:rsidP="00343497">
      <w:pPr>
        <w:pStyle w:val="B1"/>
      </w:pPr>
      <w:r w:rsidRPr="00760004">
        <w:t>-</w:t>
      </w:r>
      <w:r w:rsidRPr="00760004">
        <w:tab/>
        <w:t>LALS (the Target Positioning service, per TS 33.127 [5</w:t>
      </w:r>
      <w:r w:rsidR="00A85386">
        <w:t>] clause</w:t>
      </w:r>
      <w:r w:rsidRPr="00760004">
        <w:t xml:space="preserve"> 7.3.3.2).</w:t>
      </w:r>
    </w:p>
    <w:p w14:paraId="32149509" w14:textId="7036601B" w:rsidR="005E6DEF" w:rsidRPr="00760004" w:rsidRDefault="005E6DEF" w:rsidP="00343497">
      <w:pPr>
        <w:pStyle w:val="B1"/>
      </w:pPr>
      <w:r>
        <w:t>-</w:t>
      </w:r>
      <w:r>
        <w:tab/>
        <w:t>R</w:t>
      </w:r>
      <w:r w:rsidR="00965F98">
        <w:t>CS</w:t>
      </w:r>
      <w:r w:rsidR="0073450E">
        <w:t xml:space="preserve"> (including all associated services)</w:t>
      </w:r>
      <w:r>
        <w:t>.</w:t>
      </w:r>
    </w:p>
    <w:p w14:paraId="1FB1D8F2" w14:textId="68CC0BC2" w:rsidR="00343497" w:rsidRPr="00760004" w:rsidRDefault="00343497" w:rsidP="00343497">
      <w:r w:rsidRPr="00760004">
        <w:t xml:space="preserve">When multiple service types are applicable to a target, the MDF2/MDF3 shall be able to deliver </w:t>
      </w:r>
      <w:r w:rsidR="00ED645F">
        <w:t>interception product for each CSP service type independently to different destinations when required</w:t>
      </w:r>
      <w:r w:rsidRPr="00760004">
        <w: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176176402"/>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lastRenderedPageBreak/>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176176403"/>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176176404"/>
      <w:r w:rsidRPr="00760004">
        <w:t>4.</w:t>
      </w:r>
      <w:r w:rsidR="00C65CD9" w:rsidRPr="00760004">
        <w:t>4</w:t>
      </w:r>
      <w:r w:rsidRPr="00760004">
        <w:t>.5</w:t>
      </w:r>
      <w:r w:rsidRPr="00760004">
        <w:tab/>
        <w:t>LALS Triggering</w:t>
      </w:r>
      <w:bookmarkEnd w:id="32"/>
    </w:p>
    <w:p w14:paraId="0308ABBC" w14:textId="69C3449D" w:rsidR="00343497" w:rsidRPr="00760004" w:rsidRDefault="00343497" w:rsidP="00343497">
      <w:pPr>
        <w:pStyle w:val="B1"/>
      </w:pPr>
      <w:r w:rsidRPr="00760004">
        <w:t>-</w:t>
      </w:r>
      <w:r w:rsidRPr="00760004">
        <w:tab/>
        <w:t>This option is used to activate the LALS triggered location service (TS 33.127 [5</w:t>
      </w:r>
      <w:r w:rsidR="00A85386">
        <w:t>] clause</w:t>
      </w:r>
      <w:r w:rsidRPr="00760004">
        <w:t xml:space="preserv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176176405"/>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060D6D22" w14:textId="77777777" w:rsidR="00197340" w:rsidRDefault="00197340" w:rsidP="00197340">
      <w:pPr>
        <w:pStyle w:val="Heading2"/>
      </w:pPr>
      <w:bookmarkStart w:id="34" w:name="_Toc176176406"/>
      <w:r>
        <w:t>4.5</w:t>
      </w:r>
      <w:r>
        <w:tab/>
        <w:t>LI product filtering</w:t>
      </w:r>
      <w:bookmarkEnd w:id="34"/>
    </w:p>
    <w:p w14:paraId="4C207217" w14:textId="77777777" w:rsidR="00197340" w:rsidRDefault="00197340" w:rsidP="00197340">
      <w:pPr>
        <w:pStyle w:val="Heading3"/>
      </w:pPr>
      <w:bookmarkStart w:id="35" w:name="_Toc176176407"/>
      <w:r>
        <w:t>4.5.1</w:t>
      </w:r>
      <w:r>
        <w:tab/>
        <w:t>General</w:t>
      </w:r>
      <w:bookmarkEnd w:id="35"/>
    </w:p>
    <w:p w14:paraId="13C5B3CD" w14:textId="77777777" w:rsidR="00197340" w:rsidRDefault="00197340" w:rsidP="00197340">
      <w:r>
        <w:t>As described in TS 33.127 [5] Annex B, the ADMF is responsible for providing administration and local management of the warrant including filtering criteria. Some of the reasons these criteria may be applied include LEA initiated suspend/resume (TS 33.127 [5] Annex C), as a part of location dependent interception management, or bandwidth optimization.</w:t>
      </w:r>
    </w:p>
    <w:p w14:paraId="228F71FA" w14:textId="77777777" w:rsidR="00197340" w:rsidRDefault="00197340" w:rsidP="00197340">
      <w:r>
        <w:t>This document currently defines the following methods for providing and provisioning the criteria for filtering LI product:</w:t>
      </w:r>
    </w:p>
    <w:p w14:paraId="741447A1" w14:textId="77777777" w:rsidR="00197340" w:rsidRDefault="00197340" w:rsidP="00197340">
      <w:pPr>
        <w:pStyle w:val="B1"/>
        <w:numPr>
          <w:ilvl w:val="0"/>
          <w:numId w:val="9"/>
        </w:numPr>
        <w:overflowPunct/>
        <w:autoSpaceDE/>
        <w:autoSpaceDN/>
        <w:adjustRightInd/>
        <w:textAlignment w:val="auto"/>
      </w:pPr>
      <w:r>
        <w:t>Traffic Policies (see clause 4.5.2).</w:t>
      </w:r>
    </w:p>
    <w:p w14:paraId="490CD417" w14:textId="756F116F" w:rsidR="00197340" w:rsidRDefault="00197340" w:rsidP="00197340">
      <w:pPr>
        <w:pStyle w:val="Heading3"/>
      </w:pPr>
      <w:bookmarkStart w:id="36" w:name="_Toc176176408"/>
      <w:r>
        <w:t>4.5.2</w:t>
      </w:r>
      <w:r>
        <w:tab/>
        <w:t>Traffic policies</w:t>
      </w:r>
      <w:bookmarkEnd w:id="36"/>
    </w:p>
    <w:p w14:paraId="0C313FB7" w14:textId="77777777" w:rsidR="00197340" w:rsidRDefault="00197340" w:rsidP="00197340">
      <w:r>
        <w:t>ETSI TS 103 120 [6] clause 7.5 defines a traffic policy object which represents a policy from an LEA that is to be applied to authorized intercept product.</w:t>
      </w:r>
    </w:p>
    <w:p w14:paraId="5865FC49" w14:textId="77777777" w:rsidR="00197340" w:rsidRDefault="00197340" w:rsidP="00197340">
      <w:r>
        <w:t>The use of Traffic Policies over LI_X1 can be found in clause 5.2.8.</w:t>
      </w:r>
    </w:p>
    <w:p w14:paraId="5B8C6E2F" w14:textId="77777777" w:rsidR="00197340" w:rsidRDefault="00197340" w:rsidP="00197340">
      <w:r>
        <w:t>The use of Traffic Policies over LI_HI1 can be found in clause 5.4.4.</w:t>
      </w:r>
    </w:p>
    <w:p w14:paraId="1F345BA8" w14:textId="01A8E89D" w:rsidR="003431E2" w:rsidRPr="00760004" w:rsidRDefault="003431E2" w:rsidP="003431E2">
      <w:pPr>
        <w:pStyle w:val="Heading1"/>
      </w:pPr>
      <w:bookmarkStart w:id="37" w:name="_Toc176176409"/>
      <w:r w:rsidRPr="00760004">
        <w:lastRenderedPageBreak/>
        <w:t>5</w:t>
      </w:r>
      <w:r w:rsidRPr="00760004">
        <w:tab/>
        <w:t>Transport and Communications Protocol</w:t>
      </w:r>
      <w:bookmarkEnd w:id="37"/>
    </w:p>
    <w:p w14:paraId="50E43008" w14:textId="5294423F" w:rsidR="003431E2" w:rsidRPr="00760004" w:rsidRDefault="003431E2" w:rsidP="003431E2">
      <w:pPr>
        <w:pStyle w:val="Heading2"/>
      </w:pPr>
      <w:bookmarkStart w:id="38" w:name="_Toc176176410"/>
      <w:r w:rsidRPr="00760004">
        <w:t>5.1</w:t>
      </w:r>
      <w:r w:rsidRPr="00760004">
        <w:tab/>
        <w:t>General</w:t>
      </w:r>
      <w:bookmarkEnd w:id="38"/>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9" w:name="_Toc176176411"/>
      <w:r w:rsidRPr="00760004">
        <w:t>5.2</w:t>
      </w:r>
      <w:r w:rsidRPr="00760004">
        <w:tab/>
        <w:t>Protocols for LI_X1 and LI_T interfaces</w:t>
      </w:r>
      <w:bookmarkEnd w:id="39"/>
    </w:p>
    <w:p w14:paraId="2B24FA44" w14:textId="05250609" w:rsidR="00716BA7" w:rsidRPr="00760004" w:rsidRDefault="00716BA7" w:rsidP="00716BA7">
      <w:pPr>
        <w:pStyle w:val="Heading3"/>
      </w:pPr>
      <w:bookmarkStart w:id="40" w:name="_Toc176176412"/>
      <w:r w:rsidRPr="00760004">
        <w:t>5.2.1</w:t>
      </w:r>
      <w:r w:rsidRPr="00760004">
        <w:tab/>
        <w:t>General usage of ETSI TS 103 221-1</w:t>
      </w:r>
      <w:bookmarkEnd w:id="40"/>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41" w:name="_Toc176176413"/>
      <w:r>
        <w:t>5.2.2</w:t>
      </w:r>
      <w:r>
        <w:tab/>
        <w:t>Usage for realising LI_X1</w:t>
      </w:r>
      <w:bookmarkEnd w:id="41"/>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lastRenderedPageBreak/>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42" w:name="_Toc176176414"/>
      <w:r w:rsidRPr="00760004">
        <w:t>5.2.3</w:t>
      </w:r>
      <w:r w:rsidRPr="00760004">
        <w:tab/>
        <w:t>Usage for realising LI_X1 (</w:t>
      </w:r>
      <w:r w:rsidR="007A1F03" w:rsidRPr="00760004">
        <w:t>m</w:t>
      </w:r>
      <w:r w:rsidRPr="00760004">
        <w:t>anagement)</w:t>
      </w:r>
      <w:bookmarkEnd w:id="42"/>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43" w:name="_Toc176176415"/>
      <w:r w:rsidRPr="00760004">
        <w:t>5.2.4</w:t>
      </w:r>
      <w:r w:rsidRPr="00760004">
        <w:tab/>
        <w:t>Service scoping</w:t>
      </w:r>
      <w:bookmarkEnd w:id="43"/>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4" w:name="_Toc176176416"/>
      <w:r w:rsidRPr="00760004">
        <w:t>5.2.</w:t>
      </w:r>
      <w:r w:rsidR="002624E1" w:rsidRPr="00760004">
        <w:t>5</w:t>
      </w:r>
      <w:r w:rsidRPr="00760004">
        <w:tab/>
        <w:t>Usage for realising LI_T2</w:t>
      </w:r>
      <w:bookmarkEnd w:id="44"/>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3281A955" w:rsidR="00533657" w:rsidRDefault="00533657" w:rsidP="00533657">
      <w:r>
        <w:t>Unless otherwise specified, an IRI-TF shall set the ProductID field in any ActivateTask or ModifyTask message issued to a triggered IRI-POI (see ETSI TS 103 221-1 [7] clause 6.2.1.2). The IRI-TF shall set the ProductID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77777777" w:rsidR="000A4653" w:rsidRDefault="000A4653" w:rsidP="000A4653">
      <w:r>
        <w:t>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Table 5.2.5-1 below, which is placed in the TaskStatusExtensions element of the TaskStatus structure in the response (see ETSI TS 103 221-1 [7] clause 6.4.2.2).</w:t>
      </w:r>
    </w:p>
    <w:p w14:paraId="67CE332B" w14:textId="77777777" w:rsidR="000A4653" w:rsidRPr="00CE0181" w:rsidRDefault="000A4653" w:rsidP="000A4653">
      <w:pPr>
        <w:pStyle w:val="TH"/>
      </w:pPr>
      <w:r>
        <w:lastRenderedPageBreak/>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C27285">
        <w:trPr>
          <w:jc w:val="center"/>
        </w:trPr>
        <w:tc>
          <w:tcPr>
            <w:tcW w:w="2835" w:type="dxa"/>
          </w:tcPr>
          <w:p w14:paraId="6C8DE6B0"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C27285">
            <w:pPr>
              <w:pStyle w:val="TAH"/>
            </w:pPr>
            <w:r>
              <w:t>Description</w:t>
            </w:r>
          </w:p>
        </w:tc>
        <w:tc>
          <w:tcPr>
            <w:tcW w:w="708" w:type="dxa"/>
          </w:tcPr>
          <w:p w14:paraId="67DD9800" w14:textId="77777777" w:rsidR="000A4653" w:rsidRPr="00CE0181" w:rsidRDefault="000A4653" w:rsidP="00C27285">
            <w:pPr>
              <w:pStyle w:val="TAH"/>
            </w:pPr>
            <w:r w:rsidRPr="00CE0181">
              <w:t>M/C/O</w:t>
            </w:r>
          </w:p>
        </w:tc>
      </w:tr>
      <w:tr w:rsidR="000A4653" w:rsidRPr="00CE0181" w14:paraId="510D3C53" w14:textId="77777777" w:rsidTr="00C27285">
        <w:trPr>
          <w:jc w:val="center"/>
        </w:trPr>
        <w:tc>
          <w:tcPr>
            <w:tcW w:w="2835" w:type="dxa"/>
          </w:tcPr>
          <w:p w14:paraId="672DC0A9" w14:textId="77777777" w:rsidR="000A4653" w:rsidRPr="00CE0181" w:rsidRDefault="000A4653" w:rsidP="00C27285">
            <w:pPr>
              <w:pStyle w:val="TAL"/>
            </w:pPr>
            <w:r>
              <w:t>ListOfDelegatedTasks</w:t>
            </w:r>
          </w:p>
        </w:tc>
        <w:tc>
          <w:tcPr>
            <w:tcW w:w="6100" w:type="dxa"/>
          </w:tcPr>
          <w:p w14:paraId="614504FC" w14:textId="040AD80A" w:rsidR="000A4653" w:rsidRPr="00CE0181" w:rsidRDefault="000A4653" w:rsidP="00C27285">
            <w:pPr>
              <w:pStyle w:val="TAL"/>
            </w:pPr>
            <w:r>
              <w:t>List of DelegatedTask structures (see Table 5.2.5-2).</w:t>
            </w:r>
          </w:p>
        </w:tc>
        <w:tc>
          <w:tcPr>
            <w:tcW w:w="708" w:type="dxa"/>
          </w:tcPr>
          <w:p w14:paraId="2FDD1F79" w14:textId="77777777" w:rsidR="000A4653" w:rsidRPr="00CE0181" w:rsidRDefault="000A4653" w:rsidP="00C27285">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C27285">
        <w:trPr>
          <w:jc w:val="center"/>
        </w:trPr>
        <w:tc>
          <w:tcPr>
            <w:tcW w:w="2835" w:type="dxa"/>
          </w:tcPr>
          <w:p w14:paraId="29CC7EE5"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C27285">
            <w:pPr>
              <w:pStyle w:val="TAH"/>
            </w:pPr>
            <w:r>
              <w:t>Description</w:t>
            </w:r>
          </w:p>
        </w:tc>
        <w:tc>
          <w:tcPr>
            <w:tcW w:w="708" w:type="dxa"/>
          </w:tcPr>
          <w:p w14:paraId="463647F4" w14:textId="77777777" w:rsidR="000A4653" w:rsidRPr="00CE0181" w:rsidRDefault="000A4653" w:rsidP="00C27285">
            <w:pPr>
              <w:pStyle w:val="TAH"/>
            </w:pPr>
            <w:r w:rsidRPr="00CE0181">
              <w:t>M/C/O</w:t>
            </w:r>
          </w:p>
        </w:tc>
      </w:tr>
      <w:tr w:rsidR="000A4653" w:rsidRPr="00CE0181" w14:paraId="3D34F71F" w14:textId="77777777" w:rsidTr="00C27285">
        <w:trPr>
          <w:jc w:val="center"/>
        </w:trPr>
        <w:tc>
          <w:tcPr>
            <w:tcW w:w="2835" w:type="dxa"/>
          </w:tcPr>
          <w:p w14:paraId="7B61FDAD" w14:textId="77777777" w:rsidR="000A4653" w:rsidRDefault="000A4653" w:rsidP="00C27285">
            <w:pPr>
              <w:pStyle w:val="TAL"/>
            </w:pPr>
            <w:r>
              <w:t>NEID</w:t>
            </w:r>
          </w:p>
        </w:tc>
        <w:tc>
          <w:tcPr>
            <w:tcW w:w="6100" w:type="dxa"/>
          </w:tcPr>
          <w:p w14:paraId="794DC364" w14:textId="77777777" w:rsidR="000A4653" w:rsidRDefault="000A4653" w:rsidP="00C27285">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C27285">
            <w:pPr>
              <w:pStyle w:val="TAL"/>
            </w:pPr>
            <w:r>
              <w:t>M</w:t>
            </w:r>
          </w:p>
        </w:tc>
      </w:tr>
      <w:tr w:rsidR="000A4653" w:rsidRPr="00CE0181" w14:paraId="3356F63D" w14:textId="77777777" w:rsidTr="00C27285">
        <w:trPr>
          <w:jc w:val="center"/>
        </w:trPr>
        <w:tc>
          <w:tcPr>
            <w:tcW w:w="2835" w:type="dxa"/>
          </w:tcPr>
          <w:p w14:paraId="33F94305" w14:textId="77777777" w:rsidR="000A4653" w:rsidRPr="00CE0181" w:rsidRDefault="000A4653" w:rsidP="00C27285">
            <w:pPr>
              <w:pStyle w:val="TAL"/>
            </w:pPr>
            <w:r>
              <w:t>TaskDetails</w:t>
            </w:r>
          </w:p>
        </w:tc>
        <w:tc>
          <w:tcPr>
            <w:tcW w:w="6100" w:type="dxa"/>
          </w:tcPr>
          <w:p w14:paraId="7C8CD9B9" w14:textId="77777777" w:rsidR="000A4653" w:rsidRPr="00CE0181" w:rsidRDefault="000A4653" w:rsidP="00C27285">
            <w:pPr>
              <w:pStyle w:val="TAL"/>
            </w:pPr>
            <w:r>
              <w:t>Contains a copy of the relevant Task, as maintained by the TF at the triggered POI.</w:t>
            </w:r>
          </w:p>
        </w:tc>
        <w:tc>
          <w:tcPr>
            <w:tcW w:w="708" w:type="dxa"/>
          </w:tcPr>
          <w:p w14:paraId="42899647" w14:textId="77777777" w:rsidR="000A4653" w:rsidRPr="00CE0181" w:rsidRDefault="000A4653" w:rsidP="00C27285">
            <w:pPr>
              <w:pStyle w:val="TAL"/>
            </w:pPr>
            <w:r w:rsidRPr="00CE0181">
              <w:t>M</w:t>
            </w:r>
          </w:p>
        </w:tc>
      </w:tr>
      <w:tr w:rsidR="000A4653" w:rsidRPr="00CE0181" w14:paraId="21995964" w14:textId="77777777" w:rsidTr="00C27285">
        <w:trPr>
          <w:jc w:val="center"/>
        </w:trPr>
        <w:tc>
          <w:tcPr>
            <w:tcW w:w="2835" w:type="dxa"/>
          </w:tcPr>
          <w:p w14:paraId="2A3150D6" w14:textId="77777777" w:rsidR="000A4653" w:rsidRPr="00CE0181" w:rsidRDefault="000A4653" w:rsidP="00C27285">
            <w:pPr>
              <w:pStyle w:val="TAL"/>
            </w:pPr>
            <w:r>
              <w:t>TaskStatus</w:t>
            </w:r>
          </w:p>
        </w:tc>
        <w:tc>
          <w:tcPr>
            <w:tcW w:w="6100" w:type="dxa"/>
          </w:tcPr>
          <w:p w14:paraId="40F6F0F1" w14:textId="77777777" w:rsidR="000A4653" w:rsidRPr="00CE0181" w:rsidRDefault="000A4653" w:rsidP="00C27285">
            <w:pPr>
              <w:pStyle w:val="TAL"/>
            </w:pPr>
            <w:r>
              <w:t>Copy of the last TaskStatus information received from the triggered POI regarding the relevant Task, if available.</w:t>
            </w:r>
          </w:p>
        </w:tc>
        <w:tc>
          <w:tcPr>
            <w:tcW w:w="708" w:type="dxa"/>
          </w:tcPr>
          <w:p w14:paraId="5C86272A" w14:textId="77777777" w:rsidR="000A4653" w:rsidRPr="00CE0181" w:rsidRDefault="000A4653" w:rsidP="00C27285">
            <w:pPr>
              <w:pStyle w:val="TAL"/>
            </w:pPr>
            <w:r>
              <w:t>C</w:t>
            </w:r>
          </w:p>
        </w:tc>
      </w:tr>
      <w:tr w:rsidR="000A4653" w:rsidRPr="00CE0181" w14:paraId="5B4113DD" w14:textId="77777777" w:rsidTr="00C27285">
        <w:trPr>
          <w:jc w:val="center"/>
        </w:trPr>
        <w:tc>
          <w:tcPr>
            <w:tcW w:w="2835" w:type="dxa"/>
          </w:tcPr>
          <w:p w14:paraId="130710B8" w14:textId="77777777" w:rsidR="000A4653" w:rsidRPr="00CE0181" w:rsidRDefault="000A4653" w:rsidP="00C27285">
            <w:pPr>
              <w:pStyle w:val="TAL"/>
            </w:pPr>
            <w:r>
              <w:t>LastTaskStatusTime</w:t>
            </w:r>
          </w:p>
        </w:tc>
        <w:tc>
          <w:tcPr>
            <w:tcW w:w="6100" w:type="dxa"/>
          </w:tcPr>
          <w:p w14:paraId="11192FF3" w14:textId="77777777" w:rsidR="000A4653" w:rsidRPr="00CE0181" w:rsidRDefault="000A4653" w:rsidP="00C27285">
            <w:pPr>
              <w:pStyle w:val="TAL"/>
            </w:pPr>
            <w:r>
              <w:t>Time at which the TaskStatus information was received. Shall be present if TaskStatus is supplied.</w:t>
            </w:r>
          </w:p>
        </w:tc>
        <w:tc>
          <w:tcPr>
            <w:tcW w:w="708" w:type="dxa"/>
          </w:tcPr>
          <w:p w14:paraId="0E512D3C" w14:textId="77777777" w:rsidR="000A4653" w:rsidRPr="00CE0181" w:rsidRDefault="000A4653" w:rsidP="00C27285">
            <w:pPr>
              <w:pStyle w:val="TAL"/>
            </w:pPr>
            <w:r>
              <w:t>C</w:t>
            </w:r>
          </w:p>
        </w:tc>
      </w:tr>
    </w:tbl>
    <w:p w14:paraId="6AA3E08C" w14:textId="77777777" w:rsidR="000A4653" w:rsidRPr="009037B8" w:rsidRDefault="000A4653" w:rsidP="000A4653"/>
    <w:p w14:paraId="06A0214A" w14:textId="6DABC414" w:rsidR="00716BA7" w:rsidRPr="00760004" w:rsidRDefault="00716BA7" w:rsidP="00716BA7">
      <w:pPr>
        <w:pStyle w:val="Heading3"/>
      </w:pPr>
      <w:bookmarkStart w:id="45" w:name="_Toc176176417"/>
      <w:r w:rsidRPr="00760004">
        <w:t>5.2.</w:t>
      </w:r>
      <w:r w:rsidR="002624E1" w:rsidRPr="00760004">
        <w:t>6</w:t>
      </w:r>
      <w:r w:rsidRPr="00760004">
        <w:tab/>
        <w:t>Usage for realising LI_T3</w:t>
      </w:r>
      <w:bookmarkEnd w:id="45"/>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6DA5C1B1" w:rsidR="00AD06B8" w:rsidRDefault="00AD06B8" w:rsidP="00AD06B8">
      <w:r>
        <w:t>Unless otherwise specified, a CC-TF shall set the ProductID field in any ActivateTask or ModifyTask message issued to a triggered CC-POI (see ETSI TS 103 221-1 [7] clause 6.2.1.2). The CC-TF shall set the ProductID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Pr="009246C9" w:rsidRDefault="004C6CC4" w:rsidP="004C6CC4">
      <w:r>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3EF33341" w14:textId="77777777" w:rsidR="005946C6" w:rsidRDefault="005946C6" w:rsidP="005946C6">
      <w:pPr>
        <w:pStyle w:val="Heading3"/>
      </w:pPr>
      <w:bookmarkStart w:id="46" w:name="_Toc176176418"/>
      <w:r>
        <w:t>5.2.7</w:t>
      </w:r>
      <w:r>
        <w:tab/>
        <w:t>Usage for realising LI_XEM1</w:t>
      </w:r>
      <w:bookmarkEnd w:id="46"/>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lastRenderedPageBreak/>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4B454D"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19212B" w:rsidRDefault="00D9246C" w:rsidP="00B008B4">
            <w:pPr>
              <w:pStyle w:val="TAL"/>
              <w:rPr>
                <w:lang w:val="de-DE"/>
              </w:rPr>
            </w:pPr>
            <w:r w:rsidRPr="0019212B">
              <w:rPr>
                <w:lang w:val="de-DE"/>
              </w:rPr>
              <w:t>Empty tag (see XSD schema)</w:t>
            </w:r>
          </w:p>
        </w:tc>
      </w:tr>
    </w:tbl>
    <w:p w14:paraId="434E8BA5" w14:textId="77777777" w:rsidR="005946C6" w:rsidRPr="0019212B" w:rsidRDefault="005946C6" w:rsidP="005946C6">
      <w:pPr>
        <w:rPr>
          <w:lang w:val="de-DE"/>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05350E50" w14:textId="77777777" w:rsidR="00D77C64" w:rsidRDefault="00D77C64" w:rsidP="00D77C64">
      <w:pPr>
        <w:pStyle w:val="Heading3"/>
        <w:rPr>
          <w:noProof/>
        </w:rPr>
      </w:pPr>
      <w:bookmarkStart w:id="47" w:name="_Toc176176419"/>
      <w:r>
        <w:rPr>
          <w:noProof/>
        </w:rPr>
        <w:t>5.2.8</w:t>
      </w:r>
      <w:r>
        <w:rPr>
          <w:noProof/>
        </w:rPr>
        <w:tab/>
        <w:t>Traffic policies</w:t>
      </w:r>
      <w:bookmarkEnd w:id="47"/>
    </w:p>
    <w:p w14:paraId="5F72B9B9" w14:textId="77777777" w:rsidR="00D77C64" w:rsidRDefault="00D77C64" w:rsidP="00D77C64">
      <w:r>
        <w:t>The LIPF shall be able to provision the POI, TFs and the MDF2/MDF3 with Traffic Policies as described in ETSI TS 103 221-1 [7] Annex F.</w:t>
      </w:r>
    </w:p>
    <w:p w14:paraId="4F4BE3EB" w14:textId="77777777" w:rsidR="00D77C64" w:rsidRDefault="00D77C64" w:rsidP="00D77C64">
      <w:r>
        <w:t>Whether the Traffic Policies are applied on a per-task basis (at the POIs or the MDF2/MDF3) or they are applied at the LIID level is up to implementation.</w:t>
      </w:r>
    </w:p>
    <w:p w14:paraId="2D7395EC" w14:textId="77777777" w:rsidR="00D77C64" w:rsidRDefault="00D77C64" w:rsidP="00D77C64">
      <w:r>
        <w:t>Additional information on the use of Traffic Policies in this document is described in clause 4.5.</w:t>
      </w:r>
    </w:p>
    <w:p w14:paraId="3AA6F7D4" w14:textId="77777777" w:rsidR="00716BA7" w:rsidRPr="00760004" w:rsidRDefault="00716BA7" w:rsidP="00716BA7">
      <w:pPr>
        <w:pStyle w:val="Heading2"/>
      </w:pPr>
      <w:bookmarkStart w:id="48" w:name="_Toc176176420"/>
      <w:r w:rsidRPr="00760004">
        <w:t>5.3</w:t>
      </w:r>
      <w:r w:rsidRPr="00760004">
        <w:tab/>
        <w:t>Protocols for LI_X2 and LI_X3</w:t>
      </w:r>
      <w:bookmarkEnd w:id="48"/>
    </w:p>
    <w:p w14:paraId="327E5FED" w14:textId="43D6A55B" w:rsidR="00716BA7" w:rsidRPr="00760004" w:rsidRDefault="00716BA7" w:rsidP="00716BA7">
      <w:pPr>
        <w:pStyle w:val="Heading3"/>
      </w:pPr>
      <w:bookmarkStart w:id="49" w:name="_Toc176176421"/>
      <w:r w:rsidRPr="00760004">
        <w:t>5.3.1</w:t>
      </w:r>
      <w:r w:rsidRPr="00760004">
        <w:tab/>
        <w:t>General usage of ETSI TS 103 221-2</w:t>
      </w:r>
      <w:bookmarkEnd w:id="49"/>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3E81FAB6" w14:textId="77777777" w:rsidR="008A06D9" w:rsidRDefault="008A06D9" w:rsidP="008A06D9">
      <w:r>
        <w:t>Table 5.3.1-1</w:t>
      </w:r>
      <w:r w:rsidRPr="00CE0181">
        <w:t xml:space="preserve"> shows the </w:t>
      </w:r>
      <w:r>
        <w:t xml:space="preserve">minimum </w:t>
      </w:r>
      <w:r w:rsidRPr="00CE0181">
        <w:t xml:space="preserve">details of </w:t>
      </w:r>
      <w:r>
        <w:t xml:space="preserve">xIRI records sent over LI_X2 and xCC messages sent over LI_X3 in addition to those described in </w:t>
      </w:r>
      <w:r w:rsidRPr="00760004">
        <w:t>103 221-2 [8]</w:t>
      </w:r>
      <w:r>
        <w:t>.</w:t>
      </w:r>
    </w:p>
    <w:p w14:paraId="1B7C00A5" w14:textId="77777777" w:rsidR="008A06D9" w:rsidRPr="00CE0181" w:rsidRDefault="008A06D9" w:rsidP="008A06D9">
      <w:pPr>
        <w:pStyle w:val="TH"/>
      </w:pPr>
      <w:r>
        <w:lastRenderedPageBreak/>
        <w:t>Table 5.3.1-1</w:t>
      </w:r>
      <w:r w:rsidRPr="00CE0181">
        <w:t xml:space="preserve">: </w:t>
      </w:r>
      <w:r>
        <w:t>LI_X2/LI_X3</w:t>
      </w:r>
      <w:r w:rsidRPr="00CE0181">
        <w:t xml:space="preserve"> </w:t>
      </w:r>
      <w:r>
        <w:t>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FCC534" w14:textId="77777777" w:rsidTr="008B4895">
        <w:trPr>
          <w:jc w:val="center"/>
        </w:trPr>
        <w:tc>
          <w:tcPr>
            <w:tcW w:w="2972" w:type="dxa"/>
          </w:tcPr>
          <w:p w14:paraId="7F317C53"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242" w:type="dxa"/>
          </w:tcPr>
          <w:p w14:paraId="287B79CF" w14:textId="77777777" w:rsidR="008A06D9" w:rsidRPr="00CE0181" w:rsidRDefault="008A06D9" w:rsidP="008B4895">
            <w:pPr>
              <w:pStyle w:val="TAH"/>
            </w:pPr>
            <w:r>
              <w:t>Description</w:t>
            </w:r>
          </w:p>
        </w:tc>
      </w:tr>
      <w:tr w:rsidR="008A06D9" w:rsidRPr="00CE0181" w14:paraId="3EFD27A6" w14:textId="77777777" w:rsidTr="008B4895">
        <w:trPr>
          <w:jc w:val="center"/>
        </w:trPr>
        <w:tc>
          <w:tcPr>
            <w:tcW w:w="2972" w:type="dxa"/>
          </w:tcPr>
          <w:p w14:paraId="33262EEA" w14:textId="77777777" w:rsidR="008A06D9" w:rsidRPr="00CE0181" w:rsidRDefault="008A06D9" w:rsidP="008B4895">
            <w:pPr>
              <w:pStyle w:val="TAL"/>
            </w:pPr>
            <w:r w:rsidRPr="00CE0181">
              <w:t>XID</w:t>
            </w:r>
          </w:p>
        </w:tc>
        <w:tc>
          <w:tcPr>
            <w:tcW w:w="6242" w:type="dxa"/>
          </w:tcPr>
          <w:p w14:paraId="5AE2845F" w14:textId="77777777" w:rsidR="008A06D9" w:rsidRPr="00CE0181" w:rsidRDefault="008A06D9" w:rsidP="008B4895">
            <w:pPr>
              <w:pStyle w:val="TAL"/>
            </w:pPr>
            <w:r>
              <w:t>Shall contain the appropriate XID as received in the relevant LI_X1 provisioning message (</w:t>
            </w:r>
            <w:r w:rsidRPr="00760004">
              <w:t>or LI_T2/</w:t>
            </w:r>
            <w:r>
              <w:t>LI_T</w:t>
            </w:r>
            <w:r w:rsidRPr="00760004">
              <w:t>3 triggering message, as appropriate)</w:t>
            </w:r>
            <w:r w:rsidRPr="00215C6F">
              <w:t>, noting that the appropriate XID may be given in the ProductID field</w:t>
            </w:r>
            <w:r w:rsidRPr="00760004">
              <w:t>.</w:t>
            </w:r>
          </w:p>
        </w:tc>
      </w:tr>
      <w:tr w:rsidR="008A06D9" w:rsidRPr="00CE0181" w14:paraId="0AF13EA5" w14:textId="77777777" w:rsidTr="008B4895">
        <w:trPr>
          <w:jc w:val="center"/>
        </w:trPr>
        <w:tc>
          <w:tcPr>
            <w:tcW w:w="2972" w:type="dxa"/>
          </w:tcPr>
          <w:p w14:paraId="10E6DDCE" w14:textId="77777777" w:rsidR="008A06D9" w:rsidRPr="00CE0181" w:rsidRDefault="008A06D9" w:rsidP="008B4895">
            <w:pPr>
              <w:pStyle w:val="TAL"/>
            </w:pPr>
            <w:r>
              <w:t>Correlation ID</w:t>
            </w:r>
          </w:p>
        </w:tc>
        <w:tc>
          <w:tcPr>
            <w:tcW w:w="6242" w:type="dxa"/>
          </w:tcPr>
          <w:p w14:paraId="03D7DACB" w14:textId="77777777" w:rsidR="008A06D9" w:rsidRPr="00CE0181" w:rsidRDefault="008A06D9" w:rsidP="008B4895">
            <w:pPr>
              <w:pStyle w:val="TAL"/>
            </w:pPr>
            <w:r>
              <w:t>Shall contain the Correlation ID generated by the IRI-POI or as received in the relevant LI_X1 provisioning message (</w:t>
            </w:r>
            <w:r w:rsidRPr="00760004">
              <w:t>or LI_T2/</w:t>
            </w:r>
            <w:r>
              <w:t>LI_T</w:t>
            </w:r>
            <w:r w:rsidRPr="00760004">
              <w:t>3 triggering message, as appropriate</w:t>
            </w:r>
            <w:r>
              <w:t>).</w:t>
            </w:r>
          </w:p>
        </w:tc>
      </w:tr>
      <w:tr w:rsidR="008A06D9" w:rsidRPr="00CE0181" w14:paraId="0065A76E" w14:textId="77777777" w:rsidTr="008B4895">
        <w:trPr>
          <w:jc w:val="center"/>
        </w:trPr>
        <w:tc>
          <w:tcPr>
            <w:tcW w:w="2972" w:type="dxa"/>
          </w:tcPr>
          <w:p w14:paraId="63FCE973" w14:textId="77777777" w:rsidR="008A06D9" w:rsidRDefault="008A06D9" w:rsidP="008B4895">
            <w:pPr>
              <w:pStyle w:val="TAL"/>
            </w:pPr>
            <w:r>
              <w:t>Conditional Attribute Fields</w:t>
            </w:r>
          </w:p>
        </w:tc>
        <w:tc>
          <w:tcPr>
            <w:tcW w:w="6242" w:type="dxa"/>
          </w:tcPr>
          <w:p w14:paraId="7894D2BD" w14:textId="77777777" w:rsidR="008A06D9" w:rsidRDefault="008A06D9" w:rsidP="008B4895">
            <w:pPr>
              <w:pStyle w:val="TAL"/>
            </w:pPr>
            <w:r>
              <w:t>Additional details for conditional attribute fields are provided in Table 5.3.1-2.</w:t>
            </w:r>
          </w:p>
        </w:tc>
      </w:tr>
    </w:tbl>
    <w:p w14:paraId="56D4E9B9" w14:textId="77777777" w:rsidR="008A06D9" w:rsidRDefault="008A06D9" w:rsidP="008A06D9"/>
    <w:p w14:paraId="411731FB" w14:textId="77777777" w:rsidR="008A06D9" w:rsidRDefault="008A06D9" w:rsidP="008A06D9">
      <w:r>
        <w:t>Table 5.3.1-2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w:t>
      </w:r>
    </w:p>
    <w:p w14:paraId="31E52EE5" w14:textId="77777777" w:rsidR="008A06D9" w:rsidRPr="00CE0181" w:rsidRDefault="008A06D9" w:rsidP="008A06D9">
      <w:pPr>
        <w:pStyle w:val="TH"/>
      </w:pPr>
      <w:r>
        <w:t>Table 5.3.1-2</w:t>
      </w:r>
      <w:r w:rsidRPr="00CE0181">
        <w:t xml:space="preserve">: </w:t>
      </w:r>
      <w:r>
        <w:t>LI_X2/LI_X3</w:t>
      </w:r>
      <w:r w:rsidRPr="00CE0181">
        <w:t xml:space="preserve"> </w:t>
      </w:r>
      <w:r>
        <w:t>conditional attributes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ADE68A" w14:textId="77777777" w:rsidTr="008B4895">
        <w:trPr>
          <w:jc w:val="center"/>
        </w:trPr>
        <w:tc>
          <w:tcPr>
            <w:tcW w:w="2972" w:type="dxa"/>
          </w:tcPr>
          <w:p w14:paraId="4044D052"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242" w:type="dxa"/>
          </w:tcPr>
          <w:p w14:paraId="2AF8BE6B" w14:textId="77777777" w:rsidR="008A06D9" w:rsidRPr="00CE0181" w:rsidRDefault="008A06D9" w:rsidP="008B4895">
            <w:pPr>
              <w:pStyle w:val="TAH"/>
            </w:pPr>
            <w:r>
              <w:t>Description</w:t>
            </w:r>
          </w:p>
        </w:tc>
      </w:tr>
      <w:tr w:rsidR="008A06D9" w:rsidRPr="00CE0181" w14:paraId="5CBDE146" w14:textId="77777777" w:rsidTr="008B4895">
        <w:trPr>
          <w:jc w:val="center"/>
        </w:trPr>
        <w:tc>
          <w:tcPr>
            <w:tcW w:w="2972" w:type="dxa"/>
          </w:tcPr>
          <w:p w14:paraId="6172038A" w14:textId="77777777" w:rsidR="008A06D9" w:rsidRPr="00CE0181" w:rsidRDefault="008A06D9" w:rsidP="008B4895">
            <w:pPr>
              <w:pStyle w:val="TAL"/>
            </w:pPr>
            <w:r>
              <w:t>Network Function ID (NFID)</w:t>
            </w:r>
          </w:p>
        </w:tc>
        <w:tc>
          <w:tcPr>
            <w:tcW w:w="6242" w:type="dxa"/>
          </w:tcPr>
          <w:p w14:paraId="6DFEA2F1" w14:textId="77777777" w:rsidR="008A06D9" w:rsidRPr="00CE0181" w:rsidRDefault="008A06D9" w:rsidP="008B4895">
            <w:r w:rsidRPr="00BA71A9">
              <w:rPr>
                <w:rFonts w:ascii="Arial" w:hAnsi="Arial"/>
                <w:sz w:val="18"/>
              </w:rPr>
              <w:t>Unless otherwise specified, the NFID conditional attribute (see ETSI TS 103 221-2 [8] clause 5.3.7) shall be set to indicate the NF that contains the POI. The NFID is defined as a unique identifier assigned to the NF by the network (e.g. FQDN) per carrier implementation and referred to in the following clauses</w:t>
            </w:r>
            <w:r>
              <w:t>.</w:t>
            </w:r>
          </w:p>
        </w:tc>
      </w:tr>
      <w:tr w:rsidR="008A06D9" w:rsidRPr="00CE0181" w14:paraId="605D4794" w14:textId="77777777" w:rsidTr="008B4895">
        <w:trPr>
          <w:jc w:val="center"/>
        </w:trPr>
        <w:tc>
          <w:tcPr>
            <w:tcW w:w="2972" w:type="dxa"/>
          </w:tcPr>
          <w:p w14:paraId="7B781FA8" w14:textId="77777777" w:rsidR="008A06D9" w:rsidRPr="00CE0181" w:rsidRDefault="008A06D9" w:rsidP="008B4895">
            <w:pPr>
              <w:pStyle w:val="TAL"/>
            </w:pPr>
            <w:r>
              <w:t>Interception Point ID (IPID)</w:t>
            </w:r>
          </w:p>
        </w:tc>
        <w:tc>
          <w:tcPr>
            <w:tcW w:w="6242" w:type="dxa"/>
          </w:tcPr>
          <w:p w14:paraId="4A635915" w14:textId="77777777" w:rsidR="008A06D9" w:rsidRPr="00CE0181" w:rsidRDefault="008A06D9" w:rsidP="008B4895">
            <w:r w:rsidRPr="00BA71A9">
              <w:rPr>
                <w:rFonts w:ascii="Arial" w:hAnsi="Arial"/>
                <w:sz w:val="18"/>
              </w:rPr>
              <w:t>Unless otherwise specified, the IPID conditional attribute (see ETSI TS 103 221-2 [8] clause 5.3.8) shall be set to indicate the POI (within the NF) that generated the xIRI for the conditional attribute field.</w:t>
            </w:r>
          </w:p>
        </w:tc>
      </w:tr>
    </w:tbl>
    <w:p w14:paraId="758FE782" w14:textId="77777777" w:rsidR="008A06D9" w:rsidRPr="00760004" w:rsidRDefault="008A06D9" w:rsidP="008A06D9"/>
    <w:p w14:paraId="2CB151E6" w14:textId="77777777" w:rsidR="008A06D9" w:rsidRDefault="008A06D9" w:rsidP="008A06D9">
      <w:r>
        <w:t>Additional details specific to xIRI records can be found in clause 5.3.2.</w:t>
      </w:r>
    </w:p>
    <w:p w14:paraId="299FBF25" w14:textId="77777777" w:rsidR="008A06D9" w:rsidRPr="00760004" w:rsidRDefault="008A06D9" w:rsidP="008A06D9">
      <w:r>
        <w:t>Additional details specific to xCC messages can be found in clause 5.3.3.</w:t>
      </w:r>
    </w:p>
    <w:p w14:paraId="7074B911" w14:textId="77777777" w:rsidR="008A06D9" w:rsidRDefault="008A06D9" w:rsidP="008A06D9">
      <w:pPr>
        <w:pStyle w:val="Heading3"/>
      </w:pPr>
      <w:bookmarkStart w:id="50" w:name="_Toc176176422"/>
      <w:r w:rsidRPr="00760004">
        <w:t>5.3.2</w:t>
      </w:r>
      <w:r w:rsidRPr="00760004">
        <w:tab/>
        <w:t>Usage for realising LI_X2</w:t>
      </w:r>
      <w:bookmarkEnd w:id="50"/>
    </w:p>
    <w:p w14:paraId="48ECBE15" w14:textId="77777777" w:rsidR="008A06D9" w:rsidRDefault="008A06D9" w:rsidP="008A06D9">
      <w:r>
        <w:t xml:space="preserve">Table 5.3.2-1 </w:t>
      </w:r>
      <w:r w:rsidRPr="00CE0181">
        <w:t xml:space="preserve">shows the </w:t>
      </w:r>
      <w:r>
        <w:t xml:space="preserve">minimum </w:t>
      </w:r>
      <w:r w:rsidRPr="00CE0181">
        <w:t xml:space="preserve">details of </w:t>
      </w:r>
      <w:r>
        <w:t xml:space="preserve">xIRI records sent over LI_X2 in addition to those described in </w:t>
      </w:r>
      <w:r w:rsidRPr="00760004">
        <w:t>103 221-2 [8]</w:t>
      </w:r>
      <w:r>
        <w:t xml:space="preserve"> and clause 5.3.1.</w:t>
      </w:r>
    </w:p>
    <w:p w14:paraId="3D44FDAD" w14:textId="77777777" w:rsidR="008A06D9" w:rsidRPr="00CE0181" w:rsidRDefault="008A06D9" w:rsidP="008A06D9">
      <w:pPr>
        <w:pStyle w:val="TH"/>
      </w:pPr>
      <w:r>
        <w:t>Table 5.3.2-1</w:t>
      </w:r>
      <w:r w:rsidRPr="00CE0181">
        <w:t xml:space="preserve">: </w:t>
      </w:r>
      <w:r>
        <w:t>Additional xIRI record details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7296"/>
      </w:tblGrid>
      <w:tr w:rsidR="008A06D9" w:rsidRPr="00CE0181" w14:paraId="3FB381DB" w14:textId="77777777" w:rsidTr="008B4895">
        <w:trPr>
          <w:jc w:val="center"/>
        </w:trPr>
        <w:tc>
          <w:tcPr>
            <w:tcW w:w="2335" w:type="dxa"/>
          </w:tcPr>
          <w:p w14:paraId="1AC4ABB8"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7294" w:type="dxa"/>
          </w:tcPr>
          <w:p w14:paraId="05FC6B78" w14:textId="77777777" w:rsidR="008A06D9" w:rsidRPr="00CE0181" w:rsidRDefault="008A06D9" w:rsidP="008B4895">
            <w:pPr>
              <w:pStyle w:val="TAH"/>
            </w:pPr>
            <w:r>
              <w:t>Description</w:t>
            </w:r>
          </w:p>
        </w:tc>
      </w:tr>
      <w:tr w:rsidR="008A06D9" w:rsidRPr="00CE0181" w14:paraId="32EC00E7" w14:textId="77777777" w:rsidTr="008B4895">
        <w:trPr>
          <w:jc w:val="center"/>
        </w:trPr>
        <w:tc>
          <w:tcPr>
            <w:tcW w:w="2335" w:type="dxa"/>
          </w:tcPr>
          <w:p w14:paraId="64898F4A" w14:textId="77777777" w:rsidR="008A06D9" w:rsidRPr="00CE0181" w:rsidRDefault="008A06D9" w:rsidP="008B4895">
            <w:pPr>
              <w:pStyle w:val="TAL"/>
            </w:pPr>
            <w:r>
              <w:t>PDU Type</w:t>
            </w:r>
          </w:p>
        </w:tc>
        <w:tc>
          <w:tcPr>
            <w:tcW w:w="7294" w:type="dxa"/>
          </w:tcPr>
          <w:p w14:paraId="0C4AF6D5"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X2 PDU</w:t>
            </w:r>
            <w:r>
              <w:t xml:space="preserve">" </w:t>
            </w:r>
            <w:r w:rsidRPr="00760004">
              <w:t>(see ETSI TS 103 221-2 [8] clause 5.</w:t>
            </w:r>
            <w:r>
              <w:t>2.2</w:t>
            </w:r>
            <w:r w:rsidRPr="00760004">
              <w:t>).</w:t>
            </w:r>
          </w:p>
        </w:tc>
      </w:tr>
      <w:tr w:rsidR="008A06D9" w:rsidRPr="00CE0181" w14:paraId="10EE2ED4" w14:textId="77777777" w:rsidTr="008B4895">
        <w:trPr>
          <w:jc w:val="center"/>
        </w:trPr>
        <w:tc>
          <w:tcPr>
            <w:tcW w:w="2335" w:type="dxa"/>
          </w:tcPr>
          <w:p w14:paraId="22EB6840" w14:textId="77777777" w:rsidR="008A06D9" w:rsidRPr="00CE0181" w:rsidRDefault="008A06D9" w:rsidP="008B4895">
            <w:pPr>
              <w:pStyle w:val="TAL"/>
            </w:pPr>
            <w:r>
              <w:t>Payload Direction</w:t>
            </w:r>
          </w:p>
        </w:tc>
        <w:tc>
          <w:tcPr>
            <w:tcW w:w="7294" w:type="dxa"/>
          </w:tcPr>
          <w:p w14:paraId="3C0B19EB" w14:textId="77777777" w:rsidR="008A06D9" w:rsidRPr="00CE0181" w:rsidRDefault="008A06D9" w:rsidP="008B4895">
            <w:pPr>
              <w:pStyle w:val="TAL"/>
            </w:pPr>
            <w:r w:rsidRPr="00BA71A9">
              <w:t>Where a single xIRI is sent as a result of a network procedure (i.e. as result of several signalling messages exchanged between the target UE and the network), the Payload Direction field</w:t>
            </w:r>
            <w:r>
              <w:t xml:space="preserve"> </w:t>
            </w:r>
            <w:r w:rsidRPr="00BA71A9">
              <w:t xml:space="preserve">(see ETSI TS 103 221-2 [8] clause 5.2.6) </w:t>
            </w:r>
            <w:r>
              <w:t xml:space="preserve">shall be set </w:t>
            </w:r>
            <w:r w:rsidRPr="00BA71A9">
              <w:t>based on the initiator of the network procedure.</w:t>
            </w:r>
          </w:p>
        </w:tc>
      </w:tr>
      <w:tr w:rsidR="008A06D9" w:rsidRPr="00CE0181" w14:paraId="3021FA38" w14:textId="77777777" w:rsidTr="008B4895">
        <w:trPr>
          <w:jc w:val="center"/>
        </w:trPr>
        <w:tc>
          <w:tcPr>
            <w:tcW w:w="2335" w:type="dxa"/>
          </w:tcPr>
          <w:p w14:paraId="1C87486B" w14:textId="77777777" w:rsidR="008A06D9" w:rsidRDefault="008A06D9" w:rsidP="008B4895">
            <w:pPr>
              <w:pStyle w:val="TAL"/>
            </w:pPr>
            <w:r>
              <w:t>Payload Format</w:t>
            </w:r>
          </w:p>
        </w:tc>
        <w:tc>
          <w:tcPr>
            <w:tcW w:w="7294" w:type="dxa"/>
          </w:tcPr>
          <w:p w14:paraId="0CF1FCB4" w14:textId="77777777" w:rsidR="008A06D9" w:rsidRDefault="008A06D9" w:rsidP="008B4895">
            <w:pPr>
              <w:pStyle w:val="TAL"/>
            </w:pPr>
            <w:r w:rsidRPr="007A4E77">
              <w:t>Unless otherwise specified by the relevant clause, the payload format (see ETSI TS 103 221-2 [8] clauses 5.2.5 and 5.4) shall be set to the value 2</w:t>
            </w:r>
            <w:r>
              <w:t>.</w:t>
            </w:r>
            <w:r w:rsidRPr="007A4E77">
              <w:t xml:space="preserve"> </w:t>
            </w:r>
          </w:p>
          <w:p w14:paraId="3A7831F9" w14:textId="77777777" w:rsidR="008A06D9" w:rsidRPr="00BA71A9" w:rsidRDefault="008A06D9" w:rsidP="008B4895">
            <w:pPr>
              <w:pStyle w:val="TAL"/>
            </w:pPr>
            <w:r w:rsidRPr="007A4E77">
              <w:t xml:space="preserve">If the </w:t>
            </w:r>
            <w:r>
              <w:t>P</w:t>
            </w:r>
            <w:r w:rsidRPr="007A4E77">
              <w:t>ayload does not consist of a BER-encoded</w:t>
            </w:r>
            <w:r>
              <w:t xml:space="preserve"> </w:t>
            </w:r>
            <w:r w:rsidRPr="007A4E77">
              <w:rPr>
                <w:i/>
                <w:iCs/>
              </w:rPr>
              <w:t>@TS33128Payloads.XIRIPayload</w:t>
            </w:r>
            <w:r w:rsidRPr="007A4E77">
              <w:t xml:space="preserve"> structure, the </w:t>
            </w:r>
            <w:r>
              <w:t>P</w:t>
            </w:r>
            <w:r w:rsidRPr="007A4E77">
              <w:t xml:space="preserve">ayload </w:t>
            </w:r>
            <w:r>
              <w:t>F</w:t>
            </w:r>
            <w:r w:rsidRPr="007A4E77">
              <w:t>ormat (see ETSI TS 103 221-2 [8] clauses 5.2.5 and 5.4) shall be set according to the relevant clause of the present document</w:t>
            </w:r>
            <w:r>
              <w:t>.</w:t>
            </w:r>
          </w:p>
        </w:tc>
      </w:tr>
      <w:tr w:rsidR="008A06D9" w:rsidRPr="00CE0181" w14:paraId="344EA7FE" w14:textId="77777777" w:rsidTr="008B4895">
        <w:trPr>
          <w:jc w:val="center"/>
        </w:trPr>
        <w:tc>
          <w:tcPr>
            <w:tcW w:w="2335" w:type="dxa"/>
          </w:tcPr>
          <w:p w14:paraId="22890B3D" w14:textId="77777777" w:rsidR="008A06D9" w:rsidRDefault="008A06D9" w:rsidP="008B4895">
            <w:pPr>
              <w:pStyle w:val="TAL"/>
            </w:pPr>
            <w:r>
              <w:t>Payload</w:t>
            </w:r>
          </w:p>
        </w:tc>
        <w:tc>
          <w:tcPr>
            <w:tcW w:w="7294" w:type="dxa"/>
          </w:tcPr>
          <w:p w14:paraId="7E80F547" w14:textId="77777777" w:rsidR="008A06D9" w:rsidRDefault="008A06D9" w:rsidP="008B4895">
            <w:pPr>
              <w:pStyle w:val="TAL"/>
            </w:pPr>
            <w:r w:rsidRPr="007A4E77">
              <w:t xml:space="preserve">Unless otherwise specified by the relevant clause, the payload shall consist of a BER-encoded </w:t>
            </w:r>
            <w:r w:rsidRPr="007A4E77">
              <w:rPr>
                <w:i/>
                <w:iCs/>
              </w:rPr>
              <w:t>@TS33128Payloads.XIRIPayload</w:t>
            </w:r>
            <w:r w:rsidRPr="007A4E77">
              <w:t xml:space="preserve"> </w:t>
            </w:r>
            <w:r>
              <w:t xml:space="preserve">(See Table 5.3.2-3 ) </w:t>
            </w:r>
            <w:r w:rsidRPr="007A4E77">
              <w:t>structure</w:t>
            </w:r>
            <w:r>
              <w:t>.</w:t>
            </w:r>
          </w:p>
        </w:tc>
      </w:tr>
      <w:tr w:rsidR="008A06D9" w:rsidRPr="00CE0181" w14:paraId="30FD9E95" w14:textId="77777777" w:rsidTr="008B4895">
        <w:trPr>
          <w:jc w:val="center"/>
        </w:trPr>
        <w:tc>
          <w:tcPr>
            <w:tcW w:w="2335" w:type="dxa"/>
          </w:tcPr>
          <w:p w14:paraId="488F9736" w14:textId="77777777" w:rsidR="008A06D9" w:rsidRDefault="008A06D9" w:rsidP="008B4895">
            <w:pPr>
              <w:pStyle w:val="TAL"/>
            </w:pPr>
            <w:r>
              <w:t>Conditional Attribute Fields</w:t>
            </w:r>
          </w:p>
        </w:tc>
        <w:tc>
          <w:tcPr>
            <w:tcW w:w="7294" w:type="dxa"/>
          </w:tcPr>
          <w:p w14:paraId="47A8C796" w14:textId="77777777" w:rsidR="008A06D9" w:rsidRPr="007A4E77" w:rsidRDefault="008A06D9" w:rsidP="008B4895">
            <w:pPr>
              <w:pStyle w:val="TAL"/>
            </w:pPr>
            <w:r>
              <w:t>Additional details for conditional attribute fields are provided in Table 5.3.2-2.</w:t>
            </w:r>
          </w:p>
        </w:tc>
      </w:tr>
    </w:tbl>
    <w:p w14:paraId="0CB992D9" w14:textId="77777777" w:rsidR="008A06D9" w:rsidRPr="00BA71A9" w:rsidRDefault="008A06D9" w:rsidP="008A06D9"/>
    <w:p w14:paraId="464344B5" w14:textId="77777777" w:rsidR="008A06D9" w:rsidRDefault="008A06D9" w:rsidP="008A06D9">
      <w:r>
        <w:t>Table 5.3.2-2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 xml:space="preserve"> and Table 5.3.1-2.</w:t>
      </w:r>
    </w:p>
    <w:p w14:paraId="1DAF9E3C" w14:textId="77777777" w:rsidR="008A06D9" w:rsidRPr="00CE0181" w:rsidRDefault="008A06D9" w:rsidP="008A06D9">
      <w:pPr>
        <w:pStyle w:val="TH"/>
      </w:pPr>
      <w:r>
        <w:lastRenderedPageBreak/>
        <w:t>Table 5.3.2-2</w:t>
      </w:r>
      <w:r w:rsidRPr="00CE0181">
        <w:t xml:space="preserve">: </w:t>
      </w:r>
      <w:r>
        <w:t>Additional xIRI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A662601" w14:textId="77777777" w:rsidTr="008B4895">
        <w:trPr>
          <w:jc w:val="center"/>
        </w:trPr>
        <w:tc>
          <w:tcPr>
            <w:tcW w:w="2515" w:type="dxa"/>
          </w:tcPr>
          <w:p w14:paraId="75562C66"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699" w:type="dxa"/>
          </w:tcPr>
          <w:p w14:paraId="05F245A3" w14:textId="77777777" w:rsidR="008A06D9" w:rsidRPr="00CE0181" w:rsidRDefault="008A06D9" w:rsidP="008B4895">
            <w:pPr>
              <w:pStyle w:val="TAH"/>
            </w:pPr>
            <w:r>
              <w:t>Description</w:t>
            </w:r>
          </w:p>
        </w:tc>
      </w:tr>
      <w:tr w:rsidR="008A06D9" w:rsidRPr="00CE0181" w14:paraId="0F609C81" w14:textId="77777777" w:rsidTr="008B4895">
        <w:trPr>
          <w:jc w:val="center"/>
        </w:trPr>
        <w:tc>
          <w:tcPr>
            <w:tcW w:w="2515" w:type="dxa"/>
          </w:tcPr>
          <w:p w14:paraId="7BCCB925" w14:textId="77777777" w:rsidR="008A06D9" w:rsidRPr="00CE0181" w:rsidRDefault="008A06D9" w:rsidP="008B4895">
            <w:pPr>
              <w:pStyle w:val="TAL"/>
            </w:pPr>
            <w:r>
              <w:t>Timestamp</w:t>
            </w:r>
          </w:p>
        </w:tc>
        <w:tc>
          <w:tcPr>
            <w:tcW w:w="6699" w:type="dxa"/>
          </w:tcPr>
          <w:p w14:paraId="77E7B6E6"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set to the time at which the event occurred.</w:t>
            </w:r>
          </w:p>
        </w:tc>
      </w:tr>
      <w:tr w:rsidR="008A06D9" w:rsidRPr="00CE0181" w14:paraId="36105488" w14:textId="77777777" w:rsidTr="008B4895">
        <w:trPr>
          <w:jc w:val="center"/>
        </w:trPr>
        <w:tc>
          <w:tcPr>
            <w:tcW w:w="2515" w:type="dxa"/>
          </w:tcPr>
          <w:p w14:paraId="0860B996" w14:textId="77777777" w:rsidR="008A06D9" w:rsidRPr="00CE0181" w:rsidRDefault="008A06D9" w:rsidP="008B4895">
            <w:pPr>
              <w:pStyle w:val="TAL"/>
            </w:pPr>
            <w:r>
              <w:t>Sequence Number</w:t>
            </w:r>
          </w:p>
        </w:tc>
        <w:tc>
          <w:tcPr>
            <w:tcW w:w="6699" w:type="dxa"/>
          </w:tcPr>
          <w:p w14:paraId="01BC763B"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r w:rsidR="008A06D9" w:rsidRPr="00CE0181" w14:paraId="1CDD914C" w14:textId="77777777" w:rsidTr="008B4895">
        <w:trPr>
          <w:jc w:val="center"/>
        </w:trPr>
        <w:tc>
          <w:tcPr>
            <w:tcW w:w="2515" w:type="dxa"/>
          </w:tcPr>
          <w:p w14:paraId="2B87A77F" w14:textId="77777777" w:rsidR="008A06D9" w:rsidRDefault="008A06D9" w:rsidP="008B4895">
            <w:pPr>
              <w:pStyle w:val="TAL"/>
            </w:pPr>
            <w:r>
              <w:t>Matched Target Identifier</w:t>
            </w:r>
          </w:p>
        </w:tc>
        <w:tc>
          <w:tcPr>
            <w:tcW w:w="6699" w:type="dxa"/>
          </w:tcPr>
          <w:p w14:paraId="0E318590" w14:textId="77777777" w:rsidR="008A06D9" w:rsidRDefault="008A06D9" w:rsidP="008B4895">
            <w:pPr>
              <w:pStyle w:val="TAL"/>
              <w:keepNext w:val="0"/>
            </w:pPr>
            <w:r>
              <w:t xml:space="preserve">Shall be set to </w:t>
            </w:r>
            <w:r w:rsidRPr="00C20B2C">
              <w:t>indicate what target identity was matched to generate the xIRI (see ETSI TS 103 221-2 [8] clause 5.3.18).</w:t>
            </w:r>
          </w:p>
        </w:tc>
      </w:tr>
      <w:tr w:rsidR="008A06D9" w:rsidRPr="00CE0181" w14:paraId="228DB359" w14:textId="77777777" w:rsidTr="008B4895">
        <w:trPr>
          <w:jc w:val="center"/>
        </w:trPr>
        <w:tc>
          <w:tcPr>
            <w:tcW w:w="2515" w:type="dxa"/>
          </w:tcPr>
          <w:p w14:paraId="7B1BDBFC" w14:textId="77777777" w:rsidR="008A06D9" w:rsidRDefault="008A06D9" w:rsidP="008B4895">
            <w:pPr>
              <w:pStyle w:val="TAL"/>
            </w:pPr>
            <w:r>
              <w:t>Other Target Identifier</w:t>
            </w:r>
          </w:p>
        </w:tc>
        <w:tc>
          <w:tcPr>
            <w:tcW w:w="6699" w:type="dxa"/>
          </w:tcPr>
          <w:p w14:paraId="76D34868" w14:textId="77777777" w:rsidR="008A06D9" w:rsidRDefault="008A06D9" w:rsidP="008B4895">
            <w:pPr>
              <w:pStyle w:val="TAL"/>
              <w:keepNext w:val="0"/>
            </w:pPr>
            <w:r>
              <w:t>S</w:t>
            </w:r>
            <w:r w:rsidRPr="00C20B2C">
              <w:t>hall be set with all other target identities present at the NF that contains the POI (see ETSI TS 103 221-2 [8] clause 5.3.19).</w:t>
            </w:r>
          </w:p>
        </w:tc>
      </w:tr>
    </w:tbl>
    <w:p w14:paraId="312610A9" w14:textId="77777777" w:rsidR="008A06D9" w:rsidRDefault="008A06D9" w:rsidP="008A06D9"/>
    <w:p w14:paraId="1C59E722" w14:textId="77777777" w:rsidR="008A06D9" w:rsidRDefault="008A06D9" w:rsidP="008A06D9">
      <w:r>
        <w:t>Table 5.3.2-3</w:t>
      </w:r>
      <w:r w:rsidRPr="00CE0181">
        <w:t xml:space="preserve"> shows details </w:t>
      </w:r>
      <w:r>
        <w:t>for the @</w:t>
      </w:r>
      <w:r w:rsidRPr="00AE1F2D">
        <w:rPr>
          <w:i/>
          <w:iCs/>
        </w:rPr>
        <w:t>TS33128Payloads</w:t>
      </w:r>
      <w:r w:rsidRPr="00DB3072">
        <w:rPr>
          <w:i/>
          <w:iCs/>
        </w:rPr>
        <w:t>.XIRIPayload</w:t>
      </w:r>
      <w:r>
        <w:rPr>
          <w:i/>
          <w:iCs/>
        </w:rPr>
        <w:t>.</w:t>
      </w:r>
    </w:p>
    <w:p w14:paraId="4004BE9F" w14:textId="77777777" w:rsidR="008A06D9" w:rsidRDefault="008A06D9" w:rsidP="008A06D9">
      <w:pPr>
        <w:pStyle w:val="TH"/>
      </w:pPr>
      <w:r w:rsidRPr="00760004">
        <w:t xml:space="preserve">Table </w:t>
      </w:r>
      <w:r>
        <w:t>5.3.2-3</w:t>
      </w:r>
      <w:r w:rsidRPr="00760004">
        <w:t>: Payload</w:t>
      </w:r>
      <w:r>
        <w:t xml:space="preserve"> details</w:t>
      </w:r>
      <w:r w:rsidRPr="00760004">
        <w:t xml:space="preserve"> for </w:t>
      </w:r>
      <w:r>
        <w:t>xIRIPayload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6"/>
        <w:gridCol w:w="1350"/>
        <w:gridCol w:w="630"/>
        <w:gridCol w:w="5778"/>
        <w:gridCol w:w="437"/>
      </w:tblGrid>
      <w:tr w:rsidR="008A06D9" w:rsidRPr="00760004" w14:paraId="2D673304" w14:textId="77777777" w:rsidTr="008B4895">
        <w:trPr>
          <w:cantSplit/>
          <w:tblHeader/>
          <w:jc w:val="center"/>
        </w:trPr>
        <w:tc>
          <w:tcPr>
            <w:tcW w:w="1435" w:type="dxa"/>
          </w:tcPr>
          <w:p w14:paraId="1111A73E" w14:textId="77777777" w:rsidR="008A06D9" w:rsidRPr="00760004" w:rsidRDefault="008A06D9" w:rsidP="008B4895">
            <w:pPr>
              <w:pStyle w:val="TAH"/>
              <w:keepNext w:val="0"/>
            </w:pPr>
            <w:r w:rsidRPr="00760004">
              <w:t>Field name</w:t>
            </w:r>
          </w:p>
        </w:tc>
        <w:tc>
          <w:tcPr>
            <w:tcW w:w="1350" w:type="dxa"/>
          </w:tcPr>
          <w:p w14:paraId="6D49A1F4" w14:textId="77777777" w:rsidR="008A06D9" w:rsidRPr="00760004" w:rsidRDefault="008A06D9" w:rsidP="008B4895">
            <w:pPr>
              <w:pStyle w:val="TAH"/>
              <w:keepNext w:val="0"/>
            </w:pPr>
            <w:r>
              <w:t>Type</w:t>
            </w:r>
          </w:p>
        </w:tc>
        <w:tc>
          <w:tcPr>
            <w:tcW w:w="630" w:type="dxa"/>
          </w:tcPr>
          <w:p w14:paraId="3CD702D4" w14:textId="77777777" w:rsidR="008A06D9" w:rsidRPr="00760004" w:rsidRDefault="008A06D9" w:rsidP="008B4895">
            <w:pPr>
              <w:pStyle w:val="TAH"/>
              <w:keepNext w:val="0"/>
            </w:pPr>
            <w:r>
              <w:t>Cardinality</w:t>
            </w:r>
          </w:p>
        </w:tc>
        <w:tc>
          <w:tcPr>
            <w:tcW w:w="5777" w:type="dxa"/>
          </w:tcPr>
          <w:p w14:paraId="1F945C27" w14:textId="77777777" w:rsidR="008A06D9" w:rsidRPr="00760004" w:rsidRDefault="008A06D9" w:rsidP="008B4895">
            <w:pPr>
              <w:pStyle w:val="TAH"/>
              <w:keepNext w:val="0"/>
            </w:pPr>
            <w:r w:rsidRPr="00760004">
              <w:t>Description</w:t>
            </w:r>
          </w:p>
        </w:tc>
        <w:tc>
          <w:tcPr>
            <w:tcW w:w="437" w:type="dxa"/>
          </w:tcPr>
          <w:p w14:paraId="19A0158B" w14:textId="77777777" w:rsidR="008A06D9" w:rsidRPr="00760004" w:rsidRDefault="008A06D9" w:rsidP="008B4895">
            <w:pPr>
              <w:pStyle w:val="TAH"/>
              <w:keepNext w:val="0"/>
            </w:pPr>
            <w:r w:rsidRPr="00760004">
              <w:t>M/C/O</w:t>
            </w:r>
          </w:p>
        </w:tc>
      </w:tr>
      <w:tr w:rsidR="008A06D9" w:rsidRPr="00760004" w14:paraId="11BBFD35" w14:textId="77777777" w:rsidTr="008B4895">
        <w:trPr>
          <w:cantSplit/>
          <w:jc w:val="center"/>
        </w:trPr>
        <w:tc>
          <w:tcPr>
            <w:tcW w:w="1435" w:type="dxa"/>
          </w:tcPr>
          <w:p w14:paraId="6B1CD8CC" w14:textId="77777777" w:rsidR="008A06D9" w:rsidRPr="00760004" w:rsidRDefault="008A06D9" w:rsidP="008B4895">
            <w:pPr>
              <w:pStyle w:val="TAL"/>
              <w:keepNext w:val="0"/>
            </w:pPr>
            <w:r>
              <w:t>xIRIPayloadOID</w:t>
            </w:r>
          </w:p>
        </w:tc>
        <w:tc>
          <w:tcPr>
            <w:tcW w:w="1350" w:type="dxa"/>
          </w:tcPr>
          <w:p w14:paraId="4CB5FABA" w14:textId="77777777" w:rsidR="008A06D9" w:rsidRPr="00760004" w:rsidRDefault="008A06D9" w:rsidP="008B4895">
            <w:pPr>
              <w:pStyle w:val="TAL"/>
              <w:keepNext w:val="0"/>
            </w:pPr>
            <w:r>
              <w:t>RELATIVE-OID</w:t>
            </w:r>
          </w:p>
        </w:tc>
        <w:tc>
          <w:tcPr>
            <w:tcW w:w="630" w:type="dxa"/>
          </w:tcPr>
          <w:p w14:paraId="7C608BB5" w14:textId="77777777" w:rsidR="008A06D9" w:rsidRPr="00760004" w:rsidRDefault="008A06D9" w:rsidP="008B4895">
            <w:pPr>
              <w:pStyle w:val="TAL"/>
              <w:keepNext w:val="0"/>
            </w:pPr>
            <w:r>
              <w:t>1</w:t>
            </w:r>
          </w:p>
        </w:tc>
        <w:tc>
          <w:tcPr>
            <w:tcW w:w="5777" w:type="dxa"/>
          </w:tcPr>
          <w:p w14:paraId="1EDC8C4D" w14:textId="77777777" w:rsidR="008A06D9" w:rsidRPr="00760004" w:rsidRDefault="008A06D9" w:rsidP="008B4895">
            <w:pPr>
              <w:pStyle w:val="TAL"/>
              <w:keepNext w:val="0"/>
            </w:pPr>
            <w:r>
              <w:t xml:space="preserve">Shall be populated with the value of the </w:t>
            </w:r>
            <w:r w:rsidRPr="0069548E">
              <w:rPr>
                <w:i/>
                <w:iCs/>
              </w:rPr>
              <w:t>xIRIPayloadOID</w:t>
            </w:r>
            <w:r>
              <w:t xml:space="preserve"> specified in the version of the ASN.1 used by the IRI-POI to generate the xIRI record.</w:t>
            </w:r>
          </w:p>
        </w:tc>
        <w:tc>
          <w:tcPr>
            <w:tcW w:w="437" w:type="dxa"/>
          </w:tcPr>
          <w:p w14:paraId="0DFF2F08" w14:textId="77777777" w:rsidR="008A06D9" w:rsidRPr="00760004" w:rsidRDefault="008A06D9" w:rsidP="008B4895">
            <w:pPr>
              <w:pStyle w:val="TAL"/>
              <w:keepNext w:val="0"/>
            </w:pPr>
            <w:r w:rsidRPr="00760004">
              <w:t>M</w:t>
            </w:r>
          </w:p>
        </w:tc>
      </w:tr>
      <w:tr w:rsidR="008A06D9" w:rsidRPr="00760004" w14:paraId="3D20B496" w14:textId="77777777" w:rsidTr="008B4895">
        <w:trPr>
          <w:cantSplit/>
          <w:jc w:val="center"/>
        </w:trPr>
        <w:tc>
          <w:tcPr>
            <w:tcW w:w="1435" w:type="dxa"/>
          </w:tcPr>
          <w:p w14:paraId="73ED8FAD" w14:textId="77777777" w:rsidR="008A06D9" w:rsidRDefault="008A06D9" w:rsidP="008B4895">
            <w:pPr>
              <w:pStyle w:val="TAL"/>
              <w:keepNext w:val="0"/>
            </w:pPr>
            <w:r>
              <w:t>event</w:t>
            </w:r>
          </w:p>
        </w:tc>
        <w:tc>
          <w:tcPr>
            <w:tcW w:w="1350" w:type="dxa"/>
          </w:tcPr>
          <w:p w14:paraId="7BADCD3D" w14:textId="77777777" w:rsidR="008A06D9" w:rsidRDefault="008A06D9" w:rsidP="008B4895">
            <w:pPr>
              <w:pStyle w:val="TAL"/>
              <w:keepNext w:val="0"/>
            </w:pPr>
            <w:r>
              <w:t>XIRIEvent</w:t>
            </w:r>
          </w:p>
        </w:tc>
        <w:tc>
          <w:tcPr>
            <w:tcW w:w="630" w:type="dxa"/>
          </w:tcPr>
          <w:p w14:paraId="55A7A4DB" w14:textId="77777777" w:rsidR="008A06D9" w:rsidRDefault="008A06D9" w:rsidP="008B4895">
            <w:pPr>
              <w:pStyle w:val="TAL"/>
              <w:keepNext w:val="0"/>
            </w:pPr>
            <w:r>
              <w:t>1</w:t>
            </w:r>
          </w:p>
        </w:tc>
        <w:tc>
          <w:tcPr>
            <w:tcW w:w="5777" w:type="dxa"/>
          </w:tcPr>
          <w:p w14:paraId="1B6C3D9A" w14:textId="77777777" w:rsidR="008A06D9" w:rsidRDefault="008A06D9" w:rsidP="008B4895">
            <w:pPr>
              <w:pStyle w:val="TAL"/>
              <w:keepNext w:val="0"/>
            </w:pPr>
            <w:r>
              <w:t>Shall be populated with the event specified in the relevant clause of the present document.</w:t>
            </w:r>
          </w:p>
        </w:tc>
        <w:tc>
          <w:tcPr>
            <w:tcW w:w="437" w:type="dxa"/>
          </w:tcPr>
          <w:p w14:paraId="228400D5" w14:textId="77777777" w:rsidR="008A06D9" w:rsidRPr="00760004" w:rsidRDefault="008A06D9" w:rsidP="008B4895">
            <w:pPr>
              <w:pStyle w:val="TAL"/>
              <w:keepNext w:val="0"/>
            </w:pPr>
            <w:r>
              <w:t>M</w:t>
            </w:r>
          </w:p>
        </w:tc>
      </w:tr>
    </w:tbl>
    <w:p w14:paraId="2ABCA3BA" w14:textId="6BAAFEDC" w:rsidR="008A06D9" w:rsidRDefault="008A06D9" w:rsidP="008A06D9"/>
    <w:p w14:paraId="21E1EA1E" w14:textId="77777777" w:rsidR="008A06D9" w:rsidRDefault="008A06D9" w:rsidP="008A06D9">
      <w:r w:rsidRPr="00760004">
        <w:t>The TLS transport profile (see ETSI TS 103 221-2 [8] clause 6) shall be supported and used by default.</w:t>
      </w:r>
    </w:p>
    <w:p w14:paraId="72DF48AD" w14:textId="77777777" w:rsidR="008A06D9" w:rsidRPr="00760004" w:rsidRDefault="008A06D9" w:rsidP="008A06D9">
      <w:pPr>
        <w:pStyle w:val="Heading3"/>
      </w:pPr>
      <w:bookmarkStart w:id="51" w:name="_Toc176176423"/>
      <w:r w:rsidRPr="00760004">
        <w:t>5.3.3</w:t>
      </w:r>
      <w:r w:rsidRPr="00760004">
        <w:tab/>
        <w:t>Usage for realising LI_X3</w:t>
      </w:r>
      <w:bookmarkEnd w:id="51"/>
    </w:p>
    <w:p w14:paraId="7AF4157F" w14:textId="77777777" w:rsidR="008A06D9" w:rsidRDefault="008A06D9" w:rsidP="008A06D9">
      <w:r>
        <w:t xml:space="preserve">Table 5.3.3-1 </w:t>
      </w:r>
      <w:r w:rsidRPr="00CE0181">
        <w:t xml:space="preserve">shows the </w:t>
      </w:r>
      <w:r>
        <w:t xml:space="preserve">minimum </w:t>
      </w:r>
      <w:r w:rsidRPr="00CE0181">
        <w:t xml:space="preserve">details of </w:t>
      </w:r>
      <w:r>
        <w:t xml:space="preserve">xCC messages sent over LI_X3 in addition to those described in </w:t>
      </w:r>
      <w:r w:rsidRPr="00760004">
        <w:t>103 221-2 [8]</w:t>
      </w:r>
      <w:r>
        <w:t xml:space="preserve"> and clause 5.2.1.</w:t>
      </w:r>
    </w:p>
    <w:p w14:paraId="00E9A4B3" w14:textId="77777777" w:rsidR="008A06D9" w:rsidRPr="00CE0181" w:rsidRDefault="008A06D9" w:rsidP="008A06D9">
      <w:pPr>
        <w:pStyle w:val="TH"/>
      </w:pPr>
      <w:r>
        <w:t>Table 5.3.3-1</w:t>
      </w:r>
      <w:r w:rsidRPr="00CE0181">
        <w:t xml:space="preserve">: </w:t>
      </w:r>
      <w:r>
        <w:t>Additional xCC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tblGrid>
      <w:tr w:rsidR="008A06D9" w:rsidRPr="00CE0181" w14:paraId="2F898B1F" w14:textId="77777777" w:rsidTr="008B4895">
        <w:trPr>
          <w:jc w:val="center"/>
        </w:trPr>
        <w:tc>
          <w:tcPr>
            <w:tcW w:w="2335" w:type="dxa"/>
          </w:tcPr>
          <w:p w14:paraId="1E60085F"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879" w:type="dxa"/>
          </w:tcPr>
          <w:p w14:paraId="652DF7D5" w14:textId="77777777" w:rsidR="008A06D9" w:rsidRPr="00CE0181" w:rsidRDefault="008A06D9" w:rsidP="008B4895">
            <w:pPr>
              <w:pStyle w:val="TAH"/>
            </w:pPr>
            <w:r>
              <w:t>Description</w:t>
            </w:r>
          </w:p>
        </w:tc>
      </w:tr>
      <w:tr w:rsidR="008A06D9" w:rsidRPr="00CE0181" w14:paraId="55334724" w14:textId="77777777" w:rsidTr="008B4895">
        <w:trPr>
          <w:jc w:val="center"/>
        </w:trPr>
        <w:tc>
          <w:tcPr>
            <w:tcW w:w="2335" w:type="dxa"/>
          </w:tcPr>
          <w:p w14:paraId="4AAAF33C" w14:textId="77777777" w:rsidR="008A06D9" w:rsidRPr="00CE0181" w:rsidRDefault="008A06D9" w:rsidP="008B4895">
            <w:pPr>
              <w:pStyle w:val="TAL"/>
            </w:pPr>
            <w:r>
              <w:t>PDU Type</w:t>
            </w:r>
          </w:p>
        </w:tc>
        <w:tc>
          <w:tcPr>
            <w:tcW w:w="6879" w:type="dxa"/>
          </w:tcPr>
          <w:p w14:paraId="1B422FDF"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w:t>
            </w:r>
            <w:r>
              <w:t>3</w:t>
            </w:r>
            <w:r w:rsidRPr="00760004">
              <w:t xml:space="preserve"> PDU</w:t>
            </w:r>
            <w:r>
              <w:t xml:space="preserve">" </w:t>
            </w:r>
            <w:r w:rsidRPr="00760004">
              <w:t>(see ETSI TS 103 221-2 [8] clause 5.</w:t>
            </w:r>
            <w:r>
              <w:t>2.2</w:t>
            </w:r>
            <w:r w:rsidRPr="00760004">
              <w:t>).</w:t>
            </w:r>
          </w:p>
        </w:tc>
      </w:tr>
      <w:tr w:rsidR="008A06D9" w:rsidRPr="00CE0181" w14:paraId="5E0465A4" w14:textId="77777777" w:rsidTr="008B4895">
        <w:trPr>
          <w:jc w:val="center"/>
        </w:trPr>
        <w:tc>
          <w:tcPr>
            <w:tcW w:w="2335" w:type="dxa"/>
          </w:tcPr>
          <w:p w14:paraId="2B3D14B5" w14:textId="77777777" w:rsidR="008A06D9" w:rsidRPr="00CE0181" w:rsidRDefault="008A06D9" w:rsidP="008B4895">
            <w:pPr>
              <w:pStyle w:val="TAL"/>
            </w:pPr>
            <w:r>
              <w:t>Payload Direction</w:t>
            </w:r>
          </w:p>
        </w:tc>
        <w:tc>
          <w:tcPr>
            <w:tcW w:w="6879" w:type="dxa"/>
          </w:tcPr>
          <w:p w14:paraId="61503B6B" w14:textId="77777777" w:rsidR="008A06D9" w:rsidRPr="00CE0181" w:rsidRDefault="008A06D9" w:rsidP="008B4895">
            <w:pPr>
              <w:pStyle w:val="TAL"/>
            </w:pPr>
            <w:r>
              <w:t>The payload direction shall be set as specified in the relevant clause of the present document or based on the direction of the intercepted payload.</w:t>
            </w:r>
          </w:p>
        </w:tc>
      </w:tr>
      <w:tr w:rsidR="008A06D9" w:rsidRPr="00CE0181" w14:paraId="5A665A17" w14:textId="77777777" w:rsidTr="008B4895">
        <w:trPr>
          <w:jc w:val="center"/>
        </w:trPr>
        <w:tc>
          <w:tcPr>
            <w:tcW w:w="2335" w:type="dxa"/>
          </w:tcPr>
          <w:p w14:paraId="69BC2263" w14:textId="77777777" w:rsidR="008A06D9" w:rsidRDefault="008A06D9" w:rsidP="008B4895">
            <w:pPr>
              <w:pStyle w:val="TAL"/>
            </w:pPr>
            <w:r>
              <w:t>Payload Format</w:t>
            </w:r>
          </w:p>
        </w:tc>
        <w:tc>
          <w:tcPr>
            <w:tcW w:w="6879" w:type="dxa"/>
          </w:tcPr>
          <w:p w14:paraId="718019B0" w14:textId="77777777" w:rsidR="008A06D9" w:rsidRPr="00BA71A9" w:rsidRDefault="008A06D9" w:rsidP="008B4895">
            <w:pPr>
              <w:pStyle w:val="TAL"/>
            </w:pPr>
            <w:r w:rsidRPr="00E96344">
              <w:t xml:space="preserve">The payload format shall be </w:t>
            </w:r>
            <w:r>
              <w:t>set as specified in</w:t>
            </w:r>
            <w:r w:rsidRPr="00E96344">
              <w:t xml:space="preserve"> the relevant clause of the present document.</w:t>
            </w:r>
          </w:p>
        </w:tc>
      </w:tr>
      <w:tr w:rsidR="008A06D9" w:rsidRPr="00CE0181" w14:paraId="184D5FE3" w14:textId="77777777" w:rsidTr="008B4895">
        <w:trPr>
          <w:jc w:val="center"/>
        </w:trPr>
        <w:tc>
          <w:tcPr>
            <w:tcW w:w="2335" w:type="dxa"/>
          </w:tcPr>
          <w:p w14:paraId="239B0697" w14:textId="77777777" w:rsidR="008A06D9" w:rsidRDefault="008A06D9" w:rsidP="008B4895">
            <w:pPr>
              <w:pStyle w:val="TAL"/>
            </w:pPr>
            <w:r>
              <w:t>Payload</w:t>
            </w:r>
          </w:p>
        </w:tc>
        <w:tc>
          <w:tcPr>
            <w:tcW w:w="6879" w:type="dxa"/>
          </w:tcPr>
          <w:p w14:paraId="0D58875B" w14:textId="77777777" w:rsidR="008A06D9" w:rsidRDefault="008A06D9" w:rsidP="008B4895">
            <w:pPr>
              <w:pStyle w:val="TAL"/>
            </w:pPr>
            <w:r w:rsidRPr="00E96344">
              <w:t xml:space="preserve">The payload shall be </w:t>
            </w:r>
            <w:r>
              <w:t>populated as specified in</w:t>
            </w:r>
            <w:r w:rsidRPr="00E96344">
              <w:t xml:space="preserve"> the relevant clause of the present document.</w:t>
            </w:r>
          </w:p>
        </w:tc>
      </w:tr>
      <w:tr w:rsidR="008A06D9" w:rsidRPr="00CE0181" w14:paraId="4B3F46E4" w14:textId="77777777" w:rsidTr="008B4895">
        <w:trPr>
          <w:jc w:val="center"/>
        </w:trPr>
        <w:tc>
          <w:tcPr>
            <w:tcW w:w="2335" w:type="dxa"/>
          </w:tcPr>
          <w:p w14:paraId="6B645949" w14:textId="77777777" w:rsidR="008A06D9" w:rsidRDefault="008A06D9" w:rsidP="008B4895">
            <w:pPr>
              <w:pStyle w:val="TAL"/>
            </w:pPr>
            <w:r>
              <w:t>Conditional Attribute Fields</w:t>
            </w:r>
          </w:p>
        </w:tc>
        <w:tc>
          <w:tcPr>
            <w:tcW w:w="6879" w:type="dxa"/>
          </w:tcPr>
          <w:p w14:paraId="03C22CDA" w14:textId="77777777" w:rsidR="008A06D9" w:rsidRPr="00E96344" w:rsidRDefault="008A06D9" w:rsidP="008B4895">
            <w:pPr>
              <w:pStyle w:val="TAL"/>
            </w:pPr>
            <w:r>
              <w:t>Additional details for conditional attribute fields are provided in Table 5.3.3-2.</w:t>
            </w:r>
          </w:p>
        </w:tc>
      </w:tr>
    </w:tbl>
    <w:p w14:paraId="558F6C4C" w14:textId="77777777" w:rsidR="008A06D9" w:rsidRDefault="008A06D9" w:rsidP="008A06D9"/>
    <w:p w14:paraId="7A3A86C8" w14:textId="77777777" w:rsidR="008A06D9" w:rsidRPr="00CE0181" w:rsidRDefault="008A06D9" w:rsidP="008A06D9">
      <w:pPr>
        <w:pStyle w:val="TH"/>
      </w:pPr>
      <w:r>
        <w:t>Table 5.3.3-2</w:t>
      </w:r>
      <w:r w:rsidRPr="00CE0181">
        <w:t xml:space="preserve">: </w:t>
      </w:r>
      <w:r>
        <w:t>Additional xCC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10C36F1" w14:textId="77777777" w:rsidTr="008B4895">
        <w:trPr>
          <w:jc w:val="center"/>
        </w:trPr>
        <w:tc>
          <w:tcPr>
            <w:tcW w:w="2628" w:type="dxa"/>
          </w:tcPr>
          <w:p w14:paraId="3251AB6E"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7001" w:type="dxa"/>
          </w:tcPr>
          <w:p w14:paraId="022A6FB5" w14:textId="77777777" w:rsidR="008A06D9" w:rsidRPr="00CE0181" w:rsidRDefault="008A06D9" w:rsidP="008B4895">
            <w:pPr>
              <w:pStyle w:val="TAH"/>
            </w:pPr>
            <w:r>
              <w:t>Description</w:t>
            </w:r>
          </w:p>
        </w:tc>
      </w:tr>
      <w:tr w:rsidR="008A06D9" w:rsidRPr="00CE0181" w14:paraId="72D56843" w14:textId="77777777" w:rsidTr="008B4895">
        <w:trPr>
          <w:jc w:val="center"/>
        </w:trPr>
        <w:tc>
          <w:tcPr>
            <w:tcW w:w="2628" w:type="dxa"/>
          </w:tcPr>
          <w:p w14:paraId="3CA47A45" w14:textId="77777777" w:rsidR="008A06D9" w:rsidRPr="00CE0181" w:rsidRDefault="008A06D9" w:rsidP="008B4895">
            <w:pPr>
              <w:pStyle w:val="TAL"/>
            </w:pPr>
            <w:r>
              <w:t>Timestamp</w:t>
            </w:r>
          </w:p>
        </w:tc>
        <w:tc>
          <w:tcPr>
            <w:tcW w:w="7001" w:type="dxa"/>
          </w:tcPr>
          <w:p w14:paraId="0CF374D3"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 xml:space="preserve">set to the time at which the </w:t>
            </w:r>
            <w:r>
              <w:t>xCC is generated</w:t>
            </w:r>
            <w:r w:rsidRPr="00C20B2C">
              <w:t>.</w:t>
            </w:r>
          </w:p>
        </w:tc>
      </w:tr>
      <w:tr w:rsidR="008A06D9" w:rsidRPr="00CE0181" w14:paraId="5FB23C9A" w14:textId="77777777" w:rsidTr="008B4895">
        <w:trPr>
          <w:jc w:val="center"/>
        </w:trPr>
        <w:tc>
          <w:tcPr>
            <w:tcW w:w="2628" w:type="dxa"/>
          </w:tcPr>
          <w:p w14:paraId="000DD997" w14:textId="77777777" w:rsidR="008A06D9" w:rsidRPr="00CE0181" w:rsidRDefault="008A06D9" w:rsidP="008B4895">
            <w:pPr>
              <w:pStyle w:val="TAL"/>
            </w:pPr>
            <w:r>
              <w:t>Sequence Number</w:t>
            </w:r>
          </w:p>
        </w:tc>
        <w:tc>
          <w:tcPr>
            <w:tcW w:w="7001" w:type="dxa"/>
          </w:tcPr>
          <w:p w14:paraId="2E612416"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bl>
    <w:p w14:paraId="53CBDAE7" w14:textId="77777777" w:rsidR="008A06D9" w:rsidRDefault="008A06D9" w:rsidP="008A06D9"/>
    <w:p w14:paraId="725D8F29" w14:textId="77777777" w:rsidR="0022778C" w:rsidRPr="00A4387A" w:rsidRDefault="0022778C" w:rsidP="0022778C">
      <w:r>
        <w:t>If defined by LI for a specific 3GPP-defined-network deployment (see clause 6) or a specific 3GPP-defined service (see clause 7), t</w:t>
      </w:r>
      <w:r>
        <w:rPr>
          <w:lang w:val="en-US"/>
        </w:rPr>
        <w:t>he POI may use the Additional XID Related Information attributes to facilitate efficient delivery of xCC, as specified in ETSI TS 103 221-2 [8] clause 5.3.22.</w:t>
      </w:r>
    </w:p>
    <w:p w14:paraId="6CE363DF" w14:textId="3E711FC9" w:rsidR="006370BC" w:rsidRPr="00760004" w:rsidRDefault="006370BC" w:rsidP="006370BC">
      <w:pPr>
        <w:pStyle w:val="NO"/>
      </w:pPr>
      <w:r w:rsidRPr="00760004">
        <w:lastRenderedPageBreak/>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52" w:name="_Toc176176424"/>
      <w:r w:rsidRPr="00760004">
        <w:t>5.3.4</w:t>
      </w:r>
      <w:r w:rsidRPr="00760004">
        <w:tab/>
        <w:t>Service scoping</w:t>
      </w:r>
      <w:bookmarkEnd w:id="52"/>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3" w:name="_Toc176176425"/>
      <w:r>
        <w:t>5.3.5</w:t>
      </w:r>
      <w:r>
        <w:tab/>
        <w:t>Usage for realising LI_X2_LA</w:t>
      </w:r>
      <w:bookmarkEnd w:id="53"/>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4" w:name="_Toc176176426"/>
      <w:r w:rsidRPr="00760004">
        <w:t>5.4</w:t>
      </w:r>
      <w:r w:rsidRPr="00760004">
        <w:tab/>
        <w:t>Protocols for LI_HI1</w:t>
      </w:r>
      <w:bookmarkEnd w:id="54"/>
    </w:p>
    <w:p w14:paraId="6E0B9BEA" w14:textId="2BCD212C" w:rsidR="00716BA7" w:rsidRPr="00760004" w:rsidRDefault="00716BA7" w:rsidP="00716BA7">
      <w:pPr>
        <w:pStyle w:val="Heading3"/>
      </w:pPr>
      <w:bookmarkStart w:id="55" w:name="_Toc176176427"/>
      <w:r w:rsidRPr="00760004">
        <w:t>5.</w:t>
      </w:r>
      <w:r w:rsidR="0022431F" w:rsidRPr="00760004">
        <w:t>4</w:t>
      </w:r>
      <w:r w:rsidRPr="00760004">
        <w:t>.1</w:t>
      </w:r>
      <w:r w:rsidRPr="00760004">
        <w:tab/>
        <w:t>General</w:t>
      </w:r>
      <w:bookmarkEnd w:id="55"/>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DB44CB">
        <w:trPr>
          <w:jc w:val="center"/>
        </w:trPr>
        <w:tc>
          <w:tcPr>
            <w:tcW w:w="2972" w:type="dxa"/>
          </w:tcPr>
          <w:p w14:paraId="43FB9BF8"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DB44CB">
            <w:pPr>
              <w:pStyle w:val="TAH"/>
            </w:pPr>
            <w:r>
              <w:t>Description</w:t>
            </w:r>
          </w:p>
        </w:tc>
        <w:tc>
          <w:tcPr>
            <w:tcW w:w="708" w:type="dxa"/>
          </w:tcPr>
          <w:p w14:paraId="31395BF2" w14:textId="77777777" w:rsidR="00B96426" w:rsidRPr="00CE0181" w:rsidRDefault="00B96426" w:rsidP="00DB44CB">
            <w:pPr>
              <w:pStyle w:val="TAH"/>
            </w:pPr>
            <w:r w:rsidRPr="00CE0181">
              <w:t>M/C/O</w:t>
            </w:r>
          </w:p>
        </w:tc>
      </w:tr>
      <w:tr w:rsidR="00B96426" w:rsidRPr="00CE0181" w14:paraId="3AA4A181" w14:textId="77777777" w:rsidTr="00DB44CB">
        <w:trPr>
          <w:jc w:val="center"/>
        </w:trPr>
        <w:tc>
          <w:tcPr>
            <w:tcW w:w="2972" w:type="dxa"/>
          </w:tcPr>
          <w:p w14:paraId="2525AC39" w14:textId="77777777" w:rsidR="00B96426" w:rsidRPr="00CE0181" w:rsidRDefault="00B96426" w:rsidP="00DB44CB">
            <w:pPr>
              <w:pStyle w:val="TAL"/>
            </w:pPr>
            <w:r>
              <w:t>Reference</w:t>
            </w:r>
          </w:p>
        </w:tc>
        <w:tc>
          <w:tcPr>
            <w:tcW w:w="6242" w:type="dxa"/>
          </w:tcPr>
          <w:p w14:paraId="314CDC0E" w14:textId="77777777" w:rsidR="00B96426" w:rsidRPr="00CE0181" w:rsidRDefault="00B96426" w:rsidP="00DB44CB">
            <w:pPr>
              <w:pStyle w:val="TAL"/>
            </w:pPr>
            <w:r>
              <w:t>Set to the LIID associated with the interception.</w:t>
            </w:r>
          </w:p>
        </w:tc>
        <w:tc>
          <w:tcPr>
            <w:tcW w:w="708" w:type="dxa"/>
          </w:tcPr>
          <w:p w14:paraId="6CA2BFCA" w14:textId="77777777" w:rsidR="00B96426" w:rsidRPr="00CE0181" w:rsidRDefault="00B96426" w:rsidP="00DB44CB">
            <w:pPr>
              <w:pStyle w:val="TAL"/>
            </w:pPr>
            <w:r w:rsidRPr="00CE0181">
              <w:t>M</w:t>
            </w:r>
          </w:p>
        </w:tc>
      </w:tr>
      <w:tr w:rsidR="00B96426" w:rsidRPr="00CE0181" w14:paraId="00E9432C" w14:textId="77777777" w:rsidTr="00DB44CB">
        <w:trPr>
          <w:jc w:val="center"/>
        </w:trPr>
        <w:tc>
          <w:tcPr>
            <w:tcW w:w="2972" w:type="dxa"/>
          </w:tcPr>
          <w:p w14:paraId="58D4B07F" w14:textId="77777777" w:rsidR="00B96426" w:rsidRPr="00CE0181" w:rsidRDefault="00B96426" w:rsidP="00DB44CB">
            <w:pPr>
              <w:pStyle w:val="TAL"/>
            </w:pPr>
            <w:r>
              <w:t>DesiredStatus</w:t>
            </w:r>
          </w:p>
        </w:tc>
        <w:tc>
          <w:tcPr>
            <w:tcW w:w="6242" w:type="dxa"/>
          </w:tcPr>
          <w:p w14:paraId="7283E1C8" w14:textId="77777777" w:rsidR="00B96426" w:rsidRPr="00CE0181" w:rsidRDefault="00B96426" w:rsidP="00DB44CB">
            <w:pPr>
              <w:pStyle w:val="TAL"/>
            </w:pPr>
            <w:r>
              <w:t>Set to "Active" to indicate that LI should commence.</w:t>
            </w:r>
          </w:p>
        </w:tc>
        <w:tc>
          <w:tcPr>
            <w:tcW w:w="708" w:type="dxa"/>
          </w:tcPr>
          <w:p w14:paraId="4879BA34" w14:textId="77777777" w:rsidR="00B96426" w:rsidRPr="00CE0181" w:rsidRDefault="00B96426" w:rsidP="00DB44CB">
            <w:pPr>
              <w:pStyle w:val="TAL"/>
            </w:pPr>
            <w:r w:rsidRPr="00CE0181">
              <w:t>M</w:t>
            </w:r>
          </w:p>
        </w:tc>
      </w:tr>
      <w:tr w:rsidR="00B96426" w:rsidRPr="00CE0181" w14:paraId="3EA41DBB" w14:textId="77777777" w:rsidTr="00DB44CB">
        <w:trPr>
          <w:jc w:val="center"/>
        </w:trPr>
        <w:tc>
          <w:tcPr>
            <w:tcW w:w="2972" w:type="dxa"/>
          </w:tcPr>
          <w:p w14:paraId="0FC2A024" w14:textId="77777777" w:rsidR="00B96426" w:rsidRPr="00CE0181" w:rsidRDefault="00B96426" w:rsidP="00DB44CB">
            <w:pPr>
              <w:pStyle w:val="TAL"/>
            </w:pPr>
            <w:r>
              <w:t>TimeSpan</w:t>
            </w:r>
          </w:p>
        </w:tc>
        <w:tc>
          <w:tcPr>
            <w:tcW w:w="6242" w:type="dxa"/>
          </w:tcPr>
          <w:p w14:paraId="38863E8D" w14:textId="77777777" w:rsidR="00B96426" w:rsidRPr="00CE0181" w:rsidRDefault="00B96426" w:rsidP="00DB44CB">
            <w:pPr>
              <w:pStyle w:val="TAL"/>
            </w:pPr>
            <w:r>
              <w:t>At a minimum, EndTime shall be set.</w:t>
            </w:r>
          </w:p>
        </w:tc>
        <w:tc>
          <w:tcPr>
            <w:tcW w:w="708" w:type="dxa"/>
          </w:tcPr>
          <w:p w14:paraId="111A726B" w14:textId="77777777" w:rsidR="00B96426" w:rsidRPr="00CE0181" w:rsidRDefault="00B96426" w:rsidP="00DB44CB">
            <w:pPr>
              <w:pStyle w:val="TAL"/>
            </w:pPr>
            <w:r w:rsidRPr="00CE0181">
              <w:t>M</w:t>
            </w:r>
          </w:p>
        </w:tc>
      </w:tr>
      <w:tr w:rsidR="00B96426" w:rsidRPr="00CE0181" w14:paraId="2524ACED" w14:textId="77777777" w:rsidTr="00DB44CB">
        <w:trPr>
          <w:jc w:val="center"/>
        </w:trPr>
        <w:tc>
          <w:tcPr>
            <w:tcW w:w="2972" w:type="dxa"/>
          </w:tcPr>
          <w:p w14:paraId="391564E1" w14:textId="77777777" w:rsidR="00B96426" w:rsidRPr="00CE0181" w:rsidRDefault="00B96426" w:rsidP="00DB44CB">
            <w:pPr>
              <w:pStyle w:val="TAL"/>
            </w:pPr>
            <w:r>
              <w:t>TargetIdentifier</w:t>
            </w:r>
          </w:p>
        </w:tc>
        <w:tc>
          <w:tcPr>
            <w:tcW w:w="6242" w:type="dxa"/>
          </w:tcPr>
          <w:p w14:paraId="04CBCC55" w14:textId="77777777" w:rsidR="00B96426" w:rsidRPr="00CE0181" w:rsidRDefault="00B96426" w:rsidP="00DB44CB">
            <w:pPr>
              <w:pStyle w:val="TAL"/>
            </w:pPr>
            <w:r>
              <w:t>See table 5.4.1-2.</w:t>
            </w:r>
          </w:p>
        </w:tc>
        <w:tc>
          <w:tcPr>
            <w:tcW w:w="708" w:type="dxa"/>
          </w:tcPr>
          <w:p w14:paraId="196A7C06" w14:textId="77777777" w:rsidR="00B96426" w:rsidRPr="00CE0181" w:rsidRDefault="00B96426" w:rsidP="00DB44CB">
            <w:pPr>
              <w:pStyle w:val="TAL"/>
            </w:pPr>
            <w:r w:rsidRPr="00CE0181">
              <w:t>M</w:t>
            </w:r>
          </w:p>
        </w:tc>
      </w:tr>
      <w:tr w:rsidR="00B96426" w:rsidRPr="00CE0181" w14:paraId="7DD7BFA5" w14:textId="77777777" w:rsidTr="00DB44CB">
        <w:trPr>
          <w:jc w:val="center"/>
        </w:trPr>
        <w:tc>
          <w:tcPr>
            <w:tcW w:w="2972" w:type="dxa"/>
          </w:tcPr>
          <w:p w14:paraId="0B0AC329" w14:textId="77777777" w:rsidR="00B96426" w:rsidRPr="00CE0181" w:rsidRDefault="00B96426" w:rsidP="00DB44CB">
            <w:pPr>
              <w:pStyle w:val="TAL"/>
            </w:pPr>
            <w:r>
              <w:t>DeliveryType</w:t>
            </w:r>
          </w:p>
        </w:tc>
        <w:tc>
          <w:tcPr>
            <w:tcW w:w="6242" w:type="dxa"/>
          </w:tcPr>
          <w:p w14:paraId="36EDC52D" w14:textId="77777777" w:rsidR="00B96426" w:rsidRPr="00CE0181" w:rsidRDefault="00B96426" w:rsidP="00DB44CB">
            <w:pPr>
              <w:pStyle w:val="TAL"/>
            </w:pPr>
            <w:r>
              <w:t>Set to the appropriate delivery type (IRI, CC or both).</w:t>
            </w:r>
          </w:p>
        </w:tc>
        <w:tc>
          <w:tcPr>
            <w:tcW w:w="708" w:type="dxa"/>
          </w:tcPr>
          <w:p w14:paraId="5AB21B8C" w14:textId="77777777" w:rsidR="00B96426" w:rsidRPr="00CE0181" w:rsidRDefault="00B96426" w:rsidP="00DB44CB">
            <w:pPr>
              <w:pStyle w:val="TAL"/>
            </w:pPr>
            <w:r>
              <w:t>M</w:t>
            </w:r>
          </w:p>
        </w:tc>
      </w:tr>
      <w:tr w:rsidR="00B96426" w:rsidRPr="00CE0181"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DB44CB">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DB44CB">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DB44CB">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DB44CB">
        <w:trPr>
          <w:jc w:val="center"/>
        </w:trPr>
        <w:tc>
          <w:tcPr>
            <w:tcW w:w="2972" w:type="dxa"/>
          </w:tcPr>
          <w:p w14:paraId="62E20F63"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DB44CB">
            <w:pPr>
              <w:pStyle w:val="TAH"/>
            </w:pPr>
            <w:r>
              <w:t>Description</w:t>
            </w:r>
          </w:p>
        </w:tc>
        <w:tc>
          <w:tcPr>
            <w:tcW w:w="708" w:type="dxa"/>
          </w:tcPr>
          <w:p w14:paraId="4C238F38" w14:textId="77777777" w:rsidR="00B96426" w:rsidRPr="00CE0181" w:rsidRDefault="00B96426" w:rsidP="00DB44CB">
            <w:pPr>
              <w:pStyle w:val="TAH"/>
            </w:pPr>
            <w:r w:rsidRPr="00CE0181">
              <w:t>M/C/O</w:t>
            </w:r>
          </w:p>
        </w:tc>
      </w:tr>
      <w:tr w:rsidR="00B96426" w:rsidRPr="00CE0181" w14:paraId="1FAB2EF5" w14:textId="77777777" w:rsidTr="00DB44CB">
        <w:trPr>
          <w:jc w:val="center"/>
        </w:trPr>
        <w:tc>
          <w:tcPr>
            <w:tcW w:w="2972" w:type="dxa"/>
          </w:tcPr>
          <w:p w14:paraId="5457F468" w14:textId="77777777" w:rsidR="00B96426" w:rsidRPr="00CE0181" w:rsidRDefault="00B96426" w:rsidP="00DB44CB">
            <w:pPr>
              <w:pStyle w:val="TAL"/>
            </w:pPr>
            <w:r>
              <w:t>TargetIdentifierValues</w:t>
            </w:r>
          </w:p>
        </w:tc>
        <w:tc>
          <w:tcPr>
            <w:tcW w:w="6242" w:type="dxa"/>
          </w:tcPr>
          <w:p w14:paraId="4D481DBC" w14:textId="77777777" w:rsidR="00B96426" w:rsidRPr="00CE0181" w:rsidRDefault="00B96426" w:rsidP="00DB44CB">
            <w:pPr>
              <w:pStyle w:val="TAL"/>
            </w:pPr>
            <w:r>
              <w:t>Shall contain at least one valid target identifier.</w:t>
            </w:r>
          </w:p>
        </w:tc>
        <w:tc>
          <w:tcPr>
            <w:tcW w:w="708" w:type="dxa"/>
          </w:tcPr>
          <w:p w14:paraId="62A99AF9" w14:textId="77777777" w:rsidR="00B96426" w:rsidRPr="00CE0181" w:rsidRDefault="00B96426" w:rsidP="00DB44CB">
            <w:pPr>
              <w:pStyle w:val="TAL"/>
            </w:pPr>
            <w:r w:rsidRPr="00CE0181">
              <w:t>M</w:t>
            </w:r>
          </w:p>
        </w:tc>
      </w:tr>
      <w:tr w:rsidR="00B96426" w:rsidRPr="00CE0181" w14:paraId="155A77A1" w14:textId="77777777" w:rsidTr="00DB44CB">
        <w:trPr>
          <w:jc w:val="center"/>
        </w:trPr>
        <w:tc>
          <w:tcPr>
            <w:tcW w:w="2972" w:type="dxa"/>
          </w:tcPr>
          <w:p w14:paraId="05352115" w14:textId="77777777" w:rsidR="00B96426" w:rsidRPr="00CE0181" w:rsidRDefault="00B96426" w:rsidP="00DB44CB">
            <w:pPr>
              <w:pStyle w:val="TAL"/>
            </w:pPr>
            <w:r>
              <w:t>ServiceType</w:t>
            </w:r>
          </w:p>
        </w:tc>
        <w:tc>
          <w:tcPr>
            <w:tcW w:w="6242" w:type="dxa"/>
          </w:tcPr>
          <w:p w14:paraId="6242DF52" w14:textId="77777777" w:rsidR="00B96426" w:rsidRPr="00CE0181" w:rsidRDefault="00B96426" w:rsidP="00DB44CB">
            <w:pPr>
              <w:pStyle w:val="TAL"/>
            </w:pPr>
            <w:r>
              <w:t>If used, set to the appropriate service scoping dictionary value as defined in clause 5.4.2.</w:t>
            </w:r>
          </w:p>
        </w:tc>
        <w:tc>
          <w:tcPr>
            <w:tcW w:w="708" w:type="dxa"/>
          </w:tcPr>
          <w:p w14:paraId="3A7E2B93" w14:textId="77777777" w:rsidR="00B96426" w:rsidRPr="00CE0181" w:rsidRDefault="00B96426" w:rsidP="00DB44CB">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6" w:name="_Toc176176428"/>
      <w:r w:rsidRPr="00760004">
        <w:t>5.4.2</w:t>
      </w:r>
      <w:r w:rsidRPr="00760004">
        <w:tab/>
        <w:t>Service scoping</w:t>
      </w:r>
      <w:bookmarkEnd w:id="56"/>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 xml:space="preserve">able 5.4.2-1 below shall </w:t>
      </w:r>
      <w:r>
        <w:lastRenderedPageBreak/>
        <w:t>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Default="00FB2C58" w:rsidP="00DB44CB">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Default="00FB2C58" w:rsidP="00DB44CB">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Default="00FB2C58" w:rsidP="00DB44CB">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Default="00FB2C58" w:rsidP="00DB44CB">
            <w:pPr>
              <w:pStyle w:val="TAL"/>
              <w:rPr>
                <w:lang w:val="en-US"/>
              </w:rPr>
            </w:pPr>
            <w:r>
              <w:rPr>
                <w:lang w:val="en-US"/>
              </w:rPr>
              <w:t>ServiceType</w:t>
            </w:r>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Default="00FB2C58" w:rsidP="00DB44CB">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Default="00FB2C58" w:rsidP="00DB44CB">
            <w:pPr>
              <w:pStyle w:val="TAH"/>
              <w:rPr>
                <w:lang w:val="en-US"/>
              </w:rPr>
            </w:pPr>
            <w:r>
              <w:rPr>
                <w:lang w:val="en-US"/>
              </w:rPr>
              <w:t>Defined DictionaryEntries</w:t>
            </w:r>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Default="00FB2C58" w:rsidP="00DB44CB">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Default="00FB2C58" w:rsidP="00DB44CB">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Default="00FB2C58" w:rsidP="00DB44CB">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Default="00FB2C58" w:rsidP="00DB44CB">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DB44CB">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DB44CB">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DB44CB">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DB44CB">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DB44CB">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DB44CB">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DB44CB">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DB44CB">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DB44CB">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DB44CB">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7" w:name="_Toc176176429"/>
      <w:r>
        <w:t>5.4.3</w:t>
      </w:r>
      <w:r>
        <w:tab/>
        <w:t xml:space="preserve">Location </w:t>
      </w:r>
      <w:r>
        <w:rPr>
          <w:rFonts w:eastAsia="MS Mincho"/>
          <w:lang w:eastAsia="ja-JP"/>
        </w:rPr>
        <w:t>acquisition</w:t>
      </w:r>
      <w:bookmarkEnd w:id="57"/>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D07F417" w14:textId="77777777" w:rsidR="007F2B4C" w:rsidRDefault="007F2B4C" w:rsidP="007F2B4C">
      <w:pPr>
        <w:pStyle w:val="Heading3"/>
      </w:pPr>
      <w:bookmarkStart w:id="58" w:name="_Toc176176430"/>
      <w:r>
        <w:t>5.4.4</w:t>
      </w:r>
      <w:r>
        <w:tab/>
        <w:t>Traffic policies</w:t>
      </w:r>
      <w:bookmarkEnd w:id="58"/>
    </w:p>
    <w:p w14:paraId="452BFFA1" w14:textId="77777777" w:rsidR="007F2B4C" w:rsidRDefault="007F2B4C" w:rsidP="007F2B4C">
      <w:r>
        <w:t>Functions having an LI_HI1 interface (i.e. the ADMF) shall be able to receive Traffic Policies as applicable to an intercept task over the LI_HI1 interface (see clause 4.5.2).</w:t>
      </w:r>
    </w:p>
    <w:p w14:paraId="43FAA532" w14:textId="77777777" w:rsidR="007F2B4C" w:rsidRDefault="007F2B4C" w:rsidP="007F2B4C">
      <w:r>
        <w:t>Where ETSI TS 103 120 [6] is used to realise LI_HI1, and where the details in clause 5.4.1 apply, when the use of Traffic Policies is required, the ListOfTrafficPolicyReferences field in a given LITaskObject shall be used to identify the appropriate Traffic Policies for that task. The referenced TrafficPolicyObjects shall be defined as described in ETSI TS 103 120 [6] prior to being referenced in an LITaskObject.</w:t>
      </w:r>
    </w:p>
    <w:p w14:paraId="01A0439D" w14:textId="77777777" w:rsidR="007F2B4C" w:rsidRDefault="007F2B4C" w:rsidP="007F2B4C">
      <w:r>
        <w:t>Unless otherwise specified, Traffic Policies shall not be used in place of service scoping.</w:t>
      </w:r>
    </w:p>
    <w:p w14:paraId="7C4E8658" w14:textId="77777777" w:rsidR="007F2B4C" w:rsidRDefault="007F2B4C" w:rsidP="007F2B4C">
      <w:r>
        <w:t>Additional information on the use of Traffic Policies in this document is described in clause 4.5.</w:t>
      </w:r>
    </w:p>
    <w:p w14:paraId="480DB7B3" w14:textId="77777777" w:rsidR="00716BA7" w:rsidRPr="00760004" w:rsidRDefault="00716BA7" w:rsidP="00716BA7">
      <w:pPr>
        <w:pStyle w:val="Heading2"/>
      </w:pPr>
      <w:bookmarkStart w:id="59" w:name="_Toc176176431"/>
      <w:r w:rsidRPr="00760004">
        <w:t>5.5</w:t>
      </w:r>
      <w:r w:rsidRPr="00760004">
        <w:tab/>
        <w:t>Protocols for LI_HI2 and LI_HI3</w:t>
      </w:r>
      <w:bookmarkEnd w:id="59"/>
    </w:p>
    <w:p w14:paraId="514D2192" w14:textId="2548EEBC" w:rsidR="00716BA7" w:rsidRPr="00760004" w:rsidRDefault="00716BA7" w:rsidP="00716BA7">
      <w:pPr>
        <w:pStyle w:val="Heading3"/>
      </w:pPr>
      <w:bookmarkStart w:id="60" w:name="_Toc176176432"/>
      <w:r w:rsidRPr="00760004">
        <w:t>5.</w:t>
      </w:r>
      <w:r w:rsidR="0022431F" w:rsidRPr="00760004">
        <w:t>5</w:t>
      </w:r>
      <w:r w:rsidRPr="00760004">
        <w:t>.1</w:t>
      </w:r>
      <w:r w:rsidRPr="00760004">
        <w:tab/>
        <w:t>General</w:t>
      </w:r>
      <w:bookmarkEnd w:id="60"/>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8BA12CE" w14:textId="77777777" w:rsidR="005A2565" w:rsidRDefault="005A2565" w:rsidP="005A2565">
      <w:r>
        <w:t>Messages sent over LI_HI2 or LI_HI3 are structured as a header and a payload.</w:t>
      </w:r>
    </w:p>
    <w:p w14:paraId="0570315F" w14:textId="77777777" w:rsidR="005A2565" w:rsidRDefault="005A2565" w:rsidP="005A2565">
      <w:r w:rsidRPr="00760004">
        <w:lastRenderedPageBreak/>
        <w:t>The header contains general information like LIID, timestamp, correlation information</w:t>
      </w:r>
      <w:r>
        <w:t>. Table 5.5.1-1</w:t>
      </w:r>
      <w:r w:rsidRPr="00CE0181">
        <w:t xml:space="preserve"> shows the </w:t>
      </w:r>
      <w:r>
        <w:t xml:space="preserve">minimum header details for IRI messages sent over LI_HI2 and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3C22B665" w14:textId="77777777" w:rsidR="005A2565" w:rsidRPr="00CE0181" w:rsidRDefault="005A2565" w:rsidP="005A2565">
      <w:pPr>
        <w:pStyle w:val="TH"/>
      </w:pPr>
      <w:r>
        <w:t>Table 5.5.1-1</w:t>
      </w:r>
      <w:r w:rsidRPr="00CE0181">
        <w:t xml:space="preserve">: </w:t>
      </w:r>
      <w:r>
        <w:t>LI_HI2/LI_HI3</w:t>
      </w:r>
      <w:r w:rsidRPr="00CE0181">
        <w:t xml:space="preserve"> </w:t>
      </w:r>
      <w:r>
        <w:t>message header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24CC02B3" w14:textId="77777777" w:rsidTr="008B4895">
        <w:trPr>
          <w:jc w:val="center"/>
        </w:trPr>
        <w:tc>
          <w:tcPr>
            <w:tcW w:w="2972" w:type="dxa"/>
          </w:tcPr>
          <w:p w14:paraId="1ABC12F7"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3C305224" w14:textId="77777777" w:rsidR="005A2565" w:rsidRPr="00CE0181" w:rsidRDefault="005A2565" w:rsidP="008B4895">
            <w:pPr>
              <w:pStyle w:val="TAH"/>
            </w:pPr>
            <w:r>
              <w:t>Description</w:t>
            </w:r>
          </w:p>
        </w:tc>
      </w:tr>
      <w:tr w:rsidR="005A2565" w:rsidRPr="00CE0181" w14:paraId="4113FF5C" w14:textId="77777777" w:rsidTr="008B4895">
        <w:trPr>
          <w:jc w:val="center"/>
        </w:trPr>
        <w:tc>
          <w:tcPr>
            <w:tcW w:w="2972" w:type="dxa"/>
          </w:tcPr>
          <w:p w14:paraId="41905BC7" w14:textId="77777777" w:rsidR="005A2565" w:rsidRPr="00CE0181" w:rsidRDefault="005A2565" w:rsidP="008B4895">
            <w:pPr>
              <w:pStyle w:val="TAL"/>
            </w:pPr>
            <w:r>
              <w:t>Lawful Interception Identifier (LIID)</w:t>
            </w:r>
          </w:p>
        </w:tc>
        <w:tc>
          <w:tcPr>
            <w:tcW w:w="6242" w:type="dxa"/>
          </w:tcPr>
          <w:p w14:paraId="5A1DB776" w14:textId="77777777" w:rsidR="005A2565" w:rsidRPr="00CE0181" w:rsidRDefault="005A2565" w:rsidP="008B4895">
            <w:pPr>
              <w:pStyle w:val="TAL"/>
            </w:pPr>
            <w:r>
              <w:t xml:space="preserve">Shall be set based on agreement between the network operator and the LEA. See ETSI TS </w:t>
            </w:r>
            <w:r w:rsidRPr="00760004">
              <w:t>10</w:t>
            </w:r>
            <w:r>
              <w:t>2</w:t>
            </w:r>
            <w:r w:rsidRPr="00760004">
              <w:t xml:space="preserve"> 2</w:t>
            </w:r>
            <w:r>
              <w:t>32</w:t>
            </w:r>
            <w:r w:rsidRPr="00760004">
              <w:t>-</w:t>
            </w:r>
            <w:r>
              <w:t>1</w:t>
            </w:r>
            <w:r w:rsidRPr="00760004">
              <w:t xml:space="preserve"> [</w:t>
            </w:r>
            <w:r>
              <w:t>9</w:t>
            </w:r>
            <w:r w:rsidRPr="00760004">
              <w:t>]</w:t>
            </w:r>
            <w:r>
              <w:t xml:space="preserve"> clause 5.2.2.</w:t>
            </w:r>
          </w:p>
        </w:tc>
      </w:tr>
      <w:tr w:rsidR="005A2565" w:rsidRPr="00CE0181" w14:paraId="095B8A61" w14:textId="77777777" w:rsidTr="008B4895">
        <w:trPr>
          <w:jc w:val="center"/>
        </w:trPr>
        <w:tc>
          <w:tcPr>
            <w:tcW w:w="2972" w:type="dxa"/>
          </w:tcPr>
          <w:p w14:paraId="37384FED" w14:textId="77777777" w:rsidR="005A2565" w:rsidRPr="00CE0181" w:rsidRDefault="005A2565" w:rsidP="008B4895">
            <w:pPr>
              <w:pStyle w:val="TAL"/>
            </w:pPr>
            <w:r>
              <w:t>Communication Identifier</w:t>
            </w:r>
          </w:p>
        </w:tc>
        <w:tc>
          <w:tcPr>
            <w:tcW w:w="6242" w:type="dxa"/>
          </w:tcPr>
          <w:p w14:paraId="065F1955" w14:textId="77777777" w:rsidR="005A2565" w:rsidRPr="00CE0181" w:rsidRDefault="005A2565" w:rsidP="008B4895">
            <w:pPr>
              <w:pStyle w:val="TAL"/>
            </w:pPr>
            <w:r>
              <w:t xml:space="preserve">Contains correlation information. Unless otherwise specified, shall be present and populated as described in the relevant clause of the present document. See ETSI TS </w:t>
            </w:r>
            <w:r w:rsidRPr="00760004">
              <w:t>10</w:t>
            </w:r>
            <w:r>
              <w:t>2</w:t>
            </w:r>
            <w:r w:rsidRPr="00760004">
              <w:t xml:space="preserve"> 2</w:t>
            </w:r>
            <w:r>
              <w:t>32</w:t>
            </w:r>
            <w:r w:rsidRPr="00760004">
              <w:t>-</w:t>
            </w:r>
            <w:r>
              <w:t>1</w:t>
            </w:r>
            <w:r w:rsidRPr="00760004">
              <w:t xml:space="preserve"> [</w:t>
            </w:r>
            <w:r>
              <w:t>9</w:t>
            </w:r>
            <w:r w:rsidRPr="00760004">
              <w:t>]</w:t>
            </w:r>
            <w:r>
              <w:t xml:space="preserve"> clause 5.2.4.</w:t>
            </w:r>
          </w:p>
        </w:tc>
      </w:tr>
      <w:tr w:rsidR="005A2565" w:rsidRPr="00CE0181" w14:paraId="101FEBF7" w14:textId="77777777" w:rsidTr="008B4895">
        <w:trPr>
          <w:jc w:val="center"/>
        </w:trPr>
        <w:tc>
          <w:tcPr>
            <w:tcW w:w="2972" w:type="dxa"/>
          </w:tcPr>
          <w:p w14:paraId="17D85D12" w14:textId="77777777" w:rsidR="005A2565" w:rsidRDefault="005A2565" w:rsidP="008B4895">
            <w:pPr>
              <w:pStyle w:val="TAL"/>
            </w:pPr>
            <w:r>
              <w:t>Timestamp</w:t>
            </w:r>
          </w:p>
        </w:tc>
        <w:tc>
          <w:tcPr>
            <w:tcW w:w="6242" w:type="dxa"/>
          </w:tcPr>
          <w:p w14:paraId="627726FF" w14:textId="3567B612" w:rsidR="005A2565" w:rsidRDefault="005A2565" w:rsidP="008B4895">
            <w:pPr>
              <w:pStyle w:val="TAL"/>
            </w:pPr>
            <w:r>
              <w:t xml:space="preserve">Unless otherwise specified, the timestamp shall be set to the time the event was observed at the POI </w:t>
            </w:r>
            <w:r w:rsidRPr="00760004">
              <w:t>(i.e. the timestamp field of the xIRI</w:t>
            </w:r>
            <w:r>
              <w:t xml:space="preserve"> or xCC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74D2487A" w14:textId="77777777" w:rsidTr="008B4895">
        <w:trPr>
          <w:jc w:val="center"/>
        </w:trPr>
        <w:tc>
          <w:tcPr>
            <w:tcW w:w="2972" w:type="dxa"/>
          </w:tcPr>
          <w:p w14:paraId="33AC28B7" w14:textId="77777777" w:rsidR="005A2565" w:rsidRDefault="005A2565" w:rsidP="008B4895">
            <w:pPr>
              <w:pStyle w:val="TAL"/>
            </w:pPr>
            <w:r>
              <w:t>Timestamp Qualifier</w:t>
            </w:r>
          </w:p>
        </w:tc>
        <w:tc>
          <w:tcPr>
            <w:tcW w:w="6242" w:type="dxa"/>
          </w:tcPr>
          <w:p w14:paraId="6EA2C0FB" w14:textId="77777777" w:rsidR="005A2565" w:rsidRDefault="005A2565" w:rsidP="008B4895">
            <w:pPr>
              <w:pStyle w:val="TAL"/>
            </w:pPr>
            <w:r>
              <w:t xml:space="preserve">Unless otherwise specified,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w:t>
            </w:r>
          </w:p>
        </w:tc>
      </w:tr>
      <w:tr w:rsidR="005A2565" w:rsidRPr="00CE0181" w14:paraId="7BAEDDD4" w14:textId="77777777" w:rsidTr="008B4895">
        <w:trPr>
          <w:jc w:val="center"/>
        </w:trPr>
        <w:tc>
          <w:tcPr>
            <w:tcW w:w="2972" w:type="dxa"/>
          </w:tcPr>
          <w:p w14:paraId="423374B8" w14:textId="77777777" w:rsidR="005A2565" w:rsidRDefault="005A2565" w:rsidP="008B4895">
            <w:pPr>
              <w:pStyle w:val="TAL"/>
            </w:pPr>
            <w:r>
              <w:t>Network Function Identifier</w:t>
            </w:r>
          </w:p>
        </w:tc>
        <w:tc>
          <w:tcPr>
            <w:tcW w:w="6242" w:type="dxa"/>
          </w:tcPr>
          <w:p w14:paraId="4B118F2F"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4BB3E322" w14:textId="77777777" w:rsidTr="008B4895">
        <w:trPr>
          <w:jc w:val="center"/>
        </w:trPr>
        <w:tc>
          <w:tcPr>
            <w:tcW w:w="2972" w:type="dxa"/>
          </w:tcPr>
          <w:p w14:paraId="7E811376" w14:textId="77777777" w:rsidR="005A2565" w:rsidRDefault="005A2565" w:rsidP="008B4895">
            <w:pPr>
              <w:pStyle w:val="TAL"/>
            </w:pPr>
            <w:r>
              <w:t>Extended Interception Point Identifier</w:t>
            </w:r>
          </w:p>
        </w:tc>
        <w:tc>
          <w:tcPr>
            <w:tcW w:w="6242" w:type="dxa"/>
          </w:tcPr>
          <w:p w14:paraId="38D4830A"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0CA51D74" w14:textId="77777777" w:rsidR="005A2565" w:rsidRDefault="005A2565" w:rsidP="005A2565"/>
    <w:p w14:paraId="4F1D7AA6" w14:textId="20558A3E" w:rsidR="005A2565" w:rsidRPr="00760004" w:rsidRDefault="005A2565" w:rsidP="005A2565">
      <w:r w:rsidRPr="00760004">
        <w:t>The payload contains information that the MDF has received from sources in the network, such as the POI as described in clauses 6 and 7 of the present document.</w:t>
      </w:r>
    </w:p>
    <w:p w14:paraId="38F71057" w14:textId="77777777" w:rsidR="005A2565" w:rsidRPr="00760004" w:rsidRDefault="005A2565" w:rsidP="005A2565">
      <w:pPr>
        <w:pStyle w:val="Heading3"/>
      </w:pPr>
      <w:bookmarkStart w:id="61" w:name="_Toc176176433"/>
      <w:r w:rsidRPr="00760004">
        <w:t>5.5.2</w:t>
      </w:r>
      <w:r w:rsidRPr="00760004">
        <w:tab/>
        <w:t>Usage for realising LI_HI2</w:t>
      </w:r>
      <w:bookmarkEnd w:id="61"/>
    </w:p>
    <w:p w14:paraId="793AB1DE" w14:textId="59F54A46" w:rsidR="005A2565" w:rsidRDefault="005A2565" w:rsidP="005A2565">
      <w:r w:rsidRPr="00760004">
        <w:t>The payload</w:t>
      </w:r>
      <w:r>
        <w:t xml:space="preserve"> of IRI mesages</w:t>
      </w:r>
      <w:r w:rsidRPr="00760004">
        <w:t xml:space="preserve"> contains intercept related information. Details of the IRI messages can be found in Annex A of the present document.</w:t>
      </w:r>
    </w:p>
    <w:p w14:paraId="5BC690CD" w14:textId="77777777" w:rsidR="005A2565" w:rsidRDefault="005A2565" w:rsidP="005A2565">
      <w:r>
        <w:t>Table 5.5.2-1</w:t>
      </w:r>
      <w:r w:rsidRPr="00CE0181">
        <w:t xml:space="preserve"> shows the </w:t>
      </w:r>
      <w:r>
        <w:t xml:space="preserve">minimum payload details for IRI messages sent over LI_HI2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6BADEBC0" w14:textId="7CDD305B" w:rsidR="005A2565" w:rsidRPr="00CE0181" w:rsidRDefault="005A2565" w:rsidP="005A2565">
      <w:pPr>
        <w:pStyle w:val="TH"/>
      </w:pPr>
      <w:r>
        <w:t>Table 5.5.2-1</w:t>
      </w:r>
      <w:r w:rsidRPr="00CE0181">
        <w:t xml:space="preserve">: </w:t>
      </w:r>
      <w:r>
        <w:t>LI_HI2</w:t>
      </w:r>
      <w:r w:rsidRPr="00CE0181">
        <w:t xml:space="preserve"> </w:t>
      </w:r>
      <w:r>
        <w:t xml:space="preserve">ETSI </w:t>
      </w:r>
      <w:r w:rsidR="00153252">
        <w:t xml:space="preserve">TS </w:t>
      </w:r>
      <w:r>
        <w:t>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30E0A0B6" w14:textId="77777777" w:rsidTr="008B4895">
        <w:trPr>
          <w:jc w:val="center"/>
        </w:trPr>
        <w:tc>
          <w:tcPr>
            <w:tcW w:w="2972" w:type="dxa"/>
          </w:tcPr>
          <w:p w14:paraId="0A3A1871"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71C86BE8" w14:textId="77777777" w:rsidR="005A2565" w:rsidRPr="00CE0181" w:rsidRDefault="005A2565" w:rsidP="008B4895">
            <w:pPr>
              <w:pStyle w:val="TAH"/>
            </w:pPr>
            <w:r>
              <w:t>Description</w:t>
            </w:r>
          </w:p>
        </w:tc>
      </w:tr>
      <w:tr w:rsidR="005A2565" w:rsidRPr="00CE0181" w14:paraId="3C02894D" w14:textId="77777777" w:rsidTr="008B4895">
        <w:trPr>
          <w:jc w:val="center"/>
        </w:trPr>
        <w:tc>
          <w:tcPr>
            <w:tcW w:w="2972" w:type="dxa"/>
          </w:tcPr>
          <w:p w14:paraId="348242A8" w14:textId="77777777" w:rsidR="005A2565" w:rsidRPr="00CE0181" w:rsidRDefault="005A2565" w:rsidP="008B4895">
            <w:pPr>
              <w:pStyle w:val="TAL"/>
            </w:pPr>
            <w:r>
              <w:t>IRI-Type</w:t>
            </w:r>
          </w:p>
        </w:tc>
        <w:tc>
          <w:tcPr>
            <w:tcW w:w="6242" w:type="dxa"/>
          </w:tcPr>
          <w:p w14:paraId="0443E706" w14:textId="77777777" w:rsidR="005A2565" w:rsidRPr="00CE0181" w:rsidRDefault="005A2565" w:rsidP="008B4895">
            <w:pPr>
              <w:pStyle w:val="TAL"/>
            </w:pPr>
            <w:r>
              <w:t xml:space="preserve">The IRI-Type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5.2.10) shall be populated as specified in the relevant clause of the present document.</w:t>
            </w:r>
          </w:p>
        </w:tc>
      </w:tr>
      <w:tr w:rsidR="005A2565" w:rsidRPr="00CE0181" w14:paraId="7CD07F73" w14:textId="77777777" w:rsidTr="008B4895">
        <w:trPr>
          <w:jc w:val="center"/>
        </w:trPr>
        <w:tc>
          <w:tcPr>
            <w:tcW w:w="2972" w:type="dxa"/>
          </w:tcPr>
          <w:p w14:paraId="485A2AAF" w14:textId="77777777" w:rsidR="005A2565" w:rsidRDefault="005A2565" w:rsidP="008B4895">
            <w:pPr>
              <w:pStyle w:val="TAL"/>
            </w:pPr>
            <w:r>
              <w:t>Timestamp</w:t>
            </w:r>
          </w:p>
        </w:tc>
        <w:tc>
          <w:tcPr>
            <w:tcW w:w="6242" w:type="dxa"/>
          </w:tcPr>
          <w:p w14:paraId="46246200" w14:textId="77777777" w:rsidR="005A2565" w:rsidRDefault="005A2565" w:rsidP="008B4895">
            <w:pPr>
              <w:pStyle w:val="TAL"/>
            </w:pPr>
            <w:r>
              <w:t xml:space="preserve">Shall be present and populated as described in ETSI TS </w:t>
            </w:r>
            <w:r w:rsidRPr="00760004">
              <w:t>10</w:t>
            </w:r>
            <w:r>
              <w:t>2</w:t>
            </w:r>
            <w:r w:rsidRPr="00760004">
              <w:t xml:space="preserve"> 2</w:t>
            </w:r>
            <w:r>
              <w:t>32</w:t>
            </w:r>
            <w:r w:rsidRPr="00760004">
              <w:t>-</w:t>
            </w:r>
            <w:r>
              <w:t>1</w:t>
            </w:r>
            <w:r w:rsidRPr="00760004">
              <w:t xml:space="preserve"> [</w:t>
            </w:r>
            <w:r>
              <w:t>9</w:t>
            </w:r>
            <w:r w:rsidRPr="00760004">
              <w:t>]</w:t>
            </w:r>
            <w:r>
              <w:t xml:space="preserve"> clause 6.2.3 when payload aggregation is used. </w:t>
            </w:r>
          </w:p>
        </w:tc>
      </w:tr>
      <w:tr w:rsidR="005A2565" w:rsidRPr="00CE0181" w14:paraId="2E2BE61A" w14:textId="77777777" w:rsidTr="008B4895">
        <w:trPr>
          <w:jc w:val="center"/>
        </w:trPr>
        <w:tc>
          <w:tcPr>
            <w:tcW w:w="2972" w:type="dxa"/>
          </w:tcPr>
          <w:p w14:paraId="65B65CBB" w14:textId="77777777" w:rsidR="005A2565" w:rsidRDefault="005A2565" w:rsidP="008B4895">
            <w:pPr>
              <w:pStyle w:val="TAL"/>
            </w:pPr>
            <w:r>
              <w:t>IRI Contents</w:t>
            </w:r>
          </w:p>
        </w:tc>
        <w:tc>
          <w:tcPr>
            <w:tcW w:w="6242" w:type="dxa"/>
          </w:tcPr>
          <w:p w14:paraId="201058D0" w14:textId="77777777" w:rsidR="005A2565" w:rsidRPr="0021002C" w:rsidRDefault="005A2565" w:rsidP="008B4895">
            <w:pPr>
              <w:pStyle w:val="TAL"/>
            </w:pPr>
            <w:r>
              <w:t xml:space="preserve">Unless otherwise specified, the IRI Contents field shall be set to the </w:t>
            </w:r>
            <w:r w:rsidRPr="00760004">
              <w:t xml:space="preserve">threeGPP33128DefinedIRI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IRIPayload</w:t>
            </w:r>
            <w:r>
              <w:t>. See Table 5.5.2-2.</w:t>
            </w:r>
          </w:p>
        </w:tc>
      </w:tr>
      <w:tr w:rsidR="005A2565" w:rsidRPr="00CE0181" w14:paraId="4931378D" w14:textId="77777777" w:rsidTr="008B4895">
        <w:trPr>
          <w:jc w:val="center"/>
        </w:trPr>
        <w:tc>
          <w:tcPr>
            <w:tcW w:w="2972" w:type="dxa"/>
          </w:tcPr>
          <w:p w14:paraId="6527324F" w14:textId="77777777" w:rsidR="005A2565" w:rsidRDefault="005A2565" w:rsidP="008B4895">
            <w:pPr>
              <w:pStyle w:val="TAL"/>
            </w:pPr>
            <w:r>
              <w:t>Timestamp Qualifier</w:t>
            </w:r>
          </w:p>
        </w:tc>
        <w:tc>
          <w:tcPr>
            <w:tcW w:w="6242" w:type="dxa"/>
          </w:tcPr>
          <w:p w14:paraId="2BC1E9C0" w14:textId="77777777" w:rsidR="005A2565" w:rsidRDefault="005A2565" w:rsidP="008B4895">
            <w:pPr>
              <w:pStyle w:val="TAL"/>
            </w:pPr>
            <w:r>
              <w:t xml:space="preserve">Unless otherwise specified, if the timestamp field is set,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 and set to “timeOfInterception(1)”</w:t>
            </w:r>
            <w:r w:rsidRPr="00760004">
              <w:t>.</w:t>
            </w:r>
          </w:p>
        </w:tc>
      </w:tr>
      <w:tr w:rsidR="005A2565" w:rsidRPr="00CE0181" w14:paraId="20500746" w14:textId="77777777" w:rsidTr="008B4895">
        <w:trPr>
          <w:jc w:val="center"/>
        </w:trPr>
        <w:tc>
          <w:tcPr>
            <w:tcW w:w="2972" w:type="dxa"/>
          </w:tcPr>
          <w:p w14:paraId="002CFD09" w14:textId="77777777" w:rsidR="005A2565" w:rsidRDefault="005A2565" w:rsidP="008B4895">
            <w:pPr>
              <w:pStyle w:val="TAL"/>
            </w:pPr>
            <w:r>
              <w:t>Network Function Identifier</w:t>
            </w:r>
          </w:p>
        </w:tc>
        <w:tc>
          <w:tcPr>
            <w:tcW w:w="6242" w:type="dxa"/>
          </w:tcPr>
          <w:p w14:paraId="58F3E975"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5C853B1F" w14:textId="77777777" w:rsidTr="008B4895">
        <w:trPr>
          <w:jc w:val="center"/>
        </w:trPr>
        <w:tc>
          <w:tcPr>
            <w:tcW w:w="2972" w:type="dxa"/>
          </w:tcPr>
          <w:p w14:paraId="3933BB28" w14:textId="77777777" w:rsidR="005A2565" w:rsidRDefault="005A2565" w:rsidP="008B4895">
            <w:pPr>
              <w:pStyle w:val="TAL"/>
            </w:pPr>
            <w:r>
              <w:t>Extended Interception Point Identifier</w:t>
            </w:r>
          </w:p>
        </w:tc>
        <w:tc>
          <w:tcPr>
            <w:tcW w:w="6242" w:type="dxa"/>
          </w:tcPr>
          <w:p w14:paraId="109FC640"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48EC41C1" w14:textId="77777777" w:rsidR="005A2565" w:rsidRDefault="005A2565" w:rsidP="005A2565"/>
    <w:p w14:paraId="7E3A051A" w14:textId="500773A4" w:rsidR="005A2565" w:rsidRDefault="005A2565" w:rsidP="005A2565">
      <w:r>
        <w:t>Table 5.5.2-2</w:t>
      </w:r>
      <w:r w:rsidRPr="00CE0181">
        <w:t xml:space="preserve"> shows details </w:t>
      </w:r>
      <w:r>
        <w:t>for the @</w:t>
      </w:r>
      <w:r w:rsidRPr="00AE1F2D">
        <w:rPr>
          <w:i/>
          <w:iCs/>
        </w:rPr>
        <w:t>TS33128Payloads</w:t>
      </w:r>
      <w:r w:rsidRPr="00DB3072">
        <w:rPr>
          <w:i/>
          <w:iCs/>
        </w:rPr>
        <w:t>.</w:t>
      </w:r>
      <w:r>
        <w:rPr>
          <w:i/>
          <w:iCs/>
        </w:rPr>
        <w:t>I</w:t>
      </w:r>
      <w:r w:rsidRPr="00DB3072">
        <w:rPr>
          <w:i/>
          <w:iCs/>
        </w:rPr>
        <w:t>RIPayload</w:t>
      </w:r>
      <w:r>
        <w:rPr>
          <w:i/>
          <w:iCs/>
        </w:rPr>
        <w:t>.</w:t>
      </w:r>
    </w:p>
    <w:p w14:paraId="12E2A56B" w14:textId="77777777" w:rsidR="005A2565" w:rsidRDefault="005A2565" w:rsidP="005A2565">
      <w:pPr>
        <w:pStyle w:val="TH"/>
      </w:pPr>
      <w:r w:rsidRPr="00760004">
        <w:lastRenderedPageBreak/>
        <w:t xml:space="preserve">Table </w:t>
      </w:r>
      <w:r>
        <w:t>5.5.2-2</w:t>
      </w:r>
      <w:r w:rsidRPr="00760004">
        <w:t>: Payload</w:t>
      </w:r>
      <w:r>
        <w:t xml:space="preserve"> details</w:t>
      </w:r>
      <w:r w:rsidRPr="00760004">
        <w:t xml:space="preserve"> for </w:t>
      </w:r>
      <w:r>
        <w:t>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06A3C7BB" w14:textId="77777777" w:rsidTr="008B4895">
        <w:trPr>
          <w:cantSplit/>
          <w:tblHeader/>
          <w:jc w:val="center"/>
        </w:trPr>
        <w:tc>
          <w:tcPr>
            <w:tcW w:w="1345" w:type="dxa"/>
          </w:tcPr>
          <w:p w14:paraId="1BF0ADCD" w14:textId="77777777" w:rsidR="005A2565" w:rsidRPr="00760004" w:rsidRDefault="005A2565" w:rsidP="008B4895">
            <w:pPr>
              <w:pStyle w:val="TAH"/>
              <w:keepNext w:val="0"/>
            </w:pPr>
            <w:r w:rsidRPr="00760004">
              <w:t>Field name</w:t>
            </w:r>
          </w:p>
        </w:tc>
        <w:tc>
          <w:tcPr>
            <w:tcW w:w="1620" w:type="dxa"/>
          </w:tcPr>
          <w:p w14:paraId="7B48403A" w14:textId="77777777" w:rsidR="005A2565" w:rsidRPr="00760004" w:rsidRDefault="005A2565" w:rsidP="008B4895">
            <w:pPr>
              <w:pStyle w:val="TAH"/>
              <w:keepNext w:val="0"/>
            </w:pPr>
            <w:r>
              <w:t>Type</w:t>
            </w:r>
          </w:p>
        </w:tc>
        <w:tc>
          <w:tcPr>
            <w:tcW w:w="720" w:type="dxa"/>
          </w:tcPr>
          <w:p w14:paraId="1DD4D819" w14:textId="77777777" w:rsidR="005A2565" w:rsidRPr="00760004" w:rsidRDefault="005A2565" w:rsidP="008B4895">
            <w:pPr>
              <w:pStyle w:val="TAH"/>
              <w:keepNext w:val="0"/>
            </w:pPr>
            <w:r>
              <w:t>Cardinality</w:t>
            </w:r>
          </w:p>
        </w:tc>
        <w:tc>
          <w:tcPr>
            <w:tcW w:w="5507" w:type="dxa"/>
          </w:tcPr>
          <w:p w14:paraId="097307A2" w14:textId="77777777" w:rsidR="005A2565" w:rsidRPr="00760004" w:rsidRDefault="005A2565" w:rsidP="008B4895">
            <w:pPr>
              <w:pStyle w:val="TAH"/>
              <w:keepNext w:val="0"/>
            </w:pPr>
            <w:r w:rsidRPr="00760004">
              <w:t>Description</w:t>
            </w:r>
          </w:p>
        </w:tc>
        <w:tc>
          <w:tcPr>
            <w:tcW w:w="437" w:type="dxa"/>
          </w:tcPr>
          <w:p w14:paraId="1CF88F72" w14:textId="77777777" w:rsidR="005A2565" w:rsidRPr="00760004" w:rsidRDefault="005A2565" w:rsidP="008B4895">
            <w:pPr>
              <w:pStyle w:val="TAH"/>
              <w:keepNext w:val="0"/>
            </w:pPr>
            <w:r w:rsidRPr="00760004">
              <w:t>M/C/O</w:t>
            </w:r>
          </w:p>
        </w:tc>
      </w:tr>
      <w:tr w:rsidR="005A2565" w:rsidRPr="00760004" w14:paraId="1EBF19CA" w14:textId="77777777" w:rsidTr="008B4895">
        <w:trPr>
          <w:cantSplit/>
          <w:jc w:val="center"/>
        </w:trPr>
        <w:tc>
          <w:tcPr>
            <w:tcW w:w="1345" w:type="dxa"/>
          </w:tcPr>
          <w:p w14:paraId="54321711" w14:textId="77777777" w:rsidR="005A2565" w:rsidRPr="00760004" w:rsidRDefault="005A2565" w:rsidP="008B4895">
            <w:pPr>
              <w:pStyle w:val="TAL"/>
              <w:keepNext w:val="0"/>
            </w:pPr>
            <w:r>
              <w:t>iRIPayloadOID</w:t>
            </w:r>
          </w:p>
        </w:tc>
        <w:tc>
          <w:tcPr>
            <w:tcW w:w="1620" w:type="dxa"/>
          </w:tcPr>
          <w:p w14:paraId="20ABC19E" w14:textId="77777777" w:rsidR="005A2565" w:rsidRPr="00760004" w:rsidRDefault="005A2565" w:rsidP="008B4895">
            <w:pPr>
              <w:pStyle w:val="TAL"/>
              <w:keepNext w:val="0"/>
            </w:pPr>
            <w:r>
              <w:t>RELATIVE-OID</w:t>
            </w:r>
          </w:p>
        </w:tc>
        <w:tc>
          <w:tcPr>
            <w:tcW w:w="720" w:type="dxa"/>
          </w:tcPr>
          <w:p w14:paraId="782F8716" w14:textId="77777777" w:rsidR="005A2565" w:rsidRPr="00760004" w:rsidRDefault="005A2565" w:rsidP="008B4895">
            <w:pPr>
              <w:pStyle w:val="TAL"/>
              <w:keepNext w:val="0"/>
            </w:pPr>
            <w:r>
              <w:t>1</w:t>
            </w:r>
          </w:p>
        </w:tc>
        <w:tc>
          <w:tcPr>
            <w:tcW w:w="5507" w:type="dxa"/>
          </w:tcPr>
          <w:p w14:paraId="525E5C24" w14:textId="77777777" w:rsidR="005A2565" w:rsidRPr="00760004" w:rsidRDefault="005A2565" w:rsidP="008B4895">
            <w:pPr>
              <w:pStyle w:val="TAL"/>
              <w:keepNext w:val="0"/>
            </w:pPr>
            <w:r>
              <w:t xml:space="preserve">Shall be populated with the value of the </w:t>
            </w:r>
            <w:r>
              <w:rPr>
                <w:i/>
                <w:iCs/>
              </w:rPr>
              <w:t>i</w:t>
            </w:r>
            <w:r w:rsidRPr="0069548E">
              <w:rPr>
                <w:i/>
                <w:iCs/>
              </w:rPr>
              <w:t>RIPayloadOID</w:t>
            </w:r>
            <w:r>
              <w:t xml:space="preserve"> specified in the version of the ASN.1 used by the MDF2 to generate the IRI record.</w:t>
            </w:r>
          </w:p>
        </w:tc>
        <w:tc>
          <w:tcPr>
            <w:tcW w:w="437" w:type="dxa"/>
          </w:tcPr>
          <w:p w14:paraId="0901A261" w14:textId="77777777" w:rsidR="005A2565" w:rsidRPr="00760004" w:rsidRDefault="005A2565" w:rsidP="008B4895">
            <w:pPr>
              <w:pStyle w:val="TAL"/>
              <w:keepNext w:val="0"/>
            </w:pPr>
            <w:r w:rsidRPr="00760004">
              <w:t>M</w:t>
            </w:r>
          </w:p>
        </w:tc>
      </w:tr>
      <w:tr w:rsidR="005A2565" w:rsidRPr="00760004" w14:paraId="4656B673" w14:textId="77777777" w:rsidTr="008B4895">
        <w:trPr>
          <w:cantSplit/>
          <w:jc w:val="center"/>
        </w:trPr>
        <w:tc>
          <w:tcPr>
            <w:tcW w:w="1345" w:type="dxa"/>
          </w:tcPr>
          <w:p w14:paraId="244D16DA" w14:textId="77777777" w:rsidR="005A2565" w:rsidRDefault="005A2565" w:rsidP="008B4895">
            <w:pPr>
              <w:pStyle w:val="TAL"/>
              <w:keepNext w:val="0"/>
            </w:pPr>
            <w:r>
              <w:t>event</w:t>
            </w:r>
          </w:p>
        </w:tc>
        <w:tc>
          <w:tcPr>
            <w:tcW w:w="1620" w:type="dxa"/>
          </w:tcPr>
          <w:p w14:paraId="3C727313" w14:textId="77777777" w:rsidR="005A2565" w:rsidRDefault="005A2565" w:rsidP="008B4895">
            <w:pPr>
              <w:pStyle w:val="TAL"/>
              <w:keepNext w:val="0"/>
            </w:pPr>
            <w:r>
              <w:t>IRIEvent</w:t>
            </w:r>
          </w:p>
        </w:tc>
        <w:tc>
          <w:tcPr>
            <w:tcW w:w="720" w:type="dxa"/>
          </w:tcPr>
          <w:p w14:paraId="0DB57D7E" w14:textId="77777777" w:rsidR="005A2565" w:rsidRDefault="005A2565" w:rsidP="008B4895">
            <w:pPr>
              <w:pStyle w:val="TAL"/>
              <w:keepNext w:val="0"/>
            </w:pPr>
            <w:r>
              <w:t>1</w:t>
            </w:r>
          </w:p>
        </w:tc>
        <w:tc>
          <w:tcPr>
            <w:tcW w:w="5507" w:type="dxa"/>
          </w:tcPr>
          <w:p w14:paraId="069BF93C" w14:textId="77777777" w:rsidR="005A2565" w:rsidRDefault="005A2565" w:rsidP="008B4895">
            <w:pPr>
              <w:pStyle w:val="TAL"/>
              <w:keepNext w:val="0"/>
            </w:pPr>
            <w:r>
              <w:t xml:space="preserve">Unless otherwise specified, if the IRI event is generated from a </w:t>
            </w:r>
            <w:r>
              <w:rPr>
                <w:i/>
                <w:iCs/>
              </w:rPr>
              <w:t>X</w:t>
            </w:r>
            <w:r w:rsidRPr="00DB3072">
              <w:rPr>
                <w:i/>
                <w:iCs/>
              </w:rPr>
              <w:t>IRIPayload</w:t>
            </w:r>
            <w:r>
              <w:t xml:space="preserve"> received over LI_X2, then MDF2 shall choose the same choice for the </w:t>
            </w:r>
            <w:r w:rsidRPr="00DB3072">
              <w:rPr>
                <w:i/>
                <w:iCs/>
              </w:rPr>
              <w:t>IRIPayload</w:t>
            </w:r>
            <w:r>
              <w:rPr>
                <w:i/>
                <w:iCs/>
              </w:rPr>
              <w:t>.event</w:t>
            </w:r>
            <w:r>
              <w:t xml:space="preserve"> that was received in the</w:t>
            </w:r>
            <w:r>
              <w:rPr>
                <w:i/>
                <w:iCs/>
              </w:rPr>
              <w:t xml:space="preserve"> x</w:t>
            </w:r>
            <w:r w:rsidRPr="00DB3072">
              <w:rPr>
                <w:i/>
                <w:iCs/>
              </w:rPr>
              <w:t>IRIPayload</w:t>
            </w:r>
            <w:r>
              <w:rPr>
                <w:i/>
                <w:iCs/>
              </w:rPr>
              <w:t>.event.</w:t>
            </w:r>
            <w:r>
              <w:t xml:space="preserve"> If the IRI event is generated due to another cause, the MDF2 shall choose the </w:t>
            </w:r>
            <w:r w:rsidRPr="00DB3072">
              <w:rPr>
                <w:i/>
                <w:iCs/>
              </w:rPr>
              <w:t>IRIPayload</w:t>
            </w:r>
            <w:r>
              <w:rPr>
                <w:i/>
                <w:iCs/>
              </w:rPr>
              <w:t>.event</w:t>
            </w:r>
            <w:r>
              <w:t xml:space="preserve"> appropriate for repoting the IRI event.</w:t>
            </w:r>
          </w:p>
        </w:tc>
        <w:tc>
          <w:tcPr>
            <w:tcW w:w="437" w:type="dxa"/>
          </w:tcPr>
          <w:p w14:paraId="28B51797" w14:textId="77777777" w:rsidR="005A2565" w:rsidRPr="00760004" w:rsidRDefault="005A2565" w:rsidP="008B4895">
            <w:pPr>
              <w:pStyle w:val="TAL"/>
              <w:keepNext w:val="0"/>
            </w:pPr>
            <w:r>
              <w:t>M</w:t>
            </w:r>
          </w:p>
        </w:tc>
      </w:tr>
      <w:tr w:rsidR="005A2565" w:rsidRPr="00760004" w14:paraId="66E1F042" w14:textId="77777777" w:rsidTr="008B4895">
        <w:trPr>
          <w:cantSplit/>
          <w:jc w:val="center"/>
        </w:trPr>
        <w:tc>
          <w:tcPr>
            <w:tcW w:w="1345" w:type="dxa"/>
          </w:tcPr>
          <w:p w14:paraId="07A23545" w14:textId="77777777" w:rsidR="005A2565" w:rsidRDefault="005A2565" w:rsidP="008B4895">
            <w:pPr>
              <w:pStyle w:val="TAL"/>
              <w:keepNext w:val="0"/>
            </w:pPr>
            <w:r>
              <w:t>targetIdentifiers</w:t>
            </w:r>
          </w:p>
        </w:tc>
        <w:tc>
          <w:tcPr>
            <w:tcW w:w="1620" w:type="dxa"/>
          </w:tcPr>
          <w:p w14:paraId="74E24339" w14:textId="77777777" w:rsidR="005A2565" w:rsidRDefault="005A2565" w:rsidP="008B4895">
            <w:pPr>
              <w:pStyle w:val="TAL"/>
              <w:keepNext w:val="0"/>
            </w:pPr>
            <w:r>
              <w:t>SEQUENCE OF IRITargetIdentifier</w:t>
            </w:r>
          </w:p>
        </w:tc>
        <w:tc>
          <w:tcPr>
            <w:tcW w:w="720" w:type="dxa"/>
          </w:tcPr>
          <w:p w14:paraId="2739D386" w14:textId="77777777" w:rsidR="005A2565" w:rsidRDefault="005A2565" w:rsidP="008B4895">
            <w:pPr>
              <w:pStyle w:val="TAL"/>
              <w:keepNext w:val="0"/>
            </w:pPr>
            <w:r>
              <w:t>0..MAX</w:t>
            </w:r>
          </w:p>
        </w:tc>
        <w:tc>
          <w:tcPr>
            <w:tcW w:w="5507" w:type="dxa"/>
          </w:tcPr>
          <w:p w14:paraId="70749238" w14:textId="77777777" w:rsidR="005A2565" w:rsidRDefault="005A2565" w:rsidP="008B4895">
            <w:pPr>
              <w:pStyle w:val="TAL"/>
              <w:keepNext w:val="0"/>
            </w:pPr>
            <w:r>
              <w:t>Shall be populated with all the Taget Identifiers available at the MDF2. See clause 5.5.5 for additional details. This parameter is conditional only for backwards compatibility.</w:t>
            </w:r>
          </w:p>
        </w:tc>
        <w:tc>
          <w:tcPr>
            <w:tcW w:w="437" w:type="dxa"/>
          </w:tcPr>
          <w:p w14:paraId="431A66AE" w14:textId="77777777" w:rsidR="005A2565" w:rsidRDefault="005A2565" w:rsidP="008B4895">
            <w:pPr>
              <w:pStyle w:val="TAL"/>
              <w:keepNext w:val="0"/>
            </w:pPr>
            <w:r>
              <w:t>C</w:t>
            </w:r>
          </w:p>
        </w:tc>
      </w:tr>
      <w:tr w:rsidR="005A2565" w:rsidRPr="00760004" w14:paraId="69A74349" w14:textId="77777777" w:rsidTr="008B4895">
        <w:trPr>
          <w:cantSplit/>
          <w:jc w:val="center"/>
        </w:trPr>
        <w:tc>
          <w:tcPr>
            <w:tcW w:w="1345" w:type="dxa"/>
          </w:tcPr>
          <w:p w14:paraId="04CB0605" w14:textId="77777777" w:rsidR="005A2565" w:rsidRDefault="005A2565" w:rsidP="008B4895">
            <w:pPr>
              <w:pStyle w:val="TAL"/>
              <w:keepNext w:val="0"/>
            </w:pPr>
            <w:r>
              <w:t>mediatedFromIndicator</w:t>
            </w:r>
          </w:p>
        </w:tc>
        <w:tc>
          <w:tcPr>
            <w:tcW w:w="1620" w:type="dxa"/>
          </w:tcPr>
          <w:p w14:paraId="7BB2B2D2" w14:textId="77777777" w:rsidR="005A2565" w:rsidRDefault="005A2565" w:rsidP="008B4895">
            <w:pPr>
              <w:pStyle w:val="TAL"/>
              <w:keepNext w:val="0"/>
            </w:pPr>
            <w:r>
              <w:t>MediatedFromIndicator</w:t>
            </w:r>
          </w:p>
        </w:tc>
        <w:tc>
          <w:tcPr>
            <w:tcW w:w="720" w:type="dxa"/>
          </w:tcPr>
          <w:p w14:paraId="11832DA9" w14:textId="77777777" w:rsidR="005A2565" w:rsidRDefault="005A2565" w:rsidP="008B4895">
            <w:pPr>
              <w:pStyle w:val="TAL"/>
              <w:keepNext w:val="0"/>
            </w:pPr>
            <w:r>
              <w:t>0..1</w:t>
            </w:r>
          </w:p>
        </w:tc>
        <w:tc>
          <w:tcPr>
            <w:tcW w:w="5507" w:type="dxa"/>
          </w:tcPr>
          <w:p w14:paraId="707B5A2C" w14:textId="77777777" w:rsidR="005A2565" w:rsidRDefault="005A2565" w:rsidP="008B4895">
            <w:pPr>
              <w:pStyle w:val="TAL"/>
              <w:keepNext w:val="0"/>
              <w:rPr>
                <w:i/>
                <w:iCs/>
              </w:rPr>
            </w:pPr>
            <w:bookmarkStart w:id="62" w:name="_Hlk163035508"/>
            <w:r>
              <w:t>Shall be present i</w:t>
            </w:r>
            <w:r w:rsidRPr="00AB131D">
              <w:t>f the IRI is generated from an xIRIPayload received over LI_X2</w:t>
            </w:r>
            <w:r>
              <w:t xml:space="preserve"> and </w:t>
            </w:r>
            <w:r w:rsidRPr="00AB131D">
              <w:t xml:space="preserve">the release and version of the </w:t>
            </w:r>
            <w:r w:rsidRPr="00AB131D">
              <w:rPr>
                <w:i/>
                <w:iCs/>
              </w:rPr>
              <w:t>xIRIPayload.relativeOID</w:t>
            </w:r>
            <w:r w:rsidRPr="00AB131D">
              <w:t xml:space="preserve"> is different from the release and version of the </w:t>
            </w:r>
            <w:r w:rsidRPr="00AB131D">
              <w:rPr>
                <w:i/>
                <w:iCs/>
              </w:rPr>
              <w:t>IRIPayload.relativeOID</w:t>
            </w:r>
            <w:r>
              <w:rPr>
                <w:i/>
                <w:iCs/>
              </w:rPr>
              <w:t>.</w:t>
            </w:r>
          </w:p>
          <w:p w14:paraId="473F4983" w14:textId="77777777" w:rsidR="005A2565" w:rsidRDefault="005A2565" w:rsidP="008B4895">
            <w:pPr>
              <w:pStyle w:val="TAL"/>
              <w:keepNext w:val="0"/>
            </w:pPr>
            <w:r>
              <w:t>T</w:t>
            </w:r>
            <w:r w:rsidRPr="00AB131D">
              <w:t xml:space="preserve">he </w:t>
            </w:r>
            <w:r w:rsidRPr="00CA1E14">
              <w:rPr>
                <w:i/>
                <w:iCs/>
              </w:rPr>
              <w:t>IRIPayload.mediatedFromIndicator.xIRIRelativeOID</w:t>
            </w:r>
            <w:r w:rsidRPr="00AB131D">
              <w:t xml:space="preserve"> choice shall be used and set to the value of the </w:t>
            </w:r>
            <w:r w:rsidRPr="00CA1E14">
              <w:rPr>
                <w:i/>
                <w:iCs/>
              </w:rPr>
              <w:t>xIRIPayload.relativeOID</w:t>
            </w:r>
            <w:r w:rsidRPr="00AB131D">
              <w:t xml:space="preserve"> of the xIRI message used to generate the IRI message.</w:t>
            </w:r>
            <w:bookmarkEnd w:id="62"/>
          </w:p>
        </w:tc>
        <w:tc>
          <w:tcPr>
            <w:tcW w:w="437" w:type="dxa"/>
          </w:tcPr>
          <w:p w14:paraId="61F4066C" w14:textId="77777777" w:rsidR="005A2565" w:rsidRDefault="005A2565" w:rsidP="008B4895">
            <w:pPr>
              <w:pStyle w:val="TAL"/>
              <w:keepNext w:val="0"/>
            </w:pPr>
            <w:r>
              <w:t>C</w:t>
            </w:r>
          </w:p>
        </w:tc>
      </w:tr>
    </w:tbl>
    <w:p w14:paraId="50CD307E" w14:textId="77777777" w:rsidR="005A2565" w:rsidRPr="00BD74A7" w:rsidRDefault="005A2565" w:rsidP="005A2565"/>
    <w:p w14:paraId="6ACA3DF8" w14:textId="77777777" w:rsidR="005A2565" w:rsidRPr="00760004" w:rsidRDefault="005A2565" w:rsidP="005A2565">
      <w:pPr>
        <w:pStyle w:val="Heading3"/>
      </w:pPr>
      <w:bookmarkStart w:id="63" w:name="_Toc176176434"/>
      <w:r w:rsidRPr="00760004">
        <w:t>5.5.3</w:t>
      </w:r>
      <w:r w:rsidRPr="00760004">
        <w:tab/>
        <w:t>Usage for realising LI_HI3</w:t>
      </w:r>
      <w:bookmarkEnd w:id="63"/>
    </w:p>
    <w:p w14:paraId="6BB83805" w14:textId="77777777" w:rsidR="005A2565" w:rsidRDefault="005A2565" w:rsidP="005A2565">
      <w:r w:rsidRPr="00760004">
        <w:t xml:space="preserve">The payload </w:t>
      </w:r>
      <w:r>
        <w:t xml:space="preserve">of CC messages </w:t>
      </w:r>
      <w:r w:rsidRPr="00760004">
        <w:t xml:space="preserve">contains content of communication. Details of the CC can be found in Annex A of the present document. </w:t>
      </w:r>
    </w:p>
    <w:p w14:paraId="154A0B6F" w14:textId="77777777" w:rsidR="005A2565" w:rsidRDefault="005A2565" w:rsidP="005A2565">
      <w:r>
        <w:t>Table 5.5.3-1</w:t>
      </w:r>
      <w:r w:rsidRPr="00CE0181">
        <w:t xml:space="preserve"> shows the </w:t>
      </w:r>
      <w:r>
        <w:t xml:space="preserve">minimum payload details for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54A55F4A" w14:textId="77777777" w:rsidR="005A2565" w:rsidRPr="00CE0181" w:rsidRDefault="005A2565" w:rsidP="005A2565">
      <w:pPr>
        <w:pStyle w:val="TH"/>
      </w:pPr>
      <w:r>
        <w:t>Table 5.5.3-1</w:t>
      </w:r>
      <w:r w:rsidRPr="00CE0181">
        <w:t xml:space="preserve">: </w:t>
      </w:r>
      <w:r>
        <w:t>LI_HI3</w:t>
      </w:r>
      <w:r w:rsidRPr="00CE0181">
        <w:t xml:space="preserve"> </w:t>
      </w:r>
      <w:r>
        <w:t>ETSI 102 232-1 [9] PS-PDU CCPayload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765AE7FD" w14:textId="77777777" w:rsidTr="008B4895">
        <w:trPr>
          <w:jc w:val="center"/>
        </w:trPr>
        <w:tc>
          <w:tcPr>
            <w:tcW w:w="2972" w:type="dxa"/>
          </w:tcPr>
          <w:p w14:paraId="67457C09" w14:textId="77777777" w:rsidR="005A2565" w:rsidRPr="00CE0181" w:rsidRDefault="005A2565" w:rsidP="008B4895">
            <w:pPr>
              <w:pStyle w:val="TAH"/>
            </w:pPr>
            <w:bookmarkStart w:id="64" w:name="_Hlk163135656"/>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6FB46385" w14:textId="77777777" w:rsidR="005A2565" w:rsidRPr="00CE0181" w:rsidRDefault="005A2565" w:rsidP="008B4895">
            <w:pPr>
              <w:pStyle w:val="TAH"/>
            </w:pPr>
            <w:r>
              <w:t>Description</w:t>
            </w:r>
          </w:p>
        </w:tc>
      </w:tr>
      <w:tr w:rsidR="005A2565" w:rsidRPr="00CE0181" w14:paraId="7EBBD5C2" w14:textId="77777777" w:rsidTr="008B4895">
        <w:trPr>
          <w:jc w:val="center"/>
        </w:trPr>
        <w:tc>
          <w:tcPr>
            <w:tcW w:w="2972" w:type="dxa"/>
          </w:tcPr>
          <w:p w14:paraId="1882CCB9" w14:textId="77777777" w:rsidR="005A2565" w:rsidRDefault="005A2565" w:rsidP="008B4895">
            <w:pPr>
              <w:pStyle w:val="TAL"/>
            </w:pPr>
            <w:r>
              <w:t>Timestamp</w:t>
            </w:r>
          </w:p>
        </w:tc>
        <w:tc>
          <w:tcPr>
            <w:tcW w:w="6242" w:type="dxa"/>
          </w:tcPr>
          <w:p w14:paraId="6CF499C4" w14:textId="77777777" w:rsidR="005A2565" w:rsidRDefault="005A2565" w:rsidP="008B4895">
            <w:pPr>
              <w:pStyle w:val="TAL"/>
            </w:pPr>
            <w:r>
              <w:t xml:space="preserve">Unless otherwise specified, when multiple CC records are aggregated in a single LI_HI3 message, this timestamp shall be set to the time the communication was observed at the POI </w:t>
            </w:r>
            <w:r w:rsidRPr="00760004">
              <w:t>(i.e. the timestamp field of the x</w:t>
            </w:r>
            <w:r>
              <w:t>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1025D25B" w14:textId="77777777" w:rsidTr="008B4895">
        <w:trPr>
          <w:jc w:val="center"/>
        </w:trPr>
        <w:tc>
          <w:tcPr>
            <w:tcW w:w="2972" w:type="dxa"/>
          </w:tcPr>
          <w:p w14:paraId="07046080" w14:textId="77777777" w:rsidR="005A2565" w:rsidRDefault="005A2565" w:rsidP="008B4895">
            <w:pPr>
              <w:pStyle w:val="TAL"/>
            </w:pPr>
            <w:r>
              <w:t>CC Contents</w:t>
            </w:r>
          </w:p>
        </w:tc>
        <w:tc>
          <w:tcPr>
            <w:tcW w:w="6242" w:type="dxa"/>
          </w:tcPr>
          <w:p w14:paraId="4DF6CD11" w14:textId="77777777" w:rsidR="005A2565" w:rsidRPr="0021002C" w:rsidRDefault="005A2565" w:rsidP="008B4895">
            <w:pPr>
              <w:pStyle w:val="TAL"/>
            </w:pPr>
            <w:r>
              <w:t xml:space="preserve">Unless otherwise specified, the CC Contents field shall be set to the </w:t>
            </w:r>
            <w:r w:rsidRPr="00760004">
              <w:t>threeGPP33128Defined</w:t>
            </w:r>
            <w:r>
              <w:t>CC</w:t>
            </w:r>
            <w:r w:rsidRPr="00760004">
              <w:t xml:space="preserve">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CCPayload</w:t>
            </w:r>
            <w:r>
              <w:t>. See Table 5.5.3-2.</w:t>
            </w:r>
          </w:p>
        </w:tc>
      </w:tr>
      <w:bookmarkEnd w:id="64"/>
    </w:tbl>
    <w:p w14:paraId="1603A3FC" w14:textId="77777777" w:rsidR="005A2565" w:rsidRDefault="005A2565" w:rsidP="005A2565"/>
    <w:p w14:paraId="24B6B37F" w14:textId="77777777" w:rsidR="005A2565" w:rsidRDefault="005A2565" w:rsidP="005A2565">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1010C46A" w14:textId="77777777" w:rsidR="005A2565" w:rsidRDefault="005A2565" w:rsidP="005A2565">
      <w:r>
        <w:t>Table 5.5.3-2</w:t>
      </w:r>
      <w:r w:rsidRPr="00CE0181">
        <w:t xml:space="preserve"> shows details </w:t>
      </w:r>
      <w:r>
        <w:t>for the @</w:t>
      </w:r>
      <w:r w:rsidRPr="00AE1F2D">
        <w:rPr>
          <w:i/>
          <w:iCs/>
        </w:rPr>
        <w:t>TS33128Payloads</w:t>
      </w:r>
      <w:r w:rsidRPr="00DB3072">
        <w:rPr>
          <w:i/>
          <w:iCs/>
        </w:rPr>
        <w:t>.</w:t>
      </w:r>
      <w:r>
        <w:rPr>
          <w:i/>
          <w:iCs/>
        </w:rPr>
        <w:t>CC</w:t>
      </w:r>
      <w:r w:rsidRPr="00DB3072">
        <w:rPr>
          <w:i/>
          <w:iCs/>
        </w:rPr>
        <w:t>Payload</w:t>
      </w:r>
      <w:r>
        <w:rPr>
          <w:i/>
          <w:iCs/>
        </w:rPr>
        <w:t>.</w:t>
      </w:r>
    </w:p>
    <w:p w14:paraId="6E4BCF9A" w14:textId="77777777" w:rsidR="005A2565" w:rsidRDefault="005A2565" w:rsidP="005A2565">
      <w:pPr>
        <w:pStyle w:val="TH"/>
      </w:pPr>
      <w:r w:rsidRPr="00760004">
        <w:t xml:space="preserve">Table </w:t>
      </w:r>
      <w:r>
        <w:t>5.5.3-2</w:t>
      </w:r>
      <w:r w:rsidRPr="00760004">
        <w:t>: Payload</w:t>
      </w:r>
      <w:r>
        <w:t xml:space="preserve"> details</w:t>
      </w:r>
      <w:r w:rsidRPr="00760004">
        <w:t xml:space="preserve"> for </w:t>
      </w:r>
      <w:r>
        <w:t>CCPayload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5E43F502" w14:textId="77777777" w:rsidTr="008B4895">
        <w:trPr>
          <w:cantSplit/>
          <w:tblHeader/>
          <w:jc w:val="center"/>
        </w:trPr>
        <w:tc>
          <w:tcPr>
            <w:tcW w:w="1345" w:type="dxa"/>
          </w:tcPr>
          <w:p w14:paraId="6D683084" w14:textId="77777777" w:rsidR="005A2565" w:rsidRPr="00760004" w:rsidRDefault="005A2565" w:rsidP="008B4895">
            <w:pPr>
              <w:pStyle w:val="TAH"/>
              <w:keepNext w:val="0"/>
            </w:pPr>
            <w:r w:rsidRPr="00760004">
              <w:t>Field name</w:t>
            </w:r>
          </w:p>
        </w:tc>
        <w:tc>
          <w:tcPr>
            <w:tcW w:w="1620" w:type="dxa"/>
          </w:tcPr>
          <w:p w14:paraId="511A359B" w14:textId="77777777" w:rsidR="005A2565" w:rsidRPr="00760004" w:rsidRDefault="005A2565" w:rsidP="008B4895">
            <w:pPr>
              <w:pStyle w:val="TAH"/>
              <w:keepNext w:val="0"/>
            </w:pPr>
            <w:r>
              <w:t>Type</w:t>
            </w:r>
          </w:p>
        </w:tc>
        <w:tc>
          <w:tcPr>
            <w:tcW w:w="720" w:type="dxa"/>
          </w:tcPr>
          <w:p w14:paraId="75876CAC" w14:textId="77777777" w:rsidR="005A2565" w:rsidRPr="00760004" w:rsidRDefault="005A2565" w:rsidP="008B4895">
            <w:pPr>
              <w:pStyle w:val="TAH"/>
              <w:keepNext w:val="0"/>
            </w:pPr>
            <w:r>
              <w:t>Cardinality</w:t>
            </w:r>
          </w:p>
        </w:tc>
        <w:tc>
          <w:tcPr>
            <w:tcW w:w="5507" w:type="dxa"/>
          </w:tcPr>
          <w:p w14:paraId="6760FBDE" w14:textId="77777777" w:rsidR="005A2565" w:rsidRPr="00760004" w:rsidRDefault="005A2565" w:rsidP="008B4895">
            <w:pPr>
              <w:pStyle w:val="TAH"/>
              <w:keepNext w:val="0"/>
            </w:pPr>
            <w:r w:rsidRPr="00760004">
              <w:t>Description</w:t>
            </w:r>
          </w:p>
        </w:tc>
        <w:tc>
          <w:tcPr>
            <w:tcW w:w="437" w:type="dxa"/>
          </w:tcPr>
          <w:p w14:paraId="0EAB5762" w14:textId="77777777" w:rsidR="005A2565" w:rsidRPr="00760004" w:rsidRDefault="005A2565" w:rsidP="008B4895">
            <w:pPr>
              <w:pStyle w:val="TAH"/>
              <w:keepNext w:val="0"/>
            </w:pPr>
            <w:r w:rsidRPr="00760004">
              <w:t>M/C/O</w:t>
            </w:r>
          </w:p>
        </w:tc>
      </w:tr>
      <w:tr w:rsidR="005A2565" w:rsidRPr="00760004" w14:paraId="627C4595" w14:textId="77777777" w:rsidTr="008B4895">
        <w:trPr>
          <w:cantSplit/>
          <w:jc w:val="center"/>
        </w:trPr>
        <w:tc>
          <w:tcPr>
            <w:tcW w:w="1345" w:type="dxa"/>
          </w:tcPr>
          <w:p w14:paraId="701B4695" w14:textId="77777777" w:rsidR="005A2565" w:rsidRPr="00760004" w:rsidRDefault="005A2565" w:rsidP="008B4895">
            <w:pPr>
              <w:pStyle w:val="TAL"/>
              <w:keepNext w:val="0"/>
            </w:pPr>
            <w:r>
              <w:t>cCPayloadOID</w:t>
            </w:r>
          </w:p>
        </w:tc>
        <w:tc>
          <w:tcPr>
            <w:tcW w:w="1620" w:type="dxa"/>
          </w:tcPr>
          <w:p w14:paraId="616FC1CE" w14:textId="77777777" w:rsidR="005A2565" w:rsidRPr="00760004" w:rsidRDefault="005A2565" w:rsidP="008B4895">
            <w:pPr>
              <w:pStyle w:val="TAL"/>
              <w:keepNext w:val="0"/>
            </w:pPr>
            <w:r>
              <w:t>RELATIVE-OID</w:t>
            </w:r>
          </w:p>
        </w:tc>
        <w:tc>
          <w:tcPr>
            <w:tcW w:w="720" w:type="dxa"/>
          </w:tcPr>
          <w:p w14:paraId="176AE975" w14:textId="77777777" w:rsidR="005A2565" w:rsidRPr="00760004" w:rsidRDefault="005A2565" w:rsidP="008B4895">
            <w:pPr>
              <w:pStyle w:val="TAL"/>
              <w:keepNext w:val="0"/>
            </w:pPr>
            <w:r>
              <w:t>1</w:t>
            </w:r>
          </w:p>
        </w:tc>
        <w:tc>
          <w:tcPr>
            <w:tcW w:w="5507" w:type="dxa"/>
          </w:tcPr>
          <w:p w14:paraId="7B8AFD60" w14:textId="77777777" w:rsidR="005A2565" w:rsidRPr="00760004" w:rsidRDefault="005A2565" w:rsidP="008B4895">
            <w:pPr>
              <w:pStyle w:val="TAL"/>
              <w:keepNext w:val="0"/>
            </w:pPr>
            <w:r>
              <w:t xml:space="preserve">Shall be populated with the value of the </w:t>
            </w:r>
            <w:r>
              <w:rPr>
                <w:i/>
                <w:iCs/>
              </w:rPr>
              <w:t>cC</w:t>
            </w:r>
            <w:r w:rsidRPr="0069548E">
              <w:rPr>
                <w:i/>
                <w:iCs/>
              </w:rPr>
              <w:t>PayloadOID</w:t>
            </w:r>
            <w:r>
              <w:t xml:space="preserve"> specified in the version of the ASN.1 used by the MDF3 to generate the CC record.</w:t>
            </w:r>
          </w:p>
        </w:tc>
        <w:tc>
          <w:tcPr>
            <w:tcW w:w="437" w:type="dxa"/>
          </w:tcPr>
          <w:p w14:paraId="1E273DD8" w14:textId="77777777" w:rsidR="005A2565" w:rsidRPr="00760004" w:rsidRDefault="005A2565" w:rsidP="008B4895">
            <w:pPr>
              <w:pStyle w:val="TAL"/>
              <w:keepNext w:val="0"/>
            </w:pPr>
            <w:r w:rsidRPr="00760004">
              <w:t>M</w:t>
            </w:r>
          </w:p>
        </w:tc>
      </w:tr>
      <w:tr w:rsidR="005A2565" w:rsidRPr="00760004" w14:paraId="7715FFCF" w14:textId="77777777" w:rsidTr="008B4895">
        <w:trPr>
          <w:cantSplit/>
          <w:jc w:val="center"/>
        </w:trPr>
        <w:tc>
          <w:tcPr>
            <w:tcW w:w="1345" w:type="dxa"/>
          </w:tcPr>
          <w:p w14:paraId="54865538" w14:textId="77777777" w:rsidR="005A2565" w:rsidRDefault="005A2565" w:rsidP="008B4895">
            <w:pPr>
              <w:pStyle w:val="TAL"/>
              <w:keepNext w:val="0"/>
            </w:pPr>
            <w:r>
              <w:t>pDU</w:t>
            </w:r>
          </w:p>
        </w:tc>
        <w:tc>
          <w:tcPr>
            <w:tcW w:w="1620" w:type="dxa"/>
          </w:tcPr>
          <w:p w14:paraId="40803B5B" w14:textId="77777777" w:rsidR="005A2565" w:rsidRDefault="005A2565" w:rsidP="008B4895">
            <w:pPr>
              <w:pStyle w:val="TAL"/>
              <w:keepNext w:val="0"/>
            </w:pPr>
            <w:r>
              <w:t>CCPDU</w:t>
            </w:r>
          </w:p>
        </w:tc>
        <w:tc>
          <w:tcPr>
            <w:tcW w:w="720" w:type="dxa"/>
          </w:tcPr>
          <w:p w14:paraId="1271EF1F" w14:textId="77777777" w:rsidR="005A2565" w:rsidRDefault="005A2565" w:rsidP="008B4895">
            <w:pPr>
              <w:pStyle w:val="TAL"/>
              <w:keepNext w:val="0"/>
            </w:pPr>
            <w:r>
              <w:t>1</w:t>
            </w:r>
          </w:p>
        </w:tc>
        <w:tc>
          <w:tcPr>
            <w:tcW w:w="5507" w:type="dxa"/>
          </w:tcPr>
          <w:p w14:paraId="37EF42AB" w14:textId="77777777" w:rsidR="005A2565" w:rsidRDefault="005A2565" w:rsidP="008B4895">
            <w:pPr>
              <w:pStyle w:val="TAL"/>
              <w:keepNext w:val="0"/>
            </w:pPr>
            <w:r>
              <w:t>Shall be populated as described in the relevant clause of the present document.</w:t>
            </w:r>
          </w:p>
        </w:tc>
        <w:tc>
          <w:tcPr>
            <w:tcW w:w="437" w:type="dxa"/>
          </w:tcPr>
          <w:p w14:paraId="70DD5BC1" w14:textId="77777777" w:rsidR="005A2565" w:rsidRPr="00760004" w:rsidRDefault="005A2565" w:rsidP="008B4895">
            <w:pPr>
              <w:pStyle w:val="TAL"/>
              <w:keepNext w:val="0"/>
            </w:pPr>
            <w:r>
              <w:t>M</w:t>
            </w:r>
          </w:p>
        </w:tc>
      </w:tr>
    </w:tbl>
    <w:p w14:paraId="22039C6A" w14:textId="77777777" w:rsidR="005A2565" w:rsidRPr="00760004" w:rsidRDefault="005A2565" w:rsidP="005A2565"/>
    <w:p w14:paraId="7349D3AD" w14:textId="77777777" w:rsidR="007B5B9A" w:rsidRPr="00760004" w:rsidRDefault="007B5B9A" w:rsidP="007B5B9A">
      <w:pPr>
        <w:pStyle w:val="Heading3"/>
      </w:pPr>
      <w:bookmarkStart w:id="65" w:name="_Toc176176435"/>
      <w:r w:rsidRPr="00760004">
        <w:lastRenderedPageBreak/>
        <w:t>5.5.4</w:t>
      </w:r>
      <w:r w:rsidRPr="00760004">
        <w:tab/>
        <w:t>Service scoping</w:t>
      </w:r>
      <w:bookmarkEnd w:id="65"/>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6" w:name="_Toc176176436"/>
      <w:r>
        <w:t>5.5.5</w:t>
      </w:r>
      <w:r>
        <w:tab/>
        <w:t>IRI Target Identifiers</w:t>
      </w:r>
      <w:bookmarkEnd w:id="66"/>
    </w:p>
    <w:p w14:paraId="763FBFA9" w14:textId="6098B78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LI_X2 "</w:t>
      </w:r>
      <w:r w:rsidR="00BE3E73">
        <w:t>O</w:t>
      </w:r>
      <w:r>
        <w:t xml:space="preserve">ther </w:t>
      </w:r>
      <w:r w:rsidR="00BE3E73">
        <w:t>T</w:t>
      </w:r>
      <w:r>
        <w:t xml:space="preserve">arget </w:t>
      </w:r>
      <w:r w:rsidR="00BE3E73">
        <w:t>I</w:t>
      </w:r>
      <w:r>
        <w:t>dentifier</w:t>
      </w:r>
      <w:bookmarkStart w:id="67" w:name="_Hlk52956882"/>
      <w:r>
        <w:t xml:space="preserve">" </w:t>
      </w:r>
      <w:bookmarkEnd w:id="67"/>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8" w:name="_Toc176176437"/>
      <w:r w:rsidRPr="00760004">
        <w:t>5.6</w:t>
      </w:r>
      <w:r w:rsidRPr="00760004">
        <w:tab/>
        <w:t>Protocols for LI_HI4</w:t>
      </w:r>
      <w:bookmarkEnd w:id="68"/>
    </w:p>
    <w:p w14:paraId="6C58328F" w14:textId="0D9C89CF" w:rsidR="004F49AC" w:rsidRPr="00760004" w:rsidRDefault="004F49AC" w:rsidP="004F49AC">
      <w:pPr>
        <w:pStyle w:val="Heading3"/>
      </w:pPr>
      <w:bookmarkStart w:id="69" w:name="_Toc176176438"/>
      <w:r w:rsidRPr="00760004">
        <w:t>5.</w:t>
      </w:r>
      <w:r w:rsidR="0022431F" w:rsidRPr="00760004">
        <w:t>6</w:t>
      </w:r>
      <w:r w:rsidRPr="00760004">
        <w:t>.1</w:t>
      </w:r>
      <w:r w:rsidRPr="00760004">
        <w:tab/>
        <w:t>General</w:t>
      </w:r>
      <w:bookmarkEnd w:id="69"/>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70" w:name="_Toc176176439"/>
      <w:r w:rsidRPr="00760004">
        <w:t>5.6.2</w:t>
      </w:r>
      <w:r w:rsidRPr="00760004">
        <w:tab/>
        <w:t>Usage for realising LI_HI4</w:t>
      </w:r>
      <w:bookmarkEnd w:id="70"/>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71" w:name="_Toc176176440"/>
      <w:r>
        <w:t>5.7</w:t>
      </w:r>
      <w:r>
        <w:tab/>
        <w:t>Protocols for LI_HIQR</w:t>
      </w:r>
      <w:bookmarkEnd w:id="71"/>
    </w:p>
    <w:p w14:paraId="2376258A" w14:textId="77777777" w:rsidR="00180AD2" w:rsidRDefault="00180AD2" w:rsidP="00180AD2">
      <w:pPr>
        <w:pStyle w:val="Heading3"/>
      </w:pPr>
      <w:bookmarkStart w:id="72" w:name="_Toc176176441"/>
      <w:r>
        <w:t>5.7.1</w:t>
      </w:r>
      <w:r>
        <w:tab/>
        <w:t>General</w:t>
      </w:r>
      <w:bookmarkEnd w:id="72"/>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73" w:name="_Toc176176442"/>
      <w:r>
        <w:lastRenderedPageBreak/>
        <w:t>5.7.2</w:t>
      </w:r>
      <w:r>
        <w:tab/>
        <w:t>Usage for realising LI_HIQR</w:t>
      </w:r>
      <w:bookmarkEnd w:id="73"/>
    </w:p>
    <w:p w14:paraId="3E50D4AF" w14:textId="77777777" w:rsidR="00180AD2" w:rsidRPr="007356F8" w:rsidRDefault="00180AD2" w:rsidP="00180AD2">
      <w:pPr>
        <w:pStyle w:val="Heading4"/>
      </w:pPr>
      <w:bookmarkStart w:id="74" w:name="_Toc176176443"/>
      <w:r>
        <w:t>5.7.2.1</w:t>
      </w:r>
      <w:r>
        <w:tab/>
        <w:t>Request structure</w:t>
      </w:r>
      <w:bookmarkEnd w:id="74"/>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2A20EE8E" w:rsidR="00180AD2" w:rsidRDefault="00180AD2" w:rsidP="00822E9A">
            <w:pPr>
              <w:pStyle w:val="TAL"/>
              <w:rPr>
                <w:lang w:val="en-US"/>
              </w:rPr>
            </w:pPr>
            <w:r>
              <w:rPr>
                <w:lang w:val="en-US"/>
              </w:rPr>
              <w:t xml:space="preserve">When the </w:t>
            </w:r>
            <w:r w:rsidR="00E6596F">
              <w:rPr>
                <w:lang w:val="en-US"/>
              </w:rPr>
              <w:t>R</w:t>
            </w:r>
            <w:r>
              <w:rPr>
                <w:lang w:val="en-US"/>
              </w:rPr>
              <w:t xml:space="preserve">equestValues provides a permanent identity, this </w:t>
            </w:r>
            <w:r w:rsidR="006C1F98">
              <w:rPr>
                <w:lang w:val="en-US"/>
              </w:rPr>
              <w:t xml:space="preserve">field may be set to </w:t>
            </w:r>
            <w:r>
              <w:rPr>
                <w:lang w:val="en-US"/>
              </w:rPr>
              <w:t>the time at which the LEA requires that the permanent to temporary association is applicable.</w:t>
            </w:r>
            <w:r w:rsidR="006976F5">
              <w:rPr>
                <w:lang w:val="en-US"/>
              </w:rPr>
              <w:t xml:space="preserve"> If no ObservedTime is provided the IQF shall assume it is being asked for the most recent association, if any exists (see clause 5.8.4).</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5" w:name="_Toc176176444"/>
      <w:r>
        <w:t>5.7.2.2</w:t>
      </w:r>
      <w:r>
        <w:tab/>
        <w:t>Request parameters</w:t>
      </w:r>
      <w:bookmarkEnd w:id="75"/>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lastRenderedPageBreak/>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6171008C" w14:textId="77777777" w:rsidR="000A5718" w:rsidRDefault="000A5718" w:rsidP="000A5718">
      <w:r>
        <w:t>If a temporary identity is provided, the following shall also be present as RequestValues:</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19212B">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19212B">
              <w:rPr>
                <w:rFonts w:cs="Arial"/>
                <w:color w:val="201F1E"/>
                <w:szCs w:val="18"/>
                <w:lang w:val="en-US"/>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77E8F4E" w14:textId="77777777" w:rsidR="00134ED9" w:rsidRDefault="00134ED9" w:rsidP="00134ED9">
      <w:r>
        <w:t>The LDTaskObject may also contain LDTaskFlags (see table 5.7.2-4A). If the IncludeNCGIInResponse LDTaskFlag is present for such a query, then the response shall contain the NR Cell Global Identity associated with the SUPI at the time of association (see table 5.7.2-5). If additional CGIs are available at the IEF when the identity association is reported, the additional CGIs that are available shall be delivered in the AdditionalCGIs field in the response (see table 5.7.2-5).</w:t>
      </w:r>
    </w:p>
    <w:p w14:paraId="1F4E27C6" w14:textId="77777777" w:rsidR="00471F87" w:rsidRDefault="00471F87" w:rsidP="00471F87">
      <w:pPr>
        <w:pStyle w:val="TH"/>
      </w:pPr>
      <w:r>
        <w:lastRenderedPageBreak/>
        <w:t>Table 5.7.2-4A: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Default="00471F87">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Default="00471F87">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A730DD">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Default="00471F87">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533C9DC5" w14:textId="4C526728" w:rsidR="00471F87" w:rsidRDefault="00471F87">
            <w:pPr>
              <w:pStyle w:val="TAL"/>
              <w:rPr>
                <w:lang w:val="en-US"/>
              </w:rPr>
            </w:pPr>
            <w:r>
              <w:rPr>
                <w:lang w:val="en-US"/>
              </w:rPr>
              <w:t>A request for returning the NCGI</w:t>
            </w:r>
            <w:r w:rsidR="00134ED9">
              <w:rPr>
                <w:lang w:val="en-US"/>
              </w:rPr>
              <w:t xml:space="preserve"> and additional CGIs</w:t>
            </w:r>
            <w:r>
              <w:rPr>
                <w:lang w:val="en-US"/>
              </w:rPr>
              <w:t xml:space="preserve"> in the response.</w:t>
            </w:r>
          </w:p>
        </w:tc>
      </w:tr>
      <w:tr w:rsidR="00A730DD" w14:paraId="5D146CA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F9CD7E6" w14:textId="77777777" w:rsidR="00A730DD" w:rsidRDefault="00A730DD" w:rsidP="009447A5">
            <w:pPr>
              <w:pStyle w:val="TAL"/>
              <w:rPr>
                <w:lang w:val="en-US"/>
              </w:rPr>
            </w:pPr>
            <w:r w:rsidRPr="00D22843">
              <w:rPr>
                <w:lang w:val="en-US"/>
              </w:rPr>
              <w:t>IncludeCSIInRespons</w:t>
            </w:r>
            <w:r>
              <w:rPr>
                <w:lang w:val="en-US"/>
              </w:rPr>
              <w:t>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F1393A7" w14:textId="77777777" w:rsidR="00A730DD" w:rsidRDefault="00A730DD" w:rsidP="009447A5">
            <w:pPr>
              <w:pStyle w:val="TAL"/>
              <w:rPr>
                <w:lang w:val="en-US"/>
              </w:rPr>
            </w:pPr>
            <w:r w:rsidRPr="00D22843">
              <w:rPr>
                <w:lang w:val="en-US"/>
              </w:rPr>
              <w:t>If the IncludeNCGIInResponse flag is set</w:t>
            </w:r>
            <w:r>
              <w:rPr>
                <w:lang w:val="en-US"/>
              </w:rPr>
              <w:t xml:space="preserve"> to true</w:t>
            </w:r>
            <w:r w:rsidRPr="00D22843">
              <w:rPr>
                <w:lang w:val="en-US"/>
              </w:rPr>
              <w:t xml:space="preserve">, the IncludeCSIInResponse flag </w:t>
            </w:r>
            <w:r>
              <w:rPr>
                <w:lang w:val="en-US"/>
              </w:rPr>
              <w:t>m</w:t>
            </w:r>
            <w:r w:rsidRPr="00D22843">
              <w:rPr>
                <w:lang w:val="en-US"/>
              </w:rPr>
              <w:t xml:space="preserve">ay </w:t>
            </w:r>
            <w:r>
              <w:rPr>
                <w:lang w:val="en-US"/>
              </w:rPr>
              <w:t xml:space="preserve">also </w:t>
            </w:r>
            <w:r w:rsidRPr="00D22843">
              <w:rPr>
                <w:lang w:val="en-US"/>
              </w:rPr>
              <w:t>be set to</w:t>
            </w:r>
            <w:r>
              <w:rPr>
                <w:lang w:val="en-US"/>
              </w:rPr>
              <w:t xml:space="preserve"> true</w:t>
            </w:r>
            <w:r w:rsidRPr="00D22843">
              <w:rPr>
                <w:lang w:val="en-US"/>
              </w:rPr>
              <w:t xml:space="preserve"> </w:t>
            </w:r>
            <w:r>
              <w:rPr>
                <w:lang w:val="en-US"/>
              </w:rPr>
              <w:t xml:space="preserve">to </w:t>
            </w:r>
            <w:r w:rsidRPr="00D22843">
              <w:rPr>
                <w:lang w:val="en-US"/>
              </w:rPr>
              <w:t>return cell s</w:t>
            </w:r>
            <w:r>
              <w:rPr>
                <w:lang w:val="en-US"/>
              </w:rPr>
              <w:t>ite</w:t>
            </w:r>
            <w:r w:rsidRPr="00D22843">
              <w:rPr>
                <w:lang w:val="en-US"/>
              </w:rPr>
              <w:t xml:space="preserve"> information</w:t>
            </w:r>
            <w:r>
              <w:rPr>
                <w:lang w:val="en-US"/>
              </w:rPr>
              <w:t xml:space="preserve"> (see clause 5.7.2.3). </w:t>
            </w:r>
          </w:p>
        </w:tc>
      </w:tr>
    </w:tbl>
    <w:p w14:paraId="7210E61C" w14:textId="77777777" w:rsidR="008F3491" w:rsidRDefault="008F3491" w:rsidP="00180AD2"/>
    <w:p w14:paraId="331D864E" w14:textId="77777777" w:rsidR="00180AD2" w:rsidRPr="007356F8" w:rsidRDefault="00180AD2" w:rsidP="00180AD2">
      <w:pPr>
        <w:pStyle w:val="Heading4"/>
      </w:pPr>
      <w:bookmarkStart w:id="76" w:name="_Toc176176445"/>
      <w:r>
        <w:t>5.7.2.3</w:t>
      </w:r>
      <w:r>
        <w:tab/>
        <w:t>Response structure</w:t>
      </w:r>
      <w:bookmarkEnd w:id="76"/>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3BF3D05C" w14:textId="77777777" w:rsidR="007B2D5F" w:rsidRPr="00760004" w:rsidRDefault="007B2D5F" w:rsidP="007B2D5F">
      <w:pPr>
        <w:rPr>
          <w:color w:val="000000"/>
        </w:rPr>
      </w:pPr>
      <w:r>
        <w:rPr>
          <w:color w:val="000000"/>
        </w:rPr>
        <w:t xml:space="preserve">When an NCGI is present within a response details structure and the </w:t>
      </w:r>
      <w:r w:rsidRPr="00F945A9">
        <w:rPr>
          <w:color w:val="000000"/>
        </w:rPr>
        <w:t xml:space="preserve">IncludeCSIInResponse </w:t>
      </w:r>
      <w:r>
        <w:rPr>
          <w:color w:val="000000"/>
        </w:rPr>
        <w:t>flag is set to true in the LI_HIQR request, the IQF shall</w:t>
      </w:r>
      <w:r w:rsidRPr="00760004">
        <w:rPr>
          <w:color w:val="000000"/>
        </w:rPr>
        <w:t xml:space="preserve"> retrieve the cell site information</w:t>
      </w:r>
      <w:r w:rsidRPr="00C505CE">
        <w:rPr>
          <w:color w:val="000000"/>
        </w:rPr>
        <w:t xml:space="preserve"> </w:t>
      </w:r>
      <w:r>
        <w:rPr>
          <w:color w:val="000000"/>
        </w:rPr>
        <w:t xml:space="preserve">and associated cell radio related information (e.g. OAM system or CSP cell database information) for the reported cell </w:t>
      </w:r>
      <w:r w:rsidRPr="00760004">
        <w:rPr>
          <w:color w:val="000000"/>
        </w:rPr>
        <w:t>and deliver the same t</w:t>
      </w:r>
      <w:r>
        <w:rPr>
          <w:color w:val="000000"/>
        </w:rPr>
        <w:t>o the LEMF within the LI_HIQR response message.</w:t>
      </w:r>
    </w:p>
    <w:p w14:paraId="138D3117" w14:textId="77777777" w:rsidR="007B2D5F" w:rsidRPr="00760004" w:rsidRDefault="007B2D5F" w:rsidP="007B2D5F">
      <w:pPr>
        <w:pStyle w:val="NO"/>
      </w:pPr>
      <w:r w:rsidRPr="00760004">
        <w:t>NOTE:</w:t>
      </w:r>
      <w:r w:rsidRPr="00760004">
        <w:tab/>
      </w:r>
      <w:r>
        <w:t xml:space="preserve">For cells with mobility, the CSP should ensure that the cell site information (e.g. cell site location) reported correlates to the observed NCGI and NCGItime that is in the </w:t>
      </w:r>
      <w:r w:rsidRPr="00F945A9">
        <w:t>IdentityAssociationRecord.</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77"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5B68E6" w:rsidRPr="005B68E6"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Pr="005B68E6" w:rsidRDefault="00122B5C" w:rsidP="000550DC">
            <w:pPr>
              <w:pStyle w:val="TAL"/>
              <w:rPr>
                <w:lang w:val="en-US"/>
              </w:rPr>
            </w:pPr>
            <w:r w:rsidRPr="005B68E6">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06DC7E39" w:rsidR="007962F0" w:rsidRPr="005B68E6" w:rsidRDefault="00122B5C" w:rsidP="000550DC">
            <w:pPr>
              <w:pStyle w:val="TAL"/>
              <w:rPr>
                <w:lang w:val="en-US"/>
              </w:rPr>
            </w:pPr>
            <w:r w:rsidRPr="005B68E6">
              <w:rPr>
                <w:lang w:val="en-US"/>
              </w:rPr>
              <w:t>NR Cell Global Identity associated with the SUPI at the time of association between the SUPI and the temporary identity.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5B68E6" w:rsidRDefault="00122B5C" w:rsidP="000550DC">
            <w:pPr>
              <w:pStyle w:val="TAL"/>
              <w:jc w:val="center"/>
              <w:rPr>
                <w:lang w:val="en-US"/>
              </w:rPr>
            </w:pPr>
            <w:r w:rsidRPr="005B68E6">
              <w:rPr>
                <w:lang w:val="en-US"/>
              </w:rPr>
              <w:t>C</w:t>
            </w:r>
          </w:p>
        </w:tc>
      </w:tr>
      <w:tr w:rsidR="005B68E6" w:rsidRPr="005B68E6" w14:paraId="3E0C1311" w14:textId="77777777" w:rsidTr="008B4895">
        <w:trPr>
          <w:jc w:val="center"/>
        </w:trPr>
        <w:tc>
          <w:tcPr>
            <w:tcW w:w="1984" w:type="dxa"/>
            <w:tcBorders>
              <w:top w:val="single" w:sz="4" w:space="0" w:color="auto"/>
              <w:left w:val="single" w:sz="4" w:space="0" w:color="auto"/>
              <w:bottom w:val="single" w:sz="4" w:space="0" w:color="auto"/>
              <w:right w:val="single" w:sz="4" w:space="0" w:color="auto"/>
            </w:tcBorders>
          </w:tcPr>
          <w:p w14:paraId="40B18A6E" w14:textId="77777777" w:rsidR="005B68E6" w:rsidRPr="005B68E6" w:rsidRDefault="005B68E6" w:rsidP="008B4895">
            <w:pPr>
              <w:pStyle w:val="TAL"/>
              <w:rPr>
                <w:lang w:val="en-US"/>
              </w:rPr>
            </w:pPr>
            <w:r w:rsidRPr="005B68E6">
              <w:rPr>
                <w:lang w:val="en-US"/>
              </w:rPr>
              <w:t>AdditionalCGIs</w:t>
            </w:r>
          </w:p>
        </w:tc>
        <w:tc>
          <w:tcPr>
            <w:tcW w:w="6510" w:type="dxa"/>
            <w:tcBorders>
              <w:top w:val="single" w:sz="4" w:space="0" w:color="auto"/>
              <w:left w:val="single" w:sz="4" w:space="0" w:color="auto"/>
              <w:bottom w:val="single" w:sz="4" w:space="0" w:color="auto"/>
              <w:right w:val="single" w:sz="4" w:space="0" w:color="auto"/>
            </w:tcBorders>
          </w:tcPr>
          <w:p w14:paraId="76186271" w14:textId="2FFE58C9" w:rsidR="005B68E6" w:rsidRPr="005B68E6" w:rsidRDefault="005B68E6" w:rsidP="008B4895">
            <w:pPr>
              <w:pStyle w:val="TAL"/>
              <w:rPr>
                <w:lang w:val="en-US"/>
              </w:rPr>
            </w:pPr>
            <w:r w:rsidRPr="005B68E6">
              <w:rPr>
                <w:lang w:val="en-US"/>
              </w:rPr>
              <w:t>The additional CGIs that are associated with the SUPI and present at the</w:t>
            </w:r>
            <w:r>
              <w:rPr>
                <w:lang w:val="en-US"/>
              </w:rPr>
              <w:t xml:space="preserve"> IEF</w:t>
            </w:r>
            <w:r w:rsidRPr="005B68E6">
              <w:rPr>
                <w:lang w:val="en-US"/>
              </w:rPr>
              <w:t xml:space="preserve"> at the time of the reported association. Shall be sent if the "IncludeNCGIInResponse" flag is set and if additional CGIs are available at the IEF.</w:t>
            </w:r>
          </w:p>
        </w:tc>
        <w:tc>
          <w:tcPr>
            <w:tcW w:w="851" w:type="dxa"/>
            <w:tcBorders>
              <w:top w:val="single" w:sz="4" w:space="0" w:color="auto"/>
              <w:left w:val="single" w:sz="4" w:space="0" w:color="auto"/>
              <w:bottom w:val="single" w:sz="4" w:space="0" w:color="auto"/>
              <w:right w:val="single" w:sz="4" w:space="0" w:color="auto"/>
            </w:tcBorders>
          </w:tcPr>
          <w:p w14:paraId="20858A01" w14:textId="77777777" w:rsidR="005B68E6" w:rsidRPr="005B68E6" w:rsidRDefault="005B68E6" w:rsidP="008B4895">
            <w:pPr>
              <w:pStyle w:val="TAL"/>
              <w:jc w:val="center"/>
              <w:rPr>
                <w:lang w:val="en-US"/>
              </w:rPr>
            </w:pPr>
            <w:r w:rsidRPr="005B68E6">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lastRenderedPageBreak/>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8" w:name="_Toc176176446"/>
      <w:r>
        <w:t>5.8</w:t>
      </w:r>
      <w:r>
        <w:tab/>
        <w:t>Protocols for LI_XQR</w:t>
      </w:r>
      <w:bookmarkEnd w:id="78"/>
    </w:p>
    <w:p w14:paraId="2BE77CE4" w14:textId="77777777" w:rsidR="00AC4E82" w:rsidRPr="009A53F9" w:rsidRDefault="00AC4E82" w:rsidP="00AC4E82">
      <w:pPr>
        <w:pStyle w:val="Heading3"/>
      </w:pPr>
      <w:bookmarkStart w:id="79" w:name="_Toc176176447"/>
      <w:bookmarkEnd w:id="77"/>
      <w:r>
        <w:t>5.8.1</w:t>
      </w:r>
      <w:r>
        <w:tab/>
        <w:t>General</w:t>
      </w:r>
      <w:bookmarkEnd w:id="79"/>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80" w:name="_Toc176176448"/>
      <w:r>
        <w:t>5.8.2</w:t>
      </w:r>
      <w:r w:rsidR="00575081">
        <w:tab/>
      </w:r>
      <w:r>
        <w:t>Identity</w:t>
      </w:r>
      <w:r w:rsidR="00FD3F98">
        <w:t xml:space="preserve"> a</w:t>
      </w:r>
      <w:r>
        <w:t>ssociation requests</w:t>
      </w:r>
      <w:bookmarkEnd w:id="80"/>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39D40FD5" w:rsidR="00AC4E82" w:rsidRDefault="00AC4E82" w:rsidP="00AC4E82">
      <w:pPr>
        <w:pStyle w:val="TH"/>
      </w:pPr>
      <w:r>
        <w:t>Table 5.8</w:t>
      </w:r>
      <w:r w:rsidR="00A60C25">
        <w:t>.2</w:t>
      </w:r>
      <w:r>
        <w:t>-1: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81" w:name="_Toc176176449"/>
      <w:r>
        <w:lastRenderedPageBreak/>
        <w:t>5.8.3</w:t>
      </w:r>
      <w:r w:rsidR="00575081">
        <w:tab/>
      </w:r>
      <w:r>
        <w:t>Ongoing</w:t>
      </w:r>
      <w:r w:rsidR="001370E8">
        <w:t xml:space="preserve"> i</w:t>
      </w:r>
      <w:r>
        <w:t>dentity</w:t>
      </w:r>
      <w:r w:rsidR="001370E8">
        <w:t xml:space="preserve"> a</w:t>
      </w:r>
      <w:r>
        <w:t>ssociation requests</w:t>
      </w:r>
      <w:bookmarkEnd w:id="81"/>
    </w:p>
    <w:p w14:paraId="35CAB261" w14:textId="20326B3F" w:rsidR="00AC4E82" w:rsidRDefault="00AC4E82" w:rsidP="00AC4E82">
      <w:r>
        <w:t xml:space="preserve">For requests with RequestType "OngoingIdentityAssociation", the IQF shall activate a request for ongoing updates at the ICF by sending it an </w:t>
      </w:r>
      <w:r w:rsidRPr="000258F6">
        <w:t>ActivateAssociationUpdates</w:t>
      </w:r>
      <w:r>
        <w:t xml:space="preserve"> message populated as follows:</w:t>
      </w:r>
    </w:p>
    <w:p w14:paraId="3C2A128C" w14:textId="47E08436" w:rsidR="00AC4E82" w:rsidRPr="00CE0181" w:rsidRDefault="00AC4E82" w:rsidP="00AC4E82">
      <w:pPr>
        <w:pStyle w:val="TH"/>
      </w:pPr>
      <w:r w:rsidRPr="008C30E0">
        <w:t xml:space="preserve">Table </w:t>
      </w:r>
      <w:r>
        <w:t>5.8</w:t>
      </w:r>
      <w:r w:rsidR="00A60C25">
        <w:t>.3</w:t>
      </w:r>
      <w:r w:rsidRPr="008C30E0">
        <w:t>-</w:t>
      </w:r>
      <w:r w:rsidR="00A60C25">
        <w:t>1</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r w:rsidR="00E567C2" w:rsidRPr="00CE0181" w14:paraId="5D470718" w14:textId="77777777" w:rsidTr="00E567C2">
        <w:trPr>
          <w:jc w:val="center"/>
        </w:trPr>
        <w:tc>
          <w:tcPr>
            <w:tcW w:w="2972" w:type="dxa"/>
            <w:tcBorders>
              <w:top w:val="single" w:sz="4" w:space="0" w:color="auto"/>
              <w:left w:val="single" w:sz="4" w:space="0" w:color="auto"/>
              <w:bottom w:val="single" w:sz="4" w:space="0" w:color="auto"/>
              <w:right w:val="single" w:sz="4" w:space="0" w:color="auto"/>
            </w:tcBorders>
          </w:tcPr>
          <w:p w14:paraId="08047E7E" w14:textId="77777777" w:rsidR="00E567C2" w:rsidRDefault="00E567C2" w:rsidP="008B4895">
            <w:pPr>
              <w:pStyle w:val="TAL"/>
              <w:rPr>
                <w:lang w:val="en-US"/>
              </w:rPr>
            </w:pPr>
            <w:r>
              <w:rPr>
                <w:lang w:val="en-US"/>
              </w:rPr>
              <w:t>Flags</w:t>
            </w:r>
          </w:p>
        </w:tc>
        <w:tc>
          <w:tcPr>
            <w:tcW w:w="6242" w:type="dxa"/>
            <w:tcBorders>
              <w:top w:val="single" w:sz="4" w:space="0" w:color="auto"/>
              <w:left w:val="single" w:sz="4" w:space="0" w:color="auto"/>
              <w:bottom w:val="single" w:sz="4" w:space="0" w:color="auto"/>
              <w:right w:val="single" w:sz="4" w:space="0" w:color="auto"/>
            </w:tcBorders>
          </w:tcPr>
          <w:p w14:paraId="2F755C73" w14:textId="77777777" w:rsidR="00E567C2" w:rsidRPr="00097955" w:rsidRDefault="00E567C2" w:rsidP="008B4895">
            <w:pPr>
              <w:pStyle w:val="TAL"/>
              <w:rPr>
                <w:lang w:val="en-US"/>
              </w:rPr>
            </w:pPr>
            <w:r w:rsidRPr="00097955">
              <w:rPr>
                <w:lang w:val="en-US"/>
              </w:rPr>
              <w:t xml:space="preserve">This parameter shall contain the </w:t>
            </w:r>
            <w:r>
              <w:rPr>
                <w:lang w:val="en-US"/>
              </w:rPr>
              <w:t xml:space="preserve">LDTaskFlags </w:t>
            </w:r>
            <w:r w:rsidRPr="00097955">
              <w:rPr>
                <w:lang w:val="en-US"/>
              </w:rPr>
              <w:t>(see table 5.7.2-4A) if th</w:t>
            </w:r>
            <w:r>
              <w:rPr>
                <w:lang w:val="en-US"/>
              </w:rPr>
              <w:t>ese</w:t>
            </w:r>
            <w:r w:rsidRPr="00097955">
              <w:rPr>
                <w:lang w:val="en-US"/>
              </w:rPr>
              <w:t xml:space="preserve"> flag</w:t>
            </w:r>
            <w:r>
              <w:rPr>
                <w:lang w:val="en-US"/>
              </w:rPr>
              <w:t>s</w:t>
            </w:r>
            <w:r w:rsidRPr="00097955">
              <w:rPr>
                <w:lang w:val="en-US"/>
              </w:rPr>
              <w:t xml:space="preserve"> </w:t>
            </w:r>
            <w:r>
              <w:rPr>
                <w:lang w:val="en-US"/>
              </w:rPr>
              <w:t>are</w:t>
            </w:r>
            <w:r w:rsidRPr="00097955">
              <w:rPr>
                <w:lang w:val="en-US"/>
              </w:rPr>
              <w:t xml:space="preserve"> present in the LI_HIQR Request, see clause 5.7.2.2.</w:t>
            </w:r>
          </w:p>
          <w:p w14:paraId="446875DA" w14:textId="77777777" w:rsidR="00E567C2" w:rsidRPr="00097955" w:rsidRDefault="00E567C2" w:rsidP="008B4895">
            <w:pPr>
              <w:pStyle w:val="TAL"/>
              <w:rPr>
                <w:lang w:val="en-US"/>
              </w:rPr>
            </w:pPr>
            <w:r w:rsidRPr="00097955">
              <w:rPr>
                <w:lang w:val="en-US"/>
              </w:rPr>
              <w:t xml:space="preserve">In case the "IncludeNCGIInResponse" </w:t>
            </w:r>
            <w:r>
              <w:rPr>
                <w:lang w:val="en-US"/>
              </w:rPr>
              <w:t>LDTaskFlag</w:t>
            </w:r>
            <w:r w:rsidRPr="00097955">
              <w:rPr>
                <w:lang w:val="en-US"/>
              </w:rPr>
              <w:t xml:space="preserve"> is present then the response shall contain the NR Cell Global Identity associated with the SUPI at the time of association </w:t>
            </w:r>
            <w:r>
              <w:rPr>
                <w:lang w:val="en-US"/>
              </w:rPr>
              <w:t xml:space="preserve">and the additional CGIs that are available at the IEF </w:t>
            </w:r>
            <w:r w:rsidRPr="00097955">
              <w:rPr>
                <w:lang w:val="en-US"/>
              </w:rPr>
              <w:t>(see table 5.7.2-5).</w:t>
            </w:r>
          </w:p>
        </w:tc>
        <w:tc>
          <w:tcPr>
            <w:tcW w:w="708" w:type="dxa"/>
            <w:tcBorders>
              <w:top w:val="single" w:sz="4" w:space="0" w:color="auto"/>
              <w:left w:val="single" w:sz="4" w:space="0" w:color="auto"/>
              <w:bottom w:val="single" w:sz="4" w:space="0" w:color="auto"/>
              <w:right w:val="single" w:sz="4" w:space="0" w:color="auto"/>
            </w:tcBorders>
          </w:tcPr>
          <w:p w14:paraId="767E105F" w14:textId="77777777" w:rsidR="00E567C2" w:rsidRDefault="00E567C2" w:rsidP="008B4895">
            <w:pPr>
              <w:pStyle w:val="TAL"/>
            </w:pPr>
            <w:r>
              <w:t>C</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82" w:name="_Hlk67426814"/>
      <w:r>
        <w:t>"OngoingIdentityAssociation</w:t>
      </w:r>
      <w:bookmarkEnd w:id="82"/>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7DB481BA" w14:textId="77777777" w:rsidR="00D537F1" w:rsidRDefault="00D537F1" w:rsidP="00D537F1">
      <w:pPr>
        <w:pStyle w:val="Heading3"/>
      </w:pPr>
      <w:bookmarkStart w:id="83" w:name="_Toc176176450"/>
      <w:r>
        <w:t>5.8.4</w:t>
      </w:r>
      <w:r>
        <w:tab/>
        <w:t>Latest association requests</w:t>
      </w:r>
      <w:bookmarkEnd w:id="83"/>
    </w:p>
    <w:p w14:paraId="10E1C29F" w14:textId="77777777" w:rsidR="00D537F1" w:rsidRDefault="00D537F1" w:rsidP="00D537F1">
      <w:r>
        <w:t>If the IQF receives a permanent to temporary association request with RequestType "IdentityAssociation" (see table 5.7.2-3) which does not include an ObservedTime, the IQF issues a</w:t>
      </w:r>
      <w:r w:rsidDel="009A53F9">
        <w:t xml:space="preserve"> </w:t>
      </w:r>
      <w:r>
        <w:t>LatestAssociationRequest message populated as follows:</w:t>
      </w:r>
    </w:p>
    <w:p w14:paraId="3FF3FF97" w14:textId="77777777" w:rsidR="00D537F1" w:rsidRDefault="00D537F1" w:rsidP="00D537F1">
      <w:pPr>
        <w:pStyle w:val="TH"/>
      </w:pPr>
      <w:r>
        <w:t>Table 5.8.4-1: LatestAssociationRequest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14:paraId="6F565A61"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Default="00D537F1" w:rsidP="00B36227">
            <w:pPr>
              <w:pStyle w:val="TAH"/>
              <w:rPr>
                <w:lang w:val="en-US"/>
              </w:rPr>
            </w:pPr>
            <w:r>
              <w:rPr>
                <w:lang w:val="en-US"/>
              </w:rPr>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Default="00D537F1" w:rsidP="00B36227">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Default="00D537F1" w:rsidP="00B36227">
            <w:pPr>
              <w:pStyle w:val="TAH"/>
              <w:rPr>
                <w:lang w:val="en-US"/>
              </w:rPr>
            </w:pPr>
            <w:r>
              <w:rPr>
                <w:lang w:val="en-US"/>
              </w:rPr>
              <w:t>M/C/O</w:t>
            </w:r>
          </w:p>
        </w:tc>
      </w:tr>
      <w:tr w:rsidR="00D537F1" w14:paraId="40C4443C"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Default="00D537F1" w:rsidP="00B36227">
            <w:pPr>
              <w:pStyle w:val="TAL"/>
              <w:rPr>
                <w:lang w:val="en-US"/>
              </w:rPr>
            </w:pPr>
            <w:r>
              <w:rPr>
                <w:lang w:val="en-US"/>
              </w:rPr>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Default="00D537F1" w:rsidP="00B36227">
            <w:pPr>
              <w:pStyle w:val="TAL"/>
              <w:rPr>
                <w:lang w:val="en-US"/>
              </w:rPr>
            </w:pPr>
            <w:r>
              <w:rPr>
                <w:lang w:val="en-US"/>
              </w:rPr>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Default="00D537F1" w:rsidP="00B36227">
            <w:pPr>
              <w:pStyle w:val="TAL"/>
              <w:rPr>
                <w:lang w:val="en-US"/>
              </w:rPr>
            </w:pPr>
            <w:r>
              <w:rPr>
                <w:lang w:val="en-US"/>
              </w:rPr>
              <w:t>M</w:t>
            </w:r>
          </w:p>
        </w:tc>
      </w:tr>
      <w:tr w:rsidR="005B7EDF" w14:paraId="73BDCC5B" w14:textId="77777777" w:rsidTr="005B7EDF">
        <w:trPr>
          <w:jc w:val="center"/>
        </w:trPr>
        <w:tc>
          <w:tcPr>
            <w:tcW w:w="2969" w:type="dxa"/>
            <w:tcBorders>
              <w:top w:val="single" w:sz="4" w:space="0" w:color="auto"/>
              <w:left w:val="single" w:sz="4" w:space="0" w:color="auto"/>
              <w:bottom w:val="single" w:sz="4" w:space="0" w:color="auto"/>
              <w:right w:val="single" w:sz="4" w:space="0" w:color="auto"/>
            </w:tcBorders>
            <w:hideMark/>
          </w:tcPr>
          <w:p w14:paraId="72347033" w14:textId="77777777" w:rsidR="005B7EDF" w:rsidRDefault="005B7EDF" w:rsidP="008B4895">
            <w:pPr>
              <w:pStyle w:val="TAL"/>
              <w:rPr>
                <w:lang w:val="en-US"/>
              </w:rPr>
            </w:pPr>
            <w:r>
              <w:rPr>
                <w:lang w:val="en-US"/>
              </w:rPr>
              <w:t>Flags</w:t>
            </w:r>
          </w:p>
        </w:tc>
        <w:tc>
          <w:tcPr>
            <w:tcW w:w="6238" w:type="dxa"/>
            <w:tcBorders>
              <w:top w:val="single" w:sz="4" w:space="0" w:color="auto"/>
              <w:left w:val="single" w:sz="4" w:space="0" w:color="auto"/>
              <w:bottom w:val="single" w:sz="4" w:space="0" w:color="auto"/>
              <w:right w:val="single" w:sz="4" w:space="0" w:color="auto"/>
            </w:tcBorders>
            <w:hideMark/>
          </w:tcPr>
          <w:p w14:paraId="60C14C90" w14:textId="77777777" w:rsidR="005B7EDF" w:rsidRPr="005B7EDF" w:rsidRDefault="005B7EDF" w:rsidP="008B4895">
            <w:pPr>
              <w:pStyle w:val="TAL"/>
            </w:pPr>
            <w:r>
              <w:t>This parameter may contain the "IncludeNCGIInResponse" LDTaskFlag (see table 5.7.2-4A) indicating if the response shall contain the NR Cell Global Identity associated with the SUPI at the time of association (see table 5.7.2-5) and the additional CGIs associated with the SUPI that are available in the IEF.</w:t>
            </w:r>
          </w:p>
        </w:tc>
        <w:tc>
          <w:tcPr>
            <w:tcW w:w="708" w:type="dxa"/>
            <w:tcBorders>
              <w:top w:val="single" w:sz="4" w:space="0" w:color="auto"/>
              <w:left w:val="single" w:sz="4" w:space="0" w:color="auto"/>
              <w:bottom w:val="single" w:sz="4" w:space="0" w:color="auto"/>
              <w:right w:val="single" w:sz="4" w:space="0" w:color="auto"/>
            </w:tcBorders>
            <w:hideMark/>
          </w:tcPr>
          <w:p w14:paraId="72A309D9" w14:textId="77777777" w:rsidR="005B7EDF" w:rsidRDefault="005B7EDF" w:rsidP="008B4895">
            <w:pPr>
              <w:pStyle w:val="TAL"/>
              <w:rPr>
                <w:lang w:val="en-US"/>
              </w:rPr>
            </w:pPr>
            <w:r>
              <w:rPr>
                <w:lang w:val="en-US"/>
              </w:rPr>
              <w:t>M</w:t>
            </w:r>
          </w:p>
        </w:tc>
      </w:tr>
    </w:tbl>
    <w:p w14:paraId="20F80CE6" w14:textId="77777777" w:rsidR="00D537F1" w:rsidRDefault="00D537F1" w:rsidP="00D537F1"/>
    <w:p w14:paraId="67139A36" w14:textId="77777777" w:rsidR="00D537F1" w:rsidRDefault="00D537F1" w:rsidP="00D537F1">
      <w:r>
        <w:t>The corresponding successful LI_XQR responses are returned using the IdentityAssociationResponse message. The IdentityAssociationResponse message shall be populated with the most recent association present in the ICF, if available. Error conditions are reported using the normal error reporting mechanisms described in TS 103 221-1 [7].</w:t>
      </w:r>
    </w:p>
    <w:p w14:paraId="760FEE78" w14:textId="77777777" w:rsidR="00D537F1" w:rsidRDefault="00D537F1" w:rsidP="00D537F1">
      <w:r>
        <w:t>LI_XQR query responses are represented in XML following the IdentityAssociationResponse schema (see Annex E). The fields of the IdentityAssociationResponse record shall be populated as described in Table 5.7.2-5.</w:t>
      </w:r>
    </w:p>
    <w:p w14:paraId="3423115D" w14:textId="77777777" w:rsidR="00180AD2" w:rsidRDefault="00180AD2" w:rsidP="00180AD2">
      <w:pPr>
        <w:pStyle w:val="Heading2"/>
      </w:pPr>
      <w:bookmarkStart w:id="84" w:name="_Toc176176451"/>
      <w:r>
        <w:lastRenderedPageBreak/>
        <w:t>5.9</w:t>
      </w:r>
      <w:r>
        <w:tab/>
        <w:t>Protocols for LI_XER</w:t>
      </w:r>
      <w:bookmarkEnd w:id="84"/>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5" w:name="_Toc176176452"/>
      <w:r>
        <w:t>5.10</w:t>
      </w:r>
      <w:r>
        <w:tab/>
        <w:t>Protocols for LI_ST interface</w:t>
      </w:r>
      <w:bookmarkEnd w:id="85"/>
    </w:p>
    <w:p w14:paraId="34CAB3D6" w14:textId="77777777" w:rsidR="00B74C11" w:rsidRDefault="00B74C11" w:rsidP="00B74C11">
      <w:pPr>
        <w:pStyle w:val="Heading3"/>
      </w:pPr>
      <w:bookmarkStart w:id="86" w:name="_Toc176176453"/>
      <w:r>
        <w:t>5.10.1</w:t>
      </w:r>
      <w:r>
        <w:tab/>
        <w:t>Overview</w:t>
      </w:r>
      <w:bookmarkEnd w:id="86"/>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7" w:name="_Toc176176454"/>
      <w:r>
        <w:t>5.10.2</w:t>
      </w:r>
      <w:r>
        <w:tab/>
        <w:t>Storage</w:t>
      </w:r>
      <w:bookmarkEnd w:id="87"/>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8" w:name="_Toc176176455"/>
      <w:r>
        <w:t>5.10.3</w:t>
      </w:r>
      <w:r>
        <w:tab/>
        <w:t>Retrieval</w:t>
      </w:r>
      <w:bookmarkEnd w:id="88"/>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9" w:name="_Toc176176456"/>
      <w:r>
        <w:t>5.10.4</w:t>
      </w:r>
      <w:r>
        <w:tab/>
        <w:t>Removal</w:t>
      </w:r>
      <w:bookmarkEnd w:id="89"/>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90" w:name="_Toc98076382"/>
      <w:bookmarkStart w:id="91" w:name="_Toc176176457"/>
      <w:r>
        <w:lastRenderedPageBreak/>
        <w:t>5.11</w:t>
      </w:r>
      <w:r>
        <w:tab/>
        <w:t>Protocols for LI_HILA</w:t>
      </w:r>
      <w:bookmarkEnd w:id="90"/>
      <w:bookmarkEnd w:id="91"/>
    </w:p>
    <w:p w14:paraId="1B913292" w14:textId="77777777" w:rsidR="00593193" w:rsidRDefault="00593193" w:rsidP="00593193">
      <w:pPr>
        <w:pStyle w:val="Heading3"/>
      </w:pPr>
      <w:bookmarkStart w:id="92" w:name="_Toc98076383"/>
      <w:bookmarkStart w:id="93" w:name="_Toc176176458"/>
      <w:r>
        <w:t>5.11.1</w:t>
      </w:r>
      <w:r>
        <w:tab/>
        <w:t>General</w:t>
      </w:r>
      <w:bookmarkEnd w:id="92"/>
      <w:bookmarkEnd w:id="93"/>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94" w:name="_Toc98076384"/>
      <w:bookmarkStart w:id="95" w:name="_Toc176176459"/>
      <w:r>
        <w:t>5.11.2</w:t>
      </w:r>
      <w:r>
        <w:tab/>
        <w:t>Usage for realising LI_HI</w:t>
      </w:r>
      <w:bookmarkEnd w:id="94"/>
      <w:r>
        <w:t>LA</w:t>
      </w:r>
      <w:bookmarkEnd w:id="95"/>
    </w:p>
    <w:p w14:paraId="77F4A3F0" w14:textId="77777777" w:rsidR="00593193" w:rsidRDefault="00593193" w:rsidP="00593193">
      <w:pPr>
        <w:pStyle w:val="Heading4"/>
      </w:pPr>
      <w:bookmarkStart w:id="96" w:name="_Toc98076385"/>
      <w:bookmarkStart w:id="97" w:name="_Toc176176460"/>
      <w:r>
        <w:t>5.11.2.1</w:t>
      </w:r>
      <w:r>
        <w:tab/>
        <w:t>Request structure</w:t>
      </w:r>
      <w:bookmarkEnd w:id="96"/>
      <w:bookmarkEnd w:id="97"/>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9072CA">
            <w:pPr>
              <w:pStyle w:val="TAL"/>
              <w:rPr>
                <w:lang w:val="en-US"/>
              </w:rPr>
            </w:pPr>
            <w:r>
              <w:rPr>
                <w:lang w:val="en-US"/>
              </w:rPr>
              <w:t>DeliveryDetails</w:t>
            </w:r>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9072CA">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9072CA">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2B2808A1" w:rsidR="00593193" w:rsidRDefault="00593193">
            <w:pPr>
              <w:pStyle w:val="TAH"/>
              <w:jc w:val="left"/>
              <w:rPr>
                <w:b w:val="0"/>
                <w:bCs/>
                <w:lang w:val="en-US"/>
              </w:rPr>
            </w:pPr>
            <w:r>
              <w:rPr>
                <w:b w:val="0"/>
                <w:bCs/>
                <w:lang w:val="fr-FR"/>
              </w:rPr>
              <w:t>Shall be set to one of the HIARequestType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Default="00593193">
            <w:pPr>
              <w:pStyle w:val="TAL"/>
              <w:rPr>
                <w:lang w:val="en-US"/>
              </w:rPr>
            </w:pPr>
            <w:r>
              <w:rPr>
                <w:lang w:val="en-US"/>
              </w:rPr>
              <w:t>RequestValues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C6EB028" w:rsidR="00593193" w:rsidRDefault="00593193">
            <w:pPr>
              <w:pStyle w:val="TAL"/>
              <w:rPr>
                <w:lang w:val="en-US"/>
              </w:rPr>
            </w:pPr>
            <w:r>
              <w:rPr>
                <w:lang w:val="fr-FR"/>
              </w:rPr>
              <w:t>Set to the target identifier (see clause 5.11.2.2).</w:t>
            </w:r>
            <w:r w:rsidR="00E86F43">
              <w:rPr>
                <w:lang w:val="fr-FR"/>
              </w:rPr>
              <w:t xml:space="preserve"> I</w:t>
            </w:r>
            <w:r w:rsidR="00E86F43">
              <w:rPr>
                <w:lang w:val="en-US"/>
              </w:rPr>
              <w:t>t may include additional flags (see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4ED97278" w:rsidR="00593193" w:rsidRDefault="00593193">
            <w:pPr>
              <w:pStyle w:val="TAL"/>
              <w:rPr>
                <w:lang w:val="en-US"/>
              </w:rPr>
            </w:pPr>
            <w:r>
              <w:rPr>
                <w:lang w:val="en-US"/>
              </w:rPr>
              <w:t xml:space="preserve">A request for </w:t>
            </w:r>
            <w:r>
              <w:rPr>
                <w:lang w:val="fr-FR"/>
              </w:rPr>
              <w:t xml:space="preserve">location </w:t>
            </w:r>
            <w:r w:rsidR="00E86F43">
              <w:rPr>
                <w:lang w:val="fr-FR"/>
              </w:rPr>
              <w:t>acquisition</w:t>
            </w:r>
            <w:r w:rsidR="000C47CF">
              <w:rPr>
                <w:lang w:val="fr-FR"/>
              </w:rPr>
              <w:t xml:space="preserve"> i</w:t>
            </w:r>
            <w:r>
              <w:rPr>
                <w:lang w:val="fr-FR"/>
              </w:rPr>
              <w:t>nformation of the target</w:t>
            </w:r>
            <w:r w:rsidR="00E86F43">
              <w:rPr>
                <w:lang w:val="fr-FR"/>
              </w:rPr>
              <w:t>.</w:t>
            </w:r>
          </w:p>
        </w:tc>
      </w:tr>
    </w:tbl>
    <w:p w14:paraId="0FC00B35" w14:textId="77777777" w:rsidR="00593193" w:rsidRDefault="00593193" w:rsidP="00593193"/>
    <w:p w14:paraId="557AB2F0" w14:textId="77777777" w:rsidR="00593193" w:rsidRDefault="00593193" w:rsidP="00593193">
      <w:pPr>
        <w:pStyle w:val="Heading4"/>
      </w:pPr>
      <w:bookmarkStart w:id="98" w:name="_Toc98076386"/>
      <w:bookmarkStart w:id="99" w:name="_Toc176176461"/>
      <w:r>
        <w:t>5.11.2.2</w:t>
      </w:r>
      <w:r>
        <w:tab/>
        <w:t>Request parameters</w:t>
      </w:r>
      <w:bookmarkEnd w:id="98"/>
      <w:bookmarkEnd w:id="99"/>
    </w:p>
    <w:p w14:paraId="5F2F945A" w14:textId="77777777" w:rsidR="00593193" w:rsidRDefault="00593193" w:rsidP="00593193">
      <w:r>
        <w:t>The RequestValues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20859946" w14:textId="77777777" w:rsidR="00A07079" w:rsidRDefault="00A07079" w:rsidP="00A07079">
      <w:r>
        <w:lastRenderedPageBreak/>
        <w:t>The LDTaskObject for a location acquisition request may also contain the "LocationInformation" LDTaskFlag (see table 5.11.2.2-1). If the flag is present, the LAF shall set the LocationInformation parameter in the LI_XLA request sent to the LARF to true. If this flag is absent, the LAF shall either set the LocationInformation parameter in the LI_XLA request sent to the LARF to false or not include this parameter.</w:t>
      </w:r>
    </w:p>
    <w:p w14:paraId="43E634D0" w14:textId="77777777" w:rsidR="00E15785" w:rsidRDefault="00E15785" w:rsidP="00E15785">
      <w:r>
        <w:t>The LDTaskObject for a location acquisition request may also contain the "ReqCurrentLoc" LDTask flag (see table 5.11.2.2-1). If this flag is present, the LAF shall set the ReqCurrentLoc parameter in the LI_XLA request sent to the LARF to true. If this flag is absent, the LAF shall either set the ReqCurrentLoc parameter in the LI_XLA request sent to the LARF to false or not include this parameter.</w:t>
      </w:r>
    </w:p>
    <w:p w14:paraId="2D73EA05" w14:textId="77777777" w:rsidR="00815CE9" w:rsidRDefault="00815CE9" w:rsidP="00815CE9">
      <w:r>
        <w:t>The LDTaskObject for a location acquisition request may also contain the "ECIDMeasurements" LDTaskFlag (see table 5.11.2.2-1). If the flag is present, the LAF shall set the ECIDMeasurements parameter in the LI_XLA request sent to the LARF to true. If this flag is absent, the LAF shall either set the ECIDMeasurements parameter in the LI_XLA request sent to the LARF to false or not include this parameter.</w:t>
      </w:r>
    </w:p>
    <w:p w14:paraId="7184EE92" w14:textId="77777777" w:rsidR="00E15785" w:rsidRDefault="00E15785" w:rsidP="00E15785">
      <w:pPr>
        <w:pStyle w:val="TH"/>
      </w:pPr>
      <w:r>
        <w:t>Table 5.11.2.2-1: LDTaskFlags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13D2B" w14:textId="77777777" w:rsidR="00E15785" w:rsidRDefault="00E15785" w:rsidP="009072CA">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46446" w14:textId="77777777" w:rsidR="00E15785" w:rsidRDefault="00E15785" w:rsidP="009072CA">
            <w:pPr>
              <w:pStyle w:val="TAH"/>
              <w:rPr>
                <w:lang w:val="en-US"/>
              </w:rPr>
            </w:pPr>
            <w:r>
              <w:rPr>
                <w:lang w:val="en-US"/>
              </w:rPr>
              <w:t>Dictionary Name</w:t>
            </w:r>
          </w:p>
        </w:tc>
      </w:tr>
      <w:tr w:rsidR="00E15785" w14:paraId="25BCD8F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FC34B" w14:textId="77777777" w:rsidR="00E15785" w:rsidRDefault="00E15785" w:rsidP="009072CA">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3C5EC" w14:textId="77777777" w:rsidR="00E15785" w:rsidRDefault="00E15785" w:rsidP="009072CA">
            <w:pPr>
              <w:pStyle w:val="TAL"/>
              <w:rPr>
                <w:lang w:val="en-US"/>
              </w:rPr>
            </w:pPr>
            <w:r>
              <w:rPr>
                <w:lang w:val="en-US"/>
              </w:rPr>
              <w:t>LIHILAFlags</w:t>
            </w:r>
          </w:p>
        </w:tc>
      </w:tr>
      <w:tr w:rsidR="00E15785" w14:paraId="320C2559" w14:textId="77777777" w:rsidTr="009072CA">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DD04C0" w14:textId="77777777" w:rsidR="00E15785" w:rsidRDefault="00E15785" w:rsidP="009072CA">
            <w:pPr>
              <w:pStyle w:val="TAH"/>
              <w:rPr>
                <w:lang w:val="en-US"/>
              </w:rPr>
            </w:pPr>
            <w:r>
              <w:rPr>
                <w:lang w:val="en-US"/>
              </w:rPr>
              <w:t>Defined DictionaryEntries</w:t>
            </w:r>
          </w:p>
        </w:tc>
      </w:tr>
      <w:tr w:rsidR="00E15785" w14:paraId="06D2D59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9AE1" w14:textId="77777777" w:rsidR="00E15785" w:rsidRDefault="00E15785" w:rsidP="009072CA">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F7185" w14:textId="77777777" w:rsidR="00E15785" w:rsidRDefault="00E15785" w:rsidP="009072CA">
            <w:pPr>
              <w:pStyle w:val="TAH"/>
              <w:rPr>
                <w:lang w:val="en-US"/>
              </w:rPr>
            </w:pPr>
            <w:r>
              <w:rPr>
                <w:lang w:val="en-US"/>
              </w:rPr>
              <w:t>Meaning</w:t>
            </w:r>
          </w:p>
        </w:tc>
      </w:tr>
      <w:tr w:rsidR="006A2CE8" w14:paraId="5F88CC33"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22AAC1A8" w14:textId="77777777" w:rsidR="006A2CE8" w:rsidRDefault="006A2CE8" w:rsidP="00BD49CE">
            <w:pPr>
              <w:pStyle w:val="TAL"/>
              <w:rPr>
                <w:lang w:val="en-US"/>
              </w:rPr>
            </w:pPr>
            <w:r>
              <w:rPr>
                <w:lang w:val="en-US"/>
              </w:rPr>
              <w:t>LocationInformation</w:t>
            </w:r>
          </w:p>
        </w:tc>
        <w:tc>
          <w:tcPr>
            <w:tcW w:w="6807" w:type="dxa"/>
            <w:tcBorders>
              <w:top w:val="single" w:sz="4" w:space="0" w:color="auto"/>
              <w:left w:val="single" w:sz="4" w:space="0" w:color="auto"/>
              <w:bottom w:val="single" w:sz="4" w:space="0" w:color="auto"/>
              <w:right w:val="single" w:sz="4" w:space="0" w:color="auto"/>
            </w:tcBorders>
            <w:vAlign w:val="center"/>
            <w:hideMark/>
          </w:tcPr>
          <w:p w14:paraId="0BD40321" w14:textId="77777777" w:rsidR="006A2CE8" w:rsidRPr="00943D07" w:rsidRDefault="006A2CE8" w:rsidP="00BD49CE">
            <w:pPr>
              <w:pStyle w:val="TAL"/>
              <w:rPr>
                <w:bCs/>
                <w:lang w:val="en-US"/>
              </w:rPr>
            </w:pPr>
            <w:r>
              <w:rPr>
                <w:bCs/>
                <w:lang w:val="en-US"/>
              </w:rPr>
              <w:t>Indicates whether location information of the UE is requested.</w:t>
            </w:r>
          </w:p>
        </w:tc>
      </w:tr>
      <w:tr w:rsidR="006A2CE8" w14:paraId="051AB858"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E0E97BF" w14:textId="77777777" w:rsidR="006A2CE8" w:rsidRDefault="006A2CE8" w:rsidP="00BD49CE">
            <w:pPr>
              <w:pStyle w:val="TAL"/>
              <w:rPr>
                <w:lang w:val="en-US"/>
              </w:rPr>
            </w:pPr>
            <w:r>
              <w:rPr>
                <w:lang w:val="en-US"/>
              </w:rPr>
              <w:t>ReqCurrentLoc</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0E03E59" w14:textId="77777777" w:rsidR="006A2CE8" w:rsidRDefault="006A2CE8" w:rsidP="00BD49CE">
            <w:pPr>
              <w:pStyle w:val="TAL"/>
              <w:rPr>
                <w:bCs/>
                <w:lang w:val="en-US"/>
              </w:rPr>
            </w:pPr>
            <w:r w:rsidRPr="00943D07">
              <w:rPr>
                <w:bCs/>
                <w:lang w:val="en-US"/>
              </w:rPr>
              <w:t>Indicates whether the</w:t>
            </w:r>
            <w:r>
              <w:rPr>
                <w:bCs/>
                <w:lang w:val="en-US"/>
              </w:rPr>
              <w:t xml:space="preserve"> current location of the UE is requested in case location information of the UE is requested.</w:t>
            </w:r>
          </w:p>
          <w:p w14:paraId="25C4AC82" w14:textId="77777777" w:rsidR="006A2CE8" w:rsidRPr="006A2CE8" w:rsidRDefault="006A2CE8" w:rsidP="006A2CE8">
            <w:pPr>
              <w:pStyle w:val="NO"/>
              <w:spacing w:after="0"/>
              <w:rPr>
                <w:lang w:val="en-US"/>
              </w:rPr>
            </w:pPr>
            <w:r w:rsidRPr="006A2CE8">
              <w:rPr>
                <w:lang w:val="en-US"/>
              </w:rPr>
              <w:t>NOTE:</w:t>
            </w:r>
            <w:r w:rsidRPr="006A2CE8">
              <w:rPr>
                <w:lang w:val="en-US"/>
              </w:rPr>
              <w:tab/>
              <w:t>If the flag NetworkProvidedLocation is absent, the presence or absence of the flag ReqCurrentLoc has no relevance.</w:t>
            </w:r>
          </w:p>
        </w:tc>
      </w:tr>
      <w:tr w:rsidR="006A2CE8" w14:paraId="3FAC3618"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D1EB586" w14:textId="77777777" w:rsidR="006A2CE8" w:rsidRDefault="006A2CE8" w:rsidP="00BD49CE">
            <w:pPr>
              <w:pStyle w:val="TAL"/>
              <w:rPr>
                <w:lang w:val="en-US"/>
              </w:rPr>
            </w:pPr>
            <w:r>
              <w:rPr>
                <w:lang w:val="en-US"/>
              </w:rPr>
              <w:t>ECIDMeasurements</w:t>
            </w:r>
          </w:p>
        </w:tc>
        <w:tc>
          <w:tcPr>
            <w:tcW w:w="6807" w:type="dxa"/>
            <w:tcBorders>
              <w:top w:val="single" w:sz="4" w:space="0" w:color="auto"/>
              <w:left w:val="single" w:sz="4" w:space="0" w:color="auto"/>
              <w:bottom w:val="single" w:sz="4" w:space="0" w:color="auto"/>
              <w:right w:val="single" w:sz="4" w:space="0" w:color="auto"/>
            </w:tcBorders>
            <w:vAlign w:val="center"/>
            <w:hideMark/>
          </w:tcPr>
          <w:p w14:paraId="4E26C04D" w14:textId="77777777" w:rsidR="006A2CE8" w:rsidRPr="00943D07" w:rsidRDefault="006A2CE8" w:rsidP="00BD49CE">
            <w:pPr>
              <w:pStyle w:val="TAL"/>
              <w:rPr>
                <w:bCs/>
                <w:lang w:val="en-US"/>
              </w:rPr>
            </w:pPr>
            <w:r>
              <w:rPr>
                <w:bCs/>
                <w:lang w:val="en-US"/>
              </w:rPr>
              <w:t>Indicates whether E-CID measurements of the UE are requested.</w:t>
            </w:r>
          </w:p>
        </w:tc>
      </w:tr>
    </w:tbl>
    <w:p w14:paraId="26FC7892" w14:textId="77777777" w:rsidR="00E15785" w:rsidRDefault="00E15785" w:rsidP="00E15785"/>
    <w:p w14:paraId="3D53EB22" w14:textId="77777777" w:rsidR="00593193" w:rsidRDefault="00593193" w:rsidP="00593193">
      <w:pPr>
        <w:pStyle w:val="Heading4"/>
      </w:pPr>
      <w:bookmarkStart w:id="100" w:name="_Toc176176462"/>
      <w:r>
        <w:t>5.11.2.3</w:t>
      </w:r>
      <w:r>
        <w:tab/>
        <w:t>Response structure</w:t>
      </w:r>
      <w:bookmarkEnd w:id="100"/>
    </w:p>
    <w:p w14:paraId="0B747024" w14:textId="08E37BE6" w:rsidR="00593193" w:rsidRDefault="00E42DBE" w:rsidP="00593193">
      <w:r>
        <w:t>For the location information requests, i</w:t>
      </w:r>
      <w:r w:rsidR="00593193">
        <w:t xml:space="preserve">f delivery via the LI_HI2 is required, the LARF will send the response as </w:t>
      </w:r>
      <w:r w:rsidR="00057406">
        <w:t xml:space="preserve">either </w:t>
      </w:r>
      <w:r w:rsidR="00593193">
        <w:t>a</w:t>
      </w:r>
      <w:r w:rsidR="00057406">
        <w:t>n</w:t>
      </w:r>
      <w:r w:rsidR="00593193">
        <w:t xml:space="preserve"> </w:t>
      </w:r>
      <w:r w:rsidR="00CB394C">
        <w:t>AMFLocationUpdate</w:t>
      </w:r>
      <w:r w:rsidR="00593193">
        <w:t xml:space="preserve"> </w:t>
      </w:r>
      <w:r w:rsidR="00F839C1">
        <w:t xml:space="preserve">(in case of the 5GC) or an MMELocationUpdate (in case of the EPC) </w:t>
      </w:r>
      <w:r w:rsidR="00593193">
        <w:t>xIRI record to the MDF2 via LI_X2_LA. Full details are given in clause 7.3.5.6.</w:t>
      </w:r>
      <w:r w:rsidR="00F3220A" w:rsidRPr="00F3220A">
        <w:t xml:space="preserve"> </w:t>
      </w:r>
      <w:r w:rsidR="00F3220A">
        <w:t>For E-CID measurements requests, if delivery via the LI-HI2 is required, the LARF will send the response as either an AMFPositioningInfoTransfer (in case of 5GC) or an MMEPositioningInfoTransfer (in case of the EPC) xIRI record via the MDF2 via LI_X2_LA. Full details are given in clause 7.3.5.6.</w:t>
      </w:r>
    </w:p>
    <w:p w14:paraId="0CFEBDFE" w14:textId="5A10ED56" w:rsidR="00593193" w:rsidRDefault="00593193" w:rsidP="00593193">
      <w:r>
        <w:t xml:space="preserve">If delivery via the LI_HILA is required, the LARF returns the </w:t>
      </w:r>
      <w:r w:rsidR="00F3220A">
        <w:t xml:space="preserve">location </w:t>
      </w:r>
      <w:r>
        <w:t>acquisition response as part of the LI_XLA response, which the LAF then transforms into a LI_HILA response</w:t>
      </w:r>
      <w:r w:rsidR="0070543C">
        <w:t xml:space="preserve"> </w:t>
      </w:r>
      <w:r>
        <w:t>given as a LocationResponseDetails structure (see table 5.11.2.3-1). Full details are given in clause 7.3.5. LocationResponseDetails contains LocationOutcome records</w:t>
      </w:r>
      <w:r w:rsidR="00CC387F" w:rsidRPr="00CC387F">
        <w:t xml:space="preserve"> </w:t>
      </w:r>
      <w:r w:rsidR="00CC387F">
        <w:t>and/or ECIDMeasurementsOutcome records</w:t>
      </w:r>
      <w:r>
        <w:t>.</w:t>
      </w:r>
    </w:p>
    <w:p w14:paraId="23CB737F" w14:textId="77777777" w:rsidR="00593193" w:rsidRDefault="00593193" w:rsidP="00593193">
      <w:r>
        <w:t>The fields of the LocationResponseDetails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r>
        <w:t>LocationResponseDetails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4E3508" w:rsidRPr="005F57AC" w14:paraId="1D530933" w14:textId="77777777" w:rsidTr="00BD49CE">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8B0D829" w14:textId="77777777" w:rsidR="004E3508" w:rsidRPr="005F57AC" w:rsidRDefault="004E3508" w:rsidP="00BD49CE">
            <w:pPr>
              <w:pStyle w:val="TAH"/>
              <w:rPr>
                <w:lang w:val="en-US"/>
              </w:rPr>
            </w:pPr>
            <w:r w:rsidRPr="005F57AC">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3616F65" w14:textId="77777777" w:rsidR="004E3508" w:rsidRPr="005F57AC" w:rsidRDefault="004E3508" w:rsidP="00BD49C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BFB28A4" w14:textId="77777777" w:rsidR="004E3508" w:rsidRPr="005F57AC" w:rsidRDefault="004E3508" w:rsidP="00BD49CE">
            <w:pPr>
              <w:pStyle w:val="TAH"/>
              <w:rPr>
                <w:lang w:val="en-US"/>
              </w:rPr>
            </w:pPr>
            <w:r w:rsidRPr="005F57AC">
              <w:rPr>
                <w:lang w:val="en-US"/>
              </w:rPr>
              <w:t>M/C/O</w:t>
            </w:r>
          </w:p>
        </w:tc>
      </w:tr>
      <w:tr w:rsidR="004E3508" w:rsidRPr="005F57AC" w14:paraId="35D721AC" w14:textId="77777777" w:rsidTr="00BD49CE">
        <w:trPr>
          <w:jc w:val="center"/>
        </w:trPr>
        <w:tc>
          <w:tcPr>
            <w:tcW w:w="1987" w:type="dxa"/>
            <w:tcBorders>
              <w:top w:val="single" w:sz="4" w:space="0" w:color="auto"/>
              <w:left w:val="single" w:sz="4" w:space="0" w:color="auto"/>
              <w:bottom w:val="single" w:sz="4" w:space="0" w:color="auto"/>
              <w:right w:val="single" w:sz="4" w:space="0" w:color="auto"/>
            </w:tcBorders>
            <w:hideMark/>
          </w:tcPr>
          <w:p w14:paraId="1594B97B" w14:textId="77777777" w:rsidR="004E3508" w:rsidRPr="005F57AC" w:rsidRDefault="004E3508" w:rsidP="00BD49CE">
            <w:pPr>
              <w:pStyle w:val="TAL"/>
              <w:rPr>
                <w:lang w:val="en-US"/>
              </w:rPr>
            </w:pPr>
            <w:r w:rsidRPr="005F57AC">
              <w:rPr>
                <w:lang w:val="fr-FR"/>
              </w:rPr>
              <w:t>LocationOutcomes</w:t>
            </w:r>
          </w:p>
        </w:tc>
        <w:tc>
          <w:tcPr>
            <w:tcW w:w="6799" w:type="dxa"/>
            <w:tcBorders>
              <w:top w:val="single" w:sz="4" w:space="0" w:color="auto"/>
              <w:left w:val="single" w:sz="4" w:space="0" w:color="auto"/>
              <w:bottom w:val="single" w:sz="4" w:space="0" w:color="auto"/>
              <w:right w:val="single" w:sz="4" w:space="0" w:color="auto"/>
            </w:tcBorders>
            <w:hideMark/>
          </w:tcPr>
          <w:p w14:paraId="059C4FE5" w14:textId="77777777" w:rsidR="004E3508" w:rsidRPr="005F57AC" w:rsidRDefault="004E3508" w:rsidP="00BD49CE">
            <w:pPr>
              <w:pStyle w:val="TAL"/>
              <w:rPr>
                <w:lang w:val="en-US"/>
              </w:rPr>
            </w:pPr>
            <w:r w:rsidRPr="005F3C97">
              <w:rPr>
                <w:lang w:val="en-US"/>
              </w:rPr>
              <w:t>Location</w:t>
            </w:r>
            <w:r>
              <w:rPr>
                <w:lang w:val="en-US"/>
              </w:rPr>
              <w:t xml:space="preserve"> information</w:t>
            </w:r>
            <w:r w:rsidRPr="005F3C97">
              <w:rPr>
                <w:lang w:val="en-US"/>
              </w:rPr>
              <w:t xml:space="preserve"> of the target </w:t>
            </w:r>
            <w:r>
              <w:rPr>
                <w:lang w:val="en-US"/>
              </w:rPr>
              <w:t xml:space="preserve">or failure cases </w:t>
            </w:r>
            <w:r w:rsidRPr="005F3C97">
              <w:rPr>
                <w:lang w:val="en-US"/>
              </w:rPr>
              <w:t xml:space="preserve">if determined by the </w:t>
            </w:r>
            <w:r>
              <w:rPr>
                <w:lang w:val="en-US"/>
              </w:rPr>
              <w:t>5GS</w:t>
            </w:r>
            <w:r w:rsidRPr="005F3C97">
              <w:rPr>
                <w:lang w:val="en-US"/>
              </w:rPr>
              <w:t xml:space="preserve">. </w:t>
            </w:r>
            <w:r>
              <w:rPr>
                <w:lang w:val="en-US"/>
              </w:rPr>
              <w:t>When present, shall be populated with a sequence of LocationOutcome structures (see</w:t>
            </w:r>
            <w:r w:rsidRPr="005F3C97">
              <w:rPr>
                <w:lang w:val="en-US"/>
              </w:rPr>
              <w:t xml:space="preserve"> table 5.11.2.3-</w:t>
            </w:r>
            <w:r>
              <w:rPr>
                <w:lang w:val="en-US"/>
              </w:rPr>
              <w:t>2).</w:t>
            </w:r>
            <w:r w:rsidRPr="005F3C97">
              <w:rPr>
                <w:lang w:val="en-US"/>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8B1BE1C" w14:textId="77777777" w:rsidR="004E3508" w:rsidRPr="005F57AC" w:rsidRDefault="004E3508" w:rsidP="00BD49CE">
            <w:pPr>
              <w:pStyle w:val="TAL"/>
              <w:rPr>
                <w:lang w:val="en-US"/>
              </w:rPr>
            </w:pPr>
            <w:r w:rsidRPr="005F57AC">
              <w:rPr>
                <w:lang w:val="fr-FR"/>
              </w:rPr>
              <w:t>C</w:t>
            </w:r>
          </w:p>
        </w:tc>
      </w:tr>
      <w:tr w:rsidR="004E3508" w:rsidRPr="005F57AC" w14:paraId="10590C45" w14:textId="77777777" w:rsidTr="00BD49CE">
        <w:trPr>
          <w:jc w:val="center"/>
        </w:trPr>
        <w:tc>
          <w:tcPr>
            <w:tcW w:w="1987" w:type="dxa"/>
            <w:tcBorders>
              <w:top w:val="single" w:sz="4" w:space="0" w:color="auto"/>
              <w:left w:val="single" w:sz="4" w:space="0" w:color="auto"/>
              <w:bottom w:val="single" w:sz="4" w:space="0" w:color="auto"/>
              <w:right w:val="single" w:sz="4" w:space="0" w:color="auto"/>
            </w:tcBorders>
          </w:tcPr>
          <w:p w14:paraId="193393BC" w14:textId="77777777" w:rsidR="004E3508" w:rsidRPr="005F57AC" w:rsidRDefault="004E3508" w:rsidP="00BD49CE">
            <w:pPr>
              <w:pStyle w:val="TAL"/>
              <w:rPr>
                <w:lang w:val="fr-FR"/>
              </w:rPr>
            </w:pPr>
            <w:r>
              <w:rPr>
                <w:lang w:val="fr-FR"/>
              </w:rPr>
              <w:t>EPCLocationOutcomes</w:t>
            </w:r>
          </w:p>
        </w:tc>
        <w:tc>
          <w:tcPr>
            <w:tcW w:w="6799" w:type="dxa"/>
            <w:tcBorders>
              <w:top w:val="single" w:sz="4" w:space="0" w:color="auto"/>
              <w:left w:val="single" w:sz="4" w:space="0" w:color="auto"/>
              <w:bottom w:val="single" w:sz="4" w:space="0" w:color="auto"/>
              <w:right w:val="single" w:sz="4" w:space="0" w:color="auto"/>
            </w:tcBorders>
          </w:tcPr>
          <w:p w14:paraId="6AB75B60" w14:textId="77777777" w:rsidR="004E3508" w:rsidRPr="005F3C97" w:rsidRDefault="004E3508" w:rsidP="00BD49CE">
            <w:pPr>
              <w:pStyle w:val="TAL"/>
              <w:rPr>
                <w:lang w:val="en-US"/>
              </w:rPr>
            </w:pPr>
            <w:r w:rsidRPr="005F3C97">
              <w:rPr>
                <w:lang w:val="en-US"/>
              </w:rPr>
              <w:t>Location</w:t>
            </w:r>
            <w:r>
              <w:rPr>
                <w:lang w:val="en-US"/>
              </w:rPr>
              <w:t xml:space="preserve"> information</w:t>
            </w:r>
            <w:r w:rsidRPr="005F3C97">
              <w:rPr>
                <w:lang w:val="en-US"/>
              </w:rPr>
              <w:t xml:space="preserve"> of the target </w:t>
            </w:r>
            <w:r>
              <w:rPr>
                <w:lang w:val="en-US"/>
              </w:rPr>
              <w:t xml:space="preserve">or failure cases </w:t>
            </w:r>
            <w:r w:rsidRPr="005F3C97">
              <w:rPr>
                <w:lang w:val="en-US"/>
              </w:rPr>
              <w:t xml:space="preserve">if determined by the </w:t>
            </w:r>
            <w:r>
              <w:rPr>
                <w:lang w:val="en-US"/>
              </w:rPr>
              <w:t>EPS</w:t>
            </w:r>
            <w:r w:rsidRPr="005F3C97">
              <w:rPr>
                <w:lang w:val="en-US"/>
              </w:rPr>
              <w:t xml:space="preserve">. </w:t>
            </w:r>
            <w:r>
              <w:rPr>
                <w:lang w:val="en-US"/>
              </w:rPr>
              <w:t>When present, shall be populated with a sequence of EPCLocationOutcome structures (see</w:t>
            </w:r>
            <w:r w:rsidRPr="005F3C97">
              <w:rPr>
                <w:lang w:val="en-US"/>
              </w:rPr>
              <w:t xml:space="preserve"> table 5.11.2.3-</w:t>
            </w:r>
            <w:r>
              <w:rPr>
                <w:lang w:val="en-US"/>
              </w:rPr>
              <w:t>3).</w:t>
            </w:r>
          </w:p>
        </w:tc>
        <w:tc>
          <w:tcPr>
            <w:tcW w:w="709" w:type="dxa"/>
            <w:tcBorders>
              <w:top w:val="single" w:sz="4" w:space="0" w:color="auto"/>
              <w:left w:val="single" w:sz="4" w:space="0" w:color="auto"/>
              <w:bottom w:val="single" w:sz="4" w:space="0" w:color="auto"/>
              <w:right w:val="single" w:sz="4" w:space="0" w:color="auto"/>
            </w:tcBorders>
          </w:tcPr>
          <w:p w14:paraId="1739680A" w14:textId="77777777" w:rsidR="004E3508" w:rsidRPr="005F57AC" w:rsidRDefault="004E3508" w:rsidP="00BD49CE">
            <w:pPr>
              <w:pStyle w:val="TAL"/>
              <w:rPr>
                <w:lang w:val="fr-FR"/>
              </w:rPr>
            </w:pPr>
            <w:r>
              <w:rPr>
                <w:lang w:val="fr-FR"/>
              </w:rPr>
              <w:t>C</w:t>
            </w:r>
          </w:p>
        </w:tc>
      </w:tr>
      <w:tr w:rsidR="004E3508" w:rsidRPr="005F57AC" w14:paraId="45623C0F" w14:textId="77777777" w:rsidTr="00BD49CE">
        <w:trPr>
          <w:jc w:val="center"/>
        </w:trPr>
        <w:tc>
          <w:tcPr>
            <w:tcW w:w="1987" w:type="dxa"/>
            <w:tcBorders>
              <w:top w:val="single" w:sz="4" w:space="0" w:color="auto"/>
              <w:left w:val="single" w:sz="4" w:space="0" w:color="auto"/>
              <w:bottom w:val="single" w:sz="4" w:space="0" w:color="auto"/>
              <w:right w:val="single" w:sz="4" w:space="0" w:color="auto"/>
            </w:tcBorders>
          </w:tcPr>
          <w:p w14:paraId="4338753A" w14:textId="77777777" w:rsidR="004E3508" w:rsidRPr="005F57AC" w:rsidRDefault="004E3508" w:rsidP="00BD49CE">
            <w:pPr>
              <w:pStyle w:val="TAL"/>
              <w:rPr>
                <w:lang w:val="fr-FR"/>
              </w:rPr>
            </w:pPr>
            <w:r>
              <w:rPr>
                <w:lang w:val="fr-FR"/>
              </w:rPr>
              <w:t>ECIDMeasurementsOutcomes</w:t>
            </w:r>
          </w:p>
        </w:tc>
        <w:tc>
          <w:tcPr>
            <w:tcW w:w="6799" w:type="dxa"/>
            <w:tcBorders>
              <w:top w:val="single" w:sz="4" w:space="0" w:color="auto"/>
              <w:left w:val="single" w:sz="4" w:space="0" w:color="auto"/>
              <w:bottom w:val="single" w:sz="4" w:space="0" w:color="auto"/>
              <w:right w:val="single" w:sz="4" w:space="0" w:color="auto"/>
            </w:tcBorders>
          </w:tcPr>
          <w:p w14:paraId="67F61AD1" w14:textId="77777777" w:rsidR="004E3508" w:rsidRPr="005F3C97" w:rsidRDefault="004E3508" w:rsidP="00BD49CE">
            <w:pPr>
              <w:pStyle w:val="TAL"/>
              <w:rPr>
                <w:lang w:val="en-US"/>
              </w:rPr>
            </w:pPr>
            <w:r w:rsidRPr="005F3C97">
              <w:rPr>
                <w:lang w:val="en-US"/>
              </w:rPr>
              <w:t>E</w:t>
            </w:r>
            <w:r>
              <w:rPr>
                <w:lang w:val="en-US"/>
              </w:rPr>
              <w:t>-CID measurements</w:t>
            </w:r>
            <w:r w:rsidRPr="005F3C97">
              <w:rPr>
                <w:lang w:val="en-US"/>
              </w:rPr>
              <w:t xml:space="preserve"> information of the target if determined by the </w:t>
            </w:r>
            <w:r>
              <w:rPr>
                <w:lang w:val="en-US"/>
              </w:rPr>
              <w:t>5GS</w:t>
            </w:r>
            <w:r w:rsidRPr="005F3C97">
              <w:rPr>
                <w:lang w:val="en-US"/>
              </w:rPr>
              <w:t xml:space="preserve">, or failure causes. </w:t>
            </w:r>
            <w:r>
              <w:rPr>
                <w:lang w:val="en-US"/>
              </w:rPr>
              <w:t>If present, shall be populated with a sequence of ECIDMeasurementOutcome structures (see table 5.11.2.3-4).</w:t>
            </w:r>
          </w:p>
        </w:tc>
        <w:tc>
          <w:tcPr>
            <w:tcW w:w="709" w:type="dxa"/>
            <w:tcBorders>
              <w:top w:val="single" w:sz="4" w:space="0" w:color="auto"/>
              <w:left w:val="single" w:sz="4" w:space="0" w:color="auto"/>
              <w:bottom w:val="single" w:sz="4" w:space="0" w:color="auto"/>
              <w:right w:val="single" w:sz="4" w:space="0" w:color="auto"/>
            </w:tcBorders>
          </w:tcPr>
          <w:p w14:paraId="676FC194" w14:textId="77777777" w:rsidR="004E3508" w:rsidRPr="005F57AC" w:rsidRDefault="004E3508" w:rsidP="00BD49CE">
            <w:pPr>
              <w:pStyle w:val="TAL"/>
              <w:rPr>
                <w:lang w:val="fr-FR"/>
              </w:rPr>
            </w:pPr>
            <w:r>
              <w:rPr>
                <w:lang w:val="fr-FR"/>
              </w:rPr>
              <w:t>C</w:t>
            </w:r>
          </w:p>
        </w:tc>
      </w:tr>
      <w:tr w:rsidR="004E3508" w:rsidRPr="005F57AC" w14:paraId="45B5E0D0" w14:textId="77777777" w:rsidTr="00BD49CE">
        <w:trPr>
          <w:jc w:val="center"/>
        </w:trPr>
        <w:tc>
          <w:tcPr>
            <w:tcW w:w="1987" w:type="dxa"/>
            <w:tcBorders>
              <w:top w:val="single" w:sz="4" w:space="0" w:color="auto"/>
              <w:left w:val="single" w:sz="4" w:space="0" w:color="auto"/>
              <w:bottom w:val="single" w:sz="4" w:space="0" w:color="auto"/>
              <w:right w:val="single" w:sz="4" w:space="0" w:color="auto"/>
            </w:tcBorders>
          </w:tcPr>
          <w:p w14:paraId="64A6D780" w14:textId="77777777" w:rsidR="004E3508" w:rsidRDefault="004E3508" w:rsidP="00BD49CE">
            <w:pPr>
              <w:pStyle w:val="TAL"/>
              <w:rPr>
                <w:lang w:val="fr-FR"/>
              </w:rPr>
            </w:pPr>
            <w:r>
              <w:rPr>
                <w:lang w:val="fr-FR"/>
              </w:rPr>
              <w:t>EPCECIDMeasurementsOutcomes</w:t>
            </w:r>
          </w:p>
        </w:tc>
        <w:tc>
          <w:tcPr>
            <w:tcW w:w="6799" w:type="dxa"/>
            <w:tcBorders>
              <w:top w:val="single" w:sz="4" w:space="0" w:color="auto"/>
              <w:left w:val="single" w:sz="4" w:space="0" w:color="auto"/>
              <w:bottom w:val="single" w:sz="4" w:space="0" w:color="auto"/>
              <w:right w:val="single" w:sz="4" w:space="0" w:color="auto"/>
            </w:tcBorders>
          </w:tcPr>
          <w:p w14:paraId="6FA63159" w14:textId="77777777" w:rsidR="004E3508" w:rsidRPr="005F3C97" w:rsidRDefault="004E3508" w:rsidP="00BD49CE">
            <w:pPr>
              <w:pStyle w:val="TAL"/>
              <w:rPr>
                <w:lang w:val="en-US"/>
              </w:rPr>
            </w:pPr>
            <w:r w:rsidRPr="005F3C97">
              <w:rPr>
                <w:lang w:val="en-US"/>
              </w:rPr>
              <w:t>E</w:t>
            </w:r>
            <w:r>
              <w:rPr>
                <w:lang w:val="en-US"/>
              </w:rPr>
              <w:t>-CID measurements</w:t>
            </w:r>
            <w:r w:rsidRPr="005F3C97">
              <w:rPr>
                <w:lang w:val="en-US"/>
              </w:rPr>
              <w:t xml:space="preserve"> information of the target if determined by the </w:t>
            </w:r>
            <w:r>
              <w:rPr>
                <w:lang w:val="en-US"/>
              </w:rPr>
              <w:t>EPS</w:t>
            </w:r>
            <w:r w:rsidRPr="005F3C97">
              <w:rPr>
                <w:lang w:val="en-US"/>
              </w:rPr>
              <w:t>, or failure causes.</w:t>
            </w:r>
            <w:r>
              <w:rPr>
                <w:lang w:val="en-US"/>
              </w:rPr>
              <w:t xml:space="preserve"> If present, shall be present with a sequence of EPCECIDMeasurementOutcome structures (see table 5.11.2.3-5).</w:t>
            </w:r>
          </w:p>
        </w:tc>
        <w:tc>
          <w:tcPr>
            <w:tcW w:w="709" w:type="dxa"/>
            <w:tcBorders>
              <w:top w:val="single" w:sz="4" w:space="0" w:color="auto"/>
              <w:left w:val="single" w:sz="4" w:space="0" w:color="auto"/>
              <w:bottom w:val="single" w:sz="4" w:space="0" w:color="auto"/>
              <w:right w:val="single" w:sz="4" w:space="0" w:color="auto"/>
            </w:tcBorders>
          </w:tcPr>
          <w:p w14:paraId="55C01A18" w14:textId="77777777" w:rsidR="004E3508" w:rsidRDefault="004E3508" w:rsidP="00BD49CE">
            <w:pPr>
              <w:pStyle w:val="TAL"/>
              <w:rPr>
                <w:lang w:val="fr-FR"/>
              </w:rPr>
            </w:pPr>
            <w:r>
              <w:rPr>
                <w:lang w:val="fr-FR"/>
              </w:rPr>
              <w:t>C</w:t>
            </w:r>
          </w:p>
        </w:tc>
      </w:tr>
    </w:tbl>
    <w:p w14:paraId="7BCB6C92" w14:textId="77777777" w:rsidR="00593193" w:rsidRPr="005F57AC" w:rsidRDefault="00593193" w:rsidP="00593193">
      <w:pPr>
        <w:rPr>
          <w:rFonts w:eastAsia="Arial"/>
        </w:rPr>
      </w:pPr>
    </w:p>
    <w:p w14:paraId="76EF4F4A" w14:textId="77777777" w:rsidR="00444F30" w:rsidRDefault="00444F30" w:rsidP="00444F30">
      <w:pPr>
        <w:pStyle w:val="NO"/>
        <w:rPr>
          <w:lang w:eastAsia="nl-NL"/>
        </w:rPr>
      </w:pPr>
      <w:bookmarkStart w:id="101" w:name="_Hlk112942326"/>
      <w:r>
        <w:lastRenderedPageBreak/>
        <w:t>NOTE:</w:t>
      </w:r>
      <w:r>
        <w:tab/>
        <w:t>The LocationOutcomes/ EPCLocationOutcomes and the ECIDMeasurementsOutcomes/</w:t>
      </w:r>
      <w:r w:rsidRPr="00B96234">
        <w:t xml:space="preserve"> </w:t>
      </w:r>
      <w:r>
        <w:t>EPCECIDMeasurementsOutcomes should be handled as separate information and should not be combined, in order to avoid misinterpretation.</w:t>
      </w:r>
    </w:p>
    <w:p w14:paraId="46110FE7" w14:textId="77777777" w:rsidR="00593193" w:rsidRPr="005F57AC" w:rsidRDefault="00593193" w:rsidP="00593193">
      <w:pPr>
        <w:pStyle w:val="TH"/>
        <w:rPr>
          <w:rFonts w:eastAsia="Arial" w:cs="Arial"/>
        </w:rPr>
      </w:pPr>
      <w:r w:rsidRPr="005F57AC">
        <w:rPr>
          <w:rFonts w:eastAsia="Arial"/>
        </w:rPr>
        <w:t>Table 5.11</w:t>
      </w:r>
      <w:r w:rsidRPr="005F57AC">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5F57AC" w:rsidRDefault="00593193">
            <w:pPr>
              <w:pStyle w:val="TAH"/>
              <w:jc w:val="left"/>
              <w:rPr>
                <w:lang w:val="en-US"/>
              </w:rPr>
            </w:pPr>
            <w:r w:rsidRPr="005F57AC">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5F57AC" w:rsidRDefault="00593193">
            <w:pPr>
              <w:pStyle w:val="TAH"/>
              <w:jc w:val="left"/>
              <w:rPr>
                <w:b w:val="0"/>
                <w:bCs/>
                <w:lang w:val="fr-FR"/>
              </w:rPr>
            </w:pPr>
            <w:r w:rsidRPr="005F57AC">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ocation of the target if determined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shall include </w:t>
            </w:r>
            <w:r w:rsidRPr="005F57AC">
              <w:rPr>
                <w:lang w:val="fr-FR"/>
              </w:rPr>
              <w:t>a JSON ProvideLocInfo structure as defined in TS 29.518 [22] clause 6.4.6.2.6, in base-64 encoding, in case the location could be determined</w:t>
            </w:r>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5F57AC" w:rsidRDefault="00593193">
            <w:pPr>
              <w:pStyle w:val="TAH"/>
              <w:jc w:val="left"/>
              <w:rPr>
                <w:b w:val="0"/>
                <w:bCs/>
                <w:lang w:val="fr-FR"/>
              </w:rPr>
            </w:pPr>
            <w:r w:rsidRPr="005F57AC">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5F57AC" w:rsidRDefault="00593193">
            <w:pPr>
              <w:pStyle w:val="TAL"/>
              <w:rPr>
                <w:rFonts w:eastAsia="Arial"/>
                <w:lang w:val="fr-FR"/>
              </w:rPr>
            </w:pPr>
            <w:r w:rsidRPr="005F57AC">
              <w:rPr>
                <w:rFonts w:eastAsia="Arial"/>
                <w:lang w:val="fr-FR"/>
              </w:rPr>
              <w:t>If the location acquisition procedure fails, this parameter shall be included.</w:t>
            </w:r>
          </w:p>
          <w:p w14:paraId="057F4A1E" w14:textId="62E88723" w:rsidR="00593193" w:rsidRPr="005F57AC" w:rsidRDefault="00593193">
            <w:pPr>
              <w:pStyle w:val="TAL"/>
              <w:rPr>
                <w:rFonts w:eastAsia="Arial"/>
                <w:lang w:val="fr-FR"/>
              </w:rPr>
            </w:pPr>
            <w:r w:rsidRPr="005F57AC">
              <w:rPr>
                <w:rFonts w:eastAsia="Arial"/>
                <w:lang w:val="fr-FR"/>
              </w:rPr>
              <w:t>The values for this parameter shall be derived from values of the failure response received from the AMF.</w:t>
            </w:r>
          </w:p>
          <w:p w14:paraId="7D7F025F" w14:textId="21CA0586" w:rsidR="00593193" w:rsidRPr="005F57AC" w:rsidRDefault="00E72386" w:rsidP="00E72386">
            <w:pPr>
              <w:pStyle w:val="TAL"/>
              <w:rPr>
                <w:rFonts w:eastAsia="Arial"/>
                <w:lang w:val="fr-FR"/>
              </w:rPr>
            </w:pPr>
            <w:r w:rsidRPr="005F57AC">
              <w:rPr>
                <w:rFonts w:eastAsia="Arial"/>
                <w:lang w:val="fr-FR"/>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101"/>
    <w:p w14:paraId="3AA22B15" w14:textId="77777777" w:rsidR="00041C32" w:rsidRDefault="00041C32" w:rsidP="00041C32">
      <w:pPr>
        <w:pStyle w:val="TH"/>
        <w:rPr>
          <w:rFonts w:eastAsia="Arial" w:cs="Arial"/>
        </w:rPr>
      </w:pPr>
      <w:r>
        <w:rPr>
          <w:rFonts w:eastAsia="Arial"/>
        </w:rPr>
        <w:t>Table 5.11</w:t>
      </w:r>
      <w:r>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Default="00041C32" w:rsidP="00BB5AAA">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Default="00041C32" w:rsidP="00BB5AAA">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Default="00041C32" w:rsidP="00BB5AAA">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Default="00041C32" w:rsidP="00041C32">
            <w:pPr>
              <w:pStyle w:val="TAL"/>
              <w:rPr>
                <w:lang w:val="en-US"/>
              </w:rPr>
            </w:pPr>
            <w:r>
              <w:rPr>
                <w:lang w:val="fr-FR"/>
              </w:rPr>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Default="00041C32" w:rsidP="00041C32">
            <w:pPr>
              <w:pStyle w:val="TAL"/>
              <w:rPr>
                <w:b/>
                <w:lang w:val="fr-FR"/>
              </w:rPr>
            </w:pPr>
            <w:r w:rsidRPr="00860403">
              <w:rPr>
                <w:lang w:val="fr-FR"/>
              </w:rPr>
              <w:t>MSISDN</w:t>
            </w:r>
            <w:r>
              <w:rPr>
                <w:lang w:val="fr-FR"/>
              </w:rPr>
              <w:t>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Default="00041C32" w:rsidP="00041C32">
            <w:pPr>
              <w:pStyle w:val="TAL"/>
              <w:rPr>
                <w:b/>
                <w:lang w:val="fr-FR"/>
              </w:rPr>
            </w:pPr>
            <w:r>
              <w:rPr>
                <w:lang w:val="fr-FR"/>
              </w:rPr>
              <w:t xml:space="preserve">List of </w:t>
            </w:r>
            <w:r w:rsidRPr="00860403">
              <w:rPr>
                <w:lang w:val="fr-FR"/>
              </w:rPr>
              <w:t>MSISDN</w:t>
            </w:r>
            <w:r>
              <w:rPr>
                <w:lang w:val="fr-FR"/>
              </w:rPr>
              <w:t>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It shall include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Default="00041C32" w:rsidP="00041C32">
            <w:pPr>
              <w:pStyle w:val="TAL"/>
              <w:rPr>
                <w:b/>
                <w:lang w:val="fr-FR"/>
              </w:rPr>
            </w:pPr>
            <w:r>
              <w:rPr>
                <w:lang w:val="fr-FR"/>
              </w:rPr>
              <w:t>FailureCause</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Default="00041C32" w:rsidP="00041C32">
            <w:pPr>
              <w:pStyle w:val="TAL"/>
              <w:rPr>
                <w:rFonts w:eastAsia="Arial"/>
                <w:lang w:val="fr-FR"/>
              </w:rPr>
            </w:pPr>
            <w:r>
              <w:rPr>
                <w:rFonts w:eastAsia="Arial"/>
                <w:lang w:val="fr-FR"/>
              </w:rPr>
              <w:t>If the location acquisition procedure fails, this parameter shall be included.</w:t>
            </w:r>
          </w:p>
          <w:p w14:paraId="3CE0A914" w14:textId="77777777" w:rsidR="00041C32" w:rsidRPr="00E72386" w:rsidRDefault="00041C32" w:rsidP="00041C32">
            <w:pPr>
              <w:pStyle w:val="TAL"/>
              <w:rPr>
                <w:rFonts w:eastAsia="Arial"/>
                <w:lang w:val="fr-FR"/>
              </w:rPr>
            </w:pPr>
            <w:r>
              <w:rPr>
                <w:rFonts w:eastAsia="Arial"/>
                <w:lang w:val="fr-FR"/>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66DE2FC4" w14:textId="77777777" w:rsidR="00935D7C" w:rsidRPr="005F57AC" w:rsidRDefault="00935D7C" w:rsidP="00935D7C">
      <w:pPr>
        <w:pStyle w:val="TH"/>
        <w:rPr>
          <w:rFonts w:eastAsia="Arial" w:cs="Arial"/>
        </w:rPr>
      </w:pPr>
      <w:r w:rsidRPr="005F57AC">
        <w:rPr>
          <w:rFonts w:eastAsia="Arial"/>
        </w:rPr>
        <w:t>Table 5.11</w:t>
      </w:r>
      <w:r w:rsidRPr="005F57AC">
        <w:rPr>
          <w:rFonts w:eastAsia="Arial" w:cs="Arial"/>
        </w:rPr>
        <w:t>.2.3-</w:t>
      </w:r>
      <w:r>
        <w:rPr>
          <w:rFonts w:eastAsia="Arial" w:cs="Arial"/>
        </w:rPr>
        <w:t>4</w:t>
      </w:r>
      <w:r w:rsidRPr="005F57AC">
        <w:rPr>
          <w:rFonts w:eastAsia="Arial" w:cs="Arial"/>
        </w:rPr>
        <w:t xml:space="preserve">: </w:t>
      </w:r>
      <w:r>
        <w:rPr>
          <w:rFonts w:eastAsia="Arial" w:cs="Arial"/>
        </w:rPr>
        <w:t>ECIDMeasurements</w:t>
      </w:r>
      <w:r w:rsidRPr="005F57AC">
        <w:rPr>
          <w:rFonts w:eastAsia="Arial" w:cs="Arial"/>
        </w:rPr>
        <w:t>Outcome</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8"/>
        <w:gridCol w:w="6803"/>
        <w:gridCol w:w="709"/>
      </w:tblGrid>
      <w:tr w:rsidR="00935D7C" w:rsidRPr="005F57AC" w14:paraId="09A7C517" w14:textId="77777777" w:rsidTr="00BD49C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74DB5FD2" w14:textId="77777777" w:rsidR="00935D7C" w:rsidRPr="005F57AC" w:rsidRDefault="00935D7C" w:rsidP="00BD49CE">
            <w:pPr>
              <w:pStyle w:val="TAH"/>
              <w:rPr>
                <w:lang w:val="en-US"/>
              </w:rPr>
            </w:pPr>
            <w:r w:rsidRPr="005F57AC">
              <w:rPr>
                <w:lang w:val="en-US"/>
              </w:rPr>
              <w:t>Field</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EF7F187" w14:textId="77777777" w:rsidR="00935D7C" w:rsidRPr="005F57AC" w:rsidRDefault="00935D7C" w:rsidP="00BD49C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8F993CC" w14:textId="77777777" w:rsidR="00935D7C" w:rsidRPr="005F57AC" w:rsidRDefault="00935D7C" w:rsidP="00BD49CE">
            <w:pPr>
              <w:pStyle w:val="TAH"/>
              <w:rPr>
                <w:lang w:val="en-US"/>
              </w:rPr>
            </w:pPr>
            <w:r w:rsidRPr="005F57AC">
              <w:rPr>
                <w:lang w:val="en-US"/>
              </w:rPr>
              <w:t>M/C/O</w:t>
            </w:r>
          </w:p>
        </w:tc>
      </w:tr>
      <w:tr w:rsidR="00935D7C" w:rsidRPr="005F57AC" w14:paraId="5DDBA8D2" w14:textId="77777777" w:rsidTr="00BD49C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440BDE1" w14:textId="77777777" w:rsidR="00935D7C" w:rsidRPr="005F57AC" w:rsidRDefault="00935D7C" w:rsidP="000E4EB4">
            <w:pPr>
              <w:pStyle w:val="TAL"/>
              <w:rPr>
                <w:lang w:val="en-US"/>
              </w:rPr>
            </w:pPr>
            <w:r w:rsidRPr="005F57AC">
              <w:rPr>
                <w:lang w:val="fr-FR"/>
              </w:rPr>
              <w:t>SUPI</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2C10EE5" w14:textId="77777777" w:rsidR="00935D7C" w:rsidRPr="005F57AC" w:rsidRDefault="00935D7C" w:rsidP="000E4EB4">
            <w:pPr>
              <w:pStyle w:val="TAL"/>
              <w:rPr>
                <w:lang w:val="en-US"/>
              </w:rPr>
            </w:pPr>
            <w:r w:rsidRPr="005F3C97">
              <w:rPr>
                <w:lang w:val="en-US"/>
              </w:rPr>
              <w:t xml:space="preserve">SUPI associated with the UE for which </w:t>
            </w:r>
            <w:r>
              <w:rPr>
                <w:lang w:val="en-US"/>
              </w:rPr>
              <w:t>measurement information</w:t>
            </w:r>
            <w:r w:rsidRPr="005F3C97">
              <w:rPr>
                <w:lang w:val="en-US"/>
              </w:rPr>
              <w:t xml:space="preserve">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3653CD7" w14:textId="77777777" w:rsidR="00935D7C" w:rsidRPr="005F57AC" w:rsidRDefault="00935D7C" w:rsidP="000E4EB4">
            <w:pPr>
              <w:pStyle w:val="TAL"/>
              <w:rPr>
                <w:lang w:val="en-US"/>
              </w:rPr>
            </w:pPr>
            <w:r w:rsidRPr="005F57AC">
              <w:rPr>
                <w:lang w:val="fr-FR"/>
              </w:rPr>
              <w:t>M</w:t>
            </w:r>
          </w:p>
        </w:tc>
      </w:tr>
      <w:tr w:rsidR="00935D7C" w:rsidRPr="005F57AC" w14:paraId="42EC66A6" w14:textId="77777777" w:rsidTr="00BD49C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4EE85A47" w14:textId="77777777" w:rsidR="00935D7C" w:rsidRPr="005F57AC" w:rsidRDefault="00935D7C" w:rsidP="000E4EB4">
            <w:pPr>
              <w:pStyle w:val="TAL"/>
              <w:rPr>
                <w:b/>
                <w:lang w:val="fr-FR"/>
              </w:rPr>
            </w:pPr>
            <w:r w:rsidRPr="005F57AC">
              <w:rPr>
                <w:lang w:val="fr-FR"/>
              </w:rPr>
              <w:t>GPSI</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2DC3567" w14:textId="77777777" w:rsidR="00935D7C" w:rsidRPr="005F3C97" w:rsidRDefault="00935D7C" w:rsidP="000E4EB4">
            <w:pPr>
              <w:pStyle w:val="TAL"/>
              <w:rPr>
                <w:b/>
                <w:lang w:val="en-US"/>
              </w:rPr>
            </w:pPr>
            <w:r w:rsidRPr="005F3C97">
              <w:rPr>
                <w:lang w:val="en-US"/>
              </w:rPr>
              <w:t xml:space="preserve">GPSI associated with the UE for which </w:t>
            </w:r>
            <w:r>
              <w:rPr>
                <w:lang w:val="en-US"/>
              </w:rPr>
              <w:t>measurement information</w:t>
            </w:r>
            <w:r w:rsidRPr="005F3C97">
              <w:rPr>
                <w:lang w:val="en-US"/>
              </w:rPr>
              <w:t xml:space="preserve"> is returned. Shall be included if the GPSI of the UE for which </w:t>
            </w:r>
            <w:r>
              <w:rPr>
                <w:lang w:val="en-US"/>
              </w:rPr>
              <w:t xml:space="preserve">measurement information </w:t>
            </w:r>
            <w:r w:rsidRPr="005F3C97">
              <w:rPr>
                <w:lang w:val="en-US"/>
              </w:rPr>
              <w:t>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F98191" w14:textId="77777777" w:rsidR="00935D7C" w:rsidRPr="005F57AC" w:rsidRDefault="00935D7C" w:rsidP="000E4EB4">
            <w:pPr>
              <w:pStyle w:val="TAL"/>
              <w:rPr>
                <w:b/>
                <w:lang w:val="fr-FR"/>
              </w:rPr>
            </w:pPr>
            <w:r w:rsidRPr="005F57AC">
              <w:rPr>
                <w:lang w:val="fr-FR"/>
              </w:rPr>
              <w:t>C</w:t>
            </w:r>
          </w:p>
        </w:tc>
      </w:tr>
      <w:tr w:rsidR="00935D7C" w14:paraId="22DC8F13" w14:textId="77777777" w:rsidTr="00BD49C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022AD962" w14:textId="77777777" w:rsidR="00935D7C" w:rsidRDefault="00935D7C" w:rsidP="000E4EB4">
            <w:pPr>
              <w:pStyle w:val="TAL"/>
              <w:rPr>
                <w:b/>
                <w:lang w:val="en-US"/>
              </w:rPr>
            </w:pPr>
            <w:r>
              <w:rPr>
                <w:color w:val="000000"/>
                <w:lang w:val="fr-FR"/>
              </w:rPr>
              <w:t>ECIDMeasurements</w:t>
            </w:r>
          </w:p>
        </w:tc>
        <w:tc>
          <w:tcPr>
            <w:tcW w:w="680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40E2275E" w14:textId="77777777" w:rsidR="00935D7C" w:rsidRPr="005F3C97" w:rsidRDefault="00935D7C" w:rsidP="000E4EB4">
            <w:pPr>
              <w:pStyle w:val="TAL"/>
              <w:rPr>
                <w:lang w:val="en-US"/>
              </w:rPr>
            </w:pPr>
            <w:r>
              <w:rPr>
                <w:color w:val="000000"/>
                <w:lang w:val="en-US"/>
              </w:rPr>
              <w:t>E-CID measurements</w:t>
            </w:r>
            <w:r w:rsidRPr="005F3C97">
              <w:rPr>
                <w:color w:val="000000"/>
                <w:lang w:val="en-US"/>
              </w:rPr>
              <w:t xml:space="preserve"> </w:t>
            </w:r>
            <w:r>
              <w:rPr>
                <w:color w:val="000000"/>
                <w:lang w:val="en-US"/>
              </w:rPr>
              <w:t xml:space="preserve">information </w:t>
            </w:r>
            <w:r w:rsidRPr="005F3C97">
              <w:rPr>
                <w:color w:val="000000"/>
                <w:lang w:val="en-US"/>
              </w:rPr>
              <w:t>of the target if determined by the network.</w:t>
            </w:r>
          </w:p>
          <w:p w14:paraId="3F0D25C8" w14:textId="77777777" w:rsidR="00935D7C" w:rsidRPr="005F3C97" w:rsidRDefault="00935D7C" w:rsidP="000E4EB4">
            <w:pPr>
              <w:pStyle w:val="TAL"/>
              <w:rPr>
                <w:lang w:val="en-US"/>
              </w:rPr>
            </w:pPr>
            <w:r>
              <w:rPr>
                <w:color w:val="000000"/>
                <w:lang w:val="en-US"/>
              </w:rPr>
              <w:t>Shall be present when the NG-RAN node was able to initiate the requested E-CID measurement.</w:t>
            </w:r>
            <w:r>
              <w:t xml:space="preserve"> </w:t>
            </w: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RESPONSE IE defined in TS 38.455 [86] clause 9.1.1.2.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766F31F6" w14:textId="77777777" w:rsidR="00935D7C" w:rsidRDefault="00935D7C" w:rsidP="000E4EB4">
            <w:pPr>
              <w:pStyle w:val="TAL"/>
              <w:rPr>
                <w:b/>
                <w:lang w:val="en-US"/>
              </w:rPr>
            </w:pPr>
            <w:r>
              <w:rPr>
                <w:color w:val="000000"/>
                <w:lang w:val="fr-FR"/>
              </w:rPr>
              <w:t>C</w:t>
            </w:r>
          </w:p>
        </w:tc>
      </w:tr>
      <w:tr w:rsidR="00935D7C" w14:paraId="29C7A47A" w14:textId="77777777" w:rsidTr="00BD49C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269842D" w14:textId="77777777" w:rsidR="00935D7C" w:rsidRPr="005F57AC" w:rsidRDefault="00935D7C" w:rsidP="000E4EB4">
            <w:pPr>
              <w:pStyle w:val="TAL"/>
              <w:rPr>
                <w:b/>
                <w:lang w:val="fr-FR"/>
              </w:rPr>
            </w:pPr>
            <w:r w:rsidRPr="005F57AC">
              <w:rPr>
                <w:lang w:val="fr-FR"/>
              </w:rPr>
              <w:t>FailureCause</w:t>
            </w:r>
          </w:p>
        </w:tc>
        <w:tc>
          <w:tcPr>
            <w:tcW w:w="6803" w:type="dxa"/>
            <w:tcBorders>
              <w:top w:val="single" w:sz="4" w:space="0" w:color="auto"/>
              <w:left w:val="single" w:sz="4" w:space="0" w:color="auto"/>
              <w:bottom w:val="single" w:sz="4" w:space="0" w:color="auto"/>
              <w:right w:val="single" w:sz="4" w:space="0" w:color="auto"/>
            </w:tcBorders>
            <w:shd w:val="clear" w:color="auto" w:fill="auto"/>
          </w:tcPr>
          <w:p w14:paraId="250075A3" w14:textId="77777777" w:rsidR="00935D7C" w:rsidRPr="005F3C97" w:rsidRDefault="00935D7C" w:rsidP="000E4EB4">
            <w:pPr>
              <w:pStyle w:val="TAL"/>
              <w:rPr>
                <w:rFonts w:eastAsia="Arial"/>
                <w:lang w:val="en-US"/>
              </w:rPr>
            </w:pPr>
            <w:r>
              <w:rPr>
                <w:rFonts w:eastAsia="Arial"/>
                <w:lang w:val="en-US"/>
              </w:rPr>
              <w:t>Shall be present i</w:t>
            </w:r>
            <w:r w:rsidRPr="005F3C97">
              <w:rPr>
                <w:rFonts w:eastAsia="Arial"/>
                <w:lang w:val="en-US"/>
              </w:rPr>
              <w:t xml:space="preserve">f the </w:t>
            </w:r>
            <w:r>
              <w:rPr>
                <w:rFonts w:eastAsia="Arial"/>
                <w:lang w:val="en-US"/>
              </w:rPr>
              <w:t>NG-RAN node was not able to initiate at least one of the requested E-CID measurements</w:t>
            </w:r>
            <w:r w:rsidRPr="005F3C97">
              <w:rPr>
                <w:rFonts w:eastAsia="Arial"/>
                <w:lang w:val="en-US"/>
              </w:rPr>
              <w:t>.</w:t>
            </w:r>
            <w:r>
              <w:rPr>
                <w:color w:val="000000"/>
                <w:lang w:val="en-US"/>
              </w:rPr>
              <w:t xml:space="preserve"> 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FAILURE IE defined in TS 38.455 [86] clause 9.1.1.3.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ADA60B" w14:textId="77777777" w:rsidR="00935D7C" w:rsidRDefault="00935D7C" w:rsidP="000E4EB4">
            <w:pPr>
              <w:pStyle w:val="TAL"/>
              <w:rPr>
                <w:b/>
                <w:lang w:val="fr-FR"/>
              </w:rPr>
            </w:pPr>
            <w:r w:rsidRPr="005F57AC">
              <w:rPr>
                <w:lang w:val="fr-FR"/>
              </w:rPr>
              <w:t>C</w:t>
            </w:r>
          </w:p>
        </w:tc>
      </w:tr>
    </w:tbl>
    <w:p w14:paraId="6AFDA3CD" w14:textId="77777777" w:rsidR="00935D7C" w:rsidRDefault="00935D7C" w:rsidP="00935D7C"/>
    <w:p w14:paraId="1F81D441" w14:textId="77777777" w:rsidR="00935D7C" w:rsidRDefault="00935D7C" w:rsidP="00935D7C">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p w14:paraId="52B880ED" w14:textId="77777777" w:rsidR="00935D7C" w:rsidRPr="005F57AC" w:rsidRDefault="00935D7C" w:rsidP="00935D7C">
      <w:pPr>
        <w:pStyle w:val="TH"/>
        <w:rPr>
          <w:rFonts w:eastAsia="Arial" w:cs="Arial"/>
        </w:rPr>
      </w:pPr>
      <w:r w:rsidRPr="005F57AC">
        <w:rPr>
          <w:rFonts w:eastAsia="Arial"/>
        </w:rPr>
        <w:lastRenderedPageBreak/>
        <w:t>Table 5.11</w:t>
      </w:r>
      <w:r w:rsidRPr="005F57AC">
        <w:rPr>
          <w:rFonts w:eastAsia="Arial" w:cs="Arial"/>
        </w:rPr>
        <w:t>.2.3-</w:t>
      </w:r>
      <w:r>
        <w:rPr>
          <w:rFonts w:eastAsia="Arial" w:cs="Arial"/>
        </w:rPr>
        <w:t>5</w:t>
      </w:r>
      <w:r w:rsidRPr="005F57AC">
        <w:rPr>
          <w:rFonts w:eastAsia="Arial" w:cs="Arial"/>
        </w:rPr>
        <w:t xml:space="preserve">: </w:t>
      </w:r>
      <w:r>
        <w:rPr>
          <w:rFonts w:eastAsia="Arial" w:cs="Arial"/>
        </w:rPr>
        <w:t>EPCECIDMeasurements</w:t>
      </w:r>
      <w:r w:rsidRPr="005F57AC">
        <w:rPr>
          <w:rFonts w:eastAsia="Arial" w:cs="Arial"/>
        </w:rPr>
        <w:t>Outcome</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8"/>
        <w:gridCol w:w="6803"/>
        <w:gridCol w:w="709"/>
      </w:tblGrid>
      <w:tr w:rsidR="00935D7C" w:rsidRPr="005F57AC" w14:paraId="4DAD13C7" w14:textId="77777777" w:rsidTr="00BD49C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B36F099" w14:textId="77777777" w:rsidR="00935D7C" w:rsidRPr="005F57AC" w:rsidRDefault="00935D7C" w:rsidP="00BD49CE">
            <w:pPr>
              <w:pStyle w:val="TAH"/>
              <w:rPr>
                <w:lang w:val="en-US"/>
              </w:rPr>
            </w:pPr>
            <w:r w:rsidRPr="005F57AC">
              <w:rPr>
                <w:lang w:val="en-US"/>
              </w:rPr>
              <w:t>Field</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5B8D1A8" w14:textId="77777777" w:rsidR="00935D7C" w:rsidRPr="005F57AC" w:rsidRDefault="00935D7C" w:rsidP="00BD49C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E4FFD16" w14:textId="77777777" w:rsidR="00935D7C" w:rsidRPr="005F57AC" w:rsidRDefault="00935D7C" w:rsidP="00BD49CE">
            <w:pPr>
              <w:pStyle w:val="TAH"/>
              <w:rPr>
                <w:lang w:val="en-US"/>
              </w:rPr>
            </w:pPr>
            <w:r w:rsidRPr="005F57AC">
              <w:rPr>
                <w:lang w:val="en-US"/>
              </w:rPr>
              <w:t>M/C/O</w:t>
            </w:r>
          </w:p>
        </w:tc>
      </w:tr>
      <w:tr w:rsidR="00935D7C" w:rsidRPr="005F57AC" w14:paraId="1E2CA3F3" w14:textId="77777777" w:rsidTr="00BD49C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3DC8A85" w14:textId="77777777" w:rsidR="00935D7C" w:rsidRPr="005F57AC" w:rsidRDefault="00935D7C" w:rsidP="000E4EB4">
            <w:pPr>
              <w:pStyle w:val="TAL"/>
              <w:rPr>
                <w:lang w:val="en-US"/>
              </w:rPr>
            </w:pPr>
            <w:r>
              <w:rPr>
                <w:lang w:val="fr-FR"/>
              </w:rPr>
              <w:t>IMSI</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3EBABFE5" w14:textId="77777777" w:rsidR="00935D7C" w:rsidRPr="005F57AC" w:rsidRDefault="00935D7C" w:rsidP="000E4EB4">
            <w:pPr>
              <w:pStyle w:val="TAL"/>
              <w:rPr>
                <w:lang w:val="en-US"/>
              </w:rPr>
            </w:pPr>
            <w:r>
              <w:rPr>
                <w:lang w:val="en-US"/>
              </w:rPr>
              <w:t>IMSI</w:t>
            </w:r>
            <w:r w:rsidRPr="005F3C97">
              <w:rPr>
                <w:lang w:val="en-US"/>
              </w:rPr>
              <w:t xml:space="preserve"> associated with the UE for which </w:t>
            </w:r>
            <w:r>
              <w:rPr>
                <w:lang w:val="en-US"/>
              </w:rPr>
              <w:t>measurement information</w:t>
            </w:r>
            <w:r w:rsidRPr="005F3C97">
              <w:rPr>
                <w:lang w:val="en-US"/>
              </w:rPr>
              <w:t xml:space="preserve">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609B25" w14:textId="77777777" w:rsidR="00935D7C" w:rsidRPr="005F57AC" w:rsidRDefault="00935D7C" w:rsidP="000E4EB4">
            <w:pPr>
              <w:pStyle w:val="TAL"/>
              <w:rPr>
                <w:lang w:val="en-US"/>
              </w:rPr>
            </w:pPr>
            <w:r w:rsidRPr="005F57AC">
              <w:rPr>
                <w:lang w:val="fr-FR"/>
              </w:rPr>
              <w:t>M</w:t>
            </w:r>
          </w:p>
        </w:tc>
      </w:tr>
      <w:tr w:rsidR="00935D7C" w:rsidRPr="005F57AC" w14:paraId="07650F0B" w14:textId="77777777" w:rsidTr="00BD49C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319A5C06" w14:textId="77777777" w:rsidR="00935D7C" w:rsidRPr="005F57AC" w:rsidRDefault="00935D7C" w:rsidP="000E4EB4">
            <w:pPr>
              <w:pStyle w:val="TAL"/>
              <w:rPr>
                <w:b/>
                <w:lang w:val="fr-FR"/>
              </w:rPr>
            </w:pPr>
            <w:r>
              <w:rPr>
                <w:lang w:val="fr-FR"/>
              </w:rPr>
              <w:t>MSISDN</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09C9153F" w14:textId="77777777" w:rsidR="00935D7C" w:rsidRPr="005F3C97" w:rsidRDefault="00935D7C" w:rsidP="000E4EB4">
            <w:pPr>
              <w:pStyle w:val="TAL"/>
              <w:rPr>
                <w:b/>
                <w:lang w:val="en-US"/>
              </w:rPr>
            </w:pPr>
            <w:r>
              <w:rPr>
                <w:lang w:val="en-US"/>
              </w:rPr>
              <w:t>List of MSISDNs</w:t>
            </w:r>
            <w:r w:rsidRPr="005F3C97">
              <w:rPr>
                <w:lang w:val="en-US"/>
              </w:rPr>
              <w:t xml:space="preserve"> associated with the UE for which </w:t>
            </w:r>
            <w:r>
              <w:rPr>
                <w:lang w:val="en-US"/>
              </w:rPr>
              <w:t>measurement information</w:t>
            </w:r>
            <w:r w:rsidRPr="005F3C97">
              <w:rPr>
                <w:lang w:val="en-US"/>
              </w:rPr>
              <w:t xml:space="preserve"> is returned</w:t>
            </w:r>
            <w:r>
              <w:rPr>
                <w:lang w:val="en-US"/>
              </w:rPr>
              <w:t>,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40B4CF" w14:textId="77777777" w:rsidR="00935D7C" w:rsidRPr="005F57AC" w:rsidRDefault="00935D7C" w:rsidP="000E4EB4">
            <w:pPr>
              <w:pStyle w:val="TAL"/>
              <w:rPr>
                <w:b/>
                <w:lang w:val="fr-FR"/>
              </w:rPr>
            </w:pPr>
            <w:r w:rsidRPr="005F57AC">
              <w:rPr>
                <w:lang w:val="fr-FR"/>
              </w:rPr>
              <w:t>C</w:t>
            </w:r>
          </w:p>
        </w:tc>
      </w:tr>
      <w:tr w:rsidR="00935D7C" w14:paraId="63A938B5" w14:textId="77777777" w:rsidTr="00BD49C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trHeight w:val="435"/>
          <w:jc w:val="center"/>
        </w:trPr>
        <w:tc>
          <w:tcPr>
            <w:tcW w:w="198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4AFEC20F" w14:textId="77777777" w:rsidR="00935D7C" w:rsidRDefault="00935D7C" w:rsidP="000E4EB4">
            <w:pPr>
              <w:pStyle w:val="TAL"/>
              <w:rPr>
                <w:b/>
                <w:lang w:val="en-US"/>
              </w:rPr>
            </w:pPr>
            <w:r>
              <w:rPr>
                <w:color w:val="000000"/>
                <w:lang w:val="fr-FR"/>
              </w:rPr>
              <w:t>ECIDMeasurements</w:t>
            </w:r>
          </w:p>
        </w:tc>
        <w:tc>
          <w:tcPr>
            <w:tcW w:w="680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2A67989A" w14:textId="77777777" w:rsidR="00935D7C" w:rsidRPr="005F3C97" w:rsidRDefault="00935D7C" w:rsidP="000E4EB4">
            <w:pPr>
              <w:pStyle w:val="TAL"/>
              <w:rPr>
                <w:lang w:val="en-US"/>
              </w:rPr>
            </w:pPr>
            <w:r>
              <w:rPr>
                <w:color w:val="000000"/>
                <w:lang w:val="en-US"/>
              </w:rPr>
              <w:t>E-CID measurements</w:t>
            </w:r>
            <w:r w:rsidRPr="005F3C97">
              <w:rPr>
                <w:color w:val="000000"/>
                <w:lang w:val="en-US"/>
              </w:rPr>
              <w:t xml:space="preserve"> </w:t>
            </w:r>
            <w:r>
              <w:rPr>
                <w:color w:val="000000"/>
                <w:lang w:val="en-US"/>
              </w:rPr>
              <w:t xml:space="preserve">information </w:t>
            </w:r>
            <w:r w:rsidRPr="005F3C97">
              <w:rPr>
                <w:color w:val="000000"/>
                <w:lang w:val="en-US"/>
              </w:rPr>
              <w:t>of the target if determined by the network.</w:t>
            </w:r>
          </w:p>
          <w:p w14:paraId="63560A5C" w14:textId="77777777" w:rsidR="00935D7C" w:rsidRPr="005F3C97" w:rsidRDefault="00935D7C" w:rsidP="000E4EB4">
            <w:pPr>
              <w:pStyle w:val="TAL"/>
              <w:rPr>
                <w:lang w:val="en-US"/>
              </w:rPr>
            </w:pPr>
            <w:r>
              <w:rPr>
                <w:color w:val="000000"/>
                <w:lang w:val="en-US"/>
              </w:rPr>
              <w:t>Shall be present when the EUTRAN node was able to initiate the requested E-CID measurement.</w:t>
            </w:r>
            <w:r>
              <w:t xml:space="preserve"> </w:t>
            </w: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RESPONSE IE defined in TS 36.455 [84] clause 9.1.1.2.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76D85106" w14:textId="77777777" w:rsidR="00935D7C" w:rsidRDefault="00935D7C" w:rsidP="000E4EB4">
            <w:pPr>
              <w:pStyle w:val="TAL"/>
              <w:rPr>
                <w:b/>
                <w:lang w:val="en-US"/>
              </w:rPr>
            </w:pPr>
            <w:r>
              <w:rPr>
                <w:color w:val="000000"/>
                <w:lang w:val="fr-FR"/>
              </w:rPr>
              <w:t>C</w:t>
            </w:r>
          </w:p>
        </w:tc>
      </w:tr>
      <w:tr w:rsidR="00935D7C" w14:paraId="3DEEBF30" w14:textId="77777777" w:rsidTr="00BD49C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6DF15663" w14:textId="77777777" w:rsidR="00935D7C" w:rsidRPr="005F57AC" w:rsidRDefault="00935D7C" w:rsidP="000E4EB4">
            <w:pPr>
              <w:pStyle w:val="TAL"/>
              <w:rPr>
                <w:b/>
                <w:lang w:val="fr-FR"/>
              </w:rPr>
            </w:pPr>
            <w:r w:rsidRPr="005F57AC">
              <w:rPr>
                <w:lang w:val="fr-FR"/>
              </w:rPr>
              <w:t>FailureCause</w:t>
            </w:r>
          </w:p>
        </w:tc>
        <w:tc>
          <w:tcPr>
            <w:tcW w:w="6803" w:type="dxa"/>
            <w:tcBorders>
              <w:top w:val="single" w:sz="4" w:space="0" w:color="auto"/>
              <w:left w:val="single" w:sz="4" w:space="0" w:color="auto"/>
              <w:bottom w:val="single" w:sz="4" w:space="0" w:color="auto"/>
              <w:right w:val="single" w:sz="4" w:space="0" w:color="auto"/>
            </w:tcBorders>
            <w:shd w:val="clear" w:color="auto" w:fill="auto"/>
          </w:tcPr>
          <w:p w14:paraId="5E8BFD9D" w14:textId="77777777" w:rsidR="00935D7C" w:rsidRPr="005F3C97" w:rsidRDefault="00935D7C" w:rsidP="000E4EB4">
            <w:pPr>
              <w:pStyle w:val="TAL"/>
              <w:rPr>
                <w:rFonts w:eastAsia="Arial"/>
                <w:lang w:val="en-US"/>
              </w:rPr>
            </w:pPr>
            <w:r>
              <w:rPr>
                <w:rFonts w:eastAsia="Arial"/>
                <w:lang w:val="en-US"/>
              </w:rPr>
              <w:t>Shall be included i</w:t>
            </w:r>
            <w:r w:rsidRPr="005F3C97">
              <w:rPr>
                <w:rFonts w:eastAsia="Arial"/>
                <w:lang w:val="en-US"/>
              </w:rPr>
              <w:t xml:space="preserve">f the </w:t>
            </w:r>
            <w:r>
              <w:rPr>
                <w:rFonts w:eastAsia="Arial"/>
                <w:lang w:val="en-US"/>
              </w:rPr>
              <w:t>EUTRAN node was not able to initiate at least one of the requested E-CID measurements</w:t>
            </w:r>
            <w:r w:rsidRPr="005F3C97">
              <w:rPr>
                <w:rFonts w:eastAsia="Arial"/>
                <w:lang w:val="en-US"/>
              </w:rPr>
              <w:t>.</w:t>
            </w:r>
          </w:p>
          <w:p w14:paraId="3B8D4E5F" w14:textId="77777777" w:rsidR="00935D7C" w:rsidRPr="005F3C97" w:rsidRDefault="00935D7C" w:rsidP="000E4EB4">
            <w:pPr>
              <w:pStyle w:val="TAL"/>
              <w:rPr>
                <w:rFonts w:eastAsia="Arial"/>
                <w:lang w:val="en-US"/>
              </w:rPr>
            </w:pP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FAILURE IE defined in TS 36.455 [84] clause 9.1.1.3.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04604A" w14:textId="77777777" w:rsidR="00935D7C" w:rsidRDefault="00935D7C" w:rsidP="000E4EB4">
            <w:pPr>
              <w:pStyle w:val="TAL"/>
              <w:rPr>
                <w:b/>
                <w:lang w:val="fr-FR"/>
              </w:rPr>
            </w:pPr>
            <w:r w:rsidRPr="005F57AC">
              <w:rPr>
                <w:lang w:val="fr-FR"/>
              </w:rPr>
              <w:t>C</w:t>
            </w:r>
          </w:p>
        </w:tc>
      </w:tr>
    </w:tbl>
    <w:p w14:paraId="262470EE" w14:textId="77777777" w:rsidR="001106FC" w:rsidRDefault="001106FC" w:rsidP="00751483"/>
    <w:p w14:paraId="5F1D0630" w14:textId="77777777" w:rsidR="00751483" w:rsidRDefault="00751483" w:rsidP="00751483">
      <w:r>
        <w:t>Responses are delivered within a DELIVER Request (see ETSI TS 103 120 [6] clause 6.4.10) containing a DeliveryObject (see ETSI TS 103 120 [6] clause 10).</w:t>
      </w:r>
    </w:p>
    <w:p w14:paraId="77833707" w14:textId="77777777" w:rsidR="00751483" w:rsidRDefault="00751483" w:rsidP="00751483">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7FE2EE57" w14:textId="77777777" w:rsidR="00751483" w:rsidRDefault="00751483" w:rsidP="00751483">
      <w:r>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4615253F" w:rsidR="00751483" w:rsidRDefault="00751483" w:rsidP="00751483">
      <w:pPr>
        <w:pStyle w:val="TH"/>
      </w:pPr>
      <w:r>
        <w:t>Table 5.11.2.3-</w:t>
      </w:r>
      <w:r w:rsidR="00247794">
        <w:t>6</w:t>
      </w:r>
      <w:r>
        <w:t>: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6BFA" w14:textId="77777777" w:rsidR="00751483" w:rsidRDefault="00751483" w:rsidP="009072CA">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B4577" w14:textId="77777777" w:rsidR="00751483" w:rsidRDefault="00751483" w:rsidP="009072CA">
            <w:pPr>
              <w:pStyle w:val="TAH"/>
              <w:rPr>
                <w:lang w:val="en-US"/>
              </w:rPr>
            </w:pPr>
            <w:r>
              <w:rPr>
                <w:lang w:val="en-US"/>
              </w:rPr>
              <w:t>Dictionary Name</w:t>
            </w:r>
          </w:p>
        </w:tc>
      </w:tr>
      <w:tr w:rsidR="00751483" w14:paraId="4018070C"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E1BBF" w14:textId="77777777" w:rsidR="00751483" w:rsidRDefault="00751483" w:rsidP="009072CA">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5CE7" w14:textId="77777777" w:rsidR="00751483" w:rsidRDefault="00751483" w:rsidP="009072CA">
            <w:pPr>
              <w:pStyle w:val="TAL"/>
              <w:rPr>
                <w:lang w:val="en-US"/>
              </w:rPr>
            </w:pPr>
            <w:r>
              <w:rPr>
                <w:lang w:val="en-US"/>
              </w:rPr>
              <w:t>ManifestSpecification</w:t>
            </w:r>
          </w:p>
        </w:tc>
      </w:tr>
      <w:tr w:rsidR="00751483" w14:paraId="67076CB2" w14:textId="77777777" w:rsidTr="009072CA">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33E3C" w14:textId="77777777" w:rsidR="00751483" w:rsidRDefault="00751483" w:rsidP="009072CA">
            <w:pPr>
              <w:pStyle w:val="TAH"/>
              <w:rPr>
                <w:lang w:val="en-US"/>
              </w:rPr>
            </w:pPr>
            <w:r>
              <w:rPr>
                <w:lang w:val="en-US"/>
              </w:rPr>
              <w:t>Defined DictionaryEntries</w:t>
            </w:r>
          </w:p>
        </w:tc>
      </w:tr>
      <w:tr w:rsidR="00751483" w14:paraId="02BD608B"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1CDE5" w14:textId="77777777" w:rsidR="00751483" w:rsidRDefault="00751483" w:rsidP="009072CA">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8CE1" w14:textId="77777777" w:rsidR="00751483" w:rsidRDefault="00751483" w:rsidP="009072CA">
            <w:pPr>
              <w:pStyle w:val="TAH"/>
              <w:rPr>
                <w:lang w:val="en-US"/>
              </w:rPr>
            </w:pPr>
            <w:r>
              <w:rPr>
                <w:lang w:val="en-US"/>
              </w:rPr>
              <w:t>Meaning</w:t>
            </w:r>
          </w:p>
        </w:tc>
      </w:tr>
      <w:tr w:rsidR="00751483" w14:paraId="64999336"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9072CA">
            <w:pPr>
              <w:pStyle w:val="TAH"/>
              <w:jc w:val="left"/>
              <w:rPr>
                <w:b w:val="0"/>
                <w:bCs/>
                <w:lang w:val="en-US"/>
              </w:rPr>
            </w:pPr>
            <w:r>
              <w:rPr>
                <w:b w:val="0"/>
                <w:bCs/>
                <w:lang w:val="en-US"/>
              </w:rPr>
              <w:t>HILAResponse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9072CA">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102" w:name="_Toc176176463"/>
      <w:r>
        <w:t>5.12</w:t>
      </w:r>
      <w:r>
        <w:tab/>
        <w:t>Protocols for LI_XLA</w:t>
      </w:r>
      <w:bookmarkEnd w:id="102"/>
    </w:p>
    <w:p w14:paraId="5528804E" w14:textId="77777777" w:rsidR="00593193" w:rsidRDefault="00593193" w:rsidP="00593193">
      <w:pPr>
        <w:pStyle w:val="Heading3"/>
      </w:pPr>
      <w:bookmarkStart w:id="103" w:name="_Toc176176464"/>
      <w:r>
        <w:t>5.12.1</w:t>
      </w:r>
      <w:r>
        <w:tab/>
        <w:t>General</w:t>
      </w:r>
      <w:bookmarkEnd w:id="103"/>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104" w:name="_Toc176176465"/>
      <w:r>
        <w:t>5.12.2</w:t>
      </w:r>
      <w:r>
        <w:tab/>
        <w:t>Usage for realising LI_XLA</w:t>
      </w:r>
      <w:bookmarkEnd w:id="104"/>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604EEEC0" w:rsidR="00593193" w:rsidRDefault="00593193" w:rsidP="00593193">
      <w:pPr>
        <w:pStyle w:val="TH"/>
      </w:pPr>
      <w:r>
        <w:lastRenderedPageBreak/>
        <w:t>Table 5.12.2-1: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AA5688" w14:paraId="4402BFAE" w14:textId="77777777" w:rsidTr="00BD49CE">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5BC45BF4" w14:textId="77777777" w:rsidR="00AA5688" w:rsidRDefault="00AA5688" w:rsidP="00BD49CE">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1708961B" w14:textId="77777777" w:rsidR="00AA5688" w:rsidRDefault="00AA5688" w:rsidP="00BD49CE">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3F7343F4" w14:textId="77777777" w:rsidR="00AA5688" w:rsidRDefault="00AA5688" w:rsidP="00BD49CE">
            <w:pPr>
              <w:pStyle w:val="TAH"/>
              <w:rPr>
                <w:lang w:val="en-US"/>
              </w:rPr>
            </w:pPr>
            <w:r>
              <w:rPr>
                <w:lang w:val="en-US"/>
              </w:rPr>
              <w:t>M/C/O</w:t>
            </w:r>
          </w:p>
        </w:tc>
      </w:tr>
      <w:tr w:rsidR="00AA5688" w14:paraId="18389043" w14:textId="77777777" w:rsidTr="00BD49CE">
        <w:trPr>
          <w:jc w:val="center"/>
        </w:trPr>
        <w:tc>
          <w:tcPr>
            <w:tcW w:w="2972" w:type="dxa"/>
            <w:tcBorders>
              <w:top w:val="single" w:sz="4" w:space="0" w:color="auto"/>
              <w:left w:val="single" w:sz="4" w:space="0" w:color="auto"/>
              <w:bottom w:val="single" w:sz="4" w:space="0" w:color="auto"/>
              <w:right w:val="single" w:sz="4" w:space="0" w:color="auto"/>
            </w:tcBorders>
            <w:hideMark/>
          </w:tcPr>
          <w:p w14:paraId="38806076" w14:textId="77777777" w:rsidR="00AA5688" w:rsidRDefault="00AA5688" w:rsidP="00BD49CE">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30015813" w14:textId="77777777" w:rsidR="00AA5688" w:rsidRDefault="00AA5688" w:rsidP="00BD49CE">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3E9C9623" w14:textId="77777777" w:rsidR="00AA5688" w:rsidRDefault="00AA5688" w:rsidP="00BD49CE">
            <w:pPr>
              <w:pStyle w:val="TAL"/>
              <w:rPr>
                <w:lang w:val="en-US"/>
              </w:rPr>
            </w:pPr>
            <w:r>
              <w:rPr>
                <w:lang w:val="en-US"/>
              </w:rPr>
              <w:t>M</w:t>
            </w:r>
          </w:p>
        </w:tc>
      </w:tr>
      <w:tr w:rsidR="00AA5688" w14:paraId="738EBC95" w14:textId="77777777" w:rsidTr="00BD49CE">
        <w:trPr>
          <w:jc w:val="center"/>
        </w:trPr>
        <w:tc>
          <w:tcPr>
            <w:tcW w:w="2972" w:type="dxa"/>
            <w:tcBorders>
              <w:top w:val="single" w:sz="4" w:space="0" w:color="auto"/>
              <w:left w:val="single" w:sz="4" w:space="0" w:color="auto"/>
              <w:bottom w:val="single" w:sz="4" w:space="0" w:color="auto"/>
              <w:right w:val="single" w:sz="4" w:space="0" w:color="auto"/>
            </w:tcBorders>
            <w:vAlign w:val="center"/>
          </w:tcPr>
          <w:p w14:paraId="4D03221F" w14:textId="77777777" w:rsidR="00AA5688" w:rsidRDefault="00AA5688" w:rsidP="00BD49CE">
            <w:pPr>
              <w:pStyle w:val="TAL"/>
              <w:rPr>
                <w:lang w:val="en-US"/>
              </w:rPr>
            </w:pPr>
            <w:r>
              <w:rPr>
                <w:lang w:val="en-US"/>
              </w:rPr>
              <w:t>LocationInformation</w:t>
            </w:r>
          </w:p>
        </w:tc>
        <w:tc>
          <w:tcPr>
            <w:tcW w:w="5812" w:type="dxa"/>
            <w:tcBorders>
              <w:top w:val="single" w:sz="4" w:space="0" w:color="auto"/>
              <w:left w:val="single" w:sz="4" w:space="0" w:color="auto"/>
              <w:bottom w:val="single" w:sz="4" w:space="0" w:color="auto"/>
              <w:right w:val="single" w:sz="4" w:space="0" w:color="auto"/>
            </w:tcBorders>
            <w:vAlign w:val="center"/>
          </w:tcPr>
          <w:p w14:paraId="0C40D98E" w14:textId="77777777" w:rsidR="00AA5688" w:rsidRPr="00735D1C" w:rsidRDefault="00AA5688" w:rsidP="00BD49CE">
            <w:pPr>
              <w:pStyle w:val="TAH"/>
              <w:jc w:val="left"/>
              <w:rPr>
                <w:b w:val="0"/>
                <w:bCs/>
                <w:lang w:val="en-US"/>
              </w:rPr>
            </w:pPr>
            <w:r w:rsidRPr="00735D1C">
              <w:rPr>
                <w:b w:val="0"/>
                <w:bCs/>
                <w:lang w:val="en-US"/>
              </w:rPr>
              <w:t>Based on the information received over the LI_HILA interface (see clause 5.11.2.2).</w:t>
            </w:r>
          </w:p>
          <w:p w14:paraId="2EE6CB58" w14:textId="77777777" w:rsidR="00AA5688" w:rsidRPr="00735D1C" w:rsidRDefault="00AA5688" w:rsidP="00BD49CE">
            <w:pPr>
              <w:pStyle w:val="TAH"/>
              <w:jc w:val="left"/>
              <w:rPr>
                <w:b w:val="0"/>
                <w:bCs/>
                <w:lang w:val="en-US"/>
              </w:rPr>
            </w:pPr>
            <w:r w:rsidRPr="00735D1C">
              <w:rPr>
                <w:b w:val="0"/>
                <w:bCs/>
                <w:lang w:val="en-US"/>
              </w:rPr>
              <w:t xml:space="preserve">Indicates whether location </w:t>
            </w:r>
            <w:r>
              <w:rPr>
                <w:b w:val="0"/>
                <w:bCs/>
                <w:lang w:val="en-US"/>
              </w:rPr>
              <w:t xml:space="preserve">information </w:t>
            </w:r>
            <w:r w:rsidRPr="00735D1C">
              <w:rPr>
                <w:b w:val="0"/>
                <w:bCs/>
                <w:lang w:val="en-US"/>
              </w:rPr>
              <w:t>of the UE is requested.</w:t>
            </w:r>
          </w:p>
          <w:p w14:paraId="6713AFA1" w14:textId="77777777" w:rsidR="00AA5688" w:rsidRPr="00735D1C" w:rsidRDefault="00AA5688" w:rsidP="00BD49CE">
            <w:pPr>
              <w:pStyle w:val="TAH"/>
              <w:jc w:val="left"/>
              <w:rPr>
                <w:b w:val="0"/>
                <w:bCs/>
                <w:lang w:val="en-US"/>
              </w:rPr>
            </w:pPr>
            <w:r w:rsidRPr="00735D1C">
              <w:rPr>
                <w:b w:val="0"/>
                <w:bCs/>
                <w:lang w:val="en-US"/>
              </w:rPr>
              <w:t xml:space="preserve">If set to true, the LARF shall perform the location </w:t>
            </w:r>
            <w:r>
              <w:rPr>
                <w:b w:val="0"/>
                <w:bCs/>
                <w:lang w:val="en-US"/>
              </w:rPr>
              <w:t xml:space="preserve">information </w:t>
            </w:r>
            <w:r w:rsidRPr="00735D1C">
              <w:rPr>
                <w:b w:val="0"/>
                <w:bCs/>
                <w:lang w:val="en-US"/>
              </w:rPr>
              <w:t>procedure as specified in clause 7.3.5.4.2 and clause 7.3.5.4.3.</w:t>
            </w:r>
          </w:p>
          <w:p w14:paraId="7945AA52" w14:textId="77777777" w:rsidR="00AA5688" w:rsidRPr="00735D1C" w:rsidRDefault="00AA5688" w:rsidP="00BD49CE">
            <w:pPr>
              <w:pStyle w:val="TAH"/>
              <w:jc w:val="left"/>
              <w:rPr>
                <w:b w:val="0"/>
                <w:bCs/>
                <w:lang w:val="en-US"/>
              </w:rPr>
            </w:pPr>
            <w:r w:rsidRPr="00735D1C">
              <w:rPr>
                <w:b w:val="0"/>
                <w:bCs/>
                <w:lang w:val="en-US"/>
              </w:rPr>
              <w:t xml:space="preserve">If set to false or absent, the LARF shall not perform the location </w:t>
            </w:r>
            <w:r>
              <w:rPr>
                <w:b w:val="0"/>
                <w:bCs/>
                <w:lang w:val="en-US"/>
              </w:rPr>
              <w:t xml:space="preserve">information </w:t>
            </w:r>
            <w:r w:rsidRPr="00735D1C">
              <w:rPr>
                <w:b w:val="0"/>
                <w:bCs/>
                <w:lang w:val="en-US"/>
              </w:rPr>
              <w:t>procedure.</w:t>
            </w:r>
          </w:p>
          <w:p w14:paraId="00A40F24" w14:textId="77777777" w:rsidR="00AA5688" w:rsidRPr="00735D1C" w:rsidRDefault="00AA5688" w:rsidP="00BD49CE">
            <w:pPr>
              <w:pStyle w:val="TAH"/>
              <w:jc w:val="left"/>
              <w:rPr>
                <w:b w:val="0"/>
                <w:bCs/>
                <w:lang w:val="en-US"/>
              </w:rPr>
            </w:pPr>
            <w:r w:rsidRPr="007A392C">
              <w:rPr>
                <w:b w:val="0"/>
                <w:bCs/>
                <w:lang w:val="en-US"/>
              </w:rPr>
              <w:t xml:space="preserve">This parameter shall be set to true if the request received over LI_HILA had the </w:t>
            </w:r>
            <w:r>
              <w:rPr>
                <w:b w:val="0"/>
                <w:bCs/>
                <w:lang w:val="en-US"/>
              </w:rPr>
              <w:t>LocationInformation</w:t>
            </w:r>
            <w:r w:rsidRPr="007A392C">
              <w:rPr>
                <w:b w:val="0"/>
                <w:bCs/>
                <w:lang w:val="en-US"/>
              </w:rPr>
              <w:t xml:space="preserve"> flag set, and shall be set to false or be absent if the request received over LI_HILA did not have the </w:t>
            </w:r>
            <w:r>
              <w:rPr>
                <w:b w:val="0"/>
                <w:bCs/>
                <w:lang w:val="en-US"/>
              </w:rPr>
              <w:t>LocationInformation</w:t>
            </w:r>
            <w:r w:rsidRPr="007A392C">
              <w:rPr>
                <w:b w:val="0"/>
                <w:bCs/>
                <w:lang w:val="en-US"/>
              </w:rPr>
              <w:t xml:space="preserve"> flag.</w:t>
            </w:r>
          </w:p>
        </w:tc>
        <w:tc>
          <w:tcPr>
            <w:tcW w:w="702" w:type="dxa"/>
            <w:tcBorders>
              <w:top w:val="single" w:sz="4" w:space="0" w:color="auto"/>
              <w:left w:val="single" w:sz="4" w:space="0" w:color="auto"/>
              <w:bottom w:val="single" w:sz="4" w:space="0" w:color="auto"/>
              <w:right w:val="single" w:sz="4" w:space="0" w:color="auto"/>
            </w:tcBorders>
          </w:tcPr>
          <w:p w14:paraId="30E59B97" w14:textId="77777777" w:rsidR="00AA5688" w:rsidRDefault="00AA5688" w:rsidP="00BD49CE">
            <w:pPr>
              <w:pStyle w:val="TAL"/>
              <w:rPr>
                <w:lang w:val="en-US"/>
              </w:rPr>
            </w:pPr>
            <w:r>
              <w:rPr>
                <w:lang w:val="en-US"/>
              </w:rPr>
              <w:t>C</w:t>
            </w:r>
          </w:p>
        </w:tc>
      </w:tr>
      <w:tr w:rsidR="00AA5688" w14:paraId="6A3260CA" w14:textId="77777777" w:rsidTr="00BD49CE">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45E58578" w14:textId="77777777" w:rsidR="00AA5688" w:rsidRDefault="00AA5688" w:rsidP="00BD49CE">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13E2D08" w14:textId="77777777" w:rsidR="00AA5688" w:rsidRPr="00DB085E" w:rsidRDefault="00AA5688" w:rsidP="00BD49CE">
            <w:pPr>
              <w:pStyle w:val="TAH"/>
              <w:jc w:val="left"/>
              <w:rPr>
                <w:b w:val="0"/>
                <w:bCs/>
                <w:lang w:val="en-US"/>
              </w:rPr>
            </w:pPr>
            <w:r w:rsidRPr="00DB085E">
              <w:rPr>
                <w:b w:val="0"/>
                <w:bCs/>
                <w:lang w:val="en-US"/>
              </w:rPr>
              <w:t>Indicates whether the</w:t>
            </w:r>
            <w:r>
              <w:rPr>
                <w:b w:val="0"/>
                <w:bCs/>
                <w:lang w:val="en-US"/>
              </w:rPr>
              <w:t xml:space="preserve"> current location of the UE is requested in case the location information procedure is performed</w:t>
            </w:r>
            <w:r w:rsidRPr="00DB085E">
              <w:rPr>
                <w:b w:val="0"/>
                <w:bCs/>
                <w:lang w:val="en-US"/>
              </w:rPr>
              <w:t>.</w:t>
            </w:r>
          </w:p>
          <w:p w14:paraId="1952369E" w14:textId="77777777" w:rsidR="00AA5688" w:rsidRDefault="00AA5688" w:rsidP="00BD49CE">
            <w:pPr>
              <w:pStyle w:val="TAL"/>
              <w:rPr>
                <w:lang w:val="en-US"/>
              </w:rPr>
            </w:pPr>
            <w:r>
              <w:rPr>
                <w:lang w:val="en-US"/>
              </w:rPr>
              <w:t>The effect of this parameter is as described in clause 7.3.5.4.2 and clause 7.3.5.4.3.</w:t>
            </w:r>
          </w:p>
          <w:p w14:paraId="02061369" w14:textId="77777777" w:rsidR="00AA5688" w:rsidRDefault="00AA5688" w:rsidP="00BD49CE">
            <w:pPr>
              <w:pStyle w:val="TAL"/>
              <w:rPr>
                <w:lang w:val="en-US"/>
              </w:rPr>
            </w:pPr>
            <w:r>
              <w:rPr>
                <w:lang w:val="en-US"/>
              </w:rPr>
              <w:t>This parameter shall be set to true if the request received over LI_HILA had the ReqCurrentLoc flag set and shall be set to false or be absent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3E23459D" w14:textId="77777777" w:rsidR="00AA5688" w:rsidRDefault="00AA5688" w:rsidP="00BD49CE">
            <w:pPr>
              <w:pStyle w:val="TAL"/>
              <w:rPr>
                <w:lang w:val="en-US"/>
              </w:rPr>
            </w:pPr>
            <w:r>
              <w:rPr>
                <w:lang w:val="en-US"/>
              </w:rPr>
              <w:t>C</w:t>
            </w:r>
          </w:p>
        </w:tc>
      </w:tr>
      <w:tr w:rsidR="00AA5688" w14:paraId="566777EF" w14:textId="77777777" w:rsidTr="00BD49CE">
        <w:trPr>
          <w:jc w:val="center"/>
        </w:trPr>
        <w:tc>
          <w:tcPr>
            <w:tcW w:w="2972" w:type="dxa"/>
            <w:tcBorders>
              <w:top w:val="single" w:sz="4" w:space="0" w:color="auto"/>
              <w:left w:val="single" w:sz="4" w:space="0" w:color="auto"/>
              <w:bottom w:val="single" w:sz="4" w:space="0" w:color="auto"/>
              <w:right w:val="single" w:sz="4" w:space="0" w:color="auto"/>
            </w:tcBorders>
          </w:tcPr>
          <w:p w14:paraId="29B8248A" w14:textId="77777777" w:rsidR="00AA5688" w:rsidRDefault="00AA5688" w:rsidP="00BD49CE">
            <w:pPr>
              <w:pStyle w:val="TAL"/>
              <w:rPr>
                <w:lang w:val="en-US"/>
              </w:rPr>
            </w:pPr>
            <w:r>
              <w:rPr>
                <w:lang w:val="en-US"/>
              </w:rPr>
              <w:t>ECIDMeasurements</w:t>
            </w:r>
          </w:p>
        </w:tc>
        <w:tc>
          <w:tcPr>
            <w:tcW w:w="5812" w:type="dxa"/>
            <w:tcBorders>
              <w:top w:val="single" w:sz="4" w:space="0" w:color="auto"/>
              <w:left w:val="single" w:sz="4" w:space="0" w:color="auto"/>
              <w:bottom w:val="single" w:sz="4" w:space="0" w:color="auto"/>
              <w:right w:val="single" w:sz="4" w:space="0" w:color="auto"/>
            </w:tcBorders>
          </w:tcPr>
          <w:p w14:paraId="185E7EFA" w14:textId="77777777" w:rsidR="00AA5688" w:rsidRDefault="00AA5688" w:rsidP="00BD49CE">
            <w:pPr>
              <w:pStyle w:val="TAL"/>
              <w:rPr>
                <w:lang w:val="en-US"/>
              </w:rPr>
            </w:pPr>
            <w:r>
              <w:rPr>
                <w:lang w:val="en-US"/>
              </w:rPr>
              <w:t>Based on the information received over the LI_HILA interface (see clause 5.11.2.2).</w:t>
            </w:r>
          </w:p>
          <w:p w14:paraId="7C3A032D" w14:textId="77777777" w:rsidR="00AA5688" w:rsidRDefault="00AA5688" w:rsidP="00BD49CE">
            <w:pPr>
              <w:pStyle w:val="TAL"/>
              <w:rPr>
                <w:lang w:val="en-US"/>
              </w:rPr>
            </w:pPr>
            <w:r>
              <w:rPr>
                <w:lang w:val="en-US"/>
              </w:rPr>
              <w:t>Indicates whether E-CID measurements of the UE are requested.</w:t>
            </w:r>
          </w:p>
          <w:p w14:paraId="5898C4B1" w14:textId="77777777" w:rsidR="00AA5688" w:rsidRDefault="00AA5688" w:rsidP="00BD49CE">
            <w:pPr>
              <w:pStyle w:val="TAL"/>
              <w:rPr>
                <w:lang w:val="en-US"/>
              </w:rPr>
            </w:pPr>
            <w:r>
              <w:rPr>
                <w:lang w:val="en-US"/>
              </w:rPr>
              <w:t>If set to true, the LARF shall perform the E-CID measurements procedure as specified in clause 7.3.5.4.2 and clause 7.3.5.4.3.</w:t>
            </w:r>
          </w:p>
          <w:p w14:paraId="77BE9124" w14:textId="77777777" w:rsidR="00AA5688" w:rsidRDefault="00AA5688" w:rsidP="00BD49CE">
            <w:pPr>
              <w:pStyle w:val="TAL"/>
              <w:rPr>
                <w:lang w:val="en-US"/>
              </w:rPr>
            </w:pPr>
            <w:r>
              <w:rPr>
                <w:lang w:val="en-US"/>
              </w:rPr>
              <w:t>If set to false or absent, the LARF shall not perform the E-CID measurements procedure.</w:t>
            </w:r>
          </w:p>
          <w:p w14:paraId="64D2FFEC" w14:textId="77777777" w:rsidR="00AA5688" w:rsidRDefault="00AA5688" w:rsidP="00BD49CE">
            <w:pPr>
              <w:pStyle w:val="TAL"/>
              <w:rPr>
                <w:lang w:val="en-US"/>
              </w:rPr>
            </w:pPr>
            <w:r>
              <w:rPr>
                <w:lang w:val="en-US"/>
              </w:rPr>
              <w:t>This parameter shall be set to true if the request received over LI_HILA had the ECIDMeasurements flag set, and shall be set to false or be absent if the request received over LI_HILA did not have the ECIDMeasurements flag.</w:t>
            </w:r>
          </w:p>
        </w:tc>
        <w:tc>
          <w:tcPr>
            <w:tcW w:w="702" w:type="dxa"/>
            <w:tcBorders>
              <w:top w:val="single" w:sz="4" w:space="0" w:color="auto"/>
              <w:left w:val="single" w:sz="4" w:space="0" w:color="auto"/>
              <w:bottom w:val="single" w:sz="4" w:space="0" w:color="auto"/>
              <w:right w:val="single" w:sz="4" w:space="0" w:color="auto"/>
            </w:tcBorders>
          </w:tcPr>
          <w:p w14:paraId="0DB0E5AB" w14:textId="77777777" w:rsidR="00AA5688" w:rsidRDefault="00AA5688" w:rsidP="00BD49CE">
            <w:pPr>
              <w:pStyle w:val="TAL"/>
              <w:rPr>
                <w:lang w:val="en-US"/>
              </w:rPr>
            </w:pPr>
            <w:r>
              <w:rPr>
                <w:lang w:val="en-US"/>
              </w:rPr>
              <w:t>C</w:t>
            </w:r>
          </w:p>
        </w:tc>
      </w:tr>
      <w:tr w:rsidR="00AA5688" w14:paraId="28A2F140" w14:textId="77777777" w:rsidTr="00BD49CE">
        <w:trPr>
          <w:jc w:val="center"/>
        </w:trPr>
        <w:tc>
          <w:tcPr>
            <w:tcW w:w="2972" w:type="dxa"/>
            <w:tcBorders>
              <w:top w:val="single" w:sz="4" w:space="0" w:color="auto"/>
              <w:left w:val="single" w:sz="4" w:space="0" w:color="auto"/>
              <w:bottom w:val="single" w:sz="4" w:space="0" w:color="auto"/>
              <w:right w:val="single" w:sz="4" w:space="0" w:color="auto"/>
            </w:tcBorders>
            <w:hideMark/>
          </w:tcPr>
          <w:p w14:paraId="5A70E91C" w14:textId="77777777" w:rsidR="00AA5688" w:rsidRDefault="00AA5688" w:rsidP="00BD49CE">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38ABB67B" w14:textId="77777777" w:rsidR="00AA5688" w:rsidRDefault="00AA5688" w:rsidP="00BD49CE">
            <w:pPr>
              <w:pStyle w:val="TAL"/>
              <w:rPr>
                <w:lang w:val="en-US"/>
              </w:rPr>
            </w:pPr>
            <w:r>
              <w:rPr>
                <w:lang w:val="en-US"/>
              </w:rPr>
              <w:t xml:space="preserve">Based on the information received over the LI_HI1 interface (see </w:t>
            </w:r>
            <w:r w:rsidRPr="005F3C97">
              <w:rPr>
                <w:lang w:val="en-US"/>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E846853" w14:textId="77777777" w:rsidR="00AA5688" w:rsidRDefault="00AA5688" w:rsidP="00BD49CE">
            <w:pPr>
              <w:pStyle w:val="TAL"/>
              <w:rPr>
                <w:lang w:val="en-US"/>
              </w:rPr>
            </w:pPr>
            <w:r>
              <w:rPr>
                <w:lang w:val="en-US"/>
              </w:rPr>
              <w:t>C</w:t>
            </w:r>
          </w:p>
        </w:tc>
      </w:tr>
      <w:tr w:rsidR="00AA5688" w14:paraId="27E38CD1" w14:textId="77777777" w:rsidTr="00BD49CE">
        <w:trPr>
          <w:jc w:val="center"/>
        </w:trPr>
        <w:tc>
          <w:tcPr>
            <w:tcW w:w="2972" w:type="dxa"/>
            <w:tcBorders>
              <w:top w:val="single" w:sz="4" w:space="0" w:color="auto"/>
              <w:left w:val="single" w:sz="4" w:space="0" w:color="auto"/>
              <w:bottom w:val="single" w:sz="4" w:space="0" w:color="auto"/>
              <w:right w:val="single" w:sz="4" w:space="0" w:color="auto"/>
            </w:tcBorders>
            <w:hideMark/>
          </w:tcPr>
          <w:p w14:paraId="0E0DE777" w14:textId="77777777" w:rsidR="00AA5688" w:rsidRDefault="00AA5688" w:rsidP="00BD49CE">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46757115" w14:textId="77777777" w:rsidR="00AA5688" w:rsidRDefault="00AA5688" w:rsidP="00BD49CE">
            <w:pPr>
              <w:pStyle w:val="TAL"/>
              <w:rPr>
                <w:lang w:val="en-US"/>
              </w:rPr>
            </w:pPr>
            <w:r>
              <w:rPr>
                <w:lang w:val="en-US"/>
              </w:rPr>
              <w:t xml:space="preserve">Based on the information received from the LI_HI1 interface (see </w:t>
            </w:r>
            <w:r w:rsidRPr="005F3C97">
              <w:rPr>
                <w:lang w:val="en-US"/>
              </w:rPr>
              <w:t>5.4.3)</w:t>
            </w:r>
            <w:r>
              <w:rPr>
                <w:lang w:val="en-US"/>
              </w:rPr>
              <w:t>. If present, the format shall be as defined in table 5.12.2-2 (see NOTE).</w:t>
            </w:r>
          </w:p>
        </w:tc>
        <w:tc>
          <w:tcPr>
            <w:tcW w:w="702" w:type="dxa"/>
            <w:tcBorders>
              <w:top w:val="single" w:sz="4" w:space="0" w:color="auto"/>
              <w:left w:val="single" w:sz="4" w:space="0" w:color="auto"/>
              <w:bottom w:val="single" w:sz="4" w:space="0" w:color="auto"/>
              <w:right w:val="single" w:sz="4" w:space="0" w:color="auto"/>
            </w:tcBorders>
            <w:hideMark/>
          </w:tcPr>
          <w:p w14:paraId="22801CF4" w14:textId="77777777" w:rsidR="00AA5688" w:rsidRDefault="00AA5688" w:rsidP="00BD49CE">
            <w:pPr>
              <w:pStyle w:val="TAL"/>
              <w:rPr>
                <w:lang w:val="en-US"/>
              </w:rPr>
            </w:pPr>
            <w:r>
              <w:rPr>
                <w:lang w:val="en-US"/>
              </w:rPr>
              <w:t>C</w:t>
            </w:r>
          </w:p>
        </w:tc>
      </w:tr>
      <w:tr w:rsidR="00AA5688" w14:paraId="48E8268D" w14:textId="77777777" w:rsidTr="00BD49CE">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5F9DEF09" w14:textId="77777777" w:rsidR="00AA5688" w:rsidRDefault="00AA5688" w:rsidP="00BD49CE">
            <w:pPr>
              <w:pStyle w:val="NO"/>
              <w:rPr>
                <w:lang w:val="en-US"/>
              </w:rPr>
            </w:pPr>
            <w:r>
              <w:rPr>
                <w:lang w:val="en-US"/>
              </w:rPr>
              <w:t>NOTE:</w:t>
            </w:r>
            <w:r>
              <w:rPr>
                <w:lang w:val="en-US"/>
              </w:rPr>
              <w:tab/>
              <w:t>At least one delivery method is required.</w:t>
            </w:r>
          </w:p>
        </w:tc>
      </w:tr>
    </w:tbl>
    <w:p w14:paraId="6BDAE1AC" w14:textId="77777777" w:rsidR="00593193" w:rsidRDefault="00593193" w:rsidP="00593193"/>
    <w:p w14:paraId="471082DD" w14:textId="4E806668" w:rsidR="00593193" w:rsidRDefault="00593193" w:rsidP="00593193">
      <w:pPr>
        <w:pStyle w:val="TH"/>
      </w:pPr>
      <w:r>
        <w:t xml:space="preserve">Table 5.12.2-2: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1262326" w14:textId="2BB11D8D" w:rsidR="00593193" w:rsidRDefault="00593193" w:rsidP="00593193">
      <w:r>
        <w:t>Successful LI_XLA responses are returned using the LocationAcquisitionResponse message. Error conditions are reported using the normal error reporting mechanisms described in ETSI TS 103 221-1 [7].</w:t>
      </w:r>
      <w:r w:rsidR="00CF26BD">
        <w:t xml:space="preserve"> </w:t>
      </w:r>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05" w:name="_Toc176176466"/>
      <w:r w:rsidRPr="00760004">
        <w:lastRenderedPageBreak/>
        <w:t>6</w:t>
      </w:r>
      <w:r w:rsidR="002E303B" w:rsidRPr="00760004">
        <w:tab/>
        <w:t>Network Layer Based Interception</w:t>
      </w:r>
      <w:bookmarkEnd w:id="105"/>
    </w:p>
    <w:p w14:paraId="2F2AE169" w14:textId="57AB71B3" w:rsidR="00716BA7" w:rsidRPr="00760004" w:rsidRDefault="00716BA7" w:rsidP="00716BA7">
      <w:pPr>
        <w:pStyle w:val="Heading2"/>
      </w:pPr>
      <w:bookmarkStart w:id="106" w:name="_Toc176176467"/>
      <w:r w:rsidRPr="00760004">
        <w:t>6.1</w:t>
      </w:r>
      <w:r w:rsidRPr="00760004">
        <w:tab/>
        <w:t>Introduction</w:t>
      </w:r>
      <w:bookmarkEnd w:id="106"/>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107" w:name="_Toc176176468"/>
      <w:r w:rsidRPr="00760004">
        <w:t>6.2</w:t>
      </w:r>
      <w:r w:rsidRPr="00760004">
        <w:tab/>
        <w:t>5G</w:t>
      </w:r>
      <w:bookmarkEnd w:id="107"/>
    </w:p>
    <w:p w14:paraId="41946991" w14:textId="115DA9A5" w:rsidR="00716BA7" w:rsidRPr="00760004" w:rsidRDefault="00716BA7" w:rsidP="00716BA7">
      <w:pPr>
        <w:pStyle w:val="Heading3"/>
      </w:pPr>
      <w:bookmarkStart w:id="108" w:name="_Toc176176469"/>
      <w:r w:rsidRPr="00760004">
        <w:t>6.2.1</w:t>
      </w:r>
      <w:r w:rsidRPr="00760004">
        <w:tab/>
        <w:t>General</w:t>
      </w:r>
      <w:bookmarkEnd w:id="108"/>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9" w:name="_Toc176176470"/>
      <w:r w:rsidRPr="00760004">
        <w:t>6.2.2</w:t>
      </w:r>
      <w:r w:rsidRPr="00760004">
        <w:tab/>
        <w:t>LI at AMF</w:t>
      </w:r>
      <w:bookmarkEnd w:id="109"/>
    </w:p>
    <w:p w14:paraId="194AEFDD" w14:textId="290091E8" w:rsidR="00716BA7" w:rsidRPr="00760004" w:rsidRDefault="00716BA7" w:rsidP="00716BA7">
      <w:pPr>
        <w:pStyle w:val="Heading4"/>
      </w:pPr>
      <w:bookmarkStart w:id="110" w:name="_Toc176176471"/>
      <w:r w:rsidRPr="00760004">
        <w:t>6.2.2.1</w:t>
      </w:r>
      <w:r w:rsidRPr="00760004">
        <w:tab/>
        <w:t>Provis</w:t>
      </w:r>
      <w:r w:rsidR="008957FD" w:rsidRPr="00760004">
        <w:t>i</w:t>
      </w:r>
      <w:r w:rsidRPr="00760004">
        <w:t>oning over LI_X1</w:t>
      </w:r>
      <w:bookmarkEnd w:id="110"/>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24595277" w:rsidR="00021DF2" w:rsidRDefault="00021DF2" w:rsidP="00021DF2">
      <w:r>
        <w:t>Table 6.2.2</w:t>
      </w:r>
      <w:r w:rsidR="008F6094">
        <w:t>.1</w:t>
      </w:r>
      <w:r w:rsidR="00170BDE">
        <w:t>-</w:t>
      </w:r>
      <w:r w:rsidR="00532D1D">
        <w:t>1</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483F1E20" w:rsidR="00021DF2" w:rsidRPr="00CE0181" w:rsidRDefault="00021DF2" w:rsidP="00021DF2">
      <w:pPr>
        <w:pStyle w:val="TH"/>
      </w:pPr>
      <w:r>
        <w:t>Table 6.2.2</w:t>
      </w:r>
      <w:r w:rsidR="008F6094">
        <w:t>.1</w:t>
      </w:r>
      <w:r w:rsidR="005929F5">
        <w:t>-</w:t>
      </w:r>
      <w:r w:rsidR="008F6094">
        <w:t>1</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0F9BB733"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37719664" w:rsidR="00021DF2" w:rsidRPr="00CE0181" w:rsidRDefault="00021DF2" w:rsidP="00021DF2">
      <w:pPr>
        <w:pStyle w:val="TH"/>
      </w:pPr>
      <w:r>
        <w:lastRenderedPageBreak/>
        <w:t>Table 6.2.2</w:t>
      </w:r>
      <w:r w:rsidR="008F6094">
        <w:t>.1</w:t>
      </w:r>
      <w:r w:rsidR="00170BDE">
        <w:t>-</w:t>
      </w:r>
      <w:r w:rsidR="008F6094">
        <w:t>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11"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11"/>
    </w:tbl>
    <w:p w14:paraId="4F239890" w14:textId="77777777" w:rsidR="00021DF2" w:rsidRDefault="00021DF2" w:rsidP="00021DF2"/>
    <w:p w14:paraId="49C1201F" w14:textId="77777777" w:rsidR="00716BA7" w:rsidRPr="00760004" w:rsidRDefault="00716BA7" w:rsidP="00716BA7">
      <w:pPr>
        <w:pStyle w:val="Heading4"/>
      </w:pPr>
      <w:bookmarkStart w:id="112" w:name="_Toc176176472"/>
      <w:r w:rsidRPr="00760004">
        <w:t>6.2.2.2</w:t>
      </w:r>
      <w:r w:rsidRPr="00760004">
        <w:tab/>
        <w:t>Generation of xIRI over LI_X2</w:t>
      </w:r>
      <w:bookmarkEnd w:id="112"/>
    </w:p>
    <w:p w14:paraId="58F370E3" w14:textId="1D237726" w:rsidR="005E25E0" w:rsidRPr="00760004" w:rsidRDefault="005E25E0" w:rsidP="009903CB">
      <w:pPr>
        <w:pStyle w:val="Heading5"/>
      </w:pPr>
      <w:bookmarkStart w:id="113" w:name="_Toc176176473"/>
      <w:r w:rsidRPr="00760004">
        <w:t>6.2.2.2.1</w:t>
      </w:r>
      <w:r w:rsidRPr="00760004">
        <w:tab/>
        <w:t>General</w:t>
      </w:r>
      <w:bookmarkEnd w:id="113"/>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6D156166"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w:t>
      </w:r>
      <w:r w:rsidR="008F6094">
        <w:t>.1</w:t>
      </w:r>
      <w:r>
        <w:t>-</w:t>
      </w:r>
      <w:r w:rsidR="008F6094">
        <w:t>2</w:t>
      </w:r>
      <w:r>
        <w:t>)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14" w:name="_Toc176176474"/>
      <w:r>
        <w:t>6.2.2.2.1A</w:t>
      </w:r>
      <w:r w:rsidRPr="00760004">
        <w:tab/>
      </w:r>
      <w:r>
        <w:t>Simple data types for AMF</w:t>
      </w:r>
      <w:bookmarkEnd w:id="114"/>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2574A2">
        <w:trPr>
          <w:jc w:val="center"/>
        </w:trPr>
        <w:tc>
          <w:tcPr>
            <w:tcW w:w="1399" w:type="pct"/>
          </w:tcPr>
          <w:p w14:paraId="2D522894" w14:textId="360027DE" w:rsidR="00491907" w:rsidRPr="00760004" w:rsidRDefault="008B74E1" w:rsidP="002574A2">
            <w:pPr>
              <w:pStyle w:val="TAH"/>
            </w:pPr>
            <w:r>
              <w:t>Type</w:t>
            </w:r>
            <w:r w:rsidR="00491907" w:rsidRPr="00760004">
              <w:t xml:space="preserve"> name</w:t>
            </w:r>
          </w:p>
        </w:tc>
        <w:tc>
          <w:tcPr>
            <w:tcW w:w="1355" w:type="pct"/>
          </w:tcPr>
          <w:p w14:paraId="43EB8065" w14:textId="77777777" w:rsidR="00491907" w:rsidRPr="00760004" w:rsidRDefault="00491907" w:rsidP="002574A2">
            <w:pPr>
              <w:pStyle w:val="TAH"/>
            </w:pPr>
            <w:r>
              <w:t>Type</w:t>
            </w:r>
          </w:p>
        </w:tc>
        <w:tc>
          <w:tcPr>
            <w:tcW w:w="2246" w:type="pct"/>
          </w:tcPr>
          <w:p w14:paraId="3CA9793C" w14:textId="77777777" w:rsidR="00491907" w:rsidRPr="00760004" w:rsidRDefault="00491907" w:rsidP="002574A2">
            <w:pPr>
              <w:pStyle w:val="TAH"/>
            </w:pPr>
            <w:r w:rsidRPr="00760004">
              <w:t>Description</w:t>
            </w:r>
          </w:p>
        </w:tc>
      </w:tr>
      <w:tr w:rsidR="00491907" w:rsidRPr="00760004" w14:paraId="38949F07" w14:textId="77777777" w:rsidTr="002574A2">
        <w:trPr>
          <w:jc w:val="center"/>
        </w:trPr>
        <w:tc>
          <w:tcPr>
            <w:tcW w:w="1399" w:type="pct"/>
          </w:tcPr>
          <w:p w14:paraId="35358878" w14:textId="28FFB186" w:rsidR="00491907" w:rsidRPr="00760004" w:rsidRDefault="008B74E1" w:rsidP="002574A2">
            <w:pPr>
              <w:pStyle w:val="TAL"/>
            </w:pPr>
            <w:r>
              <w:t>M</w:t>
            </w:r>
            <w:r w:rsidR="00491907">
              <w:t>USIMUERequestType</w:t>
            </w:r>
          </w:p>
        </w:tc>
        <w:tc>
          <w:tcPr>
            <w:tcW w:w="1355" w:type="pct"/>
          </w:tcPr>
          <w:p w14:paraId="61C12155" w14:textId="77777777" w:rsidR="00491907" w:rsidRDefault="00491907" w:rsidP="002574A2">
            <w:pPr>
              <w:pStyle w:val="TAL"/>
            </w:pPr>
            <w:r>
              <w:t>OCTET STRING (SIZE (1))</w:t>
            </w:r>
          </w:p>
        </w:tc>
        <w:tc>
          <w:tcPr>
            <w:tcW w:w="2246" w:type="pct"/>
          </w:tcPr>
          <w:p w14:paraId="4928AD7E" w14:textId="77777777" w:rsidR="00491907" w:rsidRPr="00760004" w:rsidRDefault="00491907" w:rsidP="002574A2">
            <w:pPr>
              <w:pStyle w:val="TAL"/>
            </w:pPr>
            <w:r>
              <w:t>The purpose of the MUSIMUERequestT</w:t>
            </w:r>
            <w:r w:rsidRPr="001C12E5">
              <w:t xml:space="preserve">ype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2574A2">
        <w:trPr>
          <w:jc w:val="center"/>
        </w:trPr>
        <w:tc>
          <w:tcPr>
            <w:tcW w:w="1399" w:type="pct"/>
          </w:tcPr>
          <w:p w14:paraId="38A5AABB" w14:textId="5E83F2DE" w:rsidR="00491907" w:rsidRDefault="008B74E1" w:rsidP="002574A2">
            <w:pPr>
              <w:pStyle w:val="TAL"/>
            </w:pPr>
            <w:r>
              <w:t>R</w:t>
            </w:r>
            <w:r w:rsidR="00491907">
              <w:t>ATFrequencySelectionPriority</w:t>
            </w:r>
          </w:p>
        </w:tc>
        <w:tc>
          <w:tcPr>
            <w:tcW w:w="1355" w:type="pct"/>
          </w:tcPr>
          <w:p w14:paraId="4693A3F2" w14:textId="77777777" w:rsidR="00491907" w:rsidRDefault="00491907" w:rsidP="002574A2">
            <w:pPr>
              <w:pStyle w:val="TAL"/>
            </w:pPr>
            <w:r>
              <w:t>INTEGER (1..256)</w:t>
            </w:r>
          </w:p>
        </w:tc>
        <w:tc>
          <w:tcPr>
            <w:tcW w:w="2246" w:type="pct"/>
          </w:tcPr>
          <w:p w14:paraId="290556DA" w14:textId="77777777" w:rsidR="00491907" w:rsidRDefault="00491907" w:rsidP="002574A2">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2574A2">
        <w:trPr>
          <w:jc w:val="center"/>
        </w:trPr>
        <w:tc>
          <w:tcPr>
            <w:tcW w:w="1399" w:type="pct"/>
          </w:tcPr>
          <w:p w14:paraId="0B492A5A" w14:textId="01CDE71E" w:rsidR="00491907" w:rsidRDefault="008B74E1" w:rsidP="002574A2">
            <w:pPr>
              <w:pStyle w:val="TAL"/>
            </w:pPr>
            <w:r>
              <w:t>F</w:t>
            </w:r>
            <w:r w:rsidR="00491907">
              <w:t>iveGMMCapability</w:t>
            </w:r>
          </w:p>
        </w:tc>
        <w:tc>
          <w:tcPr>
            <w:tcW w:w="1355" w:type="pct"/>
          </w:tcPr>
          <w:p w14:paraId="10EA710D" w14:textId="77777777" w:rsidR="00491907" w:rsidRDefault="00491907" w:rsidP="002574A2">
            <w:pPr>
              <w:pStyle w:val="TAL"/>
            </w:pPr>
            <w:r>
              <w:t>OCTET STRING (SIZE (1..13))</w:t>
            </w:r>
          </w:p>
        </w:tc>
        <w:tc>
          <w:tcPr>
            <w:tcW w:w="2246" w:type="pct"/>
          </w:tcPr>
          <w:p w14:paraId="0CFFB599" w14:textId="2F5AB39B" w:rsidR="00491907" w:rsidRDefault="00491907" w:rsidP="002574A2">
            <w:pPr>
              <w:pStyle w:val="TAL"/>
            </w:pPr>
            <w:r>
              <w:t xml:space="preserve">The </w:t>
            </w:r>
            <w:r w:rsidRPr="003168A2">
              <w:t xml:space="preserve">purpose of the </w:t>
            </w:r>
            <w:r>
              <w:t>FiveGMMC</w:t>
            </w:r>
            <w:r w:rsidRPr="00477BEE">
              <w:t>apability</w:t>
            </w:r>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D945C8">
            <w:pPr>
              <w:pStyle w:val="TAL"/>
            </w:pPr>
            <w:r>
              <w:t>FiveGSUpdateType</w:t>
            </w:r>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D945C8">
            <w:pPr>
              <w:pStyle w:val="TAL"/>
            </w:pPr>
            <w:r>
              <w:t>The purpose of the FiveGSUpdateType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D945C8">
            <w:pPr>
              <w:pStyle w:val="TAL"/>
            </w:pPr>
            <w:r>
              <w:t>UnavailabilityPeriodDuration</w:t>
            </w:r>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D945C8">
            <w:pPr>
              <w:pStyle w:val="TAL"/>
            </w:pPr>
            <w:r>
              <w:t>The purpose of UnavailabilityPeriodDuration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15" w:name="_Toc176176475"/>
      <w:r w:rsidRPr="00760004">
        <w:lastRenderedPageBreak/>
        <w:t>6.2.2.</w:t>
      </w:r>
      <w:r w:rsidR="00B9163B" w:rsidRPr="00760004">
        <w:t>2.</w:t>
      </w:r>
      <w:r w:rsidR="005E25E0" w:rsidRPr="00760004">
        <w:t>2</w:t>
      </w:r>
      <w:r w:rsidRPr="00760004">
        <w:tab/>
        <w:t>Registration</w:t>
      </w:r>
      <w:bookmarkEnd w:id="115"/>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t>Table 6.</w:t>
      </w:r>
      <w:r w:rsidR="00772B8D" w:rsidRPr="00760004">
        <w:t>2.2</w:t>
      </w:r>
      <w:r w:rsidR="00532D1D">
        <w:t>.2.2</w:t>
      </w:r>
      <w:r w:rsidR="00772B8D" w:rsidRPr="00760004">
        <w:t>-1</w:t>
      </w:r>
      <w:r w:rsidRPr="00760004">
        <w:t xml:space="preserve">: Payload for </w:t>
      </w:r>
      <w:r w:rsidR="00A00427" w:rsidRPr="00760004">
        <w:t>AMFRegistration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r w:rsidRPr="00760004">
              <w:t>registrationType</w:t>
            </w:r>
          </w:p>
        </w:tc>
        <w:tc>
          <w:tcPr>
            <w:tcW w:w="1620" w:type="dxa"/>
          </w:tcPr>
          <w:p w14:paraId="691AD2F0" w14:textId="77777777" w:rsidR="00DC638D" w:rsidRPr="00760004" w:rsidRDefault="00DC638D" w:rsidP="00C40FAE">
            <w:pPr>
              <w:pStyle w:val="TAL"/>
              <w:keepNext w:val="0"/>
            </w:pPr>
            <w:r w:rsidRPr="00B1067C">
              <w:t>AMFRegistrationType</w:t>
            </w:r>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r w:rsidRPr="00760004">
              <w:t>registrationResult</w:t>
            </w:r>
          </w:p>
        </w:tc>
        <w:tc>
          <w:tcPr>
            <w:tcW w:w="1620" w:type="dxa"/>
          </w:tcPr>
          <w:p w14:paraId="66FB03EB" w14:textId="77777777" w:rsidR="00DC638D" w:rsidRPr="00760004" w:rsidRDefault="00DC638D" w:rsidP="00C40FAE">
            <w:pPr>
              <w:pStyle w:val="TAL"/>
              <w:keepNext w:val="0"/>
            </w:pPr>
            <w:r w:rsidRPr="00B1067C">
              <w:t>AMFRegistrationResult</w:t>
            </w:r>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r w:rsidRPr="00760004">
              <w:t>sUPI</w:t>
            </w:r>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r w:rsidRPr="00760004">
              <w:t>sUCI</w:t>
            </w:r>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r w:rsidRPr="00760004">
              <w:t>pEI</w:t>
            </w:r>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r w:rsidRPr="00760004">
              <w:t>gPSI</w:t>
            </w:r>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r w:rsidRPr="00760004">
              <w:t>gUTI</w:t>
            </w:r>
          </w:p>
        </w:tc>
        <w:tc>
          <w:tcPr>
            <w:tcW w:w="1620" w:type="dxa"/>
          </w:tcPr>
          <w:p w14:paraId="195D7D94" w14:textId="77777777" w:rsidR="00DC638D" w:rsidRPr="00760004" w:rsidRDefault="00DC638D" w:rsidP="00C40FAE">
            <w:pPr>
              <w:pStyle w:val="TAL"/>
              <w:keepNext w:val="0"/>
            </w:pPr>
            <w:r w:rsidRPr="00E13696">
              <w:t>FiveGGUTI</w:t>
            </w:r>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r w:rsidRPr="00E13696">
              <w:t>UEEndpointAddress</w:t>
            </w:r>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r w:rsidRPr="00E573CD">
              <w:t>fiveGSTAIList</w:t>
            </w:r>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r w:rsidRPr="00E13696">
              <w:t>TAIList</w:t>
            </w:r>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77777777" w:rsidR="00DC638D" w:rsidRPr="008109D3" w:rsidRDefault="00DC638D" w:rsidP="00C40FAE">
            <w:pPr>
              <w:pStyle w:val="TAL"/>
              <w:keepNext w:val="0"/>
            </w:pPr>
            <w:r>
              <w:t>List of tracking areas associated with the registration area within which the UE is current registered, see TS 24.501 [13] clause 9.11.3.9 (see NOTE)</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r>
              <w:rPr>
                <w:rFonts w:cs="Arial"/>
              </w:rPr>
              <w:t>sMSoverNASIndicator</w:t>
            </w:r>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r w:rsidRPr="00E13696">
              <w:rPr>
                <w:rFonts w:cs="Arial"/>
              </w:rPr>
              <w:t>SMSOverNASIndicator</w:t>
            </w:r>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Indicates whether SMS over NAS is supported. Provide, if included in registrationResult,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r>
              <w:rPr>
                <w:rFonts w:cs="Arial"/>
              </w:rPr>
              <w:t>oldGUTI</w:t>
            </w:r>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r w:rsidRPr="00804410">
              <w:rPr>
                <w:rFonts w:ascii="Arial" w:hAnsi="Arial" w:cs="Arial"/>
                <w:sz w:val="18"/>
              </w:rPr>
              <w:t>nonIMEISVPEI</w:t>
            </w:r>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r w:rsidRPr="00E13696">
              <w:rPr>
                <w:rFonts w:ascii="Arial" w:hAnsi="Arial" w:cs="Arial"/>
                <w:sz w:val="18"/>
              </w:rPr>
              <w:t>NonIMEISVPEI</w:t>
            </w:r>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MACAddress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r w:rsidRPr="00804410">
              <w:rPr>
                <w:rFonts w:ascii="Arial" w:hAnsi="Arial" w:cs="Arial"/>
                <w:sz w:val="18"/>
              </w:rPr>
              <w:t>mACRestIndicator</w:t>
            </w:r>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r w:rsidRPr="00E13696">
              <w:rPr>
                <w:rFonts w:ascii="Arial" w:hAnsi="Arial" w:cs="Arial"/>
                <w:sz w:val="18"/>
              </w:rPr>
              <w:t>MACRestrictionIndicator</w:t>
            </w:r>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r>
              <w:rPr>
                <w:rFonts w:ascii="Arial" w:hAnsi="Arial" w:cs="Arial"/>
                <w:sz w:val="18"/>
              </w:rPr>
              <w:t>pagingRestrictionIndicator</w:t>
            </w:r>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r w:rsidRPr="00E13696">
              <w:rPr>
                <w:rFonts w:ascii="Arial" w:hAnsi="Arial" w:cs="Arial"/>
                <w:sz w:val="18"/>
              </w:rPr>
              <w:t>PagingRestrictionIndicator</w:t>
            </w:r>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r>
              <w:rPr>
                <w:rFonts w:ascii="Arial" w:hAnsi="Arial" w:cs="Arial"/>
                <w:sz w:val="18"/>
              </w:rPr>
              <w:t>rATType</w:t>
            </w:r>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r w:rsidRPr="00E13696">
              <w:rPr>
                <w:rFonts w:ascii="Arial" w:hAnsi="Arial" w:cs="Arial"/>
                <w:sz w:val="18"/>
              </w:rPr>
              <w:t>RATType</w:t>
            </w:r>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r>
              <w:rPr>
                <w:rFonts w:ascii="Arial" w:hAnsi="Arial" w:cs="Arial"/>
                <w:sz w:val="18"/>
              </w:rPr>
              <w:lastRenderedPageBreak/>
              <w:t>rRCEstablishmentCause</w:t>
            </w:r>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r w:rsidRPr="00E13696">
              <w:rPr>
                <w:rFonts w:ascii="Arial" w:hAnsi="Arial" w:cs="Arial"/>
                <w:sz w:val="18"/>
              </w:rPr>
              <w:t>RRCEstablishmentCause</w:t>
            </w:r>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77777777" w:rsidR="00DC638D" w:rsidRDefault="00DC638D" w:rsidP="00C40FAE">
            <w:pPr>
              <w:keepLines/>
              <w:spacing w:after="0"/>
              <w:rPr>
                <w:rFonts w:ascii="Arial" w:hAnsi="Arial" w:cs="Arial"/>
                <w:sz w:val="18"/>
              </w:rPr>
            </w:pPr>
            <w:r>
              <w:rPr>
                <w:rFonts w:ascii="Arial" w:hAnsi="Arial" w:cs="Arial"/>
                <w:sz w:val="18"/>
              </w:rPr>
              <w:t>nGInformation</w:t>
            </w:r>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r w:rsidRPr="00B1067C">
              <w:rPr>
                <w:rFonts w:ascii="Arial" w:hAnsi="Arial" w:cs="Arial"/>
                <w:sz w:val="18"/>
              </w:rPr>
              <w:t>NGInformation</w:t>
            </w:r>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77777777" w:rsidR="00DC638D" w:rsidRDefault="00DC638D" w:rsidP="00C40FAE">
            <w:pPr>
              <w:keepLines/>
              <w:spacing w:after="0"/>
              <w:rPr>
                <w:rFonts w:ascii="Arial" w:hAnsi="Arial" w:cs="Arial"/>
                <w:sz w:val="18"/>
              </w:rPr>
            </w:pPr>
            <w:r>
              <w:rPr>
                <w:rFonts w:ascii="Arial" w:hAnsi="Arial" w:cs="Arial"/>
                <w:sz w:val="18"/>
              </w:rPr>
              <w:t>Provides application layer related information for the serving Global RAN Node provided by the NG-RAN node to the serving AMF during NG setup. This parameter shall be populated using information from the NG SETUP REQUEST and NG SETUP RESPONSE. See TS 38.413 [23] clauses 9.2.6.1 and 9.2.6.2.</w:t>
            </w:r>
          </w:p>
        </w:tc>
        <w:tc>
          <w:tcPr>
            <w:tcW w:w="437" w:type="dxa"/>
            <w:tcBorders>
              <w:top w:val="single" w:sz="4" w:space="0" w:color="auto"/>
              <w:left w:val="single" w:sz="4" w:space="0" w:color="auto"/>
              <w:bottom w:val="single" w:sz="4" w:space="0" w:color="auto"/>
              <w:right w:val="single" w:sz="4" w:space="0" w:color="auto"/>
            </w:tcBorders>
          </w:tcPr>
          <w:p w14:paraId="473A4A14"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r>
              <w:rPr>
                <w:rFonts w:ascii="Arial" w:hAnsi="Arial" w:cs="Arial"/>
                <w:sz w:val="18"/>
              </w:rPr>
              <w:t>nASTransportInitialInformation</w:t>
            </w:r>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r w:rsidRPr="00E13696">
              <w:rPr>
                <w:rFonts w:ascii="Arial" w:hAnsi="Arial" w:cs="Arial"/>
                <w:sz w:val="18"/>
              </w:rPr>
              <w:t>NASTransportInitialInformation</w:t>
            </w:r>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r>
              <w:rPr>
                <w:rFonts w:ascii="Arial" w:hAnsi="Arial" w:cs="Arial"/>
                <w:sz w:val="18"/>
              </w:rPr>
              <w:t>equivalentPLMNList</w:t>
            </w:r>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r>
              <w:rPr>
                <w:rFonts w:ascii="Arial" w:hAnsi="Arial" w:cs="Arial"/>
                <w:sz w:val="18"/>
              </w:rPr>
              <w:t>PLMNList</w:t>
            </w:r>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r>
              <w:rPr>
                <w:rFonts w:ascii="Arial" w:hAnsi="Arial" w:cs="Arial"/>
                <w:sz w:val="18"/>
              </w:rPr>
              <w:t>fiveGMMCapability</w:t>
            </w:r>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r w:rsidRPr="00D2425E">
              <w:rPr>
                <w:rFonts w:ascii="Arial" w:hAnsi="Arial" w:cs="Arial"/>
                <w:sz w:val="18"/>
                <w:szCs w:val="18"/>
              </w:rPr>
              <w:t>FiveGMMCapability</w:t>
            </w:r>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r>
              <w:rPr>
                <w:rFonts w:ascii="Arial" w:hAnsi="Arial" w:cs="Arial"/>
                <w:sz w:val="18"/>
              </w:rPr>
              <w:t>initialRANUEContextSetup</w:t>
            </w:r>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r w:rsidRPr="00B1067C">
              <w:rPr>
                <w:rFonts w:ascii="Arial" w:hAnsi="Arial" w:cs="Arial"/>
                <w:sz w:val="18"/>
              </w:rPr>
              <w:t>InitialRANUEContextSetup</w:t>
            </w:r>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r w:rsidRPr="00DC638D">
              <w:t>sORTransparentContainer</w:t>
            </w:r>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r>
              <w:t>S</w:t>
            </w:r>
            <w:r w:rsidRPr="00DC638D">
              <w:t>ORTransparentContainer</w:t>
            </w:r>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Provides the list of preferred PLMN/access technology combinations. Included if sent in the NAS N1 message REGISTRATION ACCEPT. Given as a SoR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r>
              <w:t>unavailabilityPeriodDuration</w:t>
            </w:r>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r>
              <w:t>UnavailabilityPeriodDuration</w:t>
            </w:r>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r>
              <w:t>fiveGSUpdateType</w:t>
            </w:r>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r>
              <w:t>FiveGSUpdateType</w:t>
            </w:r>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r>
              <w:t>uEAreaIndication</w:t>
            </w:r>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r>
              <w:t>UEAreaIndication</w:t>
            </w:r>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t xml:space="preserve">UEAreaIndication is derived from the data present in the UEAreaIndication information element defined </w:t>
            </w:r>
            <w:bookmarkStart w:id="116" w:name="_Hlk149099021"/>
            <w:r>
              <w:t xml:space="preserve">in TS 29.572 </w:t>
            </w:r>
            <w:bookmarkEnd w:id="116"/>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001D2124"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00A85386">
              <w:t>] clause</w:t>
            </w:r>
            <w:r w:rsidRPr="00800B20">
              <w:t xml:space="preserv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lastRenderedPageBreak/>
        <w:t xml:space="preserve">Table 6.2.2.2.2-2: Payload for </w:t>
      </w:r>
      <w:r>
        <w:rPr>
          <w:rFonts w:eastAsia="SimSun"/>
          <w:snapToGrid w:val="0"/>
        </w:rPr>
        <w:t>UEAreaIndication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D945C8">
        <w:trPr>
          <w:jc w:val="center"/>
        </w:trPr>
        <w:tc>
          <w:tcPr>
            <w:tcW w:w="1024" w:type="pct"/>
          </w:tcPr>
          <w:p w14:paraId="0B892A19" w14:textId="77777777" w:rsidR="00BF4897" w:rsidRDefault="00BF4897" w:rsidP="00D945C8">
            <w:pPr>
              <w:pStyle w:val="TAH"/>
            </w:pPr>
            <w:r>
              <w:t>Field name</w:t>
            </w:r>
          </w:p>
        </w:tc>
        <w:tc>
          <w:tcPr>
            <w:tcW w:w="1028" w:type="pct"/>
          </w:tcPr>
          <w:p w14:paraId="2820A5B9" w14:textId="77777777" w:rsidR="00BF4897" w:rsidRDefault="00BF4897" w:rsidP="00D945C8">
            <w:pPr>
              <w:pStyle w:val="TAH"/>
            </w:pPr>
            <w:r>
              <w:t>Type</w:t>
            </w:r>
          </w:p>
        </w:tc>
        <w:tc>
          <w:tcPr>
            <w:tcW w:w="374" w:type="pct"/>
          </w:tcPr>
          <w:p w14:paraId="07827D3B" w14:textId="77777777" w:rsidR="00BF4897" w:rsidRDefault="00BF4897" w:rsidP="00D945C8">
            <w:pPr>
              <w:pStyle w:val="TAH"/>
            </w:pPr>
            <w:r>
              <w:t>Cardinality</w:t>
            </w:r>
          </w:p>
        </w:tc>
        <w:tc>
          <w:tcPr>
            <w:tcW w:w="2335" w:type="pct"/>
          </w:tcPr>
          <w:p w14:paraId="340AFDCD" w14:textId="77777777" w:rsidR="00BF4897" w:rsidRDefault="00BF4897" w:rsidP="00D945C8">
            <w:pPr>
              <w:pStyle w:val="TAH"/>
            </w:pPr>
            <w:r>
              <w:t>Description</w:t>
            </w:r>
          </w:p>
        </w:tc>
        <w:tc>
          <w:tcPr>
            <w:tcW w:w="237" w:type="pct"/>
          </w:tcPr>
          <w:p w14:paraId="24B7723F" w14:textId="77777777" w:rsidR="00BF4897" w:rsidRDefault="00BF4897" w:rsidP="00D945C8">
            <w:pPr>
              <w:pStyle w:val="TAH"/>
            </w:pPr>
            <w:r>
              <w:t>M/C/O</w:t>
            </w:r>
          </w:p>
        </w:tc>
      </w:tr>
      <w:tr w:rsidR="00BF4897" w14:paraId="79A23F46" w14:textId="77777777" w:rsidTr="00D945C8">
        <w:trPr>
          <w:jc w:val="center"/>
        </w:trPr>
        <w:tc>
          <w:tcPr>
            <w:tcW w:w="1024" w:type="pct"/>
          </w:tcPr>
          <w:p w14:paraId="115661EB" w14:textId="77777777" w:rsidR="00BF4897" w:rsidRDefault="00BF4897" w:rsidP="00D945C8">
            <w:pPr>
              <w:pStyle w:val="TAL"/>
            </w:pPr>
            <w:r>
              <w:t>Country</w:t>
            </w:r>
          </w:p>
        </w:tc>
        <w:tc>
          <w:tcPr>
            <w:tcW w:w="1028" w:type="pct"/>
          </w:tcPr>
          <w:p w14:paraId="39F73BA1" w14:textId="77777777" w:rsidR="00BF4897" w:rsidRDefault="00BF4897" w:rsidP="00D945C8">
            <w:pPr>
              <w:pStyle w:val="TAL"/>
            </w:pPr>
            <w:r>
              <w:t>UTF8String (SIZE (2))</w:t>
            </w:r>
          </w:p>
        </w:tc>
        <w:tc>
          <w:tcPr>
            <w:tcW w:w="374" w:type="pct"/>
          </w:tcPr>
          <w:p w14:paraId="5CB75F5C" w14:textId="77777777" w:rsidR="00BF4897" w:rsidRDefault="00BF4897" w:rsidP="00D945C8">
            <w:pPr>
              <w:pStyle w:val="TAL"/>
            </w:pPr>
            <w:r>
              <w:t>0..1</w:t>
            </w:r>
          </w:p>
        </w:tc>
        <w:tc>
          <w:tcPr>
            <w:tcW w:w="2335" w:type="pct"/>
          </w:tcPr>
          <w:p w14:paraId="01D23E64" w14:textId="77777777" w:rsidR="00BF4897" w:rsidRDefault="00BF4897" w:rsidP="00D945C8">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D945C8">
            <w:pPr>
              <w:pStyle w:val="TAL"/>
            </w:pPr>
            <w:r>
              <w:t>C</w:t>
            </w:r>
          </w:p>
        </w:tc>
      </w:tr>
      <w:tr w:rsidR="00BF4897" w14:paraId="1753AECD" w14:textId="77777777" w:rsidTr="00D945C8">
        <w:trPr>
          <w:jc w:val="center"/>
        </w:trPr>
        <w:tc>
          <w:tcPr>
            <w:tcW w:w="1024" w:type="pct"/>
          </w:tcPr>
          <w:p w14:paraId="60624B33" w14:textId="77777777" w:rsidR="00BF4897" w:rsidRDefault="00BF4897" w:rsidP="00D945C8">
            <w:pPr>
              <w:pStyle w:val="TAL"/>
            </w:pPr>
            <w:r>
              <w:t>internationalAreaIndication</w:t>
            </w:r>
          </w:p>
        </w:tc>
        <w:tc>
          <w:tcPr>
            <w:tcW w:w="1028" w:type="pct"/>
          </w:tcPr>
          <w:p w14:paraId="35EBDD96" w14:textId="77777777" w:rsidR="00BF4897" w:rsidRDefault="00BF4897" w:rsidP="00D945C8">
            <w:pPr>
              <w:pStyle w:val="TAL"/>
            </w:pPr>
            <w:r>
              <w:t>BOOLEAN</w:t>
            </w:r>
          </w:p>
        </w:tc>
        <w:tc>
          <w:tcPr>
            <w:tcW w:w="374" w:type="pct"/>
          </w:tcPr>
          <w:p w14:paraId="34A09936" w14:textId="77777777" w:rsidR="00BF4897" w:rsidRDefault="00BF4897" w:rsidP="00D945C8">
            <w:pPr>
              <w:pStyle w:val="TAL"/>
            </w:pPr>
            <w:r>
              <w:t>0..1</w:t>
            </w:r>
          </w:p>
        </w:tc>
        <w:tc>
          <w:tcPr>
            <w:tcW w:w="2335" w:type="pct"/>
          </w:tcPr>
          <w:p w14:paraId="10227EAB" w14:textId="77777777" w:rsidR="00BF4897" w:rsidRDefault="00BF4897" w:rsidP="00D945C8">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D945C8">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D945C8">
            <w:pPr>
              <w:pStyle w:val="TAL"/>
            </w:pPr>
            <w:r>
              <w:t>C</w:t>
            </w:r>
          </w:p>
        </w:tc>
      </w:tr>
      <w:tr w:rsidR="00BF4897" w14:paraId="570B2D0D" w14:textId="77777777" w:rsidTr="00D945C8">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D945C8">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country or internationalAreaIndication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17" w:name="_Toc176176476"/>
      <w:r w:rsidRPr="00760004">
        <w:t>6.2.2.2.</w:t>
      </w:r>
      <w:r w:rsidR="00617534" w:rsidRPr="00760004">
        <w:t>3</w:t>
      </w:r>
      <w:r w:rsidRPr="00760004">
        <w:tab/>
        <w:t>Deregistration</w:t>
      </w:r>
      <w:bookmarkEnd w:id="117"/>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lastRenderedPageBreak/>
        <w:t>Ta</w:t>
      </w:r>
      <w:r w:rsidR="004B6A4F">
        <w:t>ble 6.2.2.2.3-1</w:t>
      </w:r>
      <w:r w:rsidRPr="00760004">
        <w:t xml:space="preserve">: Payload for </w:t>
      </w:r>
      <w:r w:rsidR="00A00427" w:rsidRPr="00760004">
        <w:t>AMFDeregistration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D945C8">
            <w:pPr>
              <w:pStyle w:val="TAH"/>
            </w:pPr>
            <w:r w:rsidRPr="00760004">
              <w:t>Field name</w:t>
            </w:r>
          </w:p>
        </w:tc>
        <w:tc>
          <w:tcPr>
            <w:tcW w:w="2160" w:type="dxa"/>
          </w:tcPr>
          <w:p w14:paraId="7DC7031B" w14:textId="77777777" w:rsidR="0006391C" w:rsidRPr="00760004" w:rsidRDefault="0006391C" w:rsidP="00D945C8">
            <w:pPr>
              <w:pStyle w:val="TAH"/>
            </w:pPr>
            <w:r>
              <w:t>Type</w:t>
            </w:r>
          </w:p>
        </w:tc>
        <w:tc>
          <w:tcPr>
            <w:tcW w:w="630" w:type="dxa"/>
          </w:tcPr>
          <w:p w14:paraId="56CF24A9" w14:textId="77777777" w:rsidR="0006391C" w:rsidRPr="00760004" w:rsidRDefault="0006391C" w:rsidP="00D945C8">
            <w:pPr>
              <w:pStyle w:val="TAH"/>
            </w:pPr>
            <w:r>
              <w:t>Cardinality</w:t>
            </w:r>
          </w:p>
        </w:tc>
        <w:tc>
          <w:tcPr>
            <w:tcW w:w="4321" w:type="dxa"/>
          </w:tcPr>
          <w:p w14:paraId="63BE38FD" w14:textId="77777777" w:rsidR="0006391C" w:rsidRPr="00760004" w:rsidRDefault="0006391C" w:rsidP="00D945C8">
            <w:pPr>
              <w:pStyle w:val="TAH"/>
            </w:pPr>
            <w:r w:rsidRPr="00760004">
              <w:t>Description</w:t>
            </w:r>
          </w:p>
        </w:tc>
        <w:tc>
          <w:tcPr>
            <w:tcW w:w="454" w:type="dxa"/>
          </w:tcPr>
          <w:p w14:paraId="139D3AB3" w14:textId="77777777" w:rsidR="0006391C" w:rsidRPr="00760004" w:rsidRDefault="0006391C" w:rsidP="00D945C8">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D945C8">
            <w:pPr>
              <w:pStyle w:val="TAL"/>
            </w:pPr>
            <w:r w:rsidRPr="00760004">
              <w:t>deregistrationDirection</w:t>
            </w:r>
          </w:p>
        </w:tc>
        <w:tc>
          <w:tcPr>
            <w:tcW w:w="2160" w:type="dxa"/>
          </w:tcPr>
          <w:p w14:paraId="274A2A18" w14:textId="77777777" w:rsidR="0006391C" w:rsidRPr="00760004" w:rsidRDefault="0006391C" w:rsidP="00D945C8">
            <w:pPr>
              <w:pStyle w:val="TAL"/>
            </w:pPr>
            <w:r>
              <w:t>AMFDirection</w:t>
            </w:r>
          </w:p>
        </w:tc>
        <w:tc>
          <w:tcPr>
            <w:tcW w:w="630" w:type="dxa"/>
          </w:tcPr>
          <w:p w14:paraId="633DA9D7" w14:textId="77777777" w:rsidR="0006391C" w:rsidRPr="00760004" w:rsidRDefault="0006391C" w:rsidP="00D945C8">
            <w:pPr>
              <w:pStyle w:val="TAL"/>
            </w:pPr>
            <w:r>
              <w:t>1</w:t>
            </w:r>
          </w:p>
        </w:tc>
        <w:tc>
          <w:tcPr>
            <w:tcW w:w="4321" w:type="dxa"/>
          </w:tcPr>
          <w:p w14:paraId="4FA9961D" w14:textId="77777777" w:rsidR="0006391C" w:rsidRPr="00760004" w:rsidRDefault="0006391C" w:rsidP="00D945C8">
            <w:pPr>
              <w:pStyle w:val="TAL"/>
            </w:pPr>
            <w:r w:rsidRPr="00760004">
              <w:t>Indicates whether the deregistration was initiated by the network or by the UE.</w:t>
            </w:r>
          </w:p>
        </w:tc>
        <w:tc>
          <w:tcPr>
            <w:tcW w:w="454" w:type="dxa"/>
          </w:tcPr>
          <w:p w14:paraId="37F0BDCA" w14:textId="77777777" w:rsidR="0006391C" w:rsidRPr="00760004" w:rsidRDefault="0006391C" w:rsidP="00D945C8">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D945C8">
            <w:pPr>
              <w:pStyle w:val="TAL"/>
            </w:pPr>
            <w:r w:rsidRPr="00760004">
              <w:t>accessType</w:t>
            </w:r>
          </w:p>
        </w:tc>
        <w:tc>
          <w:tcPr>
            <w:tcW w:w="2160" w:type="dxa"/>
          </w:tcPr>
          <w:p w14:paraId="2527C1C6" w14:textId="77777777" w:rsidR="0006391C" w:rsidRPr="00760004" w:rsidRDefault="0006391C" w:rsidP="00D945C8">
            <w:pPr>
              <w:pStyle w:val="TAL"/>
            </w:pPr>
            <w:r>
              <w:t>AccessType</w:t>
            </w:r>
          </w:p>
        </w:tc>
        <w:tc>
          <w:tcPr>
            <w:tcW w:w="630" w:type="dxa"/>
          </w:tcPr>
          <w:p w14:paraId="01418421" w14:textId="77777777" w:rsidR="0006391C" w:rsidRPr="00760004" w:rsidRDefault="0006391C" w:rsidP="00D945C8">
            <w:pPr>
              <w:pStyle w:val="TAL"/>
            </w:pPr>
            <w:r>
              <w:t>1</w:t>
            </w:r>
          </w:p>
        </w:tc>
        <w:tc>
          <w:tcPr>
            <w:tcW w:w="4321" w:type="dxa"/>
          </w:tcPr>
          <w:p w14:paraId="49768622" w14:textId="77777777" w:rsidR="0006391C" w:rsidRPr="00760004" w:rsidRDefault="0006391C" w:rsidP="00D945C8">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D945C8">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D945C8">
            <w:pPr>
              <w:pStyle w:val="TAL"/>
            </w:pPr>
            <w:r w:rsidRPr="00760004">
              <w:t>sUPI</w:t>
            </w:r>
          </w:p>
        </w:tc>
        <w:tc>
          <w:tcPr>
            <w:tcW w:w="2160" w:type="dxa"/>
          </w:tcPr>
          <w:p w14:paraId="1E42B5EC" w14:textId="77777777" w:rsidR="0006391C" w:rsidRPr="00760004" w:rsidRDefault="0006391C" w:rsidP="00D945C8">
            <w:pPr>
              <w:pStyle w:val="TAL"/>
            </w:pPr>
            <w:r>
              <w:t>SUPI</w:t>
            </w:r>
          </w:p>
        </w:tc>
        <w:tc>
          <w:tcPr>
            <w:tcW w:w="630" w:type="dxa"/>
          </w:tcPr>
          <w:p w14:paraId="0049ED57" w14:textId="77777777" w:rsidR="0006391C" w:rsidRPr="00760004" w:rsidRDefault="0006391C" w:rsidP="00D945C8">
            <w:pPr>
              <w:pStyle w:val="TAL"/>
            </w:pPr>
            <w:r>
              <w:t>0..1</w:t>
            </w:r>
          </w:p>
        </w:tc>
        <w:tc>
          <w:tcPr>
            <w:tcW w:w="4321" w:type="dxa"/>
          </w:tcPr>
          <w:p w14:paraId="2F22C479" w14:textId="14FA16AB" w:rsidR="0006391C" w:rsidRPr="00760004" w:rsidRDefault="0006391C" w:rsidP="00D945C8">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D945C8">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D945C8">
            <w:pPr>
              <w:pStyle w:val="TAL"/>
            </w:pPr>
            <w:r w:rsidRPr="00760004">
              <w:t>sUCI</w:t>
            </w:r>
          </w:p>
        </w:tc>
        <w:tc>
          <w:tcPr>
            <w:tcW w:w="2160" w:type="dxa"/>
          </w:tcPr>
          <w:p w14:paraId="04314037" w14:textId="77777777" w:rsidR="0006391C" w:rsidRPr="00760004" w:rsidRDefault="0006391C" w:rsidP="00D945C8">
            <w:pPr>
              <w:pStyle w:val="TAL"/>
            </w:pPr>
            <w:r>
              <w:t>SUCI</w:t>
            </w:r>
          </w:p>
        </w:tc>
        <w:tc>
          <w:tcPr>
            <w:tcW w:w="630" w:type="dxa"/>
          </w:tcPr>
          <w:p w14:paraId="70792E3B" w14:textId="77777777" w:rsidR="0006391C" w:rsidRPr="00760004" w:rsidRDefault="0006391C" w:rsidP="00D945C8">
            <w:pPr>
              <w:pStyle w:val="TAL"/>
            </w:pPr>
            <w:r>
              <w:t>0..1</w:t>
            </w:r>
          </w:p>
        </w:tc>
        <w:tc>
          <w:tcPr>
            <w:tcW w:w="4321" w:type="dxa"/>
          </w:tcPr>
          <w:p w14:paraId="73EF8CBC" w14:textId="77777777" w:rsidR="0006391C" w:rsidRPr="00760004" w:rsidRDefault="0006391C" w:rsidP="00D945C8">
            <w:pPr>
              <w:pStyle w:val="TAL"/>
            </w:pPr>
            <w:r w:rsidRPr="00760004">
              <w:t>SUCI used in the deregistration, if available (see NOTE).</w:t>
            </w:r>
          </w:p>
        </w:tc>
        <w:tc>
          <w:tcPr>
            <w:tcW w:w="454" w:type="dxa"/>
          </w:tcPr>
          <w:p w14:paraId="47F6F983" w14:textId="77777777" w:rsidR="0006391C" w:rsidRPr="00760004" w:rsidRDefault="0006391C" w:rsidP="00D945C8">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D945C8">
            <w:pPr>
              <w:pStyle w:val="TAL"/>
            </w:pPr>
            <w:r w:rsidRPr="00760004">
              <w:t>pEI</w:t>
            </w:r>
          </w:p>
        </w:tc>
        <w:tc>
          <w:tcPr>
            <w:tcW w:w="2160" w:type="dxa"/>
          </w:tcPr>
          <w:p w14:paraId="18CC2771" w14:textId="77777777" w:rsidR="0006391C" w:rsidRPr="00760004" w:rsidRDefault="0006391C" w:rsidP="00D945C8">
            <w:pPr>
              <w:pStyle w:val="TAL"/>
            </w:pPr>
            <w:r>
              <w:t>PEI</w:t>
            </w:r>
          </w:p>
        </w:tc>
        <w:tc>
          <w:tcPr>
            <w:tcW w:w="630" w:type="dxa"/>
          </w:tcPr>
          <w:p w14:paraId="6B11CD99" w14:textId="77777777" w:rsidR="0006391C" w:rsidRPr="00760004" w:rsidRDefault="0006391C" w:rsidP="00D945C8">
            <w:pPr>
              <w:pStyle w:val="TAL"/>
            </w:pPr>
            <w:r>
              <w:t>0..1</w:t>
            </w:r>
          </w:p>
        </w:tc>
        <w:tc>
          <w:tcPr>
            <w:tcW w:w="4321" w:type="dxa"/>
          </w:tcPr>
          <w:p w14:paraId="25096596" w14:textId="77777777" w:rsidR="0006391C" w:rsidRPr="00760004" w:rsidRDefault="0006391C" w:rsidP="00D945C8">
            <w:pPr>
              <w:pStyle w:val="TAL"/>
            </w:pPr>
            <w:r w:rsidRPr="00760004">
              <w:t>PEI used in the deregistration, if available (see NOTE).</w:t>
            </w:r>
          </w:p>
        </w:tc>
        <w:tc>
          <w:tcPr>
            <w:tcW w:w="454" w:type="dxa"/>
          </w:tcPr>
          <w:p w14:paraId="748B00D5" w14:textId="77777777" w:rsidR="0006391C" w:rsidRPr="00760004" w:rsidRDefault="0006391C" w:rsidP="00D945C8">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D945C8">
            <w:pPr>
              <w:pStyle w:val="TAL"/>
            </w:pPr>
            <w:r w:rsidRPr="00760004">
              <w:t>gPSI</w:t>
            </w:r>
          </w:p>
        </w:tc>
        <w:tc>
          <w:tcPr>
            <w:tcW w:w="2160" w:type="dxa"/>
          </w:tcPr>
          <w:p w14:paraId="5440B1D6" w14:textId="77777777" w:rsidR="0006391C" w:rsidRPr="00760004" w:rsidRDefault="0006391C" w:rsidP="00D945C8">
            <w:pPr>
              <w:pStyle w:val="TAL"/>
            </w:pPr>
            <w:r>
              <w:t>GPSI</w:t>
            </w:r>
          </w:p>
        </w:tc>
        <w:tc>
          <w:tcPr>
            <w:tcW w:w="630" w:type="dxa"/>
          </w:tcPr>
          <w:p w14:paraId="50F335BC" w14:textId="77777777" w:rsidR="0006391C" w:rsidRPr="00760004" w:rsidRDefault="0006391C" w:rsidP="00D945C8">
            <w:pPr>
              <w:pStyle w:val="TAL"/>
            </w:pPr>
            <w:r>
              <w:t>0..1</w:t>
            </w:r>
          </w:p>
        </w:tc>
        <w:tc>
          <w:tcPr>
            <w:tcW w:w="4321" w:type="dxa"/>
          </w:tcPr>
          <w:p w14:paraId="1D6142B8" w14:textId="2C7012DC" w:rsidR="0006391C" w:rsidRPr="00760004" w:rsidRDefault="0006391C" w:rsidP="00D945C8">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D945C8">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D945C8">
            <w:pPr>
              <w:pStyle w:val="TAL"/>
            </w:pPr>
            <w:r w:rsidRPr="00760004">
              <w:t>gUTI</w:t>
            </w:r>
          </w:p>
        </w:tc>
        <w:tc>
          <w:tcPr>
            <w:tcW w:w="2160" w:type="dxa"/>
          </w:tcPr>
          <w:p w14:paraId="772CD480" w14:textId="77777777" w:rsidR="0006391C" w:rsidRPr="00760004" w:rsidRDefault="0006391C" w:rsidP="00D945C8">
            <w:pPr>
              <w:pStyle w:val="TAL"/>
            </w:pPr>
            <w:r>
              <w:t>FiveGGUTI</w:t>
            </w:r>
          </w:p>
        </w:tc>
        <w:tc>
          <w:tcPr>
            <w:tcW w:w="630" w:type="dxa"/>
          </w:tcPr>
          <w:p w14:paraId="0DE118EE" w14:textId="77777777" w:rsidR="0006391C" w:rsidRPr="00760004" w:rsidRDefault="0006391C" w:rsidP="00D945C8">
            <w:pPr>
              <w:pStyle w:val="TAL"/>
            </w:pPr>
            <w:r>
              <w:t>0..1</w:t>
            </w:r>
          </w:p>
        </w:tc>
        <w:tc>
          <w:tcPr>
            <w:tcW w:w="4321" w:type="dxa"/>
          </w:tcPr>
          <w:p w14:paraId="0F8621A1" w14:textId="5018DC76" w:rsidR="0006391C" w:rsidRPr="00760004" w:rsidRDefault="0006391C" w:rsidP="00D945C8">
            <w:pPr>
              <w:pStyle w:val="TAL"/>
            </w:pPr>
            <w:r w:rsidRPr="00760004">
              <w:t>5G-GUTI used in the deregistration, if available, see TS 24.501 [13] clause 5.5.2.2.1.</w:t>
            </w:r>
          </w:p>
        </w:tc>
        <w:tc>
          <w:tcPr>
            <w:tcW w:w="454" w:type="dxa"/>
          </w:tcPr>
          <w:p w14:paraId="27C4D5B0" w14:textId="77777777" w:rsidR="0006391C" w:rsidRPr="00760004" w:rsidRDefault="0006391C" w:rsidP="00D945C8">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D945C8">
            <w:pPr>
              <w:pStyle w:val="TAL"/>
            </w:pPr>
            <w:r w:rsidRPr="00760004">
              <w:t>cause</w:t>
            </w:r>
          </w:p>
        </w:tc>
        <w:tc>
          <w:tcPr>
            <w:tcW w:w="2160" w:type="dxa"/>
          </w:tcPr>
          <w:p w14:paraId="7FA30532" w14:textId="77777777" w:rsidR="0006391C" w:rsidRPr="00760004" w:rsidRDefault="0006391C" w:rsidP="00D945C8">
            <w:pPr>
              <w:pStyle w:val="TAL"/>
            </w:pPr>
            <w:r>
              <w:t>FiveGMMCause</w:t>
            </w:r>
          </w:p>
        </w:tc>
        <w:tc>
          <w:tcPr>
            <w:tcW w:w="630" w:type="dxa"/>
          </w:tcPr>
          <w:p w14:paraId="2C0B4999" w14:textId="77777777" w:rsidR="0006391C" w:rsidRPr="00760004" w:rsidRDefault="0006391C" w:rsidP="00D945C8">
            <w:pPr>
              <w:pStyle w:val="TAL"/>
            </w:pPr>
            <w:r>
              <w:t>0..1</w:t>
            </w:r>
          </w:p>
        </w:tc>
        <w:tc>
          <w:tcPr>
            <w:tcW w:w="4321" w:type="dxa"/>
          </w:tcPr>
          <w:p w14:paraId="481344EE" w14:textId="55673271" w:rsidR="0006391C" w:rsidRPr="00760004" w:rsidRDefault="00B556E0" w:rsidP="00D945C8">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w:t>
            </w:r>
            <w:r w:rsidR="00A85386">
              <w:t>] clause</w:t>
            </w:r>
            <w:r w:rsidRPr="00B33646">
              <w:t xml:space="preserve"> 9.11.3.2.</w:t>
            </w:r>
          </w:p>
        </w:tc>
        <w:tc>
          <w:tcPr>
            <w:tcW w:w="454" w:type="dxa"/>
          </w:tcPr>
          <w:p w14:paraId="264829D7" w14:textId="77777777" w:rsidR="0006391C" w:rsidRPr="00760004" w:rsidRDefault="0006391C" w:rsidP="00D945C8">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D945C8">
            <w:pPr>
              <w:pStyle w:val="TAL"/>
            </w:pPr>
            <w:r w:rsidRPr="00760004">
              <w:t>location</w:t>
            </w:r>
          </w:p>
        </w:tc>
        <w:tc>
          <w:tcPr>
            <w:tcW w:w="2160" w:type="dxa"/>
          </w:tcPr>
          <w:p w14:paraId="088105F9" w14:textId="77777777" w:rsidR="0006391C" w:rsidRPr="00760004" w:rsidRDefault="0006391C" w:rsidP="00D945C8">
            <w:pPr>
              <w:pStyle w:val="TAL"/>
            </w:pPr>
            <w:r>
              <w:t>Location</w:t>
            </w:r>
          </w:p>
        </w:tc>
        <w:tc>
          <w:tcPr>
            <w:tcW w:w="630" w:type="dxa"/>
          </w:tcPr>
          <w:p w14:paraId="58CEE258" w14:textId="77777777" w:rsidR="0006391C" w:rsidRPr="00760004" w:rsidRDefault="0006391C" w:rsidP="00D945C8">
            <w:pPr>
              <w:pStyle w:val="TAL"/>
            </w:pPr>
            <w:r>
              <w:t>0..1</w:t>
            </w:r>
          </w:p>
        </w:tc>
        <w:tc>
          <w:tcPr>
            <w:tcW w:w="4321" w:type="dxa"/>
          </w:tcPr>
          <w:p w14:paraId="13CE2F5A" w14:textId="77777777" w:rsidR="0006391C" w:rsidRPr="00760004" w:rsidRDefault="0006391C" w:rsidP="00D945C8">
            <w:pPr>
              <w:pStyle w:val="TAL"/>
            </w:pPr>
            <w:r w:rsidRPr="00760004">
              <w:t>Location information determined by the network during the deregistration, if available.</w:t>
            </w:r>
          </w:p>
          <w:p w14:paraId="67FB39F4" w14:textId="5E1A9F56" w:rsidR="0006391C" w:rsidRPr="00760004" w:rsidRDefault="00D268C2" w:rsidP="00D945C8">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D945C8">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D945C8">
            <w:pPr>
              <w:pStyle w:val="TAL"/>
            </w:pPr>
            <w:r>
              <w:t>switchOffIndicator</w:t>
            </w:r>
          </w:p>
        </w:tc>
        <w:tc>
          <w:tcPr>
            <w:tcW w:w="2160" w:type="dxa"/>
          </w:tcPr>
          <w:p w14:paraId="08B55F50" w14:textId="77777777" w:rsidR="0006391C" w:rsidRDefault="0006391C" w:rsidP="00D945C8">
            <w:pPr>
              <w:pStyle w:val="TAL"/>
            </w:pPr>
            <w:r>
              <w:t>SwitchOffIndicator</w:t>
            </w:r>
          </w:p>
        </w:tc>
        <w:tc>
          <w:tcPr>
            <w:tcW w:w="630" w:type="dxa"/>
          </w:tcPr>
          <w:p w14:paraId="31162F1F" w14:textId="77777777" w:rsidR="0006391C" w:rsidRDefault="0006391C" w:rsidP="00D945C8">
            <w:pPr>
              <w:pStyle w:val="TAL"/>
            </w:pPr>
            <w:r>
              <w:t>0..1</w:t>
            </w:r>
          </w:p>
        </w:tc>
        <w:tc>
          <w:tcPr>
            <w:tcW w:w="4321" w:type="dxa"/>
          </w:tcPr>
          <w:p w14:paraId="3B1A856E" w14:textId="77777777" w:rsidR="0006391C" w:rsidRPr="00760004" w:rsidRDefault="0006391C" w:rsidP="00D945C8">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D945C8">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D945C8">
            <w:pPr>
              <w:pStyle w:val="TAL"/>
            </w:pPr>
            <w:r>
              <w:t>reRegRequiredIndicator</w:t>
            </w:r>
          </w:p>
        </w:tc>
        <w:tc>
          <w:tcPr>
            <w:tcW w:w="2160" w:type="dxa"/>
          </w:tcPr>
          <w:p w14:paraId="2A5218BA" w14:textId="77777777" w:rsidR="0006391C" w:rsidRDefault="0006391C" w:rsidP="00D945C8">
            <w:pPr>
              <w:pStyle w:val="TAL"/>
            </w:pPr>
            <w:r>
              <w:t>ReRegRequiredIndicator</w:t>
            </w:r>
          </w:p>
        </w:tc>
        <w:tc>
          <w:tcPr>
            <w:tcW w:w="630" w:type="dxa"/>
          </w:tcPr>
          <w:p w14:paraId="2A8B4E58" w14:textId="77777777" w:rsidR="0006391C" w:rsidRDefault="0006391C" w:rsidP="00D945C8">
            <w:pPr>
              <w:pStyle w:val="TAL"/>
            </w:pPr>
            <w:r>
              <w:t>0..1</w:t>
            </w:r>
          </w:p>
        </w:tc>
        <w:tc>
          <w:tcPr>
            <w:tcW w:w="4321" w:type="dxa"/>
          </w:tcPr>
          <w:p w14:paraId="3D495757" w14:textId="77777777" w:rsidR="0006391C" w:rsidRPr="00760004" w:rsidRDefault="0006391C" w:rsidP="00D945C8">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D945C8">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r>
              <w:t>unavailabilityPeriodDuration</w:t>
            </w:r>
          </w:p>
        </w:tc>
        <w:tc>
          <w:tcPr>
            <w:tcW w:w="2160" w:type="dxa"/>
          </w:tcPr>
          <w:p w14:paraId="457D2889" w14:textId="0AEB1BEA" w:rsidR="00B06A49" w:rsidRDefault="00B06A49" w:rsidP="00B06A49">
            <w:pPr>
              <w:pStyle w:val="TAL"/>
            </w:pPr>
            <w:r>
              <w:rPr>
                <w:rFonts w:cs="Arial"/>
              </w:rPr>
              <w:t>UnavailabilityPeriodDuration</w:t>
            </w:r>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8" w:name="_Toc176176477"/>
      <w:r w:rsidRPr="00760004">
        <w:t>6.2.2.2.</w:t>
      </w:r>
      <w:r w:rsidR="004455E4" w:rsidRPr="00760004">
        <w:t>4</w:t>
      </w:r>
      <w:r w:rsidRPr="00760004">
        <w:tab/>
        <w:t xml:space="preserve">Location </w:t>
      </w:r>
      <w:r w:rsidR="00F56869" w:rsidRPr="00760004">
        <w:t>u</w:t>
      </w:r>
      <w:r w:rsidRPr="00760004">
        <w:t>pdate</w:t>
      </w:r>
      <w:bookmarkEnd w:id="118"/>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w:t>
      </w:r>
      <w:r w:rsidRPr="00760004">
        <w:lastRenderedPageBreak/>
        <w:t xml:space="preserve">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38B2A724" w:rsidR="00FE67A3" w:rsidRDefault="00FE67A3" w:rsidP="00894833">
      <w:pPr>
        <w:rPr>
          <w:sz w:val="24"/>
          <w:szCs w:val="24"/>
          <w:lang w:val="en-US" w:bidi="he-IL"/>
        </w:rPr>
      </w:pPr>
      <w:r>
        <w:t xml:space="preserve">The AMFLocationUpdate record is also used by LARF to deliver </w:t>
      </w:r>
      <w:r w:rsidR="00A60EB9">
        <w:t>location information</w:t>
      </w:r>
      <w:r>
        <w:t xml:space="preserve">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AMFLocationUpdate xIRI when the location </w:t>
      </w:r>
      <w:r w:rsidR="00A60EB9">
        <w:t xml:space="preserve">information </w:t>
      </w:r>
      <w:r w:rsidRPr="00196E2A">
        <w:rPr>
          <w:rFonts w:asciiTheme="majorBidi" w:hAnsiTheme="majorBidi" w:cstheme="majorBidi"/>
        </w:rPr>
        <w:t>is acquired as the result of a LARF request, as described in TS 33.127 [5</w:t>
      </w:r>
      <w:r w:rsidR="00A85386">
        <w:rPr>
          <w:rFonts w:asciiTheme="majorBidi" w:hAnsiTheme="majorBidi" w:cstheme="majorBidi"/>
        </w:rPr>
        <w:t>] clause</w:t>
      </w:r>
      <w:r w:rsidRPr="00196E2A">
        <w:rPr>
          <w:rFonts w:asciiTheme="majorBidi" w:hAnsiTheme="majorBidi" w:cstheme="majorBidi"/>
        </w:rPr>
        <w:t xml:space="preserve"> 7.3.5.2</w:t>
      </w:r>
      <w:r>
        <w:rPr>
          <w:sz w:val="24"/>
          <w:szCs w:val="24"/>
          <w:lang w:val="en-US" w:bidi="he-IL"/>
        </w:rPr>
        <w:t>.</w:t>
      </w:r>
    </w:p>
    <w:p w14:paraId="09A7D210" w14:textId="1F60FBB8" w:rsidR="00573177" w:rsidRPr="00760004" w:rsidRDefault="00573177" w:rsidP="00A66648">
      <w:pPr>
        <w:pStyle w:val="TH"/>
      </w:pPr>
      <w:r w:rsidRPr="00760004">
        <w:t>Ta</w:t>
      </w:r>
      <w:r w:rsidR="004B6A4F">
        <w:t>ble 6.2.2.2.4-1</w:t>
      </w:r>
      <w:r w:rsidRPr="00760004">
        <w:t xml:space="preserve">: Payload for </w:t>
      </w:r>
      <w:r w:rsidR="00D17D59" w:rsidRPr="00760004">
        <w:t>AMFLocationUpdate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D945C8">
            <w:pPr>
              <w:pStyle w:val="TAH"/>
            </w:pPr>
            <w:r w:rsidRPr="00760004">
              <w:t>Field name</w:t>
            </w:r>
          </w:p>
        </w:tc>
        <w:tc>
          <w:tcPr>
            <w:tcW w:w="1978" w:type="dxa"/>
          </w:tcPr>
          <w:p w14:paraId="681FE8F3" w14:textId="77777777" w:rsidR="00BA36E4" w:rsidRPr="00760004" w:rsidRDefault="00BA36E4" w:rsidP="00D945C8">
            <w:pPr>
              <w:pStyle w:val="TAH"/>
            </w:pPr>
            <w:r>
              <w:t>Type</w:t>
            </w:r>
          </w:p>
        </w:tc>
        <w:tc>
          <w:tcPr>
            <w:tcW w:w="632" w:type="dxa"/>
          </w:tcPr>
          <w:p w14:paraId="2B389C4D" w14:textId="77777777" w:rsidR="00BA36E4" w:rsidRPr="00760004" w:rsidRDefault="00BA36E4" w:rsidP="00D945C8">
            <w:pPr>
              <w:pStyle w:val="TAH"/>
            </w:pPr>
            <w:r>
              <w:t>Cardinality</w:t>
            </w:r>
          </w:p>
        </w:tc>
        <w:tc>
          <w:tcPr>
            <w:tcW w:w="4681" w:type="dxa"/>
          </w:tcPr>
          <w:p w14:paraId="35D110A3" w14:textId="77777777" w:rsidR="00BA36E4" w:rsidRPr="00760004" w:rsidRDefault="00BA36E4" w:rsidP="00D945C8">
            <w:pPr>
              <w:pStyle w:val="TAH"/>
            </w:pPr>
            <w:r w:rsidRPr="00760004">
              <w:t>Description</w:t>
            </w:r>
          </w:p>
        </w:tc>
        <w:tc>
          <w:tcPr>
            <w:tcW w:w="454" w:type="dxa"/>
          </w:tcPr>
          <w:p w14:paraId="30780ED0" w14:textId="77777777" w:rsidR="00BA36E4" w:rsidRPr="00760004" w:rsidRDefault="00BA36E4" w:rsidP="00D945C8">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D945C8">
            <w:pPr>
              <w:pStyle w:val="TAL"/>
            </w:pPr>
            <w:r w:rsidRPr="00760004">
              <w:t>sUPI</w:t>
            </w:r>
          </w:p>
        </w:tc>
        <w:tc>
          <w:tcPr>
            <w:tcW w:w="1978" w:type="dxa"/>
          </w:tcPr>
          <w:p w14:paraId="58482891" w14:textId="77777777" w:rsidR="00BA36E4" w:rsidRPr="00760004" w:rsidRDefault="00BA36E4" w:rsidP="00D945C8">
            <w:pPr>
              <w:pStyle w:val="TAL"/>
            </w:pPr>
            <w:r>
              <w:t>SUPI</w:t>
            </w:r>
          </w:p>
        </w:tc>
        <w:tc>
          <w:tcPr>
            <w:tcW w:w="632" w:type="dxa"/>
          </w:tcPr>
          <w:p w14:paraId="63493889" w14:textId="77777777" w:rsidR="00BA36E4" w:rsidRPr="00760004" w:rsidRDefault="00BA36E4" w:rsidP="00D945C8">
            <w:pPr>
              <w:pStyle w:val="TAL"/>
            </w:pPr>
            <w:r>
              <w:t>1</w:t>
            </w:r>
          </w:p>
        </w:tc>
        <w:tc>
          <w:tcPr>
            <w:tcW w:w="4681" w:type="dxa"/>
          </w:tcPr>
          <w:p w14:paraId="0B0AD543" w14:textId="77777777" w:rsidR="00BA36E4" w:rsidRPr="00760004" w:rsidRDefault="00BA36E4" w:rsidP="00D945C8">
            <w:pPr>
              <w:pStyle w:val="TAL"/>
            </w:pPr>
            <w:r w:rsidRPr="00760004">
              <w:t>SUPI associated with the location update (see clause 6.2.2.4).</w:t>
            </w:r>
          </w:p>
        </w:tc>
        <w:tc>
          <w:tcPr>
            <w:tcW w:w="454" w:type="dxa"/>
          </w:tcPr>
          <w:p w14:paraId="39A417A0" w14:textId="77777777" w:rsidR="00BA36E4" w:rsidRPr="00760004" w:rsidRDefault="00BA36E4" w:rsidP="00D945C8">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D945C8">
            <w:pPr>
              <w:pStyle w:val="TAL"/>
            </w:pPr>
            <w:r w:rsidRPr="00760004">
              <w:t>sUCI</w:t>
            </w:r>
          </w:p>
        </w:tc>
        <w:tc>
          <w:tcPr>
            <w:tcW w:w="1978" w:type="dxa"/>
          </w:tcPr>
          <w:p w14:paraId="241A0A38" w14:textId="77777777" w:rsidR="00BA36E4" w:rsidRPr="00760004" w:rsidRDefault="00BA36E4" w:rsidP="00D945C8">
            <w:pPr>
              <w:pStyle w:val="TAL"/>
            </w:pPr>
            <w:r>
              <w:t>SUCI</w:t>
            </w:r>
          </w:p>
        </w:tc>
        <w:tc>
          <w:tcPr>
            <w:tcW w:w="632" w:type="dxa"/>
          </w:tcPr>
          <w:p w14:paraId="1606CAE8" w14:textId="77777777" w:rsidR="00BA36E4" w:rsidRDefault="00BA36E4" w:rsidP="00D945C8">
            <w:pPr>
              <w:pStyle w:val="TAL"/>
            </w:pPr>
            <w:r>
              <w:t>0..1</w:t>
            </w:r>
          </w:p>
          <w:p w14:paraId="1DA2E17A" w14:textId="77777777" w:rsidR="00BA36E4" w:rsidRPr="00760004" w:rsidRDefault="00BA36E4" w:rsidP="00D945C8">
            <w:pPr>
              <w:pStyle w:val="TAL"/>
            </w:pPr>
          </w:p>
        </w:tc>
        <w:tc>
          <w:tcPr>
            <w:tcW w:w="4681" w:type="dxa"/>
          </w:tcPr>
          <w:p w14:paraId="0CB0CBD5" w14:textId="77777777" w:rsidR="00BA36E4" w:rsidRPr="00760004" w:rsidRDefault="00BA36E4" w:rsidP="00D945C8">
            <w:pPr>
              <w:pStyle w:val="TAL"/>
            </w:pPr>
            <w:r w:rsidRPr="00760004">
              <w:t>SUCI associated with the location update, if available, see TS 24.501 [13].</w:t>
            </w:r>
          </w:p>
        </w:tc>
        <w:tc>
          <w:tcPr>
            <w:tcW w:w="454" w:type="dxa"/>
          </w:tcPr>
          <w:p w14:paraId="75885AEE" w14:textId="77777777" w:rsidR="00BA36E4" w:rsidRPr="00760004" w:rsidRDefault="00BA36E4" w:rsidP="00D945C8">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D945C8">
            <w:pPr>
              <w:pStyle w:val="TAL"/>
            </w:pPr>
            <w:r w:rsidRPr="00760004">
              <w:t>pEI</w:t>
            </w:r>
          </w:p>
        </w:tc>
        <w:tc>
          <w:tcPr>
            <w:tcW w:w="1978" w:type="dxa"/>
          </w:tcPr>
          <w:p w14:paraId="4A0DD0D7" w14:textId="77777777" w:rsidR="00BA36E4" w:rsidRPr="00760004" w:rsidRDefault="00BA36E4" w:rsidP="00D945C8">
            <w:pPr>
              <w:pStyle w:val="TAL"/>
            </w:pPr>
            <w:r>
              <w:t>PEI</w:t>
            </w:r>
          </w:p>
        </w:tc>
        <w:tc>
          <w:tcPr>
            <w:tcW w:w="632" w:type="dxa"/>
          </w:tcPr>
          <w:p w14:paraId="0F11A5FE" w14:textId="77777777" w:rsidR="00BA36E4" w:rsidRDefault="00BA36E4" w:rsidP="00D945C8">
            <w:pPr>
              <w:pStyle w:val="TAL"/>
            </w:pPr>
            <w:r>
              <w:t>0..1</w:t>
            </w:r>
          </w:p>
          <w:p w14:paraId="3319CB9A" w14:textId="77777777" w:rsidR="00BA36E4" w:rsidRPr="00760004" w:rsidRDefault="00BA36E4" w:rsidP="00D945C8">
            <w:pPr>
              <w:pStyle w:val="TAL"/>
            </w:pPr>
          </w:p>
        </w:tc>
        <w:tc>
          <w:tcPr>
            <w:tcW w:w="4681" w:type="dxa"/>
          </w:tcPr>
          <w:p w14:paraId="7FA4B3F9" w14:textId="77777777" w:rsidR="00BA36E4" w:rsidRPr="00760004" w:rsidRDefault="00BA36E4" w:rsidP="00D945C8">
            <w:pPr>
              <w:pStyle w:val="TAL"/>
            </w:pPr>
            <w:r w:rsidRPr="00760004">
              <w:t>PEI associated with the location update, if available.</w:t>
            </w:r>
          </w:p>
        </w:tc>
        <w:tc>
          <w:tcPr>
            <w:tcW w:w="454" w:type="dxa"/>
          </w:tcPr>
          <w:p w14:paraId="6C996046" w14:textId="77777777" w:rsidR="00BA36E4" w:rsidRPr="00760004" w:rsidRDefault="00BA36E4" w:rsidP="00D945C8">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D945C8">
            <w:pPr>
              <w:pStyle w:val="TAL"/>
            </w:pPr>
            <w:r w:rsidRPr="00760004">
              <w:t>gPSI</w:t>
            </w:r>
          </w:p>
        </w:tc>
        <w:tc>
          <w:tcPr>
            <w:tcW w:w="1978" w:type="dxa"/>
          </w:tcPr>
          <w:p w14:paraId="45CAB4DF" w14:textId="77777777" w:rsidR="00BA36E4" w:rsidRPr="00760004" w:rsidRDefault="00BA36E4" w:rsidP="00D945C8">
            <w:pPr>
              <w:pStyle w:val="TAL"/>
            </w:pPr>
            <w:r>
              <w:t>GPSI</w:t>
            </w:r>
          </w:p>
        </w:tc>
        <w:tc>
          <w:tcPr>
            <w:tcW w:w="632" w:type="dxa"/>
          </w:tcPr>
          <w:p w14:paraId="0C89A868" w14:textId="77777777" w:rsidR="00BA36E4" w:rsidRDefault="00BA36E4" w:rsidP="00D945C8">
            <w:pPr>
              <w:pStyle w:val="TAL"/>
            </w:pPr>
            <w:r>
              <w:t>0..1</w:t>
            </w:r>
          </w:p>
          <w:p w14:paraId="180E45A5" w14:textId="77777777" w:rsidR="00BA36E4" w:rsidRPr="00760004" w:rsidRDefault="00BA36E4" w:rsidP="00D945C8">
            <w:pPr>
              <w:pStyle w:val="TAL"/>
            </w:pPr>
          </w:p>
        </w:tc>
        <w:tc>
          <w:tcPr>
            <w:tcW w:w="4681" w:type="dxa"/>
          </w:tcPr>
          <w:p w14:paraId="769296B1" w14:textId="77777777" w:rsidR="00BA36E4" w:rsidRPr="00760004" w:rsidRDefault="00BA36E4" w:rsidP="00D945C8">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D945C8">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D945C8">
            <w:pPr>
              <w:pStyle w:val="TAL"/>
            </w:pPr>
            <w:r w:rsidRPr="00760004">
              <w:t>gUTI</w:t>
            </w:r>
          </w:p>
        </w:tc>
        <w:tc>
          <w:tcPr>
            <w:tcW w:w="1978" w:type="dxa"/>
          </w:tcPr>
          <w:p w14:paraId="29CAD843" w14:textId="77777777" w:rsidR="00BA36E4" w:rsidRPr="001D3D7C" w:rsidRDefault="00BA36E4" w:rsidP="00D945C8">
            <w:pPr>
              <w:pStyle w:val="TAL"/>
              <w:rPr>
                <w:rFonts w:cs="Arial"/>
              </w:rPr>
            </w:pPr>
            <w:r w:rsidRPr="001832DA">
              <w:rPr>
                <w:rFonts w:cs="Arial"/>
              </w:rPr>
              <w:t>FiveGGUTI</w:t>
            </w:r>
          </w:p>
        </w:tc>
        <w:tc>
          <w:tcPr>
            <w:tcW w:w="632" w:type="dxa"/>
          </w:tcPr>
          <w:p w14:paraId="65D74A32" w14:textId="77777777" w:rsidR="00BA36E4" w:rsidRDefault="00BA36E4" w:rsidP="00D945C8">
            <w:pPr>
              <w:pStyle w:val="TAL"/>
            </w:pPr>
            <w:r>
              <w:t>0..1</w:t>
            </w:r>
          </w:p>
          <w:p w14:paraId="0F46416D" w14:textId="77777777" w:rsidR="00BA36E4" w:rsidRPr="001D3D7C" w:rsidRDefault="00BA36E4" w:rsidP="00D945C8">
            <w:pPr>
              <w:pStyle w:val="TAL"/>
              <w:rPr>
                <w:rFonts w:cs="Arial"/>
              </w:rPr>
            </w:pPr>
          </w:p>
        </w:tc>
        <w:tc>
          <w:tcPr>
            <w:tcW w:w="4681" w:type="dxa"/>
          </w:tcPr>
          <w:p w14:paraId="15489D3C" w14:textId="77777777" w:rsidR="00BA36E4" w:rsidRPr="00760004" w:rsidRDefault="00BA36E4" w:rsidP="00D945C8">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D945C8">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D945C8">
            <w:pPr>
              <w:pStyle w:val="TAL"/>
            </w:pPr>
            <w:r w:rsidRPr="00760004">
              <w:t>location</w:t>
            </w:r>
          </w:p>
        </w:tc>
        <w:tc>
          <w:tcPr>
            <w:tcW w:w="1978" w:type="dxa"/>
          </w:tcPr>
          <w:p w14:paraId="413243AB" w14:textId="77777777" w:rsidR="00BA36E4" w:rsidRPr="00760004" w:rsidRDefault="00BA36E4" w:rsidP="00D945C8">
            <w:pPr>
              <w:pStyle w:val="TAL"/>
            </w:pPr>
            <w:r w:rsidRPr="001832DA">
              <w:t>Location</w:t>
            </w:r>
          </w:p>
        </w:tc>
        <w:tc>
          <w:tcPr>
            <w:tcW w:w="632" w:type="dxa"/>
          </w:tcPr>
          <w:p w14:paraId="405AD1A3" w14:textId="77777777" w:rsidR="00BA36E4" w:rsidRDefault="00BA36E4" w:rsidP="00D945C8">
            <w:pPr>
              <w:pStyle w:val="TAL"/>
            </w:pPr>
            <w:r>
              <w:t>1</w:t>
            </w:r>
          </w:p>
          <w:p w14:paraId="77291DDF" w14:textId="77777777" w:rsidR="00BA36E4" w:rsidRPr="00760004" w:rsidRDefault="00BA36E4" w:rsidP="00D945C8">
            <w:pPr>
              <w:pStyle w:val="TAL"/>
            </w:pPr>
          </w:p>
        </w:tc>
        <w:tc>
          <w:tcPr>
            <w:tcW w:w="4681" w:type="dxa"/>
          </w:tcPr>
          <w:p w14:paraId="7F6BF509" w14:textId="77777777" w:rsidR="00BA36E4" w:rsidRPr="00760004" w:rsidRDefault="00BA36E4" w:rsidP="00D945C8">
            <w:pPr>
              <w:pStyle w:val="TAL"/>
            </w:pPr>
            <w:r w:rsidRPr="00760004">
              <w:t>Updated location information determined by the network.</w:t>
            </w:r>
          </w:p>
          <w:p w14:paraId="6BA45261" w14:textId="0971ED0A" w:rsidR="00BA36E4" w:rsidRPr="00760004" w:rsidRDefault="00BA36E4" w:rsidP="00D945C8">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locationInfo.userLocation</w:t>
            </w:r>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r w:rsidRPr="00760004">
              <w:rPr>
                <w:rFonts w:ascii="Arial" w:hAnsi="Arial" w:cs="Arial"/>
                <w:b/>
                <w:sz w:val="18"/>
                <w:szCs w:val="18"/>
                <w:lang w:val="en-GB"/>
              </w:rPr>
              <w:t xml:space="preserve">AmfEventReport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D945C8">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D945C8">
            <w:pPr>
              <w:pStyle w:val="TAL"/>
            </w:pPr>
            <w:r>
              <w:rPr>
                <w:rFonts w:cs="Arial"/>
              </w:rPr>
              <w:t>deprecatedS</w:t>
            </w:r>
            <w:r w:rsidR="00BA36E4">
              <w:rPr>
                <w:rFonts w:cs="Arial"/>
              </w:rPr>
              <w:t>MSoverNASIndicator</w:t>
            </w:r>
          </w:p>
        </w:tc>
        <w:tc>
          <w:tcPr>
            <w:tcW w:w="1978" w:type="dxa"/>
          </w:tcPr>
          <w:p w14:paraId="66C51D4D" w14:textId="77777777" w:rsidR="00BA36E4" w:rsidRPr="00A51F53" w:rsidRDefault="00BA36E4" w:rsidP="00D945C8">
            <w:pPr>
              <w:pStyle w:val="TAL"/>
              <w:rPr>
                <w:rFonts w:cs="Arial"/>
              </w:rPr>
            </w:pPr>
            <w:r w:rsidRPr="001832DA">
              <w:rPr>
                <w:rFonts w:cs="Arial"/>
              </w:rPr>
              <w:t>SMSOverNASIndicator</w:t>
            </w:r>
          </w:p>
        </w:tc>
        <w:tc>
          <w:tcPr>
            <w:tcW w:w="632" w:type="dxa"/>
          </w:tcPr>
          <w:p w14:paraId="33021307" w14:textId="77777777" w:rsidR="00BA36E4" w:rsidRDefault="00BA36E4" w:rsidP="00D945C8">
            <w:pPr>
              <w:pStyle w:val="TAL"/>
            </w:pPr>
            <w:r>
              <w:t>0..1</w:t>
            </w:r>
          </w:p>
          <w:p w14:paraId="71A0B747" w14:textId="77777777" w:rsidR="00BA36E4" w:rsidRPr="00A51F53" w:rsidRDefault="00BA36E4" w:rsidP="00D945C8">
            <w:pPr>
              <w:pStyle w:val="TAL"/>
              <w:rPr>
                <w:rFonts w:cs="Arial"/>
              </w:rPr>
            </w:pPr>
          </w:p>
        </w:tc>
        <w:tc>
          <w:tcPr>
            <w:tcW w:w="4681" w:type="dxa"/>
          </w:tcPr>
          <w:p w14:paraId="3DA4006D"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D945C8">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D945C8">
            <w:pPr>
              <w:pStyle w:val="TAL"/>
            </w:pPr>
            <w:r>
              <w:rPr>
                <w:rFonts w:cs="Arial"/>
              </w:rPr>
              <w:t>deprecatedO</w:t>
            </w:r>
            <w:r w:rsidR="00BA36E4">
              <w:rPr>
                <w:rFonts w:cs="Arial"/>
              </w:rPr>
              <w:t>ldGUTI</w:t>
            </w:r>
          </w:p>
        </w:tc>
        <w:tc>
          <w:tcPr>
            <w:tcW w:w="1978" w:type="dxa"/>
          </w:tcPr>
          <w:p w14:paraId="361F4789" w14:textId="77777777" w:rsidR="00BA36E4" w:rsidRPr="00A51F53" w:rsidRDefault="00BA36E4" w:rsidP="00D945C8">
            <w:pPr>
              <w:pStyle w:val="TAL"/>
              <w:rPr>
                <w:rFonts w:cs="Arial"/>
              </w:rPr>
            </w:pPr>
            <w:r w:rsidRPr="001832DA">
              <w:rPr>
                <w:rFonts w:cs="Arial"/>
              </w:rPr>
              <w:t>EPS5GGUTI</w:t>
            </w:r>
          </w:p>
        </w:tc>
        <w:tc>
          <w:tcPr>
            <w:tcW w:w="632" w:type="dxa"/>
          </w:tcPr>
          <w:p w14:paraId="6908209E" w14:textId="77777777" w:rsidR="00BA36E4" w:rsidRDefault="00BA36E4" w:rsidP="00D945C8">
            <w:pPr>
              <w:pStyle w:val="TAL"/>
            </w:pPr>
            <w:r>
              <w:t>0..1</w:t>
            </w:r>
          </w:p>
          <w:p w14:paraId="77D84308" w14:textId="77777777" w:rsidR="00BA36E4" w:rsidRPr="00A51F53" w:rsidRDefault="00BA36E4" w:rsidP="00D945C8">
            <w:pPr>
              <w:pStyle w:val="TAL"/>
              <w:rPr>
                <w:rFonts w:cs="Arial"/>
              </w:rPr>
            </w:pPr>
          </w:p>
        </w:tc>
        <w:tc>
          <w:tcPr>
            <w:tcW w:w="4681" w:type="dxa"/>
          </w:tcPr>
          <w:p w14:paraId="3E9090DA"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D945C8">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D945C8">
            <w:pPr>
              <w:pStyle w:val="TAL"/>
              <w:rPr>
                <w:rFonts w:cs="Arial"/>
              </w:rPr>
            </w:pPr>
            <w:r>
              <w:rPr>
                <w:rFonts w:cs="Arial"/>
              </w:rPr>
              <w:t>uEAreaIndication</w:t>
            </w:r>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D945C8">
            <w:pPr>
              <w:pStyle w:val="TAL"/>
              <w:rPr>
                <w:rFonts w:cs="Arial"/>
              </w:rPr>
            </w:pPr>
            <w:r>
              <w:rPr>
                <w:rFonts w:cs="Arial"/>
              </w:rPr>
              <w:t>UEAreaIndication</w:t>
            </w:r>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D945C8">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D945C8">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D945C8">
            <w:pPr>
              <w:pStyle w:val="TAL"/>
              <w:rPr>
                <w:rFonts w:cs="Arial"/>
              </w:rPr>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9" w:name="_Toc176176478"/>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9"/>
    </w:p>
    <w:p w14:paraId="25EFCE73" w14:textId="2BD4BED4" w:rsidR="00C54253" w:rsidRPr="00760004" w:rsidRDefault="00C54253" w:rsidP="00C54253">
      <w:r w:rsidRPr="00760004">
        <w:t xml:space="preserve">The IRI-POI in the AMF shall generate an xIRI containing an AMFStartOfInterceptionWithRegisteredUE record when the IRI-POI present in the AMF detects that interception is activated on a UE that has already been registered in the </w:t>
      </w:r>
      <w:r w:rsidRPr="00760004">
        <w:lastRenderedPageBreak/>
        <w:t>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2A078D4A" w:rsidR="00573177" w:rsidRPr="00760004" w:rsidRDefault="00573177" w:rsidP="00160265">
      <w:pPr>
        <w:pStyle w:val="TH"/>
      </w:pPr>
      <w:r w:rsidRPr="00760004">
        <w:t>Ta</w:t>
      </w:r>
      <w:r w:rsidR="004B6A4F">
        <w:t>ble 6.2.2.2.5-1</w:t>
      </w:r>
      <w:r w:rsidRPr="00760004">
        <w:t xml:space="preserve">: Payload for </w:t>
      </w:r>
      <w:r w:rsidR="00D17D59" w:rsidRPr="00760004">
        <w:t>AMFStartOfInterceptionWithRegisteredU</w:t>
      </w:r>
      <w:r w:rsidR="00126550" w:rsidRPr="00760004">
        <w:t>E</w:t>
      </w:r>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r w:rsidRPr="00760004">
              <w:t>registrationResult</w:t>
            </w:r>
          </w:p>
        </w:tc>
        <w:tc>
          <w:tcPr>
            <w:tcW w:w="2250" w:type="dxa"/>
          </w:tcPr>
          <w:p w14:paraId="65D46219" w14:textId="77777777" w:rsidR="00160B02" w:rsidRPr="00760004" w:rsidRDefault="00160B02" w:rsidP="00C40FAE">
            <w:pPr>
              <w:pStyle w:val="TAL"/>
              <w:keepNext w:val="0"/>
            </w:pPr>
            <w:r w:rsidRPr="001832DA">
              <w:t>AMFRegistrationResult</w:t>
            </w:r>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r w:rsidRPr="00760004">
              <w:t>registrationType</w:t>
            </w:r>
          </w:p>
        </w:tc>
        <w:tc>
          <w:tcPr>
            <w:tcW w:w="2250" w:type="dxa"/>
          </w:tcPr>
          <w:p w14:paraId="181DE05D" w14:textId="77777777" w:rsidR="00160B02" w:rsidRPr="00760004" w:rsidRDefault="00160B02" w:rsidP="00C40FAE">
            <w:pPr>
              <w:pStyle w:val="TAL"/>
              <w:keepNext w:val="0"/>
            </w:pPr>
            <w:r w:rsidRPr="001832DA">
              <w:t>AMFRegistrationType</w:t>
            </w:r>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r w:rsidRPr="00760004">
              <w:t>sUPI</w:t>
            </w:r>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r w:rsidRPr="00760004">
              <w:t>sUCI</w:t>
            </w:r>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r w:rsidRPr="00760004">
              <w:t>pEI</w:t>
            </w:r>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r w:rsidRPr="00760004">
              <w:t>gPSI</w:t>
            </w:r>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r w:rsidRPr="00760004">
              <w:t>gUTI</w:t>
            </w:r>
          </w:p>
        </w:tc>
        <w:tc>
          <w:tcPr>
            <w:tcW w:w="2250" w:type="dxa"/>
          </w:tcPr>
          <w:p w14:paraId="0B8C2A03" w14:textId="77777777" w:rsidR="00160B02" w:rsidRDefault="00160B02" w:rsidP="00C40FAE">
            <w:pPr>
              <w:pStyle w:val="TAL"/>
              <w:keepNext w:val="0"/>
            </w:pPr>
            <w:r>
              <w:t>FiveGGUTI</w:t>
            </w:r>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r w:rsidRPr="001832DA">
              <w:t>UEEndpointAddress</w:t>
            </w:r>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r w:rsidRPr="00760004">
              <w:t>timeOfRegistration</w:t>
            </w:r>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r w:rsidRPr="00E573CD">
              <w:t>fiveGSTAIList</w:t>
            </w:r>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r w:rsidRPr="001832DA">
              <w:t>TAIList</w:t>
            </w:r>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r>
              <w:rPr>
                <w:rFonts w:cs="Arial"/>
              </w:rPr>
              <w:t>sMSoverNASIndicator</w:t>
            </w:r>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r w:rsidRPr="001832DA">
              <w:rPr>
                <w:rFonts w:cs="Arial"/>
              </w:rPr>
              <w:t>SMSOverNASIndicator</w:t>
            </w:r>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r>
              <w:rPr>
                <w:rFonts w:cs="Arial"/>
              </w:rPr>
              <w:t>oldGUTI</w:t>
            </w:r>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r>
              <w:lastRenderedPageBreak/>
              <w:t>sORTransparentContainer</w:t>
            </w:r>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r w:rsidRPr="001832DA">
              <w:t>SORTransparentContainer</w:t>
            </w:r>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Provides the list of preferred PLMN/access technology combinations. Included if sent in the NAS N1 message REGISTRATION ACCEPT. Given as a SoR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r>
              <w:t>uEPolicy</w:t>
            </w:r>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r w:rsidRPr="001832DA">
              <w:t>UEPolicy</w:t>
            </w:r>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r>
              <w:t>unavailabilityPeriodDuration</w:t>
            </w:r>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r>
              <w:rPr>
                <w:rFonts w:cs="Arial"/>
              </w:rPr>
              <w:t>UnavailabilityPeriodDuration</w:t>
            </w:r>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r>
              <w:t>fiveGSUpdateType</w:t>
            </w:r>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r>
              <w:rPr>
                <w:rFonts w:cs="Arial"/>
                <w:szCs w:val="18"/>
              </w:rPr>
              <w:t>FiveGSUpdateType</w:t>
            </w:r>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r>
              <w:t>uEAreaIndication</w:t>
            </w:r>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r>
              <w:t>UEAreaIndication</w:t>
            </w:r>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20" w:name="_Toc176176479"/>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20"/>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lastRenderedPageBreak/>
        <w:t>Ta</w:t>
      </w:r>
      <w:r w:rsidR="004B6A4F">
        <w:t>ble 6.2.2.2.6-1</w:t>
      </w:r>
      <w:r w:rsidRPr="00760004">
        <w:t xml:space="preserve">: Payload for </w:t>
      </w:r>
      <w:r w:rsidR="00D17D59" w:rsidRPr="00760004">
        <w:t>AMFUnsuccessfulProcedure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DE7843" w:rsidRPr="00760004" w14:paraId="3B0DE0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760004" w:rsidRDefault="00DE7843"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760004" w:rsidRDefault="00DE7843" w:rsidP="00B36227">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760004" w:rsidRDefault="00DE7843" w:rsidP="00B36227">
            <w:pPr>
              <w:pStyle w:val="TAH"/>
            </w:pPr>
            <w:r>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760004" w:rsidRDefault="00DE7843"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760004" w:rsidRDefault="00DE7843" w:rsidP="00B36227">
            <w:pPr>
              <w:pStyle w:val="TAH"/>
            </w:pPr>
            <w:r w:rsidRPr="00760004">
              <w:t>M/C/O</w:t>
            </w:r>
          </w:p>
        </w:tc>
      </w:tr>
      <w:tr w:rsidR="00DE7843" w:rsidRPr="00760004" w14:paraId="015C964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760004" w:rsidRDefault="00DE7843"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760004" w:rsidRDefault="00DE7843" w:rsidP="00B36227">
            <w:pPr>
              <w:pStyle w:val="TAL"/>
            </w:pPr>
            <w:r w:rsidRPr="00201AE9">
              <w:t>AMFFailedProcedureType</w:t>
            </w:r>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760004" w:rsidRDefault="00DE7843" w:rsidP="00B36227">
            <w:pPr>
              <w:pStyle w:val="TAL"/>
            </w:pPr>
            <w:r w:rsidRPr="00760004">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760004" w:rsidRDefault="00DE7843" w:rsidP="00B36227">
            <w:pPr>
              <w:pStyle w:val="TAL"/>
            </w:pPr>
            <w:r w:rsidRPr="00760004">
              <w:t>M</w:t>
            </w:r>
          </w:p>
        </w:tc>
      </w:tr>
      <w:tr w:rsidR="00DE7843" w:rsidRPr="00760004" w14:paraId="22312EFF"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760004" w:rsidRDefault="00DE7843"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760004" w:rsidRDefault="00DE7843" w:rsidP="00B36227">
            <w:pPr>
              <w:pStyle w:val="TAL"/>
            </w:pPr>
            <w:r w:rsidRPr="00201AE9">
              <w:t>AMFFailureCause</w:t>
            </w:r>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760004" w:rsidRDefault="00DE7843" w:rsidP="00B36227">
            <w:pPr>
              <w:pStyle w:val="TAL"/>
            </w:pPr>
            <w:r w:rsidRPr="00760004">
              <w:t>Provides the value of the 5GSM or 5GMM cause, see TS 24.501 [13] clauses 9.11.3.2 and 9.11.4.2.</w:t>
            </w:r>
            <w:r w:rsidRPr="00246ED6">
              <w:t xml:space="preserve"> The integer value is mapped from the second octet </w:t>
            </w:r>
            <w:r>
              <w:t xml:space="preserve">shown in </w:t>
            </w:r>
            <w:r w:rsidRPr="00246ED6">
              <w:t xml:space="preserve">TS 24.501 [13] </w:t>
            </w:r>
            <w:r>
              <w:t>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760004" w:rsidRDefault="00DE7843" w:rsidP="00B36227">
            <w:pPr>
              <w:pStyle w:val="TAL"/>
            </w:pPr>
            <w:r w:rsidRPr="00760004">
              <w:t>M</w:t>
            </w:r>
          </w:p>
        </w:tc>
      </w:tr>
      <w:tr w:rsidR="00DE7843" w:rsidRPr="00760004" w14:paraId="7713E4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760004" w:rsidRDefault="00DE7843"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760004" w:rsidRDefault="00DE7843" w:rsidP="00B36227">
            <w:pPr>
              <w:pStyle w:val="TAL"/>
            </w:pPr>
            <w:r>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760004" w:rsidRDefault="00DE7843"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760004" w:rsidRDefault="00DE7843" w:rsidP="00B36227">
            <w:pPr>
              <w:pStyle w:val="TAL"/>
            </w:pPr>
            <w:r w:rsidRPr="00760004">
              <w:t>C</w:t>
            </w:r>
          </w:p>
        </w:tc>
      </w:tr>
      <w:tr w:rsidR="00DE7843" w:rsidRPr="00760004" w14:paraId="4C98661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760004" w:rsidRDefault="00DE7843"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760004" w:rsidRDefault="00DE7843" w:rsidP="00B36227">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760004" w:rsidRDefault="00DE7843"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760004" w:rsidRDefault="00DE7843" w:rsidP="00B36227">
            <w:pPr>
              <w:pStyle w:val="TAL"/>
            </w:pPr>
            <w:r w:rsidRPr="00760004">
              <w:t>C</w:t>
            </w:r>
          </w:p>
        </w:tc>
      </w:tr>
      <w:tr w:rsidR="00DE7843" w:rsidRPr="00760004" w14:paraId="57E64EE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760004" w:rsidRDefault="00DE7843" w:rsidP="00B36227">
            <w:pPr>
              <w:pStyle w:val="TAL"/>
            </w:pPr>
            <w:r w:rsidRPr="00760004">
              <w:t>sUCI</w:t>
            </w:r>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760004" w:rsidRDefault="00DE7843" w:rsidP="00B36227">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760004" w:rsidRDefault="00DE7843" w:rsidP="00B36227">
            <w:pPr>
              <w:pStyle w:val="TAL"/>
            </w:pPr>
            <w:r w:rsidRPr="00760004">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760004" w:rsidRDefault="00DE7843" w:rsidP="00B36227">
            <w:pPr>
              <w:pStyle w:val="TAL"/>
            </w:pPr>
            <w:r w:rsidRPr="00760004">
              <w:t>C</w:t>
            </w:r>
          </w:p>
        </w:tc>
      </w:tr>
      <w:tr w:rsidR="00DE7843" w:rsidRPr="00760004" w14:paraId="534D245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760004" w:rsidRDefault="00DE7843"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760004" w:rsidRDefault="00DE7843" w:rsidP="00B36227">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760004" w:rsidRDefault="00DE7843"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760004" w:rsidRDefault="00DE7843" w:rsidP="00B36227">
            <w:pPr>
              <w:pStyle w:val="TAL"/>
            </w:pPr>
            <w:r w:rsidRPr="00760004">
              <w:t>C</w:t>
            </w:r>
          </w:p>
        </w:tc>
      </w:tr>
      <w:tr w:rsidR="00DE7843" w:rsidRPr="00760004" w14:paraId="0B9DDF87"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760004" w:rsidRDefault="00DE7843"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760004" w:rsidRDefault="00DE7843" w:rsidP="00B36227">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760004" w:rsidRDefault="00DE7843"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760004" w:rsidRDefault="00DE7843" w:rsidP="00B36227">
            <w:pPr>
              <w:pStyle w:val="TAL"/>
            </w:pPr>
            <w:r w:rsidRPr="00760004">
              <w:t>C</w:t>
            </w:r>
          </w:p>
        </w:tc>
      </w:tr>
      <w:tr w:rsidR="00DE7843" w:rsidRPr="00760004" w14:paraId="60CFBEF2" w14:textId="77777777" w:rsidTr="00B36227">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760004" w:rsidRDefault="00DE7843" w:rsidP="00B36227">
            <w:pPr>
              <w:pStyle w:val="TAL"/>
            </w:pPr>
            <w:r w:rsidRPr="00760004">
              <w:t>gUTI</w:t>
            </w:r>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760004" w:rsidRDefault="00DE7843" w:rsidP="00B36227">
            <w:pPr>
              <w:pStyle w:val="TAL"/>
            </w:pPr>
            <w:r w:rsidRPr="00201AE9">
              <w:t>FiveGGUTI</w:t>
            </w:r>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760004" w:rsidRDefault="00DE7843" w:rsidP="00B36227">
            <w:pPr>
              <w:pStyle w:val="TAL"/>
            </w:pPr>
            <w:r w:rsidRPr="00760004">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760004" w:rsidDel="00960AAF" w:rsidRDefault="00DE7843" w:rsidP="00B36227">
            <w:pPr>
              <w:pStyle w:val="TAL"/>
            </w:pPr>
            <w:r w:rsidRPr="00760004">
              <w:t>C</w:t>
            </w:r>
          </w:p>
        </w:tc>
      </w:tr>
      <w:tr w:rsidR="00DE7843" w:rsidRPr="00760004" w14:paraId="48B5BC8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760004" w:rsidRDefault="00DE7843"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760004" w:rsidRDefault="00DE7843" w:rsidP="00B36227">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760004" w:rsidRDefault="00DE7843" w:rsidP="00B36227">
            <w:pPr>
              <w:pStyle w:val="TAL"/>
            </w:pPr>
            <w:r w:rsidRPr="00760004">
              <w:t>Location information determined during the procedure, if available.</w:t>
            </w:r>
          </w:p>
          <w:p w14:paraId="555D2B45" w14:textId="77777777" w:rsidR="00DE7843" w:rsidRPr="00760004" w:rsidRDefault="00DE7843" w:rsidP="00B36227">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760004" w:rsidRDefault="00DE7843" w:rsidP="00B36227">
            <w:pPr>
              <w:pStyle w:val="TAL"/>
            </w:pPr>
            <w:r w:rsidRPr="00760004">
              <w:t>C</w:t>
            </w:r>
          </w:p>
        </w:tc>
      </w:tr>
      <w:tr w:rsidR="00DE7843" w:rsidRPr="00760004" w14:paraId="750F5E56" w14:textId="77777777" w:rsidTr="00B36227">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760004" w:rsidRDefault="00DE7843" w:rsidP="00B36227">
            <w:pPr>
              <w:pStyle w:val="NO"/>
            </w:pPr>
            <w:r w:rsidRPr="00760004">
              <w:t>NOTE:</w:t>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121" w:name="_Toc176176480"/>
      <w:r>
        <w:t>6.2.2.2.7</w:t>
      </w:r>
      <w:r>
        <w:tab/>
        <w:t>AMF identifier association</w:t>
      </w:r>
      <w:bookmarkEnd w:id="121"/>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Payload for AMFIdentifierAssociation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6"/>
        <w:gridCol w:w="1080"/>
        <w:gridCol w:w="630"/>
        <w:gridCol w:w="6211"/>
        <w:gridCol w:w="454"/>
      </w:tblGrid>
      <w:tr w:rsidR="009C31C5" w14:paraId="5BC5C24C"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D945C8">
            <w:pPr>
              <w:pStyle w:val="TAH"/>
            </w:pPr>
            <w:r>
              <w:t>Field name</w:t>
            </w:r>
          </w:p>
        </w:tc>
        <w:tc>
          <w:tcPr>
            <w:tcW w:w="1080"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D945C8">
            <w:pPr>
              <w:pStyle w:val="TAH"/>
            </w:pPr>
            <w:r>
              <w:t>Cardinality</w:t>
            </w:r>
          </w:p>
        </w:tc>
        <w:tc>
          <w:tcPr>
            <w:tcW w:w="6210"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D945C8">
            <w:pPr>
              <w:pStyle w:val="TAH"/>
            </w:pPr>
            <w:r>
              <w:t>Description</w:t>
            </w:r>
          </w:p>
        </w:tc>
        <w:tc>
          <w:tcPr>
            <w:tcW w:w="448"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D945C8">
            <w:pPr>
              <w:pStyle w:val="TAH"/>
            </w:pPr>
            <w:r>
              <w:t>M/C/O</w:t>
            </w:r>
          </w:p>
        </w:tc>
      </w:tr>
      <w:tr w:rsidR="009C31C5" w14:paraId="7E81C995"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D945C8">
            <w:pPr>
              <w:pStyle w:val="TAL"/>
            </w:pPr>
            <w:r>
              <w:t>sUPI</w:t>
            </w:r>
          </w:p>
        </w:tc>
        <w:tc>
          <w:tcPr>
            <w:tcW w:w="1080"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D945C8">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D945C8">
            <w:pPr>
              <w:pStyle w:val="TAL"/>
            </w:pPr>
            <w:r>
              <w:t>SUPI associated with the procedure (see NOTE 1).</w:t>
            </w:r>
          </w:p>
        </w:tc>
        <w:tc>
          <w:tcPr>
            <w:tcW w:w="448"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D945C8">
            <w:pPr>
              <w:pStyle w:val="TAL"/>
            </w:pPr>
            <w:r>
              <w:t>M</w:t>
            </w:r>
          </w:p>
        </w:tc>
      </w:tr>
      <w:tr w:rsidR="009C31C5" w14:paraId="73EE45EE"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D945C8">
            <w:pPr>
              <w:pStyle w:val="TAL"/>
            </w:pPr>
            <w:r>
              <w:t>sUCI</w:t>
            </w:r>
          </w:p>
        </w:tc>
        <w:tc>
          <w:tcPr>
            <w:tcW w:w="1080"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D945C8">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D945C8">
            <w:pPr>
              <w:pStyle w:val="TAL"/>
            </w:pPr>
            <w:r>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D945C8">
            <w:pPr>
              <w:pStyle w:val="TAL"/>
            </w:pPr>
            <w:r>
              <w:t>C</w:t>
            </w:r>
          </w:p>
        </w:tc>
      </w:tr>
      <w:tr w:rsidR="009C31C5" w14:paraId="16FAF870"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D945C8">
            <w:pPr>
              <w:pStyle w:val="TAL"/>
            </w:pPr>
            <w:r>
              <w:t>pEI</w:t>
            </w:r>
          </w:p>
        </w:tc>
        <w:tc>
          <w:tcPr>
            <w:tcW w:w="1080"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D945C8">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D945C8">
            <w:pPr>
              <w:pStyle w:val="TAL"/>
            </w:pPr>
            <w:r>
              <w:t>PEI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D945C8">
            <w:pPr>
              <w:pStyle w:val="TAL"/>
            </w:pPr>
            <w:r>
              <w:t>C</w:t>
            </w:r>
          </w:p>
        </w:tc>
      </w:tr>
      <w:tr w:rsidR="009C31C5" w14:paraId="4235A682"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D945C8">
            <w:pPr>
              <w:pStyle w:val="TAL"/>
            </w:pPr>
            <w:r>
              <w:t>gPSI</w:t>
            </w:r>
          </w:p>
        </w:tc>
        <w:tc>
          <w:tcPr>
            <w:tcW w:w="1080"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D945C8">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D945C8">
            <w:pPr>
              <w:pStyle w:val="TAL"/>
            </w:pPr>
            <w:r>
              <w:t>GPSI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D945C8">
            <w:pPr>
              <w:pStyle w:val="TAL"/>
            </w:pPr>
            <w:r>
              <w:t>C</w:t>
            </w:r>
          </w:p>
        </w:tc>
      </w:tr>
      <w:tr w:rsidR="009C31C5" w14:paraId="11E1D68A" w14:textId="77777777" w:rsidTr="00D945C8">
        <w:tblPrEx>
          <w:tblLook w:val="0000" w:firstRow="0" w:lastRow="0" w:firstColumn="0" w:lastColumn="0" w:noHBand="0" w:noVBand="0"/>
        </w:tblPrEx>
        <w:trPr>
          <w:jc w:val="center"/>
        </w:trPr>
        <w:tc>
          <w:tcPr>
            <w:tcW w:w="1255"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D945C8">
            <w:pPr>
              <w:pStyle w:val="TAL"/>
            </w:pPr>
            <w:r>
              <w:t>gUTI</w:t>
            </w:r>
          </w:p>
        </w:tc>
        <w:tc>
          <w:tcPr>
            <w:tcW w:w="1080"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D945C8">
            <w:pPr>
              <w:pStyle w:val="TAL"/>
            </w:pPr>
            <w:r>
              <w:t>FiveGGUTI</w:t>
            </w:r>
          </w:p>
        </w:tc>
        <w:tc>
          <w:tcPr>
            <w:tcW w:w="630"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D945C8">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D945C8">
            <w:pPr>
              <w:pStyle w:val="TAL"/>
            </w:pPr>
            <w:r>
              <w:t>M</w:t>
            </w:r>
          </w:p>
        </w:tc>
      </w:tr>
      <w:tr w:rsidR="009C31C5" w14:paraId="48A50D6F"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D945C8">
            <w:pPr>
              <w:pStyle w:val="TAL"/>
            </w:pPr>
            <w:r>
              <w:t>location</w:t>
            </w:r>
          </w:p>
        </w:tc>
        <w:tc>
          <w:tcPr>
            <w:tcW w:w="1080"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D945C8">
            <w:pPr>
              <w:pStyle w:val="TAL"/>
            </w:pPr>
            <w:r>
              <w:t>Location information available when identifier association occurs.</w:t>
            </w:r>
          </w:p>
          <w:p w14:paraId="1095A13C" w14:textId="292B7BCE" w:rsidR="009C31C5" w:rsidRDefault="007822DD" w:rsidP="00D945C8">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48"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D945C8">
            <w:pPr>
              <w:pStyle w:val="TAL"/>
            </w:pPr>
            <w:r>
              <w:t>M</w:t>
            </w:r>
          </w:p>
        </w:tc>
      </w:tr>
      <w:tr w:rsidR="009C31C5" w14:paraId="5E25EA2B"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D945C8">
            <w:pPr>
              <w:pStyle w:val="TAL"/>
            </w:pPr>
            <w:r>
              <w:rPr>
                <w:rFonts w:cs="Arial"/>
                <w:color w:val="201F1E"/>
                <w:szCs w:val="18"/>
              </w:rPr>
              <w:t>fiveGSTAIList</w:t>
            </w:r>
          </w:p>
        </w:tc>
        <w:tc>
          <w:tcPr>
            <w:tcW w:w="1080"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D945C8">
            <w:pPr>
              <w:pStyle w:val="TAL"/>
            </w:pPr>
            <w:r>
              <w:t>TAIList</w:t>
            </w:r>
          </w:p>
        </w:tc>
        <w:tc>
          <w:tcPr>
            <w:tcW w:w="630"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tcPr>
          <w:p w14:paraId="39BDE7A2" w14:textId="3D964658" w:rsidR="009C31C5" w:rsidRDefault="009C31C5" w:rsidP="00D945C8">
            <w:pPr>
              <w:pStyle w:val="TAL"/>
            </w:pPr>
            <w:r>
              <w:t>List of tracking areas associated with the registration area within which the UE is current registered, see TS 24.501 [13</w:t>
            </w:r>
            <w:r w:rsidR="00A85386">
              <w:t>] clause</w:t>
            </w:r>
            <w:r>
              <w:t xml:space="preserve"> 9.11.3.9. (see NOTE 2)</w:t>
            </w:r>
          </w:p>
        </w:tc>
        <w:tc>
          <w:tcPr>
            <w:tcW w:w="448"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D945C8">
            <w:pPr>
              <w:pStyle w:val="TAL"/>
            </w:pPr>
            <w:r>
              <w:t>C</w:t>
            </w:r>
          </w:p>
        </w:tc>
      </w:tr>
      <w:tr w:rsidR="009C31C5" w14:paraId="5DD5837A" w14:textId="77777777" w:rsidTr="00D945C8">
        <w:trPr>
          <w:jc w:val="center"/>
        </w:trPr>
        <w:tc>
          <w:tcPr>
            <w:tcW w:w="9623" w:type="dxa"/>
            <w:gridSpan w:val="5"/>
            <w:tcBorders>
              <w:top w:val="single" w:sz="4" w:space="0" w:color="auto"/>
              <w:left w:val="single" w:sz="4" w:space="0" w:color="auto"/>
              <w:bottom w:val="single" w:sz="4" w:space="0" w:color="auto"/>
              <w:right w:val="single" w:sz="4" w:space="0" w:color="auto"/>
            </w:tcBorders>
          </w:tcPr>
          <w:p w14:paraId="6F955B05" w14:textId="77777777" w:rsidR="009C31C5" w:rsidRDefault="009C31C5" w:rsidP="00D945C8">
            <w:pPr>
              <w:pStyle w:val="NO"/>
            </w:pPr>
            <w:r w:rsidRPr="00B34E31">
              <w:t>N</w:t>
            </w:r>
            <w:r>
              <w:t>OTE 1</w:t>
            </w:r>
            <w:r w:rsidRPr="00B34E31">
              <w:t>:</w:t>
            </w:r>
            <w:r>
              <w:tab/>
              <w:t>SUPI shall always be provided, in addition to the warrant target identifier if different to SUPI. Other identifiers shall be provided if available.</w:t>
            </w:r>
          </w:p>
          <w:p w14:paraId="4FD1C221" w14:textId="77777777" w:rsidR="009C31C5" w:rsidRPr="00B34E31" w:rsidRDefault="009C31C5" w:rsidP="00D945C8">
            <w:pPr>
              <w:pStyle w:val="NO"/>
            </w:pPr>
            <w:r>
              <w:t>NOTE 2:</w:t>
            </w:r>
            <w:r>
              <w:tab/>
              <w:t>List shall be included each time there is a change to the registration area.</w:t>
            </w:r>
          </w:p>
          <w:p w14:paraId="3D115ACF" w14:textId="77777777" w:rsidR="009C31C5" w:rsidRDefault="009C31C5" w:rsidP="00D945C8">
            <w:pPr>
              <w:pStyle w:val="NO"/>
            </w:pPr>
            <w:r>
              <w:t xml:space="preserve">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22" w:name="_Toc176176481"/>
      <w:bookmarkStart w:id="123" w:name="_Hlk96506164"/>
      <w:r>
        <w:lastRenderedPageBreak/>
        <w:t>6.2.2.2.8</w:t>
      </w:r>
      <w:r>
        <w:tab/>
        <w:t>Positioning info transfer</w:t>
      </w:r>
      <w:bookmarkEnd w:id="122"/>
    </w:p>
    <w:p w14:paraId="25FCD84D" w14:textId="6B91066B" w:rsidR="00603AFB" w:rsidRDefault="00603AFB" w:rsidP="00603AFB">
      <w:r>
        <w:rPr>
          <w:lang w:val="en-US"/>
        </w:rPr>
        <w:t xml:space="preserve">The IRI-POI present in the AMF shall </w:t>
      </w:r>
      <w:r>
        <w:t>generate an xIRI containing an AMFPositioningInfoTransfer when the IRI-POI present in the AMF detects one of the following events:</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4F9CFF69" w:rsidR="00603AFB" w:rsidRDefault="00603AFB" w:rsidP="00603AFB">
      <w:pPr>
        <w:pStyle w:val="B1"/>
        <w:ind w:left="567"/>
      </w:pPr>
      <w:r w:rsidRPr="00760004">
        <w:t>-</w:t>
      </w:r>
      <w:r w:rsidRPr="00760004">
        <w:tab/>
      </w:r>
      <w:r>
        <w:t xml:space="preserve">AMF sends a Namf_Communication_N2InfoNotify </w:t>
      </w:r>
      <w:r w:rsidR="00E11201">
        <w:t xml:space="preserve">(see TS 29.518 </w:t>
      </w:r>
      <w:r>
        <w:t>[22]</w:t>
      </w:r>
      <w:r w:rsidR="00E11201">
        <w:t>)</w:t>
      </w:r>
      <w:r>
        <w:t xml:space="preserve"> to the LMF to forward the NRPPa response or report received from the NG-RAN for a target UE. </w:t>
      </w:r>
      <w:bookmarkStart w:id="124"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67BAEA15"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rsidR="00E11201">
        <w:t xml:space="preserve">(see TS 29.518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0BFC1DDE"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rsidR="005B2772">
        <w:t xml:space="preserve">(see TS 29.518 </w:t>
      </w:r>
      <w:r>
        <w:t>[22]) to LMF</w:t>
      </w:r>
      <w:r w:rsidRPr="002B7C79">
        <w:t xml:space="preserve"> to </w:t>
      </w:r>
      <w:r>
        <w:t>forward</w:t>
      </w:r>
      <w:r w:rsidRPr="002B7C79">
        <w:t xml:space="preserve"> </w:t>
      </w:r>
      <w:r>
        <w:t>a</w:t>
      </w:r>
      <w:r w:rsidRPr="002B7C79">
        <w:t xml:space="preserve"> </w:t>
      </w:r>
      <w:r>
        <w:t>LPP message received from the target UE.</w:t>
      </w:r>
    </w:p>
    <w:bookmarkEnd w:id="123"/>
    <w:bookmarkEnd w:id="124"/>
    <w:p w14:paraId="1C0D40AD" w14:textId="77777777" w:rsidR="005811F2" w:rsidRDefault="005811F2" w:rsidP="005811F2">
      <w:pPr>
        <w:rPr>
          <w:sz w:val="24"/>
          <w:szCs w:val="24"/>
          <w:lang w:val="en-US" w:bidi="he-IL"/>
        </w:rPr>
      </w:pPr>
      <w:r>
        <w:t>The AMFPositioningInfoTransfer record is also used by LARF to deliver E-CID measurements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w:t>
      </w:r>
      <w:r>
        <w:rPr>
          <w:rFonts w:asciiTheme="majorBidi" w:hAnsiTheme="majorBidi" w:cstheme="majorBidi"/>
        </w:rPr>
        <w:t>PositioningInfoTransfer</w:t>
      </w:r>
      <w:r w:rsidRPr="00196E2A">
        <w:rPr>
          <w:rFonts w:asciiTheme="majorBidi" w:hAnsiTheme="majorBidi" w:cstheme="majorBidi"/>
        </w:rPr>
        <w:t xml:space="preserve"> xIRI when the </w:t>
      </w:r>
      <w:r>
        <w:rPr>
          <w:rFonts w:asciiTheme="majorBidi" w:hAnsiTheme="majorBidi" w:cstheme="majorBidi"/>
        </w:rPr>
        <w:t xml:space="preserve">E-CID measurement response is received </w:t>
      </w:r>
      <w:r w:rsidRPr="00196E2A">
        <w:rPr>
          <w:rFonts w:asciiTheme="majorBidi" w:hAnsiTheme="majorBidi" w:cstheme="majorBidi"/>
        </w:rPr>
        <w:t>as the result of a LARF request, as described in TS 33.127 [5], clause 7.3.5.2</w:t>
      </w:r>
      <w:r>
        <w:rPr>
          <w:sz w:val="24"/>
          <w:szCs w:val="24"/>
          <w:lang w:val="en-US" w:bidi="he-IL"/>
        </w:rPr>
        <w:t>.</w:t>
      </w:r>
    </w:p>
    <w:p w14:paraId="656C5B71" w14:textId="574BA385" w:rsidR="00603AFB" w:rsidRDefault="00603AFB" w:rsidP="00603AFB">
      <w:pPr>
        <w:pStyle w:val="TH"/>
      </w:pPr>
      <w:r>
        <w:t>Table 6.2.2</w:t>
      </w:r>
      <w:r w:rsidR="00CB3F46">
        <w:t>.2.8-1</w:t>
      </w:r>
      <w:r>
        <w:t>: Payload for AMFPositioningInfoTransfer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1440"/>
        <w:gridCol w:w="630"/>
        <w:gridCol w:w="5671"/>
        <w:gridCol w:w="454"/>
      </w:tblGrid>
      <w:tr w:rsidR="00832B48" w14:paraId="6AA3230A"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D945C8">
            <w:pPr>
              <w:pStyle w:val="TAH"/>
            </w:pPr>
            <w:r>
              <w:t>Field name</w:t>
            </w:r>
          </w:p>
        </w:tc>
        <w:tc>
          <w:tcPr>
            <w:tcW w:w="1440"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D945C8">
            <w:pPr>
              <w:pStyle w:val="TAH"/>
            </w:pPr>
            <w:r>
              <w:t>Cardinality</w:t>
            </w:r>
          </w:p>
        </w:tc>
        <w:tc>
          <w:tcPr>
            <w:tcW w:w="5671"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D945C8">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D945C8">
            <w:pPr>
              <w:pStyle w:val="TAH"/>
            </w:pPr>
            <w:r>
              <w:t>M/C/O</w:t>
            </w:r>
          </w:p>
        </w:tc>
      </w:tr>
      <w:tr w:rsidR="00832B48" w:rsidRPr="00E03C99" w14:paraId="2BBDEA22"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D945C8">
            <w:pPr>
              <w:pStyle w:val="TAL"/>
            </w:pPr>
            <w:r w:rsidRPr="00552483">
              <w:t>sUPI</w:t>
            </w:r>
          </w:p>
        </w:tc>
        <w:tc>
          <w:tcPr>
            <w:tcW w:w="1440"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D945C8">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D945C8">
            <w:pPr>
              <w:pStyle w:val="TAL"/>
            </w:pPr>
            <w:r>
              <w:t>1</w:t>
            </w:r>
          </w:p>
        </w:tc>
        <w:tc>
          <w:tcPr>
            <w:tcW w:w="5671"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D945C8">
            <w:pPr>
              <w:pStyle w:val="TAL"/>
            </w:pPr>
            <w:r w:rsidRPr="00552483">
              <w:t>SUPI associated with the procedure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D945C8">
            <w:pPr>
              <w:pStyle w:val="TAL"/>
            </w:pPr>
            <w:r w:rsidRPr="00552483">
              <w:t>M</w:t>
            </w:r>
          </w:p>
        </w:tc>
      </w:tr>
      <w:tr w:rsidR="00832B48" w:rsidRPr="00E03C99" w14:paraId="5E6B8555"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D945C8">
            <w:pPr>
              <w:pStyle w:val="TAL"/>
            </w:pPr>
            <w:r w:rsidRPr="00552483">
              <w:t>sUCI</w:t>
            </w:r>
          </w:p>
        </w:tc>
        <w:tc>
          <w:tcPr>
            <w:tcW w:w="1440"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D945C8">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D945C8">
            <w:pPr>
              <w:pStyle w:val="TAL"/>
            </w:pPr>
            <w:r>
              <w:t>0..1</w:t>
            </w:r>
          </w:p>
        </w:tc>
        <w:tc>
          <w:tcPr>
            <w:tcW w:w="5671"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D945C8">
            <w:pPr>
              <w:pStyle w:val="TAL"/>
            </w:pPr>
            <w:r w:rsidRPr="00552483">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D945C8">
            <w:pPr>
              <w:pStyle w:val="TAL"/>
            </w:pPr>
            <w:r w:rsidRPr="00552483">
              <w:t>C</w:t>
            </w:r>
          </w:p>
        </w:tc>
      </w:tr>
      <w:tr w:rsidR="00832B48" w:rsidRPr="00E03C99" w14:paraId="5A43998D"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D945C8">
            <w:pPr>
              <w:pStyle w:val="TAL"/>
            </w:pPr>
            <w:r w:rsidRPr="00552483">
              <w:t>pEI</w:t>
            </w:r>
          </w:p>
        </w:tc>
        <w:tc>
          <w:tcPr>
            <w:tcW w:w="1440"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D945C8">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D945C8">
            <w:pPr>
              <w:pStyle w:val="TAL"/>
            </w:pPr>
            <w:r>
              <w:t>0..1</w:t>
            </w:r>
          </w:p>
        </w:tc>
        <w:tc>
          <w:tcPr>
            <w:tcW w:w="5671"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D945C8">
            <w:pPr>
              <w:pStyle w:val="TAL"/>
            </w:pPr>
            <w:r w:rsidRPr="00552483">
              <w:t>PEI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D945C8">
            <w:pPr>
              <w:pStyle w:val="TAL"/>
            </w:pPr>
            <w:r w:rsidRPr="00552483">
              <w:t>C</w:t>
            </w:r>
          </w:p>
        </w:tc>
      </w:tr>
      <w:tr w:rsidR="00832B48" w:rsidRPr="00E03C99" w14:paraId="38EBD934"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D945C8">
            <w:pPr>
              <w:pStyle w:val="TAL"/>
            </w:pPr>
            <w:r w:rsidRPr="00552483">
              <w:t>gPSI</w:t>
            </w:r>
          </w:p>
        </w:tc>
        <w:tc>
          <w:tcPr>
            <w:tcW w:w="1440"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D945C8">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D945C8">
            <w:pPr>
              <w:pStyle w:val="TAL"/>
            </w:pPr>
            <w:r>
              <w:t>0..1</w:t>
            </w:r>
          </w:p>
        </w:tc>
        <w:tc>
          <w:tcPr>
            <w:tcW w:w="5671"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D945C8">
            <w:pPr>
              <w:pStyle w:val="TAL"/>
            </w:pPr>
            <w:r w:rsidRPr="00552483">
              <w:t>GPSI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D945C8">
            <w:pPr>
              <w:pStyle w:val="TAL"/>
            </w:pPr>
            <w:r w:rsidRPr="00552483">
              <w:t>C</w:t>
            </w:r>
          </w:p>
        </w:tc>
      </w:tr>
      <w:tr w:rsidR="00832B48" w:rsidRPr="00E03C99" w14:paraId="1C86EF4D" w14:textId="77777777" w:rsidTr="00432B80">
        <w:tblPrEx>
          <w:tblLook w:val="0000" w:firstRow="0" w:lastRow="0" w:firstColumn="0" w:lastColumn="0" w:noHBand="0" w:noVBand="0"/>
        </w:tblPrEx>
        <w:trPr>
          <w:jc w:val="center"/>
        </w:trPr>
        <w:tc>
          <w:tcPr>
            <w:tcW w:w="1436"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D945C8">
            <w:pPr>
              <w:pStyle w:val="TAL"/>
            </w:pPr>
            <w:r w:rsidRPr="00552483">
              <w:t>gUTI</w:t>
            </w:r>
          </w:p>
        </w:tc>
        <w:tc>
          <w:tcPr>
            <w:tcW w:w="1440"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D945C8">
            <w:pPr>
              <w:pStyle w:val="TAL"/>
            </w:pPr>
            <w:r>
              <w:t>FiveGGUTI</w:t>
            </w:r>
          </w:p>
        </w:tc>
        <w:tc>
          <w:tcPr>
            <w:tcW w:w="630"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D945C8">
            <w:pPr>
              <w:pStyle w:val="TAL"/>
            </w:pPr>
            <w:r>
              <w:t>0..1</w:t>
            </w:r>
          </w:p>
        </w:tc>
        <w:tc>
          <w:tcPr>
            <w:tcW w:w="5671"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D945C8">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D945C8">
            <w:pPr>
              <w:pStyle w:val="TAL"/>
            </w:pPr>
            <w:r w:rsidRPr="00552483">
              <w:t>C</w:t>
            </w:r>
          </w:p>
        </w:tc>
      </w:tr>
      <w:tr w:rsidR="00832B48" w:rsidRPr="00E03C99" w14:paraId="0C7633FB"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D945C8">
            <w:pPr>
              <w:pStyle w:val="TAL"/>
            </w:pPr>
            <w:r w:rsidRPr="00552483">
              <w:t>nRPPaMessage</w:t>
            </w:r>
          </w:p>
        </w:tc>
        <w:tc>
          <w:tcPr>
            <w:tcW w:w="1440"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D945C8">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D945C8">
            <w:pPr>
              <w:pStyle w:val="TAL"/>
            </w:pPr>
            <w:r>
              <w:t>0..1</w:t>
            </w:r>
          </w:p>
        </w:tc>
        <w:tc>
          <w:tcPr>
            <w:tcW w:w="5671"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D945C8">
            <w:pPr>
              <w:pStyle w:val="TAL"/>
            </w:pPr>
            <w:r w:rsidRPr="00552483">
              <w:t>Any UE associated NRPPa message exchanged between the LMF and NG-RAN via AMF.</w:t>
            </w:r>
          </w:p>
        </w:tc>
        <w:tc>
          <w:tcPr>
            <w:tcW w:w="454"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D945C8">
            <w:pPr>
              <w:pStyle w:val="TAL"/>
            </w:pPr>
            <w:r>
              <w:t>C</w:t>
            </w:r>
          </w:p>
        </w:tc>
      </w:tr>
      <w:tr w:rsidR="00832B48" w:rsidRPr="00E03C99" w14:paraId="5550C4A1"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D945C8">
            <w:pPr>
              <w:pStyle w:val="TAL"/>
            </w:pPr>
            <w:r w:rsidRPr="00552483">
              <w:t>lPPMessage</w:t>
            </w:r>
          </w:p>
        </w:tc>
        <w:tc>
          <w:tcPr>
            <w:tcW w:w="1440"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D945C8">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D945C8">
            <w:pPr>
              <w:pStyle w:val="TAL"/>
            </w:pPr>
            <w:r>
              <w:t>0..1</w:t>
            </w:r>
          </w:p>
        </w:tc>
        <w:tc>
          <w:tcPr>
            <w:tcW w:w="5671"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D945C8">
            <w:pPr>
              <w:pStyle w:val="TAL"/>
            </w:pPr>
            <w:r w:rsidRPr="00552483">
              <w:t>Any LPP message exchanged between the LMF and the target UE via AMF.</w:t>
            </w:r>
          </w:p>
        </w:tc>
        <w:tc>
          <w:tcPr>
            <w:tcW w:w="454"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D945C8">
            <w:pPr>
              <w:pStyle w:val="TAL"/>
            </w:pPr>
            <w:r>
              <w:t>C</w:t>
            </w:r>
          </w:p>
        </w:tc>
      </w:tr>
      <w:tr w:rsidR="00832B48" w:rsidRPr="00E03C99" w14:paraId="1B38CB91"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D945C8">
            <w:pPr>
              <w:pStyle w:val="TAL"/>
            </w:pPr>
            <w:r w:rsidRPr="00552483">
              <w:t>lcsCorrelationId</w:t>
            </w:r>
          </w:p>
        </w:tc>
        <w:tc>
          <w:tcPr>
            <w:tcW w:w="1440"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D945C8">
            <w:pPr>
              <w:pStyle w:val="TAL"/>
            </w:pPr>
            <w:r>
              <w:t>UTF8String (SIZE(1..255))</w:t>
            </w:r>
          </w:p>
        </w:tc>
        <w:tc>
          <w:tcPr>
            <w:tcW w:w="630"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D945C8">
            <w:pPr>
              <w:pStyle w:val="TAL"/>
            </w:pPr>
            <w:r>
              <w:t>1</w:t>
            </w:r>
          </w:p>
        </w:tc>
        <w:tc>
          <w:tcPr>
            <w:tcW w:w="5671" w:type="dxa"/>
            <w:tcBorders>
              <w:top w:val="single" w:sz="4" w:space="0" w:color="auto"/>
              <w:left w:val="single" w:sz="4" w:space="0" w:color="auto"/>
              <w:bottom w:val="single" w:sz="4" w:space="0" w:color="auto"/>
              <w:right w:val="single" w:sz="4" w:space="0" w:color="auto"/>
            </w:tcBorders>
            <w:hideMark/>
          </w:tcPr>
          <w:p w14:paraId="11C3A002" w14:textId="07E44FFB" w:rsidR="00832B48" w:rsidRPr="00E03C99" w:rsidRDefault="00832B48" w:rsidP="00D945C8">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r w:rsidR="00E6207B">
              <w:t xml:space="preserve"> (see NOTE)</w:t>
            </w:r>
            <w:r w:rsidRPr="00E03C99">
              <w:t>.</w:t>
            </w:r>
          </w:p>
        </w:tc>
        <w:tc>
          <w:tcPr>
            <w:tcW w:w="454"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D945C8">
            <w:pPr>
              <w:pStyle w:val="TAL"/>
            </w:pPr>
            <w:r w:rsidRPr="00E03C99">
              <w:t>M</w:t>
            </w:r>
          </w:p>
        </w:tc>
      </w:tr>
      <w:tr w:rsidR="00432B80" w:rsidRPr="00E03C99" w14:paraId="16A2E7E6" w14:textId="77777777" w:rsidTr="00BD49CE">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14803CA3" w14:textId="75B822E3" w:rsidR="00432B80" w:rsidRPr="004B301A" w:rsidRDefault="00432B80" w:rsidP="00432B80">
            <w:pPr>
              <w:pStyle w:val="NO"/>
            </w:pPr>
            <w:r w:rsidRPr="004B301A">
              <w:t>NOTE:</w:t>
            </w:r>
            <w:r>
              <w:tab/>
              <w:t>I</w:t>
            </w:r>
            <w:r w:rsidRPr="004B301A">
              <w:t>n case the AMFPositioningInfoTransfer record is created as a result of a LARF request, the LCS Correlation ID shall be created by the LARF, as part of the E-CID measurement procedure</w:t>
            </w:r>
            <w:r>
              <w:t>, in order to link the request to the response</w:t>
            </w:r>
            <w:r w:rsidRPr="004B301A">
              <w:t>.</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25" w:name="_Toc176176482"/>
      <w:r w:rsidRPr="00DA5C26">
        <w:lastRenderedPageBreak/>
        <w:t>6.2.2.2.</w:t>
      </w:r>
      <w:r>
        <w:t>9</w:t>
      </w:r>
      <w:r w:rsidRPr="00DA5C26">
        <w:tab/>
        <w:t>Handovers</w:t>
      </w:r>
      <w:bookmarkEnd w:id="125"/>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-1: Payload for AMFRANHandoverCommand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D945C8">
        <w:trPr>
          <w:jc w:val="center"/>
        </w:trPr>
        <w:tc>
          <w:tcPr>
            <w:tcW w:w="2155" w:type="dxa"/>
          </w:tcPr>
          <w:p w14:paraId="38F0E5A5" w14:textId="77777777" w:rsidR="000D7A43" w:rsidRPr="00DA5C26" w:rsidRDefault="000D7A43" w:rsidP="00D945C8">
            <w:pPr>
              <w:pStyle w:val="TAH"/>
            </w:pPr>
            <w:r w:rsidRPr="00DA5C26">
              <w:t>Field name</w:t>
            </w:r>
          </w:p>
        </w:tc>
        <w:tc>
          <w:tcPr>
            <w:tcW w:w="2610" w:type="dxa"/>
          </w:tcPr>
          <w:p w14:paraId="0CA6ABC2" w14:textId="77777777" w:rsidR="000D7A43" w:rsidRPr="00DA5C26" w:rsidRDefault="000D7A43" w:rsidP="00D945C8">
            <w:pPr>
              <w:pStyle w:val="TAH"/>
            </w:pPr>
            <w:r>
              <w:t>Type</w:t>
            </w:r>
          </w:p>
        </w:tc>
        <w:tc>
          <w:tcPr>
            <w:tcW w:w="630" w:type="dxa"/>
          </w:tcPr>
          <w:p w14:paraId="7117E985" w14:textId="77777777" w:rsidR="000D7A43" w:rsidRPr="00DA5C26" w:rsidRDefault="000D7A43" w:rsidP="00D945C8">
            <w:pPr>
              <w:pStyle w:val="TAH"/>
            </w:pPr>
            <w:r>
              <w:t>Cardinality</w:t>
            </w:r>
          </w:p>
        </w:tc>
        <w:tc>
          <w:tcPr>
            <w:tcW w:w="3780" w:type="dxa"/>
          </w:tcPr>
          <w:p w14:paraId="3D668E6D" w14:textId="77777777" w:rsidR="000D7A43" w:rsidRPr="00DA5C26" w:rsidRDefault="000D7A43" w:rsidP="00D945C8">
            <w:pPr>
              <w:pStyle w:val="TAH"/>
            </w:pPr>
            <w:r w:rsidRPr="00DA5C26">
              <w:t>Description</w:t>
            </w:r>
          </w:p>
        </w:tc>
        <w:tc>
          <w:tcPr>
            <w:tcW w:w="454" w:type="dxa"/>
          </w:tcPr>
          <w:p w14:paraId="2272AFDC" w14:textId="77777777" w:rsidR="000D7A43" w:rsidRPr="00DA5C26" w:rsidRDefault="000D7A43" w:rsidP="00D945C8">
            <w:pPr>
              <w:pStyle w:val="TAH"/>
            </w:pPr>
            <w:r w:rsidRPr="00DA5C26">
              <w:t>M/C/O</w:t>
            </w:r>
          </w:p>
        </w:tc>
      </w:tr>
      <w:tr w:rsidR="000D7A43" w:rsidRPr="00DA5C26" w14:paraId="3CEBCFA1" w14:textId="77777777" w:rsidTr="00D945C8">
        <w:trPr>
          <w:trHeight w:val="458"/>
          <w:jc w:val="center"/>
        </w:trPr>
        <w:tc>
          <w:tcPr>
            <w:tcW w:w="2155" w:type="dxa"/>
          </w:tcPr>
          <w:p w14:paraId="0D0E214E" w14:textId="77777777" w:rsidR="000D7A43" w:rsidRPr="00DA5C26" w:rsidRDefault="000D7A43" w:rsidP="00D945C8">
            <w:pPr>
              <w:pStyle w:val="TAL"/>
            </w:pPr>
            <w:r w:rsidRPr="00DA5C26">
              <w:t>userIdentifiers</w:t>
            </w:r>
          </w:p>
        </w:tc>
        <w:tc>
          <w:tcPr>
            <w:tcW w:w="2610" w:type="dxa"/>
          </w:tcPr>
          <w:p w14:paraId="72205C63" w14:textId="77777777" w:rsidR="000D7A43" w:rsidRPr="00DA5C26" w:rsidRDefault="000D7A43" w:rsidP="00D945C8">
            <w:pPr>
              <w:pStyle w:val="TAL"/>
            </w:pPr>
            <w:r>
              <w:t>UserIdentifiers</w:t>
            </w:r>
          </w:p>
        </w:tc>
        <w:tc>
          <w:tcPr>
            <w:tcW w:w="630" w:type="dxa"/>
          </w:tcPr>
          <w:p w14:paraId="5E8544DD" w14:textId="77777777" w:rsidR="000D7A43" w:rsidRPr="00DA5C26" w:rsidRDefault="000D7A43" w:rsidP="00D945C8">
            <w:pPr>
              <w:pStyle w:val="TAL"/>
            </w:pPr>
            <w:r>
              <w:t>1</w:t>
            </w:r>
          </w:p>
        </w:tc>
        <w:tc>
          <w:tcPr>
            <w:tcW w:w="3780" w:type="dxa"/>
          </w:tcPr>
          <w:p w14:paraId="39AFB8B6" w14:textId="77777777" w:rsidR="000D7A43" w:rsidRPr="00DA5C26" w:rsidRDefault="000D7A43" w:rsidP="00D945C8">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D945C8">
            <w:pPr>
              <w:pStyle w:val="TAL"/>
            </w:pPr>
            <w:r w:rsidRPr="00DA5C26">
              <w:t>M</w:t>
            </w:r>
          </w:p>
        </w:tc>
      </w:tr>
      <w:tr w:rsidR="000D7A43" w:rsidRPr="00DA5C26" w14:paraId="22D7D296" w14:textId="77777777" w:rsidTr="00D945C8">
        <w:trPr>
          <w:jc w:val="center"/>
        </w:trPr>
        <w:tc>
          <w:tcPr>
            <w:tcW w:w="2155" w:type="dxa"/>
          </w:tcPr>
          <w:p w14:paraId="3D893A4A" w14:textId="77777777" w:rsidR="000D7A43" w:rsidRPr="00DA5C26" w:rsidRDefault="000D7A43" w:rsidP="00D945C8">
            <w:pPr>
              <w:pStyle w:val="TAL"/>
            </w:pPr>
            <w:r w:rsidRPr="00DA5C26">
              <w:t>aMFUENGAPID</w:t>
            </w:r>
          </w:p>
        </w:tc>
        <w:tc>
          <w:tcPr>
            <w:tcW w:w="2610" w:type="dxa"/>
          </w:tcPr>
          <w:p w14:paraId="548E0AD0" w14:textId="77777777" w:rsidR="000D7A43" w:rsidRDefault="000D7A43" w:rsidP="00D945C8">
            <w:pPr>
              <w:pStyle w:val="TAL"/>
            </w:pPr>
            <w:r>
              <w:t>AMFUENGAPID</w:t>
            </w:r>
          </w:p>
        </w:tc>
        <w:tc>
          <w:tcPr>
            <w:tcW w:w="630" w:type="dxa"/>
          </w:tcPr>
          <w:p w14:paraId="6841B6E9" w14:textId="77777777" w:rsidR="000D7A43" w:rsidRDefault="000D7A43" w:rsidP="00D945C8">
            <w:pPr>
              <w:pStyle w:val="TAL"/>
            </w:pPr>
            <w:r>
              <w:t>1</w:t>
            </w:r>
          </w:p>
        </w:tc>
        <w:tc>
          <w:tcPr>
            <w:tcW w:w="3780" w:type="dxa"/>
          </w:tcPr>
          <w:p w14:paraId="3C12F152" w14:textId="77777777" w:rsidR="000D7A43" w:rsidRPr="00DA5C26" w:rsidRDefault="000D7A43" w:rsidP="00D945C8">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D945C8">
            <w:pPr>
              <w:pStyle w:val="TAL"/>
            </w:pPr>
            <w:r w:rsidRPr="00DA5C26">
              <w:t>M</w:t>
            </w:r>
          </w:p>
        </w:tc>
      </w:tr>
      <w:tr w:rsidR="000D7A43" w:rsidRPr="00DA5C26" w14:paraId="3DF99061" w14:textId="77777777" w:rsidTr="00D945C8">
        <w:trPr>
          <w:jc w:val="center"/>
        </w:trPr>
        <w:tc>
          <w:tcPr>
            <w:tcW w:w="2155" w:type="dxa"/>
          </w:tcPr>
          <w:p w14:paraId="4CB6902B" w14:textId="77777777" w:rsidR="000D7A43" w:rsidRPr="00DA5C26" w:rsidRDefault="000D7A43" w:rsidP="00D945C8">
            <w:pPr>
              <w:pStyle w:val="TAL"/>
            </w:pPr>
            <w:r w:rsidRPr="00DA5C26">
              <w:t>rANUENGAPID</w:t>
            </w:r>
          </w:p>
        </w:tc>
        <w:tc>
          <w:tcPr>
            <w:tcW w:w="2610" w:type="dxa"/>
          </w:tcPr>
          <w:p w14:paraId="12C5ACFF" w14:textId="77777777" w:rsidR="000D7A43" w:rsidRDefault="000D7A43" w:rsidP="00D945C8">
            <w:pPr>
              <w:pStyle w:val="TAL"/>
            </w:pPr>
            <w:r>
              <w:t>RANUENGAPID</w:t>
            </w:r>
          </w:p>
        </w:tc>
        <w:tc>
          <w:tcPr>
            <w:tcW w:w="630" w:type="dxa"/>
          </w:tcPr>
          <w:p w14:paraId="448A7147" w14:textId="77777777" w:rsidR="000D7A43" w:rsidRDefault="000D7A43" w:rsidP="00D945C8">
            <w:pPr>
              <w:pStyle w:val="TAL"/>
            </w:pPr>
            <w:r>
              <w:t>1</w:t>
            </w:r>
          </w:p>
        </w:tc>
        <w:tc>
          <w:tcPr>
            <w:tcW w:w="3780" w:type="dxa"/>
          </w:tcPr>
          <w:p w14:paraId="0E2884F1" w14:textId="77777777" w:rsidR="000D7A43" w:rsidRPr="00DA5C26" w:rsidRDefault="000D7A43" w:rsidP="00D945C8">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D945C8">
            <w:pPr>
              <w:pStyle w:val="TAL"/>
            </w:pPr>
            <w:r w:rsidRPr="00DA5C26">
              <w:t>M</w:t>
            </w:r>
          </w:p>
        </w:tc>
      </w:tr>
      <w:tr w:rsidR="000D7A43" w:rsidRPr="00DA5C26" w14:paraId="1F406BAD" w14:textId="77777777" w:rsidTr="00D945C8">
        <w:trPr>
          <w:jc w:val="center"/>
        </w:trPr>
        <w:tc>
          <w:tcPr>
            <w:tcW w:w="2155" w:type="dxa"/>
          </w:tcPr>
          <w:p w14:paraId="2A24B15B" w14:textId="77777777" w:rsidR="000D7A43" w:rsidRPr="00DA5C26" w:rsidRDefault="000D7A43" w:rsidP="00D945C8">
            <w:pPr>
              <w:pStyle w:val="TAL"/>
            </w:pPr>
            <w:r w:rsidRPr="00DA5C26">
              <w:t>handoverType</w:t>
            </w:r>
          </w:p>
        </w:tc>
        <w:tc>
          <w:tcPr>
            <w:tcW w:w="2610" w:type="dxa"/>
          </w:tcPr>
          <w:p w14:paraId="5CB4BAE9" w14:textId="77777777" w:rsidR="000D7A43" w:rsidRPr="00DA5C26" w:rsidRDefault="000D7A43" w:rsidP="00D945C8">
            <w:pPr>
              <w:pStyle w:val="TAL"/>
            </w:pPr>
            <w:r>
              <w:t>HandoverType</w:t>
            </w:r>
          </w:p>
        </w:tc>
        <w:tc>
          <w:tcPr>
            <w:tcW w:w="630" w:type="dxa"/>
          </w:tcPr>
          <w:p w14:paraId="1C736818" w14:textId="77777777" w:rsidR="000D7A43" w:rsidRPr="00DA5C26" w:rsidRDefault="000D7A43" w:rsidP="00D945C8">
            <w:pPr>
              <w:pStyle w:val="TAL"/>
            </w:pPr>
            <w:r>
              <w:t>1</w:t>
            </w:r>
          </w:p>
        </w:tc>
        <w:tc>
          <w:tcPr>
            <w:tcW w:w="3780" w:type="dxa"/>
          </w:tcPr>
          <w:p w14:paraId="126D2655" w14:textId="77777777" w:rsidR="000D7A43" w:rsidRPr="00DA5C26" w:rsidRDefault="000D7A43" w:rsidP="00D945C8">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D945C8">
            <w:pPr>
              <w:pStyle w:val="TAL"/>
            </w:pPr>
            <w:r w:rsidRPr="00DA5C26">
              <w:t>M</w:t>
            </w:r>
          </w:p>
        </w:tc>
      </w:tr>
      <w:tr w:rsidR="000D7A43" w:rsidRPr="00DA5C26" w14:paraId="218369F1" w14:textId="77777777" w:rsidTr="00D945C8">
        <w:trPr>
          <w:jc w:val="center"/>
        </w:trPr>
        <w:tc>
          <w:tcPr>
            <w:tcW w:w="2155" w:type="dxa"/>
          </w:tcPr>
          <w:p w14:paraId="056F81A7" w14:textId="77777777" w:rsidR="000D7A43" w:rsidRPr="00DA5C26" w:rsidRDefault="000D7A43" w:rsidP="00D945C8">
            <w:pPr>
              <w:pStyle w:val="TAL"/>
            </w:pPr>
            <w:r w:rsidRPr="00DA5C26">
              <w:t>targetToSourceContainer</w:t>
            </w:r>
          </w:p>
        </w:tc>
        <w:tc>
          <w:tcPr>
            <w:tcW w:w="2610" w:type="dxa"/>
          </w:tcPr>
          <w:p w14:paraId="21CD8F34" w14:textId="77777777" w:rsidR="000D7A43" w:rsidRPr="00DA5C26" w:rsidRDefault="000D7A43" w:rsidP="00D945C8">
            <w:pPr>
              <w:pStyle w:val="TAL"/>
            </w:pPr>
            <w:r w:rsidRPr="00000ACA">
              <w:t>RANTargetToSourceContainer</w:t>
            </w:r>
          </w:p>
        </w:tc>
        <w:tc>
          <w:tcPr>
            <w:tcW w:w="630" w:type="dxa"/>
          </w:tcPr>
          <w:p w14:paraId="65FB85D2" w14:textId="77777777" w:rsidR="000D7A43" w:rsidRPr="00DA5C26" w:rsidRDefault="000D7A43" w:rsidP="00D945C8">
            <w:pPr>
              <w:pStyle w:val="TAL"/>
            </w:pPr>
            <w:r>
              <w:t>1</w:t>
            </w:r>
          </w:p>
        </w:tc>
        <w:tc>
          <w:tcPr>
            <w:tcW w:w="3780" w:type="dxa"/>
          </w:tcPr>
          <w:p w14:paraId="7D49B183" w14:textId="77777777" w:rsidR="000D7A43" w:rsidRPr="00DA5C26" w:rsidRDefault="000D7A43" w:rsidP="00D945C8">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D945C8">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lastRenderedPageBreak/>
        <w:t>Table 6.2.2.2</w:t>
      </w:r>
      <w:r>
        <w:t>.9</w:t>
      </w:r>
      <w:r w:rsidRPr="000A4136">
        <w:t>.</w:t>
      </w:r>
      <w:r>
        <w:t>3</w:t>
      </w:r>
      <w:r w:rsidRPr="000A4136">
        <w:t>-1: Payload for AMFRANHandoverRequest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r w:rsidRPr="00DA5C26">
              <w:t>userIdentifiers</w:t>
            </w:r>
          </w:p>
        </w:tc>
        <w:tc>
          <w:tcPr>
            <w:tcW w:w="2790" w:type="dxa"/>
          </w:tcPr>
          <w:p w14:paraId="4A785912" w14:textId="77777777" w:rsidR="00BA243A" w:rsidRPr="00DA5C26" w:rsidRDefault="00BA243A" w:rsidP="00C40FAE">
            <w:pPr>
              <w:pStyle w:val="TAL"/>
              <w:keepNext w:val="0"/>
            </w:pPr>
            <w:r>
              <w:t>UserIdentifiers</w:t>
            </w:r>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r w:rsidRPr="00DA5C26">
              <w:t>aMFUENGAPID</w:t>
            </w:r>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r w:rsidRPr="00DA5C26">
              <w:t>rANUENGAPID</w:t>
            </w:r>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r w:rsidRPr="00DA5C26">
              <w:t>handoverType</w:t>
            </w:r>
          </w:p>
        </w:tc>
        <w:tc>
          <w:tcPr>
            <w:tcW w:w="2790" w:type="dxa"/>
          </w:tcPr>
          <w:p w14:paraId="38E9E5A0" w14:textId="77777777" w:rsidR="00BA243A" w:rsidRPr="00DA5C26" w:rsidRDefault="00BA243A" w:rsidP="00C40FAE">
            <w:pPr>
              <w:pStyle w:val="TAL"/>
              <w:keepNext w:val="0"/>
            </w:pPr>
            <w:r>
              <w:t>HandoverType</w:t>
            </w:r>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r w:rsidRPr="00DA5C26">
              <w:t>handoverCause</w:t>
            </w:r>
          </w:p>
        </w:tc>
        <w:tc>
          <w:tcPr>
            <w:tcW w:w="2790" w:type="dxa"/>
          </w:tcPr>
          <w:p w14:paraId="1B159D57" w14:textId="77777777" w:rsidR="00BA243A" w:rsidRDefault="00BA243A" w:rsidP="00C40FAE">
            <w:pPr>
              <w:pStyle w:val="TAL"/>
              <w:keepNext w:val="0"/>
            </w:pPr>
            <w:r>
              <w:t>HandoverCause</w:t>
            </w:r>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r w:rsidRPr="00940B16">
              <w:t>pDUSessionResourceInformation</w:t>
            </w:r>
          </w:p>
        </w:tc>
        <w:tc>
          <w:tcPr>
            <w:tcW w:w="2790" w:type="dxa"/>
          </w:tcPr>
          <w:p w14:paraId="05E39EAC" w14:textId="77777777" w:rsidR="00BA243A" w:rsidRPr="00940B16" w:rsidRDefault="00BA243A" w:rsidP="00C40FAE">
            <w:pPr>
              <w:pStyle w:val="TAL"/>
              <w:keepNext w:val="0"/>
            </w:pPr>
            <w:r>
              <w:t>PDUSessionResourceInformation</w:t>
            </w:r>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r w:rsidRPr="00940B16">
              <w:t>mobilityRestrictionList</w:t>
            </w:r>
          </w:p>
        </w:tc>
        <w:tc>
          <w:tcPr>
            <w:tcW w:w="2790" w:type="dxa"/>
          </w:tcPr>
          <w:p w14:paraId="0F1E5C06" w14:textId="77777777" w:rsidR="00BA243A" w:rsidRPr="00940B16" w:rsidRDefault="00BA243A" w:rsidP="00C40FAE">
            <w:pPr>
              <w:pStyle w:val="TAL"/>
              <w:keepNext w:val="0"/>
            </w:pPr>
            <w:r>
              <w:t>MobilityRestrictionList</w:t>
            </w:r>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r w:rsidRPr="00940B16">
              <w:t>locationReportingRequestType</w:t>
            </w:r>
          </w:p>
        </w:tc>
        <w:tc>
          <w:tcPr>
            <w:tcW w:w="2790" w:type="dxa"/>
          </w:tcPr>
          <w:p w14:paraId="6175146A" w14:textId="77777777" w:rsidR="00BA243A" w:rsidRPr="00940B16" w:rsidRDefault="00BA243A" w:rsidP="00C40FAE">
            <w:pPr>
              <w:pStyle w:val="TAL"/>
              <w:keepNext w:val="0"/>
            </w:pPr>
            <w:r>
              <w:t>LocationReportingRequestType</w:t>
            </w:r>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r w:rsidRPr="00DA5C26">
              <w:t>targetToSourceContainer</w:t>
            </w:r>
          </w:p>
        </w:tc>
        <w:tc>
          <w:tcPr>
            <w:tcW w:w="2790" w:type="dxa"/>
          </w:tcPr>
          <w:p w14:paraId="36D70512" w14:textId="77777777" w:rsidR="00BA243A" w:rsidRPr="00DA5C26" w:rsidRDefault="00BA243A" w:rsidP="00C40FAE">
            <w:pPr>
              <w:pStyle w:val="TAL"/>
              <w:keepNext w:val="0"/>
            </w:pPr>
            <w:r>
              <w:t>RANTargetToSourceContainer</w:t>
            </w:r>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r w:rsidRPr="00DA5C26">
              <w:t>nPNAccessInformation</w:t>
            </w:r>
          </w:p>
        </w:tc>
        <w:tc>
          <w:tcPr>
            <w:tcW w:w="2790" w:type="dxa"/>
          </w:tcPr>
          <w:p w14:paraId="39C37013" w14:textId="77777777" w:rsidR="00BA243A" w:rsidRPr="00DA5C26" w:rsidRDefault="00BA243A" w:rsidP="00C40FAE">
            <w:pPr>
              <w:pStyle w:val="TAL"/>
              <w:keepNext w:val="0"/>
            </w:pPr>
            <w:r>
              <w:t>NPNAccessInformation</w:t>
            </w:r>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r w:rsidRPr="00940B16">
              <w:t>rANSourceToTargetContainer</w:t>
            </w:r>
          </w:p>
        </w:tc>
        <w:tc>
          <w:tcPr>
            <w:tcW w:w="2790" w:type="dxa"/>
          </w:tcPr>
          <w:p w14:paraId="612DC5C0" w14:textId="77777777" w:rsidR="00BA243A" w:rsidRPr="00940B16" w:rsidRDefault="00BA243A" w:rsidP="00C40FAE">
            <w:pPr>
              <w:pStyle w:val="TAL"/>
              <w:keepNext w:val="0"/>
            </w:pPr>
            <w:r>
              <w:t>RANSourceToTargetContainer</w:t>
            </w:r>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26" w:name="_Toc176176483"/>
      <w:r w:rsidRPr="00760004">
        <w:lastRenderedPageBreak/>
        <w:t>6.2.2.2.</w:t>
      </w:r>
      <w:r>
        <w:t>10</w:t>
      </w:r>
      <w:r w:rsidRPr="00760004">
        <w:tab/>
      </w:r>
      <w:r>
        <w:t>UE Configuration Update</w:t>
      </w:r>
      <w:bookmarkEnd w:id="126"/>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t>Table 6.</w:t>
      </w:r>
      <w:r>
        <w:t>2.2.2.10-1</w:t>
      </w:r>
      <w:r w:rsidRPr="00760004">
        <w:t xml:space="preserve">: Payload for </w:t>
      </w:r>
      <w:r>
        <w:t xml:space="preserve">AMFUEConfigurationUpdate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C40FAE">
        <w:trPr>
          <w:cantSplit/>
          <w:tblHeader/>
          <w:jc w:val="center"/>
        </w:trPr>
        <w:tc>
          <w:tcPr>
            <w:tcW w:w="1525"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0"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C40FAE">
        <w:trPr>
          <w:cantSplit/>
          <w:trHeight w:val="458"/>
          <w:jc w:val="center"/>
        </w:trPr>
        <w:tc>
          <w:tcPr>
            <w:tcW w:w="1525" w:type="dxa"/>
          </w:tcPr>
          <w:p w14:paraId="03CE4AB6" w14:textId="77777777" w:rsidR="00232904" w:rsidRPr="00DA5C26" w:rsidRDefault="00232904" w:rsidP="00C40FAE">
            <w:pPr>
              <w:pStyle w:val="TAL"/>
              <w:keepNext w:val="0"/>
            </w:pPr>
            <w:r w:rsidRPr="00DA5C26">
              <w:t>userIdentifiers</w:t>
            </w:r>
          </w:p>
        </w:tc>
        <w:tc>
          <w:tcPr>
            <w:tcW w:w="1980" w:type="dxa"/>
          </w:tcPr>
          <w:p w14:paraId="1C14DFA4" w14:textId="77777777" w:rsidR="00232904" w:rsidRPr="00DA5C26" w:rsidRDefault="00232904" w:rsidP="00C40FAE">
            <w:pPr>
              <w:pStyle w:val="TAL"/>
              <w:keepNext w:val="0"/>
            </w:pPr>
            <w:r>
              <w:t>UserIdentifiers</w:t>
            </w:r>
          </w:p>
        </w:tc>
        <w:tc>
          <w:tcPr>
            <w:tcW w:w="1890" w:type="dxa"/>
          </w:tcPr>
          <w:p w14:paraId="67D460E8" w14:textId="77777777" w:rsidR="00232904" w:rsidRPr="00DA5C26" w:rsidRDefault="00232904" w:rsidP="00C40FAE">
            <w:pPr>
              <w:pStyle w:val="TAL"/>
              <w:keepNext w:val="0"/>
            </w:pPr>
            <w:r>
              <w:t>1</w:t>
            </w:r>
          </w:p>
        </w:tc>
        <w:tc>
          <w:tcPr>
            <w:tcW w:w="3780"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C40FAE">
        <w:trPr>
          <w:cantSplit/>
          <w:jc w:val="center"/>
        </w:trPr>
        <w:tc>
          <w:tcPr>
            <w:tcW w:w="1525" w:type="dxa"/>
          </w:tcPr>
          <w:p w14:paraId="4CD0FDBF" w14:textId="77777777" w:rsidR="00232904" w:rsidRPr="00760004" w:rsidRDefault="00232904" w:rsidP="00C40FAE">
            <w:pPr>
              <w:pStyle w:val="TAL"/>
              <w:keepNext w:val="0"/>
            </w:pPr>
            <w:r w:rsidRPr="00760004">
              <w:t>gUTI</w:t>
            </w:r>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0"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C40FAE">
        <w:trPr>
          <w:cantSplit/>
          <w:jc w:val="center"/>
        </w:trPr>
        <w:tc>
          <w:tcPr>
            <w:tcW w:w="1525" w:type="dxa"/>
          </w:tcPr>
          <w:p w14:paraId="7B1F9362" w14:textId="77777777" w:rsidR="00232904" w:rsidRPr="00760004" w:rsidRDefault="00232904" w:rsidP="00C40FAE">
            <w:pPr>
              <w:pStyle w:val="TAL"/>
              <w:keepNext w:val="0"/>
            </w:pPr>
            <w:r>
              <w:t>oldGUTI</w:t>
            </w:r>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0"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r w:rsidRPr="00E573CD">
              <w:t>fiveGSTAIList</w:t>
            </w:r>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r>
              <w:t>TAIList</w:t>
            </w:r>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C40FAE">
        <w:trPr>
          <w:cantSplit/>
          <w:jc w:val="center"/>
        </w:trPr>
        <w:tc>
          <w:tcPr>
            <w:tcW w:w="1525" w:type="dxa"/>
          </w:tcPr>
          <w:p w14:paraId="48523B6D" w14:textId="77777777" w:rsidR="00232904" w:rsidRDefault="00232904" w:rsidP="00C40FAE">
            <w:pPr>
              <w:pStyle w:val="TAL"/>
              <w:keepNext w:val="0"/>
            </w:pPr>
            <w:r>
              <w:t>serviceAreaList</w:t>
            </w:r>
          </w:p>
        </w:tc>
        <w:tc>
          <w:tcPr>
            <w:tcW w:w="1980" w:type="dxa"/>
          </w:tcPr>
          <w:p w14:paraId="15BEA94E" w14:textId="77777777" w:rsidR="00232904" w:rsidRDefault="00232904" w:rsidP="00C40FAE">
            <w:pPr>
              <w:pStyle w:val="TAL"/>
              <w:keepNext w:val="0"/>
            </w:pPr>
            <w:r>
              <w:t>ServiceAreaList</w:t>
            </w:r>
          </w:p>
        </w:tc>
        <w:tc>
          <w:tcPr>
            <w:tcW w:w="1890" w:type="dxa"/>
          </w:tcPr>
          <w:p w14:paraId="4E71E49C" w14:textId="77777777" w:rsidR="00232904" w:rsidRDefault="00232904" w:rsidP="00C40FAE">
            <w:pPr>
              <w:pStyle w:val="TAL"/>
              <w:keepNext w:val="0"/>
            </w:pPr>
            <w:r>
              <w:t>0..1</w:t>
            </w:r>
          </w:p>
        </w:tc>
        <w:tc>
          <w:tcPr>
            <w:tcW w:w="3780"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C40FAE">
        <w:trPr>
          <w:cantSplit/>
          <w:jc w:val="center"/>
        </w:trPr>
        <w:tc>
          <w:tcPr>
            <w:tcW w:w="1525" w:type="dxa"/>
          </w:tcPr>
          <w:p w14:paraId="101D256A" w14:textId="77777777" w:rsidR="00232904" w:rsidRDefault="00232904" w:rsidP="00C40FAE">
            <w:pPr>
              <w:pStyle w:val="TAL"/>
              <w:keepNext w:val="0"/>
            </w:pPr>
            <w:r w:rsidRPr="00760004">
              <w:t>registrationResult</w:t>
            </w:r>
          </w:p>
        </w:tc>
        <w:tc>
          <w:tcPr>
            <w:tcW w:w="1980" w:type="dxa"/>
          </w:tcPr>
          <w:p w14:paraId="49310C27" w14:textId="77777777" w:rsidR="00232904" w:rsidRPr="00760004" w:rsidRDefault="00232904" w:rsidP="00C40FAE">
            <w:pPr>
              <w:pStyle w:val="TAL"/>
              <w:keepNext w:val="0"/>
            </w:pPr>
            <w:r>
              <w:t>AMFRegistrationResult</w:t>
            </w:r>
          </w:p>
        </w:tc>
        <w:tc>
          <w:tcPr>
            <w:tcW w:w="1890" w:type="dxa"/>
          </w:tcPr>
          <w:p w14:paraId="79AC1A4B" w14:textId="77777777" w:rsidR="00232904" w:rsidRPr="00760004" w:rsidRDefault="00232904" w:rsidP="00C40FAE">
            <w:pPr>
              <w:pStyle w:val="TAL"/>
              <w:keepNext w:val="0"/>
            </w:pPr>
            <w:r>
              <w:t>0..1</w:t>
            </w:r>
          </w:p>
        </w:tc>
        <w:tc>
          <w:tcPr>
            <w:tcW w:w="3780"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C40FAE">
        <w:trPr>
          <w:cantSplit/>
          <w:jc w:val="center"/>
        </w:trPr>
        <w:tc>
          <w:tcPr>
            <w:tcW w:w="1525" w:type="dxa"/>
          </w:tcPr>
          <w:p w14:paraId="3C4558A1" w14:textId="77777777" w:rsidR="00232904" w:rsidRDefault="00232904" w:rsidP="00C40FAE">
            <w:pPr>
              <w:pStyle w:val="TAL"/>
              <w:keepNext w:val="0"/>
            </w:pPr>
            <w:r>
              <w:rPr>
                <w:rFonts w:cs="Arial"/>
              </w:rPr>
              <w:t>sMSoverNASIndicator</w:t>
            </w:r>
          </w:p>
        </w:tc>
        <w:tc>
          <w:tcPr>
            <w:tcW w:w="1980" w:type="dxa"/>
          </w:tcPr>
          <w:p w14:paraId="4B65E1EB" w14:textId="77777777" w:rsidR="00232904" w:rsidRDefault="00232904" w:rsidP="00C40FAE">
            <w:pPr>
              <w:pStyle w:val="TAL"/>
              <w:keepNext w:val="0"/>
              <w:rPr>
                <w:rFonts w:cs="Arial"/>
              </w:rPr>
            </w:pPr>
            <w:r>
              <w:rPr>
                <w:rFonts w:cs="Arial"/>
              </w:rPr>
              <w:t>SMSOverNASIndicator</w:t>
            </w:r>
          </w:p>
        </w:tc>
        <w:tc>
          <w:tcPr>
            <w:tcW w:w="1890" w:type="dxa"/>
          </w:tcPr>
          <w:p w14:paraId="1E98CE83" w14:textId="77777777" w:rsidR="00232904" w:rsidRDefault="00232904" w:rsidP="00C40FAE">
            <w:pPr>
              <w:pStyle w:val="TAL"/>
              <w:keepNext w:val="0"/>
              <w:rPr>
                <w:rFonts w:cs="Arial"/>
              </w:rPr>
            </w:pPr>
            <w:r>
              <w:rPr>
                <w:rFonts w:cs="Arial"/>
              </w:rPr>
              <w:t>0..1</w:t>
            </w:r>
          </w:p>
        </w:tc>
        <w:tc>
          <w:tcPr>
            <w:tcW w:w="3780"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27" w:name="_Toc176176484"/>
      <w:r w:rsidRPr="00B572E4">
        <w:lastRenderedPageBreak/>
        <w:t>6.2.2.2.</w:t>
      </w:r>
      <w:r>
        <w:t>11</w:t>
      </w:r>
      <w:r w:rsidRPr="00B572E4">
        <w:tab/>
      </w:r>
      <w:r>
        <w:t>Trace</w:t>
      </w:r>
      <w:bookmarkEnd w:id="127"/>
    </w:p>
    <w:p w14:paraId="133CD53C" w14:textId="77777777" w:rsidR="00F4795E" w:rsidRPr="00B572E4" w:rsidRDefault="00F4795E" w:rsidP="00F4795E">
      <w:pPr>
        <w:pStyle w:val="Heading6"/>
      </w:pPr>
      <w:bookmarkStart w:id="128" w:name="_Toc176176485"/>
      <w:r w:rsidRPr="00B572E4">
        <w:t>6.2.2.2</w:t>
      </w:r>
      <w:r>
        <w:t>.11</w:t>
      </w:r>
      <w:r w:rsidRPr="00B572E4">
        <w:t>.1</w:t>
      </w:r>
      <w:r w:rsidRPr="00B572E4">
        <w:tab/>
        <w:t>General</w:t>
      </w:r>
      <w:bookmarkEnd w:id="128"/>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The following xIRI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t>-</w:t>
      </w:r>
      <w:r w:rsidRPr="00B572E4">
        <w:tab/>
        <w:t>AMFRAN</w:t>
      </w:r>
      <w:r>
        <w:t>TraceReport</w:t>
      </w:r>
    </w:p>
    <w:p w14:paraId="28E0DEFA" w14:textId="4E5EA162" w:rsidR="00F4795E" w:rsidRPr="00B572E4" w:rsidRDefault="00F4795E" w:rsidP="00F4795E">
      <w:pPr>
        <w:pStyle w:val="Heading6"/>
      </w:pPr>
      <w:bookmarkStart w:id="129" w:name="_Toc176176486"/>
      <w:r w:rsidRPr="00B572E4">
        <w:t>6.2.2.2</w:t>
      </w:r>
      <w:r>
        <w:t>.1</w:t>
      </w:r>
      <w:r w:rsidR="006C398D">
        <w:t>1</w:t>
      </w:r>
      <w:r w:rsidRPr="00B572E4">
        <w:t>.2</w:t>
      </w:r>
      <w:r w:rsidRPr="00B572E4">
        <w:tab/>
      </w:r>
      <w:r>
        <w:t>AMF RAN trace report</w:t>
      </w:r>
      <w:bookmarkEnd w:id="129"/>
    </w:p>
    <w:p w14:paraId="55D6D29E" w14:textId="77777777" w:rsidR="00F4795E" w:rsidRDefault="00F4795E" w:rsidP="00F4795E">
      <w:r w:rsidRPr="00B572E4">
        <w:t>The IRI-POI in the AMF shall generate an xIRI containing an AMFRAN</w:t>
      </w:r>
      <w:r>
        <w:t>TraceReport</w:t>
      </w:r>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.2-1: Payload for AMFRAN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r w:rsidRPr="00B572E4">
              <w:rPr>
                <w:rFonts w:ascii="Arial" w:hAnsi="Arial"/>
                <w:sz w:val="18"/>
              </w:rPr>
              <w:t>userIdentifiers</w:t>
            </w:r>
          </w:p>
        </w:tc>
        <w:tc>
          <w:tcPr>
            <w:tcW w:w="2160" w:type="dxa"/>
          </w:tcPr>
          <w:p w14:paraId="3D1FEC18" w14:textId="77777777" w:rsidR="005E295F" w:rsidRPr="00B572E4" w:rsidRDefault="005E295F" w:rsidP="00C40FAE">
            <w:pPr>
              <w:keepLines/>
              <w:spacing w:after="0"/>
              <w:rPr>
                <w:rFonts w:ascii="Arial" w:hAnsi="Arial"/>
                <w:sz w:val="18"/>
              </w:rPr>
            </w:pPr>
            <w:r>
              <w:rPr>
                <w:rFonts w:ascii="Arial" w:hAnsi="Arial"/>
                <w:sz w:val="18"/>
              </w:rPr>
              <w:t>UserIdentifiers</w:t>
            </w:r>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r w:rsidRPr="00B572E4">
              <w:rPr>
                <w:rFonts w:ascii="Arial" w:hAnsi="Arial"/>
                <w:sz w:val="18"/>
              </w:rPr>
              <w:t>aMFUENGAPID</w:t>
            </w:r>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r w:rsidRPr="00B572E4">
              <w:rPr>
                <w:rFonts w:ascii="Arial" w:hAnsi="Arial"/>
                <w:sz w:val="18"/>
              </w:rPr>
              <w:t>rANUENGAPID</w:t>
            </w:r>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r>
              <w:rPr>
                <w:rFonts w:ascii="Arial" w:hAnsi="Arial"/>
                <w:sz w:val="18"/>
              </w:rPr>
              <w:t>traceRecordType</w:t>
            </w:r>
          </w:p>
        </w:tc>
        <w:tc>
          <w:tcPr>
            <w:tcW w:w="2160" w:type="dxa"/>
          </w:tcPr>
          <w:p w14:paraId="58D739CF" w14:textId="77777777" w:rsidR="005E295F" w:rsidRDefault="005E295F" w:rsidP="00C40FAE">
            <w:pPr>
              <w:keepLines/>
              <w:spacing w:after="0"/>
              <w:rPr>
                <w:rFonts w:ascii="Arial" w:hAnsi="Arial"/>
                <w:sz w:val="18"/>
              </w:rPr>
            </w:pPr>
            <w:r>
              <w:rPr>
                <w:rFonts w:ascii="Arial" w:hAnsi="Arial"/>
                <w:sz w:val="18"/>
              </w:rPr>
              <w:t>TraceRecordType</w:t>
            </w:r>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r>
              <w:rPr>
                <w:rFonts w:ascii="Arial" w:hAnsi="Arial"/>
                <w:sz w:val="18"/>
              </w:rPr>
              <w:t>traceDirection</w:t>
            </w:r>
          </w:p>
        </w:tc>
        <w:tc>
          <w:tcPr>
            <w:tcW w:w="2160" w:type="dxa"/>
          </w:tcPr>
          <w:p w14:paraId="65DB0E3E" w14:textId="77777777" w:rsidR="005E295F" w:rsidRDefault="005E295F" w:rsidP="00C40FAE">
            <w:pPr>
              <w:keepLines/>
              <w:spacing w:after="0"/>
              <w:rPr>
                <w:rFonts w:ascii="Arial" w:hAnsi="Arial"/>
                <w:sz w:val="18"/>
              </w:rPr>
            </w:pPr>
            <w:r>
              <w:rPr>
                <w:rFonts w:ascii="Arial" w:hAnsi="Arial"/>
                <w:sz w:val="18"/>
              </w:rPr>
              <w:t>TraceDirection</w:t>
            </w:r>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r>
              <w:rPr>
                <w:rFonts w:ascii="Arial" w:hAnsi="Arial"/>
                <w:sz w:val="18"/>
              </w:rPr>
              <w:t>deprecatedTraceActivationInfo</w:t>
            </w:r>
          </w:p>
        </w:tc>
        <w:tc>
          <w:tcPr>
            <w:tcW w:w="2160" w:type="dxa"/>
          </w:tcPr>
          <w:p w14:paraId="3DBDF0DC" w14:textId="77777777" w:rsidR="005E295F" w:rsidRDefault="005E295F" w:rsidP="00C40FAE">
            <w:pPr>
              <w:keepLines/>
              <w:spacing w:after="0"/>
              <w:rPr>
                <w:rFonts w:ascii="Arial" w:hAnsi="Arial"/>
                <w:sz w:val="18"/>
              </w:rPr>
            </w:pPr>
            <w:r>
              <w:rPr>
                <w:rFonts w:ascii="Arial" w:hAnsi="Arial"/>
                <w:sz w:val="18"/>
              </w:rPr>
              <w:t>TraceActivationInfo</w:t>
            </w:r>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Use traceActivation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r>
              <w:rPr>
                <w:rFonts w:ascii="Arial" w:hAnsi="Arial"/>
                <w:sz w:val="18"/>
              </w:rPr>
              <w:t>nGRANCGI</w:t>
            </w:r>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r>
              <w:rPr>
                <w:rFonts w:ascii="Arial" w:hAnsi="Arial"/>
                <w:sz w:val="18"/>
              </w:rPr>
              <w:t>globalRANNodeID</w:t>
            </w:r>
          </w:p>
        </w:tc>
        <w:tc>
          <w:tcPr>
            <w:tcW w:w="2160" w:type="dxa"/>
          </w:tcPr>
          <w:p w14:paraId="7D18427D" w14:textId="77777777" w:rsidR="005E295F" w:rsidRDefault="005E295F" w:rsidP="00C40FAE">
            <w:pPr>
              <w:keepLines/>
              <w:spacing w:after="0"/>
              <w:rPr>
                <w:rFonts w:ascii="Arial" w:hAnsi="Arial"/>
                <w:sz w:val="18"/>
              </w:rPr>
            </w:pPr>
            <w:r>
              <w:rPr>
                <w:rFonts w:ascii="Arial" w:hAnsi="Arial"/>
                <w:sz w:val="18"/>
              </w:rPr>
              <w:t>GlobalRANNodeID</w:t>
            </w:r>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r>
              <w:rPr>
                <w:rFonts w:ascii="Arial" w:hAnsi="Arial"/>
                <w:sz w:val="18"/>
              </w:rPr>
              <w:t>traceCollectionEntityInfo</w:t>
            </w:r>
          </w:p>
        </w:tc>
        <w:tc>
          <w:tcPr>
            <w:tcW w:w="2160" w:type="dxa"/>
          </w:tcPr>
          <w:p w14:paraId="63C86BE5" w14:textId="77777777" w:rsidR="005E295F" w:rsidRDefault="005E295F" w:rsidP="00C40FAE">
            <w:pPr>
              <w:keepLines/>
              <w:spacing w:after="0"/>
              <w:rPr>
                <w:rFonts w:ascii="Arial" w:hAnsi="Arial"/>
                <w:sz w:val="18"/>
              </w:rPr>
            </w:pPr>
            <w:r>
              <w:rPr>
                <w:rFonts w:ascii="Arial" w:hAnsi="Arial"/>
                <w:sz w:val="18"/>
              </w:rPr>
              <w:t>TraceCollectionEntityInfo</w:t>
            </w:r>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r>
              <w:rPr>
                <w:rFonts w:ascii="Arial" w:hAnsi="Arial"/>
                <w:sz w:val="18"/>
              </w:rPr>
              <w:lastRenderedPageBreak/>
              <w:t>aMFTraceData</w:t>
            </w:r>
          </w:p>
        </w:tc>
        <w:tc>
          <w:tcPr>
            <w:tcW w:w="2160" w:type="dxa"/>
          </w:tcPr>
          <w:p w14:paraId="289F14EF" w14:textId="77777777" w:rsidR="005E295F" w:rsidRDefault="005E295F" w:rsidP="00C40FAE">
            <w:pPr>
              <w:keepLines/>
              <w:spacing w:after="0"/>
              <w:rPr>
                <w:rFonts w:ascii="Arial" w:hAnsi="Arial"/>
                <w:sz w:val="18"/>
              </w:rPr>
            </w:pPr>
            <w:r>
              <w:rPr>
                <w:rFonts w:ascii="Arial" w:hAnsi="Arial"/>
                <w:sz w:val="18"/>
              </w:rPr>
              <w:t>XMLType</w:t>
            </w:r>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r>
              <w:rPr>
                <w:rFonts w:ascii="Arial" w:hAnsi="Arial"/>
                <w:sz w:val="18"/>
              </w:rPr>
              <w:t>traceActivation</w:t>
            </w:r>
          </w:p>
        </w:tc>
        <w:tc>
          <w:tcPr>
            <w:tcW w:w="2160" w:type="dxa"/>
          </w:tcPr>
          <w:p w14:paraId="765D2040" w14:textId="77777777" w:rsidR="005E295F" w:rsidRDefault="005E295F" w:rsidP="00C40FAE">
            <w:pPr>
              <w:keepLines/>
              <w:spacing w:after="0"/>
              <w:rPr>
                <w:rFonts w:ascii="Arial" w:hAnsi="Arial"/>
                <w:sz w:val="18"/>
              </w:rPr>
            </w:pPr>
            <w:r>
              <w:rPr>
                <w:rFonts w:ascii="Arial" w:hAnsi="Arial"/>
                <w:sz w:val="18"/>
              </w:rPr>
              <w:t>TraceActivation</w:t>
            </w:r>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Information related to a trace session activation provided from the AMF to the NG-RAN node. Shall be populated if the traceRecordType is set to Trace Start.</w:t>
            </w:r>
          </w:p>
          <w:p w14:paraId="497F9C81" w14:textId="77777777" w:rsidR="005E295F" w:rsidRDefault="005E295F" w:rsidP="00C40FAE">
            <w:pPr>
              <w:pStyle w:val="TAL"/>
              <w:keepNext w:val="0"/>
            </w:pPr>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r>
        <w:rPr>
          <w:rFonts w:ascii="Arial" w:hAnsi="Arial"/>
          <w:b/>
        </w:rPr>
        <w:t>traceCollectionEntityInfo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D945C8">
        <w:trPr>
          <w:jc w:val="center"/>
        </w:trPr>
        <w:tc>
          <w:tcPr>
            <w:tcW w:w="2065" w:type="dxa"/>
          </w:tcPr>
          <w:p w14:paraId="1FE6901C"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D945C8">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D945C8">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D945C8">
        <w:trPr>
          <w:jc w:val="center"/>
        </w:trPr>
        <w:tc>
          <w:tcPr>
            <w:tcW w:w="2065" w:type="dxa"/>
          </w:tcPr>
          <w:p w14:paraId="14D09951" w14:textId="77777777" w:rsidR="00AD7810" w:rsidRPr="00B572E4" w:rsidRDefault="00AD7810" w:rsidP="00D945C8">
            <w:pPr>
              <w:keepNext/>
              <w:keepLines/>
              <w:spacing w:after="0"/>
              <w:rPr>
                <w:rFonts w:ascii="Arial" w:hAnsi="Arial"/>
                <w:sz w:val="18"/>
              </w:rPr>
            </w:pPr>
            <w:r>
              <w:rPr>
                <w:rFonts w:ascii="Arial" w:hAnsi="Arial"/>
                <w:sz w:val="18"/>
              </w:rPr>
              <w:t>traceCollectionEntityIP</w:t>
            </w:r>
          </w:p>
        </w:tc>
        <w:tc>
          <w:tcPr>
            <w:tcW w:w="1530" w:type="dxa"/>
          </w:tcPr>
          <w:p w14:paraId="21967F76" w14:textId="77777777" w:rsidR="00AD7810" w:rsidRPr="00B572E4" w:rsidRDefault="00AD7810" w:rsidP="00D945C8">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D945C8">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D945C8">
            <w:pPr>
              <w:keepNext/>
              <w:keepLines/>
              <w:spacing w:after="0"/>
              <w:rPr>
                <w:rFonts w:ascii="Arial" w:hAnsi="Arial"/>
                <w:sz w:val="18"/>
              </w:rPr>
            </w:pPr>
            <w:r w:rsidRPr="00B572E4">
              <w:rPr>
                <w:rFonts w:ascii="Arial" w:hAnsi="Arial"/>
                <w:sz w:val="18"/>
              </w:rPr>
              <w:t>M</w:t>
            </w:r>
          </w:p>
        </w:tc>
      </w:tr>
      <w:tr w:rsidR="00AD7810" w:rsidRPr="00B572E4" w14:paraId="1BE47532" w14:textId="77777777" w:rsidTr="00D945C8">
        <w:trPr>
          <w:trHeight w:val="395"/>
          <w:jc w:val="center"/>
        </w:trPr>
        <w:tc>
          <w:tcPr>
            <w:tcW w:w="2065" w:type="dxa"/>
          </w:tcPr>
          <w:p w14:paraId="3B1FB471" w14:textId="77777777" w:rsidR="00AD7810" w:rsidRPr="00B572E4" w:rsidRDefault="00AD7810" w:rsidP="00D945C8">
            <w:pPr>
              <w:keepNext/>
              <w:keepLines/>
              <w:spacing w:after="0"/>
              <w:rPr>
                <w:rFonts w:ascii="Arial" w:hAnsi="Arial"/>
                <w:sz w:val="18"/>
              </w:rPr>
            </w:pPr>
            <w:r>
              <w:rPr>
                <w:rFonts w:ascii="Arial" w:hAnsi="Arial"/>
                <w:sz w:val="18"/>
              </w:rPr>
              <w:t>traceCollectionEntityURI</w:t>
            </w:r>
          </w:p>
        </w:tc>
        <w:tc>
          <w:tcPr>
            <w:tcW w:w="1530" w:type="dxa"/>
          </w:tcPr>
          <w:p w14:paraId="4A5A2A31" w14:textId="77777777" w:rsidR="00AD7810" w:rsidRPr="00B572E4" w:rsidRDefault="00AD7810" w:rsidP="00D945C8">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D945C8">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traceCollectionEntityURI, this parameter shall be sent as an empty string. See TS 38.413 [23] clause 9.3.1.14. </w:t>
            </w:r>
          </w:p>
        </w:tc>
        <w:tc>
          <w:tcPr>
            <w:tcW w:w="454" w:type="dxa"/>
          </w:tcPr>
          <w:p w14:paraId="7632F4C1" w14:textId="77777777" w:rsidR="00AD7810" w:rsidRPr="00B572E4" w:rsidRDefault="00AD7810" w:rsidP="00D945C8">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30" w:name="_Toc176176487"/>
      <w:r>
        <w:t>6.2.2.2.12</w:t>
      </w:r>
      <w:r>
        <w:tab/>
        <w:t>UE policy transfer</w:t>
      </w:r>
      <w:bookmarkEnd w:id="130"/>
    </w:p>
    <w:p w14:paraId="789D0041" w14:textId="77777777" w:rsidR="00193FF0" w:rsidRDefault="00193FF0" w:rsidP="00193FF0">
      <w:r>
        <w:rPr>
          <w:lang w:val="en-US"/>
        </w:rPr>
        <w:t xml:space="preserve">The IRI-POI present in the AMF shall </w:t>
      </w:r>
      <w:r>
        <w:t>generate an xIRI containing an AMFUEPolicyTransfer record when the IRI-POI present in the AMF detects one of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Table 6.2.2.2.12-1: Payload for AMFUEPolicyTransfer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2574A2">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2574A2">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2574A2">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2574A2">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2574A2">
            <w:pPr>
              <w:pStyle w:val="TAH"/>
            </w:pPr>
            <w:r>
              <w:t>M/C/O</w:t>
            </w:r>
          </w:p>
        </w:tc>
      </w:tr>
      <w:tr w:rsidR="00193FF0" w14:paraId="1CE60919"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193FF0" w:rsidRDefault="00193FF0" w:rsidP="002574A2">
            <w:pPr>
              <w:pStyle w:val="TAL"/>
            </w:pPr>
            <w:r>
              <w:t>sUPI</w:t>
            </w:r>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193FF0" w:rsidRDefault="00193FF0" w:rsidP="002574A2">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7777777" w:rsidR="00193FF0" w:rsidRDefault="00193FF0" w:rsidP="002574A2">
            <w:pPr>
              <w:pStyle w:val="TAL"/>
              <w:rPr>
                <w:rFonts w:cs="Arial"/>
                <w:szCs w:val="18"/>
              </w:rPr>
            </w:pPr>
            <w:r>
              <w:rPr>
                <w:rStyle w:val="normaltextrun"/>
                <w:rFonts w:cs="Arial"/>
                <w:szCs w:val="18"/>
                <w:bdr w:val="none" w:sz="0" w:space="0" w:color="auto" w:frame="1"/>
              </w:rPr>
              <w:t>RCS target identities. All identities associated to the target known at the POI shall be included.</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193FF0" w:rsidRDefault="00193FF0" w:rsidP="002574A2">
            <w:pPr>
              <w:pStyle w:val="TAL"/>
              <w:rPr>
                <w:rFonts w:cs="Arial"/>
                <w:szCs w:val="18"/>
              </w:rPr>
            </w:pPr>
            <w:r>
              <w:t>M</w:t>
            </w:r>
          </w:p>
        </w:tc>
      </w:tr>
      <w:tr w:rsidR="00193FF0" w14:paraId="2E7A09E7"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193FF0" w:rsidRDefault="00193FF0" w:rsidP="002574A2">
            <w:pPr>
              <w:pStyle w:val="TAL"/>
            </w:pPr>
            <w:r>
              <w:t>sUCI</w:t>
            </w:r>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193FF0" w:rsidRDefault="00193FF0" w:rsidP="002574A2">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77777777" w:rsidR="00193FF0" w:rsidRDefault="00193FF0" w:rsidP="002574A2">
            <w:pPr>
              <w:pStyle w:val="TAL"/>
            </w:pPr>
            <w:r>
              <w:t>RCS Registration type, i.e. registration, re-registration and deregistration.</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193FF0" w:rsidRDefault="00193FF0" w:rsidP="002574A2">
            <w:pPr>
              <w:pStyle w:val="TAL"/>
            </w:pPr>
            <w:r>
              <w:t>C</w:t>
            </w:r>
          </w:p>
        </w:tc>
      </w:tr>
      <w:tr w:rsidR="00193FF0" w14:paraId="5326784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193FF0" w:rsidRDefault="00193FF0" w:rsidP="002574A2">
            <w:pPr>
              <w:pStyle w:val="TAL"/>
            </w:pPr>
            <w:r>
              <w:t>pEI</w:t>
            </w:r>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193FF0" w:rsidRDefault="00193FF0" w:rsidP="002574A2">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77777777" w:rsidR="00193FF0" w:rsidRDefault="00193FF0" w:rsidP="002574A2">
            <w:pPr>
              <w:pStyle w:val="TAL"/>
            </w:pPr>
            <w:r>
              <w:t>SIP REGISTER request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193FF0" w:rsidRDefault="00193FF0" w:rsidP="002574A2">
            <w:pPr>
              <w:pStyle w:val="TAL"/>
            </w:pPr>
            <w:r>
              <w:t>C</w:t>
            </w:r>
          </w:p>
        </w:tc>
      </w:tr>
      <w:tr w:rsidR="00193FF0" w14:paraId="749E29AD"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193FF0" w:rsidRDefault="00193FF0" w:rsidP="002574A2">
            <w:pPr>
              <w:pStyle w:val="TAL"/>
            </w:pPr>
            <w:r>
              <w:t>gPSI</w:t>
            </w:r>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193FF0" w:rsidRDefault="00193FF0" w:rsidP="002574A2">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77777777" w:rsidR="00193FF0" w:rsidRDefault="00193FF0" w:rsidP="002574A2">
            <w:pPr>
              <w:pStyle w:val="TAL"/>
            </w:pPr>
            <w:r>
              <w:t>SIP REGISTER response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193FF0" w:rsidRDefault="00193FF0" w:rsidP="002574A2">
            <w:pPr>
              <w:pStyle w:val="TAL"/>
            </w:pPr>
            <w:r>
              <w:t>C</w:t>
            </w:r>
          </w:p>
        </w:tc>
      </w:tr>
      <w:tr w:rsidR="00193FF0" w14:paraId="620304F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193FF0" w:rsidRDefault="00193FF0" w:rsidP="002574A2">
            <w:pPr>
              <w:pStyle w:val="TAL"/>
            </w:pPr>
            <w:r>
              <w:t>gUTI</w:t>
            </w:r>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193FF0" w:rsidRDefault="00193FF0" w:rsidP="002574A2">
            <w:pPr>
              <w:pStyle w:val="TAL"/>
            </w:pPr>
            <w:r>
              <w:t>FiveGGUTI</w:t>
            </w:r>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77777777" w:rsidR="00193FF0" w:rsidRDefault="00193FF0" w:rsidP="002574A2">
            <w:pPr>
              <w:pStyle w:val="TAL"/>
            </w:pPr>
            <w:r>
              <w:t>Shall include the target’s location when reporting of the target’s location information if authorized and available.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193FF0" w:rsidRDefault="00193FF0" w:rsidP="002574A2">
            <w:pPr>
              <w:pStyle w:val="TAL"/>
            </w:pPr>
            <w:r>
              <w:t>C</w:t>
            </w:r>
          </w:p>
        </w:tc>
      </w:tr>
      <w:tr w:rsidR="00193FF0" w14:paraId="4359205F"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77777777" w:rsidR="00193FF0" w:rsidRDefault="00193FF0" w:rsidP="002574A2">
            <w:pPr>
              <w:pStyle w:val="TAL"/>
            </w:pPr>
            <w:r>
              <w:t>uePolicy</w:t>
            </w:r>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193FF0" w:rsidRDefault="00193FF0" w:rsidP="002574A2">
            <w:pPr>
              <w:pStyle w:val="TAL"/>
            </w:pPr>
            <w:r>
              <w:t>UEPolicy</w:t>
            </w:r>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77777777" w:rsidR="00193FF0" w:rsidRDefault="00193FF0" w:rsidP="002574A2">
            <w:pPr>
              <w:pStyle w:val="TAL"/>
            </w:pPr>
            <w:r>
              <w:t>Content of the N1 NAS message MANAGE UE POLICY COMMAND, as defined in TS 24.501 [13] table D.5.1.1.1.</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193FF0" w:rsidRDefault="00193FF0" w:rsidP="002574A2">
            <w:pPr>
              <w:pStyle w:val="TAL"/>
            </w:pPr>
            <w:r>
              <w:t>M</w:t>
            </w:r>
          </w:p>
        </w:tc>
      </w:tr>
    </w:tbl>
    <w:p w14:paraId="4D3BB095" w14:textId="77777777" w:rsidR="00193FF0" w:rsidRDefault="00193FF0" w:rsidP="00193FF0"/>
    <w:p w14:paraId="6294BA85" w14:textId="77777777" w:rsidR="005E77DC" w:rsidRPr="00CE2E9A" w:rsidRDefault="005E77DC" w:rsidP="005E77DC">
      <w:pPr>
        <w:pStyle w:val="Heading5"/>
      </w:pPr>
      <w:bookmarkStart w:id="131" w:name="_Toc176176488"/>
      <w:r w:rsidRPr="00CE2E9A">
        <w:lastRenderedPageBreak/>
        <w:t>6.2.2.2.</w:t>
      </w:r>
      <w:r>
        <w:t>13</w:t>
      </w:r>
      <w:r w:rsidRPr="00CE2E9A">
        <w:tab/>
      </w:r>
      <w:r>
        <w:t>Service Accept</w:t>
      </w:r>
      <w:bookmarkEnd w:id="131"/>
    </w:p>
    <w:p w14:paraId="7EC47713" w14:textId="5D665A53" w:rsidR="005E77DC" w:rsidRDefault="005E77DC" w:rsidP="005E77DC">
      <w:r>
        <w:rPr>
          <w:rStyle w:val="ui-provider"/>
        </w:rPr>
        <w:t xml:space="preserve">The IRI-POI in the AMF shall generate an xIRI containing an or AMFUEServiceAccept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xIRI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r w:rsidRPr="00B32827">
        <w:t>AMFUEServiceAccept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r w:rsidRPr="00CE2E9A">
              <w:t>userIdentifiers</w:t>
            </w:r>
          </w:p>
        </w:tc>
        <w:tc>
          <w:tcPr>
            <w:tcW w:w="2700" w:type="dxa"/>
          </w:tcPr>
          <w:p w14:paraId="77EC7D13" w14:textId="77777777" w:rsidR="005E77DC" w:rsidRPr="00CE2E9A" w:rsidRDefault="005E77DC" w:rsidP="00C40FAE">
            <w:pPr>
              <w:pStyle w:val="TAL"/>
              <w:keepNext w:val="0"/>
            </w:pPr>
            <w:r w:rsidRPr="00CE2E9A">
              <w:t>UserIdentifiers</w:t>
            </w:r>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r w:rsidRPr="00CE2E9A">
              <w:t>serviceMessageIdentity</w:t>
            </w:r>
          </w:p>
        </w:tc>
        <w:tc>
          <w:tcPr>
            <w:tcW w:w="2700" w:type="dxa"/>
          </w:tcPr>
          <w:p w14:paraId="0B8CDF3B" w14:textId="77777777" w:rsidR="005E77DC" w:rsidRPr="00CE2E9A" w:rsidRDefault="005E77DC" w:rsidP="00C40FAE">
            <w:pPr>
              <w:pStyle w:val="TAL"/>
              <w:keepNext w:val="0"/>
            </w:pPr>
            <w:r w:rsidRPr="00CE2E9A">
              <w:t>ServiceMessageIdentity</w:t>
            </w:r>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r w:rsidRPr="00CE2E9A">
              <w:t>serviceType</w:t>
            </w:r>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r w:rsidRPr="00CE2E9A">
              <w:t>fiveGTMSI</w:t>
            </w:r>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r w:rsidRPr="00CE2E9A">
              <w:t>FiveGTMSI</w:t>
            </w:r>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r w:rsidRPr="00CE2E9A">
              <w:t>uplinkDataStatus</w:t>
            </w:r>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r w:rsidRPr="00CE2E9A">
              <w:t>pDUSessionStatus</w:t>
            </w:r>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r>
              <w:t>deprecatedU</w:t>
            </w:r>
            <w:r w:rsidR="005E77DC" w:rsidRPr="00CE2E9A">
              <w:t>ERequestType</w:t>
            </w:r>
          </w:p>
        </w:tc>
        <w:tc>
          <w:tcPr>
            <w:tcW w:w="2700" w:type="dxa"/>
          </w:tcPr>
          <w:p w14:paraId="45EAEE8C" w14:textId="77777777" w:rsidR="005E77DC" w:rsidRPr="00CE2E9A" w:rsidRDefault="005E77DC" w:rsidP="00C40FAE">
            <w:pPr>
              <w:pStyle w:val="TAL"/>
              <w:keepNext w:val="0"/>
            </w:pPr>
            <w:r w:rsidRPr="00CE2E9A">
              <w:t>FiveGSMRequestType</w:t>
            </w:r>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No longer used in present version of this specification. Use uERequestType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r w:rsidRPr="00CE2E9A">
              <w:rPr>
                <w:rFonts w:cs="Arial"/>
              </w:rPr>
              <w:t>pagingRestriction</w:t>
            </w:r>
          </w:p>
        </w:tc>
        <w:tc>
          <w:tcPr>
            <w:tcW w:w="2700" w:type="dxa"/>
          </w:tcPr>
          <w:p w14:paraId="11FEA2B8" w14:textId="77777777" w:rsidR="005E77DC" w:rsidRPr="00CE2E9A" w:rsidRDefault="005E77DC" w:rsidP="00C40FAE">
            <w:pPr>
              <w:pStyle w:val="TAL"/>
              <w:keepNext w:val="0"/>
              <w:rPr>
                <w:rFonts w:cs="Arial"/>
              </w:rPr>
            </w:pPr>
            <w:r w:rsidRPr="00CE2E9A">
              <w:rPr>
                <w:rFonts w:cs="Arial"/>
              </w:rPr>
              <w:t>PagingRestrictionIndicator</w:t>
            </w:r>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r w:rsidRPr="00CE2E9A">
              <w:rPr>
                <w:rFonts w:cs="Arial"/>
              </w:rPr>
              <w:t>forbiddenTAIList</w:t>
            </w:r>
          </w:p>
        </w:tc>
        <w:tc>
          <w:tcPr>
            <w:tcW w:w="2700" w:type="dxa"/>
          </w:tcPr>
          <w:p w14:paraId="439C2702" w14:textId="77777777" w:rsidR="005E77DC" w:rsidRPr="00CE2E9A" w:rsidRDefault="005E77DC" w:rsidP="00C40FAE">
            <w:pPr>
              <w:pStyle w:val="TAL"/>
              <w:keepNext w:val="0"/>
              <w:rPr>
                <w:rFonts w:cs="Arial"/>
              </w:rPr>
            </w:pPr>
            <w:r w:rsidRPr="00CE2E9A">
              <w:rPr>
                <w:rFonts w:cs="Arial"/>
              </w:rPr>
              <w:t>TAIList</w:t>
            </w:r>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r w:rsidRPr="00C16550">
              <w:rPr>
                <w:rFonts w:cs="Arial"/>
              </w:rPr>
              <w:t>uERequestType</w:t>
            </w:r>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r w:rsidRPr="00C16550">
              <w:rPr>
                <w:rFonts w:cs="Arial"/>
              </w:rPr>
              <w:t>MUSIMUERequestType</w:t>
            </w:r>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3FCC4C9" w14:textId="77777777" w:rsidR="008D1EAF" w:rsidRDefault="008D1EAF" w:rsidP="008D1EAF">
      <w:pPr>
        <w:pStyle w:val="Heading4"/>
      </w:pPr>
      <w:bookmarkStart w:id="132" w:name="_Toc176176489"/>
      <w:r>
        <w:lastRenderedPageBreak/>
        <w:t>6.2.2.2A</w:t>
      </w:r>
      <w:r>
        <w:tab/>
        <w:t>Definitions for AMF message Types</w:t>
      </w:r>
      <w:bookmarkEnd w:id="132"/>
    </w:p>
    <w:p w14:paraId="431659D1" w14:textId="77777777" w:rsidR="008D1EAF" w:rsidRDefault="008D1EAF" w:rsidP="008D1EAF">
      <w:pPr>
        <w:pStyle w:val="Heading5"/>
      </w:pPr>
      <w:bookmarkStart w:id="133" w:name="_Toc176176490"/>
      <w:r>
        <w:t>6.2.2.2A.1</w:t>
      </w:r>
      <w:r>
        <w:tab/>
        <w:t>Type: I</w:t>
      </w:r>
      <w:r w:rsidRPr="00756D83">
        <w:t>nitialRANUEContextSetup</w:t>
      </w:r>
      <w:bookmarkEnd w:id="133"/>
    </w:p>
    <w:p w14:paraId="4B807813" w14:textId="77777777" w:rsidR="008D1EAF" w:rsidRDefault="008D1EAF" w:rsidP="008D1EAF">
      <w:r w:rsidRPr="003168A2">
        <w:t xml:space="preserve">The purpose of the </w:t>
      </w:r>
      <w:r w:rsidRPr="00AB64F8">
        <w:t xml:space="preserve">InitialRANUEContextSetup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Table 6.2.2.2A.1-1 contains the details for the I</w:t>
      </w:r>
      <w:r w:rsidRPr="00756D83">
        <w:t>nitialRANUEContextSetup</w:t>
      </w:r>
      <w:r>
        <w:t xml:space="preserve"> type.</w:t>
      </w:r>
    </w:p>
    <w:p w14:paraId="6B1E5F72" w14:textId="77777777" w:rsidR="008D1EAF" w:rsidRPr="00760004" w:rsidRDefault="008D1EAF" w:rsidP="008D1EAF">
      <w:pPr>
        <w:pStyle w:val="TH"/>
      </w:pPr>
      <w:r>
        <w:t>Table 6.2.2.2A.1-1: Structure of the I</w:t>
      </w:r>
      <w:r w:rsidRPr="00756D83">
        <w:t>nitialRANUEContextSetup</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C40FA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r>
              <w:t>nality</w:t>
            </w:r>
          </w:p>
        </w:tc>
        <w:tc>
          <w:tcPr>
            <w:tcW w:w="2196" w:type="pct"/>
          </w:tcPr>
          <w:p w14:paraId="446BC978" w14:textId="77777777" w:rsidR="008D1EAF" w:rsidRPr="00760004" w:rsidRDefault="008D1EAF" w:rsidP="00C40FAE">
            <w:pPr>
              <w:pStyle w:val="TAH"/>
              <w:keepNext w:val="0"/>
            </w:pPr>
            <w:r w:rsidRPr="00760004">
              <w:t>Description</w:t>
            </w:r>
          </w:p>
        </w:tc>
        <w:tc>
          <w:tcPr>
            <w:tcW w:w="237"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C40FAE">
        <w:trPr>
          <w:cantSplit/>
          <w:jc w:val="center"/>
        </w:trPr>
        <w:tc>
          <w:tcPr>
            <w:tcW w:w="1072" w:type="pct"/>
          </w:tcPr>
          <w:p w14:paraId="5824ED4E" w14:textId="77777777" w:rsidR="008D1EAF" w:rsidRPr="00760004" w:rsidRDefault="008D1EAF" w:rsidP="00C40FAE">
            <w:pPr>
              <w:pStyle w:val="TAL"/>
              <w:keepNext w:val="0"/>
            </w:pPr>
            <w:r>
              <w:t>aMFUENGAPID</w:t>
            </w:r>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7" w:type="pct"/>
          </w:tcPr>
          <w:p w14:paraId="17B62CA5" w14:textId="77777777" w:rsidR="008D1EAF" w:rsidRPr="00760004" w:rsidRDefault="008D1EAF" w:rsidP="00C40FAE">
            <w:pPr>
              <w:pStyle w:val="TAL"/>
              <w:keepNext w:val="0"/>
            </w:pPr>
            <w:r>
              <w:t>M</w:t>
            </w:r>
          </w:p>
        </w:tc>
      </w:tr>
      <w:tr w:rsidR="008D1EAF" w:rsidRPr="00760004" w14:paraId="066F4349" w14:textId="77777777" w:rsidTr="00C40FAE">
        <w:trPr>
          <w:cantSplit/>
          <w:jc w:val="center"/>
        </w:trPr>
        <w:tc>
          <w:tcPr>
            <w:tcW w:w="1072" w:type="pct"/>
          </w:tcPr>
          <w:p w14:paraId="76651FAB" w14:textId="77777777" w:rsidR="008D1EAF" w:rsidRDefault="008D1EAF" w:rsidP="00C40FAE">
            <w:pPr>
              <w:pStyle w:val="TAL"/>
              <w:keepNext w:val="0"/>
            </w:pPr>
            <w:r w:rsidRPr="00AB64F8">
              <w:t>rANUENGAPID</w:t>
            </w:r>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7" w:type="pct"/>
          </w:tcPr>
          <w:p w14:paraId="6D3ADE4E" w14:textId="77777777" w:rsidR="008D1EAF" w:rsidRDefault="008D1EAF" w:rsidP="00C40FAE">
            <w:pPr>
              <w:pStyle w:val="TAL"/>
              <w:keepNext w:val="0"/>
            </w:pPr>
            <w:r>
              <w:t>M</w:t>
            </w:r>
          </w:p>
        </w:tc>
      </w:tr>
      <w:tr w:rsidR="008D1EAF" w:rsidRPr="00760004" w14:paraId="3844DA3F" w14:textId="77777777" w:rsidTr="00C40FAE">
        <w:trPr>
          <w:cantSplit/>
          <w:jc w:val="center"/>
        </w:trPr>
        <w:tc>
          <w:tcPr>
            <w:tcW w:w="1072" w:type="pct"/>
          </w:tcPr>
          <w:p w14:paraId="7574FF30" w14:textId="77777777" w:rsidR="008D1EAF" w:rsidRDefault="008D1EAF" w:rsidP="00C40FAE">
            <w:pPr>
              <w:pStyle w:val="TAL"/>
              <w:keepNext w:val="0"/>
            </w:pPr>
            <w:r w:rsidRPr="00AB64F8">
              <w:t>oldAMF</w:t>
            </w:r>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7" w:type="pct"/>
          </w:tcPr>
          <w:p w14:paraId="2CEDC254" w14:textId="77777777" w:rsidR="008D1EAF" w:rsidRDefault="008D1EAF" w:rsidP="00C40FAE">
            <w:pPr>
              <w:pStyle w:val="TAL"/>
              <w:keepNext w:val="0"/>
            </w:pPr>
            <w:r>
              <w:t>C</w:t>
            </w:r>
          </w:p>
        </w:tc>
      </w:tr>
      <w:tr w:rsidR="008D1EAF" w:rsidRPr="00760004" w14:paraId="0FD179ED" w14:textId="77777777" w:rsidTr="00C40FAE">
        <w:trPr>
          <w:cantSplit/>
          <w:jc w:val="center"/>
        </w:trPr>
        <w:tc>
          <w:tcPr>
            <w:tcW w:w="1072" w:type="pct"/>
          </w:tcPr>
          <w:p w14:paraId="44757289" w14:textId="77777777" w:rsidR="008D1EAF" w:rsidRDefault="008D1EAF" w:rsidP="00C40FAE">
            <w:pPr>
              <w:pStyle w:val="TAL"/>
              <w:keepNext w:val="0"/>
            </w:pPr>
            <w:r w:rsidRPr="00AB64F8">
              <w:t>pDUSessionSetupRequest</w:t>
            </w:r>
          </w:p>
        </w:tc>
        <w:tc>
          <w:tcPr>
            <w:tcW w:w="1122" w:type="pct"/>
          </w:tcPr>
          <w:p w14:paraId="68B7CED4" w14:textId="77777777" w:rsidR="008D1EAF" w:rsidRPr="00AB64F8" w:rsidRDefault="008D1EAF" w:rsidP="00C40FAE">
            <w:pPr>
              <w:pStyle w:val="TAL"/>
              <w:keepNext w:val="0"/>
            </w:pPr>
            <w:r w:rsidRPr="00AB64F8">
              <w:t>SEQUENCE (SIZE (1..MAX)) OF PDUSessionSetupRequestItem</w:t>
            </w:r>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7" w:type="pct"/>
          </w:tcPr>
          <w:p w14:paraId="283B8E5E" w14:textId="77777777" w:rsidR="008D1EAF" w:rsidRDefault="008D1EAF" w:rsidP="00C40FAE">
            <w:pPr>
              <w:pStyle w:val="TAL"/>
              <w:keepNext w:val="0"/>
            </w:pPr>
            <w:r>
              <w:t>M</w:t>
            </w:r>
          </w:p>
        </w:tc>
      </w:tr>
      <w:tr w:rsidR="008D1EAF" w:rsidRPr="00760004" w14:paraId="32D13EFA" w14:textId="77777777" w:rsidTr="00C40FAE">
        <w:trPr>
          <w:cantSplit/>
          <w:jc w:val="center"/>
        </w:trPr>
        <w:tc>
          <w:tcPr>
            <w:tcW w:w="1072" w:type="pct"/>
          </w:tcPr>
          <w:p w14:paraId="723F4167" w14:textId="77777777" w:rsidR="008D1EAF" w:rsidRDefault="008D1EAF" w:rsidP="00C40FAE">
            <w:pPr>
              <w:pStyle w:val="TAL"/>
              <w:keepNext w:val="0"/>
            </w:pPr>
            <w:r w:rsidRPr="00AB64F8">
              <w:t>allowedNSSAI</w:t>
            </w:r>
          </w:p>
        </w:tc>
        <w:tc>
          <w:tcPr>
            <w:tcW w:w="1122" w:type="pct"/>
          </w:tcPr>
          <w:p w14:paraId="7FBCF11E" w14:textId="77777777" w:rsidR="008D1EAF" w:rsidRPr="00AB64F8" w:rsidRDefault="008D1EAF" w:rsidP="00C40FAE">
            <w:pPr>
              <w:pStyle w:val="TAL"/>
              <w:keepNext w:val="0"/>
            </w:pPr>
            <w:r w:rsidRPr="00AB64F8">
              <w:t>AllowedNSSAI</w:t>
            </w:r>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7" w:type="pct"/>
          </w:tcPr>
          <w:p w14:paraId="2763982A" w14:textId="77777777" w:rsidR="008D1EAF" w:rsidRDefault="008D1EAF" w:rsidP="00C40FAE">
            <w:pPr>
              <w:pStyle w:val="TAL"/>
              <w:keepNext w:val="0"/>
            </w:pPr>
            <w:r>
              <w:t>M</w:t>
            </w:r>
          </w:p>
        </w:tc>
      </w:tr>
      <w:tr w:rsidR="008D1EAF" w:rsidRPr="00760004" w14:paraId="4150B198" w14:textId="77777777" w:rsidTr="00C40FAE">
        <w:trPr>
          <w:cantSplit/>
          <w:jc w:val="center"/>
        </w:trPr>
        <w:tc>
          <w:tcPr>
            <w:tcW w:w="1072" w:type="pct"/>
          </w:tcPr>
          <w:p w14:paraId="2069CDBF" w14:textId="77777777" w:rsidR="008D1EAF" w:rsidRDefault="008D1EAF" w:rsidP="00C40FAE">
            <w:pPr>
              <w:pStyle w:val="TAL"/>
              <w:keepNext w:val="0"/>
            </w:pPr>
            <w:r w:rsidRPr="00AB64F8">
              <w:t>mobilityRestrictionList</w:t>
            </w:r>
          </w:p>
        </w:tc>
        <w:tc>
          <w:tcPr>
            <w:tcW w:w="1122" w:type="pct"/>
          </w:tcPr>
          <w:p w14:paraId="1606D276" w14:textId="77777777" w:rsidR="008D1EAF" w:rsidRPr="00AB64F8" w:rsidRDefault="008D1EAF" w:rsidP="00C40FAE">
            <w:pPr>
              <w:pStyle w:val="TAL"/>
              <w:keepNext w:val="0"/>
            </w:pPr>
            <w:r w:rsidRPr="00AB64F8">
              <w:t>MobilityRestrictionList</w:t>
            </w:r>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7" w:type="pct"/>
          </w:tcPr>
          <w:p w14:paraId="18F670C3" w14:textId="77777777" w:rsidR="008D1EAF" w:rsidRDefault="008D1EAF" w:rsidP="00C40FAE">
            <w:pPr>
              <w:pStyle w:val="TAL"/>
              <w:keepNext w:val="0"/>
            </w:pPr>
            <w:r>
              <w:t>C</w:t>
            </w:r>
          </w:p>
        </w:tc>
      </w:tr>
      <w:tr w:rsidR="008D1EAF" w:rsidRPr="00760004" w14:paraId="58CE4805" w14:textId="77777777" w:rsidTr="00C40FAE">
        <w:trPr>
          <w:cantSplit/>
          <w:jc w:val="center"/>
        </w:trPr>
        <w:tc>
          <w:tcPr>
            <w:tcW w:w="1072" w:type="pct"/>
          </w:tcPr>
          <w:p w14:paraId="4FB9FC5E" w14:textId="77777777" w:rsidR="008D1EAF" w:rsidRDefault="008D1EAF" w:rsidP="00C40FAE">
            <w:pPr>
              <w:pStyle w:val="TAL"/>
              <w:keepNext w:val="0"/>
            </w:pPr>
            <w:r w:rsidRPr="00AB64F8">
              <w:t>uERadioCapability</w:t>
            </w:r>
          </w:p>
        </w:tc>
        <w:tc>
          <w:tcPr>
            <w:tcW w:w="1122" w:type="pct"/>
          </w:tcPr>
          <w:p w14:paraId="2D138E6C" w14:textId="77777777" w:rsidR="008D1EAF" w:rsidRPr="00AB64F8" w:rsidRDefault="008D1EAF" w:rsidP="00C40FAE">
            <w:pPr>
              <w:pStyle w:val="TAL"/>
              <w:keepNext w:val="0"/>
            </w:pPr>
            <w:r w:rsidRPr="00AB64F8">
              <w:t>UERadioCapability</w:t>
            </w:r>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7" w:type="pct"/>
          </w:tcPr>
          <w:p w14:paraId="2948616C" w14:textId="77777777" w:rsidR="008D1EAF" w:rsidRDefault="008D1EAF" w:rsidP="00C40FAE">
            <w:pPr>
              <w:pStyle w:val="TAL"/>
              <w:keepNext w:val="0"/>
            </w:pPr>
            <w:r>
              <w:t>C</w:t>
            </w:r>
          </w:p>
        </w:tc>
      </w:tr>
      <w:tr w:rsidR="008D1EAF" w:rsidRPr="00760004" w14:paraId="002E2453" w14:textId="77777777" w:rsidTr="00C40FAE">
        <w:trPr>
          <w:cantSplit/>
          <w:jc w:val="center"/>
        </w:trPr>
        <w:tc>
          <w:tcPr>
            <w:tcW w:w="1072" w:type="pct"/>
          </w:tcPr>
          <w:p w14:paraId="7CADD535" w14:textId="77777777" w:rsidR="008D1EAF" w:rsidRDefault="008D1EAF" w:rsidP="00C40FAE">
            <w:pPr>
              <w:pStyle w:val="TAL"/>
              <w:keepNext w:val="0"/>
            </w:pPr>
            <w:r w:rsidRPr="00AB64F8">
              <w:t>rATFrequencySelectionPriority</w:t>
            </w:r>
          </w:p>
        </w:tc>
        <w:tc>
          <w:tcPr>
            <w:tcW w:w="1122" w:type="pct"/>
          </w:tcPr>
          <w:p w14:paraId="33D959F3" w14:textId="77777777" w:rsidR="008D1EAF" w:rsidRPr="00AB64F8" w:rsidRDefault="008D1EAF" w:rsidP="00C40FAE">
            <w:pPr>
              <w:pStyle w:val="TAL"/>
              <w:keepNext w:val="0"/>
            </w:pPr>
            <w:r>
              <w:t>RATFrequencySelectionPriority</w:t>
            </w:r>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7" w:type="pct"/>
          </w:tcPr>
          <w:p w14:paraId="4C5BFE0D" w14:textId="77777777" w:rsidR="008D1EAF" w:rsidRDefault="008D1EAF" w:rsidP="00C40FAE">
            <w:pPr>
              <w:pStyle w:val="TAL"/>
              <w:keepNext w:val="0"/>
            </w:pPr>
            <w:r>
              <w:t>C</w:t>
            </w:r>
          </w:p>
        </w:tc>
      </w:tr>
      <w:tr w:rsidR="008D1EAF" w:rsidRPr="00760004" w14:paraId="674D4301" w14:textId="77777777" w:rsidTr="00C40FAE">
        <w:trPr>
          <w:cantSplit/>
          <w:jc w:val="center"/>
        </w:trPr>
        <w:tc>
          <w:tcPr>
            <w:tcW w:w="1072" w:type="pct"/>
          </w:tcPr>
          <w:p w14:paraId="05343157" w14:textId="77777777" w:rsidR="008D1EAF" w:rsidRDefault="008D1EAF" w:rsidP="00C40FAE">
            <w:pPr>
              <w:pStyle w:val="TAL"/>
              <w:keepNext w:val="0"/>
            </w:pPr>
            <w:r w:rsidRPr="00AB64F8">
              <w:t>uERadioCapabilityForPaging</w:t>
            </w:r>
          </w:p>
        </w:tc>
        <w:tc>
          <w:tcPr>
            <w:tcW w:w="1122" w:type="pct"/>
          </w:tcPr>
          <w:p w14:paraId="3E557806" w14:textId="77777777" w:rsidR="008D1EAF" w:rsidRPr="00AB64F8" w:rsidRDefault="008D1EAF" w:rsidP="00C40FAE">
            <w:pPr>
              <w:pStyle w:val="TAL"/>
              <w:keepNext w:val="0"/>
            </w:pPr>
            <w:r w:rsidRPr="00AB64F8">
              <w:t>UERadioCapabilityForPaging</w:t>
            </w:r>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7" w:type="pct"/>
          </w:tcPr>
          <w:p w14:paraId="32544E51" w14:textId="77777777" w:rsidR="008D1EAF" w:rsidRDefault="008D1EAF" w:rsidP="00C40FAE">
            <w:pPr>
              <w:pStyle w:val="TAL"/>
              <w:keepNext w:val="0"/>
            </w:pPr>
            <w:r>
              <w:t>C</w:t>
            </w:r>
          </w:p>
        </w:tc>
      </w:tr>
      <w:tr w:rsidR="008D1EAF" w:rsidRPr="00760004" w14:paraId="373700AB" w14:textId="77777777" w:rsidTr="00C40FAE">
        <w:trPr>
          <w:cantSplit/>
          <w:jc w:val="center"/>
        </w:trPr>
        <w:tc>
          <w:tcPr>
            <w:tcW w:w="1072" w:type="pct"/>
          </w:tcPr>
          <w:p w14:paraId="1A106571" w14:textId="77777777" w:rsidR="008D1EAF" w:rsidRDefault="008D1EAF" w:rsidP="00C40FAE">
            <w:pPr>
              <w:pStyle w:val="TAL"/>
              <w:keepNext w:val="0"/>
            </w:pPr>
            <w:r w:rsidRPr="00AB64F8">
              <w:t>iABAuthorized</w:t>
            </w:r>
            <w:r>
              <w:t>Indicator</w:t>
            </w:r>
          </w:p>
        </w:tc>
        <w:tc>
          <w:tcPr>
            <w:tcW w:w="1122" w:type="pct"/>
          </w:tcPr>
          <w:p w14:paraId="02105EFF" w14:textId="77777777" w:rsidR="008D1EAF" w:rsidRPr="00AB64F8" w:rsidRDefault="008D1EAF" w:rsidP="00C40FAE">
            <w:pPr>
              <w:pStyle w:val="TAL"/>
              <w:keepNext w:val="0"/>
            </w:pPr>
            <w:r w:rsidRPr="00AB64F8">
              <w:t>IABAuthorized</w:t>
            </w:r>
            <w:r>
              <w:t>Indicator</w:t>
            </w:r>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7" w:type="pct"/>
          </w:tcPr>
          <w:p w14:paraId="46A15B43" w14:textId="77777777" w:rsidR="008D1EAF" w:rsidRDefault="008D1EAF" w:rsidP="00C40FAE">
            <w:pPr>
              <w:pStyle w:val="TAL"/>
              <w:keepNext w:val="0"/>
            </w:pPr>
            <w:r>
              <w:t>C</w:t>
            </w:r>
          </w:p>
        </w:tc>
      </w:tr>
      <w:tr w:rsidR="008D1EAF" w:rsidRPr="00760004" w14:paraId="3F43438A" w14:textId="77777777" w:rsidTr="00C40FAE">
        <w:trPr>
          <w:cantSplit/>
          <w:jc w:val="center"/>
        </w:trPr>
        <w:tc>
          <w:tcPr>
            <w:tcW w:w="1072" w:type="pct"/>
          </w:tcPr>
          <w:p w14:paraId="5421661A" w14:textId="77777777" w:rsidR="008D1EAF" w:rsidRDefault="008D1EAF" w:rsidP="00C40FAE">
            <w:pPr>
              <w:pStyle w:val="TAL"/>
              <w:keepNext w:val="0"/>
            </w:pPr>
            <w:r>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rovides information on the authorization status of the UE to use the NR sidelink for V2X services.</w:t>
            </w:r>
            <w:r>
              <w:t xml:space="preserve"> Include when sent in the INITIAL CONTEXT SETUP REQUEST or when known at the NF. See TS 38.413 [23] clause 9.3.1.146.</w:t>
            </w:r>
          </w:p>
        </w:tc>
        <w:tc>
          <w:tcPr>
            <w:tcW w:w="237" w:type="pct"/>
          </w:tcPr>
          <w:p w14:paraId="34FBE9C0" w14:textId="77777777" w:rsidR="008D1EAF" w:rsidRDefault="008D1EAF" w:rsidP="00C40FAE">
            <w:pPr>
              <w:pStyle w:val="TAL"/>
              <w:keepNext w:val="0"/>
            </w:pPr>
            <w:r>
              <w:t>C</w:t>
            </w:r>
          </w:p>
        </w:tc>
      </w:tr>
      <w:tr w:rsidR="008D1EAF" w:rsidRPr="00760004" w14:paraId="3C6FE8D5" w14:textId="77777777" w:rsidTr="00C40FA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sidelink for V2X services.</w:t>
            </w:r>
            <w:r>
              <w:t xml:space="preserve"> Include when sent in the INITIAL CONTEXT SETUP REQUEST or when known at the NF. See TS 38.413 [23] clause 9.3.1.147.</w:t>
            </w:r>
          </w:p>
        </w:tc>
        <w:tc>
          <w:tcPr>
            <w:tcW w:w="237" w:type="pct"/>
          </w:tcPr>
          <w:p w14:paraId="550BB01B" w14:textId="77777777" w:rsidR="008D1EAF" w:rsidRDefault="008D1EAF" w:rsidP="00C40FAE">
            <w:pPr>
              <w:pStyle w:val="TAL"/>
              <w:keepNext w:val="0"/>
            </w:pPr>
            <w:r>
              <w:t>C</w:t>
            </w:r>
          </w:p>
        </w:tc>
      </w:tr>
      <w:tr w:rsidR="008D1EAF" w:rsidRPr="00760004" w14:paraId="1171E9B0" w14:textId="77777777" w:rsidTr="00C40FAE">
        <w:trPr>
          <w:cantSplit/>
          <w:jc w:val="center"/>
        </w:trPr>
        <w:tc>
          <w:tcPr>
            <w:tcW w:w="1072" w:type="pct"/>
          </w:tcPr>
          <w:p w14:paraId="2C43FD56" w14:textId="77777777" w:rsidR="008D1EAF" w:rsidRDefault="008D1EAF" w:rsidP="00C40FAE">
            <w:pPr>
              <w:pStyle w:val="TAL"/>
              <w:keepNext w:val="0"/>
            </w:pPr>
            <w:r w:rsidRPr="00C65077">
              <w:t>rGLevelWirelineAccessCharacteristics</w:t>
            </w:r>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7" w:type="pct"/>
          </w:tcPr>
          <w:p w14:paraId="2B024731" w14:textId="77777777" w:rsidR="008D1EAF" w:rsidRDefault="008D1EAF" w:rsidP="00C40FAE">
            <w:pPr>
              <w:pStyle w:val="TAL"/>
              <w:keepNext w:val="0"/>
            </w:pPr>
            <w:r>
              <w:t>C</w:t>
            </w:r>
          </w:p>
        </w:tc>
      </w:tr>
      <w:tr w:rsidR="008D1EAF" w:rsidRPr="00760004" w14:paraId="4AEC0D42" w14:textId="77777777" w:rsidTr="00C40FAE">
        <w:trPr>
          <w:cantSplit/>
          <w:jc w:val="center"/>
        </w:trPr>
        <w:tc>
          <w:tcPr>
            <w:tcW w:w="1072" w:type="pct"/>
          </w:tcPr>
          <w:p w14:paraId="5A1EB1F8" w14:textId="77777777" w:rsidR="008D1EAF" w:rsidRDefault="008D1EAF" w:rsidP="00C40FAE">
            <w:pPr>
              <w:pStyle w:val="TAL"/>
              <w:keepNext w:val="0"/>
            </w:pPr>
            <w:r w:rsidRPr="00C65077">
              <w:lastRenderedPageBreak/>
              <w:t>uERadioCapabilityID</w:t>
            </w:r>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7" w:type="pct"/>
          </w:tcPr>
          <w:p w14:paraId="07D32982" w14:textId="77777777" w:rsidR="008D1EAF" w:rsidRDefault="008D1EAF" w:rsidP="00C40FAE">
            <w:pPr>
              <w:pStyle w:val="TAL"/>
              <w:keepNext w:val="0"/>
            </w:pPr>
            <w:r>
              <w:t>C</w:t>
            </w:r>
          </w:p>
        </w:tc>
      </w:tr>
      <w:tr w:rsidR="008D1EAF" w:rsidRPr="00760004" w14:paraId="206EA78B" w14:textId="77777777" w:rsidTr="00C40FAE">
        <w:trPr>
          <w:cantSplit/>
          <w:jc w:val="center"/>
        </w:trPr>
        <w:tc>
          <w:tcPr>
            <w:tcW w:w="1072" w:type="pct"/>
          </w:tcPr>
          <w:p w14:paraId="5CC57D2F" w14:textId="77777777" w:rsidR="008D1EAF" w:rsidRDefault="008D1EAF" w:rsidP="00C40FAE">
            <w:pPr>
              <w:pStyle w:val="TAL"/>
              <w:keepNext w:val="0"/>
            </w:pPr>
            <w:r w:rsidRPr="00C65077">
              <w:t>targetNSSAIInfo</w:t>
            </w:r>
          </w:p>
        </w:tc>
        <w:tc>
          <w:tcPr>
            <w:tcW w:w="1122" w:type="pct"/>
          </w:tcPr>
          <w:p w14:paraId="1F60569B" w14:textId="77777777" w:rsidR="008D1EAF" w:rsidRPr="00AB64F8" w:rsidRDefault="008D1EAF" w:rsidP="00C40FAE">
            <w:pPr>
              <w:pStyle w:val="TAL"/>
              <w:keepNext w:val="0"/>
            </w:pPr>
            <w:r w:rsidRPr="00CA0810">
              <w:t>TargetNSSAIInfo</w:t>
            </w:r>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7" w:type="pct"/>
          </w:tcPr>
          <w:p w14:paraId="5E5FE8B1" w14:textId="77777777" w:rsidR="008D1EAF" w:rsidRDefault="008D1EAF" w:rsidP="00C40FAE">
            <w:pPr>
              <w:pStyle w:val="TAL"/>
              <w:keepNext w:val="0"/>
            </w:pPr>
            <w:r>
              <w:t>C</w:t>
            </w:r>
          </w:p>
        </w:tc>
      </w:tr>
      <w:tr w:rsidR="008D1EAF" w:rsidRPr="00760004" w14:paraId="714CB286" w14:textId="77777777" w:rsidTr="00C40FAE">
        <w:trPr>
          <w:cantSplit/>
          <w:jc w:val="center"/>
        </w:trPr>
        <w:tc>
          <w:tcPr>
            <w:tcW w:w="1072" w:type="pct"/>
          </w:tcPr>
          <w:p w14:paraId="501E3FC9" w14:textId="77777777" w:rsidR="008D1EAF" w:rsidRDefault="008D1EAF" w:rsidP="00C40FAE">
            <w:pPr>
              <w:pStyle w:val="TAL"/>
              <w:keepNext w:val="0"/>
            </w:pPr>
            <w:r>
              <w:t>fiveGProSeAuthorizationIndication</w:t>
            </w:r>
          </w:p>
        </w:tc>
        <w:tc>
          <w:tcPr>
            <w:tcW w:w="1122" w:type="pct"/>
          </w:tcPr>
          <w:p w14:paraId="3381D604" w14:textId="77777777" w:rsidR="008D1EAF" w:rsidRPr="00AB64F8" w:rsidRDefault="008D1EAF" w:rsidP="00C40FAE">
            <w:pPr>
              <w:pStyle w:val="TAL"/>
              <w:keepNext w:val="0"/>
            </w:pPr>
            <w:r>
              <w:t>FiveGProSeAuthorizationIndication</w:t>
            </w:r>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ProSe services. </w:t>
            </w:r>
            <w:r w:rsidRPr="00DD511C">
              <w:t>Include when sent in the INITIAL CONTEXT SETUP REQUEST or when known at the NF.</w:t>
            </w:r>
            <w:r>
              <w:t xml:space="preserve"> Defined in TS 38.413 [23] clause 9.3.1.233.</w:t>
            </w:r>
          </w:p>
        </w:tc>
        <w:tc>
          <w:tcPr>
            <w:tcW w:w="237" w:type="pct"/>
          </w:tcPr>
          <w:p w14:paraId="508DF715" w14:textId="77777777" w:rsidR="008D1EAF" w:rsidRDefault="008D1EAF" w:rsidP="00C40FA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34" w:name="_Toc176176491"/>
      <w:r>
        <w:t>6.2.2.2A.2</w:t>
      </w:r>
      <w:r>
        <w:tab/>
        <w:t xml:space="preserve">Type: </w:t>
      </w:r>
      <w:r w:rsidRPr="00E767FB">
        <w:t>PDUSessionSetupRequestItem</w:t>
      </w:r>
      <w:bookmarkEnd w:id="134"/>
    </w:p>
    <w:p w14:paraId="71A96A73" w14:textId="77777777" w:rsidR="008D1EAF" w:rsidRDefault="008D1EAF" w:rsidP="008D1EAF">
      <w:r>
        <w:t xml:space="preserve">The PDUSessionSetupRequestItem </w:t>
      </w:r>
      <w:r w:rsidRPr="001D2E49">
        <w:t>identifies a PDU Session for a UE.</w:t>
      </w:r>
      <w:r>
        <w:t xml:space="preserve"> The PDUSessionSetupRequestItem is derived from the information in the PDU Session Resource Setup Request Item IE defined in TS 38.413 [23] clause 9.2.2.1.</w:t>
      </w:r>
    </w:p>
    <w:p w14:paraId="0B65A58E" w14:textId="77777777" w:rsidR="008D1EAF" w:rsidRDefault="008D1EAF" w:rsidP="008D1EAF">
      <w:r>
        <w:t xml:space="preserve">Table 6.2.2.2A.2-1 contains the details for the </w:t>
      </w:r>
      <w:r w:rsidRPr="00E767FB">
        <w:t xml:space="preserve">PDUSessionSetupRequestItem </w:t>
      </w:r>
      <w:r>
        <w:t>type.</w:t>
      </w:r>
    </w:p>
    <w:p w14:paraId="558D0217" w14:textId="77777777" w:rsidR="008D1EAF" w:rsidRPr="00760004" w:rsidRDefault="008D1EAF" w:rsidP="008D1EAF">
      <w:pPr>
        <w:pStyle w:val="TH"/>
      </w:pPr>
      <w:r>
        <w:t xml:space="preserve">Table 6.2.2.2A.2-1: Structure of the </w:t>
      </w:r>
      <w:r w:rsidRPr="00E767FB">
        <w:t xml:space="preserve">PDUSessionSetupRequestItem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B6394B">
        <w:trPr>
          <w:jc w:val="center"/>
        </w:trPr>
        <w:tc>
          <w:tcPr>
            <w:tcW w:w="1024" w:type="pct"/>
          </w:tcPr>
          <w:p w14:paraId="1D960D77" w14:textId="77777777" w:rsidR="008D1EAF" w:rsidRPr="00760004" w:rsidRDefault="008D1EAF" w:rsidP="00B6394B">
            <w:pPr>
              <w:pStyle w:val="TAH"/>
            </w:pPr>
            <w:r w:rsidRPr="00760004">
              <w:t>Field name</w:t>
            </w:r>
          </w:p>
        </w:tc>
        <w:tc>
          <w:tcPr>
            <w:tcW w:w="1075" w:type="pct"/>
          </w:tcPr>
          <w:p w14:paraId="208F514B" w14:textId="77777777" w:rsidR="008D1EAF" w:rsidRPr="00760004" w:rsidRDefault="008D1EAF" w:rsidP="00B6394B">
            <w:pPr>
              <w:pStyle w:val="TAH"/>
            </w:pPr>
            <w:r>
              <w:t>Type</w:t>
            </w:r>
          </w:p>
        </w:tc>
        <w:tc>
          <w:tcPr>
            <w:tcW w:w="327" w:type="pct"/>
          </w:tcPr>
          <w:p w14:paraId="352E7387" w14:textId="77777777" w:rsidR="008D1EAF" w:rsidRPr="00760004" w:rsidRDefault="008D1EAF" w:rsidP="00B6394B">
            <w:pPr>
              <w:pStyle w:val="TAH"/>
            </w:pPr>
            <w:r>
              <w:t>Cardinality</w:t>
            </w:r>
          </w:p>
        </w:tc>
        <w:tc>
          <w:tcPr>
            <w:tcW w:w="2336" w:type="pct"/>
          </w:tcPr>
          <w:p w14:paraId="5212CE3F" w14:textId="77777777" w:rsidR="008D1EAF" w:rsidRPr="00760004" w:rsidRDefault="008D1EAF" w:rsidP="00B6394B">
            <w:pPr>
              <w:pStyle w:val="TAH"/>
            </w:pPr>
            <w:r w:rsidRPr="00760004">
              <w:t>Description</w:t>
            </w:r>
          </w:p>
        </w:tc>
        <w:tc>
          <w:tcPr>
            <w:tcW w:w="237" w:type="pct"/>
          </w:tcPr>
          <w:p w14:paraId="367F1650" w14:textId="77777777" w:rsidR="008D1EAF" w:rsidRPr="00760004" w:rsidRDefault="008D1EAF" w:rsidP="00B6394B">
            <w:pPr>
              <w:pStyle w:val="TAH"/>
            </w:pPr>
            <w:r w:rsidRPr="00760004">
              <w:t>M/C/O</w:t>
            </w:r>
          </w:p>
        </w:tc>
      </w:tr>
      <w:tr w:rsidR="008D1EAF" w:rsidRPr="00760004" w14:paraId="72F45E59" w14:textId="77777777" w:rsidTr="00B6394B">
        <w:trPr>
          <w:jc w:val="center"/>
        </w:trPr>
        <w:tc>
          <w:tcPr>
            <w:tcW w:w="1024" w:type="pct"/>
          </w:tcPr>
          <w:p w14:paraId="2759121D" w14:textId="77777777" w:rsidR="008D1EAF" w:rsidRPr="00760004" w:rsidRDefault="008D1EAF" w:rsidP="00B6394B">
            <w:pPr>
              <w:pStyle w:val="TAL"/>
            </w:pPr>
            <w:r w:rsidRPr="005E3AD1">
              <w:t>pDUSessionID</w:t>
            </w:r>
          </w:p>
        </w:tc>
        <w:tc>
          <w:tcPr>
            <w:tcW w:w="1075" w:type="pct"/>
          </w:tcPr>
          <w:p w14:paraId="1F18A30D" w14:textId="77777777" w:rsidR="008D1EAF" w:rsidRDefault="008D1EAF" w:rsidP="00B6394B">
            <w:pPr>
              <w:pStyle w:val="TAL"/>
            </w:pPr>
            <w:r w:rsidRPr="005E3AD1">
              <w:t>PDUSessionID</w:t>
            </w:r>
          </w:p>
        </w:tc>
        <w:tc>
          <w:tcPr>
            <w:tcW w:w="327" w:type="pct"/>
          </w:tcPr>
          <w:p w14:paraId="0F33EC43" w14:textId="77777777" w:rsidR="008D1EAF" w:rsidRDefault="008D1EAF" w:rsidP="00B6394B">
            <w:pPr>
              <w:pStyle w:val="TAL"/>
            </w:pPr>
            <w:r>
              <w:t>1</w:t>
            </w:r>
          </w:p>
        </w:tc>
        <w:tc>
          <w:tcPr>
            <w:tcW w:w="2336" w:type="pct"/>
          </w:tcPr>
          <w:p w14:paraId="55FB8534" w14:textId="77777777" w:rsidR="008D1EAF" w:rsidRPr="00760004" w:rsidRDefault="008D1EAF" w:rsidP="00B6394B">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B6394B">
            <w:pPr>
              <w:pStyle w:val="TAL"/>
            </w:pPr>
            <w:r>
              <w:t>M</w:t>
            </w:r>
          </w:p>
        </w:tc>
      </w:tr>
      <w:tr w:rsidR="008D1EAF" w:rsidRPr="00760004" w14:paraId="4FCF0A01" w14:textId="77777777" w:rsidTr="00B6394B">
        <w:trPr>
          <w:trHeight w:val="617"/>
          <w:jc w:val="center"/>
        </w:trPr>
        <w:tc>
          <w:tcPr>
            <w:tcW w:w="1024" w:type="pct"/>
          </w:tcPr>
          <w:p w14:paraId="23D48381" w14:textId="77777777" w:rsidR="008D1EAF" w:rsidRDefault="008D1EAF" w:rsidP="00B6394B">
            <w:pPr>
              <w:pStyle w:val="TAL"/>
            </w:pPr>
            <w:r>
              <w:t>sNSSAI</w:t>
            </w:r>
          </w:p>
        </w:tc>
        <w:tc>
          <w:tcPr>
            <w:tcW w:w="1075" w:type="pct"/>
          </w:tcPr>
          <w:p w14:paraId="2AC5B96A" w14:textId="77777777" w:rsidR="008D1EAF" w:rsidRDefault="008D1EAF" w:rsidP="00B6394B">
            <w:pPr>
              <w:pStyle w:val="TAL"/>
            </w:pPr>
            <w:r w:rsidRPr="005E3AD1">
              <w:t>SNSSAI</w:t>
            </w:r>
          </w:p>
        </w:tc>
        <w:tc>
          <w:tcPr>
            <w:tcW w:w="327" w:type="pct"/>
          </w:tcPr>
          <w:p w14:paraId="7E66F145" w14:textId="77777777" w:rsidR="008D1EAF" w:rsidRDefault="008D1EAF" w:rsidP="00B6394B">
            <w:pPr>
              <w:pStyle w:val="TAL"/>
            </w:pPr>
            <w:r>
              <w:t>1</w:t>
            </w:r>
          </w:p>
        </w:tc>
        <w:tc>
          <w:tcPr>
            <w:tcW w:w="2336" w:type="pct"/>
          </w:tcPr>
          <w:p w14:paraId="4E42D522" w14:textId="77777777" w:rsidR="008D1EAF" w:rsidRDefault="008D1EAF" w:rsidP="00B6394B">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B6394B">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35" w:name="_Toc176176492"/>
      <w:r>
        <w:t>6.2.2.2A.3</w:t>
      </w:r>
      <w:r>
        <w:tab/>
        <w:t>Type: UERadioCapability</w:t>
      </w:r>
      <w:bookmarkEnd w:id="135"/>
    </w:p>
    <w:p w14:paraId="02C20128" w14:textId="77777777" w:rsidR="008D1EAF" w:rsidRDefault="008D1EAF" w:rsidP="008D1EAF">
      <w:r>
        <w:t>The UERadioCapability</w:t>
      </w:r>
      <w:r w:rsidRPr="001D2E49">
        <w:t xml:space="preserve"> </w:t>
      </w:r>
      <w:r>
        <w:t>contains the UE radio access capability information. The UERadioCapability type is derived from UE Radio Capability IE defined in TS 38.413 [23] clauses 9.3.1.74, and 9.3.1.74a.</w:t>
      </w:r>
    </w:p>
    <w:p w14:paraId="67B306B0" w14:textId="77777777" w:rsidR="008D1EAF" w:rsidRDefault="008D1EAF" w:rsidP="008D1EAF">
      <w:r>
        <w:t>Table 6.2.2.2A.3-1 contains the details for the UERadioCapability</w:t>
      </w:r>
      <w:r w:rsidRPr="001D2E49">
        <w:t xml:space="preserve"> </w:t>
      </w:r>
      <w:r>
        <w:t>type.</w:t>
      </w:r>
    </w:p>
    <w:p w14:paraId="5A147FC1" w14:textId="77777777" w:rsidR="008D1EAF" w:rsidRPr="00760004" w:rsidRDefault="008D1EAF" w:rsidP="008D1EAF">
      <w:pPr>
        <w:pStyle w:val="TH"/>
      </w:pPr>
      <w:r>
        <w:t>Table 6.2.2.2A.3-1: Structure of the UERadioCapability</w:t>
      </w:r>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B6394B">
        <w:trPr>
          <w:jc w:val="center"/>
        </w:trPr>
        <w:tc>
          <w:tcPr>
            <w:tcW w:w="1166" w:type="pct"/>
          </w:tcPr>
          <w:p w14:paraId="5F75FC95" w14:textId="77777777" w:rsidR="008D1EAF" w:rsidRPr="00760004" w:rsidRDefault="008D1EAF" w:rsidP="00B6394B">
            <w:pPr>
              <w:pStyle w:val="TAH"/>
            </w:pPr>
            <w:r w:rsidRPr="00760004">
              <w:t>Field name</w:t>
            </w:r>
          </w:p>
        </w:tc>
        <w:tc>
          <w:tcPr>
            <w:tcW w:w="934" w:type="pct"/>
          </w:tcPr>
          <w:p w14:paraId="4C67C86E" w14:textId="77777777" w:rsidR="008D1EAF" w:rsidRPr="00760004" w:rsidRDefault="008D1EAF" w:rsidP="00B6394B">
            <w:pPr>
              <w:pStyle w:val="TAH"/>
            </w:pPr>
            <w:r>
              <w:t>Type</w:t>
            </w:r>
          </w:p>
        </w:tc>
        <w:tc>
          <w:tcPr>
            <w:tcW w:w="327" w:type="pct"/>
          </w:tcPr>
          <w:p w14:paraId="4480F7CE" w14:textId="77777777" w:rsidR="008D1EAF" w:rsidRPr="00760004" w:rsidRDefault="008D1EAF" w:rsidP="00B6394B">
            <w:pPr>
              <w:pStyle w:val="TAH"/>
            </w:pPr>
            <w:r>
              <w:t>Cardinality</w:t>
            </w:r>
          </w:p>
        </w:tc>
        <w:tc>
          <w:tcPr>
            <w:tcW w:w="2336" w:type="pct"/>
          </w:tcPr>
          <w:p w14:paraId="22AF7D7E" w14:textId="77777777" w:rsidR="008D1EAF" w:rsidRPr="00760004" w:rsidRDefault="008D1EAF" w:rsidP="00B6394B">
            <w:pPr>
              <w:pStyle w:val="TAH"/>
            </w:pPr>
            <w:r w:rsidRPr="00760004">
              <w:t>Description</w:t>
            </w:r>
          </w:p>
        </w:tc>
        <w:tc>
          <w:tcPr>
            <w:tcW w:w="237" w:type="pct"/>
          </w:tcPr>
          <w:p w14:paraId="416E1494" w14:textId="77777777" w:rsidR="008D1EAF" w:rsidRPr="00760004" w:rsidRDefault="008D1EAF" w:rsidP="00B6394B">
            <w:pPr>
              <w:pStyle w:val="TAH"/>
            </w:pPr>
            <w:r w:rsidRPr="00760004">
              <w:t>M/C/O</w:t>
            </w:r>
          </w:p>
        </w:tc>
      </w:tr>
      <w:tr w:rsidR="008D1EAF" w:rsidRPr="00760004" w14:paraId="57F45D80" w14:textId="77777777" w:rsidTr="00B6394B">
        <w:trPr>
          <w:jc w:val="center"/>
        </w:trPr>
        <w:tc>
          <w:tcPr>
            <w:tcW w:w="1166" w:type="pct"/>
          </w:tcPr>
          <w:p w14:paraId="399DB08B" w14:textId="77777777" w:rsidR="008D1EAF" w:rsidRPr="00760004" w:rsidRDefault="008D1EAF" w:rsidP="00B6394B">
            <w:pPr>
              <w:pStyle w:val="TAL"/>
            </w:pPr>
            <w:r>
              <w:t>uERadioCapibilityNR</w:t>
            </w:r>
          </w:p>
        </w:tc>
        <w:tc>
          <w:tcPr>
            <w:tcW w:w="934" w:type="pct"/>
          </w:tcPr>
          <w:p w14:paraId="718A8F46" w14:textId="77777777" w:rsidR="008D1EAF" w:rsidRDefault="008D1EAF" w:rsidP="00B6394B">
            <w:pPr>
              <w:pStyle w:val="TAL"/>
            </w:pPr>
            <w:r>
              <w:t>OCTET STRING</w:t>
            </w:r>
          </w:p>
        </w:tc>
        <w:tc>
          <w:tcPr>
            <w:tcW w:w="327" w:type="pct"/>
          </w:tcPr>
          <w:p w14:paraId="6BA754E8" w14:textId="77777777" w:rsidR="008D1EAF" w:rsidRDefault="008D1EAF" w:rsidP="00B6394B">
            <w:pPr>
              <w:pStyle w:val="TAL"/>
            </w:pPr>
            <w:r>
              <w:t>0..1</w:t>
            </w:r>
          </w:p>
        </w:tc>
        <w:tc>
          <w:tcPr>
            <w:tcW w:w="2336" w:type="pct"/>
          </w:tcPr>
          <w:p w14:paraId="0D713874"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B6394B">
            <w:pPr>
              <w:pStyle w:val="TAL"/>
            </w:pPr>
            <w:r>
              <w:t>C</w:t>
            </w:r>
          </w:p>
        </w:tc>
      </w:tr>
      <w:tr w:rsidR="008D1EAF" w:rsidRPr="00760004" w14:paraId="1BF58E99" w14:textId="77777777" w:rsidTr="00B6394B">
        <w:trPr>
          <w:jc w:val="center"/>
        </w:trPr>
        <w:tc>
          <w:tcPr>
            <w:tcW w:w="1166" w:type="pct"/>
          </w:tcPr>
          <w:p w14:paraId="54B3E485" w14:textId="77777777" w:rsidR="008D1EAF" w:rsidRDefault="008D1EAF" w:rsidP="00B6394B">
            <w:pPr>
              <w:pStyle w:val="TAL"/>
            </w:pPr>
            <w:r>
              <w:t>uERadioCapabilityEUTRA</w:t>
            </w:r>
          </w:p>
        </w:tc>
        <w:tc>
          <w:tcPr>
            <w:tcW w:w="934" w:type="pct"/>
          </w:tcPr>
          <w:p w14:paraId="1452A72C" w14:textId="77777777" w:rsidR="008D1EAF" w:rsidRDefault="008D1EAF" w:rsidP="00B6394B">
            <w:pPr>
              <w:pStyle w:val="TAL"/>
            </w:pPr>
            <w:r>
              <w:t>OCTET STRING</w:t>
            </w:r>
          </w:p>
        </w:tc>
        <w:tc>
          <w:tcPr>
            <w:tcW w:w="327" w:type="pct"/>
          </w:tcPr>
          <w:p w14:paraId="41E40931" w14:textId="77777777" w:rsidR="008D1EAF" w:rsidRDefault="008D1EAF" w:rsidP="00B6394B">
            <w:pPr>
              <w:pStyle w:val="TAL"/>
            </w:pPr>
            <w:r>
              <w:t>0..1</w:t>
            </w:r>
          </w:p>
        </w:tc>
        <w:tc>
          <w:tcPr>
            <w:tcW w:w="2336" w:type="pct"/>
          </w:tcPr>
          <w:p w14:paraId="64417E35" w14:textId="77777777" w:rsidR="008D1EAF" w:rsidRDefault="008D1EAF" w:rsidP="00B6394B">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B6394B">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36" w:name="_Toc176176493"/>
      <w:r>
        <w:t>6.2.2.2A.4</w:t>
      </w:r>
      <w:r>
        <w:tab/>
        <w:t>Type: UERadioCapabilityForPaging</w:t>
      </w:r>
      <w:bookmarkEnd w:id="136"/>
    </w:p>
    <w:p w14:paraId="18E7A063" w14:textId="77777777" w:rsidR="008D1EAF" w:rsidRDefault="008D1EAF" w:rsidP="008D1EAF">
      <w:r>
        <w:t>The UERadioCapabilityForPaging</w:t>
      </w:r>
      <w:r w:rsidRPr="001D2E49">
        <w:t xml:space="preserve"> </w:t>
      </w:r>
      <w:r>
        <w:t>contains paging specific UE Radio Capability information. The UERadioCapabilityForPaging type is derived from the UE Radio Capability for Paging IE defined in TS 38.413 [23] clause 9.3.1.68.</w:t>
      </w:r>
    </w:p>
    <w:p w14:paraId="0900ADF1" w14:textId="77777777" w:rsidR="008D1EAF" w:rsidRDefault="008D1EAF" w:rsidP="008D1EAF">
      <w:r>
        <w:t>Table 6.2.2.2A.4-1 contains the details for the UERadioCapabilityForPaging type.</w:t>
      </w:r>
    </w:p>
    <w:p w14:paraId="7A1D9DF6" w14:textId="77777777" w:rsidR="008D1EAF" w:rsidRPr="00760004" w:rsidRDefault="008D1EAF" w:rsidP="008D1EAF">
      <w:pPr>
        <w:pStyle w:val="TH"/>
      </w:pPr>
      <w:r>
        <w:lastRenderedPageBreak/>
        <w:t>Table 6.2.2.2A.4-1: Structure of the UERadioCapabilityForPaging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B6394B">
        <w:trPr>
          <w:jc w:val="center"/>
        </w:trPr>
        <w:tc>
          <w:tcPr>
            <w:tcW w:w="1166" w:type="pct"/>
          </w:tcPr>
          <w:p w14:paraId="5D41D509" w14:textId="77777777" w:rsidR="008D1EAF" w:rsidRPr="00760004" w:rsidRDefault="008D1EAF" w:rsidP="00B6394B">
            <w:pPr>
              <w:pStyle w:val="TAH"/>
            </w:pPr>
            <w:r w:rsidRPr="00760004">
              <w:t>Field name</w:t>
            </w:r>
          </w:p>
        </w:tc>
        <w:tc>
          <w:tcPr>
            <w:tcW w:w="794" w:type="pct"/>
          </w:tcPr>
          <w:p w14:paraId="41969F0C" w14:textId="77777777" w:rsidR="008D1EAF" w:rsidRPr="00760004" w:rsidRDefault="008D1EAF" w:rsidP="00B6394B">
            <w:pPr>
              <w:pStyle w:val="TAH"/>
            </w:pPr>
            <w:r>
              <w:t>Type</w:t>
            </w:r>
          </w:p>
        </w:tc>
        <w:tc>
          <w:tcPr>
            <w:tcW w:w="374" w:type="pct"/>
          </w:tcPr>
          <w:p w14:paraId="4A6074F6" w14:textId="77777777" w:rsidR="008D1EAF" w:rsidRPr="00760004" w:rsidRDefault="008D1EAF" w:rsidP="00B6394B">
            <w:pPr>
              <w:pStyle w:val="TAH"/>
            </w:pPr>
            <w:r>
              <w:t>Cardinality</w:t>
            </w:r>
          </w:p>
        </w:tc>
        <w:tc>
          <w:tcPr>
            <w:tcW w:w="2429" w:type="pct"/>
          </w:tcPr>
          <w:p w14:paraId="7173E6E4" w14:textId="77777777" w:rsidR="008D1EAF" w:rsidRPr="00760004" w:rsidRDefault="008D1EAF" w:rsidP="00B6394B">
            <w:pPr>
              <w:pStyle w:val="TAH"/>
            </w:pPr>
            <w:r w:rsidRPr="00760004">
              <w:t>Description</w:t>
            </w:r>
          </w:p>
        </w:tc>
        <w:tc>
          <w:tcPr>
            <w:tcW w:w="237" w:type="pct"/>
          </w:tcPr>
          <w:p w14:paraId="066DBDC1" w14:textId="77777777" w:rsidR="008D1EAF" w:rsidRPr="00760004" w:rsidRDefault="008D1EAF" w:rsidP="00B6394B">
            <w:pPr>
              <w:pStyle w:val="TAH"/>
            </w:pPr>
            <w:r w:rsidRPr="00760004">
              <w:t>M/C/O</w:t>
            </w:r>
          </w:p>
        </w:tc>
      </w:tr>
      <w:tr w:rsidR="008D1EAF" w:rsidRPr="00760004" w14:paraId="780EE186" w14:textId="77777777" w:rsidTr="00B6394B">
        <w:trPr>
          <w:jc w:val="center"/>
        </w:trPr>
        <w:tc>
          <w:tcPr>
            <w:tcW w:w="1166" w:type="pct"/>
          </w:tcPr>
          <w:p w14:paraId="3BE78B02" w14:textId="77777777" w:rsidR="008D1EAF" w:rsidRPr="00760004" w:rsidRDefault="008D1EAF" w:rsidP="00B6394B">
            <w:pPr>
              <w:pStyle w:val="TAL"/>
            </w:pPr>
            <w:r>
              <w:t>uERadioCapabilityForPagingOfNR</w:t>
            </w:r>
          </w:p>
        </w:tc>
        <w:tc>
          <w:tcPr>
            <w:tcW w:w="794" w:type="pct"/>
          </w:tcPr>
          <w:p w14:paraId="3CCCA950" w14:textId="77777777" w:rsidR="008D1EAF" w:rsidRDefault="008D1EAF" w:rsidP="00B6394B">
            <w:pPr>
              <w:pStyle w:val="TAL"/>
            </w:pPr>
            <w:r>
              <w:t>OCTET STRING</w:t>
            </w:r>
          </w:p>
        </w:tc>
        <w:tc>
          <w:tcPr>
            <w:tcW w:w="374" w:type="pct"/>
          </w:tcPr>
          <w:p w14:paraId="128836E2" w14:textId="77777777" w:rsidR="008D1EAF" w:rsidRDefault="008D1EAF" w:rsidP="00B6394B">
            <w:pPr>
              <w:pStyle w:val="TAL"/>
            </w:pPr>
            <w:r>
              <w:t>0..1</w:t>
            </w:r>
          </w:p>
        </w:tc>
        <w:tc>
          <w:tcPr>
            <w:tcW w:w="2429" w:type="pct"/>
          </w:tcPr>
          <w:p w14:paraId="0EAE4742"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B6394B">
            <w:pPr>
              <w:pStyle w:val="TAL"/>
            </w:pPr>
            <w:r>
              <w:t>C</w:t>
            </w:r>
          </w:p>
        </w:tc>
      </w:tr>
      <w:tr w:rsidR="008D1EAF" w:rsidRPr="00760004" w14:paraId="1C6DF2B6" w14:textId="77777777" w:rsidTr="00B6394B">
        <w:trPr>
          <w:jc w:val="center"/>
        </w:trPr>
        <w:tc>
          <w:tcPr>
            <w:tcW w:w="1166" w:type="pct"/>
          </w:tcPr>
          <w:p w14:paraId="6DEEC990" w14:textId="77777777" w:rsidR="008D1EAF" w:rsidRDefault="008D1EAF" w:rsidP="00B6394B">
            <w:pPr>
              <w:pStyle w:val="TAL"/>
            </w:pPr>
            <w:r>
              <w:t>uERadioCapabilityForPagingOfEUTRA</w:t>
            </w:r>
          </w:p>
        </w:tc>
        <w:tc>
          <w:tcPr>
            <w:tcW w:w="794" w:type="pct"/>
          </w:tcPr>
          <w:p w14:paraId="7CB78B20" w14:textId="77777777" w:rsidR="008D1EAF" w:rsidRDefault="008D1EAF" w:rsidP="00B6394B">
            <w:pPr>
              <w:pStyle w:val="TAL"/>
            </w:pPr>
            <w:r>
              <w:t>OCTET STRING</w:t>
            </w:r>
          </w:p>
        </w:tc>
        <w:tc>
          <w:tcPr>
            <w:tcW w:w="374" w:type="pct"/>
          </w:tcPr>
          <w:p w14:paraId="28614788" w14:textId="77777777" w:rsidR="008D1EAF" w:rsidRDefault="008D1EAF" w:rsidP="00B6394B">
            <w:pPr>
              <w:pStyle w:val="TAL"/>
            </w:pPr>
            <w:r>
              <w:t>0..1</w:t>
            </w:r>
          </w:p>
        </w:tc>
        <w:tc>
          <w:tcPr>
            <w:tcW w:w="2429" w:type="pct"/>
          </w:tcPr>
          <w:p w14:paraId="3701FE74" w14:textId="77777777" w:rsidR="008D1EAF" w:rsidRDefault="008D1EAF" w:rsidP="00B6394B">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B6394B">
            <w:pPr>
              <w:pStyle w:val="TAL"/>
            </w:pPr>
            <w:r>
              <w:t>C</w:t>
            </w:r>
          </w:p>
        </w:tc>
      </w:tr>
      <w:tr w:rsidR="008D1EAF" w:rsidRPr="00760004" w14:paraId="7F4C52D9" w14:textId="77777777" w:rsidTr="00B6394B">
        <w:trPr>
          <w:jc w:val="center"/>
        </w:trPr>
        <w:tc>
          <w:tcPr>
            <w:tcW w:w="1166" w:type="pct"/>
          </w:tcPr>
          <w:p w14:paraId="4104FDBE" w14:textId="77777777" w:rsidR="008D1EAF" w:rsidRDefault="008D1EAF" w:rsidP="00B6394B">
            <w:pPr>
              <w:pStyle w:val="TAL"/>
            </w:pPr>
            <w:r>
              <w:t>uERadioCapabilityForPagingOfNBIoT</w:t>
            </w:r>
          </w:p>
        </w:tc>
        <w:tc>
          <w:tcPr>
            <w:tcW w:w="794" w:type="pct"/>
          </w:tcPr>
          <w:p w14:paraId="778742C1" w14:textId="77777777" w:rsidR="008D1EAF" w:rsidRDefault="008D1EAF" w:rsidP="00B6394B">
            <w:pPr>
              <w:pStyle w:val="TAL"/>
            </w:pPr>
            <w:r>
              <w:t>OCTET STRING</w:t>
            </w:r>
          </w:p>
        </w:tc>
        <w:tc>
          <w:tcPr>
            <w:tcW w:w="374" w:type="pct"/>
          </w:tcPr>
          <w:p w14:paraId="1B18D310" w14:textId="77777777" w:rsidR="008D1EAF" w:rsidRDefault="008D1EAF" w:rsidP="00B6394B">
            <w:pPr>
              <w:pStyle w:val="TAL"/>
            </w:pPr>
            <w:r>
              <w:t>0..1</w:t>
            </w:r>
          </w:p>
        </w:tc>
        <w:tc>
          <w:tcPr>
            <w:tcW w:w="2429" w:type="pct"/>
          </w:tcPr>
          <w:p w14:paraId="2265C47D" w14:textId="77777777" w:rsidR="008D1EAF" w:rsidRDefault="008D1EAF" w:rsidP="00B6394B">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B6394B">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37" w:name="_Toc176176494"/>
      <w:r>
        <w:t>6.2.2.2A.5</w:t>
      </w:r>
      <w:r>
        <w:tab/>
        <w:t xml:space="preserve">Type: </w:t>
      </w:r>
      <w:r w:rsidRPr="000C7888">
        <w:t>NRV2XServicesAuthorization</w:t>
      </w:r>
      <w:bookmarkEnd w:id="137"/>
    </w:p>
    <w:p w14:paraId="416FF446" w14:textId="77777777" w:rsidR="008D1EAF" w:rsidRDefault="008D1EAF" w:rsidP="008D1EAF">
      <w:r>
        <w:t xml:space="preserve">The </w:t>
      </w:r>
      <w:r w:rsidRPr="000C7888">
        <w:t>NRV2XServicesAuthorization</w:t>
      </w:r>
      <w:r>
        <w:t xml:space="preserve"> </w:t>
      </w:r>
      <w:r w:rsidRPr="000C7888">
        <w:t>provides information on the authorization status of the UE to use the NR sidelink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B6394B">
        <w:trPr>
          <w:jc w:val="center"/>
        </w:trPr>
        <w:tc>
          <w:tcPr>
            <w:tcW w:w="1352" w:type="pct"/>
          </w:tcPr>
          <w:p w14:paraId="0E5367A5" w14:textId="77777777" w:rsidR="008D1EAF" w:rsidRPr="00760004" w:rsidRDefault="008D1EAF" w:rsidP="00B6394B">
            <w:pPr>
              <w:pStyle w:val="TAH"/>
            </w:pPr>
            <w:r w:rsidRPr="00760004">
              <w:t>Field name</w:t>
            </w:r>
          </w:p>
        </w:tc>
        <w:tc>
          <w:tcPr>
            <w:tcW w:w="1309" w:type="pct"/>
          </w:tcPr>
          <w:p w14:paraId="30BBE382" w14:textId="77777777" w:rsidR="008D1EAF" w:rsidRPr="00760004" w:rsidRDefault="008D1EAF" w:rsidP="00B6394B">
            <w:pPr>
              <w:pStyle w:val="TAH"/>
            </w:pPr>
            <w:r>
              <w:t>Type</w:t>
            </w:r>
          </w:p>
        </w:tc>
        <w:tc>
          <w:tcPr>
            <w:tcW w:w="374" w:type="pct"/>
          </w:tcPr>
          <w:p w14:paraId="3313BF67" w14:textId="77777777" w:rsidR="008D1EAF" w:rsidRPr="00760004" w:rsidRDefault="008D1EAF" w:rsidP="00B6394B">
            <w:pPr>
              <w:pStyle w:val="TAH"/>
            </w:pPr>
            <w:r>
              <w:t>Cardinality</w:t>
            </w:r>
          </w:p>
        </w:tc>
        <w:tc>
          <w:tcPr>
            <w:tcW w:w="1728" w:type="pct"/>
          </w:tcPr>
          <w:p w14:paraId="17A2AFB5" w14:textId="77777777" w:rsidR="008D1EAF" w:rsidRPr="00760004" w:rsidRDefault="008D1EAF" w:rsidP="00B6394B">
            <w:pPr>
              <w:pStyle w:val="TAH"/>
            </w:pPr>
            <w:r w:rsidRPr="00760004">
              <w:t>Description</w:t>
            </w:r>
          </w:p>
        </w:tc>
        <w:tc>
          <w:tcPr>
            <w:tcW w:w="237" w:type="pct"/>
          </w:tcPr>
          <w:p w14:paraId="573B6BB3" w14:textId="77777777" w:rsidR="008D1EAF" w:rsidRPr="00760004" w:rsidRDefault="008D1EAF" w:rsidP="00B6394B">
            <w:pPr>
              <w:pStyle w:val="TAH"/>
            </w:pPr>
            <w:r w:rsidRPr="00760004">
              <w:t>M/C/O</w:t>
            </w:r>
          </w:p>
        </w:tc>
      </w:tr>
      <w:tr w:rsidR="008D1EAF" w:rsidRPr="00760004" w14:paraId="4E5414A2" w14:textId="77777777" w:rsidTr="00B6394B">
        <w:trPr>
          <w:jc w:val="center"/>
        </w:trPr>
        <w:tc>
          <w:tcPr>
            <w:tcW w:w="1352" w:type="pct"/>
          </w:tcPr>
          <w:p w14:paraId="0D0A9238" w14:textId="77777777" w:rsidR="008D1EAF" w:rsidRPr="00760004" w:rsidRDefault="008D1EAF" w:rsidP="00B6394B">
            <w:pPr>
              <w:pStyle w:val="TAL"/>
            </w:pPr>
            <w:r>
              <w:t>v</w:t>
            </w:r>
            <w:r w:rsidRPr="002B5AD6">
              <w:t>2XVehicleUEAuthorizationIndicator</w:t>
            </w:r>
          </w:p>
        </w:tc>
        <w:tc>
          <w:tcPr>
            <w:tcW w:w="1309" w:type="pct"/>
          </w:tcPr>
          <w:p w14:paraId="6998318D" w14:textId="77777777" w:rsidR="008D1EAF" w:rsidRDefault="008D1EAF" w:rsidP="00B6394B">
            <w:pPr>
              <w:pStyle w:val="TAL"/>
            </w:pPr>
            <w:r w:rsidRPr="00D2425E">
              <w:t>V2XUEAuthorizationIndicator</w:t>
            </w:r>
          </w:p>
        </w:tc>
        <w:tc>
          <w:tcPr>
            <w:tcW w:w="374" w:type="pct"/>
          </w:tcPr>
          <w:p w14:paraId="0EB1EBCE" w14:textId="77777777" w:rsidR="008D1EAF" w:rsidRDefault="008D1EAF" w:rsidP="00B6394B">
            <w:pPr>
              <w:pStyle w:val="TAL"/>
            </w:pPr>
            <w:r>
              <w:t>0..1</w:t>
            </w:r>
          </w:p>
        </w:tc>
        <w:tc>
          <w:tcPr>
            <w:tcW w:w="1728" w:type="pct"/>
          </w:tcPr>
          <w:p w14:paraId="5AB001CB"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B6394B">
            <w:pPr>
              <w:pStyle w:val="TAL"/>
            </w:pPr>
            <w:r>
              <w:t>C</w:t>
            </w:r>
          </w:p>
        </w:tc>
      </w:tr>
      <w:tr w:rsidR="008D1EAF" w:rsidRPr="00760004" w14:paraId="4B7F570A" w14:textId="77777777" w:rsidTr="00B6394B">
        <w:trPr>
          <w:jc w:val="center"/>
        </w:trPr>
        <w:tc>
          <w:tcPr>
            <w:tcW w:w="1352" w:type="pct"/>
          </w:tcPr>
          <w:p w14:paraId="0AA85EC6" w14:textId="77777777" w:rsidR="008D1EAF" w:rsidRDefault="008D1EAF" w:rsidP="00B6394B">
            <w:pPr>
              <w:pStyle w:val="TAL"/>
            </w:pPr>
            <w:r>
              <w:t>v</w:t>
            </w:r>
            <w:r w:rsidRPr="002B5AD6">
              <w:t>2XPedestrianUEAuthorizationIndicator</w:t>
            </w:r>
          </w:p>
        </w:tc>
        <w:tc>
          <w:tcPr>
            <w:tcW w:w="1309" w:type="pct"/>
          </w:tcPr>
          <w:p w14:paraId="78489630" w14:textId="77777777" w:rsidR="008D1EAF" w:rsidRDefault="008D1EAF" w:rsidP="00B6394B">
            <w:pPr>
              <w:pStyle w:val="TAL"/>
            </w:pPr>
            <w:r w:rsidRPr="00D2425E">
              <w:t>V2XUEAuthorizationIndicator</w:t>
            </w:r>
          </w:p>
        </w:tc>
        <w:tc>
          <w:tcPr>
            <w:tcW w:w="374" w:type="pct"/>
          </w:tcPr>
          <w:p w14:paraId="13B69B7D" w14:textId="77777777" w:rsidR="008D1EAF" w:rsidRDefault="008D1EAF" w:rsidP="00B6394B">
            <w:pPr>
              <w:pStyle w:val="TAL"/>
            </w:pPr>
            <w:r>
              <w:t>0..1</w:t>
            </w:r>
          </w:p>
        </w:tc>
        <w:tc>
          <w:tcPr>
            <w:tcW w:w="1728" w:type="pct"/>
          </w:tcPr>
          <w:p w14:paraId="5F77BB30"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B6394B">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38" w:name="_Toc176176495"/>
      <w:r>
        <w:t>6.2.2.2A.6</w:t>
      </w:r>
      <w:r>
        <w:tab/>
        <w:t>Type: LTE</w:t>
      </w:r>
      <w:r w:rsidRPr="000C7888">
        <w:t>V2XServicesAuthorization</w:t>
      </w:r>
      <w:bookmarkEnd w:id="138"/>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sidelink for V2X services</w:t>
      </w:r>
      <w:r>
        <w:t>. Defined in TS 38.413 [23] clause 9.3.1.147.</w:t>
      </w:r>
    </w:p>
    <w:p w14:paraId="04D3DDBA" w14:textId="2F8535AC" w:rsidR="008D1EAF" w:rsidRDefault="008D1EAF" w:rsidP="008D1EAF">
      <w:r>
        <w:t xml:space="preserve">Table 6.2.2.2A.6-1 contains the details for the </w:t>
      </w:r>
      <w:r w:rsidR="00420DEB">
        <w:t>LTE</w:t>
      </w:r>
      <w:r w:rsidR="00420DEB" w:rsidRPr="000C7888">
        <w:t>V2XServicesAuthorization</w:t>
      </w:r>
      <w:r w:rsidRPr="000C7888">
        <w:t xml:space="preserve"> </w:t>
      </w:r>
      <w:r>
        <w:t>type.</w:t>
      </w:r>
    </w:p>
    <w:p w14:paraId="4EEDE6AF" w14:textId="77777777" w:rsidR="008D1EAF" w:rsidRPr="00760004" w:rsidRDefault="008D1EAF" w:rsidP="008D1EAF">
      <w:pPr>
        <w:pStyle w:val="TH"/>
      </w:pPr>
      <w:r>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B6394B">
        <w:trPr>
          <w:jc w:val="center"/>
        </w:trPr>
        <w:tc>
          <w:tcPr>
            <w:tcW w:w="1352" w:type="pct"/>
          </w:tcPr>
          <w:p w14:paraId="17B7B7AB" w14:textId="77777777" w:rsidR="008D1EAF" w:rsidRPr="00760004" w:rsidRDefault="008D1EAF" w:rsidP="00B6394B">
            <w:pPr>
              <w:pStyle w:val="TAH"/>
            </w:pPr>
            <w:r w:rsidRPr="00760004">
              <w:t>Field name</w:t>
            </w:r>
          </w:p>
        </w:tc>
        <w:tc>
          <w:tcPr>
            <w:tcW w:w="1309" w:type="pct"/>
          </w:tcPr>
          <w:p w14:paraId="7E0DEAC4" w14:textId="77777777" w:rsidR="008D1EAF" w:rsidRPr="00760004" w:rsidRDefault="008D1EAF" w:rsidP="00B6394B">
            <w:pPr>
              <w:pStyle w:val="TAH"/>
            </w:pPr>
            <w:r>
              <w:t>Type</w:t>
            </w:r>
          </w:p>
        </w:tc>
        <w:tc>
          <w:tcPr>
            <w:tcW w:w="374" w:type="pct"/>
          </w:tcPr>
          <w:p w14:paraId="76F464A0" w14:textId="77777777" w:rsidR="008D1EAF" w:rsidRPr="00760004" w:rsidRDefault="008D1EAF" w:rsidP="00B6394B">
            <w:pPr>
              <w:pStyle w:val="TAH"/>
            </w:pPr>
            <w:r>
              <w:t>Cardinality</w:t>
            </w:r>
          </w:p>
        </w:tc>
        <w:tc>
          <w:tcPr>
            <w:tcW w:w="1728" w:type="pct"/>
          </w:tcPr>
          <w:p w14:paraId="18C53F0B" w14:textId="77777777" w:rsidR="008D1EAF" w:rsidRPr="00760004" w:rsidRDefault="008D1EAF" w:rsidP="00B6394B">
            <w:pPr>
              <w:pStyle w:val="TAH"/>
            </w:pPr>
            <w:r w:rsidRPr="00760004">
              <w:t>Description</w:t>
            </w:r>
          </w:p>
        </w:tc>
        <w:tc>
          <w:tcPr>
            <w:tcW w:w="237" w:type="pct"/>
          </w:tcPr>
          <w:p w14:paraId="621058A5" w14:textId="77777777" w:rsidR="008D1EAF" w:rsidRPr="00760004" w:rsidRDefault="008D1EAF" w:rsidP="00B6394B">
            <w:pPr>
              <w:pStyle w:val="TAH"/>
            </w:pPr>
            <w:r w:rsidRPr="00760004">
              <w:t>M/C/O</w:t>
            </w:r>
          </w:p>
        </w:tc>
      </w:tr>
      <w:tr w:rsidR="008D1EAF" w:rsidRPr="00760004" w14:paraId="4474756B" w14:textId="77777777" w:rsidTr="00B6394B">
        <w:trPr>
          <w:jc w:val="center"/>
        </w:trPr>
        <w:tc>
          <w:tcPr>
            <w:tcW w:w="1352" w:type="pct"/>
          </w:tcPr>
          <w:p w14:paraId="43EBE3C4" w14:textId="77777777" w:rsidR="008D1EAF" w:rsidRPr="00760004" w:rsidRDefault="008D1EAF" w:rsidP="00B6394B">
            <w:pPr>
              <w:pStyle w:val="TAL"/>
            </w:pPr>
            <w:r>
              <w:t>v</w:t>
            </w:r>
            <w:r w:rsidRPr="002B5AD6">
              <w:t>2XVehicleUEAuthorizationIndicator</w:t>
            </w:r>
          </w:p>
        </w:tc>
        <w:tc>
          <w:tcPr>
            <w:tcW w:w="1309" w:type="pct"/>
          </w:tcPr>
          <w:p w14:paraId="4B8DBE34" w14:textId="77777777" w:rsidR="008D1EAF" w:rsidRDefault="008D1EAF" w:rsidP="00B6394B">
            <w:pPr>
              <w:pStyle w:val="TAL"/>
            </w:pPr>
            <w:r w:rsidRPr="00D2425E">
              <w:t>V2XUEAuthorizationIndicator</w:t>
            </w:r>
          </w:p>
        </w:tc>
        <w:tc>
          <w:tcPr>
            <w:tcW w:w="374" w:type="pct"/>
          </w:tcPr>
          <w:p w14:paraId="17C6AF3A" w14:textId="77777777" w:rsidR="008D1EAF" w:rsidRDefault="008D1EAF" w:rsidP="00B6394B">
            <w:pPr>
              <w:pStyle w:val="TAL"/>
            </w:pPr>
            <w:r>
              <w:t>0..1</w:t>
            </w:r>
          </w:p>
        </w:tc>
        <w:tc>
          <w:tcPr>
            <w:tcW w:w="1728" w:type="pct"/>
          </w:tcPr>
          <w:p w14:paraId="3C3D11D9"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B6394B">
            <w:pPr>
              <w:pStyle w:val="TAL"/>
            </w:pPr>
            <w:r>
              <w:t>C</w:t>
            </w:r>
          </w:p>
        </w:tc>
      </w:tr>
      <w:tr w:rsidR="008D1EAF" w:rsidRPr="00760004" w14:paraId="2C4BA683" w14:textId="77777777" w:rsidTr="00B6394B">
        <w:trPr>
          <w:jc w:val="center"/>
        </w:trPr>
        <w:tc>
          <w:tcPr>
            <w:tcW w:w="1352" w:type="pct"/>
          </w:tcPr>
          <w:p w14:paraId="42C96881" w14:textId="77777777" w:rsidR="008D1EAF" w:rsidRDefault="008D1EAF" w:rsidP="00B6394B">
            <w:pPr>
              <w:pStyle w:val="TAL"/>
            </w:pPr>
            <w:r>
              <w:t>v</w:t>
            </w:r>
            <w:r w:rsidRPr="002B5AD6">
              <w:t>2XPedestrianUEAuthorizationIndicator</w:t>
            </w:r>
          </w:p>
        </w:tc>
        <w:tc>
          <w:tcPr>
            <w:tcW w:w="1309" w:type="pct"/>
          </w:tcPr>
          <w:p w14:paraId="43BB0683" w14:textId="77777777" w:rsidR="008D1EAF" w:rsidRDefault="008D1EAF" w:rsidP="00B6394B">
            <w:pPr>
              <w:pStyle w:val="TAL"/>
            </w:pPr>
            <w:r w:rsidRPr="00D2425E">
              <w:t>V2XUEAuthorizationIndicator</w:t>
            </w:r>
          </w:p>
        </w:tc>
        <w:tc>
          <w:tcPr>
            <w:tcW w:w="374" w:type="pct"/>
          </w:tcPr>
          <w:p w14:paraId="78F5ADC6" w14:textId="77777777" w:rsidR="008D1EAF" w:rsidRDefault="008D1EAF" w:rsidP="00B6394B">
            <w:pPr>
              <w:pStyle w:val="TAL"/>
            </w:pPr>
            <w:r>
              <w:t>0..1</w:t>
            </w:r>
          </w:p>
        </w:tc>
        <w:tc>
          <w:tcPr>
            <w:tcW w:w="1728" w:type="pct"/>
          </w:tcPr>
          <w:p w14:paraId="04186B23"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B6394B">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39" w:name="_Toc176176496"/>
      <w:r>
        <w:t>6.2.2.2A.7</w:t>
      </w:r>
      <w:r>
        <w:tab/>
        <w:t>Type: TargetNSSAIInfo</w:t>
      </w:r>
      <w:bookmarkEnd w:id="139"/>
    </w:p>
    <w:p w14:paraId="26537CF3" w14:textId="77777777" w:rsidR="008D1EAF" w:rsidRDefault="008D1EAF" w:rsidP="008D1EAF">
      <w:r>
        <w:t xml:space="preserve">The TargetNSSAIInfo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Table 6.2.2.2A.7-1 contains the details for the TargetNSSAIInfo type.</w:t>
      </w:r>
    </w:p>
    <w:p w14:paraId="05C932E2" w14:textId="77777777" w:rsidR="008D1EAF" w:rsidRPr="00760004" w:rsidRDefault="008D1EAF" w:rsidP="008D1EAF">
      <w:pPr>
        <w:pStyle w:val="TH"/>
      </w:pPr>
      <w:r>
        <w:t>Table 6.2.2.2A.7-1: Structure of the TargetNSSAIInfo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B6394B">
        <w:trPr>
          <w:jc w:val="center"/>
        </w:trPr>
        <w:tc>
          <w:tcPr>
            <w:tcW w:w="1073" w:type="pct"/>
          </w:tcPr>
          <w:p w14:paraId="12B1B30A" w14:textId="77777777" w:rsidR="008D1EAF" w:rsidRPr="00760004" w:rsidRDefault="008D1EAF" w:rsidP="00B6394B">
            <w:pPr>
              <w:pStyle w:val="TAH"/>
            </w:pPr>
            <w:r w:rsidRPr="00760004">
              <w:t>Field name</w:t>
            </w:r>
          </w:p>
        </w:tc>
        <w:tc>
          <w:tcPr>
            <w:tcW w:w="1448" w:type="pct"/>
          </w:tcPr>
          <w:p w14:paraId="462E3D2E" w14:textId="77777777" w:rsidR="008D1EAF" w:rsidRPr="00760004" w:rsidRDefault="008D1EAF" w:rsidP="00B6394B">
            <w:pPr>
              <w:pStyle w:val="TAH"/>
            </w:pPr>
            <w:r>
              <w:t>Type</w:t>
            </w:r>
          </w:p>
        </w:tc>
        <w:tc>
          <w:tcPr>
            <w:tcW w:w="373" w:type="pct"/>
          </w:tcPr>
          <w:p w14:paraId="76EDF08A" w14:textId="77777777" w:rsidR="008D1EAF" w:rsidRPr="00760004" w:rsidRDefault="008D1EAF" w:rsidP="00B6394B">
            <w:pPr>
              <w:pStyle w:val="TAH"/>
            </w:pPr>
            <w:r>
              <w:t>Cardinality</w:t>
            </w:r>
          </w:p>
        </w:tc>
        <w:tc>
          <w:tcPr>
            <w:tcW w:w="1868" w:type="pct"/>
          </w:tcPr>
          <w:p w14:paraId="2131CE61" w14:textId="77777777" w:rsidR="008D1EAF" w:rsidRPr="00760004" w:rsidRDefault="008D1EAF" w:rsidP="00B6394B">
            <w:pPr>
              <w:pStyle w:val="TAH"/>
            </w:pPr>
            <w:r w:rsidRPr="00760004">
              <w:t>Description</w:t>
            </w:r>
          </w:p>
        </w:tc>
        <w:tc>
          <w:tcPr>
            <w:tcW w:w="237" w:type="pct"/>
          </w:tcPr>
          <w:p w14:paraId="0EC7169D" w14:textId="77777777" w:rsidR="008D1EAF" w:rsidRPr="00760004" w:rsidRDefault="008D1EAF" w:rsidP="00B6394B">
            <w:pPr>
              <w:pStyle w:val="TAH"/>
            </w:pPr>
            <w:r w:rsidRPr="00760004">
              <w:t>M/C/O</w:t>
            </w:r>
          </w:p>
        </w:tc>
      </w:tr>
      <w:tr w:rsidR="008D1EAF" w:rsidRPr="00760004" w14:paraId="68C00F28" w14:textId="77777777" w:rsidTr="00B6394B">
        <w:trPr>
          <w:jc w:val="center"/>
        </w:trPr>
        <w:tc>
          <w:tcPr>
            <w:tcW w:w="1073" w:type="pct"/>
          </w:tcPr>
          <w:p w14:paraId="58C9DBDF" w14:textId="77777777" w:rsidR="008D1EAF" w:rsidRPr="00760004" w:rsidRDefault="008D1EAF" w:rsidP="00B6394B">
            <w:pPr>
              <w:pStyle w:val="TAL"/>
            </w:pPr>
            <w:r>
              <w:t>targetSNSSAIList</w:t>
            </w:r>
          </w:p>
        </w:tc>
        <w:tc>
          <w:tcPr>
            <w:tcW w:w="1448" w:type="pct"/>
          </w:tcPr>
          <w:p w14:paraId="5304DBB8" w14:textId="77777777" w:rsidR="008D1EAF" w:rsidRDefault="008D1EAF" w:rsidP="00B6394B">
            <w:pPr>
              <w:pStyle w:val="TAL"/>
            </w:pPr>
            <w:r>
              <w:t>NSSAI</w:t>
            </w:r>
          </w:p>
        </w:tc>
        <w:tc>
          <w:tcPr>
            <w:tcW w:w="373" w:type="pct"/>
          </w:tcPr>
          <w:p w14:paraId="7C6DF649" w14:textId="77777777" w:rsidR="008D1EAF" w:rsidRDefault="008D1EAF" w:rsidP="00B6394B">
            <w:pPr>
              <w:pStyle w:val="TAL"/>
            </w:pPr>
            <w:r>
              <w:t>0..1</w:t>
            </w:r>
          </w:p>
        </w:tc>
        <w:tc>
          <w:tcPr>
            <w:tcW w:w="1868" w:type="pct"/>
          </w:tcPr>
          <w:p w14:paraId="218E438F" w14:textId="77777777" w:rsidR="008D1EAF" w:rsidRPr="00760004" w:rsidRDefault="008D1EAF" w:rsidP="00B6394B">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B6394B">
            <w:pPr>
              <w:pStyle w:val="TAL"/>
            </w:pPr>
            <w:r>
              <w:t>M</w:t>
            </w:r>
          </w:p>
        </w:tc>
      </w:tr>
      <w:tr w:rsidR="008D1EAF" w:rsidRPr="00760004" w14:paraId="369B62A2" w14:textId="77777777" w:rsidTr="00B6394B">
        <w:trPr>
          <w:jc w:val="center"/>
        </w:trPr>
        <w:tc>
          <w:tcPr>
            <w:tcW w:w="1073" w:type="pct"/>
          </w:tcPr>
          <w:p w14:paraId="2B1272C9" w14:textId="77777777" w:rsidR="008D1EAF" w:rsidRDefault="008D1EAF" w:rsidP="00B6394B">
            <w:pPr>
              <w:pStyle w:val="TAL"/>
            </w:pPr>
            <w:r>
              <w:t>rATFrequencySelectionPriority</w:t>
            </w:r>
          </w:p>
        </w:tc>
        <w:tc>
          <w:tcPr>
            <w:tcW w:w="1448" w:type="pct"/>
          </w:tcPr>
          <w:p w14:paraId="7DCA4928" w14:textId="77777777" w:rsidR="008D1EAF" w:rsidRDefault="008D1EAF" w:rsidP="00B6394B">
            <w:pPr>
              <w:pStyle w:val="TAL"/>
            </w:pPr>
            <w:r>
              <w:t>RATFrequencySelectionPriority</w:t>
            </w:r>
          </w:p>
        </w:tc>
        <w:tc>
          <w:tcPr>
            <w:tcW w:w="373" w:type="pct"/>
          </w:tcPr>
          <w:p w14:paraId="54656FF4" w14:textId="77777777" w:rsidR="008D1EAF" w:rsidRDefault="008D1EAF" w:rsidP="00B6394B">
            <w:pPr>
              <w:pStyle w:val="TAL"/>
            </w:pPr>
            <w:r>
              <w:t>0..1</w:t>
            </w:r>
          </w:p>
        </w:tc>
        <w:tc>
          <w:tcPr>
            <w:tcW w:w="1868" w:type="pct"/>
          </w:tcPr>
          <w:p w14:paraId="5284B72F" w14:textId="77777777" w:rsidR="008D1EAF" w:rsidRDefault="008D1EAF" w:rsidP="00B6394B">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B6394B">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40" w:name="_Toc176176497"/>
      <w:r>
        <w:lastRenderedPageBreak/>
        <w:t>6.2.2.2A.8</w:t>
      </w:r>
      <w:r>
        <w:tab/>
        <w:t>Type: FiveGProSeAuthorizationIndication</w:t>
      </w:r>
      <w:bookmarkEnd w:id="140"/>
    </w:p>
    <w:p w14:paraId="0071BFBE" w14:textId="77777777" w:rsidR="008D1EAF" w:rsidRDefault="008D1EAF" w:rsidP="008D1EAF">
      <w:r>
        <w:t>The FiveGProSeAuthorizationIndication</w:t>
      </w:r>
      <w:r w:rsidRPr="001D2E49">
        <w:t xml:space="preserve"> </w:t>
      </w:r>
      <w:r>
        <w:rPr>
          <w:rFonts w:hint="eastAsia"/>
        </w:rPr>
        <w:t xml:space="preserve">provides information on the authorization status of the UE </w:t>
      </w:r>
      <w:r>
        <w:t>to use the</w:t>
      </w:r>
      <w:r>
        <w:rPr>
          <w:rFonts w:hint="eastAsia"/>
        </w:rPr>
        <w:t xml:space="preserve"> 5G ProSe services.</w:t>
      </w:r>
      <w:r>
        <w:t xml:space="preserve"> Derived from 5G ProSe Authorized IE defined in TS 38.413 [23] clause 9.3.1.233.</w:t>
      </w:r>
    </w:p>
    <w:p w14:paraId="26D5834A" w14:textId="77777777" w:rsidR="008D1EAF" w:rsidRDefault="008D1EAF" w:rsidP="008D1EAF">
      <w:r>
        <w:t>Table 6.2.2.2A.8-1 contains the details for the FiveGProSeAuthorizationIndication type.</w:t>
      </w:r>
    </w:p>
    <w:p w14:paraId="681A6840" w14:textId="77777777" w:rsidR="008D1EAF" w:rsidRPr="00760004" w:rsidRDefault="008D1EAF" w:rsidP="008D1EAF">
      <w:pPr>
        <w:pStyle w:val="TH"/>
      </w:pPr>
      <w:r>
        <w:t>Table 6.2.2.2A.8-1: Structure of the FiveGProSeAuthorizationIndication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r>
              <w:t>f</w:t>
            </w:r>
            <w:r w:rsidRPr="00192E1D">
              <w:t>iveGProSeDirectDiscovery</w:t>
            </w:r>
          </w:p>
        </w:tc>
        <w:tc>
          <w:tcPr>
            <w:tcW w:w="1542" w:type="pct"/>
          </w:tcPr>
          <w:p w14:paraId="6B82044D" w14:textId="77777777" w:rsidR="008D1EAF" w:rsidRDefault="008D1EAF" w:rsidP="00F56B2D">
            <w:pPr>
              <w:pStyle w:val="TAL"/>
              <w:keepNext w:val="0"/>
            </w:pPr>
            <w:r w:rsidRPr="00192E1D">
              <w:t>FiveGProSe</w:t>
            </w:r>
            <w:r>
              <w:t>AuthorizationIndicator</w:t>
            </w:r>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ProSe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r>
              <w:t>f</w:t>
            </w:r>
            <w:r w:rsidRPr="00192E1D">
              <w:t>iveGProSeDirectCommunication</w:t>
            </w:r>
          </w:p>
        </w:tc>
        <w:tc>
          <w:tcPr>
            <w:tcW w:w="1542" w:type="pct"/>
          </w:tcPr>
          <w:p w14:paraId="5833E886" w14:textId="77777777" w:rsidR="008D1EAF" w:rsidRDefault="008D1EAF" w:rsidP="00F56B2D">
            <w:pPr>
              <w:pStyle w:val="TAL"/>
              <w:keepNext w:val="0"/>
            </w:pPr>
            <w:r w:rsidRPr="00192E1D">
              <w:t>FiveGProSe</w:t>
            </w:r>
            <w:r>
              <w:t>AuthorizationIndicator</w:t>
            </w:r>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r w:rsidRPr="00192E1D">
              <w:t>FiveGProSe</w:t>
            </w:r>
            <w:r>
              <w:t>AuthorizationIndicator</w:t>
            </w:r>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r w:rsidRPr="00192E1D">
              <w:t>FiveGProSe</w:t>
            </w:r>
            <w:r>
              <w:t>AuthorizationIndicator</w:t>
            </w:r>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t>f</w:t>
            </w:r>
            <w:r w:rsidRPr="00192E1D">
              <w:t>iveGProSeL2RemoteUE</w:t>
            </w:r>
          </w:p>
        </w:tc>
        <w:tc>
          <w:tcPr>
            <w:tcW w:w="1542" w:type="pct"/>
          </w:tcPr>
          <w:p w14:paraId="5102CFB7" w14:textId="77777777" w:rsidR="008D1EAF" w:rsidRPr="00192E1D" w:rsidRDefault="008D1EAF" w:rsidP="00F56B2D">
            <w:pPr>
              <w:pStyle w:val="TAL"/>
              <w:keepNext w:val="0"/>
            </w:pPr>
            <w:r w:rsidRPr="00192E1D">
              <w:t>FiveGProSe</w:t>
            </w:r>
            <w:r>
              <w:t>AuthorizationIndicator</w:t>
            </w:r>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77777777" w:rsidR="008D1EAF" w:rsidRDefault="008D1EAF" w:rsidP="008D1EAF">
      <w:pPr>
        <w:pStyle w:val="Heading5"/>
      </w:pPr>
      <w:bookmarkStart w:id="141" w:name="_Toc176176498"/>
      <w:r>
        <w:t>6.2.2.2A.9</w:t>
      </w:r>
      <w:r>
        <w:tab/>
      </w:r>
      <w:r>
        <w:tab/>
        <w:t xml:space="preserve">Enumeration: </w:t>
      </w:r>
      <w:r w:rsidRPr="00335F39">
        <w:t>IABAuthorizedIndicator</w:t>
      </w:r>
      <w:bookmarkEnd w:id="141"/>
    </w:p>
    <w:p w14:paraId="2FB6FE1F" w14:textId="77777777" w:rsidR="008D1EAF" w:rsidRDefault="008D1EAF" w:rsidP="008D1EAF">
      <w:r>
        <w:t xml:space="preserve">The IABAuthorizedIndicator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r w:rsidRPr="00335F39">
        <w:t xml:space="preserve">IABAuthorizedIndicator </w:t>
      </w:r>
      <w:r>
        <w:t>type.</w:t>
      </w:r>
    </w:p>
    <w:p w14:paraId="1A45B5F5" w14:textId="77777777" w:rsidR="008D1EAF" w:rsidRPr="00F11966" w:rsidRDefault="008D1EAF" w:rsidP="008D1EAF">
      <w:pPr>
        <w:pStyle w:val="TH"/>
      </w:pPr>
      <w:r>
        <w:t>Table 6.2.2.2A.9-1</w:t>
      </w:r>
      <w:r w:rsidRPr="00760004">
        <w:t xml:space="preserve">: </w:t>
      </w:r>
      <w:r>
        <w:t xml:space="preserve">Enumeration for </w:t>
      </w:r>
      <w:r w:rsidRPr="00335F39">
        <w:t>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F623DFC"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F0DF69" w14:textId="77777777" w:rsidR="008D1EAF" w:rsidRPr="00F11966" w:rsidRDefault="008D1EAF" w:rsidP="00B6394B">
            <w:pPr>
              <w:pStyle w:val="TAH"/>
            </w:pPr>
            <w:r w:rsidRPr="00F11966">
              <w:t>Description</w:t>
            </w:r>
          </w:p>
        </w:tc>
      </w:tr>
      <w:tr w:rsidR="008D1EAF" w:rsidRPr="00F11966" w14:paraId="7803D1DB"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B6394B">
            <w:pPr>
              <w:pStyle w:val="TAL"/>
            </w:pPr>
            <w:r>
              <w:t>Indicates the UE is authorized to operate as an IAB node.</w:t>
            </w:r>
          </w:p>
        </w:tc>
      </w:tr>
      <w:tr w:rsidR="008D1EAF" w:rsidRPr="00F11966" w14:paraId="275D5FA6"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B6394B">
            <w:pPr>
              <w:pStyle w:val="TAL"/>
            </w:pPr>
            <w:r>
              <w:t>Indicates the UE is not authorized to operate as an IAB node.</w:t>
            </w:r>
          </w:p>
        </w:tc>
      </w:tr>
    </w:tbl>
    <w:p w14:paraId="442B2205" w14:textId="77777777" w:rsidR="008D1EAF" w:rsidRDefault="008D1EAF" w:rsidP="008D1EAF"/>
    <w:p w14:paraId="45C4F4EE" w14:textId="77777777" w:rsidR="008D1EAF" w:rsidRDefault="008D1EAF" w:rsidP="008D1EAF">
      <w:pPr>
        <w:pStyle w:val="Heading5"/>
      </w:pPr>
      <w:bookmarkStart w:id="142" w:name="_Toc176176499"/>
      <w:r>
        <w:t>6.2.2.2A.10</w:t>
      </w:r>
      <w:r>
        <w:tab/>
      </w:r>
      <w:r>
        <w:tab/>
        <w:t xml:space="preserve">Enumeration: </w:t>
      </w:r>
      <w:r w:rsidRPr="00D2425E">
        <w:t>V2XUEAuthorizationIndicator</w:t>
      </w:r>
      <w:bookmarkEnd w:id="142"/>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Sidelink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D62020"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B58F2" w14:textId="77777777" w:rsidR="008D1EAF" w:rsidRPr="00F11966" w:rsidRDefault="008D1EAF" w:rsidP="00B6394B">
            <w:pPr>
              <w:pStyle w:val="TAH"/>
            </w:pPr>
            <w:r w:rsidRPr="00F11966">
              <w:t>Description</w:t>
            </w:r>
          </w:p>
        </w:tc>
      </w:tr>
      <w:tr w:rsidR="008D1EAF" w:rsidRPr="00F11966" w14:paraId="2FC5A1CA"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B6394B">
            <w:pPr>
              <w:pStyle w:val="TAL"/>
            </w:pPr>
            <w:r>
              <w:t>Sidelink for V2X operation is authorized.</w:t>
            </w:r>
          </w:p>
        </w:tc>
      </w:tr>
      <w:tr w:rsidR="008D1EAF" w:rsidRPr="00F11966" w14:paraId="4988392D"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B6394B">
            <w:pPr>
              <w:pStyle w:val="TAL"/>
            </w:pPr>
            <w:r>
              <w:t>Sidelink for V2X operation is not authorized.</w:t>
            </w:r>
          </w:p>
        </w:tc>
      </w:tr>
    </w:tbl>
    <w:p w14:paraId="0A063FB4" w14:textId="77777777" w:rsidR="008D1EAF" w:rsidRDefault="008D1EAF" w:rsidP="008D1EAF"/>
    <w:p w14:paraId="2CC69364" w14:textId="77777777" w:rsidR="008D1EAF" w:rsidRDefault="008D1EAF" w:rsidP="008D1EAF">
      <w:pPr>
        <w:pStyle w:val="Heading5"/>
      </w:pPr>
      <w:bookmarkStart w:id="143" w:name="_Toc176176500"/>
      <w:r>
        <w:t>6.2.2.2A.11</w:t>
      </w:r>
      <w:r>
        <w:tab/>
      </w:r>
      <w:r>
        <w:tab/>
        <w:t xml:space="preserve">Enumeration: </w:t>
      </w:r>
      <w:r w:rsidRPr="00192E1D">
        <w:t>FiveGProSe</w:t>
      </w:r>
      <w:r>
        <w:t>AuthorizationIndicator</w:t>
      </w:r>
      <w:bookmarkEnd w:id="143"/>
    </w:p>
    <w:p w14:paraId="5911233E" w14:textId="77777777" w:rsidR="008D1EAF" w:rsidRDefault="008D1EAF" w:rsidP="008D1EAF">
      <w:r>
        <w:t xml:space="preserve">The </w:t>
      </w:r>
      <w:r w:rsidRPr="00192E1D">
        <w:t>FiveGProSe</w:t>
      </w:r>
      <w:r>
        <w:t>AuthorizationIndicator i</w:t>
      </w:r>
      <w:r w:rsidRPr="00956F36">
        <w:t xml:space="preserve">ndicates </w:t>
      </w:r>
      <w:r w:rsidRPr="00227696">
        <w:t>authorization status of the UE to use the 5G ProSe services</w:t>
      </w:r>
      <w:r>
        <w:t>. Derived from the 5G ProSe Authorized IE defined in TS 38.413 [23] clause 9.3.1.233.</w:t>
      </w:r>
    </w:p>
    <w:p w14:paraId="0181D90B" w14:textId="77777777" w:rsidR="008D1EAF" w:rsidRDefault="008D1EAF" w:rsidP="008D1EAF">
      <w:r>
        <w:t xml:space="preserve">Table 6.2.2.2A.11-1 contains the details of the </w:t>
      </w:r>
      <w:r w:rsidRPr="00192E1D">
        <w:t>FiveGProSe</w:t>
      </w:r>
      <w:r>
        <w:t>AuthorizationIndicator type.</w:t>
      </w:r>
    </w:p>
    <w:p w14:paraId="6D703477" w14:textId="77777777" w:rsidR="008D1EAF" w:rsidRPr="00F11966" w:rsidRDefault="008D1EAF" w:rsidP="008D1EAF">
      <w:pPr>
        <w:pStyle w:val="TH"/>
      </w:pPr>
      <w:r>
        <w:t>Table 6.2.2.2A.11-1</w:t>
      </w:r>
      <w:r w:rsidRPr="00760004">
        <w:t xml:space="preserve">: </w:t>
      </w:r>
      <w:r>
        <w:t xml:space="preserve">Enumeration for </w:t>
      </w:r>
      <w:r w:rsidRPr="00192E1D">
        <w:t>FiveGProSe</w:t>
      </w:r>
      <w:r>
        <w:t>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4999F4A"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48081AC" w14:textId="77777777" w:rsidR="008D1EAF" w:rsidRPr="00F11966" w:rsidRDefault="008D1EAF" w:rsidP="00B6394B">
            <w:pPr>
              <w:pStyle w:val="TAH"/>
            </w:pPr>
            <w:r w:rsidRPr="00F11966">
              <w:t>Description</w:t>
            </w:r>
          </w:p>
        </w:tc>
      </w:tr>
      <w:tr w:rsidR="008D1EAF" w:rsidRPr="00F11966" w14:paraId="05A47D3F"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B6394B">
            <w:pPr>
              <w:pStyle w:val="TAL"/>
            </w:pPr>
            <w:r>
              <w:t>5G ProSe service is authorized.</w:t>
            </w:r>
          </w:p>
        </w:tc>
      </w:tr>
      <w:tr w:rsidR="008D1EAF" w:rsidRPr="00F11966" w14:paraId="4ED433D7"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B6394B">
            <w:pPr>
              <w:pStyle w:val="TAL"/>
            </w:pPr>
            <w:r>
              <w:t>5G ProSe service is not authorized.</w:t>
            </w:r>
          </w:p>
        </w:tc>
      </w:tr>
    </w:tbl>
    <w:p w14:paraId="5286B8CB" w14:textId="77777777" w:rsidR="00AF0512" w:rsidRDefault="00AF0512" w:rsidP="00AF0512"/>
    <w:p w14:paraId="7DAA375B" w14:textId="742D5F92" w:rsidR="00573177" w:rsidRPr="00760004" w:rsidRDefault="00573177" w:rsidP="00573177">
      <w:pPr>
        <w:pStyle w:val="Heading4"/>
      </w:pPr>
      <w:bookmarkStart w:id="144" w:name="_Toc176176501"/>
      <w:r w:rsidRPr="00760004">
        <w:lastRenderedPageBreak/>
        <w:t>6.2.2.3</w:t>
      </w:r>
      <w:r w:rsidRPr="00760004">
        <w:tab/>
        <w:t>Generation of IRI over LI_HI2</w:t>
      </w:r>
      <w:bookmarkEnd w:id="144"/>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913DDDE" w:rsidR="006C2C35" w:rsidRPr="00760004" w:rsidRDefault="006C2C35" w:rsidP="006C2C35">
      <w:r w:rsidRPr="00760004">
        <w:t xml:space="preserve">The </w:t>
      </w:r>
      <w:r w:rsidR="00462BF4" w:rsidRPr="00760004">
        <w:t xml:space="preserve">ETSI TS 102 232-1 [9] </w:t>
      </w:r>
      <w:r w:rsidR="00462BF4">
        <w:rPr>
          <w:i/>
          <w:iCs/>
        </w:rPr>
        <w:t>@LI-PS-PDU.pSHeader.timeStamp</w:t>
      </w:r>
      <w:r w:rsidRPr="00760004">
        <w:t xml:space="preserve"> shall be set to the time at which the AMF event was observed (i.e. the timestamp field of the X2 PDU).</w:t>
      </w:r>
    </w:p>
    <w:p w14:paraId="7A11AD8D" w14:textId="7C4AB8BF" w:rsidR="00FF5E3E" w:rsidRPr="0018268D" w:rsidRDefault="00FF5E3E" w:rsidP="00FF5E3E">
      <w:pPr>
        <w:rPr>
          <w:lang w:eastAsia="en-GB"/>
        </w:rPr>
      </w:pPr>
      <w:r>
        <w:rPr>
          <w:lang w:eastAsia="en-GB"/>
        </w:rPr>
        <w:t>T</w:t>
      </w:r>
      <w:r w:rsidRPr="0018268D">
        <w:rPr>
          <w:lang w:eastAsia="en-GB"/>
        </w:rPr>
        <w:t xml:space="preserve">he </w:t>
      </w:r>
      <w:r w:rsidR="00FC1FB8" w:rsidRPr="00E43789">
        <w:rPr>
          <w:i/>
          <w:iCs/>
        </w:rPr>
        <w:t>@LI-PS-PDU.payload.iRIPayloadSequence</w:t>
      </w:r>
      <w:r w:rsidR="00FC1FB8">
        <w:rPr>
          <w:i/>
          <w:iCs/>
        </w:rPr>
        <w:t>.iRIType</w:t>
      </w:r>
      <w:r w:rsidRPr="0018268D">
        <w:rPr>
          <w:lang w:eastAsia="en-GB"/>
        </w:rPr>
        <w:t xml:space="preserv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F56B2D">
            <w:pPr>
              <w:pStyle w:val="TAL"/>
              <w:keepNext w:val="0"/>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r>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r>
              <w:rPr>
                <w:lang w:eastAsia="en-GB"/>
              </w:rPr>
              <w:t>AMFUEPolicyTransfer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r w:rsidRPr="00B32827">
              <w:rPr>
                <w:lang w:eastAsia="en-GB"/>
              </w:rPr>
              <w:t>AMFUEServiceAccept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68B7D13F" w14:textId="77777777" w:rsidR="00E40EDA" w:rsidRPr="00760004" w:rsidRDefault="00E40EDA" w:rsidP="00E40EDA">
      <w:r w:rsidRPr="00760004">
        <w:t xml:space="preserve">The </w:t>
      </w:r>
      <w:r w:rsidRPr="00E43789">
        <w:rPr>
          <w:i/>
          <w:iCs/>
        </w:rPr>
        <w:t>@LI-PS-PDU.payload.iRIPayloadSequence.iRIContents.</w:t>
      </w:r>
      <w:r w:rsidRPr="001839D7">
        <w:rPr>
          <w:i/>
          <w:iCs/>
        </w:rPr>
        <w:t>threeGPP33128DefinedIRI</w:t>
      </w:r>
      <w:r w:rsidRPr="00760004">
        <w:t xml:space="preserve"> field</w:t>
      </w:r>
      <w:r>
        <w:t xml:space="preserve"> of the LI_HI2 message</w:t>
      </w:r>
      <w:r w:rsidRPr="00760004">
        <w:t xml:space="preserve"> shall be populated with the BER-encoded </w:t>
      </w:r>
      <w:r w:rsidRPr="005C6A75">
        <w:rPr>
          <w:i/>
          <w:iCs/>
        </w:rPr>
        <w:t>IRIPayload</w:t>
      </w:r>
      <w:r>
        <w:rPr>
          <w:i/>
          <w:iCs/>
        </w:rPr>
        <w:t xml:space="preserve"> </w:t>
      </w:r>
      <w:r>
        <w:t xml:space="preserve">as described in </w:t>
      </w:r>
      <w:r w:rsidRPr="00760004">
        <w:t>in ETSI TS 102 232-7 [10] clause 15.</w:t>
      </w:r>
    </w:p>
    <w:p w14:paraId="71A333F3" w14:textId="6A612113"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w:t>
      </w:r>
      <w:r w:rsidR="004B6A4F">
        <w:t>ble 6.2.2.2.5-1</w:t>
      </w:r>
      <w:r w:rsidRPr="00760004">
        <w:t>.</w:t>
      </w:r>
    </w:p>
    <w:p w14:paraId="5EE63AB7" w14:textId="77777777" w:rsidR="00015366" w:rsidRPr="00760004" w:rsidRDefault="00015366" w:rsidP="00015366">
      <w:bookmarkStart w:id="145" w:name="_Hlk96526058"/>
      <w:r>
        <w:t xml:space="preserve">If the MDF2 did not receive a previous </w:t>
      </w:r>
      <w:r>
        <w:rPr>
          <w:i/>
          <w:iCs/>
        </w:rPr>
        <w:t xml:space="preserve">AMFStartOfInterceptionWithRegisteredUE.timeOfRegistration </w:t>
      </w:r>
      <w:r>
        <w:t xml:space="preserve">parameter for the same registration from the IRI-POI, the MDF2 shall set the value of the </w:t>
      </w:r>
      <w:r>
        <w:rPr>
          <w:i/>
          <w:iCs/>
        </w:rPr>
        <w:t xml:space="preserve">AMFStartOfInterceptionWithRegisteredUE.timeOfRegistration </w:t>
      </w:r>
      <w:r>
        <w:t>field to the time provided in the timestamp previously received in the header of the related AMFRegistration xIRI.</w:t>
      </w:r>
      <w:bookmarkEnd w:id="145"/>
    </w:p>
    <w:p w14:paraId="63B9E885" w14:textId="3D2EE8FE" w:rsidR="00573177" w:rsidRPr="00760004" w:rsidRDefault="00573177" w:rsidP="00573177">
      <w:pPr>
        <w:pStyle w:val="Heading4"/>
      </w:pPr>
      <w:bookmarkStart w:id="146" w:name="_Toc176176502"/>
      <w:r w:rsidRPr="00760004">
        <w:t>6.2.2.4</w:t>
      </w:r>
      <w:r w:rsidRPr="00760004">
        <w:tab/>
        <w:t xml:space="preserve">Identity </w:t>
      </w:r>
      <w:r w:rsidR="006D247A" w:rsidRPr="00760004">
        <w:t>p</w:t>
      </w:r>
      <w:r w:rsidRPr="00760004">
        <w:t>rivacy</w:t>
      </w:r>
      <w:bookmarkEnd w:id="146"/>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47" w:name="_Toc176176503"/>
      <w:r>
        <w:t>6.2.2A</w:t>
      </w:r>
      <w:r>
        <w:tab/>
        <w:t>Identifier Reporting for AMF</w:t>
      </w:r>
      <w:bookmarkEnd w:id="147"/>
    </w:p>
    <w:p w14:paraId="7FA30025" w14:textId="77777777" w:rsidR="00FE4475" w:rsidRDefault="00FE4475" w:rsidP="00FE4475">
      <w:pPr>
        <w:pStyle w:val="Heading4"/>
      </w:pPr>
      <w:bookmarkStart w:id="148" w:name="_Toc176176504"/>
      <w:r>
        <w:t>6.2.2A.1</w:t>
      </w:r>
      <w:r>
        <w:tab/>
        <w:t>Activation of reporting over LI_XEM1</w:t>
      </w:r>
      <w:bookmarkEnd w:id="148"/>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lastRenderedPageBreak/>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49" w:name="_Toc176176505"/>
      <w:r>
        <w:t>6.2.2A.2</w:t>
      </w:r>
      <w:r>
        <w:tab/>
        <w:t>Generation of records over LI_XER</w:t>
      </w:r>
      <w:bookmarkEnd w:id="149"/>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50" w:name="_Toc176176506"/>
      <w:r w:rsidRPr="00484981">
        <w:t>6.2.2</w:t>
      </w:r>
      <w:r>
        <w:t>A</w:t>
      </w:r>
      <w:r w:rsidRPr="00484981">
        <w:t>.</w:t>
      </w:r>
      <w:r>
        <w:t>2</w:t>
      </w:r>
      <w:r w:rsidRPr="00484981">
        <w:t>.</w:t>
      </w:r>
      <w:r>
        <w:t>2</w:t>
      </w:r>
      <w:r w:rsidRPr="00484981">
        <w:tab/>
      </w:r>
      <w:r>
        <w:t>Association Events</w:t>
      </w:r>
      <w:bookmarkEnd w:id="150"/>
    </w:p>
    <w:p w14:paraId="25596174" w14:textId="77777777" w:rsidR="00FE4475" w:rsidRDefault="00FE4475" w:rsidP="00FE4475">
      <w:r>
        <w:t>For each association event, the IEF shall create an IEFAssociationRecord, as defined below.</w:t>
      </w:r>
    </w:p>
    <w:p w14:paraId="70FC720C" w14:textId="04FD2D4D" w:rsidR="00FE4475" w:rsidRDefault="00FE4475" w:rsidP="00FE4475">
      <w:pPr>
        <w:pStyle w:val="TH"/>
      </w:pPr>
      <w:r>
        <w:t>Table 6.2.2A</w:t>
      </w:r>
      <w:r w:rsidR="00005BF8">
        <w:t>.2.2</w:t>
      </w:r>
      <w:r>
        <w:t>-1: Payload for IEFAssociationRecord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6"/>
        <w:gridCol w:w="1530"/>
        <w:gridCol w:w="630"/>
        <w:gridCol w:w="5669"/>
        <w:gridCol w:w="456"/>
      </w:tblGrid>
      <w:tr w:rsidR="00D83C2C" w14:paraId="653955BC" w14:textId="77777777" w:rsidTr="00B36227">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Default="00D83C2C" w:rsidP="00B36227">
            <w:pPr>
              <w:pStyle w:val="TAH"/>
              <w:keepNext w:val="0"/>
            </w:pPr>
            <w:r>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Default="00D83C2C" w:rsidP="00B3622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Default="00D83C2C" w:rsidP="00B36227">
            <w:pPr>
              <w:pStyle w:val="TAH"/>
              <w:keepNext w:val="0"/>
            </w:pPr>
            <w:r>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Default="00D83C2C"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Default="00D83C2C" w:rsidP="00B36227">
            <w:pPr>
              <w:pStyle w:val="TAH"/>
              <w:keepNext w:val="0"/>
            </w:pPr>
            <w:r>
              <w:t>M/C/O</w:t>
            </w:r>
          </w:p>
        </w:tc>
      </w:tr>
      <w:tr w:rsidR="00D83C2C" w14:paraId="49162FE4"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Default="00D83C2C" w:rsidP="00B36227">
            <w:pPr>
              <w:pStyle w:val="TAL"/>
              <w:keepNext w:val="0"/>
            </w:pPr>
            <w:r>
              <w:t>sUPI</w:t>
            </w:r>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Default="00D83C2C" w:rsidP="00B36227">
            <w:pPr>
              <w:pStyle w:val="TAL"/>
              <w:keepNext w:val="0"/>
            </w:pPr>
            <w:r>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Default="00D83C2C" w:rsidP="00B36227">
            <w:pPr>
              <w:pStyle w:val="TAL"/>
              <w:keepNext w:val="0"/>
            </w:pPr>
            <w:r>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Default="00D83C2C" w:rsidP="00B36227">
            <w:pPr>
              <w:pStyle w:val="TAL"/>
              <w:keepNext w:val="0"/>
            </w:pPr>
            <w:r>
              <w:t>M</w:t>
            </w:r>
          </w:p>
        </w:tc>
      </w:tr>
      <w:tr w:rsidR="00D83C2C" w14:paraId="587A552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Default="00D83C2C" w:rsidP="00B36227">
            <w:pPr>
              <w:pStyle w:val="TAL"/>
              <w:keepNext w:val="0"/>
            </w:pPr>
            <w:r>
              <w:t>fiveGGUTI</w:t>
            </w:r>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Default="00D83C2C" w:rsidP="00B36227">
            <w:pPr>
              <w:pStyle w:val="TAL"/>
              <w:keepNext w:val="0"/>
            </w:pPr>
            <w:r>
              <w:t>FiveGGUTI</w:t>
            </w:r>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Default="00D83C2C" w:rsidP="00B36227">
            <w:pPr>
              <w:pStyle w:val="TAL"/>
              <w:keepNext w:val="0"/>
            </w:pPr>
            <w:r>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Default="00D83C2C" w:rsidP="00B36227">
            <w:pPr>
              <w:pStyle w:val="TAL"/>
              <w:keepNext w:val="0"/>
            </w:pPr>
            <w:r>
              <w:t>M</w:t>
            </w:r>
          </w:p>
        </w:tc>
      </w:tr>
      <w:tr w:rsidR="00D83C2C" w14:paraId="50986BAC"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Default="00D83C2C" w:rsidP="00B36227">
            <w:pPr>
              <w:pStyle w:val="TAL"/>
              <w:keepNext w:val="0"/>
            </w:pPr>
            <w:r w:rsidRPr="00CC236D">
              <w:rPr>
                <w:rFonts w:cs="Arial"/>
                <w:color w:val="201F1E"/>
                <w:szCs w:val="18"/>
              </w:rPr>
              <w:t>timeStamp</w:t>
            </w:r>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EA3028"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EA3028"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C236D" w:rsidRDefault="00D83C2C" w:rsidP="00B36227">
            <w:pPr>
              <w:pStyle w:val="TAL"/>
              <w:keepNext w:val="0"/>
            </w:pPr>
            <w:r w:rsidRPr="00EA3028">
              <w:t>Time at which the identifier association event occurred.</w:t>
            </w:r>
          </w:p>
          <w:p w14:paraId="5C76232E" w14:textId="77777777" w:rsidR="00D83C2C" w:rsidRDefault="00D83C2C" w:rsidP="00B36227">
            <w:pPr>
              <w:pStyle w:val="TAL"/>
              <w:keepNext w:val="0"/>
            </w:pPr>
            <w:r w:rsidRPr="00454130">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Default="00D83C2C" w:rsidP="00B36227">
            <w:pPr>
              <w:pStyle w:val="TAL"/>
              <w:keepNext w:val="0"/>
            </w:pPr>
            <w:r w:rsidRPr="00CC236D">
              <w:t>M</w:t>
            </w:r>
          </w:p>
        </w:tc>
      </w:tr>
      <w:tr w:rsidR="00D83C2C" w14:paraId="732C647D"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Default="00D83C2C" w:rsidP="00B36227">
            <w:pPr>
              <w:pStyle w:val="TAL"/>
              <w:keepNext w:val="0"/>
            </w:pPr>
            <w:r>
              <w:rPr>
                <w:rFonts w:cs="Arial"/>
                <w:color w:val="201F1E"/>
                <w:szCs w:val="18"/>
              </w:rPr>
              <w:t>tAI</w:t>
            </w:r>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Default="00D83C2C" w:rsidP="00B36227">
            <w:pPr>
              <w:pStyle w:val="TAL"/>
              <w:keepNext w:val="0"/>
            </w:pPr>
            <w:r>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Default="00D83C2C" w:rsidP="00B36227">
            <w:pPr>
              <w:pStyle w:val="TAL"/>
              <w:keepNext w:val="0"/>
            </w:pPr>
            <w:r>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Default="00D83C2C" w:rsidP="00B36227">
            <w:pPr>
              <w:pStyle w:val="TAL"/>
              <w:keepNext w:val="0"/>
            </w:pPr>
            <w:r>
              <w:t>M</w:t>
            </w:r>
          </w:p>
        </w:tc>
      </w:tr>
      <w:tr w:rsidR="00D83C2C" w14:paraId="23BA35E1"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Default="00D83C2C" w:rsidP="00B36227">
            <w:pPr>
              <w:pStyle w:val="TAL"/>
              <w:keepNext w:val="0"/>
            </w:pPr>
            <w:r>
              <w:t>nCGI</w:t>
            </w:r>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Default="00D83C2C" w:rsidP="00B36227">
            <w:pPr>
              <w:pStyle w:val="TAL"/>
              <w:keepNext w:val="0"/>
            </w:pPr>
            <w:r>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Default="00D83C2C" w:rsidP="00B36227">
            <w:pPr>
              <w:pStyle w:val="TAL"/>
              <w:keepNext w:val="0"/>
            </w:pPr>
            <w:r>
              <w:t>Current nCGI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Default="00D83C2C" w:rsidP="00B36227">
            <w:pPr>
              <w:pStyle w:val="TAL"/>
              <w:keepNext w:val="0"/>
            </w:pPr>
            <w:r>
              <w:t>M</w:t>
            </w:r>
          </w:p>
        </w:tc>
      </w:tr>
      <w:tr w:rsidR="00D83C2C" w14:paraId="40D823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Default="00D83C2C" w:rsidP="00B36227">
            <w:pPr>
              <w:pStyle w:val="TAL"/>
              <w:keepNext w:val="0"/>
            </w:pPr>
            <w:r>
              <w:lastRenderedPageBreak/>
              <w:t>nCGITime</w:t>
            </w:r>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Default="00D83C2C" w:rsidP="00B36227">
            <w:pPr>
              <w:pStyle w:val="TAL"/>
              <w:keepNext w:val="0"/>
            </w:pPr>
            <w:r>
              <w:t>ueLocationTimestamp of the current nCGI if available in AMF as per TS 29 .571 [17] clause 5.4.4.9. If ueLocationTimestamp is not available, shall be populated with timestamp of when the current nCGI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Default="00D83C2C" w:rsidP="00B36227">
            <w:pPr>
              <w:pStyle w:val="TAL"/>
              <w:keepNext w:val="0"/>
            </w:pPr>
            <w:r>
              <w:t>M</w:t>
            </w:r>
          </w:p>
        </w:tc>
      </w:tr>
      <w:tr w:rsidR="00D83C2C" w14:paraId="62FCFC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Default="00D83C2C" w:rsidP="00B36227">
            <w:pPr>
              <w:pStyle w:val="TAL"/>
              <w:keepNext w:val="0"/>
            </w:pPr>
            <w:r>
              <w:t>sUCI</w:t>
            </w:r>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Default="00D83C2C" w:rsidP="00B36227">
            <w:pPr>
              <w:pStyle w:val="TAL"/>
              <w:keepNext w:val="0"/>
            </w:pPr>
            <w:r>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Default="00D83C2C" w:rsidP="00B36227">
            <w:pPr>
              <w:pStyle w:val="TAL"/>
              <w:keepNext w:val="0"/>
            </w:pPr>
            <w:r>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Default="00D83C2C" w:rsidP="00B36227">
            <w:pPr>
              <w:pStyle w:val="TAL"/>
              <w:keepNext w:val="0"/>
            </w:pPr>
            <w:r>
              <w:t>C</w:t>
            </w:r>
          </w:p>
        </w:tc>
      </w:tr>
      <w:tr w:rsidR="00D83C2C" w14:paraId="569B0C30"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Default="00D83C2C" w:rsidP="00B36227">
            <w:pPr>
              <w:pStyle w:val="TAL"/>
              <w:keepNext w:val="0"/>
            </w:pPr>
            <w:r>
              <w:t>pEI</w:t>
            </w:r>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Default="00D83C2C" w:rsidP="00B36227">
            <w:pPr>
              <w:pStyle w:val="TAL"/>
              <w:keepNext w:val="0"/>
            </w:pPr>
            <w:r>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Default="00D83C2C" w:rsidP="00B36227">
            <w:pPr>
              <w:pStyle w:val="TAL"/>
              <w:keepNext w:val="0"/>
            </w:pPr>
            <w:r>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Default="00D83C2C" w:rsidP="00B36227">
            <w:pPr>
              <w:pStyle w:val="TAL"/>
              <w:keepNext w:val="0"/>
            </w:pPr>
            <w:r>
              <w:t>C</w:t>
            </w:r>
          </w:p>
        </w:tc>
      </w:tr>
      <w:tr w:rsidR="00D83C2C" w14:paraId="62076C6E"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Default="00D83C2C" w:rsidP="00B36227">
            <w:pPr>
              <w:pStyle w:val="TAL"/>
              <w:keepNext w:val="0"/>
            </w:pPr>
            <w:r>
              <w:rPr>
                <w:rFonts w:cs="Arial"/>
                <w:color w:val="201F1E"/>
                <w:szCs w:val="18"/>
              </w:rPr>
              <w:t>fiveGSTAIList</w:t>
            </w:r>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Default="00D83C2C" w:rsidP="00B36227">
            <w:pPr>
              <w:pStyle w:val="TAL"/>
              <w:keepNext w:val="0"/>
            </w:pPr>
            <w:r>
              <w:t>FiveGSTAIList</w:t>
            </w:r>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07FEB3FE" w14:textId="56D8DAEC" w:rsidR="00D83C2C" w:rsidRDefault="00D83C2C" w:rsidP="00B36227">
            <w:pPr>
              <w:pStyle w:val="TAL"/>
              <w:keepNext w:val="0"/>
            </w:pPr>
            <w:r>
              <w:t>List of tracking areas associated with the registration area within which the UE is current registered, see TS 24.501 [13</w:t>
            </w:r>
            <w:r w:rsidR="00A85386">
              <w:t>] clause</w:t>
            </w:r>
            <w:r>
              <w:t xml:space="preserv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Default="00D83C2C" w:rsidP="00B36227">
            <w:pPr>
              <w:pStyle w:val="TAL"/>
              <w:keepNext w:val="0"/>
            </w:pPr>
            <w:r>
              <w:t>C</w:t>
            </w:r>
          </w:p>
        </w:tc>
      </w:tr>
      <w:tr w:rsidR="00D83C2C" w14:paraId="6EB8C375"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Default="00D83C2C" w:rsidP="00B36227">
            <w:pPr>
              <w:pStyle w:val="TAL"/>
              <w:keepNext w:val="0"/>
              <w:rPr>
                <w:rFonts w:cs="Arial"/>
                <w:color w:val="201F1E"/>
                <w:szCs w:val="18"/>
              </w:rPr>
            </w:pPr>
            <w:r>
              <w:t>gPSI</w:t>
            </w:r>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Default="00D83C2C" w:rsidP="00B36227">
            <w:pPr>
              <w:pStyle w:val="TAL"/>
              <w:keepNext w:val="0"/>
            </w:pPr>
            <w:r>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Default="00D83C2C" w:rsidP="00B36227">
            <w:pPr>
              <w:pStyle w:val="TAL"/>
              <w:keepNext w:val="0"/>
            </w:pPr>
            <w:r>
              <w:t>GPSI</w:t>
            </w:r>
            <w:r w:rsidRPr="00DE4F11">
              <w:t>, (</w:t>
            </w:r>
            <w:r>
              <w:t>s</w:t>
            </w:r>
            <w:r w:rsidRPr="00DE4F11">
              <w:t>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Default="00D83C2C" w:rsidP="00B36227">
            <w:pPr>
              <w:pStyle w:val="TAL"/>
              <w:keepNext w:val="0"/>
            </w:pPr>
            <w:r>
              <w:t>C</w:t>
            </w:r>
          </w:p>
        </w:tc>
      </w:tr>
      <w:tr w:rsidR="00D83C2C" w14:paraId="2637CA9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Default="00D83C2C" w:rsidP="00B36227">
            <w:pPr>
              <w:pStyle w:val="TAL"/>
              <w:keepNext w:val="0"/>
            </w:pPr>
            <w:r>
              <w:t>additionalCGIs</w:t>
            </w:r>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Default="00D83C2C" w:rsidP="00B36227">
            <w:pPr>
              <w:pStyle w:val="TAL"/>
              <w:keepNext w:val="0"/>
            </w:pPr>
            <w:r>
              <w:t>AdditionalCGIs</w:t>
            </w:r>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Default="00D83C2C" w:rsidP="00B36227">
            <w:pPr>
              <w:pStyle w:val="TAL"/>
              <w:keepNext w:val="0"/>
            </w:pPr>
            <w:r w:rsidRPr="00D56C3D">
              <w:t>This parameter shall be present if the AMF has additional cell information for the UE</w:t>
            </w:r>
            <w:r w:rsidRPr="006768A3">
              <w:t xml:space="preserve"> when the identifier association event is detected.</w:t>
            </w:r>
            <w:r>
              <w:t xml:space="preserve"> </w:t>
            </w:r>
            <w:r w:rsidRPr="006768A3">
              <w:t>Shall contain a list of additional NCGIs that are available at the AMF</w:t>
            </w:r>
            <w:r>
              <w:t>.</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Default="00D83C2C" w:rsidP="00B36227">
            <w:pPr>
              <w:pStyle w:val="TAL"/>
              <w:keepNext w:val="0"/>
            </w:pPr>
            <w:r>
              <w:t>C</w:t>
            </w:r>
          </w:p>
        </w:tc>
      </w:tr>
      <w:tr w:rsidR="00D83C2C" w14:paraId="50762DD4" w14:textId="77777777" w:rsidTr="00B36227">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Default="00D83C2C" w:rsidP="00B36227">
            <w:pPr>
              <w:pStyle w:val="NO"/>
            </w:pPr>
            <w:bookmarkStart w:id="151" w:name="_Hlk55229191"/>
            <w:r>
              <w:t>NOTE 1:</w:t>
            </w:r>
            <w:r>
              <w:tab/>
              <w:t>Shall be provided in first association record to ICF after PEI or GPSI is available and following any change of PEI or GPSI.</w:t>
            </w:r>
            <w:bookmarkEnd w:id="151"/>
          </w:p>
          <w:p w14:paraId="05636068" w14:textId="77777777" w:rsidR="00D83C2C" w:rsidRDefault="00D83C2C" w:rsidP="00B36227">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60C8F2C2" w14:textId="77777777" w:rsidR="00D83C2C" w:rsidRPr="00A00797" w:rsidRDefault="00D83C2C" w:rsidP="00D83C2C"/>
    <w:p w14:paraId="1815E707" w14:textId="77777777" w:rsidR="00D83C2C" w:rsidRPr="00AE6BF0" w:rsidRDefault="00D83C2C" w:rsidP="00D83C2C">
      <w:r w:rsidRPr="00AE6BF0">
        <w:t>For each de-association event, the IEF shall create an IEFDeassociationRecord, as defined below.</w:t>
      </w:r>
    </w:p>
    <w:p w14:paraId="1B4CB643" w14:textId="777FC7F1" w:rsidR="00D83C2C" w:rsidRPr="00AE6BF0" w:rsidRDefault="00D83C2C" w:rsidP="00D83C2C">
      <w:pPr>
        <w:keepNext/>
        <w:keepLines/>
        <w:spacing w:before="60"/>
        <w:jc w:val="center"/>
        <w:rPr>
          <w:rFonts w:ascii="Arial" w:hAnsi="Arial"/>
          <w:b/>
        </w:rPr>
      </w:pPr>
      <w:r w:rsidRPr="00AE6BF0">
        <w:rPr>
          <w:rFonts w:ascii="Arial" w:hAnsi="Arial"/>
          <w:b/>
        </w:rPr>
        <w:t>Table 6.2.2A</w:t>
      </w:r>
      <w:r w:rsidR="00005BF8">
        <w:rPr>
          <w:rFonts w:ascii="Arial" w:hAnsi="Arial"/>
          <w:b/>
        </w:rPr>
        <w:t>.2.2</w:t>
      </w:r>
      <w:r w:rsidRPr="00AE6BF0">
        <w:rPr>
          <w:rFonts w:ascii="Arial" w:hAnsi="Arial"/>
          <w:b/>
        </w:rPr>
        <w:t>-2: Payload for IEFDeassociationRecord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760004" w14:paraId="150562E8" w14:textId="77777777" w:rsidTr="00B36227">
        <w:trPr>
          <w:jc w:val="center"/>
        </w:trPr>
        <w:tc>
          <w:tcPr>
            <w:tcW w:w="1435" w:type="dxa"/>
          </w:tcPr>
          <w:p w14:paraId="68F8DD16" w14:textId="77777777" w:rsidR="00D83C2C" w:rsidRPr="00760004" w:rsidRDefault="00D83C2C" w:rsidP="00B36227">
            <w:pPr>
              <w:pStyle w:val="TAH"/>
            </w:pPr>
            <w:r w:rsidRPr="00760004">
              <w:t>Field name</w:t>
            </w:r>
          </w:p>
        </w:tc>
        <w:tc>
          <w:tcPr>
            <w:tcW w:w="1530" w:type="dxa"/>
          </w:tcPr>
          <w:p w14:paraId="2E469067" w14:textId="77777777" w:rsidR="00D83C2C" w:rsidRPr="00760004" w:rsidRDefault="00D83C2C" w:rsidP="00B36227">
            <w:pPr>
              <w:pStyle w:val="TAH"/>
            </w:pPr>
            <w:r>
              <w:t>Type</w:t>
            </w:r>
          </w:p>
        </w:tc>
        <w:tc>
          <w:tcPr>
            <w:tcW w:w="1170" w:type="dxa"/>
          </w:tcPr>
          <w:p w14:paraId="641E791C" w14:textId="77777777" w:rsidR="00D83C2C" w:rsidRPr="00760004" w:rsidRDefault="00D83C2C" w:rsidP="00B36227">
            <w:pPr>
              <w:pStyle w:val="TAH"/>
            </w:pPr>
            <w:r>
              <w:t>Cardinality</w:t>
            </w:r>
          </w:p>
        </w:tc>
        <w:tc>
          <w:tcPr>
            <w:tcW w:w="5130" w:type="dxa"/>
          </w:tcPr>
          <w:p w14:paraId="00192222" w14:textId="77777777" w:rsidR="00D83C2C" w:rsidRPr="00760004" w:rsidRDefault="00D83C2C" w:rsidP="00B36227">
            <w:pPr>
              <w:pStyle w:val="TAH"/>
            </w:pPr>
            <w:r w:rsidRPr="00760004">
              <w:t>Description</w:t>
            </w:r>
          </w:p>
        </w:tc>
        <w:tc>
          <w:tcPr>
            <w:tcW w:w="657" w:type="dxa"/>
          </w:tcPr>
          <w:p w14:paraId="5F3F2899" w14:textId="77777777" w:rsidR="00D83C2C" w:rsidRPr="00760004" w:rsidRDefault="00D83C2C" w:rsidP="00B36227">
            <w:pPr>
              <w:pStyle w:val="TAH"/>
            </w:pPr>
            <w:r w:rsidRPr="00760004">
              <w:t>M/C/O</w:t>
            </w:r>
          </w:p>
        </w:tc>
      </w:tr>
      <w:tr w:rsidR="00D83C2C" w:rsidRPr="00197B48" w14:paraId="56C242EC" w14:textId="77777777" w:rsidTr="00B36227">
        <w:trPr>
          <w:jc w:val="center"/>
        </w:trPr>
        <w:tc>
          <w:tcPr>
            <w:tcW w:w="1435" w:type="dxa"/>
          </w:tcPr>
          <w:p w14:paraId="0AB01FEC" w14:textId="77777777" w:rsidR="00D83C2C" w:rsidRPr="007D03E4" w:rsidRDefault="00D83C2C" w:rsidP="00B36227">
            <w:pPr>
              <w:pStyle w:val="TAL"/>
            </w:pPr>
            <w:r w:rsidRPr="00AA60C3">
              <w:t>sUPI</w:t>
            </w:r>
          </w:p>
        </w:tc>
        <w:tc>
          <w:tcPr>
            <w:tcW w:w="1530" w:type="dxa"/>
          </w:tcPr>
          <w:p w14:paraId="21C558B5" w14:textId="77777777" w:rsidR="00D83C2C" w:rsidRPr="006D56E4" w:rsidRDefault="00D83C2C" w:rsidP="00B36227">
            <w:pPr>
              <w:pStyle w:val="TAL"/>
            </w:pPr>
            <w:r>
              <w:t>SUPI</w:t>
            </w:r>
          </w:p>
        </w:tc>
        <w:tc>
          <w:tcPr>
            <w:tcW w:w="1170" w:type="dxa"/>
          </w:tcPr>
          <w:p w14:paraId="2AE8E588" w14:textId="77777777" w:rsidR="00D83C2C" w:rsidRPr="006D56E4" w:rsidRDefault="00D83C2C" w:rsidP="00B36227">
            <w:pPr>
              <w:pStyle w:val="TAL"/>
            </w:pPr>
            <w:r>
              <w:t>1</w:t>
            </w:r>
          </w:p>
        </w:tc>
        <w:tc>
          <w:tcPr>
            <w:tcW w:w="5130" w:type="dxa"/>
          </w:tcPr>
          <w:p w14:paraId="43BA5AB6" w14:textId="77777777" w:rsidR="00D83C2C" w:rsidRPr="00197B48" w:rsidRDefault="00D83C2C" w:rsidP="00B36227">
            <w:pPr>
              <w:pStyle w:val="TAL"/>
            </w:pPr>
            <w:r w:rsidRPr="006D56E4">
              <w:t>SUPI associated with detected de-association event</w:t>
            </w:r>
            <w:r>
              <w:t>.</w:t>
            </w:r>
          </w:p>
        </w:tc>
        <w:tc>
          <w:tcPr>
            <w:tcW w:w="657" w:type="dxa"/>
          </w:tcPr>
          <w:p w14:paraId="5F36DCD2" w14:textId="77777777" w:rsidR="00D83C2C" w:rsidRPr="00197B48" w:rsidRDefault="00D83C2C" w:rsidP="00B36227">
            <w:pPr>
              <w:pStyle w:val="TAL"/>
            </w:pPr>
            <w:r w:rsidRPr="00197B48">
              <w:t>M</w:t>
            </w:r>
          </w:p>
        </w:tc>
      </w:tr>
      <w:tr w:rsidR="00D83C2C" w:rsidRPr="00197B48" w14:paraId="412DAD72" w14:textId="77777777" w:rsidTr="00B36227">
        <w:trPr>
          <w:jc w:val="center"/>
        </w:trPr>
        <w:tc>
          <w:tcPr>
            <w:tcW w:w="1435" w:type="dxa"/>
          </w:tcPr>
          <w:p w14:paraId="758E4161" w14:textId="77777777" w:rsidR="00D83C2C" w:rsidRPr="007D03E4" w:rsidRDefault="00D83C2C" w:rsidP="00B36227">
            <w:pPr>
              <w:pStyle w:val="TAL"/>
            </w:pPr>
            <w:r w:rsidRPr="00F43B6E">
              <w:rPr>
                <w:rFonts w:cs="Arial"/>
                <w:szCs w:val="18"/>
              </w:rPr>
              <w:t>fiveGGUTI</w:t>
            </w:r>
          </w:p>
        </w:tc>
        <w:tc>
          <w:tcPr>
            <w:tcW w:w="1530" w:type="dxa"/>
          </w:tcPr>
          <w:p w14:paraId="6D6F2AC9" w14:textId="77777777" w:rsidR="00D83C2C" w:rsidRPr="006D56E4" w:rsidRDefault="00D83C2C" w:rsidP="00B36227">
            <w:pPr>
              <w:pStyle w:val="TAL"/>
            </w:pPr>
            <w:r>
              <w:t>FiveGGUTI</w:t>
            </w:r>
          </w:p>
        </w:tc>
        <w:tc>
          <w:tcPr>
            <w:tcW w:w="1170" w:type="dxa"/>
          </w:tcPr>
          <w:p w14:paraId="5CC9474C" w14:textId="77777777" w:rsidR="00D83C2C" w:rsidRPr="006D56E4" w:rsidRDefault="00D83C2C" w:rsidP="00B36227">
            <w:pPr>
              <w:pStyle w:val="TAL"/>
            </w:pPr>
            <w:r>
              <w:t>1</w:t>
            </w:r>
          </w:p>
        </w:tc>
        <w:tc>
          <w:tcPr>
            <w:tcW w:w="5130" w:type="dxa"/>
          </w:tcPr>
          <w:p w14:paraId="30C10634" w14:textId="77777777" w:rsidR="00D83C2C" w:rsidRPr="00197B48" w:rsidRDefault="00D83C2C" w:rsidP="00B36227">
            <w:pPr>
              <w:pStyle w:val="TAL"/>
            </w:pPr>
            <w:r w:rsidRPr="006D56E4">
              <w:t>5G-GUTI shall be provided. Encoded as per TS 24.501 [13] figure 9.11.3.4.1, omitting the first four octets</w:t>
            </w:r>
            <w:r>
              <w:t>.</w:t>
            </w:r>
          </w:p>
        </w:tc>
        <w:tc>
          <w:tcPr>
            <w:tcW w:w="657" w:type="dxa"/>
          </w:tcPr>
          <w:p w14:paraId="7817B953" w14:textId="77777777" w:rsidR="00D83C2C" w:rsidRPr="00197B48" w:rsidRDefault="00D83C2C" w:rsidP="00B36227">
            <w:pPr>
              <w:pStyle w:val="TAL"/>
            </w:pPr>
            <w:r>
              <w:t>M</w:t>
            </w:r>
          </w:p>
        </w:tc>
      </w:tr>
      <w:tr w:rsidR="00D83C2C" w:rsidRPr="00197B48" w14:paraId="2EE786B9" w14:textId="77777777" w:rsidTr="00B36227">
        <w:trPr>
          <w:jc w:val="center"/>
        </w:trPr>
        <w:tc>
          <w:tcPr>
            <w:tcW w:w="1435" w:type="dxa"/>
          </w:tcPr>
          <w:p w14:paraId="1063D7D7" w14:textId="77777777" w:rsidR="00D83C2C" w:rsidRPr="007D03E4" w:rsidRDefault="00D83C2C" w:rsidP="00B36227">
            <w:pPr>
              <w:pStyle w:val="TAL"/>
            </w:pPr>
            <w:r w:rsidRPr="00AA60C3">
              <w:rPr>
                <w:rFonts w:cs="Arial"/>
                <w:color w:val="201F1E"/>
                <w:szCs w:val="18"/>
              </w:rPr>
              <w:t>timeStamp</w:t>
            </w:r>
          </w:p>
        </w:tc>
        <w:tc>
          <w:tcPr>
            <w:tcW w:w="1530" w:type="dxa"/>
          </w:tcPr>
          <w:p w14:paraId="615C1C62" w14:textId="77777777" w:rsidR="00D83C2C" w:rsidRDefault="00D83C2C" w:rsidP="00B36227">
            <w:pPr>
              <w:pStyle w:val="TAL"/>
            </w:pPr>
            <w:r>
              <w:t>GeneralizedTime</w:t>
            </w:r>
          </w:p>
        </w:tc>
        <w:tc>
          <w:tcPr>
            <w:tcW w:w="1170" w:type="dxa"/>
          </w:tcPr>
          <w:p w14:paraId="25B9CE2B" w14:textId="77777777" w:rsidR="00D83C2C" w:rsidRDefault="00D83C2C" w:rsidP="00B36227">
            <w:pPr>
              <w:pStyle w:val="TAL"/>
            </w:pPr>
            <w:r>
              <w:t>1</w:t>
            </w:r>
          </w:p>
        </w:tc>
        <w:tc>
          <w:tcPr>
            <w:tcW w:w="5130" w:type="dxa"/>
          </w:tcPr>
          <w:p w14:paraId="6427170B" w14:textId="77777777" w:rsidR="00D83C2C" w:rsidRDefault="00D83C2C" w:rsidP="00B36227">
            <w:pPr>
              <w:pStyle w:val="TAL"/>
            </w:pPr>
            <w:r>
              <w:t>Time at which the identifier de-association event occurred.</w:t>
            </w:r>
          </w:p>
          <w:p w14:paraId="4AABEF84" w14:textId="77777777" w:rsidR="00D83C2C" w:rsidRPr="00197B48" w:rsidRDefault="00D83C2C" w:rsidP="00B36227">
            <w:pPr>
              <w:pStyle w:val="TAL"/>
            </w:pPr>
            <w:r>
              <w:t>Shall be given qualified with time zone information (i.e. as UTC or offset from UTC, not as local time)</w:t>
            </w:r>
          </w:p>
        </w:tc>
        <w:tc>
          <w:tcPr>
            <w:tcW w:w="657" w:type="dxa"/>
          </w:tcPr>
          <w:p w14:paraId="411071B8" w14:textId="77777777" w:rsidR="00D83C2C" w:rsidRPr="00197B48" w:rsidRDefault="00D83C2C" w:rsidP="00B36227">
            <w:pPr>
              <w:pStyle w:val="TAL"/>
            </w:pPr>
            <w:r>
              <w:t>M</w:t>
            </w:r>
          </w:p>
        </w:tc>
      </w:tr>
      <w:tr w:rsidR="00D83C2C" w:rsidRPr="00197B48" w14:paraId="65C2B1A4" w14:textId="77777777" w:rsidTr="00B36227">
        <w:trPr>
          <w:jc w:val="center"/>
        </w:trPr>
        <w:tc>
          <w:tcPr>
            <w:tcW w:w="1435" w:type="dxa"/>
          </w:tcPr>
          <w:p w14:paraId="032829BF" w14:textId="77777777" w:rsidR="00D83C2C" w:rsidRPr="007D03E4" w:rsidRDefault="00D83C2C" w:rsidP="00B36227">
            <w:pPr>
              <w:pStyle w:val="TAL"/>
            </w:pPr>
            <w:r w:rsidRPr="00AA60C3">
              <w:t>nCGI</w:t>
            </w:r>
          </w:p>
        </w:tc>
        <w:tc>
          <w:tcPr>
            <w:tcW w:w="1530" w:type="dxa"/>
            <w:tcBorders>
              <w:bottom w:val="single" w:sz="4" w:space="0" w:color="auto"/>
            </w:tcBorders>
          </w:tcPr>
          <w:p w14:paraId="36D64341" w14:textId="77777777" w:rsidR="00D83C2C" w:rsidRPr="00AA60C3" w:rsidRDefault="00D83C2C" w:rsidP="00B36227">
            <w:pPr>
              <w:pStyle w:val="TAL"/>
            </w:pPr>
            <w:r>
              <w:t>NCGI</w:t>
            </w:r>
          </w:p>
        </w:tc>
        <w:tc>
          <w:tcPr>
            <w:tcW w:w="1170" w:type="dxa"/>
          </w:tcPr>
          <w:p w14:paraId="54DED74D" w14:textId="77777777" w:rsidR="00D83C2C" w:rsidRPr="00AA60C3" w:rsidRDefault="00D83C2C" w:rsidP="00B36227">
            <w:pPr>
              <w:pStyle w:val="TAL"/>
            </w:pPr>
            <w:r>
              <w:t>1</w:t>
            </w:r>
          </w:p>
        </w:tc>
        <w:tc>
          <w:tcPr>
            <w:tcW w:w="5130" w:type="dxa"/>
          </w:tcPr>
          <w:p w14:paraId="03F688C8" w14:textId="77777777" w:rsidR="00D83C2C" w:rsidRPr="00197B48" w:rsidRDefault="00D83C2C" w:rsidP="00B36227">
            <w:pPr>
              <w:pStyle w:val="TAL"/>
            </w:pPr>
            <w:r>
              <w:t>Current</w:t>
            </w:r>
            <w:r w:rsidRPr="00AA60C3">
              <w:t xml:space="preserve"> nCGI </w:t>
            </w:r>
            <w:r>
              <w:t xml:space="preserve">known </w:t>
            </w:r>
            <w:r w:rsidRPr="00AA60C3">
              <w:t>when</w:t>
            </w:r>
            <w:r>
              <w:t xml:space="preserve"> the</w:t>
            </w:r>
            <w:r w:rsidRPr="00AA60C3">
              <w:t xml:space="preserve"> identifier </w:t>
            </w:r>
            <w:r>
              <w:t>de-</w:t>
            </w:r>
            <w:r w:rsidRPr="00AA60C3">
              <w:t>association event detected.</w:t>
            </w:r>
            <w:r>
              <w:t xml:space="preserve"> Given as a sequence of PLMNID (encoded as per TS 38.413 [23] clause 9.3.3.5) and NCI (encoded as per TS 38.413 [23] clause 9.3.1.7)</w:t>
            </w:r>
            <w:r w:rsidRPr="00197B48">
              <w:t>.</w:t>
            </w:r>
          </w:p>
        </w:tc>
        <w:tc>
          <w:tcPr>
            <w:tcW w:w="657" w:type="dxa"/>
          </w:tcPr>
          <w:p w14:paraId="23EA1209" w14:textId="77777777" w:rsidR="00D83C2C" w:rsidRPr="00197B48" w:rsidRDefault="00D83C2C" w:rsidP="00B36227">
            <w:pPr>
              <w:pStyle w:val="TAL"/>
            </w:pPr>
            <w:r>
              <w:t>M</w:t>
            </w:r>
          </w:p>
        </w:tc>
      </w:tr>
      <w:tr w:rsidR="00D83C2C" w:rsidRPr="00197B48" w14:paraId="55A36859" w14:textId="77777777" w:rsidTr="00B36227">
        <w:trPr>
          <w:jc w:val="center"/>
        </w:trPr>
        <w:tc>
          <w:tcPr>
            <w:tcW w:w="1435" w:type="dxa"/>
          </w:tcPr>
          <w:p w14:paraId="7925E0A1" w14:textId="77777777" w:rsidR="00D83C2C" w:rsidRPr="007D03E4" w:rsidRDefault="00D83C2C" w:rsidP="00B36227">
            <w:pPr>
              <w:pStyle w:val="TAL"/>
            </w:pPr>
            <w:r w:rsidRPr="00CC236D">
              <w:rPr>
                <w:rFonts w:cs="Arial"/>
                <w:szCs w:val="18"/>
              </w:rPr>
              <w:t>nCGITime</w:t>
            </w:r>
          </w:p>
        </w:tc>
        <w:tc>
          <w:tcPr>
            <w:tcW w:w="1530" w:type="dxa"/>
          </w:tcPr>
          <w:p w14:paraId="3D276A96" w14:textId="77777777" w:rsidR="00D83C2C" w:rsidRDefault="00D83C2C" w:rsidP="00B36227">
            <w:pPr>
              <w:pStyle w:val="TAL"/>
            </w:pPr>
            <w:r>
              <w:t>GeneralizedTime</w:t>
            </w:r>
          </w:p>
        </w:tc>
        <w:tc>
          <w:tcPr>
            <w:tcW w:w="1170" w:type="dxa"/>
          </w:tcPr>
          <w:p w14:paraId="2C30DE20" w14:textId="77777777" w:rsidR="00D83C2C" w:rsidRDefault="00D83C2C" w:rsidP="00B36227">
            <w:pPr>
              <w:pStyle w:val="TAL"/>
            </w:pPr>
            <w:r>
              <w:t>1</w:t>
            </w:r>
          </w:p>
        </w:tc>
        <w:tc>
          <w:tcPr>
            <w:tcW w:w="5130" w:type="dxa"/>
          </w:tcPr>
          <w:p w14:paraId="69C63F19" w14:textId="77777777" w:rsidR="00D83C2C" w:rsidRPr="00197B48" w:rsidRDefault="00D83C2C" w:rsidP="00B36227">
            <w:pPr>
              <w:pStyle w:val="TAL"/>
            </w:pPr>
            <w:r>
              <w:t>ueLocationTimestamp of nCGI if available in AMF as per TS 29 .571 [17] clause 5.4.4.9.</w:t>
            </w:r>
            <w:r>
              <w:rPr>
                <w:rFonts w:cs="Arial"/>
                <w:szCs w:val="18"/>
              </w:rPr>
              <w:t xml:space="preserve"> </w:t>
            </w:r>
            <w:r w:rsidRPr="00F43B6E">
              <w:rPr>
                <w:rFonts w:cs="Arial"/>
                <w:szCs w:val="18"/>
              </w:rPr>
              <w:t>If ueLocationTimestamp is not available, shall be populated with time</w:t>
            </w:r>
            <w:r>
              <w:rPr>
                <w:rFonts w:cs="Arial"/>
                <w:szCs w:val="18"/>
              </w:rPr>
              <w:t>s</w:t>
            </w:r>
            <w:r w:rsidRPr="00F43B6E">
              <w:rPr>
                <w:rFonts w:cs="Arial"/>
                <w:szCs w:val="18"/>
              </w:rPr>
              <w:t xml:space="preserve">tamp of when </w:t>
            </w:r>
            <w:r>
              <w:rPr>
                <w:rFonts w:cs="Arial"/>
                <w:szCs w:val="18"/>
              </w:rPr>
              <w:t>the current</w:t>
            </w:r>
            <w:r w:rsidRPr="00F43B6E">
              <w:rPr>
                <w:rFonts w:cs="Arial"/>
                <w:szCs w:val="18"/>
              </w:rPr>
              <w:t xml:space="preserve"> nCGI </w:t>
            </w:r>
            <w:r>
              <w:rPr>
                <w:rFonts w:cs="Arial"/>
                <w:szCs w:val="18"/>
              </w:rPr>
              <w:t>was</w:t>
            </w:r>
            <w:r w:rsidRPr="00F43B6E">
              <w:rPr>
                <w:rFonts w:cs="Arial"/>
                <w:szCs w:val="18"/>
              </w:rPr>
              <w:t xml:space="preserve"> obtained and stored by the AMF</w:t>
            </w:r>
            <w:r w:rsidRPr="00197B48">
              <w:t>.</w:t>
            </w:r>
          </w:p>
        </w:tc>
        <w:tc>
          <w:tcPr>
            <w:tcW w:w="657" w:type="dxa"/>
          </w:tcPr>
          <w:p w14:paraId="756F9B3D" w14:textId="77777777" w:rsidR="00D83C2C" w:rsidRPr="00197B48" w:rsidRDefault="00D83C2C" w:rsidP="00B36227">
            <w:pPr>
              <w:pStyle w:val="TAL"/>
            </w:pPr>
            <w:r>
              <w:t>M</w:t>
            </w:r>
          </w:p>
        </w:tc>
      </w:tr>
      <w:tr w:rsidR="00D83C2C" w:rsidRPr="00197B48" w14:paraId="3B842607" w14:textId="77777777" w:rsidTr="00B36227">
        <w:trPr>
          <w:jc w:val="center"/>
        </w:trPr>
        <w:tc>
          <w:tcPr>
            <w:tcW w:w="1435" w:type="dxa"/>
          </w:tcPr>
          <w:p w14:paraId="78E6FB77" w14:textId="77777777" w:rsidR="00D83C2C" w:rsidRPr="00CC236D" w:rsidRDefault="00D83C2C" w:rsidP="00B36227">
            <w:pPr>
              <w:pStyle w:val="TAL"/>
              <w:rPr>
                <w:rFonts w:cs="Arial"/>
                <w:szCs w:val="18"/>
              </w:rPr>
            </w:pPr>
            <w:r>
              <w:rPr>
                <w:rFonts w:cs="Arial"/>
                <w:szCs w:val="18"/>
              </w:rPr>
              <w:t>additionalCGIs</w:t>
            </w:r>
          </w:p>
        </w:tc>
        <w:tc>
          <w:tcPr>
            <w:tcW w:w="1530" w:type="dxa"/>
          </w:tcPr>
          <w:p w14:paraId="5049FBF7" w14:textId="77777777" w:rsidR="00D83C2C" w:rsidRDefault="00D83C2C" w:rsidP="00B36227">
            <w:pPr>
              <w:pStyle w:val="TAL"/>
            </w:pPr>
            <w:r>
              <w:t>AdditionalCGIs</w:t>
            </w:r>
          </w:p>
        </w:tc>
        <w:tc>
          <w:tcPr>
            <w:tcW w:w="1170" w:type="dxa"/>
          </w:tcPr>
          <w:p w14:paraId="415416C3" w14:textId="77777777" w:rsidR="00D83C2C" w:rsidRDefault="00D83C2C" w:rsidP="00B36227">
            <w:pPr>
              <w:pStyle w:val="TAL"/>
            </w:pPr>
            <w:r>
              <w:t>0..1</w:t>
            </w:r>
          </w:p>
        </w:tc>
        <w:tc>
          <w:tcPr>
            <w:tcW w:w="5130" w:type="dxa"/>
          </w:tcPr>
          <w:p w14:paraId="51F9FD1F" w14:textId="77777777" w:rsidR="00D83C2C" w:rsidRDefault="00D83C2C" w:rsidP="00B36227">
            <w:pPr>
              <w:pStyle w:val="TAL"/>
            </w:pPr>
            <w:r w:rsidRPr="00D56C3D">
              <w:t>This parameter shall be present if the AMF has additional cell information for the UE</w:t>
            </w:r>
            <w:r w:rsidRPr="006768A3">
              <w:t xml:space="preserve"> when the identifier de-association event is detected.</w:t>
            </w:r>
            <w:r>
              <w:t xml:space="preserve"> </w:t>
            </w:r>
            <w:r w:rsidRPr="006768A3">
              <w:t>Shall contain a list of additional NCGIs that are available at the AMF</w:t>
            </w:r>
            <w:r>
              <w:t>.</w:t>
            </w:r>
          </w:p>
        </w:tc>
        <w:tc>
          <w:tcPr>
            <w:tcW w:w="657" w:type="dxa"/>
          </w:tcPr>
          <w:p w14:paraId="7E7076A2" w14:textId="77777777" w:rsidR="00D83C2C" w:rsidRDefault="00D83C2C" w:rsidP="00B36227">
            <w:pPr>
              <w:pStyle w:val="TAL"/>
            </w:pPr>
            <w:r>
              <w:t>C</w:t>
            </w:r>
          </w:p>
        </w:tc>
      </w:tr>
    </w:tbl>
    <w:p w14:paraId="66A03400" w14:textId="77777777" w:rsidR="00FE4475" w:rsidRDefault="00FE4475" w:rsidP="00FE4475"/>
    <w:p w14:paraId="2AF7C735" w14:textId="77777777" w:rsidR="00FE4475" w:rsidRPr="00484981" w:rsidRDefault="00FE4475" w:rsidP="00CB2281">
      <w:pPr>
        <w:pStyle w:val="Heading5"/>
      </w:pPr>
      <w:bookmarkStart w:id="152" w:name="_Toc176176507"/>
      <w:r w:rsidRPr="00484981">
        <w:t>6.2.2</w:t>
      </w:r>
      <w:r>
        <w:t>A</w:t>
      </w:r>
      <w:r w:rsidRPr="00484981">
        <w:t>.</w:t>
      </w:r>
      <w:r>
        <w:t>2</w:t>
      </w:r>
      <w:r w:rsidRPr="00484981">
        <w:t>.</w:t>
      </w:r>
      <w:r>
        <w:t>3</w:t>
      </w:r>
      <w:r w:rsidRPr="00484981">
        <w:tab/>
      </w:r>
      <w:r>
        <w:t>Transmission to the ICF</w:t>
      </w:r>
      <w:bookmarkEnd w:id="152"/>
    </w:p>
    <w:p w14:paraId="7EA2029C" w14:textId="2E68D47B" w:rsidR="00FE4475" w:rsidRDefault="00FE4475" w:rsidP="00FE4475">
      <w:r>
        <w:t>When activated (see clause 5.2.7), the IEF shall establish a TLS connection to the ICF as given over LI_XE</w:t>
      </w:r>
      <w:r w:rsidR="00441550">
        <w:t>R</w:t>
      </w:r>
      <w:r>
        <w:t>.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381F8F25" w:rsidR="00FE4475" w:rsidRDefault="00FE4475" w:rsidP="00FE4475">
      <w:r>
        <w:t xml:space="preserve">When a record has been generated as described in clause 6.2.2A.2.2, the IEF shall encode the IEFAssociationRecord or IEFDeassociationRecord as a BER-encoded </w:t>
      </w:r>
      <w:r w:rsidR="002F518A">
        <w:rPr>
          <w:i/>
          <w:iCs/>
        </w:rPr>
        <w:t>@TS33128IdentityAssociation.</w:t>
      </w:r>
      <w:r w:rsidR="002F518A" w:rsidRPr="00E43789">
        <w:rPr>
          <w:i/>
          <w:iCs/>
        </w:rPr>
        <w:t>IEFMessage</w:t>
      </w:r>
      <w:r>
        <w:t>,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32A4BD91" w14:textId="77777777" w:rsidR="0094210C" w:rsidRPr="00484981" w:rsidRDefault="0094210C" w:rsidP="0094210C">
      <w:pPr>
        <w:pStyle w:val="Heading5"/>
      </w:pPr>
      <w:bookmarkStart w:id="153" w:name="_Toc176176508"/>
      <w:r w:rsidRPr="00484981">
        <w:lastRenderedPageBreak/>
        <w:t>6.2.2</w:t>
      </w:r>
      <w:r>
        <w:t>A</w:t>
      </w:r>
      <w:r w:rsidRPr="00484981">
        <w:t>.</w:t>
      </w:r>
      <w:r>
        <w:t>2.4</w:t>
      </w:r>
      <w:r w:rsidRPr="00484981">
        <w:tab/>
      </w:r>
      <w:r>
        <w:t>Additional location reporting</w:t>
      </w:r>
      <w:bookmarkEnd w:id="153"/>
    </w:p>
    <w:p w14:paraId="75092FE0" w14:textId="77777777" w:rsidR="0094210C" w:rsidRPr="00484981" w:rsidRDefault="0094210C" w:rsidP="0094210C">
      <w:pPr>
        <w:pStyle w:val="Heading6"/>
      </w:pPr>
      <w:bookmarkStart w:id="154" w:name="_Toc176176509"/>
      <w:r w:rsidRPr="00484981">
        <w:t>6.2.2</w:t>
      </w:r>
      <w:r>
        <w:t>A</w:t>
      </w:r>
      <w:r w:rsidRPr="00484981">
        <w:t>.</w:t>
      </w:r>
      <w:r>
        <w:t>2.4.1</w:t>
      </w:r>
      <w:r w:rsidRPr="00484981">
        <w:tab/>
      </w:r>
      <w:r>
        <w:t>Type: AdditionalCGIs</w:t>
      </w:r>
      <w:bookmarkEnd w:id="154"/>
    </w:p>
    <w:p w14:paraId="7C7E9A29" w14:textId="77777777" w:rsidR="0094210C" w:rsidRDefault="0094210C" w:rsidP="0094210C">
      <w:r>
        <w:t>When additional cell information is available in the AMF at the time the association and de-association events are detected, and is being reported, are encoded as defined below.</w:t>
      </w:r>
    </w:p>
    <w:p w14:paraId="1FED056B" w14:textId="77777777" w:rsidR="0094210C" w:rsidRPr="00AA60C3" w:rsidRDefault="0094210C" w:rsidP="0094210C">
      <w:pPr>
        <w:pStyle w:val="TH"/>
      </w:pPr>
      <w:r w:rsidRPr="00AA60C3">
        <w:t>Table 6.2.2A</w:t>
      </w:r>
      <w:r>
        <w:t>.2.4.1-1</w:t>
      </w:r>
      <w:r w:rsidRPr="00AA60C3">
        <w:t xml:space="preserve">: Payload for </w:t>
      </w:r>
      <w:r>
        <w:t>AdditionalCGIs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AA60C3" w14:paraId="2BB8845B"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AA60C3" w:rsidRDefault="0094210C" w:rsidP="00B36227">
            <w:pPr>
              <w:pStyle w:val="TAH"/>
            </w:pPr>
            <w:r w:rsidRPr="00AA60C3">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AA60C3" w:rsidRDefault="0094210C" w:rsidP="00B36227">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AA60C3" w:rsidRDefault="0094210C" w:rsidP="00B36227">
            <w:pPr>
              <w:pStyle w:val="TAH"/>
            </w:pPr>
            <w:r>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AA60C3" w:rsidRDefault="0094210C" w:rsidP="00B36227">
            <w:pPr>
              <w:pStyle w:val="TAH"/>
            </w:pPr>
            <w:r w:rsidRPr="00AA60C3">
              <w:t>M/C/O</w:t>
            </w:r>
          </w:p>
        </w:tc>
      </w:tr>
      <w:tr w:rsidR="0094210C" w:rsidRPr="00AA60C3" w14:paraId="4544D0A1"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9A1585" w:rsidRDefault="0094210C" w:rsidP="00B36227">
            <w:pPr>
              <w:pStyle w:val="TAL"/>
            </w:pPr>
            <w:r>
              <w:t>additionalNCGIList</w:t>
            </w:r>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9A1585" w:rsidRDefault="0094210C" w:rsidP="00B36227">
            <w:pPr>
              <w:pStyle w:val="TAL"/>
            </w:pPr>
            <w:r>
              <w:t>SEQUENCE OF AdditionalNCGI</w:t>
            </w:r>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9A1585" w:rsidRDefault="0094210C" w:rsidP="00B36227">
            <w:pPr>
              <w:pStyle w:val="TAL"/>
            </w:pPr>
            <w:r>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9A1585" w:rsidRDefault="0094210C" w:rsidP="00B36227">
            <w:pPr>
              <w:pStyle w:val="TAL"/>
            </w:pPr>
            <w:r w:rsidRPr="006768A3">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9A1585" w:rsidRDefault="0094210C" w:rsidP="00B36227">
            <w:pPr>
              <w:pStyle w:val="TAL"/>
            </w:pPr>
            <w:r>
              <w:t>C</w:t>
            </w:r>
          </w:p>
        </w:tc>
      </w:tr>
    </w:tbl>
    <w:p w14:paraId="7C048860" w14:textId="77777777" w:rsidR="0094210C" w:rsidRDefault="0094210C" w:rsidP="0094210C"/>
    <w:p w14:paraId="54F0CD8D" w14:textId="77777777" w:rsidR="0094210C" w:rsidRDefault="0094210C" w:rsidP="0094210C">
      <w:pPr>
        <w:pStyle w:val="Heading6"/>
      </w:pPr>
      <w:bookmarkStart w:id="155" w:name="_Toc176176510"/>
      <w:r w:rsidRPr="00484981">
        <w:t>6.2.2</w:t>
      </w:r>
      <w:r>
        <w:t>A</w:t>
      </w:r>
      <w:r w:rsidRPr="00484981">
        <w:t>.</w:t>
      </w:r>
      <w:r>
        <w:t>2.4.2</w:t>
      </w:r>
      <w:r w:rsidRPr="00484981">
        <w:tab/>
      </w:r>
      <w:r>
        <w:t>Type: AdditionalNCGI</w:t>
      </w:r>
      <w:bookmarkEnd w:id="155"/>
    </w:p>
    <w:p w14:paraId="350A6BAC" w14:textId="77777777" w:rsidR="0094210C" w:rsidRPr="00AE6BF0" w:rsidRDefault="0094210C" w:rsidP="0094210C">
      <w:r>
        <w:t xml:space="preserve">The additional NCGI that is being reported in the the </w:t>
      </w:r>
      <w:r w:rsidRPr="00D56C3D">
        <w:t>IEFAssociationRecord</w:t>
      </w:r>
      <w:r>
        <w:t xml:space="preserve"> and </w:t>
      </w:r>
      <w:r w:rsidRPr="00D56C3D">
        <w:t>IEFDeassociationRecord</w:t>
      </w:r>
      <w:r>
        <w:t xml:space="preserve"> are reported in the </w:t>
      </w:r>
      <w:r w:rsidRPr="00D56C3D">
        <w:t>AdditionalNCGI</w:t>
      </w:r>
      <w:r>
        <w:t xml:space="preserve"> type, as defined below.</w:t>
      </w:r>
    </w:p>
    <w:p w14:paraId="6BD169F7" w14:textId="77777777" w:rsidR="0094210C" w:rsidRPr="00AA60C3" w:rsidRDefault="0094210C" w:rsidP="0094210C">
      <w:pPr>
        <w:pStyle w:val="TH"/>
      </w:pPr>
      <w:r w:rsidRPr="00AA60C3">
        <w:t>Table 6.2.2A</w:t>
      </w:r>
      <w:r>
        <w:t>.2.4.2-1</w:t>
      </w:r>
      <w:r w:rsidRPr="00AA60C3">
        <w:t xml:space="preserve">: Payload for </w:t>
      </w:r>
      <w:r>
        <w:t>AdditionalNCGI</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AA60C3" w14:paraId="38D44AFF"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AA60C3" w:rsidRDefault="0094210C" w:rsidP="00B36227">
            <w:pPr>
              <w:pStyle w:val="TAH"/>
            </w:pPr>
            <w:r w:rsidRPr="00AA60C3">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AA60C3" w:rsidRDefault="0094210C" w:rsidP="00B36227">
            <w:pPr>
              <w:pStyle w:val="TAH"/>
            </w:pPr>
            <w:r>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AA60C3" w:rsidRDefault="0094210C" w:rsidP="00B36227">
            <w:pPr>
              <w:pStyle w:val="TAH"/>
            </w:pPr>
            <w:r>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AA60C3" w:rsidRDefault="0094210C" w:rsidP="00B36227">
            <w:pPr>
              <w:pStyle w:val="TAH"/>
            </w:pPr>
            <w:r w:rsidRPr="00AA60C3">
              <w:t>M/C/O</w:t>
            </w:r>
          </w:p>
        </w:tc>
      </w:tr>
      <w:tr w:rsidR="0094210C" w:rsidRPr="00AA60C3" w14:paraId="5377F077"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9A1585" w:rsidRDefault="0094210C" w:rsidP="00B36227">
            <w:pPr>
              <w:pStyle w:val="TAL"/>
            </w:pPr>
            <w:r w:rsidRPr="009A1585">
              <w:t>nCGI</w:t>
            </w:r>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9A1585" w:rsidRDefault="0094210C" w:rsidP="00B36227">
            <w:pPr>
              <w:pStyle w:val="TAL"/>
            </w:pPr>
            <w:r w:rsidRPr="009A1585">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9A1585" w:rsidRDefault="0094210C" w:rsidP="00B36227">
            <w:pPr>
              <w:pStyle w:val="TAL"/>
            </w:pPr>
            <w:r w:rsidRPr="009A1585">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9A1585" w:rsidRDefault="0094210C" w:rsidP="00B36227">
            <w:pPr>
              <w:pStyle w:val="TAL"/>
            </w:pPr>
            <w:r w:rsidRPr="009A1585">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9A1585" w:rsidRDefault="0094210C" w:rsidP="00B36227">
            <w:pPr>
              <w:pStyle w:val="TAL"/>
            </w:pPr>
            <w:r w:rsidRPr="009A1585">
              <w:t>M</w:t>
            </w:r>
          </w:p>
        </w:tc>
      </w:tr>
    </w:tbl>
    <w:p w14:paraId="3B50E2AB" w14:textId="77777777" w:rsidR="0094210C" w:rsidRDefault="0094210C" w:rsidP="0094210C"/>
    <w:p w14:paraId="7C5D187F" w14:textId="5202144D" w:rsidR="00573177" w:rsidRPr="00760004" w:rsidRDefault="00573177" w:rsidP="00573177">
      <w:pPr>
        <w:pStyle w:val="Heading3"/>
      </w:pPr>
      <w:bookmarkStart w:id="156" w:name="_Toc176176511"/>
      <w:r w:rsidRPr="00760004">
        <w:t>6.2.3</w:t>
      </w:r>
      <w:r w:rsidRPr="00760004">
        <w:tab/>
        <w:t>LI for SMF/UPF</w:t>
      </w:r>
      <w:bookmarkEnd w:id="156"/>
    </w:p>
    <w:p w14:paraId="3A64619E" w14:textId="77777777" w:rsidR="00905A61" w:rsidRPr="00027916" w:rsidRDefault="00905A61" w:rsidP="00905A61">
      <w:pPr>
        <w:pStyle w:val="Heading4"/>
      </w:pPr>
      <w:bookmarkStart w:id="157" w:name="_Toc176176512"/>
      <w:r>
        <w:t>6.2.3.1</w:t>
      </w:r>
      <w:r>
        <w:tab/>
        <w:t>Provisioning over LI_X1</w:t>
      </w:r>
      <w:bookmarkEnd w:id="157"/>
    </w:p>
    <w:p w14:paraId="35DDD4D3" w14:textId="31D51B3F" w:rsidR="00905A61" w:rsidRDefault="00905A61" w:rsidP="00905A61">
      <w:pPr>
        <w:pStyle w:val="Heading5"/>
      </w:pPr>
      <w:bookmarkStart w:id="158" w:name="_Toc176176513"/>
      <w:r>
        <w:t>6.2.3.1.1</w:t>
      </w:r>
      <w:r>
        <w:tab/>
        <w:t>General</w:t>
      </w:r>
      <w:bookmarkEnd w:id="158"/>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59" w:name="_Toc176176514"/>
      <w:r>
        <w:t>6.2.3.1.2</w:t>
      </w:r>
      <w:r>
        <w:tab/>
        <w:t>Provisioning of the IRI-POI, IRI-TF and CC-TF in the SMF</w:t>
      </w:r>
      <w:bookmarkEnd w:id="159"/>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lastRenderedPageBreak/>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B75867" w:rsidR="00C37936" w:rsidRDefault="00C37936"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60" w:name="_Toc176176515"/>
      <w:r>
        <w:rPr>
          <w:rFonts w:eastAsiaTheme="minorHAnsi"/>
          <w:lang w:val="en-US"/>
        </w:rPr>
        <w:t>6.2.3.1.3</w:t>
      </w:r>
      <w:r>
        <w:rPr>
          <w:rFonts w:eastAsiaTheme="minorHAnsi"/>
          <w:lang w:val="en-US"/>
        </w:rPr>
        <w:tab/>
        <w:t>Provisioning of the MDF2</w:t>
      </w:r>
      <w:bookmarkEnd w:id="160"/>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lastRenderedPageBreak/>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61" w:name="_Toc176176516"/>
      <w:r>
        <w:rPr>
          <w:rFonts w:eastAsiaTheme="minorHAnsi"/>
          <w:lang w:val="en-US"/>
        </w:rPr>
        <w:t>6.2.3.1.</w:t>
      </w:r>
      <w:r w:rsidR="00113338">
        <w:rPr>
          <w:rFonts w:eastAsiaTheme="minorHAnsi"/>
          <w:lang w:val="en-US"/>
        </w:rPr>
        <w:t>4</w:t>
      </w:r>
      <w:r>
        <w:rPr>
          <w:rFonts w:eastAsiaTheme="minorHAnsi"/>
          <w:lang w:val="en-US"/>
        </w:rPr>
        <w:tab/>
        <w:t>Provisioning of the MDF3</w:t>
      </w:r>
      <w:bookmarkEnd w:id="161"/>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lastRenderedPageBreak/>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62" w:name="_Toc176176517"/>
      <w:r w:rsidRPr="00760004">
        <w:t>6.2.3.</w:t>
      </w:r>
      <w:r w:rsidR="000D4C6D" w:rsidRPr="00760004">
        <w:t>2</w:t>
      </w:r>
      <w:r w:rsidRPr="00760004">
        <w:tab/>
        <w:t xml:space="preserve">Generation of xIRI at </w:t>
      </w:r>
      <w:r w:rsidR="005C6EC0" w:rsidRPr="00760004">
        <w:t xml:space="preserve">IRI-POI in </w:t>
      </w:r>
      <w:r w:rsidRPr="00760004">
        <w:t>SMF over LI_X2</w:t>
      </w:r>
      <w:bookmarkEnd w:id="162"/>
    </w:p>
    <w:p w14:paraId="1072A605" w14:textId="63C0E948" w:rsidR="000D4C6D" w:rsidRPr="00760004" w:rsidRDefault="000D4C6D" w:rsidP="00FC1C6A">
      <w:pPr>
        <w:pStyle w:val="Heading5"/>
      </w:pPr>
      <w:bookmarkStart w:id="163" w:name="_Toc176176518"/>
      <w:r w:rsidRPr="00760004">
        <w:t>6.2.3.2.1</w:t>
      </w:r>
      <w:r w:rsidRPr="00760004">
        <w:tab/>
        <w:t>General</w:t>
      </w:r>
      <w:bookmarkEnd w:id="163"/>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64" w:name="_Toc176176519"/>
      <w:r w:rsidRPr="00760004">
        <w:lastRenderedPageBreak/>
        <w:t>6.2.3.2.2</w:t>
      </w:r>
      <w:r w:rsidRPr="00760004">
        <w:tab/>
        <w:t xml:space="preserve">PDU </w:t>
      </w:r>
      <w:r w:rsidR="0001070A" w:rsidRPr="00760004">
        <w:t>s</w:t>
      </w:r>
      <w:r w:rsidRPr="00760004">
        <w:t xml:space="preserve">ession </w:t>
      </w:r>
      <w:r w:rsidR="0001070A" w:rsidRPr="00760004">
        <w:t>e</w:t>
      </w:r>
      <w:r w:rsidRPr="00760004">
        <w:t>stablishment</w:t>
      </w:r>
      <w:bookmarkEnd w:id="164"/>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7BF39830" w:rsidR="006301D0" w:rsidRPr="00760004" w:rsidRDefault="006F2252" w:rsidP="00E13879">
      <w:pPr>
        <w:pStyle w:val="B1"/>
      </w:pPr>
      <w:r w:rsidRPr="00760004">
        <w:t>-</w:t>
      </w:r>
      <w:r w:rsidRPr="00760004">
        <w:tab/>
      </w:r>
      <w:r w:rsidR="006301D0" w:rsidRPr="00760004">
        <w:t>For a non-roaming scenario, the SMF (or for a roaming scenario, V-SMF in the VPLMN</w:t>
      </w:r>
      <w:r w:rsidR="00025EF2" w:rsidRPr="00025EF2">
        <w:t xml:space="preserve"> </w:t>
      </w:r>
      <w:r w:rsidR="00025EF2" w:rsidRPr="005D6252">
        <w:t>for HR or SMF in the VPLMN for LBO</w:t>
      </w:r>
      <w:r w:rsidR="006301D0" w:rsidRPr="00760004">
        <w:t xml:space="preserve">),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A85386">
        <w:t>] clause</w:t>
      </w:r>
      <w:r w:rsidR="005F6599">
        <w:t>s 6.1.3.3 and 6.4.1</w:t>
      </w:r>
      <w:r w:rsidR="00FB0B07">
        <w:t>)</w:t>
      </w:r>
      <w:r w:rsidR="005F6599">
        <w:t>.</w:t>
      </w:r>
    </w:p>
    <w:p w14:paraId="5448860A" w14:textId="00E299D9"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A14E9">
        <w:t>R</w:t>
      </w:r>
      <w:r w:rsidR="006301D0" w:rsidRPr="00760004">
        <w:t>esponse message with n1SmInfoToUe IE containing the PDU SESSION ESTABLISHMENT ACCEPT (see TS 29.502</w:t>
      </w:r>
      <w:r w:rsidR="00947163" w:rsidRPr="00760004">
        <w:t xml:space="preserve"> [16</w:t>
      </w:r>
      <w:r w:rsidR="00A85386">
        <w:t>] clause</w:t>
      </w:r>
      <w:r w:rsidR="00647955">
        <w:t>s 5.2.1, 5.2.2.7, 5.2.3, 6.1.2.4, and 6.1.6.4</w:t>
      </w:r>
      <w:r w:rsidR="006301D0" w:rsidRPr="00760004">
        <w:t>).</w:t>
      </w:r>
    </w:p>
    <w:p w14:paraId="1ACF08C2" w14:textId="62291BCC" w:rsidR="002A3DFF" w:rsidRDefault="002A3DFF" w:rsidP="002A3DFF">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782A42A2" w:rsidR="000D4C6D" w:rsidRPr="00760004" w:rsidRDefault="000D4C6D" w:rsidP="00160265">
      <w:pPr>
        <w:pStyle w:val="TH"/>
      </w:pPr>
      <w:r w:rsidRPr="00760004">
        <w:t>Table 6.</w:t>
      </w:r>
      <w:r w:rsidR="00772B8D" w:rsidRPr="00760004">
        <w:t>2.3-1</w:t>
      </w:r>
      <w:r w:rsidRPr="00760004">
        <w:t xml:space="preserve">: Payload for </w:t>
      </w:r>
      <w:r w:rsidR="00D17D59" w:rsidRPr="00760004">
        <w:t>SMFPDUSessionEstablishment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r>
              <w:t>sUPI</w:t>
            </w:r>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r>
              <w:t>sUPIUnauthenticated</w:t>
            </w:r>
          </w:p>
        </w:tc>
        <w:tc>
          <w:tcPr>
            <w:tcW w:w="1621" w:type="dxa"/>
          </w:tcPr>
          <w:p w14:paraId="75B33080" w14:textId="77777777" w:rsidR="00BC7705" w:rsidRDefault="00BC7705" w:rsidP="00F56B2D">
            <w:pPr>
              <w:pStyle w:val="TAL"/>
              <w:keepNext w:val="0"/>
            </w:pPr>
            <w:r>
              <w:t>SUPIUnauthenticatedIndication</w:t>
            </w:r>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r>
              <w:t>pEI</w:t>
            </w:r>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0FAE6AAB" w:rsidR="00BC7705" w:rsidRDefault="00BC7705" w:rsidP="00F56B2D">
            <w:pPr>
              <w:pStyle w:val="TAL"/>
              <w:keepNext w:val="0"/>
            </w:pPr>
            <w:r>
              <w:t>PEI associated with the PDU session</w:t>
            </w:r>
            <w:r w:rsidR="00A908E6">
              <w:t>,</w:t>
            </w:r>
            <w:r>
              <w:t xml:space="preserve">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r>
              <w:t>gPSI</w:t>
            </w:r>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313ECAEC" w:rsidR="00BC7705" w:rsidRDefault="00BC7705" w:rsidP="00F56B2D">
            <w:pPr>
              <w:pStyle w:val="TAL"/>
              <w:keepNext w:val="0"/>
            </w:pPr>
            <w:r>
              <w:t>GPSI associated with the PDU session</w:t>
            </w:r>
            <w:r w:rsidR="00A908E6">
              <w:t>,</w:t>
            </w:r>
            <w:r>
              <w:t xml:space="preserve">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r>
              <w:t>pDUSessionID</w:t>
            </w:r>
          </w:p>
        </w:tc>
        <w:tc>
          <w:tcPr>
            <w:tcW w:w="1621" w:type="dxa"/>
          </w:tcPr>
          <w:p w14:paraId="4760EE89" w14:textId="77777777" w:rsidR="00BC7705" w:rsidRDefault="00BC7705" w:rsidP="00F56B2D">
            <w:pPr>
              <w:pStyle w:val="TAL"/>
              <w:keepNext w:val="0"/>
            </w:pPr>
            <w:r>
              <w:t>PDUSessionID</w:t>
            </w:r>
          </w:p>
        </w:tc>
        <w:tc>
          <w:tcPr>
            <w:tcW w:w="779" w:type="dxa"/>
          </w:tcPr>
          <w:p w14:paraId="6CABCCAB" w14:textId="77777777" w:rsidR="00BC7705" w:rsidRDefault="00BC7705" w:rsidP="00F56B2D">
            <w:pPr>
              <w:pStyle w:val="TAL"/>
              <w:keepNext w:val="0"/>
            </w:pPr>
            <w:r>
              <w:t>1</w:t>
            </w:r>
          </w:p>
        </w:tc>
        <w:tc>
          <w:tcPr>
            <w:tcW w:w="5057" w:type="dxa"/>
          </w:tcPr>
          <w:p w14:paraId="15D7A03A" w14:textId="50FB82AF" w:rsidR="00BC7705" w:rsidRDefault="00BC7705" w:rsidP="00F56B2D">
            <w:pPr>
              <w:pStyle w:val="TAL"/>
              <w:keepNext w:val="0"/>
              <w:rPr>
                <w:highlight w:val="yellow"/>
              </w:rPr>
            </w:pPr>
            <w:r>
              <w:t>PDU Session ID</w:t>
            </w:r>
            <w:r w:rsidR="00A908E6">
              <w:t>.</w:t>
            </w:r>
            <w:r>
              <w:t xml:space="preserve">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r>
              <w:t>gTPTunnelID</w:t>
            </w:r>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r>
              <w:t>pDUSessionType</w:t>
            </w:r>
          </w:p>
        </w:tc>
        <w:tc>
          <w:tcPr>
            <w:tcW w:w="1621" w:type="dxa"/>
          </w:tcPr>
          <w:p w14:paraId="53F2F093" w14:textId="77777777" w:rsidR="00BC7705" w:rsidRDefault="00BC7705" w:rsidP="00F56B2D">
            <w:pPr>
              <w:pStyle w:val="TAL"/>
              <w:keepNext w:val="0"/>
            </w:pPr>
            <w:r>
              <w:t>PDUSessionType</w:t>
            </w:r>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r>
              <w:t>sNSSAI</w:t>
            </w:r>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r>
              <w:t>uEEndpoint</w:t>
            </w:r>
          </w:p>
        </w:tc>
        <w:tc>
          <w:tcPr>
            <w:tcW w:w="1621" w:type="dxa"/>
          </w:tcPr>
          <w:p w14:paraId="7C36477B" w14:textId="77777777" w:rsidR="00BC7705" w:rsidRDefault="00BC7705" w:rsidP="00F56B2D">
            <w:pPr>
              <w:pStyle w:val="TAL"/>
              <w:keepNext w:val="0"/>
            </w:pPr>
            <w:r>
              <w:t>SEQUENCE OF UEEndpointAddress</w:t>
            </w:r>
          </w:p>
        </w:tc>
        <w:tc>
          <w:tcPr>
            <w:tcW w:w="779" w:type="dxa"/>
          </w:tcPr>
          <w:p w14:paraId="49614593" w14:textId="3456DD14" w:rsidR="00BC7705" w:rsidRDefault="00BC7705" w:rsidP="00F56B2D">
            <w:pPr>
              <w:pStyle w:val="TAL"/>
              <w:keepNext w:val="0"/>
            </w:pPr>
            <w:r>
              <w:t>0..</w:t>
            </w:r>
            <w:r w:rsidR="00D75EFA">
              <w:t>MAX</w:t>
            </w:r>
          </w:p>
        </w:tc>
        <w:tc>
          <w:tcPr>
            <w:tcW w:w="5057" w:type="dxa"/>
          </w:tcPr>
          <w:p w14:paraId="33B6F70A" w14:textId="4FE3CAF7" w:rsidR="00BC7705" w:rsidRDefault="00BC7705" w:rsidP="00F56B2D">
            <w:pPr>
              <w:pStyle w:val="TAL"/>
              <w:keepNext w:val="0"/>
            </w:pPr>
            <w:r>
              <w:t>UE endpoint address(es) assigned to the PDU Session</w:t>
            </w:r>
            <w:r w:rsidR="00BA3821">
              <w:t>,</w:t>
            </w:r>
            <w:r>
              <w:t xml:space="preserve">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t>non3GPPAccessEndpoint</w:t>
            </w:r>
          </w:p>
        </w:tc>
        <w:tc>
          <w:tcPr>
            <w:tcW w:w="1621" w:type="dxa"/>
          </w:tcPr>
          <w:p w14:paraId="531CDCEE" w14:textId="77777777" w:rsidR="00BC7705" w:rsidRDefault="00BC7705" w:rsidP="00F56B2D">
            <w:pPr>
              <w:pStyle w:val="TAL"/>
              <w:keepNext w:val="0"/>
            </w:pPr>
            <w:r>
              <w:t>UEEndpointAddress</w:t>
            </w:r>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312185DD" w:rsidR="00BC7705" w:rsidRDefault="00D75EFA" w:rsidP="00F56B2D">
            <w:pPr>
              <w:pStyle w:val="TAL"/>
              <w:keepNext w:val="0"/>
            </w:pPr>
            <w:r>
              <w:t>l</w:t>
            </w:r>
            <w:r w:rsidR="00BC7705">
              <w:t>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r>
              <w:t>dNN</w:t>
            </w:r>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r>
              <w:t>aMFID</w:t>
            </w:r>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r>
              <w:t>hSMFURI</w:t>
            </w:r>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URI of the Nsmf_PDUSession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r>
              <w:lastRenderedPageBreak/>
              <w:t>requestType</w:t>
            </w:r>
          </w:p>
        </w:tc>
        <w:tc>
          <w:tcPr>
            <w:tcW w:w="1621" w:type="dxa"/>
          </w:tcPr>
          <w:p w14:paraId="0BED6F21" w14:textId="77777777" w:rsidR="00BC7705" w:rsidRDefault="00BC7705" w:rsidP="00F56B2D">
            <w:pPr>
              <w:pStyle w:val="TAL"/>
              <w:keepNext w:val="0"/>
            </w:pPr>
            <w:r>
              <w:t>FiveGSMRequestType</w:t>
            </w:r>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provided within the Nsmf_PDU_Session_CreateSMContext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r>
              <w:t>accessType</w:t>
            </w:r>
          </w:p>
        </w:tc>
        <w:tc>
          <w:tcPr>
            <w:tcW w:w="1621" w:type="dxa"/>
          </w:tcPr>
          <w:p w14:paraId="6CFCA964" w14:textId="77777777" w:rsidR="00BC7705" w:rsidRDefault="00BC7705" w:rsidP="00F56B2D">
            <w:pPr>
              <w:pStyle w:val="TAL"/>
              <w:keepNext w:val="0"/>
            </w:pPr>
            <w:r>
              <w:t>AccessType</w:t>
            </w:r>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r>
              <w:t>rATType</w:t>
            </w:r>
          </w:p>
        </w:tc>
        <w:tc>
          <w:tcPr>
            <w:tcW w:w="1621" w:type="dxa"/>
          </w:tcPr>
          <w:p w14:paraId="2E93E008" w14:textId="77777777" w:rsidR="00BC7705" w:rsidRDefault="00BC7705" w:rsidP="00F56B2D">
            <w:pPr>
              <w:pStyle w:val="TAL"/>
              <w:keepNext w:val="0"/>
            </w:pPr>
            <w:r>
              <w:t>RATType</w:t>
            </w:r>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r>
              <w:t>sMPDUDNRequest</w:t>
            </w:r>
          </w:p>
        </w:tc>
        <w:tc>
          <w:tcPr>
            <w:tcW w:w="1621" w:type="dxa"/>
          </w:tcPr>
          <w:p w14:paraId="3917A2AE" w14:textId="77777777" w:rsidR="00BC7705" w:rsidRDefault="00BC7705" w:rsidP="00F56B2D">
            <w:pPr>
              <w:pStyle w:val="TAL"/>
              <w:keepNext w:val="0"/>
            </w:pPr>
            <w:r>
              <w:t>SMPDUDNRequest</w:t>
            </w:r>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r>
              <w:t>uEEPSPDNConnection</w:t>
            </w:r>
          </w:p>
        </w:tc>
        <w:tc>
          <w:tcPr>
            <w:tcW w:w="1621" w:type="dxa"/>
          </w:tcPr>
          <w:p w14:paraId="5A974E8D" w14:textId="77777777" w:rsidR="00BC7705" w:rsidRDefault="00BC7705" w:rsidP="00F56B2D">
            <w:pPr>
              <w:pStyle w:val="TAL"/>
              <w:keepNext w:val="0"/>
              <w:rPr>
                <w:rFonts w:cs="Arial"/>
                <w:szCs w:val="18"/>
              </w:rPr>
            </w:pPr>
            <w:r>
              <w:rPr>
                <w:rFonts w:cs="Arial"/>
                <w:szCs w:val="18"/>
              </w:rPr>
              <w:t>UEEPSPDNConnection</w:t>
            </w:r>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777777" w:rsidR="00BC7705" w:rsidRDefault="00BC7705" w:rsidP="00F56B2D">
            <w:pPr>
              <w:pStyle w:val="TAL"/>
              <w:keepNext w:val="0"/>
              <w:rPr>
                <w:rFonts w:cs="Arial"/>
                <w:szCs w:val="18"/>
              </w:rPr>
            </w:pPr>
            <w:r>
              <w:rPr>
                <w:rFonts w:cs="Arial"/>
                <w:szCs w:val="18"/>
              </w:rPr>
              <w:t>Provides detailed information about PDN Connections associated with the reported PDU Session. Shall be included if the AMF has selected a SMF+PGW-C to serve the PDU session. This parameter shall include the additional IEs in Table 6.2.3-1A,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r>
              <w:t>selectedDNN</w:t>
            </w:r>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r>
              <w:t>servingNetwork</w:t>
            </w:r>
          </w:p>
        </w:tc>
        <w:tc>
          <w:tcPr>
            <w:tcW w:w="1621" w:type="dxa"/>
          </w:tcPr>
          <w:p w14:paraId="30614911" w14:textId="77777777" w:rsidR="00BC7705" w:rsidRDefault="00BC7705" w:rsidP="00F56B2D">
            <w:pPr>
              <w:pStyle w:val="TAL"/>
              <w:keepNext w:val="0"/>
            </w:pPr>
            <w:r>
              <w:t>SMFServingNetwork</w:t>
            </w:r>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r>
              <w:t>oldPDUSessionID</w:t>
            </w:r>
          </w:p>
        </w:tc>
        <w:tc>
          <w:tcPr>
            <w:tcW w:w="1621" w:type="dxa"/>
          </w:tcPr>
          <w:p w14:paraId="733B1DD1" w14:textId="77777777" w:rsidR="00BC7705" w:rsidRDefault="00BC7705" w:rsidP="00F56B2D">
            <w:pPr>
              <w:pStyle w:val="TAL"/>
              <w:keepNext w:val="0"/>
              <w:rPr>
                <w:rFonts w:cs="Arial"/>
                <w:szCs w:val="18"/>
              </w:rPr>
            </w:pPr>
            <w:r>
              <w:rPr>
                <w:rFonts w:cs="Arial"/>
                <w:szCs w:val="18"/>
              </w:rPr>
              <w:t>PDUSessionID</w:t>
            </w:r>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r>
              <w:t>handoverState</w:t>
            </w:r>
          </w:p>
        </w:tc>
        <w:tc>
          <w:tcPr>
            <w:tcW w:w="1621" w:type="dxa"/>
          </w:tcPr>
          <w:p w14:paraId="413603B9" w14:textId="77777777" w:rsidR="00BC7705" w:rsidRDefault="00BC7705" w:rsidP="00F56B2D">
            <w:pPr>
              <w:pStyle w:val="TAL"/>
              <w:keepNext w:val="0"/>
              <w:rPr>
                <w:rFonts w:cs="Arial"/>
                <w:szCs w:val="18"/>
              </w:rPr>
            </w:pPr>
            <w:r>
              <w:rPr>
                <w:rFonts w:cs="Arial"/>
                <w:szCs w:val="18"/>
              </w:rPr>
              <w:t>HandoverState</w:t>
            </w:r>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r>
              <w:t>gTPTunnelInfo</w:t>
            </w:r>
          </w:p>
        </w:tc>
        <w:tc>
          <w:tcPr>
            <w:tcW w:w="1621" w:type="dxa"/>
          </w:tcPr>
          <w:p w14:paraId="0A3EC9B8" w14:textId="77777777" w:rsidR="00BC7705" w:rsidRDefault="00BC7705" w:rsidP="00F56B2D">
            <w:pPr>
              <w:pStyle w:val="TAL"/>
              <w:keepNext w:val="0"/>
            </w:pPr>
            <w:r>
              <w:t>GTPTunnelInfo</w:t>
            </w:r>
          </w:p>
        </w:tc>
        <w:tc>
          <w:tcPr>
            <w:tcW w:w="779" w:type="dxa"/>
          </w:tcPr>
          <w:p w14:paraId="25CD5044" w14:textId="77777777" w:rsidR="00BC7705" w:rsidRDefault="00BC7705" w:rsidP="00F56B2D">
            <w:pPr>
              <w:pStyle w:val="TAL"/>
              <w:keepNext w:val="0"/>
            </w:pPr>
            <w:r>
              <w:t>1</w:t>
            </w:r>
          </w:p>
        </w:tc>
        <w:tc>
          <w:tcPr>
            <w:tcW w:w="5057" w:type="dxa"/>
          </w:tcPr>
          <w:p w14:paraId="508D11ED" w14:textId="77777777"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r>
              <w:t>pCCRules</w:t>
            </w:r>
          </w:p>
        </w:tc>
        <w:tc>
          <w:tcPr>
            <w:tcW w:w="1621" w:type="dxa"/>
          </w:tcPr>
          <w:p w14:paraId="4DD427BE" w14:textId="77777777" w:rsidR="00BC7705" w:rsidRDefault="00BC7705" w:rsidP="00F56B2D">
            <w:pPr>
              <w:pStyle w:val="TAL"/>
              <w:keepNext w:val="0"/>
              <w:rPr>
                <w:rFonts w:cs="Arial"/>
                <w:szCs w:val="18"/>
                <w:lang w:eastAsia="zh-CN"/>
              </w:rPr>
            </w:pPr>
            <w:r>
              <w:rPr>
                <w:rFonts w:cs="Arial"/>
                <w:szCs w:val="18"/>
                <w:lang w:eastAsia="zh-CN"/>
              </w:rPr>
              <w:t>PCCRuleSet</w:t>
            </w:r>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5DC6784F" w:rsidR="00BC7705" w:rsidRDefault="00BC7705" w:rsidP="00F56B2D">
            <w:pPr>
              <w:pStyle w:val="TAL"/>
              <w:keepNext w:val="0"/>
              <w:rPr>
                <w:rFonts w:cs="Arial"/>
                <w:szCs w:val="18"/>
              </w:rPr>
            </w:pPr>
            <w:r>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eastAsia="zh-CN"/>
              </w:rPr>
              <w:t>originated</w:t>
            </w:r>
            <w:r>
              <w:rPr>
                <w:rFonts w:cs="Arial"/>
                <w:szCs w:val="18"/>
                <w:lang w:eastAsia="zh-CN"/>
              </w:rPr>
              <w:t xml:space="preserve"> by an AF. PCF translates these rules into PCC rules for traffic influence. The payload of a PCC rule for traffic influence is defined in Table 6.2.3-1E.</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r>
              <w:t>ePSPDNConnectionEstablishment</w:t>
            </w:r>
          </w:p>
        </w:tc>
        <w:tc>
          <w:tcPr>
            <w:tcW w:w="1621" w:type="dxa"/>
          </w:tcPr>
          <w:p w14:paraId="48728D08" w14:textId="77777777" w:rsidR="00BC7705" w:rsidRDefault="00BC7705" w:rsidP="00F56B2D">
            <w:pPr>
              <w:pStyle w:val="TAL"/>
              <w:keepNext w:val="0"/>
              <w:rPr>
                <w:rFonts w:cs="Arial"/>
                <w:szCs w:val="18"/>
                <w:lang w:val="en-US"/>
              </w:rPr>
            </w:pPr>
            <w:r>
              <w:rPr>
                <w:rFonts w:cs="Arial"/>
                <w:szCs w:val="18"/>
                <w:lang w:val="en-US"/>
              </w:rPr>
              <w:t>EPSPDNConnectionEstablishment</w:t>
            </w:r>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77777777"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SMFPDUSessionEstablishment xIRI message is used to report PDN Connection establishment. </w:t>
            </w:r>
            <w:r>
              <w:rPr>
                <w:rFonts w:cs="Arial"/>
                <w:szCs w:val="18"/>
              </w:rPr>
              <w:t>See Table 6.3.3-1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r>
              <w:lastRenderedPageBreak/>
              <w:t>satelliteBackhaulCategory</w:t>
            </w:r>
          </w:p>
        </w:tc>
        <w:tc>
          <w:tcPr>
            <w:tcW w:w="1621" w:type="dxa"/>
          </w:tcPr>
          <w:p w14:paraId="6D18E35B" w14:textId="77777777" w:rsidR="00BC7705" w:rsidRDefault="00BC7705" w:rsidP="00F56B2D">
            <w:pPr>
              <w:pStyle w:val="TAL"/>
              <w:keepNext w:val="0"/>
              <w:rPr>
                <w:rFonts w:cs="Arial"/>
                <w:szCs w:val="18"/>
                <w:lang w:val="en-US"/>
              </w:rPr>
            </w:pPr>
            <w:r>
              <w:rPr>
                <w:rFonts w:cs="Arial"/>
                <w:szCs w:val="18"/>
                <w:lang w:val="en-US"/>
              </w:rPr>
              <w:t>SBIType</w:t>
            </w:r>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according to TS 29.571 [17] clause 5.4.3.39. The SBIReference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r>
              <w:t>gEOSatelliteID</w:t>
            </w:r>
          </w:p>
        </w:tc>
        <w:tc>
          <w:tcPr>
            <w:tcW w:w="1621" w:type="dxa"/>
          </w:tcPr>
          <w:p w14:paraId="59AC4C51" w14:textId="77777777" w:rsidR="00BC7705" w:rsidRDefault="00BC7705" w:rsidP="00F56B2D">
            <w:pPr>
              <w:pStyle w:val="TAL"/>
              <w:keepNext w:val="0"/>
              <w:rPr>
                <w:rFonts w:cs="Arial"/>
                <w:szCs w:val="18"/>
                <w:lang w:val="en-US"/>
              </w:rPr>
            </w:pPr>
            <w:r>
              <w:rPr>
                <w:rFonts w:cs="Arial"/>
                <w:szCs w:val="18"/>
                <w:lang w:val="en-US"/>
              </w:rPr>
              <w:t>GEOSatelliteID</w:t>
            </w:r>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BC7705" w14:paraId="690E49A2" w14:textId="77777777" w:rsidTr="00F56B2D">
        <w:trPr>
          <w:cantSplit/>
          <w:jc w:val="center"/>
        </w:trPr>
        <w:tc>
          <w:tcPr>
            <w:tcW w:w="9865" w:type="dxa"/>
            <w:gridSpan w:val="5"/>
          </w:tcPr>
          <w:p w14:paraId="701176FA" w14:textId="77777777" w:rsidR="00BC7705" w:rsidRDefault="00BC7705" w:rsidP="00F56B2D">
            <w:pPr>
              <w:pStyle w:val="NO"/>
            </w:pPr>
            <w:r>
              <w:t>NOTE:</w:t>
            </w:r>
            <w:r>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620"/>
        <w:gridCol w:w="630"/>
        <w:gridCol w:w="5310"/>
        <w:gridCol w:w="456"/>
      </w:tblGrid>
      <w:tr w:rsidR="00774F0B" w14:paraId="015E997E" w14:textId="77777777" w:rsidTr="00B36227">
        <w:trPr>
          <w:jc w:val="center"/>
        </w:trPr>
        <w:tc>
          <w:tcPr>
            <w:tcW w:w="1615" w:type="dxa"/>
          </w:tcPr>
          <w:p w14:paraId="75A3A4E2" w14:textId="77777777" w:rsidR="00774F0B" w:rsidRDefault="00774F0B" w:rsidP="00B36227">
            <w:pPr>
              <w:pStyle w:val="TAH"/>
            </w:pPr>
            <w:r>
              <w:t>Field name</w:t>
            </w:r>
          </w:p>
        </w:tc>
        <w:tc>
          <w:tcPr>
            <w:tcW w:w="1620" w:type="dxa"/>
          </w:tcPr>
          <w:p w14:paraId="21F97262" w14:textId="77777777" w:rsidR="00774F0B" w:rsidRDefault="00774F0B" w:rsidP="00B36227">
            <w:pPr>
              <w:pStyle w:val="TAH"/>
              <w:rPr>
                <w:rFonts w:cs="Arial"/>
                <w:szCs w:val="18"/>
              </w:rPr>
            </w:pPr>
            <w:r>
              <w:t>Type</w:t>
            </w:r>
          </w:p>
        </w:tc>
        <w:tc>
          <w:tcPr>
            <w:tcW w:w="630" w:type="dxa"/>
          </w:tcPr>
          <w:p w14:paraId="79A5CBE0" w14:textId="77777777" w:rsidR="00774F0B" w:rsidRDefault="00774F0B" w:rsidP="00B36227">
            <w:pPr>
              <w:pStyle w:val="TAH"/>
              <w:rPr>
                <w:rFonts w:cs="Arial"/>
                <w:szCs w:val="18"/>
              </w:rPr>
            </w:pPr>
            <w:r>
              <w:t>Cardinality</w:t>
            </w:r>
          </w:p>
        </w:tc>
        <w:tc>
          <w:tcPr>
            <w:tcW w:w="5310" w:type="dxa"/>
          </w:tcPr>
          <w:p w14:paraId="688B4C01" w14:textId="77777777" w:rsidR="00774F0B" w:rsidRDefault="00774F0B" w:rsidP="00B36227">
            <w:pPr>
              <w:pStyle w:val="TAH"/>
              <w:rPr>
                <w:rFonts w:cs="Arial"/>
                <w:szCs w:val="18"/>
              </w:rPr>
            </w:pPr>
            <w:r>
              <w:t>Description</w:t>
            </w:r>
          </w:p>
        </w:tc>
        <w:tc>
          <w:tcPr>
            <w:tcW w:w="456" w:type="dxa"/>
          </w:tcPr>
          <w:p w14:paraId="42EFB77A" w14:textId="77777777" w:rsidR="00774F0B" w:rsidRDefault="00774F0B" w:rsidP="00B36227">
            <w:pPr>
              <w:pStyle w:val="TAH"/>
            </w:pPr>
            <w:r>
              <w:t>M/C/O</w:t>
            </w:r>
          </w:p>
        </w:tc>
      </w:tr>
      <w:tr w:rsidR="00774F0B" w14:paraId="627B35C0" w14:textId="77777777" w:rsidTr="00B36227">
        <w:trPr>
          <w:jc w:val="center"/>
        </w:trPr>
        <w:tc>
          <w:tcPr>
            <w:tcW w:w="1615" w:type="dxa"/>
          </w:tcPr>
          <w:p w14:paraId="253325E8" w14:textId="77777777" w:rsidR="00774F0B" w:rsidRDefault="00774F0B" w:rsidP="00B36227">
            <w:pPr>
              <w:pStyle w:val="TAL"/>
            </w:pPr>
            <w:r>
              <w:t>ePSInterworkingIndication</w:t>
            </w:r>
          </w:p>
        </w:tc>
        <w:tc>
          <w:tcPr>
            <w:tcW w:w="1620" w:type="dxa"/>
          </w:tcPr>
          <w:p w14:paraId="3641F26D" w14:textId="77777777" w:rsidR="00774F0B" w:rsidRDefault="00774F0B" w:rsidP="00B36227">
            <w:pPr>
              <w:pStyle w:val="TAL"/>
              <w:rPr>
                <w:rFonts w:cs="Arial"/>
                <w:szCs w:val="18"/>
              </w:rPr>
            </w:pPr>
            <w:r w:rsidRPr="00F16064">
              <w:rPr>
                <w:rFonts w:cs="Arial"/>
                <w:szCs w:val="18"/>
              </w:rPr>
              <w:t>EPSInterworkingIndication</w:t>
            </w:r>
          </w:p>
        </w:tc>
        <w:tc>
          <w:tcPr>
            <w:tcW w:w="630" w:type="dxa"/>
          </w:tcPr>
          <w:p w14:paraId="1AFE06F8" w14:textId="77777777" w:rsidR="00774F0B" w:rsidRDefault="00774F0B" w:rsidP="00B36227">
            <w:pPr>
              <w:pStyle w:val="TAL"/>
              <w:rPr>
                <w:rFonts w:cs="Arial"/>
                <w:szCs w:val="18"/>
              </w:rPr>
            </w:pPr>
            <w:r>
              <w:rPr>
                <w:rFonts w:cs="Arial"/>
                <w:szCs w:val="18"/>
              </w:rPr>
              <w:t>1</w:t>
            </w:r>
          </w:p>
        </w:tc>
        <w:tc>
          <w:tcPr>
            <w:tcW w:w="5310" w:type="dxa"/>
          </w:tcPr>
          <w:p w14:paraId="1E5E1F47" w14:textId="77777777" w:rsidR="00774F0B" w:rsidRDefault="00774F0B" w:rsidP="00B36227">
            <w:pPr>
              <w:pStyle w:val="TAL"/>
              <w:rPr>
                <w:rFonts w:cs="Arial"/>
                <w:szCs w:val="18"/>
              </w:rPr>
            </w:pPr>
            <w:r>
              <w:rPr>
                <w:rFonts w:cs="Arial"/>
                <w:szCs w:val="18"/>
              </w:rPr>
              <w:t>Indicates whether and how the PDU Session may be moved to EPS. Shall be derived from the EpsInterworkingIndication associated with the PDU Session at the SMF+PGW-C (see TS 29.502 [16] clause 6.1.6.3.11).</w:t>
            </w:r>
          </w:p>
        </w:tc>
        <w:tc>
          <w:tcPr>
            <w:tcW w:w="456" w:type="dxa"/>
          </w:tcPr>
          <w:p w14:paraId="1BE2AFB3" w14:textId="77777777" w:rsidR="00774F0B" w:rsidRDefault="00774F0B" w:rsidP="00B36227">
            <w:pPr>
              <w:pStyle w:val="TAL"/>
            </w:pPr>
            <w:r>
              <w:t>M</w:t>
            </w:r>
          </w:p>
        </w:tc>
      </w:tr>
      <w:tr w:rsidR="00774F0B" w14:paraId="0A6BB9F8" w14:textId="77777777" w:rsidTr="00B36227">
        <w:trPr>
          <w:jc w:val="center"/>
        </w:trPr>
        <w:tc>
          <w:tcPr>
            <w:tcW w:w="1615" w:type="dxa"/>
          </w:tcPr>
          <w:p w14:paraId="2BC9EAC8" w14:textId="77777777" w:rsidR="00774F0B" w:rsidRDefault="00774F0B" w:rsidP="00B36227">
            <w:pPr>
              <w:pStyle w:val="TAL"/>
            </w:pPr>
            <w:r>
              <w:t>ePSSubscriberIDs</w:t>
            </w:r>
          </w:p>
        </w:tc>
        <w:tc>
          <w:tcPr>
            <w:tcW w:w="1620" w:type="dxa"/>
          </w:tcPr>
          <w:p w14:paraId="7C40C0F0" w14:textId="77777777" w:rsidR="00774F0B" w:rsidRDefault="00774F0B" w:rsidP="00B36227">
            <w:pPr>
              <w:pStyle w:val="TAL"/>
              <w:rPr>
                <w:rFonts w:cs="Arial"/>
                <w:szCs w:val="18"/>
              </w:rPr>
            </w:pPr>
            <w:r w:rsidRPr="00F16064">
              <w:rPr>
                <w:rFonts w:cs="Arial"/>
                <w:szCs w:val="18"/>
              </w:rPr>
              <w:t>EPSSubscriberIDs</w:t>
            </w:r>
          </w:p>
        </w:tc>
        <w:tc>
          <w:tcPr>
            <w:tcW w:w="630" w:type="dxa"/>
          </w:tcPr>
          <w:p w14:paraId="5B369F90" w14:textId="77777777" w:rsidR="00774F0B" w:rsidRDefault="00774F0B" w:rsidP="00B36227">
            <w:pPr>
              <w:pStyle w:val="TAL"/>
              <w:rPr>
                <w:rFonts w:cs="Arial"/>
                <w:szCs w:val="18"/>
              </w:rPr>
            </w:pPr>
            <w:r>
              <w:rPr>
                <w:rFonts w:cs="Arial"/>
                <w:szCs w:val="18"/>
              </w:rPr>
              <w:t>1</w:t>
            </w:r>
          </w:p>
        </w:tc>
        <w:tc>
          <w:tcPr>
            <w:tcW w:w="5310" w:type="dxa"/>
          </w:tcPr>
          <w:p w14:paraId="59943233" w14:textId="77777777" w:rsidR="00774F0B" w:rsidRDefault="00774F0B" w:rsidP="00B3622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Default="00774F0B" w:rsidP="00B36227">
            <w:pPr>
              <w:pStyle w:val="TAL"/>
            </w:pPr>
            <w:r>
              <w:t>M</w:t>
            </w:r>
          </w:p>
        </w:tc>
      </w:tr>
      <w:tr w:rsidR="00774F0B" w14:paraId="725A271E" w14:textId="77777777" w:rsidTr="00B36227">
        <w:trPr>
          <w:jc w:val="center"/>
        </w:trPr>
        <w:tc>
          <w:tcPr>
            <w:tcW w:w="1615" w:type="dxa"/>
          </w:tcPr>
          <w:p w14:paraId="61CA0C33" w14:textId="77777777" w:rsidR="00774F0B" w:rsidRDefault="00774F0B" w:rsidP="00B36227">
            <w:pPr>
              <w:pStyle w:val="TAL"/>
            </w:pPr>
            <w:r>
              <w:t>ePSPdnCnxInfo</w:t>
            </w:r>
          </w:p>
        </w:tc>
        <w:tc>
          <w:tcPr>
            <w:tcW w:w="1620" w:type="dxa"/>
          </w:tcPr>
          <w:p w14:paraId="1F42E7B5" w14:textId="77777777" w:rsidR="00774F0B" w:rsidRDefault="00774F0B" w:rsidP="00B36227">
            <w:pPr>
              <w:pStyle w:val="TAL"/>
              <w:rPr>
                <w:rFonts w:cs="Arial"/>
                <w:szCs w:val="18"/>
              </w:rPr>
            </w:pPr>
            <w:r w:rsidRPr="00F16064">
              <w:rPr>
                <w:rFonts w:cs="Arial"/>
                <w:szCs w:val="18"/>
              </w:rPr>
              <w:t>EPSPDNCnxInfo</w:t>
            </w:r>
          </w:p>
        </w:tc>
        <w:tc>
          <w:tcPr>
            <w:tcW w:w="630" w:type="dxa"/>
          </w:tcPr>
          <w:p w14:paraId="64BFC2CC" w14:textId="77777777" w:rsidR="00774F0B" w:rsidRDefault="00774F0B" w:rsidP="00B36227">
            <w:pPr>
              <w:pStyle w:val="TAL"/>
              <w:rPr>
                <w:rFonts w:cs="Arial"/>
                <w:szCs w:val="18"/>
              </w:rPr>
            </w:pPr>
            <w:r>
              <w:rPr>
                <w:rFonts w:cs="Arial"/>
                <w:szCs w:val="18"/>
              </w:rPr>
              <w:t>0..1</w:t>
            </w:r>
          </w:p>
        </w:tc>
        <w:tc>
          <w:tcPr>
            <w:tcW w:w="5310" w:type="dxa"/>
          </w:tcPr>
          <w:p w14:paraId="2BA10738" w14:textId="77777777" w:rsidR="00774F0B" w:rsidRDefault="00774F0B" w:rsidP="00B3622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Default="00774F0B" w:rsidP="00B36227">
            <w:pPr>
              <w:pStyle w:val="TAL"/>
            </w:pPr>
            <w:r>
              <w:t>C</w:t>
            </w:r>
          </w:p>
        </w:tc>
      </w:tr>
      <w:tr w:rsidR="00774F0B" w14:paraId="1C69AC24" w14:textId="77777777" w:rsidTr="00B36227">
        <w:trPr>
          <w:jc w:val="center"/>
        </w:trPr>
        <w:tc>
          <w:tcPr>
            <w:tcW w:w="1615" w:type="dxa"/>
          </w:tcPr>
          <w:p w14:paraId="079BAB61" w14:textId="77777777" w:rsidR="00774F0B" w:rsidRDefault="00774F0B" w:rsidP="00B36227">
            <w:pPr>
              <w:pStyle w:val="TAL"/>
            </w:pPr>
            <w:r>
              <w:t>ePSBearerInfo</w:t>
            </w:r>
          </w:p>
        </w:tc>
        <w:tc>
          <w:tcPr>
            <w:tcW w:w="1620" w:type="dxa"/>
          </w:tcPr>
          <w:p w14:paraId="7A0A56EA" w14:textId="77777777" w:rsidR="00774F0B" w:rsidRDefault="00774F0B" w:rsidP="00B36227">
            <w:pPr>
              <w:pStyle w:val="TAL"/>
              <w:rPr>
                <w:rFonts w:cs="Arial"/>
                <w:szCs w:val="18"/>
              </w:rPr>
            </w:pPr>
            <w:r w:rsidRPr="00F16064">
              <w:rPr>
                <w:rFonts w:cs="Arial"/>
                <w:szCs w:val="18"/>
              </w:rPr>
              <w:t>EPSBearerInfo</w:t>
            </w:r>
          </w:p>
        </w:tc>
        <w:tc>
          <w:tcPr>
            <w:tcW w:w="630" w:type="dxa"/>
          </w:tcPr>
          <w:p w14:paraId="79B5556D" w14:textId="77777777" w:rsidR="00774F0B" w:rsidRDefault="00774F0B" w:rsidP="00B36227">
            <w:pPr>
              <w:pStyle w:val="TAL"/>
              <w:rPr>
                <w:rFonts w:cs="Arial"/>
                <w:szCs w:val="18"/>
              </w:rPr>
            </w:pPr>
            <w:r>
              <w:rPr>
                <w:rFonts w:cs="Arial"/>
                <w:szCs w:val="18"/>
              </w:rPr>
              <w:t>0..1</w:t>
            </w:r>
          </w:p>
        </w:tc>
        <w:tc>
          <w:tcPr>
            <w:tcW w:w="5310" w:type="dxa"/>
          </w:tcPr>
          <w:p w14:paraId="3C9B31B5" w14:textId="77777777" w:rsidR="00774F0B" w:rsidRDefault="00774F0B" w:rsidP="00B3622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Default="00774F0B" w:rsidP="00B36227">
            <w:pPr>
              <w:pStyle w:val="TAL"/>
            </w:pPr>
            <w:r>
              <w:t>C</w:t>
            </w:r>
          </w:p>
        </w:tc>
      </w:tr>
    </w:tbl>
    <w:p w14:paraId="56BA19F4" w14:textId="77777777" w:rsidR="004615B7" w:rsidRDefault="004615B7" w:rsidP="004615B7"/>
    <w:p w14:paraId="3C829536" w14:textId="3F0E1DB8" w:rsidR="004615B7" w:rsidRPr="00760004" w:rsidRDefault="004615B7" w:rsidP="004615B7">
      <w:pPr>
        <w:pStyle w:val="TH"/>
      </w:pPr>
      <w:r w:rsidRPr="00760004">
        <w:t>Table 6.</w:t>
      </w:r>
      <w:r>
        <w:t>2</w:t>
      </w:r>
      <w:r w:rsidRPr="00760004">
        <w:t>.3-</w:t>
      </w:r>
      <w:r>
        <w:t>1B</w:t>
      </w:r>
      <w:r w:rsidRPr="00760004">
        <w:t>:</w:t>
      </w:r>
      <w:r>
        <w:t xml:space="preserve"> </w:t>
      </w:r>
      <w:r w:rsidR="00C86948">
        <w:t xml:space="preserve">Payload for </w:t>
      </w:r>
      <w:r>
        <w:t>gTPTunnelInfo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2"/>
        <w:gridCol w:w="649"/>
        <w:gridCol w:w="5006"/>
        <w:gridCol w:w="458"/>
      </w:tblGrid>
      <w:tr w:rsidR="00487C9D" w14:paraId="69539E75" w14:textId="77777777" w:rsidTr="00B36227">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Default="00487C9D" w:rsidP="00B36227">
            <w:pPr>
              <w:pStyle w:val="TAH"/>
              <w:rPr>
                <w:lang w:val="fr-FR"/>
              </w:rPr>
            </w:pPr>
            <w:r>
              <w:rPr>
                <w:lang w:val="fr-FR"/>
              </w:rPr>
              <w:t>Field name</w:t>
            </w:r>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Default="00487C9D"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Default="00487C9D" w:rsidP="00B36227">
            <w:pPr>
              <w:pStyle w:val="TAH"/>
              <w:rPr>
                <w:lang w:val="fr-FR"/>
              </w:rPr>
            </w:pPr>
            <w:r>
              <w:rPr>
                <w:lang w:val="fr-FR"/>
              </w:rPr>
              <w:t>Cardinality</w:t>
            </w:r>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Default="00487C9D" w:rsidP="00B36227">
            <w:pPr>
              <w:pStyle w:val="TAH"/>
              <w:rPr>
                <w:lang w:val="fr-FR"/>
              </w:rPr>
            </w:pPr>
            <w:r>
              <w:rPr>
                <w:lang w:val="fr-FR"/>
              </w:rPr>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Default="00487C9D" w:rsidP="00B36227">
            <w:pPr>
              <w:pStyle w:val="TAH"/>
              <w:rPr>
                <w:lang w:val="fr-FR"/>
              </w:rPr>
            </w:pPr>
            <w:r>
              <w:rPr>
                <w:lang w:val="fr-FR"/>
              </w:rPr>
              <w:t>M/C/O</w:t>
            </w:r>
          </w:p>
        </w:tc>
      </w:tr>
      <w:tr w:rsidR="00487C9D" w14:paraId="453BE884"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Default="00487C9D" w:rsidP="00B36227">
            <w:pPr>
              <w:pStyle w:val="TAL"/>
              <w:rPr>
                <w:lang w:val="fr-FR"/>
              </w:rPr>
            </w:pPr>
            <w:r>
              <w:rPr>
                <w:lang w:val="fr-FR"/>
              </w:rPr>
              <w:t>fiveGSGTPTunnels</w:t>
            </w:r>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Default="00487C9D" w:rsidP="00B36227">
            <w:pPr>
              <w:pStyle w:val="TAL"/>
              <w:rPr>
                <w:szCs w:val="18"/>
                <w:lang w:val="fr-FR" w:eastAsia="zh-CN"/>
              </w:rPr>
            </w:pPr>
            <w:r w:rsidRPr="00F35EE8">
              <w:rPr>
                <w:szCs w:val="18"/>
                <w:lang w:val="fr-FR" w:eastAsia="zh-CN"/>
              </w:rPr>
              <w:t>FiveGSGTPTunnels</w:t>
            </w:r>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Default="00487C9D" w:rsidP="00B36227">
            <w:pPr>
              <w:pStyle w:val="TAL"/>
              <w:rPr>
                <w:szCs w:val="18"/>
                <w:lang w:val="fr-FR" w:eastAsia="zh-CN"/>
              </w:rPr>
            </w:pPr>
            <w:r>
              <w:rPr>
                <w:szCs w:val="18"/>
                <w:lang w:val="fr-FR"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77777777" w:rsidR="00487C9D" w:rsidRDefault="00487C9D" w:rsidP="00B36227">
            <w:pPr>
              <w:pStyle w:val="TAL"/>
              <w:rPr>
                <w:highlight w:val="yellow"/>
                <w:lang w:val="fr-FR"/>
              </w:rPr>
            </w:pPr>
            <w:r>
              <w:rPr>
                <w:szCs w:val="18"/>
                <w:lang w:val="fr-FR" w:eastAsia="zh-CN"/>
              </w:rPr>
              <w:t xml:space="preserve">Shall include the 5GS GTP Tunnels (see Table 6.2.3-1C) when the </w:t>
            </w:r>
            <w:r>
              <w:rPr>
                <w:rFonts w:cs="Arial"/>
                <w:szCs w:val="18"/>
                <w:lang w:val="fr-FR"/>
              </w:rPr>
              <w:t>xIRI message is used to report PDU Session related events.</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Default="00487C9D" w:rsidP="00B36227">
            <w:pPr>
              <w:pStyle w:val="TAL"/>
              <w:rPr>
                <w:lang w:val="fr-FR"/>
              </w:rPr>
            </w:pPr>
            <w:r>
              <w:rPr>
                <w:lang w:val="fr-FR"/>
              </w:rPr>
              <w:t>C</w:t>
            </w:r>
          </w:p>
        </w:tc>
      </w:tr>
      <w:tr w:rsidR="00487C9D" w14:paraId="54F9E5E2"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Default="00487C9D" w:rsidP="00B36227">
            <w:pPr>
              <w:pStyle w:val="TAL"/>
              <w:rPr>
                <w:lang w:val="fr-FR"/>
              </w:rPr>
            </w:pPr>
            <w:r>
              <w:rPr>
                <w:lang w:val="fr-FR"/>
              </w:rPr>
              <w:t>ePSGTPTunnels</w:t>
            </w:r>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Default="00487C9D" w:rsidP="00B36227">
            <w:pPr>
              <w:pStyle w:val="TAL"/>
              <w:rPr>
                <w:lang w:val="fr-FR"/>
              </w:rPr>
            </w:pPr>
            <w:r w:rsidRPr="00F35EE8">
              <w:rPr>
                <w:lang w:val="fr-FR"/>
              </w:rPr>
              <w:t>EPSGTPTunnels</w:t>
            </w:r>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Default="00487C9D" w:rsidP="00B36227">
            <w:pPr>
              <w:pStyle w:val="TAL"/>
              <w:rPr>
                <w:lang w:val="fr-FR"/>
              </w:rPr>
            </w:pPr>
            <w:r>
              <w:rPr>
                <w:lang w:val="fr-FR"/>
              </w:rPr>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77777777" w:rsidR="00487C9D" w:rsidRDefault="00487C9D" w:rsidP="00B36227">
            <w:pPr>
              <w:pStyle w:val="TAL"/>
              <w:rPr>
                <w:szCs w:val="18"/>
                <w:lang w:val="fr-FR" w:eastAsia="zh-CN"/>
              </w:rPr>
            </w:pPr>
            <w:r>
              <w:rPr>
                <w:lang w:val="fr-FR"/>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Default="00487C9D" w:rsidP="00B36227">
            <w:pPr>
              <w:pStyle w:val="TAL"/>
              <w:rPr>
                <w:lang w:val="fr-FR"/>
              </w:rPr>
            </w:pPr>
            <w:r>
              <w:rPr>
                <w:lang w:val="fr-FR"/>
              </w:rPr>
              <w:t>C</w:t>
            </w:r>
          </w:p>
        </w:tc>
      </w:tr>
    </w:tbl>
    <w:p w14:paraId="4922FDC2" w14:textId="77777777" w:rsidR="004615B7" w:rsidRDefault="004615B7" w:rsidP="004615B7"/>
    <w:p w14:paraId="5E6DD5FD" w14:textId="40CAA3D5" w:rsidR="004615B7" w:rsidRPr="00760004" w:rsidRDefault="004615B7" w:rsidP="004615B7">
      <w:pPr>
        <w:pStyle w:val="TH"/>
      </w:pPr>
      <w:r w:rsidRPr="00760004">
        <w:lastRenderedPageBreak/>
        <w:t>Table 6.</w:t>
      </w:r>
      <w:r>
        <w:t>2</w:t>
      </w:r>
      <w:r w:rsidRPr="00760004">
        <w:t>.3-</w:t>
      </w:r>
      <w:r>
        <w:t>1C</w:t>
      </w:r>
      <w:r w:rsidRPr="00760004">
        <w:t>:</w:t>
      </w:r>
      <w:r>
        <w:t xml:space="preserve"> </w:t>
      </w:r>
      <w:r w:rsidR="00C86948">
        <w:t xml:space="preserve">Payload for </w:t>
      </w:r>
      <w:r>
        <w:t>fiveGSGTPTunnels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632"/>
        <w:gridCol w:w="4585"/>
        <w:gridCol w:w="458"/>
      </w:tblGrid>
      <w:tr w:rsidR="00605202" w:rsidRPr="00760004" w14:paraId="6630801D" w14:textId="77777777" w:rsidTr="00B36227">
        <w:trPr>
          <w:trHeight w:val="104"/>
          <w:jc w:val="center"/>
        </w:trPr>
        <w:tc>
          <w:tcPr>
            <w:tcW w:w="2615" w:type="dxa"/>
          </w:tcPr>
          <w:p w14:paraId="40F1ED5A" w14:textId="77777777" w:rsidR="00605202" w:rsidRPr="00760004" w:rsidRDefault="00605202" w:rsidP="00B36227">
            <w:pPr>
              <w:pStyle w:val="TAH"/>
            </w:pPr>
            <w:r w:rsidRPr="00760004">
              <w:t>Field name</w:t>
            </w:r>
          </w:p>
        </w:tc>
        <w:tc>
          <w:tcPr>
            <w:tcW w:w="1225" w:type="dxa"/>
          </w:tcPr>
          <w:p w14:paraId="1C2B64AC" w14:textId="77777777" w:rsidR="00605202" w:rsidRPr="00760004" w:rsidRDefault="00605202" w:rsidP="00B36227">
            <w:pPr>
              <w:pStyle w:val="TAH"/>
            </w:pPr>
            <w:r>
              <w:t>Type</w:t>
            </w:r>
          </w:p>
        </w:tc>
        <w:tc>
          <w:tcPr>
            <w:tcW w:w="614" w:type="dxa"/>
          </w:tcPr>
          <w:p w14:paraId="47C1DF32" w14:textId="77777777" w:rsidR="00605202" w:rsidRPr="00760004" w:rsidRDefault="00605202" w:rsidP="00B36227">
            <w:pPr>
              <w:pStyle w:val="TAH"/>
            </w:pPr>
            <w:r>
              <w:t>Cardinality</w:t>
            </w:r>
          </w:p>
        </w:tc>
        <w:tc>
          <w:tcPr>
            <w:tcW w:w="4451" w:type="dxa"/>
          </w:tcPr>
          <w:p w14:paraId="739C4A4B" w14:textId="77777777" w:rsidR="00605202" w:rsidRPr="00760004" w:rsidRDefault="00605202" w:rsidP="00B36227">
            <w:pPr>
              <w:pStyle w:val="TAH"/>
            </w:pPr>
            <w:r w:rsidRPr="00760004">
              <w:t>Description</w:t>
            </w:r>
          </w:p>
        </w:tc>
        <w:tc>
          <w:tcPr>
            <w:tcW w:w="445" w:type="dxa"/>
          </w:tcPr>
          <w:p w14:paraId="4DDB03E0" w14:textId="77777777" w:rsidR="00605202" w:rsidRPr="00760004" w:rsidRDefault="00605202" w:rsidP="00B36227">
            <w:pPr>
              <w:pStyle w:val="TAH"/>
            </w:pPr>
            <w:r w:rsidRPr="00760004">
              <w:t>M/C/O</w:t>
            </w:r>
          </w:p>
        </w:tc>
      </w:tr>
      <w:tr w:rsidR="00605202" w:rsidRPr="00760004" w14:paraId="17F6BB7F" w14:textId="77777777" w:rsidTr="00B36227">
        <w:trPr>
          <w:jc w:val="center"/>
        </w:trPr>
        <w:tc>
          <w:tcPr>
            <w:tcW w:w="2615" w:type="dxa"/>
          </w:tcPr>
          <w:p w14:paraId="6DAFCD45" w14:textId="77777777" w:rsidR="00605202" w:rsidRPr="00760004" w:rsidRDefault="00605202" w:rsidP="00B36227">
            <w:pPr>
              <w:pStyle w:val="TAL"/>
            </w:pPr>
            <w:r>
              <w:t>uLNGUUPTunnelInformation</w:t>
            </w:r>
          </w:p>
        </w:tc>
        <w:tc>
          <w:tcPr>
            <w:tcW w:w="1225" w:type="dxa"/>
          </w:tcPr>
          <w:p w14:paraId="0C62D01F" w14:textId="77777777" w:rsidR="00605202" w:rsidRDefault="00605202" w:rsidP="00B36227">
            <w:pPr>
              <w:pStyle w:val="TAL"/>
              <w:rPr>
                <w:szCs w:val="18"/>
                <w:lang w:eastAsia="zh-CN"/>
              </w:rPr>
            </w:pPr>
            <w:r w:rsidRPr="00F35EE8">
              <w:rPr>
                <w:szCs w:val="18"/>
                <w:lang w:eastAsia="zh-CN"/>
              </w:rPr>
              <w:t>FTEID</w:t>
            </w:r>
          </w:p>
        </w:tc>
        <w:tc>
          <w:tcPr>
            <w:tcW w:w="614" w:type="dxa"/>
          </w:tcPr>
          <w:p w14:paraId="45D6F912" w14:textId="77777777" w:rsidR="00605202" w:rsidRDefault="00605202" w:rsidP="00B36227">
            <w:pPr>
              <w:pStyle w:val="TAL"/>
              <w:rPr>
                <w:szCs w:val="18"/>
                <w:lang w:eastAsia="zh-CN"/>
              </w:rPr>
            </w:pPr>
            <w:r>
              <w:rPr>
                <w:szCs w:val="18"/>
                <w:lang w:eastAsia="zh-CN"/>
              </w:rPr>
              <w:t>0..1</w:t>
            </w:r>
          </w:p>
        </w:tc>
        <w:tc>
          <w:tcPr>
            <w:tcW w:w="4451" w:type="dxa"/>
          </w:tcPr>
          <w:p w14:paraId="631E1023" w14:textId="77777777" w:rsidR="00605202" w:rsidRPr="00C112C5" w:rsidRDefault="00605202" w:rsidP="00B36227">
            <w:pPr>
              <w:pStyle w:val="TAL"/>
              <w:rPr>
                <w:highlight w:val="yellow"/>
              </w:rPr>
            </w:pPr>
            <w:r>
              <w:rPr>
                <w:szCs w:val="18"/>
                <w:lang w:eastAsia="zh-CN"/>
              </w:rPr>
              <w:t>Shall include the F-TEID for the UPF endpoint of the NG-U transport bearer (see TS 38.413 [23] clause 9.3.4.1).</w:t>
            </w:r>
          </w:p>
        </w:tc>
        <w:tc>
          <w:tcPr>
            <w:tcW w:w="445" w:type="dxa"/>
          </w:tcPr>
          <w:p w14:paraId="135DFE70" w14:textId="77777777" w:rsidR="00605202" w:rsidRPr="00760004" w:rsidRDefault="00605202" w:rsidP="00B36227">
            <w:pPr>
              <w:pStyle w:val="TAL"/>
            </w:pPr>
            <w:r>
              <w:t>C</w:t>
            </w:r>
          </w:p>
        </w:tc>
      </w:tr>
      <w:tr w:rsidR="00605202" w:rsidRPr="00760004" w14:paraId="0E4F106C" w14:textId="77777777" w:rsidTr="00B36227">
        <w:trPr>
          <w:jc w:val="center"/>
        </w:trPr>
        <w:tc>
          <w:tcPr>
            <w:tcW w:w="2615" w:type="dxa"/>
          </w:tcPr>
          <w:p w14:paraId="6F83C270" w14:textId="77777777" w:rsidR="00605202" w:rsidRDefault="00605202" w:rsidP="00B36227">
            <w:pPr>
              <w:pStyle w:val="TAL"/>
            </w:pPr>
            <w:r>
              <w:t>additionalULNGUUPTunnelInformation</w:t>
            </w:r>
          </w:p>
        </w:tc>
        <w:tc>
          <w:tcPr>
            <w:tcW w:w="1225" w:type="dxa"/>
          </w:tcPr>
          <w:p w14:paraId="2CC73195" w14:textId="77777777" w:rsidR="00605202" w:rsidRDefault="00605202" w:rsidP="00B36227">
            <w:pPr>
              <w:pStyle w:val="TAL"/>
              <w:rPr>
                <w:szCs w:val="18"/>
                <w:lang w:eastAsia="zh-CN"/>
              </w:rPr>
            </w:pPr>
            <w:r w:rsidRPr="00F35EE8">
              <w:rPr>
                <w:szCs w:val="18"/>
                <w:lang w:eastAsia="zh-CN"/>
              </w:rPr>
              <w:t>FTEIDList</w:t>
            </w:r>
          </w:p>
        </w:tc>
        <w:tc>
          <w:tcPr>
            <w:tcW w:w="614" w:type="dxa"/>
          </w:tcPr>
          <w:p w14:paraId="70C5F45F" w14:textId="77777777" w:rsidR="00605202" w:rsidRDefault="00605202" w:rsidP="00B36227">
            <w:pPr>
              <w:pStyle w:val="TAL"/>
              <w:rPr>
                <w:szCs w:val="18"/>
                <w:lang w:eastAsia="zh-CN"/>
              </w:rPr>
            </w:pPr>
            <w:r>
              <w:rPr>
                <w:szCs w:val="18"/>
                <w:lang w:eastAsia="zh-CN"/>
              </w:rPr>
              <w:t>0..1</w:t>
            </w:r>
          </w:p>
        </w:tc>
        <w:tc>
          <w:tcPr>
            <w:tcW w:w="4451" w:type="dxa"/>
          </w:tcPr>
          <w:p w14:paraId="753CD925" w14:textId="77777777" w:rsidR="00605202" w:rsidRDefault="00605202" w:rsidP="00B36227">
            <w:pPr>
              <w:pStyle w:val="TAL"/>
              <w:rPr>
                <w:szCs w:val="18"/>
                <w:lang w:eastAsia="zh-CN"/>
              </w:rPr>
            </w:pPr>
            <w:r>
              <w:rPr>
                <w:szCs w:val="18"/>
                <w:lang w:eastAsia="zh-CN"/>
              </w:rPr>
              <w:t>Shall include the F-TEID for the UPF endpoint of any additional NG-U transport bearers (see TS 38.413 [23] clause 9.3.4.1).</w:t>
            </w:r>
          </w:p>
        </w:tc>
        <w:tc>
          <w:tcPr>
            <w:tcW w:w="445" w:type="dxa"/>
          </w:tcPr>
          <w:p w14:paraId="3A634B5D" w14:textId="77777777" w:rsidR="00605202" w:rsidRDefault="00605202" w:rsidP="00B36227">
            <w:pPr>
              <w:pStyle w:val="TAL"/>
            </w:pPr>
            <w:r>
              <w:t>C</w:t>
            </w:r>
          </w:p>
        </w:tc>
      </w:tr>
      <w:tr w:rsidR="00605202" w:rsidRPr="00760004" w14:paraId="441AEFEF" w14:textId="77777777" w:rsidTr="00B36227">
        <w:trPr>
          <w:jc w:val="center"/>
        </w:trPr>
        <w:tc>
          <w:tcPr>
            <w:tcW w:w="2615" w:type="dxa"/>
          </w:tcPr>
          <w:p w14:paraId="0A35A65A" w14:textId="77777777" w:rsidR="00605202" w:rsidRDefault="00605202" w:rsidP="00B36227">
            <w:pPr>
              <w:pStyle w:val="TAL"/>
            </w:pPr>
            <w:r>
              <w:t>dLRANTunnelInformation</w:t>
            </w:r>
          </w:p>
        </w:tc>
        <w:tc>
          <w:tcPr>
            <w:tcW w:w="1225" w:type="dxa"/>
          </w:tcPr>
          <w:p w14:paraId="473B7721" w14:textId="77777777" w:rsidR="00605202" w:rsidRDefault="00605202" w:rsidP="00B36227">
            <w:pPr>
              <w:pStyle w:val="TAL"/>
              <w:rPr>
                <w:szCs w:val="18"/>
                <w:lang w:eastAsia="zh-CN"/>
              </w:rPr>
            </w:pPr>
            <w:r w:rsidRPr="00F35EE8">
              <w:rPr>
                <w:szCs w:val="18"/>
                <w:lang w:eastAsia="zh-CN"/>
              </w:rPr>
              <w:t>DLRANTunnelInformation</w:t>
            </w:r>
          </w:p>
        </w:tc>
        <w:tc>
          <w:tcPr>
            <w:tcW w:w="614" w:type="dxa"/>
          </w:tcPr>
          <w:p w14:paraId="4F55FBD0" w14:textId="77777777" w:rsidR="00605202" w:rsidRDefault="00605202" w:rsidP="00B36227">
            <w:pPr>
              <w:pStyle w:val="TAL"/>
              <w:rPr>
                <w:szCs w:val="18"/>
                <w:lang w:eastAsia="zh-CN"/>
              </w:rPr>
            </w:pPr>
            <w:r>
              <w:rPr>
                <w:szCs w:val="18"/>
                <w:lang w:eastAsia="zh-CN"/>
              </w:rPr>
              <w:t>0..1</w:t>
            </w:r>
          </w:p>
        </w:tc>
        <w:tc>
          <w:tcPr>
            <w:tcW w:w="4451" w:type="dxa"/>
          </w:tcPr>
          <w:p w14:paraId="30AA37B3" w14:textId="77777777" w:rsidR="00605202" w:rsidRDefault="00605202" w:rsidP="00B3622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445" w:type="dxa"/>
          </w:tcPr>
          <w:p w14:paraId="0D279F67" w14:textId="77777777" w:rsidR="00605202" w:rsidRDefault="00605202" w:rsidP="00B36227">
            <w:pPr>
              <w:pStyle w:val="TAL"/>
            </w:pPr>
            <w:r>
              <w:t>C</w:t>
            </w:r>
          </w:p>
        </w:tc>
      </w:tr>
    </w:tbl>
    <w:p w14:paraId="75F92CEA" w14:textId="77777777" w:rsidR="004615B7" w:rsidRDefault="004615B7" w:rsidP="004615B7"/>
    <w:p w14:paraId="733D13A7" w14:textId="347B4DF7" w:rsidR="004615B7" w:rsidRPr="00760004" w:rsidRDefault="004615B7" w:rsidP="004615B7">
      <w:pPr>
        <w:pStyle w:val="TH"/>
      </w:pPr>
      <w:r w:rsidRPr="00760004">
        <w:t>Table 6.</w:t>
      </w:r>
      <w:r>
        <w:t>2</w:t>
      </w:r>
      <w:r w:rsidRPr="00760004">
        <w:t>.3-</w:t>
      </w:r>
      <w:r>
        <w:t>1D</w:t>
      </w:r>
      <w:r w:rsidRPr="00760004">
        <w:t>:</w:t>
      </w:r>
      <w:r>
        <w:t xml:space="preserve"> </w:t>
      </w:r>
      <w:r w:rsidR="00C86948">
        <w:t xml:space="preserve">Payload for </w:t>
      </w:r>
      <w:r>
        <w:t>dLRANTunnelInformation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2"/>
        <w:gridCol w:w="4585"/>
        <w:gridCol w:w="458"/>
      </w:tblGrid>
      <w:tr w:rsidR="00614B52" w:rsidRPr="00760004" w14:paraId="28E0F7FC" w14:textId="77777777" w:rsidTr="00B36227">
        <w:trPr>
          <w:trHeight w:val="104"/>
          <w:jc w:val="center"/>
        </w:trPr>
        <w:tc>
          <w:tcPr>
            <w:tcW w:w="1918" w:type="dxa"/>
          </w:tcPr>
          <w:p w14:paraId="07058512" w14:textId="77777777" w:rsidR="00614B52" w:rsidRPr="00760004" w:rsidRDefault="00614B52" w:rsidP="00B36227">
            <w:pPr>
              <w:pStyle w:val="TAH"/>
            </w:pPr>
            <w:r w:rsidRPr="00760004">
              <w:t>Field name</w:t>
            </w:r>
          </w:p>
        </w:tc>
        <w:tc>
          <w:tcPr>
            <w:tcW w:w="1922" w:type="dxa"/>
          </w:tcPr>
          <w:p w14:paraId="79CEC027" w14:textId="77777777" w:rsidR="00614B52" w:rsidRPr="00760004" w:rsidRDefault="00614B52" w:rsidP="00B36227">
            <w:pPr>
              <w:pStyle w:val="TAH"/>
            </w:pPr>
            <w:r>
              <w:t>Type</w:t>
            </w:r>
          </w:p>
        </w:tc>
        <w:tc>
          <w:tcPr>
            <w:tcW w:w="614" w:type="dxa"/>
          </w:tcPr>
          <w:p w14:paraId="0BAE965A" w14:textId="77777777" w:rsidR="00614B52" w:rsidRPr="00760004" w:rsidRDefault="00614B52" w:rsidP="00B36227">
            <w:pPr>
              <w:pStyle w:val="TAH"/>
            </w:pPr>
            <w:r>
              <w:t>Cardinality</w:t>
            </w:r>
          </w:p>
        </w:tc>
        <w:tc>
          <w:tcPr>
            <w:tcW w:w="4451" w:type="dxa"/>
          </w:tcPr>
          <w:p w14:paraId="43CAA9AD" w14:textId="77777777" w:rsidR="00614B52" w:rsidRPr="00760004" w:rsidRDefault="00614B52" w:rsidP="00B36227">
            <w:pPr>
              <w:pStyle w:val="TAH"/>
            </w:pPr>
            <w:r w:rsidRPr="00760004">
              <w:t>Description</w:t>
            </w:r>
          </w:p>
        </w:tc>
        <w:tc>
          <w:tcPr>
            <w:tcW w:w="445" w:type="dxa"/>
          </w:tcPr>
          <w:p w14:paraId="50DC276A" w14:textId="77777777" w:rsidR="00614B52" w:rsidRPr="00760004" w:rsidRDefault="00614B52" w:rsidP="00B36227">
            <w:pPr>
              <w:pStyle w:val="TAH"/>
            </w:pPr>
            <w:r w:rsidRPr="00760004">
              <w:t>M/C/O</w:t>
            </w:r>
          </w:p>
        </w:tc>
      </w:tr>
      <w:tr w:rsidR="00614B52" w:rsidRPr="00760004" w14:paraId="1B8A6603" w14:textId="77777777" w:rsidTr="00B36227">
        <w:trPr>
          <w:jc w:val="center"/>
        </w:trPr>
        <w:tc>
          <w:tcPr>
            <w:tcW w:w="1918" w:type="dxa"/>
          </w:tcPr>
          <w:p w14:paraId="5996364B" w14:textId="77777777" w:rsidR="00614B52" w:rsidRPr="00760004" w:rsidRDefault="00614B52" w:rsidP="00B36227">
            <w:pPr>
              <w:pStyle w:val="TAL"/>
            </w:pPr>
            <w:r>
              <w:t>dLQOSFlowTunnelInformation</w:t>
            </w:r>
          </w:p>
        </w:tc>
        <w:tc>
          <w:tcPr>
            <w:tcW w:w="1922" w:type="dxa"/>
          </w:tcPr>
          <w:p w14:paraId="72ADBA7A" w14:textId="77777777" w:rsidR="00614B52" w:rsidRDefault="00614B52" w:rsidP="00B36227">
            <w:pPr>
              <w:pStyle w:val="TAL"/>
              <w:rPr>
                <w:szCs w:val="18"/>
                <w:lang w:eastAsia="zh-CN"/>
              </w:rPr>
            </w:pPr>
            <w:r w:rsidRPr="00BA35B4">
              <w:rPr>
                <w:szCs w:val="18"/>
                <w:lang w:eastAsia="zh-CN"/>
              </w:rPr>
              <w:t>QOSFlowTunnelInformation</w:t>
            </w:r>
          </w:p>
        </w:tc>
        <w:tc>
          <w:tcPr>
            <w:tcW w:w="614" w:type="dxa"/>
          </w:tcPr>
          <w:p w14:paraId="0DD7D55B" w14:textId="77777777" w:rsidR="00614B52" w:rsidRDefault="00614B52" w:rsidP="00B36227">
            <w:pPr>
              <w:pStyle w:val="TAL"/>
              <w:rPr>
                <w:szCs w:val="18"/>
                <w:lang w:eastAsia="zh-CN"/>
              </w:rPr>
            </w:pPr>
            <w:r>
              <w:rPr>
                <w:szCs w:val="18"/>
                <w:lang w:eastAsia="zh-CN"/>
              </w:rPr>
              <w:t>0..1</w:t>
            </w:r>
          </w:p>
        </w:tc>
        <w:tc>
          <w:tcPr>
            <w:tcW w:w="4451" w:type="dxa"/>
          </w:tcPr>
          <w:p w14:paraId="2C20C16D" w14:textId="77777777" w:rsidR="00614B52" w:rsidRPr="00C112C5" w:rsidRDefault="00614B52" w:rsidP="00B3622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760004" w:rsidRDefault="00614B52" w:rsidP="00B36227">
            <w:pPr>
              <w:pStyle w:val="TAL"/>
            </w:pPr>
            <w:r>
              <w:t>C</w:t>
            </w:r>
          </w:p>
        </w:tc>
      </w:tr>
      <w:tr w:rsidR="00614B52" w:rsidRPr="00760004" w14:paraId="076789CF" w14:textId="77777777" w:rsidTr="00B36227">
        <w:trPr>
          <w:jc w:val="center"/>
        </w:trPr>
        <w:tc>
          <w:tcPr>
            <w:tcW w:w="1918" w:type="dxa"/>
          </w:tcPr>
          <w:p w14:paraId="2778341E" w14:textId="77777777" w:rsidR="00614B52" w:rsidRDefault="00614B52" w:rsidP="00B36227">
            <w:pPr>
              <w:pStyle w:val="TAL"/>
            </w:pPr>
            <w:r>
              <w:t>additionalDLQOSFlowTunnelInformation</w:t>
            </w:r>
          </w:p>
        </w:tc>
        <w:tc>
          <w:tcPr>
            <w:tcW w:w="1922" w:type="dxa"/>
          </w:tcPr>
          <w:p w14:paraId="49743120"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098D6462" w14:textId="77777777" w:rsidR="00614B52" w:rsidRDefault="00614B52" w:rsidP="00B36227">
            <w:pPr>
              <w:pStyle w:val="TAL"/>
              <w:rPr>
                <w:szCs w:val="18"/>
                <w:lang w:eastAsia="zh-CN"/>
              </w:rPr>
            </w:pPr>
            <w:r>
              <w:rPr>
                <w:szCs w:val="18"/>
                <w:lang w:eastAsia="zh-CN"/>
              </w:rPr>
              <w:t>0..1</w:t>
            </w:r>
          </w:p>
        </w:tc>
        <w:tc>
          <w:tcPr>
            <w:tcW w:w="4451" w:type="dxa"/>
          </w:tcPr>
          <w:p w14:paraId="1050A938" w14:textId="77777777" w:rsidR="00614B52" w:rsidRDefault="00614B52" w:rsidP="00B3622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Default="00614B52" w:rsidP="00B36227">
            <w:pPr>
              <w:pStyle w:val="TAL"/>
            </w:pPr>
            <w:r>
              <w:t>C</w:t>
            </w:r>
          </w:p>
        </w:tc>
      </w:tr>
      <w:tr w:rsidR="00614B52" w:rsidRPr="00760004" w14:paraId="60F65940" w14:textId="77777777" w:rsidTr="00B36227">
        <w:trPr>
          <w:jc w:val="center"/>
        </w:trPr>
        <w:tc>
          <w:tcPr>
            <w:tcW w:w="1918" w:type="dxa"/>
          </w:tcPr>
          <w:p w14:paraId="2A1E797B" w14:textId="77777777" w:rsidR="00614B52" w:rsidRDefault="00614B52" w:rsidP="00B36227">
            <w:pPr>
              <w:pStyle w:val="TAL"/>
            </w:pPr>
            <w:r>
              <w:t>redundantDLQOSFlowTunnelInformation</w:t>
            </w:r>
          </w:p>
        </w:tc>
        <w:tc>
          <w:tcPr>
            <w:tcW w:w="1922" w:type="dxa"/>
          </w:tcPr>
          <w:p w14:paraId="6E273A43"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71F304F9" w14:textId="77777777" w:rsidR="00614B52" w:rsidRDefault="00614B52" w:rsidP="00B36227">
            <w:pPr>
              <w:pStyle w:val="TAL"/>
              <w:rPr>
                <w:szCs w:val="18"/>
                <w:lang w:eastAsia="zh-CN"/>
              </w:rPr>
            </w:pPr>
            <w:r>
              <w:rPr>
                <w:szCs w:val="18"/>
                <w:lang w:eastAsia="zh-CN"/>
              </w:rPr>
              <w:t>0..1</w:t>
            </w:r>
          </w:p>
        </w:tc>
        <w:tc>
          <w:tcPr>
            <w:tcW w:w="4451" w:type="dxa"/>
          </w:tcPr>
          <w:p w14:paraId="1312CAF5" w14:textId="77777777" w:rsidR="00614B52" w:rsidRDefault="00614B52" w:rsidP="00B3622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Default="00614B52" w:rsidP="00B36227">
            <w:pPr>
              <w:pStyle w:val="TAL"/>
            </w:pPr>
            <w:r>
              <w:t>C</w:t>
            </w:r>
          </w:p>
        </w:tc>
      </w:tr>
      <w:tr w:rsidR="00614B52" w:rsidRPr="00760004" w14:paraId="62131EA6" w14:textId="77777777" w:rsidTr="00B36227">
        <w:trPr>
          <w:jc w:val="center"/>
        </w:trPr>
        <w:tc>
          <w:tcPr>
            <w:tcW w:w="1918" w:type="dxa"/>
          </w:tcPr>
          <w:p w14:paraId="65CAD5D2" w14:textId="77777777" w:rsidR="00614B52" w:rsidRDefault="00614B52" w:rsidP="00B36227">
            <w:pPr>
              <w:pStyle w:val="TAL"/>
            </w:pPr>
            <w:r>
              <w:t>additionalredundantDLQOSFlowTunnelInformation</w:t>
            </w:r>
          </w:p>
        </w:tc>
        <w:tc>
          <w:tcPr>
            <w:tcW w:w="1922" w:type="dxa"/>
          </w:tcPr>
          <w:p w14:paraId="3179D6DF"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2A34ECF9" w14:textId="77777777" w:rsidR="00614B52" w:rsidRDefault="00614B52" w:rsidP="00B36227">
            <w:pPr>
              <w:pStyle w:val="TAL"/>
              <w:rPr>
                <w:szCs w:val="18"/>
                <w:lang w:eastAsia="zh-CN"/>
              </w:rPr>
            </w:pPr>
            <w:r>
              <w:rPr>
                <w:szCs w:val="18"/>
                <w:lang w:eastAsia="zh-CN"/>
              </w:rPr>
              <w:t>0..1</w:t>
            </w:r>
          </w:p>
        </w:tc>
        <w:tc>
          <w:tcPr>
            <w:tcW w:w="4451" w:type="dxa"/>
          </w:tcPr>
          <w:p w14:paraId="4B73DCA1" w14:textId="77777777" w:rsidR="00614B52" w:rsidRDefault="00614B52" w:rsidP="00B3622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Default="00614B52" w:rsidP="00B3622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496CAE81" w:rsidR="004615B7" w:rsidRDefault="004615B7" w:rsidP="004615B7">
      <w:pPr>
        <w:pStyle w:val="TH"/>
      </w:pPr>
      <w:r>
        <w:lastRenderedPageBreak/>
        <w:t>Table 6.2.3-1E: Payload of PCC</w:t>
      </w:r>
      <w:r w:rsidR="003F1419">
        <w:t>R</w:t>
      </w:r>
      <w:r>
        <w:t>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6ABACE2D" w:rsidR="00EE25B2" w:rsidRDefault="00EE25B2">
            <w:pPr>
              <w:pStyle w:val="TAL"/>
              <w:rPr>
                <w:lang w:val="en-US"/>
              </w:rPr>
            </w:pPr>
            <w:r>
              <w:rPr>
                <w:lang w:val="en-US"/>
              </w:rPr>
              <w:t>Policy rule identifier. This IE is defined in TS 29.512 [89]</w:t>
            </w:r>
            <w:r w:rsidR="00A85386">
              <w:rPr>
                <w:lang w:val="en-US"/>
              </w:rPr>
              <w:t xml:space="preserve"> table</w:t>
            </w:r>
            <w:r>
              <w:rPr>
                <w:lang w:val="en-US"/>
              </w:rPr>
              <w:t xml:space="preserv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4575173A" w:rsidR="00EE25B2" w:rsidRDefault="00EE25B2">
            <w:pPr>
              <w:pStyle w:val="TAL"/>
              <w:rPr>
                <w:lang w:val="en-US"/>
              </w:rPr>
            </w:pPr>
            <w:r>
              <w:rPr>
                <w:lang w:val="en-US"/>
              </w:rPr>
              <w:t>Identifies an application (NOTE 1), if available. This IE is defined in TS 29.512 [89]</w:t>
            </w:r>
            <w:r w:rsidR="00A85386">
              <w:rPr>
                <w:lang w:val="en-US"/>
              </w:rPr>
              <w:t xml:space="preserve"> table</w:t>
            </w:r>
            <w:r>
              <w:rPr>
                <w:lang w:val="en-US"/>
              </w:rPr>
              <w:t xml:space="preserv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163B8E35"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w:t>
            </w:r>
            <w:r w:rsidR="00A85386">
              <w:rPr>
                <w:lang w:val="en-US"/>
              </w:rPr>
              <w:t xml:space="preserve"> table</w:t>
            </w:r>
            <w:r>
              <w:rPr>
                <w:lang w:val="en-US"/>
              </w:rPr>
              <w:t xml:space="preserve"> 5.6.2.6-1 (NOTE 1). FlowInfos may be IP flow or Ethernet flow. IP flow is specified in TS 29.214, section 5.3.8 [92]. Ethernet Flow is specified in TS 29.514 [91</w:t>
            </w:r>
            <w:r w:rsidR="00A85386">
              <w:rPr>
                <w:lang w:val="en-US"/>
              </w:rPr>
              <w:t>] table</w:t>
            </w:r>
            <w:r>
              <w:rPr>
                <w:lang w:val="en-US"/>
              </w:rPr>
              <w:t xml:space="preserv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4529B0EE"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13D90133"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023DA66B"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w:t>
            </w:r>
            <w:r w:rsidR="00A85386">
              <w:rPr>
                <w:lang w:val="en-US"/>
              </w:rPr>
              <w:t xml:space="preserve"> table</w:t>
            </w:r>
            <w:r>
              <w:rPr>
                <w:lang w:val="en-US"/>
              </w:rPr>
              <w:t xml:space="preserv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55A4A9D2" w:rsidR="00EE25B2" w:rsidRDefault="00EE25B2">
            <w:pPr>
              <w:pStyle w:val="TAL"/>
              <w:rPr>
                <w:lang w:val="en-US"/>
              </w:rPr>
            </w:pPr>
            <w:r>
              <w:rPr>
                <w:lang w:val="en-US"/>
              </w:rPr>
              <w:t>A set of traffic routes, if available. A traffic route provides information to route to/from a DNAI.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4795DC1" w:rsidR="00EE25B2" w:rsidRDefault="00EE25B2">
            <w:pPr>
              <w:pStyle w:val="TAL"/>
              <w:rPr>
                <w:lang w:val="en-US"/>
              </w:rPr>
            </w:pPr>
            <w:r>
              <w:rPr>
                <w:lang w:val="en-US"/>
              </w:rPr>
              <w:t>Traffic steering policy for downlink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1DEAC8AB" w:rsidR="00EE25B2" w:rsidRDefault="00EE25B2">
            <w:pPr>
              <w:pStyle w:val="TAL"/>
              <w:rPr>
                <w:lang w:val="en-US"/>
              </w:rPr>
            </w:pPr>
            <w:r>
              <w:rPr>
                <w:lang w:val="en-US"/>
              </w:rPr>
              <w:t>Traffic steering policy for uplink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r>
              <w:rPr>
                <w:lang w:val="en-US"/>
              </w:rPr>
              <w:t>deprecatedS</w:t>
            </w:r>
            <w:r w:rsidR="00EE25B2">
              <w:rPr>
                <w:lang w:val="en-US"/>
              </w:rPr>
              <w:t>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r>
              <w:rPr>
                <w:lang w:val="en-US"/>
              </w:rPr>
              <w:t>deprecatedT</w:t>
            </w:r>
            <w:r w:rsidR="00EE25B2">
              <w:rPr>
                <w:lang w:val="en-US"/>
              </w:rPr>
              <w: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r>
              <w:rPr>
                <w:lang w:val="en-US"/>
              </w:rPr>
              <w:t>deprecatedD</w:t>
            </w:r>
            <w:r w:rsidR="00EE25B2">
              <w:rPr>
                <w:lang w:val="en-US"/>
              </w:rPr>
              <w:t>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r>
              <w:rPr>
                <w:lang w:val="en-US"/>
              </w:rPr>
              <w:t>deprecatedS</w:t>
            </w:r>
            <w:r w:rsidR="00EE25B2">
              <w:rPr>
                <w:lang w:val="en-US"/>
              </w:rPr>
              <w:t>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r>
              <w:rPr>
                <w:lang w:val="en-US"/>
              </w:rPr>
              <w:t>deprecatedT</w:t>
            </w:r>
            <w:r w:rsidR="00EE25B2">
              <w:rPr>
                <w:lang w:val="en-US"/>
              </w:rPr>
              <w: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33556EC6"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w:t>
            </w:r>
            <w:r w:rsidR="00A85386">
              <w:rPr>
                <w:rFonts w:ascii="Arial" w:hAnsi="Arial" w:cs="Arial"/>
                <w:color w:val="000000"/>
                <w:sz w:val="18"/>
                <w:szCs w:val="18"/>
                <w:lang w:val="en-US"/>
              </w:rPr>
              <w:t xml:space="preserve"> table</w:t>
            </w:r>
            <w:r>
              <w:rPr>
                <w:rFonts w:ascii="Arial" w:hAnsi="Arial" w:cs="Arial"/>
                <w:color w:val="000000"/>
                <w:sz w:val="18"/>
                <w:szCs w:val="18"/>
                <w:lang w:val="en-US"/>
              </w:rPr>
              <w:t xml:space="preserv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65" w:name="_Toc176176520"/>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65"/>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550E3D5D" w:rsidR="00681D8B" w:rsidRPr="00760004" w:rsidRDefault="00BF0EAB" w:rsidP="00020C2C">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A85386">
        <w:t>] clause</w:t>
      </w:r>
      <w:r w:rsidR="005B7B51">
        <w:t>s 6.1.3.3, 6.3.2 and 6.4.2</w:t>
      </w:r>
      <w:r w:rsidR="00681D8B" w:rsidRPr="00760004">
        <w:t>). This applies to the following two cases:</w:t>
      </w:r>
    </w:p>
    <w:p w14:paraId="78F1B3B3" w14:textId="3BAEE88A"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w:t>
      </w:r>
      <w:r w:rsidR="00A85386">
        <w:t>] clause</w:t>
      </w:r>
      <w:r w:rsidR="007B0C69">
        <w:t xml:space="preserve"> 4.3.3.2)</w:t>
      </w:r>
      <w:r w:rsidR="005D7FCC" w:rsidRPr="00760004">
        <w:t>.</w:t>
      </w:r>
    </w:p>
    <w:p w14:paraId="6B87C922" w14:textId="0737076D"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w:t>
      </w:r>
      <w:r w:rsidR="00A85386">
        <w:t>] clause</w:t>
      </w:r>
      <w:r w:rsidR="0064277C">
        <w:t xml:space="preserve"> 4.3.3.2)</w:t>
      </w:r>
      <w:r w:rsidR="00681D8B" w:rsidRPr="00760004">
        <w:t>.</w:t>
      </w:r>
    </w:p>
    <w:p w14:paraId="533C1CA7" w14:textId="450708F5" w:rsidR="00681D8B" w:rsidRPr="00760004" w:rsidRDefault="009651F1" w:rsidP="00BF0EAB">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xml:space="preserve">), sends the N1 NAS message (via AMF) PDU SESSION ESTABLISHMENT ACCEPT to the </w:t>
      </w:r>
      <w:r w:rsidR="00681D8B" w:rsidRPr="00760004">
        <w:lastRenderedPageBreak/>
        <w:t xml:space="preserve">UE and the 5GSM state within the SMF remains in the PDU </w:t>
      </w:r>
      <w:r w:rsidR="00E45B5D" w:rsidRPr="00760004">
        <w:t>SESSION ACTIVE</w:t>
      </w:r>
      <w:r w:rsidR="00681D8B" w:rsidRPr="00760004">
        <w:t xml:space="preserve"> (see TS 24.501</w:t>
      </w:r>
      <w:r w:rsidR="003531E0" w:rsidRPr="00760004">
        <w:t xml:space="preserve"> [13</w:t>
      </w:r>
      <w:r w:rsidR="00A85386">
        <w:t>] clause</w:t>
      </w:r>
      <w:r w:rsidR="00EE654D">
        <w:t xml:space="preserve"> 6.1.3.3 and 6.4.1</w:t>
      </w:r>
      <w:r w:rsidR="00681D8B" w:rsidRPr="00760004">
        <w:t>). This applies to the following case:</w:t>
      </w:r>
    </w:p>
    <w:p w14:paraId="442423E2" w14:textId="326C0E9C"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w:t>
      </w:r>
      <w:r w:rsidR="00A85386">
        <w:t>] clause</w:t>
      </w:r>
      <w:r w:rsidR="0055483B">
        <w:t>s 4.9.2.1 and 4.9.2.2)</w:t>
      </w:r>
      <w:r w:rsidR="00681D8B" w:rsidRPr="00760004">
        <w:t>.</w:t>
      </w:r>
    </w:p>
    <w:p w14:paraId="2ECFC481" w14:textId="74ABAE50"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sends the Nsmf_PDUSession_UpdateSMContext response to the AMF when the PDU session modified or SM context is changed. In this case, the Nsmf_PDUSession_UpdateSMContext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00103D23"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Establishment Response when a PFCP session is established on a new UPF (or V-UPF in a roaming case) within the existing SM Context without a following Nsmf_PDUSession_Update_Context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6D7F7514"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Modification Response when a new tunnel Identifier (local or remote) is added to the PDU session or removed from the PDU session without a following Nsmf_PDUSession_Update_Context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22C2D0AB"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2363ADAF"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1E45C0">
        <w:t>R</w:t>
      </w:r>
      <w:r w:rsidR="00681D8B" w:rsidRPr="00760004">
        <w:t>esponse message with n1SmInfoFromUe IE containing the PDU SESSION MODIFICATION COMPLETE (see TS 29.502</w:t>
      </w:r>
      <w:r w:rsidR="00947163" w:rsidRPr="00760004">
        <w:t xml:space="preserve"> [16</w:t>
      </w:r>
      <w:r w:rsidR="00A85386">
        <w:t>] clause</w:t>
      </w:r>
      <w:r w:rsidR="00D950F8">
        <w:t>s 5.2.1, 5.2.2.8, 5.2.3, and 6.1.6.4</w:t>
      </w:r>
      <w:r w:rsidR="00681D8B" w:rsidRPr="00760004">
        <w:t>). This applies to the following three cases:</w:t>
      </w:r>
    </w:p>
    <w:p w14:paraId="382D66D5" w14:textId="33AA2365"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w:t>
      </w:r>
      <w:r w:rsidR="00A85386">
        <w:t>] clause</w:t>
      </w:r>
      <w:r w:rsidR="0026576B">
        <w:t xml:space="preserve"> 4.3.3.3)</w:t>
      </w:r>
      <w:r w:rsidR="005D7FCC" w:rsidRPr="00760004">
        <w:t>.</w:t>
      </w:r>
    </w:p>
    <w:p w14:paraId="40CEC967" w14:textId="62689960"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w:t>
      </w:r>
      <w:r w:rsidR="00A85386">
        <w:t>] clause</w:t>
      </w:r>
      <w:r w:rsidR="0026576B">
        <w:t xml:space="preserve"> 4.3.3.3)</w:t>
      </w:r>
      <w:r w:rsidR="005D7FCC" w:rsidRPr="00760004">
        <w:t>.</w:t>
      </w:r>
    </w:p>
    <w:p w14:paraId="58114DF5" w14:textId="22F32C30"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w:t>
      </w:r>
      <w:r w:rsidR="00A85386">
        <w:t>] clause</w:t>
      </w:r>
      <w:r w:rsidR="0026576B">
        <w:t xml:space="preserve"> 4.3.3.3)</w:t>
      </w:r>
      <w:r w:rsidR="00681D8B" w:rsidRPr="00760004">
        <w:t>.</w:t>
      </w:r>
    </w:p>
    <w:p w14:paraId="2AE88C2B" w14:textId="368ACA8E"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1E45C0">
        <w:t>R</w:t>
      </w:r>
      <w:r w:rsidR="00681D8B" w:rsidRPr="00760004">
        <w:t>esponse message with n1SmInfoToUe IE containing the PDU SESSION ESTABLISHMENT ACCEPT (see TS 29.502</w:t>
      </w:r>
      <w:r w:rsidR="00947163" w:rsidRPr="00760004">
        <w:t xml:space="preserve"> [16</w:t>
      </w:r>
      <w:r w:rsidR="00A85386">
        <w:t>] clause</w:t>
      </w:r>
      <w:r w:rsidR="00272907">
        <w:t>s 5.2.1, 5.2.2.8, 5.2.3, and 6.1.6.4</w:t>
      </w:r>
      <w:r w:rsidR="00681D8B" w:rsidRPr="00760004">
        <w:t xml:space="preserve">) while it had received a N16 Nsmf_PDU_Session_Create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03E0682D" w:rsidR="00606C71" w:rsidRDefault="009651F1" w:rsidP="00606C71">
      <w:pPr>
        <w:pStyle w:val="B2"/>
      </w:pPr>
      <w:r w:rsidRPr="00760004">
        <w:t>-</w:t>
      </w:r>
      <w:r w:rsidRPr="00760004">
        <w:tab/>
      </w:r>
      <w:r w:rsidR="00681D8B" w:rsidRPr="00760004">
        <w:t xml:space="preserve">Handover from one access type to another access type happens </w:t>
      </w:r>
      <w:r w:rsidR="007244D9" w:rsidRPr="00760004">
        <w:t>(e.g. 3GPP to non-3GPP)</w:t>
      </w:r>
      <w:r w:rsidR="007244D9">
        <w:t>; see TS 23.502 [4</w:t>
      </w:r>
      <w:r w:rsidR="00A85386">
        <w:t>] clause</w:t>
      </w:r>
      <w:r w:rsidR="007244D9">
        <w:t>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lastRenderedPageBreak/>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3EBA7AC3" w14:textId="15078A27" w:rsidR="00CD7588" w:rsidRDefault="00CD7588" w:rsidP="00CD7588">
      <w:r>
        <w:t>If the</w:t>
      </w:r>
      <w:r w:rsidRPr="005126F7">
        <w:t xml:space="preserve"> </w:t>
      </w:r>
      <w:r w:rsidRPr="00995C8C">
        <w:t>Npcf_SMPolicyControlUpdateNotify response</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66" w:name="_Hlk107930735"/>
            <w:r>
              <w:rPr>
                <w:lang w:val="fr-FR"/>
              </w:rPr>
              <w:t>Field name</w:t>
            </w:r>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r>
              <w:rPr>
                <w:lang w:val="fr-FR"/>
              </w:rPr>
              <w:t>Cardinality</w:t>
            </w:r>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r>
              <w:rPr>
                <w:lang w:val="fr-FR"/>
              </w:rPr>
              <w:t>sUPI</w:t>
            </w:r>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r>
              <w:rPr>
                <w:lang w:val="fr-FR"/>
              </w:rPr>
              <w:t>sUPIUnauthenticated</w:t>
            </w:r>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r>
              <w:t>SUPIUnauthenticatedIndication</w:t>
            </w:r>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r>
              <w:rPr>
                <w:lang w:val="fr-FR"/>
              </w:rPr>
              <w:t>pEI</w:t>
            </w:r>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Default="000F1533" w:rsidP="00F56B2D">
            <w:pPr>
              <w:pStyle w:val="TAL"/>
              <w:keepNext w:val="0"/>
              <w:rPr>
                <w:lang w:val="en-US"/>
              </w:rPr>
            </w:pPr>
            <w:r>
              <w:rPr>
                <w:lang w:val="en-US"/>
              </w:rPr>
              <w:t>PEI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r>
              <w:rPr>
                <w:lang w:val="fr-FR"/>
              </w:rPr>
              <w:t>gPSI</w:t>
            </w:r>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Default="000F1533" w:rsidP="00F56B2D">
            <w:pPr>
              <w:pStyle w:val="TAL"/>
              <w:keepNext w:val="0"/>
              <w:rPr>
                <w:lang w:val="en-US"/>
              </w:rPr>
            </w:pPr>
            <w:r>
              <w:rPr>
                <w:lang w:val="en-US"/>
              </w:rPr>
              <w:t>GPSI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r>
              <w:rPr>
                <w:lang w:val="fr-FR"/>
              </w:rPr>
              <w:t>sNSSAI</w:t>
            </w:r>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r>
              <w:rPr>
                <w:lang w:val="fr-FR" w:eastAsia="zh-CN"/>
              </w:rPr>
              <w:t>requestType</w:t>
            </w:r>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r>
              <w:t>FiveGSMRequestType</w:t>
            </w:r>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Default="000F1533" w:rsidP="00F56B2D">
            <w:pPr>
              <w:pStyle w:val="TAL"/>
              <w:keepNext w:val="0"/>
              <w:rPr>
                <w:lang w:val="en-US"/>
              </w:rPr>
            </w:pPr>
            <w:r>
              <w:rPr>
                <w:rFonts w:cs="Arial"/>
                <w:szCs w:val="18"/>
                <w:lang w:val="en-US" w:eastAsia="zh-CN"/>
              </w:rPr>
              <w:t>Type of request as described in TS 24.501 [13] clause 9.11.3.47</w:t>
            </w:r>
            <w:r w:rsidR="00316EBF">
              <w:rPr>
                <w:rFonts w:cs="Arial"/>
                <w:szCs w:val="18"/>
                <w:lang w:val="en-US" w:eastAsia="zh-CN"/>
              </w:rPr>
              <w:t>,</w:t>
            </w:r>
            <w:r>
              <w:rPr>
                <w:rFonts w:cs="Arial"/>
                <w:szCs w:val="18"/>
                <w:lang w:val="en-US"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r>
              <w:rPr>
                <w:lang w:val="fr-FR"/>
              </w:rPr>
              <w:t>accessType</w:t>
            </w:r>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r>
              <w:t>AccessType</w:t>
            </w:r>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r>
              <w:rPr>
                <w:lang w:val="fr-FR"/>
              </w:rPr>
              <w:t>rATType</w:t>
            </w:r>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r>
              <w:t>RATType</w:t>
            </w:r>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r>
              <w:rPr>
                <w:lang w:val="fr-FR"/>
              </w:rPr>
              <w:t>pDUSessionID</w:t>
            </w:r>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r>
              <w:t>PDUSessionID</w:t>
            </w:r>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Default="000F1533" w:rsidP="00F56B2D">
            <w:pPr>
              <w:pStyle w:val="TAL"/>
              <w:keepNext w:val="0"/>
              <w:rPr>
                <w:highlight w:val="yellow"/>
                <w:lang w:val="en-US"/>
              </w:rPr>
            </w:pPr>
            <w:r>
              <w:rPr>
                <w:lang w:val="en-US"/>
              </w:rPr>
              <w:t>PDU Session ID</w:t>
            </w:r>
            <w:r w:rsidR="00316EBF">
              <w:rPr>
                <w:lang w:val="en-US"/>
              </w:rPr>
              <w:t>,</w:t>
            </w:r>
            <w:r>
              <w:rPr>
                <w:lang w:val="en-US"/>
              </w:rPr>
              <w:t xml:space="preserve"> </w:t>
            </w:r>
            <w:r w:rsidR="00316EBF">
              <w:rPr>
                <w:lang w:val="en-US"/>
              </w:rPr>
              <w:t>s</w:t>
            </w:r>
            <w:r>
              <w:rPr>
                <w:lang w:val="en-US"/>
              </w:rPr>
              <w:t xml:space="preserve">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4AEBB037"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xml:space="preserve">. Shall be included when the AMF has selected a SMF+PGW-C to serve the PDU session. This parameter may include the additional IEs in Table 6.2.3-1A, </w:t>
            </w:r>
            <w:r w:rsidR="00316EBF">
              <w:rPr>
                <w:lang w:val="en-US"/>
              </w:rPr>
              <w:t>if</w:t>
            </w:r>
            <w:r>
              <w:rPr>
                <w:lang w:val="en-US"/>
              </w:rPr>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r>
              <w:rPr>
                <w:lang w:val="fr-FR"/>
              </w:rPr>
              <w:t>uEEndpoint</w:t>
            </w:r>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Default="000F1533" w:rsidP="00F56B2D">
            <w:pPr>
              <w:pStyle w:val="TAL"/>
              <w:keepNext w:val="0"/>
              <w:rPr>
                <w:lang w:val="en-US"/>
              </w:rPr>
            </w:pPr>
            <w:r>
              <w:rPr>
                <w:lang w:val="en-US"/>
              </w:rPr>
              <w:t>UE IP address(es) assigned to the PDU Session</w:t>
            </w:r>
            <w:r w:rsidR="00316EBF">
              <w:rPr>
                <w:lang w:val="en-US"/>
              </w:rPr>
              <w:t>,</w:t>
            </w:r>
            <w:r>
              <w:rPr>
                <w:lang w:val="en-US"/>
              </w:rPr>
              <w:t xml:space="preserve"> if available (</w:t>
            </w:r>
            <w:r w:rsidR="00316EBF">
              <w:rPr>
                <w:lang w:val="en-US"/>
              </w:rPr>
              <w:t>s</w:t>
            </w:r>
            <w:r>
              <w:rPr>
                <w:lang w:val="en-US"/>
              </w:rPr>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r>
              <w:rPr>
                <w:lang w:val="fr-FR"/>
              </w:rPr>
              <w:t>servingNetwork</w:t>
            </w:r>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r>
              <w:t>SMFServingNetwork</w:t>
            </w:r>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r>
              <w:rPr>
                <w:lang w:val="fr-FR"/>
              </w:rPr>
              <w:t>handoverState</w:t>
            </w:r>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r>
              <w:t>HandoverState</w:t>
            </w:r>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r>
              <w:rPr>
                <w:lang w:val="fr-FR"/>
              </w:rPr>
              <w:t>gTPTunnelInfo</w:t>
            </w:r>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r>
              <w:t>GTPTunnelInfo</w:t>
            </w:r>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77777777"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See Table 6.2.3-1B.</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r>
              <w:rPr>
                <w:lang w:val="fr-FR"/>
              </w:rPr>
              <w:lastRenderedPageBreak/>
              <w:t>pCCRules</w:t>
            </w:r>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r>
              <w:t>PCCRuleSet</w:t>
            </w:r>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2202519B" w:rsidR="000F1533" w:rsidRDefault="000F1533" w:rsidP="00F56B2D">
            <w:pPr>
              <w:pStyle w:val="TAL"/>
              <w:keepNext w:val="0"/>
              <w:rPr>
                <w:lang w:val="en-US"/>
              </w:rPr>
            </w:pPr>
            <w:r>
              <w:rPr>
                <w:rFonts w:cs="Arial"/>
                <w:szCs w:val="18"/>
                <w:lang w:val="en-US"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val="en-US" w:eastAsia="zh-CN"/>
              </w:rPr>
              <w:t>originated</w:t>
            </w:r>
            <w:r>
              <w:rPr>
                <w:rFonts w:cs="Arial"/>
                <w:szCs w:val="18"/>
                <w:lang w:val="en-US" w:eastAsia="zh-CN"/>
              </w:rPr>
              <w:t xml:space="preserve"> by an AF. PCF translates these rules into PCC rules for traffic influence, if available.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r>
              <w:rPr>
                <w:lang w:val="fr-FR"/>
              </w:rPr>
              <w:t>ePSPDNConnectionModification</w:t>
            </w:r>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r>
              <w:t>EPSPDNConnectionModification</w:t>
            </w:r>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7777777"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SMFPDUSessionModification xIRI message is used to report PDN Connection Modification. </w:t>
            </w:r>
            <w:r>
              <w:rPr>
                <w:rFonts w:cs="Arial"/>
                <w:szCs w:val="18"/>
              </w:rPr>
              <w:t>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r>
              <w:rPr>
                <w:lang w:val="fr-FR"/>
              </w:rPr>
              <w:t>uPPathChange</w:t>
            </w:r>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r>
              <w:rPr>
                <w:rFonts w:cs="Arial"/>
                <w:szCs w:val="18"/>
              </w:rPr>
              <w:t>UPPathChange</w:t>
            </w:r>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Default="000F1533" w:rsidP="00F56B2D">
            <w:pPr>
              <w:pStyle w:val="TAL"/>
              <w:keepNext w:val="0"/>
              <w:rPr>
                <w:rFonts w:cs="Arial"/>
                <w:szCs w:val="18"/>
                <w:lang w:val="en-US"/>
              </w:rPr>
            </w:pPr>
            <w:r>
              <w:rPr>
                <w:rFonts w:cs="Arial"/>
                <w:szCs w:val="18"/>
                <w:lang w:val="en-US"/>
              </w:rPr>
              <w:t>Notification of the UPPathChange event. This IE is defined in TS 29.508 [90], if available,</w:t>
            </w:r>
            <w:r w:rsidR="00316EBF">
              <w:rPr>
                <w:rFonts w:cs="Arial"/>
                <w:szCs w:val="18"/>
                <w:lang w:val="en-US"/>
              </w:rPr>
              <w:t xml:space="preserve"> </w:t>
            </w:r>
            <w:r w:rsidR="003E105D">
              <w:rPr>
                <w:rFonts w:cs="Arial"/>
                <w:szCs w:val="18"/>
                <w:lang w:val="en-US"/>
              </w:rPr>
              <w:t xml:space="preserve">see </w:t>
            </w:r>
            <w:r w:rsidR="00316EBF">
              <w:rPr>
                <w:rFonts w:cs="Arial"/>
                <w:szCs w:val="18"/>
                <w:lang w:val="en-US"/>
              </w:rPr>
              <w:t>t</w:t>
            </w:r>
            <w:r>
              <w:rPr>
                <w:rFonts w:cs="Arial"/>
                <w:szCs w:val="18"/>
                <w:lang w:val="en-US"/>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r>
              <w:rPr>
                <w:lang w:val="fr-FR"/>
              </w:rPr>
              <w:t>pFDDataForApp</w:t>
            </w:r>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r>
              <w:rPr>
                <w:rFonts w:cs="Arial"/>
                <w:szCs w:val="18"/>
                <w:lang w:val="en-US"/>
              </w:rPr>
              <w:t>PFDDataForApp</w:t>
            </w:r>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Default="000F1533" w:rsidP="00F56B2D">
            <w:pPr>
              <w:pStyle w:val="TAL"/>
              <w:keepNext w:val="0"/>
              <w:rPr>
                <w:rFonts w:cs="Arial"/>
                <w:szCs w:val="18"/>
              </w:rPr>
            </w:pPr>
            <w:r>
              <w:rPr>
                <w:rFonts w:cs="Arial"/>
                <w:szCs w:val="18"/>
                <w:lang w:val="en-US"/>
              </w:rPr>
              <w:t xml:space="preserve">Represents the packet flow descriptions (PFDs) for an application identifier (AppId), if available. </w:t>
            </w:r>
            <w:r>
              <w:rPr>
                <w:rFonts w:cs="Arial"/>
                <w:szCs w:val="18"/>
              </w:rPr>
              <w:t>This IE is defined in TS 29.551 [96]</w:t>
            </w:r>
            <w:r w:rsidR="003E105D">
              <w:rPr>
                <w:rFonts w:cs="Arial"/>
                <w:szCs w:val="18"/>
              </w:rPr>
              <w:t xml:space="preserve"> t</w:t>
            </w:r>
            <w:r>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r>
              <w:rPr>
                <w:lang w:val="fr-FR"/>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r>
              <w:rPr>
                <w:rFonts w:cs="Arial"/>
                <w:szCs w:val="18"/>
                <w:lang w:val="en-US"/>
              </w:rPr>
              <w:t>SBIType</w:t>
            </w:r>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r>
              <w:rPr>
                <w:lang w:val="fr-FR"/>
              </w:rPr>
              <w:t>gEOSatelliteID</w:t>
            </w:r>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r>
              <w:rPr>
                <w:rFonts w:cs="Arial"/>
                <w:szCs w:val="18"/>
                <w:lang w:val="en-US"/>
              </w:rPr>
              <w:t>GEOSatelliteID</w:t>
            </w:r>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bl>
    <w:p w14:paraId="0A5684BA" w14:textId="77777777" w:rsidR="00D14E34" w:rsidRDefault="00D14E34" w:rsidP="00D14E34"/>
    <w:p w14:paraId="342E809A" w14:textId="77777777" w:rsidR="00D14E34" w:rsidRDefault="00D14E34" w:rsidP="00D14E34">
      <w:pPr>
        <w:pStyle w:val="TH"/>
      </w:pPr>
      <w:r>
        <w:t>Table 6.2.3-2A: Payload of UPPathChange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5"/>
        <w:gridCol w:w="1620"/>
        <w:gridCol w:w="720"/>
        <w:gridCol w:w="5040"/>
        <w:gridCol w:w="456"/>
      </w:tblGrid>
      <w:tr w:rsidR="00745CD6" w14:paraId="36B0317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Default="00745CD6" w:rsidP="00B36227">
            <w:pPr>
              <w:pStyle w:val="TAH"/>
              <w:rPr>
                <w:lang w:val="en-US"/>
              </w:rPr>
            </w:pPr>
            <w:r>
              <w:rPr>
                <w:lang w:val="en-US"/>
              </w:rPr>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Default="00745CD6" w:rsidP="00B36227">
            <w:pPr>
              <w:pStyle w:val="TAH"/>
              <w:rPr>
                <w:lang w:val="en-US"/>
              </w:rPr>
            </w:pPr>
            <w:r>
              <w:rPr>
                <w:lang w:val="en-US"/>
              </w:rPr>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Default="00745CD6" w:rsidP="00B36227">
            <w:pPr>
              <w:pStyle w:val="TAH"/>
              <w:rPr>
                <w:lang w:val="en-US"/>
              </w:rPr>
            </w:pPr>
            <w:r>
              <w:rPr>
                <w:lang w:val="en-US"/>
              </w:rPr>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Default="00745CD6" w:rsidP="00B36227">
            <w:pPr>
              <w:pStyle w:val="TAH"/>
              <w:rPr>
                <w:lang w:val="en-US"/>
              </w:rPr>
            </w:pPr>
            <w:r>
              <w:rPr>
                <w:lang w:val="en-US"/>
              </w:rPr>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Default="00745CD6" w:rsidP="00B36227">
            <w:pPr>
              <w:pStyle w:val="TAH"/>
              <w:rPr>
                <w:lang w:val="en-US"/>
              </w:rPr>
            </w:pPr>
            <w:r>
              <w:rPr>
                <w:lang w:val="en-US"/>
              </w:rPr>
              <w:t>M/C/O</w:t>
            </w:r>
          </w:p>
        </w:tc>
      </w:tr>
      <w:tr w:rsidR="00745CD6" w14:paraId="081E913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Default="00745CD6" w:rsidP="00B36227">
            <w:pPr>
              <w:pStyle w:val="TAL"/>
              <w:rPr>
                <w:lang w:val="en-US"/>
              </w:rPr>
            </w:pPr>
            <w:r>
              <w:rPr>
                <w:lang w:val="en-US"/>
              </w:rPr>
              <w:t>sourceDNAI</w:t>
            </w:r>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Default="00745CD6" w:rsidP="00B36227">
            <w:pPr>
              <w:pStyle w:val="TAL"/>
              <w:rPr>
                <w:lang w:val="en-US"/>
              </w:rPr>
            </w:pPr>
            <w:r>
              <w:rPr>
                <w:lang w:val="en-US"/>
              </w:rPr>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Default="00745CD6" w:rsidP="00B36227">
            <w:pPr>
              <w:pStyle w:val="TAL"/>
              <w:rPr>
                <w:lang w:val="en-US"/>
              </w:rPr>
            </w:pPr>
            <w:r>
              <w:rPr>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Default="00745CD6" w:rsidP="00B36227">
            <w:pPr>
              <w:pStyle w:val="TAL"/>
              <w:rPr>
                <w:lang w:val="en-US"/>
              </w:rPr>
            </w:pPr>
            <w:r>
              <w:rPr>
                <w:lang w:val="en-US"/>
              </w:rPr>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Default="00745CD6" w:rsidP="00B36227">
            <w:pPr>
              <w:pStyle w:val="TAL"/>
              <w:rPr>
                <w:lang w:val="en-US"/>
              </w:rPr>
            </w:pPr>
            <w:r>
              <w:rPr>
                <w:lang w:val="en-US"/>
              </w:rPr>
              <w:t xml:space="preserve">C </w:t>
            </w:r>
          </w:p>
        </w:tc>
      </w:tr>
      <w:tr w:rsidR="00745CD6" w14:paraId="6D10036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Default="00745CD6" w:rsidP="00B36227">
            <w:pPr>
              <w:pStyle w:val="TAL"/>
              <w:rPr>
                <w:lang w:val="en-US"/>
              </w:rPr>
            </w:pPr>
            <w:r>
              <w:rPr>
                <w:lang w:val="en-US"/>
              </w:rPr>
              <w:t>targetDNAI</w:t>
            </w:r>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Default="00745CD6" w:rsidP="00B36227">
            <w:pPr>
              <w:pStyle w:val="TAL"/>
              <w:rPr>
                <w:rFonts w:cs="Arial"/>
                <w:color w:val="000000"/>
                <w:szCs w:val="18"/>
                <w:lang w:val="en-US"/>
              </w:rPr>
            </w:pPr>
            <w:r>
              <w:rPr>
                <w:rFonts w:cs="Arial"/>
                <w:color w:val="000000"/>
                <w:szCs w:val="18"/>
                <w:lang w:val="en-US"/>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Default="00745CD6" w:rsidP="00B36227">
            <w:pPr>
              <w:pStyle w:val="TAL"/>
              <w:rPr>
                <w:lang w:val="en-US"/>
              </w:rPr>
            </w:pPr>
            <w:r>
              <w:rPr>
                <w:rFonts w:cs="Arial"/>
                <w:color w:val="000000"/>
                <w:szCs w:val="18"/>
                <w:lang w:val="en-US"/>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Default="00745CD6" w:rsidP="00B36227">
            <w:pPr>
              <w:pStyle w:val="TAL"/>
              <w:rPr>
                <w:lang w:val="en-US"/>
              </w:rPr>
            </w:pPr>
            <w:r>
              <w:rPr>
                <w:lang w:val="en-US"/>
              </w:rPr>
              <w:t>C</w:t>
            </w:r>
          </w:p>
        </w:tc>
      </w:tr>
      <w:tr w:rsidR="00745CD6" w14:paraId="3C4EAB8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Default="00745CD6" w:rsidP="00B36227">
            <w:pPr>
              <w:pStyle w:val="TAL"/>
              <w:rPr>
                <w:lang w:val="en-US"/>
              </w:rPr>
            </w:pPr>
            <w:r>
              <w:rPr>
                <w:lang w:val="en-US"/>
              </w:rPr>
              <w:t>dNAIChangeType</w:t>
            </w:r>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Default="00745CD6" w:rsidP="00B36227">
            <w:pPr>
              <w:pStyle w:val="TAL"/>
              <w:rPr>
                <w:rFonts w:cs="Arial"/>
                <w:color w:val="000000"/>
                <w:szCs w:val="18"/>
                <w:lang w:val="en-US"/>
              </w:rPr>
            </w:pPr>
            <w:r w:rsidRPr="00357749">
              <w:rPr>
                <w:rFonts w:cs="Arial"/>
                <w:color w:val="000000"/>
                <w:szCs w:val="18"/>
                <w:lang w:val="en-US"/>
              </w:rPr>
              <w:t>DNAIChangeType</w:t>
            </w:r>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Default="00745CD6" w:rsidP="00B36227">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Default="00745CD6" w:rsidP="00B36227">
            <w:pPr>
              <w:pStyle w:val="TAL"/>
              <w:rPr>
                <w:rFonts w:cs="Arial"/>
                <w:color w:val="000000"/>
                <w:szCs w:val="18"/>
                <w:lang w:val="en-US"/>
              </w:rPr>
            </w:pPr>
            <w:r>
              <w:rPr>
                <w:lang w:val="en-US"/>
              </w:rPr>
              <w:t>C</w:t>
            </w:r>
          </w:p>
        </w:tc>
      </w:tr>
      <w:tr w:rsidR="00745CD6" w14:paraId="43AB291D"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Default="00745CD6" w:rsidP="00B36227">
            <w:pPr>
              <w:pStyle w:val="TAL"/>
              <w:rPr>
                <w:lang w:val="en-US"/>
              </w:rPr>
            </w:pPr>
            <w:r>
              <w:rPr>
                <w:lang w:val="en-US"/>
              </w:rPr>
              <w:t>sourceUEIPAddress</w:t>
            </w:r>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Default="00745CD6" w:rsidP="00B36227">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Default="00745CD6" w:rsidP="00B36227">
            <w:pPr>
              <w:pStyle w:val="TAL"/>
              <w:rPr>
                <w:rFonts w:cs="Arial"/>
                <w:color w:val="000000"/>
                <w:szCs w:val="18"/>
                <w:lang w:val="en-US"/>
              </w:rPr>
            </w:pPr>
            <w:r>
              <w:rPr>
                <w:lang w:val="en-US"/>
              </w:rPr>
              <w:t>C</w:t>
            </w:r>
          </w:p>
        </w:tc>
      </w:tr>
      <w:tr w:rsidR="00745CD6" w14:paraId="10336A6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Default="00745CD6" w:rsidP="00B36227">
            <w:pPr>
              <w:pStyle w:val="TAL"/>
              <w:rPr>
                <w:lang w:val="en-US"/>
              </w:rPr>
            </w:pPr>
            <w:r>
              <w:rPr>
                <w:lang w:val="en-US"/>
              </w:rPr>
              <w:t>targetUEIPAddress</w:t>
            </w:r>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Default="00745CD6" w:rsidP="00B36227">
            <w:pPr>
              <w:pStyle w:val="TAL"/>
              <w:rPr>
                <w:rFonts w:cs="Arial"/>
                <w:color w:val="000000"/>
                <w:szCs w:val="18"/>
                <w:lang w:val="en-US"/>
              </w:rPr>
            </w:pPr>
            <w:r>
              <w:rPr>
                <w:rFonts w:cs="Arial"/>
                <w:color w:val="000000"/>
                <w:szCs w:val="18"/>
                <w:lang w:val="en-US"/>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Default="00745CD6" w:rsidP="00B36227">
            <w:pPr>
              <w:pStyle w:val="TAL"/>
              <w:rPr>
                <w:lang w:val="en-US"/>
              </w:rPr>
            </w:pPr>
            <w:r>
              <w:rPr>
                <w:lang w:val="en-US"/>
              </w:rPr>
              <w:t>C</w:t>
            </w:r>
          </w:p>
        </w:tc>
      </w:tr>
      <w:tr w:rsidR="00745CD6" w14:paraId="0D69B3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Default="00745CD6" w:rsidP="00B36227">
            <w:pPr>
              <w:pStyle w:val="TAL"/>
              <w:rPr>
                <w:lang w:val="en-US"/>
              </w:rPr>
            </w:pPr>
            <w:r>
              <w:rPr>
                <w:lang w:val="en-US"/>
              </w:rPr>
              <w:t>sourceTrafficRouting</w:t>
            </w:r>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Default="00745CD6" w:rsidP="00B36227">
            <w:pPr>
              <w:pStyle w:val="TAL"/>
              <w:rPr>
                <w:lang w:val="en-US"/>
              </w:rPr>
            </w:pPr>
            <w:r>
              <w:rPr>
                <w:lang w:val="en-US"/>
              </w:rPr>
              <w:t>C</w:t>
            </w:r>
          </w:p>
        </w:tc>
      </w:tr>
      <w:tr w:rsidR="00745CD6" w14:paraId="3BB82DA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Default="00745CD6" w:rsidP="00B36227">
            <w:pPr>
              <w:pStyle w:val="TAL"/>
              <w:rPr>
                <w:lang w:val="en-US"/>
              </w:rPr>
            </w:pPr>
            <w:r>
              <w:rPr>
                <w:lang w:val="en-US"/>
              </w:rPr>
              <w:t>targetTrafficRouting</w:t>
            </w:r>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Default="00745CD6" w:rsidP="00B36227">
            <w:pPr>
              <w:pStyle w:val="TAL"/>
              <w:rPr>
                <w:lang w:val="en-US"/>
              </w:rPr>
            </w:pPr>
            <w:r>
              <w:rPr>
                <w:lang w:val="en-US"/>
              </w:rPr>
              <w:t>C</w:t>
            </w:r>
          </w:p>
        </w:tc>
      </w:tr>
      <w:tr w:rsidR="00745CD6" w14:paraId="1C1EF5A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Default="00745CD6" w:rsidP="00B36227">
            <w:pPr>
              <w:pStyle w:val="TAL"/>
              <w:rPr>
                <w:lang w:val="en-US"/>
              </w:rPr>
            </w:pPr>
            <w:r>
              <w:rPr>
                <w:lang w:val="en-US"/>
              </w:rPr>
              <w:t>mACAddress</w:t>
            </w:r>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Default="00745CD6" w:rsidP="00B36227">
            <w:pPr>
              <w:pStyle w:val="TAL"/>
              <w:rPr>
                <w:rFonts w:cs="Arial"/>
                <w:color w:val="000000"/>
                <w:szCs w:val="18"/>
                <w:lang w:val="en-US"/>
              </w:rPr>
            </w:pPr>
            <w:r w:rsidRPr="00357749">
              <w:rPr>
                <w:rFonts w:cs="Arial"/>
                <w:color w:val="000000"/>
                <w:szCs w:val="18"/>
                <w:lang w:val="en-US"/>
              </w:rPr>
              <w:t>MACAddress</w:t>
            </w:r>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Default="00745CD6" w:rsidP="00B36227">
            <w:pPr>
              <w:pStyle w:val="TAL"/>
              <w:rPr>
                <w:rFonts w:cs="Arial"/>
                <w:color w:val="000000"/>
                <w:szCs w:val="18"/>
                <w:lang w:val="en-US"/>
              </w:rPr>
            </w:pPr>
            <w:r>
              <w:rPr>
                <w:rFonts w:cs="Arial"/>
                <w:color w:val="000000"/>
                <w:szCs w:val="18"/>
                <w:lang w:val="en-US"/>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Default="00745CD6" w:rsidP="00B36227">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t>Table 6.2.3-2B: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Default="00D14E34" w:rsidP="00D14E34">
            <w:pPr>
              <w:pStyle w:val="TAL"/>
              <w:rPr>
                <w:lang w:val="en-US"/>
              </w:rPr>
            </w:pPr>
            <w:r>
              <w:rPr>
                <w:rFonts w:cs="Arial"/>
                <w:color w:val="000000"/>
                <w:szCs w:val="18"/>
                <w:lang w:val="en-US"/>
              </w:rPr>
              <w:t>PFDs for an application identifier, if available. PFD is defined in TS 29.551 [96]</w:t>
            </w:r>
            <w:r w:rsidR="003E105D">
              <w:rPr>
                <w:rFonts w:cs="Arial"/>
                <w:color w:val="000000"/>
                <w:szCs w:val="18"/>
                <w:lang w:val="en-US"/>
              </w:rPr>
              <w:t xml:space="preserve"> t</w:t>
            </w:r>
            <w:r>
              <w:rPr>
                <w:rFonts w:cs="Arial"/>
                <w:color w:val="000000"/>
                <w:szCs w:val="18"/>
                <w:lang w:val="en-US"/>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lastRenderedPageBreak/>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w:t>
            </w:r>
            <w:r w:rsidR="003E105D">
              <w:rPr>
                <w:rFonts w:cs="Arial"/>
                <w:color w:val="000000"/>
                <w:szCs w:val="18"/>
                <w:lang w:val="en-US"/>
              </w:rPr>
              <w:t xml:space="preserve"> t</w:t>
            </w:r>
            <w:r>
              <w:rPr>
                <w:rFonts w:cs="Arial"/>
                <w:color w:val="000000"/>
                <w:szCs w:val="18"/>
                <w:lang w:val="en-US"/>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66"/>
    </w:tbl>
    <w:p w14:paraId="7167BB14" w14:textId="77777777" w:rsidR="000D4C6D" w:rsidRPr="00760004" w:rsidRDefault="000D4C6D" w:rsidP="000D4C6D"/>
    <w:p w14:paraId="3380D704" w14:textId="63E192AE" w:rsidR="000D4C6D" w:rsidRPr="00760004" w:rsidRDefault="000D4C6D" w:rsidP="000D4C6D">
      <w:pPr>
        <w:pStyle w:val="Heading5"/>
      </w:pPr>
      <w:bookmarkStart w:id="167" w:name="_Toc176176521"/>
      <w:r w:rsidRPr="00760004">
        <w:t>6.2.3.2.4</w:t>
      </w:r>
      <w:r w:rsidRPr="00760004">
        <w:tab/>
        <w:t xml:space="preserve">PDU </w:t>
      </w:r>
      <w:r w:rsidR="00684377" w:rsidRPr="00760004">
        <w:t>s</w:t>
      </w:r>
      <w:r w:rsidRPr="00760004">
        <w:t xml:space="preserve">ession </w:t>
      </w:r>
      <w:r w:rsidR="00684377" w:rsidRPr="00760004">
        <w:t>r</w:t>
      </w:r>
      <w:r w:rsidRPr="00760004">
        <w:t>elease</w:t>
      </w:r>
      <w:bookmarkEnd w:id="167"/>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22CB7309" w:rsidR="00CD7D94" w:rsidRPr="00760004" w:rsidRDefault="002B56C2" w:rsidP="002B56C2">
      <w:pPr>
        <w:pStyle w:val="B1"/>
      </w:pPr>
      <w:r w:rsidRPr="00760004">
        <w:t>-</w:t>
      </w:r>
      <w:r w:rsidRPr="00760004">
        <w:tab/>
      </w:r>
      <w:r w:rsidR="00CD7D94" w:rsidRPr="00760004">
        <w:t>For a non-roaming scenario, the SMF (or for a roaming scenario, V-SMF in the VPLMN</w:t>
      </w:r>
      <w:r w:rsidR="00025EF2" w:rsidRPr="00025EF2">
        <w:t xml:space="preserve"> </w:t>
      </w:r>
      <w:r w:rsidR="00025EF2" w:rsidRPr="005D6252">
        <w:t>for HR or SMF in the VPLMN for LBO</w:t>
      </w:r>
      <w:r w:rsidR="00CD7D94" w:rsidRPr="00760004">
        <w:t xml:space="preserve">),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A85386">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59D7FF3A" w:rsidR="00CD7D94" w:rsidRPr="00760004" w:rsidRDefault="0001070A" w:rsidP="0001070A">
      <w:pPr>
        <w:pStyle w:val="B2"/>
      </w:pPr>
      <w:r w:rsidRPr="00760004">
        <w:t>-</w:t>
      </w:r>
      <w:r w:rsidRPr="00760004">
        <w:tab/>
      </w:r>
      <w:r w:rsidR="00CD7D94" w:rsidRPr="00760004">
        <w:t>UE initiated PDU session release</w:t>
      </w:r>
      <w:r w:rsidR="005F7ED6">
        <w:t xml:space="preserve"> (see TS 23.502 [4</w:t>
      </w:r>
      <w:r w:rsidR="00A85386">
        <w:t>] clause</w:t>
      </w:r>
      <w:r w:rsidR="005F7ED6">
        <w:t xml:space="preserve"> 4.3.4.2)</w:t>
      </w:r>
      <w:r w:rsidR="005D7FCC" w:rsidRPr="00760004">
        <w:t>.</w:t>
      </w:r>
    </w:p>
    <w:p w14:paraId="1CCFF19C" w14:textId="69757D00"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w:t>
      </w:r>
      <w:r w:rsidR="00A85386">
        <w:t>] clause</w:t>
      </w:r>
      <w:r w:rsidR="005F7ED6">
        <w:t xml:space="preserve"> 4.3.4.2)</w:t>
      </w:r>
      <w:r w:rsidR="00CD7D94" w:rsidRPr="00760004">
        <w:t>.</w:t>
      </w:r>
    </w:p>
    <w:p w14:paraId="4FD7666B" w14:textId="29250F46" w:rsidR="00C924A1" w:rsidRDefault="00C924A1" w:rsidP="00C924A1">
      <w:pPr>
        <w:pStyle w:val="B1"/>
      </w:pPr>
      <w:r>
        <w:t>-</w:t>
      </w:r>
      <w:r>
        <w:tab/>
      </w:r>
      <w:r w:rsidRPr="00760004">
        <w:t>For a non-roaming scenario, the SMF (or for a roaming scenario, V-SMF in the VPLMN</w:t>
      </w:r>
      <w:r w:rsidR="00025EF2" w:rsidRPr="00025EF2">
        <w:t xml:space="preserve"> </w:t>
      </w:r>
      <w:r w:rsidR="00025EF2" w:rsidRPr="005D6252">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0494D611" w:rsidR="00C924A1" w:rsidRDefault="00C924A1" w:rsidP="00C924A1">
      <w:pPr>
        <w:pStyle w:val="B1"/>
      </w:pPr>
      <w:r>
        <w:t>-</w:t>
      </w:r>
      <w:r>
        <w:tab/>
      </w:r>
      <w:r w:rsidRPr="00760004">
        <w:t xml:space="preserve">For a non-roaming scenario, the SMF </w:t>
      </w:r>
      <w:r>
        <w:t>(or for a roaming scenario, the V-SMF in the VPLMN</w:t>
      </w:r>
      <w:r w:rsidR="00025EF2" w:rsidRPr="00025EF2">
        <w:t xml:space="preserve"> </w:t>
      </w:r>
      <w:r w:rsidR="00025EF2" w:rsidRPr="005D6252">
        <w:t>for HR or SMF in the VPLMN for LBO</w:t>
      </w:r>
      <w:r>
        <w:t>) sends the Nsmf_PDUSession_ReleaseSMContext Response to the AMF (see TS 29.502 [16</w:t>
      </w:r>
      <w:r w:rsidR="00A85386">
        <w:t>] clause</w:t>
      </w:r>
      <w:r>
        <w:t xml:space="preserve"> 5.2.2.4). </w:t>
      </w:r>
      <w:r w:rsidRPr="00760004">
        <w:t xml:space="preserve">This applies to the case where the </w:t>
      </w:r>
      <w:r>
        <w:t>PDU session is released without any N1 or N2 messages (e.g. AMF initiates the PDU session release when it finds that the PDU session is no longer associated with the UE, see TS 23.502 [4</w:t>
      </w:r>
      <w:r w:rsidR="00A85386">
        <w:t>] clause</w:t>
      </w:r>
      <w:r>
        <w:t xml:space="preserve"> 4.2.2.4).</w:t>
      </w:r>
    </w:p>
    <w:p w14:paraId="0CE77B94" w14:textId="77BC784F" w:rsidR="00C924A1" w:rsidRDefault="00C924A1" w:rsidP="00C924A1">
      <w:pPr>
        <w:pStyle w:val="B1"/>
      </w:pPr>
      <w:r>
        <w:t>-</w:t>
      </w:r>
      <w:r>
        <w:tab/>
      </w:r>
      <w:r w:rsidRPr="00760004">
        <w:t xml:space="preserve">For a non-roaming scenario, the SMF </w:t>
      </w:r>
      <w:r>
        <w:t>(or for a roaming scenarios, V-SMF in the VPLMN</w:t>
      </w:r>
      <w:r w:rsidR="00025EF2" w:rsidRPr="00025EF2">
        <w:t xml:space="preserve"> </w:t>
      </w:r>
      <w:r w:rsidR="00025EF2" w:rsidRPr="005D6252">
        <w:t>for HR or SMF in the VPLMN for LBO</w:t>
      </w:r>
      <w:r>
        <w:t xml:space="preserve">) sends </w:t>
      </w:r>
      <w:r w:rsidRPr="00140E21">
        <w:t>Nsmf_PDUSession_SMContex</w:t>
      </w:r>
      <w:r>
        <w:t>t</w:t>
      </w:r>
      <w:r w:rsidRPr="00140E21">
        <w:t>StatusNotify</w:t>
      </w:r>
      <w:r>
        <w:t xml:space="preserve"> (see TS 29.502 [16</w:t>
      </w:r>
      <w:r w:rsidR="00A85386">
        <w:t>] clause</w:t>
      </w:r>
      <w:r>
        <w:t xml:space="preserve"> 6.1.6.2.8) with RELEASED in the ResourceStatus IE (see TS 29.502 [16</w:t>
      </w:r>
      <w:r w:rsidR="00A85386">
        <w:t>] clause</w:t>
      </w:r>
      <w:r>
        <w:t xml:space="preserve"> 6.1.6.3.1) to the AMF. </w:t>
      </w:r>
      <w:r w:rsidRPr="00760004">
        <w:t xml:space="preserve">This applies to the case where </w:t>
      </w:r>
      <w:r>
        <w:t>PDU session release is n</w:t>
      </w:r>
      <w:r w:rsidR="00310422">
        <w:t xml:space="preserve">either </w:t>
      </w:r>
      <w:r>
        <w:t xml:space="preserve">initiated by a NAS message </w:t>
      </w:r>
      <w:r w:rsidR="00310422">
        <w:t>n</w:t>
      </w:r>
      <w:r>
        <w:t>or by Nsmf_PDUSessionReleaseSMContext Request message (see TS 29.502 [16</w:t>
      </w:r>
      <w:r w:rsidR="00A85386">
        <w:t>] clause</w:t>
      </w:r>
      <w:r>
        <w:t xml:space="preserve"> 5.2.2.5).</w:t>
      </w:r>
    </w:p>
    <w:p w14:paraId="4822C046" w14:textId="5004A2D6"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C472D5">
        <w:t>R</w:t>
      </w:r>
      <w:r w:rsidR="00CD7D94" w:rsidRPr="00760004">
        <w:t>esponse message with n1SmInfoFromUe IE containing the PDU SESSION RELEASE COMPLETE (see TS 29.502</w:t>
      </w:r>
      <w:r w:rsidR="00947163" w:rsidRPr="00760004">
        <w:t xml:space="preserve"> [16</w:t>
      </w:r>
      <w:r w:rsidR="00A85386">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45933445" w:rsidR="00CD7D94" w:rsidRPr="00760004" w:rsidRDefault="008B3C79" w:rsidP="008B3C79">
      <w:pPr>
        <w:pStyle w:val="B2"/>
      </w:pPr>
      <w:r w:rsidRPr="00760004">
        <w:t>-</w:t>
      </w:r>
      <w:r w:rsidRPr="00760004">
        <w:tab/>
      </w:r>
      <w:r w:rsidR="00CD7D94" w:rsidRPr="00760004">
        <w:t>UE initiated PDU session release</w:t>
      </w:r>
      <w:r w:rsidR="004051F0">
        <w:t xml:space="preserve"> (see TS 23.502 [4</w:t>
      </w:r>
      <w:r w:rsidR="00A85386">
        <w:t>] clause</w:t>
      </w:r>
      <w:r w:rsidR="004051F0">
        <w:t xml:space="preserve"> 4.3.4.3)</w:t>
      </w:r>
      <w:r w:rsidR="005D7FCC" w:rsidRPr="00760004">
        <w:t>.</w:t>
      </w:r>
    </w:p>
    <w:p w14:paraId="75E8F3B3" w14:textId="7F7725A5"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w:t>
      </w:r>
      <w:r w:rsidR="00A85386">
        <w:t>] clause</w:t>
      </w:r>
      <w:r w:rsidR="004051F0">
        <w:t xml:space="preserve"> 4.3.4.3)</w:t>
      </w:r>
      <w:r w:rsidR="005D7FCC" w:rsidRPr="00760004">
        <w:t>.</w:t>
      </w:r>
    </w:p>
    <w:p w14:paraId="04DA0DA5" w14:textId="37F5141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w:t>
      </w:r>
      <w:r w:rsidR="00A85386">
        <w:t>] clause</w:t>
      </w:r>
      <w:r w:rsidR="004051F0">
        <w:t xml:space="preserve"> 4.3.4.3)</w:t>
      </w:r>
      <w:r w:rsidR="00CD7D94" w:rsidRPr="00760004">
        <w:t>.</w:t>
      </w:r>
    </w:p>
    <w:p w14:paraId="744EC369" w14:textId="76413819" w:rsidR="00852D01" w:rsidRDefault="00852D01" w:rsidP="00852D01">
      <w:pPr>
        <w:pStyle w:val="B1"/>
      </w:pPr>
      <w:r>
        <w:t>-</w:t>
      </w:r>
      <w:r>
        <w:tab/>
      </w:r>
      <w:r w:rsidRPr="00760004">
        <w:t xml:space="preserve">For a </w:t>
      </w:r>
      <w:r w:rsidR="00025EF2">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0CAB9A9E" w14:textId="66C24F11" w:rsidR="00852D01" w:rsidRDefault="00852D01" w:rsidP="00852D01">
      <w:pPr>
        <w:pStyle w:val="B1"/>
      </w:pPr>
      <w:r>
        <w:t>-</w:t>
      </w:r>
      <w:r>
        <w:tab/>
      </w:r>
      <w:r w:rsidRPr="00760004">
        <w:t xml:space="preserve">For a </w:t>
      </w:r>
      <w:r w:rsidR="00025EF2">
        <w:t xml:space="preserve">home-routed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clause 6.1.6.2.17) with RELEASED in the ResourceStatus IE (see TS 29.502 [16</w:t>
      </w:r>
      <w:r w:rsidR="00A85386">
        <w:t>] clause</w:t>
      </w:r>
      <w:r>
        <w:t xml:space="preserve"> 6.1.6.3.1) to the V-SMF. </w:t>
      </w:r>
      <w:r w:rsidRPr="00760004">
        <w:t xml:space="preserve">This applies to the case where </w:t>
      </w:r>
      <w:r>
        <w:t>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5A86D25" w14:textId="1024F6DE" w:rsidR="000D4C6D" w:rsidRDefault="000D4C6D" w:rsidP="00703A23">
      <w:pPr>
        <w:pStyle w:val="TH"/>
      </w:pPr>
      <w:r w:rsidRPr="00760004">
        <w:lastRenderedPageBreak/>
        <w:t>Table 6.</w:t>
      </w:r>
      <w:r w:rsidR="003F1DB0" w:rsidRPr="00760004">
        <w:t>2.3-3</w:t>
      </w:r>
      <w:r w:rsidRPr="00760004">
        <w:t xml:space="preserve">: Payload for </w:t>
      </w:r>
      <w:r w:rsidR="00DF6245" w:rsidRPr="00760004">
        <w:t>SMFPDUSessionRelease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FF1784" w14:paraId="00519F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Default="00FF1784" w:rsidP="00B36227">
            <w:pPr>
              <w:pStyle w:val="TAH"/>
              <w:rPr>
                <w:lang w:val="fr-FR"/>
              </w:rPr>
            </w:pPr>
            <w:r>
              <w:rPr>
                <w:lang w:val="fr-FR"/>
              </w:rPr>
              <w:t>Field name</w:t>
            </w:r>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Default="00FF1784"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Default="00FF1784" w:rsidP="00B36227">
            <w:pPr>
              <w:pStyle w:val="TAH"/>
              <w:rPr>
                <w:lang w:val="fr-FR"/>
              </w:rPr>
            </w:pPr>
            <w:r>
              <w:rPr>
                <w:lang w:val="fr-FR"/>
              </w:rPr>
              <w:t>Cardinality</w:t>
            </w:r>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Default="00FF1784" w:rsidP="00B36227">
            <w:pPr>
              <w:pStyle w:val="TAH"/>
              <w:rPr>
                <w:lang w:val="fr-FR"/>
              </w:rPr>
            </w:pPr>
            <w:r>
              <w:rPr>
                <w:lang w:val="fr-FR"/>
              </w:rPr>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Default="00FF1784" w:rsidP="00B36227">
            <w:pPr>
              <w:pStyle w:val="TAH"/>
              <w:rPr>
                <w:lang w:val="fr-FR"/>
              </w:rPr>
            </w:pPr>
            <w:r>
              <w:rPr>
                <w:lang w:val="fr-FR"/>
              </w:rPr>
              <w:t>M/C/O</w:t>
            </w:r>
          </w:p>
        </w:tc>
      </w:tr>
      <w:tr w:rsidR="00FF1784" w14:paraId="0DC40C4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Default="00FF1784" w:rsidP="00B36227">
            <w:pPr>
              <w:pStyle w:val="TAL"/>
              <w:rPr>
                <w:lang w:val="fr-FR"/>
              </w:rPr>
            </w:pPr>
            <w:r>
              <w:rPr>
                <w:lang w:val="fr-FR"/>
              </w:rPr>
              <w:t>sUPI</w:t>
            </w:r>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Default="00FF1784" w:rsidP="00B36227">
            <w:pPr>
              <w:pStyle w:val="TAL"/>
              <w:rPr>
                <w:lang w:val="fr-FR"/>
              </w:rPr>
            </w:pPr>
            <w:r>
              <w:rPr>
                <w:lang w:val="fr-FR"/>
              </w:rPr>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Default="00FF1784" w:rsidP="00B36227">
            <w:pPr>
              <w:pStyle w:val="TAL"/>
              <w:rPr>
                <w:lang w:val="fr-FR"/>
              </w:rPr>
            </w:pPr>
            <w:r>
              <w:rPr>
                <w:lang w:val="fr-FR"/>
              </w:rPr>
              <w:t>SUPI associated with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Default="00FF1784" w:rsidP="00B36227">
            <w:pPr>
              <w:pStyle w:val="TAL"/>
              <w:rPr>
                <w:lang w:val="fr-FR"/>
              </w:rPr>
            </w:pPr>
            <w:r>
              <w:rPr>
                <w:lang w:val="fr-FR"/>
              </w:rPr>
              <w:t>M</w:t>
            </w:r>
          </w:p>
        </w:tc>
      </w:tr>
      <w:tr w:rsidR="00FF1784" w14:paraId="494158B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Default="00FF1784" w:rsidP="00B36227">
            <w:pPr>
              <w:pStyle w:val="TAL"/>
              <w:rPr>
                <w:lang w:val="fr-FR"/>
              </w:rPr>
            </w:pPr>
            <w:r>
              <w:rPr>
                <w:lang w:val="fr-FR"/>
              </w:rPr>
              <w:t>pEI</w:t>
            </w:r>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Default="00FF1784" w:rsidP="00B36227">
            <w:pPr>
              <w:pStyle w:val="TAL"/>
              <w:rPr>
                <w:lang w:val="fr-FR"/>
              </w:rPr>
            </w:pPr>
            <w:r>
              <w:rPr>
                <w:lang w:val="fr-FR"/>
              </w:rPr>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Default="00FF1784" w:rsidP="00B36227">
            <w:pPr>
              <w:pStyle w:val="TAL"/>
              <w:rPr>
                <w:lang w:val="fr-FR"/>
              </w:rPr>
            </w:pPr>
            <w:r>
              <w:rPr>
                <w:lang w:val="fr-FR"/>
              </w:rPr>
              <w:t>PEI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Default="00FF1784" w:rsidP="00B36227">
            <w:pPr>
              <w:pStyle w:val="TAL"/>
              <w:rPr>
                <w:lang w:val="fr-FR"/>
              </w:rPr>
            </w:pPr>
            <w:r>
              <w:rPr>
                <w:lang w:val="fr-FR"/>
              </w:rPr>
              <w:t>C</w:t>
            </w:r>
          </w:p>
        </w:tc>
      </w:tr>
      <w:tr w:rsidR="00FF1784" w14:paraId="5406017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Default="00FF1784" w:rsidP="00B36227">
            <w:pPr>
              <w:pStyle w:val="TAL"/>
              <w:rPr>
                <w:lang w:val="fr-FR"/>
              </w:rPr>
            </w:pPr>
            <w:r>
              <w:rPr>
                <w:lang w:val="fr-FR"/>
              </w:rPr>
              <w:t>gPSI</w:t>
            </w:r>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Default="00FF1784" w:rsidP="00B36227">
            <w:pPr>
              <w:pStyle w:val="TAL"/>
              <w:rPr>
                <w:lang w:val="fr-FR"/>
              </w:rPr>
            </w:pPr>
            <w:r>
              <w:rPr>
                <w:lang w:val="fr-FR"/>
              </w:rPr>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Default="00FF1784" w:rsidP="00B36227">
            <w:pPr>
              <w:pStyle w:val="TAL"/>
              <w:rPr>
                <w:lang w:val="fr-FR"/>
              </w:rPr>
            </w:pPr>
            <w:r>
              <w:rPr>
                <w:lang w:val="fr-FR"/>
              </w:rPr>
              <w:t>GPSI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Default="00FF1784" w:rsidP="00B36227">
            <w:pPr>
              <w:pStyle w:val="TAL"/>
              <w:rPr>
                <w:lang w:val="fr-FR"/>
              </w:rPr>
            </w:pPr>
            <w:r>
              <w:rPr>
                <w:lang w:val="fr-FR"/>
              </w:rPr>
              <w:t>C</w:t>
            </w:r>
          </w:p>
        </w:tc>
      </w:tr>
      <w:tr w:rsidR="00FF1784" w14:paraId="77193E1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Default="00FF1784" w:rsidP="00B36227">
            <w:pPr>
              <w:pStyle w:val="TAL"/>
              <w:rPr>
                <w:lang w:val="fr-FR"/>
              </w:rPr>
            </w:pPr>
            <w:r>
              <w:rPr>
                <w:lang w:val="fr-FR"/>
              </w:rPr>
              <w:t>pDUSessionID</w:t>
            </w:r>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Default="00FF1784" w:rsidP="00B36227">
            <w:pPr>
              <w:pStyle w:val="TAL"/>
              <w:rPr>
                <w:lang w:val="fr-FR"/>
              </w:rPr>
            </w:pPr>
            <w:r>
              <w:rPr>
                <w:lang w:val="fr-FR"/>
              </w:rPr>
              <w:t>PDUSessionID</w:t>
            </w:r>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Default="00FF1784" w:rsidP="00B36227">
            <w:pPr>
              <w:pStyle w:val="TAL"/>
              <w:rPr>
                <w:lang w:val="fr-FR"/>
              </w:rPr>
            </w:pPr>
            <w:r>
              <w:rPr>
                <w:lang w:val="fr-FR"/>
              </w:rPr>
              <w:t>PDU Session ID as assigned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Default="00FF1784" w:rsidP="00B36227">
            <w:pPr>
              <w:pStyle w:val="TAL"/>
              <w:rPr>
                <w:lang w:val="fr-FR"/>
              </w:rPr>
            </w:pPr>
            <w:r>
              <w:rPr>
                <w:lang w:val="fr-FR"/>
              </w:rPr>
              <w:t>M</w:t>
            </w:r>
          </w:p>
        </w:tc>
      </w:tr>
      <w:tr w:rsidR="00FF1784" w14:paraId="68EC46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Default="00FF1784" w:rsidP="00B36227">
            <w:pPr>
              <w:pStyle w:val="TAL"/>
              <w:rPr>
                <w:lang w:val="fr-FR"/>
              </w:rPr>
            </w:pPr>
            <w:r>
              <w:rPr>
                <w:lang w:val="fr-FR"/>
              </w:rPr>
              <w:t>timeOfFirstPacket</w:t>
            </w:r>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Default="00FF1784" w:rsidP="00B36227">
            <w:pPr>
              <w:pStyle w:val="TAL"/>
              <w:rPr>
                <w:lang w:val="fr-FR"/>
              </w:rPr>
            </w:pPr>
            <w:r>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Default="00FF1784" w:rsidP="00B36227">
            <w:pPr>
              <w:pStyle w:val="TAL"/>
              <w:rPr>
                <w:lang w:val="fr-FR"/>
              </w:rPr>
            </w:pPr>
            <w:r>
              <w:rPr>
                <w:lang w:val="fr-FR"/>
              </w:rPr>
              <w:t>Time of first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Default="00FF1784" w:rsidP="00B36227">
            <w:pPr>
              <w:pStyle w:val="TAL"/>
              <w:rPr>
                <w:lang w:val="fr-FR"/>
              </w:rPr>
            </w:pPr>
            <w:r>
              <w:rPr>
                <w:lang w:val="fr-FR"/>
              </w:rPr>
              <w:t>C</w:t>
            </w:r>
          </w:p>
        </w:tc>
      </w:tr>
      <w:tr w:rsidR="00FF1784" w14:paraId="0B8F1B3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Default="00FF1784" w:rsidP="00B36227">
            <w:pPr>
              <w:pStyle w:val="TAL"/>
              <w:rPr>
                <w:lang w:val="fr-FR"/>
              </w:rPr>
            </w:pPr>
            <w:r>
              <w:rPr>
                <w:lang w:val="fr-FR"/>
              </w:rPr>
              <w:t>timeOfLastPacket</w:t>
            </w:r>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Default="00FF1784" w:rsidP="00B36227">
            <w:pPr>
              <w:pStyle w:val="TAL"/>
              <w:rPr>
                <w:lang w:val="fr-FR"/>
              </w:rPr>
            </w:pPr>
            <w:r w:rsidRPr="00816996">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Default="00FF1784" w:rsidP="00B36227">
            <w:pPr>
              <w:pStyle w:val="TAL"/>
              <w:rPr>
                <w:lang w:val="fr-FR"/>
              </w:rPr>
            </w:pPr>
            <w:r>
              <w:rPr>
                <w:lang w:val="fr-FR"/>
              </w:rPr>
              <w:t>Time of last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Default="00FF1784" w:rsidP="00B36227">
            <w:pPr>
              <w:pStyle w:val="TAL"/>
              <w:rPr>
                <w:lang w:val="fr-FR"/>
              </w:rPr>
            </w:pPr>
            <w:r>
              <w:rPr>
                <w:lang w:val="fr-FR"/>
              </w:rPr>
              <w:t>C</w:t>
            </w:r>
          </w:p>
        </w:tc>
      </w:tr>
      <w:tr w:rsidR="00FF1784" w14:paraId="6F587D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Default="00FF1784" w:rsidP="00B36227">
            <w:pPr>
              <w:pStyle w:val="TAL"/>
              <w:rPr>
                <w:lang w:val="fr-FR"/>
              </w:rPr>
            </w:pPr>
            <w:r>
              <w:rPr>
                <w:lang w:val="fr-FR"/>
              </w:rPr>
              <w:t>uplinkVolume</w:t>
            </w:r>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Default="00FF1784" w:rsidP="00B36227">
            <w:pPr>
              <w:pStyle w:val="TAL"/>
              <w:rPr>
                <w:lang w:val="fr-FR"/>
              </w:rPr>
            </w:pPr>
            <w:r>
              <w:rPr>
                <w:lang w:val="fr-FR"/>
              </w:rPr>
              <w:t>Number of uplink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Default="00FF1784" w:rsidP="00B36227">
            <w:pPr>
              <w:pStyle w:val="TAL"/>
              <w:rPr>
                <w:lang w:val="fr-FR"/>
              </w:rPr>
            </w:pPr>
            <w:r>
              <w:rPr>
                <w:lang w:val="fr-FR"/>
              </w:rPr>
              <w:t>C</w:t>
            </w:r>
          </w:p>
        </w:tc>
      </w:tr>
      <w:tr w:rsidR="00FF1784" w14:paraId="258EAF2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Default="00FF1784" w:rsidP="00B36227">
            <w:pPr>
              <w:pStyle w:val="TAL"/>
              <w:rPr>
                <w:lang w:val="fr-FR"/>
              </w:rPr>
            </w:pPr>
            <w:r>
              <w:rPr>
                <w:lang w:val="fr-FR"/>
              </w:rPr>
              <w:t>downlinkVolume</w:t>
            </w:r>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Default="00FF1784" w:rsidP="00B36227">
            <w:pPr>
              <w:pStyle w:val="TAL"/>
              <w:rPr>
                <w:lang w:val="fr-FR"/>
              </w:rPr>
            </w:pPr>
            <w:r>
              <w:rPr>
                <w:lang w:val="fr-FR"/>
              </w:rPr>
              <w:t>Number of downlink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Default="00FF1784" w:rsidP="00B36227">
            <w:pPr>
              <w:pStyle w:val="TAL"/>
              <w:rPr>
                <w:lang w:val="fr-FR"/>
              </w:rPr>
            </w:pPr>
            <w:r>
              <w:rPr>
                <w:lang w:val="fr-FR"/>
              </w:rPr>
              <w:t>C</w:t>
            </w:r>
          </w:p>
        </w:tc>
      </w:tr>
      <w:tr w:rsidR="00FF1784" w14:paraId="41F6C3D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Default="00FF1784" w:rsidP="00B36227">
            <w:pPr>
              <w:pStyle w:val="TAL"/>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Default="00FF1784" w:rsidP="00B36227">
            <w:pPr>
              <w:pStyle w:val="TAL"/>
              <w:rPr>
                <w:lang w:val="fr-FR"/>
              </w:rPr>
            </w:pPr>
            <w:r w:rsidRPr="00816996">
              <w:rPr>
                <w:lang w:val="fr-FR"/>
              </w:rPr>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Default="00FF1784" w:rsidP="00B36227">
            <w:pPr>
              <w:pStyle w:val="TAL"/>
              <w:rPr>
                <w:lang w:val="fr-FR"/>
              </w:rPr>
            </w:pPr>
            <w:r>
              <w:rPr>
                <w:lang w:val="fr-FR"/>
              </w:rPr>
              <w:t>Location information, if available.</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Default="00FF1784" w:rsidP="00B36227">
            <w:pPr>
              <w:pStyle w:val="TAL"/>
              <w:rPr>
                <w:lang w:val="fr-FR"/>
              </w:rPr>
            </w:pPr>
            <w:r>
              <w:rPr>
                <w:lang w:val="fr-FR"/>
              </w:rPr>
              <w:t>C</w:t>
            </w:r>
          </w:p>
        </w:tc>
      </w:tr>
      <w:tr w:rsidR="00FF1784" w14:paraId="3C0D0E0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Default="00FF1784" w:rsidP="00B36227">
            <w:pPr>
              <w:pStyle w:val="TAL"/>
              <w:rPr>
                <w:lang w:val="fr-FR"/>
              </w:rPr>
            </w:pPr>
            <w:r>
              <w:rPr>
                <w:lang w:val="fr-FR"/>
              </w:rPr>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816996" w:rsidRDefault="00FF1784" w:rsidP="00B36227">
            <w:pPr>
              <w:pStyle w:val="TAL"/>
              <w:rPr>
                <w:lang w:val="fr-FR"/>
              </w:rPr>
            </w:pPr>
            <w:r w:rsidRPr="00816996">
              <w:rPr>
                <w:lang w:val="fr-FR"/>
              </w:rPr>
              <w:t>SMFErrorCodes</w:t>
            </w:r>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Default="00FF1784" w:rsidP="00B36227">
            <w:pPr>
              <w:pStyle w:val="TAL"/>
              <w:rPr>
                <w:lang w:val="fr-FR"/>
              </w:rPr>
            </w:pPr>
            <w:r>
              <w:rPr>
                <w:lang w:val="fr-FR"/>
              </w:rPr>
              <w:t>Indicates the NF Service Consumer cause for the requested PDU session release (see TS 29.502 [16] clause 6.1.6.3.8 for enumerated cause information). Include if known.</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Default="00FF1784" w:rsidP="00B36227">
            <w:pPr>
              <w:pStyle w:val="TAL"/>
              <w:rPr>
                <w:lang w:val="fr-FR"/>
              </w:rPr>
            </w:pPr>
            <w:r>
              <w:rPr>
                <w:lang w:val="fr-FR"/>
              </w:rPr>
              <w:t>C</w:t>
            </w:r>
          </w:p>
        </w:tc>
      </w:tr>
      <w:tr w:rsidR="00FF1784" w14:paraId="6C5EBCF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Default="00FF1784" w:rsidP="00B36227">
            <w:pPr>
              <w:pStyle w:val="TAL"/>
              <w:rPr>
                <w:lang w:val="fr-FR"/>
              </w:rPr>
            </w:pPr>
            <w:r>
              <w:rPr>
                <w:lang w:val="fr-FR"/>
              </w:rPr>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816996" w:rsidRDefault="00FF1784" w:rsidP="00B36227">
            <w:pPr>
              <w:pStyle w:val="TAL"/>
              <w:rPr>
                <w:lang w:val="fr-FR"/>
              </w:rPr>
            </w:pPr>
            <w:r w:rsidRPr="00816996">
              <w:rPr>
                <w:lang w:val="fr-FR"/>
              </w:rPr>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77777777" w:rsidR="00FF1784" w:rsidRDefault="00FF1784" w:rsidP="00B36227">
            <w:pPr>
              <w:pStyle w:val="TAL"/>
              <w:rPr>
                <w:lang w:val="fr-FR"/>
              </w:rPr>
            </w:pPr>
            <w:r>
              <w:rPr>
                <w:lang w:val="fr-FR"/>
              </w:rPr>
              <w:t>Provides detailed information about PDN Connections</w:t>
            </w:r>
            <w:r>
              <w:rPr>
                <w:rFonts w:cs="Arial"/>
                <w:szCs w:val="18"/>
                <w:lang w:val="fr-FR"/>
              </w:rPr>
              <w:t xml:space="preserve"> associated with the reported PDU Session</w:t>
            </w:r>
            <w:r>
              <w:rPr>
                <w:lang w:val="fr-FR"/>
              </w:rPr>
              <w:t>. This parameter may include the additional IEs in Table 6.2.3-1A, when available.</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Default="00FF1784" w:rsidP="00B36227">
            <w:pPr>
              <w:pStyle w:val="TAL"/>
              <w:rPr>
                <w:lang w:val="fr-FR"/>
              </w:rPr>
            </w:pPr>
            <w:r>
              <w:rPr>
                <w:lang w:val="fr-FR"/>
              </w:rPr>
              <w:t>C</w:t>
            </w:r>
          </w:p>
        </w:tc>
      </w:tr>
      <w:tr w:rsidR="00FF1784" w14:paraId="4AC906D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Default="00FF1784" w:rsidP="00B36227">
            <w:pPr>
              <w:pStyle w:val="TAL"/>
              <w:rPr>
                <w:lang w:val="fr-FR"/>
              </w:rPr>
            </w:pPr>
            <w:r>
              <w:rPr>
                <w:lang w:val="fr-FR"/>
              </w:rPr>
              <w:t>nGAPCause</w:t>
            </w:r>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Default="00FF1784" w:rsidP="00B36227">
            <w:pPr>
              <w:pStyle w:val="TAL"/>
              <w:rPr>
                <w:lang w:val="fr-FR"/>
              </w:rPr>
            </w:pPr>
            <w:r w:rsidRPr="00816996">
              <w:rPr>
                <w:lang w:val="fr-FR"/>
              </w:rPr>
              <w:t>NGAPCauseInt</w:t>
            </w:r>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Default="00FF1784" w:rsidP="00B36227">
            <w:pPr>
              <w:pStyle w:val="TAL"/>
              <w:rPr>
                <w:lang w:val="fr-FR"/>
              </w:rPr>
            </w:pPr>
            <w:r>
              <w:rPr>
                <w:lang w:val="fr-FR"/>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Default="00FF1784" w:rsidP="00B36227">
            <w:pPr>
              <w:pStyle w:val="TAL"/>
              <w:rPr>
                <w:lang w:val="fr-FR"/>
              </w:rPr>
            </w:pPr>
            <w:r>
              <w:rPr>
                <w:lang w:val="fr-FR"/>
              </w:rPr>
              <w:t>C</w:t>
            </w:r>
          </w:p>
        </w:tc>
      </w:tr>
      <w:tr w:rsidR="00FF1784" w14:paraId="6CEA5C8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Default="00FF1784" w:rsidP="00B36227">
            <w:pPr>
              <w:pStyle w:val="TAL"/>
              <w:rPr>
                <w:lang w:val="fr-FR"/>
              </w:rPr>
            </w:pPr>
            <w:r>
              <w:rPr>
                <w:lang w:val="fr-FR"/>
              </w:rPr>
              <w:t>fiveGMMCause</w:t>
            </w:r>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Default="00FF1784" w:rsidP="00B36227">
            <w:pPr>
              <w:pStyle w:val="TAL"/>
              <w:rPr>
                <w:lang w:val="fr-FR"/>
              </w:rPr>
            </w:pPr>
            <w:r w:rsidRPr="00816996">
              <w:rPr>
                <w:lang w:val="fr-FR"/>
              </w:rPr>
              <w:t>FiveGMMCause</w:t>
            </w:r>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Default="00FF1784" w:rsidP="00B36227">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Default="00FF1784" w:rsidP="00B36227">
            <w:pPr>
              <w:pStyle w:val="TAL"/>
              <w:rPr>
                <w:lang w:val="fr-FR"/>
              </w:rPr>
            </w:pPr>
            <w:r>
              <w:rPr>
                <w:lang w:val="fr-FR"/>
              </w:rPr>
              <w:t>C</w:t>
            </w:r>
          </w:p>
        </w:tc>
      </w:tr>
      <w:tr w:rsidR="00FF1784" w14:paraId="73547A4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Default="00FF1784" w:rsidP="00B36227">
            <w:pPr>
              <w:pStyle w:val="TAL"/>
              <w:rPr>
                <w:lang w:val="fr-FR"/>
              </w:rPr>
            </w:pPr>
            <w:r>
              <w:rPr>
                <w:lang w:val="fr-FR"/>
              </w:rPr>
              <w:t>pCCRuleIDs</w:t>
            </w:r>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Default="00FF1784" w:rsidP="00B36227">
            <w:pPr>
              <w:pStyle w:val="TAL"/>
              <w:rPr>
                <w:lang w:val="fr-FR"/>
              </w:rPr>
            </w:pPr>
            <w:r w:rsidRPr="00816996">
              <w:rPr>
                <w:lang w:val="fr-FR"/>
              </w:rPr>
              <w:t>PCCRuleIDSet</w:t>
            </w:r>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Default="00FF1784" w:rsidP="00B36227">
            <w:pPr>
              <w:pStyle w:val="TAL"/>
              <w:rPr>
                <w:lang w:val="fr-FR"/>
              </w:rPr>
            </w:pPr>
            <w:r>
              <w:rPr>
                <w:lang w:val="fr-FR"/>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Default="00FF1784" w:rsidP="00B36227">
            <w:pPr>
              <w:pStyle w:val="TAL"/>
              <w:rPr>
                <w:lang w:val="fr-FR"/>
              </w:rPr>
            </w:pPr>
            <w:r>
              <w:rPr>
                <w:lang w:val="fr-FR"/>
              </w:rPr>
              <w:t>C</w:t>
            </w:r>
          </w:p>
        </w:tc>
      </w:tr>
      <w:tr w:rsidR="00FF1784" w14:paraId="434BCFE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Default="00FF1784" w:rsidP="00B36227">
            <w:pPr>
              <w:pStyle w:val="TAL"/>
              <w:rPr>
                <w:lang w:val="fr-FR"/>
              </w:rPr>
            </w:pPr>
            <w:r>
              <w:rPr>
                <w:lang w:val="fr-FR"/>
              </w:rPr>
              <w:t>ePSPDNConnectionRelease</w:t>
            </w:r>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Default="00FF1784" w:rsidP="00B36227">
            <w:pPr>
              <w:pStyle w:val="TAL"/>
              <w:rPr>
                <w:rFonts w:cs="Arial"/>
                <w:szCs w:val="18"/>
                <w:lang w:val="fr-FR"/>
              </w:rPr>
            </w:pPr>
            <w:r w:rsidRPr="00816996">
              <w:rPr>
                <w:rFonts w:cs="Arial"/>
                <w:szCs w:val="18"/>
                <w:lang w:val="fr-FR"/>
              </w:rPr>
              <w:t>EPSPDNConnectionRelease</w:t>
            </w:r>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Default="00FF1784" w:rsidP="00B36227">
            <w:pPr>
              <w:pStyle w:val="TAL"/>
              <w:rPr>
                <w:rFonts w:cs="Arial"/>
                <w:szCs w:val="18"/>
                <w:lang w:val="fr-FR"/>
              </w:rPr>
            </w:pPr>
            <w:r>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77777777" w:rsidR="00FF1784" w:rsidRDefault="00FF1784" w:rsidP="00B36227">
            <w:pPr>
              <w:pStyle w:val="TAL"/>
              <w:rPr>
                <w:lang w:val="fr-FR"/>
              </w:rPr>
            </w:pPr>
            <w:r>
              <w:rPr>
                <w:rFonts w:cs="Arial"/>
                <w:szCs w:val="18"/>
                <w:lang w:val="fr-FR"/>
              </w:rPr>
              <w:t>Provides details about PDN Connections when the SMFPDUSessionRelease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Default="00FF1784" w:rsidP="00B36227">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68" w:name="_Toc176176522"/>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68"/>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427E483A" w:rsidR="006C2C35" w:rsidRPr="00760004" w:rsidRDefault="006C2C35" w:rsidP="006C2C35">
      <w:r w:rsidRPr="00760004">
        <w:t>In a non-roaming scenario, the IRI-POI in the SMF (or in a roaming scenario, the IRI-POI in the V-SMF in the VPLMN</w:t>
      </w:r>
      <w:r w:rsidR="00025EF2" w:rsidRPr="00025EF2">
        <w:t xml:space="preserve"> </w:t>
      </w:r>
      <w:r w:rsidR="00025EF2" w:rsidRPr="005D6252">
        <w:t>for HR or SMF in the VPLMN for LBO</w:t>
      </w:r>
      <w:r w:rsidRPr="00760004">
        <w:t>)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528D1A15" w:rsidR="006C2C35" w:rsidRPr="00760004" w:rsidRDefault="006C2C35" w:rsidP="006C2C35">
      <w:pPr>
        <w:pStyle w:val="NO"/>
      </w:pPr>
      <w:r w:rsidRPr="00760004">
        <w:t>NOTE:</w:t>
      </w:r>
      <w:r w:rsidRPr="00760004">
        <w:tab/>
        <w:t>The above trigger happens when the SMF (V-SMF in VPLMN</w:t>
      </w:r>
      <w:r w:rsidR="00025EF2" w:rsidRPr="00025EF2">
        <w:t xml:space="preserve"> </w:t>
      </w:r>
      <w:r w:rsidR="00025EF2" w:rsidRPr="005D6252">
        <w:t>for HR or SMF in the VPLMN for LBO</w:t>
      </w:r>
      <w:r w:rsidRPr="00760004">
        <w:t>) had not sent an N1 NAS message PDU SESSION RELEASE COMMAND to the UE for a PDU session and the SMF (V-SMF in the VPLMN</w:t>
      </w:r>
      <w:r w:rsidR="00025EF2" w:rsidRPr="00025EF2">
        <w:t xml:space="preserve"> </w:t>
      </w:r>
      <w:r w:rsidR="00025EF2" w:rsidRPr="005D6252">
        <w:t>for HR or SMF in the VPLMN for LBO</w:t>
      </w:r>
      <w:r w:rsidRPr="00760004">
        <w:t>)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Nsmf_PDU_Session_Update Request (n1SmInfoToUe: PDU SESSION RELEASE COMMAND) to the V-SMF for a PDU session and H-SMF had previously sent a Nsmf_PDU_Session_Create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lastRenderedPageBreak/>
        <w:t>Table 6.</w:t>
      </w:r>
      <w:r w:rsidR="003F1DB0" w:rsidRPr="00760004">
        <w:t>2.3-4</w:t>
      </w:r>
      <w:r w:rsidRPr="00760004">
        <w:t xml:space="preserve">: Payload for </w:t>
      </w:r>
      <w:r w:rsidR="00DF6245" w:rsidRPr="00760004">
        <w:t>SMFStartOfInterceptionWithEstablishedPDUSession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r>
              <w:t>sUPI</w:t>
            </w:r>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r>
              <w:t>sUPIUnauthenticated</w:t>
            </w:r>
          </w:p>
        </w:tc>
        <w:tc>
          <w:tcPr>
            <w:tcW w:w="1621" w:type="dxa"/>
          </w:tcPr>
          <w:p w14:paraId="01E245DE" w14:textId="77777777" w:rsidR="00E236EC" w:rsidRDefault="00E236EC" w:rsidP="00F56B2D">
            <w:pPr>
              <w:pStyle w:val="TAL"/>
              <w:keepNext w:val="0"/>
            </w:pPr>
            <w:r>
              <w:t>SUPIUnauthenticatedIndication</w:t>
            </w:r>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r>
              <w:t>pEI</w:t>
            </w:r>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1B017BB3" w:rsidR="00E236EC" w:rsidRDefault="00E236EC" w:rsidP="00F56B2D">
            <w:pPr>
              <w:pStyle w:val="TAL"/>
              <w:keepNext w:val="0"/>
            </w:pPr>
            <w:r>
              <w:t>PEI associated with the PDU session</w:t>
            </w:r>
            <w:r w:rsidR="003E105D">
              <w:t>,</w:t>
            </w:r>
            <w:r>
              <w:t xml:space="preserve">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r>
              <w:t>gPSI</w:t>
            </w:r>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22F353ED" w:rsidR="00E236EC" w:rsidRDefault="00E236EC" w:rsidP="00F56B2D">
            <w:pPr>
              <w:pStyle w:val="TAL"/>
              <w:keepNext w:val="0"/>
            </w:pPr>
            <w:r>
              <w:t>GPSI associated with the PDU session</w:t>
            </w:r>
            <w:r w:rsidR="003E105D">
              <w:t>,</w:t>
            </w:r>
            <w:r>
              <w:t xml:space="preserve">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r>
              <w:t>pDUSessionID</w:t>
            </w:r>
          </w:p>
        </w:tc>
        <w:tc>
          <w:tcPr>
            <w:tcW w:w="1621" w:type="dxa"/>
          </w:tcPr>
          <w:p w14:paraId="1BBCEB7A" w14:textId="77777777" w:rsidR="00E236EC" w:rsidRDefault="00E236EC" w:rsidP="00F56B2D">
            <w:pPr>
              <w:pStyle w:val="TAL"/>
              <w:keepNext w:val="0"/>
            </w:pPr>
            <w:r>
              <w:t>PDUSessionID</w:t>
            </w:r>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r>
              <w:t>gTPTunnelID</w:t>
            </w:r>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r>
              <w:t>pDUSessionType</w:t>
            </w:r>
          </w:p>
        </w:tc>
        <w:tc>
          <w:tcPr>
            <w:tcW w:w="1621" w:type="dxa"/>
          </w:tcPr>
          <w:p w14:paraId="75E4FE10" w14:textId="77777777" w:rsidR="00E236EC" w:rsidRDefault="00E236EC" w:rsidP="00F56B2D">
            <w:pPr>
              <w:pStyle w:val="TAL"/>
              <w:keepNext w:val="0"/>
            </w:pPr>
            <w:r>
              <w:t>PDUSessionType</w:t>
            </w:r>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r>
              <w:t>sNSSAI</w:t>
            </w:r>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r>
              <w:t>uEEndpoint</w:t>
            </w:r>
          </w:p>
        </w:tc>
        <w:tc>
          <w:tcPr>
            <w:tcW w:w="1621" w:type="dxa"/>
          </w:tcPr>
          <w:p w14:paraId="24D9D353" w14:textId="77777777" w:rsidR="00E236EC" w:rsidRDefault="00E236EC" w:rsidP="00F56B2D">
            <w:pPr>
              <w:pStyle w:val="TAL"/>
              <w:keepNext w:val="0"/>
            </w:pPr>
            <w:r>
              <w:t>SEQUENCE OF UEEndpointAddress</w:t>
            </w:r>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r>
              <w:t>UEEndpointAddress</w:t>
            </w:r>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r>
              <w:t>dNN</w:t>
            </w:r>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r>
              <w:t>aMFID</w:t>
            </w:r>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r>
              <w:t>hSMFURI</w:t>
            </w:r>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URI of the Nsmf_PDUSession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r>
              <w:t>requestType</w:t>
            </w:r>
          </w:p>
        </w:tc>
        <w:tc>
          <w:tcPr>
            <w:tcW w:w="1621" w:type="dxa"/>
          </w:tcPr>
          <w:p w14:paraId="18305ED5" w14:textId="77777777" w:rsidR="00E236EC" w:rsidRDefault="00E236EC" w:rsidP="00F56B2D">
            <w:pPr>
              <w:pStyle w:val="TAL"/>
              <w:keepNext w:val="0"/>
              <w:rPr>
                <w:rFonts w:cs="Arial"/>
                <w:color w:val="000000"/>
              </w:rPr>
            </w:pPr>
            <w:r>
              <w:t>FiveGSMRequestType</w:t>
            </w:r>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r>
              <w:t>accessType</w:t>
            </w:r>
          </w:p>
        </w:tc>
        <w:tc>
          <w:tcPr>
            <w:tcW w:w="1621" w:type="dxa"/>
          </w:tcPr>
          <w:p w14:paraId="0B7742AD" w14:textId="77777777" w:rsidR="00E236EC" w:rsidRDefault="00E236EC" w:rsidP="00F56B2D">
            <w:pPr>
              <w:pStyle w:val="TAL"/>
              <w:keepNext w:val="0"/>
            </w:pPr>
            <w:r>
              <w:t>AccessType</w:t>
            </w:r>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r>
              <w:t>rATType</w:t>
            </w:r>
          </w:p>
        </w:tc>
        <w:tc>
          <w:tcPr>
            <w:tcW w:w="1621" w:type="dxa"/>
          </w:tcPr>
          <w:p w14:paraId="02532A88" w14:textId="77777777" w:rsidR="00E236EC" w:rsidRDefault="00E236EC" w:rsidP="00F56B2D">
            <w:pPr>
              <w:pStyle w:val="TAL"/>
              <w:keepNext w:val="0"/>
            </w:pPr>
            <w:r>
              <w:t>RATType</w:t>
            </w:r>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r>
              <w:t>sMPDUDNRequest</w:t>
            </w:r>
          </w:p>
        </w:tc>
        <w:tc>
          <w:tcPr>
            <w:tcW w:w="1621" w:type="dxa"/>
          </w:tcPr>
          <w:p w14:paraId="49745BBE" w14:textId="77777777" w:rsidR="00E236EC" w:rsidRDefault="00E236EC" w:rsidP="00F56B2D">
            <w:pPr>
              <w:pStyle w:val="TAL"/>
              <w:keepNext w:val="0"/>
            </w:pPr>
            <w:r>
              <w:t>SMPDUDNRequest</w:t>
            </w:r>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r>
              <w:t>timeOfSessionEstablishment</w:t>
            </w:r>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7777777"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table 6.2.3-1A,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r>
              <w:lastRenderedPageBreak/>
              <w:t>uEEPSPDNConnection</w:t>
            </w:r>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r>
              <w:t>UEEPSPDNConnection</w:t>
            </w:r>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r>
              <w:t>servingNetwork</w:t>
            </w:r>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r>
              <w:t>SMFServingNetwork</w:t>
            </w:r>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r>
              <w:t>gTPTunnelInfo</w:t>
            </w:r>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r>
              <w:t>GTPTunnelInfo</w:t>
            </w:r>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77777777" w:rsidR="00E236EC" w:rsidRDefault="00E236EC" w:rsidP="00F56B2D">
            <w:pPr>
              <w:pStyle w:val="TAL"/>
              <w:keepNext w:val="0"/>
            </w:pPr>
            <w:r>
              <w:t>Contains the information for the User Plane GTP Tunnels for the PDU Session (see TS 29.502 [16] clauses 6.1.6.2.2, 6.1.6.2.9 and 6.1.6.2.39). See Table 6.2.3-1B.</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r>
              <w:t>pCCRules</w:t>
            </w:r>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r>
              <w:t>PCCRuleSet</w:t>
            </w:r>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16E01472" w:rsidR="00E236EC" w:rsidRDefault="00E236EC" w:rsidP="00F56B2D">
            <w:pPr>
              <w:pStyle w:val="TAL"/>
              <w:keepNext w:val="0"/>
            </w:pPr>
            <w:r>
              <w:t xml:space="preserve">Set of PCC rules related to traffic influence. Each PCC rule influences the routing of a given traffic flow. If several flows are concerned, then several PCC rules shall be handled by the SMF. Traffic influence policies are </w:t>
            </w:r>
            <w:r w:rsidR="002F5A4F">
              <w:t>originated</w:t>
            </w:r>
            <w:r>
              <w:t xml:space="preserve"> by an AF. PCF translates these rules into PCC rules for traffic influence. The payload of a PCC rule for traffic influence is defined in Table 6.2.3-1E.</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r>
              <w:t>ePSStartOfInterceptionWithEstablishedPDNConnection</w:t>
            </w:r>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r>
              <w:rPr>
                <w:rFonts w:cs="Arial"/>
                <w:szCs w:val="18"/>
              </w:rPr>
              <w:t>EPSStartOfInterceptionWithEstablishedPDNConnection</w:t>
            </w:r>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7777777" w:rsidR="00E236EC" w:rsidRDefault="00E236EC" w:rsidP="00F56B2D">
            <w:pPr>
              <w:pStyle w:val="TAL"/>
              <w:keepNext w:val="0"/>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Table 6.3.3-14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r>
              <w:t>pFDDataForApps</w:t>
            </w:r>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r>
              <w:rPr>
                <w:rFonts w:cs="Arial"/>
                <w:szCs w:val="18"/>
              </w:rPr>
              <w:t>PFDDataForApps</w:t>
            </w:r>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r>
              <w:t>satelliteBackhaulCategory</w:t>
            </w:r>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r>
              <w:rPr>
                <w:rFonts w:cs="Arial"/>
                <w:szCs w:val="18"/>
              </w:rPr>
              <w:t>SBIType</w:t>
            </w:r>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r>
              <w:t>gEOSatelliteID</w:t>
            </w:r>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r>
              <w:rPr>
                <w:rFonts w:cs="Arial"/>
                <w:szCs w:val="18"/>
              </w:rPr>
              <w:t>GEOSatelliteID</w:t>
            </w:r>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69" w:name="_Toc176176523"/>
      <w:r w:rsidRPr="00760004">
        <w:t>6.2.3.2.6</w:t>
      </w:r>
      <w:r w:rsidRPr="00760004">
        <w:tab/>
        <w:t>SMF unsuccessful procedure</w:t>
      </w:r>
      <w:bookmarkEnd w:id="169"/>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lastRenderedPageBreak/>
        <w:t>Table 6.2.3-5: Payload for SMFUnsuccessfulProcedure</w:t>
      </w:r>
      <w:r w:rsidR="001E47AE"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0D1146" w:rsidRPr="00760004" w14:paraId="5BD7417E"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760004" w:rsidRDefault="000D1146"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760004" w:rsidRDefault="000D1146" w:rsidP="00B36227">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760004" w:rsidRDefault="000D1146" w:rsidP="00B36227">
            <w:pPr>
              <w:pStyle w:val="TAH"/>
            </w:pPr>
            <w:r>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760004" w:rsidRDefault="000D1146"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760004" w:rsidRDefault="000D1146" w:rsidP="00B36227">
            <w:pPr>
              <w:pStyle w:val="TAH"/>
            </w:pPr>
            <w:r w:rsidRPr="00760004">
              <w:t>M/C/O</w:t>
            </w:r>
          </w:p>
        </w:tc>
      </w:tr>
      <w:tr w:rsidR="000D1146" w:rsidRPr="00760004" w14:paraId="121937FA"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760004" w:rsidRDefault="000D1146"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760004" w:rsidRDefault="000D1146" w:rsidP="00B36227">
            <w:pPr>
              <w:pStyle w:val="TAL"/>
            </w:pPr>
            <w:r w:rsidRPr="00816996">
              <w:t>SMFFailedProcedureType</w:t>
            </w:r>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760004" w:rsidRDefault="000D1146" w:rsidP="00B36227">
            <w:pPr>
              <w:pStyle w:val="TAL"/>
            </w:pPr>
            <w:r w:rsidRPr="00760004">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760004" w:rsidRDefault="000D1146" w:rsidP="00B36227">
            <w:pPr>
              <w:pStyle w:val="TAL"/>
            </w:pPr>
            <w:r w:rsidRPr="00760004">
              <w:t>M</w:t>
            </w:r>
          </w:p>
        </w:tc>
      </w:tr>
      <w:tr w:rsidR="000D1146" w:rsidRPr="00760004" w14:paraId="4D4497E2"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760004" w:rsidRDefault="000D1146"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760004" w:rsidRDefault="000D1146" w:rsidP="00B36227">
            <w:pPr>
              <w:pStyle w:val="TAL"/>
            </w:pPr>
            <w:r w:rsidRPr="00816996">
              <w:t>FiveGSMCause</w:t>
            </w:r>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760004" w:rsidRDefault="000D1146" w:rsidP="00B36227">
            <w:pPr>
              <w:pStyle w:val="TAL"/>
            </w:pPr>
            <w:r w:rsidRPr="00760004">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760004" w:rsidRDefault="000D1146" w:rsidP="00B36227">
            <w:pPr>
              <w:pStyle w:val="TAL"/>
            </w:pPr>
            <w:r w:rsidRPr="00760004">
              <w:t>M</w:t>
            </w:r>
          </w:p>
        </w:tc>
      </w:tr>
      <w:tr w:rsidR="000D1146" w:rsidRPr="00760004" w14:paraId="42DDD1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760004" w:rsidRDefault="000D1146" w:rsidP="00B36227">
            <w:pPr>
              <w:pStyle w:val="TAL"/>
            </w:pPr>
            <w:r>
              <w:t>i</w:t>
            </w:r>
            <w:r w:rsidRPr="00760004">
              <w:t>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816996" w:rsidRDefault="000D1146" w:rsidP="00B36227">
            <w:pPr>
              <w:pStyle w:val="TAL"/>
            </w:pPr>
            <w:r>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760004" w:rsidRDefault="000D1146" w:rsidP="00B36227">
            <w:pPr>
              <w:pStyle w:val="TAL"/>
            </w:pPr>
            <w:r w:rsidRPr="00760004">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760004" w:rsidRDefault="000D1146" w:rsidP="00B36227">
            <w:pPr>
              <w:pStyle w:val="TAL"/>
            </w:pPr>
            <w:r w:rsidRPr="00760004">
              <w:t>M</w:t>
            </w:r>
          </w:p>
        </w:tc>
      </w:tr>
      <w:tr w:rsidR="000D1146" w:rsidRPr="00760004" w14:paraId="57C0EAB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760004" w:rsidRDefault="000D1146"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760004" w:rsidRDefault="000D1146" w:rsidP="00B36227">
            <w:pPr>
              <w:pStyle w:val="TAL"/>
            </w:pPr>
            <w:r>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760004" w:rsidRDefault="000D1146"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760004" w:rsidRDefault="000D1146" w:rsidP="00B36227">
            <w:pPr>
              <w:pStyle w:val="TAL"/>
            </w:pPr>
            <w:r w:rsidRPr="00760004">
              <w:t>C</w:t>
            </w:r>
          </w:p>
        </w:tc>
      </w:tr>
      <w:tr w:rsidR="000D1146" w:rsidRPr="00760004" w14:paraId="34A95D87"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760004" w:rsidRDefault="000D1146"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760004" w:rsidRDefault="000D1146" w:rsidP="00B36227">
            <w:pPr>
              <w:pStyle w:val="TAL"/>
            </w:pPr>
            <w:r>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760004" w:rsidRDefault="000D1146"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760004" w:rsidRDefault="000D1146" w:rsidP="00B36227">
            <w:pPr>
              <w:pStyle w:val="TAL"/>
            </w:pPr>
            <w:r w:rsidRPr="00760004">
              <w:t>C</w:t>
            </w:r>
          </w:p>
        </w:tc>
      </w:tr>
      <w:tr w:rsidR="000D1146" w:rsidRPr="00760004" w14:paraId="1736181C"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760004" w:rsidRDefault="000D1146" w:rsidP="00B36227">
            <w:pPr>
              <w:pStyle w:val="TAL"/>
            </w:pPr>
            <w:r w:rsidRPr="00760004">
              <w:t>sUPIUnauthenticated</w:t>
            </w:r>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760004" w:rsidRDefault="000D1146" w:rsidP="00B36227">
            <w:pPr>
              <w:pStyle w:val="TAL"/>
            </w:pPr>
            <w:r w:rsidRPr="00890EEF">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760004" w:rsidRDefault="000D1146" w:rsidP="00B36227">
            <w:pPr>
              <w:pStyle w:val="TAL"/>
            </w:pPr>
            <w:r w:rsidRPr="00760004">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760004" w:rsidRDefault="000D1146" w:rsidP="00B36227">
            <w:pPr>
              <w:pStyle w:val="TAL"/>
            </w:pPr>
            <w:r w:rsidRPr="00760004">
              <w:t>C</w:t>
            </w:r>
          </w:p>
        </w:tc>
      </w:tr>
      <w:tr w:rsidR="000D1146" w:rsidRPr="00760004" w14:paraId="6FA438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760004" w:rsidRDefault="000D1146"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760004" w:rsidRDefault="000D1146" w:rsidP="00B36227">
            <w:pPr>
              <w:pStyle w:val="TAL"/>
            </w:pPr>
            <w:r>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760004" w:rsidRDefault="000D1146"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760004" w:rsidRDefault="000D1146" w:rsidP="00B36227">
            <w:pPr>
              <w:pStyle w:val="TAL"/>
            </w:pPr>
            <w:r w:rsidRPr="00760004">
              <w:t>C</w:t>
            </w:r>
          </w:p>
        </w:tc>
      </w:tr>
      <w:tr w:rsidR="000D1146" w:rsidRPr="00760004" w14:paraId="2CE2D52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760004" w:rsidRDefault="000D1146"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760004" w:rsidRDefault="000D1146" w:rsidP="00B36227">
            <w:pPr>
              <w:pStyle w:val="TAL"/>
            </w:pPr>
            <w:r>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760004" w:rsidRDefault="000D1146"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760004" w:rsidRDefault="000D1146" w:rsidP="00B36227">
            <w:pPr>
              <w:pStyle w:val="TAL"/>
            </w:pPr>
            <w:r w:rsidRPr="00760004">
              <w:t>C</w:t>
            </w:r>
          </w:p>
        </w:tc>
      </w:tr>
      <w:tr w:rsidR="000D1146" w:rsidRPr="00760004" w14:paraId="4E8043A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760004" w:rsidRDefault="000D1146" w:rsidP="00B36227">
            <w:pPr>
              <w:pStyle w:val="TAL"/>
            </w:pPr>
            <w:r w:rsidRPr="00760004">
              <w:t>pDUSessionID</w:t>
            </w:r>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760004" w:rsidRDefault="000D1146" w:rsidP="00B36227">
            <w:pPr>
              <w:pStyle w:val="TAL"/>
            </w:pPr>
            <w:r w:rsidRPr="00890EEF">
              <w:t>PDUSessionID</w:t>
            </w:r>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760004" w:rsidRDefault="000D1146" w:rsidP="00B36227">
            <w:pPr>
              <w:pStyle w:val="TAL"/>
            </w:pPr>
            <w:r w:rsidRPr="00760004">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760004" w:rsidRDefault="000D1146" w:rsidP="00B36227">
            <w:pPr>
              <w:pStyle w:val="TAL"/>
            </w:pPr>
            <w:r w:rsidRPr="00760004">
              <w:t>C</w:t>
            </w:r>
          </w:p>
        </w:tc>
      </w:tr>
      <w:tr w:rsidR="000D1146" w:rsidRPr="00760004" w14:paraId="6C6336F0"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760004" w:rsidRDefault="000D1146" w:rsidP="00B36227">
            <w:pPr>
              <w:pStyle w:val="TAL"/>
            </w:pPr>
            <w:r w:rsidRPr="00760004">
              <w:t>uEEndpoint</w:t>
            </w:r>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760004" w:rsidRDefault="000D1146" w:rsidP="00B36227">
            <w:pPr>
              <w:pStyle w:val="TAL"/>
            </w:pPr>
            <w:r>
              <w:t xml:space="preserve">SEQUENCE OF </w:t>
            </w: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760004" w:rsidRDefault="000D1146" w:rsidP="00B36227">
            <w:pPr>
              <w:pStyle w:val="TAL"/>
            </w:pPr>
            <w:r>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760004" w:rsidRDefault="000D1146" w:rsidP="00B36227">
            <w:pPr>
              <w:pStyle w:val="TAL"/>
            </w:pPr>
            <w:r w:rsidRPr="00760004">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760004" w:rsidRDefault="000D1146" w:rsidP="00B36227">
            <w:pPr>
              <w:pStyle w:val="TAL"/>
            </w:pPr>
            <w:r w:rsidRPr="00760004">
              <w:t>C</w:t>
            </w:r>
          </w:p>
        </w:tc>
      </w:tr>
      <w:tr w:rsidR="000D1146" w:rsidRPr="00760004" w14:paraId="417EDF2C"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760004" w:rsidRDefault="000D1146" w:rsidP="00B36227">
            <w:pPr>
              <w:pStyle w:val="TAL"/>
            </w:pPr>
            <w:r w:rsidRPr="00760004">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760004" w:rsidRDefault="000D1146" w:rsidP="00B36227">
            <w:pPr>
              <w:pStyle w:val="TAL"/>
            </w:pP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760004" w:rsidRDefault="000D1146" w:rsidP="00B36227">
            <w:pPr>
              <w:pStyle w:val="TAL"/>
            </w:pPr>
            <w:r w:rsidRPr="00760004">
              <w:t>UE's local IP address used to reach the N3IWF,</w:t>
            </w:r>
            <w:r>
              <w:t xml:space="preserve"> TNGF or TWIF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760004" w:rsidRDefault="000D1146" w:rsidP="00B36227">
            <w:pPr>
              <w:pStyle w:val="TAL"/>
            </w:pPr>
            <w:r w:rsidRPr="00760004">
              <w:t>C</w:t>
            </w:r>
          </w:p>
        </w:tc>
      </w:tr>
      <w:tr w:rsidR="000D1146" w:rsidRPr="00760004" w14:paraId="46F339F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760004" w:rsidRDefault="000D1146" w:rsidP="00B36227">
            <w:pPr>
              <w:pStyle w:val="TAL"/>
            </w:pPr>
            <w:r w:rsidRPr="00760004">
              <w:t>dNN</w:t>
            </w:r>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760004" w:rsidRDefault="000D1146" w:rsidP="00B36227">
            <w:pPr>
              <w:pStyle w:val="TAL"/>
            </w:pPr>
            <w:r>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760004" w:rsidRDefault="000D1146" w:rsidP="00B36227">
            <w:pPr>
              <w:pStyle w:val="TAL"/>
            </w:pPr>
            <w:r w:rsidRPr="00760004">
              <w:t>Data Network Name associated with the target traffic, as defined in TS 23.003 [19] clause 9A and described in TS 23.501 [2] clause 4.3.2.2, if available.</w:t>
            </w:r>
            <w:r>
              <w:t xml:space="preserv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760004" w:rsidRDefault="000D1146" w:rsidP="00B36227">
            <w:pPr>
              <w:pStyle w:val="TAL"/>
            </w:pPr>
            <w:r w:rsidRPr="00760004">
              <w:t>C</w:t>
            </w:r>
          </w:p>
        </w:tc>
      </w:tr>
      <w:tr w:rsidR="000D1146" w:rsidRPr="00760004" w14:paraId="1E64997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760004" w:rsidRDefault="000D1146" w:rsidP="00B36227">
            <w:pPr>
              <w:pStyle w:val="TAL"/>
            </w:pPr>
            <w:r w:rsidRPr="00760004">
              <w:t>aMFID</w:t>
            </w:r>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760004" w:rsidRDefault="000D1146" w:rsidP="00B36227">
            <w:pPr>
              <w:pStyle w:val="TAL"/>
            </w:pPr>
            <w:r>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760004" w:rsidRDefault="000D1146" w:rsidP="00B36227">
            <w:pPr>
              <w:pStyle w:val="TAL"/>
            </w:pPr>
            <w:r w:rsidRPr="00760004">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760004" w:rsidRDefault="000D1146" w:rsidP="00B36227">
            <w:pPr>
              <w:pStyle w:val="TAL"/>
            </w:pPr>
            <w:r w:rsidRPr="00760004">
              <w:t>C</w:t>
            </w:r>
          </w:p>
        </w:tc>
      </w:tr>
      <w:tr w:rsidR="000D1146" w:rsidRPr="00760004" w14:paraId="7CE81C64"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760004" w:rsidRDefault="000D1146" w:rsidP="00B36227">
            <w:pPr>
              <w:pStyle w:val="TAL"/>
            </w:pPr>
            <w:r w:rsidRPr="00760004">
              <w:t>hSMFURI</w:t>
            </w:r>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760004" w:rsidRDefault="000D1146" w:rsidP="00B36227">
            <w:pPr>
              <w:pStyle w:val="TAL"/>
            </w:pPr>
            <w:r w:rsidRPr="00890EEF">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760004" w:rsidRDefault="000D1146" w:rsidP="00B36227">
            <w:pPr>
              <w:pStyle w:val="TAL"/>
            </w:pPr>
            <w:r w:rsidRPr="00760004">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760004" w:rsidRDefault="000D1146" w:rsidP="00B36227">
            <w:pPr>
              <w:pStyle w:val="TAL"/>
            </w:pPr>
            <w:r w:rsidRPr="00760004">
              <w:t>C</w:t>
            </w:r>
          </w:p>
        </w:tc>
      </w:tr>
      <w:tr w:rsidR="000D1146" w:rsidRPr="00760004" w14:paraId="7029CAF7"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760004" w:rsidRDefault="000D1146" w:rsidP="00B36227">
            <w:pPr>
              <w:pStyle w:val="TAL"/>
            </w:pPr>
            <w:r w:rsidRPr="00760004">
              <w:t>requestType</w:t>
            </w:r>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Default="000D1146" w:rsidP="00B36227">
            <w:pPr>
              <w:pStyle w:val="TAL"/>
            </w:pPr>
            <w:r w:rsidRPr="00890EEF">
              <w:t>FiveGSMRequestType</w:t>
            </w:r>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Default="000D1146" w:rsidP="00B36227">
            <w:pPr>
              <w:pStyle w:val="TAL"/>
            </w:pPr>
            <w:r>
              <w:t>Type of request as described in TS 24.501 [13] clause 9.11.3.47, if available.</w:t>
            </w:r>
          </w:p>
          <w:p w14:paraId="4CB18E52" w14:textId="77777777" w:rsidR="000D1146" w:rsidRPr="00760004" w:rsidRDefault="000D1146" w:rsidP="00B36227">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760004" w:rsidRDefault="000D1146" w:rsidP="00B36227">
            <w:pPr>
              <w:pStyle w:val="TAL"/>
            </w:pPr>
            <w:r w:rsidRPr="00760004">
              <w:t>C</w:t>
            </w:r>
          </w:p>
        </w:tc>
      </w:tr>
      <w:tr w:rsidR="000D1146" w:rsidRPr="00760004" w14:paraId="49F32F38"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760004" w:rsidRDefault="000D1146" w:rsidP="00B36227">
            <w:pPr>
              <w:pStyle w:val="TAL"/>
            </w:pPr>
            <w:r w:rsidRPr="00760004">
              <w:t>accessType</w:t>
            </w:r>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760004" w:rsidRDefault="000D1146" w:rsidP="00B36227">
            <w:pPr>
              <w:pStyle w:val="TAL"/>
            </w:pPr>
            <w:r w:rsidRPr="00890EEF">
              <w:t>AccessType</w:t>
            </w:r>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760004" w:rsidRDefault="000D1146" w:rsidP="00B36227">
            <w:pPr>
              <w:pStyle w:val="TAL"/>
            </w:pPr>
            <w:r w:rsidRPr="00760004">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760004" w:rsidRDefault="000D1146" w:rsidP="00B36227">
            <w:pPr>
              <w:pStyle w:val="TAL"/>
            </w:pPr>
            <w:r w:rsidRPr="00760004">
              <w:t>C</w:t>
            </w:r>
          </w:p>
        </w:tc>
      </w:tr>
      <w:tr w:rsidR="000D1146" w:rsidRPr="00760004" w14:paraId="63661601"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760004" w:rsidRDefault="000D1146" w:rsidP="00B36227">
            <w:pPr>
              <w:pStyle w:val="TAL"/>
            </w:pPr>
            <w:r w:rsidRPr="00760004">
              <w:t>rATType</w:t>
            </w:r>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760004" w:rsidRDefault="000D1146" w:rsidP="00B36227">
            <w:pPr>
              <w:pStyle w:val="TAL"/>
            </w:pPr>
            <w:r w:rsidRPr="00890EEF">
              <w:t>RATType</w:t>
            </w:r>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760004" w:rsidRDefault="000D1146" w:rsidP="00B36227">
            <w:pPr>
              <w:pStyle w:val="TAL"/>
            </w:pPr>
            <w:r w:rsidRPr="00760004">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760004" w:rsidRDefault="000D1146" w:rsidP="00B36227">
            <w:pPr>
              <w:pStyle w:val="TAL"/>
            </w:pPr>
            <w:r w:rsidRPr="00760004">
              <w:t>C</w:t>
            </w:r>
          </w:p>
        </w:tc>
      </w:tr>
      <w:tr w:rsidR="000D1146" w:rsidRPr="00760004" w14:paraId="7C7FDCE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760004" w:rsidRDefault="000D1146" w:rsidP="00B36227">
            <w:pPr>
              <w:pStyle w:val="TAL"/>
            </w:pPr>
            <w:r w:rsidRPr="00760004">
              <w:t>sMPDUDNRequest</w:t>
            </w:r>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760004" w:rsidRDefault="000D1146" w:rsidP="00B36227">
            <w:pPr>
              <w:pStyle w:val="TAL"/>
            </w:pPr>
            <w:r w:rsidRPr="00890EEF">
              <w:t>SMPDUDNRequest</w:t>
            </w:r>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760004" w:rsidRDefault="000D1146" w:rsidP="00B36227">
            <w:pPr>
              <w:pStyle w:val="TAL"/>
            </w:pPr>
            <w:r w:rsidRPr="00760004">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760004" w:rsidRDefault="000D1146" w:rsidP="00B36227">
            <w:pPr>
              <w:pStyle w:val="TAL"/>
            </w:pPr>
            <w:r w:rsidRPr="00760004">
              <w:t>C</w:t>
            </w:r>
          </w:p>
        </w:tc>
      </w:tr>
      <w:tr w:rsidR="000D1146" w:rsidRPr="00760004" w14:paraId="544B1AA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760004" w:rsidRDefault="000D1146"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760004" w:rsidRDefault="000D1146" w:rsidP="00B36227">
            <w:pPr>
              <w:pStyle w:val="TAL"/>
            </w:pPr>
            <w:r w:rsidRPr="00890EEF">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760004" w:rsidRDefault="000D1146" w:rsidP="00B36227">
            <w:pPr>
              <w:pStyle w:val="TAL"/>
            </w:pPr>
            <w:r w:rsidRPr="00760004">
              <w:t>Location information provided by the AMF</w:t>
            </w:r>
            <w:r>
              <w:t xml:space="preserve"> or present in the context at the SMF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760004" w:rsidRDefault="000D1146" w:rsidP="00B36227">
            <w:pPr>
              <w:pStyle w:val="TAL"/>
            </w:pPr>
            <w:r>
              <w:t>C</w:t>
            </w:r>
          </w:p>
        </w:tc>
      </w:tr>
      <w:tr w:rsidR="000D1146" w:rsidRPr="00760004" w14:paraId="2A97A94A" w14:textId="77777777" w:rsidTr="00B36227">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760004" w:rsidRDefault="000D1146" w:rsidP="00B36227">
            <w:pPr>
              <w:pStyle w:val="NO"/>
            </w:pPr>
            <w:r w:rsidRPr="00760004">
              <w:t>NOTE:</w:t>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70" w:name="_Toc176176524"/>
      <w:r>
        <w:lastRenderedPageBreak/>
        <w:t>6.2.3.2.7</w:t>
      </w:r>
      <w:r>
        <w:tab/>
        <w:t>MA PDU sessions</w:t>
      </w:r>
      <w:bookmarkEnd w:id="170"/>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CDACF85" w:rsidR="00F97886" w:rsidRDefault="00F97886" w:rsidP="00F97886">
      <w:r>
        <w:t xml:space="preserve">The IRI-POI in the SMF </w:t>
      </w:r>
      <w:r w:rsidR="00F360A7" w:rsidRPr="00760004">
        <w:t>(or for a roaming scenario, V-S</w:t>
      </w:r>
      <w:r w:rsidR="00F360A7" w:rsidRPr="00F360A7">
        <w:t xml:space="preserve">MF in the VPLMN for HR or SMF in the VPLMN for LBO) </w:t>
      </w:r>
      <w:r w:rsidRPr="00F360A7">
        <w:t xml:space="preserve">shall generate an xIRI containing an SMFMAPDUSessionEstablishment record when the IRI-POI present in the SMF detects that a PDU session has been established for the target UE that is an MA PDU session (Request Type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520A824E"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A85386">
        <w:t>] clause</w:t>
      </w:r>
      <w:r w:rsidR="00601C45" w:rsidRPr="00114A8F">
        <w:t xml:space="preserv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2D7D106A"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670434F5" w14:textId="4562999A" w:rsidR="00F97886" w:rsidRDefault="00F97886" w:rsidP="00F97886">
      <w:pPr>
        <w:pStyle w:val="B1"/>
      </w:pPr>
      <w:r>
        <w:t>-</w:t>
      </w:r>
      <w:r>
        <w:tab/>
        <w:t xml:space="preserve">For a home-routed roaming scenario, the SMF in the HPLMN (i.e. H-SMF) sends the N16: Nsmf_PDU_Session_Create </w:t>
      </w:r>
      <w:r w:rsidR="00B55BB1">
        <w:t>R</w:t>
      </w:r>
      <w:r>
        <w:t>esponse message with n1SmInfoToU</w:t>
      </w:r>
      <w:r w:rsidRPr="0078681F">
        <w:t>e IE</w:t>
      </w:r>
      <w:r>
        <w:t xml:space="preserve"> containing the PDU SESSION ESTABLISHMENT ACCEPT (see TS 29.502 [16</w:t>
      </w:r>
      <w:r w:rsidR="00A85386">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31EB726C"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58C42742" w14:textId="77777777" w:rsidR="00995CA7" w:rsidRDefault="00995CA7" w:rsidP="00995CA7">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lastRenderedPageBreak/>
        <w:t xml:space="preserve">Table </w:t>
      </w:r>
      <w:r>
        <w:t>6</w:t>
      </w:r>
      <w:r w:rsidRPr="001A1E56">
        <w:t>.</w:t>
      </w:r>
      <w:r>
        <w:t>2.3-5</w:t>
      </w:r>
      <w:r w:rsidR="000A62C9">
        <w:t>A</w:t>
      </w:r>
      <w:r>
        <w:t>:</w:t>
      </w:r>
      <w:r w:rsidRPr="001A1E56">
        <w:t xml:space="preserve"> </w:t>
      </w:r>
      <w:r>
        <w:t>Payload for SMFMAPDUSessionEstablishment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800"/>
        <w:gridCol w:w="720"/>
        <w:gridCol w:w="4950"/>
        <w:gridCol w:w="456"/>
      </w:tblGrid>
      <w:tr w:rsidR="004F3C43" w14:paraId="3E0CBFBC" w14:textId="77777777" w:rsidTr="00B36227">
        <w:trPr>
          <w:cantSplit/>
          <w:tblHeader/>
          <w:jc w:val="center"/>
        </w:trPr>
        <w:tc>
          <w:tcPr>
            <w:tcW w:w="1705" w:type="dxa"/>
          </w:tcPr>
          <w:p w14:paraId="0BB665E4" w14:textId="77777777" w:rsidR="004F3C43" w:rsidRDefault="004F3C43" w:rsidP="00B36227">
            <w:pPr>
              <w:pStyle w:val="TAH"/>
              <w:keepNext w:val="0"/>
            </w:pPr>
            <w:r>
              <w:t>Field name</w:t>
            </w:r>
          </w:p>
        </w:tc>
        <w:tc>
          <w:tcPr>
            <w:tcW w:w="1800" w:type="dxa"/>
          </w:tcPr>
          <w:p w14:paraId="6F6F881C" w14:textId="77777777" w:rsidR="004F3C43" w:rsidRDefault="004F3C43" w:rsidP="00B36227">
            <w:pPr>
              <w:pStyle w:val="TAH"/>
              <w:keepNext w:val="0"/>
            </w:pPr>
            <w:r>
              <w:t>Type</w:t>
            </w:r>
          </w:p>
        </w:tc>
        <w:tc>
          <w:tcPr>
            <w:tcW w:w="720" w:type="dxa"/>
          </w:tcPr>
          <w:p w14:paraId="24C5816D" w14:textId="77777777" w:rsidR="004F3C43" w:rsidRDefault="004F3C43" w:rsidP="00B36227">
            <w:pPr>
              <w:pStyle w:val="TAH"/>
              <w:keepNext w:val="0"/>
            </w:pPr>
            <w:r>
              <w:t>Cardinality</w:t>
            </w:r>
          </w:p>
        </w:tc>
        <w:tc>
          <w:tcPr>
            <w:tcW w:w="4950" w:type="dxa"/>
          </w:tcPr>
          <w:p w14:paraId="4802F1C3" w14:textId="77777777" w:rsidR="004F3C43" w:rsidRDefault="004F3C43" w:rsidP="00B36227">
            <w:pPr>
              <w:pStyle w:val="TAH"/>
              <w:keepNext w:val="0"/>
            </w:pPr>
            <w:r>
              <w:t>Description</w:t>
            </w:r>
          </w:p>
        </w:tc>
        <w:tc>
          <w:tcPr>
            <w:tcW w:w="456" w:type="dxa"/>
          </w:tcPr>
          <w:p w14:paraId="3401A467" w14:textId="77777777" w:rsidR="004F3C43" w:rsidRDefault="004F3C43" w:rsidP="00B36227">
            <w:pPr>
              <w:pStyle w:val="TAH"/>
              <w:keepNext w:val="0"/>
            </w:pPr>
            <w:r>
              <w:t>M/C/O</w:t>
            </w:r>
          </w:p>
        </w:tc>
      </w:tr>
      <w:tr w:rsidR="004F3C43" w14:paraId="4C3766B4" w14:textId="77777777" w:rsidTr="00B36227">
        <w:trPr>
          <w:cantSplit/>
          <w:jc w:val="center"/>
        </w:trPr>
        <w:tc>
          <w:tcPr>
            <w:tcW w:w="1705" w:type="dxa"/>
          </w:tcPr>
          <w:p w14:paraId="0A24719B" w14:textId="77777777" w:rsidR="004F3C43" w:rsidRDefault="004F3C43" w:rsidP="00B36227">
            <w:pPr>
              <w:pStyle w:val="TAL"/>
              <w:keepNext w:val="0"/>
            </w:pPr>
            <w:r>
              <w:t>sUPI</w:t>
            </w:r>
          </w:p>
        </w:tc>
        <w:tc>
          <w:tcPr>
            <w:tcW w:w="1800" w:type="dxa"/>
          </w:tcPr>
          <w:p w14:paraId="332706C6" w14:textId="77777777" w:rsidR="004F3C43" w:rsidRDefault="004F3C43" w:rsidP="00B36227">
            <w:pPr>
              <w:pStyle w:val="TAL"/>
              <w:keepNext w:val="0"/>
            </w:pPr>
            <w:r>
              <w:t>SUPI</w:t>
            </w:r>
          </w:p>
        </w:tc>
        <w:tc>
          <w:tcPr>
            <w:tcW w:w="720" w:type="dxa"/>
          </w:tcPr>
          <w:p w14:paraId="7B3BADFF" w14:textId="77777777" w:rsidR="004F3C43" w:rsidRDefault="004F3C43" w:rsidP="00B36227">
            <w:pPr>
              <w:pStyle w:val="TAL"/>
              <w:keepNext w:val="0"/>
            </w:pPr>
            <w:r>
              <w:t>0..1</w:t>
            </w:r>
          </w:p>
        </w:tc>
        <w:tc>
          <w:tcPr>
            <w:tcW w:w="4950" w:type="dxa"/>
          </w:tcPr>
          <w:p w14:paraId="3B8F0832" w14:textId="77777777" w:rsidR="004F3C43" w:rsidRDefault="004F3C43" w:rsidP="00B36227">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456" w:type="dxa"/>
          </w:tcPr>
          <w:p w14:paraId="793A4A0A" w14:textId="77777777" w:rsidR="004F3C43" w:rsidRDefault="004F3C43" w:rsidP="00B36227">
            <w:pPr>
              <w:pStyle w:val="TAL"/>
              <w:keepNext w:val="0"/>
            </w:pPr>
            <w:r>
              <w:t>C</w:t>
            </w:r>
          </w:p>
        </w:tc>
      </w:tr>
      <w:tr w:rsidR="004F3C43" w14:paraId="392C402F" w14:textId="77777777" w:rsidTr="00B36227">
        <w:trPr>
          <w:cantSplit/>
          <w:jc w:val="center"/>
        </w:trPr>
        <w:tc>
          <w:tcPr>
            <w:tcW w:w="1705" w:type="dxa"/>
          </w:tcPr>
          <w:p w14:paraId="046BF803" w14:textId="77777777" w:rsidR="004F3C43" w:rsidRDefault="004F3C43" w:rsidP="00B36227">
            <w:pPr>
              <w:pStyle w:val="TAL"/>
              <w:keepNext w:val="0"/>
            </w:pPr>
            <w:r>
              <w:t>sUPIUnauthenticated</w:t>
            </w:r>
          </w:p>
        </w:tc>
        <w:tc>
          <w:tcPr>
            <w:tcW w:w="1800" w:type="dxa"/>
          </w:tcPr>
          <w:p w14:paraId="3D163ECA" w14:textId="77777777" w:rsidR="004F3C43" w:rsidRDefault="004F3C43" w:rsidP="00B36227">
            <w:pPr>
              <w:pStyle w:val="TAL"/>
              <w:keepNext w:val="0"/>
            </w:pPr>
            <w:r w:rsidRPr="008F1665">
              <w:t>SUPIUnauthenticatedIndication</w:t>
            </w:r>
          </w:p>
        </w:tc>
        <w:tc>
          <w:tcPr>
            <w:tcW w:w="720" w:type="dxa"/>
          </w:tcPr>
          <w:p w14:paraId="1973B1F6" w14:textId="77777777" w:rsidR="004F3C43" w:rsidRDefault="004F3C43" w:rsidP="00B36227">
            <w:pPr>
              <w:pStyle w:val="TAL"/>
              <w:keepNext w:val="0"/>
            </w:pPr>
            <w:r>
              <w:t>0..1</w:t>
            </w:r>
          </w:p>
        </w:tc>
        <w:tc>
          <w:tcPr>
            <w:tcW w:w="4950" w:type="dxa"/>
          </w:tcPr>
          <w:p w14:paraId="067EF766" w14:textId="77777777" w:rsidR="004F3C43" w:rsidRDefault="004F3C43" w:rsidP="00B36227">
            <w:pPr>
              <w:pStyle w:val="TAL"/>
              <w:keepNext w:val="0"/>
            </w:pPr>
            <w:r>
              <w:t>Shall be present if a SUPI is present in the message and set to “true” if the SUPI has not been authenticated, or “false” if it has been authenticated.</w:t>
            </w:r>
          </w:p>
        </w:tc>
        <w:tc>
          <w:tcPr>
            <w:tcW w:w="456" w:type="dxa"/>
          </w:tcPr>
          <w:p w14:paraId="4FE5AD0A" w14:textId="77777777" w:rsidR="004F3C43" w:rsidRDefault="004F3C43" w:rsidP="00B36227">
            <w:pPr>
              <w:pStyle w:val="TAL"/>
              <w:keepNext w:val="0"/>
            </w:pPr>
            <w:r>
              <w:t>C</w:t>
            </w:r>
          </w:p>
        </w:tc>
      </w:tr>
      <w:tr w:rsidR="004F3C43" w14:paraId="4AD8A254" w14:textId="77777777" w:rsidTr="00B36227">
        <w:trPr>
          <w:cantSplit/>
          <w:jc w:val="center"/>
        </w:trPr>
        <w:tc>
          <w:tcPr>
            <w:tcW w:w="1705" w:type="dxa"/>
          </w:tcPr>
          <w:p w14:paraId="71A725F6" w14:textId="77777777" w:rsidR="004F3C43" w:rsidRDefault="004F3C43" w:rsidP="00B36227">
            <w:pPr>
              <w:pStyle w:val="TAL"/>
              <w:keepNext w:val="0"/>
            </w:pPr>
            <w:r>
              <w:t>pEI</w:t>
            </w:r>
          </w:p>
        </w:tc>
        <w:tc>
          <w:tcPr>
            <w:tcW w:w="1800" w:type="dxa"/>
          </w:tcPr>
          <w:p w14:paraId="346834DF" w14:textId="77777777" w:rsidR="004F3C43" w:rsidRDefault="004F3C43" w:rsidP="00B36227">
            <w:pPr>
              <w:pStyle w:val="TAL"/>
              <w:keepNext w:val="0"/>
            </w:pPr>
            <w:r w:rsidRPr="008F1665">
              <w:t>PEI</w:t>
            </w:r>
          </w:p>
        </w:tc>
        <w:tc>
          <w:tcPr>
            <w:tcW w:w="720" w:type="dxa"/>
          </w:tcPr>
          <w:p w14:paraId="1CC11512" w14:textId="77777777" w:rsidR="004F3C43" w:rsidRDefault="004F3C43" w:rsidP="00B36227">
            <w:pPr>
              <w:pStyle w:val="TAL"/>
              <w:keepNext w:val="0"/>
            </w:pPr>
            <w:r>
              <w:t>0..1</w:t>
            </w:r>
          </w:p>
        </w:tc>
        <w:tc>
          <w:tcPr>
            <w:tcW w:w="4950" w:type="dxa"/>
          </w:tcPr>
          <w:p w14:paraId="36522703" w14:textId="77777777" w:rsidR="004F3C43" w:rsidRDefault="004F3C43" w:rsidP="00B36227">
            <w:pPr>
              <w:pStyle w:val="TAL"/>
              <w:keepNext w:val="0"/>
            </w:pPr>
            <w:r>
              <w:t>PEI associated with the PDU session, if available (see NOTE).</w:t>
            </w:r>
          </w:p>
        </w:tc>
        <w:tc>
          <w:tcPr>
            <w:tcW w:w="456" w:type="dxa"/>
          </w:tcPr>
          <w:p w14:paraId="08AF5EE8" w14:textId="77777777" w:rsidR="004F3C43" w:rsidRDefault="004F3C43" w:rsidP="00B36227">
            <w:pPr>
              <w:pStyle w:val="TAL"/>
              <w:keepNext w:val="0"/>
            </w:pPr>
            <w:r>
              <w:t>C</w:t>
            </w:r>
          </w:p>
        </w:tc>
      </w:tr>
      <w:tr w:rsidR="004F3C43" w14:paraId="638239C2" w14:textId="77777777" w:rsidTr="00B36227">
        <w:trPr>
          <w:cantSplit/>
          <w:jc w:val="center"/>
        </w:trPr>
        <w:tc>
          <w:tcPr>
            <w:tcW w:w="1705" w:type="dxa"/>
          </w:tcPr>
          <w:p w14:paraId="73D84542" w14:textId="77777777" w:rsidR="004F3C43" w:rsidRDefault="004F3C43" w:rsidP="00B36227">
            <w:pPr>
              <w:pStyle w:val="TAL"/>
              <w:keepNext w:val="0"/>
            </w:pPr>
            <w:r>
              <w:t>gPSI</w:t>
            </w:r>
          </w:p>
        </w:tc>
        <w:tc>
          <w:tcPr>
            <w:tcW w:w="1800" w:type="dxa"/>
          </w:tcPr>
          <w:p w14:paraId="4AE5DF86" w14:textId="77777777" w:rsidR="004F3C43" w:rsidRDefault="004F3C43" w:rsidP="00B36227">
            <w:pPr>
              <w:pStyle w:val="TAL"/>
              <w:keepNext w:val="0"/>
            </w:pPr>
            <w:r>
              <w:t>GPSI</w:t>
            </w:r>
          </w:p>
        </w:tc>
        <w:tc>
          <w:tcPr>
            <w:tcW w:w="720" w:type="dxa"/>
          </w:tcPr>
          <w:p w14:paraId="6FBCFCE8" w14:textId="77777777" w:rsidR="004F3C43" w:rsidRDefault="004F3C43" w:rsidP="00B36227">
            <w:pPr>
              <w:pStyle w:val="TAL"/>
              <w:keepNext w:val="0"/>
            </w:pPr>
            <w:r>
              <w:t>0..1</w:t>
            </w:r>
          </w:p>
        </w:tc>
        <w:tc>
          <w:tcPr>
            <w:tcW w:w="4950" w:type="dxa"/>
          </w:tcPr>
          <w:p w14:paraId="403F3955" w14:textId="77777777" w:rsidR="004F3C43" w:rsidRDefault="004F3C43" w:rsidP="00B36227">
            <w:pPr>
              <w:pStyle w:val="TAL"/>
              <w:keepNext w:val="0"/>
            </w:pPr>
            <w:r>
              <w:t>GPSI associated with the PDU session, if available (see NOTE).</w:t>
            </w:r>
          </w:p>
        </w:tc>
        <w:tc>
          <w:tcPr>
            <w:tcW w:w="456" w:type="dxa"/>
          </w:tcPr>
          <w:p w14:paraId="54873ED4" w14:textId="77777777" w:rsidR="004F3C43" w:rsidRDefault="004F3C43" w:rsidP="00B36227">
            <w:pPr>
              <w:pStyle w:val="TAL"/>
              <w:keepNext w:val="0"/>
            </w:pPr>
            <w:r>
              <w:t>C</w:t>
            </w:r>
          </w:p>
        </w:tc>
      </w:tr>
      <w:tr w:rsidR="004F3C43" w14:paraId="709838DF" w14:textId="77777777" w:rsidTr="00B36227">
        <w:trPr>
          <w:cantSplit/>
          <w:jc w:val="center"/>
        </w:trPr>
        <w:tc>
          <w:tcPr>
            <w:tcW w:w="1705" w:type="dxa"/>
          </w:tcPr>
          <w:p w14:paraId="15EEB327" w14:textId="77777777" w:rsidR="004F3C43" w:rsidRDefault="004F3C43" w:rsidP="00B36227">
            <w:pPr>
              <w:pStyle w:val="TAL"/>
              <w:keepNext w:val="0"/>
            </w:pPr>
            <w:r>
              <w:t>pDUSessionID</w:t>
            </w:r>
          </w:p>
        </w:tc>
        <w:tc>
          <w:tcPr>
            <w:tcW w:w="1800" w:type="dxa"/>
          </w:tcPr>
          <w:p w14:paraId="015B9352" w14:textId="77777777" w:rsidR="004F3C43" w:rsidRDefault="004F3C43" w:rsidP="00B36227">
            <w:pPr>
              <w:pStyle w:val="TAL"/>
              <w:keepNext w:val="0"/>
            </w:pPr>
            <w:r w:rsidRPr="008F1665">
              <w:t>PDUSessionID</w:t>
            </w:r>
          </w:p>
        </w:tc>
        <w:tc>
          <w:tcPr>
            <w:tcW w:w="720" w:type="dxa"/>
          </w:tcPr>
          <w:p w14:paraId="312F7473" w14:textId="77777777" w:rsidR="004F3C43" w:rsidRDefault="004F3C43" w:rsidP="00B36227">
            <w:pPr>
              <w:pStyle w:val="TAL"/>
              <w:keepNext w:val="0"/>
            </w:pPr>
            <w:r>
              <w:t>1</w:t>
            </w:r>
          </w:p>
        </w:tc>
        <w:tc>
          <w:tcPr>
            <w:tcW w:w="4950" w:type="dxa"/>
          </w:tcPr>
          <w:p w14:paraId="04933A72" w14:textId="77777777" w:rsidR="004F3C43" w:rsidRPr="00507617" w:rsidRDefault="004F3C43" w:rsidP="00B36227">
            <w:pPr>
              <w:pStyle w:val="TAL"/>
              <w:keepNext w:val="0"/>
              <w:rPr>
                <w:highlight w:val="yellow"/>
              </w:rPr>
            </w:pPr>
            <w:r>
              <w:t>PDU Session ID See clause 9.4 of TS 24.501 [13]. Identifies a new PDU session.</w:t>
            </w:r>
          </w:p>
        </w:tc>
        <w:tc>
          <w:tcPr>
            <w:tcW w:w="456" w:type="dxa"/>
          </w:tcPr>
          <w:p w14:paraId="1F35DE27" w14:textId="77777777" w:rsidR="004F3C43" w:rsidRDefault="004F3C43" w:rsidP="00B36227">
            <w:pPr>
              <w:pStyle w:val="TAL"/>
              <w:keepNext w:val="0"/>
            </w:pPr>
            <w:r>
              <w:t>M</w:t>
            </w:r>
          </w:p>
        </w:tc>
      </w:tr>
      <w:tr w:rsidR="004F3C43" w14:paraId="658F773F" w14:textId="77777777" w:rsidTr="00B36227">
        <w:trPr>
          <w:cantSplit/>
          <w:jc w:val="center"/>
        </w:trPr>
        <w:tc>
          <w:tcPr>
            <w:tcW w:w="1705" w:type="dxa"/>
          </w:tcPr>
          <w:p w14:paraId="1ACABC23" w14:textId="77777777" w:rsidR="004F3C43" w:rsidRDefault="004F3C43" w:rsidP="00B36227">
            <w:pPr>
              <w:pStyle w:val="TAL"/>
              <w:keepNext w:val="0"/>
            </w:pPr>
            <w:r>
              <w:t>pDUSessionType</w:t>
            </w:r>
          </w:p>
        </w:tc>
        <w:tc>
          <w:tcPr>
            <w:tcW w:w="1800" w:type="dxa"/>
          </w:tcPr>
          <w:p w14:paraId="6EA042FC" w14:textId="77777777" w:rsidR="004F3C43" w:rsidRDefault="004F3C43" w:rsidP="00B36227">
            <w:pPr>
              <w:pStyle w:val="TAL"/>
              <w:keepNext w:val="0"/>
            </w:pPr>
            <w:r w:rsidRPr="008F1665">
              <w:t>PDUSessionType</w:t>
            </w:r>
          </w:p>
        </w:tc>
        <w:tc>
          <w:tcPr>
            <w:tcW w:w="720" w:type="dxa"/>
          </w:tcPr>
          <w:p w14:paraId="1536A733" w14:textId="77777777" w:rsidR="004F3C43" w:rsidRDefault="004F3C43" w:rsidP="00B36227">
            <w:pPr>
              <w:pStyle w:val="TAL"/>
              <w:keepNext w:val="0"/>
            </w:pPr>
            <w:r>
              <w:t>1</w:t>
            </w:r>
          </w:p>
        </w:tc>
        <w:tc>
          <w:tcPr>
            <w:tcW w:w="4950" w:type="dxa"/>
          </w:tcPr>
          <w:p w14:paraId="6CB9077F" w14:textId="77777777" w:rsidR="004F3C43" w:rsidRDefault="004F3C43" w:rsidP="00B36227">
            <w:pPr>
              <w:pStyle w:val="TAL"/>
              <w:keepNext w:val="0"/>
            </w:pPr>
            <w:r>
              <w:t>Identifies selected PDU session type, see TS 24.501 [13] clause 9.11.4.11.</w:t>
            </w:r>
          </w:p>
        </w:tc>
        <w:tc>
          <w:tcPr>
            <w:tcW w:w="456" w:type="dxa"/>
          </w:tcPr>
          <w:p w14:paraId="11618747" w14:textId="77777777" w:rsidR="004F3C43" w:rsidRDefault="004F3C43" w:rsidP="00B36227">
            <w:pPr>
              <w:pStyle w:val="TAL"/>
              <w:keepNext w:val="0"/>
            </w:pPr>
            <w:r>
              <w:t>M</w:t>
            </w:r>
          </w:p>
        </w:tc>
      </w:tr>
      <w:tr w:rsidR="004F3C43" w14:paraId="3F36DC3B" w14:textId="77777777" w:rsidTr="00B36227">
        <w:trPr>
          <w:cantSplit/>
          <w:jc w:val="center"/>
        </w:trPr>
        <w:tc>
          <w:tcPr>
            <w:tcW w:w="1705" w:type="dxa"/>
          </w:tcPr>
          <w:p w14:paraId="4BDE9E87" w14:textId="77777777" w:rsidR="004F3C43" w:rsidRPr="00D92CEA" w:rsidRDefault="004F3C43" w:rsidP="00B36227">
            <w:pPr>
              <w:pStyle w:val="TAL"/>
              <w:keepNext w:val="0"/>
            </w:pPr>
            <w:r w:rsidRPr="00D92CEA">
              <w:t>accessInfo</w:t>
            </w:r>
          </w:p>
        </w:tc>
        <w:tc>
          <w:tcPr>
            <w:tcW w:w="1800" w:type="dxa"/>
          </w:tcPr>
          <w:p w14:paraId="36747770" w14:textId="77777777" w:rsidR="004F3C43" w:rsidRPr="00D92CEA" w:rsidRDefault="004F3C43" w:rsidP="00B36227">
            <w:pPr>
              <w:pStyle w:val="TAL"/>
              <w:keepNext w:val="0"/>
            </w:pPr>
            <w:r w:rsidRPr="008F1665">
              <w:t>SEQUENCE OF AccessInfo</w:t>
            </w:r>
          </w:p>
        </w:tc>
        <w:tc>
          <w:tcPr>
            <w:tcW w:w="720" w:type="dxa"/>
          </w:tcPr>
          <w:p w14:paraId="2D16C7B9" w14:textId="77777777" w:rsidR="004F3C43" w:rsidRPr="00D92CEA" w:rsidRDefault="004F3C43" w:rsidP="00B36227">
            <w:pPr>
              <w:pStyle w:val="TAL"/>
              <w:keepNext w:val="0"/>
            </w:pPr>
            <w:r>
              <w:t>1..MAX</w:t>
            </w:r>
          </w:p>
        </w:tc>
        <w:tc>
          <w:tcPr>
            <w:tcW w:w="4950" w:type="dxa"/>
          </w:tcPr>
          <w:p w14:paraId="5DF8DB59" w14:textId="77777777" w:rsidR="004F3C43" w:rsidRPr="00D92CEA" w:rsidRDefault="004F3C43" w:rsidP="00B36227">
            <w:pPr>
              <w:pStyle w:val="TAL"/>
              <w:keepNext w:val="0"/>
            </w:pPr>
            <w:r w:rsidRPr="00D92CEA">
              <w:t>Identifies the access(es) associated with the PDU session including the information for each specific access (s</w:t>
            </w:r>
            <w:r>
              <w:t>ee table</w:t>
            </w:r>
            <w:r w:rsidRPr="00D92CEA">
              <w:t xml:space="preserve"> 6.2.3-</w:t>
            </w:r>
            <w:r>
              <w:t>5B</w:t>
            </w:r>
            <w:r w:rsidRPr="00D92CEA">
              <w:t>)</w:t>
            </w:r>
            <w:r>
              <w:t>.</w:t>
            </w:r>
          </w:p>
        </w:tc>
        <w:tc>
          <w:tcPr>
            <w:tcW w:w="456" w:type="dxa"/>
          </w:tcPr>
          <w:p w14:paraId="2F03C8B0" w14:textId="77777777" w:rsidR="004F3C43" w:rsidRPr="00D92CEA" w:rsidRDefault="004F3C43" w:rsidP="00B36227">
            <w:pPr>
              <w:pStyle w:val="TAL"/>
              <w:keepNext w:val="0"/>
            </w:pPr>
            <w:r w:rsidRPr="00D92CEA">
              <w:t>M</w:t>
            </w:r>
          </w:p>
        </w:tc>
      </w:tr>
      <w:tr w:rsidR="004F3C43" w14:paraId="18910D09" w14:textId="77777777" w:rsidTr="00B36227">
        <w:trPr>
          <w:cantSplit/>
          <w:jc w:val="center"/>
        </w:trPr>
        <w:tc>
          <w:tcPr>
            <w:tcW w:w="1705" w:type="dxa"/>
          </w:tcPr>
          <w:p w14:paraId="36ABAA89" w14:textId="77777777" w:rsidR="004F3C43" w:rsidRPr="005739BD" w:rsidRDefault="004F3C43" w:rsidP="00B36227">
            <w:pPr>
              <w:pStyle w:val="TAL"/>
              <w:keepNext w:val="0"/>
            </w:pPr>
            <w:r w:rsidRPr="005739BD">
              <w:t>sNSSAI</w:t>
            </w:r>
          </w:p>
        </w:tc>
        <w:tc>
          <w:tcPr>
            <w:tcW w:w="1800" w:type="dxa"/>
          </w:tcPr>
          <w:p w14:paraId="72BA2135" w14:textId="77777777" w:rsidR="004F3C43" w:rsidRPr="00452513" w:rsidRDefault="004F3C43" w:rsidP="00B36227">
            <w:pPr>
              <w:pStyle w:val="TAL"/>
              <w:keepNext w:val="0"/>
            </w:pPr>
            <w:r w:rsidRPr="008F1665">
              <w:t>SNSSAI</w:t>
            </w:r>
          </w:p>
        </w:tc>
        <w:tc>
          <w:tcPr>
            <w:tcW w:w="720" w:type="dxa"/>
          </w:tcPr>
          <w:p w14:paraId="6998ED7B" w14:textId="77777777" w:rsidR="004F3C43" w:rsidRPr="00452513" w:rsidRDefault="004F3C43" w:rsidP="00B36227">
            <w:pPr>
              <w:pStyle w:val="TAL"/>
              <w:keepNext w:val="0"/>
            </w:pPr>
            <w:r>
              <w:t>0..1</w:t>
            </w:r>
          </w:p>
        </w:tc>
        <w:tc>
          <w:tcPr>
            <w:tcW w:w="4950" w:type="dxa"/>
          </w:tcPr>
          <w:p w14:paraId="2ADB7202" w14:textId="77777777" w:rsidR="004F3C43" w:rsidRPr="005739BD" w:rsidRDefault="004F3C43" w:rsidP="00B36227">
            <w:pPr>
              <w:pStyle w:val="TAL"/>
              <w:keepNext w:val="0"/>
            </w:pPr>
            <w:r w:rsidRPr="00452513">
              <w:t>Slice identifiers associated with the PDU session, if available. See TS 23.003 [19] clause 28.4.2 and TS 23.501 [2] clause 5.1</w:t>
            </w:r>
            <w:r>
              <w:t>5.</w:t>
            </w:r>
            <w:r w:rsidRPr="00452513">
              <w:t>2.</w:t>
            </w:r>
          </w:p>
        </w:tc>
        <w:tc>
          <w:tcPr>
            <w:tcW w:w="456" w:type="dxa"/>
          </w:tcPr>
          <w:p w14:paraId="3FB186E6" w14:textId="77777777" w:rsidR="004F3C43" w:rsidRPr="005739BD" w:rsidRDefault="004F3C43" w:rsidP="00B36227">
            <w:pPr>
              <w:pStyle w:val="TAL"/>
              <w:keepNext w:val="0"/>
            </w:pPr>
            <w:r w:rsidRPr="005739BD">
              <w:t>C</w:t>
            </w:r>
          </w:p>
        </w:tc>
      </w:tr>
      <w:tr w:rsidR="004F3C43" w14:paraId="0DB7A539" w14:textId="77777777" w:rsidTr="00B36227">
        <w:trPr>
          <w:cantSplit/>
          <w:jc w:val="center"/>
        </w:trPr>
        <w:tc>
          <w:tcPr>
            <w:tcW w:w="1705" w:type="dxa"/>
          </w:tcPr>
          <w:p w14:paraId="0FADBFD4" w14:textId="77777777" w:rsidR="004F3C43" w:rsidRDefault="004F3C43" w:rsidP="00B36227">
            <w:pPr>
              <w:pStyle w:val="TAL"/>
              <w:keepNext w:val="0"/>
            </w:pPr>
            <w:r>
              <w:t>uEEndpoint</w:t>
            </w:r>
          </w:p>
        </w:tc>
        <w:tc>
          <w:tcPr>
            <w:tcW w:w="1800" w:type="dxa"/>
          </w:tcPr>
          <w:p w14:paraId="17A4EC47" w14:textId="77777777" w:rsidR="004F3C43" w:rsidRDefault="004F3C43" w:rsidP="00B36227">
            <w:pPr>
              <w:pStyle w:val="TAL"/>
              <w:keepNext w:val="0"/>
            </w:pPr>
            <w:r w:rsidRPr="008F1665">
              <w:t>SEQUENCE OF UEEndpointAddress</w:t>
            </w:r>
          </w:p>
        </w:tc>
        <w:tc>
          <w:tcPr>
            <w:tcW w:w="720" w:type="dxa"/>
          </w:tcPr>
          <w:p w14:paraId="2D09257A" w14:textId="77777777" w:rsidR="004F3C43" w:rsidRDefault="004F3C43" w:rsidP="00B36227">
            <w:pPr>
              <w:pStyle w:val="TAL"/>
              <w:keepNext w:val="0"/>
            </w:pPr>
            <w:r>
              <w:t>0..MAX</w:t>
            </w:r>
          </w:p>
        </w:tc>
        <w:tc>
          <w:tcPr>
            <w:tcW w:w="4950" w:type="dxa"/>
          </w:tcPr>
          <w:p w14:paraId="52EF9050" w14:textId="77777777" w:rsidR="004F3C43" w:rsidRDefault="004F3C43" w:rsidP="00B36227">
            <w:pPr>
              <w:pStyle w:val="TAL"/>
              <w:keepNext w:val="0"/>
            </w:pPr>
            <w:r>
              <w:t>UE endpoint address(es) assigned to the PDU Session if available (see TS 29.244 [15] clause 5.21).</w:t>
            </w:r>
          </w:p>
        </w:tc>
        <w:tc>
          <w:tcPr>
            <w:tcW w:w="456" w:type="dxa"/>
          </w:tcPr>
          <w:p w14:paraId="4B80227B" w14:textId="77777777" w:rsidR="004F3C43" w:rsidRDefault="004F3C43" w:rsidP="00B36227">
            <w:pPr>
              <w:pStyle w:val="TAL"/>
              <w:keepNext w:val="0"/>
            </w:pPr>
            <w:r>
              <w:t>C</w:t>
            </w:r>
          </w:p>
        </w:tc>
      </w:tr>
      <w:tr w:rsidR="004F3C43" w14:paraId="3D57CCE4" w14:textId="77777777" w:rsidTr="00B36227">
        <w:trPr>
          <w:cantSplit/>
          <w:jc w:val="center"/>
        </w:trPr>
        <w:tc>
          <w:tcPr>
            <w:tcW w:w="1705" w:type="dxa"/>
          </w:tcPr>
          <w:p w14:paraId="594A3BB2" w14:textId="77777777" w:rsidR="004F3C43" w:rsidRPr="005739BD" w:rsidRDefault="004F3C43" w:rsidP="00B36227">
            <w:pPr>
              <w:pStyle w:val="TAL"/>
              <w:keepNext w:val="0"/>
            </w:pPr>
            <w:r w:rsidRPr="005739BD">
              <w:t>location</w:t>
            </w:r>
          </w:p>
        </w:tc>
        <w:tc>
          <w:tcPr>
            <w:tcW w:w="1800" w:type="dxa"/>
          </w:tcPr>
          <w:p w14:paraId="0FE0FA27" w14:textId="77777777" w:rsidR="004F3C43" w:rsidRPr="00452513" w:rsidRDefault="004F3C43" w:rsidP="00B36227">
            <w:pPr>
              <w:pStyle w:val="TAL"/>
              <w:keepNext w:val="0"/>
            </w:pPr>
            <w:r w:rsidRPr="008F1665">
              <w:t>Location</w:t>
            </w:r>
          </w:p>
        </w:tc>
        <w:tc>
          <w:tcPr>
            <w:tcW w:w="720" w:type="dxa"/>
          </w:tcPr>
          <w:p w14:paraId="44E95F84" w14:textId="77777777" w:rsidR="004F3C43" w:rsidRPr="00452513" w:rsidRDefault="004F3C43" w:rsidP="00B36227">
            <w:pPr>
              <w:pStyle w:val="TAL"/>
              <w:keepNext w:val="0"/>
            </w:pPr>
            <w:r>
              <w:t>0..1</w:t>
            </w:r>
          </w:p>
        </w:tc>
        <w:tc>
          <w:tcPr>
            <w:tcW w:w="4950" w:type="dxa"/>
          </w:tcPr>
          <w:p w14:paraId="48023161" w14:textId="77777777" w:rsidR="004F3C43" w:rsidRPr="005739BD" w:rsidRDefault="004F3C43" w:rsidP="00B36227">
            <w:pPr>
              <w:pStyle w:val="TAL"/>
              <w:keepNext w:val="0"/>
            </w:pPr>
            <w:r w:rsidRPr="00452513">
              <w:t>Location information provided by the AMF</w:t>
            </w:r>
            <w:r>
              <w:t xml:space="preserve"> or present in the context at the SMF</w:t>
            </w:r>
            <w:r w:rsidRPr="00452513">
              <w:t>, if available.</w:t>
            </w:r>
          </w:p>
        </w:tc>
        <w:tc>
          <w:tcPr>
            <w:tcW w:w="456" w:type="dxa"/>
          </w:tcPr>
          <w:p w14:paraId="172D3BB2" w14:textId="77777777" w:rsidR="004F3C43" w:rsidRPr="005739BD" w:rsidRDefault="004F3C43" w:rsidP="00B36227">
            <w:pPr>
              <w:pStyle w:val="TAL"/>
              <w:keepNext w:val="0"/>
            </w:pPr>
            <w:r w:rsidRPr="005739BD">
              <w:t>C</w:t>
            </w:r>
          </w:p>
        </w:tc>
      </w:tr>
      <w:tr w:rsidR="004F3C43" w14:paraId="66454E54" w14:textId="77777777" w:rsidTr="00B36227">
        <w:trPr>
          <w:cantSplit/>
          <w:jc w:val="center"/>
        </w:trPr>
        <w:tc>
          <w:tcPr>
            <w:tcW w:w="1705" w:type="dxa"/>
          </w:tcPr>
          <w:p w14:paraId="6C5C2DA1" w14:textId="77777777" w:rsidR="004F3C43" w:rsidRPr="001B5952" w:rsidRDefault="004F3C43" w:rsidP="00B36227">
            <w:pPr>
              <w:pStyle w:val="TAL"/>
              <w:keepNext w:val="0"/>
              <w:rPr>
                <w:highlight w:val="yellow"/>
              </w:rPr>
            </w:pPr>
            <w:r>
              <w:t>dNN</w:t>
            </w:r>
          </w:p>
        </w:tc>
        <w:tc>
          <w:tcPr>
            <w:tcW w:w="1800" w:type="dxa"/>
          </w:tcPr>
          <w:p w14:paraId="274F5B6C" w14:textId="77777777" w:rsidR="004F3C43" w:rsidRPr="00395123" w:rsidRDefault="004F3C43" w:rsidP="00B36227">
            <w:pPr>
              <w:pStyle w:val="TAL"/>
              <w:keepNext w:val="0"/>
            </w:pPr>
            <w:r>
              <w:t>DNN</w:t>
            </w:r>
          </w:p>
        </w:tc>
        <w:tc>
          <w:tcPr>
            <w:tcW w:w="720" w:type="dxa"/>
          </w:tcPr>
          <w:p w14:paraId="2A73014C" w14:textId="77777777" w:rsidR="004F3C43" w:rsidRPr="00395123" w:rsidRDefault="004F3C43" w:rsidP="00B36227">
            <w:pPr>
              <w:pStyle w:val="TAL"/>
              <w:keepNext w:val="0"/>
            </w:pPr>
            <w:r>
              <w:t>1</w:t>
            </w:r>
          </w:p>
        </w:tc>
        <w:tc>
          <w:tcPr>
            <w:tcW w:w="4950" w:type="dxa"/>
          </w:tcPr>
          <w:p w14:paraId="190589E4" w14:textId="77777777" w:rsidR="004F3C43" w:rsidRPr="008A3777" w:rsidRDefault="004F3C43" w:rsidP="00B36227">
            <w:pPr>
              <w:pStyle w:val="TAL"/>
              <w:keepNext w:val="0"/>
            </w:pPr>
            <w:r w:rsidRPr="00395123">
              <w:t xml:space="preserve">Data Network Name </w:t>
            </w:r>
            <w:r>
              <w:t>requested by the target UE</w:t>
            </w:r>
            <w:r w:rsidRPr="00395123">
              <w:t>, as defined in TS 23.003</w:t>
            </w:r>
            <w:r>
              <w:t xml:space="preserve"> [19]</w:t>
            </w:r>
            <w:r w:rsidRPr="00395123">
              <w:t xml:space="preserve"> clause 9A</w:t>
            </w:r>
            <w:r>
              <w:t xml:space="preserve"> and described in TS 23.502 [4] clause 4.3.2.2. Shall be given in dotted-label presentation format as described in TS 23.003 [19] clause 9.1.</w:t>
            </w:r>
          </w:p>
        </w:tc>
        <w:tc>
          <w:tcPr>
            <w:tcW w:w="456" w:type="dxa"/>
          </w:tcPr>
          <w:p w14:paraId="0487BC09" w14:textId="77777777" w:rsidR="004F3C43" w:rsidRPr="001B5952" w:rsidRDefault="004F3C43" w:rsidP="00B36227">
            <w:pPr>
              <w:pStyle w:val="TAL"/>
              <w:keepNext w:val="0"/>
              <w:rPr>
                <w:highlight w:val="yellow"/>
              </w:rPr>
            </w:pPr>
            <w:r w:rsidRPr="008A3777">
              <w:t>M</w:t>
            </w:r>
          </w:p>
        </w:tc>
      </w:tr>
      <w:tr w:rsidR="004F3C43" w14:paraId="7BAA8D6D" w14:textId="77777777" w:rsidTr="00B36227">
        <w:trPr>
          <w:cantSplit/>
          <w:jc w:val="center"/>
        </w:trPr>
        <w:tc>
          <w:tcPr>
            <w:tcW w:w="1705" w:type="dxa"/>
          </w:tcPr>
          <w:p w14:paraId="0BDADB0A" w14:textId="77777777" w:rsidR="004F3C43" w:rsidRPr="00395123" w:rsidRDefault="004F3C43" w:rsidP="00B36227">
            <w:pPr>
              <w:pStyle w:val="TAL"/>
              <w:keepNext w:val="0"/>
            </w:pPr>
            <w:r>
              <w:t>aMFID</w:t>
            </w:r>
          </w:p>
        </w:tc>
        <w:tc>
          <w:tcPr>
            <w:tcW w:w="1800" w:type="dxa"/>
          </w:tcPr>
          <w:p w14:paraId="6611BF09" w14:textId="77777777" w:rsidR="004F3C43" w:rsidRDefault="004F3C43" w:rsidP="00B36227">
            <w:pPr>
              <w:pStyle w:val="TAL"/>
              <w:keepNext w:val="0"/>
            </w:pPr>
            <w:r>
              <w:t>AMFID</w:t>
            </w:r>
          </w:p>
        </w:tc>
        <w:tc>
          <w:tcPr>
            <w:tcW w:w="720" w:type="dxa"/>
          </w:tcPr>
          <w:p w14:paraId="51DAA325" w14:textId="77777777" w:rsidR="004F3C43" w:rsidRDefault="004F3C43" w:rsidP="00B36227">
            <w:pPr>
              <w:pStyle w:val="TAL"/>
              <w:keepNext w:val="0"/>
            </w:pPr>
            <w:r>
              <w:t>0..1</w:t>
            </w:r>
          </w:p>
        </w:tc>
        <w:tc>
          <w:tcPr>
            <w:tcW w:w="4950" w:type="dxa"/>
          </w:tcPr>
          <w:p w14:paraId="4BB1AB57" w14:textId="77777777" w:rsidR="004F3C43" w:rsidRPr="00395123" w:rsidRDefault="004F3C43" w:rsidP="00B36227">
            <w:pPr>
              <w:pStyle w:val="TAL"/>
              <w:keepNext w:val="0"/>
            </w:pPr>
            <w:r>
              <w:t>Identifier of the AMF associated with the target UE, as defined in TS 23.003 [19] clause 2.10.1 if available.</w:t>
            </w:r>
          </w:p>
        </w:tc>
        <w:tc>
          <w:tcPr>
            <w:tcW w:w="456" w:type="dxa"/>
          </w:tcPr>
          <w:p w14:paraId="7A070DD5" w14:textId="77777777" w:rsidR="004F3C43" w:rsidRDefault="004F3C43" w:rsidP="00B36227">
            <w:pPr>
              <w:pStyle w:val="TAL"/>
              <w:keepNext w:val="0"/>
              <w:rPr>
                <w:highlight w:val="yellow"/>
              </w:rPr>
            </w:pPr>
            <w:r>
              <w:t>C</w:t>
            </w:r>
          </w:p>
        </w:tc>
      </w:tr>
      <w:tr w:rsidR="004F3C43" w14:paraId="2A009841" w14:textId="77777777" w:rsidTr="00B36227">
        <w:trPr>
          <w:cantSplit/>
          <w:jc w:val="center"/>
        </w:trPr>
        <w:tc>
          <w:tcPr>
            <w:tcW w:w="1705" w:type="dxa"/>
          </w:tcPr>
          <w:p w14:paraId="590081E9" w14:textId="77777777" w:rsidR="004F3C43" w:rsidRDefault="004F3C43" w:rsidP="00B36227">
            <w:pPr>
              <w:pStyle w:val="TAL"/>
              <w:keepNext w:val="0"/>
            </w:pPr>
            <w:r>
              <w:t>hSMFURI</w:t>
            </w:r>
          </w:p>
        </w:tc>
        <w:tc>
          <w:tcPr>
            <w:tcW w:w="1800" w:type="dxa"/>
          </w:tcPr>
          <w:p w14:paraId="0384B678" w14:textId="77777777" w:rsidR="004F3C43" w:rsidRDefault="004F3C43" w:rsidP="00B36227">
            <w:pPr>
              <w:pStyle w:val="TAL"/>
              <w:keepNext w:val="0"/>
            </w:pPr>
            <w:r w:rsidRPr="008F1665">
              <w:t>HSMFURI</w:t>
            </w:r>
          </w:p>
        </w:tc>
        <w:tc>
          <w:tcPr>
            <w:tcW w:w="720" w:type="dxa"/>
          </w:tcPr>
          <w:p w14:paraId="1558BF83" w14:textId="77777777" w:rsidR="004F3C43" w:rsidRDefault="004F3C43" w:rsidP="00B36227">
            <w:pPr>
              <w:pStyle w:val="TAL"/>
              <w:keepNext w:val="0"/>
            </w:pPr>
            <w:r>
              <w:t>0..1</w:t>
            </w:r>
          </w:p>
        </w:tc>
        <w:tc>
          <w:tcPr>
            <w:tcW w:w="4950" w:type="dxa"/>
          </w:tcPr>
          <w:p w14:paraId="08B7B49F" w14:textId="77777777" w:rsidR="004F3C43" w:rsidRDefault="004F3C43" w:rsidP="00B36227">
            <w:pPr>
              <w:pStyle w:val="TAL"/>
              <w:keepNext w:val="0"/>
            </w:pPr>
            <w:r>
              <w:t>URI of the Nsmf_PDUSession service of the selected H-SMF, if available. See TS 29.502 [16] clause 6.1.6.2.2.</w:t>
            </w:r>
          </w:p>
        </w:tc>
        <w:tc>
          <w:tcPr>
            <w:tcW w:w="456" w:type="dxa"/>
          </w:tcPr>
          <w:p w14:paraId="0A98FBCD" w14:textId="77777777" w:rsidR="004F3C43" w:rsidRDefault="004F3C43" w:rsidP="00B36227">
            <w:pPr>
              <w:pStyle w:val="TAL"/>
              <w:keepNext w:val="0"/>
            </w:pPr>
            <w:r>
              <w:t>C</w:t>
            </w:r>
          </w:p>
        </w:tc>
      </w:tr>
      <w:tr w:rsidR="004F3C43" w14:paraId="58BA66A0" w14:textId="77777777" w:rsidTr="00B36227">
        <w:trPr>
          <w:cantSplit/>
          <w:jc w:val="center"/>
        </w:trPr>
        <w:tc>
          <w:tcPr>
            <w:tcW w:w="1705" w:type="dxa"/>
          </w:tcPr>
          <w:p w14:paraId="73DDB29A" w14:textId="77777777" w:rsidR="004F3C43" w:rsidRDefault="004F3C43" w:rsidP="00B36227">
            <w:pPr>
              <w:pStyle w:val="TAL"/>
              <w:keepNext w:val="0"/>
            </w:pPr>
            <w:r>
              <w:t>requestType</w:t>
            </w:r>
          </w:p>
        </w:tc>
        <w:tc>
          <w:tcPr>
            <w:tcW w:w="1800" w:type="dxa"/>
          </w:tcPr>
          <w:p w14:paraId="1B19B89B" w14:textId="77777777" w:rsidR="004F3C43" w:rsidRDefault="004F3C43" w:rsidP="00B36227">
            <w:pPr>
              <w:pStyle w:val="TAL"/>
              <w:keepNext w:val="0"/>
            </w:pPr>
            <w:r w:rsidRPr="008F1665">
              <w:t>FiveGSMRequestType</w:t>
            </w:r>
          </w:p>
        </w:tc>
        <w:tc>
          <w:tcPr>
            <w:tcW w:w="720" w:type="dxa"/>
          </w:tcPr>
          <w:p w14:paraId="44CBD31F" w14:textId="77777777" w:rsidR="004F3C43" w:rsidRDefault="004F3C43" w:rsidP="00B36227">
            <w:pPr>
              <w:pStyle w:val="TAL"/>
              <w:keepNext w:val="0"/>
            </w:pPr>
            <w:r>
              <w:t>1</w:t>
            </w:r>
          </w:p>
        </w:tc>
        <w:tc>
          <w:tcPr>
            <w:tcW w:w="4950" w:type="dxa"/>
          </w:tcPr>
          <w:p w14:paraId="5A6F2AAC" w14:textId="77777777" w:rsidR="004F3C43" w:rsidRDefault="004F3C43" w:rsidP="00B36227">
            <w:pPr>
              <w:pStyle w:val="TAL"/>
              <w:keepNext w:val="0"/>
            </w:pPr>
            <w:r>
              <w:t>Type of request as described in TS 24.501 [13] clause 9.11.3.47 provided within the Nsmf_PDU_Session_CreateSMContext Request (TS 29.502 [16]) message shall be reported.</w:t>
            </w:r>
          </w:p>
          <w:p w14:paraId="75C4DD3A" w14:textId="77777777" w:rsidR="004F3C43" w:rsidRDefault="004F3C43" w:rsidP="00B36227">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8A3777" w:rsidRDefault="004F3C43" w:rsidP="00B36227">
            <w:pPr>
              <w:pStyle w:val="TAL"/>
              <w:keepNext w:val="0"/>
            </w:pPr>
            <w:r>
              <w:t>M</w:t>
            </w:r>
          </w:p>
        </w:tc>
      </w:tr>
      <w:tr w:rsidR="004F3C43" w14:paraId="159B951E" w14:textId="77777777" w:rsidTr="00B36227">
        <w:trPr>
          <w:cantSplit/>
          <w:jc w:val="center"/>
        </w:trPr>
        <w:tc>
          <w:tcPr>
            <w:tcW w:w="1705" w:type="dxa"/>
          </w:tcPr>
          <w:p w14:paraId="01FFF12E" w14:textId="77777777" w:rsidR="004F3C43" w:rsidRDefault="004F3C43" w:rsidP="00B36227">
            <w:pPr>
              <w:pStyle w:val="TAL"/>
              <w:keepNext w:val="0"/>
            </w:pPr>
            <w:r>
              <w:t>sMPDUDNRequest</w:t>
            </w:r>
          </w:p>
        </w:tc>
        <w:tc>
          <w:tcPr>
            <w:tcW w:w="1800" w:type="dxa"/>
          </w:tcPr>
          <w:p w14:paraId="52D41826" w14:textId="77777777" w:rsidR="004F3C43" w:rsidRDefault="004F3C43" w:rsidP="00B36227">
            <w:pPr>
              <w:pStyle w:val="TAL"/>
              <w:keepNext w:val="0"/>
            </w:pPr>
            <w:r w:rsidRPr="008F1665">
              <w:t>SMPDUDNRequest</w:t>
            </w:r>
          </w:p>
        </w:tc>
        <w:tc>
          <w:tcPr>
            <w:tcW w:w="720" w:type="dxa"/>
          </w:tcPr>
          <w:p w14:paraId="2DAF4A9E" w14:textId="77777777" w:rsidR="004F3C43" w:rsidRDefault="004F3C43" w:rsidP="00B36227">
            <w:pPr>
              <w:pStyle w:val="TAL"/>
              <w:keepNext w:val="0"/>
            </w:pPr>
            <w:r>
              <w:t>0..1</w:t>
            </w:r>
          </w:p>
        </w:tc>
        <w:tc>
          <w:tcPr>
            <w:tcW w:w="4950" w:type="dxa"/>
          </w:tcPr>
          <w:p w14:paraId="38CE4D97" w14:textId="77777777" w:rsidR="004F3C43" w:rsidRDefault="004F3C43" w:rsidP="00B36227">
            <w:pPr>
              <w:pStyle w:val="TAL"/>
              <w:keepNext w:val="0"/>
            </w:pPr>
            <w:r>
              <w:t>Contents of the SM PDU DN Request container, if available, as described in TS 24.501 [13] clause 9.11.4.15.</w:t>
            </w:r>
          </w:p>
        </w:tc>
        <w:tc>
          <w:tcPr>
            <w:tcW w:w="456" w:type="dxa"/>
          </w:tcPr>
          <w:p w14:paraId="5D836A8D" w14:textId="77777777" w:rsidR="004F3C43" w:rsidRDefault="004F3C43" w:rsidP="00B36227">
            <w:pPr>
              <w:pStyle w:val="TAL"/>
              <w:keepNext w:val="0"/>
            </w:pPr>
            <w:r>
              <w:t>C</w:t>
            </w:r>
          </w:p>
        </w:tc>
      </w:tr>
      <w:tr w:rsidR="004F3C43" w14:paraId="1A3A9A48" w14:textId="77777777" w:rsidTr="00B36227">
        <w:trPr>
          <w:cantSplit/>
          <w:jc w:val="center"/>
        </w:trPr>
        <w:tc>
          <w:tcPr>
            <w:tcW w:w="1705" w:type="dxa"/>
          </w:tcPr>
          <w:p w14:paraId="0CB456F9" w14:textId="77777777" w:rsidR="004F3C43" w:rsidRDefault="004F3C43" w:rsidP="00B36227">
            <w:pPr>
              <w:pStyle w:val="TAL"/>
              <w:keepNext w:val="0"/>
            </w:pPr>
            <w:r>
              <w:t>servingNetwork</w:t>
            </w:r>
          </w:p>
        </w:tc>
        <w:tc>
          <w:tcPr>
            <w:tcW w:w="1800" w:type="dxa"/>
          </w:tcPr>
          <w:p w14:paraId="7D795556" w14:textId="77777777" w:rsidR="004F3C43" w:rsidRDefault="004F3C43" w:rsidP="00B36227">
            <w:pPr>
              <w:pStyle w:val="TAL"/>
              <w:keepNext w:val="0"/>
            </w:pPr>
            <w:r w:rsidRPr="008F1665">
              <w:t>SMFServingNetwork</w:t>
            </w:r>
          </w:p>
        </w:tc>
        <w:tc>
          <w:tcPr>
            <w:tcW w:w="720" w:type="dxa"/>
          </w:tcPr>
          <w:p w14:paraId="32CBBE00" w14:textId="77777777" w:rsidR="004F3C43" w:rsidRDefault="004F3C43" w:rsidP="00B36227">
            <w:pPr>
              <w:pStyle w:val="TAL"/>
              <w:keepNext w:val="0"/>
            </w:pPr>
            <w:r>
              <w:t>1</w:t>
            </w:r>
          </w:p>
        </w:tc>
        <w:tc>
          <w:tcPr>
            <w:tcW w:w="4950" w:type="dxa"/>
          </w:tcPr>
          <w:p w14:paraId="4D44E648" w14:textId="77777777" w:rsidR="004F3C43" w:rsidRDefault="004F3C43" w:rsidP="00B36227">
            <w:pPr>
              <w:pStyle w:val="TAL"/>
              <w:keepNext w:val="0"/>
            </w:pPr>
            <w:r>
              <w:t>PLMN ID of the serving core network operator, and, for a Non-Public Network (NPN), the NID that together with the PLMN ID identifies the NPN.</w:t>
            </w:r>
          </w:p>
        </w:tc>
        <w:tc>
          <w:tcPr>
            <w:tcW w:w="456" w:type="dxa"/>
          </w:tcPr>
          <w:p w14:paraId="674341A7" w14:textId="77777777" w:rsidR="004F3C43" w:rsidRDefault="004F3C43" w:rsidP="00B36227">
            <w:pPr>
              <w:pStyle w:val="TAL"/>
              <w:keepNext w:val="0"/>
            </w:pPr>
            <w:r>
              <w:t>M</w:t>
            </w:r>
          </w:p>
        </w:tc>
      </w:tr>
      <w:tr w:rsidR="004F3C43" w14:paraId="2D2D2541" w14:textId="77777777" w:rsidTr="00B36227">
        <w:trPr>
          <w:cantSplit/>
          <w:jc w:val="center"/>
        </w:trPr>
        <w:tc>
          <w:tcPr>
            <w:tcW w:w="1705" w:type="dxa"/>
          </w:tcPr>
          <w:p w14:paraId="553D843C" w14:textId="77777777" w:rsidR="004F3C43" w:rsidRDefault="004F3C43"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00" w:type="dxa"/>
          </w:tcPr>
          <w:p w14:paraId="3406E7F6" w14:textId="77777777" w:rsidR="004F3C43" w:rsidRDefault="004F3C43" w:rsidP="00B36227">
            <w:pPr>
              <w:pStyle w:val="TAL"/>
              <w:keepNext w:val="0"/>
              <w:rPr>
                <w:rFonts w:cs="Arial"/>
                <w:szCs w:val="18"/>
                <w:lang w:eastAsia="zh-CN"/>
              </w:rPr>
            </w:pPr>
            <w:r w:rsidRPr="008F1665">
              <w:rPr>
                <w:rFonts w:cs="Arial"/>
                <w:szCs w:val="18"/>
                <w:lang w:eastAsia="zh-CN"/>
              </w:rPr>
              <w:t>PDUSessionID</w:t>
            </w:r>
          </w:p>
        </w:tc>
        <w:tc>
          <w:tcPr>
            <w:tcW w:w="720" w:type="dxa"/>
          </w:tcPr>
          <w:p w14:paraId="07FD8D01"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25172187" w14:textId="77777777" w:rsidR="004F3C43" w:rsidRDefault="004F3C43" w:rsidP="00B36227">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036DFA6F" w14:textId="77777777" w:rsidR="004F3C43" w:rsidRDefault="004F3C43" w:rsidP="00B36227">
            <w:pPr>
              <w:pStyle w:val="TAL"/>
              <w:keepNext w:val="0"/>
            </w:pPr>
            <w:r>
              <w:t>C</w:t>
            </w:r>
          </w:p>
        </w:tc>
      </w:tr>
      <w:tr w:rsidR="004F3C43" w14:paraId="7654D5E2" w14:textId="77777777" w:rsidTr="00B36227">
        <w:trPr>
          <w:cantSplit/>
          <w:jc w:val="center"/>
        </w:trPr>
        <w:tc>
          <w:tcPr>
            <w:tcW w:w="1705" w:type="dxa"/>
          </w:tcPr>
          <w:p w14:paraId="37FAF98B" w14:textId="77777777" w:rsidR="004F3C43" w:rsidRPr="00D165B3" w:rsidRDefault="004F3C43"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00" w:type="dxa"/>
          </w:tcPr>
          <w:p w14:paraId="3244158D" w14:textId="77777777" w:rsidR="004F3C43" w:rsidRPr="00391799" w:rsidRDefault="004F3C43" w:rsidP="00B36227">
            <w:pPr>
              <w:pStyle w:val="TAL"/>
              <w:keepNext w:val="0"/>
              <w:rPr>
                <w:rFonts w:cs="Arial"/>
                <w:szCs w:val="18"/>
                <w:lang w:eastAsia="zh-CN"/>
              </w:rPr>
            </w:pPr>
            <w:r w:rsidRPr="008F1665">
              <w:rPr>
                <w:rFonts w:cs="Arial"/>
                <w:szCs w:val="18"/>
                <w:lang w:eastAsia="zh-CN"/>
              </w:rPr>
              <w:t>SMFMAUpgradeIndication</w:t>
            </w:r>
          </w:p>
        </w:tc>
        <w:tc>
          <w:tcPr>
            <w:tcW w:w="720" w:type="dxa"/>
          </w:tcPr>
          <w:p w14:paraId="78FB83B5" w14:textId="77777777" w:rsidR="004F3C43" w:rsidRPr="00391799" w:rsidRDefault="004F3C43" w:rsidP="00B36227">
            <w:pPr>
              <w:pStyle w:val="TAL"/>
              <w:keepNext w:val="0"/>
              <w:rPr>
                <w:rFonts w:cs="Arial"/>
                <w:szCs w:val="18"/>
                <w:lang w:eastAsia="zh-CN"/>
              </w:rPr>
            </w:pPr>
            <w:r>
              <w:rPr>
                <w:rFonts w:cs="Arial"/>
                <w:szCs w:val="18"/>
                <w:lang w:eastAsia="zh-CN"/>
              </w:rPr>
              <w:t>0..1</w:t>
            </w:r>
          </w:p>
        </w:tc>
        <w:tc>
          <w:tcPr>
            <w:tcW w:w="4950" w:type="dxa"/>
          </w:tcPr>
          <w:p w14:paraId="63F8AD83" w14:textId="77777777" w:rsidR="004F3C43" w:rsidRDefault="004F3C43" w:rsidP="00B36227">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5625770B" w14:textId="77777777" w:rsidR="004F3C43" w:rsidRDefault="004F3C43" w:rsidP="00B36227">
            <w:pPr>
              <w:pStyle w:val="TAL"/>
              <w:keepNext w:val="0"/>
            </w:pPr>
            <w:r>
              <w:t>C</w:t>
            </w:r>
          </w:p>
        </w:tc>
      </w:tr>
      <w:tr w:rsidR="004F3C43" w14:paraId="41F8F646" w14:textId="77777777" w:rsidTr="00B36227">
        <w:trPr>
          <w:cantSplit/>
          <w:jc w:val="center"/>
        </w:trPr>
        <w:tc>
          <w:tcPr>
            <w:tcW w:w="1705" w:type="dxa"/>
          </w:tcPr>
          <w:p w14:paraId="2F9E26BB" w14:textId="77777777" w:rsidR="004F3C43" w:rsidRPr="009A3DFB" w:rsidRDefault="004F3C43" w:rsidP="00B36227">
            <w:pPr>
              <w:pStyle w:val="TAL"/>
              <w:keepNext w:val="0"/>
              <w:rPr>
                <w:lang w:eastAsia="zh-CN"/>
              </w:rPr>
            </w:pPr>
            <w:r>
              <w:rPr>
                <w:lang w:eastAsia="zh-CN"/>
              </w:rPr>
              <w:t>ePSPDNCnxInfo</w:t>
            </w:r>
          </w:p>
        </w:tc>
        <w:tc>
          <w:tcPr>
            <w:tcW w:w="1800" w:type="dxa"/>
          </w:tcPr>
          <w:p w14:paraId="61408F80" w14:textId="77777777" w:rsidR="004F3C43" w:rsidRDefault="004F3C43" w:rsidP="00B36227">
            <w:pPr>
              <w:pStyle w:val="TAL"/>
              <w:keepNext w:val="0"/>
              <w:rPr>
                <w:rFonts w:cs="Arial"/>
                <w:szCs w:val="18"/>
                <w:lang w:eastAsia="zh-CN"/>
              </w:rPr>
            </w:pPr>
            <w:r w:rsidRPr="008F1665">
              <w:rPr>
                <w:rFonts w:cs="Arial"/>
                <w:szCs w:val="18"/>
                <w:lang w:eastAsia="zh-CN"/>
              </w:rPr>
              <w:t>SMFEPSPDNCnxInfo</w:t>
            </w:r>
          </w:p>
        </w:tc>
        <w:tc>
          <w:tcPr>
            <w:tcW w:w="720" w:type="dxa"/>
          </w:tcPr>
          <w:p w14:paraId="04CE0ADA"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6F830F81" w14:textId="77777777" w:rsidR="004F3C43" w:rsidRPr="009A3DFB" w:rsidRDefault="004F3C43" w:rsidP="00B36227">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11F6BE8E" w14:textId="77777777" w:rsidR="004F3C43" w:rsidRDefault="004F3C43" w:rsidP="00B36227">
            <w:pPr>
              <w:pStyle w:val="TAL"/>
              <w:keepNext w:val="0"/>
            </w:pPr>
            <w:r>
              <w:t>C</w:t>
            </w:r>
          </w:p>
        </w:tc>
      </w:tr>
      <w:tr w:rsidR="004F3C43" w14:paraId="00060C46" w14:textId="77777777" w:rsidTr="00B36227">
        <w:trPr>
          <w:cantSplit/>
          <w:jc w:val="center"/>
        </w:trPr>
        <w:tc>
          <w:tcPr>
            <w:tcW w:w="1705" w:type="dxa"/>
          </w:tcPr>
          <w:p w14:paraId="070CA71C" w14:textId="77777777" w:rsidR="004F3C43" w:rsidRDefault="004F3C43" w:rsidP="00B36227">
            <w:pPr>
              <w:pStyle w:val="TAL"/>
              <w:keepNext w:val="0"/>
              <w:rPr>
                <w:lang w:eastAsia="zh-CN"/>
              </w:rPr>
            </w:pPr>
            <w:r w:rsidRPr="00000DD1">
              <w:rPr>
                <w:lang w:eastAsia="zh-CN"/>
              </w:rPr>
              <w:lastRenderedPageBreak/>
              <w:t>mAAcceptedIndication</w:t>
            </w:r>
          </w:p>
        </w:tc>
        <w:tc>
          <w:tcPr>
            <w:tcW w:w="1800" w:type="dxa"/>
          </w:tcPr>
          <w:p w14:paraId="0B73A22F" w14:textId="77777777" w:rsidR="004F3C43" w:rsidRDefault="004F3C43" w:rsidP="00B36227">
            <w:pPr>
              <w:pStyle w:val="TAL"/>
              <w:keepNext w:val="0"/>
              <w:rPr>
                <w:rFonts w:cs="Arial"/>
                <w:szCs w:val="18"/>
                <w:lang w:eastAsia="zh-CN"/>
              </w:rPr>
            </w:pPr>
            <w:r w:rsidRPr="008F1665">
              <w:rPr>
                <w:rFonts w:cs="Arial"/>
                <w:szCs w:val="18"/>
                <w:lang w:eastAsia="zh-CN"/>
              </w:rPr>
              <w:t>SMFMAAcceptedIndication</w:t>
            </w:r>
          </w:p>
        </w:tc>
        <w:tc>
          <w:tcPr>
            <w:tcW w:w="720" w:type="dxa"/>
          </w:tcPr>
          <w:p w14:paraId="6E21A3B6" w14:textId="77777777" w:rsidR="004F3C43" w:rsidRDefault="004F3C43" w:rsidP="00B36227">
            <w:pPr>
              <w:pStyle w:val="TAL"/>
              <w:keepNext w:val="0"/>
              <w:rPr>
                <w:rFonts w:cs="Arial"/>
                <w:szCs w:val="18"/>
                <w:lang w:eastAsia="zh-CN"/>
              </w:rPr>
            </w:pPr>
            <w:r>
              <w:rPr>
                <w:rFonts w:cs="Arial"/>
                <w:szCs w:val="18"/>
                <w:lang w:eastAsia="zh-CN"/>
              </w:rPr>
              <w:t>1</w:t>
            </w:r>
          </w:p>
        </w:tc>
        <w:tc>
          <w:tcPr>
            <w:tcW w:w="4950" w:type="dxa"/>
          </w:tcPr>
          <w:p w14:paraId="1B9277A1" w14:textId="77777777" w:rsidR="004F3C43" w:rsidRDefault="004F3C43" w:rsidP="00B36227">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Default="004F3C43" w:rsidP="00B36227">
            <w:pPr>
              <w:pStyle w:val="TAL"/>
              <w:keepNext w:val="0"/>
              <w:rPr>
                <w:rFonts w:cs="Arial"/>
                <w:szCs w:val="18"/>
                <w:lang w:eastAsia="zh-CN"/>
              </w:rPr>
            </w:pPr>
            <w:r>
              <w:rPr>
                <w:rFonts w:cs="Arial"/>
                <w:szCs w:val="18"/>
                <w:lang w:eastAsia="zh-CN"/>
              </w:rPr>
              <w:t>It shall be set as follows:</w:t>
            </w:r>
          </w:p>
          <w:p w14:paraId="7FA7EC6F" w14:textId="77777777" w:rsidR="004F3C43" w:rsidRPr="00346A4D" w:rsidRDefault="004F3C43" w:rsidP="00B36227">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682658AE" w14:textId="77777777" w:rsidR="004F3C43" w:rsidRDefault="004F3C43" w:rsidP="00B36227">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2224FCE1" w14:textId="77777777" w:rsidR="004F3C43" w:rsidRDefault="004F3C43" w:rsidP="00B36227">
            <w:pPr>
              <w:pStyle w:val="TAL"/>
              <w:keepNext w:val="0"/>
            </w:pPr>
            <w:r>
              <w:t>M</w:t>
            </w:r>
          </w:p>
        </w:tc>
      </w:tr>
      <w:tr w:rsidR="004F3C43" w14:paraId="40242672" w14:textId="77777777" w:rsidTr="00B36227">
        <w:trPr>
          <w:cantSplit/>
          <w:jc w:val="center"/>
        </w:trPr>
        <w:tc>
          <w:tcPr>
            <w:tcW w:w="1705" w:type="dxa"/>
          </w:tcPr>
          <w:p w14:paraId="03118651" w14:textId="77777777" w:rsidR="004F3C43" w:rsidRDefault="004F3C43" w:rsidP="00B36227">
            <w:pPr>
              <w:pStyle w:val="TAL"/>
              <w:keepNext w:val="0"/>
              <w:rPr>
                <w:lang w:eastAsia="zh-CN"/>
              </w:rPr>
            </w:pPr>
            <w:r>
              <w:rPr>
                <w:lang w:eastAsia="zh-CN"/>
              </w:rPr>
              <w:t>aTSSSContainer</w:t>
            </w:r>
          </w:p>
        </w:tc>
        <w:tc>
          <w:tcPr>
            <w:tcW w:w="1800" w:type="dxa"/>
          </w:tcPr>
          <w:p w14:paraId="525A7D56" w14:textId="77777777" w:rsidR="004F3C43" w:rsidRDefault="004F3C43" w:rsidP="00B36227">
            <w:pPr>
              <w:pStyle w:val="TAL"/>
              <w:keepNext w:val="0"/>
              <w:rPr>
                <w:rFonts w:cs="Arial"/>
                <w:szCs w:val="18"/>
                <w:lang w:eastAsia="zh-CN"/>
              </w:rPr>
            </w:pPr>
            <w:r w:rsidRPr="008F1665">
              <w:rPr>
                <w:rFonts w:cs="Arial"/>
                <w:szCs w:val="18"/>
                <w:lang w:eastAsia="zh-CN"/>
              </w:rPr>
              <w:t>ATSSSContainer</w:t>
            </w:r>
          </w:p>
        </w:tc>
        <w:tc>
          <w:tcPr>
            <w:tcW w:w="720" w:type="dxa"/>
          </w:tcPr>
          <w:p w14:paraId="74871E4E"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7EA28AB2" w14:textId="77777777" w:rsidR="004F3C43" w:rsidRDefault="004F3C43" w:rsidP="00B36227">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Default="004F3C43" w:rsidP="00B36227">
            <w:pPr>
              <w:pStyle w:val="TAL"/>
              <w:keepNext w:val="0"/>
            </w:pPr>
            <w:r>
              <w:t>C</w:t>
            </w:r>
          </w:p>
        </w:tc>
      </w:tr>
      <w:tr w:rsidR="004F3C43" w14:paraId="0A187A3D" w14:textId="77777777" w:rsidTr="00B36227">
        <w:trPr>
          <w:cantSplit/>
          <w:jc w:val="center"/>
        </w:trPr>
        <w:tc>
          <w:tcPr>
            <w:tcW w:w="1705" w:type="dxa"/>
          </w:tcPr>
          <w:p w14:paraId="45E3C605" w14:textId="77777777" w:rsidR="004F3C43" w:rsidRDefault="004F3C43" w:rsidP="00B36227">
            <w:pPr>
              <w:pStyle w:val="TAL"/>
              <w:keepNext w:val="0"/>
              <w:rPr>
                <w:lang w:eastAsia="zh-CN"/>
              </w:rPr>
            </w:pPr>
            <w:r>
              <w:t>uEEPSPDNConnection</w:t>
            </w:r>
          </w:p>
        </w:tc>
        <w:tc>
          <w:tcPr>
            <w:tcW w:w="1800" w:type="dxa"/>
          </w:tcPr>
          <w:p w14:paraId="4E308927" w14:textId="77777777" w:rsidR="004F3C43" w:rsidRDefault="004F3C43" w:rsidP="00B36227">
            <w:pPr>
              <w:pStyle w:val="TAL"/>
              <w:keepNext w:val="0"/>
              <w:rPr>
                <w:rFonts w:cs="Arial"/>
                <w:szCs w:val="18"/>
              </w:rPr>
            </w:pPr>
            <w:r w:rsidRPr="008F1665">
              <w:rPr>
                <w:rFonts w:cs="Arial"/>
                <w:szCs w:val="18"/>
              </w:rPr>
              <w:t>UEEPSPDNConnection</w:t>
            </w:r>
          </w:p>
        </w:tc>
        <w:tc>
          <w:tcPr>
            <w:tcW w:w="720" w:type="dxa"/>
          </w:tcPr>
          <w:p w14:paraId="370A871E" w14:textId="77777777" w:rsidR="004F3C43" w:rsidRDefault="004F3C43" w:rsidP="00B36227">
            <w:pPr>
              <w:pStyle w:val="TAL"/>
              <w:keepNext w:val="0"/>
              <w:rPr>
                <w:rFonts w:cs="Arial"/>
                <w:szCs w:val="18"/>
              </w:rPr>
            </w:pPr>
            <w:r>
              <w:rPr>
                <w:rFonts w:cs="Arial"/>
                <w:szCs w:val="18"/>
              </w:rPr>
              <w:t>0..1</w:t>
            </w:r>
          </w:p>
        </w:tc>
        <w:tc>
          <w:tcPr>
            <w:tcW w:w="4950" w:type="dxa"/>
          </w:tcPr>
          <w:p w14:paraId="29EE5D98" w14:textId="77777777" w:rsidR="004F3C43" w:rsidRDefault="004F3C43" w:rsidP="00B36227">
            <w:pPr>
              <w:pStyle w:val="TAL"/>
              <w:keepNext w:val="0"/>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456" w:type="dxa"/>
          </w:tcPr>
          <w:p w14:paraId="388965F0" w14:textId="77777777" w:rsidR="004F3C43" w:rsidRDefault="004F3C43" w:rsidP="00B36227">
            <w:pPr>
              <w:pStyle w:val="TAL"/>
              <w:keepNext w:val="0"/>
            </w:pPr>
            <w:r>
              <w:t>C</w:t>
            </w:r>
          </w:p>
        </w:tc>
      </w:tr>
      <w:tr w:rsidR="004F3C43" w14:paraId="33125B04" w14:textId="77777777" w:rsidTr="00B36227">
        <w:trPr>
          <w:cantSplit/>
          <w:jc w:val="center"/>
        </w:trPr>
        <w:tc>
          <w:tcPr>
            <w:tcW w:w="1705" w:type="dxa"/>
          </w:tcPr>
          <w:p w14:paraId="681625AA" w14:textId="77777777" w:rsidR="004F3C43" w:rsidRDefault="004F3C43" w:rsidP="00B36227">
            <w:pPr>
              <w:pStyle w:val="TAL"/>
              <w:keepNext w:val="0"/>
              <w:rPr>
                <w:lang w:eastAsia="zh-CN"/>
              </w:rPr>
            </w:pPr>
            <w:r>
              <w:t>ePS5GSComboInfo</w:t>
            </w:r>
          </w:p>
        </w:tc>
        <w:tc>
          <w:tcPr>
            <w:tcW w:w="1800" w:type="dxa"/>
          </w:tcPr>
          <w:p w14:paraId="34AFCABE" w14:textId="77777777" w:rsidR="004F3C43" w:rsidRDefault="004F3C43" w:rsidP="00B36227">
            <w:pPr>
              <w:pStyle w:val="TAL"/>
              <w:keepNext w:val="0"/>
              <w:rPr>
                <w:rFonts w:cs="Arial"/>
                <w:szCs w:val="18"/>
              </w:rPr>
            </w:pPr>
            <w:r w:rsidRPr="008F1665">
              <w:rPr>
                <w:rFonts w:cs="Arial"/>
                <w:szCs w:val="18"/>
              </w:rPr>
              <w:t>EPS5GSComboInfo</w:t>
            </w:r>
          </w:p>
        </w:tc>
        <w:tc>
          <w:tcPr>
            <w:tcW w:w="720" w:type="dxa"/>
          </w:tcPr>
          <w:p w14:paraId="5701A8A6" w14:textId="77777777" w:rsidR="004F3C43" w:rsidRDefault="004F3C43" w:rsidP="00B36227">
            <w:pPr>
              <w:pStyle w:val="TAL"/>
              <w:keepNext w:val="0"/>
              <w:rPr>
                <w:rFonts w:cs="Arial"/>
                <w:szCs w:val="18"/>
              </w:rPr>
            </w:pPr>
            <w:r>
              <w:rPr>
                <w:rFonts w:cs="Arial"/>
                <w:szCs w:val="18"/>
              </w:rPr>
              <w:t>0..1</w:t>
            </w:r>
          </w:p>
        </w:tc>
        <w:tc>
          <w:tcPr>
            <w:tcW w:w="4950" w:type="dxa"/>
          </w:tcPr>
          <w:p w14:paraId="75AFC909" w14:textId="77777777" w:rsidR="004F3C43" w:rsidRDefault="004F3C43" w:rsidP="00B36227">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Pr>
          <w:p w14:paraId="73C04B36" w14:textId="77777777" w:rsidR="004F3C43" w:rsidRDefault="004F3C43" w:rsidP="00B36227">
            <w:pPr>
              <w:pStyle w:val="TAL"/>
              <w:keepNext w:val="0"/>
            </w:pPr>
            <w:r>
              <w:t>C</w:t>
            </w:r>
          </w:p>
        </w:tc>
      </w:tr>
      <w:tr w:rsidR="004F3C43" w14:paraId="2578D834" w14:textId="77777777" w:rsidTr="00B36227">
        <w:trPr>
          <w:cantSplit/>
          <w:jc w:val="center"/>
        </w:trPr>
        <w:tc>
          <w:tcPr>
            <w:tcW w:w="1705" w:type="dxa"/>
          </w:tcPr>
          <w:p w14:paraId="623A80CB" w14:textId="77777777" w:rsidR="004F3C43" w:rsidRDefault="004F3C43" w:rsidP="00B36227">
            <w:pPr>
              <w:pStyle w:val="TAL"/>
              <w:keepNext w:val="0"/>
              <w:rPr>
                <w:lang w:eastAsia="zh-CN"/>
              </w:rPr>
            </w:pPr>
            <w:r>
              <w:t>selectedDNN</w:t>
            </w:r>
          </w:p>
        </w:tc>
        <w:tc>
          <w:tcPr>
            <w:tcW w:w="1800" w:type="dxa"/>
          </w:tcPr>
          <w:p w14:paraId="796BCB80" w14:textId="77777777" w:rsidR="004F3C43" w:rsidRDefault="004F3C43" w:rsidP="00B36227">
            <w:pPr>
              <w:pStyle w:val="TAL"/>
              <w:keepNext w:val="0"/>
              <w:rPr>
                <w:rFonts w:cs="Arial"/>
                <w:szCs w:val="18"/>
              </w:rPr>
            </w:pPr>
            <w:r w:rsidRPr="008F1665">
              <w:rPr>
                <w:rFonts w:cs="Arial"/>
                <w:szCs w:val="18"/>
              </w:rPr>
              <w:t>DNN</w:t>
            </w:r>
          </w:p>
        </w:tc>
        <w:tc>
          <w:tcPr>
            <w:tcW w:w="720" w:type="dxa"/>
          </w:tcPr>
          <w:p w14:paraId="376AF2F3" w14:textId="77777777" w:rsidR="004F3C43" w:rsidRDefault="004F3C43" w:rsidP="00B36227">
            <w:pPr>
              <w:pStyle w:val="TAL"/>
              <w:keepNext w:val="0"/>
              <w:rPr>
                <w:rFonts w:cs="Arial"/>
                <w:szCs w:val="18"/>
              </w:rPr>
            </w:pPr>
            <w:r>
              <w:rPr>
                <w:rFonts w:cs="Arial"/>
                <w:szCs w:val="18"/>
              </w:rPr>
              <w:t>0..1</w:t>
            </w:r>
          </w:p>
        </w:tc>
        <w:tc>
          <w:tcPr>
            <w:tcW w:w="4950" w:type="dxa"/>
          </w:tcPr>
          <w:p w14:paraId="1CF71B16" w14:textId="77777777" w:rsidR="004F3C43" w:rsidRDefault="004F3C43" w:rsidP="00B36227">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456" w:type="dxa"/>
          </w:tcPr>
          <w:p w14:paraId="4ED6E76B" w14:textId="77777777" w:rsidR="004F3C43" w:rsidRDefault="004F3C43" w:rsidP="00B36227">
            <w:pPr>
              <w:pStyle w:val="TAL"/>
              <w:keepNext w:val="0"/>
            </w:pPr>
            <w:r>
              <w:t>C</w:t>
            </w:r>
          </w:p>
        </w:tc>
      </w:tr>
      <w:tr w:rsidR="004F3C43" w14:paraId="32AA14A5" w14:textId="77777777" w:rsidTr="00B36227">
        <w:trPr>
          <w:cantSplit/>
          <w:jc w:val="center"/>
        </w:trPr>
        <w:tc>
          <w:tcPr>
            <w:tcW w:w="1705" w:type="dxa"/>
          </w:tcPr>
          <w:p w14:paraId="280AFEAF" w14:textId="77777777" w:rsidR="004F3C43" w:rsidRDefault="004F3C43" w:rsidP="00B36227">
            <w:pPr>
              <w:pStyle w:val="TAL"/>
              <w:keepNext w:val="0"/>
              <w:rPr>
                <w:lang w:eastAsia="zh-CN"/>
              </w:rPr>
            </w:pPr>
            <w:r>
              <w:t>handoverState</w:t>
            </w:r>
          </w:p>
        </w:tc>
        <w:tc>
          <w:tcPr>
            <w:tcW w:w="1800" w:type="dxa"/>
          </w:tcPr>
          <w:p w14:paraId="48D95777" w14:textId="77777777" w:rsidR="004F3C43" w:rsidRDefault="004F3C43" w:rsidP="00B36227">
            <w:pPr>
              <w:pStyle w:val="TAL"/>
              <w:keepNext w:val="0"/>
              <w:rPr>
                <w:rFonts w:cs="Arial"/>
                <w:szCs w:val="18"/>
              </w:rPr>
            </w:pPr>
            <w:r w:rsidRPr="008F1665">
              <w:rPr>
                <w:rFonts w:cs="Arial"/>
                <w:szCs w:val="18"/>
              </w:rPr>
              <w:t>HandoverState</w:t>
            </w:r>
          </w:p>
        </w:tc>
        <w:tc>
          <w:tcPr>
            <w:tcW w:w="720" w:type="dxa"/>
          </w:tcPr>
          <w:p w14:paraId="54FD4C8B" w14:textId="77777777" w:rsidR="004F3C43" w:rsidRDefault="004F3C43" w:rsidP="00B36227">
            <w:pPr>
              <w:pStyle w:val="TAL"/>
              <w:keepNext w:val="0"/>
              <w:rPr>
                <w:rFonts w:cs="Arial"/>
                <w:szCs w:val="18"/>
              </w:rPr>
            </w:pPr>
            <w:r>
              <w:rPr>
                <w:rFonts w:cs="Arial"/>
                <w:szCs w:val="18"/>
              </w:rPr>
              <w:t>0..1</w:t>
            </w:r>
          </w:p>
        </w:tc>
        <w:tc>
          <w:tcPr>
            <w:tcW w:w="4950" w:type="dxa"/>
          </w:tcPr>
          <w:p w14:paraId="146E41F2" w14:textId="77777777" w:rsidR="004F3C43" w:rsidRDefault="004F3C43" w:rsidP="00B36227">
            <w:pPr>
              <w:pStyle w:val="TAL"/>
              <w:keepNext w:val="0"/>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456" w:type="dxa"/>
          </w:tcPr>
          <w:p w14:paraId="64E4A566" w14:textId="77777777" w:rsidR="004F3C43" w:rsidRDefault="004F3C43" w:rsidP="00B36227">
            <w:pPr>
              <w:pStyle w:val="TAL"/>
              <w:keepNext w:val="0"/>
            </w:pPr>
            <w:r>
              <w:t>C</w:t>
            </w:r>
          </w:p>
        </w:tc>
      </w:tr>
      <w:tr w:rsidR="004F3C43" w14:paraId="6F646B06" w14:textId="77777777" w:rsidTr="00B36227">
        <w:trPr>
          <w:cantSplit/>
          <w:jc w:val="center"/>
        </w:trPr>
        <w:tc>
          <w:tcPr>
            <w:tcW w:w="1705" w:type="dxa"/>
          </w:tcPr>
          <w:p w14:paraId="41E6C892" w14:textId="77777777" w:rsidR="004F3C43" w:rsidRDefault="004F3C43" w:rsidP="00B36227">
            <w:pPr>
              <w:pStyle w:val="TAL"/>
              <w:keepNext w:val="0"/>
              <w:rPr>
                <w:lang w:eastAsia="zh-CN"/>
              </w:rPr>
            </w:pPr>
            <w:r>
              <w:t>pCCRules</w:t>
            </w:r>
          </w:p>
        </w:tc>
        <w:tc>
          <w:tcPr>
            <w:tcW w:w="1800" w:type="dxa"/>
          </w:tcPr>
          <w:p w14:paraId="4DA95F95" w14:textId="77777777" w:rsidR="004F3C43" w:rsidRPr="00CF7407" w:rsidRDefault="004F3C43" w:rsidP="00B36227">
            <w:pPr>
              <w:pStyle w:val="TAL"/>
              <w:keepNext w:val="0"/>
              <w:rPr>
                <w:rFonts w:cs="Arial"/>
                <w:szCs w:val="18"/>
                <w:lang w:eastAsia="zh-CN"/>
              </w:rPr>
            </w:pPr>
            <w:r w:rsidRPr="008F1665">
              <w:rPr>
                <w:rFonts w:cs="Arial"/>
                <w:szCs w:val="18"/>
                <w:lang w:eastAsia="zh-CN"/>
              </w:rPr>
              <w:t>PCCRuleSet</w:t>
            </w:r>
          </w:p>
        </w:tc>
        <w:tc>
          <w:tcPr>
            <w:tcW w:w="720" w:type="dxa"/>
          </w:tcPr>
          <w:p w14:paraId="75C4A919" w14:textId="77777777" w:rsidR="004F3C43" w:rsidRPr="00CF7407" w:rsidRDefault="004F3C43" w:rsidP="00B36227">
            <w:pPr>
              <w:pStyle w:val="TAL"/>
              <w:keepNext w:val="0"/>
              <w:rPr>
                <w:rFonts w:cs="Arial"/>
                <w:szCs w:val="18"/>
                <w:lang w:eastAsia="zh-CN"/>
              </w:rPr>
            </w:pPr>
            <w:r>
              <w:rPr>
                <w:rFonts w:cs="Arial"/>
                <w:szCs w:val="18"/>
                <w:lang w:eastAsia="zh-CN"/>
              </w:rPr>
              <w:t>0..1</w:t>
            </w:r>
          </w:p>
        </w:tc>
        <w:tc>
          <w:tcPr>
            <w:tcW w:w="4950" w:type="dxa"/>
          </w:tcPr>
          <w:p w14:paraId="14981959" w14:textId="77777777" w:rsidR="004F3C43" w:rsidRDefault="004F3C43"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Pr>
          <w:p w14:paraId="2A112926" w14:textId="77777777" w:rsidR="004F3C43" w:rsidRDefault="004F3C43" w:rsidP="00B36227">
            <w:pPr>
              <w:pStyle w:val="TAL"/>
              <w:keepNext w:val="0"/>
            </w:pPr>
            <w:r>
              <w:t>C</w:t>
            </w:r>
          </w:p>
        </w:tc>
      </w:tr>
      <w:tr w:rsidR="004F3C43" w14:paraId="24B9F459" w14:textId="77777777" w:rsidTr="00B36227">
        <w:trPr>
          <w:cantSplit/>
          <w:jc w:val="center"/>
        </w:trPr>
        <w:tc>
          <w:tcPr>
            <w:tcW w:w="1705" w:type="dxa"/>
          </w:tcPr>
          <w:p w14:paraId="7A6AA54F" w14:textId="77777777" w:rsidR="004F3C43" w:rsidRDefault="004F3C43" w:rsidP="00B36227">
            <w:pPr>
              <w:pStyle w:val="TAL"/>
              <w:keepNext w:val="0"/>
            </w:pPr>
            <w:r>
              <w:t>ePSPDNConnectionEstablishment</w:t>
            </w:r>
          </w:p>
        </w:tc>
        <w:tc>
          <w:tcPr>
            <w:tcW w:w="1800" w:type="dxa"/>
          </w:tcPr>
          <w:p w14:paraId="6854C9B3" w14:textId="77777777" w:rsidR="004F3C43" w:rsidRDefault="004F3C43" w:rsidP="00B36227">
            <w:pPr>
              <w:pStyle w:val="TAL"/>
              <w:keepNext w:val="0"/>
              <w:rPr>
                <w:rFonts w:cs="Arial"/>
                <w:szCs w:val="18"/>
                <w:lang w:val="fr-FR"/>
              </w:rPr>
            </w:pPr>
            <w:r w:rsidRPr="008F1665">
              <w:rPr>
                <w:rFonts w:cs="Arial"/>
                <w:szCs w:val="18"/>
                <w:lang w:val="fr-FR"/>
              </w:rPr>
              <w:t>EPSPDNConnectionEstablishment</w:t>
            </w:r>
          </w:p>
        </w:tc>
        <w:tc>
          <w:tcPr>
            <w:tcW w:w="720" w:type="dxa"/>
          </w:tcPr>
          <w:p w14:paraId="17CAB790" w14:textId="77777777" w:rsidR="004F3C43" w:rsidRDefault="004F3C43" w:rsidP="00B36227">
            <w:pPr>
              <w:pStyle w:val="TAL"/>
              <w:keepNext w:val="0"/>
              <w:rPr>
                <w:rFonts w:cs="Arial"/>
                <w:szCs w:val="18"/>
                <w:lang w:val="fr-FR"/>
              </w:rPr>
            </w:pPr>
            <w:r>
              <w:rPr>
                <w:rFonts w:cs="Arial"/>
                <w:szCs w:val="18"/>
                <w:lang w:val="fr-FR"/>
              </w:rPr>
              <w:t>0..1</w:t>
            </w:r>
          </w:p>
        </w:tc>
        <w:tc>
          <w:tcPr>
            <w:tcW w:w="4950" w:type="dxa"/>
          </w:tcPr>
          <w:p w14:paraId="56F0D97E" w14:textId="77777777" w:rsidR="004F3C43" w:rsidRPr="00CF7407" w:rsidRDefault="004F3C43" w:rsidP="00B36227">
            <w:pPr>
              <w:pStyle w:val="TAL"/>
              <w:keepNext w:val="0"/>
              <w:rPr>
                <w:rFonts w:cs="Arial"/>
                <w:szCs w:val="18"/>
                <w:lang w:eastAsia="zh-CN"/>
              </w:rPr>
            </w:pPr>
            <w:r>
              <w:rPr>
                <w:rFonts w:cs="Arial"/>
                <w:szCs w:val="18"/>
                <w:lang w:val="fr-FR"/>
              </w:rPr>
              <w:t>Provides details about PDN Connections when the SMFMAPDUSessionEstablishment xIRI message is used to report PDN Connection establishment. See table 6.3.3-1 and clause 6.3.3.2.2.</w:t>
            </w:r>
          </w:p>
        </w:tc>
        <w:tc>
          <w:tcPr>
            <w:tcW w:w="456" w:type="dxa"/>
          </w:tcPr>
          <w:p w14:paraId="70D489DE" w14:textId="77777777" w:rsidR="004F3C43" w:rsidRDefault="004F3C43" w:rsidP="00B36227">
            <w:pPr>
              <w:pStyle w:val="TAL"/>
              <w:keepNext w:val="0"/>
            </w:pPr>
            <w:r>
              <w:t>C</w:t>
            </w:r>
          </w:p>
        </w:tc>
      </w:tr>
      <w:tr w:rsidR="004F3C43" w14:paraId="7FE1846A" w14:textId="77777777" w:rsidTr="00B36227">
        <w:trPr>
          <w:cantSplit/>
          <w:jc w:val="center"/>
        </w:trPr>
        <w:tc>
          <w:tcPr>
            <w:tcW w:w="9631" w:type="dxa"/>
            <w:gridSpan w:val="5"/>
          </w:tcPr>
          <w:p w14:paraId="0CDFC6FD" w14:textId="77777777" w:rsidR="004F3C43" w:rsidRDefault="004F3C43" w:rsidP="00B36227">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lastRenderedPageBreak/>
        <w:t xml:space="preserve">Table </w:t>
      </w:r>
      <w:r>
        <w:t>6</w:t>
      </w:r>
      <w:r w:rsidRPr="001A1E56">
        <w:t>.</w:t>
      </w:r>
      <w:r>
        <w:t>2.3-</w:t>
      </w:r>
      <w:r w:rsidR="00AF2AF2">
        <w:t>5B</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D945C8">
        <w:trPr>
          <w:jc w:val="center"/>
        </w:trPr>
        <w:tc>
          <w:tcPr>
            <w:tcW w:w="1706" w:type="dxa"/>
          </w:tcPr>
          <w:p w14:paraId="6F7B7CAF" w14:textId="77777777" w:rsidR="004039AF" w:rsidRDefault="004039AF" w:rsidP="00D945C8">
            <w:pPr>
              <w:pStyle w:val="TAH"/>
            </w:pPr>
            <w:r>
              <w:t>Field name</w:t>
            </w:r>
          </w:p>
        </w:tc>
        <w:tc>
          <w:tcPr>
            <w:tcW w:w="1621" w:type="dxa"/>
          </w:tcPr>
          <w:p w14:paraId="6F6B3776" w14:textId="77777777" w:rsidR="004039AF" w:rsidRDefault="004039AF" w:rsidP="00D945C8">
            <w:pPr>
              <w:pStyle w:val="TAH"/>
            </w:pPr>
            <w:r>
              <w:t>Type</w:t>
            </w:r>
          </w:p>
        </w:tc>
        <w:tc>
          <w:tcPr>
            <w:tcW w:w="811" w:type="dxa"/>
          </w:tcPr>
          <w:p w14:paraId="7F3BADAA" w14:textId="77777777" w:rsidR="004039AF" w:rsidRDefault="004039AF" w:rsidP="00D945C8">
            <w:pPr>
              <w:pStyle w:val="TAH"/>
            </w:pPr>
            <w:r>
              <w:t>Cardinality</w:t>
            </w:r>
          </w:p>
        </w:tc>
        <w:tc>
          <w:tcPr>
            <w:tcW w:w="5080" w:type="dxa"/>
          </w:tcPr>
          <w:p w14:paraId="2F824014" w14:textId="77777777" w:rsidR="004039AF" w:rsidRDefault="004039AF" w:rsidP="00D945C8">
            <w:pPr>
              <w:pStyle w:val="TAH"/>
            </w:pPr>
            <w:r>
              <w:t>Description</w:t>
            </w:r>
          </w:p>
        </w:tc>
        <w:tc>
          <w:tcPr>
            <w:tcW w:w="708" w:type="dxa"/>
          </w:tcPr>
          <w:p w14:paraId="32E119B5" w14:textId="77777777" w:rsidR="004039AF" w:rsidRDefault="004039AF" w:rsidP="00D945C8">
            <w:pPr>
              <w:pStyle w:val="TAH"/>
            </w:pPr>
            <w:r>
              <w:t>M/C/O</w:t>
            </w:r>
          </w:p>
        </w:tc>
      </w:tr>
      <w:tr w:rsidR="004039AF" w14:paraId="27894527" w14:textId="77777777" w:rsidTr="00D945C8">
        <w:trPr>
          <w:jc w:val="center"/>
        </w:trPr>
        <w:tc>
          <w:tcPr>
            <w:tcW w:w="1706" w:type="dxa"/>
          </w:tcPr>
          <w:p w14:paraId="2C728133" w14:textId="77777777" w:rsidR="004039AF" w:rsidRDefault="004039AF" w:rsidP="00D945C8">
            <w:pPr>
              <w:pStyle w:val="TAL"/>
            </w:pPr>
            <w:r>
              <w:t>accessType</w:t>
            </w:r>
          </w:p>
        </w:tc>
        <w:tc>
          <w:tcPr>
            <w:tcW w:w="1621" w:type="dxa"/>
          </w:tcPr>
          <w:p w14:paraId="3FD352C0" w14:textId="77777777" w:rsidR="004039AF" w:rsidRDefault="004039AF" w:rsidP="00D945C8">
            <w:pPr>
              <w:pStyle w:val="TAL"/>
            </w:pPr>
            <w:r>
              <w:t>AccessType</w:t>
            </w:r>
          </w:p>
        </w:tc>
        <w:tc>
          <w:tcPr>
            <w:tcW w:w="811" w:type="dxa"/>
          </w:tcPr>
          <w:p w14:paraId="291A7132" w14:textId="77777777" w:rsidR="004039AF" w:rsidRDefault="004039AF" w:rsidP="00D945C8">
            <w:pPr>
              <w:pStyle w:val="TAL"/>
            </w:pPr>
            <w:r>
              <w:t>1</w:t>
            </w:r>
          </w:p>
        </w:tc>
        <w:tc>
          <w:tcPr>
            <w:tcW w:w="5080" w:type="dxa"/>
          </w:tcPr>
          <w:p w14:paraId="76755A6F" w14:textId="77777777" w:rsidR="004039AF" w:rsidRDefault="004039AF" w:rsidP="00D945C8">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D945C8">
            <w:pPr>
              <w:pStyle w:val="TAL"/>
            </w:pPr>
            <w:r>
              <w:t>M</w:t>
            </w:r>
          </w:p>
        </w:tc>
      </w:tr>
      <w:tr w:rsidR="004039AF" w14:paraId="475B50B7" w14:textId="77777777" w:rsidTr="00D945C8">
        <w:trPr>
          <w:jc w:val="center"/>
        </w:trPr>
        <w:tc>
          <w:tcPr>
            <w:tcW w:w="1706" w:type="dxa"/>
          </w:tcPr>
          <w:p w14:paraId="582EAFE6" w14:textId="77777777" w:rsidR="004039AF" w:rsidRDefault="004039AF" w:rsidP="00D945C8">
            <w:pPr>
              <w:pStyle w:val="TAL"/>
            </w:pPr>
            <w:r>
              <w:t>rATType</w:t>
            </w:r>
          </w:p>
        </w:tc>
        <w:tc>
          <w:tcPr>
            <w:tcW w:w="1621" w:type="dxa"/>
          </w:tcPr>
          <w:p w14:paraId="121EF661" w14:textId="77777777" w:rsidR="004039AF" w:rsidRDefault="004039AF" w:rsidP="00D945C8">
            <w:pPr>
              <w:pStyle w:val="TAL"/>
            </w:pPr>
            <w:r>
              <w:t>RATType</w:t>
            </w:r>
          </w:p>
        </w:tc>
        <w:tc>
          <w:tcPr>
            <w:tcW w:w="811" w:type="dxa"/>
          </w:tcPr>
          <w:p w14:paraId="48DEA953" w14:textId="77777777" w:rsidR="004039AF" w:rsidRDefault="004039AF" w:rsidP="00D945C8">
            <w:pPr>
              <w:pStyle w:val="TAL"/>
            </w:pPr>
            <w:r>
              <w:t>0..1</w:t>
            </w:r>
          </w:p>
        </w:tc>
        <w:tc>
          <w:tcPr>
            <w:tcW w:w="5080" w:type="dxa"/>
          </w:tcPr>
          <w:p w14:paraId="2112B6F0" w14:textId="77777777" w:rsidR="004039AF" w:rsidRDefault="004039AF" w:rsidP="00D945C8">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D945C8">
            <w:pPr>
              <w:pStyle w:val="TAL"/>
            </w:pPr>
            <w:r>
              <w:t>C</w:t>
            </w:r>
          </w:p>
        </w:tc>
      </w:tr>
      <w:tr w:rsidR="004039AF" w14:paraId="2D3648BD" w14:textId="77777777" w:rsidTr="00D945C8">
        <w:trPr>
          <w:jc w:val="center"/>
        </w:trPr>
        <w:tc>
          <w:tcPr>
            <w:tcW w:w="1706" w:type="dxa"/>
          </w:tcPr>
          <w:p w14:paraId="15344C0F" w14:textId="77777777" w:rsidR="004039AF" w:rsidRDefault="004039AF" w:rsidP="00D945C8">
            <w:pPr>
              <w:pStyle w:val="TAL"/>
            </w:pPr>
            <w:r>
              <w:t>gTPTunnelID</w:t>
            </w:r>
          </w:p>
        </w:tc>
        <w:tc>
          <w:tcPr>
            <w:tcW w:w="1621" w:type="dxa"/>
          </w:tcPr>
          <w:p w14:paraId="12568B2F" w14:textId="77777777" w:rsidR="004039AF" w:rsidRDefault="004039AF" w:rsidP="00D945C8">
            <w:pPr>
              <w:pStyle w:val="TAL"/>
            </w:pPr>
            <w:r>
              <w:t>FTEID</w:t>
            </w:r>
          </w:p>
        </w:tc>
        <w:tc>
          <w:tcPr>
            <w:tcW w:w="811" w:type="dxa"/>
          </w:tcPr>
          <w:p w14:paraId="1D26323D" w14:textId="77777777" w:rsidR="004039AF" w:rsidRDefault="004039AF" w:rsidP="00D945C8">
            <w:pPr>
              <w:pStyle w:val="TAL"/>
            </w:pPr>
            <w:r>
              <w:t>1</w:t>
            </w:r>
          </w:p>
        </w:tc>
        <w:tc>
          <w:tcPr>
            <w:tcW w:w="5080" w:type="dxa"/>
          </w:tcPr>
          <w:p w14:paraId="5D620F6C" w14:textId="77777777" w:rsidR="004039AF" w:rsidRDefault="004039AF" w:rsidP="00D945C8">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D945C8">
            <w:pPr>
              <w:pStyle w:val="TAL"/>
            </w:pPr>
            <w:r>
              <w:t>M</w:t>
            </w:r>
          </w:p>
        </w:tc>
      </w:tr>
      <w:tr w:rsidR="004039AF" w14:paraId="2B7F7EBD" w14:textId="77777777" w:rsidTr="00D945C8">
        <w:trPr>
          <w:jc w:val="center"/>
        </w:trPr>
        <w:tc>
          <w:tcPr>
            <w:tcW w:w="1706" w:type="dxa"/>
          </w:tcPr>
          <w:p w14:paraId="16914118" w14:textId="77777777" w:rsidR="004039AF" w:rsidRDefault="004039AF" w:rsidP="00D945C8">
            <w:pPr>
              <w:pStyle w:val="TAL"/>
            </w:pPr>
            <w:r>
              <w:t>non3GPPAccessEndpoint</w:t>
            </w:r>
          </w:p>
        </w:tc>
        <w:tc>
          <w:tcPr>
            <w:tcW w:w="1621" w:type="dxa"/>
          </w:tcPr>
          <w:p w14:paraId="5D7B05AA" w14:textId="77777777" w:rsidR="004039AF" w:rsidRDefault="004039AF" w:rsidP="00D945C8">
            <w:pPr>
              <w:pStyle w:val="TAL"/>
            </w:pPr>
            <w:r>
              <w:t>UEEndpointAddress</w:t>
            </w:r>
          </w:p>
        </w:tc>
        <w:tc>
          <w:tcPr>
            <w:tcW w:w="811" w:type="dxa"/>
          </w:tcPr>
          <w:p w14:paraId="539543B1" w14:textId="77777777" w:rsidR="004039AF" w:rsidRDefault="004039AF" w:rsidP="00D945C8">
            <w:pPr>
              <w:pStyle w:val="TAL"/>
            </w:pPr>
            <w:r>
              <w:t>0..1</w:t>
            </w:r>
          </w:p>
        </w:tc>
        <w:tc>
          <w:tcPr>
            <w:tcW w:w="5080" w:type="dxa"/>
          </w:tcPr>
          <w:p w14:paraId="2052BD96" w14:textId="77777777" w:rsidR="004039AF" w:rsidRDefault="004039AF" w:rsidP="00D945C8">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D945C8">
            <w:pPr>
              <w:pStyle w:val="TAL"/>
            </w:pPr>
            <w:r>
              <w:t>C</w:t>
            </w:r>
          </w:p>
        </w:tc>
      </w:tr>
      <w:tr w:rsidR="004039AF" w14:paraId="4352648D" w14:textId="77777777" w:rsidTr="00D945C8">
        <w:trPr>
          <w:jc w:val="center"/>
        </w:trPr>
        <w:tc>
          <w:tcPr>
            <w:tcW w:w="1706" w:type="dxa"/>
          </w:tcPr>
          <w:p w14:paraId="552DE0BD" w14:textId="77777777" w:rsidR="004039AF" w:rsidRDefault="004039AF" w:rsidP="00D945C8">
            <w:pPr>
              <w:pStyle w:val="TAL"/>
            </w:pPr>
            <w:r>
              <w:t>establishmentStatus</w:t>
            </w:r>
          </w:p>
        </w:tc>
        <w:tc>
          <w:tcPr>
            <w:tcW w:w="1621" w:type="dxa"/>
          </w:tcPr>
          <w:p w14:paraId="5C13A8D2" w14:textId="77777777" w:rsidR="004039AF" w:rsidRDefault="004039AF" w:rsidP="00D945C8">
            <w:pPr>
              <w:pStyle w:val="TAL"/>
            </w:pPr>
            <w:r>
              <w:t>EstablishmentStatus</w:t>
            </w:r>
          </w:p>
        </w:tc>
        <w:tc>
          <w:tcPr>
            <w:tcW w:w="811" w:type="dxa"/>
          </w:tcPr>
          <w:p w14:paraId="79406B49" w14:textId="77777777" w:rsidR="004039AF" w:rsidRDefault="004039AF" w:rsidP="00D945C8">
            <w:pPr>
              <w:pStyle w:val="TAL"/>
            </w:pPr>
            <w:r>
              <w:t>1</w:t>
            </w:r>
          </w:p>
        </w:tc>
        <w:tc>
          <w:tcPr>
            <w:tcW w:w="5080" w:type="dxa"/>
          </w:tcPr>
          <w:p w14:paraId="3760B80C" w14:textId="77777777" w:rsidR="004039AF" w:rsidRDefault="004039AF" w:rsidP="00D945C8">
            <w:pPr>
              <w:pStyle w:val="TAL"/>
            </w:pPr>
            <w:r>
              <w:t>Indicates whether the access type is established or released.</w:t>
            </w:r>
          </w:p>
        </w:tc>
        <w:tc>
          <w:tcPr>
            <w:tcW w:w="708" w:type="dxa"/>
          </w:tcPr>
          <w:p w14:paraId="148166D3" w14:textId="77777777" w:rsidR="004039AF" w:rsidRDefault="004039AF" w:rsidP="00D945C8">
            <w:pPr>
              <w:pStyle w:val="TAL"/>
            </w:pPr>
            <w:r>
              <w:t>M</w:t>
            </w:r>
          </w:p>
        </w:tc>
      </w:tr>
      <w:tr w:rsidR="004039AF" w14:paraId="47E684A8" w14:textId="77777777" w:rsidTr="00D945C8">
        <w:trPr>
          <w:jc w:val="center"/>
        </w:trPr>
        <w:tc>
          <w:tcPr>
            <w:tcW w:w="1706" w:type="dxa"/>
          </w:tcPr>
          <w:p w14:paraId="4AE83C08" w14:textId="77777777" w:rsidR="004039AF" w:rsidRDefault="004039AF" w:rsidP="00D945C8">
            <w:pPr>
              <w:pStyle w:val="TAL"/>
              <w:rPr>
                <w:highlight w:val="cyan"/>
              </w:rPr>
            </w:pPr>
            <w:r>
              <w:rPr>
                <w:lang w:eastAsia="zh-CN"/>
              </w:rPr>
              <w:t>aNTypeToReactivate</w:t>
            </w:r>
          </w:p>
        </w:tc>
        <w:tc>
          <w:tcPr>
            <w:tcW w:w="1621" w:type="dxa"/>
          </w:tcPr>
          <w:p w14:paraId="4A53CB55" w14:textId="77777777" w:rsidR="004039AF" w:rsidRDefault="004039AF" w:rsidP="00D945C8">
            <w:pPr>
              <w:pStyle w:val="TAL"/>
              <w:rPr>
                <w:rFonts w:cs="Arial"/>
                <w:szCs w:val="18"/>
                <w:lang w:eastAsia="zh-CN"/>
              </w:rPr>
            </w:pPr>
            <w:r>
              <w:rPr>
                <w:rFonts w:cs="Arial"/>
                <w:szCs w:val="18"/>
                <w:lang w:eastAsia="zh-CN"/>
              </w:rPr>
              <w:t>AccessType</w:t>
            </w:r>
          </w:p>
        </w:tc>
        <w:tc>
          <w:tcPr>
            <w:tcW w:w="811" w:type="dxa"/>
          </w:tcPr>
          <w:p w14:paraId="0BAC6036" w14:textId="77777777" w:rsidR="004039AF" w:rsidRDefault="004039AF" w:rsidP="00D945C8">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D945C8">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D945C8">
            <w:pPr>
              <w:pStyle w:val="TAL"/>
              <w:rPr>
                <w:highlight w:val="cyan"/>
              </w:rPr>
            </w:pPr>
            <w:r>
              <w:t>C</w:t>
            </w:r>
          </w:p>
        </w:tc>
      </w:tr>
      <w:tr w:rsidR="004039AF" w14:paraId="3FA6526F"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D945C8">
            <w:pPr>
              <w:pStyle w:val="TAL"/>
              <w:rPr>
                <w:lang w:eastAsia="zh-CN"/>
              </w:rPr>
            </w:pPr>
            <w:r>
              <w:rPr>
                <w:lang w:eastAsia="zh-CN"/>
              </w:rPr>
              <w:t>gTPTunnelInfo</w:t>
            </w:r>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D945C8">
            <w:pPr>
              <w:pStyle w:val="TAL"/>
              <w:rPr>
                <w:rFonts w:cs="Arial"/>
                <w:szCs w:val="18"/>
                <w:lang w:eastAsia="zh-CN"/>
              </w:rPr>
            </w:pPr>
            <w:r>
              <w:rPr>
                <w:rFonts w:cs="Arial"/>
                <w:szCs w:val="18"/>
                <w:lang w:eastAsia="zh-CN"/>
              </w:rPr>
              <w:t>GTPTunnelInfo</w:t>
            </w:r>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D945C8">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77777777" w:rsidR="004039AF" w:rsidRDefault="004039AF" w:rsidP="00D945C8">
            <w:pPr>
              <w:pStyle w:val="TAL"/>
              <w:rPr>
                <w:rFonts w:cs="Arial"/>
                <w:szCs w:val="18"/>
                <w:lang w:eastAsia="zh-CN"/>
              </w:rPr>
            </w:pPr>
            <w:r>
              <w:rPr>
                <w:rFonts w:cs="Arial"/>
                <w:szCs w:val="18"/>
                <w:lang w:eastAsia="zh-CN"/>
              </w:rPr>
              <w:t>Contains the information for the User Plane GTP Tunnels for the PDU Session (see TS 29.502 [16] clauses 6.1.6.2.2, 6.1.6.2.9 and 6.1.6.2.39). See Table 6.2.3-1B.</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D945C8">
            <w:pPr>
              <w:pStyle w:val="TAL"/>
            </w:pPr>
            <w:r>
              <w:t>M</w:t>
            </w:r>
          </w:p>
        </w:tc>
      </w:tr>
      <w:tr w:rsidR="004039AF" w14:paraId="62CEB6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D945C8">
            <w:pPr>
              <w:pStyle w:val="TAL"/>
              <w:rPr>
                <w:lang w:eastAsia="zh-CN"/>
              </w:rPr>
            </w:pPr>
            <w:r>
              <w:rPr>
                <w:lang w:eastAsia="zh-CN"/>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D945C8">
            <w:pPr>
              <w:pStyle w:val="TAL"/>
              <w:rPr>
                <w:rFonts w:cs="Arial"/>
                <w:szCs w:val="18"/>
                <w:lang w:eastAsia="zh-CN"/>
              </w:rPr>
            </w:pPr>
            <w:r>
              <w:rPr>
                <w:rFonts w:cs="Arial"/>
                <w:szCs w:val="18"/>
                <w:lang w:eastAsia="zh-CN"/>
              </w:rPr>
              <w:t>SBIType</w:t>
            </w:r>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D945C8">
            <w:pPr>
              <w:pStyle w:val="TAL"/>
              <w:rPr>
                <w:rFonts w:cs="Arial"/>
                <w:szCs w:val="18"/>
                <w:lang w:eastAsia="zh-CN"/>
              </w:rPr>
            </w:pPr>
            <w:r>
              <w:rPr>
                <w:rFonts w:cs="Arial"/>
                <w:szCs w:val="18"/>
                <w:lang w:eastAsia="zh-CN"/>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D945C8">
            <w:pPr>
              <w:pStyle w:val="TAL"/>
            </w:pPr>
            <w:r>
              <w:t>C</w:t>
            </w:r>
          </w:p>
        </w:tc>
      </w:tr>
      <w:tr w:rsidR="004039AF" w14:paraId="047FC4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D945C8">
            <w:pPr>
              <w:pStyle w:val="TAL"/>
              <w:rPr>
                <w:lang w:eastAsia="zh-CN"/>
              </w:rPr>
            </w:pPr>
            <w:r>
              <w:rPr>
                <w:lang w:eastAsia="zh-CN"/>
              </w:rPr>
              <w:t>gEOSatelliteID</w:t>
            </w:r>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D945C8">
            <w:pPr>
              <w:pStyle w:val="TAL"/>
              <w:rPr>
                <w:rFonts w:cs="Arial"/>
                <w:szCs w:val="18"/>
                <w:lang w:eastAsia="zh-CN"/>
              </w:rPr>
            </w:pPr>
            <w:r>
              <w:rPr>
                <w:rFonts w:cs="Arial"/>
                <w:szCs w:val="18"/>
                <w:lang w:eastAsia="zh-CN"/>
              </w:rPr>
              <w:t>GEOSatelliteID</w:t>
            </w:r>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D945C8">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D945C8">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3760BABB"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MODIFICATION COMPLETE from the UE and the 5GSM state within the SMF is returned to PDU SESSION ACTIVE (see TS 24.501 [13</w:t>
      </w:r>
      <w:r w:rsidR="00A85386">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06DB820" w:rsidR="00F97886" w:rsidRDefault="00F97886" w:rsidP="00F97886">
      <w:pPr>
        <w:pStyle w:val="B2"/>
      </w:pPr>
      <w:r>
        <w:t>-</w:t>
      </w:r>
      <w:r>
        <w:tab/>
        <w:t>UE initiated</w:t>
      </w:r>
      <w:r w:rsidR="0096421C">
        <w:t xml:space="preserve"> MA</w:t>
      </w:r>
      <w:r>
        <w:t xml:space="preserve"> PDU session modification</w:t>
      </w:r>
      <w:r w:rsidR="00D47168">
        <w:t xml:space="preserve"> (see TS 23.502 [4</w:t>
      </w:r>
      <w:r w:rsidR="00A85386">
        <w:t>] clause</w:t>
      </w:r>
      <w:r w:rsidR="00D47168">
        <w:t xml:space="preserve"> 4.22.8.2)</w:t>
      </w:r>
      <w:r>
        <w:t>.</w:t>
      </w:r>
    </w:p>
    <w:p w14:paraId="0FF4ACD2" w14:textId="5CDDDD18" w:rsidR="00F97886" w:rsidRDefault="00F97886" w:rsidP="00F97886">
      <w:pPr>
        <w:pStyle w:val="B2"/>
      </w:pPr>
      <w:r>
        <w:t>-</w:t>
      </w:r>
      <w:r>
        <w:tab/>
        <w:t xml:space="preserve">Network initiated </w:t>
      </w:r>
      <w:r w:rsidR="0096421C">
        <w:t xml:space="preserve">MA </w:t>
      </w:r>
      <w:r>
        <w:t>PDU session modification</w:t>
      </w:r>
      <w:r w:rsidR="00D47168">
        <w:t xml:space="preserve"> (see TS 23.502 [4</w:t>
      </w:r>
      <w:r w:rsidR="00A85386">
        <w:t>] clause</w:t>
      </w:r>
      <w:r w:rsidR="00D47168">
        <w:t xml:space="preserve"> 4.22.8.2)</w:t>
      </w:r>
      <w:r>
        <w:t>.</w:t>
      </w:r>
    </w:p>
    <w:p w14:paraId="06D15A54" w14:textId="558D2F20"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A12B23D"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sends the N1 NAS message (via AMF) PDU SESSION ESTABLISHMENT ACCEPT to the UE and the 5GSM state within the SMF remains in the PDU SESSION ACTIVE (see TS 24.501 [13</w:t>
      </w:r>
      <w:r w:rsidR="00A85386">
        <w:t>] clause</w:t>
      </w:r>
      <w:r w:rsidR="00ED0330">
        <w:t>s 6.1.3.3 and 6.4.1</w:t>
      </w:r>
      <w:r>
        <w:t>). This applies to the following cases:</w:t>
      </w:r>
    </w:p>
    <w:p w14:paraId="7ADD3A23" w14:textId="2F8FD7CB" w:rsidR="00F97886" w:rsidRDefault="00F97886" w:rsidP="00F97886">
      <w:pPr>
        <w:pStyle w:val="B2"/>
      </w:pPr>
      <w:r>
        <w:t>-</w:t>
      </w:r>
      <w:r>
        <w:tab/>
        <w:t>Handover from one access type to another access type happens (e.g. 3GPP to non-3GPP) for an MA-Upgrade-Allowed MA PDU session</w:t>
      </w:r>
      <w:r w:rsidR="00B22FEA">
        <w:t xml:space="preserve"> (see TS 23.502 [4</w:t>
      </w:r>
      <w:r w:rsidR="00A85386">
        <w:t>] clause</w:t>
      </w:r>
      <w:r w:rsidR="00B22FEA">
        <w:t>s 4.9.2.3 and 4.9.2.4)</w:t>
      </w:r>
      <w:r>
        <w:t>.</w:t>
      </w:r>
    </w:p>
    <w:p w14:paraId="140C5857" w14:textId="77777777" w:rsidR="00F97886" w:rsidRDefault="00F97886" w:rsidP="00F97886">
      <w:pPr>
        <w:pStyle w:val="B2"/>
      </w:pPr>
      <w:r>
        <w:lastRenderedPageBreak/>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553AB4E7" w:rsidR="00F97886" w:rsidRDefault="00F97886" w:rsidP="00F97886">
      <w:pPr>
        <w:pStyle w:val="B2"/>
      </w:pPr>
      <w:r>
        <w:t>-</w:t>
      </w:r>
      <w:r>
        <w:tab/>
        <w:t xml:space="preserve">UE initiated </w:t>
      </w:r>
      <w:r w:rsidR="0096421C">
        <w:t xml:space="preserve">MA </w:t>
      </w:r>
      <w:r>
        <w:t>PDU session modification</w:t>
      </w:r>
      <w:r w:rsidR="00CD77E7">
        <w:t xml:space="preserve"> (see TS 23.502 [4</w:t>
      </w:r>
      <w:r w:rsidR="00A85386">
        <w:t>] clause</w:t>
      </w:r>
      <w:r w:rsidR="00CD77E7">
        <w:t xml:space="preserve"> 4.22.8.3)</w:t>
      </w:r>
      <w:r>
        <w:t>.</w:t>
      </w:r>
    </w:p>
    <w:p w14:paraId="3263400C" w14:textId="140D9EA9" w:rsidR="00F97886" w:rsidRDefault="00F97886" w:rsidP="00F97886">
      <w:pPr>
        <w:pStyle w:val="B2"/>
      </w:pPr>
      <w:r>
        <w:t>-</w:t>
      </w:r>
      <w:r>
        <w:tab/>
        <w:t xml:space="preserve">Network (VPLMN) initiated </w:t>
      </w:r>
      <w:r w:rsidR="0096421C">
        <w:t xml:space="preserve">MA </w:t>
      </w:r>
      <w:r>
        <w:t>PDU session modification</w:t>
      </w:r>
      <w:r w:rsidR="00CD77E7">
        <w:t xml:space="preserve"> (see TS 23.502 [4</w:t>
      </w:r>
      <w:r w:rsidR="00A85386">
        <w:t>] clause</w:t>
      </w:r>
      <w:r w:rsidR="00CD77E7">
        <w:t xml:space="preserve"> 4.22.8.3)</w:t>
      </w:r>
      <w:r>
        <w:t>.</w:t>
      </w:r>
    </w:p>
    <w:p w14:paraId="249CD57E" w14:textId="4E613458" w:rsidR="00F97886" w:rsidRDefault="00F97886" w:rsidP="00F97886">
      <w:pPr>
        <w:pStyle w:val="B2"/>
      </w:pPr>
      <w:r>
        <w:t>-</w:t>
      </w:r>
      <w:r>
        <w:tab/>
        <w:t xml:space="preserve">Network (HPLMN) initiated </w:t>
      </w:r>
      <w:r w:rsidR="0096421C">
        <w:t xml:space="preserve">MA </w:t>
      </w:r>
      <w:r>
        <w:t>PDU session modification</w:t>
      </w:r>
      <w:r w:rsidR="00CD77E7">
        <w:t xml:space="preserve"> (see TS 23.502 [4</w:t>
      </w:r>
      <w:r w:rsidR="00A85386">
        <w:t>] clause</w:t>
      </w:r>
      <w:r w:rsidR="00CD77E7">
        <w:t xml:space="preserve"> 4.22.8.3)</w:t>
      </w:r>
      <w:r>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698A9CEE" w:rsidR="00F97886" w:rsidRDefault="00F97886" w:rsidP="00F97886">
      <w:pPr>
        <w:pStyle w:val="B1"/>
      </w:pPr>
      <w:r>
        <w:t>-</w:t>
      </w:r>
      <w:r>
        <w:tab/>
        <w:t xml:space="preserve">For a home-routed roaming scenario, the SMF in the HPLMN (i.e. H-SMF) sends the N16: Nsmf_PDU_Session_Create </w:t>
      </w:r>
      <w:r w:rsidR="00391A74">
        <w:t>R</w:t>
      </w:r>
      <w:r>
        <w:t>esponse message with n1SmInfoToUe IE containing the PDU SESSION ESTABLISHMENT ACCEPT (see TS 29.502 [16</w:t>
      </w:r>
      <w:r w:rsidR="00A85386">
        <w:t>] clause</w:t>
      </w:r>
      <w:r w:rsidR="009A123D" w:rsidRPr="00D47572">
        <w:t>s 5.2.1, 5.2.2.8, 5.2.3, and 6.1.6</w:t>
      </w:r>
      <w:r>
        <w:t>) while it had received an N16 Nsmf_PDU_Session_Create request message with an existing PDU Session Id with access type being changed. This applies to the following cases:</w:t>
      </w:r>
    </w:p>
    <w:p w14:paraId="54403E15" w14:textId="4B220B2B" w:rsidR="00F97886" w:rsidRDefault="00F97886" w:rsidP="00F97886">
      <w:pPr>
        <w:pStyle w:val="B2"/>
      </w:pPr>
      <w:r>
        <w:t>-</w:t>
      </w:r>
      <w:r>
        <w:tab/>
        <w:t>Handover from one access type to another access type happens (e.g. 3GPP to non-3GPP) for an MA-Upgrade-Allowed PDU session</w:t>
      </w:r>
      <w:r w:rsidR="00E11FEA">
        <w:t xml:space="preserve"> (see TS 23.502 [4</w:t>
      </w:r>
      <w:r w:rsidR="00A85386">
        <w:t>] clause</w:t>
      </w:r>
      <w:r w:rsidR="00E11FEA">
        <w:t>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lastRenderedPageBreak/>
        <w:t xml:space="preserve">Table </w:t>
      </w:r>
      <w:r>
        <w:t>6</w:t>
      </w:r>
      <w:r w:rsidRPr="001A1E56">
        <w:t>.</w:t>
      </w:r>
      <w:r>
        <w:t>2.3-</w:t>
      </w:r>
      <w:r w:rsidR="00AF2AF2">
        <w:t>5C</w:t>
      </w:r>
      <w:r>
        <w:t>:</w:t>
      </w:r>
      <w:r w:rsidRPr="001A1E56">
        <w:t xml:space="preserve"> </w:t>
      </w:r>
      <w:r>
        <w:t>Payload for SMFMAPDUSessionModification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620"/>
        <w:gridCol w:w="720"/>
        <w:gridCol w:w="5310"/>
        <w:gridCol w:w="456"/>
      </w:tblGrid>
      <w:tr w:rsidR="009069C8" w14:paraId="774F263C" w14:textId="77777777" w:rsidTr="00B36227">
        <w:trPr>
          <w:cantSplit/>
          <w:tblHeader/>
          <w:jc w:val="center"/>
        </w:trPr>
        <w:tc>
          <w:tcPr>
            <w:tcW w:w="1525" w:type="dxa"/>
          </w:tcPr>
          <w:p w14:paraId="122808BE" w14:textId="77777777" w:rsidR="009069C8" w:rsidRDefault="009069C8" w:rsidP="00B36227">
            <w:pPr>
              <w:pStyle w:val="TAH"/>
              <w:keepNext w:val="0"/>
            </w:pPr>
            <w:r>
              <w:lastRenderedPageBreak/>
              <w:t>Field name</w:t>
            </w:r>
          </w:p>
        </w:tc>
        <w:tc>
          <w:tcPr>
            <w:tcW w:w="1620" w:type="dxa"/>
          </w:tcPr>
          <w:p w14:paraId="24E4207D" w14:textId="77777777" w:rsidR="009069C8" w:rsidRDefault="009069C8" w:rsidP="00B36227">
            <w:pPr>
              <w:pStyle w:val="TAH"/>
              <w:keepNext w:val="0"/>
            </w:pPr>
            <w:r>
              <w:t>Type</w:t>
            </w:r>
          </w:p>
        </w:tc>
        <w:tc>
          <w:tcPr>
            <w:tcW w:w="720" w:type="dxa"/>
          </w:tcPr>
          <w:p w14:paraId="5EBF2F7A" w14:textId="77777777" w:rsidR="009069C8" w:rsidRDefault="009069C8" w:rsidP="00B36227">
            <w:pPr>
              <w:pStyle w:val="TAH"/>
              <w:keepNext w:val="0"/>
            </w:pPr>
            <w:r>
              <w:t>Cardinality</w:t>
            </w:r>
          </w:p>
        </w:tc>
        <w:tc>
          <w:tcPr>
            <w:tcW w:w="5310" w:type="dxa"/>
          </w:tcPr>
          <w:p w14:paraId="678D53E1" w14:textId="77777777" w:rsidR="009069C8" w:rsidRDefault="009069C8" w:rsidP="00B36227">
            <w:pPr>
              <w:pStyle w:val="TAH"/>
              <w:keepNext w:val="0"/>
            </w:pPr>
            <w:r>
              <w:t>Description</w:t>
            </w:r>
          </w:p>
        </w:tc>
        <w:tc>
          <w:tcPr>
            <w:tcW w:w="456" w:type="dxa"/>
          </w:tcPr>
          <w:p w14:paraId="33D7C28B" w14:textId="77777777" w:rsidR="009069C8" w:rsidRDefault="009069C8" w:rsidP="00B36227">
            <w:pPr>
              <w:pStyle w:val="TAH"/>
              <w:keepNext w:val="0"/>
            </w:pPr>
            <w:r>
              <w:t>M/C/O</w:t>
            </w:r>
          </w:p>
        </w:tc>
      </w:tr>
      <w:tr w:rsidR="009069C8" w14:paraId="370162EE" w14:textId="77777777" w:rsidTr="00B36227">
        <w:trPr>
          <w:cantSplit/>
          <w:jc w:val="center"/>
        </w:trPr>
        <w:tc>
          <w:tcPr>
            <w:tcW w:w="1525" w:type="dxa"/>
          </w:tcPr>
          <w:p w14:paraId="327AC089" w14:textId="77777777" w:rsidR="009069C8" w:rsidRDefault="009069C8" w:rsidP="00B36227">
            <w:pPr>
              <w:pStyle w:val="TAL"/>
            </w:pPr>
            <w:r>
              <w:t>sUPI</w:t>
            </w:r>
          </w:p>
        </w:tc>
        <w:tc>
          <w:tcPr>
            <w:tcW w:w="1620" w:type="dxa"/>
          </w:tcPr>
          <w:p w14:paraId="2A39219C" w14:textId="77777777" w:rsidR="009069C8" w:rsidRDefault="009069C8" w:rsidP="00B36227">
            <w:pPr>
              <w:pStyle w:val="TAL"/>
            </w:pPr>
            <w:r w:rsidRPr="00611343">
              <w:t>SUPI</w:t>
            </w:r>
          </w:p>
        </w:tc>
        <w:tc>
          <w:tcPr>
            <w:tcW w:w="720" w:type="dxa"/>
          </w:tcPr>
          <w:p w14:paraId="6CCB2F57" w14:textId="77777777" w:rsidR="009069C8" w:rsidRDefault="009069C8" w:rsidP="00B36227">
            <w:pPr>
              <w:pStyle w:val="TAL"/>
            </w:pPr>
            <w:r>
              <w:t>0..1</w:t>
            </w:r>
          </w:p>
        </w:tc>
        <w:tc>
          <w:tcPr>
            <w:tcW w:w="5310" w:type="dxa"/>
          </w:tcPr>
          <w:p w14:paraId="49E41C5C" w14:textId="77777777" w:rsidR="009069C8" w:rsidRDefault="009069C8" w:rsidP="00B36227">
            <w:pPr>
              <w:pStyle w:val="TAL"/>
            </w:pPr>
            <w:r>
              <w:t>SUPI associated with the PDU session (e.g. as provided by the AMF in the associated Nsmf_PDU_Session_CreateSMContext service operation). Shall be present except for PEI-only unauthenticated emergency sessions.</w:t>
            </w:r>
          </w:p>
        </w:tc>
        <w:tc>
          <w:tcPr>
            <w:tcW w:w="456" w:type="dxa"/>
          </w:tcPr>
          <w:p w14:paraId="4F20C3B9" w14:textId="77777777" w:rsidR="009069C8" w:rsidRDefault="009069C8" w:rsidP="00B36227">
            <w:pPr>
              <w:pStyle w:val="TAL"/>
            </w:pPr>
            <w:r>
              <w:t>C</w:t>
            </w:r>
          </w:p>
        </w:tc>
      </w:tr>
      <w:tr w:rsidR="009069C8" w14:paraId="2EB3FD35" w14:textId="77777777" w:rsidTr="00B36227">
        <w:trPr>
          <w:cantSplit/>
          <w:jc w:val="center"/>
        </w:trPr>
        <w:tc>
          <w:tcPr>
            <w:tcW w:w="1525" w:type="dxa"/>
          </w:tcPr>
          <w:p w14:paraId="4B3D0C51" w14:textId="77777777" w:rsidR="009069C8" w:rsidRDefault="009069C8" w:rsidP="00B36227">
            <w:pPr>
              <w:pStyle w:val="TAL"/>
            </w:pPr>
            <w:r>
              <w:t>sUPIUnauthenticated</w:t>
            </w:r>
          </w:p>
        </w:tc>
        <w:tc>
          <w:tcPr>
            <w:tcW w:w="1620" w:type="dxa"/>
          </w:tcPr>
          <w:p w14:paraId="000E60B0" w14:textId="77777777" w:rsidR="009069C8" w:rsidRDefault="009069C8" w:rsidP="00B36227">
            <w:pPr>
              <w:pStyle w:val="TAL"/>
            </w:pPr>
            <w:r w:rsidRPr="00611343">
              <w:t>SUPIUnauthenticatedIndication</w:t>
            </w:r>
          </w:p>
        </w:tc>
        <w:tc>
          <w:tcPr>
            <w:tcW w:w="720" w:type="dxa"/>
          </w:tcPr>
          <w:p w14:paraId="429FEA92" w14:textId="77777777" w:rsidR="009069C8" w:rsidRDefault="009069C8" w:rsidP="00B36227">
            <w:pPr>
              <w:pStyle w:val="TAL"/>
            </w:pPr>
            <w:r>
              <w:t>0..1</w:t>
            </w:r>
          </w:p>
        </w:tc>
        <w:tc>
          <w:tcPr>
            <w:tcW w:w="5310" w:type="dxa"/>
          </w:tcPr>
          <w:p w14:paraId="0BF6CA72" w14:textId="77777777" w:rsidR="009069C8" w:rsidRDefault="009069C8" w:rsidP="00B36227">
            <w:pPr>
              <w:pStyle w:val="TAL"/>
            </w:pPr>
            <w:r>
              <w:t>Shall be present if a SUPI is present in the message, and set to “true” if the SUPI was not authenticated, or “false” if it has been authenticated.</w:t>
            </w:r>
          </w:p>
        </w:tc>
        <w:tc>
          <w:tcPr>
            <w:tcW w:w="456" w:type="dxa"/>
          </w:tcPr>
          <w:p w14:paraId="15C12BA4" w14:textId="77777777" w:rsidR="009069C8" w:rsidRDefault="009069C8" w:rsidP="00B36227">
            <w:pPr>
              <w:pStyle w:val="TAL"/>
            </w:pPr>
            <w:r>
              <w:t>C</w:t>
            </w:r>
          </w:p>
        </w:tc>
      </w:tr>
      <w:tr w:rsidR="009069C8" w14:paraId="23A1CF58" w14:textId="77777777" w:rsidTr="00B36227">
        <w:trPr>
          <w:cantSplit/>
          <w:jc w:val="center"/>
        </w:trPr>
        <w:tc>
          <w:tcPr>
            <w:tcW w:w="1525" w:type="dxa"/>
          </w:tcPr>
          <w:p w14:paraId="4A05B0CC" w14:textId="77777777" w:rsidR="009069C8" w:rsidRDefault="009069C8" w:rsidP="00B36227">
            <w:pPr>
              <w:pStyle w:val="TAL"/>
            </w:pPr>
            <w:r>
              <w:t>pEI</w:t>
            </w:r>
          </w:p>
        </w:tc>
        <w:tc>
          <w:tcPr>
            <w:tcW w:w="1620" w:type="dxa"/>
          </w:tcPr>
          <w:p w14:paraId="575C5414" w14:textId="77777777" w:rsidR="009069C8" w:rsidRDefault="009069C8" w:rsidP="00B36227">
            <w:pPr>
              <w:pStyle w:val="TAL"/>
            </w:pPr>
            <w:r>
              <w:t>PEI</w:t>
            </w:r>
          </w:p>
        </w:tc>
        <w:tc>
          <w:tcPr>
            <w:tcW w:w="720" w:type="dxa"/>
          </w:tcPr>
          <w:p w14:paraId="0C127888" w14:textId="77777777" w:rsidR="009069C8" w:rsidRDefault="009069C8" w:rsidP="00B36227">
            <w:pPr>
              <w:pStyle w:val="TAL"/>
            </w:pPr>
            <w:r>
              <w:t>0..1</w:t>
            </w:r>
          </w:p>
        </w:tc>
        <w:tc>
          <w:tcPr>
            <w:tcW w:w="5310" w:type="dxa"/>
          </w:tcPr>
          <w:p w14:paraId="3BA6B726" w14:textId="77777777" w:rsidR="009069C8" w:rsidRDefault="009069C8" w:rsidP="00B36227">
            <w:pPr>
              <w:pStyle w:val="TAL"/>
            </w:pPr>
            <w:r>
              <w:t>PEI associated with the PDU session, if available.</w:t>
            </w:r>
          </w:p>
        </w:tc>
        <w:tc>
          <w:tcPr>
            <w:tcW w:w="456" w:type="dxa"/>
          </w:tcPr>
          <w:p w14:paraId="05CCFA0F" w14:textId="77777777" w:rsidR="009069C8" w:rsidRDefault="009069C8" w:rsidP="00B36227">
            <w:pPr>
              <w:pStyle w:val="TAL"/>
            </w:pPr>
            <w:r>
              <w:t>C</w:t>
            </w:r>
          </w:p>
        </w:tc>
      </w:tr>
      <w:tr w:rsidR="009069C8" w14:paraId="160528DD" w14:textId="77777777" w:rsidTr="00B36227">
        <w:trPr>
          <w:cantSplit/>
          <w:jc w:val="center"/>
        </w:trPr>
        <w:tc>
          <w:tcPr>
            <w:tcW w:w="1525" w:type="dxa"/>
          </w:tcPr>
          <w:p w14:paraId="119C17CC" w14:textId="77777777" w:rsidR="009069C8" w:rsidRDefault="009069C8" w:rsidP="00B36227">
            <w:pPr>
              <w:pStyle w:val="TAL"/>
            </w:pPr>
            <w:r>
              <w:t>gPSI</w:t>
            </w:r>
          </w:p>
        </w:tc>
        <w:tc>
          <w:tcPr>
            <w:tcW w:w="1620" w:type="dxa"/>
          </w:tcPr>
          <w:p w14:paraId="2C49A2C2" w14:textId="77777777" w:rsidR="009069C8" w:rsidRDefault="009069C8" w:rsidP="00B36227">
            <w:pPr>
              <w:pStyle w:val="TAL"/>
            </w:pPr>
            <w:r>
              <w:t>GPSI</w:t>
            </w:r>
          </w:p>
        </w:tc>
        <w:tc>
          <w:tcPr>
            <w:tcW w:w="720" w:type="dxa"/>
          </w:tcPr>
          <w:p w14:paraId="1FF5C86A" w14:textId="77777777" w:rsidR="009069C8" w:rsidRDefault="009069C8" w:rsidP="00B36227">
            <w:pPr>
              <w:pStyle w:val="TAL"/>
            </w:pPr>
            <w:r>
              <w:t>0..1</w:t>
            </w:r>
          </w:p>
        </w:tc>
        <w:tc>
          <w:tcPr>
            <w:tcW w:w="5310" w:type="dxa"/>
          </w:tcPr>
          <w:p w14:paraId="33165F7A" w14:textId="77777777" w:rsidR="009069C8" w:rsidRDefault="009069C8" w:rsidP="00B36227">
            <w:pPr>
              <w:pStyle w:val="TAL"/>
            </w:pPr>
            <w:r>
              <w:t>GPSI associated with the PDU session, if available.</w:t>
            </w:r>
          </w:p>
        </w:tc>
        <w:tc>
          <w:tcPr>
            <w:tcW w:w="456" w:type="dxa"/>
          </w:tcPr>
          <w:p w14:paraId="7C59A468" w14:textId="77777777" w:rsidR="009069C8" w:rsidRDefault="009069C8" w:rsidP="00B36227">
            <w:pPr>
              <w:pStyle w:val="TAL"/>
            </w:pPr>
            <w:r>
              <w:t>C</w:t>
            </w:r>
          </w:p>
        </w:tc>
      </w:tr>
      <w:tr w:rsidR="009069C8" w14:paraId="6E259F89" w14:textId="77777777" w:rsidTr="00B36227">
        <w:trPr>
          <w:cantSplit/>
          <w:jc w:val="center"/>
        </w:trPr>
        <w:tc>
          <w:tcPr>
            <w:tcW w:w="1525" w:type="dxa"/>
          </w:tcPr>
          <w:p w14:paraId="5EFD5C28" w14:textId="77777777" w:rsidR="009069C8" w:rsidRDefault="009069C8" w:rsidP="00B36227">
            <w:pPr>
              <w:pStyle w:val="TAL"/>
            </w:pPr>
            <w:r>
              <w:t>pDUSessionID</w:t>
            </w:r>
          </w:p>
        </w:tc>
        <w:tc>
          <w:tcPr>
            <w:tcW w:w="1620" w:type="dxa"/>
          </w:tcPr>
          <w:p w14:paraId="38C55B60" w14:textId="77777777" w:rsidR="009069C8" w:rsidRPr="00DB7350" w:rsidRDefault="009069C8" w:rsidP="00B36227">
            <w:pPr>
              <w:pStyle w:val="TAL"/>
            </w:pPr>
            <w:r w:rsidRPr="00611343">
              <w:t>PDUSessionID</w:t>
            </w:r>
          </w:p>
        </w:tc>
        <w:tc>
          <w:tcPr>
            <w:tcW w:w="720" w:type="dxa"/>
          </w:tcPr>
          <w:p w14:paraId="064F3A7C" w14:textId="77777777" w:rsidR="009069C8" w:rsidRPr="00DB7350" w:rsidRDefault="009069C8" w:rsidP="00B36227">
            <w:pPr>
              <w:pStyle w:val="TAL"/>
            </w:pPr>
            <w:r>
              <w:t>1</w:t>
            </w:r>
          </w:p>
        </w:tc>
        <w:tc>
          <w:tcPr>
            <w:tcW w:w="5310" w:type="dxa"/>
          </w:tcPr>
          <w:p w14:paraId="28835AE6" w14:textId="77777777" w:rsidR="009069C8" w:rsidRPr="00DB7350" w:rsidRDefault="009069C8" w:rsidP="00B36227">
            <w:pPr>
              <w:pStyle w:val="TAL"/>
            </w:pPr>
            <w:r w:rsidRPr="00DB7350">
              <w:t>PDU Session ID</w:t>
            </w:r>
            <w:r>
              <w:t>,</w:t>
            </w:r>
            <w:r w:rsidRPr="00DB7350">
              <w:t xml:space="preserve"> </w:t>
            </w:r>
            <w:r>
              <w:t>s</w:t>
            </w:r>
            <w:r w:rsidRPr="00DB7350">
              <w:t>ee TS 24.501 [13]</w:t>
            </w:r>
            <w:r>
              <w:t xml:space="preserve"> </w:t>
            </w:r>
            <w:r w:rsidRPr="00DB7350">
              <w:t>clause 9.4.</w:t>
            </w:r>
          </w:p>
        </w:tc>
        <w:tc>
          <w:tcPr>
            <w:tcW w:w="456" w:type="dxa"/>
          </w:tcPr>
          <w:p w14:paraId="5242F7B4" w14:textId="77777777" w:rsidR="009069C8" w:rsidRDefault="009069C8" w:rsidP="00B36227">
            <w:pPr>
              <w:pStyle w:val="TAL"/>
            </w:pPr>
            <w:r>
              <w:t>M</w:t>
            </w:r>
          </w:p>
        </w:tc>
      </w:tr>
      <w:tr w:rsidR="009069C8" w14:paraId="700F1734" w14:textId="77777777" w:rsidTr="00B36227">
        <w:trPr>
          <w:cantSplit/>
          <w:jc w:val="center"/>
        </w:trPr>
        <w:tc>
          <w:tcPr>
            <w:tcW w:w="1525" w:type="dxa"/>
          </w:tcPr>
          <w:p w14:paraId="3466413B" w14:textId="77777777" w:rsidR="009069C8" w:rsidRPr="002E631F" w:rsidRDefault="009069C8" w:rsidP="00B36227">
            <w:pPr>
              <w:pStyle w:val="TAL"/>
            </w:pPr>
            <w:r w:rsidRPr="002E631F">
              <w:t>accessInfo</w:t>
            </w:r>
          </w:p>
        </w:tc>
        <w:tc>
          <w:tcPr>
            <w:tcW w:w="1620" w:type="dxa"/>
          </w:tcPr>
          <w:p w14:paraId="51E15504" w14:textId="77777777" w:rsidR="009069C8" w:rsidRPr="00DB7350" w:rsidRDefault="009069C8" w:rsidP="00B36227">
            <w:pPr>
              <w:pStyle w:val="TAL"/>
            </w:pPr>
            <w:r w:rsidRPr="00611343">
              <w:t>SEQUENCE OF AccessInfo</w:t>
            </w:r>
          </w:p>
        </w:tc>
        <w:tc>
          <w:tcPr>
            <w:tcW w:w="720" w:type="dxa"/>
          </w:tcPr>
          <w:p w14:paraId="4C875976" w14:textId="77777777" w:rsidR="009069C8" w:rsidRPr="00DB7350" w:rsidRDefault="009069C8" w:rsidP="00B36227">
            <w:pPr>
              <w:pStyle w:val="TAL"/>
            </w:pPr>
            <w:r>
              <w:t>0..MAX</w:t>
            </w:r>
          </w:p>
        </w:tc>
        <w:tc>
          <w:tcPr>
            <w:tcW w:w="5310" w:type="dxa"/>
          </w:tcPr>
          <w:p w14:paraId="7F7FE9FE" w14:textId="77777777" w:rsidR="009069C8" w:rsidRPr="00DB7350" w:rsidRDefault="009069C8" w:rsidP="00B36227">
            <w:pPr>
              <w:pStyle w:val="TAL"/>
            </w:pPr>
            <w:r w:rsidRPr="00DB7350">
              <w:t>Identifies the access(es) associated with the PDU session including the information for each specific access (see table 6.2.3-5B) being modified.</w:t>
            </w:r>
          </w:p>
        </w:tc>
        <w:tc>
          <w:tcPr>
            <w:tcW w:w="456" w:type="dxa"/>
          </w:tcPr>
          <w:p w14:paraId="6940A537" w14:textId="77777777" w:rsidR="009069C8" w:rsidRPr="002E631F" w:rsidRDefault="009069C8" w:rsidP="00B36227">
            <w:pPr>
              <w:pStyle w:val="TAL"/>
            </w:pPr>
            <w:r w:rsidRPr="00452513">
              <w:t>C</w:t>
            </w:r>
          </w:p>
        </w:tc>
      </w:tr>
      <w:tr w:rsidR="009069C8" w14:paraId="1E615126" w14:textId="77777777" w:rsidTr="00B36227">
        <w:trPr>
          <w:cantSplit/>
          <w:jc w:val="center"/>
        </w:trPr>
        <w:tc>
          <w:tcPr>
            <w:tcW w:w="1525" w:type="dxa"/>
          </w:tcPr>
          <w:p w14:paraId="0DFA1922" w14:textId="77777777" w:rsidR="009069C8" w:rsidRDefault="009069C8" w:rsidP="00B36227">
            <w:pPr>
              <w:pStyle w:val="TAL"/>
            </w:pPr>
            <w:r>
              <w:t>sNSSAI</w:t>
            </w:r>
          </w:p>
        </w:tc>
        <w:tc>
          <w:tcPr>
            <w:tcW w:w="1620" w:type="dxa"/>
          </w:tcPr>
          <w:p w14:paraId="4EA2EEEA" w14:textId="77777777" w:rsidR="009069C8" w:rsidRPr="00DB7350" w:rsidRDefault="009069C8" w:rsidP="00B36227">
            <w:pPr>
              <w:pStyle w:val="TAL"/>
            </w:pPr>
            <w:r>
              <w:t>SNSSAI</w:t>
            </w:r>
          </w:p>
        </w:tc>
        <w:tc>
          <w:tcPr>
            <w:tcW w:w="720" w:type="dxa"/>
          </w:tcPr>
          <w:p w14:paraId="5BB45E5F" w14:textId="77777777" w:rsidR="009069C8" w:rsidRPr="00DB7350" w:rsidRDefault="009069C8" w:rsidP="00B36227">
            <w:pPr>
              <w:pStyle w:val="TAL"/>
            </w:pPr>
            <w:r>
              <w:t>0..1</w:t>
            </w:r>
          </w:p>
        </w:tc>
        <w:tc>
          <w:tcPr>
            <w:tcW w:w="5310" w:type="dxa"/>
          </w:tcPr>
          <w:p w14:paraId="31955AC6" w14:textId="77777777" w:rsidR="009069C8" w:rsidRPr="00DB7350" w:rsidRDefault="009069C8" w:rsidP="00B36227">
            <w:pPr>
              <w:pStyle w:val="TAL"/>
            </w:pPr>
            <w:r w:rsidRPr="00DB7350">
              <w:t>Slice identifier associated with the PDU session, if available. See TS 23.003 [19] clause 28.4.2 and TS 23.501 [2] clause 5.15.2.</w:t>
            </w:r>
          </w:p>
        </w:tc>
        <w:tc>
          <w:tcPr>
            <w:tcW w:w="456" w:type="dxa"/>
          </w:tcPr>
          <w:p w14:paraId="49C825DC" w14:textId="77777777" w:rsidR="009069C8" w:rsidRDefault="009069C8" w:rsidP="00B36227">
            <w:pPr>
              <w:pStyle w:val="TAL"/>
            </w:pPr>
            <w:r>
              <w:t>C</w:t>
            </w:r>
          </w:p>
        </w:tc>
      </w:tr>
      <w:tr w:rsidR="009069C8" w14:paraId="0C701AF3" w14:textId="77777777" w:rsidTr="00B36227">
        <w:trPr>
          <w:cantSplit/>
          <w:jc w:val="center"/>
        </w:trPr>
        <w:tc>
          <w:tcPr>
            <w:tcW w:w="1525" w:type="dxa"/>
          </w:tcPr>
          <w:p w14:paraId="1672EBAF" w14:textId="77777777" w:rsidR="009069C8" w:rsidRDefault="009069C8" w:rsidP="00B36227">
            <w:pPr>
              <w:pStyle w:val="TAL"/>
            </w:pPr>
            <w:r>
              <w:t>location</w:t>
            </w:r>
          </w:p>
        </w:tc>
        <w:tc>
          <w:tcPr>
            <w:tcW w:w="1620" w:type="dxa"/>
          </w:tcPr>
          <w:p w14:paraId="51C859FC" w14:textId="77777777" w:rsidR="009069C8" w:rsidRPr="00DB7350" w:rsidRDefault="009069C8" w:rsidP="00B36227">
            <w:pPr>
              <w:pStyle w:val="TAL"/>
            </w:pPr>
            <w:r w:rsidRPr="00611343">
              <w:t>Location</w:t>
            </w:r>
          </w:p>
        </w:tc>
        <w:tc>
          <w:tcPr>
            <w:tcW w:w="720" w:type="dxa"/>
          </w:tcPr>
          <w:p w14:paraId="0E310858" w14:textId="77777777" w:rsidR="009069C8" w:rsidRPr="00DB7350" w:rsidRDefault="009069C8" w:rsidP="00B36227">
            <w:pPr>
              <w:pStyle w:val="TAL"/>
            </w:pPr>
            <w:r>
              <w:t>0..1</w:t>
            </w:r>
          </w:p>
        </w:tc>
        <w:tc>
          <w:tcPr>
            <w:tcW w:w="5310" w:type="dxa"/>
          </w:tcPr>
          <w:p w14:paraId="0A19CBBF" w14:textId="77777777" w:rsidR="009069C8" w:rsidRPr="00DB7350" w:rsidRDefault="009069C8" w:rsidP="00B36227">
            <w:pPr>
              <w:pStyle w:val="TAL"/>
            </w:pPr>
            <w:r w:rsidRPr="00DB7350">
              <w:t>Location information provided by the AMF</w:t>
            </w:r>
            <w:r>
              <w:t xml:space="preserve"> or present in the context at the SMF</w:t>
            </w:r>
            <w:r w:rsidRPr="00DB7350">
              <w:t>, if available.</w:t>
            </w:r>
          </w:p>
        </w:tc>
        <w:tc>
          <w:tcPr>
            <w:tcW w:w="456" w:type="dxa"/>
          </w:tcPr>
          <w:p w14:paraId="1AAA2592" w14:textId="77777777" w:rsidR="009069C8" w:rsidRDefault="009069C8" w:rsidP="00B36227">
            <w:pPr>
              <w:pStyle w:val="TAL"/>
            </w:pPr>
            <w:r>
              <w:t>C</w:t>
            </w:r>
          </w:p>
        </w:tc>
      </w:tr>
      <w:tr w:rsidR="009069C8" w14:paraId="76017E4F" w14:textId="77777777" w:rsidTr="00B36227">
        <w:trPr>
          <w:cantSplit/>
          <w:jc w:val="center"/>
        </w:trPr>
        <w:tc>
          <w:tcPr>
            <w:tcW w:w="1525" w:type="dxa"/>
          </w:tcPr>
          <w:p w14:paraId="43C685A3" w14:textId="77777777" w:rsidR="009069C8" w:rsidRDefault="009069C8" w:rsidP="00B36227">
            <w:pPr>
              <w:pStyle w:val="TAL"/>
            </w:pPr>
            <w:r>
              <w:t>requestType</w:t>
            </w:r>
          </w:p>
        </w:tc>
        <w:tc>
          <w:tcPr>
            <w:tcW w:w="1620" w:type="dxa"/>
          </w:tcPr>
          <w:p w14:paraId="3201A23F" w14:textId="77777777" w:rsidR="009069C8" w:rsidRDefault="009069C8" w:rsidP="00B36227">
            <w:pPr>
              <w:pStyle w:val="TAL"/>
            </w:pPr>
            <w:r w:rsidRPr="00611343">
              <w:t>FiveGSMRequestType</w:t>
            </w:r>
          </w:p>
        </w:tc>
        <w:tc>
          <w:tcPr>
            <w:tcW w:w="720" w:type="dxa"/>
          </w:tcPr>
          <w:p w14:paraId="03BA112C" w14:textId="77777777" w:rsidR="009069C8" w:rsidRDefault="009069C8" w:rsidP="00B36227">
            <w:pPr>
              <w:pStyle w:val="TAL"/>
            </w:pPr>
            <w:r>
              <w:t>0..1</w:t>
            </w:r>
          </w:p>
        </w:tc>
        <w:tc>
          <w:tcPr>
            <w:tcW w:w="5310" w:type="dxa"/>
          </w:tcPr>
          <w:p w14:paraId="14318700" w14:textId="77777777" w:rsidR="009069C8" w:rsidRPr="00DB7350" w:rsidRDefault="009069C8" w:rsidP="00B36227">
            <w:pPr>
              <w:pStyle w:val="TAL"/>
            </w:pPr>
            <w:r>
              <w:t>For both a UE- as well as a network-requested PDU session, the POI (SMF) shall set the request type parameter to "modification request".</w:t>
            </w:r>
          </w:p>
        </w:tc>
        <w:tc>
          <w:tcPr>
            <w:tcW w:w="456" w:type="dxa"/>
          </w:tcPr>
          <w:p w14:paraId="4B14BF73" w14:textId="77777777" w:rsidR="009069C8" w:rsidRDefault="009069C8" w:rsidP="00B36227">
            <w:pPr>
              <w:pStyle w:val="TAL"/>
            </w:pPr>
            <w:r>
              <w:t>C</w:t>
            </w:r>
          </w:p>
        </w:tc>
      </w:tr>
      <w:tr w:rsidR="009069C8" w14:paraId="0D78EA28" w14:textId="77777777" w:rsidTr="00B36227">
        <w:trPr>
          <w:cantSplit/>
          <w:jc w:val="center"/>
        </w:trPr>
        <w:tc>
          <w:tcPr>
            <w:tcW w:w="1525" w:type="dxa"/>
          </w:tcPr>
          <w:p w14:paraId="32578D3E" w14:textId="77777777" w:rsidR="009069C8" w:rsidRDefault="009069C8" w:rsidP="00B36227">
            <w:pPr>
              <w:pStyle w:val="TAL"/>
            </w:pPr>
            <w:r>
              <w:t>servingNetwork</w:t>
            </w:r>
          </w:p>
        </w:tc>
        <w:tc>
          <w:tcPr>
            <w:tcW w:w="1620" w:type="dxa"/>
          </w:tcPr>
          <w:p w14:paraId="63D256C4" w14:textId="77777777" w:rsidR="009069C8" w:rsidRPr="00DB7350" w:rsidRDefault="009069C8" w:rsidP="00B36227">
            <w:pPr>
              <w:pStyle w:val="TAL"/>
            </w:pPr>
            <w:r w:rsidRPr="00611343">
              <w:t>SMFServingNetwork</w:t>
            </w:r>
          </w:p>
        </w:tc>
        <w:tc>
          <w:tcPr>
            <w:tcW w:w="720" w:type="dxa"/>
          </w:tcPr>
          <w:p w14:paraId="175795D7" w14:textId="77777777" w:rsidR="009069C8" w:rsidRPr="00DB7350" w:rsidRDefault="009069C8" w:rsidP="00B36227">
            <w:pPr>
              <w:pStyle w:val="TAL"/>
            </w:pPr>
            <w:r>
              <w:t>1</w:t>
            </w:r>
          </w:p>
        </w:tc>
        <w:tc>
          <w:tcPr>
            <w:tcW w:w="5310" w:type="dxa"/>
          </w:tcPr>
          <w:p w14:paraId="161C1D85" w14:textId="77777777" w:rsidR="009069C8" w:rsidRPr="00DB7350" w:rsidRDefault="009069C8" w:rsidP="00B36227">
            <w:pPr>
              <w:pStyle w:val="TAL"/>
            </w:pPr>
            <w:r w:rsidRPr="00DB7350">
              <w:t>PLMN ID of the serving core network operator, and, for a Non-Public Network (NPN), the NID that together with the PLMN ID identifies the NPN.</w:t>
            </w:r>
          </w:p>
        </w:tc>
        <w:tc>
          <w:tcPr>
            <w:tcW w:w="456" w:type="dxa"/>
          </w:tcPr>
          <w:p w14:paraId="4FA52493" w14:textId="77777777" w:rsidR="009069C8" w:rsidRDefault="009069C8" w:rsidP="00B36227">
            <w:pPr>
              <w:pStyle w:val="TAL"/>
            </w:pPr>
            <w:r>
              <w:t>M</w:t>
            </w:r>
          </w:p>
        </w:tc>
      </w:tr>
      <w:tr w:rsidR="009069C8" w14:paraId="706894A4" w14:textId="77777777" w:rsidTr="00B36227">
        <w:trPr>
          <w:cantSplit/>
          <w:jc w:val="center"/>
        </w:trPr>
        <w:tc>
          <w:tcPr>
            <w:tcW w:w="1525" w:type="dxa"/>
          </w:tcPr>
          <w:p w14:paraId="72BBB055" w14:textId="77777777" w:rsidR="009069C8" w:rsidRDefault="009069C8" w:rsidP="00B36227">
            <w:pPr>
              <w:pStyle w:val="TAL"/>
            </w:pPr>
            <w:r w:rsidRPr="00D165B3">
              <w:rPr>
                <w:lang w:eastAsia="zh-CN"/>
              </w:rPr>
              <w:t>old</w:t>
            </w:r>
            <w:r>
              <w:rPr>
                <w:lang w:eastAsia="zh-CN"/>
              </w:rPr>
              <w:t>PDU</w:t>
            </w:r>
            <w:r w:rsidRPr="00D165B3">
              <w:rPr>
                <w:lang w:eastAsia="zh-CN"/>
              </w:rPr>
              <w:t>SessionI</w:t>
            </w:r>
            <w:r>
              <w:rPr>
                <w:lang w:eastAsia="zh-CN"/>
              </w:rPr>
              <w:t>D</w:t>
            </w:r>
          </w:p>
        </w:tc>
        <w:tc>
          <w:tcPr>
            <w:tcW w:w="1620" w:type="dxa"/>
          </w:tcPr>
          <w:p w14:paraId="2568A8BD" w14:textId="77777777" w:rsidR="009069C8" w:rsidRPr="00DB7350" w:rsidRDefault="009069C8" w:rsidP="00B36227">
            <w:pPr>
              <w:pStyle w:val="TAL"/>
              <w:rPr>
                <w:rFonts w:cs="Arial"/>
                <w:szCs w:val="18"/>
                <w:lang w:eastAsia="zh-CN"/>
              </w:rPr>
            </w:pPr>
            <w:r w:rsidRPr="005E43BE">
              <w:rPr>
                <w:rFonts w:cs="Arial"/>
                <w:szCs w:val="18"/>
                <w:lang w:eastAsia="zh-CN"/>
              </w:rPr>
              <w:t>PDUSessionID</w:t>
            </w:r>
          </w:p>
        </w:tc>
        <w:tc>
          <w:tcPr>
            <w:tcW w:w="720" w:type="dxa"/>
          </w:tcPr>
          <w:p w14:paraId="3B1E17E1" w14:textId="77777777" w:rsidR="009069C8" w:rsidRPr="00DB7350" w:rsidRDefault="009069C8" w:rsidP="00B36227">
            <w:pPr>
              <w:pStyle w:val="TAL"/>
              <w:rPr>
                <w:rFonts w:cs="Arial"/>
                <w:szCs w:val="18"/>
                <w:lang w:eastAsia="zh-CN"/>
              </w:rPr>
            </w:pPr>
            <w:r>
              <w:rPr>
                <w:rFonts w:cs="Arial"/>
                <w:szCs w:val="18"/>
                <w:lang w:eastAsia="zh-CN"/>
              </w:rPr>
              <w:t>0..1</w:t>
            </w:r>
          </w:p>
        </w:tc>
        <w:tc>
          <w:tcPr>
            <w:tcW w:w="5310" w:type="dxa"/>
          </w:tcPr>
          <w:p w14:paraId="0C86D594" w14:textId="77777777" w:rsidR="009069C8" w:rsidRPr="00DB7350" w:rsidRDefault="009069C8" w:rsidP="00B36227">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2BBC4324" w14:textId="77777777" w:rsidR="009069C8" w:rsidRDefault="009069C8" w:rsidP="00B36227">
            <w:pPr>
              <w:pStyle w:val="TAL"/>
            </w:pPr>
            <w:r>
              <w:t>C</w:t>
            </w:r>
          </w:p>
        </w:tc>
      </w:tr>
      <w:tr w:rsidR="009069C8" w14:paraId="12C26B09" w14:textId="77777777" w:rsidTr="00B36227">
        <w:trPr>
          <w:cantSplit/>
          <w:jc w:val="center"/>
        </w:trPr>
        <w:tc>
          <w:tcPr>
            <w:tcW w:w="1525" w:type="dxa"/>
          </w:tcPr>
          <w:p w14:paraId="771B4C3D" w14:textId="77777777" w:rsidR="009069C8" w:rsidRDefault="009069C8" w:rsidP="00B36227">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1620" w:type="dxa"/>
          </w:tcPr>
          <w:p w14:paraId="6D48B951" w14:textId="77777777" w:rsidR="009069C8" w:rsidRPr="00391799" w:rsidRDefault="009069C8" w:rsidP="00B36227">
            <w:pPr>
              <w:pStyle w:val="TAL"/>
              <w:rPr>
                <w:rFonts w:cs="Arial"/>
                <w:szCs w:val="18"/>
                <w:lang w:eastAsia="zh-CN"/>
              </w:rPr>
            </w:pPr>
            <w:r w:rsidRPr="005E43BE">
              <w:rPr>
                <w:rFonts w:cs="Arial"/>
                <w:szCs w:val="18"/>
                <w:lang w:eastAsia="zh-CN"/>
              </w:rPr>
              <w:t>SMFMAUpgradeIndication</w:t>
            </w:r>
          </w:p>
        </w:tc>
        <w:tc>
          <w:tcPr>
            <w:tcW w:w="720" w:type="dxa"/>
          </w:tcPr>
          <w:p w14:paraId="19FA4DB1" w14:textId="77777777" w:rsidR="009069C8" w:rsidRPr="00391799" w:rsidRDefault="009069C8" w:rsidP="00B36227">
            <w:pPr>
              <w:pStyle w:val="TAL"/>
              <w:rPr>
                <w:rFonts w:cs="Arial"/>
                <w:szCs w:val="18"/>
                <w:lang w:eastAsia="zh-CN"/>
              </w:rPr>
            </w:pPr>
            <w:r>
              <w:rPr>
                <w:rFonts w:cs="Arial"/>
                <w:szCs w:val="18"/>
                <w:lang w:eastAsia="zh-CN"/>
              </w:rPr>
              <w:t>0..1</w:t>
            </w:r>
          </w:p>
        </w:tc>
        <w:tc>
          <w:tcPr>
            <w:tcW w:w="5310" w:type="dxa"/>
          </w:tcPr>
          <w:p w14:paraId="32833D1E" w14:textId="77777777" w:rsidR="009069C8" w:rsidRDefault="009069C8" w:rsidP="00B36227">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6FCC7C1E" w14:textId="77777777" w:rsidR="009069C8" w:rsidRDefault="009069C8" w:rsidP="00B36227">
            <w:pPr>
              <w:pStyle w:val="TAL"/>
            </w:pPr>
            <w:r>
              <w:t>C</w:t>
            </w:r>
          </w:p>
        </w:tc>
      </w:tr>
      <w:tr w:rsidR="009069C8" w14:paraId="100EBE96" w14:textId="77777777" w:rsidTr="00B36227">
        <w:trPr>
          <w:cantSplit/>
          <w:jc w:val="center"/>
        </w:trPr>
        <w:tc>
          <w:tcPr>
            <w:tcW w:w="1525" w:type="dxa"/>
          </w:tcPr>
          <w:p w14:paraId="4790ED8B" w14:textId="77777777" w:rsidR="009069C8" w:rsidRPr="009A3DFB" w:rsidRDefault="009069C8" w:rsidP="00B36227">
            <w:pPr>
              <w:pStyle w:val="TAL"/>
              <w:rPr>
                <w:lang w:eastAsia="zh-CN"/>
              </w:rPr>
            </w:pPr>
            <w:r>
              <w:rPr>
                <w:lang w:eastAsia="zh-CN"/>
              </w:rPr>
              <w:t>ePSPDNCnxInfo</w:t>
            </w:r>
          </w:p>
        </w:tc>
        <w:tc>
          <w:tcPr>
            <w:tcW w:w="1620" w:type="dxa"/>
          </w:tcPr>
          <w:p w14:paraId="1DF5CCF5" w14:textId="77777777" w:rsidR="009069C8" w:rsidRDefault="009069C8" w:rsidP="00B36227">
            <w:pPr>
              <w:pStyle w:val="TAL"/>
              <w:rPr>
                <w:rFonts w:cs="Arial"/>
                <w:szCs w:val="18"/>
                <w:lang w:eastAsia="zh-CN"/>
              </w:rPr>
            </w:pPr>
            <w:r w:rsidRPr="005E43BE">
              <w:rPr>
                <w:rFonts w:cs="Arial"/>
                <w:szCs w:val="18"/>
                <w:lang w:eastAsia="zh-CN"/>
              </w:rPr>
              <w:t>SMFEPSPDNCnxInfo</w:t>
            </w:r>
          </w:p>
        </w:tc>
        <w:tc>
          <w:tcPr>
            <w:tcW w:w="720" w:type="dxa"/>
          </w:tcPr>
          <w:p w14:paraId="79C49636"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05C39333" w14:textId="77777777" w:rsidR="009069C8" w:rsidRPr="00391799" w:rsidRDefault="009069C8" w:rsidP="00B36227">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3AF2CF7D" w14:textId="77777777" w:rsidR="009069C8" w:rsidRDefault="009069C8" w:rsidP="00B36227">
            <w:pPr>
              <w:pStyle w:val="TAL"/>
            </w:pPr>
            <w:r>
              <w:t>C</w:t>
            </w:r>
          </w:p>
        </w:tc>
      </w:tr>
      <w:tr w:rsidR="009069C8" w14:paraId="027F5FCE" w14:textId="77777777" w:rsidTr="00B36227">
        <w:trPr>
          <w:cantSplit/>
          <w:jc w:val="center"/>
        </w:trPr>
        <w:tc>
          <w:tcPr>
            <w:tcW w:w="1525" w:type="dxa"/>
          </w:tcPr>
          <w:p w14:paraId="20B2419B" w14:textId="77777777" w:rsidR="009069C8" w:rsidRDefault="009069C8" w:rsidP="00B36227">
            <w:pPr>
              <w:pStyle w:val="TAL"/>
              <w:rPr>
                <w:lang w:eastAsia="zh-CN"/>
              </w:rPr>
            </w:pPr>
            <w:r w:rsidRPr="00000DD1">
              <w:rPr>
                <w:lang w:eastAsia="zh-CN"/>
              </w:rPr>
              <w:t>mAAcceptedIndication</w:t>
            </w:r>
          </w:p>
        </w:tc>
        <w:tc>
          <w:tcPr>
            <w:tcW w:w="1620" w:type="dxa"/>
          </w:tcPr>
          <w:p w14:paraId="718BAB3A" w14:textId="77777777" w:rsidR="009069C8" w:rsidRDefault="009069C8" w:rsidP="00B36227">
            <w:pPr>
              <w:pStyle w:val="TAL"/>
              <w:rPr>
                <w:rFonts w:cs="Arial"/>
                <w:szCs w:val="18"/>
                <w:lang w:eastAsia="zh-CN"/>
              </w:rPr>
            </w:pPr>
            <w:r w:rsidRPr="005E43BE">
              <w:rPr>
                <w:rFonts w:cs="Arial"/>
                <w:szCs w:val="18"/>
                <w:lang w:eastAsia="zh-CN"/>
              </w:rPr>
              <w:t>SMFMAAcceptedIndication</w:t>
            </w:r>
          </w:p>
        </w:tc>
        <w:tc>
          <w:tcPr>
            <w:tcW w:w="720" w:type="dxa"/>
          </w:tcPr>
          <w:p w14:paraId="1634BAB2" w14:textId="77777777" w:rsidR="009069C8" w:rsidRDefault="009069C8" w:rsidP="00B36227">
            <w:pPr>
              <w:pStyle w:val="TAL"/>
              <w:rPr>
                <w:rFonts w:cs="Arial"/>
                <w:szCs w:val="18"/>
                <w:lang w:eastAsia="zh-CN"/>
              </w:rPr>
            </w:pPr>
            <w:r>
              <w:rPr>
                <w:rFonts w:cs="Arial"/>
                <w:szCs w:val="18"/>
                <w:lang w:eastAsia="zh-CN"/>
              </w:rPr>
              <w:t>1</w:t>
            </w:r>
          </w:p>
        </w:tc>
        <w:tc>
          <w:tcPr>
            <w:tcW w:w="5310" w:type="dxa"/>
          </w:tcPr>
          <w:p w14:paraId="7FEB046B" w14:textId="77777777" w:rsidR="009069C8" w:rsidRDefault="009069C8" w:rsidP="00B36227">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Default="009069C8" w:rsidP="00B36227">
            <w:pPr>
              <w:pStyle w:val="TAL"/>
              <w:rPr>
                <w:rFonts w:cs="Arial"/>
                <w:szCs w:val="18"/>
                <w:lang w:eastAsia="zh-CN"/>
              </w:rPr>
            </w:pPr>
            <w:r>
              <w:rPr>
                <w:rFonts w:cs="Arial"/>
                <w:szCs w:val="18"/>
                <w:lang w:eastAsia="zh-CN"/>
              </w:rPr>
              <w:t>It shall be set as follows:</w:t>
            </w:r>
          </w:p>
          <w:p w14:paraId="320A2C9D" w14:textId="77777777" w:rsidR="009069C8" w:rsidRPr="00346A4D" w:rsidRDefault="009069C8" w:rsidP="00B36227">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4B5E4798" w14:textId="77777777" w:rsidR="009069C8" w:rsidRDefault="009069C8" w:rsidP="00B36227">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7AED73C6" w14:textId="77777777" w:rsidR="009069C8" w:rsidRDefault="009069C8" w:rsidP="00B36227">
            <w:pPr>
              <w:pStyle w:val="TAL"/>
            </w:pPr>
            <w:r>
              <w:t>M</w:t>
            </w:r>
          </w:p>
        </w:tc>
      </w:tr>
      <w:tr w:rsidR="009069C8" w14:paraId="15C80027" w14:textId="77777777" w:rsidTr="00B36227">
        <w:trPr>
          <w:cantSplit/>
          <w:jc w:val="center"/>
        </w:trPr>
        <w:tc>
          <w:tcPr>
            <w:tcW w:w="1525" w:type="dxa"/>
          </w:tcPr>
          <w:p w14:paraId="6B8B1276" w14:textId="77777777" w:rsidR="009069C8" w:rsidRDefault="009069C8" w:rsidP="00B36227">
            <w:pPr>
              <w:pStyle w:val="TAL"/>
              <w:rPr>
                <w:lang w:eastAsia="zh-CN"/>
              </w:rPr>
            </w:pPr>
            <w:r>
              <w:rPr>
                <w:lang w:eastAsia="zh-CN"/>
              </w:rPr>
              <w:t>aTSSS</w:t>
            </w:r>
            <w:r w:rsidRPr="00CC63F2">
              <w:rPr>
                <w:lang w:eastAsia="zh-CN"/>
              </w:rPr>
              <w:t>Container</w:t>
            </w:r>
          </w:p>
        </w:tc>
        <w:tc>
          <w:tcPr>
            <w:tcW w:w="1620" w:type="dxa"/>
          </w:tcPr>
          <w:p w14:paraId="515034A6" w14:textId="77777777" w:rsidR="009069C8" w:rsidRDefault="009069C8" w:rsidP="00B36227">
            <w:pPr>
              <w:pStyle w:val="TAL"/>
              <w:rPr>
                <w:rFonts w:cs="Arial"/>
                <w:szCs w:val="18"/>
                <w:lang w:eastAsia="zh-CN"/>
              </w:rPr>
            </w:pPr>
            <w:r w:rsidRPr="005E43BE">
              <w:rPr>
                <w:rFonts w:cs="Arial"/>
                <w:szCs w:val="18"/>
                <w:lang w:eastAsia="zh-CN"/>
              </w:rPr>
              <w:t>ATSSSContainer</w:t>
            </w:r>
          </w:p>
        </w:tc>
        <w:tc>
          <w:tcPr>
            <w:tcW w:w="720" w:type="dxa"/>
          </w:tcPr>
          <w:p w14:paraId="0D00B7EC"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6F9C969F" w14:textId="77777777" w:rsidR="009069C8" w:rsidRDefault="009069C8" w:rsidP="00B36227">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Default="009069C8" w:rsidP="00B36227">
            <w:pPr>
              <w:pStyle w:val="TAL"/>
            </w:pPr>
            <w:r>
              <w:t>C</w:t>
            </w:r>
          </w:p>
        </w:tc>
      </w:tr>
      <w:tr w:rsidR="009069C8" w14:paraId="10A7BC2B"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Default="009069C8" w:rsidP="00B36227">
            <w:pPr>
              <w:pStyle w:val="TAL"/>
              <w:rPr>
                <w:lang w:eastAsia="zh-CN"/>
              </w:rPr>
            </w:pPr>
            <w:r>
              <w:rPr>
                <w:lang w:eastAsia="zh-CN"/>
              </w:rPr>
              <w:t>uEEPSPDNConnection</w:t>
            </w:r>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Default="009069C8" w:rsidP="00B36227">
            <w:pPr>
              <w:pStyle w:val="TAL"/>
              <w:rPr>
                <w:rFonts w:cs="Arial"/>
                <w:szCs w:val="18"/>
                <w:lang w:eastAsia="zh-CN"/>
              </w:rPr>
            </w:pPr>
            <w:r w:rsidRPr="005E43BE">
              <w:rPr>
                <w:rFonts w:cs="Arial"/>
                <w:szCs w:val="18"/>
                <w:lang w:eastAsia="zh-CN"/>
              </w:rPr>
              <w:t>UEEPSPDNConnection</w:t>
            </w:r>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Default="009069C8" w:rsidP="00B3622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Default="009069C8" w:rsidP="00B36227">
            <w:pPr>
              <w:pStyle w:val="TAL"/>
            </w:pPr>
            <w:r>
              <w:t>C</w:t>
            </w:r>
          </w:p>
        </w:tc>
      </w:tr>
      <w:tr w:rsidR="009069C8" w14:paraId="0065D9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Default="009069C8" w:rsidP="00B36227">
            <w:pPr>
              <w:pStyle w:val="TAL"/>
              <w:rPr>
                <w:lang w:eastAsia="zh-CN"/>
              </w:rPr>
            </w:pPr>
            <w:r>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Default="009069C8" w:rsidP="00B36227">
            <w:pPr>
              <w:pStyle w:val="TAL"/>
              <w:rPr>
                <w:rFonts w:cs="Arial"/>
                <w:szCs w:val="18"/>
                <w:lang w:eastAsia="zh-CN"/>
              </w:rPr>
            </w:pPr>
            <w:r w:rsidRPr="005E43BE">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77777777" w:rsidR="009069C8" w:rsidRDefault="009069C8" w:rsidP="00B3622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Default="009069C8" w:rsidP="00B36227">
            <w:pPr>
              <w:pStyle w:val="TAL"/>
            </w:pPr>
            <w:r>
              <w:t>C</w:t>
            </w:r>
          </w:p>
        </w:tc>
      </w:tr>
      <w:tr w:rsidR="009069C8" w14:paraId="4A878B09"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Default="009069C8" w:rsidP="00B36227">
            <w:pPr>
              <w:pStyle w:val="TAL"/>
              <w:rPr>
                <w:lang w:eastAsia="zh-CN"/>
              </w:rPr>
            </w:pPr>
            <w:r>
              <w:rPr>
                <w:lang w:eastAsia="zh-CN"/>
              </w:rPr>
              <w:t>handoverState</w:t>
            </w:r>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Default="009069C8" w:rsidP="00B36227">
            <w:pPr>
              <w:pStyle w:val="TAL"/>
              <w:rPr>
                <w:rFonts w:cs="Arial"/>
                <w:szCs w:val="18"/>
                <w:lang w:eastAsia="zh-CN"/>
              </w:rPr>
            </w:pPr>
            <w:r w:rsidRPr="005E43BE">
              <w:rPr>
                <w:rFonts w:cs="Arial"/>
                <w:szCs w:val="18"/>
                <w:lang w:eastAsia="zh-CN"/>
              </w:rPr>
              <w:t>HandoverState</w:t>
            </w:r>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Default="009069C8" w:rsidP="00B3622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Default="009069C8" w:rsidP="00B36227">
            <w:pPr>
              <w:pStyle w:val="TAL"/>
            </w:pPr>
            <w:r>
              <w:t>C</w:t>
            </w:r>
          </w:p>
        </w:tc>
      </w:tr>
      <w:tr w:rsidR="009069C8" w14:paraId="7ECFD467"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Default="009069C8" w:rsidP="00B36227">
            <w:pPr>
              <w:pStyle w:val="TAL"/>
              <w:rPr>
                <w:lang w:eastAsia="zh-CN"/>
              </w:rPr>
            </w:pPr>
            <w:r>
              <w:rPr>
                <w:lang w:eastAsia="zh-CN"/>
              </w:rPr>
              <w:lastRenderedPageBreak/>
              <w:t>pCCRules</w:t>
            </w:r>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F7407" w:rsidRDefault="009069C8" w:rsidP="00B36227">
            <w:pPr>
              <w:pStyle w:val="TAL"/>
              <w:rPr>
                <w:rFonts w:cs="Arial"/>
                <w:szCs w:val="18"/>
                <w:lang w:eastAsia="zh-CN"/>
              </w:rPr>
            </w:pPr>
            <w:r w:rsidRPr="005E43BE">
              <w:rPr>
                <w:rFonts w:cs="Arial"/>
                <w:szCs w:val="18"/>
                <w:lang w:eastAsia="zh-CN"/>
              </w:rPr>
              <w:t>PCCRuleSet</w:t>
            </w:r>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F740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77777777" w:rsidR="009069C8" w:rsidRDefault="009069C8" w:rsidP="00B3622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 xml:space="preserve">ginated by an AF. PCF translates these rules into PCC rules for traffic influence. The payload of a PCC rule for traffic influence is defined in </w:t>
            </w:r>
            <w:r>
              <w:rPr>
                <w:rFonts w:cs="Arial"/>
                <w:szCs w:val="18"/>
                <w:lang w:eastAsia="zh-CN"/>
              </w:rPr>
              <w:t>table 6.2.3-1E</w:t>
            </w:r>
            <w:r w:rsidRPr="00CF7407">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Default="009069C8" w:rsidP="00B36227">
            <w:pPr>
              <w:pStyle w:val="TAL"/>
            </w:pPr>
            <w:r>
              <w:t>C</w:t>
            </w:r>
          </w:p>
        </w:tc>
      </w:tr>
      <w:tr w:rsidR="009069C8" w14:paraId="4D74631E"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F115F0" w:rsidRDefault="009069C8" w:rsidP="00B36227">
            <w:pPr>
              <w:pStyle w:val="TAL"/>
              <w:rPr>
                <w:lang w:eastAsia="zh-CN"/>
              </w:rPr>
            </w:pPr>
            <w:r w:rsidRPr="00F115F0">
              <w:rPr>
                <w:lang w:eastAsia="zh-CN"/>
              </w:rPr>
              <w:t>uPPathChange</w:t>
            </w:r>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F115F0" w:rsidRDefault="009069C8" w:rsidP="00B36227">
            <w:pPr>
              <w:pStyle w:val="TAL"/>
              <w:rPr>
                <w:rFonts w:cs="Arial"/>
                <w:szCs w:val="18"/>
                <w:lang w:eastAsia="zh-CN"/>
              </w:rPr>
            </w:pPr>
            <w:r w:rsidRPr="005E43BE">
              <w:rPr>
                <w:rFonts w:cs="Arial"/>
                <w:szCs w:val="18"/>
                <w:lang w:eastAsia="zh-CN"/>
              </w:rPr>
              <w:t>UPPathChange</w:t>
            </w:r>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F115F0" w:rsidRDefault="009069C8" w:rsidP="00B36227">
            <w:pPr>
              <w:pStyle w:val="TAL"/>
              <w:rPr>
                <w:rFonts w:cs="Arial"/>
                <w:szCs w:val="18"/>
                <w:lang w:eastAsia="zh-CN"/>
              </w:rPr>
            </w:pPr>
            <w:r w:rsidRPr="00F115F0">
              <w:rPr>
                <w:rFonts w:cs="Arial"/>
                <w:szCs w:val="18"/>
                <w:lang w:eastAsia="zh-CN"/>
              </w:rPr>
              <w:t xml:space="preserve">Notification of the UPPathChange event, if available. This IE is defined in TS 29.508 [90] </w:t>
            </w:r>
            <w:r>
              <w:rPr>
                <w:rFonts w:cs="Arial"/>
                <w:szCs w:val="18"/>
                <w:lang w:eastAsia="zh-CN"/>
              </w:rPr>
              <w:t>t</w:t>
            </w:r>
            <w:r w:rsidRPr="00F115F0">
              <w:rPr>
                <w:rFonts w:cs="Arial"/>
                <w:szCs w:val="18"/>
                <w:lang w:eastAsia="zh-CN"/>
              </w:rPr>
              <w: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F115F0" w:rsidRDefault="009069C8" w:rsidP="00B36227">
            <w:pPr>
              <w:pStyle w:val="TAL"/>
            </w:pPr>
            <w:r w:rsidRPr="00F115F0">
              <w:t>C</w:t>
            </w:r>
          </w:p>
        </w:tc>
      </w:tr>
      <w:tr w:rsidR="009069C8" w14:paraId="54E821CD"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F115F0" w:rsidRDefault="009069C8" w:rsidP="00B36227">
            <w:pPr>
              <w:pStyle w:val="TAL"/>
              <w:rPr>
                <w:lang w:eastAsia="zh-CN"/>
              </w:rPr>
            </w:pPr>
            <w:r w:rsidRPr="00F115F0">
              <w:rPr>
                <w:lang w:eastAsia="zh-CN"/>
              </w:rPr>
              <w:t>pFDDataForApp</w:t>
            </w:r>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F115F0" w:rsidRDefault="009069C8" w:rsidP="00B36227">
            <w:pPr>
              <w:pStyle w:val="TAL"/>
              <w:rPr>
                <w:rFonts w:cs="Arial"/>
                <w:szCs w:val="18"/>
                <w:lang w:eastAsia="zh-CN"/>
              </w:rPr>
            </w:pPr>
            <w:r w:rsidRPr="005E43BE">
              <w:rPr>
                <w:rFonts w:cs="Arial"/>
                <w:szCs w:val="18"/>
                <w:lang w:eastAsia="zh-CN"/>
              </w:rPr>
              <w:t>PFDDataForApp</w:t>
            </w:r>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F115F0" w:rsidRDefault="009069C8" w:rsidP="00B36227">
            <w:pPr>
              <w:pStyle w:val="TAL"/>
              <w:rPr>
                <w:rFonts w:cs="Arial"/>
                <w:szCs w:val="18"/>
                <w:lang w:eastAsia="zh-CN"/>
              </w:rPr>
            </w:pPr>
            <w:r w:rsidRPr="00F115F0">
              <w:rPr>
                <w:rFonts w:cs="Arial"/>
                <w:szCs w:val="18"/>
                <w:lang w:eastAsia="zh-CN"/>
              </w:rPr>
              <w:t xml:space="preserve">Represents the packet flow descriptions (PFDs) for an application identifier (AppId), if available. This IE is defined in TS 29.551 [96] </w:t>
            </w:r>
            <w:r>
              <w:rPr>
                <w:rFonts w:cs="Arial"/>
                <w:szCs w:val="18"/>
                <w:lang w:eastAsia="zh-CN"/>
              </w:rPr>
              <w:t>t</w:t>
            </w:r>
            <w:r w:rsidRPr="00F115F0">
              <w:rPr>
                <w:rFonts w:cs="Arial"/>
                <w:szCs w:val="18"/>
                <w:lang w:eastAsia="zh-CN"/>
              </w:rPr>
              <w: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F115F0" w:rsidRDefault="009069C8" w:rsidP="00B36227">
            <w:pPr>
              <w:pStyle w:val="TAL"/>
            </w:pPr>
            <w:r w:rsidRPr="00F115F0">
              <w:t>C</w:t>
            </w:r>
          </w:p>
        </w:tc>
      </w:tr>
      <w:tr w:rsidR="009069C8" w14:paraId="514B045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F115F0" w:rsidRDefault="009069C8" w:rsidP="00B36227">
            <w:pPr>
              <w:pStyle w:val="TAL"/>
              <w:rPr>
                <w:lang w:eastAsia="zh-CN"/>
              </w:rPr>
            </w:pPr>
            <w:r w:rsidRPr="00CE7127">
              <w:rPr>
                <w:lang w:eastAsia="zh-CN"/>
              </w:rPr>
              <w:t>ePSPDNConnectionModification</w:t>
            </w:r>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E7127" w:rsidRDefault="009069C8" w:rsidP="00B36227">
            <w:pPr>
              <w:pStyle w:val="TAL"/>
              <w:rPr>
                <w:rFonts w:cs="Arial"/>
                <w:szCs w:val="18"/>
                <w:lang w:eastAsia="zh-CN"/>
              </w:rPr>
            </w:pPr>
            <w:r w:rsidRPr="005E43BE">
              <w:rPr>
                <w:rFonts w:cs="Arial"/>
                <w:szCs w:val="18"/>
                <w:lang w:eastAsia="zh-CN"/>
              </w:rPr>
              <w:t>EPSPDNConnectionModification</w:t>
            </w:r>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E712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77777777" w:rsidR="009069C8" w:rsidRPr="00F115F0" w:rsidRDefault="009069C8" w:rsidP="00B36227">
            <w:pPr>
              <w:pStyle w:val="TAL"/>
              <w:rPr>
                <w:rFonts w:cs="Arial"/>
                <w:szCs w:val="18"/>
                <w:lang w:eastAsia="zh-CN"/>
              </w:rPr>
            </w:pPr>
            <w:r w:rsidRPr="00CE7127">
              <w:rPr>
                <w:rFonts w:cs="Arial"/>
                <w:szCs w:val="18"/>
                <w:lang w:eastAsia="zh-CN"/>
              </w:rPr>
              <w:t>Provides details about PDN Connections when the SMFMAPDUSessionModification xIRI message is used to report PDN Connection Establishment or Modification. See table 6.3.3-8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F115F0" w:rsidRDefault="009069C8" w:rsidP="00B36227">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2133B887"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and the 5GSM state within the SMF is changed to PDU SESSION INACTIVE (see TS 24.501 [13</w:t>
      </w:r>
      <w:r w:rsidR="00A85386">
        <w:t>] clause</w:t>
      </w:r>
      <w:r w:rsidR="00D40318">
        <w:t>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634E9D6F" w:rsidR="00F97886" w:rsidRDefault="00F97886" w:rsidP="00F97886">
      <w:pPr>
        <w:pStyle w:val="B2"/>
      </w:pPr>
      <w:r>
        <w:t>-</w:t>
      </w:r>
      <w:r>
        <w:tab/>
        <w:t xml:space="preserve">UE initiated </w:t>
      </w:r>
      <w:r w:rsidR="00B17198">
        <w:t xml:space="preserve">MA </w:t>
      </w:r>
      <w:r>
        <w:t>PDU session release</w:t>
      </w:r>
      <w:r w:rsidR="00303031">
        <w:t xml:space="preserve"> (see TS 23.502 [4</w:t>
      </w:r>
      <w:r w:rsidR="00A85386">
        <w:t>] clause</w:t>
      </w:r>
      <w:r w:rsidR="00303031">
        <w:t xml:space="preserve"> 4.22.10.2)</w:t>
      </w:r>
      <w:r>
        <w:t>.</w:t>
      </w:r>
    </w:p>
    <w:p w14:paraId="68C090DC" w14:textId="7C321E26" w:rsidR="00F97886" w:rsidRDefault="00F97886" w:rsidP="00F97886">
      <w:pPr>
        <w:pStyle w:val="B2"/>
      </w:pPr>
      <w:r>
        <w:t>-</w:t>
      </w:r>
      <w:r>
        <w:tab/>
        <w:t xml:space="preserve">Network initiated </w:t>
      </w:r>
      <w:r w:rsidR="00B17198">
        <w:t xml:space="preserve">MA </w:t>
      </w:r>
      <w:r>
        <w:t>PDU session release</w:t>
      </w:r>
      <w:r w:rsidR="00303031">
        <w:t xml:space="preserve"> (see TS 23.502 [4</w:t>
      </w:r>
      <w:r w:rsidR="00A85386">
        <w:t>] clause</w:t>
      </w:r>
      <w:r w:rsidR="00303031">
        <w:t xml:space="preserve"> 4.22.10.2)</w:t>
      </w:r>
      <w:r>
        <w:t>.</w:t>
      </w:r>
    </w:p>
    <w:p w14:paraId="3E8246ED" w14:textId="1C16DE3C" w:rsidR="00F97886" w:rsidRDefault="00F97886" w:rsidP="00F97886">
      <w:pPr>
        <w:pStyle w:val="B1"/>
      </w:pPr>
      <w:r>
        <w:t>-</w:t>
      </w:r>
      <w:r>
        <w:tab/>
        <w:t xml:space="preserve">For a roaming scenario, V-SMF in the VPLMN </w:t>
      </w:r>
      <w:r w:rsidR="00883C0E" w:rsidRPr="00604626">
        <w:t>for HR or SMF in the VPLMN for LBO</w:t>
      </w:r>
      <w:r w:rsidR="00883C0E">
        <w:t xml:space="preserve"> </w:t>
      </w:r>
      <w:r>
        <w:t>receives the N1 NAS message (via AMF) PDU SESSION RELEASE COMPLETE from the UE and the 5GSM state within the V-SMF is changed to PDU SESSION INACTIVE (see TS 24.501 [13</w:t>
      </w:r>
      <w:r w:rsidR="00A85386">
        <w:t>] clause</w:t>
      </w:r>
      <w:r w:rsidR="00E66C93">
        <w:t>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3FA2615D" w:rsidR="00E85C66" w:rsidRDefault="00E85C66" w:rsidP="00E85C66">
      <w:pPr>
        <w:pStyle w:val="B1"/>
      </w:pPr>
      <w:r>
        <w:t>-</w:t>
      </w:r>
      <w:r>
        <w:tab/>
      </w:r>
      <w:r w:rsidRPr="00760004">
        <w:t>For a non-roaming scenario, the SMF (or for a roaming scenario, V-SMF in the VPLMN</w:t>
      </w:r>
      <w:r w:rsidR="00883C0E" w:rsidRPr="00883C0E">
        <w:t xml:space="preserve"> </w:t>
      </w:r>
      <w:r w:rsidR="00883C0E" w:rsidRPr="00604626">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60A47C56" w:rsidR="00E85C66" w:rsidRDefault="00E85C66" w:rsidP="00E85C66">
      <w:pPr>
        <w:pStyle w:val="B1"/>
      </w:pPr>
      <w:r>
        <w:t>-</w:t>
      </w:r>
      <w:r>
        <w:tab/>
      </w:r>
      <w:r w:rsidRPr="00760004">
        <w:t xml:space="preserve">For a non-roaming scenario, the SMF </w:t>
      </w:r>
      <w:r>
        <w:t>(or for a roaming scenario, the V-SMF in the VPLMN</w:t>
      </w:r>
      <w:r w:rsidR="00883C0E" w:rsidRPr="00883C0E">
        <w:t xml:space="preserve"> </w:t>
      </w:r>
      <w:r w:rsidR="00883C0E" w:rsidRPr="00604626">
        <w:t>for HR or SMF in the VPLMN for LBO</w:t>
      </w:r>
      <w:r>
        <w:t>) sends the Nsmf_PDUSession_ReleaseSMContext Response to the AMF (see TS 29.502 [16</w:t>
      </w:r>
      <w:r w:rsidR="00A85386">
        <w:t>] clause</w:t>
      </w:r>
      <w:r>
        <w:t xml:space="preserv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w:t>
      </w:r>
      <w:r w:rsidR="00A85386">
        <w:t>] clause</w:t>
      </w:r>
      <w:r>
        <w:t xml:space="preserve"> 4.2.2.4).</w:t>
      </w:r>
    </w:p>
    <w:p w14:paraId="73D6A5D5" w14:textId="1B091B9D" w:rsidR="00E85C66" w:rsidRDefault="00E85C66" w:rsidP="00E85C66">
      <w:pPr>
        <w:pStyle w:val="B1"/>
      </w:pPr>
      <w:r>
        <w:t>-</w:t>
      </w:r>
      <w:r>
        <w:tab/>
      </w:r>
      <w:r w:rsidRPr="00760004">
        <w:t xml:space="preserve">For a non-roaming scenario, the SMF </w:t>
      </w:r>
      <w:r>
        <w:t>(or for a roaming scenarios, V-SMF in the VPLMN</w:t>
      </w:r>
      <w:r w:rsidR="00883C0E" w:rsidRPr="00883C0E">
        <w:t xml:space="preserve"> </w:t>
      </w:r>
      <w:r w:rsidR="00883C0E" w:rsidRPr="00604626">
        <w:t>for HR or SMF in the VPLMN for LBO</w:t>
      </w:r>
      <w:r>
        <w:t xml:space="preserve">) sends </w:t>
      </w:r>
      <w:r w:rsidRPr="00140E21">
        <w:t>Nsmf_PDUSession_SMContex</w:t>
      </w:r>
      <w:r>
        <w:t>t</w:t>
      </w:r>
      <w:r w:rsidRPr="00140E21">
        <w:t>StatusNotify</w:t>
      </w:r>
      <w:r>
        <w:t xml:space="preserve"> (see TS 29.502, clause 6.1.6.2.8) with RELEASED in the ResourceStatus IE (see TS 29.502 [16</w:t>
      </w:r>
      <w:r w:rsidR="00A85386">
        <w:t>] clause</w:t>
      </w:r>
      <w:r>
        <w:t xml:space="preserv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or by Nsmf_PDUSessionReleaseContext Request message (see TS 29.502 [16</w:t>
      </w:r>
      <w:r w:rsidR="00A85386">
        <w:t>] clause</w:t>
      </w:r>
      <w:r>
        <w:t xml:space="preserve"> 5.2.2.5).</w:t>
      </w:r>
    </w:p>
    <w:p w14:paraId="3DA89AEB" w14:textId="70931168" w:rsidR="00F97886" w:rsidRDefault="00F97886" w:rsidP="00F97886">
      <w:pPr>
        <w:pStyle w:val="B1"/>
      </w:pPr>
      <w:r>
        <w:lastRenderedPageBreak/>
        <w:t>-</w:t>
      </w:r>
      <w:r>
        <w:tab/>
        <w:t xml:space="preserve">For a home-routed roaming scenario, the SMF in the HPLMN (i.e. H-SMF) receives the N16: Nsmf_PDU_Session_Update </w:t>
      </w:r>
      <w:r w:rsidR="00EB2CE6">
        <w:t>R</w:t>
      </w:r>
      <w:r>
        <w:t>esponse message with n1SmInfoFromUe IE containing the PDU SESSION RELEASE COMPLETE (see TS 29.502 [16</w:t>
      </w:r>
      <w:r w:rsidR="00A85386">
        <w:t>] clause</w:t>
      </w:r>
      <w:r w:rsidR="00456EE6">
        <w:t>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54AA5E0E" w:rsidR="00F97886" w:rsidRDefault="00F97886" w:rsidP="00F97886">
      <w:pPr>
        <w:pStyle w:val="B2"/>
      </w:pPr>
      <w:r>
        <w:t>-</w:t>
      </w:r>
      <w:r>
        <w:tab/>
        <w:t>UE initiated PDU session release</w:t>
      </w:r>
      <w:r w:rsidR="00AA6FA0">
        <w:t xml:space="preserve"> (see TS 23.502 [4</w:t>
      </w:r>
      <w:r w:rsidR="00A85386">
        <w:t>] clause</w:t>
      </w:r>
      <w:r w:rsidR="00AA6FA0">
        <w:t xml:space="preserve"> 4.22.10.3)</w:t>
      </w:r>
      <w:r>
        <w:t>.</w:t>
      </w:r>
    </w:p>
    <w:p w14:paraId="687A10E6" w14:textId="0B74A51C" w:rsidR="00F97886" w:rsidRDefault="00F97886" w:rsidP="00F97886">
      <w:pPr>
        <w:pStyle w:val="B2"/>
      </w:pPr>
      <w:r>
        <w:t>-</w:t>
      </w:r>
      <w:r>
        <w:tab/>
        <w:t>Network (VPLMN) initiated PDU session release</w:t>
      </w:r>
      <w:r w:rsidR="00AA6FA0">
        <w:t xml:space="preserve"> (see TS 23.502 [4</w:t>
      </w:r>
      <w:r w:rsidR="00A85386">
        <w:t>] clause</w:t>
      </w:r>
      <w:r w:rsidR="00AA6FA0">
        <w:t xml:space="preserve"> 4.22.10.3)</w:t>
      </w:r>
      <w:r>
        <w:t>.</w:t>
      </w:r>
    </w:p>
    <w:p w14:paraId="2DE72943" w14:textId="2879DDD1" w:rsidR="00F97886" w:rsidRDefault="00F97886" w:rsidP="00F97886">
      <w:pPr>
        <w:pStyle w:val="B2"/>
      </w:pPr>
      <w:r>
        <w:t>-</w:t>
      </w:r>
      <w:r>
        <w:tab/>
        <w:t>Network (HPLMN) initiated PDU session release</w:t>
      </w:r>
      <w:r w:rsidR="00AA6FA0">
        <w:t xml:space="preserve"> (see TS 23.502 [4</w:t>
      </w:r>
      <w:r w:rsidR="00A85386">
        <w:t>] clause</w:t>
      </w:r>
      <w:r w:rsidR="00AA6FA0">
        <w:t xml:space="preserve"> 4.22.10.3)</w:t>
      </w:r>
      <w:r>
        <w:t>.</w:t>
      </w:r>
    </w:p>
    <w:p w14:paraId="2CB93113" w14:textId="6C309DB1" w:rsidR="00587B9D" w:rsidRDefault="00587B9D" w:rsidP="00587B9D">
      <w:pPr>
        <w:pStyle w:val="B1"/>
      </w:pPr>
      <w:r>
        <w:t>-</w:t>
      </w:r>
      <w:r>
        <w:tab/>
      </w:r>
      <w:r w:rsidRPr="00760004">
        <w:t xml:space="preserve">For a </w:t>
      </w:r>
      <w:r w:rsidR="00883C0E">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579C5F39" w14:textId="7295BD21" w:rsidR="00587B9D" w:rsidRDefault="00587B9D" w:rsidP="00587B9D">
      <w:pPr>
        <w:pStyle w:val="B1"/>
      </w:pPr>
      <w:r>
        <w:t>-</w:t>
      </w:r>
      <w:r>
        <w:tab/>
      </w:r>
      <w:r w:rsidRPr="00760004">
        <w:t xml:space="preserve">For a </w:t>
      </w:r>
      <w:r w:rsidR="00883C0E">
        <w:t xml:space="preserve">home-routed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w:t>
      </w:r>
      <w:r w:rsidR="00A85386">
        <w:t>] clause</w:t>
      </w:r>
      <w:r>
        <w:t xml:space="preserve"> 6.1.6.2.17) with RELEASED in the ResourceStatus IE (see TS 29.502 [16</w:t>
      </w:r>
      <w:r w:rsidR="00A85386">
        <w:t>] clause</w:t>
      </w:r>
      <w:r>
        <w:t xml:space="preserv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800"/>
        <w:gridCol w:w="720"/>
        <w:gridCol w:w="5040"/>
        <w:gridCol w:w="456"/>
      </w:tblGrid>
      <w:tr w:rsidR="00530DAC" w14:paraId="58F36E00" w14:textId="77777777" w:rsidTr="00B36227">
        <w:trPr>
          <w:jc w:val="center"/>
        </w:trPr>
        <w:tc>
          <w:tcPr>
            <w:tcW w:w="1615" w:type="dxa"/>
          </w:tcPr>
          <w:p w14:paraId="0058B673" w14:textId="77777777" w:rsidR="00530DAC" w:rsidRDefault="00530DAC" w:rsidP="00B36227">
            <w:pPr>
              <w:pStyle w:val="TAH"/>
            </w:pPr>
            <w:r>
              <w:t>Field name</w:t>
            </w:r>
          </w:p>
        </w:tc>
        <w:tc>
          <w:tcPr>
            <w:tcW w:w="1800" w:type="dxa"/>
          </w:tcPr>
          <w:p w14:paraId="665C0BE7" w14:textId="77777777" w:rsidR="00530DAC" w:rsidRDefault="00530DAC" w:rsidP="00B36227">
            <w:pPr>
              <w:pStyle w:val="TAH"/>
            </w:pPr>
            <w:r>
              <w:t>Type</w:t>
            </w:r>
          </w:p>
        </w:tc>
        <w:tc>
          <w:tcPr>
            <w:tcW w:w="720" w:type="dxa"/>
          </w:tcPr>
          <w:p w14:paraId="74418A9D" w14:textId="77777777" w:rsidR="00530DAC" w:rsidRDefault="00530DAC" w:rsidP="00B36227">
            <w:pPr>
              <w:pStyle w:val="TAH"/>
            </w:pPr>
            <w:r>
              <w:t>Cardinality</w:t>
            </w:r>
          </w:p>
        </w:tc>
        <w:tc>
          <w:tcPr>
            <w:tcW w:w="5040" w:type="dxa"/>
          </w:tcPr>
          <w:p w14:paraId="116F8E44" w14:textId="77777777" w:rsidR="00530DAC" w:rsidRDefault="00530DAC" w:rsidP="00B36227">
            <w:pPr>
              <w:pStyle w:val="TAH"/>
            </w:pPr>
            <w:r>
              <w:t>Description</w:t>
            </w:r>
          </w:p>
        </w:tc>
        <w:tc>
          <w:tcPr>
            <w:tcW w:w="456" w:type="dxa"/>
          </w:tcPr>
          <w:p w14:paraId="7FB18976" w14:textId="77777777" w:rsidR="00530DAC" w:rsidRDefault="00530DAC" w:rsidP="00B36227">
            <w:pPr>
              <w:pStyle w:val="TAH"/>
            </w:pPr>
            <w:r>
              <w:t>M/C/O</w:t>
            </w:r>
          </w:p>
        </w:tc>
      </w:tr>
      <w:tr w:rsidR="00530DAC" w14:paraId="5CC42132" w14:textId="77777777" w:rsidTr="00B36227">
        <w:trPr>
          <w:jc w:val="center"/>
        </w:trPr>
        <w:tc>
          <w:tcPr>
            <w:tcW w:w="1615" w:type="dxa"/>
          </w:tcPr>
          <w:p w14:paraId="0DCFD2D7" w14:textId="77777777" w:rsidR="00530DAC" w:rsidRDefault="00530DAC" w:rsidP="00B36227">
            <w:pPr>
              <w:pStyle w:val="TAL"/>
            </w:pPr>
            <w:r>
              <w:t>sUPI</w:t>
            </w:r>
          </w:p>
        </w:tc>
        <w:tc>
          <w:tcPr>
            <w:tcW w:w="1800" w:type="dxa"/>
          </w:tcPr>
          <w:p w14:paraId="78D8379A" w14:textId="77777777" w:rsidR="00530DAC" w:rsidRDefault="00530DAC" w:rsidP="00B36227">
            <w:pPr>
              <w:pStyle w:val="TAL"/>
            </w:pPr>
            <w:r w:rsidRPr="00465C2A">
              <w:t>SUPI</w:t>
            </w:r>
          </w:p>
        </w:tc>
        <w:tc>
          <w:tcPr>
            <w:tcW w:w="720" w:type="dxa"/>
          </w:tcPr>
          <w:p w14:paraId="19DA0350" w14:textId="77777777" w:rsidR="00530DAC" w:rsidRDefault="00530DAC" w:rsidP="00B36227">
            <w:pPr>
              <w:pStyle w:val="TAL"/>
            </w:pPr>
            <w:r>
              <w:t>1</w:t>
            </w:r>
          </w:p>
        </w:tc>
        <w:tc>
          <w:tcPr>
            <w:tcW w:w="5040" w:type="dxa"/>
          </w:tcPr>
          <w:p w14:paraId="5BBDCAFC" w14:textId="77777777" w:rsidR="00530DAC" w:rsidRDefault="00530DAC" w:rsidP="00B36227">
            <w:pPr>
              <w:pStyle w:val="TAL"/>
            </w:pPr>
            <w:r>
              <w:t>SUPI associated with the PDU session.</w:t>
            </w:r>
          </w:p>
        </w:tc>
        <w:tc>
          <w:tcPr>
            <w:tcW w:w="456" w:type="dxa"/>
          </w:tcPr>
          <w:p w14:paraId="1B2104DC" w14:textId="77777777" w:rsidR="00530DAC" w:rsidRDefault="00530DAC" w:rsidP="00B36227">
            <w:pPr>
              <w:pStyle w:val="TAL"/>
            </w:pPr>
            <w:r>
              <w:t>M</w:t>
            </w:r>
          </w:p>
        </w:tc>
      </w:tr>
      <w:tr w:rsidR="00530DAC" w14:paraId="39B94D1E" w14:textId="77777777" w:rsidTr="00B36227">
        <w:trPr>
          <w:jc w:val="center"/>
        </w:trPr>
        <w:tc>
          <w:tcPr>
            <w:tcW w:w="1615" w:type="dxa"/>
          </w:tcPr>
          <w:p w14:paraId="6B3A5A9F" w14:textId="77777777" w:rsidR="00530DAC" w:rsidRDefault="00530DAC" w:rsidP="00B36227">
            <w:pPr>
              <w:pStyle w:val="TAL"/>
            </w:pPr>
            <w:r>
              <w:t>pEI</w:t>
            </w:r>
          </w:p>
        </w:tc>
        <w:tc>
          <w:tcPr>
            <w:tcW w:w="1800" w:type="dxa"/>
          </w:tcPr>
          <w:p w14:paraId="38B36F56" w14:textId="77777777" w:rsidR="00530DAC" w:rsidRDefault="00530DAC" w:rsidP="00B36227">
            <w:pPr>
              <w:pStyle w:val="TAL"/>
            </w:pPr>
            <w:r>
              <w:t>PEI</w:t>
            </w:r>
          </w:p>
        </w:tc>
        <w:tc>
          <w:tcPr>
            <w:tcW w:w="720" w:type="dxa"/>
          </w:tcPr>
          <w:p w14:paraId="56C30D88" w14:textId="77777777" w:rsidR="00530DAC" w:rsidRDefault="00530DAC" w:rsidP="00B36227">
            <w:pPr>
              <w:pStyle w:val="TAL"/>
            </w:pPr>
            <w:r>
              <w:t>0..1</w:t>
            </w:r>
          </w:p>
        </w:tc>
        <w:tc>
          <w:tcPr>
            <w:tcW w:w="5040" w:type="dxa"/>
          </w:tcPr>
          <w:p w14:paraId="13EB0BB3" w14:textId="77777777" w:rsidR="00530DAC" w:rsidRDefault="00530DAC" w:rsidP="00B36227">
            <w:pPr>
              <w:pStyle w:val="TAL"/>
            </w:pPr>
            <w:r>
              <w:t>PEI associated with the PDU session if available.</w:t>
            </w:r>
          </w:p>
        </w:tc>
        <w:tc>
          <w:tcPr>
            <w:tcW w:w="456" w:type="dxa"/>
          </w:tcPr>
          <w:p w14:paraId="3B2C9E15" w14:textId="77777777" w:rsidR="00530DAC" w:rsidRDefault="00530DAC" w:rsidP="00B36227">
            <w:pPr>
              <w:pStyle w:val="TAL"/>
            </w:pPr>
            <w:r>
              <w:t>C</w:t>
            </w:r>
          </w:p>
        </w:tc>
      </w:tr>
      <w:tr w:rsidR="00530DAC" w14:paraId="075F7EC5" w14:textId="77777777" w:rsidTr="00B36227">
        <w:trPr>
          <w:jc w:val="center"/>
        </w:trPr>
        <w:tc>
          <w:tcPr>
            <w:tcW w:w="1615" w:type="dxa"/>
          </w:tcPr>
          <w:p w14:paraId="14D0484D" w14:textId="77777777" w:rsidR="00530DAC" w:rsidRDefault="00530DAC" w:rsidP="00B36227">
            <w:pPr>
              <w:pStyle w:val="TAL"/>
            </w:pPr>
            <w:r>
              <w:t>gPSI</w:t>
            </w:r>
          </w:p>
        </w:tc>
        <w:tc>
          <w:tcPr>
            <w:tcW w:w="1800" w:type="dxa"/>
          </w:tcPr>
          <w:p w14:paraId="157261A1" w14:textId="77777777" w:rsidR="00530DAC" w:rsidRDefault="00530DAC" w:rsidP="00B36227">
            <w:pPr>
              <w:pStyle w:val="TAL"/>
            </w:pPr>
            <w:r>
              <w:t>GPSI</w:t>
            </w:r>
          </w:p>
        </w:tc>
        <w:tc>
          <w:tcPr>
            <w:tcW w:w="720" w:type="dxa"/>
          </w:tcPr>
          <w:p w14:paraId="6018250B" w14:textId="77777777" w:rsidR="00530DAC" w:rsidRDefault="00530DAC" w:rsidP="00B36227">
            <w:pPr>
              <w:pStyle w:val="TAL"/>
            </w:pPr>
            <w:r>
              <w:t>0..1</w:t>
            </w:r>
          </w:p>
        </w:tc>
        <w:tc>
          <w:tcPr>
            <w:tcW w:w="5040" w:type="dxa"/>
          </w:tcPr>
          <w:p w14:paraId="195202BF" w14:textId="77777777" w:rsidR="00530DAC" w:rsidRDefault="00530DAC" w:rsidP="00B36227">
            <w:pPr>
              <w:pStyle w:val="TAL"/>
            </w:pPr>
            <w:r>
              <w:t>GPSI associated with the PDU session if available.</w:t>
            </w:r>
          </w:p>
        </w:tc>
        <w:tc>
          <w:tcPr>
            <w:tcW w:w="456" w:type="dxa"/>
          </w:tcPr>
          <w:p w14:paraId="7A401480" w14:textId="77777777" w:rsidR="00530DAC" w:rsidRDefault="00530DAC" w:rsidP="00B36227">
            <w:pPr>
              <w:pStyle w:val="TAL"/>
            </w:pPr>
            <w:r>
              <w:t>C</w:t>
            </w:r>
          </w:p>
        </w:tc>
      </w:tr>
      <w:tr w:rsidR="00530DAC" w14:paraId="6780F518" w14:textId="77777777" w:rsidTr="00B36227">
        <w:trPr>
          <w:jc w:val="center"/>
        </w:trPr>
        <w:tc>
          <w:tcPr>
            <w:tcW w:w="1615" w:type="dxa"/>
          </w:tcPr>
          <w:p w14:paraId="758F003D" w14:textId="77777777" w:rsidR="00530DAC" w:rsidRDefault="00530DAC" w:rsidP="00B36227">
            <w:pPr>
              <w:pStyle w:val="TAL"/>
            </w:pPr>
            <w:r>
              <w:t>pDUSessionID</w:t>
            </w:r>
          </w:p>
        </w:tc>
        <w:tc>
          <w:tcPr>
            <w:tcW w:w="1800" w:type="dxa"/>
          </w:tcPr>
          <w:p w14:paraId="0A09189A" w14:textId="77777777" w:rsidR="00530DAC" w:rsidRDefault="00530DAC" w:rsidP="00B36227">
            <w:pPr>
              <w:pStyle w:val="TAL"/>
            </w:pPr>
            <w:r>
              <w:t>PDUSession</w:t>
            </w:r>
          </w:p>
        </w:tc>
        <w:tc>
          <w:tcPr>
            <w:tcW w:w="720" w:type="dxa"/>
          </w:tcPr>
          <w:p w14:paraId="1A0189EA" w14:textId="77777777" w:rsidR="00530DAC" w:rsidRDefault="00530DAC" w:rsidP="00B36227">
            <w:pPr>
              <w:pStyle w:val="TAL"/>
            </w:pPr>
            <w:r>
              <w:t>1</w:t>
            </w:r>
          </w:p>
        </w:tc>
        <w:tc>
          <w:tcPr>
            <w:tcW w:w="5040" w:type="dxa"/>
          </w:tcPr>
          <w:p w14:paraId="481491CD" w14:textId="77777777" w:rsidR="00530DAC" w:rsidRDefault="00530DAC" w:rsidP="00B36227">
            <w:pPr>
              <w:pStyle w:val="TAL"/>
            </w:pPr>
            <w:r>
              <w:t>PDU Session ID as assigned by the AMF.</w:t>
            </w:r>
          </w:p>
        </w:tc>
        <w:tc>
          <w:tcPr>
            <w:tcW w:w="456" w:type="dxa"/>
          </w:tcPr>
          <w:p w14:paraId="582A3D5D" w14:textId="77777777" w:rsidR="00530DAC" w:rsidRDefault="00530DAC" w:rsidP="00B36227">
            <w:pPr>
              <w:pStyle w:val="TAL"/>
            </w:pPr>
            <w:r>
              <w:t>M</w:t>
            </w:r>
          </w:p>
        </w:tc>
      </w:tr>
      <w:tr w:rsidR="00530DAC" w14:paraId="77597EF7" w14:textId="77777777" w:rsidTr="00B36227">
        <w:trPr>
          <w:jc w:val="center"/>
        </w:trPr>
        <w:tc>
          <w:tcPr>
            <w:tcW w:w="1615" w:type="dxa"/>
          </w:tcPr>
          <w:p w14:paraId="59479187" w14:textId="77777777" w:rsidR="00530DAC" w:rsidRDefault="00530DAC" w:rsidP="00B36227">
            <w:pPr>
              <w:pStyle w:val="TAL"/>
            </w:pPr>
            <w:r>
              <w:t>timeOfFirstPacket</w:t>
            </w:r>
          </w:p>
        </w:tc>
        <w:tc>
          <w:tcPr>
            <w:tcW w:w="1800" w:type="dxa"/>
          </w:tcPr>
          <w:p w14:paraId="29A6D2E4" w14:textId="77777777" w:rsidR="00530DAC" w:rsidRDefault="00530DAC" w:rsidP="00B36227">
            <w:pPr>
              <w:pStyle w:val="TAL"/>
            </w:pPr>
            <w:r w:rsidRPr="00465C2A">
              <w:t>Timestamp</w:t>
            </w:r>
          </w:p>
        </w:tc>
        <w:tc>
          <w:tcPr>
            <w:tcW w:w="720" w:type="dxa"/>
          </w:tcPr>
          <w:p w14:paraId="7FF54F6A" w14:textId="77777777" w:rsidR="00530DAC" w:rsidRDefault="00530DAC" w:rsidP="00B36227">
            <w:pPr>
              <w:pStyle w:val="TAL"/>
            </w:pPr>
            <w:r>
              <w:t>0..1</w:t>
            </w:r>
          </w:p>
        </w:tc>
        <w:tc>
          <w:tcPr>
            <w:tcW w:w="5040" w:type="dxa"/>
          </w:tcPr>
          <w:p w14:paraId="00F48681" w14:textId="77777777" w:rsidR="00530DAC" w:rsidRDefault="00530DAC" w:rsidP="00B36227">
            <w:pPr>
              <w:pStyle w:val="TAL"/>
            </w:pPr>
            <w:r>
              <w:t>Time of first packet for the PDU session.</w:t>
            </w:r>
          </w:p>
        </w:tc>
        <w:tc>
          <w:tcPr>
            <w:tcW w:w="456" w:type="dxa"/>
          </w:tcPr>
          <w:p w14:paraId="3FD8B30B" w14:textId="77777777" w:rsidR="00530DAC" w:rsidRDefault="00530DAC" w:rsidP="00B36227">
            <w:pPr>
              <w:pStyle w:val="TAL"/>
            </w:pPr>
            <w:r>
              <w:t>C</w:t>
            </w:r>
          </w:p>
        </w:tc>
      </w:tr>
      <w:tr w:rsidR="00530DAC" w14:paraId="7D29EE59" w14:textId="77777777" w:rsidTr="00B36227">
        <w:trPr>
          <w:jc w:val="center"/>
        </w:trPr>
        <w:tc>
          <w:tcPr>
            <w:tcW w:w="1615" w:type="dxa"/>
          </w:tcPr>
          <w:p w14:paraId="3F68CA75" w14:textId="77777777" w:rsidR="00530DAC" w:rsidRDefault="00530DAC" w:rsidP="00B36227">
            <w:pPr>
              <w:pStyle w:val="TAL"/>
            </w:pPr>
            <w:r>
              <w:t>timeOfLastPacket</w:t>
            </w:r>
          </w:p>
        </w:tc>
        <w:tc>
          <w:tcPr>
            <w:tcW w:w="1800" w:type="dxa"/>
          </w:tcPr>
          <w:p w14:paraId="322BC6BE" w14:textId="77777777" w:rsidR="00530DAC" w:rsidRDefault="00530DAC" w:rsidP="00B36227">
            <w:pPr>
              <w:pStyle w:val="TAL"/>
            </w:pPr>
            <w:r w:rsidRPr="00465C2A">
              <w:t>Timestamp</w:t>
            </w:r>
          </w:p>
        </w:tc>
        <w:tc>
          <w:tcPr>
            <w:tcW w:w="720" w:type="dxa"/>
          </w:tcPr>
          <w:p w14:paraId="54743180" w14:textId="77777777" w:rsidR="00530DAC" w:rsidRDefault="00530DAC" w:rsidP="00B36227">
            <w:pPr>
              <w:pStyle w:val="TAL"/>
            </w:pPr>
            <w:r>
              <w:t>0..1</w:t>
            </w:r>
          </w:p>
        </w:tc>
        <w:tc>
          <w:tcPr>
            <w:tcW w:w="5040" w:type="dxa"/>
          </w:tcPr>
          <w:p w14:paraId="089BEA79" w14:textId="77777777" w:rsidR="00530DAC" w:rsidRDefault="00530DAC" w:rsidP="00B36227">
            <w:pPr>
              <w:pStyle w:val="TAL"/>
            </w:pPr>
            <w:r>
              <w:t>Time of last packet for the PDU session.</w:t>
            </w:r>
          </w:p>
        </w:tc>
        <w:tc>
          <w:tcPr>
            <w:tcW w:w="456" w:type="dxa"/>
          </w:tcPr>
          <w:p w14:paraId="607ED7CE" w14:textId="77777777" w:rsidR="00530DAC" w:rsidRDefault="00530DAC" w:rsidP="00B36227">
            <w:pPr>
              <w:pStyle w:val="TAL"/>
            </w:pPr>
            <w:r>
              <w:t>C</w:t>
            </w:r>
          </w:p>
        </w:tc>
      </w:tr>
      <w:tr w:rsidR="00530DAC" w14:paraId="6BE329DD" w14:textId="77777777" w:rsidTr="00B36227">
        <w:trPr>
          <w:jc w:val="center"/>
        </w:trPr>
        <w:tc>
          <w:tcPr>
            <w:tcW w:w="1615" w:type="dxa"/>
          </w:tcPr>
          <w:p w14:paraId="4CA9B77B" w14:textId="77777777" w:rsidR="00530DAC" w:rsidRDefault="00530DAC" w:rsidP="00B36227">
            <w:pPr>
              <w:pStyle w:val="TAL"/>
            </w:pPr>
            <w:r>
              <w:t>uplinkVolume</w:t>
            </w:r>
          </w:p>
        </w:tc>
        <w:tc>
          <w:tcPr>
            <w:tcW w:w="1800" w:type="dxa"/>
          </w:tcPr>
          <w:p w14:paraId="25F0B9EF" w14:textId="77777777" w:rsidR="00530DAC" w:rsidRDefault="00530DAC" w:rsidP="00B36227">
            <w:pPr>
              <w:pStyle w:val="TAL"/>
            </w:pPr>
            <w:r w:rsidRPr="00465C2A">
              <w:t>INTEGER</w:t>
            </w:r>
          </w:p>
        </w:tc>
        <w:tc>
          <w:tcPr>
            <w:tcW w:w="720" w:type="dxa"/>
          </w:tcPr>
          <w:p w14:paraId="1F19CDE8" w14:textId="77777777" w:rsidR="00530DAC" w:rsidRDefault="00530DAC" w:rsidP="00B36227">
            <w:pPr>
              <w:pStyle w:val="TAL"/>
            </w:pPr>
            <w:r>
              <w:t>0..1</w:t>
            </w:r>
          </w:p>
        </w:tc>
        <w:tc>
          <w:tcPr>
            <w:tcW w:w="5040" w:type="dxa"/>
          </w:tcPr>
          <w:p w14:paraId="3BFD0D15" w14:textId="77777777" w:rsidR="00530DAC" w:rsidRDefault="00530DAC" w:rsidP="00B36227">
            <w:pPr>
              <w:pStyle w:val="TAL"/>
            </w:pPr>
            <w:r>
              <w:t>Number of uplink octets for the PDU session.</w:t>
            </w:r>
          </w:p>
        </w:tc>
        <w:tc>
          <w:tcPr>
            <w:tcW w:w="456" w:type="dxa"/>
          </w:tcPr>
          <w:p w14:paraId="75EBA343" w14:textId="77777777" w:rsidR="00530DAC" w:rsidRDefault="00530DAC" w:rsidP="00B36227">
            <w:pPr>
              <w:pStyle w:val="TAL"/>
            </w:pPr>
            <w:r>
              <w:t>C</w:t>
            </w:r>
          </w:p>
        </w:tc>
      </w:tr>
      <w:tr w:rsidR="00530DAC" w14:paraId="0CE6484A" w14:textId="77777777" w:rsidTr="00B36227">
        <w:trPr>
          <w:jc w:val="center"/>
        </w:trPr>
        <w:tc>
          <w:tcPr>
            <w:tcW w:w="1615" w:type="dxa"/>
          </w:tcPr>
          <w:p w14:paraId="04C9EC1D" w14:textId="77777777" w:rsidR="00530DAC" w:rsidRDefault="00530DAC" w:rsidP="00B36227">
            <w:pPr>
              <w:pStyle w:val="TAL"/>
            </w:pPr>
            <w:r>
              <w:t>downlinkVolume</w:t>
            </w:r>
          </w:p>
        </w:tc>
        <w:tc>
          <w:tcPr>
            <w:tcW w:w="1800" w:type="dxa"/>
          </w:tcPr>
          <w:p w14:paraId="5173CC81" w14:textId="77777777" w:rsidR="00530DAC" w:rsidRDefault="00530DAC" w:rsidP="00B36227">
            <w:pPr>
              <w:pStyle w:val="TAL"/>
            </w:pPr>
            <w:r w:rsidRPr="00465C2A">
              <w:t>INTEGER</w:t>
            </w:r>
          </w:p>
        </w:tc>
        <w:tc>
          <w:tcPr>
            <w:tcW w:w="720" w:type="dxa"/>
          </w:tcPr>
          <w:p w14:paraId="62796500" w14:textId="77777777" w:rsidR="00530DAC" w:rsidRDefault="00530DAC" w:rsidP="00B36227">
            <w:pPr>
              <w:pStyle w:val="TAL"/>
            </w:pPr>
            <w:r>
              <w:t>0..1</w:t>
            </w:r>
          </w:p>
        </w:tc>
        <w:tc>
          <w:tcPr>
            <w:tcW w:w="5040" w:type="dxa"/>
          </w:tcPr>
          <w:p w14:paraId="66249FAB" w14:textId="77777777" w:rsidR="00530DAC" w:rsidRDefault="00530DAC" w:rsidP="00B36227">
            <w:pPr>
              <w:pStyle w:val="TAL"/>
            </w:pPr>
            <w:r>
              <w:t>Number of downlink octets for the PDU session.</w:t>
            </w:r>
          </w:p>
        </w:tc>
        <w:tc>
          <w:tcPr>
            <w:tcW w:w="456" w:type="dxa"/>
          </w:tcPr>
          <w:p w14:paraId="260E47D4" w14:textId="77777777" w:rsidR="00530DAC" w:rsidRDefault="00530DAC" w:rsidP="00B36227">
            <w:pPr>
              <w:pStyle w:val="TAL"/>
            </w:pPr>
            <w:r>
              <w:t>C</w:t>
            </w:r>
          </w:p>
        </w:tc>
      </w:tr>
      <w:tr w:rsidR="00530DAC" w14:paraId="461859B7" w14:textId="77777777" w:rsidTr="00B36227">
        <w:trPr>
          <w:jc w:val="center"/>
        </w:trPr>
        <w:tc>
          <w:tcPr>
            <w:tcW w:w="1615" w:type="dxa"/>
          </w:tcPr>
          <w:p w14:paraId="7970022A" w14:textId="77777777" w:rsidR="00530DAC" w:rsidRDefault="00530DAC" w:rsidP="00B36227">
            <w:pPr>
              <w:pStyle w:val="TAL"/>
            </w:pPr>
            <w:r>
              <w:t>location</w:t>
            </w:r>
          </w:p>
        </w:tc>
        <w:tc>
          <w:tcPr>
            <w:tcW w:w="1800" w:type="dxa"/>
          </w:tcPr>
          <w:p w14:paraId="591009CE" w14:textId="77777777" w:rsidR="00530DAC" w:rsidRDefault="00530DAC" w:rsidP="00B36227">
            <w:pPr>
              <w:pStyle w:val="TAL"/>
            </w:pPr>
            <w:r w:rsidRPr="00465C2A">
              <w:t>Location</w:t>
            </w:r>
          </w:p>
        </w:tc>
        <w:tc>
          <w:tcPr>
            <w:tcW w:w="720" w:type="dxa"/>
          </w:tcPr>
          <w:p w14:paraId="57550A1D" w14:textId="77777777" w:rsidR="00530DAC" w:rsidRDefault="00530DAC" w:rsidP="00B36227">
            <w:pPr>
              <w:pStyle w:val="TAL"/>
            </w:pPr>
            <w:r>
              <w:t>0..1</w:t>
            </w:r>
          </w:p>
        </w:tc>
        <w:tc>
          <w:tcPr>
            <w:tcW w:w="5040" w:type="dxa"/>
          </w:tcPr>
          <w:p w14:paraId="7471D20C" w14:textId="77777777" w:rsidR="00530DAC" w:rsidRDefault="00530DAC" w:rsidP="00B36227">
            <w:pPr>
              <w:pStyle w:val="TAL"/>
            </w:pPr>
            <w:r>
              <w:t>Location information, if available.</w:t>
            </w:r>
          </w:p>
        </w:tc>
        <w:tc>
          <w:tcPr>
            <w:tcW w:w="456" w:type="dxa"/>
          </w:tcPr>
          <w:p w14:paraId="4D941C8E" w14:textId="77777777" w:rsidR="00530DAC" w:rsidRDefault="00530DAC" w:rsidP="00B36227">
            <w:pPr>
              <w:pStyle w:val="TAL"/>
            </w:pPr>
            <w:r>
              <w:t>C</w:t>
            </w:r>
          </w:p>
        </w:tc>
      </w:tr>
      <w:tr w:rsidR="00530DAC" w14:paraId="3207415F" w14:textId="77777777" w:rsidTr="00B36227">
        <w:trPr>
          <w:jc w:val="center"/>
        </w:trPr>
        <w:tc>
          <w:tcPr>
            <w:tcW w:w="1615" w:type="dxa"/>
          </w:tcPr>
          <w:p w14:paraId="2F368B10" w14:textId="77777777" w:rsidR="00530DAC" w:rsidRDefault="00530DAC" w:rsidP="00B36227">
            <w:pPr>
              <w:pStyle w:val="TAL"/>
            </w:pPr>
            <w:r>
              <w:t>cause</w:t>
            </w:r>
          </w:p>
        </w:tc>
        <w:tc>
          <w:tcPr>
            <w:tcW w:w="1800" w:type="dxa"/>
          </w:tcPr>
          <w:p w14:paraId="5A81A686" w14:textId="77777777" w:rsidR="00530DAC" w:rsidRDefault="00530DAC" w:rsidP="00B36227">
            <w:pPr>
              <w:pStyle w:val="TAL"/>
              <w:rPr>
                <w:rFonts w:cs="Arial"/>
                <w:szCs w:val="18"/>
              </w:rPr>
            </w:pPr>
            <w:r w:rsidRPr="00465C2A">
              <w:rPr>
                <w:rFonts w:cs="Arial"/>
                <w:szCs w:val="18"/>
              </w:rPr>
              <w:t>SMFErrorCodes</w:t>
            </w:r>
          </w:p>
        </w:tc>
        <w:tc>
          <w:tcPr>
            <w:tcW w:w="720" w:type="dxa"/>
          </w:tcPr>
          <w:p w14:paraId="3ADE47FC" w14:textId="77777777" w:rsidR="00530DAC" w:rsidRDefault="00530DAC" w:rsidP="00B36227">
            <w:pPr>
              <w:pStyle w:val="TAL"/>
              <w:rPr>
                <w:rFonts w:cs="Arial"/>
                <w:szCs w:val="18"/>
              </w:rPr>
            </w:pPr>
            <w:r>
              <w:rPr>
                <w:rFonts w:cs="Arial"/>
                <w:szCs w:val="18"/>
              </w:rPr>
              <w:t>0..1</w:t>
            </w:r>
          </w:p>
        </w:tc>
        <w:tc>
          <w:tcPr>
            <w:tcW w:w="5040" w:type="dxa"/>
          </w:tcPr>
          <w:p w14:paraId="7C7C5833" w14:textId="77777777" w:rsidR="00530DAC" w:rsidRDefault="00530DAC" w:rsidP="00B36227">
            <w:pPr>
              <w:pStyle w:val="TAL"/>
            </w:pPr>
            <w:r>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Default="00530DAC" w:rsidP="00B36227">
            <w:pPr>
              <w:pStyle w:val="TAL"/>
            </w:pPr>
            <w:r>
              <w:t>C</w:t>
            </w:r>
          </w:p>
        </w:tc>
      </w:tr>
      <w:tr w:rsidR="00530DAC" w14:paraId="5F916E8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Default="00530DAC" w:rsidP="00B3622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5A58A4" w:rsidRDefault="00530DAC" w:rsidP="00B36227">
            <w:pPr>
              <w:pStyle w:val="TAL"/>
              <w:rPr>
                <w:rFonts w:cs="Arial"/>
                <w:szCs w:val="18"/>
              </w:rPr>
            </w:pPr>
            <w:r w:rsidRPr="00465C2A">
              <w:rPr>
                <w:rFonts w:cs="Arial"/>
                <w:szCs w:val="18"/>
              </w:rPr>
              <w:t>NGAPCauseInt</w:t>
            </w:r>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Default="00530DAC" w:rsidP="00B3622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Default="00530DAC" w:rsidP="00B36227">
            <w:pPr>
              <w:pStyle w:val="TAL"/>
            </w:pPr>
            <w:r>
              <w:t>C</w:t>
            </w:r>
          </w:p>
        </w:tc>
      </w:tr>
      <w:tr w:rsidR="00530DAC" w14:paraId="2A04091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Default="00530DAC" w:rsidP="00B36227">
            <w:pPr>
              <w:pStyle w:val="TAL"/>
            </w:pPr>
            <w:r>
              <w:t>fiveGMMCause</w:t>
            </w:r>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5A58A4" w:rsidRDefault="00530DAC" w:rsidP="00B36227">
            <w:pPr>
              <w:pStyle w:val="TAL"/>
              <w:rPr>
                <w:rFonts w:cs="Arial"/>
                <w:szCs w:val="18"/>
              </w:rPr>
            </w:pPr>
            <w:r w:rsidRPr="00465C2A">
              <w:rPr>
                <w:rFonts w:cs="Arial"/>
                <w:szCs w:val="18"/>
              </w:rPr>
              <w:t>FiveGMMCause</w:t>
            </w:r>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5A58A4" w:rsidRDefault="00530DAC" w:rsidP="00B3622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Default="00530DAC" w:rsidP="00B36227">
            <w:pPr>
              <w:pStyle w:val="TAL"/>
            </w:pPr>
            <w:r>
              <w:t>C</w:t>
            </w:r>
          </w:p>
        </w:tc>
      </w:tr>
      <w:tr w:rsidR="00530DAC" w14:paraId="7E30CF7B"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Default="00530DAC" w:rsidP="00B36227">
            <w:pPr>
              <w:pStyle w:val="TAL"/>
            </w:pPr>
            <w:r>
              <w:t>pCCRulesIDs</w:t>
            </w:r>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5A58A4" w:rsidRDefault="00530DAC" w:rsidP="00B36227">
            <w:pPr>
              <w:pStyle w:val="TAL"/>
              <w:rPr>
                <w:rFonts w:cs="Arial"/>
                <w:szCs w:val="18"/>
              </w:rPr>
            </w:pPr>
            <w:r w:rsidRPr="00465C2A">
              <w:rPr>
                <w:rFonts w:cs="Arial"/>
                <w:szCs w:val="18"/>
              </w:rPr>
              <w:t>PCCRuleIDSet</w:t>
            </w:r>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5A58A4" w:rsidRDefault="00530DAC" w:rsidP="00B3622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Default="00530DAC" w:rsidP="00B36227">
            <w:pPr>
              <w:pStyle w:val="TAL"/>
            </w:pPr>
            <w:r>
              <w:t>C</w:t>
            </w:r>
          </w:p>
        </w:tc>
      </w:tr>
      <w:tr w:rsidR="00530DAC" w14:paraId="59914846"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Default="00530DAC" w:rsidP="00B36227">
            <w:pPr>
              <w:pStyle w:val="TAL"/>
            </w:pPr>
            <w:r w:rsidRPr="00AF60A4">
              <w:t>ePSPDNConnectionRelease</w:t>
            </w:r>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AF60A4" w:rsidRDefault="00530DAC" w:rsidP="00B36227">
            <w:pPr>
              <w:pStyle w:val="TAL"/>
              <w:rPr>
                <w:rFonts w:cs="Arial"/>
                <w:szCs w:val="18"/>
              </w:rPr>
            </w:pPr>
            <w:r w:rsidRPr="00465C2A">
              <w:rPr>
                <w:rFonts w:cs="Arial"/>
                <w:szCs w:val="18"/>
              </w:rPr>
              <w:t>EPSPDNConnectionRelease</w:t>
            </w:r>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AF60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77777777" w:rsidR="00530DAC" w:rsidRPr="005A58A4" w:rsidRDefault="00530DAC" w:rsidP="00B36227">
            <w:pPr>
              <w:pStyle w:val="TAL"/>
              <w:rPr>
                <w:rFonts w:cs="Arial"/>
                <w:szCs w:val="18"/>
              </w:rPr>
            </w:pPr>
            <w:r w:rsidRPr="00AF60A4">
              <w:rPr>
                <w:rFonts w:cs="Arial"/>
                <w:szCs w:val="18"/>
              </w:rPr>
              <w:t>Provides details about PDN Connections when the SMFMAPDUSessionRelease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Default="00530DAC" w:rsidP="00B36227">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046B6189" w:rsidR="00F97886" w:rsidRDefault="00F97886" w:rsidP="00F97886">
      <w:r>
        <w:t>In a non-roaming scenario, the IRI-POI in the SMF (or in a roaming scenario, the IRI-POI in the V-SMF in the VPLMN</w:t>
      </w:r>
      <w:r w:rsidR="00883C0E" w:rsidRPr="00883C0E">
        <w:t xml:space="preserve"> </w:t>
      </w:r>
      <w:r w:rsidR="00883C0E" w:rsidRPr="00604626">
        <w:t>for HR or SMF in the VPLMN for LBO</w:t>
      </w:r>
      <w:r>
        <w:t xml:space="preserve">) shall generate the xIRI containing the SMFStartOfInterceptionWithEstablishedMAPDUSession record when it detects that a new interception for a UE is </w:t>
      </w:r>
      <w:r>
        <w:lastRenderedPageBreak/>
        <w:t xml:space="preserve">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048CF009" w:rsidR="00F97886" w:rsidRDefault="00F97886" w:rsidP="00F97886">
      <w:pPr>
        <w:pStyle w:val="NO"/>
      </w:pPr>
      <w:r>
        <w:t>NOTE:</w:t>
      </w:r>
      <w:r>
        <w:tab/>
        <w:t>The above trigger happens when the SMF (V-SMF in VPLMN</w:t>
      </w:r>
      <w:r w:rsidR="00883C0E" w:rsidRPr="00883C0E">
        <w:t xml:space="preserve"> </w:t>
      </w:r>
      <w:r w:rsidR="00883C0E" w:rsidRPr="00604626">
        <w:t>for HR or SMF in the VPLMN for LBO</w:t>
      </w:r>
      <w:r>
        <w:t>) had not sent an N1 NAS message PDU SESSION RELEASE COMMAND to the UE to release the entire MA PDU session and the SMF (V-SMF in the VPLMN</w:t>
      </w:r>
      <w:r w:rsidR="00883C0E" w:rsidRPr="00883C0E">
        <w:t xml:space="preserve"> </w:t>
      </w:r>
      <w:r w:rsidR="00883C0E" w:rsidRPr="00604626">
        <w:t>for HR or SMF in the VPLMN for LBO</w:t>
      </w:r>
      <w:r>
        <w:t>)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Nsmf_PDU_Session_Update Request (n1SmInfoToUe: PDU SESSION RELEASE COMMAND to release the entire MA PDU session) to the V-SMF for a PDU session and H-SMF had previously sent an Nsmf_PDU_Session_Create </w:t>
      </w:r>
      <w:r w:rsidR="006873A1">
        <w:t>R</w:t>
      </w:r>
      <w:r>
        <w:t>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Payload for SMFStartOfInterceptionWithEstablishedMAPDUSession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90"/>
        <w:gridCol w:w="630"/>
        <w:gridCol w:w="5130"/>
        <w:gridCol w:w="456"/>
      </w:tblGrid>
      <w:tr w:rsidR="000147F8" w14:paraId="11EA9861" w14:textId="77777777" w:rsidTr="00B36227">
        <w:trPr>
          <w:cantSplit/>
          <w:tblHeader/>
          <w:jc w:val="center"/>
        </w:trPr>
        <w:tc>
          <w:tcPr>
            <w:tcW w:w="1525" w:type="dxa"/>
          </w:tcPr>
          <w:p w14:paraId="6E7A3B2F" w14:textId="77777777" w:rsidR="000147F8" w:rsidRDefault="000147F8" w:rsidP="00B36227">
            <w:pPr>
              <w:pStyle w:val="TAH"/>
              <w:keepNext w:val="0"/>
            </w:pPr>
            <w:r>
              <w:t>Field name</w:t>
            </w:r>
          </w:p>
        </w:tc>
        <w:tc>
          <w:tcPr>
            <w:tcW w:w="1890" w:type="dxa"/>
          </w:tcPr>
          <w:p w14:paraId="623D6B84" w14:textId="77777777" w:rsidR="000147F8" w:rsidRDefault="000147F8" w:rsidP="00B36227">
            <w:pPr>
              <w:pStyle w:val="TAH"/>
              <w:keepNext w:val="0"/>
            </w:pPr>
            <w:r>
              <w:t>Type</w:t>
            </w:r>
          </w:p>
        </w:tc>
        <w:tc>
          <w:tcPr>
            <w:tcW w:w="630" w:type="dxa"/>
          </w:tcPr>
          <w:p w14:paraId="69528117" w14:textId="77777777" w:rsidR="000147F8" w:rsidRDefault="000147F8" w:rsidP="00B36227">
            <w:pPr>
              <w:pStyle w:val="TAH"/>
              <w:keepNext w:val="0"/>
            </w:pPr>
            <w:r>
              <w:t>Cardinality</w:t>
            </w:r>
          </w:p>
        </w:tc>
        <w:tc>
          <w:tcPr>
            <w:tcW w:w="5130" w:type="dxa"/>
          </w:tcPr>
          <w:p w14:paraId="1D2F3CE7" w14:textId="77777777" w:rsidR="000147F8" w:rsidRDefault="000147F8" w:rsidP="00B36227">
            <w:pPr>
              <w:pStyle w:val="TAH"/>
              <w:keepNext w:val="0"/>
            </w:pPr>
            <w:r>
              <w:t>Description</w:t>
            </w:r>
          </w:p>
        </w:tc>
        <w:tc>
          <w:tcPr>
            <w:tcW w:w="456" w:type="dxa"/>
          </w:tcPr>
          <w:p w14:paraId="384032D3" w14:textId="77777777" w:rsidR="000147F8" w:rsidRDefault="000147F8" w:rsidP="00B36227">
            <w:pPr>
              <w:pStyle w:val="TAH"/>
              <w:keepNext w:val="0"/>
            </w:pPr>
            <w:r>
              <w:t>M/C/O</w:t>
            </w:r>
          </w:p>
        </w:tc>
      </w:tr>
      <w:tr w:rsidR="000147F8" w14:paraId="01E0921C" w14:textId="77777777" w:rsidTr="00B36227">
        <w:trPr>
          <w:cantSplit/>
          <w:jc w:val="center"/>
        </w:trPr>
        <w:tc>
          <w:tcPr>
            <w:tcW w:w="1525" w:type="dxa"/>
          </w:tcPr>
          <w:p w14:paraId="6FE47EE7" w14:textId="77777777" w:rsidR="000147F8" w:rsidRDefault="000147F8" w:rsidP="00B36227">
            <w:pPr>
              <w:pStyle w:val="TAL"/>
              <w:keepNext w:val="0"/>
            </w:pPr>
            <w:r>
              <w:t>sUPI</w:t>
            </w:r>
          </w:p>
        </w:tc>
        <w:tc>
          <w:tcPr>
            <w:tcW w:w="1890" w:type="dxa"/>
          </w:tcPr>
          <w:p w14:paraId="2BE55091" w14:textId="77777777" w:rsidR="000147F8" w:rsidRDefault="000147F8" w:rsidP="00B36227">
            <w:pPr>
              <w:pStyle w:val="TAL"/>
              <w:keepNext w:val="0"/>
            </w:pPr>
            <w:r w:rsidRPr="00D42930">
              <w:t>SUPI</w:t>
            </w:r>
          </w:p>
        </w:tc>
        <w:tc>
          <w:tcPr>
            <w:tcW w:w="630" w:type="dxa"/>
          </w:tcPr>
          <w:p w14:paraId="17508CD7" w14:textId="77777777" w:rsidR="000147F8" w:rsidRDefault="000147F8" w:rsidP="00B36227">
            <w:pPr>
              <w:pStyle w:val="TAL"/>
              <w:keepNext w:val="0"/>
            </w:pPr>
            <w:r>
              <w:t>0..1</w:t>
            </w:r>
          </w:p>
        </w:tc>
        <w:tc>
          <w:tcPr>
            <w:tcW w:w="5130" w:type="dxa"/>
          </w:tcPr>
          <w:p w14:paraId="0837D67F" w14:textId="77777777" w:rsidR="000147F8" w:rsidRDefault="000147F8" w:rsidP="00B36227">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56" w:type="dxa"/>
          </w:tcPr>
          <w:p w14:paraId="612C7710" w14:textId="77777777" w:rsidR="000147F8" w:rsidRDefault="000147F8" w:rsidP="00B36227">
            <w:pPr>
              <w:pStyle w:val="TAL"/>
              <w:keepNext w:val="0"/>
            </w:pPr>
            <w:r>
              <w:t>C</w:t>
            </w:r>
          </w:p>
        </w:tc>
      </w:tr>
      <w:tr w:rsidR="000147F8" w14:paraId="7C0CD125" w14:textId="77777777" w:rsidTr="00B36227">
        <w:trPr>
          <w:cantSplit/>
          <w:jc w:val="center"/>
        </w:trPr>
        <w:tc>
          <w:tcPr>
            <w:tcW w:w="1525" w:type="dxa"/>
          </w:tcPr>
          <w:p w14:paraId="1F51E1DD" w14:textId="77777777" w:rsidR="000147F8" w:rsidRDefault="000147F8" w:rsidP="00B36227">
            <w:pPr>
              <w:pStyle w:val="TAL"/>
              <w:keepNext w:val="0"/>
            </w:pPr>
            <w:r>
              <w:t>sUPIUnauthenticated</w:t>
            </w:r>
          </w:p>
        </w:tc>
        <w:tc>
          <w:tcPr>
            <w:tcW w:w="1890" w:type="dxa"/>
          </w:tcPr>
          <w:p w14:paraId="23529CC7" w14:textId="77777777" w:rsidR="000147F8" w:rsidRDefault="000147F8" w:rsidP="00B36227">
            <w:pPr>
              <w:pStyle w:val="TAL"/>
              <w:keepNext w:val="0"/>
            </w:pPr>
            <w:r w:rsidRPr="00D42930">
              <w:t>SUPIUnauthenticatedIndication</w:t>
            </w:r>
          </w:p>
        </w:tc>
        <w:tc>
          <w:tcPr>
            <w:tcW w:w="630" w:type="dxa"/>
          </w:tcPr>
          <w:p w14:paraId="33553F55" w14:textId="77777777" w:rsidR="000147F8" w:rsidRDefault="000147F8" w:rsidP="00B36227">
            <w:pPr>
              <w:pStyle w:val="TAL"/>
              <w:keepNext w:val="0"/>
            </w:pPr>
            <w:r>
              <w:t>0..1</w:t>
            </w:r>
          </w:p>
        </w:tc>
        <w:tc>
          <w:tcPr>
            <w:tcW w:w="5130" w:type="dxa"/>
          </w:tcPr>
          <w:p w14:paraId="686B6CD4" w14:textId="77777777" w:rsidR="000147F8" w:rsidRDefault="000147F8" w:rsidP="00B36227">
            <w:pPr>
              <w:pStyle w:val="TAL"/>
              <w:keepNext w:val="0"/>
            </w:pPr>
            <w:r>
              <w:t>Shall be present if a SUPI is present in the message and set to “true” if the SUPI has not been authenticated, or “false” if it has been authenticated.</w:t>
            </w:r>
          </w:p>
        </w:tc>
        <w:tc>
          <w:tcPr>
            <w:tcW w:w="456" w:type="dxa"/>
          </w:tcPr>
          <w:p w14:paraId="7C3AEFC2" w14:textId="77777777" w:rsidR="000147F8" w:rsidRDefault="000147F8" w:rsidP="00B36227">
            <w:pPr>
              <w:pStyle w:val="TAL"/>
              <w:keepNext w:val="0"/>
            </w:pPr>
            <w:r>
              <w:t>C</w:t>
            </w:r>
          </w:p>
        </w:tc>
      </w:tr>
      <w:tr w:rsidR="000147F8" w14:paraId="51EA4631" w14:textId="77777777" w:rsidTr="00B36227">
        <w:trPr>
          <w:cantSplit/>
          <w:jc w:val="center"/>
        </w:trPr>
        <w:tc>
          <w:tcPr>
            <w:tcW w:w="1525" w:type="dxa"/>
          </w:tcPr>
          <w:p w14:paraId="12C07965" w14:textId="77777777" w:rsidR="000147F8" w:rsidRDefault="000147F8" w:rsidP="00B36227">
            <w:pPr>
              <w:pStyle w:val="TAL"/>
              <w:keepNext w:val="0"/>
            </w:pPr>
            <w:r>
              <w:t>pEI</w:t>
            </w:r>
          </w:p>
        </w:tc>
        <w:tc>
          <w:tcPr>
            <w:tcW w:w="1890" w:type="dxa"/>
          </w:tcPr>
          <w:p w14:paraId="7CFDE264" w14:textId="77777777" w:rsidR="000147F8" w:rsidRDefault="000147F8" w:rsidP="00B36227">
            <w:pPr>
              <w:pStyle w:val="TAL"/>
              <w:keepNext w:val="0"/>
            </w:pPr>
            <w:r w:rsidRPr="00D42930">
              <w:t>PEI</w:t>
            </w:r>
          </w:p>
        </w:tc>
        <w:tc>
          <w:tcPr>
            <w:tcW w:w="630" w:type="dxa"/>
          </w:tcPr>
          <w:p w14:paraId="32E31A34" w14:textId="77777777" w:rsidR="000147F8" w:rsidRDefault="000147F8" w:rsidP="00B36227">
            <w:pPr>
              <w:pStyle w:val="TAL"/>
              <w:keepNext w:val="0"/>
            </w:pPr>
            <w:r>
              <w:t>0..1</w:t>
            </w:r>
          </w:p>
        </w:tc>
        <w:tc>
          <w:tcPr>
            <w:tcW w:w="5130" w:type="dxa"/>
          </w:tcPr>
          <w:p w14:paraId="4D710ABE" w14:textId="77777777" w:rsidR="000147F8" w:rsidRDefault="000147F8" w:rsidP="00B36227">
            <w:pPr>
              <w:pStyle w:val="TAL"/>
              <w:keepNext w:val="0"/>
            </w:pPr>
            <w:r>
              <w:t>PEI associated with the PDU session, if available.</w:t>
            </w:r>
          </w:p>
        </w:tc>
        <w:tc>
          <w:tcPr>
            <w:tcW w:w="456" w:type="dxa"/>
          </w:tcPr>
          <w:p w14:paraId="04B5EA4D" w14:textId="77777777" w:rsidR="000147F8" w:rsidRDefault="000147F8" w:rsidP="00B36227">
            <w:pPr>
              <w:pStyle w:val="TAL"/>
              <w:keepNext w:val="0"/>
            </w:pPr>
            <w:r>
              <w:t>C</w:t>
            </w:r>
          </w:p>
        </w:tc>
      </w:tr>
      <w:tr w:rsidR="000147F8" w14:paraId="3BD80C29" w14:textId="77777777" w:rsidTr="00B36227">
        <w:trPr>
          <w:cantSplit/>
          <w:jc w:val="center"/>
        </w:trPr>
        <w:tc>
          <w:tcPr>
            <w:tcW w:w="1525" w:type="dxa"/>
          </w:tcPr>
          <w:p w14:paraId="2393A4D0" w14:textId="77777777" w:rsidR="000147F8" w:rsidRDefault="000147F8" w:rsidP="00B36227">
            <w:pPr>
              <w:pStyle w:val="TAL"/>
              <w:keepNext w:val="0"/>
            </w:pPr>
            <w:r>
              <w:t>gPSI</w:t>
            </w:r>
          </w:p>
        </w:tc>
        <w:tc>
          <w:tcPr>
            <w:tcW w:w="1890" w:type="dxa"/>
          </w:tcPr>
          <w:p w14:paraId="72267F53" w14:textId="77777777" w:rsidR="000147F8" w:rsidRDefault="000147F8" w:rsidP="00B36227">
            <w:pPr>
              <w:pStyle w:val="TAL"/>
              <w:keepNext w:val="0"/>
            </w:pPr>
            <w:r w:rsidRPr="00D42930">
              <w:t>GPSI</w:t>
            </w:r>
          </w:p>
        </w:tc>
        <w:tc>
          <w:tcPr>
            <w:tcW w:w="630" w:type="dxa"/>
          </w:tcPr>
          <w:p w14:paraId="49EF8318" w14:textId="77777777" w:rsidR="000147F8" w:rsidRDefault="000147F8" w:rsidP="00B36227">
            <w:pPr>
              <w:pStyle w:val="TAL"/>
              <w:keepNext w:val="0"/>
            </w:pPr>
            <w:r>
              <w:t>0..1</w:t>
            </w:r>
          </w:p>
        </w:tc>
        <w:tc>
          <w:tcPr>
            <w:tcW w:w="5130" w:type="dxa"/>
          </w:tcPr>
          <w:p w14:paraId="048517F3" w14:textId="77777777" w:rsidR="000147F8" w:rsidRDefault="000147F8" w:rsidP="00B36227">
            <w:pPr>
              <w:pStyle w:val="TAL"/>
              <w:keepNext w:val="0"/>
            </w:pPr>
            <w:r>
              <w:t>GPSI associated with the PDU session, if available.</w:t>
            </w:r>
          </w:p>
        </w:tc>
        <w:tc>
          <w:tcPr>
            <w:tcW w:w="456" w:type="dxa"/>
          </w:tcPr>
          <w:p w14:paraId="00F46BCB" w14:textId="77777777" w:rsidR="000147F8" w:rsidRDefault="000147F8" w:rsidP="00B36227">
            <w:pPr>
              <w:pStyle w:val="TAL"/>
              <w:keepNext w:val="0"/>
            </w:pPr>
            <w:r>
              <w:t>C</w:t>
            </w:r>
          </w:p>
        </w:tc>
      </w:tr>
      <w:tr w:rsidR="000147F8" w14:paraId="654A7FFF" w14:textId="77777777" w:rsidTr="00B36227">
        <w:trPr>
          <w:cantSplit/>
          <w:jc w:val="center"/>
        </w:trPr>
        <w:tc>
          <w:tcPr>
            <w:tcW w:w="1525" w:type="dxa"/>
          </w:tcPr>
          <w:p w14:paraId="6A574A53" w14:textId="77777777" w:rsidR="000147F8" w:rsidRDefault="000147F8" w:rsidP="00B36227">
            <w:pPr>
              <w:pStyle w:val="TAL"/>
              <w:keepNext w:val="0"/>
            </w:pPr>
            <w:r>
              <w:t>pDUSessionID</w:t>
            </w:r>
          </w:p>
        </w:tc>
        <w:tc>
          <w:tcPr>
            <w:tcW w:w="1890" w:type="dxa"/>
          </w:tcPr>
          <w:p w14:paraId="31CB37C2" w14:textId="77777777" w:rsidR="000147F8" w:rsidRDefault="000147F8" w:rsidP="00B36227">
            <w:pPr>
              <w:pStyle w:val="TAL"/>
              <w:keepNext w:val="0"/>
            </w:pPr>
            <w:r w:rsidRPr="00D42930">
              <w:t>PDUSessionID</w:t>
            </w:r>
          </w:p>
        </w:tc>
        <w:tc>
          <w:tcPr>
            <w:tcW w:w="630" w:type="dxa"/>
          </w:tcPr>
          <w:p w14:paraId="5C26CCA4" w14:textId="77777777" w:rsidR="000147F8" w:rsidRDefault="000147F8" w:rsidP="00B36227">
            <w:pPr>
              <w:pStyle w:val="TAL"/>
              <w:keepNext w:val="0"/>
            </w:pPr>
            <w:r>
              <w:t>1</w:t>
            </w:r>
          </w:p>
        </w:tc>
        <w:tc>
          <w:tcPr>
            <w:tcW w:w="5130" w:type="dxa"/>
          </w:tcPr>
          <w:p w14:paraId="57858E23" w14:textId="77777777" w:rsidR="000147F8" w:rsidRDefault="000147F8" w:rsidP="00B36227">
            <w:pPr>
              <w:pStyle w:val="TAL"/>
              <w:keepNext w:val="0"/>
            </w:pPr>
            <w:r>
              <w:t>PDU Session ID as assigned by the AMF, as defined in TS 24.007 [14] clause 11.2.3.1b.</w:t>
            </w:r>
          </w:p>
        </w:tc>
        <w:tc>
          <w:tcPr>
            <w:tcW w:w="456" w:type="dxa"/>
          </w:tcPr>
          <w:p w14:paraId="39AAB765" w14:textId="77777777" w:rsidR="000147F8" w:rsidRDefault="000147F8" w:rsidP="00B36227">
            <w:pPr>
              <w:pStyle w:val="TAL"/>
              <w:keepNext w:val="0"/>
            </w:pPr>
            <w:r>
              <w:t>M</w:t>
            </w:r>
          </w:p>
        </w:tc>
      </w:tr>
      <w:tr w:rsidR="000147F8" w14:paraId="65A0A662" w14:textId="77777777" w:rsidTr="00B36227">
        <w:trPr>
          <w:cantSplit/>
          <w:jc w:val="center"/>
        </w:trPr>
        <w:tc>
          <w:tcPr>
            <w:tcW w:w="1525" w:type="dxa"/>
          </w:tcPr>
          <w:p w14:paraId="761D3F76" w14:textId="77777777" w:rsidR="000147F8" w:rsidRDefault="000147F8" w:rsidP="00B36227">
            <w:pPr>
              <w:pStyle w:val="TAL"/>
              <w:keepNext w:val="0"/>
            </w:pPr>
            <w:r>
              <w:t>pDUSessionType</w:t>
            </w:r>
          </w:p>
        </w:tc>
        <w:tc>
          <w:tcPr>
            <w:tcW w:w="1890" w:type="dxa"/>
          </w:tcPr>
          <w:p w14:paraId="5B188C4C" w14:textId="77777777" w:rsidR="000147F8" w:rsidRDefault="000147F8" w:rsidP="00B36227">
            <w:pPr>
              <w:pStyle w:val="TAL"/>
              <w:keepNext w:val="0"/>
            </w:pPr>
            <w:r w:rsidRPr="00D42930">
              <w:t>PDUSessionType</w:t>
            </w:r>
          </w:p>
        </w:tc>
        <w:tc>
          <w:tcPr>
            <w:tcW w:w="630" w:type="dxa"/>
          </w:tcPr>
          <w:p w14:paraId="57CB3851" w14:textId="77777777" w:rsidR="000147F8" w:rsidRDefault="000147F8" w:rsidP="00B36227">
            <w:pPr>
              <w:pStyle w:val="TAL"/>
              <w:keepNext w:val="0"/>
            </w:pPr>
            <w:r>
              <w:t>1</w:t>
            </w:r>
          </w:p>
        </w:tc>
        <w:tc>
          <w:tcPr>
            <w:tcW w:w="5130" w:type="dxa"/>
          </w:tcPr>
          <w:p w14:paraId="2A3C6D2B" w14:textId="77777777" w:rsidR="000147F8" w:rsidRDefault="000147F8" w:rsidP="00B36227">
            <w:pPr>
              <w:pStyle w:val="TAL"/>
              <w:keepNext w:val="0"/>
            </w:pPr>
            <w:r>
              <w:t>Identifies selected PDU session type, see TS 24.501 [13] clause 9.11.4.11.</w:t>
            </w:r>
          </w:p>
        </w:tc>
        <w:tc>
          <w:tcPr>
            <w:tcW w:w="456" w:type="dxa"/>
          </w:tcPr>
          <w:p w14:paraId="6B34DA1E" w14:textId="77777777" w:rsidR="000147F8" w:rsidRDefault="000147F8" w:rsidP="00B36227">
            <w:pPr>
              <w:pStyle w:val="TAL"/>
              <w:keepNext w:val="0"/>
            </w:pPr>
            <w:r>
              <w:t>M</w:t>
            </w:r>
          </w:p>
        </w:tc>
      </w:tr>
      <w:tr w:rsidR="000147F8" w14:paraId="22541DB3" w14:textId="77777777" w:rsidTr="00B36227">
        <w:trPr>
          <w:cantSplit/>
          <w:jc w:val="center"/>
        </w:trPr>
        <w:tc>
          <w:tcPr>
            <w:tcW w:w="1525" w:type="dxa"/>
          </w:tcPr>
          <w:p w14:paraId="5F1BF69C" w14:textId="77777777" w:rsidR="000147F8" w:rsidRPr="00F85978" w:rsidRDefault="000147F8" w:rsidP="00B36227">
            <w:pPr>
              <w:pStyle w:val="TAL"/>
              <w:keepNext w:val="0"/>
            </w:pPr>
            <w:r w:rsidRPr="00F85978">
              <w:t>accessInfo</w:t>
            </w:r>
          </w:p>
        </w:tc>
        <w:tc>
          <w:tcPr>
            <w:tcW w:w="1890" w:type="dxa"/>
          </w:tcPr>
          <w:p w14:paraId="4ED0A5EC" w14:textId="77777777" w:rsidR="000147F8" w:rsidRPr="00F85978" w:rsidRDefault="000147F8" w:rsidP="00B36227">
            <w:pPr>
              <w:pStyle w:val="TAL"/>
              <w:keepNext w:val="0"/>
            </w:pPr>
            <w:r w:rsidRPr="00D42930">
              <w:t>SEQUENCE OF AccessInfo</w:t>
            </w:r>
          </w:p>
        </w:tc>
        <w:tc>
          <w:tcPr>
            <w:tcW w:w="630" w:type="dxa"/>
          </w:tcPr>
          <w:p w14:paraId="357A341D" w14:textId="77777777" w:rsidR="000147F8" w:rsidRPr="00F85978" w:rsidRDefault="000147F8" w:rsidP="00B36227">
            <w:pPr>
              <w:pStyle w:val="TAL"/>
              <w:keepNext w:val="0"/>
            </w:pPr>
            <w:r>
              <w:t>1..MAX</w:t>
            </w:r>
          </w:p>
        </w:tc>
        <w:tc>
          <w:tcPr>
            <w:tcW w:w="5130" w:type="dxa"/>
          </w:tcPr>
          <w:p w14:paraId="2C2E0D29" w14:textId="77777777" w:rsidR="000147F8" w:rsidRPr="00F85978" w:rsidRDefault="000147F8" w:rsidP="00B36227">
            <w:pPr>
              <w:pStyle w:val="TAL"/>
              <w:keepNext w:val="0"/>
            </w:pPr>
            <w:r w:rsidRPr="00F85978">
              <w:t>Identifies the access(es) associated with the PDU session including the information for each specific access (s</w:t>
            </w:r>
            <w:r>
              <w:t>ee table</w:t>
            </w:r>
            <w:r w:rsidRPr="00F85978">
              <w:t xml:space="preserve"> 6.2.3-</w:t>
            </w:r>
            <w:r>
              <w:t>5B</w:t>
            </w:r>
            <w:r w:rsidRPr="00F85978">
              <w:t>)</w:t>
            </w:r>
            <w:r>
              <w:t>.</w:t>
            </w:r>
          </w:p>
        </w:tc>
        <w:tc>
          <w:tcPr>
            <w:tcW w:w="456" w:type="dxa"/>
          </w:tcPr>
          <w:p w14:paraId="7DBBA273" w14:textId="77777777" w:rsidR="000147F8" w:rsidRPr="00F85978" w:rsidRDefault="000147F8" w:rsidP="00B36227">
            <w:pPr>
              <w:pStyle w:val="TAL"/>
              <w:keepNext w:val="0"/>
            </w:pPr>
            <w:r w:rsidRPr="00F85978">
              <w:t>M</w:t>
            </w:r>
          </w:p>
        </w:tc>
      </w:tr>
      <w:tr w:rsidR="000147F8" w14:paraId="5D71F38D" w14:textId="77777777" w:rsidTr="00B36227">
        <w:trPr>
          <w:cantSplit/>
          <w:jc w:val="center"/>
        </w:trPr>
        <w:tc>
          <w:tcPr>
            <w:tcW w:w="1525" w:type="dxa"/>
          </w:tcPr>
          <w:p w14:paraId="100422B0" w14:textId="77777777" w:rsidR="000147F8" w:rsidRDefault="000147F8" w:rsidP="00B36227">
            <w:pPr>
              <w:pStyle w:val="TAL"/>
              <w:keepNext w:val="0"/>
            </w:pPr>
            <w:r>
              <w:t>sNSSAI</w:t>
            </w:r>
          </w:p>
        </w:tc>
        <w:tc>
          <w:tcPr>
            <w:tcW w:w="1890" w:type="dxa"/>
          </w:tcPr>
          <w:p w14:paraId="09B3786E" w14:textId="77777777" w:rsidR="000147F8" w:rsidRDefault="000147F8" w:rsidP="00B36227">
            <w:pPr>
              <w:pStyle w:val="TAL"/>
              <w:keepNext w:val="0"/>
            </w:pPr>
            <w:r w:rsidRPr="00D42930">
              <w:t>SNSSAI</w:t>
            </w:r>
          </w:p>
        </w:tc>
        <w:tc>
          <w:tcPr>
            <w:tcW w:w="630" w:type="dxa"/>
          </w:tcPr>
          <w:p w14:paraId="451FDA2B" w14:textId="77777777" w:rsidR="000147F8" w:rsidRDefault="000147F8" w:rsidP="00B36227">
            <w:pPr>
              <w:pStyle w:val="TAL"/>
              <w:keepNext w:val="0"/>
            </w:pPr>
            <w:r>
              <w:t>0..1</w:t>
            </w:r>
          </w:p>
        </w:tc>
        <w:tc>
          <w:tcPr>
            <w:tcW w:w="5130" w:type="dxa"/>
          </w:tcPr>
          <w:p w14:paraId="72018506" w14:textId="77777777" w:rsidR="000147F8" w:rsidRDefault="000147F8" w:rsidP="00B36227">
            <w:pPr>
              <w:pStyle w:val="TAL"/>
              <w:keepNext w:val="0"/>
            </w:pPr>
            <w:r>
              <w:t>Slice identifier associated with the PDU session, if available. See TS 23.003 [19] clause 28.4.2 and TS 23.501 [2] clause 5.15.2.</w:t>
            </w:r>
          </w:p>
        </w:tc>
        <w:tc>
          <w:tcPr>
            <w:tcW w:w="456" w:type="dxa"/>
          </w:tcPr>
          <w:p w14:paraId="3F593C7A" w14:textId="77777777" w:rsidR="000147F8" w:rsidRDefault="000147F8" w:rsidP="00B36227">
            <w:pPr>
              <w:pStyle w:val="TAL"/>
              <w:keepNext w:val="0"/>
            </w:pPr>
            <w:r>
              <w:t>C</w:t>
            </w:r>
          </w:p>
        </w:tc>
      </w:tr>
      <w:tr w:rsidR="000147F8" w14:paraId="65E3F592" w14:textId="77777777" w:rsidTr="00B36227">
        <w:trPr>
          <w:cantSplit/>
          <w:jc w:val="center"/>
        </w:trPr>
        <w:tc>
          <w:tcPr>
            <w:tcW w:w="1525" w:type="dxa"/>
          </w:tcPr>
          <w:p w14:paraId="77996340" w14:textId="77777777" w:rsidR="000147F8" w:rsidRDefault="000147F8" w:rsidP="00B36227">
            <w:pPr>
              <w:pStyle w:val="TAL"/>
              <w:keepNext w:val="0"/>
            </w:pPr>
            <w:r>
              <w:t>uEEndpoint</w:t>
            </w:r>
          </w:p>
        </w:tc>
        <w:tc>
          <w:tcPr>
            <w:tcW w:w="1890" w:type="dxa"/>
          </w:tcPr>
          <w:p w14:paraId="52819831" w14:textId="77777777" w:rsidR="000147F8" w:rsidRDefault="000147F8" w:rsidP="00B36227">
            <w:pPr>
              <w:pStyle w:val="TAL"/>
              <w:keepNext w:val="0"/>
            </w:pPr>
            <w:r w:rsidRPr="00D42930">
              <w:t>SEQUENCE OF UEEndpointAddress</w:t>
            </w:r>
          </w:p>
        </w:tc>
        <w:tc>
          <w:tcPr>
            <w:tcW w:w="630" w:type="dxa"/>
          </w:tcPr>
          <w:p w14:paraId="50B87913" w14:textId="77777777" w:rsidR="000147F8" w:rsidRDefault="000147F8" w:rsidP="00B36227">
            <w:pPr>
              <w:pStyle w:val="TAL"/>
              <w:keepNext w:val="0"/>
            </w:pPr>
            <w:r>
              <w:t>0..MAX</w:t>
            </w:r>
          </w:p>
        </w:tc>
        <w:tc>
          <w:tcPr>
            <w:tcW w:w="5130" w:type="dxa"/>
          </w:tcPr>
          <w:p w14:paraId="5009AF9C" w14:textId="77777777" w:rsidR="000147F8" w:rsidRDefault="000147F8" w:rsidP="00B36227">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Default="000147F8" w:rsidP="00B36227">
            <w:pPr>
              <w:pStyle w:val="TAL"/>
              <w:keepNext w:val="0"/>
            </w:pPr>
            <w:r>
              <w:t>C</w:t>
            </w:r>
          </w:p>
        </w:tc>
      </w:tr>
      <w:tr w:rsidR="000147F8" w14:paraId="3ACDDF27" w14:textId="77777777" w:rsidTr="00B36227">
        <w:trPr>
          <w:cantSplit/>
          <w:jc w:val="center"/>
        </w:trPr>
        <w:tc>
          <w:tcPr>
            <w:tcW w:w="1525" w:type="dxa"/>
          </w:tcPr>
          <w:p w14:paraId="7550D799" w14:textId="77777777" w:rsidR="000147F8" w:rsidRDefault="000147F8" w:rsidP="00B36227">
            <w:pPr>
              <w:pStyle w:val="TAL"/>
              <w:keepNext w:val="0"/>
            </w:pPr>
            <w:r>
              <w:t>location</w:t>
            </w:r>
          </w:p>
        </w:tc>
        <w:tc>
          <w:tcPr>
            <w:tcW w:w="1890" w:type="dxa"/>
          </w:tcPr>
          <w:p w14:paraId="396C088F" w14:textId="77777777" w:rsidR="000147F8" w:rsidRDefault="000147F8" w:rsidP="00B36227">
            <w:pPr>
              <w:pStyle w:val="TAL"/>
              <w:keepNext w:val="0"/>
            </w:pPr>
            <w:r w:rsidRPr="00D42930">
              <w:t>Location</w:t>
            </w:r>
          </w:p>
        </w:tc>
        <w:tc>
          <w:tcPr>
            <w:tcW w:w="630" w:type="dxa"/>
          </w:tcPr>
          <w:p w14:paraId="00913915" w14:textId="77777777" w:rsidR="000147F8" w:rsidRDefault="000147F8" w:rsidP="00B36227">
            <w:pPr>
              <w:pStyle w:val="TAL"/>
              <w:keepNext w:val="0"/>
            </w:pPr>
            <w:r>
              <w:t>0..1</w:t>
            </w:r>
          </w:p>
        </w:tc>
        <w:tc>
          <w:tcPr>
            <w:tcW w:w="5130" w:type="dxa"/>
          </w:tcPr>
          <w:p w14:paraId="5E479A04" w14:textId="77777777" w:rsidR="000147F8" w:rsidRDefault="000147F8" w:rsidP="00B36227">
            <w:pPr>
              <w:pStyle w:val="TAL"/>
              <w:keepNext w:val="0"/>
            </w:pPr>
            <w:r>
              <w:t>Location information provided by the AMF at session establishment or present in the context at the SMF, if available.</w:t>
            </w:r>
          </w:p>
        </w:tc>
        <w:tc>
          <w:tcPr>
            <w:tcW w:w="456" w:type="dxa"/>
          </w:tcPr>
          <w:p w14:paraId="7BEC7EEA" w14:textId="77777777" w:rsidR="000147F8" w:rsidRDefault="000147F8" w:rsidP="00B36227">
            <w:pPr>
              <w:pStyle w:val="TAL"/>
              <w:keepNext w:val="0"/>
            </w:pPr>
            <w:r>
              <w:t>C</w:t>
            </w:r>
          </w:p>
        </w:tc>
      </w:tr>
      <w:tr w:rsidR="000147F8" w14:paraId="3ED4D6CD" w14:textId="77777777" w:rsidTr="00B36227">
        <w:trPr>
          <w:cantSplit/>
          <w:jc w:val="center"/>
        </w:trPr>
        <w:tc>
          <w:tcPr>
            <w:tcW w:w="1525" w:type="dxa"/>
          </w:tcPr>
          <w:p w14:paraId="06F6B6A9" w14:textId="77777777" w:rsidR="000147F8" w:rsidRDefault="000147F8" w:rsidP="00B36227">
            <w:pPr>
              <w:pStyle w:val="TAL"/>
              <w:keepNext w:val="0"/>
            </w:pPr>
            <w:r>
              <w:t>dNN</w:t>
            </w:r>
          </w:p>
        </w:tc>
        <w:tc>
          <w:tcPr>
            <w:tcW w:w="1890" w:type="dxa"/>
          </w:tcPr>
          <w:p w14:paraId="41CA1C8E" w14:textId="77777777" w:rsidR="000147F8" w:rsidRPr="00D42930" w:rsidRDefault="000147F8" w:rsidP="00B36227">
            <w:pPr>
              <w:pStyle w:val="TAL"/>
              <w:keepNext w:val="0"/>
            </w:pPr>
            <w:r>
              <w:t>DNN</w:t>
            </w:r>
          </w:p>
        </w:tc>
        <w:tc>
          <w:tcPr>
            <w:tcW w:w="630" w:type="dxa"/>
          </w:tcPr>
          <w:p w14:paraId="01B63F0B" w14:textId="77777777" w:rsidR="000147F8" w:rsidRPr="00395123" w:rsidRDefault="000147F8" w:rsidP="00B36227">
            <w:pPr>
              <w:pStyle w:val="TAL"/>
              <w:keepNext w:val="0"/>
            </w:pPr>
            <w:r>
              <w:t>1</w:t>
            </w:r>
          </w:p>
        </w:tc>
        <w:tc>
          <w:tcPr>
            <w:tcW w:w="5130" w:type="dxa"/>
          </w:tcPr>
          <w:p w14:paraId="479D391A" w14:textId="77777777" w:rsidR="000147F8" w:rsidRDefault="000147F8" w:rsidP="00B36227">
            <w:pPr>
              <w:pStyle w:val="TAL"/>
              <w:keepNext w:val="0"/>
            </w:pPr>
            <w:r w:rsidRPr="00395123">
              <w:t>Data Network Name associated with the target traffic, as defined in TS 23.003 [</w:t>
            </w:r>
            <w:r>
              <w:t>19</w:t>
            </w:r>
            <w:r w:rsidRPr="00395123">
              <w:t>] clause 9A</w:t>
            </w:r>
            <w:r>
              <w:t xml:space="preserve"> and described in TS 23.502 [4] clause 4.3.2.2. Shall be given in dotted-label presentation format as described in TS 23.003 [19] clause 9.1.</w:t>
            </w:r>
          </w:p>
        </w:tc>
        <w:tc>
          <w:tcPr>
            <w:tcW w:w="456" w:type="dxa"/>
          </w:tcPr>
          <w:p w14:paraId="75A46573" w14:textId="77777777" w:rsidR="000147F8" w:rsidRDefault="000147F8" w:rsidP="00B36227">
            <w:pPr>
              <w:pStyle w:val="TAL"/>
              <w:keepNext w:val="0"/>
            </w:pPr>
            <w:r w:rsidRPr="008A3777">
              <w:t>M</w:t>
            </w:r>
          </w:p>
        </w:tc>
      </w:tr>
      <w:tr w:rsidR="000147F8" w14:paraId="69F931F1" w14:textId="77777777" w:rsidTr="00B36227">
        <w:trPr>
          <w:cantSplit/>
          <w:jc w:val="center"/>
        </w:trPr>
        <w:tc>
          <w:tcPr>
            <w:tcW w:w="1525" w:type="dxa"/>
          </w:tcPr>
          <w:p w14:paraId="06415137" w14:textId="77777777" w:rsidR="000147F8" w:rsidRDefault="000147F8" w:rsidP="00B36227">
            <w:pPr>
              <w:pStyle w:val="TAL"/>
              <w:keepNext w:val="0"/>
            </w:pPr>
            <w:r>
              <w:t>aMFID</w:t>
            </w:r>
          </w:p>
        </w:tc>
        <w:tc>
          <w:tcPr>
            <w:tcW w:w="1890" w:type="dxa"/>
          </w:tcPr>
          <w:p w14:paraId="12D55D2F" w14:textId="77777777" w:rsidR="000147F8" w:rsidRDefault="000147F8" w:rsidP="00B36227">
            <w:pPr>
              <w:pStyle w:val="TAL"/>
              <w:keepNext w:val="0"/>
            </w:pPr>
            <w:r w:rsidRPr="00D42930">
              <w:t>AMFID</w:t>
            </w:r>
          </w:p>
        </w:tc>
        <w:tc>
          <w:tcPr>
            <w:tcW w:w="630" w:type="dxa"/>
          </w:tcPr>
          <w:p w14:paraId="1E64A260" w14:textId="77777777" w:rsidR="000147F8" w:rsidRDefault="000147F8" w:rsidP="00B36227">
            <w:pPr>
              <w:pStyle w:val="TAL"/>
              <w:keepNext w:val="0"/>
            </w:pPr>
            <w:r>
              <w:t>0..1</w:t>
            </w:r>
          </w:p>
        </w:tc>
        <w:tc>
          <w:tcPr>
            <w:tcW w:w="5130" w:type="dxa"/>
          </w:tcPr>
          <w:p w14:paraId="15B60F99" w14:textId="77777777" w:rsidR="000147F8" w:rsidRDefault="000147F8" w:rsidP="00B36227">
            <w:pPr>
              <w:pStyle w:val="TAL"/>
              <w:keepNext w:val="0"/>
            </w:pPr>
            <w:r>
              <w:t>Identifier of the AMF associated with the target UE, as defined in TS 23.003 [19] clause 2.10.1, if available.</w:t>
            </w:r>
          </w:p>
        </w:tc>
        <w:tc>
          <w:tcPr>
            <w:tcW w:w="456" w:type="dxa"/>
          </w:tcPr>
          <w:p w14:paraId="04812871" w14:textId="77777777" w:rsidR="000147F8" w:rsidRDefault="000147F8" w:rsidP="00B36227">
            <w:pPr>
              <w:pStyle w:val="TAL"/>
              <w:keepNext w:val="0"/>
            </w:pPr>
            <w:r>
              <w:t>C</w:t>
            </w:r>
          </w:p>
        </w:tc>
      </w:tr>
      <w:tr w:rsidR="000147F8" w14:paraId="4051A705" w14:textId="77777777" w:rsidTr="00B36227">
        <w:trPr>
          <w:cantSplit/>
          <w:jc w:val="center"/>
        </w:trPr>
        <w:tc>
          <w:tcPr>
            <w:tcW w:w="1525" w:type="dxa"/>
          </w:tcPr>
          <w:p w14:paraId="17FDE1EA" w14:textId="77777777" w:rsidR="000147F8" w:rsidRDefault="000147F8" w:rsidP="00B36227">
            <w:pPr>
              <w:pStyle w:val="TAL"/>
              <w:keepNext w:val="0"/>
            </w:pPr>
            <w:r>
              <w:lastRenderedPageBreak/>
              <w:t>hSMFURI</w:t>
            </w:r>
          </w:p>
        </w:tc>
        <w:tc>
          <w:tcPr>
            <w:tcW w:w="1890" w:type="dxa"/>
          </w:tcPr>
          <w:p w14:paraId="01D08F0D" w14:textId="77777777" w:rsidR="000147F8" w:rsidRDefault="000147F8" w:rsidP="00B36227">
            <w:pPr>
              <w:pStyle w:val="TAL"/>
              <w:keepNext w:val="0"/>
            </w:pPr>
            <w:r w:rsidRPr="00D42930">
              <w:t>HSMFURI</w:t>
            </w:r>
          </w:p>
        </w:tc>
        <w:tc>
          <w:tcPr>
            <w:tcW w:w="630" w:type="dxa"/>
          </w:tcPr>
          <w:p w14:paraId="390C8C50" w14:textId="77777777" w:rsidR="000147F8" w:rsidRDefault="000147F8" w:rsidP="00B36227">
            <w:pPr>
              <w:pStyle w:val="TAL"/>
              <w:keepNext w:val="0"/>
            </w:pPr>
            <w:r>
              <w:t>0..1</w:t>
            </w:r>
          </w:p>
        </w:tc>
        <w:tc>
          <w:tcPr>
            <w:tcW w:w="5130" w:type="dxa"/>
          </w:tcPr>
          <w:p w14:paraId="316FA172" w14:textId="77777777" w:rsidR="000147F8" w:rsidRDefault="000147F8" w:rsidP="00B36227">
            <w:pPr>
              <w:pStyle w:val="TAL"/>
              <w:keepNext w:val="0"/>
            </w:pPr>
            <w:r>
              <w:t>URI of the Nsmf_PDUSession service of the selected H-SMF, if available. See TS 29.502 [16] clause 6.1.6.2.2.</w:t>
            </w:r>
          </w:p>
        </w:tc>
        <w:tc>
          <w:tcPr>
            <w:tcW w:w="456" w:type="dxa"/>
          </w:tcPr>
          <w:p w14:paraId="22916EBA" w14:textId="77777777" w:rsidR="000147F8" w:rsidRDefault="000147F8" w:rsidP="00B36227">
            <w:pPr>
              <w:pStyle w:val="TAL"/>
              <w:keepNext w:val="0"/>
            </w:pPr>
            <w:r>
              <w:t>C</w:t>
            </w:r>
          </w:p>
        </w:tc>
      </w:tr>
      <w:tr w:rsidR="000147F8" w14:paraId="72AFBA85" w14:textId="77777777" w:rsidTr="00B36227">
        <w:trPr>
          <w:cantSplit/>
          <w:jc w:val="center"/>
        </w:trPr>
        <w:tc>
          <w:tcPr>
            <w:tcW w:w="1525" w:type="dxa"/>
          </w:tcPr>
          <w:p w14:paraId="17812F4E" w14:textId="77777777" w:rsidR="000147F8" w:rsidRDefault="000147F8" w:rsidP="00B36227">
            <w:pPr>
              <w:pStyle w:val="TAL"/>
              <w:keepNext w:val="0"/>
            </w:pPr>
            <w:r>
              <w:t>requestType</w:t>
            </w:r>
          </w:p>
        </w:tc>
        <w:tc>
          <w:tcPr>
            <w:tcW w:w="1890" w:type="dxa"/>
          </w:tcPr>
          <w:p w14:paraId="5200778F" w14:textId="77777777" w:rsidR="000147F8" w:rsidRDefault="000147F8" w:rsidP="00B36227">
            <w:pPr>
              <w:pStyle w:val="TAL"/>
              <w:keepNext w:val="0"/>
            </w:pPr>
            <w:r w:rsidRPr="00D42930">
              <w:t>FiveGSMRequestType</w:t>
            </w:r>
          </w:p>
        </w:tc>
        <w:tc>
          <w:tcPr>
            <w:tcW w:w="630" w:type="dxa"/>
          </w:tcPr>
          <w:p w14:paraId="76F799F0" w14:textId="77777777" w:rsidR="000147F8" w:rsidRDefault="000147F8" w:rsidP="00B36227">
            <w:pPr>
              <w:pStyle w:val="TAL"/>
              <w:keepNext w:val="0"/>
            </w:pPr>
            <w:r>
              <w:t>0..1</w:t>
            </w:r>
          </w:p>
        </w:tc>
        <w:tc>
          <w:tcPr>
            <w:tcW w:w="5130" w:type="dxa"/>
          </w:tcPr>
          <w:p w14:paraId="13D98919" w14:textId="77777777" w:rsidR="000147F8" w:rsidRDefault="000147F8" w:rsidP="00B36227">
            <w:pPr>
              <w:pStyle w:val="TAL"/>
              <w:keepNext w:val="0"/>
            </w:pPr>
            <w:r>
              <w:t>Type of request as initially set within PDU SESSION ESTABLISHMENT as described in TS 24.501 [13] clause 9.11.3.47.</w:t>
            </w:r>
          </w:p>
          <w:p w14:paraId="1B6D2FC5" w14:textId="77777777" w:rsidR="000147F8" w:rsidRDefault="000147F8" w:rsidP="00B36227">
            <w:pPr>
              <w:pStyle w:val="TAL"/>
              <w:keepNext w:val="0"/>
            </w:pPr>
            <w:r>
              <w:t>If the initial value is no longer available the request type shall be set to “existing PDU session”.</w:t>
            </w:r>
          </w:p>
        </w:tc>
        <w:tc>
          <w:tcPr>
            <w:tcW w:w="456" w:type="dxa"/>
          </w:tcPr>
          <w:p w14:paraId="46CE4812" w14:textId="77777777" w:rsidR="000147F8" w:rsidRDefault="000147F8" w:rsidP="00B36227">
            <w:pPr>
              <w:pStyle w:val="TAL"/>
              <w:keepNext w:val="0"/>
            </w:pPr>
            <w:r>
              <w:t>C</w:t>
            </w:r>
          </w:p>
        </w:tc>
      </w:tr>
      <w:tr w:rsidR="000147F8" w14:paraId="10950263" w14:textId="77777777" w:rsidTr="00B36227">
        <w:trPr>
          <w:cantSplit/>
          <w:jc w:val="center"/>
        </w:trPr>
        <w:tc>
          <w:tcPr>
            <w:tcW w:w="1525" w:type="dxa"/>
          </w:tcPr>
          <w:p w14:paraId="5A93744E" w14:textId="77777777" w:rsidR="000147F8" w:rsidRDefault="000147F8" w:rsidP="00B36227">
            <w:pPr>
              <w:pStyle w:val="TAL"/>
              <w:keepNext w:val="0"/>
            </w:pPr>
            <w:r>
              <w:t>sMPDUDNRequest</w:t>
            </w:r>
          </w:p>
        </w:tc>
        <w:tc>
          <w:tcPr>
            <w:tcW w:w="1890" w:type="dxa"/>
          </w:tcPr>
          <w:p w14:paraId="65E1B511" w14:textId="77777777" w:rsidR="000147F8" w:rsidRDefault="000147F8" w:rsidP="00B36227">
            <w:pPr>
              <w:pStyle w:val="TAL"/>
              <w:keepNext w:val="0"/>
            </w:pPr>
            <w:r w:rsidRPr="00D42930">
              <w:t>SMPDUDNRequest</w:t>
            </w:r>
          </w:p>
        </w:tc>
        <w:tc>
          <w:tcPr>
            <w:tcW w:w="630" w:type="dxa"/>
          </w:tcPr>
          <w:p w14:paraId="1EEC3A20" w14:textId="77777777" w:rsidR="000147F8" w:rsidRDefault="000147F8" w:rsidP="00B36227">
            <w:pPr>
              <w:pStyle w:val="TAL"/>
              <w:keepNext w:val="0"/>
            </w:pPr>
            <w:r>
              <w:t>0..1</w:t>
            </w:r>
          </w:p>
        </w:tc>
        <w:tc>
          <w:tcPr>
            <w:tcW w:w="5130" w:type="dxa"/>
          </w:tcPr>
          <w:p w14:paraId="677E9525" w14:textId="77777777" w:rsidR="000147F8" w:rsidRDefault="000147F8" w:rsidP="00B36227">
            <w:pPr>
              <w:pStyle w:val="TAL"/>
              <w:keepNext w:val="0"/>
            </w:pPr>
            <w:r>
              <w:t>Contents of the SM PDU DN request container, if available, as described in TS 24.501 [13] clause 9.11.4.15.</w:t>
            </w:r>
          </w:p>
        </w:tc>
        <w:tc>
          <w:tcPr>
            <w:tcW w:w="456" w:type="dxa"/>
          </w:tcPr>
          <w:p w14:paraId="7E2C9D21" w14:textId="77777777" w:rsidR="000147F8" w:rsidRDefault="000147F8" w:rsidP="00B36227">
            <w:pPr>
              <w:pStyle w:val="TAL"/>
              <w:keepNext w:val="0"/>
            </w:pPr>
            <w:r>
              <w:t>C</w:t>
            </w:r>
          </w:p>
        </w:tc>
      </w:tr>
      <w:tr w:rsidR="000147F8" w14:paraId="531AB1C4" w14:textId="77777777" w:rsidTr="00B36227">
        <w:trPr>
          <w:cantSplit/>
          <w:jc w:val="center"/>
        </w:trPr>
        <w:tc>
          <w:tcPr>
            <w:tcW w:w="1525" w:type="dxa"/>
          </w:tcPr>
          <w:p w14:paraId="3F894C22" w14:textId="77777777" w:rsidR="000147F8" w:rsidRDefault="000147F8" w:rsidP="00B36227">
            <w:pPr>
              <w:pStyle w:val="TAL"/>
              <w:keepNext w:val="0"/>
            </w:pPr>
            <w:r>
              <w:t>servingNetwork</w:t>
            </w:r>
          </w:p>
        </w:tc>
        <w:tc>
          <w:tcPr>
            <w:tcW w:w="1890" w:type="dxa"/>
          </w:tcPr>
          <w:p w14:paraId="113A88B9" w14:textId="77777777" w:rsidR="000147F8" w:rsidRDefault="000147F8" w:rsidP="00B36227">
            <w:pPr>
              <w:pStyle w:val="TAL"/>
              <w:keepNext w:val="0"/>
            </w:pPr>
            <w:r w:rsidRPr="00D42930">
              <w:t>SMFServingNetwork</w:t>
            </w:r>
          </w:p>
        </w:tc>
        <w:tc>
          <w:tcPr>
            <w:tcW w:w="630" w:type="dxa"/>
          </w:tcPr>
          <w:p w14:paraId="0D9BE8EB" w14:textId="77777777" w:rsidR="000147F8" w:rsidRDefault="000147F8" w:rsidP="00B36227">
            <w:pPr>
              <w:pStyle w:val="TAL"/>
              <w:keepNext w:val="0"/>
            </w:pPr>
            <w:r>
              <w:t>1</w:t>
            </w:r>
          </w:p>
        </w:tc>
        <w:tc>
          <w:tcPr>
            <w:tcW w:w="5130" w:type="dxa"/>
          </w:tcPr>
          <w:p w14:paraId="31432C54" w14:textId="77777777" w:rsidR="000147F8" w:rsidRDefault="000147F8" w:rsidP="00B36227">
            <w:pPr>
              <w:pStyle w:val="TAL"/>
              <w:keepNext w:val="0"/>
            </w:pPr>
            <w:r>
              <w:t>PLMN ID of the serving core network operator, and, for a Non-Public Network (NPN), the NID that together with the PLMN ID identifies the NPN.</w:t>
            </w:r>
          </w:p>
        </w:tc>
        <w:tc>
          <w:tcPr>
            <w:tcW w:w="456" w:type="dxa"/>
          </w:tcPr>
          <w:p w14:paraId="79086BC1" w14:textId="77777777" w:rsidR="000147F8" w:rsidRDefault="000147F8" w:rsidP="00B36227">
            <w:pPr>
              <w:pStyle w:val="TAL"/>
              <w:keepNext w:val="0"/>
            </w:pPr>
            <w:r>
              <w:t>M</w:t>
            </w:r>
          </w:p>
        </w:tc>
      </w:tr>
      <w:tr w:rsidR="000147F8" w14:paraId="59E0444C" w14:textId="77777777" w:rsidTr="00B36227">
        <w:trPr>
          <w:cantSplit/>
          <w:jc w:val="center"/>
        </w:trPr>
        <w:tc>
          <w:tcPr>
            <w:tcW w:w="1525" w:type="dxa"/>
          </w:tcPr>
          <w:p w14:paraId="42228059" w14:textId="77777777" w:rsidR="000147F8" w:rsidRDefault="000147F8"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90" w:type="dxa"/>
          </w:tcPr>
          <w:p w14:paraId="40A2AF7F" w14:textId="77777777" w:rsidR="000147F8" w:rsidRPr="003B7A77" w:rsidRDefault="000147F8" w:rsidP="00B36227">
            <w:pPr>
              <w:pStyle w:val="TAL"/>
              <w:keepNext w:val="0"/>
              <w:rPr>
                <w:rFonts w:cs="Arial"/>
                <w:szCs w:val="18"/>
                <w:lang w:eastAsia="zh-CN"/>
              </w:rPr>
            </w:pPr>
            <w:r w:rsidRPr="00D42930">
              <w:rPr>
                <w:rFonts w:cs="Arial"/>
                <w:szCs w:val="18"/>
                <w:lang w:eastAsia="zh-CN"/>
              </w:rPr>
              <w:t>PDUSessionID</w:t>
            </w:r>
          </w:p>
        </w:tc>
        <w:tc>
          <w:tcPr>
            <w:tcW w:w="630" w:type="dxa"/>
          </w:tcPr>
          <w:p w14:paraId="3C337AD2"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DFBA268" w14:textId="77777777" w:rsidR="000147F8" w:rsidRDefault="000147F8" w:rsidP="00B36227">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456" w:type="dxa"/>
          </w:tcPr>
          <w:p w14:paraId="59923AA2" w14:textId="77777777" w:rsidR="000147F8" w:rsidRDefault="000147F8" w:rsidP="00B36227">
            <w:pPr>
              <w:pStyle w:val="TAL"/>
              <w:keepNext w:val="0"/>
            </w:pPr>
            <w:r>
              <w:t>C</w:t>
            </w:r>
          </w:p>
        </w:tc>
      </w:tr>
      <w:tr w:rsidR="000147F8" w14:paraId="682F99B7" w14:textId="77777777" w:rsidTr="00B36227">
        <w:trPr>
          <w:cantSplit/>
          <w:jc w:val="center"/>
        </w:trPr>
        <w:tc>
          <w:tcPr>
            <w:tcW w:w="1525" w:type="dxa"/>
          </w:tcPr>
          <w:p w14:paraId="0BA90396" w14:textId="77777777" w:rsidR="000147F8" w:rsidRPr="00D165B3" w:rsidRDefault="000147F8"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90" w:type="dxa"/>
          </w:tcPr>
          <w:p w14:paraId="6DFB3B26" w14:textId="77777777" w:rsidR="000147F8" w:rsidRPr="003B7A77" w:rsidRDefault="000147F8" w:rsidP="00B36227">
            <w:pPr>
              <w:pStyle w:val="TAL"/>
              <w:keepNext w:val="0"/>
              <w:rPr>
                <w:rFonts w:cs="Arial"/>
                <w:szCs w:val="18"/>
                <w:lang w:eastAsia="zh-CN"/>
              </w:rPr>
            </w:pPr>
            <w:r w:rsidRPr="00D42930">
              <w:rPr>
                <w:rFonts w:cs="Arial"/>
                <w:szCs w:val="18"/>
                <w:lang w:eastAsia="zh-CN"/>
              </w:rPr>
              <w:t>SMFMAUpgradeIndication</w:t>
            </w:r>
          </w:p>
        </w:tc>
        <w:tc>
          <w:tcPr>
            <w:tcW w:w="630" w:type="dxa"/>
          </w:tcPr>
          <w:p w14:paraId="5A1920B5"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1089BFE" w14:textId="77777777" w:rsidR="000147F8" w:rsidRDefault="000147F8" w:rsidP="00B36227">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456" w:type="dxa"/>
          </w:tcPr>
          <w:p w14:paraId="125529C1" w14:textId="77777777" w:rsidR="000147F8" w:rsidRDefault="000147F8" w:rsidP="00B36227">
            <w:pPr>
              <w:pStyle w:val="TAL"/>
              <w:keepNext w:val="0"/>
            </w:pPr>
            <w:r>
              <w:t>C</w:t>
            </w:r>
          </w:p>
        </w:tc>
      </w:tr>
      <w:tr w:rsidR="000147F8" w14:paraId="3F83366B" w14:textId="77777777" w:rsidTr="00B36227">
        <w:trPr>
          <w:cantSplit/>
          <w:jc w:val="center"/>
        </w:trPr>
        <w:tc>
          <w:tcPr>
            <w:tcW w:w="1525" w:type="dxa"/>
          </w:tcPr>
          <w:p w14:paraId="05290210" w14:textId="77777777" w:rsidR="000147F8" w:rsidRPr="009A3DFB" w:rsidRDefault="000147F8" w:rsidP="00B36227">
            <w:pPr>
              <w:pStyle w:val="TAL"/>
              <w:keepNext w:val="0"/>
              <w:rPr>
                <w:lang w:eastAsia="zh-CN"/>
              </w:rPr>
            </w:pPr>
            <w:r>
              <w:rPr>
                <w:lang w:eastAsia="zh-CN"/>
              </w:rPr>
              <w:t>ePSPDNCnxInfo</w:t>
            </w:r>
          </w:p>
        </w:tc>
        <w:tc>
          <w:tcPr>
            <w:tcW w:w="1890" w:type="dxa"/>
          </w:tcPr>
          <w:p w14:paraId="1140C79A" w14:textId="77777777" w:rsidR="000147F8" w:rsidRPr="003B7A77" w:rsidRDefault="000147F8" w:rsidP="00B36227">
            <w:pPr>
              <w:pStyle w:val="TAL"/>
              <w:keepNext w:val="0"/>
              <w:rPr>
                <w:rFonts w:cs="Arial"/>
                <w:szCs w:val="18"/>
                <w:lang w:eastAsia="zh-CN"/>
              </w:rPr>
            </w:pPr>
            <w:r w:rsidRPr="00D42930">
              <w:rPr>
                <w:rFonts w:cs="Arial"/>
                <w:szCs w:val="18"/>
                <w:lang w:eastAsia="zh-CN"/>
              </w:rPr>
              <w:t>SMFEPSPDNCnxInfo</w:t>
            </w:r>
          </w:p>
        </w:tc>
        <w:tc>
          <w:tcPr>
            <w:tcW w:w="630" w:type="dxa"/>
          </w:tcPr>
          <w:p w14:paraId="7D3623BA"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21058D09" w14:textId="77777777" w:rsidR="000147F8" w:rsidRPr="00391799" w:rsidRDefault="000147F8" w:rsidP="00B36227">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456" w:type="dxa"/>
          </w:tcPr>
          <w:p w14:paraId="6D004C7D" w14:textId="77777777" w:rsidR="000147F8" w:rsidRDefault="000147F8" w:rsidP="00B36227">
            <w:pPr>
              <w:pStyle w:val="TAL"/>
              <w:keepNext w:val="0"/>
            </w:pPr>
            <w:r>
              <w:t>C</w:t>
            </w:r>
          </w:p>
        </w:tc>
      </w:tr>
      <w:tr w:rsidR="000147F8" w14:paraId="0E697DBC" w14:textId="77777777" w:rsidTr="00B36227">
        <w:trPr>
          <w:cantSplit/>
          <w:jc w:val="center"/>
        </w:trPr>
        <w:tc>
          <w:tcPr>
            <w:tcW w:w="1525" w:type="dxa"/>
          </w:tcPr>
          <w:p w14:paraId="27CB8D00" w14:textId="77777777" w:rsidR="000147F8" w:rsidRDefault="000147F8" w:rsidP="00B36227">
            <w:pPr>
              <w:pStyle w:val="TAL"/>
              <w:keepNext w:val="0"/>
              <w:rPr>
                <w:lang w:eastAsia="zh-CN"/>
              </w:rPr>
            </w:pPr>
            <w:r w:rsidRPr="009B3C4B">
              <w:rPr>
                <w:lang w:eastAsia="zh-CN"/>
              </w:rPr>
              <w:t>mAAcceptedIndication</w:t>
            </w:r>
          </w:p>
        </w:tc>
        <w:tc>
          <w:tcPr>
            <w:tcW w:w="1890" w:type="dxa"/>
          </w:tcPr>
          <w:p w14:paraId="46ED0294" w14:textId="77777777" w:rsidR="000147F8" w:rsidRPr="003B7A77" w:rsidRDefault="000147F8" w:rsidP="00B36227">
            <w:pPr>
              <w:pStyle w:val="TAL"/>
              <w:keepNext w:val="0"/>
              <w:rPr>
                <w:rFonts w:cs="Arial"/>
                <w:szCs w:val="18"/>
                <w:lang w:eastAsia="zh-CN"/>
              </w:rPr>
            </w:pPr>
            <w:r w:rsidRPr="00D42930">
              <w:rPr>
                <w:rFonts w:cs="Arial"/>
                <w:szCs w:val="18"/>
                <w:lang w:eastAsia="zh-CN"/>
              </w:rPr>
              <w:t>SMFMAAcceptedIndication</w:t>
            </w:r>
          </w:p>
        </w:tc>
        <w:tc>
          <w:tcPr>
            <w:tcW w:w="630" w:type="dxa"/>
          </w:tcPr>
          <w:p w14:paraId="0D88CFD8" w14:textId="77777777" w:rsidR="000147F8" w:rsidRPr="003B7A77" w:rsidRDefault="000147F8" w:rsidP="00B36227">
            <w:pPr>
              <w:pStyle w:val="TAL"/>
              <w:keepNext w:val="0"/>
              <w:rPr>
                <w:rFonts w:cs="Arial"/>
                <w:szCs w:val="18"/>
                <w:lang w:eastAsia="zh-CN"/>
              </w:rPr>
            </w:pPr>
            <w:r>
              <w:rPr>
                <w:rFonts w:cs="Arial"/>
                <w:szCs w:val="18"/>
                <w:lang w:eastAsia="zh-CN"/>
              </w:rPr>
              <w:t>1</w:t>
            </w:r>
          </w:p>
        </w:tc>
        <w:tc>
          <w:tcPr>
            <w:tcW w:w="5130" w:type="dxa"/>
          </w:tcPr>
          <w:p w14:paraId="549A5068" w14:textId="77777777" w:rsidR="000147F8" w:rsidRPr="003B7A77" w:rsidRDefault="000147F8" w:rsidP="00B36227">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3F0B95CD" w14:textId="77777777" w:rsidR="000147F8" w:rsidRPr="0009795C" w:rsidRDefault="000147F8" w:rsidP="00B36227">
            <w:pPr>
              <w:pStyle w:val="TAL"/>
              <w:keepNext w:val="0"/>
              <w:rPr>
                <w:rFonts w:cs="Arial"/>
                <w:szCs w:val="18"/>
                <w:lang w:eastAsia="zh-CN"/>
              </w:rPr>
            </w:pPr>
            <w:r w:rsidRPr="0009795C">
              <w:rPr>
                <w:rFonts w:cs="Arial"/>
                <w:szCs w:val="18"/>
                <w:lang w:eastAsia="zh-CN"/>
              </w:rPr>
              <w:t>It shall be set as follows:</w:t>
            </w:r>
          </w:p>
          <w:p w14:paraId="3A7EA227" w14:textId="77777777" w:rsidR="000147F8" w:rsidRPr="001653AA" w:rsidRDefault="000147F8" w:rsidP="00B36227">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271F935A" w14:textId="77777777" w:rsidR="000147F8" w:rsidRDefault="000147F8" w:rsidP="00B36227">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Default="000147F8" w:rsidP="00B36227">
            <w:pPr>
              <w:pStyle w:val="TAL"/>
              <w:keepNext w:val="0"/>
            </w:pPr>
            <w:r>
              <w:t>M</w:t>
            </w:r>
          </w:p>
        </w:tc>
      </w:tr>
      <w:tr w:rsidR="000147F8" w14:paraId="7BE91A0E" w14:textId="77777777" w:rsidTr="00B36227">
        <w:trPr>
          <w:cantSplit/>
          <w:jc w:val="center"/>
        </w:trPr>
        <w:tc>
          <w:tcPr>
            <w:tcW w:w="1525" w:type="dxa"/>
          </w:tcPr>
          <w:p w14:paraId="00093B84" w14:textId="77777777" w:rsidR="000147F8" w:rsidRDefault="000147F8" w:rsidP="00B36227">
            <w:pPr>
              <w:pStyle w:val="TAL"/>
              <w:keepNext w:val="0"/>
              <w:rPr>
                <w:lang w:eastAsia="zh-CN"/>
              </w:rPr>
            </w:pPr>
            <w:r>
              <w:rPr>
                <w:lang w:eastAsia="zh-CN"/>
              </w:rPr>
              <w:t>aTSSS</w:t>
            </w:r>
            <w:r w:rsidRPr="00037833">
              <w:rPr>
                <w:lang w:eastAsia="zh-CN"/>
              </w:rPr>
              <w:t>Container</w:t>
            </w:r>
          </w:p>
        </w:tc>
        <w:tc>
          <w:tcPr>
            <w:tcW w:w="1890" w:type="dxa"/>
          </w:tcPr>
          <w:p w14:paraId="7D3CE7FE" w14:textId="77777777" w:rsidR="000147F8" w:rsidRPr="003B7A77" w:rsidRDefault="000147F8" w:rsidP="00B36227">
            <w:pPr>
              <w:pStyle w:val="TAL"/>
              <w:keepNext w:val="0"/>
              <w:rPr>
                <w:rFonts w:cs="Arial"/>
                <w:szCs w:val="18"/>
                <w:lang w:eastAsia="zh-CN"/>
              </w:rPr>
            </w:pPr>
            <w:r w:rsidRPr="00D42930">
              <w:rPr>
                <w:rFonts w:cs="Arial"/>
                <w:szCs w:val="18"/>
                <w:lang w:eastAsia="zh-CN"/>
              </w:rPr>
              <w:t>ATSSSContainer</w:t>
            </w:r>
          </w:p>
        </w:tc>
        <w:tc>
          <w:tcPr>
            <w:tcW w:w="630" w:type="dxa"/>
          </w:tcPr>
          <w:p w14:paraId="249CE3D7"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31DD6F78" w14:textId="77777777" w:rsidR="000147F8" w:rsidRDefault="000147F8" w:rsidP="00B36227">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456" w:type="dxa"/>
          </w:tcPr>
          <w:p w14:paraId="170A298F" w14:textId="77777777" w:rsidR="000147F8" w:rsidRDefault="000147F8" w:rsidP="00B36227">
            <w:pPr>
              <w:pStyle w:val="TAL"/>
              <w:keepNext w:val="0"/>
            </w:pPr>
            <w:r>
              <w:t>C</w:t>
            </w:r>
          </w:p>
        </w:tc>
      </w:tr>
      <w:tr w:rsidR="000147F8" w14:paraId="2137B52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Default="000147F8" w:rsidP="00B36227">
            <w:pPr>
              <w:pStyle w:val="TAL"/>
              <w:keepNext w:val="0"/>
              <w:rPr>
                <w:lang w:eastAsia="zh-CN"/>
              </w:rPr>
            </w:pPr>
            <w:r>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714F5C" w:rsidRDefault="000147F8" w:rsidP="00B36227">
            <w:pPr>
              <w:pStyle w:val="TAL"/>
              <w:keepNext w:val="0"/>
              <w:rPr>
                <w:rFonts w:cs="Arial"/>
                <w:szCs w:val="18"/>
                <w:lang w:eastAsia="zh-CN"/>
              </w:rPr>
            </w:pPr>
            <w:r w:rsidRPr="00D42930">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714F5C"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7777777" w:rsidR="000147F8" w:rsidRPr="003B7A77" w:rsidRDefault="000147F8" w:rsidP="00B36227">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Default="000147F8" w:rsidP="00B36227">
            <w:pPr>
              <w:pStyle w:val="TAL"/>
              <w:keepNext w:val="0"/>
            </w:pPr>
            <w:r>
              <w:t>C</w:t>
            </w:r>
          </w:p>
        </w:tc>
      </w:tr>
      <w:tr w:rsidR="000147F8" w14:paraId="4BAFDAA3"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Default="000147F8" w:rsidP="00B36227">
            <w:pPr>
              <w:pStyle w:val="TAL"/>
              <w:keepNext w:val="0"/>
              <w:rPr>
                <w:lang w:eastAsia="zh-CN"/>
              </w:rPr>
            </w:pPr>
            <w:r>
              <w:rPr>
                <w:lang w:eastAsia="zh-CN"/>
              </w:rPr>
              <w:t>uEEPSPDNConnection</w:t>
            </w:r>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Default="000147F8" w:rsidP="00B36227">
            <w:pPr>
              <w:pStyle w:val="TAL"/>
              <w:keepNext w:val="0"/>
              <w:rPr>
                <w:rFonts w:cs="Arial"/>
                <w:szCs w:val="18"/>
                <w:lang w:eastAsia="zh-CN"/>
              </w:rPr>
            </w:pPr>
            <w:r w:rsidRPr="00D42930">
              <w:rPr>
                <w:rFonts w:cs="Arial"/>
                <w:szCs w:val="18"/>
                <w:lang w:eastAsia="zh-CN"/>
              </w:rPr>
              <w:t>UEEPSPDNConnection</w:t>
            </w:r>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714F5C" w:rsidRDefault="000147F8" w:rsidP="00B36227">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Default="000147F8" w:rsidP="00B36227">
            <w:pPr>
              <w:pStyle w:val="TAL"/>
              <w:keepNext w:val="0"/>
            </w:pPr>
            <w:r>
              <w:t>C</w:t>
            </w:r>
          </w:p>
        </w:tc>
      </w:tr>
      <w:tr w:rsidR="000147F8" w14:paraId="4FEDF2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Default="000147F8" w:rsidP="00B36227">
            <w:pPr>
              <w:pStyle w:val="TAL"/>
              <w:keepNext w:val="0"/>
              <w:rPr>
                <w:lang w:eastAsia="zh-CN"/>
              </w:rPr>
            </w:pPr>
            <w:r>
              <w:rPr>
                <w:lang w:eastAsia="zh-CN"/>
              </w:rPr>
              <w:t>pCCRules</w:t>
            </w:r>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F7407" w:rsidRDefault="000147F8" w:rsidP="00B36227">
            <w:pPr>
              <w:pStyle w:val="TAL"/>
              <w:keepNext w:val="0"/>
              <w:rPr>
                <w:rFonts w:cs="Arial"/>
                <w:szCs w:val="18"/>
                <w:lang w:eastAsia="zh-CN"/>
              </w:rPr>
            </w:pPr>
            <w:r w:rsidRPr="00D42930">
              <w:rPr>
                <w:rFonts w:cs="Arial"/>
                <w:szCs w:val="18"/>
                <w:lang w:eastAsia="zh-CN"/>
              </w:rPr>
              <w:t>PCCRuleSet</w:t>
            </w:r>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F7407"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7777777" w:rsidR="000147F8" w:rsidRDefault="000147F8"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Default="000147F8" w:rsidP="00B36227">
            <w:pPr>
              <w:pStyle w:val="TAL"/>
              <w:keepNext w:val="0"/>
            </w:pPr>
            <w:r>
              <w:t>C</w:t>
            </w:r>
          </w:p>
        </w:tc>
      </w:tr>
      <w:tr w:rsidR="000147F8" w14:paraId="72876EA8"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08189F" w:rsidRDefault="000147F8" w:rsidP="00B36227">
            <w:pPr>
              <w:pStyle w:val="TAL"/>
              <w:keepNext w:val="0"/>
              <w:rPr>
                <w:lang w:eastAsia="zh-CN"/>
              </w:rPr>
            </w:pPr>
            <w:r w:rsidRPr="0008189F">
              <w:rPr>
                <w:lang w:eastAsia="zh-CN"/>
              </w:rPr>
              <w:t>pFDDataForApps</w:t>
            </w:r>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08189F" w:rsidRDefault="000147F8" w:rsidP="00B36227">
            <w:pPr>
              <w:pStyle w:val="TAL"/>
              <w:keepNext w:val="0"/>
              <w:rPr>
                <w:rFonts w:cs="Arial"/>
                <w:szCs w:val="18"/>
                <w:lang w:eastAsia="zh-CN"/>
              </w:rPr>
            </w:pPr>
            <w:r w:rsidRPr="00D42930">
              <w:rPr>
                <w:rFonts w:cs="Arial"/>
                <w:szCs w:val="18"/>
                <w:lang w:eastAsia="zh-CN"/>
              </w:rPr>
              <w:t>PFDDataForApps</w:t>
            </w:r>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08189F"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08189F" w:rsidRDefault="000147F8" w:rsidP="00B36227">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08189F" w:rsidRDefault="000147F8" w:rsidP="00B36227">
            <w:pPr>
              <w:pStyle w:val="TAL"/>
              <w:keepNext w:val="0"/>
            </w:pPr>
            <w:r w:rsidRPr="0008189F">
              <w:t>C</w:t>
            </w:r>
          </w:p>
        </w:tc>
      </w:tr>
      <w:tr w:rsidR="000147F8" w14:paraId="1433FB4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08189F" w:rsidRDefault="000147F8" w:rsidP="00B36227">
            <w:pPr>
              <w:pStyle w:val="TAL"/>
              <w:keepNext w:val="0"/>
              <w:rPr>
                <w:lang w:eastAsia="zh-CN"/>
              </w:rPr>
            </w:pPr>
            <w:r>
              <w:rPr>
                <w:lang w:eastAsia="zh-CN"/>
              </w:rPr>
              <w:t>ePSStartOfInterceptionWithEstablishedPDNConnection</w:t>
            </w:r>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Default="000147F8" w:rsidP="00B36227">
            <w:pPr>
              <w:pStyle w:val="TAL"/>
              <w:keepNext w:val="0"/>
              <w:rPr>
                <w:rFonts w:cs="Arial"/>
                <w:szCs w:val="18"/>
                <w:lang w:eastAsia="zh-CN"/>
              </w:rPr>
            </w:pPr>
            <w:r w:rsidRPr="00D42930">
              <w:rPr>
                <w:rFonts w:cs="Arial"/>
                <w:szCs w:val="18"/>
                <w:lang w:eastAsia="zh-CN"/>
              </w:rPr>
              <w:t>EPSStartOfInterceptionWithEstablishedPDNConnection</w:t>
            </w:r>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77777777" w:rsidR="000147F8" w:rsidRPr="0008189F" w:rsidRDefault="000147F8" w:rsidP="00B36227">
            <w:pPr>
              <w:pStyle w:val="TAL"/>
              <w:keepNext w:val="0"/>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08189F" w:rsidRDefault="000147F8" w:rsidP="00B36227">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lastRenderedPageBreak/>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980"/>
        <w:gridCol w:w="720"/>
        <w:gridCol w:w="5040"/>
        <w:gridCol w:w="456"/>
      </w:tblGrid>
      <w:tr w:rsidR="00C9324E" w14:paraId="465DCBB9" w14:textId="77777777" w:rsidTr="00B36227">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Default="00C9324E" w:rsidP="00B36227">
            <w:pPr>
              <w:pStyle w:val="TAH"/>
              <w:keepNext w:val="0"/>
            </w:pPr>
            <w:r>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Default="00C9324E" w:rsidP="00B36227">
            <w:pPr>
              <w:pStyle w:val="TAH"/>
              <w:keepNext w:val="0"/>
            </w:pPr>
            <w:r>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Default="00C9324E" w:rsidP="00B36227">
            <w:pPr>
              <w:pStyle w:val="TAH"/>
              <w:keepNext w:val="0"/>
            </w:pPr>
            <w:r>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Default="00C9324E"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Default="00C9324E" w:rsidP="00B36227">
            <w:pPr>
              <w:pStyle w:val="TAH"/>
              <w:keepNext w:val="0"/>
            </w:pPr>
            <w:r>
              <w:t>M/C/O</w:t>
            </w:r>
          </w:p>
        </w:tc>
      </w:tr>
      <w:tr w:rsidR="00C9324E" w14:paraId="37469671"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F966BF" w:rsidRDefault="00C9324E" w:rsidP="00B36227">
            <w:pPr>
              <w:pStyle w:val="TAL"/>
              <w:keepNext w:val="0"/>
            </w:pPr>
            <w:r w:rsidRPr="00930BAD">
              <w:t>faile</w:t>
            </w:r>
            <w:r>
              <w:t>dP</w:t>
            </w:r>
            <w:r w:rsidRPr="00930BAD">
              <w:t>rocedureType</w:t>
            </w:r>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Default="00C9324E" w:rsidP="00B36227">
            <w:pPr>
              <w:pStyle w:val="TAL"/>
              <w:keepNext w:val="0"/>
            </w:pPr>
            <w:r w:rsidRPr="00EA4112">
              <w:t>SMFFailedProcedureType</w:t>
            </w:r>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Default="00C9324E" w:rsidP="00B36227">
            <w:pPr>
              <w:pStyle w:val="TAL"/>
              <w:keepNext w:val="0"/>
            </w:pPr>
            <w:r>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Default="00C9324E" w:rsidP="00B36227">
            <w:pPr>
              <w:pStyle w:val="TAL"/>
              <w:keepNext w:val="0"/>
            </w:pPr>
            <w:r>
              <w:t>M</w:t>
            </w:r>
          </w:p>
        </w:tc>
      </w:tr>
      <w:tr w:rsidR="00C9324E" w:rsidRPr="00F966BF" w14:paraId="4D1E0C7A"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F966BF" w:rsidRDefault="00C9324E" w:rsidP="00B36227">
            <w:pPr>
              <w:pStyle w:val="TAL"/>
              <w:keepNext w:val="0"/>
            </w:pPr>
            <w:r w:rsidRPr="00930BAD">
              <w:rPr>
                <w:lang w:val="en-US"/>
              </w:rPr>
              <w:t>failure</w:t>
            </w:r>
            <w:r>
              <w:rPr>
                <w:lang w:val="en-US"/>
              </w:rPr>
              <w:t>C</w:t>
            </w:r>
            <w:r w:rsidRPr="00930BAD">
              <w:rPr>
                <w:lang w:val="en-US"/>
              </w:rPr>
              <w:t>ause</w:t>
            </w:r>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Default="00C9324E" w:rsidP="00B36227">
            <w:pPr>
              <w:pStyle w:val="TAL"/>
              <w:keepNext w:val="0"/>
            </w:pPr>
            <w:r w:rsidRPr="00EA4112">
              <w:t>FiveGSMCause</w:t>
            </w:r>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5E9E71D9" w14:textId="221B1310" w:rsidR="00C9324E" w:rsidRDefault="00C9324E" w:rsidP="00B36227">
            <w:pPr>
              <w:pStyle w:val="TAL"/>
              <w:keepNext w:val="0"/>
            </w:pPr>
            <w:r>
              <w:t>Provides the value of the 5GSM cause, see TS 24.501 [13</w:t>
            </w:r>
            <w:r w:rsidR="00A85386">
              <w:t>] clause</w:t>
            </w:r>
            <w:r>
              <w:t xml:space="preserv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Default="00C9324E" w:rsidP="00B36227">
            <w:pPr>
              <w:pStyle w:val="TAL"/>
              <w:keepNext w:val="0"/>
            </w:pPr>
            <w:r>
              <w:t>M</w:t>
            </w:r>
          </w:p>
        </w:tc>
      </w:tr>
      <w:tr w:rsidR="00C9324E" w14:paraId="3311FF24"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Default="00C9324E" w:rsidP="00B36227">
            <w:pPr>
              <w:pStyle w:val="TAL"/>
              <w:keepNext w:val="0"/>
            </w:pPr>
            <w:r>
              <w:t>requestedSlice</w:t>
            </w:r>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Default="00C9324E" w:rsidP="00B36227">
            <w:pPr>
              <w:pStyle w:val="TAL"/>
              <w:keepNext w:val="0"/>
            </w:pPr>
            <w:r w:rsidRPr="00EA4112">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Default="00C9324E" w:rsidP="00B36227">
            <w:pPr>
              <w:pStyle w:val="TAL"/>
              <w:keepNext w:val="0"/>
            </w:pPr>
            <w:r>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Default="00C9324E" w:rsidP="00B36227">
            <w:pPr>
              <w:pStyle w:val="TAL"/>
              <w:keepNext w:val="0"/>
            </w:pPr>
            <w:r>
              <w:t>C</w:t>
            </w:r>
          </w:p>
        </w:tc>
      </w:tr>
      <w:tr w:rsidR="00C9324E" w14:paraId="239F35D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Default="00C9324E" w:rsidP="00B36227">
            <w:pPr>
              <w:pStyle w:val="TAL"/>
              <w:keepNext w:val="0"/>
            </w:pPr>
            <w:r>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Default="00C9324E" w:rsidP="00B36227">
            <w:pPr>
              <w:pStyle w:val="TAL"/>
              <w:keepNext w:val="0"/>
            </w:pPr>
            <w:r w:rsidRPr="00EA4112">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Default="00C9324E" w:rsidP="00B36227">
            <w:pPr>
              <w:pStyle w:val="TAL"/>
              <w:keepNext w:val="0"/>
            </w:pPr>
            <w:r>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Default="00C9324E" w:rsidP="00B36227">
            <w:pPr>
              <w:pStyle w:val="TAL"/>
              <w:keepNext w:val="0"/>
            </w:pPr>
            <w:r>
              <w:t>M</w:t>
            </w:r>
          </w:p>
        </w:tc>
      </w:tr>
      <w:tr w:rsidR="00C9324E" w14:paraId="2EF7761D"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Default="00C9324E" w:rsidP="00B36227">
            <w:pPr>
              <w:pStyle w:val="TAL"/>
              <w:keepNext w:val="0"/>
            </w:pPr>
            <w:r>
              <w:t>sUPI</w:t>
            </w:r>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Default="00C9324E" w:rsidP="00B36227">
            <w:pPr>
              <w:pStyle w:val="TAL"/>
              <w:keepNext w:val="0"/>
            </w:pPr>
            <w:r w:rsidRPr="00EA4112">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Default="00C9324E" w:rsidP="00B36227">
            <w:pPr>
              <w:pStyle w:val="TAL"/>
              <w:keepNext w:val="0"/>
            </w:pPr>
            <w:r>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Default="00C9324E" w:rsidP="00B36227">
            <w:pPr>
              <w:pStyle w:val="TAL"/>
              <w:keepNext w:val="0"/>
            </w:pPr>
            <w:r>
              <w:t>C</w:t>
            </w:r>
          </w:p>
        </w:tc>
      </w:tr>
      <w:tr w:rsidR="00C9324E" w14:paraId="6092B24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Default="00C9324E" w:rsidP="00B36227">
            <w:pPr>
              <w:pStyle w:val="TAL"/>
              <w:keepNext w:val="0"/>
            </w:pPr>
            <w:r>
              <w:t>sUPIUnauthenticated</w:t>
            </w:r>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Default="00C9324E" w:rsidP="00B36227">
            <w:pPr>
              <w:pStyle w:val="TAL"/>
              <w:keepNext w:val="0"/>
            </w:pPr>
            <w:r w:rsidRPr="00EA4112">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Default="00C9324E" w:rsidP="00B36227">
            <w:pPr>
              <w:pStyle w:val="TAL"/>
              <w:keepNext w:val="0"/>
            </w:pPr>
            <w:r>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Default="00C9324E" w:rsidP="00B36227">
            <w:pPr>
              <w:pStyle w:val="TAL"/>
              <w:keepNext w:val="0"/>
            </w:pPr>
            <w:r>
              <w:t>C</w:t>
            </w:r>
          </w:p>
        </w:tc>
      </w:tr>
      <w:tr w:rsidR="00C9324E" w14:paraId="75861DAB"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Default="00C9324E" w:rsidP="00B36227">
            <w:pPr>
              <w:pStyle w:val="TAL"/>
              <w:keepNext w:val="0"/>
            </w:pPr>
            <w:r>
              <w:t>pEI</w:t>
            </w:r>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Default="00C9324E" w:rsidP="00B36227">
            <w:pPr>
              <w:pStyle w:val="TAL"/>
              <w:keepNext w:val="0"/>
            </w:pPr>
            <w:r w:rsidRPr="00EA4112">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Default="00C9324E" w:rsidP="00B36227">
            <w:pPr>
              <w:pStyle w:val="TAL"/>
              <w:keepNext w:val="0"/>
            </w:pPr>
            <w:r>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Default="00C9324E" w:rsidP="00B36227">
            <w:pPr>
              <w:pStyle w:val="TAL"/>
              <w:keepNext w:val="0"/>
            </w:pPr>
            <w:r>
              <w:t>C</w:t>
            </w:r>
          </w:p>
        </w:tc>
      </w:tr>
      <w:tr w:rsidR="00C9324E" w14:paraId="61EEDA56"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Default="00C9324E" w:rsidP="00B36227">
            <w:pPr>
              <w:pStyle w:val="TAL"/>
              <w:keepNext w:val="0"/>
            </w:pPr>
            <w:r>
              <w:t>gPSI</w:t>
            </w:r>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Default="00C9324E" w:rsidP="00B36227">
            <w:pPr>
              <w:pStyle w:val="TAL"/>
              <w:keepNext w:val="0"/>
            </w:pPr>
            <w:r w:rsidRPr="00EA4112">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Default="00C9324E" w:rsidP="00B36227">
            <w:pPr>
              <w:pStyle w:val="TAL"/>
              <w:keepNext w:val="0"/>
            </w:pPr>
            <w:r>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Default="00C9324E" w:rsidP="00B36227">
            <w:pPr>
              <w:pStyle w:val="TAL"/>
              <w:keepNext w:val="0"/>
            </w:pPr>
            <w:r>
              <w:t>C</w:t>
            </w:r>
          </w:p>
        </w:tc>
      </w:tr>
      <w:tr w:rsidR="00C9324E" w14:paraId="252258D8"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Default="00C9324E" w:rsidP="00B36227">
            <w:pPr>
              <w:pStyle w:val="TAL"/>
              <w:keepNext w:val="0"/>
            </w:pPr>
            <w:r>
              <w:t>pDUSessionID</w:t>
            </w:r>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Default="00C9324E" w:rsidP="00B36227">
            <w:pPr>
              <w:pStyle w:val="TAL"/>
              <w:keepNext w:val="0"/>
            </w:pPr>
            <w:r w:rsidRPr="00EA4112">
              <w:t>PDUSessionID</w:t>
            </w:r>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374A8F" w:rsidRDefault="00C9324E" w:rsidP="00B36227">
            <w:pPr>
              <w:pStyle w:val="TAL"/>
              <w:keepNext w:val="0"/>
            </w:pPr>
            <w:r>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Default="00C9324E" w:rsidP="00B36227">
            <w:pPr>
              <w:pStyle w:val="TAL"/>
              <w:keepNext w:val="0"/>
            </w:pPr>
            <w:r>
              <w:t>C</w:t>
            </w:r>
          </w:p>
        </w:tc>
      </w:tr>
      <w:tr w:rsidR="00C9324E" w14:paraId="6AC50A9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855804" w:rsidRDefault="00C9324E" w:rsidP="00B36227">
            <w:pPr>
              <w:pStyle w:val="TAL"/>
              <w:keepNext w:val="0"/>
            </w:pPr>
            <w:r w:rsidRPr="00855804">
              <w:t>accessInfo</w:t>
            </w:r>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855804" w:rsidRDefault="00C9324E" w:rsidP="00B36227">
            <w:pPr>
              <w:pStyle w:val="TAL"/>
              <w:keepNext w:val="0"/>
            </w:pPr>
            <w:r w:rsidRPr="00EA4112">
              <w:t>SEQUENCE OF AccessInfo</w:t>
            </w:r>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855804" w:rsidRDefault="00C9324E" w:rsidP="00B36227">
            <w:pPr>
              <w:pStyle w:val="TAL"/>
              <w:keepNext w:val="0"/>
            </w:pPr>
            <w:r>
              <w:t>1..MAX</w:t>
            </w:r>
          </w:p>
        </w:tc>
        <w:tc>
          <w:tcPr>
            <w:tcW w:w="5040" w:type="dxa"/>
            <w:tcBorders>
              <w:top w:val="single" w:sz="4" w:space="0" w:color="auto"/>
              <w:left w:val="single" w:sz="4" w:space="0" w:color="auto"/>
              <w:bottom w:val="single" w:sz="4" w:space="0" w:color="auto"/>
              <w:right w:val="single" w:sz="4" w:space="0" w:color="auto"/>
            </w:tcBorders>
          </w:tcPr>
          <w:p w14:paraId="1845A917" w14:textId="77777777" w:rsidR="00C9324E" w:rsidRPr="00855804" w:rsidRDefault="00C9324E" w:rsidP="00B36227">
            <w:pPr>
              <w:pStyle w:val="TAL"/>
              <w:keepNext w:val="0"/>
            </w:pPr>
            <w:r w:rsidRPr="00855804">
              <w:t>Identifies the access(es) associated with the PDU session including the information for each specific access (s</w:t>
            </w:r>
            <w:r>
              <w:t>ee table</w:t>
            </w:r>
            <w:r w:rsidRPr="00855804">
              <w:t xml:space="preserve"> 6.2.3-</w:t>
            </w:r>
            <w:r>
              <w:t>5B</w:t>
            </w:r>
            <w:r w:rsidRPr="00855804">
              <w:t>)</w:t>
            </w:r>
            <w:r>
              <w:t>.</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855804" w:rsidRDefault="00C9324E" w:rsidP="00B36227">
            <w:pPr>
              <w:pStyle w:val="TAL"/>
              <w:keepNext w:val="0"/>
            </w:pPr>
            <w:r w:rsidRPr="00855804">
              <w:t>M</w:t>
            </w:r>
          </w:p>
        </w:tc>
      </w:tr>
      <w:tr w:rsidR="00C9324E" w14:paraId="3B24DD19"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Default="00C9324E" w:rsidP="00B36227">
            <w:pPr>
              <w:pStyle w:val="TAL"/>
              <w:keepNext w:val="0"/>
            </w:pPr>
            <w:r>
              <w:t>uEEndpoint</w:t>
            </w:r>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Default="00C9324E" w:rsidP="00B36227">
            <w:pPr>
              <w:pStyle w:val="TAL"/>
              <w:keepNext w:val="0"/>
            </w:pPr>
            <w:r w:rsidRPr="00EA4112">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Default="00C9324E" w:rsidP="00B36227">
            <w:pPr>
              <w:pStyle w:val="TAL"/>
              <w:keepNext w:val="0"/>
            </w:pPr>
            <w:r>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Default="00C9324E" w:rsidP="00B36227">
            <w:pPr>
              <w:pStyle w:val="TAL"/>
              <w:keepNext w:val="0"/>
            </w:pPr>
            <w:r>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Default="00C9324E" w:rsidP="00B36227">
            <w:pPr>
              <w:pStyle w:val="TAL"/>
              <w:keepNext w:val="0"/>
            </w:pPr>
            <w:r>
              <w:t>C</w:t>
            </w:r>
          </w:p>
        </w:tc>
      </w:tr>
      <w:tr w:rsidR="00C9324E" w14:paraId="632F63D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Default="00C9324E" w:rsidP="00B36227">
            <w:pPr>
              <w:pStyle w:val="TAL"/>
              <w:keepNext w:val="0"/>
            </w:pPr>
            <w:r>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Default="00C9324E" w:rsidP="00B36227">
            <w:pPr>
              <w:pStyle w:val="TAL"/>
              <w:keepNext w:val="0"/>
            </w:pPr>
            <w:r w:rsidRPr="00EA4112">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Default="00C9324E" w:rsidP="00B36227">
            <w:pPr>
              <w:pStyle w:val="TAL"/>
              <w:keepNext w:val="0"/>
            </w:pPr>
            <w:r>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Default="00C9324E" w:rsidP="00B36227">
            <w:pPr>
              <w:pStyle w:val="TAL"/>
              <w:keepNext w:val="0"/>
            </w:pPr>
            <w:r>
              <w:t>C</w:t>
            </w:r>
          </w:p>
        </w:tc>
      </w:tr>
      <w:tr w:rsidR="00C9324E" w14:paraId="1A7E87C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374A8F" w:rsidRDefault="00C9324E" w:rsidP="00B36227">
            <w:pPr>
              <w:pStyle w:val="TAL"/>
              <w:keepNext w:val="0"/>
            </w:pPr>
            <w:r>
              <w:t>dNN</w:t>
            </w:r>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EA4112" w:rsidRDefault="00C9324E" w:rsidP="00B36227">
            <w:pPr>
              <w:pStyle w:val="TAL"/>
              <w:keepNext w:val="0"/>
            </w:pPr>
            <w:r w:rsidRPr="00EA4112">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Default="00C9324E" w:rsidP="00B36227">
            <w:pPr>
              <w:pStyle w:val="TAL"/>
              <w:keepNext w:val="0"/>
            </w:pPr>
            <w:r>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374A8F" w:rsidRDefault="00C9324E" w:rsidP="00B36227">
            <w:pPr>
              <w:pStyle w:val="TAL"/>
              <w:keepNext w:val="0"/>
            </w:pPr>
            <w:r>
              <w:t>C</w:t>
            </w:r>
          </w:p>
        </w:tc>
      </w:tr>
      <w:tr w:rsidR="00C9324E" w14:paraId="51780D10"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Default="00C9324E" w:rsidP="00B36227">
            <w:pPr>
              <w:pStyle w:val="TAL"/>
              <w:keepNext w:val="0"/>
            </w:pPr>
            <w:r>
              <w:t>aMFID</w:t>
            </w:r>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Default="00C9324E" w:rsidP="00B36227">
            <w:pPr>
              <w:pStyle w:val="TAL"/>
              <w:keepNext w:val="0"/>
            </w:pPr>
            <w:r w:rsidRPr="00EA4112">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Default="00C9324E" w:rsidP="00B36227">
            <w:pPr>
              <w:pStyle w:val="TAL"/>
              <w:keepNext w:val="0"/>
            </w:pPr>
            <w:r>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374A8F" w:rsidRDefault="00C9324E" w:rsidP="00B36227">
            <w:pPr>
              <w:pStyle w:val="TAL"/>
              <w:keepNext w:val="0"/>
            </w:pPr>
            <w:r>
              <w:t>C</w:t>
            </w:r>
          </w:p>
        </w:tc>
      </w:tr>
      <w:tr w:rsidR="00C9324E" w14:paraId="4C084E6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Default="00C9324E" w:rsidP="00B36227">
            <w:pPr>
              <w:pStyle w:val="TAL"/>
              <w:keepNext w:val="0"/>
            </w:pPr>
            <w:r>
              <w:t>hSMFURI</w:t>
            </w:r>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Default="00C9324E" w:rsidP="00B36227">
            <w:pPr>
              <w:pStyle w:val="TAL"/>
              <w:keepNext w:val="0"/>
            </w:pPr>
            <w:r w:rsidRPr="00EA4112">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Default="00C9324E" w:rsidP="00B36227">
            <w:pPr>
              <w:pStyle w:val="TAL"/>
              <w:keepNext w:val="0"/>
            </w:pPr>
            <w:r>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Default="00C9324E" w:rsidP="00B36227">
            <w:pPr>
              <w:pStyle w:val="TAL"/>
              <w:keepNext w:val="0"/>
            </w:pPr>
            <w:r>
              <w:t>C</w:t>
            </w:r>
          </w:p>
        </w:tc>
      </w:tr>
      <w:tr w:rsidR="00C9324E" w14:paraId="43F717E3"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Default="00C9324E" w:rsidP="00B36227">
            <w:pPr>
              <w:pStyle w:val="TAL"/>
              <w:keepNext w:val="0"/>
            </w:pPr>
            <w:r>
              <w:lastRenderedPageBreak/>
              <w:t>requestType</w:t>
            </w:r>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Default="00C9324E" w:rsidP="00B36227">
            <w:pPr>
              <w:pStyle w:val="TAL"/>
              <w:keepNext w:val="0"/>
            </w:pPr>
            <w:r w:rsidRPr="00EA4112">
              <w:t>FiveGSMRequestType</w:t>
            </w:r>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Default="00C9324E" w:rsidP="00B36227">
            <w:pPr>
              <w:pStyle w:val="TAL"/>
              <w:keepNext w:val="0"/>
            </w:pPr>
            <w:r>
              <w:t>Type of request as described in TS 24.501 [13] clause 9.11.3.47, if available.</w:t>
            </w:r>
          </w:p>
          <w:p w14:paraId="69C60362" w14:textId="77777777" w:rsidR="00C9324E" w:rsidRDefault="00C9324E" w:rsidP="00B36227">
            <w:pPr>
              <w:pStyle w:val="TAL"/>
              <w:keepNext w:val="0"/>
            </w:pPr>
            <w:r>
              <w:t>Otherwise depending on the REJECT event the following request type shall be reported:</w:t>
            </w:r>
          </w:p>
          <w:p w14:paraId="6C7CAE00" w14:textId="77777777" w:rsidR="00C9324E" w:rsidRDefault="00C9324E" w:rsidP="00B36227">
            <w:pPr>
              <w:pStyle w:val="TAL"/>
              <w:keepNext w:val="0"/>
            </w:pPr>
            <w:r>
              <w:t>PDU SESSION ESTABLISHMENT REJECT: The request type shall be set to the one reported within the PDU SESSION ESTABLISHMENT or if there hasn't been one reported it should be set to "MA PDU request".</w:t>
            </w:r>
          </w:p>
          <w:p w14:paraId="062C2952" w14:textId="77777777" w:rsidR="00C9324E" w:rsidRDefault="00C9324E" w:rsidP="00B36227">
            <w:pPr>
              <w:pStyle w:val="TAL"/>
              <w:keepNext w:val="0"/>
            </w:pPr>
            <w:r>
              <w:t>PDU SESSION MODIFICATION REJECT: "modification request”.</w:t>
            </w:r>
          </w:p>
          <w:p w14:paraId="6739D0E1" w14:textId="77777777" w:rsidR="00C9324E" w:rsidRDefault="00C9324E" w:rsidP="00B36227">
            <w:pPr>
              <w:pStyle w:val="TAL"/>
              <w:keepNext w:val="0"/>
            </w:pPr>
            <w:r>
              <w:t xml:space="preserve">PDU SESSION RELEASE REJECT: </w:t>
            </w:r>
            <w:r>
              <w:rPr>
                <w:rFonts w:cs="Arial"/>
                <w:color w:val="000000"/>
              </w:rPr>
              <w:t>no request type shall be set.</w:t>
            </w:r>
          </w:p>
          <w:p w14:paraId="300F3A61" w14:textId="77777777" w:rsidR="00C9324E" w:rsidRDefault="00C9324E" w:rsidP="00B36227">
            <w:pPr>
              <w:pStyle w:val="TAL"/>
              <w:keepNext w:val="0"/>
            </w:pPr>
            <w: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Default="00C9324E" w:rsidP="00B36227">
            <w:pPr>
              <w:pStyle w:val="TAL"/>
              <w:keepNext w:val="0"/>
            </w:pPr>
            <w:r>
              <w:t>C</w:t>
            </w:r>
          </w:p>
        </w:tc>
      </w:tr>
      <w:tr w:rsidR="00C9324E" w14:paraId="0B1341B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Default="00C9324E" w:rsidP="00B36227">
            <w:pPr>
              <w:pStyle w:val="TAL"/>
              <w:keepNext w:val="0"/>
            </w:pPr>
            <w:r>
              <w:t>sMPDUDNRequest</w:t>
            </w:r>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Default="00C9324E" w:rsidP="00B36227">
            <w:pPr>
              <w:pStyle w:val="TAL"/>
              <w:keepNext w:val="0"/>
            </w:pPr>
            <w:r w:rsidRPr="00EA4112">
              <w:t>SMPDUDNRequest</w:t>
            </w:r>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Default="00C9324E" w:rsidP="00B36227">
            <w:pPr>
              <w:pStyle w:val="TAL"/>
              <w:keepNext w:val="0"/>
            </w:pPr>
            <w:r>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Default="00C9324E" w:rsidP="00B36227">
            <w:pPr>
              <w:pStyle w:val="TAL"/>
              <w:keepNext w:val="0"/>
            </w:pPr>
            <w:r>
              <w:t>C</w:t>
            </w:r>
          </w:p>
        </w:tc>
      </w:tr>
      <w:tr w:rsidR="00C9324E" w14:paraId="7260C7CA" w14:textId="77777777" w:rsidTr="00B36227">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Default="00C9324E" w:rsidP="00B36227">
            <w:pPr>
              <w:pStyle w:val="NO"/>
            </w:pPr>
            <w:r>
              <w:t>NOTE</w:t>
            </w:r>
            <w:r w:rsidRPr="00B34E31">
              <w:t>:</w:t>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71" w:name="_Toc176176525"/>
      <w:r w:rsidRPr="00760004">
        <w:t>6.2.3.2.</w:t>
      </w:r>
      <w:r w:rsidR="00C143D6">
        <w:t>8</w:t>
      </w:r>
      <w:r w:rsidRPr="00760004">
        <w:tab/>
      </w:r>
      <w:r>
        <w:t>PDU to MA PDU session modification</w:t>
      </w:r>
      <w:bookmarkEnd w:id="171"/>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8"/>
        <w:gridCol w:w="455"/>
      </w:tblGrid>
      <w:tr w:rsidR="00E93314" w:rsidRPr="00760004" w14:paraId="7DC147E9" w14:textId="77777777" w:rsidTr="00B36227">
        <w:trPr>
          <w:cantSplit/>
          <w:tblHeader/>
          <w:jc w:val="center"/>
        </w:trPr>
        <w:tc>
          <w:tcPr>
            <w:tcW w:w="885" w:type="pct"/>
          </w:tcPr>
          <w:p w14:paraId="5BAAD43E" w14:textId="77777777" w:rsidR="00E93314" w:rsidRPr="00760004" w:rsidRDefault="00E93314" w:rsidP="00B36227">
            <w:pPr>
              <w:pStyle w:val="TAH"/>
              <w:keepNext w:val="0"/>
            </w:pPr>
            <w:r w:rsidRPr="00760004">
              <w:t>Field name</w:t>
            </w:r>
          </w:p>
        </w:tc>
        <w:tc>
          <w:tcPr>
            <w:tcW w:w="842" w:type="pct"/>
          </w:tcPr>
          <w:p w14:paraId="439D33E7" w14:textId="77777777" w:rsidR="00E93314" w:rsidRPr="00760004" w:rsidRDefault="00E93314" w:rsidP="00B36227">
            <w:pPr>
              <w:pStyle w:val="TAH"/>
              <w:keepNext w:val="0"/>
            </w:pPr>
            <w:r>
              <w:t>Type</w:t>
            </w:r>
          </w:p>
        </w:tc>
        <w:tc>
          <w:tcPr>
            <w:tcW w:w="328" w:type="pct"/>
          </w:tcPr>
          <w:p w14:paraId="00DCF58C" w14:textId="77777777" w:rsidR="00E93314" w:rsidRPr="00760004" w:rsidRDefault="00E93314" w:rsidP="00B36227">
            <w:pPr>
              <w:pStyle w:val="TAH"/>
              <w:keepNext w:val="0"/>
            </w:pPr>
            <w:r>
              <w:t>Cardinality</w:t>
            </w:r>
          </w:p>
        </w:tc>
        <w:tc>
          <w:tcPr>
            <w:tcW w:w="2709" w:type="pct"/>
          </w:tcPr>
          <w:p w14:paraId="37C49A0E" w14:textId="77777777" w:rsidR="00E93314" w:rsidRPr="00760004" w:rsidRDefault="00E93314" w:rsidP="00B36227">
            <w:pPr>
              <w:pStyle w:val="TAH"/>
              <w:keepNext w:val="0"/>
            </w:pPr>
            <w:r w:rsidRPr="00760004">
              <w:t>Description</w:t>
            </w:r>
          </w:p>
        </w:tc>
        <w:tc>
          <w:tcPr>
            <w:tcW w:w="237" w:type="pct"/>
          </w:tcPr>
          <w:p w14:paraId="0C56ECA6" w14:textId="77777777" w:rsidR="00E93314" w:rsidRPr="00760004" w:rsidRDefault="00E93314" w:rsidP="00B36227">
            <w:pPr>
              <w:pStyle w:val="TAH"/>
              <w:keepNext w:val="0"/>
            </w:pPr>
            <w:r w:rsidRPr="00760004">
              <w:t>M/C/O</w:t>
            </w:r>
          </w:p>
        </w:tc>
      </w:tr>
      <w:tr w:rsidR="00E93314" w:rsidRPr="00760004" w14:paraId="541F1405" w14:textId="77777777" w:rsidTr="00B36227">
        <w:trPr>
          <w:cantSplit/>
          <w:jc w:val="center"/>
        </w:trPr>
        <w:tc>
          <w:tcPr>
            <w:tcW w:w="885" w:type="pct"/>
          </w:tcPr>
          <w:p w14:paraId="7AF0AAE7" w14:textId="77777777" w:rsidR="00E93314" w:rsidRPr="00760004" w:rsidRDefault="00E93314" w:rsidP="00B36227">
            <w:pPr>
              <w:pStyle w:val="TAL"/>
              <w:keepNext w:val="0"/>
            </w:pPr>
            <w:r w:rsidRPr="00760004">
              <w:t>sUPI</w:t>
            </w:r>
          </w:p>
        </w:tc>
        <w:tc>
          <w:tcPr>
            <w:tcW w:w="842" w:type="pct"/>
          </w:tcPr>
          <w:p w14:paraId="7DD96A75" w14:textId="77777777" w:rsidR="00E93314" w:rsidRPr="00760004" w:rsidRDefault="00E93314" w:rsidP="00B36227">
            <w:pPr>
              <w:pStyle w:val="TAL"/>
              <w:keepNext w:val="0"/>
            </w:pPr>
            <w:r w:rsidRPr="0079386E">
              <w:t>SUPI</w:t>
            </w:r>
          </w:p>
        </w:tc>
        <w:tc>
          <w:tcPr>
            <w:tcW w:w="328" w:type="pct"/>
          </w:tcPr>
          <w:p w14:paraId="18D6052A" w14:textId="77777777" w:rsidR="00E93314" w:rsidRPr="00760004" w:rsidRDefault="00E93314" w:rsidP="00B36227">
            <w:pPr>
              <w:pStyle w:val="TAL"/>
              <w:keepNext w:val="0"/>
            </w:pPr>
            <w:r>
              <w:t>0..1</w:t>
            </w:r>
          </w:p>
        </w:tc>
        <w:tc>
          <w:tcPr>
            <w:tcW w:w="2709" w:type="pct"/>
          </w:tcPr>
          <w:p w14:paraId="6590DD12" w14:textId="77777777" w:rsidR="00E93314" w:rsidRPr="00760004" w:rsidRDefault="00E93314" w:rsidP="00B36227">
            <w:pPr>
              <w:pStyle w:val="TAL"/>
              <w:keepNext w:val="0"/>
            </w:pPr>
            <w:r w:rsidRPr="00760004">
              <w:t>SUPI associated with the PDU session (e.g. as provided by the AMF in the associated Nsmf_PDU_Session_CreateSMContext service operation). Shall be present except for PEI-only unauthenticated emergency sessions.</w:t>
            </w:r>
          </w:p>
        </w:tc>
        <w:tc>
          <w:tcPr>
            <w:tcW w:w="237" w:type="pct"/>
          </w:tcPr>
          <w:p w14:paraId="017DD9F4" w14:textId="77777777" w:rsidR="00E93314" w:rsidRPr="00760004" w:rsidRDefault="00E93314" w:rsidP="00B36227">
            <w:pPr>
              <w:pStyle w:val="TAL"/>
              <w:keepNext w:val="0"/>
            </w:pPr>
            <w:r w:rsidRPr="00760004">
              <w:t>C</w:t>
            </w:r>
          </w:p>
        </w:tc>
      </w:tr>
      <w:tr w:rsidR="00E93314" w:rsidRPr="00760004" w14:paraId="60788934" w14:textId="77777777" w:rsidTr="00B36227">
        <w:trPr>
          <w:cantSplit/>
          <w:jc w:val="center"/>
        </w:trPr>
        <w:tc>
          <w:tcPr>
            <w:tcW w:w="885" w:type="pct"/>
          </w:tcPr>
          <w:p w14:paraId="474FEE5E" w14:textId="77777777" w:rsidR="00E93314" w:rsidRPr="00760004" w:rsidRDefault="00E93314" w:rsidP="00B36227">
            <w:pPr>
              <w:pStyle w:val="TAL"/>
              <w:keepNext w:val="0"/>
            </w:pPr>
            <w:r w:rsidRPr="00760004">
              <w:t>sUPIUnauthenticated</w:t>
            </w:r>
          </w:p>
        </w:tc>
        <w:tc>
          <w:tcPr>
            <w:tcW w:w="842" w:type="pct"/>
          </w:tcPr>
          <w:p w14:paraId="60785653" w14:textId="77777777" w:rsidR="00E93314" w:rsidRPr="00760004" w:rsidRDefault="00E93314" w:rsidP="00B36227">
            <w:pPr>
              <w:pStyle w:val="TAL"/>
              <w:keepNext w:val="0"/>
            </w:pPr>
            <w:r w:rsidRPr="0079386E">
              <w:t>SUPIUnauthenticatedIndication</w:t>
            </w:r>
          </w:p>
        </w:tc>
        <w:tc>
          <w:tcPr>
            <w:tcW w:w="328" w:type="pct"/>
          </w:tcPr>
          <w:p w14:paraId="0394A79D" w14:textId="77777777" w:rsidR="00E93314" w:rsidRPr="00760004" w:rsidRDefault="00E93314" w:rsidP="00B36227">
            <w:pPr>
              <w:pStyle w:val="TAL"/>
              <w:keepNext w:val="0"/>
            </w:pPr>
            <w:r>
              <w:t>0..1</w:t>
            </w:r>
          </w:p>
        </w:tc>
        <w:tc>
          <w:tcPr>
            <w:tcW w:w="2709" w:type="pct"/>
          </w:tcPr>
          <w:p w14:paraId="78EEF65E" w14:textId="77777777" w:rsidR="00E93314" w:rsidRPr="00760004" w:rsidRDefault="00E93314" w:rsidP="00B36227">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237" w:type="pct"/>
          </w:tcPr>
          <w:p w14:paraId="026E672B" w14:textId="77777777" w:rsidR="00E93314" w:rsidRPr="00760004" w:rsidRDefault="00E93314" w:rsidP="00B36227">
            <w:pPr>
              <w:pStyle w:val="TAL"/>
              <w:keepNext w:val="0"/>
            </w:pPr>
            <w:r w:rsidRPr="00760004">
              <w:t>C</w:t>
            </w:r>
          </w:p>
        </w:tc>
      </w:tr>
      <w:tr w:rsidR="00E93314" w:rsidRPr="00760004" w14:paraId="7B5E0CA5" w14:textId="77777777" w:rsidTr="00B36227">
        <w:trPr>
          <w:cantSplit/>
          <w:jc w:val="center"/>
        </w:trPr>
        <w:tc>
          <w:tcPr>
            <w:tcW w:w="885" w:type="pct"/>
          </w:tcPr>
          <w:p w14:paraId="0B346CA8" w14:textId="77777777" w:rsidR="00E93314" w:rsidRPr="00760004" w:rsidRDefault="00E93314" w:rsidP="00B36227">
            <w:pPr>
              <w:pStyle w:val="TAL"/>
              <w:keepNext w:val="0"/>
            </w:pPr>
            <w:r w:rsidRPr="00760004">
              <w:t>pEI</w:t>
            </w:r>
          </w:p>
        </w:tc>
        <w:tc>
          <w:tcPr>
            <w:tcW w:w="842" w:type="pct"/>
          </w:tcPr>
          <w:p w14:paraId="75392E90" w14:textId="77777777" w:rsidR="00E93314" w:rsidRPr="00760004" w:rsidRDefault="00E93314" w:rsidP="00B36227">
            <w:pPr>
              <w:pStyle w:val="TAL"/>
              <w:keepNext w:val="0"/>
            </w:pPr>
            <w:r w:rsidRPr="0079386E">
              <w:t>PEI</w:t>
            </w:r>
          </w:p>
        </w:tc>
        <w:tc>
          <w:tcPr>
            <w:tcW w:w="328" w:type="pct"/>
          </w:tcPr>
          <w:p w14:paraId="2DBC39BB" w14:textId="77777777" w:rsidR="00E93314" w:rsidRPr="00760004" w:rsidRDefault="00E93314" w:rsidP="00B36227">
            <w:pPr>
              <w:pStyle w:val="TAL"/>
              <w:keepNext w:val="0"/>
            </w:pPr>
            <w:r>
              <w:t>0..1</w:t>
            </w:r>
          </w:p>
        </w:tc>
        <w:tc>
          <w:tcPr>
            <w:tcW w:w="2709" w:type="pct"/>
          </w:tcPr>
          <w:p w14:paraId="28FF98AC" w14:textId="77777777" w:rsidR="00E93314" w:rsidRPr="00760004" w:rsidRDefault="00E93314" w:rsidP="00B36227">
            <w:pPr>
              <w:pStyle w:val="TAL"/>
              <w:keepNext w:val="0"/>
            </w:pPr>
            <w:r w:rsidRPr="00760004">
              <w:t>PEI associated with the PDU session if available.</w:t>
            </w:r>
          </w:p>
        </w:tc>
        <w:tc>
          <w:tcPr>
            <w:tcW w:w="237" w:type="pct"/>
          </w:tcPr>
          <w:p w14:paraId="7090BAE0" w14:textId="77777777" w:rsidR="00E93314" w:rsidRPr="00760004" w:rsidRDefault="00E93314" w:rsidP="00B36227">
            <w:pPr>
              <w:pStyle w:val="TAL"/>
              <w:keepNext w:val="0"/>
            </w:pPr>
            <w:r w:rsidRPr="00760004">
              <w:t>C</w:t>
            </w:r>
          </w:p>
        </w:tc>
      </w:tr>
      <w:tr w:rsidR="00E93314" w:rsidRPr="00760004" w14:paraId="510A2CB6" w14:textId="77777777" w:rsidTr="00B36227">
        <w:trPr>
          <w:cantSplit/>
          <w:jc w:val="center"/>
        </w:trPr>
        <w:tc>
          <w:tcPr>
            <w:tcW w:w="885" w:type="pct"/>
          </w:tcPr>
          <w:p w14:paraId="62181E16" w14:textId="77777777" w:rsidR="00E93314" w:rsidRPr="00760004" w:rsidRDefault="00E93314" w:rsidP="00B36227">
            <w:pPr>
              <w:pStyle w:val="TAL"/>
              <w:keepNext w:val="0"/>
            </w:pPr>
            <w:r w:rsidRPr="00760004">
              <w:lastRenderedPageBreak/>
              <w:t>gPSI</w:t>
            </w:r>
          </w:p>
        </w:tc>
        <w:tc>
          <w:tcPr>
            <w:tcW w:w="842" w:type="pct"/>
          </w:tcPr>
          <w:p w14:paraId="52470D7B" w14:textId="77777777" w:rsidR="00E93314" w:rsidRPr="00760004" w:rsidRDefault="00E93314" w:rsidP="00B36227">
            <w:pPr>
              <w:pStyle w:val="TAL"/>
              <w:keepNext w:val="0"/>
            </w:pPr>
            <w:r w:rsidRPr="0079386E">
              <w:t>GPSI</w:t>
            </w:r>
          </w:p>
        </w:tc>
        <w:tc>
          <w:tcPr>
            <w:tcW w:w="328" w:type="pct"/>
          </w:tcPr>
          <w:p w14:paraId="0ADCF936" w14:textId="77777777" w:rsidR="00E93314" w:rsidRPr="00760004" w:rsidRDefault="00E93314" w:rsidP="00B36227">
            <w:pPr>
              <w:pStyle w:val="TAL"/>
              <w:keepNext w:val="0"/>
            </w:pPr>
            <w:r>
              <w:t>0..1</w:t>
            </w:r>
          </w:p>
        </w:tc>
        <w:tc>
          <w:tcPr>
            <w:tcW w:w="2709" w:type="pct"/>
          </w:tcPr>
          <w:p w14:paraId="5A5131B5" w14:textId="77777777" w:rsidR="00E93314" w:rsidRPr="00760004" w:rsidRDefault="00E93314" w:rsidP="00B36227">
            <w:pPr>
              <w:pStyle w:val="TAL"/>
              <w:keepNext w:val="0"/>
            </w:pPr>
            <w:r w:rsidRPr="00760004">
              <w:t>GPSI associated with the PDU session if available.</w:t>
            </w:r>
          </w:p>
        </w:tc>
        <w:tc>
          <w:tcPr>
            <w:tcW w:w="237" w:type="pct"/>
          </w:tcPr>
          <w:p w14:paraId="77ECC338" w14:textId="77777777" w:rsidR="00E93314" w:rsidRPr="00760004" w:rsidRDefault="00E93314" w:rsidP="00B36227">
            <w:pPr>
              <w:pStyle w:val="TAL"/>
              <w:keepNext w:val="0"/>
            </w:pPr>
            <w:r w:rsidRPr="00760004">
              <w:t>C</w:t>
            </w:r>
          </w:p>
        </w:tc>
      </w:tr>
      <w:tr w:rsidR="00E93314" w:rsidRPr="00760004" w14:paraId="7C4FFCFB" w14:textId="77777777" w:rsidTr="00B36227">
        <w:trPr>
          <w:cantSplit/>
          <w:jc w:val="center"/>
        </w:trPr>
        <w:tc>
          <w:tcPr>
            <w:tcW w:w="885" w:type="pct"/>
          </w:tcPr>
          <w:p w14:paraId="0E621537" w14:textId="77777777" w:rsidR="00E93314" w:rsidRPr="00760004" w:rsidRDefault="00E93314" w:rsidP="00B36227">
            <w:pPr>
              <w:pStyle w:val="TAL"/>
              <w:keepNext w:val="0"/>
            </w:pPr>
            <w:r w:rsidRPr="00760004">
              <w:t>sNSSAI</w:t>
            </w:r>
          </w:p>
        </w:tc>
        <w:tc>
          <w:tcPr>
            <w:tcW w:w="842" w:type="pct"/>
          </w:tcPr>
          <w:p w14:paraId="63D4A350" w14:textId="77777777" w:rsidR="00E93314" w:rsidRPr="00760004" w:rsidRDefault="00E93314" w:rsidP="00B36227">
            <w:pPr>
              <w:pStyle w:val="TAL"/>
              <w:keepNext w:val="0"/>
            </w:pPr>
            <w:r w:rsidRPr="0079386E">
              <w:t>SNSSAI</w:t>
            </w:r>
          </w:p>
        </w:tc>
        <w:tc>
          <w:tcPr>
            <w:tcW w:w="328" w:type="pct"/>
          </w:tcPr>
          <w:p w14:paraId="6F8A2713" w14:textId="77777777" w:rsidR="00E93314" w:rsidRPr="00760004" w:rsidRDefault="00E93314" w:rsidP="00B36227">
            <w:pPr>
              <w:pStyle w:val="TAL"/>
              <w:keepNext w:val="0"/>
            </w:pPr>
            <w:r>
              <w:t>0..1</w:t>
            </w:r>
          </w:p>
        </w:tc>
        <w:tc>
          <w:tcPr>
            <w:tcW w:w="2709" w:type="pct"/>
          </w:tcPr>
          <w:p w14:paraId="2209FD23" w14:textId="77777777" w:rsidR="00E93314" w:rsidRPr="00760004" w:rsidRDefault="00E93314" w:rsidP="00B36227">
            <w:pPr>
              <w:pStyle w:val="TAL"/>
              <w:keepNext w:val="0"/>
            </w:pPr>
            <w:r w:rsidRPr="00760004">
              <w:t>Slice identifier associated with the PDU session, if available. See TS 23.003 [19] clause 28.4.2 and TS 23.501 [2] clause 5.1</w:t>
            </w:r>
            <w:r>
              <w:t>5</w:t>
            </w:r>
            <w:r w:rsidRPr="00760004">
              <w:t>.2.</w:t>
            </w:r>
          </w:p>
        </w:tc>
        <w:tc>
          <w:tcPr>
            <w:tcW w:w="237" w:type="pct"/>
          </w:tcPr>
          <w:p w14:paraId="7440FDA8" w14:textId="77777777" w:rsidR="00E93314" w:rsidRPr="00760004" w:rsidRDefault="00E93314" w:rsidP="00B36227">
            <w:pPr>
              <w:pStyle w:val="TAL"/>
              <w:keepNext w:val="0"/>
            </w:pPr>
            <w:r w:rsidRPr="00760004">
              <w:t>C</w:t>
            </w:r>
          </w:p>
        </w:tc>
      </w:tr>
      <w:tr w:rsidR="00E93314" w:rsidRPr="00760004" w14:paraId="50013D1B" w14:textId="77777777" w:rsidTr="00B36227">
        <w:trPr>
          <w:cantSplit/>
          <w:jc w:val="center"/>
        </w:trPr>
        <w:tc>
          <w:tcPr>
            <w:tcW w:w="885" w:type="pct"/>
          </w:tcPr>
          <w:p w14:paraId="23A91934" w14:textId="77777777" w:rsidR="00E93314" w:rsidRPr="00760004" w:rsidRDefault="00E93314" w:rsidP="00B36227">
            <w:pPr>
              <w:pStyle w:val="TAL"/>
              <w:keepNext w:val="0"/>
            </w:pPr>
            <w:r w:rsidRPr="00760004">
              <w:t>non3GPPAccessEndpoint</w:t>
            </w:r>
          </w:p>
        </w:tc>
        <w:tc>
          <w:tcPr>
            <w:tcW w:w="842" w:type="pct"/>
          </w:tcPr>
          <w:p w14:paraId="2938A8A6" w14:textId="77777777" w:rsidR="00E93314" w:rsidRPr="00760004" w:rsidRDefault="00E93314" w:rsidP="00B36227">
            <w:pPr>
              <w:pStyle w:val="TAL"/>
              <w:keepNext w:val="0"/>
            </w:pPr>
            <w:r w:rsidRPr="00F122A0">
              <w:t>UEEndpointAddress</w:t>
            </w:r>
          </w:p>
        </w:tc>
        <w:tc>
          <w:tcPr>
            <w:tcW w:w="328" w:type="pct"/>
          </w:tcPr>
          <w:p w14:paraId="7DAAAA17" w14:textId="77777777" w:rsidR="00E93314" w:rsidRPr="00760004" w:rsidRDefault="00E93314" w:rsidP="00B36227">
            <w:pPr>
              <w:pStyle w:val="TAL"/>
              <w:keepNext w:val="0"/>
            </w:pPr>
            <w:r>
              <w:t>0..1</w:t>
            </w:r>
          </w:p>
        </w:tc>
        <w:tc>
          <w:tcPr>
            <w:tcW w:w="2709" w:type="pct"/>
          </w:tcPr>
          <w:p w14:paraId="174C20A1" w14:textId="77777777" w:rsidR="00E93314" w:rsidRPr="00760004" w:rsidRDefault="00E93314" w:rsidP="00B36227">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237" w:type="pct"/>
          </w:tcPr>
          <w:p w14:paraId="5E8C8618" w14:textId="77777777" w:rsidR="00E93314" w:rsidRPr="00760004" w:rsidRDefault="00E93314" w:rsidP="00B36227">
            <w:pPr>
              <w:pStyle w:val="TAL"/>
              <w:keepNext w:val="0"/>
            </w:pPr>
            <w:r w:rsidRPr="00760004">
              <w:t>C</w:t>
            </w:r>
          </w:p>
        </w:tc>
      </w:tr>
      <w:tr w:rsidR="00E93314" w:rsidRPr="00760004" w14:paraId="7290610E" w14:textId="77777777" w:rsidTr="00B36227">
        <w:trPr>
          <w:cantSplit/>
          <w:jc w:val="center"/>
        </w:trPr>
        <w:tc>
          <w:tcPr>
            <w:tcW w:w="885" w:type="pct"/>
          </w:tcPr>
          <w:p w14:paraId="5A920E59" w14:textId="77777777" w:rsidR="00E93314" w:rsidRPr="00760004" w:rsidRDefault="00E93314" w:rsidP="00B36227">
            <w:pPr>
              <w:pStyle w:val="TAL"/>
              <w:keepNext w:val="0"/>
            </w:pPr>
            <w:r w:rsidRPr="00760004">
              <w:t>location</w:t>
            </w:r>
          </w:p>
        </w:tc>
        <w:tc>
          <w:tcPr>
            <w:tcW w:w="842" w:type="pct"/>
          </w:tcPr>
          <w:p w14:paraId="303D487F" w14:textId="77777777" w:rsidR="00E93314" w:rsidRPr="00760004" w:rsidRDefault="00E93314" w:rsidP="00B36227">
            <w:pPr>
              <w:pStyle w:val="TAL"/>
              <w:keepNext w:val="0"/>
            </w:pPr>
            <w:r w:rsidRPr="00F122A0">
              <w:t>Location</w:t>
            </w:r>
          </w:p>
        </w:tc>
        <w:tc>
          <w:tcPr>
            <w:tcW w:w="328" w:type="pct"/>
          </w:tcPr>
          <w:p w14:paraId="3A12F3A6" w14:textId="77777777" w:rsidR="00E93314" w:rsidRPr="00760004" w:rsidRDefault="00E93314" w:rsidP="00B36227">
            <w:pPr>
              <w:pStyle w:val="TAL"/>
              <w:keepNext w:val="0"/>
            </w:pPr>
            <w:r>
              <w:t>0..1</w:t>
            </w:r>
          </w:p>
        </w:tc>
        <w:tc>
          <w:tcPr>
            <w:tcW w:w="2709" w:type="pct"/>
          </w:tcPr>
          <w:p w14:paraId="0419F409" w14:textId="77777777" w:rsidR="00E93314" w:rsidRPr="00760004" w:rsidRDefault="00E93314" w:rsidP="00B36227">
            <w:pPr>
              <w:pStyle w:val="TAL"/>
              <w:keepNext w:val="0"/>
            </w:pPr>
            <w:r w:rsidRPr="00760004">
              <w:t>Location information provided by the AMF</w:t>
            </w:r>
            <w:r>
              <w:t xml:space="preserve"> or present in the context at the SMF</w:t>
            </w:r>
            <w:r w:rsidRPr="00760004">
              <w:t>, if available.</w:t>
            </w:r>
          </w:p>
        </w:tc>
        <w:tc>
          <w:tcPr>
            <w:tcW w:w="237" w:type="pct"/>
          </w:tcPr>
          <w:p w14:paraId="72B3B0BE" w14:textId="77777777" w:rsidR="00E93314" w:rsidRPr="00760004" w:rsidRDefault="00E93314" w:rsidP="00B36227">
            <w:pPr>
              <w:pStyle w:val="TAL"/>
              <w:keepNext w:val="0"/>
            </w:pPr>
            <w:r w:rsidRPr="00760004">
              <w:t>C</w:t>
            </w:r>
          </w:p>
        </w:tc>
      </w:tr>
      <w:tr w:rsidR="00E93314" w:rsidRPr="00760004" w14:paraId="4425FB41" w14:textId="77777777" w:rsidTr="00B36227">
        <w:trPr>
          <w:cantSplit/>
          <w:jc w:val="center"/>
        </w:trPr>
        <w:tc>
          <w:tcPr>
            <w:tcW w:w="885" w:type="pct"/>
          </w:tcPr>
          <w:p w14:paraId="27E855FE" w14:textId="77777777" w:rsidR="00E93314" w:rsidRPr="00760004" w:rsidRDefault="00E93314" w:rsidP="00B36227">
            <w:pPr>
              <w:pStyle w:val="TAL"/>
              <w:keepNext w:val="0"/>
            </w:pPr>
            <w:r>
              <w:rPr>
                <w:lang w:eastAsia="zh-CN"/>
              </w:rPr>
              <w:t>requestType</w:t>
            </w:r>
          </w:p>
        </w:tc>
        <w:tc>
          <w:tcPr>
            <w:tcW w:w="842" w:type="pct"/>
          </w:tcPr>
          <w:p w14:paraId="1737A726" w14:textId="77777777" w:rsidR="00E93314" w:rsidRDefault="00E93314" w:rsidP="00B36227">
            <w:pPr>
              <w:pStyle w:val="TAL"/>
              <w:keepNext w:val="0"/>
              <w:rPr>
                <w:rFonts w:cs="Arial"/>
                <w:szCs w:val="18"/>
                <w:lang w:eastAsia="zh-CN"/>
              </w:rPr>
            </w:pPr>
            <w:r w:rsidRPr="00F122A0">
              <w:rPr>
                <w:rFonts w:cs="Arial"/>
                <w:szCs w:val="18"/>
                <w:lang w:eastAsia="zh-CN"/>
              </w:rPr>
              <w:t>FiveGSMRequestType</w:t>
            </w:r>
          </w:p>
        </w:tc>
        <w:tc>
          <w:tcPr>
            <w:tcW w:w="328" w:type="pct"/>
          </w:tcPr>
          <w:p w14:paraId="4D142748"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1933E421" w14:textId="77777777" w:rsidR="00E93314" w:rsidRPr="00760004" w:rsidRDefault="00E93314" w:rsidP="00B36227">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237" w:type="pct"/>
          </w:tcPr>
          <w:p w14:paraId="76C379D6" w14:textId="77777777" w:rsidR="00E93314" w:rsidRPr="00760004" w:rsidRDefault="00E93314" w:rsidP="00B36227">
            <w:pPr>
              <w:pStyle w:val="TAL"/>
              <w:keepNext w:val="0"/>
            </w:pPr>
            <w:r>
              <w:t>M</w:t>
            </w:r>
          </w:p>
        </w:tc>
      </w:tr>
      <w:tr w:rsidR="00E93314" w:rsidRPr="00760004" w14:paraId="2978EBB3" w14:textId="77777777" w:rsidTr="00B36227">
        <w:trPr>
          <w:cantSplit/>
          <w:jc w:val="center"/>
        </w:trPr>
        <w:tc>
          <w:tcPr>
            <w:tcW w:w="885" w:type="pct"/>
          </w:tcPr>
          <w:p w14:paraId="0024D7D7" w14:textId="77777777" w:rsidR="00E93314" w:rsidRPr="00760004" w:rsidRDefault="00E93314" w:rsidP="00B36227">
            <w:pPr>
              <w:pStyle w:val="TAL"/>
              <w:keepNext w:val="0"/>
            </w:pPr>
            <w:r w:rsidRPr="00760004">
              <w:t>accessType</w:t>
            </w:r>
          </w:p>
        </w:tc>
        <w:tc>
          <w:tcPr>
            <w:tcW w:w="842" w:type="pct"/>
          </w:tcPr>
          <w:p w14:paraId="207903D0" w14:textId="77777777" w:rsidR="00E93314" w:rsidRPr="00760004" w:rsidRDefault="00E93314" w:rsidP="00B36227">
            <w:pPr>
              <w:pStyle w:val="TAL"/>
              <w:keepNext w:val="0"/>
            </w:pPr>
            <w:r w:rsidRPr="00F122A0">
              <w:t>AccessType</w:t>
            </w:r>
          </w:p>
        </w:tc>
        <w:tc>
          <w:tcPr>
            <w:tcW w:w="328" w:type="pct"/>
          </w:tcPr>
          <w:p w14:paraId="5D93F896" w14:textId="77777777" w:rsidR="00E93314" w:rsidRPr="00760004" w:rsidRDefault="00E93314" w:rsidP="00B36227">
            <w:pPr>
              <w:pStyle w:val="TAL"/>
              <w:keepNext w:val="0"/>
            </w:pPr>
            <w:r>
              <w:t>0..1</w:t>
            </w:r>
          </w:p>
        </w:tc>
        <w:tc>
          <w:tcPr>
            <w:tcW w:w="2709" w:type="pct"/>
          </w:tcPr>
          <w:p w14:paraId="10B4794C" w14:textId="77777777" w:rsidR="00E93314" w:rsidRPr="00760004" w:rsidRDefault="00E93314" w:rsidP="00B36227">
            <w:pPr>
              <w:pStyle w:val="TAL"/>
              <w:keepNext w:val="0"/>
            </w:pPr>
            <w:r w:rsidRPr="00760004">
              <w:t>Access type associated with the session (i.e. 3GPP or non-3GPP access) if provided by the AMF (see TS 24.501 [13] clause 9.11.2.1A).</w:t>
            </w:r>
          </w:p>
        </w:tc>
        <w:tc>
          <w:tcPr>
            <w:tcW w:w="237" w:type="pct"/>
          </w:tcPr>
          <w:p w14:paraId="769E142D" w14:textId="77777777" w:rsidR="00E93314" w:rsidRPr="00760004" w:rsidRDefault="00E93314" w:rsidP="00B36227">
            <w:pPr>
              <w:pStyle w:val="TAL"/>
              <w:keepNext w:val="0"/>
            </w:pPr>
            <w:r>
              <w:t>C</w:t>
            </w:r>
          </w:p>
        </w:tc>
      </w:tr>
      <w:tr w:rsidR="00E93314" w:rsidRPr="00760004" w14:paraId="2A7DE704" w14:textId="77777777" w:rsidTr="00B36227">
        <w:trPr>
          <w:cantSplit/>
          <w:jc w:val="center"/>
        </w:trPr>
        <w:tc>
          <w:tcPr>
            <w:tcW w:w="885" w:type="pct"/>
          </w:tcPr>
          <w:p w14:paraId="1EF6F47E" w14:textId="77777777" w:rsidR="00E93314" w:rsidRPr="00760004" w:rsidRDefault="00E93314" w:rsidP="00B36227">
            <w:pPr>
              <w:pStyle w:val="TAL"/>
              <w:keepNext w:val="0"/>
            </w:pPr>
            <w:r w:rsidRPr="00760004">
              <w:t>rATType</w:t>
            </w:r>
          </w:p>
        </w:tc>
        <w:tc>
          <w:tcPr>
            <w:tcW w:w="842" w:type="pct"/>
          </w:tcPr>
          <w:p w14:paraId="030E3DAD" w14:textId="77777777" w:rsidR="00E93314" w:rsidRPr="00760004" w:rsidRDefault="00E93314" w:rsidP="00B36227">
            <w:pPr>
              <w:pStyle w:val="TAL"/>
              <w:keepNext w:val="0"/>
            </w:pPr>
            <w:r w:rsidRPr="00F122A0">
              <w:t>RATType</w:t>
            </w:r>
          </w:p>
        </w:tc>
        <w:tc>
          <w:tcPr>
            <w:tcW w:w="328" w:type="pct"/>
          </w:tcPr>
          <w:p w14:paraId="5460B64A" w14:textId="77777777" w:rsidR="00E93314" w:rsidRPr="00760004" w:rsidRDefault="00E93314" w:rsidP="00B36227">
            <w:pPr>
              <w:pStyle w:val="TAL"/>
              <w:keepNext w:val="0"/>
            </w:pPr>
            <w:r>
              <w:t>0..1</w:t>
            </w:r>
          </w:p>
        </w:tc>
        <w:tc>
          <w:tcPr>
            <w:tcW w:w="2709" w:type="pct"/>
          </w:tcPr>
          <w:p w14:paraId="1D3E27AE" w14:textId="77777777" w:rsidR="00E93314" w:rsidRPr="00760004" w:rsidRDefault="00E93314" w:rsidP="00B36227">
            <w:pPr>
              <w:pStyle w:val="TAL"/>
              <w:keepNext w:val="0"/>
            </w:pPr>
            <w:r w:rsidRPr="00760004">
              <w:t>RAT type associated with the access, if available. Values given as per TS 29.571 [17] clause 5.4.3.2.</w:t>
            </w:r>
          </w:p>
        </w:tc>
        <w:tc>
          <w:tcPr>
            <w:tcW w:w="237" w:type="pct"/>
          </w:tcPr>
          <w:p w14:paraId="7484ECD0" w14:textId="77777777" w:rsidR="00E93314" w:rsidRPr="00760004" w:rsidRDefault="00E93314" w:rsidP="00B36227">
            <w:pPr>
              <w:pStyle w:val="TAL"/>
              <w:keepNext w:val="0"/>
            </w:pPr>
            <w:r w:rsidRPr="00760004">
              <w:t>C</w:t>
            </w:r>
          </w:p>
        </w:tc>
      </w:tr>
      <w:tr w:rsidR="00E93314" w:rsidRPr="00760004" w14:paraId="30D8ABD3" w14:textId="77777777" w:rsidTr="00B36227">
        <w:trPr>
          <w:cantSplit/>
          <w:jc w:val="center"/>
        </w:trPr>
        <w:tc>
          <w:tcPr>
            <w:tcW w:w="885" w:type="pct"/>
          </w:tcPr>
          <w:p w14:paraId="3B145D3E" w14:textId="77777777" w:rsidR="00E93314" w:rsidRPr="00760004" w:rsidRDefault="00E93314" w:rsidP="00B36227">
            <w:pPr>
              <w:pStyle w:val="TAL"/>
              <w:keepNext w:val="0"/>
            </w:pPr>
            <w:r w:rsidRPr="00760004">
              <w:t>pDUSessionID</w:t>
            </w:r>
          </w:p>
        </w:tc>
        <w:tc>
          <w:tcPr>
            <w:tcW w:w="842" w:type="pct"/>
          </w:tcPr>
          <w:p w14:paraId="1749F6BB" w14:textId="77777777" w:rsidR="00E93314" w:rsidRPr="00760004" w:rsidRDefault="00E93314" w:rsidP="00B36227">
            <w:pPr>
              <w:pStyle w:val="TAL"/>
              <w:keepNext w:val="0"/>
            </w:pPr>
            <w:r w:rsidRPr="00F122A0">
              <w:t>PDUSessionID</w:t>
            </w:r>
          </w:p>
        </w:tc>
        <w:tc>
          <w:tcPr>
            <w:tcW w:w="328" w:type="pct"/>
          </w:tcPr>
          <w:p w14:paraId="0B8B2A4B" w14:textId="77777777" w:rsidR="00E93314" w:rsidRPr="00760004" w:rsidRDefault="00E93314" w:rsidP="00B36227">
            <w:pPr>
              <w:pStyle w:val="TAL"/>
              <w:keepNext w:val="0"/>
            </w:pPr>
            <w:r>
              <w:t>1</w:t>
            </w:r>
          </w:p>
        </w:tc>
        <w:tc>
          <w:tcPr>
            <w:tcW w:w="2709" w:type="pct"/>
          </w:tcPr>
          <w:p w14:paraId="74E24839" w14:textId="77777777" w:rsidR="00E93314" w:rsidRPr="00760004" w:rsidRDefault="00E93314" w:rsidP="00B36227">
            <w:pPr>
              <w:pStyle w:val="TAL"/>
              <w:keepNext w:val="0"/>
              <w:rPr>
                <w:highlight w:val="yellow"/>
              </w:rPr>
            </w:pPr>
            <w:r w:rsidRPr="00760004">
              <w:t>PDU Session ID</w:t>
            </w:r>
            <w:r>
              <w:t>, s</w:t>
            </w:r>
            <w:r w:rsidRPr="00760004">
              <w:t xml:space="preserve">ee TS 24.501 </w:t>
            </w:r>
            <w:r>
              <w:t xml:space="preserve">[13] </w:t>
            </w:r>
            <w:r w:rsidRPr="00760004">
              <w:t>clause 9.4.</w:t>
            </w:r>
          </w:p>
        </w:tc>
        <w:tc>
          <w:tcPr>
            <w:tcW w:w="237" w:type="pct"/>
          </w:tcPr>
          <w:p w14:paraId="27F9AFC4" w14:textId="77777777" w:rsidR="00E93314" w:rsidRPr="00760004" w:rsidRDefault="00E93314" w:rsidP="00B36227">
            <w:pPr>
              <w:pStyle w:val="TAL"/>
              <w:keepNext w:val="0"/>
            </w:pPr>
            <w:r w:rsidRPr="00760004">
              <w:t>M</w:t>
            </w:r>
          </w:p>
        </w:tc>
      </w:tr>
      <w:tr w:rsidR="00E93314" w:rsidRPr="00760004" w14:paraId="4C5B893A" w14:textId="77777777" w:rsidTr="00B36227">
        <w:trPr>
          <w:cantSplit/>
          <w:jc w:val="center"/>
        </w:trPr>
        <w:tc>
          <w:tcPr>
            <w:tcW w:w="885" w:type="pct"/>
          </w:tcPr>
          <w:p w14:paraId="03448B48" w14:textId="77777777" w:rsidR="00E93314" w:rsidRPr="00760004" w:rsidRDefault="00E93314" w:rsidP="00B36227">
            <w:pPr>
              <w:pStyle w:val="TAL"/>
              <w:keepNext w:val="0"/>
            </w:pPr>
            <w:r>
              <w:t>requestIndication</w:t>
            </w:r>
          </w:p>
        </w:tc>
        <w:tc>
          <w:tcPr>
            <w:tcW w:w="842" w:type="pct"/>
          </w:tcPr>
          <w:p w14:paraId="77A00386" w14:textId="77777777" w:rsidR="00E93314" w:rsidRDefault="00E93314" w:rsidP="00B36227">
            <w:pPr>
              <w:pStyle w:val="TAL"/>
              <w:keepNext w:val="0"/>
            </w:pPr>
            <w:r w:rsidRPr="00F122A0">
              <w:t>RequestIndication</w:t>
            </w:r>
          </w:p>
        </w:tc>
        <w:tc>
          <w:tcPr>
            <w:tcW w:w="328" w:type="pct"/>
          </w:tcPr>
          <w:p w14:paraId="50B418A1" w14:textId="77777777" w:rsidR="00E93314" w:rsidRDefault="00E93314" w:rsidP="00B36227">
            <w:pPr>
              <w:pStyle w:val="TAL"/>
              <w:keepNext w:val="0"/>
            </w:pPr>
            <w:r>
              <w:t>1</w:t>
            </w:r>
          </w:p>
        </w:tc>
        <w:tc>
          <w:tcPr>
            <w:tcW w:w="2709" w:type="pct"/>
          </w:tcPr>
          <w:p w14:paraId="2821A717" w14:textId="77777777" w:rsidR="00E93314" w:rsidRPr="00760004" w:rsidRDefault="00E93314" w:rsidP="00B36227">
            <w:pPr>
              <w:pStyle w:val="TAL"/>
              <w:keepNext w:val="0"/>
            </w:pPr>
            <w:r>
              <w:t>Indicates the request type for PDU session modification as indicated by the requestIndication sent in the PDU SESSION MODIFICATION REQUEST (see TS 29.502 [16] clause 6.1.6.3.6).</w:t>
            </w:r>
          </w:p>
        </w:tc>
        <w:tc>
          <w:tcPr>
            <w:tcW w:w="237" w:type="pct"/>
          </w:tcPr>
          <w:p w14:paraId="2E13E596" w14:textId="77777777" w:rsidR="00E93314" w:rsidRPr="00760004" w:rsidRDefault="00E93314" w:rsidP="00B36227">
            <w:pPr>
              <w:pStyle w:val="TAL"/>
              <w:keepNext w:val="0"/>
            </w:pPr>
            <w:r>
              <w:t>M</w:t>
            </w:r>
          </w:p>
        </w:tc>
      </w:tr>
      <w:tr w:rsidR="00E93314" w:rsidRPr="00760004" w14:paraId="01C475DC" w14:textId="77777777" w:rsidTr="00B36227">
        <w:trPr>
          <w:cantSplit/>
          <w:jc w:val="center"/>
        </w:trPr>
        <w:tc>
          <w:tcPr>
            <w:tcW w:w="885" w:type="pct"/>
          </w:tcPr>
          <w:p w14:paraId="6EAC58D3" w14:textId="77777777" w:rsidR="00E93314" w:rsidRDefault="00E93314" w:rsidP="00B36227">
            <w:pPr>
              <w:pStyle w:val="TAL"/>
              <w:keepNext w:val="0"/>
            </w:pPr>
            <w:r>
              <w:rPr>
                <w:lang w:eastAsia="zh-CN"/>
              </w:rPr>
              <w:t>aTSSSContainer</w:t>
            </w:r>
          </w:p>
        </w:tc>
        <w:tc>
          <w:tcPr>
            <w:tcW w:w="842" w:type="pct"/>
          </w:tcPr>
          <w:p w14:paraId="64D87FED" w14:textId="77777777" w:rsidR="00E93314" w:rsidRDefault="00E93314" w:rsidP="00B36227">
            <w:pPr>
              <w:pStyle w:val="TAL"/>
              <w:keepNext w:val="0"/>
              <w:rPr>
                <w:rFonts w:cs="Arial"/>
                <w:szCs w:val="18"/>
                <w:lang w:eastAsia="zh-CN"/>
              </w:rPr>
            </w:pPr>
            <w:r w:rsidRPr="00F122A0">
              <w:rPr>
                <w:rFonts w:cs="Arial"/>
                <w:szCs w:val="18"/>
                <w:lang w:eastAsia="zh-CN"/>
              </w:rPr>
              <w:t>ATSSSContainer</w:t>
            </w:r>
          </w:p>
        </w:tc>
        <w:tc>
          <w:tcPr>
            <w:tcW w:w="328" w:type="pct"/>
          </w:tcPr>
          <w:p w14:paraId="60B088E1"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6F7FFB26" w14:textId="77777777" w:rsidR="00E93314" w:rsidRDefault="00E93314" w:rsidP="00B36227">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7" w:type="pct"/>
          </w:tcPr>
          <w:p w14:paraId="1BD2D1B9" w14:textId="77777777" w:rsidR="00E93314" w:rsidRDefault="00E93314" w:rsidP="00B36227">
            <w:pPr>
              <w:pStyle w:val="TAL"/>
              <w:keepNext w:val="0"/>
            </w:pPr>
            <w:r>
              <w:t>M</w:t>
            </w:r>
          </w:p>
        </w:tc>
      </w:tr>
      <w:tr w:rsidR="00E93314" w:rsidRPr="00760004" w14:paraId="160DCC8E"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Default="00E93314" w:rsidP="00B36227">
            <w:pPr>
              <w:pStyle w:val="TAL"/>
              <w:keepNext w:val="0"/>
              <w:rPr>
                <w:lang w:eastAsia="zh-CN"/>
              </w:rPr>
            </w:pPr>
            <w:r w:rsidRPr="00760004">
              <w:rPr>
                <w:lang w:eastAsia="zh-CN"/>
              </w:rPr>
              <w:t>uEEndpoint</w:t>
            </w:r>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242E8E" w:rsidRDefault="00E93314" w:rsidP="00B36227">
            <w:pPr>
              <w:pStyle w:val="TAL"/>
              <w:keepNext w:val="0"/>
              <w:rPr>
                <w:rFonts w:cs="Arial"/>
                <w:szCs w:val="18"/>
                <w:lang w:eastAsia="zh-CN"/>
              </w:rPr>
            </w:pPr>
            <w:r w:rsidRPr="00F122A0">
              <w:rPr>
                <w:rFonts w:cs="Arial"/>
                <w:szCs w:val="18"/>
                <w:lang w:eastAsia="zh-CN"/>
              </w:rPr>
              <w:t>UEEndpointAddress</w:t>
            </w:r>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242E8E"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Default="00E93314" w:rsidP="00B36227">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237" w:type="pct"/>
            <w:tcBorders>
              <w:top w:val="single" w:sz="4" w:space="0" w:color="auto"/>
              <w:left w:val="single" w:sz="4" w:space="0" w:color="auto"/>
              <w:bottom w:val="single" w:sz="4" w:space="0" w:color="auto"/>
              <w:right w:val="single" w:sz="4" w:space="0" w:color="auto"/>
            </w:tcBorders>
          </w:tcPr>
          <w:p w14:paraId="2A97A125" w14:textId="77777777" w:rsidR="00E93314" w:rsidRDefault="00E93314" w:rsidP="00B36227">
            <w:pPr>
              <w:pStyle w:val="TAL"/>
              <w:keepNext w:val="0"/>
            </w:pPr>
            <w:r w:rsidRPr="00760004">
              <w:t>C</w:t>
            </w:r>
          </w:p>
        </w:tc>
      </w:tr>
      <w:tr w:rsidR="00E93314" w:rsidRPr="00760004" w14:paraId="1CEEF47D"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760004" w:rsidRDefault="00E93314" w:rsidP="00B36227">
            <w:pPr>
              <w:pStyle w:val="TAL"/>
              <w:keepNext w:val="0"/>
              <w:rPr>
                <w:lang w:eastAsia="zh-CN"/>
              </w:rPr>
            </w:pPr>
            <w:r>
              <w:rPr>
                <w:lang w:eastAsia="zh-CN"/>
              </w:rPr>
              <w:t>servingNetwork</w:t>
            </w:r>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Default="00E93314" w:rsidP="00B36227">
            <w:pPr>
              <w:pStyle w:val="TAL"/>
              <w:keepNext w:val="0"/>
              <w:rPr>
                <w:rFonts w:cs="Arial"/>
                <w:szCs w:val="18"/>
                <w:lang w:eastAsia="zh-CN"/>
              </w:rPr>
            </w:pPr>
            <w:r w:rsidRPr="00F122A0">
              <w:rPr>
                <w:rFonts w:cs="Arial"/>
                <w:szCs w:val="18"/>
                <w:lang w:eastAsia="zh-CN"/>
              </w:rPr>
              <w:t>SMFServingNetwork</w:t>
            </w:r>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242E8E" w:rsidRDefault="00E93314" w:rsidP="00B36227">
            <w:pPr>
              <w:pStyle w:val="TAL"/>
              <w:keepNext w:val="0"/>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237" w:type="pct"/>
            <w:tcBorders>
              <w:top w:val="single" w:sz="4" w:space="0" w:color="auto"/>
              <w:left w:val="single" w:sz="4" w:space="0" w:color="auto"/>
              <w:bottom w:val="single" w:sz="4" w:space="0" w:color="auto"/>
              <w:right w:val="single" w:sz="4" w:space="0" w:color="auto"/>
            </w:tcBorders>
          </w:tcPr>
          <w:p w14:paraId="0B7B86CC" w14:textId="77777777" w:rsidR="00E93314" w:rsidRPr="00760004" w:rsidRDefault="00E93314" w:rsidP="00B36227">
            <w:pPr>
              <w:pStyle w:val="TAL"/>
              <w:keepNext w:val="0"/>
            </w:pPr>
            <w:r>
              <w:t>C</w:t>
            </w:r>
          </w:p>
        </w:tc>
      </w:tr>
      <w:tr w:rsidR="00E93314" w:rsidRPr="00760004" w14:paraId="7EF9B3BF"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Default="00E93314" w:rsidP="00B36227">
            <w:pPr>
              <w:pStyle w:val="TAL"/>
              <w:keepNext w:val="0"/>
              <w:rPr>
                <w:lang w:eastAsia="zh-CN"/>
              </w:rPr>
            </w:pPr>
            <w:r>
              <w:rPr>
                <w:lang w:eastAsia="zh-CN"/>
              </w:rPr>
              <w:t>handoverState</w:t>
            </w:r>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Default="00E93314" w:rsidP="00B36227">
            <w:pPr>
              <w:pStyle w:val="TAL"/>
              <w:keepNext w:val="0"/>
              <w:rPr>
                <w:rFonts w:cs="Arial"/>
                <w:szCs w:val="18"/>
                <w:lang w:eastAsia="zh-CN"/>
              </w:rPr>
            </w:pPr>
            <w:r w:rsidRPr="00F122A0">
              <w:rPr>
                <w:rFonts w:cs="Arial"/>
                <w:szCs w:val="18"/>
                <w:lang w:eastAsia="zh-CN"/>
              </w:rPr>
              <w:t>HandoverState</w:t>
            </w:r>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Default="00E93314" w:rsidP="00B36227">
            <w:pPr>
              <w:pStyle w:val="TAL"/>
              <w:keepNext w:val="0"/>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237" w:type="pct"/>
            <w:tcBorders>
              <w:top w:val="single" w:sz="4" w:space="0" w:color="auto"/>
              <w:left w:val="single" w:sz="4" w:space="0" w:color="auto"/>
              <w:bottom w:val="single" w:sz="4" w:space="0" w:color="auto"/>
              <w:right w:val="single" w:sz="4" w:space="0" w:color="auto"/>
            </w:tcBorders>
          </w:tcPr>
          <w:p w14:paraId="2C34C1C0" w14:textId="77777777" w:rsidR="00E93314" w:rsidRDefault="00E93314" w:rsidP="00B36227">
            <w:pPr>
              <w:pStyle w:val="TAL"/>
              <w:keepNext w:val="0"/>
            </w:pPr>
            <w:r>
              <w:t>C</w:t>
            </w:r>
          </w:p>
        </w:tc>
      </w:tr>
      <w:tr w:rsidR="00E93314" w:rsidRPr="00760004" w14:paraId="7AF51A96"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Default="00E93314" w:rsidP="00B36227">
            <w:pPr>
              <w:pStyle w:val="TAL"/>
              <w:keepNext w:val="0"/>
              <w:rPr>
                <w:lang w:eastAsia="zh-CN"/>
              </w:rPr>
            </w:pPr>
            <w:r>
              <w:rPr>
                <w:lang w:eastAsia="zh-CN"/>
              </w:rPr>
              <w:t>gTPTunnelInfo</w:t>
            </w:r>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242E8E" w:rsidRDefault="00E93314" w:rsidP="00B36227">
            <w:pPr>
              <w:pStyle w:val="TAL"/>
              <w:keepNext w:val="0"/>
              <w:rPr>
                <w:rFonts w:cs="Arial"/>
                <w:szCs w:val="18"/>
                <w:lang w:eastAsia="zh-CN"/>
              </w:rPr>
            </w:pPr>
            <w:r w:rsidRPr="00F122A0">
              <w:rPr>
                <w:rFonts w:cs="Arial"/>
                <w:szCs w:val="18"/>
                <w:lang w:eastAsia="zh-CN"/>
              </w:rPr>
              <w:t>GTPTunnelInfo</w:t>
            </w:r>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242E8E" w:rsidRDefault="00E93314" w:rsidP="00B36227">
            <w:pPr>
              <w:pStyle w:val="TAL"/>
              <w:keepNext w:val="0"/>
              <w:rPr>
                <w:rFonts w:cs="Arial"/>
                <w:szCs w:val="18"/>
                <w:lang w:eastAsia="zh-CN"/>
              </w:rPr>
            </w:pPr>
            <w:r>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77777777" w:rsidR="00E93314" w:rsidRDefault="00E93314" w:rsidP="00B36227">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Pr>
                <w:rFonts w:cs="Arial"/>
                <w:szCs w:val="18"/>
                <w:lang w:eastAsia="zh-CN"/>
              </w:rPr>
              <w:t>t</w:t>
            </w:r>
            <w:r w:rsidRPr="00242E8E">
              <w:rPr>
                <w:rFonts w:cs="Arial"/>
                <w:szCs w:val="18"/>
                <w:lang w:eastAsia="zh-CN"/>
              </w:rPr>
              <w:t>able 6.2.3-1B.</w:t>
            </w:r>
          </w:p>
        </w:tc>
        <w:tc>
          <w:tcPr>
            <w:tcW w:w="237" w:type="pct"/>
            <w:tcBorders>
              <w:top w:val="single" w:sz="4" w:space="0" w:color="auto"/>
              <w:left w:val="single" w:sz="4" w:space="0" w:color="auto"/>
              <w:bottom w:val="single" w:sz="4" w:space="0" w:color="auto"/>
              <w:right w:val="single" w:sz="4" w:space="0" w:color="auto"/>
            </w:tcBorders>
          </w:tcPr>
          <w:p w14:paraId="32A4E515" w14:textId="77777777" w:rsidR="00E93314" w:rsidRDefault="00E93314" w:rsidP="00B36227">
            <w:pPr>
              <w:pStyle w:val="TAL"/>
              <w:keepNext w:val="0"/>
            </w:pPr>
            <w:r>
              <w:t>M</w:t>
            </w:r>
          </w:p>
        </w:tc>
      </w:tr>
      <w:tr w:rsidR="00E93314" w:rsidRPr="00760004" w14:paraId="5D14C59A"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Default="00E93314" w:rsidP="00B36227">
            <w:pPr>
              <w:pStyle w:val="TAL"/>
              <w:keepNext w:val="0"/>
              <w:rPr>
                <w:lang w:eastAsia="zh-CN"/>
              </w:rPr>
            </w:pPr>
            <w:r w:rsidRPr="001F2F83">
              <w:rPr>
                <w:lang w:eastAsia="zh-CN"/>
              </w:rPr>
              <w:t>ePSPDNConnectionModification</w:t>
            </w:r>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1F2F83" w:rsidRDefault="00E93314" w:rsidP="00B36227">
            <w:pPr>
              <w:pStyle w:val="TAL"/>
              <w:keepNext w:val="0"/>
              <w:rPr>
                <w:rFonts w:cs="Arial"/>
                <w:szCs w:val="18"/>
                <w:lang w:eastAsia="zh-CN"/>
              </w:rPr>
            </w:pPr>
            <w:r w:rsidRPr="00F122A0">
              <w:rPr>
                <w:rFonts w:cs="Arial"/>
                <w:szCs w:val="18"/>
                <w:lang w:eastAsia="zh-CN"/>
              </w:rPr>
              <w:t>EPSPDNConnectionModification</w:t>
            </w:r>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1F2F83"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77777777" w:rsidR="00E93314" w:rsidRPr="00242E8E" w:rsidRDefault="00E93314" w:rsidP="00B36227">
            <w:pPr>
              <w:pStyle w:val="TAL"/>
              <w:keepNext w:val="0"/>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able 6.3.3-8 and clause 6.3.3.2.3.</w:t>
            </w:r>
          </w:p>
        </w:tc>
        <w:tc>
          <w:tcPr>
            <w:tcW w:w="237" w:type="pct"/>
            <w:tcBorders>
              <w:top w:val="single" w:sz="4" w:space="0" w:color="auto"/>
              <w:left w:val="single" w:sz="4" w:space="0" w:color="auto"/>
              <w:bottom w:val="single" w:sz="4" w:space="0" w:color="auto"/>
              <w:right w:val="single" w:sz="4" w:space="0" w:color="auto"/>
            </w:tcBorders>
          </w:tcPr>
          <w:p w14:paraId="1D7643D3" w14:textId="77777777" w:rsidR="00E93314" w:rsidRDefault="00E93314" w:rsidP="00B36227">
            <w:pPr>
              <w:pStyle w:val="TAL"/>
              <w:keepNext w:val="0"/>
            </w:pPr>
            <w:r w:rsidRPr="001F2F83">
              <w:t>C</w:t>
            </w:r>
          </w:p>
        </w:tc>
      </w:tr>
    </w:tbl>
    <w:p w14:paraId="6459EC0F" w14:textId="77777777" w:rsidR="00D15505" w:rsidRDefault="00D15505" w:rsidP="00D15505"/>
    <w:p w14:paraId="5BDCAB25" w14:textId="7C41647F" w:rsidR="00573177" w:rsidRPr="00760004" w:rsidRDefault="00573177" w:rsidP="00573177">
      <w:pPr>
        <w:pStyle w:val="Heading4"/>
      </w:pPr>
      <w:bookmarkStart w:id="172" w:name="_Toc176176526"/>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72"/>
    </w:p>
    <w:p w14:paraId="3FEA2F50" w14:textId="5064345F" w:rsidR="00270C31" w:rsidRPr="00760004" w:rsidRDefault="00270C31" w:rsidP="009C05D9">
      <w:pPr>
        <w:pStyle w:val="Heading5"/>
      </w:pPr>
      <w:bookmarkStart w:id="173" w:name="_Toc176176527"/>
      <w:r w:rsidRPr="00760004">
        <w:t>6.2.3.3.1</w:t>
      </w:r>
      <w:r w:rsidRPr="00760004">
        <w:tab/>
        <w:t>LI_T3 interface specifics</w:t>
      </w:r>
      <w:bookmarkEnd w:id="173"/>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2CBB7EE"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w:t>
      </w:r>
      <w:r w:rsidR="00A85386">
        <w:t>] clause</w:t>
      </w:r>
      <w:r w:rsidR="00EE5BBA">
        <w:t xml:space="preserv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lastRenderedPageBreak/>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F56B2D">
        <w:trPr>
          <w:cantSplit/>
          <w:tblHeader/>
          <w:jc w:val="center"/>
        </w:trPr>
        <w:tc>
          <w:tcPr>
            <w:tcW w:w="2972" w:type="dxa"/>
          </w:tcPr>
          <w:p w14:paraId="526BFE40" w14:textId="2E3CD645" w:rsidR="000D4C6D" w:rsidRPr="00760004" w:rsidRDefault="008D451B" w:rsidP="00F56B2D">
            <w:pPr>
              <w:pStyle w:val="TAH"/>
              <w:keepNext w:val="0"/>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F56B2D">
            <w:pPr>
              <w:pStyle w:val="TAH"/>
              <w:keepNext w:val="0"/>
            </w:pPr>
            <w:r w:rsidRPr="00760004">
              <w:t>Description</w:t>
            </w:r>
          </w:p>
        </w:tc>
        <w:tc>
          <w:tcPr>
            <w:tcW w:w="708" w:type="dxa"/>
          </w:tcPr>
          <w:p w14:paraId="3CF9E040" w14:textId="77777777" w:rsidR="000D4C6D" w:rsidRPr="00760004" w:rsidRDefault="000D4C6D" w:rsidP="00F56B2D">
            <w:pPr>
              <w:pStyle w:val="TAH"/>
              <w:keepNext w:val="0"/>
            </w:pPr>
            <w:r w:rsidRPr="00760004">
              <w:t>M/C/O</w:t>
            </w:r>
          </w:p>
        </w:tc>
      </w:tr>
      <w:tr w:rsidR="000D4C6D" w:rsidRPr="00760004" w14:paraId="6E7AF5C5" w14:textId="77777777" w:rsidTr="00F56B2D">
        <w:trPr>
          <w:cantSplit/>
          <w:jc w:val="center"/>
        </w:trPr>
        <w:tc>
          <w:tcPr>
            <w:tcW w:w="2972" w:type="dxa"/>
          </w:tcPr>
          <w:p w14:paraId="3E3B574F" w14:textId="77777777" w:rsidR="000D4C6D" w:rsidRPr="00760004" w:rsidRDefault="000D4C6D" w:rsidP="00F56B2D">
            <w:pPr>
              <w:pStyle w:val="TAL"/>
              <w:keepNext w:val="0"/>
            </w:pPr>
            <w:r w:rsidRPr="00760004">
              <w:t>XID</w:t>
            </w:r>
          </w:p>
        </w:tc>
        <w:tc>
          <w:tcPr>
            <w:tcW w:w="6242" w:type="dxa"/>
          </w:tcPr>
          <w:p w14:paraId="25623E41" w14:textId="43F13C66" w:rsidR="000D4C6D" w:rsidRPr="00760004" w:rsidRDefault="00D52B1D" w:rsidP="00F56B2D">
            <w:pPr>
              <w:pStyle w:val="TAL"/>
              <w:keepNext w:val="0"/>
            </w:pPr>
            <w:r w:rsidRPr="00760004">
              <w:t>Allocated by the CC-TF as per ETSI TS 103 221-1 [7]</w:t>
            </w:r>
            <w:r w:rsidR="00AF35E0" w:rsidRPr="00760004">
              <w:t>.</w:t>
            </w:r>
          </w:p>
        </w:tc>
        <w:tc>
          <w:tcPr>
            <w:tcW w:w="708" w:type="dxa"/>
          </w:tcPr>
          <w:p w14:paraId="44FB0EFE" w14:textId="77777777" w:rsidR="000D4C6D" w:rsidRPr="00760004" w:rsidRDefault="000D4C6D" w:rsidP="00F56B2D">
            <w:pPr>
              <w:pStyle w:val="TAL"/>
              <w:keepNext w:val="0"/>
            </w:pPr>
            <w:r w:rsidRPr="00760004">
              <w:t>M</w:t>
            </w:r>
          </w:p>
        </w:tc>
      </w:tr>
      <w:tr w:rsidR="000D4C6D" w:rsidRPr="00760004" w14:paraId="5AD62162" w14:textId="77777777" w:rsidTr="00F56B2D">
        <w:trPr>
          <w:cantSplit/>
          <w:jc w:val="center"/>
        </w:trPr>
        <w:tc>
          <w:tcPr>
            <w:tcW w:w="2972" w:type="dxa"/>
          </w:tcPr>
          <w:p w14:paraId="7E337C0D" w14:textId="77777777" w:rsidR="000D4C6D" w:rsidRPr="00760004" w:rsidRDefault="000D4C6D" w:rsidP="00F56B2D">
            <w:pPr>
              <w:pStyle w:val="TAL"/>
              <w:keepNext w:val="0"/>
            </w:pPr>
            <w:r w:rsidRPr="00760004">
              <w:t>TargetIdentifiers</w:t>
            </w:r>
          </w:p>
        </w:tc>
        <w:tc>
          <w:tcPr>
            <w:tcW w:w="6242" w:type="dxa"/>
          </w:tcPr>
          <w:p w14:paraId="182AF7BC" w14:textId="2C83F2A1" w:rsidR="000D4C6D" w:rsidRPr="00760004" w:rsidRDefault="000D4C6D" w:rsidP="00F56B2D">
            <w:pPr>
              <w:pStyle w:val="TAL"/>
              <w:keepNext w:val="0"/>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F56B2D">
            <w:pPr>
              <w:pStyle w:val="TAL"/>
              <w:keepNext w:val="0"/>
              <w:rPr>
                <w:highlight w:val="yellow"/>
              </w:rPr>
            </w:pPr>
          </w:p>
          <w:p w14:paraId="22BDC2C5" w14:textId="24B3494D" w:rsidR="000D4C6D" w:rsidRPr="00760004" w:rsidRDefault="000D4C6D" w:rsidP="00F56B2D">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F56B2D">
            <w:pPr>
              <w:pStyle w:val="TAL"/>
              <w:keepNext w:val="0"/>
            </w:pPr>
            <w:r w:rsidRPr="00760004">
              <w:t>M</w:t>
            </w:r>
          </w:p>
        </w:tc>
      </w:tr>
      <w:tr w:rsidR="000D4C6D" w:rsidRPr="00760004" w14:paraId="01954D28" w14:textId="77777777" w:rsidTr="00F56B2D">
        <w:trPr>
          <w:cantSplit/>
          <w:jc w:val="center"/>
        </w:trPr>
        <w:tc>
          <w:tcPr>
            <w:tcW w:w="2972" w:type="dxa"/>
          </w:tcPr>
          <w:p w14:paraId="63CB8FCE" w14:textId="77777777" w:rsidR="000D4C6D" w:rsidRPr="00760004" w:rsidRDefault="000D4C6D" w:rsidP="00F56B2D">
            <w:pPr>
              <w:pStyle w:val="TAL"/>
              <w:keepNext w:val="0"/>
            </w:pPr>
            <w:r w:rsidRPr="00760004">
              <w:t>DeliveryType</w:t>
            </w:r>
          </w:p>
        </w:tc>
        <w:tc>
          <w:tcPr>
            <w:tcW w:w="6242" w:type="dxa"/>
          </w:tcPr>
          <w:p w14:paraId="1358BE8F" w14:textId="2428DF31" w:rsidR="000D4C6D" w:rsidRPr="00760004" w:rsidRDefault="000D4C6D" w:rsidP="00F56B2D">
            <w:pPr>
              <w:pStyle w:val="TAL"/>
              <w:keepNext w:val="0"/>
            </w:pPr>
            <w:r w:rsidRPr="00760004">
              <w:t>Set to “X3Only”</w:t>
            </w:r>
            <w:r w:rsidR="00AF35E0" w:rsidRPr="00760004">
              <w:t>.</w:t>
            </w:r>
          </w:p>
        </w:tc>
        <w:tc>
          <w:tcPr>
            <w:tcW w:w="708" w:type="dxa"/>
          </w:tcPr>
          <w:p w14:paraId="4E933CEE" w14:textId="77777777" w:rsidR="000D4C6D" w:rsidRPr="00760004" w:rsidRDefault="000D4C6D" w:rsidP="00F56B2D">
            <w:pPr>
              <w:pStyle w:val="TAL"/>
              <w:keepNext w:val="0"/>
            </w:pPr>
            <w:r w:rsidRPr="00760004">
              <w:t>M</w:t>
            </w:r>
          </w:p>
        </w:tc>
      </w:tr>
      <w:tr w:rsidR="000D4C6D" w:rsidRPr="00760004" w14:paraId="51FE4F47" w14:textId="77777777" w:rsidTr="00F56B2D">
        <w:trPr>
          <w:cantSplit/>
          <w:jc w:val="center"/>
        </w:trPr>
        <w:tc>
          <w:tcPr>
            <w:tcW w:w="2972" w:type="dxa"/>
          </w:tcPr>
          <w:p w14:paraId="57BDB113" w14:textId="77777777" w:rsidR="000D4C6D" w:rsidRPr="00760004" w:rsidRDefault="000D4C6D" w:rsidP="00F56B2D">
            <w:pPr>
              <w:pStyle w:val="TAL"/>
              <w:keepNext w:val="0"/>
            </w:pPr>
            <w:r w:rsidRPr="00760004">
              <w:t>ListOfDIDs</w:t>
            </w:r>
          </w:p>
        </w:tc>
        <w:tc>
          <w:tcPr>
            <w:tcW w:w="6242" w:type="dxa"/>
          </w:tcPr>
          <w:p w14:paraId="233F12ED" w14:textId="2FB24109" w:rsidR="000D4C6D" w:rsidRPr="00760004" w:rsidRDefault="000D4C6D" w:rsidP="00F56B2D">
            <w:pPr>
              <w:pStyle w:val="TAL"/>
              <w:keepNext w:val="0"/>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F56B2D">
            <w:pPr>
              <w:pStyle w:val="TAL"/>
              <w:keepNext w:val="0"/>
            </w:pPr>
            <w:r w:rsidRPr="00760004">
              <w:t>M</w:t>
            </w:r>
          </w:p>
        </w:tc>
      </w:tr>
      <w:tr w:rsidR="000D4C6D" w:rsidRPr="00760004" w14:paraId="6C588619" w14:textId="77777777" w:rsidTr="00F56B2D">
        <w:trPr>
          <w:cantSplit/>
          <w:jc w:val="center"/>
        </w:trPr>
        <w:tc>
          <w:tcPr>
            <w:tcW w:w="2972" w:type="dxa"/>
          </w:tcPr>
          <w:p w14:paraId="2434277E" w14:textId="6CCCC221" w:rsidR="000D4C6D" w:rsidRPr="00760004" w:rsidRDefault="000D4C6D" w:rsidP="00F56B2D">
            <w:pPr>
              <w:pStyle w:val="TAL"/>
              <w:keepNext w:val="0"/>
            </w:pPr>
            <w:r w:rsidRPr="00760004">
              <w:t>Correlatio</w:t>
            </w:r>
            <w:r w:rsidR="00CA431E" w:rsidRPr="00760004">
              <w:t>nID</w:t>
            </w:r>
          </w:p>
        </w:tc>
        <w:tc>
          <w:tcPr>
            <w:tcW w:w="6242" w:type="dxa"/>
          </w:tcPr>
          <w:p w14:paraId="7FDBD84C" w14:textId="791E76D0" w:rsidR="000D4C6D" w:rsidRPr="00760004" w:rsidRDefault="008957FD" w:rsidP="00F56B2D">
            <w:pPr>
              <w:pStyle w:val="TAL"/>
              <w:keepNext w:val="0"/>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F56B2D">
            <w:pPr>
              <w:pStyle w:val="TAL"/>
              <w:keepNext w:val="0"/>
            </w:pPr>
            <w:r w:rsidRPr="00760004">
              <w:t>M</w:t>
            </w:r>
          </w:p>
        </w:tc>
      </w:tr>
      <w:tr w:rsidR="00D52B1D" w:rsidRPr="00760004" w14:paraId="1454D677" w14:textId="77777777" w:rsidTr="00F56B2D">
        <w:trPr>
          <w:cantSplit/>
          <w:jc w:val="center"/>
        </w:trPr>
        <w:tc>
          <w:tcPr>
            <w:tcW w:w="2972" w:type="dxa"/>
          </w:tcPr>
          <w:p w14:paraId="47CE750F" w14:textId="1CD76EEF" w:rsidR="00D52B1D" w:rsidRPr="00760004" w:rsidRDefault="00D52B1D" w:rsidP="00F56B2D">
            <w:pPr>
              <w:pStyle w:val="TAL"/>
              <w:keepNext w:val="0"/>
            </w:pPr>
            <w:r w:rsidRPr="00760004">
              <w:t>ProductID</w:t>
            </w:r>
          </w:p>
        </w:tc>
        <w:tc>
          <w:tcPr>
            <w:tcW w:w="6242" w:type="dxa"/>
          </w:tcPr>
          <w:p w14:paraId="566D9C03" w14:textId="0FC78EFC" w:rsidR="00D52B1D" w:rsidRPr="00760004" w:rsidRDefault="00D52B1D" w:rsidP="00F56B2D">
            <w:pPr>
              <w:pStyle w:val="TAL"/>
              <w:keepNext w:val="0"/>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F56B2D">
            <w:pPr>
              <w:pStyle w:val="TAL"/>
              <w:keepNext w:val="0"/>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4B454D"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19212B" w:rsidRDefault="00C9370B" w:rsidP="00EC4A30">
            <w:pPr>
              <w:pStyle w:val="TAL"/>
              <w:rPr>
                <w:lang w:val="de-DE"/>
              </w:rPr>
            </w:pPr>
            <w:r w:rsidRPr="0019212B">
              <w:rPr>
                <w:lang w:val="de-DE"/>
              </w:rPr>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6E0DD948"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w:t>
      </w:r>
      <w:r w:rsidR="00A85386">
        <w:t>] clause</w:t>
      </w:r>
      <w:r w:rsidR="004E5010">
        <w:t xml:space="preserv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67E81C1"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w:t>
      </w:r>
      <w:r w:rsidRPr="00760004">
        <w:lastRenderedPageBreak/>
        <w:t>shall contain the correlation identifiers that the CC-POI in the UPF shall use with the xCC. This can be achieved by sending an ActivateTask message as defined in ETSI TS 103 221-1 [7] clause 6.2.1 with the details provided by Table 6.2.3-6.</w:t>
      </w:r>
    </w:p>
    <w:p w14:paraId="19CDDAD7" w14:textId="047BD66A"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w:t>
      </w:r>
      <w:r w:rsidR="00A85386">
        <w:t>] clause</w:t>
      </w:r>
      <w:r w:rsidR="00231ECC">
        <w:t xml:space="preserv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74" w:name="_Toc176176528"/>
      <w:r w:rsidRPr="00760004">
        <w:t>6.2.3.3.2</w:t>
      </w:r>
      <w:r w:rsidRPr="00760004">
        <w:tab/>
        <w:t>CC interception with multi-homed PDU session</w:t>
      </w:r>
      <w:bookmarkEnd w:id="174"/>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75" w:name="_Toc176176529"/>
      <w:r w:rsidRPr="00760004">
        <w:t>6.2.3.3.3</w:t>
      </w:r>
      <w:r w:rsidRPr="00760004">
        <w:tab/>
        <w:t>CC Interception only at PDU Session Anchor UPFs</w:t>
      </w:r>
      <w:bookmarkEnd w:id="175"/>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76" w:name="_Toc176176530"/>
      <w:r w:rsidRPr="00760004">
        <w:lastRenderedPageBreak/>
        <w:t>6.2.3.4</w:t>
      </w:r>
      <w:r w:rsidR="00AE635B" w:rsidRPr="00760004">
        <w:tab/>
      </w:r>
      <w:r w:rsidRPr="00760004">
        <w:t>IRI-POI</w:t>
      </w:r>
      <w:r w:rsidR="00C02FA8" w:rsidRPr="00760004">
        <w:t xml:space="preserve"> in UPF</w:t>
      </w:r>
      <w:r w:rsidRPr="00760004">
        <w:t xml:space="preserve"> triggering over LI_T2</w:t>
      </w:r>
      <w:bookmarkEnd w:id="176"/>
    </w:p>
    <w:p w14:paraId="6AAA4605" w14:textId="4D566E74"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w:t>
      </w:r>
      <w:r w:rsidR="00A85386">
        <w:t>] clause</w:t>
      </w:r>
      <w:r w:rsidR="000A544E">
        <w:t xml:space="preserv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0CC892E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w:t>
      </w:r>
      <w:r w:rsidR="00A85386">
        <w:t>] clause</w:t>
      </w:r>
      <w:r w:rsidR="00AA0D99">
        <w:t xml:space="preserv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3DE4EB7E"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w:t>
      </w:r>
      <w:r w:rsidR="00A85386">
        <w:t>] clause</w:t>
      </w:r>
      <w:r w:rsidR="00B72BEA">
        <w:t xml:space="preserv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lastRenderedPageBreak/>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77" w:name="_Toc176176531"/>
      <w:r w:rsidRPr="00760004">
        <w:t>6.2.3.</w:t>
      </w:r>
      <w:r w:rsidR="00F80CC4" w:rsidRPr="00760004">
        <w:t>5</w:t>
      </w:r>
      <w:r w:rsidRPr="00760004">
        <w:tab/>
        <w:t>Generation of xIRI at UPF over LI_X2</w:t>
      </w:r>
      <w:bookmarkEnd w:id="177"/>
    </w:p>
    <w:p w14:paraId="172E527E" w14:textId="0E7CE588" w:rsidR="00F80CC4" w:rsidRPr="00760004" w:rsidRDefault="00F80CC4" w:rsidP="00F80CC4">
      <w:pPr>
        <w:pStyle w:val="Heading5"/>
      </w:pPr>
      <w:bookmarkStart w:id="178" w:name="_Toc176176532"/>
      <w:r w:rsidRPr="00760004">
        <w:t>6.2.3.</w:t>
      </w:r>
      <w:r w:rsidR="00FB0DE5" w:rsidRPr="00760004">
        <w:t>5</w:t>
      </w:r>
      <w:r w:rsidRPr="00760004">
        <w:t>.1</w:t>
      </w:r>
      <w:r w:rsidR="00AE635B" w:rsidRPr="00760004">
        <w:tab/>
      </w:r>
      <w:r w:rsidRPr="00760004">
        <w:t>Packet data header reporting</w:t>
      </w:r>
      <w:bookmarkEnd w:id="178"/>
    </w:p>
    <w:p w14:paraId="57BAB1A7" w14:textId="5EB0D9F0"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or in summary form.</w:t>
      </w:r>
    </w:p>
    <w:p w14:paraId="654E80A0" w14:textId="006DB1E0" w:rsidR="00F80CC4" w:rsidRPr="00760004" w:rsidRDefault="00F80CC4" w:rsidP="00F80CC4">
      <w:pPr>
        <w:pStyle w:val="Heading5"/>
      </w:pPr>
      <w:bookmarkStart w:id="179" w:name="_Toc176176533"/>
      <w:r w:rsidRPr="00760004">
        <w:t>6.2.3.</w:t>
      </w:r>
      <w:r w:rsidR="00FB0DE5" w:rsidRPr="00760004">
        <w:t>5</w:t>
      </w:r>
      <w:r w:rsidRPr="00760004">
        <w:t>.2</w:t>
      </w:r>
      <w:r w:rsidR="00AE635B" w:rsidRPr="00760004">
        <w:tab/>
      </w:r>
      <w:r w:rsidRPr="00760004">
        <w:t>Fragmentation</w:t>
      </w:r>
      <w:bookmarkEnd w:id="179"/>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80" w:name="_Toc176176534"/>
      <w:r w:rsidRPr="00760004">
        <w:t>6.2.3.</w:t>
      </w:r>
      <w:r w:rsidR="00FB0DE5" w:rsidRPr="00760004">
        <w:t>5</w:t>
      </w:r>
      <w:r w:rsidRPr="00760004">
        <w:t>.3</w:t>
      </w:r>
      <w:r w:rsidR="00AE635B" w:rsidRPr="00760004">
        <w:tab/>
      </w:r>
      <w:r w:rsidRPr="00760004">
        <w:t>Packet Data Header Report (PDHR)</w:t>
      </w:r>
      <w:bookmarkEnd w:id="180"/>
    </w:p>
    <w:p w14:paraId="226A2868" w14:textId="32A64199"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rsidR="00425AC3">
        <w:t>IPPR</w:t>
      </w:r>
      <w:r>
        <w:t xml:space="preserve"> xIRI shall be generated as described in clause 6.2.3.9.</w:t>
      </w:r>
      <w:r w:rsidR="00425AC3">
        <w:t>5</w:t>
      </w:r>
      <w:r>
        <w:t>.</w:t>
      </w:r>
    </w:p>
    <w:p w14:paraId="3C976061" w14:textId="5AA037E9" w:rsidR="00F80CC4" w:rsidRPr="00760004" w:rsidRDefault="00F80CC4" w:rsidP="00F80CC4">
      <w:pPr>
        <w:pStyle w:val="Heading5"/>
      </w:pPr>
      <w:bookmarkStart w:id="181" w:name="_Toc176176535"/>
      <w:r w:rsidRPr="00760004">
        <w:t>6.2.3.</w:t>
      </w:r>
      <w:r w:rsidR="004D38BD" w:rsidRPr="00760004">
        <w:t>5</w:t>
      </w:r>
      <w:r w:rsidRPr="00760004">
        <w:t>.4</w:t>
      </w:r>
      <w:r w:rsidR="00AE635B" w:rsidRPr="00760004">
        <w:tab/>
      </w:r>
      <w:r w:rsidRPr="00760004">
        <w:t>Packet Data Summary Report (PDSR)</w:t>
      </w:r>
      <w:bookmarkEnd w:id="181"/>
    </w:p>
    <w:p w14:paraId="16594D6C" w14:textId="1FA81AB8"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rsidR="00F60278">
        <w:t xml:space="preserve">IPPR </w:t>
      </w:r>
      <w:r>
        <w:t>xIRI shall be generated as described in clause 6.2.3.9.</w:t>
      </w:r>
      <w:r w:rsidR="00F60278">
        <w:t>5</w:t>
      </w:r>
      <w:r>
        <w:t>.</w:t>
      </w:r>
    </w:p>
    <w:p w14:paraId="7D74CC31" w14:textId="3904EFBE" w:rsidR="00573177" w:rsidRPr="00760004" w:rsidRDefault="00573177" w:rsidP="00573177">
      <w:pPr>
        <w:pStyle w:val="Heading4"/>
      </w:pPr>
      <w:bookmarkStart w:id="182" w:name="_Toc176176536"/>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82"/>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83" w:name="_Hlk64560746"/>
      <w:r>
        <w:rPr>
          <w:lang w:val="en-US"/>
        </w:rPr>
        <w:t>in the UPF may use the Additional XID Related Information attributes to facilitate efficient delivery of xCC, as specified in ETSI TS 103 221-2 [8] clause 5.3.22.</w:t>
      </w:r>
      <w:bookmarkEnd w:id="183"/>
    </w:p>
    <w:p w14:paraId="48CE1FEF" w14:textId="1F32FD6D" w:rsidR="00573177" w:rsidRPr="00760004" w:rsidRDefault="00573177" w:rsidP="00573177">
      <w:pPr>
        <w:pStyle w:val="Heading4"/>
      </w:pPr>
      <w:bookmarkStart w:id="184" w:name="_Toc176176537"/>
      <w:r w:rsidRPr="00760004">
        <w:lastRenderedPageBreak/>
        <w:t>6.2.3.</w:t>
      </w:r>
      <w:r w:rsidR="00F80CC4" w:rsidRPr="00760004">
        <w:t>7</w:t>
      </w:r>
      <w:r w:rsidRPr="00760004">
        <w:tab/>
        <w:t>Generation of IRI over LI_HI2</w:t>
      </w:r>
      <w:bookmarkEnd w:id="184"/>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1C1EDA43" w14:textId="77777777" w:rsidR="00C25AA0" w:rsidRPr="00760004" w:rsidRDefault="00C25AA0" w:rsidP="00C25AA0">
      <w:r w:rsidRPr="00760004">
        <w:t xml:space="preserve">The </w:t>
      </w:r>
      <w:bookmarkStart w:id="185" w:name="_Hlk163464766"/>
      <w:r w:rsidRPr="00760004">
        <w:t xml:space="preserve">ETSI TS 102 232-1 [9] </w:t>
      </w:r>
      <w:r>
        <w:rPr>
          <w:i/>
          <w:iCs/>
        </w:rPr>
        <w:t>@LI-PS-PDU.pSHeader.timeStamp</w:t>
      </w:r>
      <w:r w:rsidRPr="00760004">
        <w:t xml:space="preserve"> </w:t>
      </w:r>
      <w:bookmarkEnd w:id="185"/>
      <w:r w:rsidRPr="00760004">
        <w:t>field shall be set to the time at which the SMF event was observed (i.e. the timestamp field of the xIRI).</w:t>
      </w:r>
    </w:p>
    <w:p w14:paraId="66A80F6F" w14:textId="77777777" w:rsidR="00C25AA0" w:rsidRPr="00760004" w:rsidRDefault="00C25AA0" w:rsidP="00C25AA0">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Pr>
          <w:lang w:eastAsia="en-GB"/>
        </w:rPr>
        <w:t>parameter</w:t>
      </w:r>
      <w:r w:rsidRPr="00E456E2">
        <w:rPr>
          <w:lang w:eastAsia="en-GB"/>
        </w:rPr>
        <w:t xml:space="preserve"> (see ETSI TS 102 232-1 [9] clause 5.2.10)</w:t>
      </w:r>
      <w:r>
        <w:rPr>
          <w:lang w:eastAsia="en-GB"/>
        </w:rPr>
        <w:t xml:space="preserve"> shall be included and coded according to 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0D8B517A" w14:textId="77777777" w:rsidR="00B9621D" w:rsidRPr="00760004" w:rsidRDefault="00B9621D" w:rsidP="00B9621D">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r w:rsidRPr="001839D7">
        <w:rPr>
          <w:i/>
          <w:iCs/>
        </w:rPr>
        <w:t>IRIPayload</w:t>
      </w:r>
      <w:r w:rsidRPr="00760004">
        <w:t>.</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4B286B6D" w14:textId="77777777" w:rsidR="00920A0D" w:rsidRDefault="00920A0D" w:rsidP="00920A0D">
      <w:bookmarkStart w:id="186" w:name="_Hlk96526165"/>
      <w:r>
        <w:t xml:space="preserve">If the MDF2 did not receive </w:t>
      </w:r>
      <w:r w:rsidRPr="001839D7">
        <w:t>a previous</w:t>
      </w:r>
      <w:r>
        <w:rPr>
          <w:i/>
          <w:iCs/>
        </w:rPr>
        <w:t xml:space="preserv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for the same session from the IRI-POI, , the MDF2 shall set the value of the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to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86"/>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87" w:name="_Toc176176538"/>
      <w:r w:rsidRPr="00760004">
        <w:lastRenderedPageBreak/>
        <w:t>6.2.3.</w:t>
      </w:r>
      <w:r w:rsidR="00F80CC4" w:rsidRPr="00760004">
        <w:t>8</w:t>
      </w:r>
      <w:r w:rsidRPr="00760004">
        <w:tab/>
        <w:t>Generation of CC over LI_HI3</w:t>
      </w:r>
      <w:bookmarkEnd w:id="187"/>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62F4FE0" w14:textId="77777777" w:rsidR="00601562" w:rsidRDefault="00601562" w:rsidP="00601562">
      <w:r w:rsidRPr="00760004">
        <w:t xml:space="preserve">The ETSI TS 102 232-1 [9] </w:t>
      </w:r>
      <w:r>
        <w:rPr>
          <w:i/>
          <w:iCs/>
        </w:rPr>
        <w:t>@LI-PS-PDU.pSHeader.timeStamp</w:t>
      </w:r>
      <w:r w:rsidRPr="00760004">
        <w:t>structure shall be set to the time that the UPF observed the data (i.e. the timestamp field of the xCC). The LIID and CID fields shall correctly reflect the target identity and communication session to which the CC belongs.</w:t>
      </w:r>
    </w:p>
    <w:p w14:paraId="4A015A05" w14:textId="3E59CD8C" w:rsidR="00601562" w:rsidRPr="00760004" w:rsidRDefault="00601562" w:rsidP="00601562">
      <w:r w:rsidRPr="00760004">
        <w:t xml:space="preserve">The MDF3 shall populate the </w:t>
      </w:r>
      <w:r w:rsidRPr="00E43789">
        <w:rPr>
          <w:i/>
          <w:iCs/>
        </w:rPr>
        <w:t>@LI-PS-PDU.payload.</w:t>
      </w:r>
      <w:r>
        <w:rPr>
          <w:i/>
          <w:iCs/>
        </w:rPr>
        <w:t>cC</w:t>
      </w:r>
      <w:r w:rsidRPr="00E43789">
        <w:rPr>
          <w:i/>
          <w:iCs/>
        </w:rPr>
        <w:t>PayloadSequence</w:t>
      </w:r>
      <w:r>
        <w:rPr>
          <w:i/>
          <w:iCs/>
        </w:rPr>
        <w:t>.cCContents.</w:t>
      </w:r>
      <w:r w:rsidRPr="001839D7">
        <w:rPr>
          <w:i/>
          <w:iCs/>
        </w:rPr>
        <w:t>threeGPP33128Defined</w:t>
      </w:r>
      <w:r>
        <w:rPr>
          <w:i/>
          <w:iCs/>
        </w:rPr>
        <w:t>CC</w:t>
      </w:r>
      <w:r w:rsidRPr="00760004">
        <w:t xml:space="preserve">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r w:rsidRPr="00EA03E4">
        <w:rPr>
          <w:rFonts w:eastAsia="Times New Roman"/>
          <w:i/>
          <w:iCs/>
          <w:sz w:val="20"/>
          <w:szCs w:val="20"/>
          <w:lang w:val="en-GB"/>
        </w:rPr>
        <w:t>uPFCCPDU</w:t>
      </w:r>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r w:rsidRPr="00EA03E4">
        <w:rPr>
          <w:rFonts w:eastAsia="Times New Roman"/>
          <w:i/>
          <w:iCs/>
          <w:sz w:val="20"/>
          <w:szCs w:val="20"/>
          <w:lang w:val="en-GB"/>
        </w:rPr>
        <w:t>extendedUPFCCPDU</w:t>
      </w:r>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88" w:name="_Toc176176539"/>
      <w:r w:rsidRPr="00760004">
        <w:t>6.2.3.9</w:t>
      </w:r>
      <w:r w:rsidRPr="00760004">
        <w:tab/>
        <w:t xml:space="preserve">Packet </w:t>
      </w:r>
      <w:r w:rsidR="00392B19">
        <w:t>header i</w:t>
      </w:r>
      <w:r w:rsidRPr="00760004">
        <w:t xml:space="preserve">nformation </w:t>
      </w:r>
      <w:r w:rsidR="00392B19">
        <w:t>r</w:t>
      </w:r>
      <w:r w:rsidRPr="00760004">
        <w:t>eporting</w:t>
      </w:r>
      <w:bookmarkEnd w:id="188"/>
    </w:p>
    <w:p w14:paraId="56E5F910" w14:textId="77777777" w:rsidR="00E83942" w:rsidRPr="00635941" w:rsidRDefault="00E83942" w:rsidP="00E83942">
      <w:pPr>
        <w:pStyle w:val="Heading5"/>
      </w:pPr>
      <w:bookmarkStart w:id="189" w:name="_Toc176176540"/>
      <w:r>
        <w:t>6.2.3.9.1</w:t>
      </w:r>
      <w:r>
        <w:tab/>
        <w:t>General</w:t>
      </w:r>
      <w:bookmarkEnd w:id="189"/>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29597673" w:rsidR="00E83942" w:rsidRDefault="00E83942" w:rsidP="00D44911">
      <w:pPr>
        <w:pStyle w:val="B1"/>
      </w:pPr>
      <w:r>
        <w:t>-</w:t>
      </w:r>
      <w:r>
        <w:tab/>
        <w:t xml:space="preserve">Packet Data Header Reporting (PDHR) in the form of </w:t>
      </w:r>
      <w:r w:rsidR="00B36020">
        <w:t xml:space="preserve">IPPR header </w:t>
      </w:r>
      <w:r>
        <w:t>records.</w:t>
      </w:r>
    </w:p>
    <w:p w14:paraId="29B602CE" w14:textId="5C3F6C70" w:rsidR="00E83942" w:rsidRDefault="00E83942" w:rsidP="00D44911">
      <w:pPr>
        <w:pStyle w:val="B1"/>
      </w:pPr>
      <w:r>
        <w:t>-</w:t>
      </w:r>
      <w:r>
        <w:tab/>
        <w:t xml:space="preserve">Packet Data Summary Reporting (PDSR) in the form of </w:t>
      </w:r>
      <w:r w:rsidR="00B36020">
        <w:t xml:space="preserve">IPPR summary </w:t>
      </w:r>
      <w:r>
        <w:t>records.</w:t>
      </w:r>
    </w:p>
    <w:p w14:paraId="4696650A" w14:textId="77777777" w:rsidR="00E83942" w:rsidRDefault="00E83942" w:rsidP="00E83942">
      <w:r>
        <w:t>TS 33.127 [5] clause 7.12.2 provides two approaches for the generation of such IRI messages.</w:t>
      </w:r>
    </w:p>
    <w:p w14:paraId="12AF000F" w14:textId="75E3997D" w:rsidR="00E83942" w:rsidRDefault="00E83942" w:rsidP="00E83942">
      <w:r>
        <w:t>In approach 1, the IRI-POI present in the UP Entity</w:t>
      </w:r>
      <w:r w:rsidR="009E11A0">
        <w:t xml:space="preserve"> </w:t>
      </w:r>
      <w:r>
        <w:t>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55F78B4A" w14:textId="77777777" w:rsidR="00225669" w:rsidRDefault="00225669" w:rsidP="00225669">
      <w:r>
        <w:t xml:space="preserve">In both approaches, the payload of the IPPR record is described in </w:t>
      </w:r>
      <w:r w:rsidRPr="005D2024">
        <w:t>clause 6.2.3.</w:t>
      </w:r>
      <w:r>
        <w:t>9.5</w:t>
      </w:r>
      <w:r w:rsidRPr="005D2024">
        <w:t>.</w:t>
      </w:r>
      <w:r>
        <w:t xml:space="preserve"> Note that in approach 2, the MDF2 generates these IRI messages containing IPPR header and IPPR summary records without receiving the equivalent xIRI from an IRI-POI. The actions of the MDF2, the MDF3, the CC-TF in the CP Entity in 5GS and CUPS EPS, and the CC-POI in non-CUPS EPS are managed as part of the intercept data provisioned to them over the LI_X1 interface.</w:t>
      </w:r>
    </w:p>
    <w:p w14:paraId="735AA790" w14:textId="47AE14C4" w:rsidR="00AC2CC9" w:rsidRDefault="00AC2CC9" w:rsidP="00AC2CC9">
      <w:r>
        <w:t>In v</w:t>
      </w:r>
      <w:r>
        <w:rPr>
          <w:lang w:val="en-US"/>
        </w:rPr>
        <w:t>ersion</w:t>
      </w:r>
      <w:r>
        <w:t xml:space="preserve"> 18.9.0 of the present document an alternative approach to packet header information reporting was introduced using the IPPR mechanism as defined in ETSI TS 102 232-3 [135] clause 6.2.5. It is recommended that new implementations implement the IPPR mechanism as this aligns IP packet reporting across ETSI TS 102 232-3 [109], ETSI TS 102 232-7 [10], TS 33.108 [12] (when using ETSI TS 102 232-7 [10] for the HI2 interface) and the present document.</w:t>
      </w:r>
    </w:p>
    <w:p w14:paraId="77DB3F36" w14:textId="77777777" w:rsidR="00AC2CC9" w:rsidRPr="00984D43" w:rsidRDefault="00AC2CC9" w:rsidP="00AC2CC9">
      <w:r>
        <w:lastRenderedPageBreak/>
        <w:t>For IPPR, in approach 1 described above, the POI generates an xIRI containing an .</w:t>
      </w:r>
      <w:r>
        <w:rPr>
          <w:i/>
          <w:iCs/>
        </w:rPr>
        <w:t>XIRIEvent.</w:t>
      </w:r>
      <w:r w:rsidRPr="00ED407C">
        <w:rPr>
          <w:i/>
          <w:iCs/>
        </w:rPr>
        <w:t>iPIRIPacketReport</w:t>
      </w:r>
      <w:r>
        <w:t>.</w:t>
      </w:r>
    </w:p>
    <w:p w14:paraId="7A588BEF" w14:textId="77777777" w:rsidR="00225669" w:rsidRDefault="00225669" w:rsidP="00225669">
      <w:r>
        <w:t>As of version 19.0.0 of the present document the PDHeaderReport (as defined in clause 6.2.3.9.3) and PDSummaryReport (as defined in clause 6.2.3.9.4) have been deprecated in favor of the IPPR record (as defined in clause 6.2.3.9.5). The deprecated records remain available in the present document and ASN.1 module to ensure backwards compatibility.</w:t>
      </w:r>
    </w:p>
    <w:p w14:paraId="77126BC7" w14:textId="77777777" w:rsidR="00E83942" w:rsidRDefault="00E83942" w:rsidP="00E83942">
      <w:pPr>
        <w:pStyle w:val="Heading5"/>
      </w:pPr>
      <w:bookmarkStart w:id="190" w:name="_Toc176176541"/>
      <w:r>
        <w:t>6.2.3.9.2</w:t>
      </w:r>
      <w:r>
        <w:tab/>
        <w:t>Provisioning details</w:t>
      </w:r>
      <w:bookmarkEnd w:id="190"/>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16"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0AB8CFF3" w:rsidR="00E93193" w:rsidRDefault="00E93193" w:rsidP="00E93193">
            <w:pPr>
              <w:pStyle w:val="TAL"/>
              <w:rPr>
                <w:rFonts w:cs="Arial"/>
                <w:szCs w:val="18"/>
                <w:lang w:val="fr-FR"/>
              </w:rPr>
            </w:pPr>
            <w:r>
              <w:rPr>
                <w:lang w:val="fr-FR"/>
              </w:rPr>
              <w:t>-</w:t>
            </w:r>
            <w:r>
              <w:rPr>
                <w:lang w:val="fr-FR"/>
              </w:rPr>
              <w:tab/>
            </w:r>
            <w:r>
              <w:rPr>
                <w:rFonts w:cs="Arial"/>
                <w:szCs w:val="18"/>
                <w:lang w:val="fr-FR"/>
              </w:rPr>
              <w:t xml:space="preserve">"PDHR," </w:t>
            </w:r>
            <w:r w:rsidR="00AC2CC9">
              <w:rPr>
                <w:rFonts w:cs="Arial"/>
                <w:szCs w:val="18"/>
                <w:lang w:val="fr-FR"/>
              </w:rPr>
              <w:t>per</w:t>
            </w:r>
            <w:r>
              <w:rPr>
                <w:rFonts w:cs="Arial"/>
                <w:szCs w:val="18"/>
                <w:lang w:val="fr-FR"/>
              </w:rPr>
              <w:t>-packet reporting.</w:t>
            </w:r>
          </w:p>
          <w:p w14:paraId="48BBFC94" w14:textId="4FE5422E"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r w:rsidR="002C348D">
              <w:rPr>
                <w:lang w:val="fr-FR"/>
              </w:rPr>
              <w:t xml:space="preserve"> </w:t>
            </w:r>
            <w:r w:rsidR="002C348D">
              <w:rPr>
                <w:rFonts w:cs="Arial"/>
                <w:szCs w:val="18"/>
                <w:lang w:val="fr-FR"/>
              </w:rPr>
              <w:t>Includes PDSRParameters (see table 6.2.3.9.2-2)</w:t>
            </w:r>
            <w:r w:rsidR="002C348D">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1A7ED05D" w:rsidR="00E83942" w:rsidRDefault="00E83942" w:rsidP="0061376A">
      <w:pPr>
        <w:pStyle w:val="Heading5"/>
      </w:pPr>
      <w:bookmarkStart w:id="191" w:name="_Toc176176542"/>
      <w:r>
        <w:t>6.2.3.9.3</w:t>
      </w:r>
      <w:r>
        <w:tab/>
        <w:t>PDHeaderReport record</w:t>
      </w:r>
      <w:r w:rsidR="00A53D6A">
        <w:t xml:space="preserve"> (deprecated)</w:t>
      </w:r>
      <w:bookmarkEnd w:id="191"/>
    </w:p>
    <w:p w14:paraId="74206CC1" w14:textId="3F5C01E0" w:rsidR="00342C9E" w:rsidRPr="00342C9E" w:rsidRDefault="00342C9E" w:rsidP="00342C9E">
      <w:pPr>
        <w:rPr>
          <w:noProof/>
        </w:rPr>
      </w:pPr>
      <w:r w:rsidRPr="00342C9E">
        <w:rPr>
          <w:noProof/>
        </w:rPr>
        <w:t>As of version 19.0.0 of the present document the PDHeaderReport record has been deprecated in favo</w:t>
      </w:r>
      <w:r>
        <w:rPr>
          <w:noProof/>
        </w:rPr>
        <w:t>u</w:t>
      </w:r>
      <w:r w:rsidRPr="00342C9E">
        <w:rPr>
          <w:noProof/>
        </w:rPr>
        <w:t>r of the IPPR record as defined in clause 6.2.3.9.5.</w:t>
      </w:r>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r w:rsidRPr="00760004">
              <w:t>pDUSessionID</w:t>
            </w:r>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r w:rsidRPr="00760004">
              <w:t>sourceIPAddress</w:t>
            </w:r>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r w:rsidRPr="00760004">
              <w:lastRenderedPageBreak/>
              <w:t>sourcePort</w:t>
            </w:r>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r w:rsidRPr="00760004">
              <w:t>destinationIPAddress</w:t>
            </w:r>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r w:rsidRPr="00760004">
              <w:t>destinationPort</w:t>
            </w:r>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r w:rsidRPr="00760004">
              <w:t>nextLayerProtocol</w:t>
            </w:r>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r w:rsidRPr="00760004">
              <w:t>packetSize</w:t>
            </w:r>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09B7ADBC" w:rsidR="00E83942" w:rsidRDefault="00E83942" w:rsidP="0061376A">
      <w:pPr>
        <w:pStyle w:val="Heading5"/>
      </w:pPr>
      <w:bookmarkStart w:id="192" w:name="_Toc176176543"/>
      <w:r>
        <w:t>6.2.3.9.4</w:t>
      </w:r>
      <w:r>
        <w:tab/>
        <w:t>PDSummaryReport record</w:t>
      </w:r>
      <w:r w:rsidR="00A53D6A">
        <w:t xml:space="preserve"> (deprecated)</w:t>
      </w:r>
      <w:bookmarkEnd w:id="192"/>
    </w:p>
    <w:p w14:paraId="013E1B56" w14:textId="16191636" w:rsidR="00D24BDF" w:rsidRPr="00342C9E" w:rsidRDefault="00D24BDF" w:rsidP="00D24BDF">
      <w:pPr>
        <w:rPr>
          <w:noProof/>
        </w:rPr>
      </w:pPr>
      <w:r w:rsidRPr="00342C9E">
        <w:rPr>
          <w:noProof/>
        </w:rPr>
        <w:t>As of version 19.0.0 of the present document the PDSummaryReport record has been deprecated in favo</w:t>
      </w:r>
      <w:r w:rsidR="00342C9E">
        <w:rPr>
          <w:noProof/>
        </w:rPr>
        <w:t>u</w:t>
      </w:r>
      <w:r w:rsidRPr="00342C9E">
        <w:rPr>
          <w:noProof/>
        </w:rPr>
        <w:t>r of the IPPR record as defined in clause 6.2.3.9.5.</w:t>
      </w:r>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193" w:name="_Hlk112821445"/>
      <w:r>
        <w:t>A PDSR shall be generated each time a flow (Source IP, Source Port, Destination IP, Destination Port, Next Level Protocol, Direction) starts or ends.</w:t>
      </w:r>
    </w:p>
    <w:bookmarkEnd w:id="193"/>
    <w:p w14:paraId="7BF885DF" w14:textId="4D2AF50A" w:rsidR="00865CD2" w:rsidRDefault="00865CD2" w:rsidP="00865CD2">
      <w:r>
        <w:t>If the useSessionTriggers flag (see table 6.2.3.9.2-2) is absent or set to false and the provisioned pDSRTriggerType is:</w:t>
      </w:r>
    </w:p>
    <w:p w14:paraId="70F27F93" w14:textId="57C2AE68" w:rsidR="00865CD2" w:rsidRDefault="00865CD2" w:rsidP="00865CD2">
      <w:pPr>
        <w:pStyle w:val="B1"/>
      </w:pPr>
      <w:r>
        <w:lastRenderedPageBreak/>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r w:rsidRPr="00760004">
              <w:t>pDUSessionID</w:t>
            </w:r>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r w:rsidRPr="00760004">
              <w:t>sourceIPAddress</w:t>
            </w:r>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r w:rsidRPr="00760004">
              <w:t>sourcePort</w:t>
            </w:r>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r w:rsidRPr="00760004">
              <w:t>destinationIPAddress</w:t>
            </w:r>
          </w:p>
        </w:tc>
        <w:tc>
          <w:tcPr>
            <w:tcW w:w="6879" w:type="dxa"/>
          </w:tcPr>
          <w:p w14:paraId="7DA3DA22" w14:textId="77777777" w:rsidR="00E83942" w:rsidRPr="00760004" w:rsidRDefault="00E83942" w:rsidP="00F56B2D">
            <w:pPr>
              <w:pStyle w:val="TAL"/>
              <w:keepNext w:val="0"/>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r w:rsidRPr="00760004">
              <w:t>destinationPort</w:t>
            </w:r>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r w:rsidRPr="00760004">
              <w:t>nextLayerProtocol</w:t>
            </w:r>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r w:rsidRPr="00760004">
              <w:lastRenderedPageBreak/>
              <w:t>pDSRSummaryTrigger</w:t>
            </w:r>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r w:rsidRPr="00760004">
              <w:t>firstPacketTimestamp</w:t>
            </w:r>
          </w:p>
        </w:tc>
        <w:tc>
          <w:tcPr>
            <w:tcW w:w="6879" w:type="dxa"/>
          </w:tcPr>
          <w:p w14:paraId="20ECD8FE" w14:textId="77777777" w:rsidR="00E83942" w:rsidRPr="00760004" w:rsidRDefault="00E83942" w:rsidP="00F56B2D">
            <w:pPr>
              <w:pStyle w:val="TAL"/>
              <w:keepNext w:val="0"/>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r w:rsidRPr="00760004">
              <w:t>lastPacketTimestamp</w:t>
            </w:r>
          </w:p>
        </w:tc>
        <w:tc>
          <w:tcPr>
            <w:tcW w:w="6879" w:type="dxa"/>
          </w:tcPr>
          <w:p w14:paraId="264057CA" w14:textId="77777777" w:rsidR="00E83942" w:rsidRPr="00760004" w:rsidRDefault="00E83942" w:rsidP="00F56B2D">
            <w:pPr>
              <w:pStyle w:val="TAL"/>
              <w:keepNext w:val="0"/>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r w:rsidRPr="00760004">
              <w:t>packetCount</w:t>
            </w:r>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r w:rsidRPr="00760004">
              <w:t>byteCount</w:t>
            </w:r>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r>
              <w:t>perSessionTrigger</w:t>
            </w:r>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7F49DE01" w14:textId="77777777" w:rsidR="00CA4843" w:rsidRDefault="00CA4843" w:rsidP="00CA4843">
      <w:pPr>
        <w:pStyle w:val="Heading5"/>
      </w:pPr>
      <w:bookmarkStart w:id="194" w:name="_Toc176176544"/>
      <w:r>
        <w:t>6.2.3.9.5</w:t>
      </w:r>
      <w:r>
        <w:tab/>
        <w:t>Usage of the Internet Protocol Packet Reporting record</w:t>
      </w:r>
      <w:bookmarkEnd w:id="194"/>
    </w:p>
    <w:p w14:paraId="4FD6CD04" w14:textId="77777777" w:rsidR="00CA4843" w:rsidRDefault="00CA4843" w:rsidP="00CA4843">
      <w:r>
        <w:t>ETSI TS 102 232-3 [136] clause 6.2.5 defines the next generation Internet Protocol Packet Reporting structure (IPPR). As described in ETSI TS 102 232-3 [136] clause 6.2.5 the IPPR may be used to deliver IRI reporting of packet header information in:</w:t>
      </w:r>
    </w:p>
    <w:p w14:paraId="7E83F32F" w14:textId="77777777" w:rsidR="00CA4843" w:rsidRDefault="00CA4843" w:rsidP="00CA4843">
      <w:pPr>
        <w:pStyle w:val="B1"/>
      </w:pPr>
      <w:r>
        <w:t>-</w:t>
      </w:r>
      <w:r>
        <w:tab/>
        <w:t>per-packet form.</w:t>
      </w:r>
    </w:p>
    <w:p w14:paraId="27153F06" w14:textId="77777777" w:rsidR="00CA4843" w:rsidRDefault="00CA4843" w:rsidP="00CA4843">
      <w:pPr>
        <w:pStyle w:val="B1"/>
      </w:pPr>
      <w:r>
        <w:t>-</w:t>
      </w:r>
      <w:r>
        <w:tab/>
        <w:t>summary form.</w:t>
      </w:r>
    </w:p>
    <w:p w14:paraId="751F80D9" w14:textId="22EA6FCB" w:rsidR="00CA4843" w:rsidRDefault="00CA4843" w:rsidP="00CA4843">
      <w:r>
        <w:t>In either case, the LI function responsible for generating the xIRI extracts the information described in ETSI TS 102 232-3 [136] clause 6.2.5 according to the IPPRType defined in the PDHRReportingExtensions parameters of the ActivateTask message used to provision the LI function.</w:t>
      </w:r>
    </w:p>
    <w:p w14:paraId="549F0376" w14:textId="77777777" w:rsidR="00CA4843" w:rsidRDefault="00CA4843" w:rsidP="00CA4843">
      <w:r>
        <w:t xml:space="preserve">When the summary form of IPPR is provisioned, the current summary is sent when the LI function responsible for generating the xIRI </w:t>
      </w:r>
      <w:r w:rsidRPr="0061677D">
        <w:t xml:space="preserve">receives a DeactivateTask message for the Task that generated the </w:t>
      </w:r>
      <w:r>
        <w:t>IPPR</w:t>
      </w:r>
      <w:r w:rsidRPr="0061677D">
        <w:t xml:space="preserve"> regardless of whether the trigger in the </w:t>
      </w:r>
      <w:r>
        <w:t>IPPRType</w:t>
      </w:r>
      <w:r w:rsidRPr="0061677D">
        <w:t xml:space="preserve"> field of the ActivateTask message was met.</w:t>
      </w:r>
    </w:p>
    <w:p w14:paraId="0261AF53" w14:textId="77777777" w:rsidR="00635BB6" w:rsidRDefault="00635BB6" w:rsidP="00635BB6">
      <w:pPr>
        <w:pStyle w:val="Heading4"/>
      </w:pPr>
      <w:bookmarkStart w:id="195" w:name="_Toc176176545"/>
      <w:r>
        <w:t>6.2.3.10</w:t>
      </w:r>
      <w:r>
        <w:tab/>
        <w:t>Sharing LI state information over LI_ST</w:t>
      </w:r>
      <w:bookmarkEnd w:id="195"/>
    </w:p>
    <w:p w14:paraId="788FC310" w14:textId="77777777" w:rsidR="00635BB6" w:rsidRDefault="00635BB6" w:rsidP="00635BB6">
      <w:pPr>
        <w:pStyle w:val="Heading5"/>
        <w:rPr>
          <w:lang w:val="en-US"/>
        </w:rPr>
      </w:pPr>
      <w:bookmarkStart w:id="196" w:name="_Toc176176546"/>
      <w:r>
        <w:rPr>
          <w:lang w:val="en-US"/>
        </w:rPr>
        <w:t>6.2.3.10.1</w:t>
      </w:r>
      <w:r>
        <w:rPr>
          <w:lang w:val="en-US"/>
        </w:rPr>
        <w:tab/>
        <w:t>Overview</w:t>
      </w:r>
      <w:bookmarkEnd w:id="196"/>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97" w:name="_Toc176176547"/>
      <w:r>
        <w:rPr>
          <w:lang w:val="en-US"/>
        </w:rPr>
        <w:lastRenderedPageBreak/>
        <w:t>6.2.3.10.2</w:t>
      </w:r>
      <w:r>
        <w:rPr>
          <w:lang w:val="en-US"/>
        </w:rPr>
        <w:tab/>
        <w:t>Storing LI state</w:t>
      </w:r>
      <w:bookmarkEnd w:id="197"/>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98" w:name="_Toc176176548"/>
      <w:r>
        <w:rPr>
          <w:lang w:val="en-US"/>
        </w:rPr>
        <w:t>6.2.3.10.3</w:t>
      </w:r>
      <w:r>
        <w:rPr>
          <w:lang w:val="en-US"/>
        </w:rPr>
        <w:tab/>
        <w:t>Retrieving LI state</w:t>
      </w:r>
      <w:bookmarkEnd w:id="198"/>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lastRenderedPageBreak/>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Default="00635BB6" w:rsidP="00635BB6">
      <w:r>
        <w:t xml:space="preserve">When a TF detects that its parent SMF is retrieving state for a </w:t>
      </w:r>
      <w:r w:rsidR="002F5A4F">
        <w:t>targeted</w:t>
      </w:r>
      <w:r>
        <w:t xml:space="preserve">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w:t>
      </w:r>
      <w:r w:rsidR="002F5A4F">
        <w:t>targeted</w:t>
      </w:r>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99" w:name="_Hlk72478687"/>
    </w:p>
    <w:bookmarkEnd w:id="199"/>
    <w:p w14:paraId="02160BB5" w14:textId="1CE27051" w:rsidR="00635BB6" w:rsidRDefault="00635BB6" w:rsidP="00635BB6">
      <w:r>
        <w:t xml:space="preserve">When an SMF POI detects that its parent SMF is retrieving state for a </w:t>
      </w:r>
      <w:r w:rsidR="002F5A4F">
        <w:t>targeted</w:t>
      </w:r>
      <w:r>
        <w:t xml:space="preserve">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w:t>
      </w:r>
      <w:r w:rsidR="002F5A4F">
        <w:t>targeted</w:t>
      </w:r>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200" w:name="_Toc176176549"/>
      <w:r>
        <w:rPr>
          <w:lang w:val="en-US"/>
        </w:rPr>
        <w:t>6.2.3.10.4</w:t>
      </w:r>
      <w:r>
        <w:rPr>
          <w:lang w:val="en-US"/>
        </w:rPr>
        <w:tab/>
        <w:t>Removing LI state</w:t>
      </w:r>
      <w:bookmarkEnd w:id="200"/>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201" w:name="_Toc176176550"/>
      <w:r w:rsidRPr="00760004">
        <w:t>6.2.4</w:t>
      </w:r>
      <w:r w:rsidRPr="00760004">
        <w:tab/>
        <w:t>LI at UDM for 5G</w:t>
      </w:r>
      <w:bookmarkEnd w:id="201"/>
    </w:p>
    <w:p w14:paraId="267C87E3" w14:textId="77777777" w:rsidR="00573177" w:rsidRPr="00760004" w:rsidRDefault="00573177" w:rsidP="00573177">
      <w:pPr>
        <w:pStyle w:val="Heading4"/>
      </w:pPr>
      <w:bookmarkStart w:id="202" w:name="_Toc176176551"/>
      <w:r w:rsidRPr="00760004">
        <w:t>6.2.4.1</w:t>
      </w:r>
      <w:r w:rsidRPr="00760004">
        <w:tab/>
        <w:t>General description</w:t>
      </w:r>
      <w:bookmarkEnd w:id="202"/>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203" w:name="_Toc176176552"/>
      <w:r w:rsidRPr="00760004">
        <w:rPr>
          <w:szCs w:val="22"/>
        </w:rPr>
        <w:t>6.2.5</w:t>
      </w:r>
      <w:r w:rsidRPr="00760004">
        <w:rPr>
          <w:szCs w:val="22"/>
        </w:rPr>
        <w:tab/>
        <w:t>LI at SMSF</w:t>
      </w:r>
      <w:bookmarkEnd w:id="203"/>
    </w:p>
    <w:p w14:paraId="6D767928" w14:textId="208BCEB7" w:rsidR="00573177" w:rsidRPr="00760004" w:rsidRDefault="00573177" w:rsidP="00573177">
      <w:pPr>
        <w:pStyle w:val="Heading4"/>
        <w:rPr>
          <w:szCs w:val="22"/>
        </w:rPr>
      </w:pPr>
      <w:bookmarkStart w:id="204" w:name="_Toc176176553"/>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204"/>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lastRenderedPageBreak/>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450E3206" w:rsidR="00D36BE5" w:rsidRDefault="00D36BE5"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35FB8A59"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lastRenderedPageBreak/>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205" w:name="_Toc176176554"/>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205"/>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206" w:name="_Toc176176555"/>
      <w:r>
        <w:t>6.2.5.3</w:t>
      </w:r>
      <w:r>
        <w:tab/>
        <w:t>SMS Message</w:t>
      </w:r>
      <w:bookmarkEnd w:id="206"/>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lastRenderedPageBreak/>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424B99B2"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shall use</w:t>
      </w:r>
      <w:r w:rsidRPr="00A60132">
        <w:t xml:space="preserve"> the </w:t>
      </w:r>
      <w:r w:rsidR="00A60132" w:rsidRPr="00A60132">
        <w:rPr>
          <w:i/>
          <w:iCs/>
        </w:rPr>
        <w:t>sMSTPDUData</w:t>
      </w:r>
      <w:r w:rsidR="00A60132" w:rsidRPr="00A60132">
        <w:t>.</w:t>
      </w:r>
      <w:r w:rsidRPr="00A60132">
        <w:t xml:space="preserve">truncatedSMSTPDU </w:t>
      </w:r>
      <w:r w:rsidR="00A60132" w:rsidRPr="00A60132">
        <w:t xml:space="preserve">choice </w:t>
      </w:r>
      <w:r w:rsidRPr="00A60132">
        <w:t xml:space="preserve">(as described in </w:t>
      </w:r>
      <w:r w:rsidR="00856FEF" w:rsidRPr="00A60132">
        <w:t>t</w:t>
      </w:r>
      <w:r w:rsidRPr="00A60132">
        <w:t xml:space="preserve">able 6.2.5-7), otherwise, the IRI-POI shall use the </w:t>
      </w:r>
      <w:r w:rsidR="00A60132" w:rsidRPr="00A60132">
        <w:rPr>
          <w:i/>
          <w:iCs/>
        </w:rPr>
        <w:t>sMSTPDUData</w:t>
      </w:r>
      <w:r w:rsidR="00A60132" w:rsidRPr="00A60132">
        <w:t>.</w:t>
      </w:r>
      <w:r w:rsidRPr="00A60132">
        <w:t>sMSTP</w:t>
      </w:r>
      <w:r>
        <w:t>DU</w:t>
      </w:r>
      <w:r w:rsidR="00A60132">
        <w:t xml:space="preserve"> choice</w:t>
      </w:r>
      <w:r>
        <w:t>.</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r>
              <w:t>originatingSMSParty</w:t>
            </w:r>
          </w:p>
        </w:tc>
        <w:tc>
          <w:tcPr>
            <w:tcW w:w="1333" w:type="pct"/>
          </w:tcPr>
          <w:p w14:paraId="66DAEE77" w14:textId="77777777" w:rsidR="003466FA" w:rsidRDefault="003466FA" w:rsidP="00DB3C17">
            <w:pPr>
              <w:pStyle w:val="TAL"/>
              <w:keepNext w:val="0"/>
            </w:pPr>
            <w:r>
              <w:t>SMSParty</w:t>
            </w:r>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r>
              <w:t>terminatingSMSParty</w:t>
            </w:r>
          </w:p>
        </w:tc>
        <w:tc>
          <w:tcPr>
            <w:tcW w:w="1333" w:type="pct"/>
          </w:tcPr>
          <w:p w14:paraId="7F747103" w14:textId="77777777" w:rsidR="003466FA" w:rsidRDefault="003466FA" w:rsidP="00DB3C17">
            <w:pPr>
              <w:pStyle w:val="TAL"/>
              <w:keepNext w:val="0"/>
            </w:pPr>
            <w:r>
              <w:t>SMSParty</w:t>
            </w:r>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r>
              <w:t>linkTransferStatus</w:t>
            </w:r>
          </w:p>
        </w:tc>
        <w:tc>
          <w:tcPr>
            <w:tcW w:w="1333" w:type="pct"/>
          </w:tcPr>
          <w:p w14:paraId="07AA8ED4" w14:textId="77777777" w:rsidR="003466FA" w:rsidRDefault="003466FA" w:rsidP="00DB3C17">
            <w:pPr>
              <w:pStyle w:val="TAL"/>
              <w:keepNext w:val="0"/>
            </w:pPr>
            <w:r>
              <w:t>SMSTransferStatus</w:t>
            </w:r>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r>
              <w:t>otherMessage</w:t>
            </w:r>
          </w:p>
        </w:tc>
        <w:tc>
          <w:tcPr>
            <w:tcW w:w="1333" w:type="pct"/>
          </w:tcPr>
          <w:p w14:paraId="1E397D4B" w14:textId="77777777" w:rsidR="003466FA" w:rsidRDefault="003466FA" w:rsidP="00DB3C17">
            <w:pPr>
              <w:pStyle w:val="TAL"/>
              <w:keepNext w:val="0"/>
            </w:pPr>
            <w:r>
              <w:t>SMSOtherMessageIndication</w:t>
            </w:r>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r>
              <w:t>peerNFAddress</w:t>
            </w:r>
          </w:p>
        </w:tc>
        <w:tc>
          <w:tcPr>
            <w:tcW w:w="1333" w:type="pct"/>
          </w:tcPr>
          <w:p w14:paraId="676D9775" w14:textId="77777777" w:rsidR="003466FA" w:rsidRDefault="003466FA" w:rsidP="00DB3C17">
            <w:pPr>
              <w:pStyle w:val="TAL"/>
              <w:keepNext w:val="0"/>
            </w:pPr>
            <w:r>
              <w:t>SMSNFAddress</w:t>
            </w:r>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r>
              <w:t>peerNFType</w:t>
            </w:r>
          </w:p>
        </w:tc>
        <w:tc>
          <w:tcPr>
            <w:tcW w:w="1333" w:type="pct"/>
          </w:tcPr>
          <w:p w14:paraId="3992D0AD" w14:textId="77777777" w:rsidR="003466FA" w:rsidRDefault="003466FA" w:rsidP="00DB3C17">
            <w:pPr>
              <w:pStyle w:val="TAL"/>
              <w:keepNext w:val="0"/>
            </w:pPr>
            <w:r>
              <w:t>SMSNFType</w:t>
            </w:r>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r>
              <w:t>sMSTPDUData</w:t>
            </w:r>
          </w:p>
        </w:tc>
        <w:tc>
          <w:tcPr>
            <w:tcW w:w="1333" w:type="pct"/>
          </w:tcPr>
          <w:p w14:paraId="07F29127" w14:textId="77777777" w:rsidR="003466FA" w:rsidRPr="0048065E" w:rsidRDefault="003466FA" w:rsidP="00DB3C17">
            <w:pPr>
              <w:rPr>
                <w:rFonts w:ascii="Arial" w:hAnsi="Arial"/>
                <w:sz w:val="18"/>
              </w:rPr>
            </w:pPr>
            <w:r>
              <w:rPr>
                <w:rFonts w:ascii="Arial" w:hAnsi="Arial"/>
                <w:sz w:val="18"/>
              </w:rPr>
              <w:t>SMSTPDUData</w:t>
            </w:r>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4CF2C732"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6.2.5-7.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r>
              <w:t>messageType</w:t>
            </w:r>
          </w:p>
        </w:tc>
        <w:tc>
          <w:tcPr>
            <w:tcW w:w="1333" w:type="pct"/>
          </w:tcPr>
          <w:p w14:paraId="65F16475" w14:textId="77777777" w:rsidR="003466FA" w:rsidRDefault="003466FA" w:rsidP="00DB3C17">
            <w:pPr>
              <w:pStyle w:val="TAL"/>
              <w:keepNext w:val="0"/>
            </w:pPr>
            <w:r>
              <w:t>SMSMessageType</w:t>
            </w:r>
          </w:p>
        </w:tc>
        <w:tc>
          <w:tcPr>
            <w:tcW w:w="327" w:type="pct"/>
          </w:tcPr>
          <w:p w14:paraId="78A7CFD1" w14:textId="77777777" w:rsidR="003466FA" w:rsidRDefault="003466FA" w:rsidP="00DB3C17">
            <w:pPr>
              <w:pStyle w:val="TAL"/>
              <w:keepNext w:val="0"/>
            </w:pPr>
            <w:r>
              <w:t>0..1</w:t>
            </w:r>
          </w:p>
        </w:tc>
        <w:tc>
          <w:tcPr>
            <w:tcW w:w="2020" w:type="pct"/>
          </w:tcPr>
          <w:p w14:paraId="58DC73AB" w14:textId="215D0D7C" w:rsidR="003466FA" w:rsidRDefault="003466FA" w:rsidP="00DB3C17">
            <w:pPr>
              <w:pStyle w:val="TAL"/>
              <w:keepNext w:val="0"/>
            </w:pPr>
            <w:r>
              <w:t xml:space="preserve">See table 6.2.5-8.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r>
              <w:t>rPMessageReference</w:t>
            </w:r>
          </w:p>
        </w:tc>
        <w:tc>
          <w:tcPr>
            <w:tcW w:w="1333" w:type="pct"/>
          </w:tcPr>
          <w:p w14:paraId="30C1E112" w14:textId="77777777" w:rsidR="003466FA" w:rsidRDefault="003466FA" w:rsidP="00DB3C17">
            <w:pPr>
              <w:pStyle w:val="TAL"/>
              <w:keepNext w:val="0"/>
            </w:pPr>
            <w:r>
              <w:t>SMSRPMessageReference</w:t>
            </w:r>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lastRenderedPageBreak/>
        <w:t>Table</w:t>
      </w:r>
      <w:r>
        <w:t xml:space="preserve"> 6.2.5-6</w:t>
      </w:r>
      <w:r w:rsidRPr="001A1E56">
        <w:t xml:space="preserve">: </w:t>
      </w:r>
      <w:r>
        <w:t>Payload for SMSReport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D945C8">
            <w:pPr>
              <w:pStyle w:val="TAH"/>
            </w:pPr>
            <w:r>
              <w:t>Field name</w:t>
            </w:r>
          </w:p>
        </w:tc>
        <w:tc>
          <w:tcPr>
            <w:tcW w:w="2552" w:type="dxa"/>
          </w:tcPr>
          <w:p w14:paraId="6352C8CB" w14:textId="77777777" w:rsidR="00107A98" w:rsidRDefault="00107A98" w:rsidP="00D945C8">
            <w:pPr>
              <w:pStyle w:val="TAH"/>
            </w:pPr>
            <w:r>
              <w:t>Type</w:t>
            </w:r>
          </w:p>
        </w:tc>
        <w:tc>
          <w:tcPr>
            <w:tcW w:w="708" w:type="dxa"/>
          </w:tcPr>
          <w:p w14:paraId="79EDEE55" w14:textId="3CC03723" w:rsidR="00107A98" w:rsidRDefault="00107A98" w:rsidP="00D945C8">
            <w:pPr>
              <w:pStyle w:val="TAH"/>
            </w:pPr>
            <w:r>
              <w:t>Cardi</w:t>
            </w:r>
            <w:r w:rsidR="007822DD">
              <w:br/>
            </w:r>
            <w:r>
              <w:t>nality</w:t>
            </w:r>
          </w:p>
        </w:tc>
        <w:tc>
          <w:tcPr>
            <w:tcW w:w="3828" w:type="dxa"/>
          </w:tcPr>
          <w:p w14:paraId="37DD3AE0" w14:textId="77777777" w:rsidR="00107A98" w:rsidRDefault="00107A98" w:rsidP="00D945C8">
            <w:pPr>
              <w:pStyle w:val="TAH"/>
            </w:pPr>
            <w:r>
              <w:t>Description</w:t>
            </w:r>
          </w:p>
        </w:tc>
        <w:tc>
          <w:tcPr>
            <w:tcW w:w="705" w:type="dxa"/>
          </w:tcPr>
          <w:p w14:paraId="3D2870ED" w14:textId="77777777" w:rsidR="00107A98" w:rsidRDefault="00107A98" w:rsidP="00D945C8">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D945C8">
            <w:pPr>
              <w:pStyle w:val="TAL"/>
            </w:pPr>
            <w:r>
              <w:t>location</w:t>
            </w:r>
          </w:p>
        </w:tc>
        <w:tc>
          <w:tcPr>
            <w:tcW w:w="2552" w:type="dxa"/>
          </w:tcPr>
          <w:p w14:paraId="553C446B" w14:textId="77777777" w:rsidR="00107A98" w:rsidRDefault="00107A98" w:rsidP="00D945C8">
            <w:pPr>
              <w:pStyle w:val="TAL"/>
            </w:pPr>
            <w:r>
              <w:t>Location</w:t>
            </w:r>
          </w:p>
        </w:tc>
        <w:tc>
          <w:tcPr>
            <w:tcW w:w="708" w:type="dxa"/>
          </w:tcPr>
          <w:p w14:paraId="0419B117" w14:textId="77777777" w:rsidR="00107A98" w:rsidRDefault="00107A98" w:rsidP="00D945C8">
            <w:pPr>
              <w:pStyle w:val="TAL"/>
            </w:pPr>
            <w:r>
              <w:t>0..1</w:t>
            </w:r>
          </w:p>
        </w:tc>
        <w:tc>
          <w:tcPr>
            <w:tcW w:w="3828" w:type="dxa"/>
          </w:tcPr>
          <w:p w14:paraId="68AB6844" w14:textId="77777777" w:rsidR="00107A98" w:rsidRDefault="00107A98" w:rsidP="00D945C8">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D945C8">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D945C8">
            <w:pPr>
              <w:pStyle w:val="TAL"/>
            </w:pPr>
            <w:r>
              <w:t>sMSTPDUData</w:t>
            </w:r>
          </w:p>
        </w:tc>
        <w:tc>
          <w:tcPr>
            <w:tcW w:w="2552" w:type="dxa"/>
          </w:tcPr>
          <w:p w14:paraId="260A2291" w14:textId="77777777" w:rsidR="00107A98" w:rsidRDefault="00107A98" w:rsidP="00D945C8">
            <w:pPr>
              <w:pStyle w:val="TAL"/>
            </w:pPr>
            <w:r>
              <w:t>SMSTPDUData</w:t>
            </w:r>
          </w:p>
        </w:tc>
        <w:tc>
          <w:tcPr>
            <w:tcW w:w="708" w:type="dxa"/>
          </w:tcPr>
          <w:p w14:paraId="6DDCD663" w14:textId="77777777" w:rsidR="00107A98" w:rsidRDefault="00107A98" w:rsidP="00D945C8">
            <w:pPr>
              <w:pStyle w:val="TAL"/>
            </w:pPr>
            <w:r>
              <w:t>1</w:t>
            </w:r>
          </w:p>
        </w:tc>
        <w:tc>
          <w:tcPr>
            <w:tcW w:w="3828" w:type="dxa"/>
          </w:tcPr>
          <w:p w14:paraId="4C197944" w14:textId="77777777" w:rsidR="00107A98" w:rsidRDefault="00107A98" w:rsidP="00D945C8">
            <w:pPr>
              <w:pStyle w:val="TAL"/>
            </w:pPr>
            <w:r>
              <w:t>SMS TPDU, encoded as per TS 23.040 [18] clause 9.</w:t>
            </w:r>
          </w:p>
        </w:tc>
        <w:tc>
          <w:tcPr>
            <w:tcW w:w="705" w:type="dxa"/>
          </w:tcPr>
          <w:p w14:paraId="084E15BA" w14:textId="77777777" w:rsidR="00107A98" w:rsidRDefault="00107A98" w:rsidP="00D945C8">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D945C8">
            <w:pPr>
              <w:pStyle w:val="TAL"/>
            </w:pPr>
            <w:r>
              <w:t>messageType</w:t>
            </w:r>
          </w:p>
        </w:tc>
        <w:tc>
          <w:tcPr>
            <w:tcW w:w="2552" w:type="dxa"/>
          </w:tcPr>
          <w:p w14:paraId="63258D55" w14:textId="77777777" w:rsidR="00107A98" w:rsidRDefault="00107A98" w:rsidP="00D945C8">
            <w:pPr>
              <w:pStyle w:val="TAL"/>
            </w:pPr>
            <w:r>
              <w:t>SMSMessageType</w:t>
            </w:r>
          </w:p>
        </w:tc>
        <w:tc>
          <w:tcPr>
            <w:tcW w:w="708" w:type="dxa"/>
          </w:tcPr>
          <w:p w14:paraId="32ABE167" w14:textId="77777777" w:rsidR="00107A98" w:rsidRDefault="00107A98" w:rsidP="00D945C8">
            <w:pPr>
              <w:pStyle w:val="TAL"/>
            </w:pPr>
            <w:r>
              <w:t>1</w:t>
            </w:r>
          </w:p>
        </w:tc>
        <w:tc>
          <w:tcPr>
            <w:tcW w:w="3828" w:type="dxa"/>
          </w:tcPr>
          <w:p w14:paraId="06F2F900" w14:textId="77777777" w:rsidR="00107A98" w:rsidRDefault="00107A98" w:rsidP="00D945C8">
            <w:pPr>
              <w:pStyle w:val="TAL"/>
            </w:pPr>
            <w:r>
              <w:t>See table 6.2.5-8.</w:t>
            </w:r>
          </w:p>
        </w:tc>
        <w:tc>
          <w:tcPr>
            <w:tcW w:w="705" w:type="dxa"/>
          </w:tcPr>
          <w:p w14:paraId="32471A8A" w14:textId="77777777" w:rsidR="00107A98" w:rsidRDefault="00107A98" w:rsidP="00D945C8">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D945C8">
            <w:pPr>
              <w:pStyle w:val="TAL"/>
            </w:pPr>
            <w:r>
              <w:t>rPMessageReference</w:t>
            </w:r>
          </w:p>
        </w:tc>
        <w:tc>
          <w:tcPr>
            <w:tcW w:w="2552" w:type="dxa"/>
          </w:tcPr>
          <w:p w14:paraId="184C1059" w14:textId="77777777" w:rsidR="00107A98" w:rsidRDefault="00107A98" w:rsidP="00D945C8">
            <w:pPr>
              <w:pStyle w:val="TAL"/>
            </w:pPr>
            <w:r>
              <w:t>SMSRPMessageReference</w:t>
            </w:r>
          </w:p>
        </w:tc>
        <w:tc>
          <w:tcPr>
            <w:tcW w:w="708" w:type="dxa"/>
          </w:tcPr>
          <w:p w14:paraId="391BD58A" w14:textId="77777777" w:rsidR="00107A98" w:rsidRDefault="00107A98" w:rsidP="00D945C8">
            <w:pPr>
              <w:pStyle w:val="TAL"/>
            </w:pPr>
            <w:r>
              <w:t>1</w:t>
            </w:r>
          </w:p>
        </w:tc>
        <w:tc>
          <w:tcPr>
            <w:tcW w:w="3828" w:type="dxa"/>
          </w:tcPr>
          <w:p w14:paraId="7BDBD33D" w14:textId="77777777" w:rsidR="00107A98" w:rsidRDefault="00107A98" w:rsidP="00D945C8">
            <w:pPr>
              <w:pStyle w:val="TAL"/>
            </w:pPr>
            <w:r>
              <w:t>The SM-RL Message Reference of the message per TS 24.011 [46] clause 7.3.</w:t>
            </w:r>
          </w:p>
        </w:tc>
        <w:tc>
          <w:tcPr>
            <w:tcW w:w="705" w:type="dxa"/>
          </w:tcPr>
          <w:p w14:paraId="3B43CFA2" w14:textId="77777777" w:rsidR="00107A98" w:rsidRDefault="00107A98" w:rsidP="00D945C8">
            <w:pPr>
              <w:pStyle w:val="TAL"/>
            </w:pPr>
            <w:r>
              <w:t>M</w:t>
            </w:r>
          </w:p>
        </w:tc>
      </w:tr>
    </w:tbl>
    <w:p w14:paraId="5164D341" w14:textId="77777777" w:rsidR="007D6502" w:rsidRDefault="007D6502" w:rsidP="007D6502"/>
    <w:p w14:paraId="2409548F" w14:textId="78F2553C" w:rsidR="007D6502" w:rsidRPr="001A1E56" w:rsidRDefault="007D6502" w:rsidP="007D6502">
      <w:pPr>
        <w:pStyle w:val="TH"/>
      </w:pPr>
      <w:r>
        <w:t>Table 6.2.5-7</w:t>
      </w:r>
      <w:r w:rsidRPr="001A1E56">
        <w:t xml:space="preserve">: </w:t>
      </w:r>
      <w:r w:rsidR="00107A98">
        <w:t xml:space="preserve">Choices for </w:t>
      </w:r>
      <w:r>
        <w:t>SMSTPDUData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D945C8">
            <w:pPr>
              <w:pStyle w:val="TAH"/>
            </w:pPr>
            <w:r>
              <w:t>Field name</w:t>
            </w:r>
          </w:p>
        </w:tc>
        <w:tc>
          <w:tcPr>
            <w:tcW w:w="1985" w:type="dxa"/>
          </w:tcPr>
          <w:p w14:paraId="0B51D8C3" w14:textId="77777777" w:rsidR="00F14791" w:rsidRDefault="00F14791" w:rsidP="00D945C8">
            <w:pPr>
              <w:pStyle w:val="TAH"/>
            </w:pPr>
            <w:r>
              <w:t>Type</w:t>
            </w:r>
          </w:p>
        </w:tc>
        <w:tc>
          <w:tcPr>
            <w:tcW w:w="5816" w:type="dxa"/>
          </w:tcPr>
          <w:p w14:paraId="5DF56EA7" w14:textId="77777777" w:rsidR="00F14791" w:rsidRDefault="00F14791" w:rsidP="00D945C8">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D945C8">
            <w:pPr>
              <w:pStyle w:val="TAL"/>
            </w:pPr>
            <w:r>
              <w:t>sMSTPDU</w:t>
            </w:r>
          </w:p>
        </w:tc>
        <w:tc>
          <w:tcPr>
            <w:tcW w:w="1985" w:type="dxa"/>
          </w:tcPr>
          <w:p w14:paraId="243DB52A" w14:textId="77777777" w:rsidR="00F14791" w:rsidRDefault="00F14791" w:rsidP="00D945C8">
            <w:pPr>
              <w:pStyle w:val="TAL"/>
              <w:rPr>
                <w:lang w:val="en-US"/>
              </w:rPr>
            </w:pPr>
            <w:r>
              <w:rPr>
                <w:lang w:val="en-US"/>
              </w:rPr>
              <w:t>SMSTPDU</w:t>
            </w:r>
          </w:p>
        </w:tc>
        <w:tc>
          <w:tcPr>
            <w:tcW w:w="5816" w:type="dxa"/>
          </w:tcPr>
          <w:p w14:paraId="6E5BE4BF" w14:textId="77777777" w:rsidR="00F14791" w:rsidRDefault="00F14791" w:rsidP="00D945C8">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F14791" w14:paraId="2C37A1D6" w14:textId="77777777" w:rsidTr="00645307">
        <w:trPr>
          <w:trHeight w:val="383"/>
          <w:jc w:val="center"/>
        </w:trPr>
        <w:tc>
          <w:tcPr>
            <w:tcW w:w="1838" w:type="dxa"/>
          </w:tcPr>
          <w:p w14:paraId="3D903979" w14:textId="77777777" w:rsidR="00F14791" w:rsidRDefault="00F14791" w:rsidP="00D945C8">
            <w:pPr>
              <w:pStyle w:val="TAL"/>
            </w:pPr>
            <w:r>
              <w:t>truncatedSMSTPDU</w:t>
            </w:r>
          </w:p>
        </w:tc>
        <w:tc>
          <w:tcPr>
            <w:tcW w:w="1985" w:type="dxa"/>
          </w:tcPr>
          <w:p w14:paraId="60F99E70" w14:textId="77777777" w:rsidR="00F14791" w:rsidRDefault="00F14791" w:rsidP="00D945C8">
            <w:pPr>
              <w:pStyle w:val="TAL"/>
            </w:pPr>
            <w:r>
              <w:t>TruncatedSMSTPDU</w:t>
            </w:r>
          </w:p>
        </w:tc>
        <w:tc>
          <w:tcPr>
            <w:tcW w:w="5816" w:type="dxa"/>
          </w:tcPr>
          <w:p w14:paraId="63401377" w14:textId="6565445F" w:rsidR="00F14791" w:rsidRDefault="00F14791" w:rsidP="00D945C8">
            <w:pPr>
              <w:pStyle w:val="TAL"/>
            </w:pPr>
            <w:bookmarkStart w:id="207" w:name="_Hlk52815998"/>
            <w:r>
              <w:t xml:space="preserve">SM-TL PDU encoded per the PDUs defined in TS 23.040 [18] clause 9.2.2 but truncated to remove TP-User-Data (TS 23.040 [18] clause 9.2.3.24). </w:t>
            </w:r>
            <w:r w:rsidR="002236E9">
              <w:t>This method was superseded by the redactedSMSTPDU option described below and is included only for backwards compatibility.</w:t>
            </w:r>
            <w:bookmarkEnd w:id="207"/>
          </w:p>
        </w:tc>
      </w:tr>
      <w:tr w:rsidR="00E175AC" w14:paraId="5C9D06C8"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3D12AB42" w14:textId="77777777" w:rsidR="00E175AC" w:rsidRDefault="00E175AC" w:rsidP="008B4895">
            <w:pPr>
              <w:pStyle w:val="TAL"/>
            </w:pPr>
            <w:r>
              <w:t>redactedSMSTPDU</w:t>
            </w:r>
          </w:p>
        </w:tc>
        <w:tc>
          <w:tcPr>
            <w:tcW w:w="1985" w:type="dxa"/>
            <w:tcBorders>
              <w:top w:val="single" w:sz="4" w:space="0" w:color="auto"/>
              <w:left w:val="single" w:sz="4" w:space="0" w:color="auto"/>
              <w:bottom w:val="single" w:sz="4" w:space="0" w:color="auto"/>
              <w:right w:val="single" w:sz="4" w:space="0" w:color="auto"/>
            </w:tcBorders>
          </w:tcPr>
          <w:p w14:paraId="1040D986" w14:textId="77777777" w:rsidR="00E175AC" w:rsidRDefault="00E175AC" w:rsidP="008B4895">
            <w:pPr>
              <w:pStyle w:val="TAL"/>
            </w:pPr>
            <w:r>
              <w:t>SMSTPDU</w:t>
            </w:r>
          </w:p>
        </w:tc>
        <w:tc>
          <w:tcPr>
            <w:tcW w:w="5816" w:type="dxa"/>
            <w:tcBorders>
              <w:top w:val="single" w:sz="4" w:space="0" w:color="auto"/>
              <w:left w:val="single" w:sz="4" w:space="0" w:color="auto"/>
              <w:bottom w:val="single" w:sz="4" w:space="0" w:color="auto"/>
              <w:right w:val="single" w:sz="4" w:space="0" w:color="auto"/>
            </w:tcBorders>
          </w:tcPr>
          <w:p w14:paraId="22E5954A" w14:textId="77777777" w:rsidR="00E175AC" w:rsidRDefault="00E175AC" w:rsidP="008B4895">
            <w:pPr>
              <w:pStyle w:val="TAL"/>
            </w:pPr>
            <w:r>
              <w:t>SM-TL PDU redacted as described in clause 7.4.5.2 of the present document and encoded as per the PDUs defined in TS 23.040 [18] clause 9.2.2. Shall be chosen if the TruncateTPUserData Parameter is set.</w:t>
            </w:r>
          </w:p>
        </w:tc>
      </w:tr>
      <w:tr w:rsidR="00E175AC" w14:paraId="12966203"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0F1A0AC4" w14:textId="77777777" w:rsidR="00E175AC" w:rsidRDefault="00E175AC" w:rsidP="008B4895">
            <w:pPr>
              <w:pStyle w:val="TAL"/>
            </w:pPr>
            <w:r>
              <w:t>threeGPP2SMSTPDU</w:t>
            </w:r>
          </w:p>
        </w:tc>
        <w:tc>
          <w:tcPr>
            <w:tcW w:w="1985" w:type="dxa"/>
            <w:tcBorders>
              <w:top w:val="single" w:sz="4" w:space="0" w:color="auto"/>
              <w:left w:val="single" w:sz="4" w:space="0" w:color="auto"/>
              <w:bottom w:val="single" w:sz="4" w:space="0" w:color="auto"/>
              <w:right w:val="single" w:sz="4" w:space="0" w:color="auto"/>
            </w:tcBorders>
          </w:tcPr>
          <w:p w14:paraId="751BA817"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410C5E9C" w14:textId="77777777" w:rsidR="00E175AC" w:rsidRDefault="00E175AC" w:rsidP="008B4895">
            <w:pPr>
              <w:pStyle w:val="TAL"/>
            </w:pPr>
            <w:r>
              <w:t>3GPP2 SMS Transport Layer Message PDU encoded per the PDUs defined in 3GPP2 C.S0015-A [134] clause 4.5.2.</w:t>
            </w:r>
          </w:p>
        </w:tc>
      </w:tr>
      <w:tr w:rsidR="00E175AC" w14:paraId="6C5EA206"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2E3AD0AD" w14:textId="77777777" w:rsidR="00E175AC" w:rsidRDefault="00E175AC" w:rsidP="008B4895">
            <w:pPr>
              <w:pStyle w:val="TAL"/>
            </w:pPr>
            <w:r>
              <w:t>Redacted3GPP2SMSTPDU</w:t>
            </w:r>
          </w:p>
        </w:tc>
        <w:tc>
          <w:tcPr>
            <w:tcW w:w="1985" w:type="dxa"/>
            <w:tcBorders>
              <w:top w:val="single" w:sz="4" w:space="0" w:color="auto"/>
              <w:left w:val="single" w:sz="4" w:space="0" w:color="auto"/>
              <w:bottom w:val="single" w:sz="4" w:space="0" w:color="auto"/>
              <w:right w:val="single" w:sz="4" w:space="0" w:color="auto"/>
            </w:tcBorders>
          </w:tcPr>
          <w:p w14:paraId="2164508B"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2072BA37" w14:textId="77777777" w:rsidR="00E175AC" w:rsidRDefault="00E175AC" w:rsidP="008B4895">
            <w:pPr>
              <w:pStyle w:val="TAL"/>
            </w:pPr>
            <w:r>
              <w:t>3GPP2 SMS Transport Layer Message PDU redacted as described in clause 7.5.4.2 of the present document and encoded per the PDUs defined in 3GPP2 C.S0015-A [134] clause 4.5.2.</w:t>
            </w:r>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0258CC2F" w14:textId="77777777" w:rsidR="00E175AC" w:rsidRDefault="00E175AC" w:rsidP="007D6502"/>
    <w:p w14:paraId="79CE5F98" w14:textId="5D182538" w:rsidR="007D6502" w:rsidRDefault="007D6502" w:rsidP="007D6502">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lastRenderedPageBreak/>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3153D12E"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rsidR="001C2824">
        <w:t xml:space="preserve">Shall be encoded using the </w:t>
      </w:r>
      <w:r w:rsidR="00755B0C" w:rsidRPr="00E32369">
        <w:rPr>
          <w:i/>
          <w:iCs/>
        </w:rPr>
        <w:t>Location.locationInfo.userLocation</w:t>
      </w:r>
      <w:r w:rsidR="001C2824" w:rsidRPr="00066A25">
        <w:t xml:space="preserve">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208" w:name="_Toc176176556"/>
      <w:r>
        <w:t>6.2.5.4</w:t>
      </w:r>
      <w:r>
        <w:tab/>
        <w:t>Generation of IRI over LI_HI2</w:t>
      </w:r>
      <w:bookmarkEnd w:id="208"/>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209" w:name="_Toc176176557"/>
      <w:r w:rsidRPr="00760004">
        <w:rPr>
          <w:szCs w:val="22"/>
        </w:rPr>
        <w:lastRenderedPageBreak/>
        <w:t>6.2.6</w:t>
      </w:r>
      <w:r w:rsidRPr="00760004">
        <w:rPr>
          <w:szCs w:val="22"/>
        </w:rPr>
        <w:tab/>
        <w:t>LI support at NRF</w:t>
      </w:r>
      <w:bookmarkEnd w:id="209"/>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10" w:name="_Toc176176558"/>
      <w:r w:rsidRPr="00760004">
        <w:rPr>
          <w:szCs w:val="22"/>
        </w:rPr>
        <w:t>6.3</w:t>
      </w:r>
      <w:r w:rsidRPr="00760004">
        <w:rPr>
          <w:szCs w:val="22"/>
        </w:rPr>
        <w:tab/>
        <w:t>4G</w:t>
      </w:r>
      <w:bookmarkEnd w:id="210"/>
    </w:p>
    <w:p w14:paraId="2E106B63" w14:textId="77777777" w:rsidR="00DB62FE" w:rsidRPr="00760004" w:rsidRDefault="00DB62FE" w:rsidP="00DB62FE">
      <w:pPr>
        <w:pStyle w:val="Heading3"/>
      </w:pPr>
      <w:bookmarkStart w:id="211" w:name="_Toc176176559"/>
      <w:r w:rsidRPr="00760004">
        <w:t>6.3.1</w:t>
      </w:r>
      <w:r w:rsidRPr="00760004">
        <w:tab/>
        <w:t>General</w:t>
      </w:r>
      <w:bookmarkEnd w:id="211"/>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12" w:name="_Toc176176560"/>
      <w:r w:rsidRPr="00760004">
        <w:t>6.3.2</w:t>
      </w:r>
      <w:r w:rsidRPr="00760004">
        <w:tab/>
        <w:t>LI at MME</w:t>
      </w:r>
      <w:bookmarkEnd w:id="212"/>
    </w:p>
    <w:p w14:paraId="5B5CE071" w14:textId="69945228" w:rsidR="00DB62FE" w:rsidRPr="00760004" w:rsidRDefault="00DB62FE" w:rsidP="00DB62FE">
      <w:pPr>
        <w:pStyle w:val="Heading4"/>
      </w:pPr>
      <w:bookmarkStart w:id="213" w:name="_Toc176176561"/>
      <w:r w:rsidRPr="00760004">
        <w:t>6.3.2.1</w:t>
      </w:r>
      <w:r w:rsidRPr="00760004">
        <w:tab/>
        <w:t>Provisioning over LI_X1</w:t>
      </w:r>
      <w:bookmarkEnd w:id="213"/>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7A8A5443" w:rsidR="000A6456" w:rsidRDefault="000A6456"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lastRenderedPageBreak/>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214" w:name="_Toc176176562"/>
      <w:r w:rsidRPr="00760004">
        <w:t>6.3.2.2</w:t>
      </w:r>
      <w:r w:rsidRPr="00760004">
        <w:tab/>
        <w:t>Generation of xIRI over LI_X2</w:t>
      </w:r>
      <w:bookmarkEnd w:id="214"/>
    </w:p>
    <w:p w14:paraId="726600A6" w14:textId="77777777" w:rsidR="00CF1C5E" w:rsidRPr="002B2D56" w:rsidRDefault="00CF1C5E" w:rsidP="00CF1C5E">
      <w:pPr>
        <w:pStyle w:val="Heading5"/>
      </w:pPr>
      <w:bookmarkStart w:id="215" w:name="_Toc176176563"/>
      <w:r>
        <w:t>6.3.2.2.1</w:t>
      </w:r>
      <w:r>
        <w:tab/>
        <w:t>General</w:t>
      </w:r>
      <w:bookmarkEnd w:id="215"/>
    </w:p>
    <w:p w14:paraId="20A819A3" w14:textId="77777777" w:rsidR="007951F2" w:rsidRDefault="007951F2" w:rsidP="007951F2">
      <w:bookmarkStart w:id="216"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216"/>
    </w:p>
    <w:p w14:paraId="46164E15" w14:textId="30DD9626" w:rsidR="00531CC1" w:rsidRDefault="00531CC1" w:rsidP="00531CC1">
      <w:pPr>
        <w:pStyle w:val="Heading5"/>
      </w:pPr>
      <w:bookmarkStart w:id="217" w:name="_Toc176176564"/>
      <w:r>
        <w:lastRenderedPageBreak/>
        <w:t>6.3.2.2.2</w:t>
      </w:r>
      <w:r>
        <w:tab/>
        <w:t>MME identifier association</w:t>
      </w:r>
      <w:bookmarkEnd w:id="217"/>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r>
              <w:t>gUTI</w:t>
            </w:r>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624CB179"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r w:rsidR="004C138F">
              <w:rPr>
                <w:b w:val="0"/>
                <w:sz w:val="18"/>
              </w:rPr>
              <w:t xml:space="preserve"> (see NOTE 3)</w:t>
            </w:r>
            <w:r w:rsidRPr="00A9021C">
              <w:rPr>
                <w:b w:val="0"/>
                <w:sz w:val="18"/>
              </w:rPr>
              <w:t>:</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r>
              <w:rPr>
                <w:rFonts w:cs="Arial"/>
                <w:color w:val="201F1E"/>
                <w:szCs w:val="18"/>
              </w:rPr>
              <w:t>tAIList</w:t>
            </w:r>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r>
              <w:t>TAIList</w:t>
            </w:r>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t>N</w:t>
            </w:r>
            <w:r>
              <w:t>OTE 1</w:t>
            </w:r>
            <w:r w:rsidRPr="00B34E31">
              <w:t>:</w:t>
            </w:r>
            <w:r>
              <w:tab/>
              <w:t>IMSI shall always be provided, in addition to the warrant target identifier if different to IMSI. Other identifiers shall be provided if available.</w:t>
            </w:r>
          </w:p>
          <w:p w14:paraId="2DEAFFD9" w14:textId="77777777" w:rsidR="004D1538" w:rsidRDefault="004D1538" w:rsidP="00DB3C17">
            <w:pPr>
              <w:pStyle w:val="NO"/>
            </w:pPr>
            <w:r>
              <w:t>NOTE 2:</w:t>
            </w:r>
            <w:r>
              <w:tab/>
              <w:t>List shall be included each time there is a change to the registration area.</w:t>
            </w:r>
          </w:p>
          <w:p w14:paraId="523E4FA5" w14:textId="2B65E919" w:rsidR="00133C72" w:rsidRDefault="00133C72" w:rsidP="00DB3C17">
            <w:pPr>
              <w:pStyle w:val="NO"/>
            </w:pPr>
            <w:r>
              <w:t>NOTE 3:</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18" w:name="_Toc176176565"/>
      <w:r>
        <w:t>6.3.2.2.3</w:t>
      </w:r>
      <w:r>
        <w:tab/>
        <w:t>Attach</w:t>
      </w:r>
      <w:bookmarkEnd w:id="218"/>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r>
              <w:t>attach</w:t>
            </w:r>
            <w:r w:rsidRPr="00760004">
              <w:t>Type</w:t>
            </w:r>
          </w:p>
        </w:tc>
        <w:tc>
          <w:tcPr>
            <w:tcW w:w="2070" w:type="dxa"/>
          </w:tcPr>
          <w:p w14:paraId="3F7970EC" w14:textId="77777777" w:rsidR="00046B45" w:rsidRPr="00760004" w:rsidRDefault="00046B45" w:rsidP="00DB3C17">
            <w:pPr>
              <w:pStyle w:val="TAL"/>
              <w:keepNext w:val="0"/>
            </w:pPr>
            <w:r>
              <w:t>EPSAttachType</w:t>
            </w:r>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r>
              <w:t>attach</w:t>
            </w:r>
            <w:r w:rsidRPr="00760004">
              <w:t>Result</w:t>
            </w:r>
          </w:p>
        </w:tc>
        <w:tc>
          <w:tcPr>
            <w:tcW w:w="2070" w:type="dxa"/>
          </w:tcPr>
          <w:p w14:paraId="242DA641" w14:textId="77777777" w:rsidR="00046B45" w:rsidRPr="00760004" w:rsidRDefault="00046B45" w:rsidP="00DB3C17">
            <w:pPr>
              <w:pStyle w:val="TAL"/>
              <w:keepNext w:val="0"/>
            </w:pPr>
            <w:r>
              <w:t>EPSAttachResult</w:t>
            </w:r>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r>
              <w:t>iMSI</w:t>
            </w:r>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r>
              <w:t>iMEI</w:t>
            </w:r>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r>
              <w:t>mSISDN</w:t>
            </w:r>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r>
              <w:t>mSISDN</w:t>
            </w:r>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r w:rsidRPr="00760004">
              <w:lastRenderedPageBreak/>
              <w:t>gUTI</w:t>
            </w:r>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13AA43CA"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r w:rsidR="003B5B27">
              <w:rPr>
                <w:b w:val="0"/>
                <w:sz w:val="18"/>
              </w:rPr>
              <w:t xml:space="preserve"> (see NOTE 2)</w:t>
            </w:r>
            <w:r w:rsidRPr="00A9021C">
              <w:rPr>
                <w:b w:val="0"/>
                <w:sz w:val="18"/>
              </w:rPr>
              <w:t>:</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r>
              <w:t>eP</w:t>
            </w:r>
            <w:r w:rsidRPr="00E573CD">
              <w:t>STAIList</w:t>
            </w:r>
          </w:p>
        </w:tc>
        <w:tc>
          <w:tcPr>
            <w:tcW w:w="2070" w:type="dxa"/>
          </w:tcPr>
          <w:p w14:paraId="5D25A96A" w14:textId="77777777" w:rsidR="00046B45" w:rsidRDefault="00046B45" w:rsidP="00DB3C17">
            <w:pPr>
              <w:pStyle w:val="TAL"/>
              <w:keepNext w:val="0"/>
            </w:pPr>
            <w:r>
              <w:t>TAIList</w:t>
            </w:r>
          </w:p>
        </w:tc>
        <w:tc>
          <w:tcPr>
            <w:tcW w:w="630" w:type="dxa"/>
          </w:tcPr>
          <w:p w14:paraId="08E11E21" w14:textId="77777777" w:rsidR="00046B45" w:rsidRDefault="00046B45" w:rsidP="00DB3C17">
            <w:pPr>
              <w:pStyle w:val="TAL"/>
              <w:keepNext w:val="0"/>
            </w:pPr>
            <w:r>
              <w:t>0..1</w:t>
            </w:r>
          </w:p>
        </w:tc>
        <w:tc>
          <w:tcPr>
            <w:tcW w:w="4610" w:type="dxa"/>
          </w:tcPr>
          <w:p w14:paraId="3F4D8A91" w14:textId="7F575335" w:rsidR="00046B45" w:rsidRPr="00760004" w:rsidRDefault="00046B45" w:rsidP="00DB3C17">
            <w:pPr>
              <w:pStyle w:val="TAL"/>
              <w:keepNext w:val="0"/>
            </w:pPr>
            <w:r>
              <w:t>List of tracking areas associated with the registration area within which the UE is currently registered, see TS 24.301 [51] clause 9.9.3.33. (see NOTE</w:t>
            </w:r>
            <w:r w:rsidR="003B5B27">
              <w:t xml:space="preserve"> 1</w:t>
            </w:r>
            <w:r>
              <w:t>)</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r>
              <w:t>sMSServiceStatus</w:t>
            </w:r>
          </w:p>
        </w:tc>
        <w:tc>
          <w:tcPr>
            <w:tcW w:w="2070" w:type="dxa"/>
          </w:tcPr>
          <w:p w14:paraId="0495F36D" w14:textId="77777777" w:rsidR="00046B45" w:rsidRDefault="00046B45" w:rsidP="00DB3C17">
            <w:pPr>
              <w:pStyle w:val="TAL"/>
              <w:keepNext w:val="0"/>
            </w:pPr>
            <w:r>
              <w:t>EPSSMSServiceStatus</w:t>
            </w:r>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r>
              <w:t>oldGUTI</w:t>
            </w:r>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r w:rsidRPr="00053512">
              <w:t>pagingRestrictionIndicator</w:t>
            </w:r>
          </w:p>
        </w:tc>
        <w:tc>
          <w:tcPr>
            <w:tcW w:w="2070" w:type="dxa"/>
          </w:tcPr>
          <w:p w14:paraId="022C637F" w14:textId="0CC407E7" w:rsidR="006431B8" w:rsidRDefault="006431B8" w:rsidP="00DB3C17">
            <w:pPr>
              <w:pStyle w:val="TAL"/>
              <w:keepNext w:val="0"/>
            </w:pPr>
            <w:r>
              <w:t>PagingRestrictionIndicator</w:t>
            </w:r>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r>
              <w:t>rATType</w:t>
            </w:r>
          </w:p>
        </w:tc>
        <w:tc>
          <w:tcPr>
            <w:tcW w:w="2070" w:type="dxa"/>
          </w:tcPr>
          <w:p w14:paraId="3CF4487F" w14:textId="11E964BF" w:rsidR="006431B8" w:rsidRDefault="006431B8" w:rsidP="00DB3C17">
            <w:pPr>
              <w:pStyle w:val="TAL"/>
              <w:keepNext w:val="0"/>
            </w:pPr>
            <w:r>
              <w:t>RATType</w:t>
            </w:r>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r>
              <w:t>rRCEstablishmentCause</w:t>
            </w:r>
          </w:p>
        </w:tc>
        <w:tc>
          <w:tcPr>
            <w:tcW w:w="2070" w:type="dxa"/>
          </w:tcPr>
          <w:p w14:paraId="0BACB7E4" w14:textId="54AF7CAE" w:rsidR="006431B8" w:rsidRDefault="006431B8" w:rsidP="00DB3C17">
            <w:pPr>
              <w:pStyle w:val="TAL"/>
              <w:keepNext w:val="0"/>
            </w:pPr>
            <w:r>
              <w:t>EPSRRCEstablishmentCause</w:t>
            </w:r>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584BD9CF" w:rsidR="006431B8" w:rsidRPr="005A5AE7" w:rsidRDefault="006431B8" w:rsidP="00DB3C17">
            <w:pPr>
              <w:pStyle w:val="TAL"/>
              <w:keepNext w:val="0"/>
            </w:pPr>
            <w:r>
              <w:t>s1Information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0D5618C9" w:rsidR="006431B8" w:rsidRPr="005A5AE7" w:rsidRDefault="006431B8" w:rsidP="00DB3C17">
            <w:pPr>
              <w:pStyle w:val="TAL"/>
              <w:keepNext w:val="0"/>
            </w:pPr>
            <w:r>
              <w:rPr>
                <w:rFonts w:cs="Arial"/>
              </w:rPr>
              <w:t>Provides application layer related information for the serving Global RAN Node provided by the eNB node to the serving MME during S1 setup. This parameter shall be populated using information from the S1 SETUP REQUEST and S1 SETUP RESPONSE. See TS 36.413 [38] clauses 9.1.8.4 and 9.1.8.5.</w:t>
            </w:r>
          </w:p>
        </w:tc>
        <w:tc>
          <w:tcPr>
            <w:tcW w:w="705" w:type="dxa"/>
          </w:tcPr>
          <w:p w14:paraId="418F0300" w14:textId="3D65AC5B" w:rsidR="006431B8" w:rsidRPr="005A5AE7" w:rsidRDefault="006431B8" w:rsidP="00DB3C17">
            <w:pPr>
              <w:pStyle w:val="TAL"/>
              <w:keepNext w:val="0"/>
            </w:pPr>
            <w:r>
              <w:t>C</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r>
              <w:t>nASTransportInitialInformation</w:t>
            </w:r>
          </w:p>
        </w:tc>
        <w:tc>
          <w:tcPr>
            <w:tcW w:w="2070" w:type="dxa"/>
          </w:tcPr>
          <w:p w14:paraId="1AC68EA9" w14:textId="461F50D1" w:rsidR="006431B8" w:rsidRDefault="006431B8" w:rsidP="00DB3C17">
            <w:pPr>
              <w:pStyle w:val="TAL"/>
              <w:keepNext w:val="0"/>
            </w:pPr>
            <w:r>
              <w:t>EPSNASTransportInitialInformation</w:t>
            </w:r>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r>
              <w:t>equivalentPLMNList</w:t>
            </w:r>
          </w:p>
        </w:tc>
        <w:tc>
          <w:tcPr>
            <w:tcW w:w="2070" w:type="dxa"/>
          </w:tcPr>
          <w:p w14:paraId="0A5FE302" w14:textId="0AC4A7A1" w:rsidR="006431B8" w:rsidRDefault="006431B8" w:rsidP="00DB3C17">
            <w:pPr>
              <w:pStyle w:val="TAL"/>
              <w:keepNext w:val="0"/>
            </w:pPr>
            <w:r>
              <w:t>PLMNList</w:t>
            </w:r>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r>
              <w:t>ePSUENetworkCapability</w:t>
            </w:r>
          </w:p>
        </w:tc>
        <w:tc>
          <w:tcPr>
            <w:tcW w:w="2070" w:type="dxa"/>
          </w:tcPr>
          <w:p w14:paraId="21A1C916" w14:textId="69CA4118" w:rsidR="006431B8" w:rsidRDefault="006431B8" w:rsidP="00DB3C17">
            <w:pPr>
              <w:pStyle w:val="TAL"/>
              <w:keepNext w:val="0"/>
            </w:pPr>
            <w:r>
              <w:t>EPSUENetworkCapability</w:t>
            </w:r>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r>
              <w:t>initialRANUEContextSetup</w:t>
            </w:r>
          </w:p>
        </w:tc>
        <w:tc>
          <w:tcPr>
            <w:tcW w:w="2070" w:type="dxa"/>
          </w:tcPr>
          <w:p w14:paraId="2552715D" w14:textId="6438A2B8" w:rsidR="006431B8" w:rsidRDefault="006431B8" w:rsidP="00DB3C17">
            <w:pPr>
              <w:pStyle w:val="TAL"/>
              <w:keepNext w:val="0"/>
            </w:pPr>
            <w:r>
              <w:t>EPSRANUEContext</w:t>
            </w:r>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r>
              <w:rPr>
                <w:rFonts w:cs="Arial"/>
              </w:rPr>
              <w:t>mUSIMUERequestType</w:t>
            </w:r>
          </w:p>
        </w:tc>
        <w:tc>
          <w:tcPr>
            <w:tcW w:w="2070" w:type="dxa"/>
          </w:tcPr>
          <w:p w14:paraId="397BFBB5" w14:textId="59988FF7" w:rsidR="006431B8" w:rsidRDefault="006431B8" w:rsidP="00DB3C17">
            <w:pPr>
              <w:pStyle w:val="TAL"/>
              <w:keepNext w:val="0"/>
            </w:pPr>
            <w:r>
              <w:rPr>
                <w:rFonts w:cs="Arial"/>
              </w:rPr>
              <w:t>MUSIMUERequestType</w:t>
            </w:r>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r>
              <w:rPr>
                <w:rFonts w:cs="Arial"/>
              </w:rPr>
              <w:lastRenderedPageBreak/>
              <w:t>ePSNetworkPolicy</w:t>
            </w:r>
          </w:p>
        </w:tc>
        <w:tc>
          <w:tcPr>
            <w:tcW w:w="2070" w:type="dxa"/>
          </w:tcPr>
          <w:p w14:paraId="3CECD673" w14:textId="3D46BE1F" w:rsidR="006431B8" w:rsidRDefault="006431B8" w:rsidP="00DB3C17">
            <w:pPr>
              <w:pStyle w:val="TAL"/>
              <w:keepNext w:val="0"/>
            </w:pPr>
            <w:r>
              <w:rPr>
                <w:rFonts w:cs="Arial"/>
              </w:rPr>
              <w:t>EPSNetworkPolicy</w:t>
            </w:r>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3FA3903C" w14:textId="77777777" w:rsidR="006431B8" w:rsidRDefault="006431B8" w:rsidP="00DB3C17">
            <w:pPr>
              <w:pStyle w:val="NO"/>
            </w:pPr>
            <w:r>
              <w:t>NOTE</w:t>
            </w:r>
            <w:r w:rsidR="006407AD">
              <w:t xml:space="preserve"> 1</w:t>
            </w:r>
            <w:r>
              <w:t>:</w:t>
            </w:r>
            <w:r>
              <w:tab/>
              <w:t>List shall be included each time there is a change to the registration area.</w:t>
            </w:r>
          </w:p>
          <w:p w14:paraId="00290630" w14:textId="1DE96D66" w:rsidR="006407AD" w:rsidRDefault="006407AD" w:rsidP="00DB3C17">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19" w:name="_Toc176176566"/>
      <w:r>
        <w:t>6.3</w:t>
      </w:r>
      <w:r w:rsidRPr="00760004">
        <w:t>.2.2.</w:t>
      </w:r>
      <w:r>
        <w:t>4</w:t>
      </w:r>
      <w:r>
        <w:tab/>
        <w:t>Detach</w:t>
      </w:r>
      <w:bookmarkEnd w:id="219"/>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r w:rsidRPr="00760004">
              <w:t>deregistrationDirection</w:t>
            </w:r>
          </w:p>
        </w:tc>
        <w:tc>
          <w:tcPr>
            <w:tcW w:w="1620" w:type="dxa"/>
          </w:tcPr>
          <w:p w14:paraId="76BB56C9" w14:textId="77777777" w:rsidR="00A01105" w:rsidRPr="00760004" w:rsidRDefault="00A01105" w:rsidP="00C40FAE">
            <w:pPr>
              <w:pStyle w:val="TAL"/>
              <w:keepNext w:val="0"/>
            </w:pPr>
            <w:r>
              <w:t>MMEDirection</w:t>
            </w:r>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r>
              <w:t>detach</w:t>
            </w:r>
            <w:r w:rsidRPr="00760004">
              <w:t>Type</w:t>
            </w:r>
          </w:p>
        </w:tc>
        <w:tc>
          <w:tcPr>
            <w:tcW w:w="1620" w:type="dxa"/>
          </w:tcPr>
          <w:p w14:paraId="673FB3C2" w14:textId="77777777" w:rsidR="00A01105" w:rsidRDefault="00A01105" w:rsidP="00C40FAE">
            <w:pPr>
              <w:pStyle w:val="TAL"/>
              <w:keepNext w:val="0"/>
              <w:rPr>
                <w:lang w:val="en-US"/>
              </w:rPr>
            </w:pPr>
            <w:r>
              <w:rPr>
                <w:lang w:val="en-US"/>
              </w:rPr>
              <w:t>EPSDetachType</w:t>
            </w:r>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77777777" w:rsidR="00A01105" w:rsidRPr="00760004" w:rsidRDefault="00A01105" w:rsidP="00C40FAE">
            <w:pPr>
              <w:pStyle w:val="TAL"/>
              <w:keepNext w:val="0"/>
            </w:pPr>
            <w:r>
              <w:rPr>
                <w:lang w:val="en-US"/>
              </w:rPr>
              <w:t>Indicates the type of detach as determined by the direction of the detach request and the value of the DetachType information element, see table 6.3.2-4.</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r>
              <w:t>iMSI</w:t>
            </w:r>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r>
              <w:t>iMEI</w:t>
            </w:r>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r>
              <w:t>mSISDN</w:t>
            </w:r>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r>
              <w:t>mSISDN</w:t>
            </w:r>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r w:rsidRPr="00760004">
              <w:t>gUTI</w:t>
            </w:r>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r>
              <w:t>EMMCause</w:t>
            </w:r>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6768C74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r w:rsidR="00C87381">
              <w:rPr>
                <w:b w:val="0"/>
                <w:sz w:val="18"/>
              </w:rPr>
              <w:t xml:space="preserve"> (see NOTE)</w:t>
            </w:r>
            <w:r w:rsidRPr="00A9021C">
              <w:rPr>
                <w:b w:val="0"/>
                <w:sz w:val="18"/>
              </w:rPr>
              <w:t>:</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r>
              <w:lastRenderedPageBreak/>
              <w:t>switchOffIndicator</w:t>
            </w:r>
          </w:p>
        </w:tc>
        <w:tc>
          <w:tcPr>
            <w:tcW w:w="1620" w:type="dxa"/>
          </w:tcPr>
          <w:p w14:paraId="7A08F0E4" w14:textId="77777777" w:rsidR="00A01105" w:rsidRDefault="00A01105" w:rsidP="00C40FAE">
            <w:pPr>
              <w:pStyle w:val="TAL"/>
              <w:keepNext w:val="0"/>
            </w:pPr>
            <w:r>
              <w:t>SwitchOffIndicator</w:t>
            </w:r>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r w:rsidR="00075EB1" w:rsidRPr="00760004" w14:paraId="280335B8" w14:textId="77777777" w:rsidTr="008B4895">
        <w:trPr>
          <w:cantSplit/>
          <w:jc w:val="center"/>
        </w:trPr>
        <w:tc>
          <w:tcPr>
            <w:tcW w:w="9629" w:type="dxa"/>
            <w:gridSpan w:val="5"/>
          </w:tcPr>
          <w:p w14:paraId="0807A2F5" w14:textId="77777777" w:rsidR="00075EB1" w:rsidRDefault="00075EB1" w:rsidP="008B4895">
            <w:pPr>
              <w:pStyle w:val="NO"/>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220" w:name="_Toc176176567"/>
      <w:r>
        <w:t>6.3</w:t>
      </w:r>
      <w:r w:rsidRPr="00760004">
        <w:t>.2.2.</w:t>
      </w:r>
      <w:r>
        <w:t>5</w:t>
      </w:r>
      <w:r w:rsidRPr="00760004">
        <w:tab/>
      </w:r>
      <w:r>
        <w:t xml:space="preserve">Tracking Area/EPS </w:t>
      </w:r>
      <w:r w:rsidRPr="00760004">
        <w:t>Location update</w:t>
      </w:r>
      <w:bookmarkEnd w:id="220"/>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FA2E10A" w:rsidR="00DB1298" w:rsidRPr="00760004" w:rsidRDefault="007B1FAD" w:rsidP="00DB1298">
      <w:r w:rsidRPr="00814314">
        <w:t>In addition to the Tracking Area Update described in TS 23.401 [50</w:t>
      </w:r>
      <w:r w:rsidR="00A85386">
        <w:t>] clause</w:t>
      </w:r>
      <w:r w:rsidRPr="00814314">
        <w:t xml:space="preserv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lastRenderedPageBreak/>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73818EAE" w14:textId="39E54FDC" w:rsidR="009563A2" w:rsidRPr="005E0085" w:rsidRDefault="009563A2" w:rsidP="009563A2">
      <w:pPr>
        <w:rPr>
          <w:lang w:val="en-US"/>
        </w:rPr>
      </w:pPr>
      <w:r w:rsidRPr="00E256C5">
        <w:t xml:space="preserve">The MMELocationUpdate record is also used by LARF to deliver </w:t>
      </w:r>
      <w:r>
        <w:t>l</w:t>
      </w:r>
      <w:r w:rsidRPr="00E256C5">
        <w:t xml:space="preserve">ocation </w:t>
      </w:r>
      <w:r w:rsidR="004916AD">
        <w:t xml:space="preserve">information </w:t>
      </w:r>
      <w:r w:rsidRPr="00E256C5">
        <w:t xml:space="preserve">responses to MDF2, as described in clause 7.3.5.6. </w:t>
      </w:r>
      <w:r>
        <w:t xml:space="preserve">For the responses to location </w:t>
      </w:r>
      <w:r w:rsidR="004916AD">
        <w:t xml:space="preserve">information </w:t>
      </w:r>
      <w:r>
        <w:t xml:space="preserve">requests initiated by LARF, as described in TS 33.127 [5] </w:t>
      </w:r>
      <w:r>
        <w:rPr>
          <w:lang w:val="en-US"/>
        </w:rPr>
        <w:t xml:space="preserve">the </w:t>
      </w:r>
      <w:r>
        <w:t>MME</w:t>
      </w:r>
      <w:r w:rsidRPr="00760004">
        <w:t xml:space="preserve">LocationUpdate </w:t>
      </w:r>
      <w:r>
        <w:rPr>
          <w:lang w:val="en-US"/>
        </w:rPr>
        <w:t>xIRIs shall not be generated.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21" w:name="_Toc176176568"/>
      <w:r>
        <w:t>6.3</w:t>
      </w:r>
      <w:r w:rsidRPr="00760004">
        <w:t>.2.2.</w:t>
      </w:r>
      <w:r>
        <w:t>6</w:t>
      </w:r>
      <w:r w:rsidRPr="00760004">
        <w:tab/>
        <w:t xml:space="preserve">Start of interception with </w:t>
      </w:r>
      <w:r>
        <w:t>EPS attached</w:t>
      </w:r>
      <w:r w:rsidRPr="00760004">
        <w:t xml:space="preserve"> UE</w:t>
      </w:r>
      <w:bookmarkEnd w:id="221"/>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r>
              <w:t>attach</w:t>
            </w:r>
            <w:r w:rsidRPr="00760004">
              <w:t>Type</w:t>
            </w:r>
          </w:p>
        </w:tc>
        <w:tc>
          <w:tcPr>
            <w:tcW w:w="1980" w:type="dxa"/>
          </w:tcPr>
          <w:p w14:paraId="2C2B429B" w14:textId="77777777" w:rsidR="00DB704B" w:rsidRPr="00760004" w:rsidRDefault="00DB704B" w:rsidP="00C40FAE">
            <w:pPr>
              <w:pStyle w:val="TAL"/>
              <w:keepNext w:val="0"/>
            </w:pPr>
            <w:r>
              <w:t>EPSAttachType</w:t>
            </w:r>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r>
              <w:t>attach</w:t>
            </w:r>
            <w:r w:rsidRPr="00760004">
              <w:t>Result</w:t>
            </w:r>
          </w:p>
        </w:tc>
        <w:tc>
          <w:tcPr>
            <w:tcW w:w="1980" w:type="dxa"/>
          </w:tcPr>
          <w:p w14:paraId="465CA52C" w14:textId="77777777" w:rsidR="00DB704B" w:rsidRPr="00760004" w:rsidRDefault="00DB704B" w:rsidP="00C40FAE">
            <w:pPr>
              <w:pStyle w:val="TAL"/>
              <w:keepNext w:val="0"/>
            </w:pPr>
            <w:r>
              <w:t>EPSAttachResult</w:t>
            </w:r>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r>
              <w:t>iMSI</w:t>
            </w:r>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r>
              <w:t>iMEI</w:t>
            </w:r>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r>
              <w:t>mSISDN</w:t>
            </w:r>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r>
              <w:t>mSISDN</w:t>
            </w:r>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r w:rsidRPr="00760004">
              <w:t>gUTI</w:t>
            </w:r>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lastRenderedPageBreak/>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A0658EE"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r w:rsidR="00075EB1">
              <w:rPr>
                <w:b w:val="0"/>
                <w:sz w:val="18"/>
              </w:rPr>
              <w:t xml:space="preserve"> (see NOTE)</w:t>
            </w:r>
            <w:r w:rsidRPr="00A9021C">
              <w:rPr>
                <w:b w:val="0"/>
                <w:sz w:val="18"/>
              </w:rPr>
              <w:t>:</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r>
              <w:t>eP</w:t>
            </w:r>
            <w:r w:rsidRPr="00E573CD">
              <w:t>STAIList</w:t>
            </w:r>
          </w:p>
        </w:tc>
        <w:tc>
          <w:tcPr>
            <w:tcW w:w="1980" w:type="dxa"/>
          </w:tcPr>
          <w:p w14:paraId="5BF46F2B" w14:textId="77777777" w:rsidR="00DB704B" w:rsidRDefault="00DB704B" w:rsidP="00C40FAE">
            <w:pPr>
              <w:pStyle w:val="TAL"/>
              <w:keepNext w:val="0"/>
            </w:pPr>
            <w:r>
              <w:t>TAIList</w:t>
            </w:r>
          </w:p>
        </w:tc>
        <w:tc>
          <w:tcPr>
            <w:tcW w:w="630" w:type="dxa"/>
          </w:tcPr>
          <w:p w14:paraId="4B59994B" w14:textId="77777777" w:rsidR="00DB704B" w:rsidRDefault="00DB704B" w:rsidP="00C40FAE">
            <w:pPr>
              <w:pStyle w:val="TAL"/>
              <w:keepNext w:val="0"/>
            </w:pPr>
            <w:r>
              <w:t>0..1</w:t>
            </w:r>
          </w:p>
        </w:tc>
        <w:tc>
          <w:tcPr>
            <w:tcW w:w="4700" w:type="dxa"/>
          </w:tcPr>
          <w:p w14:paraId="475AA677" w14:textId="4BE134E0"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r>
              <w:t>sMSServiceStatus</w:t>
            </w:r>
          </w:p>
        </w:tc>
        <w:tc>
          <w:tcPr>
            <w:tcW w:w="1980" w:type="dxa"/>
          </w:tcPr>
          <w:p w14:paraId="093E4DBB" w14:textId="77777777" w:rsidR="00DB704B" w:rsidRDefault="00DB704B" w:rsidP="00C40FAE">
            <w:pPr>
              <w:pStyle w:val="TAL"/>
              <w:keepNext w:val="0"/>
            </w:pPr>
            <w:r>
              <w:t>EPSSMSServiceStatus</w:t>
            </w:r>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r w:rsidRPr="00053512">
              <w:t>pagingRestrictionIndicator</w:t>
            </w:r>
          </w:p>
        </w:tc>
        <w:tc>
          <w:tcPr>
            <w:tcW w:w="1980" w:type="dxa"/>
          </w:tcPr>
          <w:p w14:paraId="7D327B89" w14:textId="5A558025" w:rsidR="00E432B0" w:rsidRDefault="00E432B0" w:rsidP="00C40FAE">
            <w:pPr>
              <w:pStyle w:val="TAL"/>
              <w:keepNext w:val="0"/>
            </w:pPr>
            <w:r>
              <w:t>PagingRestrictionIndicator</w:t>
            </w:r>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r>
              <w:t>rATType</w:t>
            </w:r>
          </w:p>
        </w:tc>
        <w:tc>
          <w:tcPr>
            <w:tcW w:w="1980" w:type="dxa"/>
          </w:tcPr>
          <w:p w14:paraId="32B93824" w14:textId="58C6AEC8" w:rsidR="00E432B0" w:rsidRDefault="00E432B0" w:rsidP="00C40FAE">
            <w:pPr>
              <w:pStyle w:val="TAL"/>
              <w:keepNext w:val="0"/>
            </w:pPr>
            <w:r>
              <w:t>RATType</w:t>
            </w:r>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r>
              <w:t>rRCEstablishmentCause</w:t>
            </w:r>
          </w:p>
        </w:tc>
        <w:tc>
          <w:tcPr>
            <w:tcW w:w="1980" w:type="dxa"/>
          </w:tcPr>
          <w:p w14:paraId="682C8483" w14:textId="789E56C7" w:rsidR="00E432B0" w:rsidRDefault="00E432B0" w:rsidP="00C40FAE">
            <w:pPr>
              <w:pStyle w:val="TAL"/>
              <w:keepNext w:val="0"/>
            </w:pPr>
            <w:r>
              <w:t>EPSRRCEstablishmentCause</w:t>
            </w:r>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35C9008A" w:rsidR="00E432B0" w:rsidRPr="005A5AE7" w:rsidRDefault="00E432B0" w:rsidP="00C40FAE">
            <w:pPr>
              <w:pStyle w:val="TAL"/>
              <w:keepNext w:val="0"/>
            </w:pPr>
            <w:r>
              <w:t>s1Information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606908E2" w:rsidR="00E432B0" w:rsidRPr="005A5AE7" w:rsidRDefault="00E432B0" w:rsidP="00C40FAE">
            <w:pPr>
              <w:pStyle w:val="TAL"/>
              <w:keepNext w:val="0"/>
            </w:pPr>
            <w:r>
              <w:rPr>
                <w:rFonts w:cs="Arial"/>
              </w:rPr>
              <w:t>Provides application layer related information for the serving Global RAN Node provided by the eNB node to the serving MME during S1 setup. Shall be included if known at the NF context. See TS 36.413 [38] clauses 9.1.8.4 and 9.1.8.5.</w:t>
            </w:r>
          </w:p>
        </w:tc>
        <w:tc>
          <w:tcPr>
            <w:tcW w:w="705" w:type="dxa"/>
          </w:tcPr>
          <w:p w14:paraId="4EF48125" w14:textId="3886BDC3" w:rsidR="00E432B0" w:rsidRPr="005A5AE7" w:rsidRDefault="00E432B0" w:rsidP="00C40FAE">
            <w:pPr>
              <w:pStyle w:val="TAL"/>
              <w:keepNext w:val="0"/>
            </w:pPr>
            <w:r>
              <w:t>C</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r>
              <w:t>nASTransportInitialInformation</w:t>
            </w:r>
          </w:p>
        </w:tc>
        <w:tc>
          <w:tcPr>
            <w:tcW w:w="1980" w:type="dxa"/>
          </w:tcPr>
          <w:p w14:paraId="6A07AC00" w14:textId="242ABEC1" w:rsidR="00E432B0" w:rsidRDefault="00E432B0" w:rsidP="00C40FAE">
            <w:pPr>
              <w:pStyle w:val="TAL"/>
              <w:keepNext w:val="0"/>
            </w:pPr>
            <w:r>
              <w:t>EPSNASTransportInitialInformation</w:t>
            </w:r>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r>
              <w:t>equivalentPLMNList</w:t>
            </w:r>
          </w:p>
        </w:tc>
        <w:tc>
          <w:tcPr>
            <w:tcW w:w="1980" w:type="dxa"/>
          </w:tcPr>
          <w:p w14:paraId="71DA7459" w14:textId="053D07E3" w:rsidR="00E432B0" w:rsidRDefault="00E432B0" w:rsidP="00C40FAE">
            <w:pPr>
              <w:pStyle w:val="TAL"/>
              <w:keepNext w:val="0"/>
            </w:pPr>
            <w:r>
              <w:t>PLMNList</w:t>
            </w:r>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r>
              <w:t>ePSUENetworkCapability</w:t>
            </w:r>
          </w:p>
        </w:tc>
        <w:tc>
          <w:tcPr>
            <w:tcW w:w="1980" w:type="dxa"/>
          </w:tcPr>
          <w:p w14:paraId="51EAA5DF" w14:textId="73A46A90" w:rsidR="00E432B0" w:rsidRDefault="00E432B0" w:rsidP="00C40FAE">
            <w:pPr>
              <w:pStyle w:val="TAL"/>
              <w:keepNext w:val="0"/>
            </w:pPr>
            <w:r>
              <w:t>EPSUENetworkCapability</w:t>
            </w:r>
          </w:p>
        </w:tc>
        <w:tc>
          <w:tcPr>
            <w:tcW w:w="630" w:type="dxa"/>
          </w:tcPr>
          <w:p w14:paraId="31EA4AFB" w14:textId="05990822" w:rsidR="00E432B0" w:rsidRDefault="00E432B0" w:rsidP="00C40FAE">
            <w:pPr>
              <w:pStyle w:val="TAL"/>
              <w:keepNext w:val="0"/>
            </w:pPr>
            <w:r>
              <w:t>0..1</w:t>
            </w:r>
          </w:p>
        </w:tc>
        <w:tc>
          <w:tcPr>
            <w:tcW w:w="4700" w:type="dxa"/>
          </w:tcPr>
          <w:p w14:paraId="044B5967" w14:textId="0DF757A5"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 xml:space="preserve">51] clause 9.9.3.34 </w:t>
            </w:r>
            <w:r w:rsidR="002F5A4F">
              <w:rPr>
                <w:rFonts w:cs="Arial"/>
                <w:szCs w:val="18"/>
              </w:rPr>
              <w:t>omitting</w:t>
            </w:r>
            <w:r>
              <w:rPr>
                <w:rFonts w:cs="Arial"/>
                <w:szCs w:val="18"/>
              </w:rPr>
              <w:t xml:space="preserve">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r>
              <w:t>initialRANUEContextSetup</w:t>
            </w:r>
          </w:p>
        </w:tc>
        <w:tc>
          <w:tcPr>
            <w:tcW w:w="1980" w:type="dxa"/>
          </w:tcPr>
          <w:p w14:paraId="0D71A7B1" w14:textId="3F980F23" w:rsidR="00E432B0" w:rsidRDefault="00E432B0" w:rsidP="00C40FAE">
            <w:pPr>
              <w:pStyle w:val="TAL"/>
              <w:keepNext w:val="0"/>
            </w:pPr>
            <w:r>
              <w:t>EPSRANUEContext</w:t>
            </w:r>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r>
              <w:rPr>
                <w:rFonts w:cs="Arial"/>
              </w:rPr>
              <w:t>ePSNetworkPolicy</w:t>
            </w:r>
          </w:p>
        </w:tc>
        <w:tc>
          <w:tcPr>
            <w:tcW w:w="1980" w:type="dxa"/>
          </w:tcPr>
          <w:p w14:paraId="0523210C" w14:textId="2611215B" w:rsidR="00E432B0" w:rsidRDefault="00E432B0" w:rsidP="00C40FAE">
            <w:pPr>
              <w:pStyle w:val="TAL"/>
              <w:keepNext w:val="0"/>
            </w:pPr>
            <w:r>
              <w:rPr>
                <w:rFonts w:cs="Arial"/>
              </w:rPr>
              <w:t>EPSNetworkPolicy</w:t>
            </w:r>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r w:rsidR="00C25648" w:rsidRPr="00760004" w14:paraId="3726FC93" w14:textId="77777777" w:rsidTr="008B4895">
        <w:trPr>
          <w:cantSplit/>
          <w:jc w:val="center"/>
        </w:trPr>
        <w:tc>
          <w:tcPr>
            <w:tcW w:w="9629" w:type="dxa"/>
            <w:gridSpan w:val="5"/>
          </w:tcPr>
          <w:p w14:paraId="47A59A8D" w14:textId="77777777" w:rsidR="00C25648" w:rsidRDefault="00C25648" w:rsidP="008B4895">
            <w:pPr>
              <w:pStyle w:val="NO"/>
              <w:rPr>
                <w:rFonts w:cs="Arial"/>
                <w:szCs w:val="18"/>
              </w:rPr>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22" w:name="_Toc176176569"/>
      <w:r>
        <w:t>6.3</w:t>
      </w:r>
      <w:r w:rsidRPr="00760004">
        <w:t>.2.2.</w:t>
      </w:r>
      <w:r>
        <w:t>7</w:t>
      </w:r>
      <w:r w:rsidRPr="00760004">
        <w:tab/>
      </w:r>
      <w:r>
        <w:t>MME</w:t>
      </w:r>
      <w:r w:rsidRPr="00760004">
        <w:t xml:space="preserve"> unsuccessful procedure</w:t>
      </w:r>
      <w:bookmarkEnd w:id="222"/>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D945C8">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D945C8">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D945C8">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D945C8">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D945C8">
            <w:pPr>
              <w:pStyle w:val="TAL"/>
            </w:pPr>
            <w:r w:rsidRPr="00760004">
              <w:t>failedprocedureType</w:t>
            </w:r>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D945C8">
            <w:pPr>
              <w:pStyle w:val="TAL"/>
            </w:pPr>
            <w:r>
              <w:t>MMEFailedProcedureType</w:t>
            </w:r>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D945C8">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D945C8">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D945C8">
            <w:pPr>
              <w:pStyle w:val="TAL"/>
            </w:pPr>
            <w:r w:rsidRPr="00760004">
              <w:t>failureCause</w:t>
            </w:r>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D945C8">
            <w:pPr>
              <w:pStyle w:val="TAL"/>
            </w:pPr>
            <w:r>
              <w:t>MMEFailureCause</w:t>
            </w:r>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D945C8">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D945C8">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D945C8">
            <w:pPr>
              <w:pStyle w:val="TAL"/>
            </w:pPr>
            <w:r>
              <w:t>iMSI</w:t>
            </w:r>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D945C8">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5A694421" w:rsidR="00D26D21" w:rsidRPr="00760004" w:rsidRDefault="00D26D21" w:rsidP="00D945C8">
            <w:pPr>
              <w:pStyle w:val="TAL"/>
            </w:pPr>
            <w:r>
              <w:t>IMSI</w:t>
            </w:r>
            <w:r w:rsidRPr="00760004">
              <w:t xml:space="preserve"> associated with the procedure, if available (see NOTE</w:t>
            </w:r>
            <w:r w:rsidR="00C25648">
              <w:t xml:space="preserve"> 1</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D945C8">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D945C8">
            <w:pPr>
              <w:pStyle w:val="TAL"/>
            </w:pPr>
            <w:r>
              <w:t>iMEI</w:t>
            </w:r>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D945C8">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D945C8">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D945C8">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D945C8">
            <w:pPr>
              <w:pStyle w:val="TAL"/>
            </w:pPr>
            <w:r>
              <w:t>mSISDN</w:t>
            </w:r>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D945C8">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D945C8">
            <w:pPr>
              <w:pStyle w:val="TAL"/>
            </w:pPr>
            <w:r>
              <w:t>mSISDN</w:t>
            </w:r>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D945C8">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D945C8">
            <w:pPr>
              <w:pStyle w:val="TAL"/>
            </w:pPr>
            <w:r w:rsidRPr="00760004">
              <w:t>gUTI</w:t>
            </w:r>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D945C8">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D945C8">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D945C8">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D945C8">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D945C8">
            <w:pPr>
              <w:pStyle w:val="TAL"/>
            </w:pPr>
            <w:r w:rsidRPr="00760004">
              <w:t xml:space="preserve">Location information determined by the network during the </w:t>
            </w:r>
            <w:r>
              <w:t>procedure or known at the MME</w:t>
            </w:r>
            <w:r w:rsidRPr="00760004">
              <w:t>, if available.</w:t>
            </w:r>
          </w:p>
          <w:p w14:paraId="0BD8C1C3" w14:textId="36617A4B" w:rsidR="00D26D21" w:rsidRDefault="00D26D21" w:rsidP="00D945C8">
            <w:pPr>
              <w:pStyle w:val="TF"/>
              <w:keepNext/>
              <w:spacing w:after="0"/>
              <w:jc w:val="left"/>
              <w:rPr>
                <w:b w:val="0"/>
                <w:sz w:val="18"/>
              </w:rPr>
            </w:pPr>
            <w:r w:rsidRPr="00A9021C">
              <w:rPr>
                <w:b w:val="0"/>
                <w:sz w:val="18"/>
              </w:rPr>
              <w:t>Shall include all location information for the target UE available at the MME encoded as one of the following</w:t>
            </w:r>
            <w:r w:rsidR="009D4B0E">
              <w:rPr>
                <w:b w:val="0"/>
                <w:sz w:val="18"/>
              </w:rPr>
              <w:t xml:space="preserve"> (see NOTE 2)</w:t>
            </w:r>
            <w:r w:rsidRPr="00A9021C">
              <w:rPr>
                <w:b w:val="0"/>
                <w:sz w:val="18"/>
              </w:rPr>
              <w:t>:</w:t>
            </w:r>
          </w:p>
          <w:p w14:paraId="158E1B73" w14:textId="77777777" w:rsidR="00D26D21" w:rsidRPr="00312BCC" w:rsidRDefault="00D26D21" w:rsidP="00D945C8">
            <w:pPr>
              <w:pStyle w:val="TAL"/>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07BFDACE" w14:textId="77777777" w:rsidR="00D26D21" w:rsidRPr="00312BCC" w:rsidRDefault="00D26D21" w:rsidP="00D945C8">
            <w:pPr>
              <w:pStyle w:val="TAL"/>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6639C403" w14:textId="77777777" w:rsidR="00D26D21" w:rsidRDefault="00D26D21" w:rsidP="00D945C8">
            <w:pPr>
              <w:pStyle w:val="TAL"/>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D945C8">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D945C8">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C971DB3" w14:textId="77777777" w:rsidR="00D26D21" w:rsidRDefault="00D26D21" w:rsidP="00D945C8">
            <w:pPr>
              <w:pStyle w:val="NO"/>
            </w:pPr>
            <w:r w:rsidRPr="00760004">
              <w:t>NOTE</w:t>
            </w:r>
            <w:r w:rsidR="00710FB5">
              <w:t xml:space="preserve"> 1</w:t>
            </w:r>
            <w:r w:rsidRPr="00760004">
              <w:t>:</w:t>
            </w:r>
            <w:r w:rsidRPr="00760004">
              <w:tab/>
            </w:r>
            <w:r w:rsidRPr="00760004">
              <w:tab/>
              <w:t>At least one identity shall be provided, the others shall be provided if available.</w:t>
            </w:r>
          </w:p>
          <w:p w14:paraId="6AF66688" w14:textId="3C5B2F7F" w:rsidR="00710FB5" w:rsidRPr="00760004" w:rsidRDefault="00710FB5" w:rsidP="00D945C8">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23" w:name="_Toc176176570"/>
      <w:r>
        <w:lastRenderedPageBreak/>
        <w:t>6.3.2.2.8</w:t>
      </w:r>
      <w:r>
        <w:tab/>
        <w:t>Positioning info transfer</w:t>
      </w:r>
      <w:bookmarkEnd w:id="223"/>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5A42CF78" w:rsidR="00A92127" w:rsidRDefault="00A92127" w:rsidP="00A92127">
      <w:pPr>
        <w:pStyle w:val="B1"/>
        <w:ind w:left="567"/>
      </w:pPr>
      <w:r w:rsidRPr="00760004">
        <w:t>-</w:t>
      </w:r>
      <w:r w:rsidRPr="00760004">
        <w:tab/>
      </w:r>
      <w:r>
        <w:t>MME sends an SLs CONNECTION ORIENTED INFORMATION message</w:t>
      </w:r>
      <w:r w:rsidR="0043652B" w:rsidRPr="00937EA6">
        <w:t xml:space="preserve"> (see TS 29.171 [54])</w:t>
      </w:r>
      <w:r w:rsidR="0043652B">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587161E8" w:rsidR="00A92127" w:rsidRDefault="00A92127" w:rsidP="00A92127">
      <w:pPr>
        <w:pStyle w:val="B1"/>
        <w:ind w:left="567"/>
      </w:pPr>
      <w:r w:rsidRPr="00760004">
        <w:t>-</w:t>
      </w:r>
      <w:r w:rsidRPr="00760004">
        <w:tab/>
      </w:r>
      <w:r>
        <w:t>MME receives an SLs CONNECTION ORIENTED INFORMATION message</w:t>
      </w:r>
      <w:r w:rsidR="0043652B" w:rsidRPr="00937EA6">
        <w:t xml:space="preserve"> (see TS 29.171 [54])</w:t>
      </w:r>
      <w:r>
        <w:t xml:space="preserve"> from E-SMLC </w:t>
      </w:r>
      <w:r w:rsidRPr="002B7C79">
        <w:t>to request the transfer of a</w:t>
      </w:r>
      <w:r>
        <w:t xml:space="preserve"> LPP request </w:t>
      </w:r>
      <w:r w:rsidRPr="002B7C79">
        <w:t xml:space="preserve">to the </w:t>
      </w:r>
      <w:r>
        <w:t>target UE.</w:t>
      </w:r>
    </w:p>
    <w:p w14:paraId="6F709875" w14:textId="1FAF17D5" w:rsidR="00A92127" w:rsidRDefault="00A92127" w:rsidP="00A92127">
      <w:pPr>
        <w:pStyle w:val="B1"/>
        <w:ind w:left="567"/>
      </w:pPr>
      <w:r w:rsidRPr="00760004">
        <w:t>-</w:t>
      </w:r>
      <w:r w:rsidRPr="00760004">
        <w:tab/>
      </w:r>
      <w:r>
        <w:t>MME sends an SLs CONNECTION ORIENTED INFORMATION message</w:t>
      </w:r>
      <w:r w:rsidR="0043652B" w:rsidRPr="00937EA6">
        <w:t xml:space="preserve"> (see TS 29.171 [54])</w:t>
      </w:r>
      <w:r>
        <w:t xml:space="preserve"> to E-SMLC</w:t>
      </w:r>
      <w:r w:rsidRPr="002B7C79">
        <w:t xml:space="preserve"> to </w:t>
      </w:r>
      <w:r>
        <w:t>forward</w:t>
      </w:r>
      <w:r w:rsidRPr="002B7C79">
        <w:t xml:space="preserve"> </w:t>
      </w:r>
      <w:r>
        <w:t>a</w:t>
      </w:r>
      <w:r w:rsidRPr="002B7C79">
        <w:t xml:space="preserve"> </w:t>
      </w:r>
      <w:r>
        <w:t>LPP message received from the target UE.</w:t>
      </w:r>
    </w:p>
    <w:p w14:paraId="04FD1BD4" w14:textId="77777777" w:rsidR="00634BB6" w:rsidRDefault="00634BB6" w:rsidP="00634BB6">
      <w:pPr>
        <w:rPr>
          <w:sz w:val="24"/>
          <w:szCs w:val="24"/>
          <w:lang w:val="en-US" w:bidi="he-IL"/>
        </w:rPr>
      </w:pPr>
      <w:r>
        <w:t>The MMEPositioningInfoTransfer record is also used by LARF to deliver E-CID measurements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w:t>
      </w:r>
      <w:r>
        <w:rPr>
          <w:rFonts w:asciiTheme="majorBidi" w:hAnsiTheme="majorBidi" w:cstheme="majorBidi"/>
        </w:rPr>
        <w:t>MMEPositioningInfoTransfer</w:t>
      </w:r>
      <w:r w:rsidRPr="00196E2A">
        <w:rPr>
          <w:rFonts w:asciiTheme="majorBidi" w:hAnsiTheme="majorBidi" w:cstheme="majorBidi"/>
        </w:rPr>
        <w:t xml:space="preserve"> xIRI when the </w:t>
      </w:r>
      <w:r>
        <w:rPr>
          <w:rFonts w:asciiTheme="majorBidi" w:hAnsiTheme="majorBidi" w:cstheme="majorBidi"/>
        </w:rPr>
        <w:t xml:space="preserve">E-CID measurement response is received </w:t>
      </w:r>
      <w:r w:rsidRPr="00196E2A">
        <w:rPr>
          <w:rFonts w:asciiTheme="majorBidi" w:hAnsiTheme="majorBidi" w:cstheme="majorBidi"/>
        </w:rPr>
        <w:t>as the result of a LARF request, as described in TS 33.127 [5], clause 7.3.5.2</w:t>
      </w:r>
      <w:r>
        <w:rPr>
          <w:sz w:val="24"/>
          <w:szCs w:val="24"/>
          <w:lang w:val="en-US" w:bidi="he-IL"/>
        </w:rPr>
        <w:t>.</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0B8186FF" w14:textId="49F27778" w:rsidR="00A92127" w:rsidRPr="007D03E4"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r w:rsidR="00F15B3E">
              <w:t xml:space="preserve"> (see NOTE)</w:t>
            </w:r>
            <w:r w:rsidRPr="007D03E4">
              <w:t>.</w:t>
            </w: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r w:rsidR="00873B31" w:rsidRPr="00197B48" w14:paraId="653EBE84" w14:textId="77777777" w:rsidTr="00BD49CE">
        <w:trPr>
          <w:jc w:val="center"/>
        </w:trPr>
        <w:tc>
          <w:tcPr>
            <w:tcW w:w="9922" w:type="dxa"/>
            <w:gridSpan w:val="3"/>
            <w:tcBorders>
              <w:top w:val="single" w:sz="4" w:space="0" w:color="auto"/>
              <w:left w:val="single" w:sz="4" w:space="0" w:color="auto"/>
              <w:bottom w:val="single" w:sz="4" w:space="0" w:color="auto"/>
              <w:right w:val="single" w:sz="4" w:space="0" w:color="auto"/>
            </w:tcBorders>
          </w:tcPr>
          <w:p w14:paraId="3ABC4F66" w14:textId="77777777" w:rsidR="00873B31" w:rsidRPr="00242F78" w:rsidRDefault="00873B31" w:rsidP="00873B31">
            <w:pPr>
              <w:pStyle w:val="NO"/>
            </w:pPr>
            <w:r>
              <w:t xml:space="preserve">NOTE: </w:t>
            </w:r>
            <w:r>
              <w:tab/>
              <w:t>I</w:t>
            </w:r>
            <w:r w:rsidRPr="004B301A">
              <w:t xml:space="preserve">n case the </w:t>
            </w:r>
            <w:r>
              <w:t>MME</w:t>
            </w:r>
            <w:r w:rsidRPr="004B301A">
              <w:t xml:space="preserve">PositioningInfoTransfer record is created as a result of a LARF request, the </w:t>
            </w:r>
            <w:r w:rsidRPr="0001619B">
              <w:t>MMELCSCorrelationId</w:t>
            </w:r>
            <w:r w:rsidRPr="004B301A">
              <w:t xml:space="preserve"> shall be created by the LARF, as part of the E-CID measurement procedure</w:t>
            </w:r>
            <w:r>
              <w:t>, in order to link the request to the response</w:t>
            </w:r>
            <w:r w:rsidRPr="004B301A">
              <w:t>.</w:t>
            </w:r>
          </w:p>
        </w:tc>
      </w:tr>
    </w:tbl>
    <w:p w14:paraId="774F13F6" w14:textId="77777777" w:rsidR="009522F3" w:rsidRDefault="009522F3" w:rsidP="009522F3"/>
    <w:p w14:paraId="67F822AE" w14:textId="77777777" w:rsidR="00AA19C3" w:rsidRPr="00DA5C26" w:rsidRDefault="00AA19C3" w:rsidP="00AA19C3">
      <w:pPr>
        <w:pStyle w:val="Heading5"/>
      </w:pPr>
      <w:bookmarkStart w:id="224" w:name="_Toc176176571"/>
      <w:r>
        <w:t>6.3</w:t>
      </w:r>
      <w:r w:rsidRPr="00DA5C26">
        <w:t>.2.2.</w:t>
      </w:r>
      <w:r>
        <w:t>9</w:t>
      </w:r>
      <w:r w:rsidRPr="00DA5C26">
        <w:tab/>
        <w:t>Handovers</w:t>
      </w:r>
      <w:bookmarkEnd w:id="224"/>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(inter-eNB), 5GS to EPS (inter-system), EPS to 5GS (inter-system), EPS to UTRA (inter-system) or EPS to GERA (inter-system).</w:t>
      </w:r>
    </w:p>
    <w:p w14:paraId="55E98C0D" w14:textId="77777777" w:rsidR="00AA19C3" w:rsidRDefault="00AA19C3" w:rsidP="00AA19C3">
      <w:r>
        <w:lastRenderedPageBreak/>
        <w:t>The following xIRI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t>EPS</w:t>
      </w:r>
      <w:r w:rsidRPr="00DA5C26">
        <w:t>RANHandover</w:t>
      </w:r>
      <w:r>
        <w:t>Command.</w:t>
      </w:r>
    </w:p>
    <w:p w14:paraId="79095103" w14:textId="77777777" w:rsidR="00AA19C3" w:rsidRDefault="00AA19C3" w:rsidP="00AA19C3">
      <w:pPr>
        <w:pStyle w:val="B1"/>
      </w:pPr>
      <w:r>
        <w:t>-</w:t>
      </w:r>
      <w:r>
        <w:tab/>
        <w:t>EPS</w:t>
      </w:r>
      <w:r w:rsidRPr="00DA5C26">
        <w:t>RANHandoverRequest</w:t>
      </w:r>
      <w:r>
        <w:t>.</w:t>
      </w:r>
    </w:p>
    <w:p w14:paraId="7575DD98" w14:textId="77777777" w:rsidR="00AA19C3" w:rsidRPr="00DA5C26" w:rsidRDefault="00AA19C3" w:rsidP="00AA19C3">
      <w:r>
        <w:t xml:space="preserve">The above xIRIs are used to report handover events and information that are not carried in the MMELocationUpdate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nerate an xIRI containing an EPS</w:t>
      </w:r>
      <w:r w:rsidRPr="00DA5C26">
        <w:t xml:space="preserve">RANHandoverCommand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t xml:space="preserve">Table </w:t>
      </w:r>
      <w:r>
        <w:t>6.3.2.2.9</w:t>
      </w:r>
      <w:r w:rsidRPr="00DA5C26">
        <w:t>.</w:t>
      </w:r>
      <w:r>
        <w:t>2</w:t>
      </w:r>
      <w:r w:rsidRPr="00DA5C26">
        <w:t xml:space="preserve">-1: Payload for </w:t>
      </w:r>
      <w:r>
        <w:t>EPS</w:t>
      </w:r>
      <w:r w:rsidRPr="00DA5C26">
        <w:t>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D945C8">
        <w:trPr>
          <w:jc w:val="center"/>
        </w:trPr>
        <w:tc>
          <w:tcPr>
            <w:tcW w:w="1255" w:type="dxa"/>
          </w:tcPr>
          <w:p w14:paraId="2CA309BD" w14:textId="77777777" w:rsidR="00AA19C3" w:rsidRPr="00DA5C26" w:rsidRDefault="00AA19C3" w:rsidP="00D945C8">
            <w:pPr>
              <w:pStyle w:val="TAH"/>
            </w:pPr>
            <w:r w:rsidRPr="00DA5C26">
              <w:t>Field name</w:t>
            </w:r>
          </w:p>
        </w:tc>
        <w:tc>
          <w:tcPr>
            <w:tcW w:w="1620" w:type="dxa"/>
          </w:tcPr>
          <w:p w14:paraId="05B96D62" w14:textId="77777777" w:rsidR="00AA19C3" w:rsidRPr="00DA5C26" w:rsidRDefault="00AA19C3" w:rsidP="00D945C8">
            <w:pPr>
              <w:pStyle w:val="TAH"/>
            </w:pPr>
            <w:r>
              <w:t>Type</w:t>
            </w:r>
          </w:p>
        </w:tc>
        <w:tc>
          <w:tcPr>
            <w:tcW w:w="720" w:type="dxa"/>
          </w:tcPr>
          <w:p w14:paraId="35A5F449" w14:textId="77777777" w:rsidR="00AA19C3" w:rsidRPr="00DA5C26" w:rsidRDefault="00AA19C3" w:rsidP="00D945C8">
            <w:pPr>
              <w:pStyle w:val="TAH"/>
            </w:pPr>
            <w:r>
              <w:t>Cardinality</w:t>
            </w:r>
          </w:p>
        </w:tc>
        <w:tc>
          <w:tcPr>
            <w:tcW w:w="5580" w:type="dxa"/>
          </w:tcPr>
          <w:p w14:paraId="3A996A63" w14:textId="77777777" w:rsidR="00AA19C3" w:rsidRPr="00DA5C26" w:rsidRDefault="00AA19C3" w:rsidP="00D945C8">
            <w:pPr>
              <w:pStyle w:val="TAH"/>
            </w:pPr>
            <w:r w:rsidRPr="00DA5C26">
              <w:t>Description</w:t>
            </w:r>
          </w:p>
        </w:tc>
        <w:tc>
          <w:tcPr>
            <w:tcW w:w="454" w:type="dxa"/>
          </w:tcPr>
          <w:p w14:paraId="2A9337F3" w14:textId="77777777" w:rsidR="00AA19C3" w:rsidRPr="00DA5C26" w:rsidRDefault="00AA19C3" w:rsidP="00D945C8">
            <w:pPr>
              <w:pStyle w:val="TAH"/>
            </w:pPr>
            <w:r w:rsidRPr="00DA5C26">
              <w:t>M/C/O</w:t>
            </w:r>
          </w:p>
        </w:tc>
      </w:tr>
      <w:tr w:rsidR="00AA19C3" w:rsidRPr="00DA5C26" w14:paraId="2C9ACA76" w14:textId="77777777" w:rsidTr="00D945C8">
        <w:trPr>
          <w:trHeight w:val="458"/>
          <w:jc w:val="center"/>
        </w:trPr>
        <w:tc>
          <w:tcPr>
            <w:tcW w:w="1255" w:type="dxa"/>
          </w:tcPr>
          <w:p w14:paraId="706BA8A6" w14:textId="77777777" w:rsidR="00AA19C3" w:rsidRPr="00DA5C26" w:rsidRDefault="00AA19C3" w:rsidP="00D945C8">
            <w:pPr>
              <w:pStyle w:val="TAL"/>
            </w:pPr>
            <w:r w:rsidRPr="00DA5C26">
              <w:t>userIdentifiers</w:t>
            </w:r>
          </w:p>
        </w:tc>
        <w:tc>
          <w:tcPr>
            <w:tcW w:w="1620" w:type="dxa"/>
          </w:tcPr>
          <w:p w14:paraId="6D31D553" w14:textId="77777777" w:rsidR="00AA19C3" w:rsidRPr="00DA5C26" w:rsidRDefault="00AA19C3" w:rsidP="00D945C8">
            <w:pPr>
              <w:pStyle w:val="TAL"/>
            </w:pPr>
            <w:r>
              <w:t>UserIdentifiers</w:t>
            </w:r>
          </w:p>
        </w:tc>
        <w:tc>
          <w:tcPr>
            <w:tcW w:w="720" w:type="dxa"/>
          </w:tcPr>
          <w:p w14:paraId="2BD1B615" w14:textId="77777777" w:rsidR="00AA19C3" w:rsidRPr="00DA5C26" w:rsidRDefault="00AA19C3" w:rsidP="00D945C8">
            <w:pPr>
              <w:pStyle w:val="TAL"/>
            </w:pPr>
            <w:r>
              <w:t>1</w:t>
            </w:r>
          </w:p>
        </w:tc>
        <w:tc>
          <w:tcPr>
            <w:tcW w:w="5580" w:type="dxa"/>
          </w:tcPr>
          <w:p w14:paraId="274310E2"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D945C8">
            <w:pPr>
              <w:pStyle w:val="TAL"/>
            </w:pPr>
            <w:r w:rsidRPr="00DA5C26">
              <w:t>M</w:t>
            </w:r>
          </w:p>
        </w:tc>
      </w:tr>
      <w:tr w:rsidR="00AA19C3" w:rsidRPr="00DA5C26" w14:paraId="0B9C4AD1" w14:textId="77777777" w:rsidTr="00D945C8">
        <w:trPr>
          <w:jc w:val="center"/>
        </w:trPr>
        <w:tc>
          <w:tcPr>
            <w:tcW w:w="1255" w:type="dxa"/>
          </w:tcPr>
          <w:p w14:paraId="4955ECE1" w14:textId="77777777" w:rsidR="00AA19C3" w:rsidRPr="00DA5C26" w:rsidRDefault="00AA19C3" w:rsidP="00D945C8">
            <w:pPr>
              <w:pStyle w:val="TAL"/>
            </w:pPr>
            <w:r>
              <w:t>mMEUES1</w:t>
            </w:r>
            <w:r w:rsidRPr="00DA5C26">
              <w:t>APID</w:t>
            </w:r>
          </w:p>
        </w:tc>
        <w:tc>
          <w:tcPr>
            <w:tcW w:w="1620" w:type="dxa"/>
          </w:tcPr>
          <w:p w14:paraId="006D4FAE" w14:textId="77777777" w:rsidR="00AA19C3" w:rsidRDefault="00AA19C3" w:rsidP="00D945C8">
            <w:pPr>
              <w:pStyle w:val="TAL"/>
            </w:pPr>
            <w:r>
              <w:t>MMEUES1APID</w:t>
            </w:r>
          </w:p>
        </w:tc>
        <w:tc>
          <w:tcPr>
            <w:tcW w:w="720" w:type="dxa"/>
          </w:tcPr>
          <w:p w14:paraId="7C9674D0" w14:textId="77777777" w:rsidR="00AA19C3" w:rsidRDefault="00AA19C3" w:rsidP="00D945C8">
            <w:pPr>
              <w:pStyle w:val="TAL"/>
            </w:pPr>
            <w:r>
              <w:t>1</w:t>
            </w:r>
          </w:p>
        </w:tc>
        <w:tc>
          <w:tcPr>
            <w:tcW w:w="5580" w:type="dxa"/>
          </w:tcPr>
          <w:p w14:paraId="330C4F05" w14:textId="77777777" w:rsidR="00AA19C3" w:rsidRPr="00DA5C26" w:rsidRDefault="00AA19C3"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D945C8">
            <w:pPr>
              <w:pStyle w:val="TAL"/>
            </w:pPr>
            <w:r w:rsidRPr="00DA5C26">
              <w:t>M</w:t>
            </w:r>
          </w:p>
        </w:tc>
      </w:tr>
      <w:tr w:rsidR="00AA19C3" w:rsidRPr="00DA5C26" w14:paraId="72E38D9A" w14:textId="77777777" w:rsidTr="00D945C8">
        <w:trPr>
          <w:jc w:val="center"/>
        </w:trPr>
        <w:tc>
          <w:tcPr>
            <w:tcW w:w="1255" w:type="dxa"/>
          </w:tcPr>
          <w:p w14:paraId="05EEE59B" w14:textId="77777777" w:rsidR="00AA19C3" w:rsidRPr="00DA5C26" w:rsidRDefault="00AA19C3" w:rsidP="00D945C8">
            <w:pPr>
              <w:pStyle w:val="TAL"/>
            </w:pPr>
            <w:r>
              <w:t>eNBUES1APID</w:t>
            </w:r>
          </w:p>
        </w:tc>
        <w:tc>
          <w:tcPr>
            <w:tcW w:w="1620" w:type="dxa"/>
          </w:tcPr>
          <w:p w14:paraId="38EB2F32" w14:textId="77777777" w:rsidR="00AA19C3" w:rsidRDefault="00AA19C3" w:rsidP="00D945C8">
            <w:pPr>
              <w:pStyle w:val="TAL"/>
            </w:pPr>
            <w:r>
              <w:t>RANUES1APID</w:t>
            </w:r>
          </w:p>
        </w:tc>
        <w:tc>
          <w:tcPr>
            <w:tcW w:w="720" w:type="dxa"/>
          </w:tcPr>
          <w:p w14:paraId="317E5A5F" w14:textId="77777777" w:rsidR="00AA19C3" w:rsidRDefault="00AA19C3" w:rsidP="00D945C8">
            <w:pPr>
              <w:pStyle w:val="TAL"/>
            </w:pPr>
            <w:r>
              <w:t>1</w:t>
            </w:r>
          </w:p>
        </w:tc>
        <w:tc>
          <w:tcPr>
            <w:tcW w:w="5580" w:type="dxa"/>
          </w:tcPr>
          <w:p w14:paraId="575DB3BF" w14:textId="77777777" w:rsidR="00AA19C3" w:rsidRPr="00DA5C26" w:rsidRDefault="00AA19C3" w:rsidP="00D945C8">
            <w:pPr>
              <w:pStyle w:val="TAL"/>
            </w:pPr>
            <w:r>
              <w:t>Identity that the MME receives from</w:t>
            </w:r>
            <w:r w:rsidRPr="00DA5C26">
              <w:t xml:space="preserve"> the </w:t>
            </w:r>
            <w:r>
              <w:t>eNB</w:t>
            </w:r>
            <w:r w:rsidRPr="00DA5C26">
              <w:t xml:space="preserve"> </w:t>
            </w:r>
            <w:r>
              <w:t>uniquely identifying the target UE with the eNB. See TS 36.413 [38] clause 9.2.3.4</w:t>
            </w:r>
            <w:r w:rsidRPr="00DA5C26">
              <w:t>.</w:t>
            </w:r>
          </w:p>
        </w:tc>
        <w:tc>
          <w:tcPr>
            <w:tcW w:w="454" w:type="dxa"/>
          </w:tcPr>
          <w:p w14:paraId="40C579EF" w14:textId="77777777" w:rsidR="00AA19C3" w:rsidRPr="00DA5C26" w:rsidRDefault="00AA19C3" w:rsidP="00D945C8">
            <w:pPr>
              <w:pStyle w:val="TAL"/>
            </w:pPr>
            <w:r w:rsidRPr="00DA5C26">
              <w:t>M</w:t>
            </w:r>
          </w:p>
        </w:tc>
      </w:tr>
      <w:tr w:rsidR="00AA19C3" w:rsidRPr="00DA5C26" w14:paraId="6931B224" w14:textId="77777777" w:rsidTr="00D945C8">
        <w:trPr>
          <w:jc w:val="center"/>
        </w:trPr>
        <w:tc>
          <w:tcPr>
            <w:tcW w:w="1255" w:type="dxa"/>
          </w:tcPr>
          <w:p w14:paraId="1EBC4D99" w14:textId="77777777" w:rsidR="00AA19C3" w:rsidRPr="00DA5C26" w:rsidRDefault="00AA19C3" w:rsidP="00D945C8">
            <w:pPr>
              <w:pStyle w:val="TAL"/>
            </w:pPr>
            <w:r w:rsidRPr="00DA5C26">
              <w:t>handoverType</w:t>
            </w:r>
          </w:p>
        </w:tc>
        <w:tc>
          <w:tcPr>
            <w:tcW w:w="1620" w:type="dxa"/>
          </w:tcPr>
          <w:p w14:paraId="38F9BBC7" w14:textId="77777777" w:rsidR="00AA19C3" w:rsidRPr="00DA5C26" w:rsidRDefault="00AA19C3" w:rsidP="00D945C8">
            <w:pPr>
              <w:pStyle w:val="TAL"/>
            </w:pPr>
            <w:r>
              <w:t>EPSHandoverType</w:t>
            </w:r>
          </w:p>
        </w:tc>
        <w:tc>
          <w:tcPr>
            <w:tcW w:w="720" w:type="dxa"/>
          </w:tcPr>
          <w:p w14:paraId="5FA588EC" w14:textId="77777777" w:rsidR="00AA19C3" w:rsidRPr="00DA5C26" w:rsidRDefault="00AA19C3" w:rsidP="00D945C8">
            <w:pPr>
              <w:pStyle w:val="TAL"/>
            </w:pPr>
            <w:r>
              <w:t>1</w:t>
            </w:r>
          </w:p>
        </w:tc>
        <w:tc>
          <w:tcPr>
            <w:tcW w:w="5580" w:type="dxa"/>
          </w:tcPr>
          <w:p w14:paraId="6C82B872" w14:textId="77777777" w:rsidR="00AA19C3" w:rsidRPr="00DA5C26" w:rsidRDefault="00AA19C3" w:rsidP="00D945C8">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D945C8">
            <w:pPr>
              <w:pStyle w:val="TAL"/>
            </w:pPr>
            <w:r w:rsidRPr="00DA5C26">
              <w:t>M</w:t>
            </w:r>
          </w:p>
        </w:tc>
      </w:tr>
      <w:tr w:rsidR="00AA19C3" w:rsidRPr="00DA5C26" w14:paraId="00F9EFF9" w14:textId="77777777" w:rsidTr="00D945C8">
        <w:trPr>
          <w:jc w:val="center"/>
        </w:trPr>
        <w:tc>
          <w:tcPr>
            <w:tcW w:w="1255" w:type="dxa"/>
          </w:tcPr>
          <w:p w14:paraId="328BF49B" w14:textId="77777777" w:rsidR="00AA19C3" w:rsidRPr="00DA5C26" w:rsidRDefault="00AA19C3" w:rsidP="00D945C8">
            <w:pPr>
              <w:pStyle w:val="TAL"/>
            </w:pPr>
            <w:r>
              <w:t>eRABsToBeForwarded</w:t>
            </w:r>
          </w:p>
        </w:tc>
        <w:tc>
          <w:tcPr>
            <w:tcW w:w="1620" w:type="dxa"/>
          </w:tcPr>
          <w:p w14:paraId="3E33BCDE" w14:textId="77777777" w:rsidR="00AA19C3" w:rsidRDefault="00AA19C3" w:rsidP="00D945C8">
            <w:pPr>
              <w:pStyle w:val="TAL"/>
            </w:pPr>
            <w:r>
              <w:t>ERABContextList</w:t>
            </w:r>
          </w:p>
        </w:tc>
        <w:tc>
          <w:tcPr>
            <w:tcW w:w="720" w:type="dxa"/>
          </w:tcPr>
          <w:p w14:paraId="61E17354" w14:textId="77777777" w:rsidR="00AA19C3" w:rsidRDefault="00AA19C3" w:rsidP="00D945C8">
            <w:pPr>
              <w:pStyle w:val="TAL"/>
            </w:pPr>
            <w:r>
              <w:t>0..1</w:t>
            </w:r>
          </w:p>
        </w:tc>
        <w:tc>
          <w:tcPr>
            <w:tcW w:w="5580" w:type="dxa"/>
          </w:tcPr>
          <w:p w14:paraId="21123FD3" w14:textId="77777777" w:rsidR="00AA19C3" w:rsidRPr="00DA5C26" w:rsidRDefault="00AA19C3" w:rsidP="00D945C8">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D945C8">
            <w:pPr>
              <w:pStyle w:val="TAL"/>
            </w:pPr>
            <w:r>
              <w:t>C</w:t>
            </w:r>
          </w:p>
        </w:tc>
      </w:tr>
      <w:tr w:rsidR="00AA19C3" w:rsidRPr="00DA5C26" w14:paraId="5B8CFF41" w14:textId="77777777" w:rsidTr="00D945C8">
        <w:trPr>
          <w:jc w:val="center"/>
        </w:trPr>
        <w:tc>
          <w:tcPr>
            <w:tcW w:w="1255" w:type="dxa"/>
          </w:tcPr>
          <w:p w14:paraId="0F77CF4B" w14:textId="77777777" w:rsidR="00AA19C3" w:rsidRDefault="00AA19C3" w:rsidP="00D945C8">
            <w:pPr>
              <w:pStyle w:val="TAL"/>
            </w:pPr>
            <w:r>
              <w:t>eRABsToRelease</w:t>
            </w:r>
          </w:p>
        </w:tc>
        <w:tc>
          <w:tcPr>
            <w:tcW w:w="1620" w:type="dxa"/>
          </w:tcPr>
          <w:p w14:paraId="02582DB1" w14:textId="77777777" w:rsidR="00AA19C3" w:rsidRDefault="00AA19C3" w:rsidP="00D945C8">
            <w:pPr>
              <w:pStyle w:val="TAL"/>
            </w:pPr>
            <w:r>
              <w:t>ERABReleaseList</w:t>
            </w:r>
          </w:p>
        </w:tc>
        <w:tc>
          <w:tcPr>
            <w:tcW w:w="720" w:type="dxa"/>
          </w:tcPr>
          <w:p w14:paraId="0BDD9C2F" w14:textId="77777777" w:rsidR="00AA19C3" w:rsidRDefault="00AA19C3" w:rsidP="00D945C8">
            <w:pPr>
              <w:pStyle w:val="TAL"/>
            </w:pPr>
            <w:r>
              <w:t>0..1</w:t>
            </w:r>
          </w:p>
        </w:tc>
        <w:tc>
          <w:tcPr>
            <w:tcW w:w="5580" w:type="dxa"/>
          </w:tcPr>
          <w:p w14:paraId="4FBD6DBC" w14:textId="77777777" w:rsidR="00AA19C3" w:rsidRDefault="00AA19C3" w:rsidP="00D945C8">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D945C8">
            <w:pPr>
              <w:pStyle w:val="TAL"/>
            </w:pPr>
            <w:r>
              <w:t>C</w:t>
            </w:r>
          </w:p>
        </w:tc>
      </w:tr>
      <w:tr w:rsidR="00AA19C3" w:rsidRPr="00DA5C26" w14:paraId="694FE74D" w14:textId="77777777" w:rsidTr="00D945C8">
        <w:trPr>
          <w:jc w:val="center"/>
        </w:trPr>
        <w:tc>
          <w:tcPr>
            <w:tcW w:w="1255" w:type="dxa"/>
          </w:tcPr>
          <w:p w14:paraId="4B295427" w14:textId="77777777" w:rsidR="00AA19C3" w:rsidRPr="00DA5C26" w:rsidRDefault="00AA19C3" w:rsidP="00D945C8">
            <w:pPr>
              <w:pStyle w:val="TAL"/>
            </w:pPr>
            <w:r w:rsidRPr="00DA5C26">
              <w:t>targetToSourceContainer</w:t>
            </w:r>
            <w:r>
              <w:t>s</w:t>
            </w:r>
          </w:p>
        </w:tc>
        <w:tc>
          <w:tcPr>
            <w:tcW w:w="1620" w:type="dxa"/>
          </w:tcPr>
          <w:p w14:paraId="0B8E3975" w14:textId="77777777" w:rsidR="00AA19C3" w:rsidRPr="00DA5C26" w:rsidRDefault="00AA19C3" w:rsidP="00D945C8">
            <w:pPr>
              <w:pStyle w:val="TAL"/>
            </w:pPr>
            <w:r>
              <w:t>SEQUENCE OF RANTargetToSourceContainer</w:t>
            </w:r>
          </w:p>
        </w:tc>
        <w:tc>
          <w:tcPr>
            <w:tcW w:w="720" w:type="dxa"/>
          </w:tcPr>
          <w:p w14:paraId="6A3EF672" w14:textId="77777777" w:rsidR="00AA19C3" w:rsidRPr="00DA5C26" w:rsidRDefault="00AA19C3" w:rsidP="00D945C8">
            <w:pPr>
              <w:pStyle w:val="TAL"/>
            </w:pPr>
            <w:r>
              <w:t>1..MAX</w:t>
            </w:r>
          </w:p>
        </w:tc>
        <w:tc>
          <w:tcPr>
            <w:tcW w:w="5580" w:type="dxa"/>
          </w:tcPr>
          <w:p w14:paraId="0C81756B" w14:textId="77777777" w:rsidR="00AA19C3" w:rsidRPr="00DA5C26" w:rsidRDefault="00AA19C3" w:rsidP="00D945C8">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D945C8">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nerate an xIRI containing an EPS</w:t>
      </w:r>
      <w:r w:rsidRPr="00DA5C26">
        <w:t>RANHandoverRequest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lastRenderedPageBreak/>
        <w:t xml:space="preserve">Table </w:t>
      </w:r>
      <w:r>
        <w:t>6.3.2.2.9</w:t>
      </w:r>
      <w:r w:rsidRPr="000A4136">
        <w:t>.</w:t>
      </w:r>
      <w:r>
        <w:t>3</w:t>
      </w:r>
      <w:r w:rsidRPr="000A4136">
        <w:t xml:space="preserve">-1: Payload for </w:t>
      </w:r>
      <w:r>
        <w:t>EPS</w:t>
      </w:r>
      <w:r w:rsidRPr="000A4136">
        <w:t>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D945C8">
        <w:trPr>
          <w:jc w:val="center"/>
        </w:trPr>
        <w:tc>
          <w:tcPr>
            <w:tcW w:w="2155" w:type="dxa"/>
          </w:tcPr>
          <w:p w14:paraId="21A835D0" w14:textId="77777777" w:rsidR="00AA19C3" w:rsidRPr="00DA5C26" w:rsidRDefault="00AA19C3" w:rsidP="00D945C8">
            <w:pPr>
              <w:pStyle w:val="TAH"/>
            </w:pPr>
            <w:r w:rsidRPr="00DA5C26">
              <w:t>Field name</w:t>
            </w:r>
          </w:p>
        </w:tc>
        <w:tc>
          <w:tcPr>
            <w:tcW w:w="1710" w:type="dxa"/>
          </w:tcPr>
          <w:p w14:paraId="4D252E20" w14:textId="77777777" w:rsidR="00AA19C3" w:rsidRPr="00DA5C26" w:rsidRDefault="00AA19C3" w:rsidP="00D945C8">
            <w:pPr>
              <w:pStyle w:val="TAH"/>
            </w:pPr>
            <w:r>
              <w:t>Type</w:t>
            </w:r>
          </w:p>
        </w:tc>
        <w:tc>
          <w:tcPr>
            <w:tcW w:w="630" w:type="dxa"/>
          </w:tcPr>
          <w:p w14:paraId="266758FE" w14:textId="77777777" w:rsidR="00AA19C3" w:rsidRPr="00DA5C26" w:rsidRDefault="00AA19C3" w:rsidP="00D945C8">
            <w:pPr>
              <w:pStyle w:val="TAH"/>
            </w:pPr>
            <w:r>
              <w:t>Cardinality</w:t>
            </w:r>
          </w:p>
        </w:tc>
        <w:tc>
          <w:tcPr>
            <w:tcW w:w="4680" w:type="dxa"/>
          </w:tcPr>
          <w:p w14:paraId="65CDDA2B" w14:textId="77777777" w:rsidR="00AA19C3" w:rsidRPr="00DA5C26" w:rsidRDefault="00AA19C3" w:rsidP="00D945C8">
            <w:pPr>
              <w:pStyle w:val="TAH"/>
            </w:pPr>
            <w:r w:rsidRPr="00DA5C26">
              <w:t>Description</w:t>
            </w:r>
          </w:p>
        </w:tc>
        <w:tc>
          <w:tcPr>
            <w:tcW w:w="454" w:type="dxa"/>
          </w:tcPr>
          <w:p w14:paraId="253791EB" w14:textId="77777777" w:rsidR="00AA19C3" w:rsidRPr="00DA5C26" w:rsidRDefault="00AA19C3" w:rsidP="00D945C8">
            <w:pPr>
              <w:pStyle w:val="TAH"/>
            </w:pPr>
            <w:r w:rsidRPr="00DA5C26">
              <w:t>M/C/O</w:t>
            </w:r>
          </w:p>
        </w:tc>
      </w:tr>
      <w:tr w:rsidR="00AA19C3" w:rsidRPr="00DA5C26" w14:paraId="33EC4A19" w14:textId="77777777" w:rsidTr="00D945C8">
        <w:trPr>
          <w:jc w:val="center"/>
        </w:trPr>
        <w:tc>
          <w:tcPr>
            <w:tcW w:w="2155" w:type="dxa"/>
          </w:tcPr>
          <w:p w14:paraId="082718AD" w14:textId="77777777" w:rsidR="00AA19C3" w:rsidRPr="00DA5C26" w:rsidRDefault="00AA19C3" w:rsidP="00D945C8">
            <w:pPr>
              <w:pStyle w:val="TAL"/>
            </w:pPr>
            <w:r w:rsidRPr="00DA5C26">
              <w:t>userIdentifiers</w:t>
            </w:r>
          </w:p>
        </w:tc>
        <w:tc>
          <w:tcPr>
            <w:tcW w:w="1710" w:type="dxa"/>
          </w:tcPr>
          <w:p w14:paraId="5EEA6642" w14:textId="77777777" w:rsidR="00AA19C3" w:rsidRPr="00DA5C26" w:rsidRDefault="00AA19C3" w:rsidP="00D945C8">
            <w:pPr>
              <w:pStyle w:val="TAL"/>
            </w:pPr>
            <w:r>
              <w:t>UserIdentifiers</w:t>
            </w:r>
          </w:p>
        </w:tc>
        <w:tc>
          <w:tcPr>
            <w:tcW w:w="630" w:type="dxa"/>
          </w:tcPr>
          <w:p w14:paraId="6161E1C5" w14:textId="77777777" w:rsidR="00AA19C3" w:rsidRPr="00DA5C26" w:rsidRDefault="00AA19C3" w:rsidP="00D945C8">
            <w:pPr>
              <w:pStyle w:val="TAL"/>
            </w:pPr>
            <w:r>
              <w:t>1</w:t>
            </w:r>
          </w:p>
        </w:tc>
        <w:tc>
          <w:tcPr>
            <w:tcW w:w="4680" w:type="dxa"/>
          </w:tcPr>
          <w:p w14:paraId="031F1CB6"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D945C8">
            <w:pPr>
              <w:pStyle w:val="TAL"/>
            </w:pPr>
            <w:r w:rsidRPr="00DA5C26">
              <w:t>M</w:t>
            </w:r>
          </w:p>
        </w:tc>
      </w:tr>
      <w:tr w:rsidR="00AA19C3" w:rsidRPr="00DA5C26" w14:paraId="50D1354C" w14:textId="77777777" w:rsidTr="00D945C8">
        <w:trPr>
          <w:jc w:val="center"/>
        </w:trPr>
        <w:tc>
          <w:tcPr>
            <w:tcW w:w="2155" w:type="dxa"/>
          </w:tcPr>
          <w:p w14:paraId="0AE36173" w14:textId="77777777" w:rsidR="00AA19C3" w:rsidRPr="00DA5C26" w:rsidRDefault="00AA19C3" w:rsidP="00D945C8">
            <w:pPr>
              <w:pStyle w:val="TAL"/>
            </w:pPr>
            <w:r w:rsidRPr="00DA5C26">
              <w:t>handoverType</w:t>
            </w:r>
          </w:p>
        </w:tc>
        <w:tc>
          <w:tcPr>
            <w:tcW w:w="1710" w:type="dxa"/>
          </w:tcPr>
          <w:p w14:paraId="501E2D60" w14:textId="77777777" w:rsidR="00AA19C3" w:rsidRPr="00175BB5" w:rsidRDefault="00AA19C3" w:rsidP="00D945C8">
            <w:pPr>
              <w:pStyle w:val="TAL"/>
            </w:pPr>
            <w:r w:rsidRPr="00175BB5">
              <w:t>EPSHandoverType</w:t>
            </w:r>
          </w:p>
        </w:tc>
        <w:tc>
          <w:tcPr>
            <w:tcW w:w="630" w:type="dxa"/>
          </w:tcPr>
          <w:p w14:paraId="30BFA959" w14:textId="77777777" w:rsidR="00AA19C3" w:rsidRPr="007C6C37" w:rsidRDefault="00AA19C3" w:rsidP="00D945C8">
            <w:pPr>
              <w:pStyle w:val="TAL"/>
            </w:pPr>
            <w:r w:rsidRPr="007C6C37">
              <w:t>1</w:t>
            </w:r>
          </w:p>
        </w:tc>
        <w:tc>
          <w:tcPr>
            <w:tcW w:w="4680" w:type="dxa"/>
          </w:tcPr>
          <w:p w14:paraId="43D07D45" w14:textId="77777777" w:rsidR="00AA19C3" w:rsidRPr="00175BB5" w:rsidRDefault="00AA19C3" w:rsidP="00D945C8">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D945C8">
            <w:pPr>
              <w:pStyle w:val="TAL"/>
            </w:pPr>
            <w:r w:rsidRPr="00DA5C26">
              <w:t>M</w:t>
            </w:r>
          </w:p>
        </w:tc>
      </w:tr>
      <w:tr w:rsidR="00AA19C3" w:rsidRPr="00DA5C26" w14:paraId="6A11D3E2" w14:textId="77777777" w:rsidTr="00D945C8">
        <w:trPr>
          <w:jc w:val="center"/>
        </w:trPr>
        <w:tc>
          <w:tcPr>
            <w:tcW w:w="2155" w:type="dxa"/>
          </w:tcPr>
          <w:p w14:paraId="04F694C8" w14:textId="77777777" w:rsidR="00AA19C3" w:rsidRPr="00DA5C26" w:rsidRDefault="00AA19C3" w:rsidP="00D945C8">
            <w:pPr>
              <w:pStyle w:val="TAL"/>
            </w:pPr>
            <w:r w:rsidRPr="00DA5C26">
              <w:t>handoverCause</w:t>
            </w:r>
          </w:p>
        </w:tc>
        <w:tc>
          <w:tcPr>
            <w:tcW w:w="1710" w:type="dxa"/>
          </w:tcPr>
          <w:p w14:paraId="02B66CEA" w14:textId="77777777" w:rsidR="00AA19C3" w:rsidRPr="00175BB5" w:rsidRDefault="00AA19C3" w:rsidP="00D945C8">
            <w:pPr>
              <w:pStyle w:val="TAL"/>
            </w:pPr>
            <w:r w:rsidRPr="00175BB5">
              <w:t>EPSRANCause</w:t>
            </w:r>
          </w:p>
        </w:tc>
        <w:tc>
          <w:tcPr>
            <w:tcW w:w="630" w:type="dxa"/>
          </w:tcPr>
          <w:p w14:paraId="2B7CFF96" w14:textId="77777777" w:rsidR="00AA19C3" w:rsidRPr="007C6C37" w:rsidRDefault="00AA19C3" w:rsidP="00D945C8">
            <w:pPr>
              <w:pStyle w:val="TAL"/>
            </w:pPr>
            <w:r w:rsidRPr="007C6C37">
              <w:t>1</w:t>
            </w:r>
          </w:p>
        </w:tc>
        <w:tc>
          <w:tcPr>
            <w:tcW w:w="4680" w:type="dxa"/>
          </w:tcPr>
          <w:p w14:paraId="7565E845" w14:textId="77777777" w:rsidR="00AA19C3" w:rsidRPr="0032035B" w:rsidRDefault="00AA19C3" w:rsidP="00D945C8">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D945C8">
            <w:pPr>
              <w:pStyle w:val="TAL"/>
            </w:pPr>
            <w:r w:rsidRPr="00DA5C26">
              <w:t>M</w:t>
            </w:r>
          </w:p>
        </w:tc>
      </w:tr>
      <w:tr w:rsidR="00AA19C3" w:rsidRPr="00DA5C26" w14:paraId="7643FAE8" w14:textId="77777777" w:rsidTr="00D945C8">
        <w:trPr>
          <w:jc w:val="center"/>
        </w:trPr>
        <w:tc>
          <w:tcPr>
            <w:tcW w:w="2155" w:type="dxa"/>
          </w:tcPr>
          <w:p w14:paraId="48FA7BF0" w14:textId="77777777" w:rsidR="00AA19C3" w:rsidRDefault="00AA19C3" w:rsidP="00D945C8">
            <w:pPr>
              <w:pStyle w:val="TAL"/>
            </w:pPr>
            <w:r>
              <w:t>s</w:t>
            </w:r>
            <w:r w:rsidRPr="00940B16">
              <w:t>ourceToTargetContainer</w:t>
            </w:r>
          </w:p>
        </w:tc>
        <w:tc>
          <w:tcPr>
            <w:tcW w:w="1710" w:type="dxa"/>
          </w:tcPr>
          <w:p w14:paraId="4C71832C" w14:textId="77777777" w:rsidR="00AA19C3" w:rsidRDefault="00AA19C3" w:rsidP="00D945C8">
            <w:pPr>
              <w:pStyle w:val="TAL"/>
            </w:pPr>
            <w:r>
              <w:t>RANSourceToTargetContainer</w:t>
            </w:r>
          </w:p>
        </w:tc>
        <w:tc>
          <w:tcPr>
            <w:tcW w:w="630" w:type="dxa"/>
          </w:tcPr>
          <w:p w14:paraId="39C218C9" w14:textId="77777777" w:rsidR="00AA19C3" w:rsidRPr="007C6C37" w:rsidRDefault="00AA19C3" w:rsidP="00D945C8">
            <w:pPr>
              <w:pStyle w:val="TAL"/>
            </w:pPr>
            <w:r>
              <w:t>1</w:t>
            </w:r>
          </w:p>
        </w:tc>
        <w:tc>
          <w:tcPr>
            <w:tcW w:w="4680" w:type="dxa"/>
          </w:tcPr>
          <w:p w14:paraId="663D9CC7" w14:textId="77777777" w:rsidR="00AA19C3" w:rsidRPr="007C6C37" w:rsidRDefault="00AA19C3" w:rsidP="00D945C8">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D945C8">
            <w:pPr>
              <w:pStyle w:val="TAL"/>
            </w:pPr>
            <w:r>
              <w:t>M</w:t>
            </w:r>
          </w:p>
        </w:tc>
      </w:tr>
      <w:tr w:rsidR="00AA19C3" w:rsidRPr="00DA5C26" w14:paraId="674C0CF7" w14:textId="77777777" w:rsidTr="00D945C8">
        <w:trPr>
          <w:jc w:val="center"/>
        </w:trPr>
        <w:tc>
          <w:tcPr>
            <w:tcW w:w="2155" w:type="dxa"/>
          </w:tcPr>
          <w:p w14:paraId="28FD998F" w14:textId="77777777" w:rsidR="00AA19C3" w:rsidRDefault="00AA19C3" w:rsidP="00D945C8">
            <w:pPr>
              <w:pStyle w:val="TAL"/>
            </w:pPr>
            <w:r>
              <w:t>cSGInfo</w:t>
            </w:r>
          </w:p>
        </w:tc>
        <w:tc>
          <w:tcPr>
            <w:tcW w:w="1710" w:type="dxa"/>
          </w:tcPr>
          <w:p w14:paraId="23F8BF6B" w14:textId="77777777" w:rsidR="00AA19C3" w:rsidRDefault="00AA19C3" w:rsidP="00D945C8">
            <w:pPr>
              <w:pStyle w:val="TAL"/>
            </w:pPr>
            <w:r>
              <w:t>EPSCSGInfo</w:t>
            </w:r>
          </w:p>
        </w:tc>
        <w:tc>
          <w:tcPr>
            <w:tcW w:w="630" w:type="dxa"/>
          </w:tcPr>
          <w:p w14:paraId="18D435C1" w14:textId="77777777" w:rsidR="00AA19C3" w:rsidRDefault="00AA19C3" w:rsidP="00D945C8">
            <w:pPr>
              <w:pStyle w:val="TAL"/>
            </w:pPr>
            <w:r>
              <w:t>0..1</w:t>
            </w:r>
          </w:p>
        </w:tc>
        <w:tc>
          <w:tcPr>
            <w:tcW w:w="4680" w:type="dxa"/>
          </w:tcPr>
          <w:p w14:paraId="201EE456" w14:textId="31856EC8" w:rsidR="00AA19C3" w:rsidRDefault="00AA19C3" w:rsidP="00D945C8">
            <w:pPr>
              <w:pStyle w:val="TAL"/>
            </w:pPr>
            <w:r>
              <w:t xml:space="preserve">Includes information about the </w:t>
            </w:r>
            <w:r w:rsidR="002F5A4F">
              <w:t>current</w:t>
            </w:r>
            <w:r>
              <w:t xml:space="preserve"> CSG ID and membership information present in a handover request. Shall be present if the CSG ID or CSG Membership</w:t>
            </w:r>
            <w:r w:rsidR="001D64AB">
              <w:t xml:space="preserve"> Info </w:t>
            </w:r>
            <w:r>
              <w:t>parameters were sent in the handover request. See TS 36.413 [38] clause 9.1.5.4.</w:t>
            </w:r>
          </w:p>
        </w:tc>
        <w:tc>
          <w:tcPr>
            <w:tcW w:w="454" w:type="dxa"/>
          </w:tcPr>
          <w:p w14:paraId="5C2A8C0F" w14:textId="77777777" w:rsidR="00AA19C3" w:rsidRDefault="00AA19C3" w:rsidP="00D945C8">
            <w:pPr>
              <w:pStyle w:val="TAL"/>
            </w:pPr>
            <w:r>
              <w:t>C</w:t>
            </w:r>
          </w:p>
        </w:tc>
      </w:tr>
      <w:tr w:rsidR="00AA19C3" w:rsidRPr="00DA5C26" w14:paraId="51E59D8F" w14:textId="77777777" w:rsidTr="00D945C8">
        <w:trPr>
          <w:jc w:val="center"/>
        </w:trPr>
        <w:tc>
          <w:tcPr>
            <w:tcW w:w="2155" w:type="dxa"/>
          </w:tcPr>
          <w:p w14:paraId="6B9A40AF" w14:textId="77777777" w:rsidR="00AA19C3" w:rsidRDefault="00AA19C3" w:rsidP="00D945C8">
            <w:pPr>
              <w:pStyle w:val="TAL"/>
            </w:pPr>
            <w:r>
              <w:t>targetToSource</w:t>
            </w:r>
            <w:r w:rsidRPr="00940B16">
              <w:t>Container</w:t>
            </w:r>
          </w:p>
        </w:tc>
        <w:tc>
          <w:tcPr>
            <w:tcW w:w="1710" w:type="dxa"/>
          </w:tcPr>
          <w:p w14:paraId="17B07B6E" w14:textId="77777777" w:rsidR="00AA19C3" w:rsidRPr="00175BB5" w:rsidRDefault="00AA19C3" w:rsidP="00D945C8">
            <w:pPr>
              <w:pStyle w:val="TAL"/>
            </w:pPr>
            <w:r>
              <w:t>RANTargetToSourceContainer</w:t>
            </w:r>
          </w:p>
        </w:tc>
        <w:tc>
          <w:tcPr>
            <w:tcW w:w="630" w:type="dxa"/>
          </w:tcPr>
          <w:p w14:paraId="687BD631" w14:textId="77777777" w:rsidR="00AA19C3" w:rsidRPr="00175BB5" w:rsidRDefault="00AA19C3" w:rsidP="00D945C8">
            <w:pPr>
              <w:pStyle w:val="TAL"/>
            </w:pPr>
            <w:r>
              <w:t>1</w:t>
            </w:r>
          </w:p>
        </w:tc>
        <w:tc>
          <w:tcPr>
            <w:tcW w:w="4680" w:type="dxa"/>
          </w:tcPr>
          <w:p w14:paraId="71D50E95" w14:textId="77777777" w:rsidR="00AA19C3" w:rsidRPr="00175BB5" w:rsidRDefault="00AA19C3" w:rsidP="00D945C8">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D945C8">
            <w:pPr>
              <w:pStyle w:val="TAL"/>
            </w:pPr>
            <w:r>
              <w:t>M</w:t>
            </w:r>
          </w:p>
        </w:tc>
      </w:tr>
      <w:tr w:rsidR="00AA19C3" w:rsidRPr="00DA5C26" w14:paraId="2AE0FD98" w14:textId="77777777" w:rsidTr="00D945C8">
        <w:trPr>
          <w:jc w:val="center"/>
        </w:trPr>
        <w:tc>
          <w:tcPr>
            <w:tcW w:w="2155" w:type="dxa"/>
          </w:tcPr>
          <w:p w14:paraId="70DA4D6A" w14:textId="77777777" w:rsidR="00AA19C3" w:rsidRDefault="00AA19C3" w:rsidP="00D945C8">
            <w:pPr>
              <w:pStyle w:val="TAL"/>
            </w:pPr>
            <w:r w:rsidRPr="00B93900">
              <w:t>admittedCSGID</w:t>
            </w:r>
          </w:p>
        </w:tc>
        <w:tc>
          <w:tcPr>
            <w:tcW w:w="1710" w:type="dxa"/>
          </w:tcPr>
          <w:p w14:paraId="01D8CCE1" w14:textId="77777777" w:rsidR="00AA19C3" w:rsidRPr="00940B16" w:rsidRDefault="00AA19C3" w:rsidP="00D945C8">
            <w:pPr>
              <w:pStyle w:val="TAL"/>
            </w:pPr>
            <w:r w:rsidRPr="00B93900">
              <w:t>CSGID</w:t>
            </w:r>
          </w:p>
        </w:tc>
        <w:tc>
          <w:tcPr>
            <w:tcW w:w="630" w:type="dxa"/>
          </w:tcPr>
          <w:p w14:paraId="75388078" w14:textId="77777777" w:rsidR="00AA19C3" w:rsidRPr="00940B16" w:rsidRDefault="00AA19C3" w:rsidP="00D945C8">
            <w:pPr>
              <w:pStyle w:val="TAL"/>
            </w:pPr>
            <w:r>
              <w:t>0..1</w:t>
            </w:r>
          </w:p>
        </w:tc>
        <w:tc>
          <w:tcPr>
            <w:tcW w:w="4680" w:type="dxa"/>
          </w:tcPr>
          <w:p w14:paraId="13A5664C" w14:textId="77777777" w:rsidR="00AA19C3" w:rsidRDefault="00AA19C3" w:rsidP="00D945C8">
            <w:pPr>
              <w:pStyle w:val="TAL"/>
            </w:pPr>
            <w:r>
              <w:t>Derived from the CSG Id IE in the handover request acknowledge. See TS 36.413 [38] clause 9.1.5.5.</w:t>
            </w:r>
          </w:p>
        </w:tc>
        <w:tc>
          <w:tcPr>
            <w:tcW w:w="454" w:type="dxa"/>
          </w:tcPr>
          <w:p w14:paraId="4B522EFA" w14:textId="77777777" w:rsidR="00AA19C3" w:rsidRDefault="00AA19C3" w:rsidP="00D945C8">
            <w:pPr>
              <w:pStyle w:val="TAL"/>
            </w:pPr>
            <w:r>
              <w:t>C</w:t>
            </w:r>
          </w:p>
        </w:tc>
      </w:tr>
      <w:tr w:rsidR="00AA19C3" w:rsidRPr="00DA5C26" w14:paraId="26342C10" w14:textId="77777777" w:rsidTr="00D945C8">
        <w:trPr>
          <w:jc w:val="center"/>
        </w:trPr>
        <w:tc>
          <w:tcPr>
            <w:tcW w:w="2155" w:type="dxa"/>
          </w:tcPr>
          <w:p w14:paraId="146D82B8" w14:textId="77777777" w:rsidR="00AA19C3" w:rsidRPr="00B93900" w:rsidRDefault="00AA19C3" w:rsidP="00D945C8">
            <w:pPr>
              <w:pStyle w:val="TAL"/>
            </w:pPr>
            <w:r>
              <w:t>ePSRANUEContext</w:t>
            </w:r>
          </w:p>
        </w:tc>
        <w:tc>
          <w:tcPr>
            <w:tcW w:w="1710" w:type="dxa"/>
          </w:tcPr>
          <w:p w14:paraId="483C7FCB" w14:textId="77777777" w:rsidR="00AA19C3" w:rsidRPr="00B93900" w:rsidRDefault="00AA19C3" w:rsidP="00D945C8">
            <w:pPr>
              <w:pStyle w:val="TAL"/>
            </w:pPr>
            <w:r>
              <w:t>EPSRANUEContext</w:t>
            </w:r>
          </w:p>
        </w:tc>
        <w:tc>
          <w:tcPr>
            <w:tcW w:w="630" w:type="dxa"/>
          </w:tcPr>
          <w:p w14:paraId="53FF7C5E" w14:textId="77777777" w:rsidR="00AA19C3" w:rsidRDefault="00AA19C3" w:rsidP="00D945C8">
            <w:pPr>
              <w:pStyle w:val="TAL"/>
            </w:pPr>
            <w:r>
              <w:t>1</w:t>
            </w:r>
          </w:p>
        </w:tc>
        <w:tc>
          <w:tcPr>
            <w:tcW w:w="4680" w:type="dxa"/>
          </w:tcPr>
          <w:p w14:paraId="0B52F207" w14:textId="77777777" w:rsidR="00AA19C3" w:rsidRDefault="00AA19C3" w:rsidP="00D945C8">
            <w:pPr>
              <w:pStyle w:val="TAL"/>
            </w:pPr>
            <w:r>
              <w:t>Includes RAN related information for the UE.</w:t>
            </w:r>
          </w:p>
        </w:tc>
        <w:tc>
          <w:tcPr>
            <w:tcW w:w="454" w:type="dxa"/>
          </w:tcPr>
          <w:p w14:paraId="081B9BC9" w14:textId="77777777" w:rsidR="00AA19C3" w:rsidRDefault="00AA19C3" w:rsidP="00D945C8">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25" w:name="_Toc176176572"/>
      <w:r>
        <w:t>6.3.2.2.10</w:t>
      </w:r>
      <w:r w:rsidRPr="00B572E4">
        <w:tab/>
      </w:r>
      <w:r>
        <w:t>Trace</w:t>
      </w:r>
      <w:bookmarkEnd w:id="225"/>
    </w:p>
    <w:p w14:paraId="48545F69" w14:textId="77777777" w:rsidR="00AA19C3" w:rsidRPr="00B572E4" w:rsidRDefault="00AA19C3" w:rsidP="00AA19C3">
      <w:pPr>
        <w:pStyle w:val="Heading6"/>
      </w:pPr>
      <w:bookmarkStart w:id="226" w:name="_Toc176176573"/>
      <w:r>
        <w:t>6.3.2.2.10</w:t>
      </w:r>
      <w:r w:rsidRPr="00B572E4">
        <w:t>.1</w:t>
      </w:r>
      <w:r w:rsidRPr="00B572E4">
        <w:tab/>
        <w:t>General</w:t>
      </w:r>
      <w:bookmarkEnd w:id="226"/>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The following xIRI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t>MME</w:t>
      </w:r>
      <w:r w:rsidRPr="00B572E4">
        <w:t>RAN</w:t>
      </w:r>
      <w:r>
        <w:t>TraceReport</w:t>
      </w:r>
    </w:p>
    <w:p w14:paraId="603AB6B8" w14:textId="77777777" w:rsidR="00AA19C3" w:rsidRPr="00B572E4" w:rsidRDefault="00AA19C3" w:rsidP="00AA19C3">
      <w:pPr>
        <w:pStyle w:val="Heading6"/>
      </w:pPr>
      <w:bookmarkStart w:id="227" w:name="_Toc176176574"/>
      <w:r>
        <w:t>6.3.2.2.10</w:t>
      </w:r>
      <w:r w:rsidRPr="00B572E4">
        <w:t>.2</w:t>
      </w:r>
      <w:r w:rsidRPr="00B572E4">
        <w:tab/>
      </w:r>
      <w:r>
        <w:t>MME RAN trace report</w:t>
      </w:r>
      <w:bookmarkEnd w:id="227"/>
    </w:p>
    <w:p w14:paraId="4780A642" w14:textId="77777777" w:rsidR="00AA19C3" w:rsidRDefault="00AA19C3" w:rsidP="00AA19C3">
      <w:r w:rsidRPr="00B572E4">
        <w:t xml:space="preserve">The IRI-POI in the </w:t>
      </w:r>
      <w:r>
        <w:t>MME</w:t>
      </w:r>
      <w:r w:rsidRPr="00B572E4">
        <w:t xml:space="preserve"> shall ge</w:t>
      </w:r>
      <w:r>
        <w:t>nerate an xIRI containing an MME</w:t>
      </w:r>
      <w:r w:rsidRPr="00B572E4">
        <w:t>RAN</w:t>
      </w:r>
      <w:r>
        <w:t>TraceReport</w:t>
      </w:r>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lastRenderedPageBreak/>
        <w:t xml:space="preserve">Table </w:t>
      </w:r>
      <w:r>
        <w:rPr>
          <w:rFonts w:ascii="Arial" w:hAnsi="Arial"/>
          <w:b/>
        </w:rPr>
        <w:t>6.3.2.2.10</w:t>
      </w:r>
      <w:r w:rsidRPr="00B572E4">
        <w:rPr>
          <w:rFonts w:ascii="Arial" w:hAnsi="Arial"/>
          <w:b/>
        </w:rPr>
        <w:t xml:space="preserve">.2-1: Payload for </w:t>
      </w:r>
      <w:r>
        <w:rPr>
          <w:rFonts w:ascii="Arial" w:hAnsi="Arial"/>
          <w:b/>
        </w:rPr>
        <w:t>MME</w:t>
      </w:r>
      <w:r w:rsidRPr="00B572E4">
        <w:rPr>
          <w:rFonts w:ascii="Arial" w:hAnsi="Arial"/>
          <w:b/>
        </w:rPr>
        <w:t>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D945C8">
        <w:trPr>
          <w:jc w:val="center"/>
        </w:trPr>
        <w:tc>
          <w:tcPr>
            <w:tcW w:w="1345" w:type="dxa"/>
          </w:tcPr>
          <w:p w14:paraId="06CDFC2E"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D945C8">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D945C8">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D945C8">
        <w:trPr>
          <w:trHeight w:val="458"/>
          <w:jc w:val="center"/>
        </w:trPr>
        <w:tc>
          <w:tcPr>
            <w:tcW w:w="1345" w:type="dxa"/>
          </w:tcPr>
          <w:p w14:paraId="6490B298" w14:textId="77777777" w:rsidR="00AA19C3" w:rsidRPr="00B572E4" w:rsidRDefault="00AA19C3" w:rsidP="00AA19C3">
            <w:pPr>
              <w:pStyle w:val="TAL"/>
            </w:pPr>
            <w:r w:rsidRPr="00B572E4">
              <w:t>userIdentifiers</w:t>
            </w:r>
          </w:p>
        </w:tc>
        <w:tc>
          <w:tcPr>
            <w:tcW w:w="1440" w:type="dxa"/>
          </w:tcPr>
          <w:p w14:paraId="1E204D75" w14:textId="77777777" w:rsidR="00AA19C3" w:rsidRPr="00B572E4" w:rsidRDefault="00AA19C3" w:rsidP="00AA19C3">
            <w:pPr>
              <w:pStyle w:val="TAL"/>
            </w:pPr>
            <w:r>
              <w:t>UserIdentifiers</w:t>
            </w:r>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D945C8">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D945C8">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Identity that the MME receives from the eNB uniquely identifying the target UE with the eNB.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D945C8">
        <w:trPr>
          <w:jc w:val="center"/>
        </w:trPr>
        <w:tc>
          <w:tcPr>
            <w:tcW w:w="1345" w:type="dxa"/>
          </w:tcPr>
          <w:p w14:paraId="7E929BBA" w14:textId="77777777" w:rsidR="00AA19C3" w:rsidRPr="00B572E4" w:rsidRDefault="00AA19C3" w:rsidP="00AA19C3">
            <w:pPr>
              <w:pStyle w:val="TAL"/>
            </w:pPr>
            <w:r>
              <w:t>traceRecordType</w:t>
            </w:r>
          </w:p>
        </w:tc>
        <w:tc>
          <w:tcPr>
            <w:tcW w:w="1440" w:type="dxa"/>
          </w:tcPr>
          <w:p w14:paraId="596D20D6" w14:textId="77777777" w:rsidR="00AA19C3" w:rsidRDefault="00AA19C3" w:rsidP="00AA19C3">
            <w:pPr>
              <w:pStyle w:val="TAL"/>
            </w:pPr>
            <w:r>
              <w:t>TraceRecordType</w:t>
            </w:r>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D945C8">
        <w:trPr>
          <w:jc w:val="center"/>
        </w:trPr>
        <w:tc>
          <w:tcPr>
            <w:tcW w:w="1345" w:type="dxa"/>
          </w:tcPr>
          <w:p w14:paraId="52B1E514" w14:textId="77777777" w:rsidR="00AA19C3" w:rsidRDefault="00AA19C3" w:rsidP="00AA19C3">
            <w:pPr>
              <w:pStyle w:val="TAL"/>
            </w:pPr>
            <w:r>
              <w:t>traceDirection</w:t>
            </w:r>
          </w:p>
        </w:tc>
        <w:tc>
          <w:tcPr>
            <w:tcW w:w="1440" w:type="dxa"/>
          </w:tcPr>
          <w:p w14:paraId="0DAE1FC3" w14:textId="77777777" w:rsidR="00AA19C3" w:rsidRDefault="00AA19C3" w:rsidP="00AA19C3">
            <w:pPr>
              <w:pStyle w:val="TAL"/>
            </w:pPr>
            <w:r>
              <w:t>TraceDirection</w:t>
            </w:r>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D945C8">
        <w:trPr>
          <w:jc w:val="center"/>
        </w:trPr>
        <w:tc>
          <w:tcPr>
            <w:tcW w:w="1345" w:type="dxa"/>
          </w:tcPr>
          <w:p w14:paraId="283F7FBF" w14:textId="77777777" w:rsidR="00AA19C3" w:rsidRPr="00B572E4" w:rsidRDefault="00AA19C3" w:rsidP="00AA19C3">
            <w:pPr>
              <w:pStyle w:val="TAL"/>
            </w:pPr>
            <w:r>
              <w:t>traceActivationInfo</w:t>
            </w:r>
          </w:p>
        </w:tc>
        <w:tc>
          <w:tcPr>
            <w:tcW w:w="1440" w:type="dxa"/>
          </w:tcPr>
          <w:p w14:paraId="271481EE" w14:textId="77777777" w:rsidR="00AA19C3" w:rsidRDefault="00AA19C3" w:rsidP="00AA19C3">
            <w:pPr>
              <w:pStyle w:val="TAL"/>
            </w:pPr>
            <w:r>
              <w:t>TraceActivation</w:t>
            </w:r>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Information related to a trace session activation provided from the MME to the NG-RAN node. Shall be populated if the traceRecordType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D945C8">
        <w:trPr>
          <w:jc w:val="center"/>
        </w:trPr>
        <w:tc>
          <w:tcPr>
            <w:tcW w:w="1345" w:type="dxa"/>
          </w:tcPr>
          <w:p w14:paraId="5361728A" w14:textId="77777777" w:rsidR="00AA19C3" w:rsidRDefault="00AA19C3" w:rsidP="00AA19C3">
            <w:pPr>
              <w:pStyle w:val="TAL"/>
            </w:pPr>
            <w:r>
              <w:t>eUTRANCGI</w:t>
            </w:r>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eUTRAN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D945C8">
        <w:trPr>
          <w:jc w:val="center"/>
        </w:trPr>
        <w:tc>
          <w:tcPr>
            <w:tcW w:w="1345" w:type="dxa"/>
          </w:tcPr>
          <w:p w14:paraId="4BD3D75F" w14:textId="77777777" w:rsidR="00AA19C3" w:rsidRDefault="00AA19C3" w:rsidP="00AA19C3">
            <w:pPr>
              <w:pStyle w:val="TAL"/>
            </w:pPr>
            <w:r>
              <w:t>globalRANNodeID</w:t>
            </w:r>
          </w:p>
        </w:tc>
        <w:tc>
          <w:tcPr>
            <w:tcW w:w="1440" w:type="dxa"/>
          </w:tcPr>
          <w:p w14:paraId="18FA3D31" w14:textId="77777777" w:rsidR="00AA19C3" w:rsidRDefault="00AA19C3" w:rsidP="00AA19C3">
            <w:pPr>
              <w:pStyle w:val="TAL"/>
            </w:pPr>
            <w:r>
              <w:t>GlobalRANNodeID</w:t>
            </w:r>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D945C8">
        <w:trPr>
          <w:jc w:val="center"/>
        </w:trPr>
        <w:tc>
          <w:tcPr>
            <w:tcW w:w="1345" w:type="dxa"/>
          </w:tcPr>
          <w:p w14:paraId="4D83088B" w14:textId="77777777" w:rsidR="00AA19C3" w:rsidRDefault="00AA19C3" w:rsidP="00AA19C3">
            <w:pPr>
              <w:pStyle w:val="TAL"/>
            </w:pPr>
            <w:r>
              <w:t>traceCollectionEntityInfo</w:t>
            </w:r>
          </w:p>
        </w:tc>
        <w:tc>
          <w:tcPr>
            <w:tcW w:w="1440" w:type="dxa"/>
          </w:tcPr>
          <w:p w14:paraId="36EB9271" w14:textId="77777777" w:rsidR="00AA19C3" w:rsidRDefault="00AA19C3" w:rsidP="00AA19C3">
            <w:pPr>
              <w:pStyle w:val="TAL"/>
            </w:pPr>
            <w:r>
              <w:t>TraceCollectionEntityInfo</w:t>
            </w:r>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D945C8">
        <w:trPr>
          <w:jc w:val="center"/>
        </w:trPr>
        <w:tc>
          <w:tcPr>
            <w:tcW w:w="1345" w:type="dxa"/>
          </w:tcPr>
          <w:p w14:paraId="078BB37E" w14:textId="77777777" w:rsidR="00AA19C3" w:rsidRDefault="00AA19C3" w:rsidP="00AA19C3">
            <w:pPr>
              <w:pStyle w:val="TAL"/>
            </w:pPr>
            <w:r>
              <w:t>mMETraceData</w:t>
            </w:r>
          </w:p>
        </w:tc>
        <w:tc>
          <w:tcPr>
            <w:tcW w:w="1440" w:type="dxa"/>
          </w:tcPr>
          <w:p w14:paraId="15718EC4" w14:textId="77777777" w:rsidR="00AA19C3" w:rsidRDefault="00AA19C3" w:rsidP="00AA19C3">
            <w:pPr>
              <w:pStyle w:val="TAL"/>
            </w:pPr>
            <w:r>
              <w:t>XMLType</w:t>
            </w:r>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D945C8">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28" w:name="_Toc176176575"/>
      <w:r>
        <w:t>6.3.2.2.11</w:t>
      </w:r>
      <w:r w:rsidRPr="00CE2E9A">
        <w:tab/>
      </w:r>
      <w:r>
        <w:t>Service Accept</w:t>
      </w:r>
      <w:bookmarkEnd w:id="228"/>
    </w:p>
    <w:p w14:paraId="745A5689" w14:textId="77777777" w:rsidR="00AA19C3" w:rsidRPr="00CE2E9A" w:rsidRDefault="00AA19C3" w:rsidP="00AA19C3">
      <w:r>
        <w:rPr>
          <w:rStyle w:val="ui-provider"/>
        </w:rPr>
        <w:t>The IRI-POI in the MME shall generate an xIRI containing an MMEUEServiceAccept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r>
        <w:t>MME</w:t>
      </w:r>
      <w:r w:rsidRPr="00B32827">
        <w:t>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r w:rsidRPr="00CE2E9A">
              <w:t>userIdentifiers</w:t>
            </w:r>
          </w:p>
        </w:tc>
        <w:tc>
          <w:tcPr>
            <w:tcW w:w="1530" w:type="dxa"/>
          </w:tcPr>
          <w:p w14:paraId="22C47784" w14:textId="77777777" w:rsidR="00AA19C3" w:rsidRPr="00CE2E9A" w:rsidRDefault="00AA19C3" w:rsidP="00DB3C17">
            <w:pPr>
              <w:pStyle w:val="TAL"/>
              <w:keepNext w:val="0"/>
            </w:pPr>
            <w:r w:rsidRPr="00CE2E9A">
              <w:t>UserIdentifiers</w:t>
            </w:r>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r w:rsidRPr="00CE2E9A">
              <w:t>serviceType</w:t>
            </w:r>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r>
              <w:t>m</w:t>
            </w:r>
            <w:r w:rsidRPr="00CE2E9A">
              <w:t>TMSI</w:t>
            </w:r>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w:t>
            </w:r>
            <w:r w:rsidR="001D64AB">
              <w:t xml:space="preserve">TS </w:t>
            </w:r>
            <w:r>
              <w:t>24.501 [13] figure 9.11.3.4.5</w:t>
            </w:r>
            <w:r w:rsidR="001D64A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r>
              <w:t>cSFBResponse</w:t>
            </w:r>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E2E9A" w:rsidRDefault="00AA19C3" w:rsidP="00DB3C17">
            <w:pPr>
              <w:pStyle w:val="TAL"/>
              <w:keepNext w:val="0"/>
            </w:pPr>
            <w:r>
              <w:t>Indicates whether the target UE accepted circuit switched fallback. Shall be present if the CSFB response IE was present in the request that triggered the procedure reported by the xIRI (see TS 24.301 [51] clause 9.9.3.5</w:t>
            </w:r>
            <w:r w:rsidR="001D64AB">
              <w:t>)</w:t>
            </w:r>
            <w:r>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r>
              <w:t>uEEPSBearerContextStatus</w:t>
            </w:r>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E2E9A" w:rsidRDefault="00AA19C3" w:rsidP="00DB3C17">
            <w:pPr>
              <w:pStyle w:val="TAL"/>
              <w:keepNext w:val="0"/>
            </w:pPr>
            <w:r>
              <w:t>Indicates the state of each EPS bearer context at the target UE. Shall be present if the EPS bearer context status IE was present in the request that triggered the procedure reported by the xIRI (see TS 24.301 [51] clauses 8.2.15</w:t>
            </w:r>
            <w:r w:rsidRPr="00CE2E9A">
              <w:t xml:space="preserve"> </w:t>
            </w:r>
            <w:r>
              <w:t xml:space="preserve">and 8.2.33). Encoded per TS 24.301 [51] clause 9.9.2.1 </w:t>
            </w:r>
            <w:r w:rsidR="002F5A4F">
              <w:t>omitting</w:t>
            </w:r>
            <w:r>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r w:rsidRPr="00CE2E9A">
              <w:lastRenderedPageBreak/>
              <w:t>uERequestType</w:t>
            </w:r>
          </w:p>
        </w:tc>
        <w:tc>
          <w:tcPr>
            <w:tcW w:w="1530" w:type="dxa"/>
          </w:tcPr>
          <w:p w14:paraId="057EE609" w14:textId="77777777" w:rsidR="00AA19C3" w:rsidRPr="00CE2E9A" w:rsidRDefault="00AA19C3" w:rsidP="00DB3C17">
            <w:pPr>
              <w:pStyle w:val="TAL"/>
              <w:keepNext w:val="0"/>
            </w:pPr>
            <w:r>
              <w:t>MUSIMUERequestType</w:t>
            </w:r>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t by the UE. Shall be present if the UE request type indication IE was present in the request that initiated the procedure being reported by the xIRI.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r w:rsidRPr="00CE2E9A">
              <w:rPr>
                <w:rFonts w:cs="Arial"/>
              </w:rPr>
              <w:t>pagingRestriction</w:t>
            </w:r>
          </w:p>
        </w:tc>
        <w:tc>
          <w:tcPr>
            <w:tcW w:w="1530" w:type="dxa"/>
          </w:tcPr>
          <w:p w14:paraId="392661C2" w14:textId="77777777" w:rsidR="00AA19C3" w:rsidRPr="00CE2E9A" w:rsidRDefault="00AA19C3" w:rsidP="00DB3C17">
            <w:pPr>
              <w:pStyle w:val="TAL"/>
              <w:keepNext w:val="0"/>
            </w:pPr>
            <w:r w:rsidRPr="00CE2E9A">
              <w:rPr>
                <w:rFonts w:cs="Arial"/>
              </w:rPr>
              <w:t>PagingRestrictionIndicator</w:t>
            </w:r>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xIRI.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r>
              <w:t>controlPlaneServiceType</w:t>
            </w:r>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0F3B1544"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 xml:space="preserve">t </w:t>
            </w:r>
            <w:r w:rsidR="002F5A4F">
              <w:t>procedure. Shall</w:t>
            </w:r>
            <w:r>
              <w:t xml:space="preserve"> be present if the request that initiated the procedure being reported by the xIRI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29" w:name="_Toc176176576"/>
      <w:r>
        <w:t>6.3.2.2A</w:t>
      </w:r>
      <w:r w:rsidRPr="00760004">
        <w:tab/>
      </w:r>
      <w:r>
        <w:t>Definitions for MME message Types</w:t>
      </w:r>
      <w:bookmarkEnd w:id="229"/>
    </w:p>
    <w:p w14:paraId="4D724EB9" w14:textId="77777777" w:rsidR="00AF5E24" w:rsidRDefault="00AF5E24" w:rsidP="00AF5E24">
      <w:pPr>
        <w:pStyle w:val="Heading5"/>
      </w:pPr>
      <w:bookmarkStart w:id="230" w:name="_Toc176176577"/>
      <w:r>
        <w:t>6.3.2.2A.1</w:t>
      </w:r>
      <w:r>
        <w:tab/>
        <w:t>Simple data types</w:t>
      </w:r>
      <w:bookmarkEnd w:id="230"/>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D945C8">
        <w:trPr>
          <w:trHeight w:val="88"/>
          <w:jc w:val="center"/>
        </w:trPr>
        <w:tc>
          <w:tcPr>
            <w:tcW w:w="2245" w:type="dxa"/>
          </w:tcPr>
          <w:p w14:paraId="66689B32" w14:textId="77777777" w:rsidR="00AF5E24" w:rsidRPr="007B1D70" w:rsidRDefault="00AF5E24" w:rsidP="00D945C8">
            <w:pPr>
              <w:pStyle w:val="TAH"/>
            </w:pPr>
            <w:r>
              <w:t>Type name</w:t>
            </w:r>
          </w:p>
        </w:tc>
        <w:tc>
          <w:tcPr>
            <w:tcW w:w="1440" w:type="dxa"/>
          </w:tcPr>
          <w:p w14:paraId="5616C99E" w14:textId="77777777" w:rsidR="00AF5E24" w:rsidRPr="007B1D70" w:rsidRDefault="00AF5E24" w:rsidP="00D945C8">
            <w:pPr>
              <w:pStyle w:val="TAH"/>
            </w:pPr>
            <w:r>
              <w:t>Type definition</w:t>
            </w:r>
          </w:p>
        </w:tc>
        <w:tc>
          <w:tcPr>
            <w:tcW w:w="5711" w:type="dxa"/>
          </w:tcPr>
          <w:p w14:paraId="4341A749" w14:textId="77777777" w:rsidR="00AF5E24" w:rsidRPr="007B1D70" w:rsidRDefault="00AF5E24" w:rsidP="00D945C8">
            <w:pPr>
              <w:pStyle w:val="TAH"/>
            </w:pPr>
            <w:r>
              <w:t>Description</w:t>
            </w:r>
          </w:p>
        </w:tc>
      </w:tr>
      <w:tr w:rsidR="00AF5E24" w14:paraId="2AB1EEB4" w14:textId="77777777" w:rsidTr="00D945C8">
        <w:trPr>
          <w:jc w:val="center"/>
        </w:trPr>
        <w:tc>
          <w:tcPr>
            <w:tcW w:w="2245" w:type="dxa"/>
          </w:tcPr>
          <w:p w14:paraId="5CA3044C" w14:textId="77777777" w:rsidR="00AF5E24" w:rsidRDefault="00AF5E24" w:rsidP="00D945C8">
            <w:pPr>
              <w:pStyle w:val="TAL"/>
            </w:pPr>
            <w:r w:rsidRPr="00B14249">
              <w:t>MMEUES1APID</w:t>
            </w:r>
          </w:p>
        </w:tc>
        <w:tc>
          <w:tcPr>
            <w:tcW w:w="1440" w:type="dxa"/>
          </w:tcPr>
          <w:p w14:paraId="74E8B9FD" w14:textId="77777777" w:rsidR="00AF5E24" w:rsidRDefault="00AF5E24" w:rsidP="00D945C8">
            <w:pPr>
              <w:pStyle w:val="TAL"/>
            </w:pPr>
            <w:r w:rsidRPr="00B14249">
              <w:t>INTEGER (0..4294967295)</w:t>
            </w:r>
          </w:p>
        </w:tc>
        <w:tc>
          <w:tcPr>
            <w:tcW w:w="5711" w:type="dxa"/>
          </w:tcPr>
          <w:p w14:paraId="1F340BB5" w14:textId="77777777" w:rsidR="00AF5E24" w:rsidRDefault="00AF5E24"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D945C8">
        <w:trPr>
          <w:jc w:val="center"/>
        </w:trPr>
        <w:tc>
          <w:tcPr>
            <w:tcW w:w="2245" w:type="dxa"/>
          </w:tcPr>
          <w:p w14:paraId="071F41F7" w14:textId="77777777" w:rsidR="00AF5E24" w:rsidRDefault="00AF5E24" w:rsidP="00D945C8">
            <w:pPr>
              <w:pStyle w:val="TAL"/>
            </w:pPr>
            <w:r>
              <w:t>RANUES1APID</w:t>
            </w:r>
          </w:p>
        </w:tc>
        <w:tc>
          <w:tcPr>
            <w:tcW w:w="1440" w:type="dxa"/>
          </w:tcPr>
          <w:p w14:paraId="55325AA6" w14:textId="77777777" w:rsidR="00AF5E24" w:rsidRDefault="00AF5E24" w:rsidP="00D945C8">
            <w:pPr>
              <w:pStyle w:val="TAL"/>
            </w:pPr>
            <w:r>
              <w:t xml:space="preserve">INTEGER (0.. </w:t>
            </w:r>
            <w:r w:rsidRPr="004B54CA">
              <w:t>16777215</w:t>
            </w:r>
            <w:r>
              <w:t>)</w:t>
            </w:r>
          </w:p>
        </w:tc>
        <w:tc>
          <w:tcPr>
            <w:tcW w:w="5711" w:type="dxa"/>
          </w:tcPr>
          <w:p w14:paraId="07CC7BCF" w14:textId="77777777" w:rsidR="00AF5E24" w:rsidRDefault="00AF5E24" w:rsidP="00D945C8">
            <w:pPr>
              <w:pStyle w:val="TAL"/>
            </w:pPr>
            <w:r>
              <w:t>Identity that the eNB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D945C8">
        <w:trPr>
          <w:jc w:val="center"/>
        </w:trPr>
        <w:tc>
          <w:tcPr>
            <w:tcW w:w="2245" w:type="dxa"/>
          </w:tcPr>
          <w:p w14:paraId="51443A13" w14:textId="77777777" w:rsidR="00AF5E24" w:rsidRDefault="00AF5E24" w:rsidP="00D945C8">
            <w:pPr>
              <w:pStyle w:val="TAL"/>
            </w:pPr>
            <w:r>
              <w:t>EPSUENetworkCapability</w:t>
            </w:r>
          </w:p>
        </w:tc>
        <w:tc>
          <w:tcPr>
            <w:tcW w:w="1440" w:type="dxa"/>
          </w:tcPr>
          <w:p w14:paraId="4174BAB4" w14:textId="77777777" w:rsidR="00AF5E24" w:rsidRDefault="00AF5E24" w:rsidP="00D945C8">
            <w:pPr>
              <w:pStyle w:val="TAL"/>
            </w:pPr>
            <w:r>
              <w:t>OCTET STRING (SIZE(2..13))</w:t>
            </w:r>
          </w:p>
        </w:tc>
        <w:tc>
          <w:tcPr>
            <w:tcW w:w="5711" w:type="dxa"/>
          </w:tcPr>
          <w:p w14:paraId="362B5007" w14:textId="77777777" w:rsidR="00AF5E24" w:rsidRDefault="00AF5E24" w:rsidP="00D945C8">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D945C8">
        <w:trPr>
          <w:jc w:val="center"/>
        </w:trPr>
        <w:tc>
          <w:tcPr>
            <w:tcW w:w="2245" w:type="dxa"/>
          </w:tcPr>
          <w:p w14:paraId="2DD18824" w14:textId="77777777" w:rsidR="00AF5E24" w:rsidRDefault="00AF5E24" w:rsidP="00D945C8">
            <w:pPr>
              <w:pStyle w:val="TAL"/>
            </w:pPr>
            <w:r>
              <w:t>EPSUERadioCapability</w:t>
            </w:r>
          </w:p>
        </w:tc>
        <w:tc>
          <w:tcPr>
            <w:tcW w:w="1440" w:type="dxa"/>
          </w:tcPr>
          <w:p w14:paraId="5A60A45E" w14:textId="77777777" w:rsidR="00AF5E24" w:rsidRDefault="00AF5E24" w:rsidP="00D945C8">
            <w:pPr>
              <w:pStyle w:val="TAL"/>
            </w:pPr>
            <w:r>
              <w:t>OCTET STRING</w:t>
            </w:r>
          </w:p>
        </w:tc>
        <w:tc>
          <w:tcPr>
            <w:tcW w:w="5711" w:type="dxa"/>
          </w:tcPr>
          <w:p w14:paraId="488E9B71" w14:textId="77777777" w:rsidR="00AF5E24" w:rsidRDefault="00AF5E24" w:rsidP="00D945C8">
            <w:pPr>
              <w:pStyle w:val="TAL"/>
              <w:rPr>
                <w:rFonts w:cs="Arial"/>
                <w:szCs w:val="18"/>
              </w:rPr>
            </w:pPr>
            <w:r>
              <w:rPr>
                <w:rFonts w:cs="Arial"/>
                <w:szCs w:val="18"/>
              </w:rPr>
              <w:t>Indicates the radio capabilities of the UE. Encoded per 36.413 [38] clause 9.2.1.27.</w:t>
            </w:r>
          </w:p>
        </w:tc>
      </w:tr>
      <w:tr w:rsidR="00AF5E24" w14:paraId="2A37BFF2" w14:textId="77777777" w:rsidTr="00D945C8">
        <w:trPr>
          <w:jc w:val="center"/>
        </w:trPr>
        <w:tc>
          <w:tcPr>
            <w:tcW w:w="2245" w:type="dxa"/>
          </w:tcPr>
          <w:p w14:paraId="44066F4C" w14:textId="77777777" w:rsidR="00AF5E24" w:rsidRDefault="00AF5E24" w:rsidP="00D945C8">
            <w:pPr>
              <w:pStyle w:val="TAL"/>
            </w:pPr>
            <w:r>
              <w:t>EPSNetworkPolicy</w:t>
            </w:r>
          </w:p>
        </w:tc>
        <w:tc>
          <w:tcPr>
            <w:tcW w:w="1440" w:type="dxa"/>
          </w:tcPr>
          <w:p w14:paraId="45E88702" w14:textId="77777777" w:rsidR="00AF5E24" w:rsidRDefault="00AF5E24" w:rsidP="00D945C8">
            <w:pPr>
              <w:pStyle w:val="TAL"/>
            </w:pPr>
            <w:r>
              <w:t>OCTET STRING (SIZE(1))</w:t>
            </w:r>
          </w:p>
        </w:tc>
        <w:tc>
          <w:tcPr>
            <w:tcW w:w="5711" w:type="dxa"/>
          </w:tcPr>
          <w:p w14:paraId="04902DC0" w14:textId="77777777" w:rsidR="00AF5E24" w:rsidRDefault="00AF5E24" w:rsidP="00D945C8">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31" w:name="_Toc176176578"/>
      <w:r>
        <w:t>6.3.2.2A.2</w:t>
      </w:r>
      <w:r>
        <w:tab/>
        <w:t>Type: EPSHandoverType</w:t>
      </w:r>
      <w:bookmarkEnd w:id="231"/>
    </w:p>
    <w:p w14:paraId="1E933543" w14:textId="77777777" w:rsidR="00AF5E24" w:rsidRDefault="00AF5E24" w:rsidP="00AF5E24">
      <w:r>
        <w:t>The EPSHandoverType</w:t>
      </w:r>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r w:rsidRPr="0087186C">
        <w:t xml:space="preserve">EPSHandoverType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r w:rsidRPr="0087186C">
        <w:t>EPSHandoverType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D945C8">
        <w:trPr>
          <w:jc w:val="center"/>
        </w:trPr>
        <w:tc>
          <w:tcPr>
            <w:tcW w:w="418" w:type="pct"/>
          </w:tcPr>
          <w:p w14:paraId="46708A39" w14:textId="77777777" w:rsidR="00AF5E24" w:rsidRPr="00760004" w:rsidRDefault="00AF5E24" w:rsidP="00D945C8">
            <w:pPr>
              <w:pStyle w:val="TAH"/>
            </w:pPr>
            <w:r w:rsidRPr="00760004">
              <w:t>Field name</w:t>
            </w:r>
          </w:p>
        </w:tc>
        <w:tc>
          <w:tcPr>
            <w:tcW w:w="467" w:type="pct"/>
          </w:tcPr>
          <w:p w14:paraId="667380ED" w14:textId="77777777" w:rsidR="00AF5E24" w:rsidRPr="00760004" w:rsidRDefault="00AF5E24" w:rsidP="00D945C8">
            <w:pPr>
              <w:pStyle w:val="TAH"/>
            </w:pPr>
            <w:r>
              <w:t>Type</w:t>
            </w:r>
          </w:p>
        </w:tc>
        <w:tc>
          <w:tcPr>
            <w:tcW w:w="328" w:type="pct"/>
          </w:tcPr>
          <w:p w14:paraId="7825E43A" w14:textId="77777777" w:rsidR="00AF5E24" w:rsidRPr="00760004" w:rsidRDefault="00AF5E24" w:rsidP="00D945C8">
            <w:pPr>
              <w:pStyle w:val="TAH"/>
            </w:pPr>
            <w:r>
              <w:t>Cardinality</w:t>
            </w:r>
          </w:p>
        </w:tc>
        <w:tc>
          <w:tcPr>
            <w:tcW w:w="3552" w:type="pct"/>
          </w:tcPr>
          <w:p w14:paraId="60B186FF" w14:textId="77777777" w:rsidR="00AF5E24" w:rsidRPr="00760004" w:rsidRDefault="00AF5E24" w:rsidP="00D945C8">
            <w:pPr>
              <w:pStyle w:val="TAH"/>
            </w:pPr>
            <w:r w:rsidRPr="00760004">
              <w:t>Description</w:t>
            </w:r>
          </w:p>
        </w:tc>
        <w:tc>
          <w:tcPr>
            <w:tcW w:w="235" w:type="pct"/>
          </w:tcPr>
          <w:p w14:paraId="1594BD48" w14:textId="77777777" w:rsidR="00AF5E24" w:rsidRPr="00760004" w:rsidRDefault="00AF5E24" w:rsidP="00D945C8">
            <w:pPr>
              <w:pStyle w:val="TAH"/>
            </w:pPr>
            <w:r w:rsidRPr="00760004">
              <w:t>M/C/O</w:t>
            </w:r>
          </w:p>
        </w:tc>
      </w:tr>
      <w:tr w:rsidR="00AF5E24" w:rsidRPr="00760004" w14:paraId="0A370EB0" w14:textId="77777777" w:rsidTr="00D945C8">
        <w:trPr>
          <w:jc w:val="center"/>
        </w:trPr>
        <w:tc>
          <w:tcPr>
            <w:tcW w:w="418" w:type="pct"/>
          </w:tcPr>
          <w:p w14:paraId="32DD8E6A" w14:textId="77777777" w:rsidR="00AF5E24" w:rsidRPr="00760004" w:rsidRDefault="00AF5E24" w:rsidP="00D945C8">
            <w:pPr>
              <w:pStyle w:val="TAL"/>
            </w:pPr>
            <w:r>
              <w:t>eSHandoverType</w:t>
            </w:r>
          </w:p>
        </w:tc>
        <w:tc>
          <w:tcPr>
            <w:tcW w:w="467" w:type="pct"/>
          </w:tcPr>
          <w:p w14:paraId="78AD40BC" w14:textId="77777777" w:rsidR="00AF5E24" w:rsidRDefault="00AF5E24" w:rsidP="00D945C8">
            <w:pPr>
              <w:pStyle w:val="TAL"/>
            </w:pPr>
            <w:r>
              <w:t>ExternalASNType</w:t>
            </w:r>
          </w:p>
        </w:tc>
        <w:tc>
          <w:tcPr>
            <w:tcW w:w="328" w:type="pct"/>
          </w:tcPr>
          <w:p w14:paraId="29997066" w14:textId="77777777" w:rsidR="00AF5E24" w:rsidRDefault="00AF5E24" w:rsidP="00D945C8">
            <w:pPr>
              <w:pStyle w:val="TAL"/>
            </w:pPr>
            <w:r>
              <w:t>1</w:t>
            </w:r>
          </w:p>
        </w:tc>
        <w:tc>
          <w:tcPr>
            <w:tcW w:w="3552" w:type="pct"/>
          </w:tcPr>
          <w:p w14:paraId="7E79B585" w14:textId="16BC776A" w:rsidR="00AF5E24" w:rsidRPr="00906517" w:rsidRDefault="00AF5E24" w:rsidP="00D945C8">
            <w:pPr>
              <w:pStyle w:val="TAL"/>
            </w:pPr>
            <w:r w:rsidRPr="00847772">
              <w:t>In</w:t>
            </w:r>
            <w:r>
              <w:t xml:space="preserve">dicates the type of handover. The </w:t>
            </w:r>
            <w:r>
              <w:rPr>
                <w:i/>
                <w:iCs/>
              </w:rPr>
              <w:t xml:space="preserve">ExternalASNType.encodedASNValue.alignedPER </w:t>
            </w:r>
            <w:r w:rsidRPr="001B3E7F">
              <w:t>choice shall be used when populating this type and it shall be populated with the contents</w:t>
            </w:r>
            <w:r>
              <w:t xml:space="preserve"> of the</w:t>
            </w:r>
            <w:r>
              <w:rPr>
                <w:rFonts w:eastAsia="DengXian"/>
                <w:snapToGrid w:val="0"/>
              </w:rPr>
              <w:t xml:space="preserve"> Cause IE from TS 36.413 [38] </w:t>
            </w:r>
            <w:r>
              <w:t>clause 9.2.1.13.</w:t>
            </w:r>
          </w:p>
        </w:tc>
        <w:tc>
          <w:tcPr>
            <w:tcW w:w="235" w:type="pct"/>
          </w:tcPr>
          <w:p w14:paraId="1E359F90" w14:textId="77777777" w:rsidR="00AF5E24" w:rsidRPr="00760004" w:rsidRDefault="00AF5E24" w:rsidP="00D945C8">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32" w:name="_Toc176176579"/>
      <w:r>
        <w:t>6.3.2.2A.3</w:t>
      </w:r>
      <w:r>
        <w:tab/>
        <w:t xml:space="preserve">Type: </w:t>
      </w:r>
      <w:r w:rsidRPr="00FE1664">
        <w:t>ERABContextList</w:t>
      </w:r>
      <w:bookmarkEnd w:id="232"/>
    </w:p>
    <w:p w14:paraId="11AC8C2B" w14:textId="77777777" w:rsidR="00AF5E24" w:rsidRDefault="00AF5E24" w:rsidP="00AF5E24">
      <w:r>
        <w:t xml:space="preserve">Table 6.3.2.2A.3-1 contains the details for the </w:t>
      </w:r>
      <w:r w:rsidRPr="00DE324F">
        <w:t>ERABContextList</w:t>
      </w:r>
      <w:r>
        <w:t xml:space="preserve"> type.</w:t>
      </w:r>
    </w:p>
    <w:p w14:paraId="238A02AC" w14:textId="77777777" w:rsidR="00AF5E24" w:rsidRPr="00760004" w:rsidRDefault="00AF5E24" w:rsidP="00AF5E24">
      <w:pPr>
        <w:pStyle w:val="TH"/>
      </w:pPr>
      <w:r>
        <w:t xml:space="preserve">Table 6.3.2.2A.3-1: Structure of the </w:t>
      </w:r>
      <w:r w:rsidRPr="00DE324F">
        <w:t>ERABContextList</w:t>
      </w:r>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D945C8">
        <w:trPr>
          <w:jc w:val="center"/>
        </w:trPr>
        <w:tc>
          <w:tcPr>
            <w:tcW w:w="1076" w:type="pct"/>
          </w:tcPr>
          <w:p w14:paraId="00954B0B" w14:textId="77777777" w:rsidR="00AF5E24" w:rsidRPr="00760004" w:rsidRDefault="00AF5E24" w:rsidP="00D945C8">
            <w:pPr>
              <w:pStyle w:val="TAH"/>
            </w:pPr>
            <w:r>
              <w:t>Type name</w:t>
            </w:r>
          </w:p>
        </w:tc>
        <w:tc>
          <w:tcPr>
            <w:tcW w:w="1619" w:type="pct"/>
          </w:tcPr>
          <w:p w14:paraId="7A6C8E34" w14:textId="77777777" w:rsidR="00AF5E24" w:rsidRPr="00760004" w:rsidRDefault="00AF5E24" w:rsidP="00D945C8">
            <w:pPr>
              <w:pStyle w:val="TAH"/>
            </w:pPr>
            <w:r>
              <w:t>Definition</w:t>
            </w:r>
          </w:p>
        </w:tc>
        <w:tc>
          <w:tcPr>
            <w:tcW w:w="392" w:type="pct"/>
          </w:tcPr>
          <w:p w14:paraId="31985D59" w14:textId="77777777" w:rsidR="00AF5E24" w:rsidRPr="00760004" w:rsidRDefault="00AF5E24" w:rsidP="00D945C8">
            <w:pPr>
              <w:pStyle w:val="TAH"/>
            </w:pPr>
            <w:r>
              <w:t>Cardinality</w:t>
            </w:r>
          </w:p>
        </w:tc>
        <w:tc>
          <w:tcPr>
            <w:tcW w:w="1913" w:type="pct"/>
          </w:tcPr>
          <w:p w14:paraId="3D41F979" w14:textId="77777777" w:rsidR="00AF5E24" w:rsidRPr="00760004" w:rsidRDefault="00AF5E24" w:rsidP="00D945C8">
            <w:pPr>
              <w:pStyle w:val="TAH"/>
            </w:pPr>
            <w:r w:rsidRPr="00760004">
              <w:t>Description</w:t>
            </w:r>
          </w:p>
        </w:tc>
      </w:tr>
      <w:tr w:rsidR="00AF5E24" w:rsidRPr="00760004" w14:paraId="31E71E29" w14:textId="77777777" w:rsidTr="00D945C8">
        <w:trPr>
          <w:jc w:val="center"/>
        </w:trPr>
        <w:tc>
          <w:tcPr>
            <w:tcW w:w="1076" w:type="pct"/>
          </w:tcPr>
          <w:p w14:paraId="208453FC" w14:textId="77777777" w:rsidR="00AF5E24" w:rsidRPr="00760004" w:rsidRDefault="00AF5E24" w:rsidP="00D945C8">
            <w:pPr>
              <w:pStyle w:val="TAL"/>
            </w:pPr>
            <w:r>
              <w:t>E</w:t>
            </w:r>
            <w:r w:rsidRPr="00DE324F">
              <w:t>RABContextList</w:t>
            </w:r>
          </w:p>
        </w:tc>
        <w:tc>
          <w:tcPr>
            <w:tcW w:w="1619" w:type="pct"/>
          </w:tcPr>
          <w:p w14:paraId="0F96BA46" w14:textId="77777777" w:rsidR="00AF5E24" w:rsidRDefault="00AF5E24" w:rsidP="00D945C8">
            <w:pPr>
              <w:pStyle w:val="TAL"/>
            </w:pPr>
            <w:r>
              <w:t xml:space="preserve">SEQUENCE OF </w:t>
            </w:r>
            <w:r w:rsidRPr="00DE324F">
              <w:t>ERABContext</w:t>
            </w:r>
          </w:p>
        </w:tc>
        <w:tc>
          <w:tcPr>
            <w:tcW w:w="392" w:type="pct"/>
          </w:tcPr>
          <w:p w14:paraId="2474CD19" w14:textId="77777777" w:rsidR="00AF5E24" w:rsidRDefault="00AF5E24" w:rsidP="00D945C8">
            <w:pPr>
              <w:pStyle w:val="TAL"/>
            </w:pPr>
            <w:r>
              <w:t>1..MAX</w:t>
            </w:r>
          </w:p>
        </w:tc>
        <w:tc>
          <w:tcPr>
            <w:tcW w:w="1913" w:type="pct"/>
          </w:tcPr>
          <w:p w14:paraId="2FECFE5E" w14:textId="77777777" w:rsidR="00AF5E24" w:rsidRPr="00760004" w:rsidRDefault="00AF5E24" w:rsidP="00D945C8">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33" w:name="_Toc176176580"/>
      <w:r>
        <w:lastRenderedPageBreak/>
        <w:t>6.3.2.2A.4</w:t>
      </w:r>
      <w:r>
        <w:tab/>
        <w:t>Type: ERABContext</w:t>
      </w:r>
      <w:bookmarkEnd w:id="233"/>
    </w:p>
    <w:p w14:paraId="349A5110" w14:textId="77777777" w:rsidR="00AF5E24" w:rsidRDefault="00AF5E24" w:rsidP="00AF5E24">
      <w:r>
        <w:t>Table 6.3.2.2A.4-1 contains the details for the ERABContext type.</w:t>
      </w:r>
    </w:p>
    <w:p w14:paraId="1F24A60F" w14:textId="77777777" w:rsidR="00AF5E24" w:rsidRPr="00760004" w:rsidRDefault="00AF5E24" w:rsidP="00AF5E24">
      <w:pPr>
        <w:pStyle w:val="TH"/>
      </w:pPr>
      <w:r>
        <w:t>Table 6.3.2.2A.4-1: Structure of the ERABContext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D945C8">
        <w:trPr>
          <w:jc w:val="center"/>
        </w:trPr>
        <w:tc>
          <w:tcPr>
            <w:tcW w:w="698" w:type="pct"/>
          </w:tcPr>
          <w:p w14:paraId="5C035FB8" w14:textId="77777777" w:rsidR="00AF5E24" w:rsidRPr="00760004" w:rsidRDefault="00AF5E24" w:rsidP="00D945C8">
            <w:pPr>
              <w:pStyle w:val="TAH"/>
            </w:pPr>
            <w:r w:rsidRPr="00760004">
              <w:t>Field name</w:t>
            </w:r>
          </w:p>
        </w:tc>
        <w:tc>
          <w:tcPr>
            <w:tcW w:w="702" w:type="pct"/>
          </w:tcPr>
          <w:p w14:paraId="087C009F" w14:textId="77777777" w:rsidR="00AF5E24" w:rsidRPr="00760004" w:rsidRDefault="00AF5E24" w:rsidP="00D945C8">
            <w:pPr>
              <w:pStyle w:val="TAH"/>
            </w:pPr>
            <w:r>
              <w:t>Type</w:t>
            </w:r>
          </w:p>
        </w:tc>
        <w:tc>
          <w:tcPr>
            <w:tcW w:w="327" w:type="pct"/>
          </w:tcPr>
          <w:p w14:paraId="18308105" w14:textId="77777777" w:rsidR="00AF5E24" w:rsidRPr="00760004" w:rsidRDefault="00AF5E24" w:rsidP="00D945C8">
            <w:pPr>
              <w:pStyle w:val="TAH"/>
            </w:pPr>
            <w:r>
              <w:t>Cardinality</w:t>
            </w:r>
          </w:p>
        </w:tc>
        <w:tc>
          <w:tcPr>
            <w:tcW w:w="3038" w:type="pct"/>
          </w:tcPr>
          <w:p w14:paraId="17D26B92" w14:textId="77777777" w:rsidR="00AF5E24" w:rsidRPr="00760004" w:rsidRDefault="00AF5E24" w:rsidP="00D945C8">
            <w:pPr>
              <w:pStyle w:val="TAH"/>
            </w:pPr>
            <w:r w:rsidRPr="00760004">
              <w:t>Description</w:t>
            </w:r>
          </w:p>
        </w:tc>
        <w:tc>
          <w:tcPr>
            <w:tcW w:w="235" w:type="pct"/>
          </w:tcPr>
          <w:p w14:paraId="7E756FD7" w14:textId="77777777" w:rsidR="00AF5E24" w:rsidRPr="00760004" w:rsidRDefault="00AF5E24" w:rsidP="00D945C8">
            <w:pPr>
              <w:pStyle w:val="TAH"/>
            </w:pPr>
            <w:r w:rsidRPr="00760004">
              <w:t>M/C/O</w:t>
            </w:r>
          </w:p>
        </w:tc>
      </w:tr>
      <w:tr w:rsidR="00AF5E24" w:rsidRPr="00760004" w14:paraId="528BB47B" w14:textId="77777777" w:rsidTr="00D945C8">
        <w:trPr>
          <w:jc w:val="center"/>
        </w:trPr>
        <w:tc>
          <w:tcPr>
            <w:tcW w:w="698" w:type="pct"/>
          </w:tcPr>
          <w:p w14:paraId="7E566EF2" w14:textId="77777777" w:rsidR="00AF5E24" w:rsidRPr="00760004" w:rsidRDefault="00AF5E24" w:rsidP="00D945C8">
            <w:pPr>
              <w:pStyle w:val="TAL"/>
            </w:pPr>
            <w:r>
              <w:t>eRABID</w:t>
            </w:r>
          </w:p>
        </w:tc>
        <w:tc>
          <w:tcPr>
            <w:tcW w:w="702" w:type="pct"/>
          </w:tcPr>
          <w:p w14:paraId="54EB2330" w14:textId="77777777" w:rsidR="00AF5E24" w:rsidRDefault="00AF5E24" w:rsidP="00D945C8">
            <w:pPr>
              <w:pStyle w:val="TAL"/>
            </w:pPr>
            <w:r>
              <w:t>EPSBearerID</w:t>
            </w:r>
          </w:p>
        </w:tc>
        <w:tc>
          <w:tcPr>
            <w:tcW w:w="327" w:type="pct"/>
          </w:tcPr>
          <w:p w14:paraId="5BB1CA38" w14:textId="77777777" w:rsidR="00AF5E24" w:rsidRDefault="00AF5E24" w:rsidP="00D945C8">
            <w:pPr>
              <w:pStyle w:val="TAL"/>
            </w:pPr>
            <w:r>
              <w:t>1</w:t>
            </w:r>
          </w:p>
        </w:tc>
        <w:tc>
          <w:tcPr>
            <w:tcW w:w="3038" w:type="pct"/>
          </w:tcPr>
          <w:p w14:paraId="4EA7A1C1"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D945C8">
            <w:pPr>
              <w:pStyle w:val="TAL"/>
            </w:pPr>
            <w:r>
              <w:t>M</w:t>
            </w:r>
          </w:p>
        </w:tc>
      </w:tr>
      <w:tr w:rsidR="00AF5E24" w:rsidRPr="00760004" w14:paraId="359403BD" w14:textId="77777777" w:rsidTr="00D945C8">
        <w:trPr>
          <w:jc w:val="center"/>
        </w:trPr>
        <w:tc>
          <w:tcPr>
            <w:tcW w:w="698" w:type="pct"/>
          </w:tcPr>
          <w:p w14:paraId="5497A8C6" w14:textId="77777777" w:rsidR="00AF5E24" w:rsidRDefault="00AF5E24" w:rsidP="00D945C8">
            <w:pPr>
              <w:pStyle w:val="TAL"/>
            </w:pPr>
            <w:r>
              <w:t>eRABQoSParameters</w:t>
            </w:r>
          </w:p>
        </w:tc>
        <w:tc>
          <w:tcPr>
            <w:tcW w:w="702" w:type="pct"/>
          </w:tcPr>
          <w:p w14:paraId="5932A8D1" w14:textId="77777777" w:rsidR="00AF5E24" w:rsidRDefault="00AF5E24" w:rsidP="00D945C8">
            <w:pPr>
              <w:pStyle w:val="TAL"/>
            </w:pPr>
            <w:r>
              <w:t>ERABQoSParameters</w:t>
            </w:r>
          </w:p>
        </w:tc>
        <w:tc>
          <w:tcPr>
            <w:tcW w:w="327" w:type="pct"/>
          </w:tcPr>
          <w:p w14:paraId="0783418E" w14:textId="77777777" w:rsidR="00AF5E24" w:rsidRDefault="00AF5E24" w:rsidP="00D945C8">
            <w:pPr>
              <w:pStyle w:val="TAL"/>
            </w:pPr>
            <w:r>
              <w:t>0..1</w:t>
            </w:r>
          </w:p>
        </w:tc>
        <w:tc>
          <w:tcPr>
            <w:tcW w:w="3038" w:type="pct"/>
          </w:tcPr>
          <w:p w14:paraId="5176A014" w14:textId="77777777" w:rsidR="00AF5E24" w:rsidRDefault="00AF5E24" w:rsidP="00D945C8">
            <w:pPr>
              <w:pStyle w:val="TAL"/>
              <w:rPr>
                <w:rFonts w:eastAsia="DengXian"/>
                <w:snapToGrid w:val="0"/>
              </w:rPr>
            </w:pPr>
            <w:r>
              <w:rPr>
                <w:rFonts w:eastAsia="DengXian"/>
                <w:snapToGrid w:val="0"/>
              </w:rPr>
              <w:t>The QOS parameters to be assigned to an E-RAB. Derived from the E-RAB Level QoS Parameters defined in TS 36.418 [38] clause 9.2.1.15. Shall be present if present in the messages for the procedure that triggered the xIRI or known at the NF context.</w:t>
            </w:r>
          </w:p>
        </w:tc>
        <w:tc>
          <w:tcPr>
            <w:tcW w:w="235" w:type="pct"/>
          </w:tcPr>
          <w:p w14:paraId="4EE801A5" w14:textId="77777777" w:rsidR="00AF5E24" w:rsidRDefault="00AF5E24" w:rsidP="00D945C8">
            <w:pPr>
              <w:pStyle w:val="TAL"/>
            </w:pPr>
            <w:r>
              <w:t>C</w:t>
            </w:r>
          </w:p>
        </w:tc>
      </w:tr>
      <w:tr w:rsidR="00AF5E24" w:rsidRPr="00760004" w14:paraId="3651F2DB" w14:textId="77777777" w:rsidTr="00D945C8">
        <w:trPr>
          <w:jc w:val="center"/>
        </w:trPr>
        <w:tc>
          <w:tcPr>
            <w:tcW w:w="698" w:type="pct"/>
          </w:tcPr>
          <w:p w14:paraId="0A60399D" w14:textId="77777777" w:rsidR="00AF5E24" w:rsidRDefault="00AF5E24" w:rsidP="00D945C8">
            <w:pPr>
              <w:pStyle w:val="TAL"/>
            </w:pPr>
            <w:r>
              <w:t>transportLayerAddress</w:t>
            </w:r>
          </w:p>
        </w:tc>
        <w:tc>
          <w:tcPr>
            <w:tcW w:w="702" w:type="pct"/>
          </w:tcPr>
          <w:p w14:paraId="288EE83F" w14:textId="77777777" w:rsidR="00AF5E24" w:rsidRDefault="00AF5E24" w:rsidP="00D945C8">
            <w:pPr>
              <w:pStyle w:val="TAL"/>
            </w:pPr>
            <w:r>
              <w:t>IPAddr</w:t>
            </w:r>
          </w:p>
        </w:tc>
        <w:tc>
          <w:tcPr>
            <w:tcW w:w="327" w:type="pct"/>
          </w:tcPr>
          <w:p w14:paraId="0D7072CF" w14:textId="77777777" w:rsidR="00AF5E24" w:rsidRDefault="00AF5E24" w:rsidP="00D945C8">
            <w:pPr>
              <w:pStyle w:val="TAL"/>
            </w:pPr>
            <w:r>
              <w:t>0..1</w:t>
            </w:r>
          </w:p>
        </w:tc>
        <w:tc>
          <w:tcPr>
            <w:tcW w:w="3038" w:type="pct"/>
          </w:tcPr>
          <w:p w14:paraId="2DF13256" w14:textId="77777777" w:rsidR="00AF5E24" w:rsidRDefault="00AF5E24" w:rsidP="00D945C8">
            <w:pPr>
              <w:pStyle w:val="TAL"/>
              <w:rPr>
                <w:rFonts w:eastAsia="DengXian"/>
                <w:snapToGrid w:val="0"/>
              </w:rPr>
            </w:pPr>
            <w:r>
              <w:rPr>
                <w:rFonts w:eastAsia="DengXian"/>
                <w:snapToGrid w:val="0"/>
              </w:rPr>
              <w:t>The local IP Address assigned to the UE for the E-RAB. See TS 36.418 [38] Clause 9.2.2.1. Shall be present if present in the messages for the procedure that triggered the xIRI or known at the NF context.</w:t>
            </w:r>
          </w:p>
        </w:tc>
        <w:tc>
          <w:tcPr>
            <w:tcW w:w="235" w:type="pct"/>
          </w:tcPr>
          <w:p w14:paraId="1924DD7E" w14:textId="77777777" w:rsidR="00AF5E24" w:rsidRDefault="00AF5E24" w:rsidP="00D945C8">
            <w:pPr>
              <w:pStyle w:val="TAL"/>
            </w:pPr>
            <w:r>
              <w:t>C</w:t>
            </w:r>
          </w:p>
        </w:tc>
      </w:tr>
      <w:tr w:rsidR="00AF5E24" w:rsidRPr="00760004" w14:paraId="71924405" w14:textId="77777777" w:rsidTr="00D945C8">
        <w:trPr>
          <w:jc w:val="center"/>
        </w:trPr>
        <w:tc>
          <w:tcPr>
            <w:tcW w:w="698" w:type="pct"/>
          </w:tcPr>
          <w:p w14:paraId="00DE8B5D" w14:textId="77777777" w:rsidR="00AF5E24" w:rsidRDefault="00AF5E24" w:rsidP="00D945C8">
            <w:pPr>
              <w:pStyle w:val="TAL"/>
            </w:pPr>
            <w:r>
              <w:t>uLGTPTEID</w:t>
            </w:r>
          </w:p>
        </w:tc>
        <w:tc>
          <w:tcPr>
            <w:tcW w:w="702" w:type="pct"/>
          </w:tcPr>
          <w:p w14:paraId="74950D0E" w14:textId="77777777" w:rsidR="00AF5E24" w:rsidRDefault="00AF5E24" w:rsidP="00D945C8">
            <w:pPr>
              <w:pStyle w:val="TAL"/>
            </w:pPr>
            <w:r>
              <w:t>FTEID</w:t>
            </w:r>
          </w:p>
        </w:tc>
        <w:tc>
          <w:tcPr>
            <w:tcW w:w="327" w:type="pct"/>
          </w:tcPr>
          <w:p w14:paraId="1522BA9D" w14:textId="77777777" w:rsidR="00AF5E24" w:rsidRDefault="00AF5E24" w:rsidP="00D945C8">
            <w:pPr>
              <w:pStyle w:val="TAL"/>
            </w:pPr>
            <w:r>
              <w:t>0..1</w:t>
            </w:r>
          </w:p>
        </w:tc>
        <w:tc>
          <w:tcPr>
            <w:tcW w:w="3038" w:type="pct"/>
          </w:tcPr>
          <w:p w14:paraId="705DE708" w14:textId="77777777" w:rsidR="00AF5E24" w:rsidRDefault="00AF5E24" w:rsidP="00D945C8">
            <w:pPr>
              <w:pStyle w:val="TAL"/>
              <w:rPr>
                <w:rFonts w:eastAsia="DengXian"/>
                <w:snapToGrid w:val="0"/>
              </w:rPr>
            </w:pPr>
            <w:r>
              <w:rPr>
                <w:rFonts w:eastAsia="DengXian"/>
                <w:snapToGrid w:val="0"/>
              </w:rPr>
              <w:t>The uplink tunnel information for the E-RAB. See TS 36.418 [38] Clause 9.2.2.2. Shall be present if present in the messages for the procedure that triggered the xIRI or known at the NF context.</w:t>
            </w:r>
          </w:p>
        </w:tc>
        <w:tc>
          <w:tcPr>
            <w:tcW w:w="235" w:type="pct"/>
          </w:tcPr>
          <w:p w14:paraId="5D75217B" w14:textId="77777777" w:rsidR="00AF5E24" w:rsidRDefault="00AF5E24" w:rsidP="00D945C8">
            <w:pPr>
              <w:pStyle w:val="TAL"/>
            </w:pPr>
            <w:r>
              <w:t>C</w:t>
            </w:r>
          </w:p>
        </w:tc>
      </w:tr>
      <w:tr w:rsidR="00AF5E24" w:rsidRPr="00760004" w14:paraId="71D95DFA" w14:textId="77777777" w:rsidTr="00D945C8">
        <w:trPr>
          <w:jc w:val="center"/>
        </w:trPr>
        <w:tc>
          <w:tcPr>
            <w:tcW w:w="698" w:type="pct"/>
          </w:tcPr>
          <w:p w14:paraId="134879F1" w14:textId="77777777" w:rsidR="00AF5E24" w:rsidRDefault="00AF5E24" w:rsidP="00D945C8">
            <w:pPr>
              <w:pStyle w:val="TAL"/>
            </w:pPr>
            <w:r>
              <w:t>dLGTPTEID</w:t>
            </w:r>
          </w:p>
        </w:tc>
        <w:tc>
          <w:tcPr>
            <w:tcW w:w="702" w:type="pct"/>
          </w:tcPr>
          <w:p w14:paraId="5E7ACB6B" w14:textId="77777777" w:rsidR="00AF5E24" w:rsidRDefault="00AF5E24" w:rsidP="00D945C8">
            <w:pPr>
              <w:pStyle w:val="TAL"/>
            </w:pPr>
            <w:r>
              <w:t>FTEID</w:t>
            </w:r>
          </w:p>
        </w:tc>
        <w:tc>
          <w:tcPr>
            <w:tcW w:w="327" w:type="pct"/>
          </w:tcPr>
          <w:p w14:paraId="27DAC2E8" w14:textId="77777777" w:rsidR="00AF5E24" w:rsidRDefault="00AF5E24" w:rsidP="00D945C8">
            <w:pPr>
              <w:pStyle w:val="TAL"/>
            </w:pPr>
            <w:r>
              <w:t>0..1</w:t>
            </w:r>
          </w:p>
        </w:tc>
        <w:tc>
          <w:tcPr>
            <w:tcW w:w="3038" w:type="pct"/>
          </w:tcPr>
          <w:p w14:paraId="0E73FB80" w14:textId="77777777" w:rsidR="00AF5E24" w:rsidRDefault="00AF5E24" w:rsidP="00D945C8">
            <w:pPr>
              <w:pStyle w:val="TAL"/>
              <w:rPr>
                <w:rFonts w:eastAsia="DengXian"/>
                <w:snapToGrid w:val="0"/>
              </w:rPr>
            </w:pPr>
            <w:r>
              <w:rPr>
                <w:rFonts w:eastAsia="DengXian"/>
                <w:snapToGrid w:val="0"/>
              </w:rPr>
              <w:t>The downlink tunnel information for the E-RAB. See TS 36.418 [38] Clause 9.2.2.2. Shall be present if present in the messages for the procedure that triggered the xIRI or known at the NF context.</w:t>
            </w:r>
          </w:p>
        </w:tc>
        <w:tc>
          <w:tcPr>
            <w:tcW w:w="235" w:type="pct"/>
          </w:tcPr>
          <w:p w14:paraId="12842057" w14:textId="77777777" w:rsidR="00AF5E24" w:rsidRDefault="00AF5E24" w:rsidP="00D945C8">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34" w:name="_Toc176176581"/>
      <w:r>
        <w:t>6.3.2.2A.5</w:t>
      </w:r>
      <w:r>
        <w:tab/>
        <w:t>Type: ERABReleaseList</w:t>
      </w:r>
      <w:bookmarkEnd w:id="234"/>
    </w:p>
    <w:p w14:paraId="3C0CF72F" w14:textId="77777777" w:rsidR="00AF5E24" w:rsidRDefault="00AF5E24" w:rsidP="00AF5E24">
      <w:r>
        <w:t>Table 6.3.2.2A.5-1 contains the details for the ERABReleaseList type.</w:t>
      </w:r>
    </w:p>
    <w:p w14:paraId="5873AC0D" w14:textId="77777777" w:rsidR="00AF5E24" w:rsidRPr="00760004" w:rsidRDefault="00AF5E24" w:rsidP="00AF5E24">
      <w:pPr>
        <w:pStyle w:val="TH"/>
      </w:pPr>
      <w:r>
        <w:t xml:space="preserve">Table 6.3.2.2A.5-1: Structure of the </w:t>
      </w:r>
      <w:r w:rsidRPr="000852C0">
        <w:t xml:space="preserve">ERABReleaseList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D945C8">
        <w:trPr>
          <w:jc w:val="center"/>
        </w:trPr>
        <w:tc>
          <w:tcPr>
            <w:tcW w:w="881" w:type="pct"/>
          </w:tcPr>
          <w:p w14:paraId="689C50BA" w14:textId="77777777" w:rsidR="00AF5E24" w:rsidRPr="00760004" w:rsidRDefault="00AF5E24" w:rsidP="00D945C8">
            <w:pPr>
              <w:pStyle w:val="TAH"/>
            </w:pPr>
            <w:r>
              <w:t>Type</w:t>
            </w:r>
            <w:r w:rsidRPr="00760004">
              <w:t xml:space="preserve"> name</w:t>
            </w:r>
          </w:p>
        </w:tc>
        <w:tc>
          <w:tcPr>
            <w:tcW w:w="1324" w:type="pct"/>
          </w:tcPr>
          <w:p w14:paraId="4FD1DFE3" w14:textId="77777777" w:rsidR="00AF5E24" w:rsidRPr="00760004" w:rsidRDefault="00AF5E24" w:rsidP="00D945C8">
            <w:pPr>
              <w:pStyle w:val="TAH"/>
            </w:pPr>
            <w:r>
              <w:t>Definition</w:t>
            </w:r>
          </w:p>
        </w:tc>
        <w:tc>
          <w:tcPr>
            <w:tcW w:w="392" w:type="pct"/>
          </w:tcPr>
          <w:p w14:paraId="4186EC05" w14:textId="77777777" w:rsidR="00AF5E24" w:rsidRPr="00760004" w:rsidRDefault="00AF5E24" w:rsidP="00D945C8">
            <w:pPr>
              <w:pStyle w:val="TAH"/>
            </w:pPr>
            <w:r>
              <w:t>Cardinality</w:t>
            </w:r>
          </w:p>
        </w:tc>
        <w:tc>
          <w:tcPr>
            <w:tcW w:w="2403" w:type="pct"/>
          </w:tcPr>
          <w:p w14:paraId="70194C83" w14:textId="77777777" w:rsidR="00AF5E24" w:rsidRPr="00760004" w:rsidRDefault="00AF5E24" w:rsidP="00D945C8">
            <w:pPr>
              <w:pStyle w:val="TAH"/>
            </w:pPr>
            <w:r w:rsidRPr="00760004">
              <w:t>Description</w:t>
            </w:r>
          </w:p>
        </w:tc>
      </w:tr>
      <w:tr w:rsidR="00AF5E24" w:rsidRPr="00760004" w14:paraId="6C4952CE" w14:textId="77777777" w:rsidTr="00D945C8">
        <w:trPr>
          <w:jc w:val="center"/>
        </w:trPr>
        <w:tc>
          <w:tcPr>
            <w:tcW w:w="881" w:type="pct"/>
          </w:tcPr>
          <w:p w14:paraId="30BF5F1F" w14:textId="77777777" w:rsidR="00AF5E24" w:rsidRPr="00760004" w:rsidRDefault="00AF5E24" w:rsidP="00D945C8">
            <w:pPr>
              <w:pStyle w:val="TAL"/>
            </w:pPr>
            <w:r>
              <w:t>ERABReleaseList</w:t>
            </w:r>
          </w:p>
        </w:tc>
        <w:tc>
          <w:tcPr>
            <w:tcW w:w="1324" w:type="pct"/>
          </w:tcPr>
          <w:p w14:paraId="38B0EF25" w14:textId="77777777" w:rsidR="00AF5E24" w:rsidRDefault="00AF5E24" w:rsidP="00D945C8">
            <w:pPr>
              <w:pStyle w:val="TAL"/>
            </w:pPr>
            <w:r>
              <w:t>SEQUENCE OF ERABError</w:t>
            </w:r>
          </w:p>
        </w:tc>
        <w:tc>
          <w:tcPr>
            <w:tcW w:w="392" w:type="pct"/>
          </w:tcPr>
          <w:p w14:paraId="76D331D5" w14:textId="77777777" w:rsidR="00AF5E24" w:rsidRDefault="00AF5E24" w:rsidP="00D945C8">
            <w:pPr>
              <w:pStyle w:val="TAL"/>
            </w:pPr>
            <w:r>
              <w:t>1..MAX</w:t>
            </w:r>
          </w:p>
        </w:tc>
        <w:tc>
          <w:tcPr>
            <w:tcW w:w="2403" w:type="pct"/>
          </w:tcPr>
          <w:p w14:paraId="1F2BBEF4" w14:textId="77777777" w:rsidR="00AF5E24" w:rsidRPr="00760004" w:rsidRDefault="00AF5E24" w:rsidP="00D945C8">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35" w:name="_Toc176176582"/>
      <w:r>
        <w:t>6.3.2.2A.6</w:t>
      </w:r>
      <w:r>
        <w:tab/>
        <w:t xml:space="preserve">Type: </w:t>
      </w:r>
      <w:r w:rsidRPr="000852C0">
        <w:t>ERABError</w:t>
      </w:r>
      <w:bookmarkEnd w:id="235"/>
    </w:p>
    <w:p w14:paraId="32D73573" w14:textId="77777777" w:rsidR="00AF5E24" w:rsidRDefault="00AF5E24" w:rsidP="00AF5E24">
      <w:r>
        <w:t xml:space="preserve">Table 6.3.2.2A.6-1 contains the details for the </w:t>
      </w:r>
      <w:r w:rsidRPr="000852C0">
        <w:t>ERABError</w:t>
      </w:r>
      <w:r>
        <w:t>type.</w:t>
      </w:r>
    </w:p>
    <w:p w14:paraId="052A4DC7" w14:textId="77777777" w:rsidR="00AF5E24" w:rsidRPr="00760004" w:rsidRDefault="00AF5E24" w:rsidP="00AF5E24">
      <w:pPr>
        <w:pStyle w:val="TH"/>
      </w:pPr>
      <w:r>
        <w:t xml:space="preserve">Table 6.3.2.2A.6-1: Structure of the </w:t>
      </w:r>
      <w:r w:rsidRPr="000852C0">
        <w:t>ERABError</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D945C8">
        <w:trPr>
          <w:jc w:val="center"/>
        </w:trPr>
        <w:tc>
          <w:tcPr>
            <w:tcW w:w="418" w:type="pct"/>
          </w:tcPr>
          <w:p w14:paraId="42F68C55" w14:textId="77777777" w:rsidR="00AF5E24" w:rsidRPr="00760004" w:rsidRDefault="00AF5E24" w:rsidP="00D945C8">
            <w:pPr>
              <w:pStyle w:val="TAH"/>
            </w:pPr>
            <w:r w:rsidRPr="00760004">
              <w:t>Field name</w:t>
            </w:r>
          </w:p>
        </w:tc>
        <w:tc>
          <w:tcPr>
            <w:tcW w:w="748" w:type="pct"/>
          </w:tcPr>
          <w:p w14:paraId="077265D6" w14:textId="77777777" w:rsidR="00AF5E24" w:rsidRPr="00760004" w:rsidRDefault="00AF5E24" w:rsidP="00D945C8">
            <w:pPr>
              <w:pStyle w:val="TAH"/>
            </w:pPr>
            <w:r>
              <w:t>Type</w:t>
            </w:r>
          </w:p>
        </w:tc>
        <w:tc>
          <w:tcPr>
            <w:tcW w:w="327" w:type="pct"/>
          </w:tcPr>
          <w:p w14:paraId="4AB964C2" w14:textId="77777777" w:rsidR="00AF5E24" w:rsidRPr="00760004" w:rsidRDefault="00AF5E24" w:rsidP="00D945C8">
            <w:pPr>
              <w:pStyle w:val="TAH"/>
            </w:pPr>
            <w:r>
              <w:t>Cardinality</w:t>
            </w:r>
          </w:p>
        </w:tc>
        <w:tc>
          <w:tcPr>
            <w:tcW w:w="3272" w:type="pct"/>
          </w:tcPr>
          <w:p w14:paraId="455B5226" w14:textId="77777777" w:rsidR="00AF5E24" w:rsidRPr="00760004" w:rsidRDefault="00AF5E24" w:rsidP="00D945C8">
            <w:pPr>
              <w:pStyle w:val="TAH"/>
            </w:pPr>
            <w:r w:rsidRPr="00760004">
              <w:t>Description</w:t>
            </w:r>
          </w:p>
        </w:tc>
        <w:tc>
          <w:tcPr>
            <w:tcW w:w="235" w:type="pct"/>
          </w:tcPr>
          <w:p w14:paraId="5B6B5651" w14:textId="77777777" w:rsidR="00AF5E24" w:rsidRPr="00760004" w:rsidRDefault="00AF5E24" w:rsidP="00D945C8">
            <w:pPr>
              <w:pStyle w:val="TAH"/>
            </w:pPr>
            <w:r w:rsidRPr="00760004">
              <w:t>M/C/O</w:t>
            </w:r>
          </w:p>
        </w:tc>
      </w:tr>
      <w:tr w:rsidR="00AF5E24" w:rsidRPr="00760004" w14:paraId="5C393366" w14:textId="77777777" w:rsidTr="00D945C8">
        <w:trPr>
          <w:jc w:val="center"/>
        </w:trPr>
        <w:tc>
          <w:tcPr>
            <w:tcW w:w="418" w:type="pct"/>
          </w:tcPr>
          <w:p w14:paraId="5AEA5570" w14:textId="77777777" w:rsidR="00AF5E24" w:rsidRPr="00760004" w:rsidRDefault="00AF5E24" w:rsidP="00D945C8">
            <w:pPr>
              <w:pStyle w:val="TAL"/>
            </w:pPr>
            <w:r>
              <w:t>eRABID</w:t>
            </w:r>
          </w:p>
        </w:tc>
        <w:tc>
          <w:tcPr>
            <w:tcW w:w="748" w:type="pct"/>
          </w:tcPr>
          <w:p w14:paraId="6ADCA1A5" w14:textId="77777777" w:rsidR="00AF5E24" w:rsidRDefault="00AF5E24" w:rsidP="00D945C8">
            <w:pPr>
              <w:pStyle w:val="TAL"/>
            </w:pPr>
            <w:r>
              <w:t>EPSBearerID</w:t>
            </w:r>
          </w:p>
        </w:tc>
        <w:tc>
          <w:tcPr>
            <w:tcW w:w="327" w:type="pct"/>
          </w:tcPr>
          <w:p w14:paraId="2D322FBA" w14:textId="77777777" w:rsidR="00AF5E24" w:rsidRDefault="00AF5E24" w:rsidP="00D945C8">
            <w:pPr>
              <w:pStyle w:val="TAL"/>
            </w:pPr>
            <w:r>
              <w:t>1</w:t>
            </w:r>
          </w:p>
        </w:tc>
        <w:tc>
          <w:tcPr>
            <w:tcW w:w="3272" w:type="pct"/>
          </w:tcPr>
          <w:p w14:paraId="795DC4EA"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D945C8">
            <w:pPr>
              <w:pStyle w:val="TAL"/>
            </w:pPr>
            <w:r>
              <w:t>M</w:t>
            </w:r>
          </w:p>
        </w:tc>
      </w:tr>
      <w:tr w:rsidR="00AF5E24" w:rsidRPr="00760004" w14:paraId="1FE486DC" w14:textId="77777777" w:rsidTr="00D945C8">
        <w:trPr>
          <w:jc w:val="center"/>
        </w:trPr>
        <w:tc>
          <w:tcPr>
            <w:tcW w:w="418" w:type="pct"/>
          </w:tcPr>
          <w:p w14:paraId="1975AD1E" w14:textId="77777777" w:rsidR="00AF5E24" w:rsidRDefault="00AF5E24" w:rsidP="00D945C8">
            <w:pPr>
              <w:pStyle w:val="TAL"/>
            </w:pPr>
            <w:r>
              <w:t>cause</w:t>
            </w:r>
          </w:p>
        </w:tc>
        <w:tc>
          <w:tcPr>
            <w:tcW w:w="748" w:type="pct"/>
          </w:tcPr>
          <w:p w14:paraId="527F224D" w14:textId="77777777" w:rsidR="00AF5E24" w:rsidRDefault="00AF5E24" w:rsidP="00D945C8">
            <w:pPr>
              <w:pStyle w:val="TAL"/>
            </w:pPr>
            <w:r>
              <w:t>EPSRANCause</w:t>
            </w:r>
          </w:p>
        </w:tc>
        <w:tc>
          <w:tcPr>
            <w:tcW w:w="327" w:type="pct"/>
          </w:tcPr>
          <w:p w14:paraId="7253CBF8" w14:textId="77777777" w:rsidR="00AF5E24" w:rsidRDefault="00AF5E24" w:rsidP="00D945C8">
            <w:pPr>
              <w:pStyle w:val="TAL"/>
            </w:pPr>
            <w:r>
              <w:t>1</w:t>
            </w:r>
          </w:p>
        </w:tc>
        <w:tc>
          <w:tcPr>
            <w:tcW w:w="3272" w:type="pct"/>
          </w:tcPr>
          <w:p w14:paraId="13C4EDCB" w14:textId="77777777" w:rsidR="00AF5E24" w:rsidRDefault="00AF5E24" w:rsidP="00D945C8">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D945C8">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36" w:name="_Toc176176583"/>
      <w:r>
        <w:lastRenderedPageBreak/>
        <w:t>6.3.2.2A.7</w:t>
      </w:r>
      <w:r>
        <w:tab/>
        <w:t xml:space="preserve">Type: </w:t>
      </w:r>
      <w:r w:rsidRPr="00C92955">
        <w:t>EPSRANCause</w:t>
      </w:r>
      <w:bookmarkEnd w:id="236"/>
    </w:p>
    <w:p w14:paraId="223C461F" w14:textId="77777777" w:rsidR="00AF5E24" w:rsidRDefault="00AF5E24" w:rsidP="00AF5E24">
      <w:pPr>
        <w:pStyle w:val="TH"/>
      </w:pPr>
      <w:r>
        <w:t>Table 6.3.2.2A.7-1: Details</w:t>
      </w:r>
      <w:r w:rsidRPr="006F0A95">
        <w:t xml:space="preserve"> for </w:t>
      </w:r>
      <w:r w:rsidRPr="00C92955">
        <w:t xml:space="preserve">EPSRANCause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D945C8">
        <w:trPr>
          <w:jc w:val="center"/>
        </w:trPr>
        <w:tc>
          <w:tcPr>
            <w:tcW w:w="418" w:type="pct"/>
          </w:tcPr>
          <w:p w14:paraId="7D5ADCEA" w14:textId="77777777" w:rsidR="00AF5E24" w:rsidRPr="00760004" w:rsidRDefault="00AF5E24" w:rsidP="00D945C8">
            <w:pPr>
              <w:pStyle w:val="TAH"/>
            </w:pPr>
            <w:r w:rsidRPr="00760004">
              <w:t>Field name</w:t>
            </w:r>
          </w:p>
        </w:tc>
        <w:tc>
          <w:tcPr>
            <w:tcW w:w="467" w:type="pct"/>
          </w:tcPr>
          <w:p w14:paraId="21D9EC0E" w14:textId="77777777" w:rsidR="00AF5E24" w:rsidRPr="00760004" w:rsidRDefault="00AF5E24" w:rsidP="00D945C8">
            <w:pPr>
              <w:pStyle w:val="TAH"/>
            </w:pPr>
            <w:r>
              <w:t>Type</w:t>
            </w:r>
          </w:p>
        </w:tc>
        <w:tc>
          <w:tcPr>
            <w:tcW w:w="328" w:type="pct"/>
          </w:tcPr>
          <w:p w14:paraId="4041900E" w14:textId="77777777" w:rsidR="00AF5E24" w:rsidRPr="00760004" w:rsidRDefault="00AF5E24" w:rsidP="00D945C8">
            <w:pPr>
              <w:pStyle w:val="TAH"/>
            </w:pPr>
            <w:r>
              <w:t>Cardinality</w:t>
            </w:r>
          </w:p>
        </w:tc>
        <w:tc>
          <w:tcPr>
            <w:tcW w:w="3552" w:type="pct"/>
          </w:tcPr>
          <w:p w14:paraId="2E40410E" w14:textId="77777777" w:rsidR="00AF5E24" w:rsidRPr="00760004" w:rsidRDefault="00AF5E24" w:rsidP="00D945C8">
            <w:pPr>
              <w:pStyle w:val="TAH"/>
            </w:pPr>
            <w:r w:rsidRPr="00760004">
              <w:t>Description</w:t>
            </w:r>
          </w:p>
        </w:tc>
        <w:tc>
          <w:tcPr>
            <w:tcW w:w="235" w:type="pct"/>
          </w:tcPr>
          <w:p w14:paraId="720C7300" w14:textId="77777777" w:rsidR="00AF5E24" w:rsidRPr="00760004" w:rsidRDefault="00AF5E24" w:rsidP="00D945C8">
            <w:pPr>
              <w:pStyle w:val="TAH"/>
            </w:pPr>
            <w:r w:rsidRPr="00760004">
              <w:t>M/C/O</w:t>
            </w:r>
          </w:p>
        </w:tc>
      </w:tr>
      <w:tr w:rsidR="00AF5E24" w:rsidRPr="00760004" w14:paraId="533F6288" w14:textId="77777777" w:rsidTr="00D945C8">
        <w:trPr>
          <w:jc w:val="center"/>
        </w:trPr>
        <w:tc>
          <w:tcPr>
            <w:tcW w:w="418" w:type="pct"/>
          </w:tcPr>
          <w:p w14:paraId="649ADD28" w14:textId="77777777" w:rsidR="00AF5E24" w:rsidRPr="00760004" w:rsidRDefault="00AF5E24" w:rsidP="00D945C8">
            <w:pPr>
              <w:pStyle w:val="TAL"/>
            </w:pPr>
            <w:r>
              <w:t>ePSRANCause</w:t>
            </w:r>
          </w:p>
        </w:tc>
        <w:tc>
          <w:tcPr>
            <w:tcW w:w="467" w:type="pct"/>
          </w:tcPr>
          <w:p w14:paraId="242344F7" w14:textId="77777777" w:rsidR="00AF5E24" w:rsidRDefault="00AF5E24" w:rsidP="00D945C8">
            <w:pPr>
              <w:pStyle w:val="TAL"/>
            </w:pPr>
            <w:r>
              <w:t>ExternalASNType</w:t>
            </w:r>
          </w:p>
        </w:tc>
        <w:tc>
          <w:tcPr>
            <w:tcW w:w="328" w:type="pct"/>
          </w:tcPr>
          <w:p w14:paraId="78196DC0" w14:textId="77777777" w:rsidR="00AF5E24" w:rsidRDefault="00AF5E24" w:rsidP="00D945C8">
            <w:pPr>
              <w:pStyle w:val="TAL"/>
            </w:pPr>
            <w:r>
              <w:t>1</w:t>
            </w:r>
          </w:p>
        </w:tc>
        <w:tc>
          <w:tcPr>
            <w:tcW w:w="3552" w:type="pct"/>
          </w:tcPr>
          <w:p w14:paraId="02945D88" w14:textId="773BE17B" w:rsidR="00AF5E24" w:rsidRPr="00721219" w:rsidRDefault="00AF5E24" w:rsidP="00D945C8">
            <w:pPr>
              <w:pStyle w:val="TAL"/>
            </w:pPr>
            <w:r w:rsidRPr="00847772">
              <w:t>In</w:t>
            </w:r>
            <w:r>
              <w:t xml:space="preserve">dicates the cause for the procedure indicated by the RAN or MME. 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Cause IE from TS 36.413 [38] clause 9.2.1.3</w:t>
            </w:r>
            <w:r>
              <w:t>.</w:t>
            </w:r>
          </w:p>
        </w:tc>
        <w:tc>
          <w:tcPr>
            <w:tcW w:w="235" w:type="pct"/>
          </w:tcPr>
          <w:p w14:paraId="10D4EAC6" w14:textId="77777777" w:rsidR="00AF5E24" w:rsidRPr="00760004" w:rsidRDefault="00AF5E24" w:rsidP="00D945C8">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37" w:name="_Toc176176584"/>
      <w:r>
        <w:t>6.3.2.2A.8</w:t>
      </w:r>
      <w:r>
        <w:tab/>
        <w:t>Type: EPSHandoverRestrictionList</w:t>
      </w:r>
      <w:bookmarkEnd w:id="237"/>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Table 6.3.2.2A.8-1 contains the details for the EPSHandoverRestrictionList.</w:t>
      </w:r>
    </w:p>
    <w:p w14:paraId="4821B42A" w14:textId="77777777" w:rsidR="00AF5E24" w:rsidRPr="00760004" w:rsidRDefault="00AF5E24" w:rsidP="00AF5E24">
      <w:pPr>
        <w:pStyle w:val="TH"/>
      </w:pPr>
      <w:r>
        <w:t>Table 6.3.2.2A.8-1: Structure of the EPSHandoverRestrictionList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D945C8">
        <w:trPr>
          <w:jc w:val="center"/>
        </w:trPr>
        <w:tc>
          <w:tcPr>
            <w:tcW w:w="884" w:type="pct"/>
          </w:tcPr>
          <w:p w14:paraId="500989FF" w14:textId="77777777" w:rsidR="00AF5E24" w:rsidRPr="00760004" w:rsidRDefault="00AF5E24" w:rsidP="00D945C8">
            <w:pPr>
              <w:pStyle w:val="TAH"/>
            </w:pPr>
            <w:r w:rsidRPr="00760004">
              <w:t>Field name</w:t>
            </w:r>
          </w:p>
        </w:tc>
        <w:tc>
          <w:tcPr>
            <w:tcW w:w="935" w:type="pct"/>
          </w:tcPr>
          <w:p w14:paraId="18FFD434" w14:textId="77777777" w:rsidR="00AF5E24" w:rsidRPr="00760004" w:rsidRDefault="00AF5E24" w:rsidP="00D945C8">
            <w:pPr>
              <w:pStyle w:val="TAH"/>
            </w:pPr>
            <w:r>
              <w:t>Type</w:t>
            </w:r>
          </w:p>
        </w:tc>
        <w:tc>
          <w:tcPr>
            <w:tcW w:w="327" w:type="pct"/>
          </w:tcPr>
          <w:p w14:paraId="297C9D31" w14:textId="77777777" w:rsidR="00AF5E24" w:rsidRPr="00760004" w:rsidRDefault="00AF5E24" w:rsidP="00D945C8">
            <w:pPr>
              <w:pStyle w:val="TAH"/>
            </w:pPr>
            <w:r>
              <w:t>Cardinality</w:t>
            </w:r>
          </w:p>
        </w:tc>
        <w:tc>
          <w:tcPr>
            <w:tcW w:w="2618" w:type="pct"/>
          </w:tcPr>
          <w:p w14:paraId="2CA73386" w14:textId="77777777" w:rsidR="00AF5E24" w:rsidRPr="00760004" w:rsidRDefault="00AF5E24" w:rsidP="00D945C8">
            <w:pPr>
              <w:pStyle w:val="TAH"/>
            </w:pPr>
            <w:r w:rsidRPr="00760004">
              <w:t>Description</w:t>
            </w:r>
          </w:p>
        </w:tc>
        <w:tc>
          <w:tcPr>
            <w:tcW w:w="235" w:type="pct"/>
          </w:tcPr>
          <w:p w14:paraId="2570638A" w14:textId="77777777" w:rsidR="00AF5E24" w:rsidRPr="00760004" w:rsidRDefault="00AF5E24" w:rsidP="00D945C8">
            <w:pPr>
              <w:pStyle w:val="TAH"/>
            </w:pPr>
            <w:r w:rsidRPr="00760004">
              <w:t>M/C/O</w:t>
            </w:r>
          </w:p>
        </w:tc>
      </w:tr>
      <w:tr w:rsidR="00AF5E24" w:rsidRPr="00760004" w14:paraId="3F8228AA" w14:textId="77777777" w:rsidTr="00D945C8">
        <w:trPr>
          <w:jc w:val="center"/>
        </w:trPr>
        <w:tc>
          <w:tcPr>
            <w:tcW w:w="884" w:type="pct"/>
          </w:tcPr>
          <w:p w14:paraId="271BBD8B" w14:textId="77777777" w:rsidR="00AF5E24" w:rsidRPr="00760004" w:rsidRDefault="00AF5E24" w:rsidP="00D945C8">
            <w:pPr>
              <w:pStyle w:val="TAL"/>
            </w:pPr>
            <w:r>
              <w:t>ePSHandoverRestrictionList</w:t>
            </w:r>
          </w:p>
        </w:tc>
        <w:tc>
          <w:tcPr>
            <w:tcW w:w="935" w:type="pct"/>
          </w:tcPr>
          <w:p w14:paraId="6E433E88" w14:textId="77777777" w:rsidR="00AF5E24" w:rsidRDefault="00AF5E24" w:rsidP="00D945C8">
            <w:pPr>
              <w:pStyle w:val="TAL"/>
            </w:pPr>
            <w:r>
              <w:t>ExternalASNType</w:t>
            </w:r>
          </w:p>
        </w:tc>
        <w:tc>
          <w:tcPr>
            <w:tcW w:w="327" w:type="pct"/>
          </w:tcPr>
          <w:p w14:paraId="24C2DAB9" w14:textId="77777777" w:rsidR="00AF5E24" w:rsidRDefault="00AF5E24" w:rsidP="00D945C8">
            <w:pPr>
              <w:pStyle w:val="TAL"/>
            </w:pPr>
            <w:r>
              <w:t>1</w:t>
            </w:r>
          </w:p>
        </w:tc>
        <w:tc>
          <w:tcPr>
            <w:tcW w:w="2618" w:type="pct"/>
          </w:tcPr>
          <w:p w14:paraId="624DB3A9" w14:textId="027AE4D8" w:rsidR="00AF5E24" w:rsidRPr="00721219" w:rsidRDefault="00AF5E24" w:rsidP="00D945C8">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r>
              <w:rPr>
                <w:i/>
                <w:iCs/>
              </w:rPr>
              <w:t>ExternalASNType.encodedASNValue.alignedPER choice shall be used when populating this type and it shall be populated with the contents</w:t>
            </w:r>
            <w:r>
              <w:t xml:space="preserve"> of the</w:t>
            </w:r>
            <w:r>
              <w:rPr>
                <w:rFonts w:eastAsia="DengXian"/>
                <w:snapToGrid w:val="0"/>
              </w:rPr>
              <w:t xml:space="preserve"> </w:t>
            </w:r>
            <w:r>
              <w:t>Handover Restriction List IE defined in TS 36.413 [38] clause 9.2.1.22.</w:t>
            </w:r>
          </w:p>
        </w:tc>
        <w:tc>
          <w:tcPr>
            <w:tcW w:w="235" w:type="pct"/>
          </w:tcPr>
          <w:p w14:paraId="59F24D09" w14:textId="77777777" w:rsidR="00AF5E24" w:rsidRPr="00760004" w:rsidRDefault="00AF5E24" w:rsidP="00D945C8">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38" w:name="_Toc176176585"/>
      <w:r>
        <w:t>6.3.2.2A.9</w:t>
      </w:r>
      <w:r>
        <w:tab/>
        <w:t xml:space="preserve">Type: </w:t>
      </w:r>
      <w:r w:rsidRPr="00E748FD">
        <w:t>EPSCSGInfo</w:t>
      </w:r>
      <w:bookmarkEnd w:id="238"/>
    </w:p>
    <w:p w14:paraId="598B8EE5" w14:textId="77777777" w:rsidR="00AF5E24" w:rsidRDefault="00AF5E24" w:rsidP="00AF5E24">
      <w:r>
        <w:t xml:space="preserve">Table 6.3.2.2A.9-1 contains the details for the </w:t>
      </w:r>
      <w:r w:rsidRPr="00E748FD">
        <w:t>EPSCSGInfo</w:t>
      </w:r>
      <w:r>
        <w:t xml:space="preserve"> type.</w:t>
      </w:r>
    </w:p>
    <w:p w14:paraId="59F5C287" w14:textId="77777777" w:rsidR="00AF5E24" w:rsidRPr="00760004" w:rsidRDefault="00AF5E24" w:rsidP="00AF5E24">
      <w:pPr>
        <w:pStyle w:val="TH"/>
      </w:pPr>
      <w:r>
        <w:t xml:space="preserve">Table 6.3.2.2A.9-1: Structure of the </w:t>
      </w:r>
      <w:r w:rsidRPr="00E748FD">
        <w:t>EPSCSGInfo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D945C8">
        <w:trPr>
          <w:jc w:val="center"/>
        </w:trPr>
        <w:tc>
          <w:tcPr>
            <w:tcW w:w="1026" w:type="pct"/>
          </w:tcPr>
          <w:p w14:paraId="44349EFE" w14:textId="77777777" w:rsidR="00AF5E24" w:rsidRPr="00760004" w:rsidRDefault="00AF5E24" w:rsidP="00D945C8">
            <w:pPr>
              <w:pStyle w:val="TAH"/>
            </w:pPr>
            <w:r w:rsidRPr="00760004">
              <w:t>Field name</w:t>
            </w:r>
          </w:p>
        </w:tc>
        <w:tc>
          <w:tcPr>
            <w:tcW w:w="1168" w:type="pct"/>
          </w:tcPr>
          <w:p w14:paraId="31C449F8" w14:textId="77777777" w:rsidR="00AF5E24" w:rsidRPr="00760004" w:rsidRDefault="00AF5E24" w:rsidP="00D945C8">
            <w:pPr>
              <w:pStyle w:val="TAH"/>
            </w:pPr>
            <w:r>
              <w:t>Type</w:t>
            </w:r>
          </w:p>
        </w:tc>
        <w:tc>
          <w:tcPr>
            <w:tcW w:w="327" w:type="pct"/>
          </w:tcPr>
          <w:p w14:paraId="525684D0" w14:textId="77777777" w:rsidR="00AF5E24" w:rsidRPr="00760004" w:rsidRDefault="00AF5E24" w:rsidP="00D945C8">
            <w:pPr>
              <w:pStyle w:val="TAH"/>
            </w:pPr>
            <w:r>
              <w:t>Cardinality</w:t>
            </w:r>
          </w:p>
        </w:tc>
        <w:tc>
          <w:tcPr>
            <w:tcW w:w="2244" w:type="pct"/>
          </w:tcPr>
          <w:p w14:paraId="5C31F19C" w14:textId="77777777" w:rsidR="00AF5E24" w:rsidRPr="00760004" w:rsidRDefault="00AF5E24" w:rsidP="00D945C8">
            <w:pPr>
              <w:pStyle w:val="TAH"/>
            </w:pPr>
            <w:r w:rsidRPr="00760004">
              <w:t>Description</w:t>
            </w:r>
          </w:p>
        </w:tc>
        <w:tc>
          <w:tcPr>
            <w:tcW w:w="235" w:type="pct"/>
          </w:tcPr>
          <w:p w14:paraId="030EC38B" w14:textId="77777777" w:rsidR="00AF5E24" w:rsidRPr="00760004" w:rsidRDefault="00AF5E24" w:rsidP="00D945C8">
            <w:pPr>
              <w:pStyle w:val="TAH"/>
            </w:pPr>
            <w:r w:rsidRPr="00760004">
              <w:t>M/C/O</w:t>
            </w:r>
          </w:p>
        </w:tc>
      </w:tr>
      <w:tr w:rsidR="00AF5E24" w:rsidRPr="00760004" w14:paraId="4EDB7182" w14:textId="77777777" w:rsidTr="00D945C8">
        <w:trPr>
          <w:jc w:val="center"/>
        </w:trPr>
        <w:tc>
          <w:tcPr>
            <w:tcW w:w="1026" w:type="pct"/>
          </w:tcPr>
          <w:p w14:paraId="3AE3FD87" w14:textId="77777777" w:rsidR="00AF5E24" w:rsidRPr="00760004" w:rsidRDefault="00AF5E24" w:rsidP="00D945C8">
            <w:pPr>
              <w:pStyle w:val="TAL"/>
            </w:pPr>
            <w:r>
              <w:t>cSGID</w:t>
            </w:r>
          </w:p>
        </w:tc>
        <w:tc>
          <w:tcPr>
            <w:tcW w:w="1168" w:type="pct"/>
          </w:tcPr>
          <w:p w14:paraId="5781F56A" w14:textId="77777777" w:rsidR="00AF5E24" w:rsidRDefault="00AF5E24" w:rsidP="00D945C8">
            <w:pPr>
              <w:pStyle w:val="TAL"/>
            </w:pPr>
            <w:r>
              <w:t>CSGID</w:t>
            </w:r>
          </w:p>
        </w:tc>
        <w:tc>
          <w:tcPr>
            <w:tcW w:w="327" w:type="pct"/>
          </w:tcPr>
          <w:p w14:paraId="2FB0C763" w14:textId="77777777" w:rsidR="00AF5E24" w:rsidRDefault="00AF5E24" w:rsidP="00D945C8">
            <w:pPr>
              <w:pStyle w:val="TAL"/>
            </w:pPr>
            <w:r>
              <w:t>0..1</w:t>
            </w:r>
          </w:p>
        </w:tc>
        <w:tc>
          <w:tcPr>
            <w:tcW w:w="2244" w:type="pct"/>
          </w:tcPr>
          <w:p w14:paraId="2BDDFFAD" w14:textId="77777777" w:rsidR="00AF5E24" w:rsidRPr="00760004" w:rsidRDefault="00AF5E24" w:rsidP="00D945C8">
            <w:pPr>
              <w:pStyle w:val="TAL"/>
            </w:pPr>
            <w:r>
              <w:rPr>
                <w:rFonts w:eastAsia="DengXian"/>
                <w:snapToGrid w:val="0"/>
              </w:rPr>
              <w:t>Indicates the CSG being described.</w:t>
            </w:r>
          </w:p>
        </w:tc>
        <w:tc>
          <w:tcPr>
            <w:tcW w:w="235" w:type="pct"/>
          </w:tcPr>
          <w:p w14:paraId="7EA65A19" w14:textId="77777777" w:rsidR="00AF5E24" w:rsidRPr="00760004" w:rsidRDefault="00AF5E24" w:rsidP="00D945C8">
            <w:pPr>
              <w:pStyle w:val="TAL"/>
            </w:pPr>
            <w:r>
              <w:t>C</w:t>
            </w:r>
          </w:p>
        </w:tc>
      </w:tr>
      <w:tr w:rsidR="00AF5E24" w:rsidRPr="00760004" w14:paraId="36500F15" w14:textId="77777777" w:rsidTr="00D945C8">
        <w:trPr>
          <w:jc w:val="center"/>
        </w:trPr>
        <w:tc>
          <w:tcPr>
            <w:tcW w:w="1026" w:type="pct"/>
          </w:tcPr>
          <w:p w14:paraId="539E6EF4" w14:textId="77777777" w:rsidR="00AF5E24" w:rsidRPr="00BF5209" w:rsidRDefault="00AF5E24" w:rsidP="00D945C8">
            <w:pPr>
              <w:pStyle w:val="TAL"/>
            </w:pPr>
            <w:r>
              <w:t>cSGMembershipStatus</w:t>
            </w:r>
          </w:p>
        </w:tc>
        <w:tc>
          <w:tcPr>
            <w:tcW w:w="1168" w:type="pct"/>
          </w:tcPr>
          <w:p w14:paraId="0013619C" w14:textId="77777777" w:rsidR="00AF5E24" w:rsidRPr="00BF5209" w:rsidRDefault="00AF5E24" w:rsidP="00D945C8">
            <w:pPr>
              <w:pStyle w:val="TAL"/>
            </w:pPr>
            <w:r>
              <w:t>CSGMembershipIndication</w:t>
            </w:r>
          </w:p>
        </w:tc>
        <w:tc>
          <w:tcPr>
            <w:tcW w:w="327" w:type="pct"/>
          </w:tcPr>
          <w:p w14:paraId="02943E6B" w14:textId="77777777" w:rsidR="00AF5E24" w:rsidRDefault="00AF5E24" w:rsidP="00D945C8">
            <w:pPr>
              <w:pStyle w:val="TAL"/>
            </w:pPr>
            <w:r>
              <w:t>0..1</w:t>
            </w:r>
          </w:p>
        </w:tc>
        <w:tc>
          <w:tcPr>
            <w:tcW w:w="2244" w:type="pct"/>
          </w:tcPr>
          <w:p w14:paraId="0C2B50D0" w14:textId="77777777" w:rsidR="00AF5E24" w:rsidRDefault="00AF5E24" w:rsidP="00D945C8">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D945C8">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39" w:name="_Toc176176586"/>
      <w:r>
        <w:t>6.3.2.2A.10</w:t>
      </w:r>
      <w:r>
        <w:tab/>
        <w:t xml:space="preserve">Type: </w:t>
      </w:r>
      <w:r w:rsidRPr="00786EEF">
        <w:t>EPSProSeAuthorization</w:t>
      </w:r>
      <w:bookmarkEnd w:id="239"/>
    </w:p>
    <w:p w14:paraId="65B4BAA6" w14:textId="77777777" w:rsidR="00AF5E24" w:rsidRDefault="00AF5E24" w:rsidP="00AF5E24">
      <w:r>
        <w:t xml:space="preserve">Table 6.3.2.2A.10-1 contains the details for the </w:t>
      </w:r>
      <w:r w:rsidRPr="00786EEF">
        <w:t>EPSProSeAuthorization</w:t>
      </w:r>
      <w:r>
        <w:t xml:space="preserve"> type.</w:t>
      </w:r>
    </w:p>
    <w:p w14:paraId="61695ECD" w14:textId="77777777" w:rsidR="00AF5E24" w:rsidRPr="00760004" w:rsidRDefault="00AF5E24" w:rsidP="00AF5E24">
      <w:pPr>
        <w:pStyle w:val="TH"/>
      </w:pPr>
      <w:r>
        <w:t xml:space="preserve">Table 6.3.2.2A.10-1: Details for the </w:t>
      </w:r>
      <w:r w:rsidRPr="00786EEF">
        <w:t>EPSProSeAuthorization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D945C8">
        <w:trPr>
          <w:jc w:val="center"/>
        </w:trPr>
        <w:tc>
          <w:tcPr>
            <w:tcW w:w="605" w:type="pct"/>
          </w:tcPr>
          <w:p w14:paraId="2266B8EA" w14:textId="77777777" w:rsidR="00AF5E24" w:rsidRPr="00760004" w:rsidRDefault="00AF5E24" w:rsidP="00D945C8">
            <w:pPr>
              <w:pStyle w:val="TAH"/>
            </w:pPr>
            <w:r w:rsidRPr="00760004">
              <w:t>Field name</w:t>
            </w:r>
          </w:p>
        </w:tc>
        <w:tc>
          <w:tcPr>
            <w:tcW w:w="560" w:type="pct"/>
          </w:tcPr>
          <w:p w14:paraId="59D0A5B3" w14:textId="77777777" w:rsidR="00AF5E24" w:rsidRPr="00760004" w:rsidRDefault="00AF5E24" w:rsidP="00D945C8">
            <w:pPr>
              <w:pStyle w:val="TAH"/>
            </w:pPr>
            <w:r>
              <w:t>Type</w:t>
            </w:r>
          </w:p>
        </w:tc>
        <w:tc>
          <w:tcPr>
            <w:tcW w:w="328" w:type="pct"/>
          </w:tcPr>
          <w:p w14:paraId="3471A2D0" w14:textId="77777777" w:rsidR="00AF5E24" w:rsidRPr="00760004" w:rsidRDefault="00AF5E24" w:rsidP="00D945C8">
            <w:pPr>
              <w:pStyle w:val="TAH"/>
            </w:pPr>
            <w:r>
              <w:t>Cardinality</w:t>
            </w:r>
          </w:p>
        </w:tc>
        <w:tc>
          <w:tcPr>
            <w:tcW w:w="3271" w:type="pct"/>
          </w:tcPr>
          <w:p w14:paraId="067FD6CA" w14:textId="77777777" w:rsidR="00AF5E24" w:rsidRPr="00760004" w:rsidRDefault="00AF5E24" w:rsidP="00D945C8">
            <w:pPr>
              <w:pStyle w:val="TAH"/>
            </w:pPr>
            <w:r w:rsidRPr="00760004">
              <w:t>Description</w:t>
            </w:r>
          </w:p>
        </w:tc>
        <w:tc>
          <w:tcPr>
            <w:tcW w:w="236" w:type="pct"/>
          </w:tcPr>
          <w:p w14:paraId="715FB2F6" w14:textId="77777777" w:rsidR="00AF5E24" w:rsidRPr="00760004" w:rsidRDefault="00AF5E24" w:rsidP="00D945C8">
            <w:pPr>
              <w:pStyle w:val="TAH"/>
            </w:pPr>
            <w:r w:rsidRPr="00760004">
              <w:t>M/C/O</w:t>
            </w:r>
          </w:p>
        </w:tc>
      </w:tr>
      <w:tr w:rsidR="00AF5E24" w:rsidRPr="00760004" w14:paraId="32764EA3" w14:textId="77777777" w:rsidTr="00D945C8">
        <w:trPr>
          <w:jc w:val="center"/>
        </w:trPr>
        <w:tc>
          <w:tcPr>
            <w:tcW w:w="605" w:type="pct"/>
          </w:tcPr>
          <w:p w14:paraId="57D20971" w14:textId="77777777" w:rsidR="00AF5E24" w:rsidRPr="00760004" w:rsidRDefault="00AF5E24" w:rsidP="00D945C8">
            <w:pPr>
              <w:pStyle w:val="TAL"/>
            </w:pPr>
            <w:r>
              <w:t>ePSProSeAuthorization</w:t>
            </w:r>
          </w:p>
        </w:tc>
        <w:tc>
          <w:tcPr>
            <w:tcW w:w="560" w:type="pct"/>
          </w:tcPr>
          <w:p w14:paraId="2FC1232C" w14:textId="77777777" w:rsidR="00AF5E24" w:rsidRDefault="00AF5E24" w:rsidP="00D945C8">
            <w:pPr>
              <w:pStyle w:val="TAL"/>
            </w:pPr>
            <w:r>
              <w:t>ExternalASNReference</w:t>
            </w:r>
          </w:p>
        </w:tc>
        <w:tc>
          <w:tcPr>
            <w:tcW w:w="328" w:type="pct"/>
          </w:tcPr>
          <w:p w14:paraId="1F6F10C6" w14:textId="77777777" w:rsidR="00AF5E24" w:rsidRDefault="00AF5E24" w:rsidP="00D945C8">
            <w:pPr>
              <w:pStyle w:val="TAL"/>
            </w:pPr>
            <w:r>
              <w:t>0..1</w:t>
            </w:r>
          </w:p>
        </w:tc>
        <w:tc>
          <w:tcPr>
            <w:tcW w:w="3271" w:type="pct"/>
          </w:tcPr>
          <w:p w14:paraId="02E341D8" w14:textId="775776FB" w:rsidR="00AF5E24" w:rsidRPr="00760004" w:rsidRDefault="00AF5E24" w:rsidP="00D945C8">
            <w:pPr>
              <w:pStyle w:val="TAL"/>
            </w:pPr>
            <w:r w:rsidRPr="00847772">
              <w:t>In</w:t>
            </w:r>
            <w:r>
              <w:t>dicates EPS ProSe Authorizations for</w:t>
            </w:r>
            <w:r>
              <w:rPr>
                <w:lang w:eastAsia="zh-CN"/>
              </w:rPr>
              <w:t xml:space="preserve"> a UE</w:t>
            </w:r>
            <w:r>
              <w:t xml:space="preserve">. </w:t>
            </w:r>
            <w:r w:rsidRPr="00847772">
              <w:t xml:space="preserve"> </w:t>
            </w:r>
            <w:r>
              <w:t xml:space="preserve">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w:t>
            </w:r>
            <w:r>
              <w:t>ProSe Authorized IE defined in TS 36.413 [38] clause 9.2.1.99.</w:t>
            </w:r>
          </w:p>
        </w:tc>
        <w:tc>
          <w:tcPr>
            <w:tcW w:w="236" w:type="pct"/>
          </w:tcPr>
          <w:p w14:paraId="63619AA3" w14:textId="77777777" w:rsidR="00AF5E24" w:rsidRPr="00760004" w:rsidRDefault="00AF5E24" w:rsidP="00D945C8">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40" w:name="_Toc176176587"/>
      <w:r>
        <w:lastRenderedPageBreak/>
        <w:t>6.3.2.2A.11</w:t>
      </w:r>
      <w:r>
        <w:tab/>
        <w:t xml:space="preserve">Type: </w:t>
      </w:r>
      <w:r w:rsidRPr="00C41526">
        <w:t>EPSSubscriptionBasedUEDifferentiationIndication</w:t>
      </w:r>
      <w:bookmarkEnd w:id="240"/>
    </w:p>
    <w:p w14:paraId="51E47FB4" w14:textId="77777777" w:rsidR="00AF5E24" w:rsidRDefault="00AF5E24" w:rsidP="00AF5E24">
      <w:r>
        <w:t xml:space="preserve">Table 6.3.2.2A.11-1 contains the details for the </w:t>
      </w:r>
      <w:r w:rsidRPr="00C41526">
        <w:t>EPSSubscriptionBasedUEDifferentiationIndication</w:t>
      </w:r>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r w:rsidRPr="00C41526">
        <w:t>EPSSubscriptionBasedUEDifferentiationIndication</w:t>
      </w:r>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D945C8">
        <w:trPr>
          <w:jc w:val="center"/>
        </w:trPr>
        <w:tc>
          <w:tcPr>
            <w:tcW w:w="605" w:type="pct"/>
          </w:tcPr>
          <w:p w14:paraId="3DFA6360" w14:textId="77777777" w:rsidR="00AF5E24" w:rsidRPr="00760004" w:rsidRDefault="00AF5E24" w:rsidP="00D945C8">
            <w:pPr>
              <w:pStyle w:val="TAH"/>
            </w:pPr>
            <w:r w:rsidRPr="00760004">
              <w:t>Field name</w:t>
            </w:r>
          </w:p>
        </w:tc>
        <w:tc>
          <w:tcPr>
            <w:tcW w:w="560" w:type="pct"/>
          </w:tcPr>
          <w:p w14:paraId="49C326D3" w14:textId="77777777" w:rsidR="00AF5E24" w:rsidRPr="00760004" w:rsidRDefault="00AF5E24" w:rsidP="00D945C8">
            <w:pPr>
              <w:pStyle w:val="TAH"/>
            </w:pPr>
            <w:r>
              <w:t>Type</w:t>
            </w:r>
          </w:p>
        </w:tc>
        <w:tc>
          <w:tcPr>
            <w:tcW w:w="328" w:type="pct"/>
          </w:tcPr>
          <w:p w14:paraId="5EB55B65" w14:textId="77777777" w:rsidR="00AF5E24" w:rsidRPr="00760004" w:rsidRDefault="00AF5E24" w:rsidP="00D945C8">
            <w:pPr>
              <w:pStyle w:val="TAH"/>
            </w:pPr>
            <w:r>
              <w:t>Cardinality</w:t>
            </w:r>
          </w:p>
        </w:tc>
        <w:tc>
          <w:tcPr>
            <w:tcW w:w="3271" w:type="pct"/>
          </w:tcPr>
          <w:p w14:paraId="6E801D5C" w14:textId="77777777" w:rsidR="00AF5E24" w:rsidRPr="00760004" w:rsidRDefault="00AF5E24" w:rsidP="00D945C8">
            <w:pPr>
              <w:pStyle w:val="TAH"/>
            </w:pPr>
            <w:r w:rsidRPr="00760004">
              <w:t>Description</w:t>
            </w:r>
          </w:p>
        </w:tc>
        <w:tc>
          <w:tcPr>
            <w:tcW w:w="236" w:type="pct"/>
          </w:tcPr>
          <w:p w14:paraId="43F3534C" w14:textId="77777777" w:rsidR="00AF5E24" w:rsidRPr="00760004" w:rsidRDefault="00AF5E24" w:rsidP="00D945C8">
            <w:pPr>
              <w:pStyle w:val="TAH"/>
            </w:pPr>
            <w:r w:rsidRPr="00760004">
              <w:t>M/C/O</w:t>
            </w:r>
          </w:p>
        </w:tc>
      </w:tr>
      <w:tr w:rsidR="00AF5E24" w:rsidRPr="00760004" w14:paraId="088522F0" w14:textId="77777777" w:rsidTr="00D945C8">
        <w:trPr>
          <w:jc w:val="center"/>
        </w:trPr>
        <w:tc>
          <w:tcPr>
            <w:tcW w:w="605" w:type="pct"/>
          </w:tcPr>
          <w:p w14:paraId="79BA4583" w14:textId="77777777" w:rsidR="00AF5E24" w:rsidRPr="00760004" w:rsidRDefault="00AF5E24" w:rsidP="00D945C8">
            <w:pPr>
              <w:pStyle w:val="TAL"/>
            </w:pPr>
            <w:r>
              <w:t>e</w:t>
            </w:r>
            <w:r w:rsidRPr="00C41526">
              <w:t>PSSubscriptionBasedUEDifferentiationIndication</w:t>
            </w:r>
          </w:p>
        </w:tc>
        <w:tc>
          <w:tcPr>
            <w:tcW w:w="560" w:type="pct"/>
          </w:tcPr>
          <w:p w14:paraId="7A09AA8C" w14:textId="77777777" w:rsidR="00AF5E24" w:rsidRDefault="00AF5E24" w:rsidP="00D945C8">
            <w:pPr>
              <w:pStyle w:val="TAL"/>
            </w:pPr>
            <w:r>
              <w:t>ExternalASNReference</w:t>
            </w:r>
          </w:p>
        </w:tc>
        <w:tc>
          <w:tcPr>
            <w:tcW w:w="328" w:type="pct"/>
          </w:tcPr>
          <w:p w14:paraId="5FE0B5B8" w14:textId="77777777" w:rsidR="00AF5E24" w:rsidRDefault="00AF5E24" w:rsidP="00D945C8">
            <w:pPr>
              <w:pStyle w:val="TAL"/>
            </w:pPr>
            <w:r>
              <w:t>0..1</w:t>
            </w:r>
          </w:p>
        </w:tc>
        <w:tc>
          <w:tcPr>
            <w:tcW w:w="3271" w:type="pct"/>
          </w:tcPr>
          <w:p w14:paraId="4AA82D3C" w14:textId="65037686" w:rsidR="00AF5E24" w:rsidRPr="00760004" w:rsidRDefault="00AF5E24" w:rsidP="00D945C8">
            <w:pPr>
              <w:pStyle w:val="TAL"/>
            </w:pPr>
            <w:r w:rsidRPr="00847772">
              <w:t>In</w:t>
            </w:r>
            <w:r>
              <w:t>dicates subscription based UE differentiation information for</w:t>
            </w:r>
            <w:r>
              <w:rPr>
                <w:lang w:eastAsia="zh-CN"/>
              </w:rPr>
              <w:t xml:space="preserve"> a UE</w:t>
            </w:r>
            <w:r>
              <w:t>. Shall be present when the Subscription Based UE Differentiation Information IE defined in TS 36.413 [38] clause 9.2.1.140 is present in messages exchanged as part of the procedure that triggered the generation of the xIRI.</w:t>
            </w:r>
          </w:p>
        </w:tc>
        <w:tc>
          <w:tcPr>
            <w:tcW w:w="236" w:type="pct"/>
          </w:tcPr>
          <w:p w14:paraId="30DC2506" w14:textId="77777777" w:rsidR="00AF5E24" w:rsidRPr="00760004" w:rsidRDefault="00AF5E24" w:rsidP="00D945C8">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41" w:name="_Toc176176588"/>
      <w:r>
        <w:t>6.3.2.2A.12</w:t>
      </w:r>
      <w:r>
        <w:tab/>
        <w:t xml:space="preserve">Type: </w:t>
      </w:r>
      <w:r w:rsidRPr="0037148A">
        <w:t>S1Information</w:t>
      </w:r>
      <w:bookmarkEnd w:id="241"/>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D945C8">
        <w:trPr>
          <w:jc w:val="center"/>
        </w:trPr>
        <w:tc>
          <w:tcPr>
            <w:tcW w:w="1118" w:type="pct"/>
          </w:tcPr>
          <w:p w14:paraId="6A3D4A1C" w14:textId="77777777" w:rsidR="00AF5E24" w:rsidRPr="00760004" w:rsidRDefault="00AF5E24" w:rsidP="00D945C8">
            <w:pPr>
              <w:pStyle w:val="TAH"/>
            </w:pPr>
            <w:r w:rsidRPr="00760004">
              <w:t>Field name</w:t>
            </w:r>
          </w:p>
        </w:tc>
        <w:tc>
          <w:tcPr>
            <w:tcW w:w="1123" w:type="pct"/>
          </w:tcPr>
          <w:p w14:paraId="4C5114E6" w14:textId="77777777" w:rsidR="00AF5E24" w:rsidRPr="00760004" w:rsidRDefault="00AF5E24" w:rsidP="00D945C8">
            <w:pPr>
              <w:pStyle w:val="TAH"/>
            </w:pPr>
            <w:r>
              <w:t>Type</w:t>
            </w:r>
          </w:p>
        </w:tc>
        <w:tc>
          <w:tcPr>
            <w:tcW w:w="327" w:type="pct"/>
          </w:tcPr>
          <w:p w14:paraId="5D9B97A4" w14:textId="77777777" w:rsidR="00AF5E24" w:rsidRPr="00760004" w:rsidRDefault="00AF5E24" w:rsidP="00D945C8">
            <w:pPr>
              <w:pStyle w:val="TAH"/>
            </w:pPr>
            <w:r>
              <w:t>Cardinality</w:t>
            </w:r>
          </w:p>
        </w:tc>
        <w:tc>
          <w:tcPr>
            <w:tcW w:w="2199" w:type="pct"/>
          </w:tcPr>
          <w:p w14:paraId="3515517C" w14:textId="77777777" w:rsidR="00AF5E24" w:rsidRPr="00760004" w:rsidRDefault="00AF5E24" w:rsidP="00D945C8">
            <w:pPr>
              <w:pStyle w:val="TAH"/>
            </w:pPr>
            <w:r w:rsidRPr="00760004">
              <w:t>Description</w:t>
            </w:r>
          </w:p>
        </w:tc>
        <w:tc>
          <w:tcPr>
            <w:tcW w:w="233" w:type="pct"/>
          </w:tcPr>
          <w:p w14:paraId="0DE3D2E6" w14:textId="77777777" w:rsidR="00AF5E24" w:rsidRPr="00760004" w:rsidRDefault="00AF5E24" w:rsidP="00D945C8">
            <w:pPr>
              <w:pStyle w:val="TAH"/>
            </w:pPr>
            <w:r w:rsidRPr="00760004">
              <w:t>M/C/O</w:t>
            </w:r>
          </w:p>
        </w:tc>
      </w:tr>
      <w:tr w:rsidR="00AF5E24" w:rsidRPr="00760004" w14:paraId="72440C9F" w14:textId="77777777" w:rsidTr="00D945C8">
        <w:trPr>
          <w:jc w:val="center"/>
        </w:trPr>
        <w:tc>
          <w:tcPr>
            <w:tcW w:w="1118" w:type="pct"/>
            <w:vAlign w:val="bottom"/>
          </w:tcPr>
          <w:p w14:paraId="436E263A" w14:textId="77777777" w:rsidR="00AF5E24" w:rsidRPr="00760004" w:rsidRDefault="00AF5E24" w:rsidP="00D945C8">
            <w:pPr>
              <w:pStyle w:val="TAL"/>
            </w:pPr>
            <w:r w:rsidRPr="0037148A">
              <w:t>globalRANNodeID</w:t>
            </w:r>
          </w:p>
        </w:tc>
        <w:tc>
          <w:tcPr>
            <w:tcW w:w="1123" w:type="pct"/>
            <w:vAlign w:val="bottom"/>
          </w:tcPr>
          <w:p w14:paraId="73BD46C6" w14:textId="77777777" w:rsidR="00AF5E24" w:rsidRDefault="00AF5E24" w:rsidP="00D945C8">
            <w:pPr>
              <w:pStyle w:val="TAL"/>
            </w:pPr>
            <w:r w:rsidRPr="0037148A">
              <w:t>GlobalRANNodeID</w:t>
            </w:r>
          </w:p>
        </w:tc>
        <w:tc>
          <w:tcPr>
            <w:tcW w:w="327" w:type="pct"/>
          </w:tcPr>
          <w:p w14:paraId="3F51139D" w14:textId="77777777" w:rsidR="00AF5E24" w:rsidRDefault="00AF5E24" w:rsidP="00D945C8">
            <w:pPr>
              <w:pStyle w:val="TAL"/>
            </w:pPr>
            <w:r>
              <w:t>0..1</w:t>
            </w:r>
          </w:p>
        </w:tc>
        <w:tc>
          <w:tcPr>
            <w:tcW w:w="2199" w:type="pct"/>
          </w:tcPr>
          <w:p w14:paraId="246A4747" w14:textId="77777777" w:rsidR="00AF5E24" w:rsidRPr="00760004" w:rsidRDefault="00AF5E24" w:rsidP="00D945C8">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D945C8">
            <w:pPr>
              <w:pStyle w:val="TAL"/>
            </w:pPr>
            <w:r>
              <w:t>C</w:t>
            </w:r>
          </w:p>
        </w:tc>
      </w:tr>
      <w:tr w:rsidR="00AF5E24" w:rsidRPr="00760004" w14:paraId="5B7FC9EA" w14:textId="77777777" w:rsidTr="00D945C8">
        <w:trPr>
          <w:jc w:val="center"/>
        </w:trPr>
        <w:tc>
          <w:tcPr>
            <w:tcW w:w="1118" w:type="pct"/>
            <w:vAlign w:val="bottom"/>
          </w:tcPr>
          <w:p w14:paraId="37A5215B" w14:textId="77777777" w:rsidR="00AF5E24" w:rsidRPr="00BF5209" w:rsidRDefault="00AF5E24" w:rsidP="00D945C8">
            <w:pPr>
              <w:pStyle w:val="TAL"/>
            </w:pPr>
            <w:r w:rsidRPr="0037148A">
              <w:t>rANNodeName</w:t>
            </w:r>
          </w:p>
        </w:tc>
        <w:tc>
          <w:tcPr>
            <w:tcW w:w="1123" w:type="pct"/>
            <w:vAlign w:val="bottom"/>
          </w:tcPr>
          <w:p w14:paraId="54FD619F" w14:textId="77777777" w:rsidR="00AF5E24" w:rsidRPr="00BF5209" w:rsidRDefault="00AF5E24" w:rsidP="00D945C8">
            <w:pPr>
              <w:pStyle w:val="TAL"/>
            </w:pPr>
            <w:r w:rsidRPr="0037148A">
              <w:t>RANNodeName</w:t>
            </w:r>
          </w:p>
        </w:tc>
        <w:tc>
          <w:tcPr>
            <w:tcW w:w="327" w:type="pct"/>
          </w:tcPr>
          <w:p w14:paraId="1796E822" w14:textId="77777777" w:rsidR="00AF5E24" w:rsidRDefault="00AF5E24" w:rsidP="00D945C8">
            <w:pPr>
              <w:pStyle w:val="TAL"/>
            </w:pPr>
            <w:r>
              <w:t>0..1</w:t>
            </w:r>
          </w:p>
        </w:tc>
        <w:tc>
          <w:tcPr>
            <w:tcW w:w="2199" w:type="pct"/>
          </w:tcPr>
          <w:p w14:paraId="13540BE3" w14:textId="04037B35" w:rsidR="00AF5E24" w:rsidRDefault="00AF5E24" w:rsidP="00D945C8">
            <w:pPr>
              <w:pStyle w:val="TAL"/>
              <w:rPr>
                <w:rFonts w:eastAsia="DengXian"/>
                <w:snapToGrid w:val="0"/>
              </w:rPr>
            </w:pPr>
            <w:r>
              <w:t>The RAN Node Name for the RAN Node from which the message was received. Shall be present if known at the NF where the POI is located.</w:t>
            </w:r>
          </w:p>
        </w:tc>
        <w:tc>
          <w:tcPr>
            <w:tcW w:w="233" w:type="pct"/>
          </w:tcPr>
          <w:p w14:paraId="1A58CB66" w14:textId="77777777" w:rsidR="00AF5E24" w:rsidRDefault="00AF5E24" w:rsidP="00D945C8">
            <w:pPr>
              <w:pStyle w:val="TAL"/>
            </w:pPr>
            <w:r>
              <w:t>C</w:t>
            </w:r>
          </w:p>
        </w:tc>
      </w:tr>
      <w:tr w:rsidR="00AF5E24" w:rsidRPr="00760004" w14:paraId="00E2F630" w14:textId="77777777" w:rsidTr="00D945C8">
        <w:trPr>
          <w:jc w:val="center"/>
        </w:trPr>
        <w:tc>
          <w:tcPr>
            <w:tcW w:w="1118" w:type="pct"/>
            <w:vAlign w:val="bottom"/>
          </w:tcPr>
          <w:p w14:paraId="5072093F" w14:textId="77777777" w:rsidR="00AF5E24" w:rsidRPr="00786EEF" w:rsidRDefault="00AF5E24" w:rsidP="00D945C8">
            <w:pPr>
              <w:pStyle w:val="TAL"/>
            </w:pPr>
            <w:r w:rsidRPr="0037148A">
              <w:t>supportedTAList</w:t>
            </w:r>
          </w:p>
        </w:tc>
        <w:tc>
          <w:tcPr>
            <w:tcW w:w="1123" w:type="pct"/>
            <w:vAlign w:val="bottom"/>
          </w:tcPr>
          <w:p w14:paraId="41D99DAA" w14:textId="77777777" w:rsidR="00AF5E24" w:rsidRPr="00786EEF" w:rsidRDefault="00AF5E24" w:rsidP="00D945C8">
            <w:pPr>
              <w:pStyle w:val="TAL"/>
            </w:pPr>
            <w:r w:rsidRPr="0037148A">
              <w:t>SupportedTAList</w:t>
            </w:r>
          </w:p>
        </w:tc>
        <w:tc>
          <w:tcPr>
            <w:tcW w:w="327" w:type="pct"/>
          </w:tcPr>
          <w:p w14:paraId="54824C30" w14:textId="77777777" w:rsidR="00AF5E24" w:rsidRDefault="00AF5E24" w:rsidP="00D945C8">
            <w:pPr>
              <w:pStyle w:val="TAL"/>
            </w:pPr>
            <w:r>
              <w:t>0..1</w:t>
            </w:r>
          </w:p>
        </w:tc>
        <w:tc>
          <w:tcPr>
            <w:tcW w:w="2199" w:type="pct"/>
          </w:tcPr>
          <w:p w14:paraId="25B1A794" w14:textId="77777777" w:rsidR="00AF5E24" w:rsidRDefault="00AF5E24" w:rsidP="00D945C8">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D945C8">
            <w:pPr>
              <w:pStyle w:val="TAL"/>
            </w:pPr>
            <w:r>
              <w:t>C</w:t>
            </w:r>
          </w:p>
        </w:tc>
      </w:tr>
      <w:tr w:rsidR="00AF5E24" w:rsidRPr="00760004" w14:paraId="644D8E64" w14:textId="77777777" w:rsidTr="00D945C8">
        <w:trPr>
          <w:jc w:val="center"/>
        </w:trPr>
        <w:tc>
          <w:tcPr>
            <w:tcW w:w="1118" w:type="pct"/>
            <w:vAlign w:val="bottom"/>
          </w:tcPr>
          <w:p w14:paraId="1E0B38CD" w14:textId="77777777" w:rsidR="00AF5E24" w:rsidRPr="00652CD9" w:rsidRDefault="00AF5E24" w:rsidP="00D945C8">
            <w:pPr>
              <w:pStyle w:val="TAL"/>
            </w:pPr>
            <w:r w:rsidRPr="0037148A">
              <w:t>cSGIDList</w:t>
            </w:r>
          </w:p>
        </w:tc>
        <w:tc>
          <w:tcPr>
            <w:tcW w:w="1123" w:type="pct"/>
            <w:vAlign w:val="bottom"/>
          </w:tcPr>
          <w:p w14:paraId="2F8ECE24" w14:textId="77777777" w:rsidR="00AF5E24" w:rsidRPr="00652CD9" w:rsidRDefault="00AF5E24" w:rsidP="00D945C8">
            <w:pPr>
              <w:pStyle w:val="TAL"/>
            </w:pPr>
            <w:r w:rsidRPr="0037148A">
              <w:t>CSGIDList</w:t>
            </w:r>
          </w:p>
        </w:tc>
        <w:tc>
          <w:tcPr>
            <w:tcW w:w="327" w:type="pct"/>
          </w:tcPr>
          <w:p w14:paraId="14870CDE" w14:textId="77777777" w:rsidR="00AF5E24" w:rsidRDefault="00AF5E24" w:rsidP="00D945C8">
            <w:pPr>
              <w:pStyle w:val="TAL"/>
            </w:pPr>
            <w:r>
              <w:t>0..1</w:t>
            </w:r>
          </w:p>
        </w:tc>
        <w:tc>
          <w:tcPr>
            <w:tcW w:w="2199" w:type="pct"/>
          </w:tcPr>
          <w:p w14:paraId="1C054AF3" w14:textId="77777777" w:rsidR="00AF5E24" w:rsidRPr="008711EA" w:rsidRDefault="00AF5E24" w:rsidP="00D945C8">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D945C8">
            <w:pPr>
              <w:pStyle w:val="TAL"/>
            </w:pPr>
            <w:r>
              <w:t>C</w:t>
            </w:r>
          </w:p>
        </w:tc>
      </w:tr>
      <w:tr w:rsidR="00AF5E24" w:rsidRPr="00760004" w14:paraId="7FBB4AA1" w14:textId="77777777" w:rsidTr="00D945C8">
        <w:trPr>
          <w:jc w:val="center"/>
        </w:trPr>
        <w:tc>
          <w:tcPr>
            <w:tcW w:w="1118" w:type="pct"/>
            <w:vAlign w:val="bottom"/>
          </w:tcPr>
          <w:p w14:paraId="0E5C7F64" w14:textId="77777777" w:rsidR="00AF5E24" w:rsidRPr="00652CD9" w:rsidRDefault="00AF5E24" w:rsidP="00D945C8">
            <w:pPr>
              <w:pStyle w:val="TAL"/>
            </w:pPr>
            <w:r w:rsidRPr="0037148A">
              <w:t>connectedENGNBList</w:t>
            </w:r>
          </w:p>
        </w:tc>
        <w:tc>
          <w:tcPr>
            <w:tcW w:w="1123" w:type="pct"/>
            <w:vAlign w:val="bottom"/>
          </w:tcPr>
          <w:p w14:paraId="0D8FCE16" w14:textId="77777777" w:rsidR="00AF5E24" w:rsidRPr="00652CD9" w:rsidRDefault="00AF5E24" w:rsidP="00D945C8">
            <w:pPr>
              <w:pStyle w:val="TAL"/>
            </w:pPr>
            <w:r w:rsidRPr="0037148A">
              <w:t>ConnectedENGNBList</w:t>
            </w:r>
          </w:p>
        </w:tc>
        <w:tc>
          <w:tcPr>
            <w:tcW w:w="327" w:type="pct"/>
          </w:tcPr>
          <w:p w14:paraId="60E1E2A7" w14:textId="77777777" w:rsidR="00AF5E24" w:rsidRDefault="00AF5E24" w:rsidP="00D945C8">
            <w:pPr>
              <w:pStyle w:val="TAL"/>
            </w:pPr>
            <w:r>
              <w:t>0..1</w:t>
            </w:r>
          </w:p>
        </w:tc>
        <w:tc>
          <w:tcPr>
            <w:tcW w:w="2199" w:type="pct"/>
          </w:tcPr>
          <w:p w14:paraId="54C11781" w14:textId="77777777" w:rsidR="00AF5E24" w:rsidRPr="008711EA" w:rsidRDefault="00AF5E24" w:rsidP="00D945C8">
            <w:pPr>
              <w:pStyle w:val="TAL"/>
              <w:keepNext w:val="0"/>
              <w:keepLines w:val="0"/>
              <w:widowControl w:val="0"/>
            </w:pPr>
            <w:r>
              <w:t>A list of the en-gNBs connected to the RAN Node. Shall be present if known at the NF where the POI is located.</w:t>
            </w:r>
          </w:p>
        </w:tc>
        <w:tc>
          <w:tcPr>
            <w:tcW w:w="233" w:type="pct"/>
          </w:tcPr>
          <w:p w14:paraId="0EAF8CDA" w14:textId="77777777" w:rsidR="00AF5E24" w:rsidRDefault="00AF5E24" w:rsidP="00D945C8">
            <w:pPr>
              <w:pStyle w:val="TAL"/>
            </w:pPr>
            <w:r>
              <w:t>C</w:t>
            </w:r>
          </w:p>
        </w:tc>
      </w:tr>
      <w:tr w:rsidR="00AF5E24" w:rsidRPr="00760004" w14:paraId="3F083B50" w14:textId="77777777" w:rsidTr="00D945C8">
        <w:trPr>
          <w:jc w:val="center"/>
        </w:trPr>
        <w:tc>
          <w:tcPr>
            <w:tcW w:w="1118" w:type="pct"/>
            <w:vAlign w:val="bottom"/>
          </w:tcPr>
          <w:p w14:paraId="4F2AEE9C" w14:textId="77777777" w:rsidR="00AF5E24" w:rsidRPr="00652CD9" w:rsidRDefault="00AF5E24" w:rsidP="00D945C8">
            <w:pPr>
              <w:pStyle w:val="TAL"/>
            </w:pPr>
            <w:r w:rsidRPr="00AD0C0B">
              <w:t>mMEServedGUMMEIList</w:t>
            </w:r>
          </w:p>
        </w:tc>
        <w:tc>
          <w:tcPr>
            <w:tcW w:w="1123" w:type="pct"/>
            <w:vAlign w:val="bottom"/>
          </w:tcPr>
          <w:p w14:paraId="3D10B4B5" w14:textId="77777777" w:rsidR="00AF5E24" w:rsidRPr="00652CD9" w:rsidRDefault="00AF5E24" w:rsidP="00D945C8">
            <w:pPr>
              <w:pStyle w:val="TAL"/>
            </w:pPr>
            <w:r w:rsidRPr="00AD0C0B">
              <w:t>MMEServedGUMMEIList</w:t>
            </w:r>
          </w:p>
        </w:tc>
        <w:tc>
          <w:tcPr>
            <w:tcW w:w="327" w:type="pct"/>
          </w:tcPr>
          <w:p w14:paraId="44F15C05" w14:textId="77777777" w:rsidR="00AF5E24" w:rsidRDefault="00AF5E24" w:rsidP="00D945C8">
            <w:pPr>
              <w:pStyle w:val="TAL"/>
            </w:pPr>
            <w:r>
              <w:t>0..1</w:t>
            </w:r>
          </w:p>
        </w:tc>
        <w:tc>
          <w:tcPr>
            <w:tcW w:w="2199" w:type="pct"/>
          </w:tcPr>
          <w:p w14:paraId="7A64049A" w14:textId="77777777" w:rsidR="00AF5E24" w:rsidRPr="008711EA" w:rsidRDefault="00AF5E24" w:rsidP="00D945C8">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D945C8">
            <w:pPr>
              <w:pStyle w:val="TAL"/>
            </w:pPr>
            <w:r>
              <w:t>C</w:t>
            </w:r>
          </w:p>
        </w:tc>
      </w:tr>
      <w:tr w:rsidR="00AF5E24" w:rsidRPr="00760004" w14:paraId="460B8210" w14:textId="77777777" w:rsidTr="00D945C8">
        <w:trPr>
          <w:jc w:val="center"/>
        </w:trPr>
        <w:tc>
          <w:tcPr>
            <w:tcW w:w="1118" w:type="pct"/>
            <w:vAlign w:val="bottom"/>
          </w:tcPr>
          <w:p w14:paraId="39D8350B" w14:textId="77777777" w:rsidR="00AF5E24" w:rsidRPr="00652CD9" w:rsidRDefault="00AF5E24" w:rsidP="00D945C8">
            <w:pPr>
              <w:pStyle w:val="TAL"/>
            </w:pPr>
            <w:r w:rsidRPr="0037148A">
              <w:t>iABSupported</w:t>
            </w:r>
          </w:p>
        </w:tc>
        <w:tc>
          <w:tcPr>
            <w:tcW w:w="1123" w:type="pct"/>
            <w:vAlign w:val="bottom"/>
          </w:tcPr>
          <w:p w14:paraId="3677BDB0" w14:textId="77777777" w:rsidR="00AF5E24" w:rsidRPr="00652CD9" w:rsidRDefault="00AF5E24" w:rsidP="00D945C8">
            <w:pPr>
              <w:pStyle w:val="TAL"/>
            </w:pPr>
            <w:r w:rsidRPr="0037148A">
              <w:t>BOOLEAN</w:t>
            </w:r>
          </w:p>
        </w:tc>
        <w:tc>
          <w:tcPr>
            <w:tcW w:w="327" w:type="pct"/>
          </w:tcPr>
          <w:p w14:paraId="2AB4E8D9" w14:textId="77777777" w:rsidR="00AF5E24" w:rsidRDefault="00AF5E24" w:rsidP="00D945C8">
            <w:pPr>
              <w:pStyle w:val="TAL"/>
            </w:pPr>
            <w:r>
              <w:t>0..1</w:t>
            </w:r>
          </w:p>
        </w:tc>
        <w:tc>
          <w:tcPr>
            <w:tcW w:w="2199" w:type="pct"/>
          </w:tcPr>
          <w:p w14:paraId="7955937C" w14:textId="77777777" w:rsidR="00AF5E24" w:rsidRPr="008711EA" w:rsidRDefault="00AF5E24" w:rsidP="00D945C8">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D945C8">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42" w:name="_Toc176176589"/>
      <w:r>
        <w:t>6.3.2.2A.13</w:t>
      </w:r>
      <w:r>
        <w:tab/>
        <w:t xml:space="preserve">Type: </w:t>
      </w:r>
      <w:r w:rsidRPr="00AD0C0B">
        <w:t>MMEServedGUMMEIList</w:t>
      </w:r>
      <w:bookmarkEnd w:id="242"/>
    </w:p>
    <w:p w14:paraId="2D4B4A99" w14:textId="77777777" w:rsidR="00AF5E24" w:rsidRDefault="00AF5E24" w:rsidP="00AF5E24">
      <w:r>
        <w:t xml:space="preserve">Table 6.3.2.2A.13-1 contains the details for the </w:t>
      </w:r>
      <w:r w:rsidRPr="00AD0C0B">
        <w:t>MMEServedGUMMEIList</w:t>
      </w:r>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t xml:space="preserve">Table 6.3.2.2A.13-1: Structure of the </w:t>
      </w:r>
      <w:r w:rsidRPr="00AD0C0B">
        <w:t>MMEServedGUMMEIList</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D945C8">
        <w:trPr>
          <w:jc w:val="center"/>
        </w:trPr>
        <w:tc>
          <w:tcPr>
            <w:tcW w:w="1120" w:type="pct"/>
          </w:tcPr>
          <w:p w14:paraId="1F858704" w14:textId="77777777" w:rsidR="00AF5E24" w:rsidRPr="00760004" w:rsidRDefault="00AF5E24" w:rsidP="00D945C8">
            <w:pPr>
              <w:pStyle w:val="TAH"/>
            </w:pPr>
            <w:r w:rsidRPr="00760004">
              <w:t>Field name</w:t>
            </w:r>
          </w:p>
        </w:tc>
        <w:tc>
          <w:tcPr>
            <w:tcW w:w="981" w:type="pct"/>
          </w:tcPr>
          <w:p w14:paraId="60996AA9" w14:textId="77777777" w:rsidR="00AF5E24" w:rsidRPr="00760004" w:rsidRDefault="00AF5E24" w:rsidP="00D945C8">
            <w:pPr>
              <w:pStyle w:val="TAH"/>
            </w:pPr>
            <w:r>
              <w:t>Type</w:t>
            </w:r>
          </w:p>
        </w:tc>
        <w:tc>
          <w:tcPr>
            <w:tcW w:w="374" w:type="pct"/>
          </w:tcPr>
          <w:p w14:paraId="789DB6CC" w14:textId="77777777" w:rsidR="00AF5E24" w:rsidRPr="00760004" w:rsidRDefault="00AF5E24" w:rsidP="00D945C8">
            <w:pPr>
              <w:pStyle w:val="TAH"/>
            </w:pPr>
            <w:r>
              <w:t>Cardinality</w:t>
            </w:r>
          </w:p>
        </w:tc>
        <w:tc>
          <w:tcPr>
            <w:tcW w:w="2292" w:type="pct"/>
          </w:tcPr>
          <w:p w14:paraId="557AB568" w14:textId="77777777" w:rsidR="00AF5E24" w:rsidRPr="00760004" w:rsidRDefault="00AF5E24" w:rsidP="00D945C8">
            <w:pPr>
              <w:pStyle w:val="TAH"/>
            </w:pPr>
            <w:r w:rsidRPr="00760004">
              <w:t>Description</w:t>
            </w:r>
          </w:p>
        </w:tc>
        <w:tc>
          <w:tcPr>
            <w:tcW w:w="234" w:type="pct"/>
          </w:tcPr>
          <w:p w14:paraId="5F8E3603" w14:textId="77777777" w:rsidR="00AF5E24" w:rsidRPr="00760004" w:rsidRDefault="00AF5E24" w:rsidP="00D945C8">
            <w:pPr>
              <w:pStyle w:val="TAH"/>
            </w:pPr>
            <w:r w:rsidRPr="00760004">
              <w:t>M/C/O</w:t>
            </w:r>
          </w:p>
        </w:tc>
      </w:tr>
      <w:tr w:rsidR="00AF5E24" w:rsidRPr="00760004" w14:paraId="7B24C0D1" w14:textId="77777777" w:rsidTr="00D945C8">
        <w:trPr>
          <w:jc w:val="center"/>
        </w:trPr>
        <w:tc>
          <w:tcPr>
            <w:tcW w:w="1120" w:type="pct"/>
            <w:vAlign w:val="bottom"/>
          </w:tcPr>
          <w:p w14:paraId="3BCCE4D8" w14:textId="77777777" w:rsidR="00AF5E24" w:rsidRPr="00760004" w:rsidRDefault="00AF5E24" w:rsidP="00D945C8">
            <w:pPr>
              <w:pStyle w:val="TAL"/>
            </w:pPr>
            <w:r>
              <w:t>m</w:t>
            </w:r>
            <w:r w:rsidRPr="00AD0C0B">
              <w:t>MEServedGUMMEIList</w:t>
            </w:r>
          </w:p>
        </w:tc>
        <w:tc>
          <w:tcPr>
            <w:tcW w:w="981" w:type="pct"/>
            <w:vAlign w:val="bottom"/>
          </w:tcPr>
          <w:p w14:paraId="3E73F561" w14:textId="77777777" w:rsidR="00AF5E24" w:rsidRDefault="00AF5E24" w:rsidP="00D945C8">
            <w:pPr>
              <w:pStyle w:val="TAL"/>
            </w:pPr>
            <w:r w:rsidRPr="00AD0C0B">
              <w:t>MMEServedGUMMEI</w:t>
            </w:r>
          </w:p>
        </w:tc>
        <w:tc>
          <w:tcPr>
            <w:tcW w:w="374" w:type="pct"/>
          </w:tcPr>
          <w:p w14:paraId="01996BF3" w14:textId="77777777" w:rsidR="00AF5E24" w:rsidRDefault="00AF5E24" w:rsidP="00D945C8">
            <w:pPr>
              <w:pStyle w:val="TAL"/>
            </w:pPr>
            <w:r>
              <w:t>1..MAX</w:t>
            </w:r>
          </w:p>
        </w:tc>
        <w:tc>
          <w:tcPr>
            <w:tcW w:w="2292" w:type="pct"/>
          </w:tcPr>
          <w:p w14:paraId="75CEF75B" w14:textId="77777777" w:rsidR="00AF5E24" w:rsidRPr="00760004" w:rsidRDefault="00AF5E24" w:rsidP="00D945C8">
            <w:pPr>
              <w:pStyle w:val="TAL"/>
            </w:pPr>
            <w:r>
              <w:t>A list of the GUMMEIs supported by the MME.</w:t>
            </w:r>
          </w:p>
        </w:tc>
        <w:tc>
          <w:tcPr>
            <w:tcW w:w="234" w:type="pct"/>
          </w:tcPr>
          <w:p w14:paraId="1FF4531A" w14:textId="77777777" w:rsidR="00AF5E24" w:rsidRPr="00760004" w:rsidRDefault="00AF5E24" w:rsidP="00D945C8">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43" w:name="_Toc176176590"/>
      <w:r>
        <w:lastRenderedPageBreak/>
        <w:t>6.3.2.2A.14</w:t>
      </w:r>
      <w:r>
        <w:tab/>
        <w:t xml:space="preserve">Type: </w:t>
      </w:r>
      <w:r w:rsidRPr="00AD0C0B">
        <w:t>MMEServedGUMMEI</w:t>
      </w:r>
      <w:bookmarkEnd w:id="243"/>
    </w:p>
    <w:p w14:paraId="5AF2DD62" w14:textId="77777777" w:rsidR="00AF5E24" w:rsidRDefault="00AF5E24" w:rsidP="00AF5E24">
      <w:r>
        <w:t xml:space="preserve">Table 6.3.2.2A.14-1 contains the details for the </w:t>
      </w:r>
      <w:r w:rsidRPr="00AD0C0B">
        <w:t>MMEServedGUMMEI</w:t>
      </w:r>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Table 6.3.2.2A.14-1: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D945C8">
        <w:trPr>
          <w:jc w:val="center"/>
        </w:trPr>
        <w:tc>
          <w:tcPr>
            <w:tcW w:w="652" w:type="pct"/>
          </w:tcPr>
          <w:p w14:paraId="251EB5C6" w14:textId="77777777" w:rsidR="00AF5E24" w:rsidRPr="00760004" w:rsidRDefault="00AF5E24" w:rsidP="00D945C8">
            <w:pPr>
              <w:pStyle w:val="TAH"/>
            </w:pPr>
            <w:r w:rsidRPr="00760004">
              <w:t>Field name</w:t>
            </w:r>
          </w:p>
        </w:tc>
        <w:tc>
          <w:tcPr>
            <w:tcW w:w="794" w:type="pct"/>
          </w:tcPr>
          <w:p w14:paraId="263036E3" w14:textId="77777777" w:rsidR="00AF5E24" w:rsidRPr="00760004" w:rsidRDefault="00AF5E24" w:rsidP="00D945C8">
            <w:pPr>
              <w:pStyle w:val="TAH"/>
            </w:pPr>
            <w:r>
              <w:t>Type</w:t>
            </w:r>
          </w:p>
        </w:tc>
        <w:tc>
          <w:tcPr>
            <w:tcW w:w="328" w:type="pct"/>
          </w:tcPr>
          <w:p w14:paraId="22B660A8" w14:textId="77777777" w:rsidR="00AF5E24" w:rsidRPr="00760004" w:rsidRDefault="00AF5E24" w:rsidP="00D945C8">
            <w:pPr>
              <w:pStyle w:val="TAH"/>
            </w:pPr>
            <w:r>
              <w:t>Cardinality</w:t>
            </w:r>
          </w:p>
        </w:tc>
        <w:tc>
          <w:tcPr>
            <w:tcW w:w="2993" w:type="pct"/>
          </w:tcPr>
          <w:p w14:paraId="49A6DDBB" w14:textId="77777777" w:rsidR="00AF5E24" w:rsidRPr="00760004" w:rsidRDefault="00AF5E24" w:rsidP="00D945C8">
            <w:pPr>
              <w:pStyle w:val="TAH"/>
            </w:pPr>
            <w:r w:rsidRPr="00760004">
              <w:t>Description</w:t>
            </w:r>
          </w:p>
        </w:tc>
        <w:tc>
          <w:tcPr>
            <w:tcW w:w="234" w:type="pct"/>
          </w:tcPr>
          <w:p w14:paraId="21951A77" w14:textId="77777777" w:rsidR="00AF5E24" w:rsidRPr="00760004" w:rsidRDefault="00AF5E24" w:rsidP="00D945C8">
            <w:pPr>
              <w:pStyle w:val="TAH"/>
            </w:pPr>
            <w:r w:rsidRPr="00760004">
              <w:t>M/C/O</w:t>
            </w:r>
          </w:p>
        </w:tc>
      </w:tr>
      <w:tr w:rsidR="00AF5E24" w:rsidRPr="00760004" w14:paraId="24DE1DDB" w14:textId="77777777" w:rsidTr="00D945C8">
        <w:trPr>
          <w:jc w:val="center"/>
        </w:trPr>
        <w:tc>
          <w:tcPr>
            <w:tcW w:w="652" w:type="pct"/>
            <w:vAlign w:val="bottom"/>
          </w:tcPr>
          <w:p w14:paraId="563CBD38" w14:textId="77777777" w:rsidR="00AF5E24" w:rsidRPr="00760004" w:rsidRDefault="00AF5E24" w:rsidP="00D945C8">
            <w:pPr>
              <w:pStyle w:val="TAL"/>
            </w:pPr>
            <w:r>
              <w:t>servedPLMNs</w:t>
            </w:r>
          </w:p>
        </w:tc>
        <w:tc>
          <w:tcPr>
            <w:tcW w:w="794" w:type="pct"/>
            <w:vAlign w:val="bottom"/>
          </w:tcPr>
          <w:p w14:paraId="7333E0E3" w14:textId="77777777" w:rsidR="00AF5E24" w:rsidRDefault="00AF5E24" w:rsidP="00D945C8">
            <w:pPr>
              <w:pStyle w:val="TAL"/>
            </w:pPr>
            <w:r>
              <w:t>PLMNSupportList</w:t>
            </w:r>
          </w:p>
        </w:tc>
        <w:tc>
          <w:tcPr>
            <w:tcW w:w="328" w:type="pct"/>
          </w:tcPr>
          <w:p w14:paraId="2847529C" w14:textId="77777777" w:rsidR="00AF5E24" w:rsidRDefault="00AF5E24" w:rsidP="00D945C8">
            <w:pPr>
              <w:pStyle w:val="TAL"/>
            </w:pPr>
            <w:r>
              <w:t>1</w:t>
            </w:r>
          </w:p>
        </w:tc>
        <w:tc>
          <w:tcPr>
            <w:tcW w:w="2993" w:type="pct"/>
          </w:tcPr>
          <w:p w14:paraId="5339051C" w14:textId="77777777" w:rsidR="00AF5E24" w:rsidRPr="00760004" w:rsidRDefault="00AF5E24" w:rsidP="00D945C8">
            <w:pPr>
              <w:pStyle w:val="TAL"/>
            </w:pPr>
            <w:r>
              <w:t>A list of PLMNs served by the MME for the GUMMEI.</w:t>
            </w:r>
          </w:p>
        </w:tc>
        <w:tc>
          <w:tcPr>
            <w:tcW w:w="234" w:type="pct"/>
          </w:tcPr>
          <w:p w14:paraId="4D85E63A" w14:textId="77777777" w:rsidR="00AF5E24" w:rsidRPr="00760004" w:rsidRDefault="00AF5E24" w:rsidP="00D945C8">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44" w:name="_Toc176176591"/>
      <w:r>
        <w:t>6.3.2.2A.15</w:t>
      </w:r>
      <w:r>
        <w:tab/>
        <w:t xml:space="preserve">Type: </w:t>
      </w:r>
      <w:r w:rsidRPr="00D4055E">
        <w:t>EPSNASTransportInitialInformation</w:t>
      </w:r>
      <w:bookmarkEnd w:id="244"/>
    </w:p>
    <w:p w14:paraId="5FB16D9B" w14:textId="77777777" w:rsidR="00AF5E24" w:rsidRDefault="00AF5E24" w:rsidP="00AF5E24">
      <w:r>
        <w:t xml:space="preserve">Table 6.3.2.2A.15-1 contains the details for the </w:t>
      </w:r>
      <w:r w:rsidRPr="00D4055E">
        <w:t>EPSNASTransportInitialInformation</w:t>
      </w:r>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Table 6.3.2.2A.15-1: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D945C8">
        <w:trPr>
          <w:jc w:val="center"/>
        </w:trPr>
        <w:tc>
          <w:tcPr>
            <w:tcW w:w="1026" w:type="pct"/>
          </w:tcPr>
          <w:p w14:paraId="4945CA6D" w14:textId="77777777" w:rsidR="00AF5E24" w:rsidRPr="00760004" w:rsidRDefault="00AF5E24" w:rsidP="00D945C8">
            <w:pPr>
              <w:pStyle w:val="TAH"/>
            </w:pPr>
            <w:r w:rsidRPr="00760004">
              <w:t>Field name</w:t>
            </w:r>
          </w:p>
        </w:tc>
        <w:tc>
          <w:tcPr>
            <w:tcW w:w="1028" w:type="pct"/>
          </w:tcPr>
          <w:p w14:paraId="1573A166" w14:textId="77777777" w:rsidR="00AF5E24" w:rsidRPr="00760004" w:rsidRDefault="00AF5E24" w:rsidP="00D945C8">
            <w:pPr>
              <w:pStyle w:val="TAH"/>
            </w:pPr>
            <w:r>
              <w:t>Type</w:t>
            </w:r>
          </w:p>
        </w:tc>
        <w:tc>
          <w:tcPr>
            <w:tcW w:w="327" w:type="pct"/>
          </w:tcPr>
          <w:p w14:paraId="10038BD1" w14:textId="77777777" w:rsidR="00AF5E24" w:rsidRPr="00760004" w:rsidRDefault="00AF5E24" w:rsidP="00D945C8">
            <w:pPr>
              <w:pStyle w:val="TAH"/>
            </w:pPr>
            <w:r>
              <w:t>Cardinality</w:t>
            </w:r>
          </w:p>
        </w:tc>
        <w:tc>
          <w:tcPr>
            <w:tcW w:w="2386" w:type="pct"/>
          </w:tcPr>
          <w:p w14:paraId="73178885" w14:textId="77777777" w:rsidR="00AF5E24" w:rsidRPr="00760004" w:rsidRDefault="00AF5E24" w:rsidP="00D945C8">
            <w:pPr>
              <w:pStyle w:val="TAH"/>
            </w:pPr>
            <w:r w:rsidRPr="00760004">
              <w:t>Description</w:t>
            </w:r>
          </w:p>
        </w:tc>
        <w:tc>
          <w:tcPr>
            <w:tcW w:w="233" w:type="pct"/>
          </w:tcPr>
          <w:p w14:paraId="68DD4DFA" w14:textId="77777777" w:rsidR="00AF5E24" w:rsidRPr="00760004" w:rsidRDefault="00AF5E24" w:rsidP="00D945C8">
            <w:pPr>
              <w:pStyle w:val="TAH"/>
            </w:pPr>
            <w:r w:rsidRPr="00760004">
              <w:t>M/C/O</w:t>
            </w:r>
          </w:p>
        </w:tc>
      </w:tr>
      <w:tr w:rsidR="00AF5E24" w:rsidRPr="00760004" w14:paraId="5F65103C" w14:textId="77777777" w:rsidTr="00D945C8">
        <w:trPr>
          <w:jc w:val="center"/>
        </w:trPr>
        <w:tc>
          <w:tcPr>
            <w:tcW w:w="1026" w:type="pct"/>
            <w:vAlign w:val="bottom"/>
          </w:tcPr>
          <w:p w14:paraId="1F6064A3" w14:textId="77777777" w:rsidR="00AF5E24" w:rsidRPr="00760004" w:rsidRDefault="00AF5E24" w:rsidP="00D945C8">
            <w:pPr>
              <w:pStyle w:val="TAL"/>
            </w:pPr>
            <w:r w:rsidRPr="00D4055E">
              <w:t>rANUES1APID</w:t>
            </w:r>
          </w:p>
        </w:tc>
        <w:tc>
          <w:tcPr>
            <w:tcW w:w="1028" w:type="pct"/>
            <w:vAlign w:val="bottom"/>
          </w:tcPr>
          <w:p w14:paraId="500186F9" w14:textId="77777777" w:rsidR="00AF5E24" w:rsidRDefault="00AF5E24" w:rsidP="00D945C8">
            <w:pPr>
              <w:pStyle w:val="TAL"/>
            </w:pPr>
            <w:r w:rsidRPr="00D4055E">
              <w:t>RANUES1APID</w:t>
            </w:r>
          </w:p>
        </w:tc>
        <w:tc>
          <w:tcPr>
            <w:tcW w:w="327" w:type="pct"/>
          </w:tcPr>
          <w:p w14:paraId="65A3DC6A" w14:textId="77777777" w:rsidR="00AF5E24" w:rsidRDefault="00AF5E24" w:rsidP="00D945C8">
            <w:pPr>
              <w:pStyle w:val="TAL"/>
            </w:pPr>
            <w:r>
              <w:t>1</w:t>
            </w:r>
          </w:p>
        </w:tc>
        <w:tc>
          <w:tcPr>
            <w:tcW w:w="2386" w:type="pct"/>
          </w:tcPr>
          <w:p w14:paraId="5A4BC62B" w14:textId="77777777" w:rsidR="00AF5E24" w:rsidRPr="00760004" w:rsidRDefault="00AF5E24" w:rsidP="00D945C8">
            <w:pPr>
              <w:pStyle w:val="TAL"/>
            </w:pPr>
            <w:r w:rsidRPr="00D4055E">
              <w:t>Identity that the MME receives from the eNB uniquely identifying the target UE with the eNB. See TS 36.413 [38] clause 9.2.3.4.</w:t>
            </w:r>
          </w:p>
        </w:tc>
        <w:tc>
          <w:tcPr>
            <w:tcW w:w="233" w:type="pct"/>
          </w:tcPr>
          <w:p w14:paraId="27FE3C89" w14:textId="77777777" w:rsidR="00AF5E24" w:rsidRPr="00760004" w:rsidRDefault="00AF5E24" w:rsidP="00D945C8">
            <w:pPr>
              <w:pStyle w:val="TAL"/>
            </w:pPr>
            <w:r>
              <w:t>M</w:t>
            </w:r>
          </w:p>
        </w:tc>
      </w:tr>
      <w:tr w:rsidR="00AF5E24" w:rsidRPr="00760004" w14:paraId="3C08FFEF" w14:textId="77777777" w:rsidTr="00D945C8">
        <w:trPr>
          <w:jc w:val="center"/>
        </w:trPr>
        <w:tc>
          <w:tcPr>
            <w:tcW w:w="1026" w:type="pct"/>
            <w:vAlign w:val="bottom"/>
          </w:tcPr>
          <w:p w14:paraId="432CBE0A" w14:textId="77777777" w:rsidR="00AF5E24" w:rsidRPr="00D4055E" w:rsidRDefault="00AF5E24" w:rsidP="00D945C8">
            <w:pPr>
              <w:pStyle w:val="TAL"/>
            </w:pPr>
            <w:r>
              <w:t>relayNodeIndicator</w:t>
            </w:r>
          </w:p>
        </w:tc>
        <w:tc>
          <w:tcPr>
            <w:tcW w:w="1028" w:type="pct"/>
            <w:vAlign w:val="bottom"/>
          </w:tcPr>
          <w:p w14:paraId="26836338" w14:textId="77777777" w:rsidR="00AF5E24" w:rsidRPr="00D4055E" w:rsidRDefault="00AF5E24" w:rsidP="00D945C8">
            <w:pPr>
              <w:pStyle w:val="TAL"/>
            </w:pPr>
            <w:r>
              <w:t>BOOLEAN</w:t>
            </w:r>
          </w:p>
        </w:tc>
        <w:tc>
          <w:tcPr>
            <w:tcW w:w="327" w:type="pct"/>
          </w:tcPr>
          <w:p w14:paraId="1982302A" w14:textId="77777777" w:rsidR="00AF5E24" w:rsidRDefault="00AF5E24" w:rsidP="00D945C8">
            <w:pPr>
              <w:pStyle w:val="TAL"/>
            </w:pPr>
            <w:r>
              <w:t>0..1</w:t>
            </w:r>
          </w:p>
        </w:tc>
        <w:tc>
          <w:tcPr>
            <w:tcW w:w="2386" w:type="pct"/>
          </w:tcPr>
          <w:p w14:paraId="327E8669" w14:textId="77777777" w:rsidR="00AF5E24" w:rsidRPr="00D4055E" w:rsidRDefault="00AF5E24" w:rsidP="00D945C8">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D945C8">
            <w:pPr>
              <w:pStyle w:val="TAL"/>
            </w:pPr>
            <w:r>
              <w:t>C</w:t>
            </w:r>
          </w:p>
        </w:tc>
      </w:tr>
      <w:tr w:rsidR="00AF5E24" w:rsidRPr="00760004" w14:paraId="3304B0C6" w14:textId="77777777" w:rsidTr="00D945C8">
        <w:trPr>
          <w:jc w:val="center"/>
        </w:trPr>
        <w:tc>
          <w:tcPr>
            <w:tcW w:w="1026" w:type="pct"/>
            <w:vAlign w:val="bottom"/>
          </w:tcPr>
          <w:p w14:paraId="404F4559" w14:textId="77777777" w:rsidR="00AF5E24" w:rsidRDefault="00AF5E24" w:rsidP="00D945C8">
            <w:pPr>
              <w:pStyle w:val="TAL"/>
            </w:pPr>
            <w:r w:rsidRPr="00D4055E">
              <w:t>bBFTunnelInformation</w:t>
            </w:r>
          </w:p>
        </w:tc>
        <w:tc>
          <w:tcPr>
            <w:tcW w:w="1028" w:type="pct"/>
            <w:vAlign w:val="bottom"/>
          </w:tcPr>
          <w:p w14:paraId="3C2432C9" w14:textId="77777777" w:rsidR="00AF5E24" w:rsidRDefault="00AF5E24" w:rsidP="00D945C8">
            <w:pPr>
              <w:pStyle w:val="TAL"/>
            </w:pPr>
            <w:r w:rsidRPr="00D4055E">
              <w:t>BBFTunnelInformation</w:t>
            </w:r>
          </w:p>
        </w:tc>
        <w:tc>
          <w:tcPr>
            <w:tcW w:w="327" w:type="pct"/>
          </w:tcPr>
          <w:p w14:paraId="53BD1F7C" w14:textId="77777777" w:rsidR="00AF5E24" w:rsidRDefault="00AF5E24" w:rsidP="00D945C8">
            <w:pPr>
              <w:pStyle w:val="TAL"/>
            </w:pPr>
            <w:r>
              <w:t>0..1</w:t>
            </w:r>
          </w:p>
        </w:tc>
        <w:tc>
          <w:tcPr>
            <w:tcW w:w="2386" w:type="pct"/>
          </w:tcPr>
          <w:p w14:paraId="196DC96B" w14:textId="149A57EE" w:rsidR="00AF5E24" w:rsidRDefault="00AF5E24" w:rsidP="00D945C8">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w:t>
            </w:r>
            <w:r w:rsidR="002F5A4F">
              <w:rPr>
                <w:rFonts w:cs="Arial"/>
                <w:lang w:eastAsia="ja-JP"/>
              </w:rPr>
              <w:t>Numbers</w:t>
            </w:r>
            <w:r>
              <w:rPr>
                <w:rFonts w:cs="Arial"/>
                <w:lang w:eastAsia="ja-JP"/>
              </w:rPr>
              <w:t xml:space="preserve">,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D945C8">
            <w:pPr>
              <w:pStyle w:val="TAL"/>
            </w:pPr>
            <w:r>
              <w:t>C</w:t>
            </w:r>
          </w:p>
        </w:tc>
      </w:tr>
      <w:tr w:rsidR="00AF5E24" w:rsidRPr="00760004" w14:paraId="30FC08B5" w14:textId="77777777" w:rsidTr="00D945C8">
        <w:trPr>
          <w:jc w:val="center"/>
        </w:trPr>
        <w:tc>
          <w:tcPr>
            <w:tcW w:w="1026" w:type="pct"/>
            <w:vAlign w:val="bottom"/>
          </w:tcPr>
          <w:p w14:paraId="55FE6CB4" w14:textId="77777777" w:rsidR="00AF5E24" w:rsidRPr="00D4055E" w:rsidRDefault="00AF5E24" w:rsidP="00D945C8">
            <w:pPr>
              <w:pStyle w:val="TAL"/>
            </w:pPr>
            <w:r>
              <w:t>eDTSession</w:t>
            </w:r>
          </w:p>
        </w:tc>
        <w:tc>
          <w:tcPr>
            <w:tcW w:w="1028" w:type="pct"/>
            <w:vAlign w:val="bottom"/>
          </w:tcPr>
          <w:p w14:paraId="1C9D07E4" w14:textId="77777777" w:rsidR="00AF5E24" w:rsidRPr="00D4055E" w:rsidRDefault="00AF5E24" w:rsidP="00D945C8">
            <w:pPr>
              <w:pStyle w:val="TAL"/>
            </w:pPr>
            <w:r>
              <w:t>BOOLEAN</w:t>
            </w:r>
          </w:p>
        </w:tc>
        <w:tc>
          <w:tcPr>
            <w:tcW w:w="327" w:type="pct"/>
          </w:tcPr>
          <w:p w14:paraId="4F4468C7" w14:textId="77777777" w:rsidR="00AF5E24" w:rsidRDefault="00AF5E24" w:rsidP="00D945C8">
            <w:pPr>
              <w:pStyle w:val="TAL"/>
            </w:pPr>
            <w:r>
              <w:t>0..1</w:t>
            </w:r>
          </w:p>
        </w:tc>
        <w:tc>
          <w:tcPr>
            <w:tcW w:w="2386" w:type="pct"/>
          </w:tcPr>
          <w:p w14:paraId="0E7487EB" w14:textId="77777777" w:rsidR="00AF5E24" w:rsidRDefault="00AF5E24" w:rsidP="00D945C8">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D945C8">
            <w:pPr>
              <w:pStyle w:val="TAL"/>
            </w:pPr>
            <w:r>
              <w:t>C</w:t>
            </w:r>
          </w:p>
        </w:tc>
      </w:tr>
      <w:tr w:rsidR="00AF5E24" w:rsidRPr="00760004" w14:paraId="64E6584D" w14:textId="77777777" w:rsidTr="00D945C8">
        <w:trPr>
          <w:jc w:val="center"/>
        </w:trPr>
        <w:tc>
          <w:tcPr>
            <w:tcW w:w="1026" w:type="pct"/>
            <w:vAlign w:val="bottom"/>
          </w:tcPr>
          <w:p w14:paraId="4FE6C5CB" w14:textId="77777777" w:rsidR="00AF5E24" w:rsidRDefault="00AF5E24" w:rsidP="00D945C8">
            <w:pPr>
              <w:pStyle w:val="TAL"/>
            </w:pPr>
            <w:r>
              <w:t>iABNodeIndication</w:t>
            </w:r>
          </w:p>
        </w:tc>
        <w:tc>
          <w:tcPr>
            <w:tcW w:w="1028" w:type="pct"/>
            <w:vAlign w:val="bottom"/>
          </w:tcPr>
          <w:p w14:paraId="633EE5DE" w14:textId="77777777" w:rsidR="00AF5E24" w:rsidRDefault="00AF5E24" w:rsidP="00D945C8">
            <w:pPr>
              <w:pStyle w:val="TAL"/>
            </w:pPr>
            <w:r>
              <w:t>BOOLEAN</w:t>
            </w:r>
          </w:p>
        </w:tc>
        <w:tc>
          <w:tcPr>
            <w:tcW w:w="327" w:type="pct"/>
          </w:tcPr>
          <w:p w14:paraId="7F056FC7" w14:textId="77777777" w:rsidR="00AF5E24" w:rsidRDefault="00AF5E24" w:rsidP="00D945C8">
            <w:pPr>
              <w:pStyle w:val="TAL"/>
            </w:pPr>
            <w:r>
              <w:t>0..1</w:t>
            </w:r>
          </w:p>
        </w:tc>
        <w:tc>
          <w:tcPr>
            <w:tcW w:w="2386" w:type="pct"/>
          </w:tcPr>
          <w:p w14:paraId="0E9E2859" w14:textId="77777777" w:rsidR="00AF5E24" w:rsidRDefault="00AF5E24" w:rsidP="00D945C8">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D945C8">
            <w:pPr>
              <w:pStyle w:val="TAL"/>
            </w:pPr>
            <w:r>
              <w:t>C</w:t>
            </w:r>
          </w:p>
        </w:tc>
      </w:tr>
      <w:tr w:rsidR="00AF5E24" w:rsidRPr="00760004" w14:paraId="68BCEAF0" w14:textId="77777777" w:rsidTr="00D945C8">
        <w:trPr>
          <w:jc w:val="center"/>
        </w:trPr>
        <w:tc>
          <w:tcPr>
            <w:tcW w:w="1026" w:type="pct"/>
            <w:vAlign w:val="bottom"/>
          </w:tcPr>
          <w:p w14:paraId="73D680AC" w14:textId="77777777" w:rsidR="00AF5E24" w:rsidRDefault="00AF5E24" w:rsidP="00D945C8">
            <w:pPr>
              <w:pStyle w:val="TAL"/>
            </w:pPr>
            <w:r>
              <w:t>lTENTNTAIInformation</w:t>
            </w:r>
          </w:p>
        </w:tc>
        <w:tc>
          <w:tcPr>
            <w:tcW w:w="1028" w:type="pct"/>
            <w:vAlign w:val="bottom"/>
          </w:tcPr>
          <w:p w14:paraId="07134C9C" w14:textId="77777777" w:rsidR="00AF5E24" w:rsidRDefault="00AF5E24" w:rsidP="00D945C8">
            <w:pPr>
              <w:pStyle w:val="TAL"/>
            </w:pPr>
            <w:r>
              <w:t>LTENTNTAIInformation</w:t>
            </w:r>
          </w:p>
        </w:tc>
        <w:tc>
          <w:tcPr>
            <w:tcW w:w="327" w:type="pct"/>
          </w:tcPr>
          <w:p w14:paraId="0A6EB58C" w14:textId="77777777" w:rsidR="00AF5E24" w:rsidRDefault="00AF5E24" w:rsidP="00D945C8">
            <w:pPr>
              <w:pStyle w:val="TAL"/>
            </w:pPr>
            <w:r>
              <w:t>0..1</w:t>
            </w:r>
          </w:p>
        </w:tc>
        <w:tc>
          <w:tcPr>
            <w:tcW w:w="2386" w:type="pct"/>
          </w:tcPr>
          <w:p w14:paraId="54376A2A" w14:textId="77777777" w:rsidR="00AF5E24" w:rsidRDefault="00AF5E24" w:rsidP="00D945C8">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D945C8">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45" w:name="_Toc176176592"/>
      <w:r>
        <w:t>6.3.2.2A.16</w:t>
      </w:r>
      <w:r>
        <w:tab/>
        <w:t xml:space="preserve">Type: </w:t>
      </w:r>
      <w:r w:rsidRPr="004013A4">
        <w:t>BBFTunnelInformation</w:t>
      </w:r>
      <w:bookmarkEnd w:id="245"/>
    </w:p>
    <w:p w14:paraId="09552715" w14:textId="77777777" w:rsidR="00AF5E24" w:rsidRDefault="00AF5E24" w:rsidP="00AF5E24">
      <w:r>
        <w:t xml:space="preserve">Table 6.3.2.2A.16-1 contains the details for the </w:t>
      </w:r>
      <w:r w:rsidRPr="004013A4">
        <w:t>BBFTunnelInformation</w:t>
      </w:r>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t xml:space="preserve">Table 6.3.2.2A.16-1: Structure of the </w:t>
      </w:r>
      <w:r w:rsidRPr="004013A4">
        <w:t>BBFTunnelInformation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D945C8">
        <w:trPr>
          <w:jc w:val="center"/>
        </w:trPr>
        <w:tc>
          <w:tcPr>
            <w:tcW w:w="1306" w:type="pct"/>
          </w:tcPr>
          <w:p w14:paraId="139E3DC5" w14:textId="77777777" w:rsidR="00AF5E24" w:rsidRPr="00760004" w:rsidRDefault="00AF5E24" w:rsidP="00D945C8">
            <w:pPr>
              <w:pStyle w:val="TAH"/>
            </w:pPr>
            <w:r w:rsidRPr="00760004">
              <w:t>Field name</w:t>
            </w:r>
          </w:p>
        </w:tc>
        <w:tc>
          <w:tcPr>
            <w:tcW w:w="560" w:type="pct"/>
          </w:tcPr>
          <w:p w14:paraId="38B46976" w14:textId="77777777" w:rsidR="00AF5E24" w:rsidRPr="00760004" w:rsidRDefault="00AF5E24" w:rsidP="00D945C8">
            <w:pPr>
              <w:pStyle w:val="TAH"/>
            </w:pPr>
            <w:r>
              <w:t>Type</w:t>
            </w:r>
          </w:p>
        </w:tc>
        <w:tc>
          <w:tcPr>
            <w:tcW w:w="327" w:type="pct"/>
          </w:tcPr>
          <w:p w14:paraId="7C3EA4DC" w14:textId="77777777" w:rsidR="00AF5E24" w:rsidRPr="00760004" w:rsidRDefault="00AF5E24" w:rsidP="00D945C8">
            <w:pPr>
              <w:pStyle w:val="TAH"/>
            </w:pPr>
            <w:r>
              <w:t>Cardinality</w:t>
            </w:r>
          </w:p>
        </w:tc>
        <w:tc>
          <w:tcPr>
            <w:tcW w:w="2573" w:type="pct"/>
          </w:tcPr>
          <w:p w14:paraId="0A4799B1" w14:textId="77777777" w:rsidR="00AF5E24" w:rsidRPr="00760004" w:rsidRDefault="00AF5E24" w:rsidP="00D945C8">
            <w:pPr>
              <w:pStyle w:val="TAH"/>
            </w:pPr>
            <w:r w:rsidRPr="00760004">
              <w:t>Description</w:t>
            </w:r>
          </w:p>
        </w:tc>
        <w:tc>
          <w:tcPr>
            <w:tcW w:w="233" w:type="pct"/>
          </w:tcPr>
          <w:p w14:paraId="77DFC1E3" w14:textId="77777777" w:rsidR="00AF5E24" w:rsidRPr="00760004" w:rsidRDefault="00AF5E24" w:rsidP="00D945C8">
            <w:pPr>
              <w:pStyle w:val="TAH"/>
            </w:pPr>
            <w:r w:rsidRPr="00760004">
              <w:t>M/C/O</w:t>
            </w:r>
          </w:p>
        </w:tc>
      </w:tr>
      <w:tr w:rsidR="00AF5E24" w:rsidRPr="00760004" w14:paraId="24DFE3C5" w14:textId="77777777" w:rsidTr="00D945C8">
        <w:trPr>
          <w:jc w:val="center"/>
        </w:trPr>
        <w:tc>
          <w:tcPr>
            <w:tcW w:w="1306" w:type="pct"/>
            <w:vAlign w:val="bottom"/>
          </w:tcPr>
          <w:p w14:paraId="4260AD13" w14:textId="77777777" w:rsidR="00AF5E24" w:rsidRPr="00760004" w:rsidRDefault="00AF5E24" w:rsidP="00D945C8">
            <w:pPr>
              <w:pStyle w:val="TAL"/>
            </w:pPr>
            <w:r w:rsidRPr="004013A4">
              <w:t>hENBTransportLayerAddress</w:t>
            </w:r>
          </w:p>
        </w:tc>
        <w:tc>
          <w:tcPr>
            <w:tcW w:w="560" w:type="pct"/>
            <w:vAlign w:val="bottom"/>
          </w:tcPr>
          <w:p w14:paraId="11DC9A5B" w14:textId="77777777" w:rsidR="00AF5E24" w:rsidRDefault="00AF5E24" w:rsidP="00D945C8">
            <w:pPr>
              <w:pStyle w:val="TAL"/>
            </w:pPr>
            <w:r w:rsidRPr="004013A4">
              <w:t>IPAddr</w:t>
            </w:r>
          </w:p>
        </w:tc>
        <w:tc>
          <w:tcPr>
            <w:tcW w:w="327" w:type="pct"/>
          </w:tcPr>
          <w:p w14:paraId="571A507A" w14:textId="77777777" w:rsidR="00AF5E24" w:rsidRDefault="00AF5E24" w:rsidP="00D945C8">
            <w:pPr>
              <w:pStyle w:val="TAL"/>
            </w:pPr>
            <w:r>
              <w:t>1</w:t>
            </w:r>
          </w:p>
        </w:tc>
        <w:tc>
          <w:tcPr>
            <w:tcW w:w="2573" w:type="pct"/>
          </w:tcPr>
          <w:p w14:paraId="278E33BC" w14:textId="77777777" w:rsidR="00AF5E24" w:rsidRPr="00760004" w:rsidRDefault="00AF5E24" w:rsidP="00D945C8">
            <w:pPr>
              <w:pStyle w:val="TAL"/>
            </w:pPr>
            <w:r>
              <w:t>Indicates the transport layer address of the HeNB.</w:t>
            </w:r>
          </w:p>
        </w:tc>
        <w:tc>
          <w:tcPr>
            <w:tcW w:w="233" w:type="pct"/>
          </w:tcPr>
          <w:p w14:paraId="15637DDA" w14:textId="77777777" w:rsidR="00AF5E24" w:rsidRPr="00760004" w:rsidRDefault="00AF5E24" w:rsidP="00D945C8">
            <w:pPr>
              <w:pStyle w:val="TAL"/>
            </w:pPr>
            <w:r>
              <w:t>M</w:t>
            </w:r>
          </w:p>
        </w:tc>
      </w:tr>
      <w:tr w:rsidR="00AF5E24" w:rsidRPr="00760004" w14:paraId="2FAAC1F7" w14:textId="77777777" w:rsidTr="00D945C8">
        <w:trPr>
          <w:jc w:val="center"/>
        </w:trPr>
        <w:tc>
          <w:tcPr>
            <w:tcW w:w="1306" w:type="pct"/>
            <w:vAlign w:val="bottom"/>
          </w:tcPr>
          <w:p w14:paraId="3C31D2A9" w14:textId="77777777" w:rsidR="00AF5E24" w:rsidRPr="00D4055E" w:rsidRDefault="00AF5E24" w:rsidP="00D945C8">
            <w:pPr>
              <w:pStyle w:val="TAL"/>
            </w:pPr>
            <w:r w:rsidRPr="004013A4">
              <w:t>uDPPortNumber</w:t>
            </w:r>
          </w:p>
        </w:tc>
        <w:tc>
          <w:tcPr>
            <w:tcW w:w="560" w:type="pct"/>
            <w:vAlign w:val="bottom"/>
          </w:tcPr>
          <w:p w14:paraId="5E6B6BEB" w14:textId="77777777" w:rsidR="00AF5E24" w:rsidRPr="00D4055E" w:rsidRDefault="00AF5E24" w:rsidP="00D945C8">
            <w:pPr>
              <w:pStyle w:val="TAL"/>
            </w:pPr>
            <w:r w:rsidRPr="004013A4">
              <w:t>PortNumber</w:t>
            </w:r>
          </w:p>
        </w:tc>
        <w:tc>
          <w:tcPr>
            <w:tcW w:w="327" w:type="pct"/>
          </w:tcPr>
          <w:p w14:paraId="5A17FDFF" w14:textId="77777777" w:rsidR="00AF5E24" w:rsidRDefault="00AF5E24" w:rsidP="00D945C8">
            <w:pPr>
              <w:pStyle w:val="TAL"/>
            </w:pPr>
            <w:r>
              <w:t>0..1</w:t>
            </w:r>
          </w:p>
        </w:tc>
        <w:tc>
          <w:tcPr>
            <w:tcW w:w="2573" w:type="pct"/>
          </w:tcPr>
          <w:p w14:paraId="6578017E" w14:textId="77777777" w:rsidR="00AF5E24" w:rsidRPr="00D4055E" w:rsidRDefault="00AF5E24" w:rsidP="00D945C8">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D945C8">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46" w:name="_Toc176176593"/>
      <w:r>
        <w:lastRenderedPageBreak/>
        <w:t>6.3.2.2A.17</w:t>
      </w:r>
      <w:r>
        <w:tab/>
        <w:t xml:space="preserve">Type: </w:t>
      </w:r>
      <w:r w:rsidRPr="004C2C8D">
        <w:t>LTENTNTAIInformation</w:t>
      </w:r>
      <w:bookmarkEnd w:id="246"/>
    </w:p>
    <w:p w14:paraId="364D79F1" w14:textId="77777777" w:rsidR="00AF5E24" w:rsidRDefault="00AF5E24" w:rsidP="00AF5E24">
      <w:r>
        <w:t xml:space="preserve">Table 6.3.2.2A.17-1 contains the details for the </w:t>
      </w:r>
      <w:r w:rsidRPr="004C2C8D">
        <w:t>LTENTNTAIInformation</w:t>
      </w:r>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r w:rsidRPr="004C2C8D">
        <w:t>LTENTNTAIInformation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D945C8">
        <w:trPr>
          <w:jc w:val="center"/>
        </w:trPr>
        <w:tc>
          <w:tcPr>
            <w:tcW w:w="839" w:type="pct"/>
          </w:tcPr>
          <w:p w14:paraId="5951912F" w14:textId="77777777" w:rsidR="00AF5E24" w:rsidRPr="00760004" w:rsidRDefault="00AF5E24" w:rsidP="00D945C8">
            <w:pPr>
              <w:pStyle w:val="TAH"/>
            </w:pPr>
            <w:r w:rsidRPr="00760004">
              <w:t>Field name</w:t>
            </w:r>
          </w:p>
        </w:tc>
        <w:tc>
          <w:tcPr>
            <w:tcW w:w="421" w:type="pct"/>
          </w:tcPr>
          <w:p w14:paraId="293BA685" w14:textId="77777777" w:rsidR="00AF5E24" w:rsidRPr="00760004" w:rsidRDefault="00AF5E24" w:rsidP="00D945C8">
            <w:pPr>
              <w:pStyle w:val="TAH"/>
            </w:pPr>
            <w:r>
              <w:t>Type</w:t>
            </w:r>
          </w:p>
        </w:tc>
        <w:tc>
          <w:tcPr>
            <w:tcW w:w="327" w:type="pct"/>
          </w:tcPr>
          <w:p w14:paraId="70700C1D" w14:textId="77777777" w:rsidR="00AF5E24" w:rsidRPr="00760004" w:rsidRDefault="00AF5E24" w:rsidP="00D945C8">
            <w:pPr>
              <w:pStyle w:val="TAH"/>
            </w:pPr>
            <w:r>
              <w:t>Cardinality</w:t>
            </w:r>
          </w:p>
        </w:tc>
        <w:tc>
          <w:tcPr>
            <w:tcW w:w="3182" w:type="pct"/>
          </w:tcPr>
          <w:p w14:paraId="158D9F89" w14:textId="77777777" w:rsidR="00AF5E24" w:rsidRPr="00760004" w:rsidRDefault="00AF5E24" w:rsidP="00D945C8">
            <w:pPr>
              <w:pStyle w:val="TAH"/>
            </w:pPr>
            <w:r w:rsidRPr="00760004">
              <w:t>Description</w:t>
            </w:r>
          </w:p>
        </w:tc>
        <w:tc>
          <w:tcPr>
            <w:tcW w:w="232" w:type="pct"/>
          </w:tcPr>
          <w:p w14:paraId="752E0CEE" w14:textId="77777777" w:rsidR="00AF5E24" w:rsidRPr="00760004" w:rsidRDefault="00AF5E24" w:rsidP="00D945C8">
            <w:pPr>
              <w:pStyle w:val="TAH"/>
            </w:pPr>
            <w:r w:rsidRPr="00760004">
              <w:t>M/C/O</w:t>
            </w:r>
          </w:p>
        </w:tc>
      </w:tr>
      <w:tr w:rsidR="00AF5E24" w:rsidRPr="00760004" w14:paraId="5BFC9290" w14:textId="77777777" w:rsidTr="00D945C8">
        <w:trPr>
          <w:jc w:val="center"/>
        </w:trPr>
        <w:tc>
          <w:tcPr>
            <w:tcW w:w="839" w:type="pct"/>
            <w:vAlign w:val="bottom"/>
          </w:tcPr>
          <w:p w14:paraId="258FC20F" w14:textId="77777777" w:rsidR="00AF5E24" w:rsidRPr="00760004" w:rsidRDefault="00AF5E24" w:rsidP="00D945C8">
            <w:pPr>
              <w:pStyle w:val="TAL"/>
            </w:pPr>
            <w:r>
              <w:t>pLMN</w:t>
            </w:r>
          </w:p>
        </w:tc>
        <w:tc>
          <w:tcPr>
            <w:tcW w:w="421" w:type="pct"/>
            <w:vAlign w:val="bottom"/>
          </w:tcPr>
          <w:p w14:paraId="17149252" w14:textId="77777777" w:rsidR="00AF5E24" w:rsidRDefault="00AF5E24" w:rsidP="00D945C8">
            <w:pPr>
              <w:pStyle w:val="TAL"/>
            </w:pPr>
            <w:r>
              <w:t>PLMN</w:t>
            </w:r>
          </w:p>
        </w:tc>
        <w:tc>
          <w:tcPr>
            <w:tcW w:w="327" w:type="pct"/>
          </w:tcPr>
          <w:p w14:paraId="0B3E083E" w14:textId="77777777" w:rsidR="00AF5E24" w:rsidRDefault="00AF5E24" w:rsidP="00D945C8">
            <w:pPr>
              <w:pStyle w:val="TAL"/>
            </w:pPr>
            <w:r>
              <w:t>1</w:t>
            </w:r>
          </w:p>
        </w:tc>
        <w:tc>
          <w:tcPr>
            <w:tcW w:w="3182" w:type="pct"/>
          </w:tcPr>
          <w:p w14:paraId="65CEEBB1" w14:textId="77777777" w:rsidR="00AF5E24" w:rsidRPr="00760004" w:rsidRDefault="00AF5E24" w:rsidP="00D945C8">
            <w:pPr>
              <w:pStyle w:val="TAL"/>
            </w:pPr>
            <w:r>
              <w:t>Indicates the serving PLMN for the UE.</w:t>
            </w:r>
          </w:p>
        </w:tc>
        <w:tc>
          <w:tcPr>
            <w:tcW w:w="232" w:type="pct"/>
          </w:tcPr>
          <w:p w14:paraId="4E34D5D8" w14:textId="77777777" w:rsidR="00AF5E24" w:rsidRPr="00760004" w:rsidRDefault="00AF5E24" w:rsidP="00D945C8">
            <w:pPr>
              <w:pStyle w:val="TAL"/>
            </w:pPr>
            <w:r>
              <w:t>M</w:t>
            </w:r>
          </w:p>
        </w:tc>
      </w:tr>
      <w:tr w:rsidR="00AF5E24" w:rsidRPr="00760004" w14:paraId="38CDA30F" w14:textId="77777777" w:rsidTr="00D945C8">
        <w:trPr>
          <w:jc w:val="center"/>
        </w:trPr>
        <w:tc>
          <w:tcPr>
            <w:tcW w:w="839" w:type="pct"/>
            <w:vAlign w:val="bottom"/>
          </w:tcPr>
          <w:p w14:paraId="038F8904" w14:textId="77777777" w:rsidR="00AF5E24" w:rsidRPr="00D4055E" w:rsidRDefault="00AF5E24" w:rsidP="00D945C8">
            <w:pPr>
              <w:pStyle w:val="TAL"/>
            </w:pPr>
            <w:r>
              <w:t>tACListInLTENTN</w:t>
            </w:r>
          </w:p>
        </w:tc>
        <w:tc>
          <w:tcPr>
            <w:tcW w:w="421" w:type="pct"/>
            <w:vAlign w:val="bottom"/>
          </w:tcPr>
          <w:p w14:paraId="348804BE" w14:textId="77777777" w:rsidR="00AF5E24" w:rsidRPr="00D4055E" w:rsidRDefault="00AF5E24" w:rsidP="00D945C8">
            <w:pPr>
              <w:pStyle w:val="TAL"/>
            </w:pPr>
            <w:r>
              <w:t>TACList</w:t>
            </w:r>
          </w:p>
        </w:tc>
        <w:tc>
          <w:tcPr>
            <w:tcW w:w="327" w:type="pct"/>
          </w:tcPr>
          <w:p w14:paraId="612ABFE4" w14:textId="77777777" w:rsidR="00AF5E24" w:rsidRDefault="00AF5E24" w:rsidP="00D945C8">
            <w:pPr>
              <w:pStyle w:val="TAL"/>
            </w:pPr>
            <w:r>
              <w:t>1</w:t>
            </w:r>
          </w:p>
        </w:tc>
        <w:tc>
          <w:tcPr>
            <w:tcW w:w="3182" w:type="pct"/>
          </w:tcPr>
          <w:p w14:paraId="401089FC" w14:textId="77777777" w:rsidR="00AF5E24" w:rsidRPr="00D4055E" w:rsidRDefault="00AF5E24" w:rsidP="00D945C8">
            <w:pPr>
              <w:pStyle w:val="TAL"/>
            </w:pPr>
            <w:r>
              <w:rPr>
                <w:rFonts w:cs="Arial"/>
                <w:lang w:eastAsia="ja-JP"/>
              </w:rPr>
              <w:t>Includes all TACs broadcast in the cell for the UE's serving PLMN.</w:t>
            </w:r>
          </w:p>
        </w:tc>
        <w:tc>
          <w:tcPr>
            <w:tcW w:w="232" w:type="pct"/>
          </w:tcPr>
          <w:p w14:paraId="558A6190" w14:textId="77777777" w:rsidR="00AF5E24" w:rsidRDefault="00AF5E24" w:rsidP="00D945C8">
            <w:pPr>
              <w:pStyle w:val="TAL"/>
            </w:pPr>
            <w:r>
              <w:t>M</w:t>
            </w:r>
          </w:p>
        </w:tc>
      </w:tr>
      <w:tr w:rsidR="00AF5E24" w:rsidRPr="00760004" w14:paraId="657A5E5F" w14:textId="77777777" w:rsidTr="00D945C8">
        <w:trPr>
          <w:jc w:val="center"/>
        </w:trPr>
        <w:tc>
          <w:tcPr>
            <w:tcW w:w="839" w:type="pct"/>
            <w:vAlign w:val="bottom"/>
          </w:tcPr>
          <w:p w14:paraId="43F556CF" w14:textId="77777777" w:rsidR="00AF5E24" w:rsidRDefault="00AF5E24" w:rsidP="00D945C8">
            <w:pPr>
              <w:pStyle w:val="TAL"/>
            </w:pPr>
            <w:r>
              <w:t>uETAC</w:t>
            </w:r>
          </w:p>
        </w:tc>
        <w:tc>
          <w:tcPr>
            <w:tcW w:w="421" w:type="pct"/>
            <w:vAlign w:val="bottom"/>
          </w:tcPr>
          <w:p w14:paraId="36100D4E" w14:textId="77777777" w:rsidR="00AF5E24" w:rsidRDefault="00AF5E24" w:rsidP="00D945C8">
            <w:pPr>
              <w:pStyle w:val="TAL"/>
            </w:pPr>
            <w:r>
              <w:t>TAC</w:t>
            </w:r>
          </w:p>
        </w:tc>
        <w:tc>
          <w:tcPr>
            <w:tcW w:w="327" w:type="pct"/>
          </w:tcPr>
          <w:p w14:paraId="20DB3577" w14:textId="77777777" w:rsidR="00AF5E24" w:rsidRDefault="00AF5E24" w:rsidP="00D945C8">
            <w:pPr>
              <w:pStyle w:val="TAL"/>
            </w:pPr>
            <w:r>
              <w:t>0..1</w:t>
            </w:r>
          </w:p>
        </w:tc>
        <w:tc>
          <w:tcPr>
            <w:tcW w:w="3182" w:type="pct"/>
          </w:tcPr>
          <w:p w14:paraId="149EDEB0" w14:textId="77777777" w:rsidR="00AF5E24" w:rsidRPr="008711EA" w:rsidRDefault="00AF5E24" w:rsidP="00D945C8">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D945C8">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47" w:name="_Toc176176594"/>
      <w:r>
        <w:t>6.3.2.2A.18</w:t>
      </w:r>
      <w:r>
        <w:tab/>
        <w:t>Type: EPSRANUEContext</w:t>
      </w:r>
      <w:bookmarkEnd w:id="247"/>
    </w:p>
    <w:p w14:paraId="4E5CCB60" w14:textId="77777777" w:rsidR="00AF5E24" w:rsidRDefault="00AF5E24" w:rsidP="00AF5E24">
      <w:r>
        <w:t xml:space="preserve">Table 6.3.2.2A.18-1 contains the details for the EPSRANUEContext type. This information is derived from </w:t>
      </w:r>
      <w:r>
        <w:rPr>
          <w:rFonts w:cs="Arial"/>
        </w:rPr>
        <w:t xml:space="preserve">information present in the INITIAL UE CONTEXT SETUP REQUEST IE defined in </w:t>
      </w:r>
      <w:r>
        <w:rPr>
          <w:rFonts w:cs="Arial"/>
          <w:lang w:eastAsia="ja-JP"/>
        </w:rPr>
        <w:t>see TS 36.413 [38] clause 9.1.4.1</w:t>
      </w:r>
      <w:r>
        <w:rPr>
          <w:rFonts w:cs="Arial"/>
        </w:rPr>
        <w:t>.</w:t>
      </w:r>
    </w:p>
    <w:p w14:paraId="58F2F62B" w14:textId="77777777" w:rsidR="00AF5E24" w:rsidRPr="00760004" w:rsidRDefault="00AF5E24" w:rsidP="00AF5E24">
      <w:pPr>
        <w:pStyle w:val="TH"/>
      </w:pPr>
      <w:r>
        <w:t>Table 6.3.2.2A.18-1: Structure of the EPSRANUEContext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r>
              <w:t>eNB</w:t>
            </w:r>
            <w:r w:rsidRPr="00DA5C26">
              <w:t xml:space="preserve"> </w:t>
            </w:r>
            <w:r>
              <w:t>uniquely identifying the target UE with the eNB.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r w:rsidRPr="000912BB">
              <w:rPr>
                <w:rFonts w:cs="Arial"/>
                <w:lang w:eastAsia="ja-JP"/>
              </w:rPr>
              <w:t>eRABSetupRequest</w:t>
            </w:r>
          </w:p>
        </w:tc>
        <w:tc>
          <w:tcPr>
            <w:tcW w:w="748" w:type="pct"/>
            <w:vAlign w:val="bottom"/>
          </w:tcPr>
          <w:p w14:paraId="2159B1E0" w14:textId="77777777" w:rsidR="00AF5E24" w:rsidRPr="000912BB" w:rsidRDefault="00AF5E24" w:rsidP="00DB3C17">
            <w:pPr>
              <w:pStyle w:val="TAL"/>
              <w:keepNext w:val="0"/>
              <w:rPr>
                <w:rFonts w:cs="Arial"/>
                <w:lang w:eastAsia="ja-JP"/>
              </w:rPr>
            </w:pPr>
            <w:r>
              <w:rPr>
                <w:rFonts w:cs="Arial"/>
                <w:lang w:eastAsia="ja-JP"/>
              </w:rPr>
              <w:t>ERABContextList</w:t>
            </w:r>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r w:rsidRPr="000912BB">
              <w:rPr>
                <w:rFonts w:cs="Arial"/>
                <w:lang w:eastAsia="ja-JP"/>
              </w:rPr>
              <w:t>handoverRestrictionList</w:t>
            </w:r>
          </w:p>
        </w:tc>
        <w:tc>
          <w:tcPr>
            <w:tcW w:w="748" w:type="pct"/>
            <w:vAlign w:val="bottom"/>
          </w:tcPr>
          <w:p w14:paraId="6ECD61E3" w14:textId="77777777" w:rsidR="00AF5E24" w:rsidRPr="000912BB" w:rsidRDefault="00AF5E24" w:rsidP="00DB3C17">
            <w:pPr>
              <w:pStyle w:val="TAL"/>
              <w:keepNext w:val="0"/>
              <w:rPr>
                <w:rFonts w:cs="Arial"/>
                <w:lang w:eastAsia="ja-JP"/>
              </w:rPr>
            </w:pPr>
            <w:r w:rsidRPr="000912BB">
              <w:rPr>
                <w:rFonts w:cs="Arial"/>
                <w:lang w:eastAsia="ja-JP"/>
              </w:rPr>
              <w:t>EPSHandoverRestrictionList</w:t>
            </w:r>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r w:rsidRPr="000912BB">
              <w:rPr>
                <w:rFonts w:cs="Arial"/>
                <w:lang w:eastAsia="ja-JP"/>
              </w:rPr>
              <w:t>uERadioCapability</w:t>
            </w:r>
          </w:p>
        </w:tc>
        <w:tc>
          <w:tcPr>
            <w:tcW w:w="748" w:type="pct"/>
            <w:vAlign w:val="bottom"/>
          </w:tcPr>
          <w:p w14:paraId="429CB6CE" w14:textId="77777777" w:rsidR="00AF5E24" w:rsidRPr="000912BB" w:rsidRDefault="00AF5E24" w:rsidP="00DB3C17">
            <w:pPr>
              <w:pStyle w:val="TAL"/>
              <w:keepNext w:val="0"/>
              <w:rPr>
                <w:rFonts w:cs="Arial"/>
                <w:lang w:eastAsia="ja-JP"/>
              </w:rPr>
            </w:pPr>
            <w:r w:rsidRPr="000912BB">
              <w:rPr>
                <w:rFonts w:cs="Arial"/>
                <w:lang w:eastAsia="ja-JP"/>
              </w:rPr>
              <w:t>EPSUERadioCapability</w:t>
            </w:r>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748" w:type="pct"/>
            <w:vAlign w:val="bottom"/>
          </w:tcPr>
          <w:p w14:paraId="19EA0E2B"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327" w:type="pct"/>
          </w:tcPr>
          <w:p w14:paraId="432E34BA" w14:textId="77777777" w:rsidR="00AF5E24" w:rsidRDefault="00AF5E24" w:rsidP="00DB3C17">
            <w:pPr>
              <w:pStyle w:val="TAL"/>
              <w:keepNext w:val="0"/>
            </w:pPr>
            <w:r>
              <w:t>0..1</w:t>
            </w:r>
          </w:p>
        </w:tc>
        <w:tc>
          <w:tcPr>
            <w:tcW w:w="2713" w:type="pct"/>
          </w:tcPr>
          <w:p w14:paraId="5EA9AABF" w14:textId="002C02DD" w:rsidR="00AF5E24" w:rsidRDefault="00AF5E24" w:rsidP="00DB3C17">
            <w:pPr>
              <w:pStyle w:val="TAL"/>
              <w:keepNext w:val="0"/>
              <w:rPr>
                <w:rFonts w:cs="Arial"/>
                <w:lang w:eastAsia="ja-JP"/>
              </w:rPr>
            </w:pPr>
            <w:r>
              <w:t>Indicates the RAT/Frequency priority to define camp priorities in Idle mode and inter-RAT/inter-</w:t>
            </w:r>
            <w:r w:rsidR="002F5A4F">
              <w:t>frequency</w:t>
            </w:r>
            <w:r>
              <w:t xml:space="preserve">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r w:rsidRPr="000912BB">
              <w:rPr>
                <w:rFonts w:cs="Arial"/>
                <w:lang w:eastAsia="ja-JP"/>
              </w:rPr>
              <w:t>cSFallbackIndicator</w:t>
            </w:r>
          </w:p>
        </w:tc>
        <w:tc>
          <w:tcPr>
            <w:tcW w:w="748" w:type="pct"/>
            <w:vAlign w:val="bottom"/>
          </w:tcPr>
          <w:p w14:paraId="7C98D019" w14:textId="77777777" w:rsidR="00AF5E24" w:rsidRPr="000912BB" w:rsidRDefault="00AF5E24" w:rsidP="00DB3C17">
            <w:pPr>
              <w:pStyle w:val="TAL"/>
              <w:keepNext w:val="0"/>
              <w:rPr>
                <w:rFonts w:cs="Arial"/>
                <w:lang w:eastAsia="ja-JP"/>
              </w:rPr>
            </w:pPr>
            <w:r w:rsidRPr="000912BB">
              <w:rPr>
                <w:rFonts w:cs="Arial"/>
                <w:lang w:eastAsia="ja-JP"/>
              </w:rPr>
              <w:t>EPSCSFallbackIndicator</w:t>
            </w:r>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r w:rsidRPr="000912BB">
              <w:rPr>
                <w:rFonts w:cs="Arial"/>
                <w:lang w:eastAsia="ja-JP"/>
              </w:rPr>
              <w:t>proSeAuthorized</w:t>
            </w:r>
          </w:p>
        </w:tc>
        <w:tc>
          <w:tcPr>
            <w:tcW w:w="748" w:type="pct"/>
            <w:vAlign w:val="bottom"/>
          </w:tcPr>
          <w:p w14:paraId="77AB68FE" w14:textId="77777777" w:rsidR="00AF5E24" w:rsidRPr="000912BB" w:rsidRDefault="00AF5E24" w:rsidP="00DB3C17">
            <w:pPr>
              <w:pStyle w:val="TAL"/>
              <w:keepNext w:val="0"/>
              <w:rPr>
                <w:rFonts w:cs="Arial"/>
                <w:lang w:eastAsia="ja-JP"/>
              </w:rPr>
            </w:pPr>
            <w:r w:rsidRPr="000912BB">
              <w:rPr>
                <w:rFonts w:cs="Arial"/>
                <w:lang w:eastAsia="ja-JP"/>
              </w:rPr>
              <w:t>EPSProSeAuthorization</w:t>
            </w:r>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ProSe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r w:rsidRPr="000912BB">
              <w:rPr>
                <w:rFonts w:cs="Arial"/>
                <w:lang w:eastAsia="ja-JP"/>
              </w:rPr>
              <w:t>aerialUESubscription</w:t>
            </w:r>
          </w:p>
        </w:tc>
        <w:tc>
          <w:tcPr>
            <w:tcW w:w="748" w:type="pct"/>
            <w:vAlign w:val="bottom"/>
          </w:tcPr>
          <w:p w14:paraId="0AD03638" w14:textId="77777777" w:rsidR="00AF5E24" w:rsidRPr="000912BB" w:rsidRDefault="00AF5E24" w:rsidP="00DB3C17">
            <w:pPr>
              <w:pStyle w:val="TAL"/>
              <w:keepNext w:val="0"/>
              <w:rPr>
                <w:rFonts w:cs="Arial"/>
                <w:lang w:eastAsia="ja-JP"/>
              </w:rPr>
            </w:pPr>
            <w:r w:rsidRPr="000912BB">
              <w:rPr>
                <w:rFonts w:cs="Arial"/>
                <w:lang w:eastAsia="ja-JP"/>
              </w:rPr>
              <w:t>AerialUESubscriptionIndicator</w:t>
            </w:r>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r w:rsidRPr="000912BB">
              <w:rPr>
                <w:rFonts w:cs="Arial"/>
                <w:lang w:eastAsia="ja-JP"/>
              </w:rPr>
              <w:lastRenderedPageBreak/>
              <w:t>subscriptionBasedUEDifferentiationIndication</w:t>
            </w:r>
          </w:p>
        </w:tc>
        <w:tc>
          <w:tcPr>
            <w:tcW w:w="748" w:type="pct"/>
            <w:vAlign w:val="bottom"/>
          </w:tcPr>
          <w:p w14:paraId="076A73E6" w14:textId="77777777" w:rsidR="00AF5E24" w:rsidRPr="000912BB" w:rsidRDefault="00AF5E24" w:rsidP="00DB3C17">
            <w:pPr>
              <w:pStyle w:val="TAL"/>
              <w:keepNext w:val="0"/>
              <w:rPr>
                <w:rFonts w:cs="Arial"/>
                <w:lang w:eastAsia="ja-JP"/>
              </w:rPr>
            </w:pPr>
            <w:r w:rsidRPr="000912BB">
              <w:rPr>
                <w:rFonts w:cs="Arial"/>
                <w:lang w:eastAsia="ja-JP"/>
              </w:rPr>
              <w:t>EPSSubscriptionBasedUEDifferentiationIndication</w:t>
            </w:r>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748" w:type="pct"/>
            <w:vAlign w:val="bottom"/>
          </w:tcPr>
          <w:p w14:paraId="05030410"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48" w:name="_Toc176176595"/>
      <w:r>
        <w:t>6.3.2.2A.19</w:t>
      </w:r>
      <w:r>
        <w:tab/>
        <w:t xml:space="preserve">Enumeration: </w:t>
      </w:r>
      <w:r w:rsidRPr="00894B6C">
        <w:t>EPSCSFallbackIndicator</w:t>
      </w:r>
      <w:bookmarkEnd w:id="248"/>
    </w:p>
    <w:p w14:paraId="4D277A27" w14:textId="77777777" w:rsidR="00AF5E24" w:rsidRDefault="00AF5E24" w:rsidP="00AF5E24">
      <w:r>
        <w:t xml:space="preserve">The </w:t>
      </w:r>
      <w:r w:rsidRPr="00894B6C">
        <w:t>EPSCSFallbackIndicator</w:t>
      </w:r>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r w:rsidRPr="00894B6C">
        <w:t>EPSCSFallbackIndicator</w:t>
      </w:r>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r w:rsidRPr="00894B6C">
        <w:t>EPSCSFallbackIndicator</w:t>
      </w:r>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2798877" w14:textId="77777777" w:rsidR="00AF5E24" w:rsidRPr="00F11966" w:rsidRDefault="00AF5E24"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753D22" w14:textId="77777777" w:rsidR="00AF5E24" w:rsidRPr="00F11966" w:rsidRDefault="00AF5E24" w:rsidP="00D945C8">
            <w:pPr>
              <w:pStyle w:val="TAH"/>
            </w:pPr>
            <w:r w:rsidRPr="00F11966">
              <w:t>Description</w:t>
            </w:r>
          </w:p>
        </w:tc>
      </w:tr>
      <w:tr w:rsidR="00AF5E24" w:rsidRPr="00F11966" w14:paraId="0CEC120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D945C8">
            <w:pPr>
              <w:pStyle w:val="TAL"/>
            </w:pPr>
            <w:r w:rsidRPr="00894B6C">
              <w:t xml:space="preserve">cSFallbackRequired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D945C8">
            <w:pPr>
              <w:pStyle w:val="TAL"/>
            </w:pPr>
            <w:r>
              <w:t>Fallback to the CS domain is required.</w:t>
            </w:r>
          </w:p>
        </w:tc>
      </w:tr>
      <w:tr w:rsidR="00AF5E24" w:rsidRPr="00F11966" w14:paraId="35D984F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D945C8">
            <w:pPr>
              <w:pStyle w:val="TAL"/>
            </w:pPr>
            <w:r w:rsidRPr="00894B6C">
              <w:t xml:space="preserve">cSFallbackHighPriority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D945C8">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49" w:name="_Toc176176596"/>
      <w:r w:rsidRPr="00760004">
        <w:t>6.3.2.3</w:t>
      </w:r>
      <w:r w:rsidRPr="00760004">
        <w:tab/>
        <w:t>Generation of IRI over LI_HI2</w:t>
      </w:r>
      <w:bookmarkEnd w:id="249"/>
    </w:p>
    <w:p w14:paraId="577D98B6" w14:textId="77777777" w:rsidR="00DB1298" w:rsidRPr="00675B88" w:rsidRDefault="00DB1298" w:rsidP="00DB1298">
      <w:pPr>
        <w:pStyle w:val="Heading5"/>
      </w:pPr>
      <w:bookmarkStart w:id="250" w:name="_Toc176176597"/>
      <w:r>
        <w:t>6.3.2.3.1</w:t>
      </w:r>
      <w:r>
        <w:tab/>
        <w:t>General</w:t>
      </w:r>
      <w:bookmarkEnd w:id="250"/>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51" w:name="_Toc176176598"/>
      <w:r>
        <w:t>6.3.2.3.2</w:t>
      </w:r>
      <w:r>
        <w:tab/>
        <w:t>Option A</w:t>
      </w:r>
      <w:bookmarkEnd w:id="251"/>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49DC19E9" w14:textId="77777777" w:rsidR="006E7598" w:rsidRDefault="006E7598" w:rsidP="006E7598">
      <w:r>
        <w:t xml:space="preserve">The </w:t>
      </w:r>
      <w:r w:rsidRPr="00760004">
        <w:t xml:space="preserve">ETSI TS 102 232-1 [9] </w:t>
      </w:r>
      <w:r>
        <w:rPr>
          <w:i/>
          <w:iCs/>
        </w:rPr>
        <w:t>@LI-PS-PDU.pSHeader.timeStamp</w:t>
      </w:r>
      <w:r>
        <w:t xml:space="preserve"> field shall be set to the time at which the MME event was observed (i.e. the timestamp field of the X2 PDU).</w:t>
      </w:r>
    </w:p>
    <w:p w14:paraId="1BDAD1C5" w14:textId="77777777" w:rsidR="006E7598" w:rsidRPr="00485CDA" w:rsidRDefault="006E7598" w:rsidP="006E7598">
      <w:pPr>
        <w:rPr>
          <w:lang w:eastAsia="en-GB"/>
        </w:rPr>
      </w:pPr>
      <w:r>
        <w:rPr>
          <w:lang w:eastAsia="en-GB"/>
        </w:rPr>
        <w:t>T</w:t>
      </w:r>
      <w:r w:rsidRPr="00485CDA">
        <w:rPr>
          <w:lang w:eastAsia="en-GB"/>
        </w:rPr>
        <w:t xml:space="preserve">he </w:t>
      </w:r>
      <w:r w:rsidRPr="00E43789">
        <w:rPr>
          <w:i/>
          <w:iCs/>
        </w:rPr>
        <w:t>@LI-PS-PDU.payload.iRIPayloadSequence</w:t>
      </w:r>
      <w:r>
        <w:rPr>
          <w:i/>
          <w:iCs/>
        </w:rPr>
        <w:t xml:space="preserve">.iRIType </w:t>
      </w:r>
      <w:r w:rsidRPr="00485CDA">
        <w:rPr>
          <w:lang w:eastAsia="en-GB"/>
        </w:rPr>
        <w:t>(see ETSI TS 102 232-1 [9] clause 5.2.10)</w:t>
      </w:r>
      <w:r>
        <w:rPr>
          <w:lang w:eastAsia="en-GB"/>
        </w:rPr>
        <w:t xml:space="preserve"> shall be included and coded according to table 6.3.2-8</w:t>
      </w:r>
      <w:r w:rsidRPr="00485CDA">
        <w:rPr>
          <w:lang w:eastAsia="en-GB"/>
        </w:rPr>
        <w:t>.</w:t>
      </w:r>
    </w:p>
    <w:p w14:paraId="0C366869" w14:textId="77777777" w:rsidR="00DB1298" w:rsidRDefault="00DB1298" w:rsidP="00DB1298">
      <w:pPr>
        <w:pStyle w:val="TH"/>
        <w:rPr>
          <w:lang w:eastAsia="en-GB"/>
        </w:rPr>
      </w:pPr>
      <w:r>
        <w:rPr>
          <w:lang w:eastAsia="en-GB"/>
        </w:rPr>
        <w:lastRenderedPageBreak/>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D945C8">
            <w:pPr>
              <w:pStyle w:val="TAL"/>
              <w:rPr>
                <w:lang w:eastAsia="en-GB"/>
              </w:rPr>
            </w:pPr>
            <w:r>
              <w:rPr>
                <w:lang w:eastAsia="en-GB"/>
              </w:rPr>
              <w:t>EPSRANHandoverCommand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D945C8">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D945C8">
            <w:pPr>
              <w:pStyle w:val="TAL"/>
              <w:rPr>
                <w:lang w:eastAsia="en-GB"/>
              </w:rPr>
            </w:pPr>
            <w:r>
              <w:rPr>
                <w:lang w:eastAsia="en-GB"/>
              </w:rPr>
              <w:t>EPSRANHandoverRequest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D945C8">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D945C8">
            <w:pPr>
              <w:pStyle w:val="TAL"/>
              <w:rPr>
                <w:lang w:eastAsia="en-GB"/>
              </w:rPr>
            </w:pPr>
            <w:r>
              <w:rPr>
                <w:lang w:eastAsia="en-GB"/>
              </w:rPr>
              <w:t>MMERANTraceReport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D945C8">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D945C8">
            <w:pPr>
              <w:pStyle w:val="TAL"/>
              <w:rPr>
                <w:lang w:eastAsia="en-GB"/>
              </w:rPr>
            </w:pPr>
            <w:r>
              <w:rPr>
                <w:lang w:eastAsia="en-GB"/>
              </w:rPr>
              <w:t>MMEUEServiceAccept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D945C8">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3D345D85" w:rsidR="00DB1298" w:rsidRDefault="00326186" w:rsidP="00DB1298">
      <w:r>
        <w:t xml:space="preserve">The </w:t>
      </w:r>
      <w:r w:rsidRPr="00E43789">
        <w:rPr>
          <w:i/>
          <w:iCs/>
        </w:rPr>
        <w:t>@LI-PS-PDU.payload.iRIPayloadSequence.iRIContents.</w:t>
      </w:r>
      <w:r w:rsidRPr="001839D7">
        <w:rPr>
          <w:i/>
          <w:iCs/>
        </w:rPr>
        <w:t>threeGPP33128DefinedIRI</w:t>
      </w:r>
      <w:r w:rsidRPr="00760004">
        <w:t xml:space="preserve"> </w:t>
      </w:r>
      <w:r>
        <w:t>field of the LI_HI2 message shall be populated with the BER-encoded</w:t>
      </w:r>
      <w:r w:rsidRPr="007835E9">
        <w:t xml:space="preserve"> </w:t>
      </w:r>
      <w:r>
        <w:t xml:space="preserve"> </w:t>
      </w:r>
      <w:r w:rsidRPr="007835E9">
        <w:rPr>
          <w:i/>
          <w:iCs/>
        </w:rPr>
        <w:t>IRIPayload</w:t>
      </w:r>
      <w:r>
        <w:rPr>
          <w:i/>
          <w:iCs/>
        </w:rPr>
        <w:t xml:space="preserve"> </w:t>
      </w:r>
      <w:r>
        <w:t>as described in in ETSI TS 102 232-7 [10] clause 15.</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52" w:name="_Toc176176599"/>
      <w:r>
        <w:t>6.3.2.3.3</w:t>
      </w:r>
      <w:r>
        <w:tab/>
        <w:t>Option B and Option C</w:t>
      </w:r>
      <w:bookmarkEnd w:id="252"/>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253" w:name="_Toc176176600"/>
      <w:r w:rsidRPr="00760004">
        <w:t>6.3.3</w:t>
      </w:r>
      <w:r w:rsidRPr="00760004">
        <w:tab/>
        <w:t>LI at SGW/PGW and ePDG</w:t>
      </w:r>
      <w:bookmarkEnd w:id="253"/>
    </w:p>
    <w:p w14:paraId="3ADB7F26" w14:textId="77777777" w:rsidR="001C3787" w:rsidRDefault="001C3787" w:rsidP="001C3787">
      <w:pPr>
        <w:pStyle w:val="Heading4"/>
      </w:pPr>
      <w:bookmarkStart w:id="254" w:name="_Toc176176601"/>
      <w:r>
        <w:t>6.3.3.0</w:t>
      </w:r>
      <w:r>
        <w:tab/>
        <w:t>General</w:t>
      </w:r>
      <w:bookmarkEnd w:id="254"/>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255" w:name="_Toc90924772"/>
      <w:bookmarkStart w:id="256" w:name="_Toc176176602"/>
      <w:r w:rsidRPr="00760004">
        <w:t>6.3.3.1</w:t>
      </w:r>
      <w:r w:rsidRPr="00760004">
        <w:tab/>
        <w:t>Provisioning over LI_X1</w:t>
      </w:r>
      <w:bookmarkEnd w:id="255"/>
      <w:bookmarkEnd w:id="256"/>
    </w:p>
    <w:p w14:paraId="085E8D8A" w14:textId="77777777" w:rsidR="00742C15" w:rsidRDefault="00742C15" w:rsidP="00742C15">
      <w:pPr>
        <w:pStyle w:val="Heading5"/>
      </w:pPr>
      <w:bookmarkStart w:id="257" w:name="_Toc90924773"/>
      <w:bookmarkStart w:id="258" w:name="_Toc176176603"/>
      <w:r>
        <w:t>6.3.3.1.1</w:t>
      </w:r>
      <w:r>
        <w:tab/>
        <w:t>General</w:t>
      </w:r>
      <w:bookmarkEnd w:id="257"/>
      <w:bookmarkEnd w:id="258"/>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lastRenderedPageBreak/>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337691BD"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r w:rsidR="002F5A4F">
        <w:t>equivalent</w:t>
      </w:r>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59"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60" w:name="_Toc176176604"/>
      <w:r>
        <w:lastRenderedPageBreak/>
        <w:t>6.3.3.1.2</w:t>
      </w:r>
      <w:r>
        <w:tab/>
        <w:t>Non-CUPS Architecture</w:t>
      </w:r>
      <w:bookmarkEnd w:id="259"/>
      <w:bookmarkEnd w:id="260"/>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61" w:name="_Toc90924775"/>
    </w:p>
    <w:p w14:paraId="523DF5DA" w14:textId="378D5A97" w:rsidR="00742C15" w:rsidRDefault="00742C15" w:rsidP="00742C15">
      <w:pPr>
        <w:pStyle w:val="Heading5"/>
      </w:pPr>
      <w:bookmarkStart w:id="262" w:name="_Toc176176605"/>
      <w:r>
        <w:t>6.3.3.1.3</w:t>
      </w:r>
      <w:r>
        <w:tab/>
        <w:t>CUPS Architecture</w:t>
      </w:r>
      <w:bookmarkEnd w:id="261"/>
      <w:bookmarkEnd w:id="262"/>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63" w:name="_Toc65946643"/>
      <w:bookmarkStart w:id="264" w:name="_Toc90924776"/>
    </w:p>
    <w:p w14:paraId="2BD47091" w14:textId="7FED7DDB" w:rsidR="00742C15" w:rsidRDefault="00742C15" w:rsidP="00742C15">
      <w:pPr>
        <w:pStyle w:val="Heading5"/>
        <w:rPr>
          <w:rFonts w:eastAsiaTheme="minorHAnsi"/>
          <w:lang w:val="en-US"/>
        </w:rPr>
      </w:pPr>
      <w:bookmarkStart w:id="265" w:name="_Toc176176606"/>
      <w:r>
        <w:rPr>
          <w:rFonts w:eastAsiaTheme="minorHAnsi"/>
          <w:lang w:val="en-US"/>
        </w:rPr>
        <w:lastRenderedPageBreak/>
        <w:t>6.3.3.1.4</w:t>
      </w:r>
      <w:r>
        <w:rPr>
          <w:rFonts w:eastAsiaTheme="minorHAnsi"/>
          <w:lang w:val="en-US"/>
        </w:rPr>
        <w:tab/>
        <w:t>Provisioning of the MDF2</w:t>
      </w:r>
      <w:bookmarkEnd w:id="263"/>
      <w:bookmarkEnd w:id="265"/>
    </w:p>
    <w:p w14:paraId="0FEF2ABE" w14:textId="5D6C9FEE"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5E7FD48E"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66" w:name="_Toc65946644"/>
      <w:bookmarkStart w:id="267" w:name="_Toc176176607"/>
      <w:r>
        <w:rPr>
          <w:rFonts w:eastAsiaTheme="minorHAnsi"/>
          <w:lang w:val="en-US"/>
        </w:rPr>
        <w:t>6.3.3.1.5</w:t>
      </w:r>
      <w:r>
        <w:rPr>
          <w:rFonts w:eastAsiaTheme="minorHAnsi"/>
          <w:lang w:val="en-US"/>
        </w:rPr>
        <w:tab/>
        <w:t>Provisioning of the MDF3</w:t>
      </w:r>
      <w:bookmarkEnd w:id="266"/>
      <w:bookmarkEnd w:id="267"/>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lastRenderedPageBreak/>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47642016"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1FF55F7A" w14:textId="77777777" w:rsidR="00742C15" w:rsidRDefault="00742C15" w:rsidP="00742C15">
      <w:pPr>
        <w:pStyle w:val="Heading4"/>
      </w:pPr>
      <w:bookmarkStart w:id="268" w:name="_Toc176176608"/>
      <w:r w:rsidRPr="00760004">
        <w:t>6.3.3.2</w:t>
      </w:r>
      <w:r w:rsidRPr="00760004">
        <w:tab/>
        <w:t>Generation of xIRI over LI_X2</w:t>
      </w:r>
      <w:bookmarkEnd w:id="264"/>
      <w:bookmarkEnd w:id="268"/>
    </w:p>
    <w:p w14:paraId="235C8F48" w14:textId="77777777" w:rsidR="00742C15" w:rsidRPr="000F3B7D" w:rsidRDefault="00742C15" w:rsidP="00742C15">
      <w:pPr>
        <w:pStyle w:val="Heading5"/>
      </w:pPr>
      <w:bookmarkStart w:id="269" w:name="_Toc176176609"/>
      <w:r>
        <w:t>6.3.3.2.1</w:t>
      </w:r>
      <w:r>
        <w:tab/>
        <w:t>General</w:t>
      </w:r>
      <w:bookmarkEnd w:id="269"/>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270"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270"/>
    </w:p>
    <w:p w14:paraId="4794FC6C" w14:textId="05222BA5"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lastRenderedPageBreak/>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77777777" w:rsidR="002642A5" w:rsidRDefault="002642A5" w:rsidP="002642A5">
      <w:pPr>
        <w:pStyle w:val="Heading5"/>
      </w:pPr>
      <w:bookmarkStart w:id="271" w:name="_Toc176176610"/>
      <w:r>
        <w:t>6.3.3.2.2</w:t>
      </w:r>
      <w:r>
        <w:tab/>
        <w:t>PDU Session Establishment message reporting PDU session establishment or PDN Connection establishment</w:t>
      </w:r>
      <w:bookmarkEnd w:id="271"/>
    </w:p>
    <w:p w14:paraId="3F73B265" w14:textId="7A60BA0E" w:rsidR="002642A5" w:rsidRDefault="002642A5" w:rsidP="002642A5">
      <w:r>
        <w:t xml:space="preserve">The IRI-POI in the SMF+PGW-C shall generate an xIRI containing an SMFPDUSessionEstablishment record (see clause 6.2.3.2.2) when the IRI-POI present in the SMF+PGW-C detects that a </w:t>
      </w:r>
      <w:r w:rsidR="00620DCB">
        <w:t xml:space="preserve">single-access </w:t>
      </w:r>
      <w:r>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0D636219" w:rsidR="002642A5" w:rsidRDefault="002642A5" w:rsidP="002642A5">
      <w:pPr>
        <w:pStyle w:val="B1"/>
      </w:pPr>
      <w:r>
        <w:t>-</w:t>
      </w:r>
      <w:r>
        <w:tab/>
      </w:r>
      <w:r w:rsidR="00277ED2">
        <w:t>The ePSPDNConnectionEstablishment field shall be populated with the information in Table 6.3.3-1.</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72C424B7" w14:textId="77777777" w:rsidR="002642A5" w:rsidRDefault="002642A5" w:rsidP="002642A5">
      <w:pPr>
        <w:pStyle w:val="TH"/>
      </w:pPr>
      <w:r>
        <w:t>Table 6.3.3-1: Payload for ePSPDNConnectionEstablishment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61CF0B02" w14:textId="77777777" w:rsidTr="00DB3C17">
        <w:trPr>
          <w:cantSplit/>
          <w:tblHeader/>
          <w:jc w:val="center"/>
        </w:trPr>
        <w:tc>
          <w:tcPr>
            <w:tcW w:w="2965" w:type="dxa"/>
            <w:tcBorders>
              <w:top w:val="single" w:sz="4" w:space="0" w:color="auto"/>
              <w:left w:val="single" w:sz="4" w:space="0" w:color="auto"/>
              <w:bottom w:val="single" w:sz="4" w:space="0" w:color="auto"/>
              <w:right w:val="single" w:sz="4" w:space="0" w:color="auto"/>
            </w:tcBorders>
            <w:hideMark/>
          </w:tcPr>
          <w:p w14:paraId="69C17897" w14:textId="77777777" w:rsidR="002642A5" w:rsidRDefault="002642A5" w:rsidP="00DB3C17">
            <w:pPr>
              <w:pStyle w:val="TAH"/>
              <w:keepNext w:val="0"/>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E3C194A"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2A2FCF5" w14:textId="77777777" w:rsidR="002642A5" w:rsidRDefault="002642A5" w:rsidP="00DB3C17">
            <w:pPr>
              <w:pStyle w:val="TAH"/>
              <w:keepNext w:val="0"/>
              <w:rPr>
                <w:lang w:val="fr-FR"/>
              </w:rPr>
            </w:pPr>
            <w:r>
              <w:rPr>
                <w:lang w:val="fr-FR"/>
              </w:rPr>
              <w:t>M/C/O</w:t>
            </w:r>
          </w:p>
        </w:tc>
      </w:tr>
      <w:tr w:rsidR="002642A5" w14:paraId="6C7D8938"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E63AEB" w14:textId="77777777" w:rsidR="002642A5" w:rsidRDefault="002642A5" w:rsidP="00DB3C17">
            <w:pPr>
              <w:pStyle w:val="TAL"/>
              <w:keepNext w:val="0"/>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16F387D" w14:textId="77777777" w:rsidR="002642A5" w:rsidRDefault="002642A5" w:rsidP="00DB3C17">
            <w:pPr>
              <w:pStyle w:val="TAL"/>
              <w:keepNext w:val="0"/>
              <w:rPr>
                <w:lang w:val="fr-FR"/>
              </w:rPr>
            </w:pPr>
            <w:r>
              <w:rPr>
                <w:lang w:val="fr-FR"/>
              </w:rPr>
              <w:t>EPS Subscriber Identities associated with the PDN connection (e.g. as provided by the MME or SGW in the associated Create Session Request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62D6FB8F" w14:textId="77777777" w:rsidR="002642A5" w:rsidRDefault="002642A5" w:rsidP="00DB3C17">
            <w:pPr>
              <w:pStyle w:val="TAL"/>
              <w:keepNext w:val="0"/>
              <w:rPr>
                <w:lang w:val="fr-FR"/>
              </w:rPr>
            </w:pPr>
            <w:r>
              <w:rPr>
                <w:lang w:val="fr-FR"/>
              </w:rPr>
              <w:t>M</w:t>
            </w:r>
          </w:p>
        </w:tc>
      </w:tr>
      <w:tr w:rsidR="002642A5" w14:paraId="3A5C846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706153E" w14:textId="77777777" w:rsidR="002642A5" w:rsidRDefault="002642A5" w:rsidP="00DB3C17">
            <w:pPr>
              <w:pStyle w:val="TAL"/>
              <w:keepNext w:val="0"/>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2F69B494" w14:textId="77777777" w:rsidR="002642A5" w:rsidRDefault="002642A5" w:rsidP="00DB3C17">
            <w:pPr>
              <w:pStyle w:val="TAL"/>
              <w:keepNext w:val="0"/>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05416F6E" w14:textId="77777777" w:rsidR="002642A5" w:rsidRDefault="002642A5" w:rsidP="00DB3C17">
            <w:pPr>
              <w:pStyle w:val="TAL"/>
              <w:keepNext w:val="0"/>
              <w:rPr>
                <w:lang w:val="fr-FR"/>
              </w:rPr>
            </w:pPr>
            <w:r>
              <w:rPr>
                <w:lang w:val="fr-FR"/>
              </w:rPr>
              <w:t>C</w:t>
            </w:r>
          </w:p>
        </w:tc>
      </w:tr>
      <w:tr w:rsidR="002642A5" w14:paraId="30ABBBB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0A4F9100" w14:textId="77777777" w:rsidR="002642A5" w:rsidRDefault="002642A5" w:rsidP="00DB3C17">
            <w:pPr>
              <w:pStyle w:val="TAL"/>
              <w:keepNext w:val="0"/>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297A67F8" w14:textId="77777777" w:rsidR="002642A5" w:rsidRDefault="002642A5" w:rsidP="00DB3C17">
            <w:pPr>
              <w:pStyle w:val="TAL"/>
              <w:keepNext w:val="0"/>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57F36D0F" w14:textId="77777777" w:rsidR="002642A5" w:rsidRDefault="002642A5" w:rsidP="00DB3C17">
            <w:pPr>
              <w:pStyle w:val="TAL"/>
              <w:keepNext w:val="0"/>
              <w:rPr>
                <w:lang w:val="fr-FR"/>
              </w:rPr>
            </w:pPr>
            <w:r>
              <w:rPr>
                <w:lang w:val="fr-FR"/>
              </w:rPr>
              <w:t>M</w:t>
            </w:r>
          </w:p>
        </w:tc>
      </w:tr>
      <w:tr w:rsidR="002642A5" w14:paraId="12A6A39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74DC242" w14:textId="77777777" w:rsidR="002642A5" w:rsidRDefault="002642A5" w:rsidP="00DB3C17">
            <w:pPr>
              <w:pStyle w:val="TAL"/>
              <w:keepNext w:val="0"/>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D224934" w14:textId="63869435" w:rsidR="002642A5" w:rsidRDefault="002642A5" w:rsidP="00DB3C17">
            <w:pPr>
              <w:pStyle w:val="TAL"/>
              <w:keepNext w:val="0"/>
              <w:tabs>
                <w:tab w:val="right" w:pos="6423"/>
              </w:tabs>
              <w:rPr>
                <w:lang w:val="fr-FR"/>
              </w:rPr>
            </w:pPr>
            <w:r>
              <w:rPr>
                <w:lang w:val="fr-FR"/>
              </w:rPr>
              <w:t xml:space="preserve">Contains the information for the Control Plane GTP Tunnels present in the Create Session Request or known in the context at the SGW or PGW. See </w:t>
            </w:r>
            <w:r w:rsidR="001A6E9A">
              <w:rPr>
                <w:lang w:val="fr-FR"/>
              </w:rPr>
              <w:t>t</w:t>
            </w:r>
            <w:r>
              <w:rPr>
                <w:lang w:val="fr-FR"/>
              </w:rPr>
              <w:t>able 6.2.3-1B.</w:t>
            </w:r>
          </w:p>
        </w:tc>
        <w:tc>
          <w:tcPr>
            <w:tcW w:w="708" w:type="dxa"/>
            <w:tcBorders>
              <w:top w:val="single" w:sz="4" w:space="0" w:color="auto"/>
              <w:left w:val="single" w:sz="4" w:space="0" w:color="auto"/>
              <w:bottom w:val="single" w:sz="4" w:space="0" w:color="auto"/>
              <w:right w:val="single" w:sz="4" w:space="0" w:color="auto"/>
            </w:tcBorders>
            <w:hideMark/>
          </w:tcPr>
          <w:p w14:paraId="775F0097" w14:textId="77777777" w:rsidR="002642A5" w:rsidRDefault="002642A5" w:rsidP="00DB3C17">
            <w:pPr>
              <w:pStyle w:val="TAL"/>
              <w:keepNext w:val="0"/>
              <w:rPr>
                <w:lang w:val="fr-FR"/>
              </w:rPr>
            </w:pPr>
            <w:r>
              <w:rPr>
                <w:lang w:val="fr-FR"/>
              </w:rPr>
              <w:t>C</w:t>
            </w:r>
          </w:p>
        </w:tc>
      </w:tr>
      <w:tr w:rsidR="002642A5" w14:paraId="5B33BFB1"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DDF49CD" w14:textId="77777777" w:rsidR="002642A5" w:rsidRDefault="002642A5" w:rsidP="00DB3C17">
            <w:pPr>
              <w:pStyle w:val="TAL"/>
              <w:keepNext w:val="0"/>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1A1F04CF" w14:textId="77777777" w:rsidR="002642A5" w:rsidRDefault="002642A5" w:rsidP="00DB3C17">
            <w:pPr>
              <w:pStyle w:val="TAL"/>
              <w:keepNext w:val="0"/>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330829AE" w14:textId="77777777" w:rsidR="002642A5" w:rsidRDefault="002642A5" w:rsidP="00DB3C17">
            <w:pPr>
              <w:pStyle w:val="TAL"/>
              <w:keepNext w:val="0"/>
              <w:rPr>
                <w:lang w:val="fr-FR"/>
              </w:rPr>
            </w:pPr>
            <w:r>
              <w:rPr>
                <w:lang w:val="fr-FR"/>
              </w:rPr>
              <w:t>M</w:t>
            </w:r>
          </w:p>
        </w:tc>
      </w:tr>
      <w:tr w:rsidR="002642A5" w14:paraId="1757E8E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B4DCE14" w14:textId="77777777" w:rsidR="002642A5" w:rsidRDefault="002642A5" w:rsidP="00DB3C17">
            <w:pPr>
              <w:pStyle w:val="TAL"/>
              <w:keepNext w:val="0"/>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2E7BADF" w14:textId="77777777" w:rsidR="002642A5" w:rsidRDefault="002642A5" w:rsidP="00DB3C17">
            <w:pPr>
              <w:pStyle w:val="TAL"/>
              <w:keepNext w:val="0"/>
              <w:rPr>
                <w:lang w:val="fr-FR"/>
              </w:rPr>
            </w:pPr>
            <w:r>
              <w:rPr>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2EF8BC2D" w14:textId="77777777" w:rsidR="002642A5" w:rsidRDefault="002642A5" w:rsidP="00DB3C17">
            <w:pPr>
              <w:pStyle w:val="TAL"/>
              <w:keepNext w:val="0"/>
              <w:rPr>
                <w:lang w:val="fr-FR"/>
              </w:rPr>
            </w:pPr>
            <w:r>
              <w:rPr>
                <w:lang w:val="fr-FR"/>
              </w:rPr>
              <w:t>C</w:t>
            </w:r>
          </w:p>
        </w:tc>
      </w:tr>
      <w:tr w:rsidR="002642A5" w14:paraId="4B79EA22"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28EEEF7" w14:textId="77777777" w:rsidR="002642A5" w:rsidRDefault="002642A5" w:rsidP="00DB3C17">
            <w:pPr>
              <w:pStyle w:val="TAL"/>
              <w:keepNext w:val="0"/>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607235AC" w14:textId="74B82668" w:rsidR="002642A5" w:rsidRDefault="002642A5" w:rsidP="00DB3C17">
            <w:pPr>
              <w:pStyle w:val="TAL"/>
              <w:keepNext w:val="0"/>
              <w:rPr>
                <w:lang w:val="fr-FR"/>
              </w:rPr>
            </w:pPr>
            <w:r>
              <w:rPr>
                <w:lang w:val="fr-FR"/>
              </w:rPr>
              <w:t>UE's local IP address used to reach the ePDG, if present in the Create Session Request (see TS 29.274 [87] clause 7.2.1)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881ED51" w14:textId="77777777" w:rsidR="002642A5" w:rsidRDefault="002642A5" w:rsidP="00DB3C17">
            <w:pPr>
              <w:pStyle w:val="TAL"/>
              <w:keepNext w:val="0"/>
              <w:rPr>
                <w:lang w:val="fr-FR"/>
              </w:rPr>
            </w:pPr>
            <w:r>
              <w:rPr>
                <w:lang w:val="fr-FR"/>
              </w:rPr>
              <w:t>C</w:t>
            </w:r>
          </w:p>
        </w:tc>
      </w:tr>
      <w:tr w:rsidR="002642A5" w14:paraId="686653F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17EC8D" w14:textId="77777777" w:rsidR="002642A5" w:rsidRDefault="002642A5" w:rsidP="00DB3C17">
            <w:pPr>
              <w:pStyle w:val="TAL"/>
              <w:keepNext w:val="0"/>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3DA9AA9" w14:textId="13F2A56D" w:rsidR="002642A5" w:rsidRDefault="002642A5" w:rsidP="00DB3C17">
            <w:pPr>
              <w:pStyle w:val="TAL"/>
              <w:keepNext w:val="0"/>
              <w:rPr>
                <w:lang w:val="fr-FR"/>
              </w:rPr>
            </w:pPr>
            <w:r>
              <w:rPr>
                <w:lang w:val="fr-FR"/>
              </w:rPr>
              <w:t>Location information present in the Create Session Request (see TS 29.274 [87] clause 7.2.1)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6C4380" w14:textId="77777777" w:rsidR="002642A5" w:rsidRDefault="002642A5" w:rsidP="00DB3C17">
            <w:pPr>
              <w:pStyle w:val="TAL"/>
              <w:keepNext w:val="0"/>
              <w:rPr>
                <w:lang w:val="fr-FR"/>
              </w:rPr>
            </w:pPr>
            <w:r>
              <w:rPr>
                <w:lang w:val="fr-FR"/>
              </w:rPr>
              <w:t>C</w:t>
            </w:r>
          </w:p>
        </w:tc>
      </w:tr>
      <w:tr w:rsidR="002642A5" w14:paraId="5B2445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8AF71F0" w14:textId="77777777" w:rsidR="002642A5" w:rsidRDefault="002642A5" w:rsidP="00DB3C17">
            <w:pPr>
              <w:pStyle w:val="TAL"/>
              <w:keepNext w:val="0"/>
              <w:rPr>
                <w:lang w:val="fr-FR"/>
              </w:rPr>
            </w:pPr>
            <w:r>
              <w:rPr>
                <w:lang w:val="fr-FR"/>
              </w:rPr>
              <w:lastRenderedPageBreak/>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DB2C3CD" w14:textId="77777777" w:rsidR="002642A5" w:rsidRDefault="002642A5" w:rsidP="00DB3C17">
            <w:pPr>
              <w:pStyle w:val="TAL"/>
              <w:keepNext w:val="0"/>
              <w:rPr>
                <w:lang w:val="fr-FR"/>
              </w:rPr>
            </w:pPr>
            <w:r>
              <w:rPr>
                <w:lang w:val="fr-FR"/>
              </w:rPr>
              <w:t>Additional location information present in the Create Session Request,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0E0E717B" w14:textId="77777777" w:rsidR="002642A5" w:rsidRDefault="002642A5" w:rsidP="00DB3C17">
            <w:pPr>
              <w:pStyle w:val="TAL"/>
              <w:keepNext w:val="0"/>
              <w:rPr>
                <w:lang w:val="fr-FR"/>
              </w:rPr>
            </w:pPr>
            <w:r>
              <w:rPr>
                <w:lang w:val="fr-FR"/>
              </w:rPr>
              <w:t>C</w:t>
            </w:r>
          </w:p>
        </w:tc>
      </w:tr>
      <w:tr w:rsidR="002642A5" w14:paraId="2DF4B0D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99062C5" w14:textId="77777777" w:rsidR="002642A5" w:rsidRDefault="002642A5" w:rsidP="00DB3C17">
            <w:pPr>
              <w:pStyle w:val="TAL"/>
              <w:keepNext w:val="0"/>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329F043" w14:textId="77777777" w:rsidR="002642A5" w:rsidRDefault="002642A5" w:rsidP="00DB3C17">
            <w:pPr>
              <w:pStyle w:val="TAL"/>
              <w:keepNext w:val="0"/>
              <w:rPr>
                <w:lang w:val="fr-FR"/>
              </w:rPr>
            </w:pPr>
            <w:r>
              <w:rPr>
                <w:lang w:val="fr-FR"/>
              </w:rPr>
              <w:t>Access Point Name associated with the PDN connection present in the Create Session Request (see TS 29.274 [87] clauses 7.2.1 and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0AF32C3C" w14:textId="77777777" w:rsidR="002642A5" w:rsidRDefault="002642A5" w:rsidP="00DB3C17">
            <w:pPr>
              <w:pStyle w:val="TAL"/>
              <w:keepNext w:val="0"/>
              <w:rPr>
                <w:lang w:val="fr-FR"/>
              </w:rPr>
            </w:pPr>
            <w:r>
              <w:rPr>
                <w:lang w:val="fr-FR"/>
              </w:rPr>
              <w:t>M</w:t>
            </w:r>
          </w:p>
        </w:tc>
      </w:tr>
      <w:tr w:rsidR="002642A5" w14:paraId="30B5508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3221E5" w14:textId="77777777" w:rsidR="002642A5" w:rsidRDefault="002642A5" w:rsidP="00DB3C17">
            <w:pPr>
              <w:pStyle w:val="TAL"/>
              <w:keepNext w:val="0"/>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614B2196" w14:textId="77777777" w:rsidR="002642A5" w:rsidRDefault="002642A5" w:rsidP="00DB3C17">
            <w:pPr>
              <w:pStyle w:val="TAL"/>
              <w:keepNext w:val="0"/>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1A5457B4" w14:textId="77777777" w:rsidR="002642A5" w:rsidRDefault="002642A5" w:rsidP="00DB3C17">
            <w:pPr>
              <w:pStyle w:val="TAL"/>
              <w:keepNext w:val="0"/>
              <w:rPr>
                <w:lang w:val="fr-FR"/>
              </w:rPr>
            </w:pPr>
            <w:r>
              <w:rPr>
                <w:lang w:val="fr-FR"/>
              </w:rPr>
              <w:t>C</w:t>
            </w:r>
          </w:p>
        </w:tc>
      </w:tr>
      <w:tr w:rsidR="002642A5" w14:paraId="0FDFE3B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6E05252" w14:textId="77777777" w:rsidR="002642A5" w:rsidRDefault="002642A5" w:rsidP="00DB3C17">
            <w:pPr>
              <w:pStyle w:val="TAL"/>
              <w:keepNext w:val="0"/>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56C2DB7F" w14:textId="77777777" w:rsidR="002642A5" w:rsidRDefault="002642A5" w:rsidP="00DB3C17">
            <w:pPr>
              <w:pStyle w:val="TAL"/>
              <w:keepNext w:val="0"/>
              <w:rPr>
                <w:lang w:val="fr-FR"/>
              </w:rPr>
            </w:pPr>
            <w:r>
              <w:rPr>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708" w:type="dxa"/>
            <w:tcBorders>
              <w:top w:val="single" w:sz="4" w:space="0" w:color="auto"/>
              <w:left w:val="single" w:sz="4" w:space="0" w:color="auto"/>
              <w:bottom w:val="single" w:sz="4" w:space="0" w:color="auto"/>
              <w:right w:val="single" w:sz="4" w:space="0" w:color="auto"/>
            </w:tcBorders>
            <w:hideMark/>
          </w:tcPr>
          <w:p w14:paraId="0C6B6A76" w14:textId="77777777" w:rsidR="002642A5" w:rsidRDefault="002642A5" w:rsidP="00DB3C17">
            <w:pPr>
              <w:pStyle w:val="TAL"/>
              <w:keepNext w:val="0"/>
              <w:rPr>
                <w:lang w:val="fr-FR"/>
              </w:rPr>
            </w:pPr>
            <w:r>
              <w:rPr>
                <w:lang w:val="fr-FR"/>
              </w:rPr>
              <w:t>C</w:t>
            </w:r>
          </w:p>
        </w:tc>
      </w:tr>
      <w:tr w:rsidR="002642A5" w14:paraId="6CF6679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B30D6AE" w14:textId="77777777" w:rsidR="002642A5" w:rsidRDefault="002642A5" w:rsidP="00DB3C17">
            <w:pPr>
              <w:pStyle w:val="TAL"/>
              <w:keepNext w:val="0"/>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3BA87ED8" w14:textId="77777777" w:rsidR="002642A5" w:rsidRDefault="002642A5" w:rsidP="00DB3C17">
            <w:pPr>
              <w:pStyle w:val="TAL"/>
              <w:keepNext w:val="0"/>
              <w:rPr>
                <w:lang w:val="fr-FR"/>
              </w:rPr>
            </w:pPr>
            <w:r>
              <w:rPr>
                <w:lang w:val="fr-FR"/>
              </w:rPr>
              <w:t>RAT Type associated with the PDN connection. Shall be present if included in the Create Session Request (see TS 29.274 [87] clause 7.2.1)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4A16EFB2" w14:textId="77777777" w:rsidR="002642A5" w:rsidRDefault="002642A5" w:rsidP="00DB3C17">
            <w:pPr>
              <w:pStyle w:val="TAL"/>
              <w:keepNext w:val="0"/>
              <w:rPr>
                <w:lang w:val="fr-FR"/>
              </w:rPr>
            </w:pPr>
            <w:r>
              <w:rPr>
                <w:lang w:val="fr-FR"/>
              </w:rPr>
              <w:t>C</w:t>
            </w:r>
          </w:p>
        </w:tc>
      </w:tr>
      <w:tr w:rsidR="002642A5" w14:paraId="76C1452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3F0E339" w14:textId="77777777" w:rsidR="002642A5" w:rsidRDefault="002642A5" w:rsidP="00DB3C17">
            <w:pPr>
              <w:pStyle w:val="TAL"/>
              <w:keepNext w:val="0"/>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B49D3C2" w14:textId="04280D62" w:rsidR="002642A5" w:rsidRDefault="002642A5" w:rsidP="00DB3C17">
            <w:pPr>
              <w:pStyle w:val="TAL"/>
              <w:keepNext w:val="0"/>
              <w:tabs>
                <w:tab w:val="left" w:pos="1020"/>
              </w:tabs>
              <w:rPr>
                <w:lang w:val="fr-FR"/>
              </w:rPr>
            </w:pPr>
            <w:r>
              <w:rPr>
                <w:lang w:val="fr-FR"/>
              </w:rPr>
              <w:t>Shall be present if the Create Session Request or the Create Session Response (see TS 29.274 [87] clause</w:t>
            </w:r>
            <w:r w:rsidR="001A6E9A">
              <w:rPr>
                <w:lang w:val="fr-FR"/>
              </w:rPr>
              <w:t>s</w:t>
            </w:r>
            <w:r>
              <w:rPr>
                <w:lang w:val="fr-FR"/>
              </w:rPr>
              <w:t xml:space="preserve"> 7.2.2 and 7.2.3) contains the Protocol Configuration, Additional Protocol Configuration Options or extended Protocol Configuration Options IE. See </w:t>
            </w:r>
            <w:r w:rsidR="001A6E9A">
              <w:rPr>
                <w:lang w:val="fr-FR"/>
              </w:rPr>
              <w:t>t</w:t>
            </w:r>
            <w:r>
              <w:rPr>
                <w:lang w:val="fr-FR"/>
              </w:rPr>
              <w:t>able 6.3.3-4.</w:t>
            </w:r>
          </w:p>
        </w:tc>
        <w:tc>
          <w:tcPr>
            <w:tcW w:w="708" w:type="dxa"/>
            <w:tcBorders>
              <w:top w:val="single" w:sz="4" w:space="0" w:color="auto"/>
              <w:left w:val="single" w:sz="4" w:space="0" w:color="auto"/>
              <w:bottom w:val="single" w:sz="4" w:space="0" w:color="auto"/>
              <w:right w:val="single" w:sz="4" w:space="0" w:color="auto"/>
            </w:tcBorders>
            <w:hideMark/>
          </w:tcPr>
          <w:p w14:paraId="2A4D68FC" w14:textId="77777777" w:rsidR="002642A5" w:rsidRDefault="002642A5" w:rsidP="00DB3C17">
            <w:pPr>
              <w:pStyle w:val="TAL"/>
              <w:keepNext w:val="0"/>
              <w:rPr>
                <w:lang w:val="fr-FR"/>
              </w:rPr>
            </w:pPr>
            <w:r>
              <w:rPr>
                <w:lang w:val="fr-FR"/>
              </w:rPr>
              <w:t>C</w:t>
            </w:r>
          </w:p>
        </w:tc>
      </w:tr>
      <w:tr w:rsidR="002642A5" w14:paraId="67BC08B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F87503F" w14:textId="77777777" w:rsidR="002642A5" w:rsidRDefault="002642A5" w:rsidP="00DB3C17">
            <w:pPr>
              <w:pStyle w:val="TAL"/>
              <w:keepNext w:val="0"/>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51E619F" w14:textId="77777777" w:rsidR="002642A5" w:rsidRDefault="002642A5" w:rsidP="00DB3C17">
            <w:pPr>
              <w:pStyle w:val="TAL"/>
              <w:keepNext w:val="0"/>
              <w:rPr>
                <w:lang w:val="fr-FR"/>
              </w:rPr>
            </w:pPr>
            <w:r>
              <w:rPr>
                <w:lang w:val="fr-FR"/>
              </w:rPr>
              <w:t>Shall be present if this IE is in the Create Session Request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993D76B" w14:textId="77777777" w:rsidR="002642A5" w:rsidRDefault="002642A5" w:rsidP="00DB3C17">
            <w:pPr>
              <w:pStyle w:val="TAL"/>
              <w:keepNext w:val="0"/>
              <w:rPr>
                <w:lang w:val="fr-FR"/>
              </w:rPr>
            </w:pPr>
            <w:r>
              <w:rPr>
                <w:lang w:val="fr-FR"/>
              </w:rPr>
              <w:t>C</w:t>
            </w:r>
          </w:p>
        </w:tc>
      </w:tr>
      <w:tr w:rsidR="002642A5" w14:paraId="63FE558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3A78DC7" w14:textId="77777777" w:rsidR="002642A5" w:rsidRDefault="002642A5" w:rsidP="00DB3C17">
            <w:pPr>
              <w:pStyle w:val="TAL"/>
              <w:keepNext w:val="0"/>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3DF6ECB3" w14:textId="77777777" w:rsidR="002642A5" w:rsidRDefault="002642A5" w:rsidP="00DB3C17">
            <w:pPr>
              <w:pStyle w:val="TAL"/>
              <w:keepNext w:val="0"/>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4E36DF6" w14:textId="77777777" w:rsidR="002642A5" w:rsidRDefault="002642A5" w:rsidP="00DB3C17">
            <w:pPr>
              <w:pStyle w:val="TAL"/>
              <w:keepNext w:val="0"/>
              <w:rPr>
                <w:lang w:val="fr-FR"/>
              </w:rPr>
            </w:pPr>
            <w:r>
              <w:rPr>
                <w:lang w:val="fr-FR"/>
              </w:rPr>
              <w:t>C</w:t>
            </w:r>
          </w:p>
        </w:tc>
      </w:tr>
      <w:tr w:rsidR="002642A5" w14:paraId="04F4D82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F23E9BF" w14:textId="77777777" w:rsidR="002642A5" w:rsidRDefault="002642A5" w:rsidP="00DB3C17">
            <w:pPr>
              <w:pStyle w:val="TAL"/>
              <w:keepNext w:val="0"/>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0FCB05BA" w14:textId="1A3B02AD" w:rsidR="002642A5" w:rsidRDefault="002642A5" w:rsidP="00DB3C17">
            <w:pPr>
              <w:pStyle w:val="TAL"/>
              <w:keepNext w:val="0"/>
              <w:rPr>
                <w:lang w:val="fr-FR"/>
              </w:rPr>
            </w:pPr>
            <w:r>
              <w:rPr>
                <w:lang w:val="fr-FR"/>
              </w:rPr>
              <w:t xml:space="preserve">Shall include a list of the Bearer Contexts created sent in the Create Session Response message (see TS 29.274 [87] clause 7.2.2). See </w:t>
            </w:r>
            <w:r w:rsidR="001A6E9A">
              <w:rPr>
                <w:lang w:val="fr-FR"/>
              </w:rPr>
              <w:t>t</w:t>
            </w:r>
            <w:r>
              <w:rPr>
                <w:lang w:val="fr-FR"/>
              </w:rPr>
              <w:t xml:space="preserve">able 6.3.3-2. </w:t>
            </w:r>
          </w:p>
        </w:tc>
        <w:tc>
          <w:tcPr>
            <w:tcW w:w="708" w:type="dxa"/>
            <w:tcBorders>
              <w:top w:val="single" w:sz="4" w:space="0" w:color="auto"/>
              <w:left w:val="single" w:sz="4" w:space="0" w:color="auto"/>
              <w:bottom w:val="single" w:sz="4" w:space="0" w:color="auto"/>
              <w:right w:val="single" w:sz="4" w:space="0" w:color="auto"/>
            </w:tcBorders>
            <w:hideMark/>
          </w:tcPr>
          <w:p w14:paraId="7AA77307" w14:textId="77777777" w:rsidR="002642A5" w:rsidRDefault="002642A5" w:rsidP="00DB3C17">
            <w:pPr>
              <w:pStyle w:val="TAL"/>
              <w:keepNext w:val="0"/>
              <w:rPr>
                <w:lang w:val="fr-FR"/>
              </w:rPr>
            </w:pPr>
            <w:r>
              <w:rPr>
                <w:lang w:val="fr-FR"/>
              </w:rPr>
              <w:t>M</w:t>
            </w:r>
          </w:p>
        </w:tc>
      </w:tr>
      <w:tr w:rsidR="002642A5" w14:paraId="7A7149C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015B094" w14:textId="77777777" w:rsidR="002642A5" w:rsidRDefault="002642A5" w:rsidP="00DB3C17">
            <w:pPr>
              <w:pStyle w:val="TAL"/>
              <w:keepNext w:val="0"/>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1B23F822" w14:textId="64A1D4AF" w:rsidR="002642A5" w:rsidRDefault="002642A5" w:rsidP="00DB3C17">
            <w:pPr>
              <w:pStyle w:val="TAL"/>
              <w:keepNext w:val="0"/>
              <w:rPr>
                <w:lang w:val="fr-FR"/>
              </w:rPr>
            </w:pPr>
            <w:r>
              <w:rPr>
                <w:lang w:val="fr-FR"/>
              </w:rPr>
              <w:t xml:space="preserve">Shall include a list of the Bearer Contexts to be removed sent in the Create Session Response message (see TS 29.274 [87] clause 7.2.2). See </w:t>
            </w:r>
            <w:r w:rsidR="001A6E9A">
              <w:rPr>
                <w:lang w:val="fr-FR"/>
              </w:rPr>
              <w:t>t</w:t>
            </w:r>
            <w:r>
              <w:rPr>
                <w:lang w:val="fr-FR"/>
              </w:rPr>
              <w:t>able 6.3.3-3.</w:t>
            </w:r>
          </w:p>
        </w:tc>
        <w:tc>
          <w:tcPr>
            <w:tcW w:w="708" w:type="dxa"/>
            <w:tcBorders>
              <w:top w:val="single" w:sz="4" w:space="0" w:color="auto"/>
              <w:left w:val="single" w:sz="4" w:space="0" w:color="auto"/>
              <w:bottom w:val="single" w:sz="4" w:space="0" w:color="auto"/>
              <w:right w:val="single" w:sz="4" w:space="0" w:color="auto"/>
            </w:tcBorders>
            <w:hideMark/>
          </w:tcPr>
          <w:p w14:paraId="4DF2E613" w14:textId="77777777" w:rsidR="002642A5" w:rsidRDefault="002642A5" w:rsidP="00DB3C17">
            <w:pPr>
              <w:pStyle w:val="TAL"/>
              <w:keepNext w:val="0"/>
              <w:rPr>
                <w:lang w:val="fr-FR"/>
              </w:rPr>
            </w:pPr>
            <w:r>
              <w:rPr>
                <w:lang w:val="fr-FR"/>
              </w:rPr>
              <w:t>C</w:t>
            </w:r>
          </w:p>
        </w:tc>
      </w:tr>
      <w:tr w:rsidR="002642A5" w14:paraId="7EE2D15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7295B0B" w14:textId="77777777" w:rsidR="002642A5" w:rsidRDefault="002642A5" w:rsidP="00DB3C17">
            <w:pPr>
              <w:pStyle w:val="TAL"/>
              <w:keepNext w:val="0"/>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3896B4E6" w14:textId="77777777" w:rsidR="002642A5" w:rsidRDefault="002642A5" w:rsidP="00DB3C17">
            <w:pPr>
              <w:pStyle w:val="TAL"/>
              <w:keepNext w:val="0"/>
              <w:rPr>
                <w:lang w:val="fr-FR"/>
              </w:rPr>
            </w:pPr>
            <w:r>
              <w:rPr>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8A6B7B8" w14:textId="77777777" w:rsidR="002642A5" w:rsidRDefault="002642A5" w:rsidP="00DB3C17">
            <w:pPr>
              <w:pStyle w:val="TAL"/>
              <w:keepNext w:val="0"/>
              <w:rPr>
                <w:lang w:val="fr-FR"/>
              </w:rPr>
            </w:pPr>
            <w:r>
              <w:rPr>
                <w:lang w:val="fr-FR"/>
              </w:rPr>
              <w:t>C</w:t>
            </w:r>
          </w:p>
        </w:tc>
      </w:tr>
      <w:tr w:rsidR="002642A5" w14:paraId="00F0299D"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865CC9" w14:textId="77777777" w:rsidR="002642A5" w:rsidRDefault="002642A5" w:rsidP="00DB3C17">
            <w:pPr>
              <w:pStyle w:val="TAL"/>
              <w:keepNext w:val="0"/>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63A264DB" w14:textId="77777777" w:rsidR="002642A5" w:rsidRDefault="002642A5" w:rsidP="00DB3C17">
            <w:pPr>
              <w:pStyle w:val="TAL"/>
              <w:keepNext w:val="0"/>
              <w:rPr>
                <w:lang w:val="fr-FR"/>
              </w:rPr>
            </w:pPr>
            <w:r>
              <w:rPr>
                <w:lang w:val="fr-FR"/>
              </w:rPr>
              <w:t>Shall be present if the Handover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8041D97" w14:textId="77777777" w:rsidR="002642A5" w:rsidRDefault="002642A5" w:rsidP="00DB3C17">
            <w:pPr>
              <w:pStyle w:val="TAL"/>
              <w:keepNext w:val="0"/>
              <w:rPr>
                <w:lang w:val="fr-FR"/>
              </w:rPr>
            </w:pPr>
            <w:r>
              <w:rPr>
                <w:lang w:val="fr-FR"/>
              </w:rPr>
              <w:t>C</w:t>
            </w:r>
          </w:p>
        </w:tc>
      </w:tr>
      <w:tr w:rsidR="002642A5" w14:paraId="10A6DDE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913E6" w14:textId="77777777" w:rsidR="002642A5" w:rsidRDefault="002642A5" w:rsidP="00DB3C17">
            <w:pPr>
              <w:pStyle w:val="TAL"/>
              <w:keepNext w:val="0"/>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7FD2A4E" w14:textId="77777777" w:rsidR="002642A5" w:rsidRDefault="002642A5" w:rsidP="00DB3C17">
            <w:pPr>
              <w:pStyle w:val="TAL"/>
              <w:keepNext w:val="0"/>
              <w:rPr>
                <w:lang w:val="fr-FR"/>
              </w:rPr>
            </w:pPr>
            <w:r>
              <w:rPr>
                <w:lang w:val="fr-FR"/>
              </w:rPr>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464CF02E" w14:textId="77777777" w:rsidR="002642A5" w:rsidRDefault="002642A5" w:rsidP="00DB3C17">
            <w:pPr>
              <w:pStyle w:val="TAL"/>
              <w:keepNext w:val="0"/>
              <w:rPr>
                <w:lang w:val="fr-FR"/>
              </w:rPr>
            </w:pPr>
            <w:r>
              <w:rPr>
                <w:lang w:val="fr-FR"/>
              </w:rPr>
              <w:t>C</w:t>
            </w:r>
          </w:p>
        </w:tc>
      </w:tr>
      <w:tr w:rsidR="002642A5" w14:paraId="733FE6C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C9C459A" w14:textId="77777777" w:rsidR="002642A5" w:rsidRDefault="002642A5" w:rsidP="00DB3C17">
            <w:pPr>
              <w:pStyle w:val="TAL"/>
              <w:keepNext w:val="0"/>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42271EDB" w14:textId="36744317" w:rsidR="002642A5" w:rsidRDefault="002642A5" w:rsidP="00DB3C17">
            <w:pPr>
              <w:pStyle w:val="TAL"/>
              <w:keepNext w:val="0"/>
              <w:rPr>
                <w:lang w:val="fr-FR"/>
              </w:rPr>
            </w:pPr>
            <w:r>
              <w:rPr>
                <w:lang w:val="fr-FR"/>
              </w:rPr>
              <w:t xml:space="preserve">Shall be present if the 5GS Interworking Indication is present in the Create Session Request (see TS 29.274 [87] clauses 7.2.1 and 8.12). See </w:t>
            </w:r>
            <w:r w:rsidR="00A76289">
              <w:rPr>
                <w:lang w:val="fr-FR"/>
              </w:rPr>
              <w:t>t</w:t>
            </w:r>
            <w:r>
              <w:rPr>
                <w:lang w:val="fr-FR"/>
              </w:rPr>
              <w:t>able 6.3.3-5.</w:t>
            </w:r>
          </w:p>
        </w:tc>
        <w:tc>
          <w:tcPr>
            <w:tcW w:w="708" w:type="dxa"/>
            <w:tcBorders>
              <w:top w:val="single" w:sz="4" w:space="0" w:color="auto"/>
              <w:left w:val="single" w:sz="4" w:space="0" w:color="auto"/>
              <w:bottom w:val="single" w:sz="4" w:space="0" w:color="auto"/>
              <w:right w:val="single" w:sz="4" w:space="0" w:color="auto"/>
            </w:tcBorders>
            <w:hideMark/>
          </w:tcPr>
          <w:p w14:paraId="71D77F6A" w14:textId="77777777" w:rsidR="002642A5" w:rsidRDefault="002642A5" w:rsidP="00DB3C17">
            <w:pPr>
              <w:pStyle w:val="TAL"/>
              <w:keepNext w:val="0"/>
              <w:rPr>
                <w:lang w:val="fr-FR"/>
              </w:rPr>
            </w:pPr>
            <w:r>
              <w:rPr>
                <w:lang w:val="fr-FR"/>
              </w:rPr>
              <w:t>C</w:t>
            </w:r>
          </w:p>
        </w:tc>
      </w:tr>
      <w:tr w:rsidR="002642A5" w14:paraId="5F0BA90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7584BE59" w14:textId="77777777" w:rsidR="002642A5" w:rsidRDefault="002642A5" w:rsidP="00DB3C17">
            <w:pPr>
              <w:pStyle w:val="TAL"/>
              <w:keepNext w:val="0"/>
              <w:rPr>
                <w:lang w:val="fr-FR"/>
              </w:rPr>
            </w:pPr>
            <w:r>
              <w:rPr>
                <w:lang w:val="fr-FR"/>
              </w:rPr>
              <w:t>cSRMFI</w:t>
            </w:r>
          </w:p>
        </w:tc>
        <w:tc>
          <w:tcPr>
            <w:tcW w:w="6249" w:type="dxa"/>
            <w:tcBorders>
              <w:top w:val="single" w:sz="4" w:space="0" w:color="auto"/>
              <w:left w:val="single" w:sz="4" w:space="0" w:color="auto"/>
              <w:bottom w:val="single" w:sz="4" w:space="0" w:color="auto"/>
              <w:right w:val="single" w:sz="4" w:space="0" w:color="auto"/>
            </w:tcBorders>
            <w:hideMark/>
          </w:tcPr>
          <w:p w14:paraId="008751C0" w14:textId="77777777" w:rsidR="002642A5" w:rsidRDefault="002642A5" w:rsidP="00DB3C17">
            <w:pPr>
              <w:pStyle w:val="TAL"/>
              <w:keepNext w:val="0"/>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6257D823" w14:textId="77777777" w:rsidR="002642A5" w:rsidRDefault="002642A5" w:rsidP="00DB3C17">
            <w:pPr>
              <w:pStyle w:val="TAL"/>
              <w:keepNext w:val="0"/>
              <w:rPr>
                <w:lang w:val="fr-FR"/>
              </w:rPr>
            </w:pPr>
            <w:r>
              <w:rPr>
                <w:lang w:val="fr-FR"/>
              </w:rPr>
              <w:t>C</w:t>
            </w:r>
          </w:p>
        </w:tc>
      </w:tr>
      <w:tr w:rsidR="002642A5" w14:paraId="78BD7D4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D616A6E" w14:textId="77777777" w:rsidR="002642A5" w:rsidRDefault="002642A5" w:rsidP="00DB3C17">
            <w:pPr>
              <w:pStyle w:val="TAL"/>
              <w:keepNext w:val="0"/>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7D3CF0D3" w14:textId="77777777" w:rsidR="002642A5" w:rsidRDefault="002642A5" w:rsidP="00DB3C17">
            <w:pPr>
              <w:pStyle w:val="TAL"/>
              <w:keepNext w:val="0"/>
              <w:rPr>
                <w:lang w:val="fr-FR"/>
              </w:rPr>
            </w:pPr>
            <w:r>
              <w:rPr>
                <w:lang w:val="fr-FR"/>
              </w:rPr>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FB9F4" w14:textId="77777777" w:rsidR="002642A5" w:rsidRDefault="002642A5" w:rsidP="00DB3C17">
            <w:pPr>
              <w:pStyle w:val="TAL"/>
              <w:keepNext w:val="0"/>
              <w:rPr>
                <w:lang w:val="fr-FR"/>
              </w:rPr>
            </w:pPr>
            <w:r>
              <w:rPr>
                <w:lang w:val="fr-FR"/>
              </w:rPr>
              <w:t>C</w:t>
            </w:r>
          </w:p>
        </w:tc>
      </w:tr>
      <w:tr w:rsidR="002642A5" w14:paraId="413B32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D3E55" w14:textId="77777777" w:rsidR="002642A5" w:rsidRDefault="002642A5" w:rsidP="00DB3C17">
            <w:pPr>
              <w:pStyle w:val="TAL"/>
              <w:keepNext w:val="0"/>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17CCF575" w14:textId="77777777" w:rsidR="002642A5" w:rsidRDefault="002642A5" w:rsidP="00DB3C17">
            <w:pPr>
              <w:pStyle w:val="TAL"/>
              <w:keepNext w:val="0"/>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CF15449" w14:textId="77777777" w:rsidR="002642A5" w:rsidRDefault="002642A5" w:rsidP="00DB3C17">
            <w:pPr>
              <w:pStyle w:val="TAL"/>
              <w:keepNext w:val="0"/>
              <w:rPr>
                <w:lang w:val="fr-FR"/>
              </w:rPr>
            </w:pPr>
            <w:r>
              <w:rPr>
                <w:lang w:val="fr-FR"/>
              </w:rPr>
              <w:t>C</w:t>
            </w:r>
          </w:p>
        </w:tc>
      </w:tr>
      <w:tr w:rsidR="002642A5" w14:paraId="434F0547" w14:textId="77777777" w:rsidTr="00DB3C17">
        <w:trPr>
          <w:cantSplit/>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171260F2" w14:textId="77777777" w:rsidR="002642A5" w:rsidRDefault="002642A5" w:rsidP="00DB3C17">
            <w:pPr>
              <w:pStyle w:val="TAL"/>
              <w:keepNext w:val="0"/>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371DF390" w14:textId="77777777" w:rsidR="002642A5" w:rsidRDefault="002642A5" w:rsidP="00DB3C17">
            <w:pPr>
              <w:pStyle w:val="TAL"/>
              <w:keepNext w:val="0"/>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1315B860" w14:textId="77777777" w:rsidR="002642A5" w:rsidRDefault="002642A5" w:rsidP="00DB3C17">
            <w:pPr>
              <w:pStyle w:val="TAL"/>
              <w:keepNext w:val="0"/>
              <w:rPr>
                <w:lang w:val="fr-FR"/>
              </w:rPr>
            </w:pPr>
            <w:r>
              <w:rPr>
                <w:lang w:val="fr-FR"/>
              </w:rPr>
              <w:t>C</w:t>
            </w:r>
          </w:p>
        </w:tc>
      </w:tr>
    </w:tbl>
    <w:p w14:paraId="498A5CCB" w14:textId="77777777" w:rsidR="002642A5" w:rsidRDefault="002642A5" w:rsidP="002642A5"/>
    <w:p w14:paraId="5C16B614" w14:textId="77777777" w:rsidR="002642A5" w:rsidRDefault="002642A5" w:rsidP="002642A5">
      <w:pPr>
        <w:pStyle w:val="TH"/>
      </w:pPr>
      <w:r>
        <w:lastRenderedPageBreak/>
        <w:t>Table 6.3.3-2: Payload for bearerContextsCreated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BC3FE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541167"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A2C8B1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9E0AFC6" w14:textId="77777777" w:rsidR="002642A5" w:rsidRDefault="002642A5">
            <w:pPr>
              <w:pStyle w:val="TAH"/>
              <w:rPr>
                <w:lang w:val="fr-FR"/>
              </w:rPr>
            </w:pPr>
            <w:r>
              <w:rPr>
                <w:lang w:val="fr-FR"/>
              </w:rPr>
              <w:t>M/C/O</w:t>
            </w:r>
          </w:p>
        </w:tc>
      </w:tr>
      <w:tr w:rsidR="002642A5" w14:paraId="637EE24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FA9D25"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416B995D" w14:textId="77777777" w:rsidR="002642A5" w:rsidRDefault="002642A5">
            <w:pPr>
              <w:pStyle w:val="TAL"/>
              <w:rPr>
                <w:highlight w:val="yellow"/>
                <w:lang w:val="fr-FR"/>
              </w:rPr>
            </w:pPr>
            <w:r>
              <w:rPr>
                <w:szCs w:val="18"/>
                <w:lang w:val="fr-FR" w:eastAsia="zh-CN"/>
              </w:rPr>
              <w:t>Shall include the EPS bearer ID for the EPS Bearer (See TS 29.274 [87] clauses 7.2.2 and 7.2.4).</w:t>
            </w:r>
          </w:p>
        </w:tc>
        <w:tc>
          <w:tcPr>
            <w:tcW w:w="708" w:type="dxa"/>
            <w:tcBorders>
              <w:top w:val="single" w:sz="4" w:space="0" w:color="auto"/>
              <w:left w:val="single" w:sz="4" w:space="0" w:color="auto"/>
              <w:bottom w:val="single" w:sz="4" w:space="0" w:color="auto"/>
              <w:right w:val="single" w:sz="4" w:space="0" w:color="auto"/>
            </w:tcBorders>
            <w:hideMark/>
          </w:tcPr>
          <w:p w14:paraId="57E7679D" w14:textId="77777777" w:rsidR="002642A5" w:rsidRDefault="002642A5">
            <w:pPr>
              <w:pStyle w:val="TAL"/>
              <w:rPr>
                <w:lang w:val="fr-FR"/>
              </w:rPr>
            </w:pPr>
            <w:r>
              <w:rPr>
                <w:lang w:val="fr-FR"/>
              </w:rPr>
              <w:t>M</w:t>
            </w:r>
          </w:p>
        </w:tc>
      </w:tr>
      <w:tr w:rsidR="002642A5" w14:paraId="08BB6B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B9B62"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944AD0E" w14:textId="07274A79"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w:t>
            </w:r>
            <w:r w:rsidR="00A76289">
              <w:rPr>
                <w:lang w:val="fr-FR"/>
              </w:rPr>
              <w:t>s</w:t>
            </w:r>
            <w:r>
              <w:rPr>
                <w:lang w:val="fr-FR"/>
              </w:rPr>
              <w:t xml:space="preserve"> 7.2.2  and 7.2.4). Sent as an integer cause value (see TS 29.274 [87] </w:t>
            </w:r>
            <w:r w:rsidR="00A76289">
              <w:rPr>
                <w:lang w:val="fr-FR"/>
              </w:rPr>
              <w:t>t</w:t>
            </w:r>
            <w:r>
              <w:rPr>
                <w:lang w:val="fr-FR"/>
              </w:rPr>
              <w:t xml:space="preserve">able 8.4-1) </w:t>
            </w:r>
          </w:p>
        </w:tc>
        <w:tc>
          <w:tcPr>
            <w:tcW w:w="708" w:type="dxa"/>
            <w:tcBorders>
              <w:top w:val="single" w:sz="4" w:space="0" w:color="auto"/>
              <w:left w:val="single" w:sz="4" w:space="0" w:color="auto"/>
              <w:bottom w:val="single" w:sz="4" w:space="0" w:color="auto"/>
              <w:right w:val="single" w:sz="4" w:space="0" w:color="auto"/>
            </w:tcBorders>
            <w:hideMark/>
          </w:tcPr>
          <w:p w14:paraId="3AAFE39A" w14:textId="77777777" w:rsidR="002642A5" w:rsidRDefault="002642A5">
            <w:pPr>
              <w:pStyle w:val="TAL"/>
              <w:rPr>
                <w:lang w:val="fr-FR"/>
              </w:rPr>
            </w:pPr>
            <w:r>
              <w:rPr>
                <w:lang w:val="fr-FR"/>
              </w:rPr>
              <w:t>M</w:t>
            </w:r>
          </w:p>
        </w:tc>
      </w:tr>
      <w:tr w:rsidR="002642A5" w14:paraId="722E61D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275868"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15775F4E" w14:textId="3AC71639" w:rsidR="002642A5" w:rsidRDefault="002642A5">
            <w:pPr>
              <w:pStyle w:val="TAL"/>
              <w:rPr>
                <w:szCs w:val="18"/>
                <w:lang w:val="fr-FR" w:eastAsia="zh-CN"/>
              </w:rPr>
            </w:pPr>
            <w:r>
              <w:rPr>
                <w:lang w:val="fr-FR"/>
              </w:rPr>
              <w:t xml:space="preserve">Contains the information for the User Plane GTP Tunnels for the bearer context if present in the Request or Response (see TS 29.274 [87] clauses 7.2.2, 7.2.4 and 8.15) or known at the context at the SGW or PGW (see TS 23.401 [50] clause 5.6.4). See </w:t>
            </w:r>
            <w:r w:rsidR="00A76289">
              <w:rPr>
                <w:lang w:val="fr-FR"/>
              </w:rPr>
              <w:t>t</w:t>
            </w:r>
            <w:r>
              <w:rPr>
                <w:lang w:val="fr-FR"/>
              </w:rPr>
              <w:t>able 6.2.3-1B.</w:t>
            </w:r>
          </w:p>
        </w:tc>
        <w:tc>
          <w:tcPr>
            <w:tcW w:w="708" w:type="dxa"/>
            <w:tcBorders>
              <w:top w:val="single" w:sz="4" w:space="0" w:color="auto"/>
              <w:left w:val="single" w:sz="4" w:space="0" w:color="auto"/>
              <w:bottom w:val="single" w:sz="4" w:space="0" w:color="auto"/>
              <w:right w:val="single" w:sz="4" w:space="0" w:color="auto"/>
            </w:tcBorders>
            <w:hideMark/>
          </w:tcPr>
          <w:p w14:paraId="1F8FFECB" w14:textId="77777777" w:rsidR="002642A5" w:rsidRDefault="002642A5">
            <w:pPr>
              <w:pStyle w:val="TAL"/>
              <w:rPr>
                <w:lang w:val="fr-FR"/>
              </w:rPr>
            </w:pPr>
            <w:r>
              <w:rPr>
                <w:lang w:val="fr-FR"/>
              </w:rPr>
              <w:t>C</w:t>
            </w:r>
          </w:p>
        </w:tc>
      </w:tr>
      <w:tr w:rsidR="002642A5" w14:paraId="62924F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6CB332"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7D237E9F" w14:textId="724DCD72" w:rsidR="002642A5" w:rsidRDefault="002642A5">
            <w:pPr>
              <w:pStyle w:val="TAL"/>
              <w:rPr>
                <w:lang w:val="fr-FR"/>
              </w:rPr>
            </w:pPr>
            <w:r>
              <w:rPr>
                <w:lang w:val="fr-FR"/>
              </w:rPr>
              <w:t>Shall include the QOS information for the bearer</w:t>
            </w:r>
            <w:r w:rsidR="00A76289">
              <w:rPr>
                <w:lang w:val="fr-FR"/>
              </w:rPr>
              <w:t>,</w:t>
            </w:r>
            <w:r>
              <w:rPr>
                <w:lang w:val="fr-FR"/>
              </w:rPr>
              <w:t xml:space="preserve"> if present in the Request or Response (see TS 29.274 [87] clauses 7.2.2, 7.2.15 and 8.15) or known at the context at the SGW or PGW (see TS 23.401 [50] clause 5.6.4). See </w:t>
            </w:r>
            <w:r w:rsidR="00135F7D">
              <w:rPr>
                <w:lang w:val="fr-FR"/>
              </w:rPr>
              <w:t>t</w:t>
            </w:r>
            <w:r>
              <w:rPr>
                <w:lang w:val="fr-FR"/>
              </w:rPr>
              <w:t>able 6.3.3-7.</w:t>
            </w:r>
          </w:p>
        </w:tc>
        <w:tc>
          <w:tcPr>
            <w:tcW w:w="708" w:type="dxa"/>
            <w:tcBorders>
              <w:top w:val="single" w:sz="4" w:space="0" w:color="auto"/>
              <w:left w:val="single" w:sz="4" w:space="0" w:color="auto"/>
              <w:bottom w:val="single" w:sz="4" w:space="0" w:color="auto"/>
              <w:right w:val="single" w:sz="4" w:space="0" w:color="auto"/>
            </w:tcBorders>
            <w:hideMark/>
          </w:tcPr>
          <w:p w14:paraId="55BD8489" w14:textId="77777777" w:rsidR="002642A5" w:rsidRDefault="002642A5">
            <w:pPr>
              <w:pStyle w:val="TAL"/>
              <w:rPr>
                <w:lang w:val="fr-FR"/>
              </w:rPr>
            </w:pPr>
            <w:r>
              <w:rPr>
                <w:lang w:val="fr-FR"/>
              </w:rPr>
              <w:t>C</w:t>
            </w:r>
          </w:p>
        </w:tc>
      </w:tr>
      <w:tr w:rsidR="002642A5" w14:paraId="7C38FAC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1FF5DF3"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CC40553" w14:textId="3306AA74" w:rsidR="002642A5" w:rsidRDefault="002642A5">
            <w:pPr>
              <w:pStyle w:val="TAL"/>
              <w:rPr>
                <w:lang w:val="fr-FR"/>
              </w:rPr>
            </w:pPr>
            <w:r>
              <w:rPr>
                <w:lang w:val="fr-FR"/>
              </w:rPr>
              <w:t xml:space="preserve">Shall be present if the Bearer Context reported (see TS 29.274 [87] clauses 7.2.2, 7.2.3, and 7.2.4) contains the Protocol Configuration, Additional Protocol Configuration Options or extended Protocol Configuration Options IE. See </w:t>
            </w:r>
            <w:r w:rsidR="00135F7D">
              <w:rPr>
                <w:lang w:val="fr-FR"/>
              </w:rPr>
              <w:t>t</w:t>
            </w:r>
            <w:r>
              <w:rPr>
                <w:lang w:val="fr-FR"/>
              </w:rPr>
              <w:t>able 7.6.3.3-4.</w:t>
            </w:r>
          </w:p>
        </w:tc>
        <w:tc>
          <w:tcPr>
            <w:tcW w:w="708" w:type="dxa"/>
            <w:tcBorders>
              <w:top w:val="single" w:sz="4" w:space="0" w:color="auto"/>
              <w:left w:val="single" w:sz="4" w:space="0" w:color="auto"/>
              <w:bottom w:val="single" w:sz="4" w:space="0" w:color="auto"/>
              <w:right w:val="single" w:sz="4" w:space="0" w:color="auto"/>
            </w:tcBorders>
            <w:hideMark/>
          </w:tcPr>
          <w:p w14:paraId="670D1705" w14:textId="77777777" w:rsidR="002642A5" w:rsidRDefault="002642A5">
            <w:pPr>
              <w:pStyle w:val="TAL"/>
              <w:rPr>
                <w:lang w:val="fr-FR"/>
              </w:rPr>
            </w:pPr>
            <w:r>
              <w:rPr>
                <w:lang w:val="fr-FR"/>
              </w:rPr>
              <w:t>C</w:t>
            </w:r>
          </w:p>
        </w:tc>
      </w:tr>
    </w:tbl>
    <w:p w14:paraId="30FA581A" w14:textId="77777777" w:rsidR="002642A5" w:rsidRDefault="002642A5" w:rsidP="002642A5"/>
    <w:p w14:paraId="0F1297D1" w14:textId="77777777" w:rsidR="002642A5" w:rsidRDefault="002642A5" w:rsidP="002642A5">
      <w:pPr>
        <w:pStyle w:val="TH"/>
      </w:pPr>
      <w:r>
        <w:t>Table 6.3.3-3: Payload for bearerContextsMarkedForRemoval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7C18F95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756F382"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C8A01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4B342DD" w14:textId="77777777" w:rsidR="002642A5" w:rsidRDefault="002642A5">
            <w:pPr>
              <w:pStyle w:val="TAH"/>
              <w:rPr>
                <w:lang w:val="fr-FR"/>
              </w:rPr>
            </w:pPr>
            <w:r>
              <w:rPr>
                <w:lang w:val="fr-FR"/>
              </w:rPr>
              <w:t>M/C/O</w:t>
            </w:r>
          </w:p>
        </w:tc>
      </w:tr>
      <w:tr w:rsidR="002642A5" w14:paraId="26FA720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5217AE1"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5073FDA7" w14:textId="4A82210F" w:rsidR="002642A5" w:rsidRDefault="002642A5">
            <w:pPr>
              <w:pStyle w:val="TAL"/>
              <w:rPr>
                <w:highlight w:val="yellow"/>
                <w:lang w:val="fr-FR"/>
              </w:rPr>
            </w:pPr>
            <w:r>
              <w:rPr>
                <w:szCs w:val="18"/>
                <w:lang w:val="fr-FR" w:eastAsia="zh-CN"/>
              </w:rPr>
              <w:t>Shall include the EPS bearer ID for the EPS Bearer (See TS 29.274 [87] clause</w:t>
            </w:r>
            <w:r w:rsidR="00135F7D">
              <w:rPr>
                <w:szCs w:val="18"/>
                <w:lang w:val="fr-FR" w:eastAsia="zh-CN"/>
              </w:rPr>
              <w:t>s</w:t>
            </w:r>
            <w:r>
              <w:rPr>
                <w:szCs w:val="18"/>
                <w:lang w:val="fr-FR" w:eastAsia="zh-CN"/>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0CD6C96F" w14:textId="77777777" w:rsidR="002642A5" w:rsidRDefault="002642A5">
            <w:pPr>
              <w:pStyle w:val="TAL"/>
              <w:rPr>
                <w:lang w:val="fr-FR"/>
              </w:rPr>
            </w:pPr>
            <w:r>
              <w:rPr>
                <w:lang w:val="fr-FR"/>
              </w:rPr>
              <w:t>M</w:t>
            </w:r>
          </w:p>
        </w:tc>
      </w:tr>
      <w:tr w:rsidR="002642A5" w14:paraId="2C28975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F5540D"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0EA66AF1" w14:textId="717C7E66"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w:t>
            </w:r>
            <w:r w:rsidR="00135F7D">
              <w:rPr>
                <w:lang w:val="fr-FR"/>
              </w:rPr>
              <w:t>s</w:t>
            </w:r>
            <w:r>
              <w:rPr>
                <w:lang w:val="fr-FR"/>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2161488A" w14:textId="77777777" w:rsidR="002642A5" w:rsidRDefault="002642A5">
            <w:pPr>
              <w:pStyle w:val="TAL"/>
              <w:rPr>
                <w:lang w:val="fr-FR"/>
              </w:rPr>
            </w:pPr>
            <w:r>
              <w:rPr>
                <w:lang w:val="fr-FR"/>
              </w:rPr>
              <w:t>M</w:t>
            </w:r>
          </w:p>
        </w:tc>
      </w:tr>
    </w:tbl>
    <w:p w14:paraId="2C41FFAE" w14:textId="77777777" w:rsidR="002642A5" w:rsidRDefault="002642A5" w:rsidP="002642A5"/>
    <w:p w14:paraId="7AFA7659" w14:textId="77777777" w:rsidR="002642A5" w:rsidRDefault="002642A5" w:rsidP="002642A5">
      <w:pPr>
        <w:pStyle w:val="TH"/>
      </w:pPr>
      <w:r>
        <w:t>Table 6.3.3-4: Payload for protocolConfigurationOptions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3C1DE8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9B20C0"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B445FA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9169E40" w14:textId="77777777" w:rsidR="002642A5" w:rsidRDefault="002642A5">
            <w:pPr>
              <w:pStyle w:val="TAH"/>
              <w:rPr>
                <w:lang w:val="fr-FR"/>
              </w:rPr>
            </w:pPr>
            <w:r>
              <w:rPr>
                <w:lang w:val="fr-FR"/>
              </w:rPr>
              <w:t>M/C/O</w:t>
            </w:r>
          </w:p>
        </w:tc>
      </w:tr>
      <w:tr w:rsidR="002642A5" w14:paraId="75B2730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81F239" w14:textId="77777777" w:rsidR="002642A5" w:rsidRDefault="002642A5">
            <w:pPr>
              <w:pStyle w:val="TAL"/>
              <w:rPr>
                <w:lang w:val="fr-FR"/>
              </w:rPr>
            </w:pPr>
            <w:r>
              <w:rPr>
                <w:lang w:val="fr-FR"/>
              </w:rPr>
              <w:t>requestPCO</w:t>
            </w:r>
          </w:p>
        </w:tc>
        <w:tc>
          <w:tcPr>
            <w:tcW w:w="6249" w:type="dxa"/>
            <w:tcBorders>
              <w:top w:val="single" w:sz="4" w:space="0" w:color="auto"/>
              <w:left w:val="single" w:sz="4" w:space="0" w:color="auto"/>
              <w:bottom w:val="single" w:sz="4" w:space="0" w:color="auto"/>
              <w:right w:val="single" w:sz="4" w:space="0" w:color="auto"/>
            </w:tcBorders>
            <w:hideMark/>
          </w:tcPr>
          <w:p w14:paraId="17365C1C" w14:textId="0B09E1F4" w:rsidR="002642A5" w:rsidRDefault="002642A5">
            <w:pPr>
              <w:pStyle w:val="TAL"/>
              <w:rPr>
                <w:lang w:val="fr-FR"/>
              </w:rPr>
            </w:pPr>
            <w:r>
              <w:rPr>
                <w:lang w:val="fr-FR"/>
              </w:rPr>
              <w:t>Shall be present if the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1B786B20" w14:textId="77777777" w:rsidR="002642A5" w:rsidRDefault="002642A5">
            <w:pPr>
              <w:pStyle w:val="TAL"/>
              <w:rPr>
                <w:lang w:val="fr-FR"/>
              </w:rPr>
            </w:pPr>
            <w:r>
              <w:rPr>
                <w:lang w:val="fr-FR"/>
              </w:rPr>
              <w:t>C</w:t>
            </w:r>
          </w:p>
        </w:tc>
      </w:tr>
      <w:tr w:rsidR="002642A5" w14:paraId="62A0B9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9F2D909" w14:textId="77777777" w:rsidR="002642A5" w:rsidRDefault="002642A5">
            <w:pPr>
              <w:pStyle w:val="TAL"/>
              <w:rPr>
                <w:lang w:val="fr-FR"/>
              </w:rPr>
            </w:pPr>
            <w:r>
              <w:rPr>
                <w:lang w:val="fr-FR"/>
              </w:rPr>
              <w:t>requestAPCO</w:t>
            </w:r>
          </w:p>
        </w:tc>
        <w:tc>
          <w:tcPr>
            <w:tcW w:w="6249" w:type="dxa"/>
            <w:tcBorders>
              <w:top w:val="single" w:sz="4" w:space="0" w:color="auto"/>
              <w:left w:val="single" w:sz="4" w:space="0" w:color="auto"/>
              <w:bottom w:val="single" w:sz="4" w:space="0" w:color="auto"/>
              <w:right w:val="single" w:sz="4" w:space="0" w:color="auto"/>
            </w:tcBorders>
            <w:hideMark/>
          </w:tcPr>
          <w:p w14:paraId="547D08DB" w14:textId="48C24335" w:rsidR="002642A5" w:rsidRDefault="002642A5">
            <w:pPr>
              <w:pStyle w:val="TAL"/>
              <w:rPr>
                <w:lang w:val="fr-FR"/>
              </w:rPr>
            </w:pPr>
            <w:r>
              <w:rPr>
                <w:lang w:val="fr-FR"/>
              </w:rPr>
              <w:t>Shall be present if the Additional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BC9AA8D" w14:textId="77777777" w:rsidR="002642A5" w:rsidRDefault="002642A5">
            <w:pPr>
              <w:pStyle w:val="TAL"/>
              <w:rPr>
                <w:lang w:val="fr-FR"/>
              </w:rPr>
            </w:pPr>
            <w:r>
              <w:rPr>
                <w:lang w:val="fr-FR"/>
              </w:rPr>
              <w:t>C</w:t>
            </w:r>
          </w:p>
        </w:tc>
      </w:tr>
      <w:tr w:rsidR="002642A5" w14:paraId="57FB14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03662D" w14:textId="77777777" w:rsidR="002642A5" w:rsidRDefault="002642A5">
            <w:pPr>
              <w:pStyle w:val="TAL"/>
              <w:rPr>
                <w:lang w:val="fr-FR"/>
              </w:rPr>
            </w:pPr>
            <w:r>
              <w:rPr>
                <w:lang w:val="fr-FR"/>
              </w:rPr>
              <w:t>requestEPCO</w:t>
            </w:r>
          </w:p>
        </w:tc>
        <w:tc>
          <w:tcPr>
            <w:tcW w:w="6249" w:type="dxa"/>
            <w:tcBorders>
              <w:top w:val="single" w:sz="4" w:space="0" w:color="auto"/>
              <w:left w:val="single" w:sz="4" w:space="0" w:color="auto"/>
              <w:bottom w:val="single" w:sz="4" w:space="0" w:color="auto"/>
              <w:right w:val="single" w:sz="4" w:space="0" w:color="auto"/>
            </w:tcBorders>
            <w:hideMark/>
          </w:tcPr>
          <w:p w14:paraId="5C739B3F" w14:textId="43131372" w:rsidR="002642A5" w:rsidRDefault="002642A5">
            <w:pPr>
              <w:pStyle w:val="TAL"/>
              <w:rPr>
                <w:lang w:val="fr-FR"/>
              </w:rPr>
            </w:pPr>
            <w:r>
              <w:rPr>
                <w:lang w:val="fr-FR"/>
              </w:rPr>
              <w:t>Shall be present if the Extended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A17A3FD" w14:textId="77777777" w:rsidR="002642A5" w:rsidRDefault="002642A5">
            <w:pPr>
              <w:pStyle w:val="TAL"/>
              <w:rPr>
                <w:lang w:val="fr-FR"/>
              </w:rPr>
            </w:pPr>
            <w:r>
              <w:rPr>
                <w:lang w:val="fr-FR"/>
              </w:rPr>
              <w:t>C</w:t>
            </w:r>
          </w:p>
        </w:tc>
      </w:tr>
      <w:tr w:rsidR="002642A5" w14:paraId="0F3FAC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F3CEF" w14:textId="77777777" w:rsidR="002642A5" w:rsidRDefault="002642A5">
            <w:pPr>
              <w:pStyle w:val="TAL"/>
              <w:rPr>
                <w:lang w:val="fr-FR"/>
              </w:rPr>
            </w:pPr>
            <w:r>
              <w:rPr>
                <w:lang w:val="fr-FR"/>
              </w:rPr>
              <w:t>responsePCO</w:t>
            </w:r>
          </w:p>
        </w:tc>
        <w:tc>
          <w:tcPr>
            <w:tcW w:w="6249" w:type="dxa"/>
            <w:tcBorders>
              <w:top w:val="single" w:sz="4" w:space="0" w:color="auto"/>
              <w:left w:val="single" w:sz="4" w:space="0" w:color="auto"/>
              <w:bottom w:val="single" w:sz="4" w:space="0" w:color="auto"/>
              <w:right w:val="single" w:sz="4" w:space="0" w:color="auto"/>
            </w:tcBorders>
            <w:hideMark/>
          </w:tcPr>
          <w:p w14:paraId="38E17803" w14:textId="19D9CA23" w:rsidR="002642A5" w:rsidRDefault="002642A5">
            <w:pPr>
              <w:pStyle w:val="TAL"/>
              <w:rPr>
                <w:lang w:val="fr-FR"/>
              </w:rPr>
            </w:pPr>
            <w:r>
              <w:rPr>
                <w:lang w:val="fr-FR"/>
              </w:rPr>
              <w:t>Shall be present if the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CC5E71A" w14:textId="77777777" w:rsidR="002642A5" w:rsidRDefault="002642A5">
            <w:pPr>
              <w:pStyle w:val="TAL"/>
              <w:rPr>
                <w:lang w:val="fr-FR"/>
              </w:rPr>
            </w:pPr>
            <w:r>
              <w:rPr>
                <w:lang w:val="fr-FR"/>
              </w:rPr>
              <w:t>C</w:t>
            </w:r>
          </w:p>
        </w:tc>
      </w:tr>
      <w:tr w:rsidR="002642A5" w14:paraId="300941A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C50093" w14:textId="77777777" w:rsidR="002642A5" w:rsidRDefault="002642A5">
            <w:pPr>
              <w:pStyle w:val="TAL"/>
              <w:rPr>
                <w:lang w:val="fr-FR"/>
              </w:rPr>
            </w:pPr>
            <w:r>
              <w:rPr>
                <w:lang w:val="fr-FR"/>
              </w:rPr>
              <w:t>responseAPCO</w:t>
            </w:r>
          </w:p>
        </w:tc>
        <w:tc>
          <w:tcPr>
            <w:tcW w:w="6249" w:type="dxa"/>
            <w:tcBorders>
              <w:top w:val="single" w:sz="4" w:space="0" w:color="auto"/>
              <w:left w:val="single" w:sz="4" w:space="0" w:color="auto"/>
              <w:bottom w:val="single" w:sz="4" w:space="0" w:color="auto"/>
              <w:right w:val="single" w:sz="4" w:space="0" w:color="auto"/>
            </w:tcBorders>
            <w:hideMark/>
          </w:tcPr>
          <w:p w14:paraId="58B3BA21" w14:textId="77EEFC64" w:rsidR="002642A5" w:rsidRDefault="002642A5">
            <w:pPr>
              <w:pStyle w:val="TAL"/>
              <w:rPr>
                <w:lang w:val="fr-FR"/>
              </w:rPr>
            </w:pPr>
            <w:r>
              <w:rPr>
                <w:lang w:val="fr-FR"/>
              </w:rPr>
              <w:t>Shall be present if the Additional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1F85CB5" w14:textId="77777777" w:rsidR="002642A5" w:rsidRDefault="002642A5">
            <w:pPr>
              <w:pStyle w:val="TAL"/>
              <w:rPr>
                <w:lang w:val="fr-FR"/>
              </w:rPr>
            </w:pPr>
            <w:r>
              <w:rPr>
                <w:lang w:val="fr-FR"/>
              </w:rPr>
              <w:t>C</w:t>
            </w:r>
          </w:p>
        </w:tc>
      </w:tr>
      <w:tr w:rsidR="002642A5" w14:paraId="2FBD93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2787F8" w14:textId="77777777" w:rsidR="002642A5" w:rsidRDefault="002642A5">
            <w:pPr>
              <w:pStyle w:val="TAL"/>
              <w:rPr>
                <w:lang w:val="fr-FR"/>
              </w:rPr>
            </w:pPr>
            <w:r>
              <w:rPr>
                <w:lang w:val="fr-FR"/>
              </w:rPr>
              <w:t>responseEPCO</w:t>
            </w:r>
          </w:p>
        </w:tc>
        <w:tc>
          <w:tcPr>
            <w:tcW w:w="6249" w:type="dxa"/>
            <w:tcBorders>
              <w:top w:val="single" w:sz="4" w:space="0" w:color="auto"/>
              <w:left w:val="single" w:sz="4" w:space="0" w:color="auto"/>
              <w:bottom w:val="single" w:sz="4" w:space="0" w:color="auto"/>
              <w:right w:val="single" w:sz="4" w:space="0" w:color="auto"/>
            </w:tcBorders>
            <w:hideMark/>
          </w:tcPr>
          <w:p w14:paraId="7D9814B3" w14:textId="3A7D8A3A" w:rsidR="002642A5" w:rsidRDefault="002642A5">
            <w:pPr>
              <w:pStyle w:val="TAL"/>
              <w:rPr>
                <w:lang w:val="fr-FR"/>
              </w:rPr>
            </w:pPr>
            <w:r>
              <w:rPr>
                <w:lang w:val="fr-FR"/>
              </w:rPr>
              <w:t>Shall be present if the Extended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E5F0E8A" w14:textId="77777777" w:rsidR="002642A5" w:rsidRDefault="002642A5">
            <w:pPr>
              <w:pStyle w:val="TAL"/>
              <w:rPr>
                <w:lang w:val="fr-FR"/>
              </w:rPr>
            </w:pPr>
            <w:r>
              <w:rPr>
                <w:lang w:val="fr-FR"/>
              </w:rPr>
              <w:t>C</w:t>
            </w:r>
          </w:p>
        </w:tc>
      </w:tr>
    </w:tbl>
    <w:p w14:paraId="16C43DC1" w14:textId="77777777" w:rsidR="002642A5" w:rsidRDefault="002642A5" w:rsidP="002642A5"/>
    <w:p w14:paraId="0181DA20" w14:textId="77777777" w:rsidR="002642A5" w:rsidRDefault="002642A5" w:rsidP="002642A5">
      <w:pPr>
        <w:pStyle w:val="TH"/>
      </w:pPr>
      <w:r>
        <w:t>Table 6.3.3-5: Payload for fiveGSInterworkingInfo Field</w:t>
      </w:r>
    </w:p>
    <w:tbl>
      <w:tblPr>
        <w:tblpPr w:leftFromText="180" w:rightFromText="180" w:vertAnchor="text" w:tblpY="146"/>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203B47" w14:textId="77777777" w:rsidTr="00DB3C17">
        <w:trPr>
          <w:cantSplit/>
          <w:trHeight w:val="104"/>
          <w:tblHeader/>
        </w:trPr>
        <w:tc>
          <w:tcPr>
            <w:tcW w:w="2965" w:type="dxa"/>
            <w:tcBorders>
              <w:top w:val="single" w:sz="4" w:space="0" w:color="auto"/>
              <w:left w:val="single" w:sz="4" w:space="0" w:color="auto"/>
              <w:bottom w:val="single" w:sz="4" w:space="0" w:color="auto"/>
              <w:right w:val="single" w:sz="4" w:space="0" w:color="auto"/>
            </w:tcBorders>
            <w:hideMark/>
          </w:tcPr>
          <w:p w14:paraId="6D99BC43" w14:textId="77777777" w:rsidR="002642A5" w:rsidRDefault="002642A5" w:rsidP="00DB3C17">
            <w:pPr>
              <w:pStyle w:val="TAH"/>
              <w:keepNext w:val="0"/>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D850D9"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EA2799D" w14:textId="77777777" w:rsidR="002642A5" w:rsidRDefault="002642A5" w:rsidP="00DB3C17">
            <w:pPr>
              <w:pStyle w:val="TAH"/>
              <w:keepNext w:val="0"/>
              <w:rPr>
                <w:lang w:val="fr-FR"/>
              </w:rPr>
            </w:pPr>
            <w:r>
              <w:rPr>
                <w:lang w:val="fr-FR"/>
              </w:rPr>
              <w:t>M/C/O</w:t>
            </w:r>
          </w:p>
        </w:tc>
      </w:tr>
      <w:tr w:rsidR="002642A5" w14:paraId="023CE295"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318ED1F5" w14:textId="77777777" w:rsidR="002642A5" w:rsidRDefault="002642A5" w:rsidP="00DB3C17">
            <w:pPr>
              <w:pStyle w:val="TAL"/>
              <w:keepNext w:val="0"/>
              <w:rPr>
                <w:lang w:val="fr-FR"/>
              </w:rPr>
            </w:pPr>
            <w:r>
              <w:rPr>
                <w:lang w:val="fr-FR"/>
              </w:rPr>
              <w:t>fiveGSInterworkingIndicator</w:t>
            </w:r>
          </w:p>
        </w:tc>
        <w:tc>
          <w:tcPr>
            <w:tcW w:w="6249" w:type="dxa"/>
            <w:tcBorders>
              <w:top w:val="single" w:sz="4" w:space="0" w:color="auto"/>
              <w:left w:val="single" w:sz="4" w:space="0" w:color="auto"/>
              <w:bottom w:val="single" w:sz="4" w:space="0" w:color="auto"/>
              <w:right w:val="single" w:sz="4" w:space="0" w:color="auto"/>
            </w:tcBorders>
            <w:hideMark/>
          </w:tcPr>
          <w:p w14:paraId="4F198290" w14:textId="3EC5B955" w:rsidR="002642A5" w:rsidRDefault="002642A5" w:rsidP="00DB3C17">
            <w:pPr>
              <w:pStyle w:val="TAL"/>
              <w:keepNext w:val="0"/>
              <w:rPr>
                <w:highlight w:val="yellow"/>
                <w:lang w:val="fr-FR"/>
              </w:rPr>
            </w:pPr>
            <w:r>
              <w:rPr>
                <w:szCs w:val="18"/>
                <w:lang w:val="fr-FR" w:eastAsia="zh-CN"/>
              </w:rPr>
              <w:t>Shall be set to</w:t>
            </w:r>
            <w:r w:rsidR="002F5A4F">
              <w:rPr>
                <w:szCs w:val="18"/>
                <w:lang w:val="fr-FR" w:eastAsia="zh-CN"/>
              </w:rPr>
              <w:t xml:space="preserve"> </w:t>
            </w:r>
            <w:r>
              <w:rPr>
                <w:szCs w:val="18"/>
                <w:lang w:val="fr-FR" w:eastAsia="zh-CN"/>
              </w:rPr>
              <w:t xml:space="preserve">TRUE if the 5GSIWKI flag in the Indication IE of the request or response is set to 1. Indicates that the UE supports N1 mode and the PDN </w:t>
            </w:r>
            <w:r>
              <w:rPr>
                <w:szCs w:val="18"/>
                <w:lang w:val="fr-FR" w:eastAsia="zh-CN"/>
              </w:rPr>
              <w:lastRenderedPageBreak/>
              <w:t>connection is not restricted from interworking by the 5GS user subscription.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0B2B0FF" w14:textId="77777777" w:rsidR="002642A5" w:rsidRDefault="002642A5" w:rsidP="00DB3C17">
            <w:pPr>
              <w:pStyle w:val="TAL"/>
              <w:keepNext w:val="0"/>
              <w:rPr>
                <w:lang w:val="fr-FR"/>
              </w:rPr>
            </w:pPr>
            <w:r>
              <w:rPr>
                <w:lang w:val="fr-FR"/>
              </w:rPr>
              <w:lastRenderedPageBreak/>
              <w:t>M</w:t>
            </w:r>
          </w:p>
        </w:tc>
      </w:tr>
      <w:tr w:rsidR="002642A5" w14:paraId="6A58744F"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74CD2D97" w14:textId="77777777" w:rsidR="002642A5" w:rsidRDefault="002642A5" w:rsidP="00DB3C17">
            <w:pPr>
              <w:pStyle w:val="TAL"/>
              <w:keepNext w:val="0"/>
              <w:rPr>
                <w:lang w:val="fr-FR"/>
              </w:rPr>
            </w:pPr>
            <w:r>
              <w:rPr>
                <w:lang w:val="fr-FR"/>
              </w:rPr>
              <w:t>fiveGSInterworkingWithoutN26</w:t>
            </w:r>
          </w:p>
        </w:tc>
        <w:tc>
          <w:tcPr>
            <w:tcW w:w="6249" w:type="dxa"/>
            <w:tcBorders>
              <w:top w:val="single" w:sz="4" w:space="0" w:color="auto"/>
              <w:left w:val="single" w:sz="4" w:space="0" w:color="auto"/>
              <w:bottom w:val="single" w:sz="4" w:space="0" w:color="auto"/>
              <w:right w:val="single" w:sz="4" w:space="0" w:color="auto"/>
            </w:tcBorders>
            <w:hideMark/>
          </w:tcPr>
          <w:p w14:paraId="7E5AF44A" w14:textId="77777777" w:rsidR="002642A5" w:rsidRDefault="002642A5" w:rsidP="00DB3C17">
            <w:pPr>
              <w:pStyle w:val="TAL"/>
              <w:keepNext w:val="0"/>
              <w:rPr>
                <w:szCs w:val="18"/>
                <w:lang w:val="fr-FR" w:eastAsia="zh-CN"/>
              </w:rPr>
            </w:pPr>
            <w:r>
              <w:rPr>
                <w:szCs w:val="18"/>
                <w:lang w:val="fr-FR" w:eastAsia="zh-CN"/>
              </w:rPr>
              <w:t xml:space="preserve">Shall be set to TRUE if the </w:t>
            </w:r>
            <w:r>
              <w:rPr>
                <w:rFonts w:cs="Arial"/>
                <w:szCs w:val="18"/>
                <w:lang w:val="fr-FR" w:eastAsia="zh-CN"/>
              </w:rPr>
              <w:t xml:space="preserve">5GS Interworking without N26 Indication </w:t>
            </w:r>
            <w:r>
              <w:rPr>
                <w:szCs w:val="18"/>
                <w:lang w:val="fr-FR" w:eastAsia="zh-CN"/>
              </w:rPr>
              <w:t xml:space="preserve">flag in the Indication IE of the request or response is set to 1. If the </w:t>
            </w:r>
            <w:r>
              <w:rPr>
                <w:rFonts w:cs="Arial"/>
                <w:szCs w:val="18"/>
                <w:lang w:val="fr-FR" w:eastAsia="zh-CN"/>
              </w:rPr>
              <w:t xml:space="preserve">5GS Interworking without N26 Indication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25AA429" w14:textId="77777777" w:rsidR="002642A5" w:rsidRDefault="002642A5" w:rsidP="00DB3C17">
            <w:pPr>
              <w:pStyle w:val="TAL"/>
              <w:keepNext w:val="0"/>
              <w:rPr>
                <w:lang w:val="fr-FR"/>
              </w:rPr>
            </w:pPr>
            <w:r>
              <w:rPr>
                <w:lang w:val="fr-FR"/>
              </w:rPr>
              <w:t>M</w:t>
            </w:r>
          </w:p>
        </w:tc>
      </w:tr>
      <w:tr w:rsidR="002642A5" w14:paraId="26892AE1"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5E72FC7A" w14:textId="77777777" w:rsidR="002642A5" w:rsidRDefault="002642A5" w:rsidP="00DB3C17">
            <w:pPr>
              <w:pStyle w:val="TAL"/>
              <w:keepNext w:val="0"/>
              <w:rPr>
                <w:lang w:val="fr-FR"/>
              </w:rPr>
            </w:pPr>
            <w:r>
              <w:rPr>
                <w:lang w:val="fr-FR"/>
              </w:rPr>
              <w:t>fiveGCNotRestrictedSupport</w:t>
            </w:r>
          </w:p>
        </w:tc>
        <w:tc>
          <w:tcPr>
            <w:tcW w:w="6249" w:type="dxa"/>
            <w:tcBorders>
              <w:top w:val="single" w:sz="4" w:space="0" w:color="auto"/>
              <w:left w:val="single" w:sz="4" w:space="0" w:color="auto"/>
              <w:bottom w:val="single" w:sz="4" w:space="0" w:color="auto"/>
              <w:right w:val="single" w:sz="4" w:space="0" w:color="auto"/>
            </w:tcBorders>
            <w:hideMark/>
          </w:tcPr>
          <w:p w14:paraId="7C4CB5E0" w14:textId="09811A0E" w:rsidR="002642A5" w:rsidRDefault="002642A5" w:rsidP="00DB3C17">
            <w:pPr>
              <w:pStyle w:val="TAL"/>
              <w:keepNext w:val="0"/>
              <w:rPr>
                <w:szCs w:val="18"/>
                <w:lang w:val="fr-FR" w:eastAsia="zh-CN"/>
              </w:rPr>
            </w:pPr>
            <w:r>
              <w:rPr>
                <w:szCs w:val="18"/>
                <w:lang w:val="fr-FR" w:eastAsia="zh-CN"/>
              </w:rPr>
              <w:t xml:space="preserve">Shall be set to </w:t>
            </w:r>
            <w:r w:rsidR="001C7C7B">
              <w:rPr>
                <w:szCs w:val="18"/>
                <w:lang w:val="fr-FR" w:eastAsia="zh-CN"/>
              </w:rPr>
              <w:t>TRUE</w:t>
            </w:r>
            <w:r>
              <w:rPr>
                <w:szCs w:val="18"/>
                <w:lang w:val="fr-FR" w:eastAsia="zh-CN"/>
              </w:rPr>
              <w:t xml:space="preserve"> if the </w:t>
            </w:r>
            <w:r>
              <w:rPr>
                <w:rFonts w:cs="Arial"/>
                <w:szCs w:val="18"/>
                <w:lang w:val="fr-FR" w:eastAsia="zh-CN"/>
              </w:rPr>
              <w:t>5GCNRS (5GC Not Restricted Support)</w:t>
            </w:r>
            <w:r>
              <w:rPr>
                <w:szCs w:val="18"/>
                <w:lang w:val="fr-FR" w:eastAsia="zh-CN"/>
              </w:rPr>
              <w:t xml:space="preserve"> flag in the Indication IE of the request or response is set to 1. If the </w:t>
            </w:r>
            <w:r>
              <w:rPr>
                <w:rFonts w:cs="Arial"/>
                <w:szCs w:val="18"/>
                <w:lang w:val="fr-FR" w:eastAsia="zh-CN"/>
              </w:rPr>
              <w:t xml:space="preserve">5GCNRS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A3F3F" w14:textId="77777777" w:rsidR="002642A5" w:rsidRDefault="002642A5" w:rsidP="00DB3C17">
            <w:pPr>
              <w:pStyle w:val="TAL"/>
              <w:keepNext w:val="0"/>
              <w:rPr>
                <w:lang w:val="fr-FR"/>
              </w:rPr>
            </w:pPr>
            <w:r>
              <w:rPr>
                <w:lang w:val="fr-FR"/>
              </w:rPr>
              <w:t>M</w:t>
            </w:r>
          </w:p>
        </w:tc>
      </w:tr>
    </w:tbl>
    <w:p w14:paraId="7B61C9DA" w14:textId="77777777" w:rsidR="002642A5" w:rsidRDefault="002642A5" w:rsidP="002642A5"/>
    <w:p w14:paraId="773ECF27" w14:textId="05FDF9B8" w:rsidR="002642A5" w:rsidRDefault="002642A5" w:rsidP="002642A5">
      <w:pPr>
        <w:pStyle w:val="TH"/>
      </w:pPr>
      <w:r>
        <w:t>Table 6.3.3-6: Payload for ePSGTPTunnels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745DA5"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3F9E0E1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D8E889B"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01B6166" w14:textId="77777777" w:rsidR="002642A5" w:rsidRDefault="002642A5">
            <w:pPr>
              <w:pStyle w:val="TAH"/>
              <w:rPr>
                <w:lang w:val="fr-FR"/>
              </w:rPr>
            </w:pPr>
            <w:r>
              <w:rPr>
                <w:lang w:val="fr-FR"/>
              </w:rPr>
              <w:t>M/C/O</w:t>
            </w:r>
          </w:p>
        </w:tc>
      </w:tr>
      <w:tr w:rsidR="002642A5" w14:paraId="47327E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969BF" w14:textId="77777777" w:rsidR="002642A5" w:rsidRDefault="002642A5">
            <w:pPr>
              <w:pStyle w:val="TAL"/>
              <w:rPr>
                <w:lang w:val="fr-FR"/>
              </w:rPr>
            </w:pPr>
            <w:r>
              <w:rPr>
                <w:lang w:val="fr-FR"/>
              </w:rPr>
              <w:t>controlPlaneSenderFTEID</w:t>
            </w:r>
          </w:p>
        </w:tc>
        <w:tc>
          <w:tcPr>
            <w:tcW w:w="6249" w:type="dxa"/>
            <w:tcBorders>
              <w:top w:val="single" w:sz="4" w:space="0" w:color="auto"/>
              <w:left w:val="single" w:sz="4" w:space="0" w:color="auto"/>
              <w:bottom w:val="single" w:sz="4" w:space="0" w:color="auto"/>
              <w:right w:val="single" w:sz="4" w:space="0" w:color="auto"/>
            </w:tcBorders>
            <w:hideMark/>
          </w:tcPr>
          <w:p w14:paraId="619A7FF4" w14:textId="60017B00" w:rsidR="002642A5" w:rsidRDefault="002642A5">
            <w:pPr>
              <w:pStyle w:val="TAL"/>
              <w:rPr>
                <w:highlight w:val="yellow"/>
                <w:lang w:val="fr-FR"/>
              </w:rPr>
            </w:pPr>
            <w:r>
              <w:rPr>
                <w:szCs w:val="18"/>
                <w:lang w:val="fr-FR" w:eastAsia="zh-CN"/>
              </w:rPr>
              <w:t>Shall include the Sender F-TEID for the control plane if present in the Request or response (</w:t>
            </w:r>
            <w:r w:rsidR="002E78F0">
              <w:rPr>
                <w:szCs w:val="18"/>
                <w:lang w:val="fr-FR" w:eastAsia="zh-CN"/>
              </w:rPr>
              <w:t>s</w:t>
            </w:r>
            <w:r>
              <w:rPr>
                <w:szCs w:val="18"/>
                <w:lang w:val="fr-FR" w:eastAsia="zh-CN"/>
              </w:rPr>
              <w:t>ee TS 29.274 [87] clause</w:t>
            </w:r>
            <w:r w:rsidR="002E78F0">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F2B9CFC" w14:textId="77777777" w:rsidR="002642A5" w:rsidRDefault="002642A5">
            <w:pPr>
              <w:pStyle w:val="TAL"/>
              <w:rPr>
                <w:lang w:val="fr-FR"/>
              </w:rPr>
            </w:pPr>
            <w:r>
              <w:rPr>
                <w:lang w:val="fr-FR"/>
              </w:rPr>
              <w:t>C</w:t>
            </w:r>
          </w:p>
        </w:tc>
      </w:tr>
      <w:tr w:rsidR="002642A5" w14:paraId="072AADB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72F10E3" w14:textId="77777777" w:rsidR="002642A5" w:rsidRDefault="002642A5">
            <w:pPr>
              <w:pStyle w:val="TAL"/>
              <w:rPr>
                <w:lang w:val="fr-FR"/>
              </w:rPr>
            </w:pPr>
            <w:r>
              <w:rPr>
                <w:lang w:val="fr-FR"/>
              </w:rPr>
              <w:t>controlPlanePGWS5S8FTEID</w:t>
            </w:r>
          </w:p>
        </w:tc>
        <w:tc>
          <w:tcPr>
            <w:tcW w:w="6249" w:type="dxa"/>
            <w:tcBorders>
              <w:top w:val="single" w:sz="4" w:space="0" w:color="auto"/>
              <w:left w:val="single" w:sz="4" w:space="0" w:color="auto"/>
              <w:bottom w:val="single" w:sz="4" w:space="0" w:color="auto"/>
              <w:right w:val="single" w:sz="4" w:space="0" w:color="auto"/>
            </w:tcBorders>
            <w:hideMark/>
          </w:tcPr>
          <w:p w14:paraId="63A7D0D8" w14:textId="27DC773C" w:rsidR="002642A5" w:rsidRDefault="002642A5">
            <w:pPr>
              <w:pStyle w:val="TAL"/>
              <w:rPr>
                <w:szCs w:val="18"/>
                <w:lang w:val="fr-FR" w:eastAsia="zh-CN"/>
              </w:rPr>
            </w:pPr>
            <w:r>
              <w:rPr>
                <w:szCs w:val="18"/>
                <w:lang w:val="fr-FR" w:eastAsia="zh-CN"/>
              </w:rPr>
              <w:t>Shall include the PGW F-TEID for the control plane if present in the Request or response (</w:t>
            </w:r>
            <w:r w:rsidR="002E78F0">
              <w:rPr>
                <w:szCs w:val="18"/>
                <w:lang w:val="fr-FR" w:eastAsia="zh-CN"/>
              </w:rPr>
              <w:t>s</w:t>
            </w:r>
            <w:r>
              <w:rPr>
                <w:szCs w:val="18"/>
                <w:lang w:val="fr-FR" w:eastAsia="zh-CN"/>
              </w:rPr>
              <w:t>ee TS 29.274 [87] clause</w:t>
            </w:r>
            <w:r w:rsidR="002E78F0">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803DC64" w14:textId="77777777" w:rsidR="002642A5" w:rsidRDefault="002642A5">
            <w:pPr>
              <w:pStyle w:val="TAL"/>
              <w:rPr>
                <w:lang w:val="fr-FR"/>
              </w:rPr>
            </w:pPr>
            <w:r>
              <w:rPr>
                <w:lang w:val="fr-FR"/>
              </w:rPr>
              <w:t>C</w:t>
            </w:r>
          </w:p>
        </w:tc>
      </w:tr>
      <w:tr w:rsidR="002642A5" w14:paraId="7FB675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B57009A" w14:textId="77777777" w:rsidR="002642A5" w:rsidRDefault="002642A5">
            <w:pPr>
              <w:pStyle w:val="TAL"/>
              <w:rPr>
                <w:lang w:val="fr-FR"/>
              </w:rPr>
            </w:pPr>
            <w:r>
              <w:rPr>
                <w:lang w:val="fr-FR"/>
              </w:rPr>
              <w:t>s1UeNodeBFTEID</w:t>
            </w:r>
          </w:p>
        </w:tc>
        <w:tc>
          <w:tcPr>
            <w:tcW w:w="6249" w:type="dxa"/>
            <w:tcBorders>
              <w:top w:val="single" w:sz="4" w:space="0" w:color="auto"/>
              <w:left w:val="single" w:sz="4" w:space="0" w:color="auto"/>
              <w:bottom w:val="single" w:sz="4" w:space="0" w:color="auto"/>
              <w:right w:val="single" w:sz="4" w:space="0" w:color="auto"/>
            </w:tcBorders>
            <w:hideMark/>
          </w:tcPr>
          <w:p w14:paraId="23BED37D" w14:textId="00CA52DE" w:rsidR="002642A5" w:rsidRDefault="002642A5">
            <w:pPr>
              <w:pStyle w:val="TAL"/>
              <w:rPr>
                <w:szCs w:val="18"/>
                <w:lang w:val="fr-FR" w:eastAsia="zh-CN"/>
              </w:rPr>
            </w:pPr>
            <w:r>
              <w:rPr>
                <w:szCs w:val="18"/>
                <w:lang w:val="fr-FR" w:eastAsia="zh-CN"/>
              </w:rPr>
              <w:t>Shall include the F-TEID for the eNodeB S1-U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AC41715" w14:textId="77777777" w:rsidR="002642A5" w:rsidRDefault="002642A5">
            <w:pPr>
              <w:pStyle w:val="TAL"/>
              <w:rPr>
                <w:lang w:val="fr-FR"/>
              </w:rPr>
            </w:pPr>
            <w:r>
              <w:rPr>
                <w:lang w:val="fr-FR"/>
              </w:rPr>
              <w:t>C</w:t>
            </w:r>
          </w:p>
        </w:tc>
      </w:tr>
      <w:tr w:rsidR="002642A5" w14:paraId="2CEB848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5F15C" w14:textId="77777777" w:rsidR="002642A5" w:rsidRDefault="002642A5">
            <w:pPr>
              <w:pStyle w:val="TAL"/>
              <w:rPr>
                <w:lang w:val="fr-FR"/>
              </w:rPr>
            </w:pPr>
            <w:r>
              <w:rPr>
                <w:lang w:val="fr-FR"/>
              </w:rPr>
              <w:t>s5S8SGWFTEID</w:t>
            </w:r>
          </w:p>
        </w:tc>
        <w:tc>
          <w:tcPr>
            <w:tcW w:w="6249" w:type="dxa"/>
            <w:tcBorders>
              <w:top w:val="single" w:sz="4" w:space="0" w:color="auto"/>
              <w:left w:val="single" w:sz="4" w:space="0" w:color="auto"/>
              <w:bottom w:val="single" w:sz="4" w:space="0" w:color="auto"/>
              <w:right w:val="single" w:sz="4" w:space="0" w:color="auto"/>
            </w:tcBorders>
            <w:hideMark/>
          </w:tcPr>
          <w:p w14:paraId="7FF90459" w14:textId="5F6BFCA4" w:rsidR="002642A5" w:rsidRDefault="002642A5">
            <w:pPr>
              <w:pStyle w:val="TAL"/>
              <w:rPr>
                <w:szCs w:val="18"/>
                <w:lang w:val="fr-FR" w:eastAsia="zh-CN"/>
              </w:rPr>
            </w:pPr>
            <w:r>
              <w:rPr>
                <w:szCs w:val="18"/>
                <w:lang w:val="fr-FR" w:eastAsia="zh-CN"/>
              </w:rPr>
              <w:t>Shall include the F-TEID for the SGW S5 or S8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0F28D7CD" w14:textId="77777777" w:rsidR="002642A5" w:rsidRDefault="002642A5">
            <w:pPr>
              <w:pStyle w:val="TAL"/>
              <w:rPr>
                <w:lang w:val="fr-FR"/>
              </w:rPr>
            </w:pPr>
            <w:r>
              <w:rPr>
                <w:lang w:val="fr-FR"/>
              </w:rPr>
              <w:t>C</w:t>
            </w:r>
          </w:p>
        </w:tc>
      </w:tr>
      <w:tr w:rsidR="002642A5" w14:paraId="5BAE54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248EE16" w14:textId="77777777" w:rsidR="002642A5" w:rsidRDefault="002642A5">
            <w:pPr>
              <w:pStyle w:val="TAL"/>
              <w:rPr>
                <w:lang w:val="fr-FR"/>
              </w:rPr>
            </w:pPr>
            <w:r>
              <w:rPr>
                <w:lang w:val="fr-FR"/>
              </w:rPr>
              <w:t>s5S8PGWFTEID</w:t>
            </w:r>
          </w:p>
        </w:tc>
        <w:tc>
          <w:tcPr>
            <w:tcW w:w="6249" w:type="dxa"/>
            <w:tcBorders>
              <w:top w:val="single" w:sz="4" w:space="0" w:color="auto"/>
              <w:left w:val="single" w:sz="4" w:space="0" w:color="auto"/>
              <w:bottom w:val="single" w:sz="4" w:space="0" w:color="auto"/>
              <w:right w:val="single" w:sz="4" w:space="0" w:color="auto"/>
            </w:tcBorders>
            <w:hideMark/>
          </w:tcPr>
          <w:p w14:paraId="22E2AC2B" w14:textId="4E24FBA0" w:rsidR="002642A5" w:rsidRDefault="002642A5">
            <w:pPr>
              <w:pStyle w:val="TAL"/>
              <w:rPr>
                <w:szCs w:val="18"/>
                <w:lang w:val="fr-FR" w:eastAsia="zh-CN"/>
              </w:rPr>
            </w:pPr>
            <w:r>
              <w:rPr>
                <w:szCs w:val="18"/>
                <w:lang w:val="fr-FR" w:eastAsia="zh-CN"/>
              </w:rPr>
              <w:t>Shall include the F-TEID for the PGW S5 or S8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CF3AFDB" w14:textId="77777777" w:rsidR="002642A5" w:rsidRDefault="002642A5">
            <w:pPr>
              <w:pStyle w:val="TAL"/>
              <w:rPr>
                <w:lang w:val="fr-FR"/>
              </w:rPr>
            </w:pPr>
            <w:r>
              <w:rPr>
                <w:lang w:val="fr-FR"/>
              </w:rPr>
              <w:t>C</w:t>
            </w:r>
          </w:p>
        </w:tc>
      </w:tr>
      <w:tr w:rsidR="002642A5" w14:paraId="373241E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E3FB0A" w14:textId="77777777" w:rsidR="002642A5" w:rsidRDefault="002642A5">
            <w:pPr>
              <w:pStyle w:val="TAL"/>
              <w:rPr>
                <w:lang w:val="fr-FR"/>
              </w:rPr>
            </w:pPr>
            <w:r>
              <w:rPr>
                <w:lang w:val="fr-FR"/>
              </w:rPr>
              <w:t>s2bUePDGFTEID</w:t>
            </w:r>
          </w:p>
        </w:tc>
        <w:tc>
          <w:tcPr>
            <w:tcW w:w="6249" w:type="dxa"/>
            <w:tcBorders>
              <w:top w:val="single" w:sz="4" w:space="0" w:color="auto"/>
              <w:left w:val="single" w:sz="4" w:space="0" w:color="auto"/>
              <w:bottom w:val="single" w:sz="4" w:space="0" w:color="auto"/>
              <w:right w:val="single" w:sz="4" w:space="0" w:color="auto"/>
            </w:tcBorders>
            <w:hideMark/>
          </w:tcPr>
          <w:p w14:paraId="4A2280E7" w14:textId="20875C94" w:rsidR="002642A5" w:rsidRDefault="002642A5">
            <w:pPr>
              <w:pStyle w:val="TAL"/>
              <w:rPr>
                <w:szCs w:val="18"/>
                <w:lang w:val="fr-FR" w:eastAsia="zh-CN"/>
              </w:rPr>
            </w:pPr>
            <w:r>
              <w:rPr>
                <w:szCs w:val="18"/>
                <w:lang w:val="fr-FR" w:eastAsia="zh-CN"/>
              </w:rPr>
              <w:t>Shall include the F-TEID for the ePDG on the S2b-U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28B808B1" w14:textId="77777777" w:rsidR="002642A5" w:rsidRDefault="002642A5">
            <w:pPr>
              <w:pStyle w:val="TAL"/>
              <w:rPr>
                <w:lang w:val="fr-FR"/>
              </w:rPr>
            </w:pPr>
            <w:r>
              <w:rPr>
                <w:lang w:val="fr-FR"/>
              </w:rPr>
              <w:t>C</w:t>
            </w:r>
          </w:p>
        </w:tc>
      </w:tr>
      <w:tr w:rsidR="002642A5" w14:paraId="3BC1DC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17C97D" w14:textId="77777777" w:rsidR="002642A5" w:rsidRDefault="002642A5">
            <w:pPr>
              <w:pStyle w:val="TAL"/>
              <w:rPr>
                <w:lang w:val="fr-FR"/>
              </w:rPr>
            </w:pPr>
            <w:r>
              <w:rPr>
                <w:lang w:val="fr-FR"/>
              </w:rPr>
              <w:t>s2aUePDGFTEID</w:t>
            </w:r>
          </w:p>
        </w:tc>
        <w:tc>
          <w:tcPr>
            <w:tcW w:w="6249" w:type="dxa"/>
            <w:tcBorders>
              <w:top w:val="single" w:sz="4" w:space="0" w:color="auto"/>
              <w:left w:val="single" w:sz="4" w:space="0" w:color="auto"/>
              <w:bottom w:val="single" w:sz="4" w:space="0" w:color="auto"/>
              <w:right w:val="single" w:sz="4" w:space="0" w:color="auto"/>
            </w:tcBorders>
            <w:hideMark/>
          </w:tcPr>
          <w:p w14:paraId="11997038" w14:textId="59DA6723" w:rsidR="002642A5" w:rsidRDefault="002642A5">
            <w:pPr>
              <w:pStyle w:val="TAL"/>
              <w:rPr>
                <w:szCs w:val="18"/>
                <w:lang w:val="fr-FR" w:eastAsia="zh-CN"/>
              </w:rPr>
            </w:pPr>
            <w:r>
              <w:rPr>
                <w:szCs w:val="18"/>
                <w:lang w:val="fr-FR" w:eastAsia="zh-CN"/>
              </w:rPr>
              <w:t>Shall include the F-TEID for the ePDG on the S2a-U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4672C379" w14:textId="77777777" w:rsidR="002642A5" w:rsidRDefault="002642A5">
            <w:pPr>
              <w:pStyle w:val="TAL"/>
              <w:rPr>
                <w:lang w:val="fr-FR"/>
              </w:rPr>
            </w:pPr>
            <w:r>
              <w:rPr>
                <w:lang w:val="fr-FR"/>
              </w:rPr>
              <w:t>C</w:t>
            </w:r>
          </w:p>
        </w:tc>
      </w:tr>
    </w:tbl>
    <w:p w14:paraId="55D8BB9D" w14:textId="77777777" w:rsidR="002642A5" w:rsidRDefault="002642A5" w:rsidP="002642A5"/>
    <w:p w14:paraId="17337D1A" w14:textId="4A66690C" w:rsidR="002642A5" w:rsidRDefault="002642A5" w:rsidP="002642A5">
      <w:pPr>
        <w:pStyle w:val="TH"/>
      </w:pPr>
      <w:r>
        <w:lastRenderedPageBreak/>
        <w:t>Table 6.3.3-7: Payload for bearerQOS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4C9A2CC"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2D5306F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653E23B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BEE01D9" w14:textId="77777777" w:rsidR="002642A5" w:rsidRDefault="002642A5">
            <w:pPr>
              <w:pStyle w:val="TAH"/>
              <w:rPr>
                <w:lang w:val="fr-FR"/>
              </w:rPr>
            </w:pPr>
            <w:r>
              <w:rPr>
                <w:lang w:val="fr-FR"/>
              </w:rPr>
              <w:t>M/C/O</w:t>
            </w:r>
          </w:p>
        </w:tc>
      </w:tr>
      <w:tr w:rsidR="002642A5" w14:paraId="16716B9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6773218" w14:textId="77777777" w:rsidR="002642A5" w:rsidRDefault="002642A5">
            <w:pPr>
              <w:pStyle w:val="TAL"/>
              <w:rPr>
                <w:lang w:val="fr-FR"/>
              </w:rPr>
            </w:pPr>
            <w:r>
              <w:rPr>
                <w:lang w:val="fr-FR"/>
              </w:rPr>
              <w:t>qCI</w:t>
            </w:r>
          </w:p>
        </w:tc>
        <w:tc>
          <w:tcPr>
            <w:tcW w:w="6249" w:type="dxa"/>
            <w:tcBorders>
              <w:top w:val="single" w:sz="4" w:space="0" w:color="auto"/>
              <w:left w:val="single" w:sz="4" w:space="0" w:color="auto"/>
              <w:bottom w:val="single" w:sz="4" w:space="0" w:color="auto"/>
              <w:right w:val="single" w:sz="4" w:space="0" w:color="auto"/>
            </w:tcBorders>
            <w:hideMark/>
          </w:tcPr>
          <w:p w14:paraId="75C98F38" w14:textId="2FD179D6" w:rsidR="002642A5" w:rsidRDefault="002642A5">
            <w:pPr>
              <w:pStyle w:val="TAL"/>
              <w:rPr>
                <w:highlight w:val="yellow"/>
                <w:lang w:val="fr-FR"/>
              </w:rPr>
            </w:pPr>
            <w:r>
              <w:rPr>
                <w:szCs w:val="18"/>
                <w:lang w:val="fr-FR" w:eastAsia="zh-CN"/>
              </w:rPr>
              <w:t>Shall include the QCI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08842A4" w14:textId="77777777" w:rsidR="002642A5" w:rsidRDefault="002642A5">
            <w:pPr>
              <w:pStyle w:val="TAL"/>
              <w:rPr>
                <w:lang w:val="fr-FR"/>
              </w:rPr>
            </w:pPr>
            <w:r>
              <w:rPr>
                <w:lang w:val="fr-FR"/>
              </w:rPr>
              <w:t>C</w:t>
            </w:r>
          </w:p>
        </w:tc>
      </w:tr>
      <w:tr w:rsidR="002642A5" w14:paraId="3194E6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3A3E4E" w14:textId="77777777" w:rsidR="002642A5" w:rsidRDefault="002642A5">
            <w:pPr>
              <w:pStyle w:val="TAL"/>
              <w:rPr>
                <w:lang w:val="fr-FR"/>
              </w:rPr>
            </w:pPr>
            <w:r>
              <w:rPr>
                <w:lang w:val="fr-FR"/>
              </w:rPr>
              <w:t>maximumUplinkBitRate</w:t>
            </w:r>
          </w:p>
        </w:tc>
        <w:tc>
          <w:tcPr>
            <w:tcW w:w="6249" w:type="dxa"/>
            <w:tcBorders>
              <w:top w:val="single" w:sz="4" w:space="0" w:color="auto"/>
              <w:left w:val="single" w:sz="4" w:space="0" w:color="auto"/>
              <w:bottom w:val="single" w:sz="4" w:space="0" w:color="auto"/>
              <w:right w:val="single" w:sz="4" w:space="0" w:color="auto"/>
            </w:tcBorders>
            <w:hideMark/>
          </w:tcPr>
          <w:p w14:paraId="0D74E8C4" w14:textId="443C6B08" w:rsidR="002642A5" w:rsidRDefault="002642A5">
            <w:pPr>
              <w:pStyle w:val="TAL"/>
              <w:rPr>
                <w:szCs w:val="18"/>
                <w:lang w:val="fr-FR" w:eastAsia="zh-CN"/>
              </w:rPr>
            </w:pPr>
            <w:r>
              <w:rPr>
                <w:szCs w:val="18"/>
                <w:lang w:val="fr-FR" w:eastAsia="zh-CN"/>
              </w:rPr>
              <w:t>Shall include the maximum uplink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912640B" w14:textId="77777777" w:rsidR="002642A5" w:rsidRDefault="002642A5">
            <w:pPr>
              <w:pStyle w:val="TAL"/>
              <w:rPr>
                <w:lang w:val="fr-FR"/>
              </w:rPr>
            </w:pPr>
            <w:r>
              <w:rPr>
                <w:lang w:val="fr-FR"/>
              </w:rPr>
              <w:t>C</w:t>
            </w:r>
          </w:p>
        </w:tc>
      </w:tr>
      <w:tr w:rsidR="002642A5" w14:paraId="78245B6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63E9D3" w14:textId="77777777" w:rsidR="002642A5" w:rsidRDefault="002642A5">
            <w:pPr>
              <w:pStyle w:val="TAL"/>
              <w:rPr>
                <w:lang w:val="fr-FR"/>
              </w:rPr>
            </w:pPr>
            <w:r>
              <w:rPr>
                <w:lang w:val="fr-FR"/>
              </w:rPr>
              <w:t>maximumDownlinkBitRate</w:t>
            </w:r>
          </w:p>
        </w:tc>
        <w:tc>
          <w:tcPr>
            <w:tcW w:w="6249" w:type="dxa"/>
            <w:tcBorders>
              <w:top w:val="single" w:sz="4" w:space="0" w:color="auto"/>
              <w:left w:val="single" w:sz="4" w:space="0" w:color="auto"/>
              <w:bottom w:val="single" w:sz="4" w:space="0" w:color="auto"/>
              <w:right w:val="single" w:sz="4" w:space="0" w:color="auto"/>
            </w:tcBorders>
            <w:hideMark/>
          </w:tcPr>
          <w:p w14:paraId="6C0E1A58" w14:textId="64D7FCA5" w:rsidR="002642A5" w:rsidRDefault="002642A5">
            <w:pPr>
              <w:pStyle w:val="TAL"/>
              <w:rPr>
                <w:szCs w:val="18"/>
                <w:lang w:val="fr-FR" w:eastAsia="zh-CN"/>
              </w:rPr>
            </w:pPr>
            <w:r>
              <w:rPr>
                <w:szCs w:val="18"/>
                <w:lang w:val="fr-FR" w:eastAsia="zh-CN"/>
              </w:rPr>
              <w:t>Shall include the maximum downlink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41581E0" w14:textId="77777777" w:rsidR="002642A5" w:rsidRDefault="002642A5">
            <w:pPr>
              <w:pStyle w:val="TAL"/>
              <w:rPr>
                <w:lang w:val="fr-FR"/>
              </w:rPr>
            </w:pPr>
            <w:r>
              <w:rPr>
                <w:lang w:val="fr-FR"/>
              </w:rPr>
              <w:t>C</w:t>
            </w:r>
          </w:p>
        </w:tc>
      </w:tr>
      <w:tr w:rsidR="002642A5" w14:paraId="2BCB7D2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D3169F" w14:textId="77777777" w:rsidR="002642A5" w:rsidRDefault="002642A5">
            <w:pPr>
              <w:pStyle w:val="TAL"/>
              <w:rPr>
                <w:lang w:val="fr-FR"/>
              </w:rPr>
            </w:pPr>
            <w:r>
              <w:rPr>
                <w:lang w:val="fr-FR"/>
              </w:rPr>
              <w:t>guaranteedUplinkBitRate</w:t>
            </w:r>
          </w:p>
        </w:tc>
        <w:tc>
          <w:tcPr>
            <w:tcW w:w="6249" w:type="dxa"/>
            <w:tcBorders>
              <w:top w:val="single" w:sz="4" w:space="0" w:color="auto"/>
              <w:left w:val="single" w:sz="4" w:space="0" w:color="auto"/>
              <w:bottom w:val="single" w:sz="4" w:space="0" w:color="auto"/>
              <w:right w:val="single" w:sz="4" w:space="0" w:color="auto"/>
            </w:tcBorders>
            <w:hideMark/>
          </w:tcPr>
          <w:p w14:paraId="2E179F04" w14:textId="04FDFC58" w:rsidR="002642A5" w:rsidRDefault="002642A5">
            <w:pPr>
              <w:pStyle w:val="TAL"/>
              <w:rPr>
                <w:szCs w:val="18"/>
                <w:lang w:val="fr-FR" w:eastAsia="zh-CN"/>
              </w:rPr>
            </w:pPr>
            <w:r>
              <w:rPr>
                <w:szCs w:val="18"/>
                <w:lang w:val="fr-FR" w:eastAsia="zh-CN"/>
              </w:rPr>
              <w:t>Shall include the guaranteed uplink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B3C1A58" w14:textId="77777777" w:rsidR="002642A5" w:rsidRDefault="002642A5">
            <w:pPr>
              <w:pStyle w:val="TAL"/>
              <w:rPr>
                <w:lang w:val="fr-FR"/>
              </w:rPr>
            </w:pPr>
            <w:r>
              <w:rPr>
                <w:lang w:val="fr-FR"/>
              </w:rPr>
              <w:t>C</w:t>
            </w:r>
          </w:p>
        </w:tc>
      </w:tr>
      <w:tr w:rsidR="002642A5" w14:paraId="00F3D05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8D438B" w14:textId="77777777" w:rsidR="002642A5" w:rsidRDefault="002642A5">
            <w:pPr>
              <w:pStyle w:val="TAL"/>
              <w:rPr>
                <w:lang w:val="fr-FR"/>
              </w:rPr>
            </w:pPr>
            <w:r>
              <w:rPr>
                <w:lang w:val="fr-FR"/>
              </w:rPr>
              <w:t>guaranteedDownlinkBitRate</w:t>
            </w:r>
          </w:p>
        </w:tc>
        <w:tc>
          <w:tcPr>
            <w:tcW w:w="6249" w:type="dxa"/>
            <w:tcBorders>
              <w:top w:val="single" w:sz="4" w:space="0" w:color="auto"/>
              <w:left w:val="single" w:sz="4" w:space="0" w:color="auto"/>
              <w:bottom w:val="single" w:sz="4" w:space="0" w:color="auto"/>
              <w:right w:val="single" w:sz="4" w:space="0" w:color="auto"/>
            </w:tcBorders>
            <w:hideMark/>
          </w:tcPr>
          <w:p w14:paraId="1E65076F" w14:textId="3C747C9C" w:rsidR="002642A5" w:rsidRDefault="002642A5">
            <w:pPr>
              <w:pStyle w:val="TAL"/>
              <w:rPr>
                <w:szCs w:val="18"/>
                <w:lang w:val="fr-FR" w:eastAsia="zh-CN"/>
              </w:rPr>
            </w:pPr>
            <w:r>
              <w:rPr>
                <w:szCs w:val="18"/>
                <w:lang w:val="fr-FR" w:eastAsia="zh-CN"/>
              </w:rPr>
              <w:t>Shall include the guaranteed downlink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DB024B" w14:textId="77777777" w:rsidR="002642A5" w:rsidRDefault="002642A5">
            <w:pPr>
              <w:pStyle w:val="TAL"/>
              <w:rPr>
                <w:lang w:val="fr-FR"/>
              </w:rPr>
            </w:pPr>
            <w:r>
              <w:rPr>
                <w:lang w:val="fr-FR"/>
              </w:rPr>
              <w:t>C</w:t>
            </w:r>
          </w:p>
        </w:tc>
      </w:tr>
      <w:tr w:rsidR="002642A5" w14:paraId="7DB2AE1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48C4BF6" w14:textId="77777777" w:rsidR="002642A5" w:rsidRDefault="002642A5">
            <w:pPr>
              <w:pStyle w:val="TAL"/>
              <w:rPr>
                <w:lang w:val="fr-FR"/>
              </w:rPr>
            </w:pPr>
            <w:r>
              <w:rPr>
                <w:lang w:val="fr-FR"/>
              </w:rPr>
              <w:t>priorityLevel</w:t>
            </w:r>
          </w:p>
        </w:tc>
        <w:tc>
          <w:tcPr>
            <w:tcW w:w="6249" w:type="dxa"/>
            <w:tcBorders>
              <w:top w:val="single" w:sz="4" w:space="0" w:color="auto"/>
              <w:left w:val="single" w:sz="4" w:space="0" w:color="auto"/>
              <w:bottom w:val="single" w:sz="4" w:space="0" w:color="auto"/>
              <w:right w:val="single" w:sz="4" w:space="0" w:color="auto"/>
            </w:tcBorders>
            <w:hideMark/>
          </w:tcPr>
          <w:p w14:paraId="354AD23E" w14:textId="5109A8DF" w:rsidR="002642A5" w:rsidRDefault="002642A5">
            <w:pPr>
              <w:pStyle w:val="TAL"/>
              <w:rPr>
                <w:szCs w:val="18"/>
                <w:lang w:val="fr-FR" w:eastAsia="zh-CN"/>
              </w:rPr>
            </w:pPr>
            <w:r>
              <w:rPr>
                <w:szCs w:val="18"/>
                <w:lang w:val="fr-FR" w:eastAsia="zh-CN"/>
              </w:rPr>
              <w:t>Shall include the priority level assigned to the bearer as an integer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2706A82" w14:textId="77777777" w:rsidR="002642A5" w:rsidRDefault="002642A5">
            <w:pPr>
              <w:pStyle w:val="TAL"/>
              <w:rPr>
                <w:lang w:val="fr-FR"/>
              </w:rPr>
            </w:pPr>
            <w:r>
              <w:rPr>
                <w:lang w:val="fr-FR"/>
              </w:rPr>
              <w:t>C</w:t>
            </w:r>
          </w:p>
        </w:tc>
      </w:tr>
    </w:tbl>
    <w:p w14:paraId="63A90554" w14:textId="77777777" w:rsidR="002642A5" w:rsidRDefault="002642A5" w:rsidP="002642A5"/>
    <w:p w14:paraId="4ACE8F86" w14:textId="414DE077" w:rsidR="002642A5" w:rsidRDefault="002642A5" w:rsidP="002642A5">
      <w:pPr>
        <w:pStyle w:val="Heading5"/>
      </w:pPr>
      <w:bookmarkStart w:id="272" w:name="_Toc176176611"/>
      <w:r>
        <w:t>6.3.3.2.3</w:t>
      </w:r>
      <w:r>
        <w:tab/>
        <w:t>PDU Session Modification message reporting PDU session modification, PDN Connection modification or inter-system handover</w:t>
      </w:r>
      <w:bookmarkEnd w:id="272"/>
    </w:p>
    <w:p w14:paraId="7164E902" w14:textId="058666F8" w:rsidR="002642A5" w:rsidRDefault="002642A5" w:rsidP="002642A5">
      <w:r>
        <w:t xml:space="preserve">The IRI-POI in the SMF+PGW-C shall generate an xIRI containing an SMFPDUSessionModification record (see clause 6.2.3.2.3) when the IRI-POI present in the SMF+PGW-C detects that a </w:t>
      </w:r>
      <w:r w:rsidR="00123C8E">
        <w:t xml:space="preserve">single-access </w:t>
      </w:r>
      <w:r>
        <w:t>PDU Session or PDN Connection has been modified for the target UE. The IRI-POI present in the SMF+PGW-C shall generate the xIRI for the following events:</w:t>
      </w:r>
    </w:p>
    <w:p w14:paraId="474BF00E" w14:textId="77777777" w:rsidR="002642A5" w:rsidRDefault="002642A5" w:rsidP="002642A5">
      <w:pPr>
        <w:pStyle w:val="B1"/>
      </w:pPr>
      <w:r>
        <w:t>-</w:t>
      </w:r>
      <w:r>
        <w:tab/>
        <w:t>The SMF+PGW-C modifies an existing PDN Connection in the target UE context of the SMF+PGW-C (see TS 23.401 [50] clause 5.7.4).</w:t>
      </w:r>
    </w:p>
    <w:p w14:paraId="47452C84" w14:textId="42B173F4" w:rsidR="002642A5" w:rsidRDefault="002642A5" w:rsidP="002642A5">
      <w:pPr>
        <w:pStyle w:val="B1"/>
      </w:pPr>
      <w:r>
        <w:t>-</w:t>
      </w:r>
      <w:r>
        <w:tab/>
        <w:t>The SMF+PGW-C modifies an existing PDU Session context or SM Context for the target UE (see TS 29.502 [16] clause</w:t>
      </w:r>
      <w:r w:rsidR="0030107D">
        <w:t>s</w:t>
      </w:r>
      <w:r>
        <w:t xml:space="preserve"> 5.2.2.3 and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4BCBD804" w:rsidR="002642A5" w:rsidRDefault="002642A5" w:rsidP="002642A5">
      <w:pPr>
        <w:pStyle w:val="B1"/>
      </w:pPr>
      <w:r>
        <w:t>-</w:t>
      </w:r>
      <w:r>
        <w:tab/>
      </w:r>
      <w:r w:rsidR="00AA4674">
        <w:t xml:space="preserve">The ePSPDNConnectionModification field shall be populated with the information in </w:t>
      </w:r>
      <w:r w:rsidR="0030107D">
        <w:t>t</w:t>
      </w:r>
      <w:r w:rsidR="00AA4674">
        <w:t>able 6.3.3-8.</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D0F4111" w14:textId="77777777" w:rsidR="00C265D1" w:rsidRDefault="00C265D1" w:rsidP="00C265D1">
      <w:pPr>
        <w:pStyle w:val="TH"/>
      </w:pPr>
      <w:r>
        <w:t>Table 6.3.3-8: Payload for ePSPDNConnectionModification parameter</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r>
              <w:rPr>
                <w:lang w:val="fr-FR"/>
              </w:rPr>
              <w:t>ePSSubscriberIDs</w:t>
            </w:r>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r>
              <w:t>EPSSubscriberIDs</w:t>
            </w:r>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77777777" w:rsidR="00C265D1" w:rsidRPr="00913211" w:rsidRDefault="00C265D1" w:rsidP="00DB3C17">
            <w:pPr>
              <w:pStyle w:val="TAL"/>
              <w:keepNext w:val="0"/>
              <w:rPr>
                <w:rFonts w:cs="Arial"/>
                <w:szCs w:val="18"/>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r>
              <w:rPr>
                <w:lang w:val="fr-FR"/>
              </w:rPr>
              <w:t>iMSIUnauthenticated</w:t>
            </w:r>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r w:rsidRPr="00535A4B">
              <w:t>IMSIUnauthenticatedIndication</w:t>
            </w:r>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r>
              <w:rPr>
                <w:lang w:val="fr-FR"/>
              </w:rPr>
              <w:t>Shall be present if an IMSI is present in the ePSSubscriberIDs and set to “true” if the IMSI has not been authenticated, or “false” if it has been authenticated.</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r>
              <w:rPr>
                <w:lang w:val="fr-FR"/>
              </w:rPr>
              <w:t>defaultBearerID</w:t>
            </w:r>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r w:rsidRPr="00535A4B">
              <w:t>EPSBearerID</w:t>
            </w:r>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r>
              <w:rPr>
                <w:lang w:val="fr-FR"/>
              </w:rPr>
              <w:t>Shall contain the EPS Bearer Identity of the default bearer associated with the PDN connection.</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r>
              <w:rPr>
                <w:lang w:val="fr-FR"/>
              </w:rPr>
              <w:t>gTPTunnelInfo</w:t>
            </w:r>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r w:rsidRPr="00535A4B">
              <w:t>GTPTunnelInfo</w:t>
            </w:r>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19B39559" w:rsidR="00C265D1" w:rsidRDefault="00C265D1" w:rsidP="00DB3C17">
            <w:pPr>
              <w:pStyle w:val="TAL"/>
              <w:keepNext w:val="0"/>
            </w:pPr>
            <w:r>
              <w:rPr>
                <w:lang w:val="fr-FR"/>
              </w:rPr>
              <w:t xml:space="preserve">Contains the information for the Control Plane GTP Tunnels present in the network message or known in the context at the SGW or PGW. See </w:t>
            </w:r>
            <w:r w:rsidR="0030107D">
              <w:rPr>
                <w:lang w:val="fr-FR"/>
              </w:rPr>
              <w:t>t</w:t>
            </w:r>
            <w:r>
              <w:rPr>
                <w:lang w:val="fr-FR"/>
              </w:rPr>
              <w:t>able 6.2.3-1B. If the gTPTunnelInfo received in the network message is different than the gTPTunnelInfo in the context for the PDN Connection, this message shall be populated with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r>
              <w:rPr>
                <w:lang w:val="fr-FR"/>
              </w:rPr>
              <w:t>pDNConnectionType</w:t>
            </w:r>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r w:rsidRPr="00535A4B">
              <w:t>PDNConnectionType</w:t>
            </w:r>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Identifies selected PDN session type, see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r>
              <w:rPr>
                <w:lang w:val="fr-FR"/>
              </w:rPr>
              <w:t>uEEndpoints</w:t>
            </w:r>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SEQUENCE OF UEEndpointAddress</w:t>
            </w:r>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r w:rsidRPr="00535A4B">
              <w:t>UEEndpointAddress</w:t>
            </w:r>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48E2884" w:rsidR="00C265D1" w:rsidRPr="00D52AC8" w:rsidRDefault="00C265D1" w:rsidP="00DB3C17">
            <w:pPr>
              <w:pStyle w:val="TAL"/>
              <w:keepNext w:val="0"/>
            </w:pPr>
            <w:r>
              <w:rPr>
                <w:lang w:val="fr-FR"/>
              </w:rPr>
              <w:t>UE's local IP address used to reach the ePDG, if present in the network message (see TS 29.274 [87</w:t>
            </w:r>
            <w:r w:rsidR="00A85386">
              <w:rPr>
                <w:lang w:val="fr-FR"/>
              </w:rPr>
              <w:t>] clause</w:t>
            </w:r>
            <w:r>
              <w:rPr>
                <w:lang w:val="fr-FR"/>
              </w:rPr>
              <w:t>s 7.2.4, 7.2.7 and 7.2.16) or known at the context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22D6A005" w:rsidR="00C265D1" w:rsidRDefault="00C265D1" w:rsidP="00DB3C17">
            <w:pPr>
              <w:pStyle w:val="TAL"/>
              <w:keepNext w:val="0"/>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r>
              <w:rPr>
                <w:lang w:val="fr-FR"/>
              </w:rPr>
              <w:t>additionalLocation</w:t>
            </w:r>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r>
              <w:rPr>
                <w:lang w:val="fr-FR"/>
              </w:rPr>
              <w:t>Additional location information present in the network message, known in the context at the SGW or PGW, or known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r>
              <w:rPr>
                <w:lang w:val="fr-FR"/>
              </w:rPr>
              <w:t>aPN</w:t>
            </w:r>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77777777" w:rsidR="00C265D1" w:rsidRPr="00D52AC8" w:rsidRDefault="00C265D1" w:rsidP="00DB3C17">
            <w:pPr>
              <w:pStyle w:val="TAL"/>
              <w:keepNext w:val="0"/>
            </w:pPr>
            <w:r>
              <w:rPr>
                <w:lang w:val="fr-FR"/>
              </w:rPr>
              <w:t>Access Point Name associated with the PDN connection present in the network message (see TS 29.274 [87] clause 8.6) or known at the context at the SGW or PGW (see TS 23.401 [50] clause 5.6.4), as defined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r>
              <w:rPr>
                <w:lang w:val="fr-FR"/>
              </w:rPr>
              <w:t>requestType</w:t>
            </w:r>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r w:rsidRPr="00535A4B">
              <w:t>EPSPDNConnectionRequestType</w:t>
            </w:r>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Type of request as derived from the Request Type described in TS 24.301 [50] clause 9.9.4.14 and TS 24.008 [95] clause 10.5.6.17, if available.</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r>
              <w:rPr>
                <w:lang w:val="fr-FR"/>
              </w:rPr>
              <w:t>accessType</w:t>
            </w:r>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r w:rsidRPr="00535A4B">
              <w:t>AccessType</w:t>
            </w:r>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Access type associated with the PDN connection (i.e. 3GPP or non-3GPP access).</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r>
              <w:rPr>
                <w:lang w:val="fr-FR"/>
              </w:rPr>
              <w:t>rATType</w:t>
            </w:r>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r w:rsidRPr="00535A4B">
              <w:t>RATType</w:t>
            </w:r>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77777777" w:rsidR="00C265D1" w:rsidRPr="00D52AC8" w:rsidRDefault="00C265D1" w:rsidP="00DB3C17">
            <w:pPr>
              <w:pStyle w:val="TAL"/>
              <w:keepNext w:val="0"/>
            </w:pPr>
            <w:r>
              <w:rPr>
                <w:lang w:val="fr-FR"/>
              </w:rPr>
              <w:t>RAT Type associated with the PDN connection. Shall be present if included in the network message (see TS 29.274 [87] clauses 7.2.3, 7.2.4, 7.2.7, 7.2.8, 7.2.9, 7.2.10, 7.2.15 and 7.2.16) or known at the context at the SGW or PGW (see TS 23.401 [50] clause 5.6.4).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r>
              <w:rPr>
                <w:lang w:val="fr-FR"/>
              </w:rPr>
              <w:t>protocolConfigurationOptions</w:t>
            </w:r>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r w:rsidRPr="00535A4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7E6D9B2D" w:rsidR="00C265D1" w:rsidRPr="00D52AC8" w:rsidRDefault="00C265D1" w:rsidP="00DB3C17">
            <w:pPr>
              <w:pStyle w:val="TAL"/>
              <w:keepNext w:val="0"/>
            </w:pPr>
            <w:r>
              <w:rPr>
                <w:lang w:val="fr-FR"/>
              </w:rPr>
              <w:t xml:space="preserve">Shall be present if the network message (see TS 29.274 [87]) contains the Protocol Configuration Options, Additional Protocol Configuration Options or extended Protocol Configuration Options IE. See </w:t>
            </w:r>
            <w:r w:rsidR="00821289">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r>
              <w:rPr>
                <w:lang w:val="fr-FR"/>
              </w:rPr>
              <w:t>servingNetwork</w:t>
            </w:r>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r w:rsidRPr="00535A4B">
              <w:t>SMFServingNetwork</w:t>
            </w:r>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r>
              <w:rPr>
                <w:lang w:val="fr-FR"/>
              </w:rPr>
              <w:t>Shall be present if this IE is in the network message or the context for the PDN connection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r>
              <w:rPr>
                <w:lang w:val="fr-FR"/>
              </w:rPr>
              <w:t>sMPDUDNRequest</w:t>
            </w:r>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r w:rsidRPr="00535A4B">
              <w:t>SMPDUDNRequest</w:t>
            </w:r>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Contents of the SM PDU DN Request container, if available, as described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r>
              <w:rPr>
                <w:lang w:val="fr-FR"/>
              </w:rPr>
              <w:t>bearerContextsCreated</w:t>
            </w:r>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SEQUENCE OF EPSBearerContextCreated</w:t>
            </w:r>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56CA5E36" w:rsidR="00C265D1" w:rsidRPr="00D52AC8" w:rsidRDefault="00C265D1" w:rsidP="00DB3C17">
            <w:pPr>
              <w:pStyle w:val="TAL"/>
              <w:keepNext w:val="0"/>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w:t>
            </w:r>
            <w:r w:rsidR="00821289">
              <w:rPr>
                <w:lang w:val="fr-FR"/>
              </w:rPr>
              <w:t>t</w:t>
            </w:r>
            <w:r>
              <w:rPr>
                <w:lang w:val="fr-FR"/>
              </w:rPr>
              <w:t xml:space="preserve">able 6.3.3-2.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r>
              <w:rPr>
                <w:lang w:val="fr-FR"/>
              </w:rPr>
              <w:t>bearerContextsModified</w:t>
            </w:r>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SEQUENCE OF EPSBearerContextModified</w:t>
            </w:r>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If the event that resulted in the generation of the message was the modification of an existing bearer, shall be populated from the contents of the Bearer Contexts Modified field of the Modify Bearer Response message (see TS 29.274 [87] clause 7.2.8) or the Bearer Contexts within the Update Bearer Response message (see TS 29.274 [87] clause 7.2.16).</w:t>
            </w:r>
          </w:p>
          <w:p w14:paraId="2FBEDB01" w14:textId="77777777" w:rsidR="00C265D1" w:rsidRDefault="00C265D1" w:rsidP="00DB3C17">
            <w:pPr>
              <w:pStyle w:val="TAL"/>
              <w:keepNext w:val="0"/>
              <w:rPr>
                <w:lang w:val="fr-FR"/>
              </w:rPr>
            </w:pPr>
            <w:r>
              <w:rPr>
                <w:lang w:val="fr-FR"/>
              </w:rPr>
              <w:t xml:space="preserve">If the event that resulted in the generation of the message was the establishment or release of a dedicated bearer context, then this field shall be populated with the information for the default bearer. </w:t>
            </w:r>
          </w:p>
          <w:p w14:paraId="47E48589" w14:textId="00F4A916" w:rsidR="00C265D1" w:rsidRPr="00D52AC8" w:rsidRDefault="00C265D1" w:rsidP="00DB3C17">
            <w:pPr>
              <w:pStyle w:val="TAL"/>
              <w:keepNext w:val="0"/>
            </w:pPr>
            <w:r>
              <w:rPr>
                <w:lang w:val="fr-FR"/>
              </w:rPr>
              <w:t xml:space="preserve">See </w:t>
            </w:r>
            <w:r w:rsidR="00821289">
              <w:rPr>
                <w:lang w:val="fr-FR"/>
              </w:rPr>
              <w:t>t</w:t>
            </w:r>
            <w:r>
              <w:rPr>
                <w:lang w:val="fr-FR"/>
              </w:rPr>
              <w:t>able 6.3.3-9.</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r>
              <w:rPr>
                <w:lang w:val="fr-FR"/>
              </w:rPr>
              <w:t>bearerContextsMarkedForRemoval</w:t>
            </w:r>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SEQUENCE OF EPSBearerContextForRemoval</w:t>
            </w:r>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35844CA4" w:rsidR="00C265D1" w:rsidRPr="00D52AC8" w:rsidRDefault="00C265D1" w:rsidP="00DB3C17">
            <w:pPr>
              <w:pStyle w:val="TAL"/>
              <w:keepNext w:val="0"/>
            </w:pPr>
            <w:r>
              <w:rPr>
                <w:lang w:val="fr-FR"/>
              </w:rPr>
              <w:t xml:space="preserve">Shall include a list of the Bearer Contexts to be removed if the event that resulted in the generation of the message included the removal of an existing bearer. (see TS 29.274 [87] clause 7.2.8 and 7.2.10). See </w:t>
            </w:r>
            <w:r w:rsidR="00821289">
              <w:rPr>
                <w:lang w:val="fr-FR"/>
              </w:rPr>
              <w:t>t</w:t>
            </w:r>
            <w:r>
              <w:rPr>
                <w:lang w:val="fr-FR"/>
              </w:rPr>
              <w:t>able 6.3.3-3.</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r>
              <w:rPr>
                <w:lang w:val="fr-FR"/>
              </w:rPr>
              <w:t>bearersDeleted</w:t>
            </w:r>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SEQUENCE OF EPSBearersDeleted</w:t>
            </w:r>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6BF5F2FF" w:rsidR="00C265D1" w:rsidRPr="00D52AC8" w:rsidRDefault="00C265D1" w:rsidP="00DB3C17">
            <w:pPr>
              <w:pStyle w:val="TAL"/>
              <w:keepNext w:val="0"/>
            </w:pPr>
            <w:r>
              <w:rPr>
                <w:lang w:val="fr-FR"/>
              </w:rPr>
              <w:t xml:space="preserve">Shall include a list of the Bearers to be deleted if the event that resulted in the generation of the message included a Delete Bearer Request or Response. (see TS 29.274 [87] clauses 7.2.9 and 7.2.10). See </w:t>
            </w:r>
            <w:r w:rsidR="00821289">
              <w:rPr>
                <w:lang w:val="fr-FR"/>
              </w:rPr>
              <w:t>t</w:t>
            </w:r>
            <w:r>
              <w:rPr>
                <w:lang w:val="fr-FR"/>
              </w:rPr>
              <w:t>able 6.3.3-10</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r>
              <w:rPr>
                <w:lang w:val="fr-FR"/>
              </w:rPr>
              <w:t>indicationFlags</w:t>
            </w:r>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r w:rsidRPr="00535A4B">
              <w:t>PDNConnectionIndicationFlags</w:t>
            </w:r>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D52AC8" w:rsidRDefault="00C265D1" w:rsidP="00DB3C17">
            <w:pPr>
              <w:pStyle w:val="TAL"/>
              <w:keepNext w:val="0"/>
            </w:pPr>
            <w:r>
              <w:rPr>
                <w:lang w:val="fr-FR"/>
              </w:rPr>
              <w:t xml:space="preserve">Shall be included if the </w:t>
            </w:r>
            <w:r w:rsidR="00352E4A">
              <w:rPr>
                <w:lang w:val="fr-FR"/>
              </w:rPr>
              <w:t>Indication Flags field</w:t>
            </w:r>
            <w:r>
              <w:rPr>
                <w:lang w:val="fr-FR"/>
              </w:rPr>
              <w:t xml:space="preserve"> is present in the network message (see TS 29.274 [87] clauses 7.2.3, 7.2.4, 7.2.7, 7.2.8, 7.2.9, 7.2.10, 7.2.15 and 7.2.16). The value of this parameter shall be set to the value of the Indication IE (see TS 29.274 [87] clause 8.12) starting with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r>
              <w:rPr>
                <w:lang w:val="fr-FR"/>
              </w:rPr>
              <w:t>handoverIndication</w:t>
            </w:r>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r w:rsidRPr="00535A4B">
              <w:t>PDNHandoverIndication</w:t>
            </w:r>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r>
              <w:rPr>
                <w:lang w:val="fr-FR"/>
              </w:rPr>
              <w:t>Shall be present if the Handover Indication is set to 1 in the Modify Bearer Request (see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r>
              <w:rPr>
                <w:lang w:val="fr-FR"/>
              </w:rPr>
              <w:t>nBIFOMSupport</w:t>
            </w:r>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r w:rsidRPr="00535A4B">
              <w:t>PDNNBIFOMSupport</w:t>
            </w:r>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r>
              <w:rPr>
                <w:lang w:val="fr-FR"/>
              </w:rPr>
              <w:t xml:space="preserve">Shall be present if the NBIFOM Support Indication is set to 1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r>
              <w:rPr>
                <w:lang w:val="fr-FR"/>
              </w:rPr>
              <w:t>fiveGSInterworkingInfo</w:t>
            </w:r>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r w:rsidRPr="00535A4B">
              <w:t>FiveGSInterworkingInfo</w:t>
            </w:r>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460459E4" w:rsidR="00C265D1" w:rsidRPr="00D52AC8" w:rsidRDefault="00C265D1" w:rsidP="00DB3C17">
            <w:pPr>
              <w:pStyle w:val="TAL"/>
              <w:keepNext w:val="0"/>
            </w:pPr>
            <w:r>
              <w:rPr>
                <w:lang w:val="fr-FR"/>
              </w:rPr>
              <w:t xml:space="preserve">Shall be present if the 5GS Interworking Indication is present in the Create Session Request (see TS 29.274 [87] clauses 7.2.1 and 8.12). See </w:t>
            </w:r>
            <w:r w:rsidR="00612E1B">
              <w:rPr>
                <w:lang w:val="fr-FR"/>
              </w:rPr>
              <w:t>t</w:t>
            </w:r>
            <w:r>
              <w:rPr>
                <w:lang w:val="fr-FR"/>
              </w:rPr>
              <w:t>able 6.3.3-5.</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r>
              <w:rPr>
                <w:lang w:val="fr-FR"/>
              </w:rPr>
              <w:t>cSRMFI</w:t>
            </w:r>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r>
              <w:rPr>
                <w:lang w:val="fr-FR"/>
              </w:rPr>
              <w:t>restorationOfPDNConnectionsSupport</w:t>
            </w:r>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r w:rsidRPr="00535A4B">
              <w:t>RestorationOfPDNConnectionsSupport</w:t>
            </w:r>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r>
              <w:rPr>
                <w:lang w:val="fr-FR"/>
              </w:rPr>
              <w:t xml:space="preserve">Shall be present if the Restoration of PDN connection after an PGW-C/SMF Change Support Indication is present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r>
              <w:rPr>
                <w:lang w:val="fr-FR"/>
              </w:rPr>
              <w:t>pGWChangeIndication</w:t>
            </w:r>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r w:rsidRPr="00535A4B">
              <w:t>PGWChangeIndication</w:t>
            </w:r>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r>
              <w:rPr>
                <w:lang w:val="fr-FR"/>
              </w:rPr>
              <w:t>Shall be present if the PGW Change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r>
              <w:rPr>
                <w:lang w:val="fr-FR"/>
              </w:rPr>
              <w:t>pGWRNSI</w:t>
            </w:r>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r>
              <w:rPr>
                <w:lang w:val="fr-FR"/>
              </w:rPr>
              <w:t>Shall be present if the PGW Redirection due to mismatch with Network Slice subscribed by the UE Support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7777777" w:rsidR="00C265D1" w:rsidRDefault="00C265D1" w:rsidP="00C265D1">
      <w:pPr>
        <w:pStyle w:val="TH"/>
      </w:pPr>
      <w:r>
        <w:t xml:space="preserve">Table 6.3.3-9: Structure of the </w:t>
      </w:r>
      <w:r w:rsidRPr="00535A4B">
        <w:t>EPSBearerContextModified</w:t>
      </w:r>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9072CA">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9072CA">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9072CA">
            <w:pPr>
              <w:pStyle w:val="TAH"/>
            </w:pPr>
            <w:r>
              <w:t>M/C/O</w:t>
            </w:r>
          </w:p>
        </w:tc>
      </w:tr>
      <w:tr w:rsidR="00C265D1" w14:paraId="79ECB712" w14:textId="77777777" w:rsidTr="009072CA">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9072CA">
            <w:pPr>
              <w:pStyle w:val="TAL"/>
            </w:pPr>
            <w:r w:rsidRPr="003C7D48">
              <w:rPr>
                <w:lang w:val="fr-FR"/>
              </w:rPr>
              <w:t>ePSBearerID</w:t>
            </w:r>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913211" w:rsidRDefault="00C265D1" w:rsidP="009072CA">
            <w:pPr>
              <w:pStyle w:val="TAL"/>
              <w:rPr>
                <w:rFonts w:cs="Arial"/>
                <w:szCs w:val="18"/>
              </w:rPr>
            </w:pPr>
            <w:r>
              <w:rPr>
                <w:szCs w:val="18"/>
                <w:lang w:val="fr-FR" w:eastAsia="zh-CN"/>
              </w:rPr>
              <w:t>Shall include the EPS bearer ID for the EPS Bearer (</w:t>
            </w:r>
            <w:r w:rsidR="00F664B2">
              <w:rPr>
                <w:szCs w:val="18"/>
                <w:lang w:val="fr-FR" w:eastAsia="zh-CN"/>
              </w:rPr>
              <w:t>s</w:t>
            </w:r>
            <w:r>
              <w:rPr>
                <w:szCs w:val="18"/>
                <w:lang w:val="fr-FR" w:eastAsia="zh-CN"/>
              </w:rPr>
              <w:t>ee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9072CA">
            <w:pPr>
              <w:pStyle w:val="TAL"/>
              <w:rPr>
                <w:rFonts w:cs="Arial"/>
                <w:szCs w:val="18"/>
              </w:rPr>
            </w:pPr>
            <w:r>
              <w:rPr>
                <w:lang w:val="fr-FR"/>
              </w:rPr>
              <w:t>M</w:t>
            </w:r>
          </w:p>
        </w:tc>
      </w:tr>
      <w:tr w:rsidR="00C265D1" w14:paraId="0D9E9965" w14:textId="77777777" w:rsidTr="009072CA">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9072CA">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9072CA">
            <w:pPr>
              <w:pStyle w:val="TAL"/>
            </w:pPr>
            <w:r w:rsidRPr="003C7D48">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Default="00C265D1" w:rsidP="009072CA">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sidR="00F664B2">
              <w:rPr>
                <w:szCs w:val="18"/>
                <w:lang w:val="fr-FR" w:eastAsia="zh-CN"/>
              </w:rPr>
              <w:t>s</w:t>
            </w:r>
            <w:r>
              <w:rPr>
                <w:szCs w:val="18"/>
                <w:lang w:val="fr-FR" w:eastAsia="zh-CN"/>
              </w:rPr>
              <w:t>ee TS 29.274 [87] clauses 7.2.7, 7.2.8, 7.2.15 and 7.2.16).</w:t>
            </w:r>
            <w:r>
              <w:rPr>
                <w:lang w:val="fr-FR"/>
              </w:rPr>
              <w:t xml:space="preserve"> Sent as an integer cause value (see TS 29.274 [87] </w:t>
            </w:r>
            <w:r w:rsidR="00F664B2">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9072CA">
            <w:pPr>
              <w:pStyle w:val="TAL"/>
              <w:rPr>
                <w:lang w:val="fr-FR"/>
              </w:rPr>
            </w:pPr>
            <w:r>
              <w:rPr>
                <w:lang w:val="fr-FR"/>
              </w:rPr>
              <w:t>M</w:t>
            </w:r>
          </w:p>
        </w:tc>
      </w:tr>
      <w:tr w:rsidR="00C265D1" w14:paraId="56199C4F" w14:textId="77777777" w:rsidTr="009072CA">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9072CA">
            <w:pPr>
              <w:pStyle w:val="TAL"/>
              <w:rPr>
                <w:lang w:val="fr-FR"/>
              </w:rPr>
            </w:pPr>
            <w:r>
              <w:rPr>
                <w:lang w:val="fr-FR"/>
              </w:rPr>
              <w:t>gTPTunnelInfo</w:t>
            </w:r>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9072CA">
            <w:pPr>
              <w:pStyle w:val="TAL"/>
            </w:pPr>
            <w:r w:rsidRPr="003C7D48">
              <w:t>GTPTunnelInfo</w:t>
            </w:r>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39D12BA5" w:rsidR="00C265D1" w:rsidRDefault="00C265D1" w:rsidP="009072CA">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w:t>
            </w:r>
            <w:r w:rsidR="00F664B2">
              <w:rPr>
                <w:lang w:val="fr-FR"/>
              </w:rPr>
              <w:t>t</w:t>
            </w:r>
            <w:r>
              <w:rPr>
                <w:lang w:val="fr-FR"/>
              </w:rPr>
              <w:t>able 6.2.3-1B.</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9072CA">
            <w:pPr>
              <w:pStyle w:val="TAL"/>
              <w:rPr>
                <w:lang w:val="fr-FR"/>
              </w:rPr>
            </w:pPr>
            <w:r>
              <w:rPr>
                <w:lang w:val="fr-FR"/>
              </w:rPr>
              <w:t>C</w:t>
            </w:r>
          </w:p>
        </w:tc>
      </w:tr>
      <w:tr w:rsidR="00C265D1" w14:paraId="2952E094" w14:textId="77777777" w:rsidTr="009072CA">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9072CA">
            <w:pPr>
              <w:pStyle w:val="TAL"/>
              <w:rPr>
                <w:lang w:val="fr-FR"/>
              </w:rPr>
            </w:pPr>
            <w:r>
              <w:rPr>
                <w:lang w:val="fr-FR"/>
              </w:rPr>
              <w:t>bearerQOS</w:t>
            </w:r>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9072CA">
            <w:pPr>
              <w:pStyle w:val="TAL"/>
            </w:pPr>
            <w:r w:rsidRPr="003C7D48">
              <w:t>EPSBearerQOS</w:t>
            </w:r>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7D7A5953" w:rsidR="00C265D1" w:rsidRDefault="00C265D1" w:rsidP="009072CA">
            <w:pPr>
              <w:pStyle w:val="TAL"/>
              <w:rPr>
                <w:szCs w:val="18"/>
                <w:lang w:val="fr-FR" w:eastAsia="zh-CN"/>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w:t>
            </w:r>
            <w:r w:rsidR="00637E53">
              <w:rPr>
                <w:lang w:val="fr-FR"/>
              </w:rPr>
              <w:t>t</w:t>
            </w:r>
            <w:r>
              <w:rPr>
                <w:lang w:val="fr-FR"/>
              </w:rPr>
              <w:t>able 6.3.3-7.</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9072CA">
            <w:pPr>
              <w:pStyle w:val="TAL"/>
              <w:rPr>
                <w:lang w:val="fr-FR"/>
              </w:rPr>
            </w:pPr>
            <w:r>
              <w:rPr>
                <w:lang w:val="fr-FR"/>
              </w:rPr>
              <w:t>C</w:t>
            </w:r>
          </w:p>
        </w:tc>
      </w:tr>
      <w:tr w:rsidR="00C265D1" w14:paraId="16198054" w14:textId="77777777" w:rsidTr="009072CA">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9072CA">
            <w:pPr>
              <w:pStyle w:val="TAL"/>
            </w:pPr>
            <w:r w:rsidRPr="003C7D48">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40E812E2" w:rsidR="00C265D1" w:rsidRDefault="00C265D1" w:rsidP="009072CA">
            <w:pPr>
              <w:pStyle w:val="TAL"/>
              <w:rPr>
                <w:szCs w:val="18"/>
                <w:lang w:val="fr-FR" w:eastAsia="zh-CN"/>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w:t>
            </w:r>
            <w:r w:rsidR="00637E53">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9072CA">
            <w:pPr>
              <w:pStyle w:val="TAL"/>
              <w:rPr>
                <w:lang w:val="fr-FR"/>
              </w:rPr>
            </w:pPr>
            <w:r>
              <w:rPr>
                <w:lang w:val="fr-FR"/>
              </w:rPr>
              <w:t>C</w:t>
            </w:r>
          </w:p>
        </w:tc>
      </w:tr>
      <w:tr w:rsidR="00C265D1" w14:paraId="4ABE26A8" w14:textId="77777777" w:rsidTr="009072CA">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9072CA">
            <w:pPr>
              <w:pStyle w:val="TAL"/>
              <w:rPr>
                <w:lang w:val="fr-FR"/>
              </w:rPr>
            </w:pPr>
            <w:r>
              <w:rPr>
                <w:lang w:val="fr-FR"/>
              </w:rPr>
              <w:t>linkedEPSBearerIDs</w:t>
            </w:r>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9072CA">
            <w:pPr>
              <w:pStyle w:val="TAL"/>
            </w:pPr>
            <w:r>
              <w:t>SEQUENCE OF EPSBearerID</w:t>
            </w:r>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9072CA">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Default="00C265D1" w:rsidP="009072CA">
            <w:pPr>
              <w:pStyle w:val="TAL"/>
              <w:rPr>
                <w:lang w:val="fr-FR"/>
              </w:rPr>
            </w:pPr>
            <w:r>
              <w:rPr>
                <w:lang w:val="fr-FR"/>
              </w:rPr>
              <w:t xml:space="preserve">Shall be present if there are any linked EPS bearers. If the bearer context </w:t>
            </w:r>
            <w:r w:rsidR="004E03E1">
              <w:rPr>
                <w:lang w:val="fr-FR"/>
              </w:rPr>
              <w:t>reported</w:t>
            </w:r>
            <w:r>
              <w:rPr>
                <w:lang w:val="fr-FR"/>
              </w:rPr>
              <w:t xml:space="preserve"> is the default bearer, then this list shall be populated with all dedicated bearers linked to that default bearer. If the bearer being reported is a dedicated bearer, then this field shall be populated with the default bearer.</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9072CA">
            <w:pPr>
              <w:pStyle w:val="TAL"/>
              <w:rPr>
                <w:lang w:val="fr-FR"/>
              </w:rPr>
            </w:pPr>
            <w:r>
              <w:rPr>
                <w:lang w:val="fr-FR"/>
              </w:rPr>
              <w:t>C</w:t>
            </w:r>
          </w:p>
        </w:tc>
      </w:tr>
    </w:tbl>
    <w:p w14:paraId="7BDDD11F" w14:textId="77777777" w:rsidR="00C265D1" w:rsidRDefault="00C265D1" w:rsidP="00C265D1"/>
    <w:p w14:paraId="07AC8727" w14:textId="77777777" w:rsidR="00C265D1" w:rsidRDefault="00C265D1" w:rsidP="00C265D1">
      <w:pPr>
        <w:pStyle w:val="TH"/>
      </w:pPr>
      <w:r>
        <w:t xml:space="preserve">Table 6.3.3-10: Structure of the </w:t>
      </w:r>
      <w:r w:rsidRPr="00535A4B">
        <w:t>EPSBearersDeleted</w:t>
      </w:r>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9072CA">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9072CA">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9072CA">
            <w:pPr>
              <w:pStyle w:val="TAH"/>
            </w:pPr>
            <w:r>
              <w:t>M/C/O</w:t>
            </w:r>
          </w:p>
        </w:tc>
      </w:tr>
      <w:tr w:rsidR="00C265D1" w14:paraId="44E151A5" w14:textId="77777777" w:rsidTr="009072CA">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9072CA">
            <w:pPr>
              <w:pStyle w:val="TAL"/>
            </w:pPr>
            <w:r>
              <w:rPr>
                <w:lang w:val="fr-FR"/>
              </w:rPr>
              <w:t>linkedEPSBearerID</w:t>
            </w:r>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913211" w:rsidRDefault="00C265D1" w:rsidP="009072CA">
            <w:pPr>
              <w:pStyle w:val="TAL"/>
              <w:rPr>
                <w:rFonts w:cs="Arial"/>
                <w:szCs w:val="18"/>
              </w:rPr>
            </w:pPr>
            <w:r>
              <w:rPr>
                <w:szCs w:val="18"/>
                <w:lang w:val="fr-FR" w:eastAsia="zh-CN"/>
              </w:rPr>
              <w:t>Shall include the EBI for the default bearer associated with the PDN being disconnected if all bearers belonging to a PDN connection are being released (</w:t>
            </w:r>
            <w:r w:rsidR="00337D08">
              <w:rPr>
                <w:szCs w:val="18"/>
                <w:lang w:val="fr-FR" w:eastAsia="zh-CN"/>
              </w:rPr>
              <w:t>s</w:t>
            </w:r>
            <w:r>
              <w:rPr>
                <w:szCs w:val="18"/>
                <w:lang w:val="fr-FR" w:eastAsia="zh-CN"/>
              </w:rPr>
              <w:t>ee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9072CA">
            <w:pPr>
              <w:pStyle w:val="TAL"/>
              <w:rPr>
                <w:rFonts w:cs="Arial"/>
                <w:szCs w:val="18"/>
              </w:rPr>
            </w:pPr>
            <w:r>
              <w:rPr>
                <w:lang w:val="fr-FR"/>
              </w:rPr>
              <w:t>C</w:t>
            </w:r>
          </w:p>
        </w:tc>
      </w:tr>
      <w:tr w:rsidR="00C265D1" w14:paraId="4CEC4870" w14:textId="77777777" w:rsidTr="009072CA">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9072CA">
            <w:pPr>
              <w:pStyle w:val="TAL"/>
              <w:rPr>
                <w:lang w:val="fr-FR"/>
              </w:rPr>
            </w:pPr>
            <w:r>
              <w:rPr>
                <w:lang w:val="fr-FR"/>
              </w:rPr>
              <w:t>ePSBearerIDs</w:t>
            </w:r>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9072CA">
            <w:pPr>
              <w:pStyle w:val="TAL"/>
            </w:pPr>
            <w:r w:rsidRPr="00CD7D8A">
              <w:t>SEQUENCE OF EPSBearerID</w:t>
            </w:r>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9072CA">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9072CA">
            <w:pPr>
              <w:pStyle w:val="TAL"/>
              <w:rPr>
                <w:szCs w:val="18"/>
                <w:lang w:val="fr-FR" w:eastAsia="zh-CN"/>
              </w:rPr>
            </w:pPr>
            <w:r>
              <w:rPr>
                <w:szCs w:val="18"/>
                <w:lang w:val="fr-FR" w:eastAsia="zh-CN"/>
              </w:rPr>
              <w:t>Shall include a list of the EPS Bearer IDs to be deleted if only some of the EPS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9072CA">
            <w:pPr>
              <w:pStyle w:val="TAL"/>
              <w:rPr>
                <w:lang w:val="fr-FR"/>
              </w:rPr>
            </w:pPr>
            <w:r>
              <w:rPr>
                <w:lang w:val="fr-FR"/>
              </w:rPr>
              <w:t>C</w:t>
            </w:r>
          </w:p>
        </w:tc>
      </w:tr>
      <w:tr w:rsidR="00C265D1" w14:paraId="74D6FBA0" w14:textId="77777777" w:rsidTr="009072CA">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2F71CEC8"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37D0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9072CA">
            <w:pPr>
              <w:pStyle w:val="TAL"/>
              <w:rPr>
                <w:lang w:val="fr-FR"/>
              </w:rPr>
            </w:pPr>
            <w:r>
              <w:rPr>
                <w:lang w:val="fr-FR"/>
              </w:rPr>
              <w:t>C</w:t>
            </w:r>
          </w:p>
        </w:tc>
      </w:tr>
      <w:tr w:rsidR="00C265D1" w14:paraId="4D26D226" w14:textId="77777777" w:rsidTr="009072CA">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9072CA">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Default="00C265D1" w:rsidP="009072CA">
            <w:pPr>
              <w:pStyle w:val="TAL"/>
              <w:rPr>
                <w:szCs w:val="18"/>
                <w:lang w:val="fr-FR" w:eastAsia="zh-CN"/>
              </w:rPr>
            </w:pPr>
            <w:r>
              <w:rPr>
                <w:szCs w:val="18"/>
                <w:lang w:val="fr-FR" w:eastAsia="zh-CN"/>
              </w:rPr>
              <w:t>Shall indicate the reason the EPS Bearers are being deleted</w:t>
            </w:r>
            <w:r>
              <w:rPr>
                <w:lang w:val="fr-FR"/>
              </w:rPr>
              <w:t xml:space="preserve"> (</w:t>
            </w:r>
            <w:r w:rsidR="00337D08">
              <w:rPr>
                <w:szCs w:val="18"/>
                <w:lang w:val="fr-FR" w:eastAsia="zh-CN"/>
              </w:rPr>
              <w:t>s</w:t>
            </w:r>
            <w:r>
              <w:rPr>
                <w:szCs w:val="18"/>
                <w:lang w:val="fr-FR" w:eastAsia="zh-CN"/>
              </w:rPr>
              <w:t>ee TS 29.274 [87] clause 7.2.9).</w:t>
            </w:r>
            <w:r>
              <w:rPr>
                <w:lang w:val="fr-FR"/>
              </w:rPr>
              <w:t xml:space="preserve"> Sent as an integer cause value (see TS 29.274 [87] </w:t>
            </w:r>
            <w:r w:rsidR="00337D08">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9072CA">
            <w:pPr>
              <w:pStyle w:val="TAL"/>
              <w:rPr>
                <w:lang w:val="fr-FR"/>
              </w:rPr>
            </w:pPr>
            <w:r>
              <w:rPr>
                <w:lang w:val="fr-FR"/>
              </w:rPr>
              <w:t>C</w:t>
            </w:r>
          </w:p>
        </w:tc>
      </w:tr>
      <w:tr w:rsidR="00C265D1" w14:paraId="1F617ED0" w14:textId="77777777" w:rsidTr="009072CA">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9072CA">
            <w:pPr>
              <w:pStyle w:val="TAL"/>
              <w:rPr>
                <w:lang w:val="fr-FR"/>
              </w:rPr>
            </w:pPr>
            <w:r>
              <w:rPr>
                <w:lang w:val="fr-FR"/>
              </w:rPr>
              <w:t>deleteBearerResponse</w:t>
            </w:r>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9072CA">
            <w:pPr>
              <w:pStyle w:val="TAL"/>
            </w:pPr>
            <w:r w:rsidRPr="00CD7D8A">
              <w:t>EPSDeleteBearerResponse</w:t>
            </w:r>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9072CA">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7DC213B6" w:rsidR="00C265D1" w:rsidRDefault="00C265D1" w:rsidP="009072CA">
            <w:pPr>
              <w:pStyle w:val="TAL"/>
              <w:rPr>
                <w:szCs w:val="18"/>
                <w:lang w:val="fr-FR" w:eastAsia="zh-CN"/>
              </w:rPr>
            </w:pPr>
            <w:r>
              <w:rPr>
                <w:szCs w:val="18"/>
                <w:lang w:val="fr-FR" w:eastAsia="zh-CN"/>
              </w:rPr>
              <w:t>Shall contain information from the Delete Bearer Response (</w:t>
            </w:r>
            <w:r w:rsidR="00337D08">
              <w:rPr>
                <w:szCs w:val="18"/>
                <w:lang w:val="fr-FR" w:eastAsia="zh-CN"/>
              </w:rPr>
              <w:t>s</w:t>
            </w:r>
            <w:r>
              <w:rPr>
                <w:szCs w:val="18"/>
                <w:lang w:val="fr-FR" w:eastAsia="zh-CN"/>
              </w:rPr>
              <w:t xml:space="preserve">ee TS 29.274[87] clause 7.2.10). See </w:t>
            </w:r>
            <w:r w:rsidR="00337D08">
              <w:rPr>
                <w:szCs w:val="18"/>
                <w:lang w:val="fr-FR" w:eastAsia="zh-CN"/>
              </w:rPr>
              <w:t>t</w:t>
            </w:r>
            <w:r>
              <w:rPr>
                <w:szCs w:val="18"/>
                <w:lang w:val="fr-FR" w:eastAsia="zh-CN"/>
              </w:rPr>
              <w:t>able 6.3.3-11.</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9072CA">
            <w:pPr>
              <w:pStyle w:val="TAL"/>
              <w:rPr>
                <w:lang w:val="fr-FR"/>
              </w:rPr>
            </w:pPr>
            <w:r>
              <w:rPr>
                <w:lang w:val="fr-FR"/>
              </w:rPr>
              <w:t>M</w:t>
            </w:r>
          </w:p>
        </w:tc>
      </w:tr>
    </w:tbl>
    <w:p w14:paraId="7A4AC76D" w14:textId="77777777" w:rsidR="00C265D1" w:rsidRDefault="00C265D1" w:rsidP="00C265D1"/>
    <w:p w14:paraId="21D1A6F2" w14:textId="77777777" w:rsidR="00C265D1" w:rsidRDefault="00C265D1" w:rsidP="00C265D1">
      <w:pPr>
        <w:pStyle w:val="TH"/>
      </w:pPr>
      <w:r>
        <w:t xml:space="preserve">Table 6.3.3-11: Structure of the </w:t>
      </w:r>
      <w:r w:rsidRPr="00CD7D8A">
        <w:t>EPSDeleteBearerResponse</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9072CA">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9072CA">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9072CA">
            <w:pPr>
              <w:pStyle w:val="TAH"/>
            </w:pPr>
            <w:r>
              <w:t>M/C/O</w:t>
            </w:r>
          </w:p>
        </w:tc>
      </w:tr>
      <w:tr w:rsidR="00C265D1" w14:paraId="2EE747C8" w14:textId="77777777" w:rsidTr="009072CA">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9072CA">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9072CA">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9072CA">
            <w:pPr>
              <w:pStyle w:val="TAL"/>
              <w:rPr>
                <w:rFonts w:cs="Arial"/>
                <w:szCs w:val="18"/>
              </w:rPr>
            </w:pPr>
            <w:r>
              <w:rPr>
                <w:lang w:val="fr-FR"/>
              </w:rPr>
              <w:t>M</w:t>
            </w:r>
          </w:p>
        </w:tc>
      </w:tr>
      <w:tr w:rsidR="00C265D1" w14:paraId="6E822BED" w14:textId="77777777" w:rsidTr="009072CA">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9072CA">
            <w:pPr>
              <w:pStyle w:val="TAL"/>
              <w:rPr>
                <w:lang w:val="fr-FR"/>
              </w:rPr>
            </w:pPr>
            <w:r>
              <w:rPr>
                <w:lang w:val="fr-FR"/>
              </w:rPr>
              <w:t>linkedEPSBearerID</w:t>
            </w:r>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9072CA">
            <w:pPr>
              <w:pStyle w:val="TAL"/>
            </w:pPr>
            <w:r w:rsidRPr="00CD7D8A">
              <w:t>EPSBearerID</w:t>
            </w:r>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Default="00C265D1" w:rsidP="009072CA">
            <w:pPr>
              <w:pStyle w:val="TAL"/>
              <w:rPr>
                <w:szCs w:val="18"/>
                <w:lang w:val="fr-FR" w:eastAsia="zh-CN"/>
              </w:rPr>
            </w:pPr>
            <w:r>
              <w:rPr>
                <w:szCs w:val="18"/>
                <w:lang w:val="fr-FR" w:eastAsia="zh-CN"/>
              </w:rPr>
              <w:t>Shall include the EBI for the default bearer associated with the PDN being disconnected if all bearers belonging to a PDN connection are being released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9072CA">
            <w:pPr>
              <w:pStyle w:val="TAL"/>
              <w:rPr>
                <w:lang w:val="fr-FR"/>
              </w:rPr>
            </w:pPr>
            <w:r>
              <w:rPr>
                <w:lang w:val="fr-FR"/>
              </w:rPr>
              <w:t>C</w:t>
            </w:r>
          </w:p>
        </w:tc>
      </w:tr>
      <w:tr w:rsidR="00C265D1" w14:paraId="30158DA4" w14:textId="77777777" w:rsidTr="009072CA">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9072CA">
            <w:pPr>
              <w:pStyle w:val="TAL"/>
              <w:rPr>
                <w:lang w:val="fr-FR"/>
              </w:rPr>
            </w:pPr>
            <w:r>
              <w:rPr>
                <w:lang w:val="fr-FR"/>
              </w:rPr>
              <w:t>bearerContexts</w:t>
            </w:r>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9072CA">
            <w:pPr>
              <w:pStyle w:val="TAL"/>
            </w:pPr>
            <w:r w:rsidRPr="00CD7D8A">
              <w:t>SEQUENCE OF EPSDeleteBearerContext</w:t>
            </w:r>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9072CA">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2DDAAAA0" w:rsidR="00C265D1" w:rsidRDefault="00C265D1" w:rsidP="009072CA">
            <w:pPr>
              <w:pStyle w:val="TAL"/>
              <w:rPr>
                <w:szCs w:val="18"/>
                <w:lang w:val="fr-FR" w:eastAsia="zh-CN"/>
              </w:rPr>
            </w:pPr>
            <w:r>
              <w:rPr>
                <w:szCs w:val="18"/>
                <w:lang w:val="fr-FR" w:eastAsia="zh-CN"/>
              </w:rPr>
              <w:t xml:space="preserve">Shall include a list of the EPS Bearer Contexts requested for deletion along with details on whether they were successfully deleted. Shall be included if only some of the EPS Bearers belonging to a PDN Connection are being released (see TS 29.274 [87] clause 7.2.10). See </w:t>
            </w:r>
            <w:r w:rsidR="00396D88">
              <w:rPr>
                <w:szCs w:val="18"/>
                <w:lang w:val="fr-FR" w:eastAsia="zh-CN"/>
              </w:rPr>
              <w:t>t</w:t>
            </w:r>
            <w:r>
              <w:rPr>
                <w:szCs w:val="18"/>
                <w:lang w:val="fr-FR" w:eastAsia="zh-CN"/>
              </w:rPr>
              <w:t>able 6.3.3-12.</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9072CA">
            <w:pPr>
              <w:pStyle w:val="TAL"/>
              <w:rPr>
                <w:lang w:val="fr-FR"/>
              </w:rPr>
            </w:pPr>
            <w:r>
              <w:rPr>
                <w:lang w:val="fr-FR"/>
              </w:rPr>
              <w:t>C</w:t>
            </w:r>
          </w:p>
        </w:tc>
      </w:tr>
      <w:tr w:rsidR="00C265D1" w14:paraId="4B5C8C86" w14:textId="77777777" w:rsidTr="009072CA">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69FA626F"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w:t>
            </w:r>
            <w:r w:rsidR="00396D88">
              <w:rPr>
                <w:lang w:val="fr-FR"/>
              </w:rPr>
              <w:t xml:space="preserve"> 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9072CA">
            <w:pPr>
              <w:pStyle w:val="TAL"/>
              <w:rPr>
                <w:lang w:val="fr-FR"/>
              </w:rPr>
            </w:pPr>
            <w:r>
              <w:rPr>
                <w:lang w:val="fr-FR"/>
              </w:rPr>
              <w:t>C</w:t>
            </w:r>
          </w:p>
        </w:tc>
      </w:tr>
    </w:tbl>
    <w:p w14:paraId="3887BE28" w14:textId="77777777" w:rsidR="00C265D1" w:rsidRDefault="00C265D1" w:rsidP="00C265D1"/>
    <w:p w14:paraId="4A96D754" w14:textId="77777777" w:rsidR="00C265D1" w:rsidRDefault="00C265D1" w:rsidP="00C265D1">
      <w:pPr>
        <w:pStyle w:val="TH"/>
      </w:pPr>
      <w:r>
        <w:t xml:space="preserve">Table 6.3.3-12: Structure of the </w:t>
      </w:r>
      <w:r w:rsidRPr="00141D5C">
        <w:t>EPSDeleteBearerContext</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9072CA">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9072CA">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9072CA">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9072CA">
            <w:pPr>
              <w:pStyle w:val="TAH"/>
            </w:pPr>
            <w:r>
              <w:t>M/C/O</w:t>
            </w:r>
          </w:p>
        </w:tc>
      </w:tr>
      <w:tr w:rsidR="00C265D1" w14:paraId="34E522D2" w14:textId="77777777" w:rsidTr="009072CA">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9072CA">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9072CA">
            <w:pPr>
              <w:pStyle w:val="TAL"/>
            </w:pPr>
            <w:r w:rsidRPr="00CD7D8A">
              <w:t>EPSBearerDeletionCauseValue</w:t>
            </w:r>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9072CA">
            <w:pPr>
              <w:pStyle w:val="TAL"/>
              <w:rPr>
                <w:rFonts w:cs="Arial"/>
                <w:szCs w:val="18"/>
              </w:rPr>
            </w:pPr>
            <w:r>
              <w:rPr>
                <w:lang w:val="fr-FR"/>
              </w:rPr>
              <w:t>M</w:t>
            </w:r>
          </w:p>
        </w:tc>
      </w:tr>
      <w:tr w:rsidR="00C265D1" w14:paraId="639FAEE6" w14:textId="77777777" w:rsidTr="009072CA">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9072CA">
            <w:pPr>
              <w:pStyle w:val="TAL"/>
              <w:rPr>
                <w:lang w:val="fr-FR"/>
              </w:rPr>
            </w:pPr>
            <w:r>
              <w:rPr>
                <w:lang w:val="fr-FR"/>
              </w:rPr>
              <w:t>ePSBearerID</w:t>
            </w:r>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9072CA">
            <w:pPr>
              <w:pStyle w:val="TAL"/>
            </w:pPr>
            <w:r w:rsidRPr="00141D5C">
              <w:t>EPSBearerID</w:t>
            </w:r>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Default="00C265D1" w:rsidP="009072CA">
            <w:pPr>
              <w:pStyle w:val="TAL"/>
              <w:rPr>
                <w:szCs w:val="18"/>
                <w:lang w:val="fr-FR" w:eastAsia="zh-CN"/>
              </w:rPr>
            </w:pPr>
            <w:r>
              <w:rPr>
                <w:szCs w:val="18"/>
                <w:lang w:val="fr-FR" w:eastAsia="zh-CN"/>
              </w:rPr>
              <w:t>Shall include the EBI for the bearer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9072CA">
            <w:pPr>
              <w:pStyle w:val="TAL"/>
              <w:rPr>
                <w:lang w:val="fr-FR"/>
              </w:rPr>
            </w:pPr>
            <w:r>
              <w:rPr>
                <w:lang w:val="fr-FR"/>
              </w:rPr>
              <w:t>M</w:t>
            </w:r>
          </w:p>
        </w:tc>
      </w:tr>
      <w:tr w:rsidR="00C265D1" w14:paraId="2549D486" w14:textId="77777777" w:rsidTr="009072CA">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9072CA">
            <w:pPr>
              <w:pStyle w:val="TAL"/>
            </w:pPr>
            <w:r w:rsidRPr="00141D5C">
              <w:t>PDNProtocolConfigurationOptions</w:t>
            </w:r>
          </w:p>
          <w:p w14:paraId="313DA656" w14:textId="77777777" w:rsidR="00C265D1" w:rsidRPr="00141D5C" w:rsidRDefault="00C265D1" w:rsidP="009072CA">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1928C50D"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96D8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9072CA">
            <w:pPr>
              <w:pStyle w:val="TAL"/>
              <w:rPr>
                <w:lang w:val="fr-FR"/>
              </w:rPr>
            </w:pPr>
            <w:r>
              <w:rPr>
                <w:lang w:val="fr-FR"/>
              </w:rPr>
              <w:t>C</w:t>
            </w:r>
          </w:p>
        </w:tc>
      </w:tr>
      <w:tr w:rsidR="00C265D1" w14:paraId="19FCA6B8" w14:textId="77777777" w:rsidTr="009072CA">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9072CA">
            <w:pPr>
              <w:pStyle w:val="TAL"/>
              <w:rPr>
                <w:lang w:val="fr-FR"/>
              </w:rPr>
            </w:pPr>
            <w:r>
              <w:rPr>
                <w:lang w:val="fr-FR"/>
              </w:rPr>
              <w:t>rANNASCause</w:t>
            </w:r>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9072CA">
            <w:pPr>
              <w:pStyle w:val="TAL"/>
            </w:pPr>
            <w:r w:rsidRPr="00141D5C">
              <w:t>EPSRANNASCause</w:t>
            </w:r>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9072CA">
            <w:pPr>
              <w:pStyle w:val="TAL"/>
              <w:rPr>
                <w:szCs w:val="18"/>
                <w:lang w:val="fr-FR" w:eastAsia="zh-CN"/>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9072CA">
            <w:pPr>
              <w:pStyle w:val="TAL"/>
              <w:rPr>
                <w:lang w:val="fr-FR"/>
              </w:rPr>
            </w:pPr>
            <w:r>
              <w:rPr>
                <w:lang w:val="fr-FR"/>
              </w:rPr>
              <w:t>C</w:t>
            </w:r>
          </w:p>
        </w:tc>
      </w:tr>
    </w:tbl>
    <w:p w14:paraId="0C94A542" w14:textId="77777777" w:rsidR="00C265D1" w:rsidRDefault="00C265D1" w:rsidP="00C265D1"/>
    <w:p w14:paraId="10DD0595" w14:textId="34AABC77" w:rsidR="002642A5" w:rsidRDefault="002642A5" w:rsidP="002642A5">
      <w:pPr>
        <w:pStyle w:val="Heading5"/>
      </w:pPr>
      <w:bookmarkStart w:id="273" w:name="_Toc176176612"/>
      <w:r>
        <w:t>6.3.3.2.4</w:t>
      </w:r>
      <w:r>
        <w:tab/>
        <w:t>PDU Session Release message reporting PDU session release, PDN Connection release</w:t>
      </w:r>
      <w:bookmarkEnd w:id="273"/>
    </w:p>
    <w:p w14:paraId="0A2BE4BF" w14:textId="2B7AB146" w:rsidR="002642A5" w:rsidRDefault="002642A5" w:rsidP="002642A5">
      <w:r>
        <w:t xml:space="preserve">The IRI-POI in the SMF+PGW-C shall generate an xIRI containing an SMFPDUSessionRelease record (see clause 6.2.3.2.4) when the IRI-POI present in the SMF+PGW-C detects that a </w:t>
      </w:r>
      <w:r w:rsidR="00123C8E">
        <w:t xml:space="preserve">single-access </w:t>
      </w:r>
      <w:r>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53BBEDAD" w:rsidR="002642A5" w:rsidRDefault="002642A5" w:rsidP="002642A5">
      <w:pPr>
        <w:pStyle w:val="B1"/>
      </w:pPr>
      <w:r>
        <w:t>-</w:t>
      </w:r>
      <w:r>
        <w:tab/>
      </w:r>
      <w:r w:rsidR="00AA4674">
        <w:t>The ePSPDNConnectionRelease field shall be populated with the information in Table 6.3.3-13.</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77777777" w:rsidR="002642A5" w:rsidRDefault="002642A5" w:rsidP="002642A5">
      <w:pPr>
        <w:pStyle w:val="TH"/>
      </w:pPr>
      <w:r>
        <w:t>Table 6.3.3-13: Payload for ePSPDNConnectionRelease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14E7E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23856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EC0966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D56E827" w14:textId="77777777" w:rsidR="002642A5" w:rsidRDefault="002642A5">
            <w:pPr>
              <w:pStyle w:val="TAH"/>
              <w:rPr>
                <w:lang w:val="fr-FR"/>
              </w:rPr>
            </w:pPr>
            <w:r>
              <w:rPr>
                <w:lang w:val="fr-FR"/>
              </w:rPr>
              <w:t>M/C/O</w:t>
            </w:r>
          </w:p>
        </w:tc>
      </w:tr>
      <w:tr w:rsidR="002642A5" w14:paraId="194280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F104FB1"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2FCE38E8"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1569DCA6" w14:textId="77777777" w:rsidR="002642A5" w:rsidRDefault="002642A5">
            <w:pPr>
              <w:pStyle w:val="TAL"/>
              <w:rPr>
                <w:lang w:val="fr-FR"/>
              </w:rPr>
            </w:pPr>
            <w:r>
              <w:rPr>
                <w:lang w:val="fr-FR"/>
              </w:rPr>
              <w:t>M</w:t>
            </w:r>
          </w:p>
        </w:tc>
      </w:tr>
      <w:tr w:rsidR="002642A5" w14:paraId="0174B7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580B6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77B9BD43"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B9EAD8D" w14:textId="77777777" w:rsidR="002642A5" w:rsidRDefault="002642A5">
            <w:pPr>
              <w:pStyle w:val="TAL"/>
              <w:rPr>
                <w:lang w:val="fr-FR"/>
              </w:rPr>
            </w:pPr>
            <w:r>
              <w:rPr>
                <w:lang w:val="fr-FR"/>
              </w:rPr>
              <w:t>C</w:t>
            </w:r>
          </w:p>
        </w:tc>
      </w:tr>
      <w:tr w:rsidR="002642A5" w14:paraId="0705BB8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B3ECA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1289AEFD"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470ADE7A" w14:textId="77777777" w:rsidR="002642A5" w:rsidRDefault="002642A5">
            <w:pPr>
              <w:pStyle w:val="TAL"/>
              <w:rPr>
                <w:lang w:val="fr-FR"/>
              </w:rPr>
            </w:pPr>
            <w:r>
              <w:rPr>
                <w:lang w:val="fr-FR"/>
              </w:rPr>
              <w:t>M</w:t>
            </w:r>
          </w:p>
        </w:tc>
      </w:tr>
      <w:tr w:rsidR="002642A5" w14:paraId="410720D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1F6D46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540128A" w14:textId="222E16AE" w:rsidR="002642A5" w:rsidRDefault="002642A5">
            <w:pPr>
              <w:pStyle w:val="TAL"/>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6143A23" w14:textId="77777777" w:rsidR="002642A5" w:rsidRDefault="002642A5">
            <w:pPr>
              <w:pStyle w:val="TAL"/>
              <w:rPr>
                <w:lang w:val="fr-FR"/>
              </w:rPr>
            </w:pPr>
            <w:r>
              <w:rPr>
                <w:lang w:val="fr-FR"/>
              </w:rPr>
              <w:t>C</w:t>
            </w:r>
          </w:p>
        </w:tc>
      </w:tr>
      <w:tr w:rsidR="002642A5" w14:paraId="245FD0A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82AC1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5100695" w14:textId="77777777" w:rsidR="002642A5" w:rsidRDefault="002642A5">
            <w:pPr>
              <w:pStyle w:val="TAL"/>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2D94604" w14:textId="77777777" w:rsidR="002642A5" w:rsidRDefault="002642A5">
            <w:pPr>
              <w:pStyle w:val="TAL"/>
              <w:rPr>
                <w:lang w:val="fr-FR"/>
              </w:rPr>
            </w:pPr>
            <w:r>
              <w:rPr>
                <w:lang w:val="fr-FR"/>
              </w:rPr>
              <w:t>C</w:t>
            </w:r>
          </w:p>
        </w:tc>
      </w:tr>
      <w:tr w:rsidR="002642A5" w14:paraId="7DA5A6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D4A8A2"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1B55FC09" w14:textId="77777777" w:rsidR="002642A5" w:rsidRDefault="002642A5">
            <w:pPr>
              <w:pStyle w:val="TAL"/>
              <w:rPr>
                <w:rFonts w:cs="Arial"/>
                <w:szCs w:val="18"/>
                <w:lang w:val="fr-FR" w:eastAsia="zh-CN"/>
              </w:rPr>
            </w:pPr>
            <w:r>
              <w:rPr>
                <w:rFonts w:cs="Arial"/>
                <w:szCs w:val="18"/>
                <w:lang w:val="fr-FR" w:eastAsia="zh-CN"/>
              </w:rPr>
              <w:t>Shall be present if the RAN/NAS Release Cause is present in the delete session request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4CB2AD0D" w14:textId="77777777" w:rsidR="002642A5" w:rsidRDefault="002642A5">
            <w:pPr>
              <w:pStyle w:val="TAL"/>
              <w:rPr>
                <w:lang w:val="fr-FR"/>
              </w:rPr>
            </w:pPr>
            <w:r>
              <w:rPr>
                <w:lang w:val="fr-FR"/>
              </w:rPr>
              <w:t>C</w:t>
            </w:r>
          </w:p>
        </w:tc>
      </w:tr>
      <w:tr w:rsidR="002642A5" w14:paraId="7BF2757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DE963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34355648"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7D3BD8A0" w14:textId="77777777" w:rsidR="002642A5" w:rsidRDefault="002642A5">
            <w:pPr>
              <w:pStyle w:val="TAL"/>
              <w:rPr>
                <w:lang w:val="fr-FR"/>
              </w:rPr>
            </w:pPr>
            <w:r>
              <w:rPr>
                <w:lang w:val="fr-FR"/>
              </w:rPr>
              <w:t>M</w:t>
            </w:r>
          </w:p>
        </w:tc>
      </w:tr>
      <w:tr w:rsidR="002642A5" w14:paraId="39B980D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918CD5"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2DD4942F"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F458985" w14:textId="77777777" w:rsidR="002642A5" w:rsidRDefault="002642A5">
            <w:pPr>
              <w:pStyle w:val="TAL"/>
              <w:rPr>
                <w:lang w:val="fr-FR"/>
              </w:rPr>
            </w:pPr>
            <w:r>
              <w:rPr>
                <w:lang w:val="fr-FR"/>
              </w:rPr>
              <w:t>C</w:t>
            </w:r>
          </w:p>
        </w:tc>
      </w:tr>
      <w:tr w:rsidR="002642A5" w14:paraId="2291ABD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919E6A" w14:textId="77777777" w:rsidR="002642A5" w:rsidRDefault="002642A5">
            <w:pPr>
              <w:pStyle w:val="TAL"/>
              <w:rPr>
                <w:lang w:val="fr-FR"/>
              </w:rPr>
            </w:pPr>
            <w:r>
              <w:rPr>
                <w:lang w:val="fr-FR"/>
              </w:rPr>
              <w:t>scopeIndication</w:t>
            </w:r>
          </w:p>
        </w:tc>
        <w:tc>
          <w:tcPr>
            <w:tcW w:w="6249" w:type="dxa"/>
            <w:tcBorders>
              <w:top w:val="single" w:sz="4" w:space="0" w:color="auto"/>
              <w:left w:val="single" w:sz="4" w:space="0" w:color="auto"/>
              <w:bottom w:val="single" w:sz="4" w:space="0" w:color="auto"/>
              <w:right w:val="single" w:sz="4" w:space="0" w:color="auto"/>
            </w:tcBorders>
            <w:hideMark/>
          </w:tcPr>
          <w:p w14:paraId="19771337" w14:textId="77777777" w:rsidR="002642A5" w:rsidRDefault="002642A5">
            <w:pPr>
              <w:pStyle w:val="TAL"/>
              <w:rPr>
                <w:lang w:val="fr-FR"/>
              </w:rPr>
            </w:pPr>
            <w:r>
              <w:rPr>
                <w:rFonts w:cs="Arial"/>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708" w:type="dxa"/>
            <w:tcBorders>
              <w:top w:val="single" w:sz="4" w:space="0" w:color="auto"/>
              <w:left w:val="single" w:sz="4" w:space="0" w:color="auto"/>
              <w:bottom w:val="single" w:sz="4" w:space="0" w:color="auto"/>
              <w:right w:val="single" w:sz="4" w:space="0" w:color="auto"/>
            </w:tcBorders>
            <w:hideMark/>
          </w:tcPr>
          <w:p w14:paraId="0828DC22" w14:textId="77777777" w:rsidR="002642A5" w:rsidRDefault="002642A5">
            <w:pPr>
              <w:pStyle w:val="TAL"/>
              <w:rPr>
                <w:lang w:val="fr-FR"/>
              </w:rPr>
            </w:pPr>
            <w:r>
              <w:rPr>
                <w:lang w:val="fr-FR"/>
              </w:rPr>
              <w:t>C</w:t>
            </w:r>
          </w:p>
        </w:tc>
      </w:tr>
      <w:tr w:rsidR="002642A5" w14:paraId="1A3B13B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7A2661"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6E1F37D2" w14:textId="77777777" w:rsidR="002642A5" w:rsidRDefault="002642A5">
            <w:pPr>
              <w:pStyle w:val="TAL"/>
              <w:rPr>
                <w:rFonts w:cs="Arial"/>
                <w:szCs w:val="18"/>
                <w:lang w:val="fr-FR" w:eastAsia="zh-CN"/>
              </w:rPr>
            </w:pPr>
            <w:r>
              <w:rPr>
                <w:lang w:val="fr-FR"/>
              </w:rPr>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3EAD524C" w14:textId="77777777" w:rsidR="002642A5" w:rsidRDefault="002642A5">
            <w:pPr>
              <w:pStyle w:val="TAL"/>
              <w:rPr>
                <w:lang w:val="fr-FR"/>
              </w:rPr>
            </w:pPr>
            <w:r>
              <w:rPr>
                <w:lang w:val="fr-FR"/>
              </w:rPr>
              <w:t>C</w:t>
            </w:r>
          </w:p>
        </w:tc>
      </w:tr>
    </w:tbl>
    <w:p w14:paraId="131C2C5C" w14:textId="77777777" w:rsidR="002642A5" w:rsidRDefault="002642A5" w:rsidP="002642A5"/>
    <w:p w14:paraId="6771033D" w14:textId="038B53D8" w:rsidR="002642A5" w:rsidRDefault="002642A5" w:rsidP="002642A5">
      <w:pPr>
        <w:pStyle w:val="Heading5"/>
      </w:pPr>
      <w:bookmarkStart w:id="274" w:name="_Toc176176613"/>
      <w:r>
        <w:t>6.3.3.2.5</w:t>
      </w:r>
      <w:r>
        <w:tab/>
        <w:t>SMF Start of Interception with Already Established PDU Session message reporting Start of Interception with Already Established PDU Session or Start of Interception with Already Established PDN Connection</w:t>
      </w:r>
      <w:bookmarkEnd w:id="274"/>
    </w:p>
    <w:p w14:paraId="7596233C" w14:textId="3CD576C0" w:rsidR="002642A5" w:rsidRDefault="002642A5" w:rsidP="002642A5">
      <w:r>
        <w:t xml:space="preserve">The IRI-POI in the SMF+PGW-C shall generate an xIRI containing an SMFStartOfInterceptionWithEstablishedPDUSession record (see clause 6.2.3.2.5) when the IRI-POI present in the SMF+PGW-C detects that a </w:t>
      </w:r>
      <w:r w:rsidR="00123C8E">
        <w:t xml:space="preserve">single-access </w:t>
      </w:r>
      <w:r>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2A9BF111" w:rsidR="002642A5" w:rsidRDefault="002642A5" w:rsidP="002642A5">
      <w:pPr>
        <w:pStyle w:val="B1"/>
      </w:pPr>
      <w:r>
        <w:t>-</w:t>
      </w:r>
      <w:r>
        <w:tab/>
      </w:r>
      <w:r w:rsidR="00AA4674">
        <w:t>The ePSStartOfInterceptionWithEstablishedPDNConnection field shall be populated with the information in Table 6.3.3-14.</w:t>
      </w:r>
    </w:p>
    <w:p w14:paraId="4754AAAB" w14:textId="29387F0F" w:rsidR="002642A5" w:rsidRDefault="002642A5" w:rsidP="002642A5">
      <w:pPr>
        <w:pStyle w:val="B1"/>
      </w:pPr>
      <w:r>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725D159E" w14:textId="77777777" w:rsidR="002642A5" w:rsidRDefault="002642A5" w:rsidP="002642A5">
      <w:pPr>
        <w:pStyle w:val="TH"/>
      </w:pPr>
      <w:r>
        <w:t>Table 6.3.3-14: Payload for ePSStartOfInterceptionWithEstablishedPDNConnection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3C08B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1347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B2C79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9FC7CA" w14:textId="77777777" w:rsidR="002642A5" w:rsidRDefault="002642A5">
            <w:pPr>
              <w:pStyle w:val="TAH"/>
              <w:rPr>
                <w:lang w:val="fr-FR"/>
              </w:rPr>
            </w:pPr>
            <w:r>
              <w:rPr>
                <w:lang w:val="fr-FR"/>
              </w:rPr>
              <w:t>M/C/O</w:t>
            </w:r>
          </w:p>
        </w:tc>
      </w:tr>
      <w:tr w:rsidR="002642A5" w14:paraId="69A004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CBCC493"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0CDEDC1" w14:textId="77777777" w:rsidR="002642A5" w:rsidRDefault="002642A5">
            <w:pPr>
              <w:pStyle w:val="TAL"/>
              <w:rPr>
                <w:lang w:val="fr-FR"/>
              </w:rPr>
            </w:pPr>
            <w:r>
              <w:rPr>
                <w:lang w:val="fr-FR"/>
              </w:rPr>
              <w:t>EPS Subscriber Identities associated with the PDN connection (as associated with the PDN connection in the context known at the NF). The IMSI shall be present except for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3726E15A" w14:textId="77777777" w:rsidR="002642A5" w:rsidRDefault="002642A5">
            <w:pPr>
              <w:pStyle w:val="TAL"/>
              <w:rPr>
                <w:lang w:val="fr-FR"/>
              </w:rPr>
            </w:pPr>
            <w:r>
              <w:rPr>
                <w:lang w:val="fr-FR"/>
              </w:rPr>
              <w:t>M</w:t>
            </w:r>
          </w:p>
        </w:tc>
      </w:tr>
      <w:tr w:rsidR="002642A5" w14:paraId="02B3E9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ACCFAF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4C43CD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575F6BB5" w14:textId="77777777" w:rsidR="002642A5" w:rsidRDefault="002642A5">
            <w:pPr>
              <w:pStyle w:val="TAL"/>
              <w:rPr>
                <w:lang w:val="fr-FR"/>
              </w:rPr>
            </w:pPr>
            <w:r>
              <w:rPr>
                <w:lang w:val="fr-FR"/>
              </w:rPr>
              <w:t>C</w:t>
            </w:r>
          </w:p>
        </w:tc>
      </w:tr>
      <w:tr w:rsidR="002642A5" w14:paraId="4EE2195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211304"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4EE360F6"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040BAC6A" w14:textId="77777777" w:rsidR="002642A5" w:rsidRDefault="002642A5">
            <w:pPr>
              <w:pStyle w:val="TAL"/>
              <w:rPr>
                <w:lang w:val="fr-FR"/>
              </w:rPr>
            </w:pPr>
            <w:r>
              <w:rPr>
                <w:lang w:val="fr-FR"/>
              </w:rPr>
              <w:t>M</w:t>
            </w:r>
          </w:p>
        </w:tc>
      </w:tr>
      <w:tr w:rsidR="002642A5" w14:paraId="6333D3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2F2758B"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A944105" w14:textId="77777777" w:rsidR="002642A5" w:rsidRDefault="002642A5">
            <w:pPr>
              <w:pStyle w:val="TAL"/>
              <w:tabs>
                <w:tab w:val="right" w:pos="6423"/>
              </w:tabs>
              <w:rPr>
                <w:lang w:val="fr-FR"/>
              </w:rPr>
            </w:pPr>
            <w:r>
              <w:rPr>
                <w:lang w:val="fr-FR"/>
              </w:rPr>
              <w:t>Contains the information for the Control Plane GTP Tunnels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648F2964" w14:textId="77777777" w:rsidR="002642A5" w:rsidRDefault="002642A5">
            <w:pPr>
              <w:pStyle w:val="TAL"/>
              <w:rPr>
                <w:lang w:val="fr-FR"/>
              </w:rPr>
            </w:pPr>
            <w:r>
              <w:rPr>
                <w:lang w:val="fr-FR"/>
              </w:rPr>
              <w:t>C</w:t>
            </w:r>
          </w:p>
        </w:tc>
      </w:tr>
      <w:tr w:rsidR="002642A5" w14:paraId="6190AC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94822"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46118FE"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2C089D8B" w14:textId="77777777" w:rsidR="002642A5" w:rsidRDefault="002642A5">
            <w:pPr>
              <w:pStyle w:val="TAL"/>
              <w:rPr>
                <w:lang w:val="fr-FR"/>
              </w:rPr>
            </w:pPr>
            <w:r>
              <w:rPr>
                <w:lang w:val="fr-FR"/>
              </w:rPr>
              <w:t>M</w:t>
            </w:r>
          </w:p>
        </w:tc>
      </w:tr>
      <w:tr w:rsidR="002642A5" w14:paraId="44BF64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6270351"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1B6F1CD" w14:textId="77777777" w:rsidR="002642A5" w:rsidRDefault="002642A5">
            <w:pPr>
              <w:pStyle w:val="TAL"/>
              <w:rPr>
                <w:lang w:val="fr-FR"/>
              </w:rPr>
            </w:pPr>
            <w:r>
              <w:rPr>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026701DE" w14:textId="77777777" w:rsidR="002642A5" w:rsidRDefault="002642A5">
            <w:pPr>
              <w:pStyle w:val="TAL"/>
              <w:rPr>
                <w:lang w:val="fr-FR"/>
              </w:rPr>
            </w:pPr>
            <w:r>
              <w:rPr>
                <w:lang w:val="fr-FR"/>
              </w:rPr>
              <w:t>C</w:t>
            </w:r>
          </w:p>
        </w:tc>
      </w:tr>
      <w:tr w:rsidR="002642A5" w14:paraId="03ACB81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D81A3A8"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71704F7A" w14:textId="77777777" w:rsidR="002642A5" w:rsidRDefault="002642A5">
            <w:pPr>
              <w:pStyle w:val="TAL"/>
              <w:rPr>
                <w:lang w:val="fr-FR"/>
              </w:rPr>
            </w:pPr>
            <w:r>
              <w:rPr>
                <w:lang w:val="fr-FR"/>
              </w:rPr>
              <w:t>UE's local IP address used to reach the ePDG, if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CA5E770" w14:textId="77777777" w:rsidR="002642A5" w:rsidRDefault="002642A5">
            <w:pPr>
              <w:pStyle w:val="TAL"/>
              <w:rPr>
                <w:lang w:val="fr-FR"/>
              </w:rPr>
            </w:pPr>
            <w:r>
              <w:rPr>
                <w:lang w:val="fr-FR"/>
              </w:rPr>
              <w:t>C</w:t>
            </w:r>
          </w:p>
        </w:tc>
      </w:tr>
      <w:tr w:rsidR="002642A5" w14:paraId="61AF54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1EFC56"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03C328A4" w14:textId="77777777" w:rsidR="002642A5" w:rsidRDefault="002642A5">
            <w:pPr>
              <w:pStyle w:val="TAL"/>
              <w:rPr>
                <w:lang w:val="fr-FR"/>
              </w:rPr>
            </w:pPr>
            <w:r>
              <w:rPr>
                <w:lang w:val="fr-FR"/>
              </w:rPr>
              <w:t>Location information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0FAD44C" w14:textId="77777777" w:rsidR="002642A5" w:rsidRDefault="002642A5">
            <w:pPr>
              <w:pStyle w:val="TAL"/>
              <w:rPr>
                <w:lang w:val="fr-FR"/>
              </w:rPr>
            </w:pPr>
            <w:r>
              <w:rPr>
                <w:lang w:val="fr-FR"/>
              </w:rPr>
              <w:t>C</w:t>
            </w:r>
          </w:p>
        </w:tc>
      </w:tr>
      <w:tr w:rsidR="002642A5" w14:paraId="3B16386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516937"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43E2511" w14:textId="77777777" w:rsidR="002642A5" w:rsidRDefault="002642A5">
            <w:pPr>
              <w:pStyle w:val="TAL"/>
              <w:rPr>
                <w:lang w:val="fr-FR"/>
              </w:rPr>
            </w:pPr>
            <w:r>
              <w:rPr>
                <w:lang w:val="fr-FR"/>
              </w:rPr>
              <w:t>Additional location information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4F20DEF5" w14:textId="77777777" w:rsidR="002642A5" w:rsidRDefault="002642A5">
            <w:pPr>
              <w:pStyle w:val="TAL"/>
              <w:rPr>
                <w:lang w:val="fr-FR"/>
              </w:rPr>
            </w:pPr>
            <w:r>
              <w:rPr>
                <w:lang w:val="fr-FR"/>
              </w:rPr>
              <w:t>C</w:t>
            </w:r>
          </w:p>
        </w:tc>
      </w:tr>
      <w:tr w:rsidR="002642A5" w14:paraId="5FB9A7C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7F2B6C"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4FB1C42C" w14:textId="77777777" w:rsidR="002642A5" w:rsidRDefault="002642A5">
            <w:pPr>
              <w:pStyle w:val="TAL"/>
              <w:rPr>
                <w:lang w:val="fr-FR"/>
              </w:rPr>
            </w:pPr>
            <w:r>
              <w:rPr>
                <w:lang w:val="fr-FR"/>
              </w:rPr>
              <w:t>Access Point Name associated with the PDN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71BFA213" w14:textId="77777777" w:rsidR="002642A5" w:rsidRDefault="002642A5">
            <w:pPr>
              <w:pStyle w:val="TAL"/>
              <w:rPr>
                <w:lang w:val="fr-FR"/>
              </w:rPr>
            </w:pPr>
            <w:r>
              <w:rPr>
                <w:lang w:val="fr-FR"/>
              </w:rPr>
              <w:t>M</w:t>
            </w:r>
          </w:p>
        </w:tc>
      </w:tr>
      <w:tr w:rsidR="002642A5" w14:paraId="0E061B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66D802"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3479A695"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39F884A9" w14:textId="77777777" w:rsidR="002642A5" w:rsidRDefault="002642A5">
            <w:pPr>
              <w:pStyle w:val="TAL"/>
              <w:rPr>
                <w:lang w:val="fr-FR"/>
              </w:rPr>
            </w:pPr>
            <w:r>
              <w:rPr>
                <w:lang w:val="fr-FR"/>
              </w:rPr>
              <w:t>C</w:t>
            </w:r>
          </w:p>
        </w:tc>
      </w:tr>
      <w:tr w:rsidR="002642A5" w14:paraId="0C572AC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63F5E9"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64DDBEF6"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29F3E2F9" w14:textId="77777777" w:rsidR="002642A5" w:rsidRDefault="002642A5">
            <w:pPr>
              <w:pStyle w:val="TAL"/>
              <w:rPr>
                <w:lang w:val="fr-FR"/>
              </w:rPr>
            </w:pPr>
            <w:r>
              <w:rPr>
                <w:lang w:val="fr-FR"/>
              </w:rPr>
              <w:t>C</w:t>
            </w:r>
          </w:p>
        </w:tc>
      </w:tr>
      <w:tr w:rsidR="002642A5" w14:paraId="4B4EC3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70FB563"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00AE3BD5" w14:textId="77777777" w:rsidR="002642A5" w:rsidRDefault="002642A5">
            <w:pPr>
              <w:pStyle w:val="TAL"/>
              <w:rPr>
                <w:lang w:val="fr-FR"/>
              </w:rPr>
            </w:pPr>
            <w:r>
              <w:rPr>
                <w:lang w:val="fr-FR"/>
              </w:rPr>
              <w:t>RAT Type associated with the PDN connection. Shall be present if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373A1BF1" w14:textId="77777777" w:rsidR="002642A5" w:rsidRDefault="002642A5">
            <w:pPr>
              <w:pStyle w:val="TAL"/>
              <w:rPr>
                <w:lang w:val="fr-FR"/>
              </w:rPr>
            </w:pPr>
            <w:r>
              <w:rPr>
                <w:lang w:val="fr-FR"/>
              </w:rPr>
              <w:t>C</w:t>
            </w:r>
          </w:p>
        </w:tc>
      </w:tr>
      <w:tr w:rsidR="002642A5" w14:paraId="49D6AE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BEEBBC"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62664B35" w14:textId="77777777" w:rsidR="002642A5" w:rsidRDefault="002642A5">
            <w:pPr>
              <w:pStyle w:val="TAL"/>
              <w:tabs>
                <w:tab w:val="left" w:pos="1020"/>
              </w:tabs>
              <w:rPr>
                <w:lang w:val="fr-FR"/>
              </w:rPr>
            </w:pPr>
            <w:r>
              <w:rPr>
                <w:lang w:val="fr-FR"/>
              </w:rPr>
              <w:t>Shall be present the Protocol Configuration, Additional Protocol Configuration Options or extended Protocol Configuration Options are known in the context at the SGW or PGW. See Table 6.3.3-4.</w:t>
            </w:r>
          </w:p>
        </w:tc>
        <w:tc>
          <w:tcPr>
            <w:tcW w:w="708" w:type="dxa"/>
            <w:tcBorders>
              <w:top w:val="single" w:sz="4" w:space="0" w:color="auto"/>
              <w:left w:val="single" w:sz="4" w:space="0" w:color="auto"/>
              <w:bottom w:val="single" w:sz="4" w:space="0" w:color="auto"/>
              <w:right w:val="single" w:sz="4" w:space="0" w:color="auto"/>
            </w:tcBorders>
            <w:hideMark/>
          </w:tcPr>
          <w:p w14:paraId="09602E23" w14:textId="77777777" w:rsidR="002642A5" w:rsidRDefault="002642A5">
            <w:pPr>
              <w:pStyle w:val="TAL"/>
              <w:rPr>
                <w:lang w:val="fr-FR"/>
              </w:rPr>
            </w:pPr>
            <w:r>
              <w:rPr>
                <w:lang w:val="fr-FR"/>
              </w:rPr>
              <w:t>C</w:t>
            </w:r>
          </w:p>
        </w:tc>
      </w:tr>
      <w:tr w:rsidR="002642A5" w14:paraId="0F22A33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E52720"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11ADF9A" w14:textId="77777777" w:rsidR="002642A5" w:rsidRDefault="002642A5">
            <w:pPr>
              <w:pStyle w:val="TAL"/>
              <w:rPr>
                <w:lang w:val="fr-FR"/>
              </w:rPr>
            </w:pPr>
            <w:r>
              <w:rPr>
                <w:lang w:val="fr-FR"/>
              </w:rPr>
              <w:t>Shall be present if this IE is in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F00DCC7" w14:textId="77777777" w:rsidR="002642A5" w:rsidRDefault="002642A5">
            <w:pPr>
              <w:pStyle w:val="TAL"/>
              <w:rPr>
                <w:lang w:val="fr-FR"/>
              </w:rPr>
            </w:pPr>
            <w:r>
              <w:rPr>
                <w:lang w:val="fr-FR"/>
              </w:rPr>
              <w:t>C</w:t>
            </w:r>
          </w:p>
        </w:tc>
      </w:tr>
      <w:tr w:rsidR="002642A5" w14:paraId="045103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EDC8EF5"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2E653142" w14:textId="77777777" w:rsidR="002642A5" w:rsidRDefault="002642A5">
            <w:pPr>
              <w:pStyle w:val="TAL"/>
              <w:rPr>
                <w:lang w:val="fr-FR"/>
              </w:rPr>
            </w:pPr>
            <w:r>
              <w:rPr>
                <w:lang w:val="fr-FR"/>
              </w:rPr>
              <w:t>Shall include a list of the Bearer Contexts present in the UE Context (see TS 23.401 [50] clauses 5.7.3 and 5.7.4). See Table 6.3.3-2.</w:t>
            </w:r>
          </w:p>
        </w:tc>
        <w:tc>
          <w:tcPr>
            <w:tcW w:w="708" w:type="dxa"/>
            <w:tcBorders>
              <w:top w:val="single" w:sz="4" w:space="0" w:color="auto"/>
              <w:left w:val="single" w:sz="4" w:space="0" w:color="auto"/>
              <w:bottom w:val="single" w:sz="4" w:space="0" w:color="auto"/>
              <w:right w:val="single" w:sz="4" w:space="0" w:color="auto"/>
            </w:tcBorders>
            <w:hideMark/>
          </w:tcPr>
          <w:p w14:paraId="7B1F8C29" w14:textId="77777777" w:rsidR="002642A5" w:rsidRDefault="002642A5">
            <w:pPr>
              <w:pStyle w:val="TAL"/>
              <w:rPr>
                <w:lang w:val="fr-FR"/>
              </w:rPr>
            </w:pPr>
            <w:r>
              <w:rPr>
                <w:lang w:val="fr-FR"/>
              </w:rPr>
              <w:t>M</w:t>
            </w:r>
          </w:p>
        </w:tc>
      </w:tr>
    </w:tbl>
    <w:p w14:paraId="63A43C8D" w14:textId="77777777" w:rsidR="002642A5" w:rsidRDefault="002642A5" w:rsidP="002642A5"/>
    <w:p w14:paraId="4881C9FD" w14:textId="77777777" w:rsidR="0023051A" w:rsidRDefault="0023051A" w:rsidP="0023051A">
      <w:pPr>
        <w:pStyle w:val="Heading5"/>
      </w:pPr>
      <w:bookmarkStart w:id="275" w:name="_Toc176176614"/>
      <w:r>
        <w:t>6.3.3.2.6</w:t>
      </w:r>
      <w:r>
        <w:tab/>
        <w:t>MA PDU Session Establishment message reporting MA PDU session establishment or PDN Connection establishment as part of an MA PDU Session</w:t>
      </w:r>
      <w:bookmarkEnd w:id="275"/>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77777777" w:rsidR="0023051A" w:rsidRDefault="0023051A" w:rsidP="0023051A">
      <w:pPr>
        <w:pStyle w:val="Heading5"/>
      </w:pPr>
      <w:bookmarkStart w:id="276" w:name="_Toc176176615"/>
      <w:r>
        <w:t>6.3.3.2.7</w:t>
      </w:r>
      <w:r>
        <w:tab/>
        <w:t>MA PDU Session Modification message reporting MA PDU session modification, modification of a PDN Connection associated to MA PDU session or inter-system handover</w:t>
      </w:r>
      <w:bookmarkEnd w:id="276"/>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307E5246" w:rsidR="0023051A" w:rsidRDefault="0023051A" w:rsidP="0023051A">
      <w:pPr>
        <w:pStyle w:val="B1"/>
      </w:pPr>
      <w:r>
        <w:t>-</w:t>
      </w:r>
      <w:r>
        <w:tab/>
        <w:t>The ePSPDNConnectionModification field shall be populated with the information in table 6.3.3-8.</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77777777" w:rsidR="0023051A" w:rsidRDefault="0023051A" w:rsidP="0023051A">
      <w:pPr>
        <w:pStyle w:val="Heading5"/>
      </w:pPr>
      <w:bookmarkStart w:id="277" w:name="_Toc176176616"/>
      <w:r>
        <w:t>6.3.3.2.8</w:t>
      </w:r>
      <w:r>
        <w:tab/>
        <w:t>MA PDU Session Release message reporting MA PDU session release or the release of a PDN Connection associated to an MA PDU session</w:t>
      </w:r>
      <w:bookmarkEnd w:id="277"/>
    </w:p>
    <w:p w14:paraId="3BC1061D" w14:textId="77777777" w:rsidR="0023051A" w:rsidRDefault="0023051A" w:rsidP="0023051A">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1869F116" w:rsidR="0023051A" w:rsidRDefault="0023051A" w:rsidP="0023051A">
      <w:pPr>
        <w:pStyle w:val="B1"/>
      </w:pPr>
      <w:r>
        <w:t>-</w:t>
      </w:r>
      <w:r>
        <w:tab/>
        <w:t>The ePSPDNConnectionRelease field shall be populated with the information in table 6.3.3-13.</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77777777" w:rsidR="0023051A" w:rsidRDefault="0023051A" w:rsidP="0023051A">
      <w:pPr>
        <w:pStyle w:val="Heading5"/>
      </w:pPr>
      <w:bookmarkStart w:id="278" w:name="_Toc176176617"/>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78"/>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7777777" w:rsidR="0023051A" w:rsidRDefault="0023051A" w:rsidP="0023051A">
      <w:pPr>
        <w:pStyle w:val="B1"/>
      </w:pPr>
      <w:r>
        <w:t>-</w:t>
      </w:r>
      <w:r>
        <w:tab/>
        <w:t>The ePSStartOfInterceptionWithEstablishedPDNConnection field shall be populated with the information in Table 6.3.3-14.</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4C25DD36" w:rsidR="001C3787" w:rsidRDefault="001C3787" w:rsidP="001C3787">
      <w:pPr>
        <w:pStyle w:val="Heading4"/>
      </w:pPr>
      <w:bookmarkStart w:id="279" w:name="_Toc176176618"/>
      <w:r>
        <w:t>6.3.3.2A</w:t>
      </w:r>
      <w:r>
        <w:tab/>
        <w:t>Triggering of the CC-POI from CC-TF over LI_T3</w:t>
      </w:r>
      <w:bookmarkEnd w:id="279"/>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80" w:name="_Toc176176619"/>
      <w:r w:rsidRPr="00760004">
        <w:t>6.3.3.3</w:t>
      </w:r>
      <w:r w:rsidRPr="00760004">
        <w:tab/>
        <w:t>Generation of xCC at CC-POI in the SGW/PGW and ePDG over LI_X3</w:t>
      </w:r>
      <w:bookmarkEnd w:id="280"/>
    </w:p>
    <w:p w14:paraId="7010C42E" w14:textId="77777777" w:rsidR="001C3787" w:rsidRPr="00C22CB4" w:rsidRDefault="001C3787" w:rsidP="001C3787">
      <w:pPr>
        <w:pStyle w:val="Heading5"/>
      </w:pPr>
      <w:bookmarkStart w:id="281" w:name="_Toc176176620"/>
      <w:r>
        <w:t>6.3.3.3.1</w:t>
      </w:r>
      <w:r>
        <w:tab/>
        <w:t>Non-CUPS architecture</w:t>
      </w:r>
      <w:bookmarkEnd w:id="281"/>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82" w:name="_Toc176176621"/>
      <w:r>
        <w:t>6.3.3.3.2</w:t>
      </w:r>
      <w:r>
        <w:tab/>
        <w:t>CUPS architecture</w:t>
      </w:r>
      <w:bookmarkEnd w:id="282"/>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83" w:name="_Toc176176622"/>
      <w:r w:rsidRPr="00760004">
        <w:t>6.3.3.4</w:t>
      </w:r>
      <w:r w:rsidRPr="00760004">
        <w:tab/>
        <w:t>Generation of IRI over LI_HI2</w:t>
      </w:r>
      <w:bookmarkEnd w:id="283"/>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5A1A24E" w:rsidR="00DB62FE" w:rsidRPr="00760004" w:rsidRDefault="00DB62FE" w:rsidP="00DB62FE">
      <w:r w:rsidRPr="00760004">
        <w:t xml:space="preserve">When option </w:t>
      </w:r>
      <w:r w:rsidR="00471459">
        <w:t>C</w:t>
      </w:r>
      <w:r w:rsidRPr="00760004">
        <w:t xml:space="preserve">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84" w:name="_Toc176176623"/>
      <w:r w:rsidRPr="00760004">
        <w:t>6.3.3.5</w:t>
      </w:r>
      <w:r w:rsidRPr="00760004">
        <w:tab/>
        <w:t>Generation of CC over LI_HI3</w:t>
      </w:r>
      <w:bookmarkEnd w:id="284"/>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73F67B4C" w:rsidR="00DB62FE" w:rsidRPr="00760004" w:rsidRDefault="00DB62FE" w:rsidP="00DB62FE">
      <w:r w:rsidRPr="00760004">
        <w:t xml:space="preserve">When option </w:t>
      </w:r>
      <w:r w:rsidR="00471459">
        <w:t>C</w:t>
      </w:r>
      <w:r w:rsidRPr="00760004">
        <w:t xml:space="preserve">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85" w:name="_Toc176176624"/>
      <w:r w:rsidRPr="00760004">
        <w:rPr>
          <w:szCs w:val="22"/>
        </w:rPr>
        <w:t>6.4</w:t>
      </w:r>
      <w:r w:rsidRPr="00760004">
        <w:rPr>
          <w:szCs w:val="22"/>
        </w:rPr>
        <w:tab/>
        <w:t>3G</w:t>
      </w:r>
      <w:bookmarkEnd w:id="285"/>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86" w:name="_Toc176176625"/>
      <w:r w:rsidRPr="00760004">
        <w:t>7</w:t>
      </w:r>
      <w:r w:rsidR="002E303B" w:rsidRPr="00760004">
        <w:tab/>
        <w:t>Service Layer Based Interception</w:t>
      </w:r>
      <w:bookmarkEnd w:id="286"/>
    </w:p>
    <w:p w14:paraId="373D3027" w14:textId="77777777" w:rsidR="00716BA7" w:rsidRPr="00760004" w:rsidRDefault="00716BA7" w:rsidP="00716BA7">
      <w:pPr>
        <w:pStyle w:val="Heading2"/>
      </w:pPr>
      <w:bookmarkStart w:id="287" w:name="_Toc176176626"/>
      <w:r w:rsidRPr="00760004">
        <w:t>7.1</w:t>
      </w:r>
      <w:r w:rsidRPr="00760004">
        <w:tab/>
        <w:t>Introduction</w:t>
      </w:r>
      <w:bookmarkEnd w:id="287"/>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88" w:name="_Toc176176627"/>
      <w:r w:rsidRPr="00760004">
        <w:t>7.2</w:t>
      </w:r>
      <w:r w:rsidRPr="00760004">
        <w:tab/>
        <w:t>Central Subscriber Management</w:t>
      </w:r>
      <w:bookmarkEnd w:id="288"/>
    </w:p>
    <w:p w14:paraId="66ACB3BA" w14:textId="309E1230" w:rsidR="00154002" w:rsidRPr="00760004" w:rsidRDefault="00154002" w:rsidP="00154002">
      <w:pPr>
        <w:pStyle w:val="Heading3"/>
      </w:pPr>
      <w:bookmarkStart w:id="289" w:name="_Toc176176628"/>
      <w:r w:rsidRPr="00760004">
        <w:t>7.2.1</w:t>
      </w:r>
      <w:r w:rsidRPr="00760004">
        <w:tab/>
        <w:t>General description</w:t>
      </w:r>
      <w:bookmarkEnd w:id="289"/>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90" w:name="_Toc176176629"/>
      <w:r w:rsidRPr="00760004">
        <w:t>7.2.2</w:t>
      </w:r>
      <w:r w:rsidRPr="00760004">
        <w:tab/>
        <w:t>LI at UDM</w:t>
      </w:r>
      <w:bookmarkEnd w:id="290"/>
    </w:p>
    <w:p w14:paraId="34E88B16" w14:textId="77777777" w:rsidR="00154002" w:rsidRPr="00760004" w:rsidRDefault="00154002" w:rsidP="00154002">
      <w:pPr>
        <w:pStyle w:val="Heading4"/>
      </w:pPr>
      <w:bookmarkStart w:id="291" w:name="_Toc176176630"/>
      <w:r w:rsidRPr="00760004">
        <w:t>7.2.2.1</w:t>
      </w:r>
      <w:r w:rsidRPr="00760004">
        <w:tab/>
        <w:t>General description</w:t>
      </w:r>
      <w:bookmarkEnd w:id="291"/>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92" w:name="_Toc176176631"/>
      <w:r w:rsidRPr="00760004">
        <w:t>7.2.2.2</w:t>
      </w:r>
      <w:r w:rsidRPr="00760004">
        <w:tab/>
        <w:t>Provisioning over LI_X1</w:t>
      </w:r>
      <w:bookmarkEnd w:id="292"/>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93" w:name="_Toc176176632"/>
      <w:r w:rsidRPr="00760004">
        <w:t>7</w:t>
      </w:r>
      <w:r w:rsidR="00154002" w:rsidRPr="00760004">
        <w:t>.2.2.3</w:t>
      </w:r>
      <w:r w:rsidR="00154002" w:rsidRPr="00760004">
        <w:tab/>
        <w:t>Generation of xIRI over LI_X2</w:t>
      </w:r>
      <w:bookmarkEnd w:id="293"/>
    </w:p>
    <w:p w14:paraId="0AF74925" w14:textId="5D22AD48" w:rsidR="00B704F8" w:rsidRPr="00760004" w:rsidRDefault="00B704F8" w:rsidP="00160265">
      <w:pPr>
        <w:pStyle w:val="Heading5"/>
      </w:pPr>
      <w:bookmarkStart w:id="294" w:name="_Toc176176633"/>
      <w:r w:rsidRPr="00760004">
        <w:t>7.2.2.3</w:t>
      </w:r>
      <w:r w:rsidR="00EC66BD" w:rsidRPr="00760004">
        <w:t>.</w:t>
      </w:r>
      <w:r w:rsidRPr="00760004">
        <w:t>1</w:t>
      </w:r>
      <w:r w:rsidRPr="00760004">
        <w:tab/>
        <w:t>General description</w:t>
      </w:r>
      <w:bookmarkEnd w:id="294"/>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95" w:name="_Toc176176634"/>
      <w:r w:rsidRPr="00760004">
        <w:t>7.2.2.3.</w:t>
      </w:r>
      <w:r w:rsidR="00B704F8" w:rsidRPr="00760004">
        <w:t>2</w:t>
      </w:r>
      <w:r w:rsidRPr="00760004">
        <w:tab/>
        <w:t xml:space="preserve">Serving </w:t>
      </w:r>
      <w:r w:rsidR="006D5623" w:rsidRPr="00760004">
        <w:t>s</w:t>
      </w:r>
      <w:r w:rsidRPr="00760004">
        <w:t>ystem</w:t>
      </w:r>
      <w:bookmarkEnd w:id="295"/>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96" w:name="_Toc176176635"/>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96"/>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0F6605B" w14:textId="66DB7E93" w:rsidR="00247D44" w:rsidRDefault="00247D44" w:rsidP="008B761E">
      <w:r>
        <w:t>When more than one identity associated with the same target identifier changes with a single procedure, either one or multiple UDMSubscriberRecordChangeMessage report record(s) may be generated by the IRI-POI in the UDM. This decision (of one or multiple records) is left to implementation.</w:t>
      </w:r>
    </w:p>
    <w:p w14:paraId="6AF6E67F" w14:textId="02365470" w:rsidR="008B761E" w:rsidRPr="001A1E56" w:rsidRDefault="008B761E" w:rsidP="008B761E">
      <w:pPr>
        <w:pStyle w:val="TH"/>
      </w:pPr>
      <w:r w:rsidRPr="001A1E56">
        <w:t xml:space="preserve">Table </w:t>
      </w:r>
      <w:r>
        <w:t>7</w:t>
      </w:r>
      <w:r w:rsidRPr="001A1E56">
        <w:t>.</w:t>
      </w:r>
      <w:r>
        <w:t>2.2.3</w:t>
      </w:r>
      <w:r w:rsidR="000E161E">
        <w:t>.3</w:t>
      </w:r>
      <w:r>
        <w:t>-</w:t>
      </w:r>
      <w:r w:rsidR="000E161E">
        <w:t>1</w:t>
      </w:r>
      <w:r w:rsidRPr="001A1E56">
        <w:t xml:space="preserve">: </w:t>
      </w:r>
      <w:r>
        <w:t>Payload for UDMSubscriberRecordChangeMessage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1984"/>
        <w:gridCol w:w="1275"/>
        <w:gridCol w:w="4112"/>
        <w:gridCol w:w="705"/>
      </w:tblGrid>
      <w:tr w:rsidR="004A5F21" w14:paraId="1322D83B" w14:textId="77777777" w:rsidTr="004A5F21">
        <w:trPr>
          <w:trHeight w:val="257"/>
        </w:trPr>
        <w:tc>
          <w:tcPr>
            <w:tcW w:w="807" w:type="pct"/>
          </w:tcPr>
          <w:p w14:paraId="69CD144F" w14:textId="77777777" w:rsidR="004A5F21" w:rsidRDefault="004A5F21" w:rsidP="009447A5">
            <w:pPr>
              <w:pStyle w:val="TAH"/>
            </w:pPr>
            <w:r>
              <w:t>Field name</w:t>
            </w:r>
          </w:p>
        </w:tc>
        <w:tc>
          <w:tcPr>
            <w:tcW w:w="1030" w:type="pct"/>
          </w:tcPr>
          <w:p w14:paraId="7B910638" w14:textId="77777777" w:rsidR="004A5F21" w:rsidRDefault="004A5F21" w:rsidP="009447A5">
            <w:pPr>
              <w:pStyle w:val="TAH"/>
            </w:pPr>
            <w:r>
              <w:t>Type</w:t>
            </w:r>
          </w:p>
        </w:tc>
        <w:tc>
          <w:tcPr>
            <w:tcW w:w="662" w:type="pct"/>
          </w:tcPr>
          <w:p w14:paraId="05A8854A" w14:textId="77777777" w:rsidR="004A5F21" w:rsidRDefault="004A5F21" w:rsidP="009447A5">
            <w:pPr>
              <w:pStyle w:val="TAH"/>
            </w:pPr>
            <w:r>
              <w:t>Cardinality</w:t>
            </w:r>
          </w:p>
        </w:tc>
        <w:tc>
          <w:tcPr>
            <w:tcW w:w="2135" w:type="pct"/>
          </w:tcPr>
          <w:p w14:paraId="2D0E0D93" w14:textId="77777777" w:rsidR="004A5F21" w:rsidRDefault="004A5F21" w:rsidP="009447A5">
            <w:pPr>
              <w:pStyle w:val="TAH"/>
            </w:pPr>
            <w:r>
              <w:t>Description</w:t>
            </w:r>
          </w:p>
        </w:tc>
        <w:tc>
          <w:tcPr>
            <w:tcW w:w="366" w:type="pct"/>
          </w:tcPr>
          <w:p w14:paraId="0F2B81E5" w14:textId="77777777" w:rsidR="004A5F21" w:rsidRDefault="004A5F21" w:rsidP="009447A5">
            <w:pPr>
              <w:pStyle w:val="TAH"/>
            </w:pPr>
            <w:r>
              <w:t>M/C/O</w:t>
            </w:r>
          </w:p>
        </w:tc>
      </w:tr>
      <w:tr w:rsidR="004A5F21" w14:paraId="4F366E7C" w14:textId="77777777" w:rsidTr="004A5F21">
        <w:trPr>
          <w:trHeight w:val="257"/>
        </w:trPr>
        <w:tc>
          <w:tcPr>
            <w:tcW w:w="807" w:type="pct"/>
          </w:tcPr>
          <w:p w14:paraId="3ACDFF17" w14:textId="77777777" w:rsidR="004A5F21" w:rsidRDefault="004A5F21" w:rsidP="009447A5">
            <w:pPr>
              <w:pStyle w:val="TAL"/>
            </w:pPr>
            <w:r>
              <w:t>sUPI</w:t>
            </w:r>
          </w:p>
        </w:tc>
        <w:tc>
          <w:tcPr>
            <w:tcW w:w="1030" w:type="pct"/>
          </w:tcPr>
          <w:p w14:paraId="0BBFDCEA" w14:textId="77777777" w:rsidR="004A5F21" w:rsidRDefault="004A5F21" w:rsidP="009447A5">
            <w:pPr>
              <w:pStyle w:val="TAL"/>
            </w:pPr>
            <w:r>
              <w:t>SUPI</w:t>
            </w:r>
          </w:p>
        </w:tc>
        <w:tc>
          <w:tcPr>
            <w:tcW w:w="662" w:type="pct"/>
          </w:tcPr>
          <w:p w14:paraId="5A8AC264" w14:textId="77777777" w:rsidR="004A5F21" w:rsidRDefault="004A5F21" w:rsidP="009447A5">
            <w:pPr>
              <w:pStyle w:val="TAL"/>
            </w:pPr>
            <w:r>
              <w:t>0..1</w:t>
            </w:r>
          </w:p>
        </w:tc>
        <w:tc>
          <w:tcPr>
            <w:tcW w:w="2135" w:type="pct"/>
          </w:tcPr>
          <w:p w14:paraId="185057D0" w14:textId="07AC6911" w:rsidR="004A5F21" w:rsidRDefault="004A5F21" w:rsidP="009447A5">
            <w:pPr>
              <w:pStyle w:val="TAL"/>
            </w:pPr>
            <w:r>
              <w:t>SUPI currently associated with the target UE, see TS 29.571 [17], see NOTE 1.</w:t>
            </w:r>
          </w:p>
        </w:tc>
        <w:tc>
          <w:tcPr>
            <w:tcW w:w="366" w:type="pct"/>
            <w:vAlign w:val="center"/>
          </w:tcPr>
          <w:p w14:paraId="5D45861A" w14:textId="77777777" w:rsidR="004A5F21" w:rsidRDefault="004A5F21" w:rsidP="009447A5">
            <w:pPr>
              <w:pStyle w:val="TAL"/>
              <w:jc w:val="center"/>
            </w:pPr>
            <w:r>
              <w:t>C</w:t>
            </w:r>
          </w:p>
        </w:tc>
      </w:tr>
      <w:tr w:rsidR="004A5F21" w14:paraId="4874570C" w14:textId="77777777" w:rsidTr="004A5F21">
        <w:trPr>
          <w:trHeight w:val="257"/>
        </w:trPr>
        <w:tc>
          <w:tcPr>
            <w:tcW w:w="807" w:type="pct"/>
          </w:tcPr>
          <w:p w14:paraId="7639591F" w14:textId="77777777" w:rsidR="004A5F21" w:rsidRDefault="004A5F21" w:rsidP="009447A5">
            <w:pPr>
              <w:pStyle w:val="TAL"/>
            </w:pPr>
            <w:r>
              <w:t>pEI</w:t>
            </w:r>
          </w:p>
        </w:tc>
        <w:tc>
          <w:tcPr>
            <w:tcW w:w="1030" w:type="pct"/>
          </w:tcPr>
          <w:p w14:paraId="111CDE72" w14:textId="77777777" w:rsidR="004A5F21" w:rsidRDefault="004A5F21" w:rsidP="009447A5">
            <w:pPr>
              <w:pStyle w:val="TAL"/>
            </w:pPr>
            <w:r>
              <w:t>PEI</w:t>
            </w:r>
          </w:p>
        </w:tc>
        <w:tc>
          <w:tcPr>
            <w:tcW w:w="662" w:type="pct"/>
          </w:tcPr>
          <w:p w14:paraId="1B8E6959" w14:textId="77777777" w:rsidR="004A5F21" w:rsidRDefault="004A5F21" w:rsidP="009447A5">
            <w:pPr>
              <w:pStyle w:val="TAL"/>
            </w:pPr>
            <w:r>
              <w:t>0..1</w:t>
            </w:r>
          </w:p>
        </w:tc>
        <w:tc>
          <w:tcPr>
            <w:tcW w:w="2135" w:type="pct"/>
          </w:tcPr>
          <w:p w14:paraId="416C3C12" w14:textId="77777777" w:rsidR="004A5F21" w:rsidRDefault="004A5F21" w:rsidP="009447A5">
            <w:pPr>
              <w:pStyle w:val="TAL"/>
            </w:pPr>
            <w:r>
              <w:t>PEI currently associated with the target UE, when known, see TS 29.571 [17].</w:t>
            </w:r>
          </w:p>
        </w:tc>
        <w:tc>
          <w:tcPr>
            <w:tcW w:w="366" w:type="pct"/>
            <w:vAlign w:val="center"/>
          </w:tcPr>
          <w:p w14:paraId="704955FA" w14:textId="77777777" w:rsidR="004A5F21" w:rsidRDefault="004A5F21" w:rsidP="009447A5">
            <w:pPr>
              <w:pStyle w:val="TAL"/>
              <w:jc w:val="center"/>
            </w:pPr>
            <w:r>
              <w:t>C</w:t>
            </w:r>
          </w:p>
        </w:tc>
      </w:tr>
      <w:tr w:rsidR="004A5F21" w14:paraId="1A9144A4" w14:textId="77777777" w:rsidTr="004A5F21">
        <w:trPr>
          <w:trHeight w:val="257"/>
        </w:trPr>
        <w:tc>
          <w:tcPr>
            <w:tcW w:w="807" w:type="pct"/>
          </w:tcPr>
          <w:p w14:paraId="323C51AF" w14:textId="77777777" w:rsidR="004A5F21" w:rsidRDefault="004A5F21" w:rsidP="009447A5">
            <w:pPr>
              <w:pStyle w:val="TAL"/>
            </w:pPr>
            <w:r>
              <w:t>gPSI</w:t>
            </w:r>
          </w:p>
        </w:tc>
        <w:tc>
          <w:tcPr>
            <w:tcW w:w="1030" w:type="pct"/>
          </w:tcPr>
          <w:p w14:paraId="4F1676BF" w14:textId="77777777" w:rsidR="004A5F21" w:rsidRDefault="004A5F21" w:rsidP="009447A5">
            <w:pPr>
              <w:pStyle w:val="TAL"/>
            </w:pPr>
            <w:r>
              <w:t>GPSI</w:t>
            </w:r>
          </w:p>
        </w:tc>
        <w:tc>
          <w:tcPr>
            <w:tcW w:w="662" w:type="pct"/>
          </w:tcPr>
          <w:p w14:paraId="2BD664DD" w14:textId="77777777" w:rsidR="004A5F21" w:rsidRDefault="004A5F21" w:rsidP="009447A5">
            <w:pPr>
              <w:pStyle w:val="TAL"/>
            </w:pPr>
            <w:r>
              <w:t>0..1</w:t>
            </w:r>
          </w:p>
        </w:tc>
        <w:tc>
          <w:tcPr>
            <w:tcW w:w="2135" w:type="pct"/>
          </w:tcPr>
          <w:p w14:paraId="5AE84634" w14:textId="77777777" w:rsidR="004A5F21" w:rsidRDefault="004A5F21" w:rsidP="009447A5">
            <w:pPr>
              <w:pStyle w:val="TAL"/>
            </w:pPr>
            <w:r>
              <w:t>GPSI currently associated with the target UE, when known, see TS 29.571 [17].</w:t>
            </w:r>
          </w:p>
        </w:tc>
        <w:tc>
          <w:tcPr>
            <w:tcW w:w="366" w:type="pct"/>
            <w:vAlign w:val="center"/>
          </w:tcPr>
          <w:p w14:paraId="1BDA2384" w14:textId="77777777" w:rsidR="004A5F21" w:rsidRDefault="004A5F21" w:rsidP="009447A5">
            <w:pPr>
              <w:pStyle w:val="TAL"/>
              <w:jc w:val="center"/>
            </w:pPr>
            <w:r>
              <w:t>C</w:t>
            </w:r>
          </w:p>
        </w:tc>
      </w:tr>
      <w:tr w:rsidR="004A5F21" w14:paraId="6CD2BA85" w14:textId="77777777" w:rsidTr="004A5F21">
        <w:trPr>
          <w:trHeight w:val="257"/>
        </w:trPr>
        <w:tc>
          <w:tcPr>
            <w:tcW w:w="807" w:type="pct"/>
          </w:tcPr>
          <w:p w14:paraId="5202F835" w14:textId="77777777" w:rsidR="004A5F21" w:rsidRDefault="004A5F21" w:rsidP="009447A5">
            <w:pPr>
              <w:pStyle w:val="TAL"/>
            </w:pPr>
            <w:r>
              <w:t>oldSUPI</w:t>
            </w:r>
          </w:p>
        </w:tc>
        <w:tc>
          <w:tcPr>
            <w:tcW w:w="1030" w:type="pct"/>
          </w:tcPr>
          <w:p w14:paraId="56F8DEAC" w14:textId="77777777" w:rsidR="004A5F21" w:rsidRDefault="004A5F21" w:rsidP="009447A5">
            <w:pPr>
              <w:pStyle w:val="TAL"/>
            </w:pPr>
            <w:r>
              <w:t>SUPI</w:t>
            </w:r>
          </w:p>
        </w:tc>
        <w:tc>
          <w:tcPr>
            <w:tcW w:w="662" w:type="pct"/>
          </w:tcPr>
          <w:p w14:paraId="24834906" w14:textId="77777777" w:rsidR="004A5F21" w:rsidRDefault="004A5F21" w:rsidP="009447A5">
            <w:pPr>
              <w:pStyle w:val="TAL"/>
            </w:pPr>
            <w:r>
              <w:t>0..1</w:t>
            </w:r>
          </w:p>
        </w:tc>
        <w:tc>
          <w:tcPr>
            <w:tcW w:w="2135" w:type="pct"/>
          </w:tcPr>
          <w:p w14:paraId="5B952B2B" w14:textId="77777777" w:rsidR="004A5F21" w:rsidRDefault="004A5F21" w:rsidP="009447A5">
            <w:pPr>
              <w:pStyle w:val="TAL"/>
            </w:pPr>
            <w:r>
              <w:t>Old SUPI associated with the target UE, when known.</w:t>
            </w:r>
          </w:p>
        </w:tc>
        <w:tc>
          <w:tcPr>
            <w:tcW w:w="366" w:type="pct"/>
            <w:vAlign w:val="center"/>
          </w:tcPr>
          <w:p w14:paraId="04A5EF1C" w14:textId="77777777" w:rsidR="004A5F21" w:rsidRDefault="004A5F21" w:rsidP="009447A5">
            <w:pPr>
              <w:pStyle w:val="TAL"/>
              <w:jc w:val="center"/>
            </w:pPr>
            <w:r>
              <w:t>C</w:t>
            </w:r>
          </w:p>
        </w:tc>
      </w:tr>
      <w:tr w:rsidR="004A5F21" w14:paraId="479FDBE4" w14:textId="77777777" w:rsidTr="004A5F21">
        <w:trPr>
          <w:trHeight w:val="257"/>
        </w:trPr>
        <w:tc>
          <w:tcPr>
            <w:tcW w:w="807" w:type="pct"/>
          </w:tcPr>
          <w:p w14:paraId="6B4A66BE" w14:textId="77777777" w:rsidR="004A5F21" w:rsidRDefault="004A5F21" w:rsidP="009447A5">
            <w:pPr>
              <w:pStyle w:val="TAL"/>
            </w:pPr>
            <w:r>
              <w:t>oldServiceID</w:t>
            </w:r>
          </w:p>
        </w:tc>
        <w:tc>
          <w:tcPr>
            <w:tcW w:w="1030" w:type="pct"/>
          </w:tcPr>
          <w:p w14:paraId="20546C8E" w14:textId="77777777" w:rsidR="004A5F21" w:rsidRDefault="004A5F21" w:rsidP="009447A5">
            <w:pPr>
              <w:pStyle w:val="TAL"/>
            </w:pPr>
            <w:r>
              <w:t>ServiceID</w:t>
            </w:r>
          </w:p>
        </w:tc>
        <w:tc>
          <w:tcPr>
            <w:tcW w:w="662" w:type="pct"/>
          </w:tcPr>
          <w:p w14:paraId="61D53BDB" w14:textId="77777777" w:rsidR="004A5F21" w:rsidRDefault="004A5F21" w:rsidP="009447A5">
            <w:pPr>
              <w:pStyle w:val="TAL"/>
            </w:pPr>
            <w:r>
              <w:t>0..1</w:t>
            </w:r>
          </w:p>
        </w:tc>
        <w:tc>
          <w:tcPr>
            <w:tcW w:w="2135" w:type="pct"/>
          </w:tcPr>
          <w:p w14:paraId="4C662A35" w14:textId="77777777" w:rsidR="004A5F21" w:rsidRDefault="004A5F21" w:rsidP="009447A5">
            <w:pPr>
              <w:pStyle w:val="TAL"/>
            </w:pPr>
            <w:r>
              <w:t>Identifies the target UE’s old service identifiers (e.g. SNSSAI, CAGID), when known, see TS 29.571 [17].</w:t>
            </w:r>
          </w:p>
        </w:tc>
        <w:tc>
          <w:tcPr>
            <w:tcW w:w="366" w:type="pct"/>
            <w:vAlign w:val="center"/>
          </w:tcPr>
          <w:p w14:paraId="066E1171" w14:textId="77777777" w:rsidR="004A5F21" w:rsidRDefault="004A5F21" w:rsidP="009447A5">
            <w:pPr>
              <w:pStyle w:val="TAL"/>
              <w:jc w:val="center"/>
            </w:pPr>
            <w:r>
              <w:t>C</w:t>
            </w:r>
          </w:p>
        </w:tc>
      </w:tr>
      <w:tr w:rsidR="004A5F21" w14:paraId="3C8ED5EA" w14:textId="77777777" w:rsidTr="004A5F21">
        <w:trPr>
          <w:trHeight w:val="257"/>
        </w:trPr>
        <w:tc>
          <w:tcPr>
            <w:tcW w:w="807" w:type="pct"/>
          </w:tcPr>
          <w:p w14:paraId="5AC38A60" w14:textId="77777777" w:rsidR="004A5F21" w:rsidRDefault="004A5F21" w:rsidP="009447A5">
            <w:pPr>
              <w:pStyle w:val="TAL"/>
            </w:pPr>
            <w:r>
              <w:t>oldPEI</w:t>
            </w:r>
          </w:p>
        </w:tc>
        <w:tc>
          <w:tcPr>
            <w:tcW w:w="1030" w:type="pct"/>
          </w:tcPr>
          <w:p w14:paraId="1AA068D5" w14:textId="77777777" w:rsidR="004A5F21" w:rsidRDefault="004A5F21" w:rsidP="009447A5">
            <w:pPr>
              <w:pStyle w:val="TAL"/>
            </w:pPr>
            <w:r>
              <w:t>PEI</w:t>
            </w:r>
          </w:p>
        </w:tc>
        <w:tc>
          <w:tcPr>
            <w:tcW w:w="662" w:type="pct"/>
          </w:tcPr>
          <w:p w14:paraId="16E272B2" w14:textId="77777777" w:rsidR="004A5F21" w:rsidRDefault="004A5F21" w:rsidP="009447A5">
            <w:pPr>
              <w:pStyle w:val="TAL"/>
            </w:pPr>
            <w:r>
              <w:t>0..1</w:t>
            </w:r>
          </w:p>
        </w:tc>
        <w:tc>
          <w:tcPr>
            <w:tcW w:w="2135" w:type="pct"/>
          </w:tcPr>
          <w:p w14:paraId="0856DCCD" w14:textId="77777777" w:rsidR="004A5F21" w:rsidRDefault="004A5F21" w:rsidP="009447A5">
            <w:pPr>
              <w:pStyle w:val="TAL"/>
            </w:pPr>
            <w:bookmarkStart w:id="297" w:name="_Hlk49966267"/>
            <w:r>
              <w:t>Old PEI associated with the target UE, when known.</w:t>
            </w:r>
            <w:bookmarkEnd w:id="297"/>
          </w:p>
        </w:tc>
        <w:tc>
          <w:tcPr>
            <w:tcW w:w="366" w:type="pct"/>
            <w:vAlign w:val="center"/>
          </w:tcPr>
          <w:p w14:paraId="0761588D" w14:textId="77777777" w:rsidR="004A5F21" w:rsidRDefault="004A5F21" w:rsidP="009447A5">
            <w:pPr>
              <w:pStyle w:val="TAL"/>
              <w:jc w:val="center"/>
            </w:pPr>
            <w:r>
              <w:t>C</w:t>
            </w:r>
          </w:p>
        </w:tc>
      </w:tr>
      <w:tr w:rsidR="004A5F21" w14:paraId="3C0DC8CD" w14:textId="77777777" w:rsidTr="004A5F21">
        <w:trPr>
          <w:trHeight w:val="271"/>
        </w:trPr>
        <w:tc>
          <w:tcPr>
            <w:tcW w:w="807" w:type="pct"/>
          </w:tcPr>
          <w:p w14:paraId="4EB150CB" w14:textId="77777777" w:rsidR="004A5F21" w:rsidRDefault="004A5F21" w:rsidP="009447A5">
            <w:pPr>
              <w:pStyle w:val="TAL"/>
            </w:pPr>
            <w:r>
              <w:t>oldGPSI</w:t>
            </w:r>
          </w:p>
        </w:tc>
        <w:tc>
          <w:tcPr>
            <w:tcW w:w="1030" w:type="pct"/>
          </w:tcPr>
          <w:p w14:paraId="03754CF9" w14:textId="77777777" w:rsidR="004A5F21" w:rsidRDefault="004A5F21" w:rsidP="009447A5">
            <w:pPr>
              <w:pStyle w:val="TAL"/>
            </w:pPr>
            <w:r>
              <w:t>GPSI</w:t>
            </w:r>
          </w:p>
        </w:tc>
        <w:tc>
          <w:tcPr>
            <w:tcW w:w="662" w:type="pct"/>
          </w:tcPr>
          <w:p w14:paraId="46169C09" w14:textId="77777777" w:rsidR="004A5F21" w:rsidRDefault="004A5F21" w:rsidP="009447A5">
            <w:pPr>
              <w:pStyle w:val="TAL"/>
            </w:pPr>
            <w:r>
              <w:t>0..1</w:t>
            </w:r>
          </w:p>
        </w:tc>
        <w:tc>
          <w:tcPr>
            <w:tcW w:w="2135" w:type="pct"/>
          </w:tcPr>
          <w:p w14:paraId="6C6CEC38" w14:textId="77777777" w:rsidR="004A5F21" w:rsidRDefault="004A5F21" w:rsidP="009447A5">
            <w:pPr>
              <w:pStyle w:val="TAL"/>
            </w:pPr>
            <w:r>
              <w:t>Old GPSI associated with the target UE, when known.</w:t>
            </w:r>
          </w:p>
        </w:tc>
        <w:tc>
          <w:tcPr>
            <w:tcW w:w="366" w:type="pct"/>
            <w:vAlign w:val="center"/>
          </w:tcPr>
          <w:p w14:paraId="29AF1037" w14:textId="77777777" w:rsidR="004A5F21" w:rsidRDefault="004A5F21" w:rsidP="009447A5">
            <w:pPr>
              <w:pStyle w:val="TAL"/>
              <w:jc w:val="center"/>
            </w:pPr>
            <w:r>
              <w:t>C</w:t>
            </w:r>
          </w:p>
        </w:tc>
      </w:tr>
      <w:tr w:rsidR="004A5F21" w14:paraId="03AA25C7" w14:textId="77777777" w:rsidTr="004A5F21">
        <w:trPr>
          <w:trHeight w:val="271"/>
        </w:trPr>
        <w:tc>
          <w:tcPr>
            <w:tcW w:w="807" w:type="pct"/>
          </w:tcPr>
          <w:p w14:paraId="77DD2A80" w14:textId="77777777" w:rsidR="004A5F21" w:rsidRDefault="004A5F21" w:rsidP="009447A5">
            <w:pPr>
              <w:pStyle w:val="TAL"/>
            </w:pPr>
            <w:r>
              <w:t>subscriberRecordChangeMethod</w:t>
            </w:r>
          </w:p>
        </w:tc>
        <w:tc>
          <w:tcPr>
            <w:tcW w:w="1030" w:type="pct"/>
          </w:tcPr>
          <w:p w14:paraId="7AB45C05" w14:textId="77777777" w:rsidR="004A5F21" w:rsidRDefault="004A5F21" w:rsidP="009447A5">
            <w:pPr>
              <w:pStyle w:val="TAL"/>
            </w:pPr>
            <w:r>
              <w:t>UDMSubscriberRecordChangeMethod</w:t>
            </w:r>
          </w:p>
        </w:tc>
        <w:tc>
          <w:tcPr>
            <w:tcW w:w="662" w:type="pct"/>
          </w:tcPr>
          <w:p w14:paraId="743B1ED4" w14:textId="77777777" w:rsidR="004A5F21" w:rsidRDefault="004A5F21" w:rsidP="009447A5">
            <w:pPr>
              <w:pStyle w:val="TAL"/>
            </w:pPr>
            <w:r>
              <w:t>1</w:t>
            </w:r>
          </w:p>
        </w:tc>
        <w:tc>
          <w:tcPr>
            <w:tcW w:w="2135" w:type="pct"/>
          </w:tcPr>
          <w:p w14:paraId="1B1AA454" w14:textId="77777777" w:rsidR="004A5F21" w:rsidRDefault="004A5F21" w:rsidP="009447A5">
            <w:pPr>
              <w:pStyle w:val="TAL"/>
            </w:pPr>
            <w:r>
              <w:t>Identifies the trigger of Subscriber Record Change operation, see NOTE 2.</w:t>
            </w:r>
          </w:p>
        </w:tc>
        <w:tc>
          <w:tcPr>
            <w:tcW w:w="366" w:type="pct"/>
            <w:vAlign w:val="center"/>
          </w:tcPr>
          <w:p w14:paraId="681EE0FD" w14:textId="77777777" w:rsidR="004A5F21" w:rsidRDefault="004A5F21" w:rsidP="009447A5">
            <w:pPr>
              <w:pStyle w:val="TAL"/>
              <w:jc w:val="center"/>
            </w:pPr>
            <w:r>
              <w:t>M</w:t>
            </w:r>
          </w:p>
        </w:tc>
      </w:tr>
      <w:tr w:rsidR="004A5F21" w14:paraId="526CCA2A" w14:textId="77777777" w:rsidTr="004A5F21">
        <w:trPr>
          <w:trHeight w:val="271"/>
        </w:trPr>
        <w:tc>
          <w:tcPr>
            <w:tcW w:w="807" w:type="pct"/>
          </w:tcPr>
          <w:p w14:paraId="3177EAEE" w14:textId="77777777" w:rsidR="004A5F21" w:rsidRDefault="004A5F21" w:rsidP="009447A5">
            <w:pPr>
              <w:pStyle w:val="TAL"/>
            </w:pPr>
            <w:r>
              <w:t>serviceID</w:t>
            </w:r>
          </w:p>
        </w:tc>
        <w:tc>
          <w:tcPr>
            <w:tcW w:w="1030" w:type="pct"/>
          </w:tcPr>
          <w:p w14:paraId="607C89AC" w14:textId="77777777" w:rsidR="004A5F21" w:rsidRDefault="004A5F21" w:rsidP="009447A5">
            <w:pPr>
              <w:pStyle w:val="TAL"/>
            </w:pPr>
            <w:r>
              <w:t>ServiceID</w:t>
            </w:r>
          </w:p>
        </w:tc>
        <w:tc>
          <w:tcPr>
            <w:tcW w:w="662" w:type="pct"/>
          </w:tcPr>
          <w:p w14:paraId="24BA63D4" w14:textId="77777777" w:rsidR="004A5F21" w:rsidRDefault="004A5F21" w:rsidP="009447A5">
            <w:pPr>
              <w:pStyle w:val="TAL"/>
            </w:pPr>
            <w:r>
              <w:t>0..1</w:t>
            </w:r>
          </w:p>
        </w:tc>
        <w:tc>
          <w:tcPr>
            <w:tcW w:w="2135" w:type="pct"/>
          </w:tcPr>
          <w:p w14:paraId="1D94756A" w14:textId="77777777" w:rsidR="004A5F21" w:rsidRDefault="004A5F21" w:rsidP="009447A5">
            <w:pPr>
              <w:pStyle w:val="TAL"/>
            </w:pPr>
            <w:r>
              <w:t>Identifies the target UE’s 5G service identifiers that have been modified (e.g. SNSSAI, CAGID), when known, see TS 29.571 [17].</w:t>
            </w:r>
          </w:p>
        </w:tc>
        <w:tc>
          <w:tcPr>
            <w:tcW w:w="366" w:type="pct"/>
            <w:vAlign w:val="center"/>
          </w:tcPr>
          <w:p w14:paraId="63691C3A" w14:textId="77777777" w:rsidR="004A5F21" w:rsidRDefault="004A5F21" w:rsidP="009447A5">
            <w:pPr>
              <w:pStyle w:val="TAL"/>
              <w:jc w:val="center"/>
            </w:pPr>
            <w:r>
              <w:t>C</w:t>
            </w:r>
          </w:p>
        </w:tc>
      </w:tr>
      <w:tr w:rsidR="004A5F21" w14:paraId="79C597C0" w14:textId="77777777" w:rsidTr="004A5F21">
        <w:trPr>
          <w:trHeight w:val="271"/>
        </w:trPr>
        <w:tc>
          <w:tcPr>
            <w:tcW w:w="5000" w:type="pct"/>
            <w:gridSpan w:val="5"/>
          </w:tcPr>
          <w:p w14:paraId="32949915" w14:textId="77777777" w:rsidR="004A5F21" w:rsidRPr="00B44011" w:rsidRDefault="004A5F21" w:rsidP="009447A5">
            <w:pPr>
              <w:pStyle w:val="NO"/>
            </w:pPr>
            <w:r w:rsidRPr="00B44011">
              <w:t>NOTE 1:</w:t>
            </w:r>
            <w:r w:rsidRPr="00B44011">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09C17CB8" w14:textId="77777777" w:rsidR="004A5F21" w:rsidRPr="00B44011" w:rsidRDefault="004A5F21" w:rsidP="009447A5">
            <w:pPr>
              <w:pStyle w:val="NO"/>
            </w:pPr>
            <w:r w:rsidRPr="00B44011">
              <w:t>NOTE 2:</w:t>
            </w:r>
            <w:r w:rsidRPr="00B44011">
              <w:tab/>
              <w:t>This identifies whether the xIRI containing the UDMSubscriberRecordChangeMessage record is generated due to a PEI change, a GPSI change, a SUPI modification or ServiceID change, or a UE de-provisioning. If a single UDMSubscriberRecordChangeMessage xIRI is generated to report more than one subscriberRecordChangeMethod within a single service operation, this parameter enumeration shall be set to multipleIDChanges.</w:t>
            </w:r>
          </w:p>
          <w:p w14:paraId="5EDA5A43" w14:textId="77777777" w:rsidR="004A5F21" w:rsidRDefault="004A5F21" w:rsidP="009447A5">
            <w:pPr>
              <w:pStyle w:val="TAL"/>
            </w:pPr>
          </w:p>
        </w:tc>
      </w:tr>
    </w:tbl>
    <w:p w14:paraId="2C5B91AB" w14:textId="77777777" w:rsidR="004A5F21" w:rsidRDefault="004A5F21" w:rsidP="004A5F21"/>
    <w:p w14:paraId="4FF01CC5" w14:textId="77777777" w:rsidR="004A5F21" w:rsidRPr="001A1E56" w:rsidRDefault="004A5F21" w:rsidP="004A5F21">
      <w:pPr>
        <w:pStyle w:val="TH"/>
      </w:pPr>
      <w:r w:rsidRPr="001A1E56">
        <w:t xml:space="preserve">Table </w:t>
      </w:r>
      <w:r>
        <w:t>7</w:t>
      </w:r>
      <w:r w:rsidRPr="001A1E56">
        <w:t>.</w:t>
      </w:r>
      <w:r>
        <w:t>2.2.3.3-2</w:t>
      </w:r>
      <w:r w:rsidRPr="001A1E56">
        <w:t xml:space="preserve">: </w:t>
      </w:r>
      <w:r>
        <w:t>Enumeration for UDMSubscriberRecordChangeMethod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2065"/>
        <w:gridCol w:w="7566"/>
      </w:tblGrid>
      <w:tr w:rsidR="004A5F21" w14:paraId="688592D4" w14:textId="77777777" w:rsidTr="009447A5">
        <w:trPr>
          <w:trHeight w:val="257"/>
        </w:trPr>
        <w:tc>
          <w:tcPr>
            <w:tcW w:w="1072" w:type="pct"/>
          </w:tcPr>
          <w:p w14:paraId="498C8EA1" w14:textId="77777777" w:rsidR="004A5F21" w:rsidRDefault="004A5F21" w:rsidP="009447A5">
            <w:pPr>
              <w:pStyle w:val="TAH"/>
            </w:pPr>
            <w:r>
              <w:t>Enumeration Value</w:t>
            </w:r>
          </w:p>
        </w:tc>
        <w:tc>
          <w:tcPr>
            <w:tcW w:w="3928" w:type="pct"/>
          </w:tcPr>
          <w:p w14:paraId="304880E5" w14:textId="77777777" w:rsidR="004A5F21" w:rsidRDefault="004A5F21" w:rsidP="009447A5">
            <w:pPr>
              <w:pStyle w:val="TAH"/>
            </w:pPr>
            <w:r>
              <w:t>Description</w:t>
            </w:r>
          </w:p>
        </w:tc>
      </w:tr>
      <w:tr w:rsidR="004A5F21" w14:paraId="7CB6A142" w14:textId="77777777" w:rsidTr="009447A5">
        <w:trPr>
          <w:trHeight w:val="257"/>
        </w:trPr>
        <w:tc>
          <w:tcPr>
            <w:tcW w:w="1072" w:type="pct"/>
          </w:tcPr>
          <w:p w14:paraId="675EAD59" w14:textId="77777777" w:rsidR="004A5F21" w:rsidRDefault="004A5F21" w:rsidP="009447A5">
            <w:pPr>
              <w:pStyle w:val="TAL"/>
            </w:pPr>
            <w:r>
              <w:t>pEIChange</w:t>
            </w:r>
          </w:p>
        </w:tc>
        <w:tc>
          <w:tcPr>
            <w:tcW w:w="3928" w:type="pct"/>
          </w:tcPr>
          <w:p w14:paraId="362D2379" w14:textId="77777777" w:rsidR="004A5F21" w:rsidRDefault="004A5F21" w:rsidP="009447A5">
            <w:pPr>
              <w:pStyle w:val="TAL"/>
            </w:pPr>
            <w:r>
              <w:t>Indicates that PEI is the identifier changed as part of the service operation.</w:t>
            </w:r>
          </w:p>
        </w:tc>
      </w:tr>
      <w:tr w:rsidR="004A5F21" w14:paraId="6BD0CA23" w14:textId="77777777" w:rsidTr="009447A5">
        <w:trPr>
          <w:trHeight w:val="257"/>
        </w:trPr>
        <w:tc>
          <w:tcPr>
            <w:tcW w:w="1072" w:type="pct"/>
          </w:tcPr>
          <w:p w14:paraId="05556C0C" w14:textId="77777777" w:rsidR="004A5F21" w:rsidRDefault="004A5F21" w:rsidP="009447A5">
            <w:pPr>
              <w:pStyle w:val="TAL"/>
            </w:pPr>
            <w:r>
              <w:t>sUPIChange</w:t>
            </w:r>
          </w:p>
        </w:tc>
        <w:tc>
          <w:tcPr>
            <w:tcW w:w="3928" w:type="pct"/>
          </w:tcPr>
          <w:p w14:paraId="391EC0A2" w14:textId="77777777" w:rsidR="004A5F21" w:rsidRDefault="004A5F21" w:rsidP="009447A5">
            <w:pPr>
              <w:pStyle w:val="TAL"/>
            </w:pPr>
            <w:r>
              <w:t>Indicates that SUPI is the identifier changed as part of the service operation.</w:t>
            </w:r>
          </w:p>
        </w:tc>
      </w:tr>
      <w:tr w:rsidR="004A5F21" w14:paraId="3DF779E5" w14:textId="77777777" w:rsidTr="009447A5">
        <w:trPr>
          <w:trHeight w:val="257"/>
        </w:trPr>
        <w:tc>
          <w:tcPr>
            <w:tcW w:w="1072" w:type="pct"/>
          </w:tcPr>
          <w:p w14:paraId="43E77EE6" w14:textId="77777777" w:rsidR="004A5F21" w:rsidRDefault="004A5F21" w:rsidP="009447A5">
            <w:pPr>
              <w:pStyle w:val="TAL"/>
            </w:pPr>
            <w:r>
              <w:t>gPSIChange</w:t>
            </w:r>
          </w:p>
        </w:tc>
        <w:tc>
          <w:tcPr>
            <w:tcW w:w="3928" w:type="pct"/>
          </w:tcPr>
          <w:p w14:paraId="22FC23D5" w14:textId="77777777" w:rsidR="004A5F21" w:rsidRDefault="004A5F21" w:rsidP="009447A5">
            <w:pPr>
              <w:pStyle w:val="TAL"/>
            </w:pPr>
            <w:r>
              <w:t>Indicates that GPSI is the identifier changed as part of the service operation.</w:t>
            </w:r>
          </w:p>
        </w:tc>
      </w:tr>
      <w:tr w:rsidR="004A5F21" w14:paraId="00F8B26A" w14:textId="77777777" w:rsidTr="009447A5">
        <w:trPr>
          <w:trHeight w:val="257"/>
        </w:trPr>
        <w:tc>
          <w:tcPr>
            <w:tcW w:w="1072" w:type="pct"/>
          </w:tcPr>
          <w:p w14:paraId="5A0C2606" w14:textId="77777777" w:rsidR="004A5F21" w:rsidRDefault="004A5F21" w:rsidP="009447A5">
            <w:pPr>
              <w:pStyle w:val="TAL"/>
            </w:pPr>
            <w:r>
              <w:t>uEDeprovisioning</w:t>
            </w:r>
          </w:p>
        </w:tc>
        <w:tc>
          <w:tcPr>
            <w:tcW w:w="3928" w:type="pct"/>
          </w:tcPr>
          <w:p w14:paraId="1F1B9A3C" w14:textId="77777777" w:rsidR="004A5F21" w:rsidRDefault="004A5F21" w:rsidP="009447A5">
            <w:pPr>
              <w:pStyle w:val="TAL"/>
            </w:pPr>
            <w:r>
              <w:t>Used when UE de-provisioning is the cause of the service operation.</w:t>
            </w:r>
          </w:p>
        </w:tc>
      </w:tr>
      <w:tr w:rsidR="004A5F21" w14:paraId="0F807065" w14:textId="77777777" w:rsidTr="009447A5">
        <w:trPr>
          <w:trHeight w:val="257"/>
        </w:trPr>
        <w:tc>
          <w:tcPr>
            <w:tcW w:w="1072" w:type="pct"/>
          </w:tcPr>
          <w:p w14:paraId="5FE12BFA" w14:textId="77777777" w:rsidR="004A5F21" w:rsidRDefault="004A5F21" w:rsidP="009447A5">
            <w:pPr>
              <w:pStyle w:val="TAL"/>
            </w:pPr>
            <w:r>
              <w:t>unknown</w:t>
            </w:r>
          </w:p>
        </w:tc>
        <w:tc>
          <w:tcPr>
            <w:tcW w:w="3928" w:type="pct"/>
          </w:tcPr>
          <w:p w14:paraId="5C60FAC0" w14:textId="77777777" w:rsidR="004A5F21" w:rsidRDefault="004A5F21" w:rsidP="009447A5">
            <w:pPr>
              <w:pStyle w:val="TAL"/>
            </w:pPr>
            <w:r>
              <w:t>Used when no information is available.</w:t>
            </w:r>
          </w:p>
        </w:tc>
      </w:tr>
      <w:tr w:rsidR="004A5F21" w14:paraId="7B1D684D" w14:textId="77777777" w:rsidTr="009447A5">
        <w:trPr>
          <w:trHeight w:val="257"/>
        </w:trPr>
        <w:tc>
          <w:tcPr>
            <w:tcW w:w="1072" w:type="pct"/>
          </w:tcPr>
          <w:p w14:paraId="4D648199" w14:textId="77777777" w:rsidR="004A5F21" w:rsidRDefault="004A5F21" w:rsidP="009447A5">
            <w:pPr>
              <w:pStyle w:val="TAL"/>
            </w:pPr>
            <w:r>
              <w:t>serviceIDChange</w:t>
            </w:r>
          </w:p>
        </w:tc>
        <w:tc>
          <w:tcPr>
            <w:tcW w:w="3928" w:type="pct"/>
          </w:tcPr>
          <w:p w14:paraId="23CC992F" w14:textId="77777777" w:rsidR="004A5F21" w:rsidRDefault="004A5F21" w:rsidP="009447A5">
            <w:pPr>
              <w:pStyle w:val="TAL"/>
            </w:pPr>
            <w:r>
              <w:t>Indicates that NSSAI or CAG ID is changed as part of the service operation.</w:t>
            </w:r>
          </w:p>
        </w:tc>
      </w:tr>
      <w:tr w:rsidR="004A5F21" w14:paraId="31D2AD64" w14:textId="77777777" w:rsidTr="009447A5">
        <w:trPr>
          <w:trHeight w:val="257"/>
        </w:trPr>
        <w:tc>
          <w:tcPr>
            <w:tcW w:w="1072" w:type="pct"/>
          </w:tcPr>
          <w:p w14:paraId="32375613" w14:textId="77777777" w:rsidR="004A5F21" w:rsidRDefault="004A5F21" w:rsidP="009447A5">
            <w:pPr>
              <w:pStyle w:val="TAL"/>
            </w:pPr>
            <w:r>
              <w:t>multipleIDChanges</w:t>
            </w:r>
          </w:p>
        </w:tc>
        <w:tc>
          <w:tcPr>
            <w:tcW w:w="3928" w:type="pct"/>
          </w:tcPr>
          <w:p w14:paraId="0FEDD35F" w14:textId="77777777" w:rsidR="004A5F21" w:rsidRDefault="004A5F21" w:rsidP="009447A5">
            <w:pPr>
              <w:pStyle w:val="TAL"/>
            </w:pPr>
            <w:r>
              <w:t>Indicates that multiple identifiers have been changed with one service operation (e.g. pEIChange and gPSIChange).</w:t>
            </w:r>
          </w:p>
        </w:tc>
      </w:tr>
    </w:tbl>
    <w:p w14:paraId="7A52B2E9" w14:textId="77777777" w:rsidR="004A5F21" w:rsidRDefault="004A5F21" w:rsidP="004A5F21"/>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98" w:name="_Toc176176636"/>
      <w:r w:rsidRPr="00760004">
        <w:t>7.2.2.3.</w:t>
      </w:r>
      <w:r w:rsidR="00B704F8" w:rsidRPr="00760004">
        <w:t>4</w:t>
      </w:r>
      <w:r w:rsidRPr="00760004">
        <w:tab/>
        <w:t xml:space="preserve">Cancel </w:t>
      </w:r>
      <w:r w:rsidR="006D5623" w:rsidRPr="00760004">
        <w:t>l</w:t>
      </w:r>
      <w:r w:rsidRPr="00760004">
        <w:t>ocation</w:t>
      </w:r>
      <w:bookmarkEnd w:id="298"/>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02B1E739" w:rsidR="00D02308" w:rsidRDefault="00D02308" w:rsidP="00D02308">
      <w:pPr>
        <w:pStyle w:val="NO"/>
      </w:pPr>
      <w:r>
        <w:t>NOTE:</w:t>
      </w:r>
      <w:r>
        <w:tab/>
        <w:t>Invocation of the Nudm_UEContextManagement Deregistration service operation in the case of UE deregistration is an implementation option (see TS 23.502 [4</w:t>
      </w:r>
      <w:r w:rsidR="00A85386">
        <w:t>] clause</w:t>
      </w:r>
      <w:r>
        <w:t xml:space="preserv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9072CA">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9072CA">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9072CA">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9072CA">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9072CA">
            <w:pPr>
              <w:pStyle w:val="TAH"/>
            </w:pPr>
            <w:r>
              <w:t>M/C/O</w:t>
            </w:r>
          </w:p>
        </w:tc>
      </w:tr>
      <w:tr w:rsidR="00394D5E" w14:paraId="5F96A511"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9072CA">
            <w:pPr>
              <w:pStyle w:val="TAL"/>
            </w:pPr>
            <w:r>
              <w:t>sUPI</w:t>
            </w:r>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9072CA">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9072CA">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9072CA">
            <w:pPr>
              <w:pStyle w:val="TAL"/>
              <w:jc w:val="center"/>
            </w:pPr>
            <w:r>
              <w:t>M</w:t>
            </w:r>
          </w:p>
        </w:tc>
      </w:tr>
      <w:tr w:rsidR="00394D5E" w14:paraId="207EEA59"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9072CA">
            <w:pPr>
              <w:pStyle w:val="TAL"/>
            </w:pPr>
            <w:r>
              <w:t>pEI</w:t>
            </w:r>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9072CA">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9072CA">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9072CA">
            <w:pPr>
              <w:pStyle w:val="TAL"/>
              <w:jc w:val="center"/>
            </w:pPr>
            <w:r>
              <w:t>C</w:t>
            </w:r>
          </w:p>
        </w:tc>
      </w:tr>
      <w:tr w:rsidR="00394D5E" w14:paraId="3354640A"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9072CA">
            <w:pPr>
              <w:pStyle w:val="TAL"/>
            </w:pPr>
            <w:r>
              <w:t>gPSI</w:t>
            </w:r>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9072CA">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9072CA">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9072CA">
            <w:pPr>
              <w:pStyle w:val="TAL"/>
              <w:jc w:val="center"/>
            </w:pPr>
            <w:r>
              <w:t>C</w:t>
            </w:r>
          </w:p>
        </w:tc>
      </w:tr>
      <w:tr w:rsidR="00394D5E" w14:paraId="492FC1C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9072CA">
            <w:pPr>
              <w:pStyle w:val="TAL"/>
            </w:pPr>
            <w:r>
              <w:t>gUAMI</w:t>
            </w:r>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9072CA">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9072CA">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9072CA">
            <w:pPr>
              <w:pStyle w:val="TAL"/>
              <w:jc w:val="center"/>
            </w:pPr>
            <w:r>
              <w:t>C</w:t>
            </w:r>
          </w:p>
        </w:tc>
      </w:tr>
      <w:tr w:rsidR="00394D5E" w14:paraId="6AD2768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9072CA">
            <w:pPr>
              <w:pStyle w:val="TAL"/>
            </w:pPr>
            <w:r>
              <w:t>pLMNID</w:t>
            </w:r>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9072CA">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9072CA">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9072CA">
            <w:pPr>
              <w:pStyle w:val="TAL"/>
              <w:jc w:val="center"/>
            </w:pPr>
            <w:r>
              <w:t>C</w:t>
            </w:r>
          </w:p>
        </w:tc>
      </w:tr>
      <w:tr w:rsidR="00394D5E" w14:paraId="5069B20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9072CA">
            <w:pPr>
              <w:pStyle w:val="TAL"/>
            </w:pPr>
            <w:r>
              <w:t>cancelLocationMethod</w:t>
            </w:r>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9072CA">
            <w:pPr>
              <w:pStyle w:val="TAL"/>
            </w:pPr>
            <w:r w:rsidRPr="00021C56">
              <w:t>UDMCancelLocationMethod</w:t>
            </w:r>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9072CA">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9072CA">
            <w:pPr>
              <w:pStyle w:val="TAL"/>
              <w:jc w:val="center"/>
            </w:pPr>
            <w:r>
              <w:t>M</w:t>
            </w:r>
          </w:p>
        </w:tc>
      </w:tr>
      <w:tr w:rsidR="00394D5E" w:rsidRPr="00D0788D" w14:paraId="296193D3"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9072CA">
            <w:pPr>
              <w:pStyle w:val="TAL"/>
            </w:pPr>
            <w:r w:rsidRPr="00EB3368">
              <w:t>aMFDeregistrationInfo</w:t>
            </w:r>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9072CA">
            <w:pPr>
              <w:pStyle w:val="TAL"/>
            </w:pPr>
            <w:r w:rsidRPr="00021C56">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9072CA">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9072CA">
            <w:pPr>
              <w:pStyle w:val="TAL"/>
              <w:jc w:val="center"/>
            </w:pPr>
            <w:r w:rsidRPr="00EB3368">
              <w:t>C</w:t>
            </w:r>
          </w:p>
        </w:tc>
      </w:tr>
      <w:tr w:rsidR="00394D5E" w:rsidRPr="00D0788D" w14:paraId="699BD9B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9072CA">
            <w:pPr>
              <w:pStyle w:val="TAL"/>
            </w:pPr>
            <w:r>
              <w:t>deregistrationData</w:t>
            </w:r>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9072CA">
            <w:pPr>
              <w:pStyle w:val="TAL"/>
            </w:pPr>
            <w:r w:rsidRPr="00021C56">
              <w:t>UDMDeregistrationData</w:t>
            </w:r>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9072CA">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9072CA">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99" w:name="_Toc176176637"/>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99"/>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300" w:name="_Toc176176638"/>
      <w:r w:rsidRPr="00760004">
        <w:t>7.2.2.3.</w:t>
      </w:r>
      <w:r>
        <w:t>6</w:t>
      </w:r>
      <w:r w:rsidRPr="00760004">
        <w:tab/>
        <w:t xml:space="preserve">Location information </w:t>
      </w:r>
      <w:r>
        <w:t>result</w:t>
      </w:r>
      <w:bookmarkEnd w:id="300"/>
    </w:p>
    <w:p w14:paraId="64E7D0D6" w14:textId="77777777" w:rsidR="008D2BA7" w:rsidRDefault="008D2BA7" w:rsidP="008D2BA7">
      <w:r>
        <w:t>The IRI-POI in the UDM shall generate an xIRI containing the UDMLocationInformationResult record when it detects the following events:</w:t>
      </w:r>
    </w:p>
    <w:p w14:paraId="2C437B6F" w14:textId="657D2F40" w:rsidR="008D2BA7" w:rsidRDefault="008D2BA7" w:rsidP="008D2BA7">
      <w:pPr>
        <w:pStyle w:val="B1"/>
      </w:pPr>
      <w:r>
        <w:t>-</w:t>
      </w:r>
      <w:r>
        <w:tab/>
        <w:t>When UDM receives the LocationInfoRequest from an NF service consumer (i.e. HSS) as part of Nudm_MT_ProvideLocationInfo service operation (see TS 29.503 [25</w:t>
      </w:r>
      <w:r w:rsidR="00A85386">
        <w:t>] clause</w:t>
      </w:r>
      <w:r>
        <w:t xml:space="preserve"> 6.7.6.2.3) and the UDM sends the LocationInfoResult as part of Nudm_MT_ProvideLocationInfo service operation (see TS 29.503 [25</w:t>
      </w:r>
      <w:r w:rsidR="00A85386">
        <w:t>] clause</w:t>
      </w:r>
      <w:r>
        <w:t xml:space="preserv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6E28B05"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00A85386">
              <w:t>] clause</w:t>
            </w:r>
            <w:r w:rsidRPr="007D7243">
              <w:t xml:space="preserv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301" w:name="_Toc176176639"/>
      <w:r w:rsidRPr="00760004">
        <w:t>7.2.2.3.</w:t>
      </w:r>
      <w:r>
        <w:t>7</w:t>
      </w:r>
      <w:r w:rsidRPr="00760004">
        <w:tab/>
      </w:r>
      <w:r>
        <w:t>UE information response</w:t>
      </w:r>
      <w:bookmarkEnd w:id="301"/>
    </w:p>
    <w:p w14:paraId="54817A5C" w14:textId="77777777" w:rsidR="008D2BA7" w:rsidRDefault="008D2BA7" w:rsidP="008D2BA7">
      <w:r>
        <w:t>The IRI-POI in the UDM shall generate an xIRI containing the UDMUEInfromationResponse record when it detects the following events:</w:t>
      </w:r>
    </w:p>
    <w:p w14:paraId="063FF112" w14:textId="44C5CEB0" w:rsidR="008D2BA7" w:rsidRDefault="008D2BA7" w:rsidP="008D2BA7">
      <w:pPr>
        <w:pStyle w:val="B1"/>
      </w:pPr>
      <w:r>
        <w:t>-</w:t>
      </w:r>
      <w:r>
        <w:tab/>
        <w:t>When the UDM receives the ProvideUeInfo GET request from the NF service consumer as part of Nudm_MT_ProvideUeInfo service operation (see TS 29.503 [25</w:t>
      </w:r>
      <w:r w:rsidR="00A85386">
        <w:t>] clause</w:t>
      </w:r>
      <w:r>
        <w:t xml:space="preserv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04875F81" w:rsidR="008D2BA7" w:rsidRPr="00852BC0" w:rsidRDefault="008D2BA7" w:rsidP="00B008B4">
            <w:pPr>
              <w:pStyle w:val="TAL"/>
            </w:pPr>
            <w:r w:rsidRPr="00560CE0">
              <w:t>Contains the UE Context Information as known at the UDM. See TS 29.518</w:t>
            </w:r>
            <w:r w:rsidRPr="00852BC0">
              <w:t xml:space="preserve"> [</w:t>
            </w:r>
            <w:r>
              <w:t>22</w:t>
            </w:r>
            <w:r w:rsidR="00A85386">
              <w:t>] clause</w:t>
            </w:r>
            <w:r w:rsidRPr="00852BC0">
              <w:t xml:space="preserv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17CC551B"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00A85386">
              <w:rPr>
                <w:rFonts w:cs="Arial"/>
                <w:szCs w:val="18"/>
              </w:rPr>
              <w:t>] clause</w:t>
            </w:r>
            <w:r w:rsidRPr="00D45C02">
              <w:rPr>
                <w:rFonts w:cs="Arial"/>
                <w:szCs w:val="18"/>
              </w:rPr>
              <w:t xml:space="preserv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65B07468" w:rsidR="008D2BA7" w:rsidRPr="00521793" w:rsidRDefault="008D2BA7" w:rsidP="00B008B4">
            <w:pPr>
              <w:pStyle w:val="TAL"/>
              <w:rPr>
                <w:rFonts w:cs="Arial"/>
                <w:szCs w:val="18"/>
              </w:rPr>
            </w:pPr>
            <w:r>
              <w:rPr>
                <w:rFonts w:cs="Arial"/>
                <w:szCs w:val="18"/>
              </w:rPr>
              <w:t>Indicates whether the UE supports 5G SRVCC. See TS 29.503 [25</w:t>
            </w:r>
            <w:r w:rsidR="00A85386">
              <w:rPr>
                <w:rFonts w:cs="Arial"/>
                <w:szCs w:val="18"/>
              </w:rPr>
              <w:t>] clause</w:t>
            </w:r>
            <w:r>
              <w:rPr>
                <w:rFonts w:cs="Arial"/>
                <w:szCs w:val="18"/>
              </w:rPr>
              <w:t xml:space="preserv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5BA84CCE"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302" w:name="_Toc176176640"/>
      <w:r w:rsidRPr="00760004">
        <w:t>7.2.2.3.</w:t>
      </w:r>
      <w:r>
        <w:t>8</w:t>
      </w:r>
      <w:r w:rsidRPr="00760004">
        <w:tab/>
      </w:r>
      <w:r>
        <w:t>UE Authentication response</w:t>
      </w:r>
      <w:bookmarkEnd w:id="302"/>
    </w:p>
    <w:p w14:paraId="68768448" w14:textId="77777777" w:rsidR="008D2BA7" w:rsidRDefault="008D2BA7" w:rsidP="008D2BA7">
      <w:r>
        <w:t>The IRI-POI in the UDM shall generate an xIRI containing the UDMUEAuthenticationResponse record when it detects the following events:</w:t>
      </w:r>
    </w:p>
    <w:p w14:paraId="25BDAABB" w14:textId="4ABDF92C" w:rsidR="008D2BA7" w:rsidRDefault="008D2BA7" w:rsidP="008D2BA7">
      <w:pPr>
        <w:pStyle w:val="B1"/>
      </w:pPr>
      <w:r>
        <w:t>-</w:t>
      </w:r>
      <w:r>
        <w:tab/>
        <w:t>When the UDM receives the AuthenticationInfoRequest from the AUSF as part of Nudm_UEAuthentication service operation (see TS 29.503 [25</w:t>
      </w:r>
      <w:r w:rsidR="00A85386">
        <w:t>] clause</w:t>
      </w:r>
      <w:r>
        <w:t xml:space="preserve"> 6.3.6.2.2) and the UDM sends the AuthenticationInfoResult to the AUSF as part of the Nudm_UEAuthentication service operation (see TS 29.503 [25</w:t>
      </w:r>
      <w:r w:rsidR="00A85386">
        <w:t>] clause</w:t>
      </w:r>
      <w:r>
        <w:t xml:space="preserve"> 6.3.6.2.3).</w:t>
      </w:r>
    </w:p>
    <w:p w14:paraId="784B82F9" w14:textId="3544CB37" w:rsidR="008D2BA7" w:rsidRDefault="008D2BA7" w:rsidP="008D2BA7">
      <w:pPr>
        <w:pStyle w:val="B1"/>
      </w:pPr>
      <w:r>
        <w:t>-</w:t>
      </w:r>
      <w:r>
        <w:tab/>
        <w:t>When the UDM receives the HSSAuthenticationInfoRequest from the HSS as part of the Nudm_UEAuthentication service operation (see TS 29.503 [25</w:t>
      </w:r>
      <w:r w:rsidR="00A85386">
        <w:t>] clause</w:t>
      </w:r>
      <w:r>
        <w:t xml:space="preserve"> 6.3.6.2.10) and the UDM sends the HSSAuthenticationInfoResult to the AUSF as part of the Nudm_UEAuthentication service operation (see TS 29.503 [25</w:t>
      </w:r>
      <w:r w:rsidR="00A85386">
        <w:t>] clause</w:t>
      </w:r>
      <w:r>
        <w:t xml:space="preserv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9072CA">
        <w:trPr>
          <w:trHeight w:val="257"/>
        </w:trPr>
        <w:tc>
          <w:tcPr>
            <w:tcW w:w="1614" w:type="dxa"/>
          </w:tcPr>
          <w:p w14:paraId="57DF8F71" w14:textId="77777777" w:rsidR="009D0463" w:rsidRPr="006C193A" w:rsidRDefault="009D0463" w:rsidP="009072CA">
            <w:pPr>
              <w:pStyle w:val="TAH"/>
            </w:pPr>
            <w:r w:rsidRPr="006C193A">
              <w:t>Field name</w:t>
            </w:r>
          </w:p>
        </w:tc>
        <w:tc>
          <w:tcPr>
            <w:tcW w:w="1530" w:type="dxa"/>
          </w:tcPr>
          <w:p w14:paraId="368ECCD3" w14:textId="77777777" w:rsidR="009D0463" w:rsidRPr="00EC0FD7" w:rsidRDefault="009D0463" w:rsidP="009072CA">
            <w:pPr>
              <w:pStyle w:val="TAH"/>
            </w:pPr>
            <w:r>
              <w:t>Type</w:t>
            </w:r>
          </w:p>
        </w:tc>
        <w:tc>
          <w:tcPr>
            <w:tcW w:w="630" w:type="dxa"/>
          </w:tcPr>
          <w:p w14:paraId="1F548E46" w14:textId="77777777" w:rsidR="009D0463" w:rsidRPr="00EC0FD7" w:rsidRDefault="009D0463" w:rsidP="009072CA">
            <w:pPr>
              <w:pStyle w:val="TAH"/>
            </w:pPr>
            <w:r>
              <w:t>Cardinality</w:t>
            </w:r>
          </w:p>
        </w:tc>
        <w:tc>
          <w:tcPr>
            <w:tcW w:w="5399" w:type="dxa"/>
          </w:tcPr>
          <w:p w14:paraId="09E2E22F" w14:textId="77777777" w:rsidR="009D0463" w:rsidRPr="00EC0FD7" w:rsidRDefault="009D0463" w:rsidP="009072CA">
            <w:pPr>
              <w:pStyle w:val="TAH"/>
            </w:pPr>
            <w:r w:rsidRPr="00EC0FD7">
              <w:t>Description</w:t>
            </w:r>
          </w:p>
        </w:tc>
        <w:tc>
          <w:tcPr>
            <w:tcW w:w="456" w:type="dxa"/>
          </w:tcPr>
          <w:p w14:paraId="600BD4E0" w14:textId="77777777" w:rsidR="009D0463" w:rsidRPr="001B34FE" w:rsidRDefault="009D0463" w:rsidP="009072CA">
            <w:pPr>
              <w:pStyle w:val="TAH"/>
            </w:pPr>
            <w:r w:rsidRPr="001B34FE">
              <w:t>M/C/O</w:t>
            </w:r>
          </w:p>
        </w:tc>
      </w:tr>
      <w:tr w:rsidR="009D0463" w14:paraId="3CC92E86" w14:textId="77777777" w:rsidTr="009072CA">
        <w:trPr>
          <w:trHeight w:val="257"/>
        </w:trPr>
        <w:tc>
          <w:tcPr>
            <w:tcW w:w="1614" w:type="dxa"/>
          </w:tcPr>
          <w:p w14:paraId="34BA67F0" w14:textId="77777777" w:rsidR="009D0463" w:rsidRPr="00EC0FD7" w:rsidRDefault="009D0463" w:rsidP="009072CA">
            <w:pPr>
              <w:pStyle w:val="TAL"/>
            </w:pPr>
            <w:r w:rsidRPr="00EC0FD7">
              <w:t>sUPI</w:t>
            </w:r>
          </w:p>
        </w:tc>
        <w:tc>
          <w:tcPr>
            <w:tcW w:w="1530" w:type="dxa"/>
          </w:tcPr>
          <w:p w14:paraId="6E32446A" w14:textId="77777777" w:rsidR="009D0463" w:rsidRPr="001B34FE" w:rsidRDefault="009D0463" w:rsidP="009072CA">
            <w:pPr>
              <w:pStyle w:val="TAL"/>
            </w:pPr>
            <w:r w:rsidRPr="007E504A">
              <w:t>SUPI</w:t>
            </w:r>
          </w:p>
        </w:tc>
        <w:tc>
          <w:tcPr>
            <w:tcW w:w="630" w:type="dxa"/>
          </w:tcPr>
          <w:p w14:paraId="19779BBC" w14:textId="77777777" w:rsidR="009D0463" w:rsidRPr="001B34FE" w:rsidRDefault="009D0463" w:rsidP="009072CA">
            <w:pPr>
              <w:pStyle w:val="TAL"/>
            </w:pPr>
            <w:r>
              <w:t>1</w:t>
            </w:r>
          </w:p>
        </w:tc>
        <w:tc>
          <w:tcPr>
            <w:tcW w:w="5399" w:type="dxa"/>
          </w:tcPr>
          <w:p w14:paraId="1C9E2D47" w14:textId="77777777" w:rsidR="009D0463" w:rsidRPr="001B34FE" w:rsidRDefault="009D0463" w:rsidP="009072CA">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9072CA">
            <w:pPr>
              <w:pStyle w:val="TAL"/>
              <w:jc w:val="center"/>
            </w:pPr>
            <w:r w:rsidRPr="002C3147">
              <w:t>M</w:t>
            </w:r>
          </w:p>
        </w:tc>
      </w:tr>
      <w:tr w:rsidR="009D0463" w:rsidRPr="001449E1" w14:paraId="02F78DFA" w14:textId="77777777" w:rsidTr="009072CA">
        <w:trPr>
          <w:trHeight w:val="257"/>
        </w:trPr>
        <w:tc>
          <w:tcPr>
            <w:tcW w:w="1614" w:type="dxa"/>
          </w:tcPr>
          <w:p w14:paraId="0D0A917E" w14:textId="77777777" w:rsidR="009D0463" w:rsidRPr="00EC0FD7" w:rsidRDefault="009D0463" w:rsidP="009072CA">
            <w:pPr>
              <w:pStyle w:val="TAL"/>
            </w:pPr>
            <w:r>
              <w:t>a</w:t>
            </w:r>
            <w:r w:rsidRPr="00EC0FD7">
              <w:t>uthenticationInfoRequest</w:t>
            </w:r>
          </w:p>
        </w:tc>
        <w:tc>
          <w:tcPr>
            <w:tcW w:w="1530" w:type="dxa"/>
          </w:tcPr>
          <w:p w14:paraId="697C34D6" w14:textId="77777777" w:rsidR="009D0463" w:rsidRPr="001B34FE" w:rsidRDefault="009D0463" w:rsidP="009072CA">
            <w:pPr>
              <w:pStyle w:val="TAL"/>
            </w:pPr>
            <w:r w:rsidRPr="007E504A">
              <w:t>UDMAuthenticationInfoRequest</w:t>
            </w:r>
          </w:p>
        </w:tc>
        <w:tc>
          <w:tcPr>
            <w:tcW w:w="630" w:type="dxa"/>
          </w:tcPr>
          <w:p w14:paraId="5D03DA12" w14:textId="77777777" w:rsidR="009D0463" w:rsidRPr="001B34FE" w:rsidRDefault="009D0463" w:rsidP="009072CA">
            <w:pPr>
              <w:pStyle w:val="TAL"/>
            </w:pPr>
            <w:r>
              <w:t>1</w:t>
            </w:r>
          </w:p>
        </w:tc>
        <w:tc>
          <w:tcPr>
            <w:tcW w:w="5399" w:type="dxa"/>
          </w:tcPr>
          <w:p w14:paraId="77D1C6B1" w14:textId="77777777" w:rsidR="009D0463" w:rsidRPr="001B34FE" w:rsidRDefault="009D0463" w:rsidP="009072CA">
            <w:pPr>
              <w:pStyle w:val="TAL"/>
            </w:pPr>
            <w:r w:rsidRPr="001B34FE">
              <w:t>Indicates information provided in the UEAuthenticationInfoRequest.</w:t>
            </w:r>
            <w:r>
              <w:t xml:space="preserve"> See Table 7.2.2.3.8-2 for details of payload.</w:t>
            </w:r>
          </w:p>
        </w:tc>
        <w:tc>
          <w:tcPr>
            <w:tcW w:w="456" w:type="dxa"/>
          </w:tcPr>
          <w:p w14:paraId="45C0728E" w14:textId="77777777" w:rsidR="009D0463" w:rsidRPr="002C3147" w:rsidRDefault="009D0463" w:rsidP="009072CA">
            <w:pPr>
              <w:pStyle w:val="TAL"/>
              <w:jc w:val="center"/>
            </w:pPr>
            <w:r w:rsidRPr="002C3147">
              <w:t>M</w:t>
            </w:r>
          </w:p>
        </w:tc>
      </w:tr>
      <w:tr w:rsidR="009D0463" w14:paraId="302EE964" w14:textId="77777777" w:rsidTr="009072CA">
        <w:trPr>
          <w:trHeight w:val="257"/>
        </w:trPr>
        <w:tc>
          <w:tcPr>
            <w:tcW w:w="1614" w:type="dxa"/>
          </w:tcPr>
          <w:p w14:paraId="6E0E61DF" w14:textId="77777777" w:rsidR="009D0463" w:rsidRPr="00D45C02" w:rsidRDefault="009D0463" w:rsidP="009072CA">
            <w:pPr>
              <w:pStyle w:val="TAL"/>
              <w:tabs>
                <w:tab w:val="left" w:pos="825"/>
              </w:tabs>
            </w:pPr>
            <w:r w:rsidRPr="00D45C02">
              <w:t>aKMAIndicator</w:t>
            </w:r>
          </w:p>
        </w:tc>
        <w:tc>
          <w:tcPr>
            <w:tcW w:w="1530" w:type="dxa"/>
          </w:tcPr>
          <w:p w14:paraId="38CD8EBE" w14:textId="77777777" w:rsidR="009D0463" w:rsidRPr="00D45C02" w:rsidRDefault="009D0463" w:rsidP="009072CA">
            <w:pPr>
              <w:pStyle w:val="TAL"/>
            </w:pPr>
            <w:r w:rsidRPr="007E504A">
              <w:t>BOOLEAN</w:t>
            </w:r>
          </w:p>
        </w:tc>
        <w:tc>
          <w:tcPr>
            <w:tcW w:w="630" w:type="dxa"/>
          </w:tcPr>
          <w:p w14:paraId="40E9DAA0" w14:textId="77777777" w:rsidR="009D0463" w:rsidRPr="00D45C02" w:rsidRDefault="009D0463" w:rsidP="009072CA">
            <w:pPr>
              <w:pStyle w:val="TAL"/>
            </w:pPr>
            <w:r>
              <w:t>0..1</w:t>
            </w:r>
          </w:p>
        </w:tc>
        <w:tc>
          <w:tcPr>
            <w:tcW w:w="5399" w:type="dxa"/>
          </w:tcPr>
          <w:p w14:paraId="66751087" w14:textId="77777777" w:rsidR="009D0463" w:rsidRPr="00D45C02" w:rsidRDefault="009D0463" w:rsidP="009072CA">
            <w:pPr>
              <w:pStyle w:val="TAL"/>
            </w:pPr>
            <w:r w:rsidRPr="00D45C02">
              <w:t xml:space="preserve">Indicates whether AKMA keys are needed for the UE, </w:t>
            </w:r>
            <w:r>
              <w:t>s</w:t>
            </w:r>
            <w:r w:rsidRPr="00D45C02">
              <w:t>hall be included if AKMA keys are requested in the AuthenticationInfoRequest.</w:t>
            </w:r>
          </w:p>
        </w:tc>
        <w:tc>
          <w:tcPr>
            <w:tcW w:w="456" w:type="dxa"/>
            <w:vAlign w:val="center"/>
          </w:tcPr>
          <w:p w14:paraId="3407F42B" w14:textId="77777777" w:rsidR="009D0463" w:rsidRPr="00D45C02" w:rsidRDefault="009D0463" w:rsidP="009072CA">
            <w:pPr>
              <w:pStyle w:val="TAL"/>
              <w:jc w:val="center"/>
            </w:pPr>
            <w:r w:rsidRPr="00D45C02">
              <w:t>C</w:t>
            </w:r>
          </w:p>
        </w:tc>
      </w:tr>
      <w:tr w:rsidR="009D0463" w14:paraId="01B57E56" w14:textId="77777777" w:rsidTr="009072CA">
        <w:trPr>
          <w:trHeight w:val="271"/>
        </w:trPr>
        <w:tc>
          <w:tcPr>
            <w:tcW w:w="1614" w:type="dxa"/>
          </w:tcPr>
          <w:p w14:paraId="12BC7E04" w14:textId="77777777" w:rsidR="009D0463" w:rsidRPr="00D45C02" w:rsidRDefault="009D0463" w:rsidP="009072CA">
            <w:pPr>
              <w:pStyle w:val="TAL"/>
            </w:pPr>
            <w:r w:rsidRPr="00D45C02">
              <w:t>problemDetails</w:t>
            </w:r>
          </w:p>
        </w:tc>
        <w:tc>
          <w:tcPr>
            <w:tcW w:w="1530" w:type="dxa"/>
          </w:tcPr>
          <w:p w14:paraId="643B2D60" w14:textId="77777777" w:rsidR="009D0463" w:rsidRPr="00D45C02" w:rsidRDefault="009D0463" w:rsidP="009072CA">
            <w:pPr>
              <w:pStyle w:val="TAL"/>
            </w:pPr>
            <w:r w:rsidRPr="007E504A">
              <w:t>UDMProblemDetails</w:t>
            </w:r>
          </w:p>
        </w:tc>
        <w:tc>
          <w:tcPr>
            <w:tcW w:w="630" w:type="dxa"/>
          </w:tcPr>
          <w:p w14:paraId="4D48B87B" w14:textId="77777777" w:rsidR="009D0463" w:rsidRPr="00D45C02" w:rsidRDefault="009D0463" w:rsidP="009072CA">
            <w:pPr>
              <w:pStyle w:val="TAL"/>
            </w:pPr>
            <w:r>
              <w:t>0..1</w:t>
            </w:r>
          </w:p>
        </w:tc>
        <w:tc>
          <w:tcPr>
            <w:tcW w:w="5399" w:type="dxa"/>
          </w:tcPr>
          <w:p w14:paraId="79DA2324" w14:textId="24924E6E" w:rsidR="009D0463" w:rsidRPr="00D45C02" w:rsidRDefault="009D0463" w:rsidP="009072CA">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00A85386">
              <w:t>] clause</w:t>
            </w:r>
            <w:r w:rsidRPr="00D45C02">
              <w:t xml:space="preserve"> 5.2.4.1.</w:t>
            </w:r>
          </w:p>
        </w:tc>
        <w:tc>
          <w:tcPr>
            <w:tcW w:w="456" w:type="dxa"/>
            <w:vAlign w:val="center"/>
          </w:tcPr>
          <w:p w14:paraId="408321D3" w14:textId="77777777" w:rsidR="009D0463" w:rsidRPr="00D45C02" w:rsidRDefault="009D0463" w:rsidP="009072CA">
            <w:pPr>
              <w:pStyle w:val="TAL"/>
              <w:jc w:val="center"/>
            </w:pPr>
            <w:r w:rsidRPr="00D45C02">
              <w:t>C</w:t>
            </w:r>
          </w:p>
        </w:tc>
      </w:tr>
      <w:tr w:rsidR="009D0463" w14:paraId="688CA206" w14:textId="77777777" w:rsidTr="009072CA">
        <w:trPr>
          <w:trHeight w:val="271"/>
        </w:trPr>
        <w:tc>
          <w:tcPr>
            <w:tcW w:w="1614" w:type="dxa"/>
          </w:tcPr>
          <w:p w14:paraId="2ABC6530" w14:textId="77777777" w:rsidR="009D0463" w:rsidRPr="00D45C02" w:rsidRDefault="009D0463" w:rsidP="009072CA">
            <w:pPr>
              <w:pStyle w:val="TAL"/>
            </w:pPr>
            <w:r>
              <w:t>authAAA</w:t>
            </w:r>
          </w:p>
        </w:tc>
        <w:tc>
          <w:tcPr>
            <w:tcW w:w="1530" w:type="dxa"/>
          </w:tcPr>
          <w:p w14:paraId="1882A1E8" w14:textId="77777777" w:rsidR="009D0463" w:rsidRDefault="009D0463" w:rsidP="009072CA">
            <w:pPr>
              <w:pStyle w:val="TAL"/>
            </w:pPr>
            <w:r w:rsidRPr="007E504A">
              <w:t>BOOLEAN</w:t>
            </w:r>
          </w:p>
        </w:tc>
        <w:tc>
          <w:tcPr>
            <w:tcW w:w="630" w:type="dxa"/>
          </w:tcPr>
          <w:p w14:paraId="668A05FD" w14:textId="77777777" w:rsidR="009D0463" w:rsidRDefault="009D0463" w:rsidP="009072CA">
            <w:pPr>
              <w:pStyle w:val="TAL"/>
            </w:pPr>
            <w:r>
              <w:t>0..1</w:t>
            </w:r>
          </w:p>
        </w:tc>
        <w:tc>
          <w:tcPr>
            <w:tcW w:w="5399" w:type="dxa"/>
          </w:tcPr>
          <w:p w14:paraId="5814AA67" w14:textId="77777777" w:rsidR="009D0463" w:rsidRPr="00D45C02" w:rsidRDefault="009D0463" w:rsidP="009072CA">
            <w:pPr>
              <w:pStyle w:val="TAL"/>
            </w:pPr>
            <w:r>
              <w:t xml:space="preserve">Boolean value that indicates whether authentication is required to be performed using AAA as sent in the UEAuthenticationInfoResult. Included when present in the </w:t>
            </w:r>
            <w:r w:rsidRPr="007B0FBB">
              <w:t>AuthenticationInfoResult</w:t>
            </w:r>
            <w:r>
              <w:t>. See TS 29.503 [25] clause 6.3.6.2.3.</w:t>
            </w:r>
          </w:p>
        </w:tc>
        <w:tc>
          <w:tcPr>
            <w:tcW w:w="456" w:type="dxa"/>
            <w:vAlign w:val="center"/>
          </w:tcPr>
          <w:p w14:paraId="2BDA160C" w14:textId="77777777" w:rsidR="009D0463" w:rsidRPr="00D45C02" w:rsidRDefault="009D0463" w:rsidP="009072CA">
            <w:pPr>
              <w:pStyle w:val="TAL"/>
              <w:jc w:val="center"/>
            </w:pPr>
            <w:r>
              <w:t>C</w:t>
            </w:r>
          </w:p>
        </w:tc>
      </w:tr>
      <w:tr w:rsidR="009D0463" w14:paraId="281DBCC0" w14:textId="77777777" w:rsidTr="009072CA">
        <w:trPr>
          <w:trHeight w:val="271"/>
        </w:trPr>
        <w:tc>
          <w:tcPr>
            <w:tcW w:w="1614" w:type="dxa"/>
          </w:tcPr>
          <w:p w14:paraId="7630ADF2" w14:textId="77777777" w:rsidR="009D0463" w:rsidRDefault="009D0463" w:rsidP="009072CA">
            <w:pPr>
              <w:pStyle w:val="TAL"/>
            </w:pPr>
            <w:r>
              <w:t>pvsInfo</w:t>
            </w:r>
          </w:p>
        </w:tc>
        <w:tc>
          <w:tcPr>
            <w:tcW w:w="1530" w:type="dxa"/>
          </w:tcPr>
          <w:p w14:paraId="448E2116" w14:textId="77777777" w:rsidR="009D0463" w:rsidRDefault="009D0463" w:rsidP="009072CA">
            <w:pPr>
              <w:pStyle w:val="TAL"/>
            </w:pPr>
            <w:r w:rsidRPr="007E504A">
              <w:t>ServerAddressingInfo</w:t>
            </w:r>
            <w:r>
              <w:t>List</w:t>
            </w:r>
          </w:p>
        </w:tc>
        <w:tc>
          <w:tcPr>
            <w:tcW w:w="630" w:type="dxa"/>
          </w:tcPr>
          <w:p w14:paraId="1B9832B8" w14:textId="77777777" w:rsidR="009D0463" w:rsidRDefault="009D0463" w:rsidP="009072CA">
            <w:pPr>
              <w:pStyle w:val="TAL"/>
            </w:pPr>
            <w:r>
              <w:t>0..1</w:t>
            </w:r>
          </w:p>
        </w:tc>
        <w:tc>
          <w:tcPr>
            <w:tcW w:w="5399" w:type="dxa"/>
          </w:tcPr>
          <w:p w14:paraId="38DE7BA2" w14:textId="77777777" w:rsidR="009D0463" w:rsidRDefault="009D0463" w:rsidP="009072CA">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9072CA">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t>T</w:t>
      </w:r>
      <w:r w:rsidRPr="001A1E56">
        <w:t xml:space="preserve">able </w:t>
      </w:r>
      <w:r>
        <w:t>7</w:t>
      </w:r>
      <w:r w:rsidRPr="001A1E56">
        <w:t>.</w:t>
      </w:r>
      <w:r>
        <w:t>2.2.3.8-2</w:t>
      </w:r>
      <w:r w:rsidRPr="001A1E56">
        <w:t xml:space="preserve">: </w:t>
      </w:r>
      <w:r>
        <w:t>Payload for UDMAuthenticationInfoRequest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9072CA">
        <w:trPr>
          <w:trHeight w:val="287"/>
        </w:trPr>
        <w:tc>
          <w:tcPr>
            <w:tcW w:w="1614" w:type="dxa"/>
          </w:tcPr>
          <w:p w14:paraId="3BD39FCB" w14:textId="77777777" w:rsidR="009D0463" w:rsidRDefault="009D0463" w:rsidP="009072CA">
            <w:pPr>
              <w:pStyle w:val="TAH"/>
            </w:pPr>
            <w:r>
              <w:t>Field name</w:t>
            </w:r>
          </w:p>
        </w:tc>
        <w:tc>
          <w:tcPr>
            <w:tcW w:w="2521" w:type="dxa"/>
          </w:tcPr>
          <w:p w14:paraId="40A5F794" w14:textId="77777777" w:rsidR="009D0463" w:rsidRDefault="009D0463" w:rsidP="009072CA">
            <w:pPr>
              <w:pStyle w:val="TAH"/>
            </w:pPr>
            <w:r>
              <w:t>Type</w:t>
            </w:r>
          </w:p>
        </w:tc>
        <w:tc>
          <w:tcPr>
            <w:tcW w:w="720" w:type="dxa"/>
          </w:tcPr>
          <w:p w14:paraId="3A17B186" w14:textId="77777777" w:rsidR="009D0463" w:rsidRDefault="009D0463" w:rsidP="009072CA">
            <w:pPr>
              <w:pStyle w:val="TAH"/>
            </w:pPr>
            <w:r>
              <w:t>Cardinality</w:t>
            </w:r>
          </w:p>
        </w:tc>
        <w:tc>
          <w:tcPr>
            <w:tcW w:w="4318" w:type="dxa"/>
          </w:tcPr>
          <w:p w14:paraId="3A022378" w14:textId="77777777" w:rsidR="009D0463" w:rsidRDefault="009D0463" w:rsidP="009072CA">
            <w:pPr>
              <w:pStyle w:val="TAH"/>
            </w:pPr>
            <w:r>
              <w:t>Description</w:t>
            </w:r>
          </w:p>
        </w:tc>
        <w:tc>
          <w:tcPr>
            <w:tcW w:w="456" w:type="dxa"/>
          </w:tcPr>
          <w:p w14:paraId="7F177880" w14:textId="77777777" w:rsidR="009D0463" w:rsidRDefault="009D0463" w:rsidP="009072CA">
            <w:pPr>
              <w:pStyle w:val="TAH"/>
            </w:pPr>
            <w:r>
              <w:t>M/C/O</w:t>
            </w:r>
          </w:p>
        </w:tc>
      </w:tr>
      <w:tr w:rsidR="009D0463" w14:paraId="0B6B45F8" w14:textId="77777777" w:rsidTr="009072CA">
        <w:trPr>
          <w:trHeight w:val="287"/>
        </w:trPr>
        <w:tc>
          <w:tcPr>
            <w:tcW w:w="1614" w:type="dxa"/>
          </w:tcPr>
          <w:p w14:paraId="5EA6BC1C" w14:textId="77777777" w:rsidR="009D0463" w:rsidRDefault="009D0463" w:rsidP="009072CA">
            <w:pPr>
              <w:pStyle w:val="TAH"/>
              <w:jc w:val="left"/>
            </w:pPr>
            <w:r>
              <w:rPr>
                <w:b w:val="0"/>
              </w:rPr>
              <w:t>i</w:t>
            </w:r>
            <w:r w:rsidRPr="001449E1">
              <w:rPr>
                <w:b w:val="0"/>
              </w:rPr>
              <w:t>nfoRequestType</w:t>
            </w:r>
          </w:p>
        </w:tc>
        <w:tc>
          <w:tcPr>
            <w:tcW w:w="2521" w:type="dxa"/>
          </w:tcPr>
          <w:p w14:paraId="3D8B5BD5" w14:textId="77777777" w:rsidR="009D0463" w:rsidRPr="001449E1" w:rsidRDefault="009D0463" w:rsidP="009072CA">
            <w:pPr>
              <w:pStyle w:val="TAH"/>
              <w:jc w:val="left"/>
              <w:rPr>
                <w:b w:val="0"/>
              </w:rPr>
            </w:pPr>
            <w:r w:rsidRPr="007E504A">
              <w:rPr>
                <w:b w:val="0"/>
              </w:rPr>
              <w:t>UDMInfoRequestType,</w:t>
            </w:r>
          </w:p>
        </w:tc>
        <w:tc>
          <w:tcPr>
            <w:tcW w:w="720" w:type="dxa"/>
          </w:tcPr>
          <w:p w14:paraId="264ED62B" w14:textId="77777777" w:rsidR="009D0463" w:rsidRPr="001449E1" w:rsidRDefault="009D0463" w:rsidP="009072CA">
            <w:pPr>
              <w:pStyle w:val="TAH"/>
              <w:jc w:val="left"/>
              <w:rPr>
                <w:b w:val="0"/>
              </w:rPr>
            </w:pPr>
            <w:r>
              <w:rPr>
                <w:b w:val="0"/>
              </w:rPr>
              <w:t>1</w:t>
            </w:r>
          </w:p>
        </w:tc>
        <w:tc>
          <w:tcPr>
            <w:tcW w:w="4318" w:type="dxa"/>
          </w:tcPr>
          <w:p w14:paraId="397AF6A7" w14:textId="77777777" w:rsidR="009D0463" w:rsidRDefault="009D0463" w:rsidP="009072CA">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9072CA">
            <w:pPr>
              <w:pStyle w:val="TAH"/>
            </w:pPr>
            <w:r w:rsidRPr="001449E1">
              <w:rPr>
                <w:b w:val="0"/>
              </w:rPr>
              <w:t>M</w:t>
            </w:r>
          </w:p>
        </w:tc>
      </w:tr>
      <w:tr w:rsidR="009D0463" w:rsidRPr="001449E1" w14:paraId="1557F862" w14:textId="77777777" w:rsidTr="009072CA">
        <w:trPr>
          <w:trHeight w:val="257"/>
        </w:trPr>
        <w:tc>
          <w:tcPr>
            <w:tcW w:w="1614" w:type="dxa"/>
          </w:tcPr>
          <w:p w14:paraId="2D67F803" w14:textId="77777777" w:rsidR="009D0463" w:rsidRPr="00554AA3" w:rsidRDefault="009D0463" w:rsidP="009072CA">
            <w:pPr>
              <w:pStyle w:val="TAL"/>
            </w:pPr>
            <w:r>
              <w:t>rGAuthCtx</w:t>
            </w:r>
          </w:p>
        </w:tc>
        <w:tc>
          <w:tcPr>
            <w:tcW w:w="2521" w:type="dxa"/>
          </w:tcPr>
          <w:p w14:paraId="08A2586B" w14:textId="77777777" w:rsidR="009D0463" w:rsidRDefault="009D0463" w:rsidP="009072CA">
            <w:pPr>
              <w:pStyle w:val="TAL"/>
            </w:pPr>
            <w:r w:rsidRPr="007E504A">
              <w:t xml:space="preserve">SEQUENCE </w:t>
            </w:r>
            <w:r>
              <w:t>(</w:t>
            </w:r>
            <w:r w:rsidRPr="007E504A">
              <w:t>SIZE</w:t>
            </w:r>
            <w:r>
              <w:t xml:space="preserve"> </w:t>
            </w:r>
            <w:r w:rsidRPr="007E504A">
              <w:t>(1..MAX)</w:t>
            </w:r>
            <w:r>
              <w:t>)</w:t>
            </w:r>
            <w:r w:rsidRPr="007E504A">
              <w:t xml:space="preserve"> OF SubscriberIdentifier</w:t>
            </w:r>
          </w:p>
        </w:tc>
        <w:tc>
          <w:tcPr>
            <w:tcW w:w="720" w:type="dxa"/>
          </w:tcPr>
          <w:p w14:paraId="5726C5BB" w14:textId="77777777" w:rsidR="009D0463" w:rsidRDefault="009D0463" w:rsidP="009072CA">
            <w:pPr>
              <w:pStyle w:val="TAL"/>
            </w:pPr>
            <w:r>
              <w:t>1..MAX</w:t>
            </w:r>
          </w:p>
        </w:tc>
        <w:tc>
          <w:tcPr>
            <w:tcW w:w="4318" w:type="dxa"/>
          </w:tcPr>
          <w:p w14:paraId="057C6E01" w14:textId="77777777" w:rsidR="009D0463" w:rsidRPr="00554AA3" w:rsidRDefault="009D0463" w:rsidP="009072CA">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9072CA">
            <w:pPr>
              <w:pStyle w:val="TAL"/>
              <w:jc w:val="center"/>
            </w:pPr>
            <w:r>
              <w:t>M</w:t>
            </w:r>
          </w:p>
        </w:tc>
      </w:tr>
      <w:tr w:rsidR="009D0463" w:rsidRPr="001449E1" w14:paraId="10762AD6" w14:textId="77777777" w:rsidTr="009072CA">
        <w:trPr>
          <w:trHeight w:val="257"/>
        </w:trPr>
        <w:tc>
          <w:tcPr>
            <w:tcW w:w="1614" w:type="dxa"/>
          </w:tcPr>
          <w:p w14:paraId="6AE087F6" w14:textId="77777777" w:rsidR="009D0463" w:rsidRDefault="009D0463" w:rsidP="009072CA">
            <w:pPr>
              <w:pStyle w:val="TAL"/>
            </w:pPr>
            <w:r>
              <w:t>authType</w:t>
            </w:r>
          </w:p>
        </w:tc>
        <w:tc>
          <w:tcPr>
            <w:tcW w:w="2521" w:type="dxa"/>
          </w:tcPr>
          <w:p w14:paraId="42CCE9B2" w14:textId="77777777" w:rsidR="009D0463" w:rsidRDefault="009D0463" w:rsidP="009072CA">
            <w:pPr>
              <w:pStyle w:val="TAL"/>
            </w:pPr>
            <w:r w:rsidRPr="007E504A">
              <w:t>PrimaryAuthenticationType</w:t>
            </w:r>
          </w:p>
        </w:tc>
        <w:tc>
          <w:tcPr>
            <w:tcW w:w="720" w:type="dxa"/>
          </w:tcPr>
          <w:p w14:paraId="4A2E18EC" w14:textId="77777777" w:rsidR="009D0463" w:rsidRDefault="009D0463" w:rsidP="009072CA">
            <w:pPr>
              <w:pStyle w:val="TAL"/>
            </w:pPr>
            <w:r>
              <w:t>1</w:t>
            </w:r>
          </w:p>
        </w:tc>
        <w:tc>
          <w:tcPr>
            <w:tcW w:w="4318" w:type="dxa"/>
          </w:tcPr>
          <w:p w14:paraId="657EE59B" w14:textId="77777777" w:rsidR="009D0463" w:rsidRDefault="009D0463" w:rsidP="009072CA">
            <w:pPr>
              <w:pStyle w:val="TAL"/>
            </w:pPr>
            <w:r>
              <w:t>Indicates the authentication method provided by the HSS or AUSF in the AuthenticationInfoRequest.</w:t>
            </w:r>
          </w:p>
        </w:tc>
        <w:tc>
          <w:tcPr>
            <w:tcW w:w="456" w:type="dxa"/>
          </w:tcPr>
          <w:p w14:paraId="503B5D46" w14:textId="77777777" w:rsidR="009D0463" w:rsidRDefault="009D0463" w:rsidP="009072CA">
            <w:pPr>
              <w:pStyle w:val="TAL"/>
              <w:jc w:val="center"/>
            </w:pPr>
            <w:r>
              <w:t>M</w:t>
            </w:r>
          </w:p>
        </w:tc>
      </w:tr>
      <w:tr w:rsidR="009D0463" w:rsidRPr="001449E1" w14:paraId="4BDB14C3" w14:textId="77777777" w:rsidTr="009072CA">
        <w:trPr>
          <w:trHeight w:val="257"/>
        </w:trPr>
        <w:tc>
          <w:tcPr>
            <w:tcW w:w="1614" w:type="dxa"/>
          </w:tcPr>
          <w:p w14:paraId="20561681" w14:textId="77777777" w:rsidR="009D0463" w:rsidRDefault="009D0463" w:rsidP="009072CA">
            <w:pPr>
              <w:pStyle w:val="TAL"/>
            </w:pPr>
            <w:r>
              <w:t>servingNetworkName</w:t>
            </w:r>
          </w:p>
        </w:tc>
        <w:tc>
          <w:tcPr>
            <w:tcW w:w="2521" w:type="dxa"/>
          </w:tcPr>
          <w:p w14:paraId="21AA26A3" w14:textId="77777777" w:rsidR="009D0463" w:rsidRDefault="009D0463" w:rsidP="009072CA">
            <w:pPr>
              <w:pStyle w:val="TAL"/>
            </w:pPr>
            <w:r w:rsidRPr="007E504A">
              <w:t>PLMNID</w:t>
            </w:r>
          </w:p>
        </w:tc>
        <w:tc>
          <w:tcPr>
            <w:tcW w:w="720" w:type="dxa"/>
          </w:tcPr>
          <w:p w14:paraId="1798F18A" w14:textId="77777777" w:rsidR="009D0463" w:rsidRDefault="009D0463" w:rsidP="009072CA">
            <w:pPr>
              <w:pStyle w:val="TAL"/>
            </w:pPr>
            <w:r>
              <w:t>1</w:t>
            </w:r>
          </w:p>
        </w:tc>
        <w:tc>
          <w:tcPr>
            <w:tcW w:w="4318" w:type="dxa"/>
          </w:tcPr>
          <w:p w14:paraId="6177090E" w14:textId="77777777" w:rsidR="009D0463" w:rsidRDefault="009D0463" w:rsidP="009072CA">
            <w:pPr>
              <w:pStyle w:val="TAL"/>
            </w:pPr>
            <w:r>
              <w:t>Serving network name. See TS 33.501 [11] clause 6.1.1.4.</w:t>
            </w:r>
          </w:p>
        </w:tc>
        <w:tc>
          <w:tcPr>
            <w:tcW w:w="456" w:type="dxa"/>
          </w:tcPr>
          <w:p w14:paraId="2EA35AB1" w14:textId="77777777" w:rsidR="009D0463" w:rsidRDefault="009D0463" w:rsidP="009072CA">
            <w:pPr>
              <w:pStyle w:val="TAL"/>
              <w:jc w:val="center"/>
            </w:pPr>
            <w:r>
              <w:t>M</w:t>
            </w:r>
          </w:p>
        </w:tc>
      </w:tr>
      <w:tr w:rsidR="009D0463" w14:paraId="71C5BD0E" w14:textId="77777777" w:rsidTr="009072CA">
        <w:trPr>
          <w:trHeight w:val="257"/>
        </w:trPr>
        <w:tc>
          <w:tcPr>
            <w:tcW w:w="1614" w:type="dxa"/>
          </w:tcPr>
          <w:p w14:paraId="2EB85C3A" w14:textId="77777777" w:rsidR="009D0463" w:rsidRPr="00902861" w:rsidRDefault="009D0463" w:rsidP="009072CA">
            <w:pPr>
              <w:pStyle w:val="TAL"/>
            </w:pPr>
            <w:r w:rsidRPr="00902861">
              <w:t>aUSFInstanceID</w:t>
            </w:r>
          </w:p>
        </w:tc>
        <w:tc>
          <w:tcPr>
            <w:tcW w:w="2521" w:type="dxa"/>
          </w:tcPr>
          <w:p w14:paraId="71B6D94F" w14:textId="77777777" w:rsidR="009D0463" w:rsidRPr="00902861" w:rsidRDefault="009D0463" w:rsidP="009072CA">
            <w:pPr>
              <w:pStyle w:val="TAL"/>
            </w:pPr>
            <w:r w:rsidRPr="007E504A">
              <w:t>NFID</w:t>
            </w:r>
          </w:p>
        </w:tc>
        <w:tc>
          <w:tcPr>
            <w:tcW w:w="720" w:type="dxa"/>
          </w:tcPr>
          <w:p w14:paraId="0EBBAD67" w14:textId="77777777" w:rsidR="009D0463" w:rsidRPr="00902861" w:rsidRDefault="009D0463" w:rsidP="009072CA">
            <w:pPr>
              <w:pStyle w:val="TAL"/>
            </w:pPr>
            <w:r>
              <w:t>0..1</w:t>
            </w:r>
          </w:p>
        </w:tc>
        <w:tc>
          <w:tcPr>
            <w:tcW w:w="4318" w:type="dxa"/>
          </w:tcPr>
          <w:p w14:paraId="50F80C14" w14:textId="77777777" w:rsidR="009D0463" w:rsidRPr="00902861" w:rsidRDefault="009D0463" w:rsidP="009072CA">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9072CA">
            <w:pPr>
              <w:pStyle w:val="TAL"/>
              <w:jc w:val="center"/>
            </w:pPr>
            <w:r w:rsidRPr="00902861">
              <w:t>C</w:t>
            </w:r>
          </w:p>
        </w:tc>
      </w:tr>
      <w:tr w:rsidR="009D0463" w14:paraId="4F151F8E" w14:textId="77777777" w:rsidTr="009072CA">
        <w:trPr>
          <w:trHeight w:val="271"/>
        </w:trPr>
        <w:tc>
          <w:tcPr>
            <w:tcW w:w="1614" w:type="dxa"/>
          </w:tcPr>
          <w:p w14:paraId="49F2BADF" w14:textId="77777777" w:rsidR="009D0463" w:rsidRDefault="009D0463" w:rsidP="009072CA">
            <w:pPr>
              <w:pStyle w:val="TAL"/>
            </w:pPr>
            <w:r>
              <w:t>cellCAGInfo</w:t>
            </w:r>
          </w:p>
        </w:tc>
        <w:tc>
          <w:tcPr>
            <w:tcW w:w="2521" w:type="dxa"/>
          </w:tcPr>
          <w:p w14:paraId="7FF7CF5B" w14:textId="77777777" w:rsidR="009D0463" w:rsidRDefault="009D0463" w:rsidP="009072CA">
            <w:pPr>
              <w:pStyle w:val="TAL"/>
            </w:pPr>
            <w:r w:rsidRPr="007E504A">
              <w:t>CAGID</w:t>
            </w:r>
          </w:p>
        </w:tc>
        <w:tc>
          <w:tcPr>
            <w:tcW w:w="720" w:type="dxa"/>
          </w:tcPr>
          <w:p w14:paraId="60DAC7CC" w14:textId="77777777" w:rsidR="009D0463" w:rsidRDefault="009D0463" w:rsidP="009072CA">
            <w:pPr>
              <w:pStyle w:val="TAL"/>
            </w:pPr>
            <w:r>
              <w:t>0..1</w:t>
            </w:r>
          </w:p>
        </w:tc>
        <w:tc>
          <w:tcPr>
            <w:tcW w:w="4318" w:type="dxa"/>
          </w:tcPr>
          <w:p w14:paraId="442FD31F" w14:textId="77777777" w:rsidR="009D0463" w:rsidRDefault="009D0463" w:rsidP="009072CA">
            <w:pPr>
              <w:pStyle w:val="TAL"/>
            </w:pPr>
            <w:r>
              <w:t>Provides CAG cell information (e.g. CAGId) if UE is attempting registration from a CAG.</w:t>
            </w:r>
          </w:p>
        </w:tc>
        <w:tc>
          <w:tcPr>
            <w:tcW w:w="456" w:type="dxa"/>
            <w:vAlign w:val="center"/>
          </w:tcPr>
          <w:p w14:paraId="79C32952" w14:textId="77777777" w:rsidR="009D0463" w:rsidRDefault="009D0463" w:rsidP="009072CA">
            <w:pPr>
              <w:pStyle w:val="TAL"/>
              <w:jc w:val="center"/>
            </w:pPr>
            <w:r>
              <w:t>C</w:t>
            </w:r>
          </w:p>
        </w:tc>
      </w:tr>
      <w:tr w:rsidR="009D0463" w14:paraId="2ABCA224" w14:textId="77777777" w:rsidTr="009072CA">
        <w:trPr>
          <w:trHeight w:val="271"/>
        </w:trPr>
        <w:tc>
          <w:tcPr>
            <w:tcW w:w="1614" w:type="dxa"/>
          </w:tcPr>
          <w:p w14:paraId="786872A9" w14:textId="77777777" w:rsidR="009D0463" w:rsidRPr="00D65086" w:rsidRDefault="009D0463" w:rsidP="009072CA">
            <w:pPr>
              <w:pStyle w:val="TAL"/>
            </w:pPr>
            <w:r w:rsidRPr="0053569D">
              <w:t>n</w:t>
            </w:r>
            <w:r w:rsidRPr="00D65086">
              <w:t>5GCInd</w:t>
            </w:r>
            <w:r>
              <w:t>icator</w:t>
            </w:r>
          </w:p>
        </w:tc>
        <w:tc>
          <w:tcPr>
            <w:tcW w:w="2521" w:type="dxa"/>
          </w:tcPr>
          <w:p w14:paraId="5A03A2B2" w14:textId="77777777" w:rsidR="009D0463" w:rsidRPr="00D65086" w:rsidRDefault="009D0463" w:rsidP="009072CA">
            <w:pPr>
              <w:pStyle w:val="TAL"/>
            </w:pPr>
            <w:r w:rsidRPr="007E504A">
              <w:t>BOOLEAN</w:t>
            </w:r>
          </w:p>
        </w:tc>
        <w:tc>
          <w:tcPr>
            <w:tcW w:w="720" w:type="dxa"/>
          </w:tcPr>
          <w:p w14:paraId="588576AE" w14:textId="77777777" w:rsidR="009D0463" w:rsidRPr="00D65086" w:rsidRDefault="009D0463" w:rsidP="009072CA">
            <w:pPr>
              <w:pStyle w:val="TAL"/>
            </w:pPr>
            <w:r>
              <w:t>0..1</w:t>
            </w:r>
          </w:p>
        </w:tc>
        <w:tc>
          <w:tcPr>
            <w:tcW w:w="4318" w:type="dxa"/>
          </w:tcPr>
          <w:p w14:paraId="1326E042" w14:textId="77777777" w:rsidR="009D0463" w:rsidRPr="0053569D" w:rsidRDefault="009D0463" w:rsidP="009072CA">
            <w:pPr>
              <w:pStyle w:val="TAL"/>
            </w:pPr>
            <w:r w:rsidRPr="00D65086">
              <w:t>Boolean value that i</w:t>
            </w:r>
            <w:r w:rsidRPr="0053569D">
              <w:t>ndicates whether the d</w:t>
            </w:r>
            <w:r w:rsidRPr="00D65086">
              <w:t>evice is a N5GC device. Include if provided in the AuthenticationInfoRequest.</w:t>
            </w:r>
          </w:p>
        </w:tc>
        <w:tc>
          <w:tcPr>
            <w:tcW w:w="456" w:type="dxa"/>
            <w:vAlign w:val="center"/>
          </w:tcPr>
          <w:p w14:paraId="5575FECB" w14:textId="77777777" w:rsidR="009D0463" w:rsidRPr="00921209" w:rsidRDefault="009D0463" w:rsidP="009072CA">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303" w:name="_Toc176176641"/>
      <w:r w:rsidRPr="00EB3368">
        <w:t>7.2.2.3.</w:t>
      </w:r>
      <w:r>
        <w:t>9</w:t>
      </w:r>
      <w:r w:rsidRPr="00EB3368">
        <w:tab/>
      </w:r>
      <w:r>
        <w:t>Start of Interception with UE registered at the UDM</w:t>
      </w:r>
      <w:bookmarkEnd w:id="303"/>
    </w:p>
    <w:p w14:paraId="2ADAB33E" w14:textId="3837D390"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w:t>
      </w:r>
      <w:r w:rsidR="00A85386">
        <w:t>] clause</w:t>
      </w:r>
      <w:r w:rsidRPr="00EB3368">
        <w:t>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D16E69">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D16E69">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7AC8EE15" w14:textId="77777777" w:rsidR="000D2C6E" w:rsidRDefault="000D2C6E" w:rsidP="000D2C6E">
      <w:pPr>
        <w:pStyle w:val="Heading5"/>
      </w:pPr>
      <w:bookmarkStart w:id="304" w:name="_Toc176176642"/>
      <w:r w:rsidRPr="00EB3368">
        <w:t>7.2.2.3.</w:t>
      </w:r>
      <w:r>
        <w:t>10</w:t>
      </w:r>
      <w:r w:rsidRPr="00EB3368">
        <w:tab/>
      </w:r>
      <w:r>
        <w:t>Proximity services reporting at the UDM</w:t>
      </w:r>
      <w:bookmarkEnd w:id="304"/>
    </w:p>
    <w:p w14:paraId="0962A13B" w14:textId="77777777" w:rsidR="000D2C6E" w:rsidRDefault="000D2C6E" w:rsidP="000D2C6E">
      <w:pPr>
        <w:pStyle w:val="Heading6"/>
      </w:pPr>
      <w:bookmarkStart w:id="305" w:name="_Toc176176643"/>
      <w:r>
        <w:t>7.2.2.3.10.1</w:t>
      </w:r>
      <w:r>
        <w:tab/>
        <w:t>General</w:t>
      </w:r>
      <w:bookmarkEnd w:id="305"/>
    </w:p>
    <w:p w14:paraId="27D002D1" w14:textId="77777777" w:rsidR="000D2C6E" w:rsidRDefault="000D2C6E" w:rsidP="000D2C6E">
      <w:r>
        <w:t>Proximity services (ProSe)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xIRI generation for target ProSe remote UE communications at the UDM.</w:t>
      </w:r>
    </w:p>
    <w:p w14:paraId="7208D01C" w14:textId="77777777" w:rsidR="000D2C6E" w:rsidRDefault="000D2C6E" w:rsidP="000D2C6E">
      <w:r>
        <w:t>The following records are applicable to the UE states:</w:t>
      </w:r>
    </w:p>
    <w:p w14:paraId="5724A740" w14:textId="77777777" w:rsidR="000D2C6E" w:rsidRDefault="000D2C6E" w:rsidP="000D2C6E">
      <w:pPr>
        <w:pStyle w:val="B1"/>
      </w:pPr>
      <w:r>
        <w:t>-</w:t>
      </w:r>
      <w:r>
        <w:tab/>
        <w:t>non-roaming.</w:t>
      </w:r>
    </w:p>
    <w:p w14:paraId="34311D70" w14:textId="77777777" w:rsidR="000D2C6E" w:rsidRDefault="000D2C6E" w:rsidP="000D2C6E">
      <w:pPr>
        <w:pStyle w:val="B1"/>
      </w:pPr>
      <w:r>
        <w:t>-</w:t>
      </w:r>
      <w:r>
        <w:tab/>
        <w:t>roaming.</w:t>
      </w:r>
    </w:p>
    <w:p w14:paraId="5B432DB3" w14:textId="77777777" w:rsidR="000D2C6E" w:rsidRDefault="000D2C6E" w:rsidP="000D2C6E">
      <w:r>
        <w:t>For roaming scenarios, the UDMServingSystem record shall be used to convey the current serving system information for the ProSe UE.</w:t>
      </w:r>
    </w:p>
    <w:p w14:paraId="3B3D07F7" w14:textId="77777777" w:rsidR="000D2C6E" w:rsidRDefault="000D2C6E" w:rsidP="000D2C6E">
      <w:pPr>
        <w:pStyle w:val="Heading6"/>
      </w:pPr>
      <w:bookmarkStart w:id="306" w:name="_Toc176176644"/>
      <w:r>
        <w:t>7.2.2.3.10.2</w:t>
      </w:r>
      <w:r>
        <w:tab/>
        <w:t>ProSe target identifier deconcealment</w:t>
      </w:r>
      <w:bookmarkEnd w:id="306"/>
    </w:p>
    <w:p w14:paraId="2F6763B3" w14:textId="77777777" w:rsidR="000D2C6E" w:rsidRDefault="000D2C6E" w:rsidP="000D2C6E">
      <w:r w:rsidRPr="00EB3368">
        <w:t xml:space="preserve">The IRI-POI in the UDM shall generate an xIRI containing the </w:t>
      </w:r>
      <w:r>
        <w:t>UDMProSeTargetIdentifierDeconcealment</w:t>
      </w:r>
      <w:r w:rsidRPr="00EB3368">
        <w:t xml:space="preserve"> record when the IRI-POI present in the UDM detects </w:t>
      </w:r>
      <w:r>
        <w:t>that the UDM has responded to a request from the NF consumer (i.e., the 5G PKMF) to perform SUCI to SUPI deconcealment for a target ProSe remote UE (see TS 29.503 [25] clause 5.11.2.1) and the SUPI matches the target identifier provisioned over LI_X1.</w:t>
      </w:r>
    </w:p>
    <w:p w14:paraId="2C68A31E" w14:textId="77777777" w:rsidR="000D2C6E" w:rsidRPr="00EB3368" w:rsidRDefault="000D2C6E" w:rsidP="000D2C6E">
      <w:pPr>
        <w:pStyle w:val="TH"/>
      </w:pPr>
      <w:r w:rsidRPr="00EB3368">
        <w:t>Table 7.2.2.3.</w:t>
      </w:r>
      <w:r>
        <w:t>10.2</w:t>
      </w:r>
      <w:r w:rsidRPr="00EB3368">
        <w:t>-1: Payload for UDM</w:t>
      </w:r>
      <w:r>
        <w:t>ProSeTargetIdentifierDeconcealment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EB3368" w14:paraId="42B5E761" w14:textId="77777777" w:rsidTr="00EF39BB">
        <w:trPr>
          <w:trHeight w:val="257"/>
        </w:trPr>
        <w:tc>
          <w:tcPr>
            <w:tcW w:w="1885" w:type="dxa"/>
          </w:tcPr>
          <w:p w14:paraId="45468E9D" w14:textId="77777777" w:rsidR="000D2C6E" w:rsidRPr="00EB3368" w:rsidRDefault="000D2C6E" w:rsidP="00EF39BB">
            <w:pPr>
              <w:pStyle w:val="TAH"/>
            </w:pPr>
            <w:r w:rsidRPr="00EB3368">
              <w:t>Field name</w:t>
            </w:r>
          </w:p>
        </w:tc>
        <w:tc>
          <w:tcPr>
            <w:tcW w:w="1620" w:type="dxa"/>
          </w:tcPr>
          <w:p w14:paraId="3ED9F946" w14:textId="77777777" w:rsidR="000D2C6E" w:rsidRPr="00EB3368" w:rsidRDefault="000D2C6E" w:rsidP="00EF39BB">
            <w:pPr>
              <w:pStyle w:val="TAH"/>
            </w:pPr>
            <w:r>
              <w:t>Type</w:t>
            </w:r>
          </w:p>
        </w:tc>
        <w:tc>
          <w:tcPr>
            <w:tcW w:w="1080" w:type="dxa"/>
          </w:tcPr>
          <w:p w14:paraId="4B3CBCE8" w14:textId="77777777" w:rsidR="000D2C6E" w:rsidRPr="00EB3368" w:rsidRDefault="000D2C6E" w:rsidP="00EF39BB">
            <w:pPr>
              <w:pStyle w:val="TAH"/>
            </w:pPr>
            <w:r>
              <w:t>Cardinality</w:t>
            </w:r>
          </w:p>
        </w:tc>
        <w:tc>
          <w:tcPr>
            <w:tcW w:w="4428" w:type="dxa"/>
          </w:tcPr>
          <w:p w14:paraId="7427FF3F" w14:textId="77777777" w:rsidR="000D2C6E" w:rsidRPr="00EB3368" w:rsidRDefault="000D2C6E" w:rsidP="00EF39BB">
            <w:pPr>
              <w:pStyle w:val="TAH"/>
            </w:pPr>
            <w:r w:rsidRPr="00EB3368">
              <w:t>Description</w:t>
            </w:r>
          </w:p>
        </w:tc>
        <w:tc>
          <w:tcPr>
            <w:tcW w:w="618" w:type="dxa"/>
          </w:tcPr>
          <w:p w14:paraId="3D781477" w14:textId="77777777" w:rsidR="000D2C6E" w:rsidRPr="00EB3368" w:rsidRDefault="000D2C6E" w:rsidP="00EF39BB">
            <w:pPr>
              <w:pStyle w:val="TAH"/>
            </w:pPr>
            <w:r w:rsidRPr="00EB3368">
              <w:t>M/C/O</w:t>
            </w:r>
          </w:p>
        </w:tc>
      </w:tr>
      <w:tr w:rsidR="000D2C6E" w:rsidRPr="00EB3368" w14:paraId="24CE2CC8" w14:textId="77777777" w:rsidTr="00EF39BB">
        <w:trPr>
          <w:trHeight w:val="257"/>
        </w:trPr>
        <w:tc>
          <w:tcPr>
            <w:tcW w:w="1885" w:type="dxa"/>
          </w:tcPr>
          <w:p w14:paraId="577A5F62" w14:textId="77777777" w:rsidR="000D2C6E" w:rsidRPr="00EB3368" w:rsidRDefault="000D2C6E" w:rsidP="00EF39BB">
            <w:pPr>
              <w:pStyle w:val="TAL"/>
            </w:pPr>
            <w:r w:rsidRPr="002960C7">
              <w:t>sUPI</w:t>
            </w:r>
          </w:p>
        </w:tc>
        <w:tc>
          <w:tcPr>
            <w:tcW w:w="1620" w:type="dxa"/>
          </w:tcPr>
          <w:p w14:paraId="0CAA2911" w14:textId="77777777" w:rsidR="000D2C6E" w:rsidRPr="002960C7" w:rsidRDefault="000D2C6E" w:rsidP="00EF39BB">
            <w:pPr>
              <w:pStyle w:val="TAL"/>
            </w:pPr>
            <w:r>
              <w:t>SUPI</w:t>
            </w:r>
          </w:p>
        </w:tc>
        <w:tc>
          <w:tcPr>
            <w:tcW w:w="1080" w:type="dxa"/>
          </w:tcPr>
          <w:p w14:paraId="76F62B51" w14:textId="77777777" w:rsidR="000D2C6E" w:rsidRPr="002960C7" w:rsidRDefault="000D2C6E" w:rsidP="00EF39BB">
            <w:pPr>
              <w:pStyle w:val="TAL"/>
            </w:pPr>
            <w:r>
              <w:t>1</w:t>
            </w:r>
          </w:p>
        </w:tc>
        <w:tc>
          <w:tcPr>
            <w:tcW w:w="4428" w:type="dxa"/>
          </w:tcPr>
          <w:p w14:paraId="5CE8C0D4" w14:textId="77777777" w:rsidR="000D2C6E" w:rsidRPr="00EB3368" w:rsidRDefault="000D2C6E" w:rsidP="00EF39BB">
            <w:pPr>
              <w:pStyle w:val="TAL"/>
            </w:pPr>
            <w:r w:rsidRPr="002960C7">
              <w:t>SUPI associated with the target</w:t>
            </w:r>
            <w:r>
              <w:t xml:space="preserve"> UE returned by the UDM in response to the Nudm_UEIdentifier Deconceal POST,</w:t>
            </w:r>
            <w:r w:rsidRPr="002960C7">
              <w:t xml:space="preserve"> see TS </w:t>
            </w:r>
            <w:r>
              <w:t>29.503 [25] clause 5.11.2.2</w:t>
            </w:r>
            <w:r w:rsidRPr="002960C7">
              <w:t>.</w:t>
            </w:r>
          </w:p>
        </w:tc>
        <w:tc>
          <w:tcPr>
            <w:tcW w:w="618" w:type="dxa"/>
          </w:tcPr>
          <w:p w14:paraId="683A6F56" w14:textId="77777777" w:rsidR="000D2C6E" w:rsidRPr="00EB3368" w:rsidRDefault="000D2C6E" w:rsidP="00EF39BB">
            <w:pPr>
              <w:pStyle w:val="TAL"/>
            </w:pPr>
            <w:r w:rsidRPr="00EB3368">
              <w:t>M</w:t>
            </w:r>
          </w:p>
        </w:tc>
      </w:tr>
      <w:tr w:rsidR="000D2C6E" w:rsidRPr="00EB3368" w14:paraId="6BF82573" w14:textId="77777777" w:rsidTr="00EF39BB">
        <w:trPr>
          <w:trHeight w:val="257"/>
        </w:trPr>
        <w:tc>
          <w:tcPr>
            <w:tcW w:w="1885" w:type="dxa"/>
          </w:tcPr>
          <w:p w14:paraId="1498B5C6" w14:textId="77777777" w:rsidR="000D2C6E" w:rsidRPr="00EB3368" w:rsidRDefault="000D2C6E" w:rsidP="00EF39BB">
            <w:pPr>
              <w:pStyle w:val="TAL"/>
            </w:pPr>
            <w:r>
              <w:t>sUCI</w:t>
            </w:r>
          </w:p>
        </w:tc>
        <w:tc>
          <w:tcPr>
            <w:tcW w:w="1620" w:type="dxa"/>
          </w:tcPr>
          <w:p w14:paraId="41821A7C" w14:textId="77777777" w:rsidR="000D2C6E" w:rsidRDefault="000D2C6E" w:rsidP="00EF39BB">
            <w:pPr>
              <w:pStyle w:val="TAL"/>
            </w:pPr>
            <w:r>
              <w:t>SUCI</w:t>
            </w:r>
          </w:p>
        </w:tc>
        <w:tc>
          <w:tcPr>
            <w:tcW w:w="1080" w:type="dxa"/>
          </w:tcPr>
          <w:p w14:paraId="373EF1AC" w14:textId="77777777" w:rsidR="000D2C6E" w:rsidRDefault="000D2C6E" w:rsidP="00EF39BB">
            <w:pPr>
              <w:pStyle w:val="TAL"/>
            </w:pPr>
            <w:r>
              <w:t>1</w:t>
            </w:r>
          </w:p>
        </w:tc>
        <w:tc>
          <w:tcPr>
            <w:tcW w:w="4428" w:type="dxa"/>
          </w:tcPr>
          <w:p w14:paraId="04CA192C" w14:textId="77777777" w:rsidR="000D2C6E" w:rsidRPr="00EB3368" w:rsidRDefault="000D2C6E" w:rsidP="00EF39BB">
            <w:pPr>
              <w:pStyle w:val="TAL"/>
              <w:rPr>
                <w:rFonts w:cs="Arial"/>
                <w:szCs w:val="18"/>
              </w:rPr>
            </w:pPr>
            <w:r>
              <w:t>Subscriber concealed identity provided to the UDM as part of the Nudm_UEIdentifier</w:t>
            </w:r>
            <w:r>
              <w:rPr>
                <w:lang w:eastAsia="zh-CN"/>
              </w:rPr>
              <w:t xml:space="preserve"> Deconceal Service operation (e.g. from the 5G PKMF) due to ProSe SUCI to SUPI deconcealment.</w:t>
            </w:r>
          </w:p>
        </w:tc>
        <w:tc>
          <w:tcPr>
            <w:tcW w:w="618" w:type="dxa"/>
          </w:tcPr>
          <w:p w14:paraId="58345D9D" w14:textId="77777777" w:rsidR="000D2C6E" w:rsidRPr="00EB3368" w:rsidRDefault="000D2C6E" w:rsidP="00EF39BB">
            <w:pPr>
              <w:pStyle w:val="TAL"/>
            </w:pPr>
            <w:r>
              <w:t>M</w:t>
            </w:r>
          </w:p>
        </w:tc>
      </w:tr>
    </w:tbl>
    <w:p w14:paraId="29C1AFAE" w14:textId="77777777" w:rsidR="000D2C6E" w:rsidRDefault="000D2C6E" w:rsidP="000D2C6E"/>
    <w:p w14:paraId="067D6647" w14:textId="77777777" w:rsidR="000D2C6E" w:rsidRDefault="000D2C6E" w:rsidP="000D2C6E">
      <w:pPr>
        <w:pStyle w:val="Heading6"/>
      </w:pPr>
      <w:bookmarkStart w:id="307" w:name="_Toc176176645"/>
      <w:r>
        <w:t>7.2.2.3.10.3</w:t>
      </w:r>
      <w:r>
        <w:tab/>
        <w:t>ProSe target authentication</w:t>
      </w:r>
      <w:bookmarkEnd w:id="307"/>
    </w:p>
    <w:p w14:paraId="13C970E3" w14:textId="77777777" w:rsidR="000D2C6E" w:rsidRPr="00EB3368" w:rsidRDefault="000D2C6E" w:rsidP="000D2C6E">
      <w:r w:rsidRPr="00EB3368">
        <w:t xml:space="preserve">The IRI-POI in the UDM shall generate an xIRI containing the </w:t>
      </w:r>
      <w:r>
        <w:t>UDMProSeTargetAuthentication</w:t>
      </w:r>
      <w:r w:rsidRPr="00EB3368">
        <w:t xml:space="preserve"> record when the IRI-POI present in the UDM detects </w:t>
      </w:r>
      <w:r>
        <w:t>that the UDM has responded to an authentication request from the AUSF for a target ProSe remote UE (see TS 29.503[25] clause 5.4.2.1 and TS 33.503 [129] clause 7.4) matching the SUPI as provisioned over LI_X1.</w:t>
      </w:r>
    </w:p>
    <w:p w14:paraId="31FC65B2" w14:textId="77777777" w:rsidR="000D2C6E" w:rsidRPr="00EB3368" w:rsidRDefault="000D2C6E" w:rsidP="000D2C6E">
      <w:pPr>
        <w:pStyle w:val="TH"/>
      </w:pPr>
      <w:r w:rsidRPr="00EB3368">
        <w:t>Table 7.2.2.3.</w:t>
      </w:r>
      <w:r>
        <w:t>10.3-1</w:t>
      </w:r>
      <w:r w:rsidRPr="00EB3368">
        <w:t>: Payload for UDM</w:t>
      </w:r>
      <w:r w:rsidRPr="000A1CB5">
        <w:t xml:space="preserve"> </w:t>
      </w:r>
      <w:r>
        <w:t>ProSeTargetAuthentication</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7"/>
        <w:gridCol w:w="618"/>
      </w:tblGrid>
      <w:tr w:rsidR="000D2C6E" w:rsidRPr="00EB3368" w14:paraId="41B37A26" w14:textId="77777777" w:rsidTr="00EF39BB">
        <w:trPr>
          <w:trHeight w:val="257"/>
        </w:trPr>
        <w:tc>
          <w:tcPr>
            <w:tcW w:w="1819" w:type="dxa"/>
          </w:tcPr>
          <w:p w14:paraId="3AD61E1A" w14:textId="77777777" w:rsidR="000D2C6E" w:rsidRPr="00EB3368" w:rsidRDefault="000D2C6E" w:rsidP="00EF39BB">
            <w:pPr>
              <w:pStyle w:val="TAH"/>
            </w:pPr>
            <w:r w:rsidRPr="00EB3368">
              <w:t>Field name</w:t>
            </w:r>
          </w:p>
        </w:tc>
        <w:tc>
          <w:tcPr>
            <w:tcW w:w="1639" w:type="dxa"/>
          </w:tcPr>
          <w:p w14:paraId="434DAD60" w14:textId="77777777" w:rsidR="000D2C6E" w:rsidRDefault="000D2C6E" w:rsidP="00EF39BB">
            <w:pPr>
              <w:pStyle w:val="TAH"/>
            </w:pPr>
            <w:r>
              <w:t>Type</w:t>
            </w:r>
          </w:p>
        </w:tc>
        <w:tc>
          <w:tcPr>
            <w:tcW w:w="1104" w:type="dxa"/>
          </w:tcPr>
          <w:p w14:paraId="1601253A" w14:textId="77777777" w:rsidR="000D2C6E" w:rsidRPr="00EB3368" w:rsidRDefault="000D2C6E" w:rsidP="00EF39BB">
            <w:pPr>
              <w:pStyle w:val="TAH"/>
            </w:pPr>
            <w:r>
              <w:t>Cardinality</w:t>
            </w:r>
          </w:p>
        </w:tc>
        <w:tc>
          <w:tcPr>
            <w:tcW w:w="4451" w:type="dxa"/>
          </w:tcPr>
          <w:p w14:paraId="44FDE462" w14:textId="77777777" w:rsidR="000D2C6E" w:rsidRPr="00EB3368" w:rsidRDefault="000D2C6E" w:rsidP="00EF39BB">
            <w:pPr>
              <w:pStyle w:val="TAH"/>
            </w:pPr>
            <w:r w:rsidRPr="00EB3368">
              <w:t>Description</w:t>
            </w:r>
          </w:p>
        </w:tc>
        <w:tc>
          <w:tcPr>
            <w:tcW w:w="618" w:type="dxa"/>
          </w:tcPr>
          <w:p w14:paraId="5B2F53EC" w14:textId="77777777" w:rsidR="000D2C6E" w:rsidRPr="00EB3368" w:rsidRDefault="000D2C6E" w:rsidP="00EF39BB">
            <w:pPr>
              <w:pStyle w:val="TAH"/>
            </w:pPr>
            <w:r w:rsidRPr="00EB3368">
              <w:t>M/C/O</w:t>
            </w:r>
          </w:p>
        </w:tc>
      </w:tr>
      <w:tr w:rsidR="000D2C6E" w:rsidRPr="00EB3368" w14:paraId="0761ED72" w14:textId="77777777" w:rsidTr="00EF39BB">
        <w:trPr>
          <w:trHeight w:val="257"/>
        </w:trPr>
        <w:tc>
          <w:tcPr>
            <w:tcW w:w="1819" w:type="dxa"/>
          </w:tcPr>
          <w:p w14:paraId="1D61CF7C" w14:textId="77777777" w:rsidR="000D2C6E" w:rsidRPr="00EB3368" w:rsidRDefault="000D2C6E" w:rsidP="00EF39BB">
            <w:pPr>
              <w:pStyle w:val="TAL"/>
            </w:pPr>
            <w:r>
              <w:t>servingNetworkName</w:t>
            </w:r>
          </w:p>
        </w:tc>
        <w:tc>
          <w:tcPr>
            <w:tcW w:w="1639" w:type="dxa"/>
          </w:tcPr>
          <w:p w14:paraId="4C618D0E" w14:textId="77777777" w:rsidR="000D2C6E" w:rsidRDefault="000D2C6E" w:rsidP="00EF39BB">
            <w:pPr>
              <w:pStyle w:val="TAL"/>
            </w:pPr>
            <w:r>
              <w:t>UTF8String</w:t>
            </w:r>
          </w:p>
        </w:tc>
        <w:tc>
          <w:tcPr>
            <w:tcW w:w="1104" w:type="dxa"/>
          </w:tcPr>
          <w:p w14:paraId="556D3717" w14:textId="77777777" w:rsidR="000D2C6E" w:rsidRDefault="000D2C6E" w:rsidP="00EF39BB">
            <w:pPr>
              <w:pStyle w:val="TAL"/>
            </w:pPr>
            <w:r>
              <w:t>1</w:t>
            </w:r>
          </w:p>
        </w:tc>
        <w:tc>
          <w:tcPr>
            <w:tcW w:w="4451" w:type="dxa"/>
          </w:tcPr>
          <w:p w14:paraId="59E74180" w14:textId="77777777" w:rsidR="000D2C6E" w:rsidRPr="00EB3368" w:rsidRDefault="000D2C6E" w:rsidP="00EF39BB">
            <w:pPr>
              <w:pStyle w:val="TAL"/>
            </w:pPr>
            <w:r>
              <w:t xml:space="preserve">Identifies the  network currently serving the remote ProSe UE. See TS 29.503 [25] clause 6.3.6.3.2 and TS 33.501 [11] clause 6.1.1.4. </w:t>
            </w:r>
          </w:p>
        </w:tc>
        <w:tc>
          <w:tcPr>
            <w:tcW w:w="618" w:type="dxa"/>
          </w:tcPr>
          <w:p w14:paraId="17C8A4AB" w14:textId="77777777" w:rsidR="000D2C6E" w:rsidRPr="00EB3368" w:rsidRDefault="000D2C6E" w:rsidP="00EF39BB">
            <w:pPr>
              <w:pStyle w:val="TAL"/>
            </w:pPr>
            <w:r w:rsidRPr="00EB3368">
              <w:t>M</w:t>
            </w:r>
          </w:p>
        </w:tc>
      </w:tr>
      <w:tr w:rsidR="000D2C6E" w:rsidRPr="00EB3368" w14:paraId="2F5E823C" w14:textId="77777777" w:rsidTr="00EF39BB">
        <w:trPr>
          <w:trHeight w:val="257"/>
        </w:trPr>
        <w:tc>
          <w:tcPr>
            <w:tcW w:w="1819" w:type="dxa"/>
          </w:tcPr>
          <w:p w14:paraId="52DEE02A" w14:textId="77777777" w:rsidR="000D2C6E" w:rsidRDefault="000D2C6E" w:rsidP="00EF39BB">
            <w:pPr>
              <w:pStyle w:val="TAL"/>
            </w:pPr>
            <w:r>
              <w:t>relayServiceCode</w:t>
            </w:r>
          </w:p>
        </w:tc>
        <w:tc>
          <w:tcPr>
            <w:tcW w:w="1639" w:type="dxa"/>
          </w:tcPr>
          <w:p w14:paraId="4B4A9C79" w14:textId="77777777" w:rsidR="000D2C6E" w:rsidRDefault="000D2C6E" w:rsidP="00EF39BB">
            <w:pPr>
              <w:pStyle w:val="TAL"/>
            </w:pPr>
            <w:r>
              <w:t>Integer</w:t>
            </w:r>
          </w:p>
        </w:tc>
        <w:tc>
          <w:tcPr>
            <w:tcW w:w="1104" w:type="dxa"/>
          </w:tcPr>
          <w:p w14:paraId="0861B968" w14:textId="77777777" w:rsidR="000D2C6E" w:rsidRDefault="000D2C6E" w:rsidP="00EF39BB">
            <w:pPr>
              <w:pStyle w:val="TAL"/>
            </w:pPr>
            <w:r>
              <w:t>1</w:t>
            </w:r>
          </w:p>
        </w:tc>
        <w:tc>
          <w:tcPr>
            <w:tcW w:w="4451" w:type="dxa"/>
          </w:tcPr>
          <w:p w14:paraId="28129064" w14:textId="77777777" w:rsidR="000D2C6E" w:rsidRDefault="000D2C6E" w:rsidP="00EF39BB">
            <w:pPr>
              <w:pStyle w:val="TAL"/>
            </w:pPr>
            <w:r>
              <w:t>Identifies the RSC currently in use by the remote ProSe relay in either UE-to-Network or UE-to-UE relay mode. See TS 29.571 [17] clause 5.4.2.</w:t>
            </w:r>
          </w:p>
        </w:tc>
        <w:tc>
          <w:tcPr>
            <w:tcW w:w="618" w:type="dxa"/>
          </w:tcPr>
          <w:p w14:paraId="6B3A1C59" w14:textId="77777777" w:rsidR="000D2C6E" w:rsidRPr="00EB3368" w:rsidRDefault="000D2C6E" w:rsidP="00EF39BB">
            <w:pPr>
              <w:pStyle w:val="TAL"/>
            </w:pPr>
            <w:r>
              <w:t>M</w:t>
            </w:r>
          </w:p>
        </w:tc>
      </w:tr>
      <w:tr w:rsidR="000D2C6E" w:rsidRPr="00EB3368" w14:paraId="6F5D59E9" w14:textId="77777777" w:rsidTr="00EF39BB">
        <w:trPr>
          <w:trHeight w:val="257"/>
        </w:trPr>
        <w:tc>
          <w:tcPr>
            <w:tcW w:w="1819" w:type="dxa"/>
          </w:tcPr>
          <w:p w14:paraId="57B71408" w14:textId="77777777" w:rsidR="000D2C6E" w:rsidRDefault="000D2C6E" w:rsidP="00EF39BB">
            <w:pPr>
              <w:pStyle w:val="TAL"/>
            </w:pPr>
            <w:r>
              <w:t>authenticationType</w:t>
            </w:r>
          </w:p>
        </w:tc>
        <w:tc>
          <w:tcPr>
            <w:tcW w:w="1639" w:type="dxa"/>
          </w:tcPr>
          <w:p w14:paraId="258867C0" w14:textId="77777777" w:rsidR="000D2C6E" w:rsidRDefault="000D2C6E" w:rsidP="00EF39BB">
            <w:pPr>
              <w:pStyle w:val="TAL"/>
            </w:pPr>
            <w:r>
              <w:t>PrimaryAuthenticationType</w:t>
            </w:r>
          </w:p>
        </w:tc>
        <w:tc>
          <w:tcPr>
            <w:tcW w:w="1104" w:type="dxa"/>
          </w:tcPr>
          <w:p w14:paraId="7D00F95A" w14:textId="77777777" w:rsidR="000D2C6E" w:rsidRDefault="000D2C6E" w:rsidP="00EF39BB">
            <w:pPr>
              <w:pStyle w:val="TAL"/>
            </w:pPr>
            <w:r>
              <w:t>1</w:t>
            </w:r>
          </w:p>
        </w:tc>
        <w:tc>
          <w:tcPr>
            <w:tcW w:w="4451" w:type="dxa"/>
          </w:tcPr>
          <w:p w14:paraId="296AF246" w14:textId="77777777" w:rsidR="000D2C6E" w:rsidRDefault="000D2C6E" w:rsidP="00EF39BB">
            <w:pPr>
              <w:pStyle w:val="TAL"/>
            </w:pPr>
            <w:r>
              <w:t>Indicates the authentication method used by the remote ProSE UE to gain access to the serving network. See TS 29.503 [25] clause 6.3.6.3.3.</w:t>
            </w:r>
          </w:p>
        </w:tc>
        <w:tc>
          <w:tcPr>
            <w:tcW w:w="618" w:type="dxa"/>
          </w:tcPr>
          <w:p w14:paraId="06DD3595" w14:textId="77777777" w:rsidR="000D2C6E" w:rsidRDefault="000D2C6E" w:rsidP="00EF39BB">
            <w:pPr>
              <w:pStyle w:val="TAL"/>
            </w:pPr>
            <w:r>
              <w:t>M</w:t>
            </w:r>
          </w:p>
        </w:tc>
      </w:tr>
      <w:tr w:rsidR="000D2C6E" w:rsidRPr="00EB3368" w14:paraId="2D1A9AA3" w14:textId="77777777" w:rsidTr="00EF39BB">
        <w:trPr>
          <w:trHeight w:val="257"/>
        </w:trPr>
        <w:tc>
          <w:tcPr>
            <w:tcW w:w="1819" w:type="dxa"/>
          </w:tcPr>
          <w:p w14:paraId="6B4F361B" w14:textId="77777777" w:rsidR="000D2C6E" w:rsidRPr="002960C7" w:rsidRDefault="000D2C6E" w:rsidP="00EF39BB">
            <w:pPr>
              <w:pStyle w:val="TAL"/>
            </w:pPr>
            <w:r w:rsidRPr="002960C7">
              <w:t>sUPI</w:t>
            </w:r>
          </w:p>
        </w:tc>
        <w:tc>
          <w:tcPr>
            <w:tcW w:w="1639" w:type="dxa"/>
          </w:tcPr>
          <w:p w14:paraId="58DB8A64" w14:textId="77777777" w:rsidR="000D2C6E" w:rsidRPr="002960C7" w:rsidRDefault="000D2C6E" w:rsidP="00EF39BB">
            <w:pPr>
              <w:pStyle w:val="TAL"/>
            </w:pPr>
            <w:r>
              <w:t>SUPI</w:t>
            </w:r>
          </w:p>
        </w:tc>
        <w:tc>
          <w:tcPr>
            <w:tcW w:w="1104" w:type="dxa"/>
          </w:tcPr>
          <w:p w14:paraId="7958FD69" w14:textId="77777777" w:rsidR="000D2C6E" w:rsidRPr="002960C7" w:rsidRDefault="000D2C6E" w:rsidP="00EF39BB">
            <w:pPr>
              <w:pStyle w:val="TAL"/>
            </w:pPr>
            <w:r>
              <w:t>1</w:t>
            </w:r>
          </w:p>
        </w:tc>
        <w:tc>
          <w:tcPr>
            <w:tcW w:w="4451" w:type="dxa"/>
          </w:tcPr>
          <w:p w14:paraId="65FE923D" w14:textId="77777777" w:rsidR="000D2C6E" w:rsidRPr="002960C7" w:rsidRDefault="000D2C6E" w:rsidP="00EF39BB">
            <w:pPr>
              <w:pStyle w:val="TAL"/>
            </w:pPr>
            <w:r w:rsidRPr="002960C7">
              <w:t>SUPI associated with the target</w:t>
            </w:r>
            <w:r>
              <w:t xml:space="preserve"> UE returned in response to the Nudm_UEIdentifier Deconceal POST,</w:t>
            </w:r>
            <w:r w:rsidRPr="002960C7">
              <w:t xml:space="preserve"> see TS </w:t>
            </w:r>
            <w:r>
              <w:t>29.503 [25] clause 5.11.2.2</w:t>
            </w:r>
            <w:r w:rsidRPr="002960C7">
              <w:t>.</w:t>
            </w:r>
          </w:p>
        </w:tc>
        <w:tc>
          <w:tcPr>
            <w:tcW w:w="618" w:type="dxa"/>
          </w:tcPr>
          <w:p w14:paraId="723D19FB" w14:textId="77777777" w:rsidR="000D2C6E" w:rsidRPr="00EB3368" w:rsidRDefault="000D2C6E" w:rsidP="00EF39BB">
            <w:pPr>
              <w:pStyle w:val="TAL"/>
            </w:pPr>
            <w:r w:rsidRPr="00EB3368">
              <w:t>M</w:t>
            </w:r>
          </w:p>
        </w:tc>
      </w:tr>
    </w:tbl>
    <w:p w14:paraId="70AB1AC8" w14:textId="77777777" w:rsidR="000D2C6E" w:rsidRDefault="000D2C6E" w:rsidP="000D2C6E"/>
    <w:p w14:paraId="47C14A19" w14:textId="77777777" w:rsidR="00154002" w:rsidRPr="00760004" w:rsidRDefault="00154002" w:rsidP="00154002">
      <w:pPr>
        <w:pStyle w:val="Heading4"/>
      </w:pPr>
      <w:bookmarkStart w:id="308" w:name="_Toc176176646"/>
      <w:r w:rsidRPr="00760004">
        <w:t>7.2.2.4</w:t>
      </w:r>
      <w:r w:rsidRPr="00760004">
        <w:tab/>
        <w:t>Generation of IRI over LI_HI2</w:t>
      </w:r>
      <w:bookmarkEnd w:id="308"/>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r w:rsidR="00442382" w:rsidRPr="006A78F1"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Default="00442382" w:rsidP="00EF39BB">
            <w:pPr>
              <w:pStyle w:val="TAL"/>
              <w:rPr>
                <w:rFonts w:eastAsia="Calibri"/>
                <w:lang w:eastAsia="en-GB"/>
              </w:rPr>
            </w:pPr>
            <w:r w:rsidRPr="00442382">
              <w:rPr>
                <w:rFonts w:eastAsia="Calibri"/>
                <w:lang w:eastAsia="en-GB"/>
              </w:rPr>
              <w:t>UDMProSeTargetIdentifierDeconcealment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Default="00442382" w:rsidP="00EF39BB">
            <w:pPr>
              <w:pStyle w:val="TAL"/>
              <w:rPr>
                <w:rFonts w:eastAsia="Calibri"/>
                <w:lang w:eastAsia="en-GB"/>
              </w:rPr>
            </w:pPr>
            <w:r>
              <w:rPr>
                <w:rFonts w:eastAsia="Calibri"/>
                <w:lang w:eastAsia="en-GB"/>
              </w:rPr>
              <w:t>REPORT</w:t>
            </w:r>
          </w:p>
        </w:tc>
      </w:tr>
      <w:tr w:rsidR="00442382" w:rsidRPr="006A78F1"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Default="00442382" w:rsidP="00EF39BB">
            <w:pPr>
              <w:pStyle w:val="TAL"/>
              <w:rPr>
                <w:rFonts w:eastAsia="Calibri"/>
                <w:lang w:eastAsia="en-GB"/>
              </w:rPr>
            </w:pPr>
            <w:r w:rsidRPr="00442382">
              <w:rPr>
                <w:rFonts w:eastAsia="Calibri"/>
                <w:lang w:eastAsia="en-GB"/>
              </w:rPr>
              <w:t>UDMProSeTargetAuthentication</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Default="00442382" w:rsidP="00EF39BB">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309" w:name="_Toc176176647"/>
      <w:r w:rsidRPr="00760004">
        <w:t>7.2.3</w:t>
      </w:r>
      <w:r w:rsidRPr="00760004">
        <w:tab/>
        <w:t>LI at HSS</w:t>
      </w:r>
      <w:bookmarkEnd w:id="309"/>
    </w:p>
    <w:p w14:paraId="715A2AA9" w14:textId="7212EC74" w:rsidR="00D661E9" w:rsidRPr="00760004" w:rsidRDefault="00D661E9" w:rsidP="00D661E9">
      <w:pPr>
        <w:pStyle w:val="Heading4"/>
      </w:pPr>
      <w:bookmarkStart w:id="310" w:name="_Toc176176648"/>
      <w:r w:rsidRPr="00760004">
        <w:t>7.2.3.1</w:t>
      </w:r>
      <w:r w:rsidRPr="00760004">
        <w:tab/>
        <w:t>General</w:t>
      </w:r>
      <w:bookmarkEnd w:id="310"/>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020E5897" w14:textId="77777777" w:rsidR="001862E4" w:rsidRPr="00760004" w:rsidRDefault="001862E4" w:rsidP="001862E4">
      <w:r>
        <w:t>When the HSS is capable of exchanging information related to the target with the UDM (e.g. via the 5G Nhss SBI), the xIRIs defined in clause 7.2.3.3 of the present document are applicable for stage 3 reporting of such events.</w:t>
      </w:r>
    </w:p>
    <w:p w14:paraId="54F7CAD4" w14:textId="27D45C76" w:rsidR="00D661E9" w:rsidRPr="00760004" w:rsidRDefault="00D661E9" w:rsidP="00D661E9">
      <w:pPr>
        <w:pStyle w:val="Heading4"/>
      </w:pPr>
      <w:bookmarkStart w:id="311" w:name="_Toc176176649"/>
      <w:r w:rsidRPr="00760004">
        <w:t>7.2.3.2</w:t>
      </w:r>
      <w:r w:rsidRPr="00760004">
        <w:tab/>
      </w:r>
      <w:r w:rsidRPr="00760004">
        <w:tab/>
        <w:t>Provisioning over LI_X1</w:t>
      </w:r>
      <w:bookmarkEnd w:id="311"/>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312" w:name="_Toc176176650"/>
      <w:r w:rsidRPr="00760004">
        <w:t>7.2.3.3</w:t>
      </w:r>
      <w:r w:rsidRPr="00760004">
        <w:tab/>
      </w:r>
      <w:r w:rsidRPr="00760004">
        <w:tab/>
        <w:t>Generation of xIRI over LI_X2</w:t>
      </w:r>
      <w:bookmarkEnd w:id="312"/>
    </w:p>
    <w:p w14:paraId="69C8BD28" w14:textId="77777777" w:rsidR="004F1E30" w:rsidRPr="00760004" w:rsidRDefault="004F1E30" w:rsidP="004F1E30">
      <w:pPr>
        <w:pStyle w:val="Heading5"/>
      </w:pPr>
      <w:bookmarkStart w:id="313" w:name="_Toc176176651"/>
      <w:r w:rsidRPr="00760004">
        <w:t>7.2.3.</w:t>
      </w:r>
      <w:r>
        <w:t>3.1</w:t>
      </w:r>
      <w:r w:rsidRPr="00760004">
        <w:tab/>
        <w:t>General description</w:t>
      </w:r>
      <w:bookmarkEnd w:id="313"/>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77777777" w:rsidR="006B6EC7" w:rsidRPr="00760004" w:rsidRDefault="006B6EC7" w:rsidP="006B6EC7">
      <w:r>
        <w:t>When the HSS interworks with the UDM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14" w:name="_Toc176176652"/>
      <w:r w:rsidRPr="00760004">
        <w:t>7.2.</w:t>
      </w:r>
      <w:r>
        <w:t>3</w:t>
      </w:r>
      <w:r w:rsidRPr="00760004">
        <w:t>.3.2</w:t>
      </w:r>
      <w:r w:rsidRPr="00760004">
        <w:tab/>
        <w:t>Serving system</w:t>
      </w:r>
      <w:bookmarkEnd w:id="314"/>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D16E69">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D16E69">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D16E69">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D16E69">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D16E69">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D16E69">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15" w:name="_Toc176176653"/>
      <w:r w:rsidRPr="00760004">
        <w:t>7.2.</w:t>
      </w:r>
      <w:r>
        <w:t>3</w:t>
      </w:r>
      <w:r w:rsidRPr="00760004">
        <w:t>.3.</w:t>
      </w:r>
      <w:r>
        <w:t>3</w:t>
      </w:r>
      <w:r w:rsidRPr="00760004">
        <w:tab/>
      </w:r>
      <w:r>
        <w:t>Start of Interception with target registered at the HSS</w:t>
      </w:r>
      <w:bookmarkEnd w:id="315"/>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D16E69">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D16E69">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D16E69">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D16E69">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Pr="00760004" w:rsidRDefault="006B6EC7" w:rsidP="006B6EC7"/>
    <w:p w14:paraId="5AA751D5" w14:textId="51454B09" w:rsidR="00D661E9" w:rsidRPr="00760004" w:rsidRDefault="00D661E9" w:rsidP="00D661E9">
      <w:pPr>
        <w:pStyle w:val="Heading4"/>
      </w:pPr>
      <w:bookmarkStart w:id="316" w:name="_Toc176176654"/>
      <w:r w:rsidRPr="00760004">
        <w:t>7.2.3.4</w:t>
      </w:r>
      <w:r w:rsidRPr="00760004">
        <w:tab/>
        <w:t>Generation of IRI over LI_HI2</w:t>
      </w:r>
      <w:bookmarkEnd w:id="316"/>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2641C9" w:rsidRDefault="00937799" w:rsidP="00D16E69">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2641C9" w:rsidRDefault="00937799" w:rsidP="00D16E69">
            <w:pPr>
              <w:pStyle w:val="TAH"/>
              <w:rPr>
                <w:rFonts w:eastAsia="Calibri"/>
                <w:lang w:eastAsia="en-GB"/>
              </w:rPr>
            </w:pPr>
            <w:r w:rsidRPr="002641C9">
              <w:rPr>
                <w:rFonts w:eastAsia="Calibri"/>
                <w:lang w:eastAsia="en-GB"/>
              </w:rPr>
              <w:t>IRI type</w:t>
            </w:r>
          </w:p>
        </w:tc>
      </w:tr>
      <w:tr w:rsidR="00937799" w:rsidRPr="002641C9"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2641C9" w:rsidRDefault="00937799" w:rsidP="00D16E69">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D16E69">
            <w:pPr>
              <w:pStyle w:val="TAL"/>
              <w:rPr>
                <w:rFonts w:eastAsia="Calibri"/>
                <w:lang w:eastAsia="en-GB"/>
              </w:rPr>
            </w:pPr>
            <w:r w:rsidRPr="002641C9">
              <w:rPr>
                <w:rFonts w:eastAsia="Calibri"/>
                <w:lang w:eastAsia="en-GB"/>
              </w:rPr>
              <w:t>REPORT</w:t>
            </w:r>
          </w:p>
        </w:tc>
      </w:tr>
      <w:tr w:rsidR="00937799" w:rsidRPr="00DF20CA" w14:paraId="4E09B9FA" w14:textId="77777777" w:rsidTr="00D16E69">
        <w:trPr>
          <w:jc w:val="center"/>
        </w:trPr>
        <w:tc>
          <w:tcPr>
            <w:tcW w:w="4100" w:type="dxa"/>
            <w:tcMar>
              <w:top w:w="0" w:type="dxa"/>
              <w:left w:w="28" w:type="dxa"/>
              <w:bottom w:w="0" w:type="dxa"/>
              <w:right w:w="70" w:type="dxa"/>
            </w:tcMar>
          </w:tcPr>
          <w:p w14:paraId="05E75FB9" w14:textId="77777777" w:rsidR="00937799" w:rsidRPr="002641C9" w:rsidRDefault="00937799" w:rsidP="00D16E69">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D16E69">
            <w:pPr>
              <w:pStyle w:val="TAL"/>
              <w:rPr>
                <w:rFonts w:eastAsia="Calibri"/>
                <w:lang w:eastAsia="en-GB"/>
              </w:rPr>
            </w:pPr>
            <w:r w:rsidRPr="002641C9">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317" w:name="_Toc176176655"/>
      <w:r w:rsidRPr="00760004">
        <w:t>7.3</w:t>
      </w:r>
      <w:r w:rsidRPr="00760004">
        <w:tab/>
        <w:t>Location</w:t>
      </w:r>
      <w:bookmarkEnd w:id="317"/>
    </w:p>
    <w:p w14:paraId="500C11DF" w14:textId="107E33C7" w:rsidR="00154002" w:rsidRPr="00760004" w:rsidRDefault="00154002" w:rsidP="00154002">
      <w:pPr>
        <w:pStyle w:val="Heading3"/>
      </w:pPr>
      <w:bookmarkStart w:id="318" w:name="_Toc176176656"/>
      <w:r w:rsidRPr="00760004">
        <w:t>7.3.</w:t>
      </w:r>
      <w:r w:rsidR="00451507" w:rsidRPr="00760004">
        <w:t>1</w:t>
      </w:r>
      <w:r w:rsidRPr="00760004">
        <w:tab/>
        <w:t>Lawful Access Location Services (LALS)</w:t>
      </w:r>
      <w:bookmarkEnd w:id="318"/>
    </w:p>
    <w:p w14:paraId="7A166D34" w14:textId="43CCF2F0" w:rsidR="00154002" w:rsidRPr="00760004" w:rsidRDefault="00154002" w:rsidP="00154002">
      <w:pPr>
        <w:pStyle w:val="Heading4"/>
      </w:pPr>
      <w:bookmarkStart w:id="319" w:name="_Toc176176657"/>
      <w:r w:rsidRPr="00760004">
        <w:t>7.3.</w:t>
      </w:r>
      <w:r w:rsidR="00451507" w:rsidRPr="00760004">
        <w:t>1</w:t>
      </w:r>
      <w:r w:rsidRPr="00760004">
        <w:t>.1</w:t>
      </w:r>
      <w:r w:rsidRPr="00760004">
        <w:tab/>
        <w:t xml:space="preserve">General </w:t>
      </w:r>
      <w:r w:rsidR="00506838" w:rsidRPr="00760004">
        <w:t>d</w:t>
      </w:r>
      <w:r w:rsidRPr="00760004">
        <w:t>escription</w:t>
      </w:r>
      <w:bookmarkEnd w:id="319"/>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20" w:name="_Toc176176658"/>
      <w:r w:rsidRPr="00760004">
        <w:t>7.3.</w:t>
      </w:r>
      <w:r w:rsidR="00451507" w:rsidRPr="00760004">
        <w:t>1</w:t>
      </w:r>
      <w:r w:rsidRPr="00760004">
        <w:t>.2</w:t>
      </w:r>
      <w:r w:rsidRPr="00760004">
        <w:tab/>
        <w:t>Provisioning over LI_X1</w:t>
      </w:r>
      <w:bookmarkEnd w:id="320"/>
    </w:p>
    <w:p w14:paraId="6E5ABAA7" w14:textId="103D5E99" w:rsidR="00615FE8" w:rsidRPr="00760004" w:rsidRDefault="00615FE8" w:rsidP="00615FE8">
      <w:pPr>
        <w:pStyle w:val="Heading4"/>
      </w:pPr>
      <w:bookmarkStart w:id="321" w:name="_Toc176176659"/>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21"/>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322" w:name="_Toc176176660"/>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22"/>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323" w:name="_Toc176176661"/>
      <w:r w:rsidRPr="00760004">
        <w:t>7.3.</w:t>
      </w:r>
      <w:r w:rsidR="00190299" w:rsidRPr="00760004">
        <w:t>1</w:t>
      </w:r>
      <w:r w:rsidRPr="00760004">
        <w:t>.3</w:t>
      </w:r>
      <w:r w:rsidRPr="00760004">
        <w:tab/>
        <w:t>Triggering over LI_</w:t>
      </w:r>
      <w:r w:rsidR="00F376E4" w:rsidRPr="00760004">
        <w:t>T2</w:t>
      </w:r>
      <w:bookmarkEnd w:id="323"/>
    </w:p>
    <w:p w14:paraId="617D4CE9" w14:textId="5F6068A1"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w:t>
      </w:r>
      <w:r w:rsidR="002F5A4F">
        <w:t>n</w:t>
      </w:r>
      <w:r w:rsidRPr="00760004">
        <w:t xml:space="preserve">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11D3DF56"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24" w:name="_Toc176176662"/>
      <w:r w:rsidRPr="00760004">
        <w:t>7.3.</w:t>
      </w:r>
      <w:r w:rsidR="00190299" w:rsidRPr="00760004">
        <w:t>1</w:t>
      </w:r>
      <w:r w:rsidRPr="00760004">
        <w:t>.</w:t>
      </w:r>
      <w:r w:rsidR="00C55B5A" w:rsidRPr="00760004">
        <w:t>4</w:t>
      </w:r>
      <w:r w:rsidRPr="00760004">
        <w:tab/>
        <w:t>Generation of xIRI over LI_X2</w:t>
      </w:r>
      <w:bookmarkEnd w:id="324"/>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D945C8">
            <w:pPr>
              <w:pStyle w:val="TAH"/>
            </w:pPr>
            <w:r w:rsidRPr="00760004">
              <w:t>Field name</w:t>
            </w:r>
          </w:p>
        </w:tc>
        <w:tc>
          <w:tcPr>
            <w:tcW w:w="810" w:type="dxa"/>
          </w:tcPr>
          <w:p w14:paraId="6E90B093" w14:textId="77777777" w:rsidR="00FE6674" w:rsidRPr="00760004" w:rsidRDefault="00FE6674" w:rsidP="00D945C8">
            <w:pPr>
              <w:pStyle w:val="TAH"/>
            </w:pPr>
            <w:r>
              <w:t>Type</w:t>
            </w:r>
          </w:p>
        </w:tc>
        <w:tc>
          <w:tcPr>
            <w:tcW w:w="630" w:type="dxa"/>
          </w:tcPr>
          <w:p w14:paraId="3FD2DB95" w14:textId="77777777" w:rsidR="00FE6674" w:rsidRPr="00760004" w:rsidRDefault="00FE6674" w:rsidP="00D945C8">
            <w:pPr>
              <w:pStyle w:val="TAH"/>
            </w:pPr>
            <w:r>
              <w:t>Cardinality</w:t>
            </w:r>
          </w:p>
        </w:tc>
        <w:tc>
          <w:tcPr>
            <w:tcW w:w="6680" w:type="dxa"/>
          </w:tcPr>
          <w:p w14:paraId="173EB76D" w14:textId="77777777" w:rsidR="00FE6674" w:rsidRPr="00760004" w:rsidRDefault="00FE6674" w:rsidP="00D945C8">
            <w:pPr>
              <w:pStyle w:val="TAH"/>
            </w:pPr>
            <w:r w:rsidRPr="00760004">
              <w:t>Description</w:t>
            </w:r>
          </w:p>
        </w:tc>
        <w:tc>
          <w:tcPr>
            <w:tcW w:w="705" w:type="dxa"/>
          </w:tcPr>
          <w:p w14:paraId="5C0F9156" w14:textId="77777777" w:rsidR="00FE6674" w:rsidRPr="00760004" w:rsidRDefault="00FE6674" w:rsidP="00D945C8">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D945C8">
            <w:pPr>
              <w:pStyle w:val="TAL"/>
            </w:pPr>
            <w:r w:rsidRPr="00760004">
              <w:t>sUPI</w:t>
            </w:r>
          </w:p>
        </w:tc>
        <w:tc>
          <w:tcPr>
            <w:tcW w:w="810" w:type="dxa"/>
          </w:tcPr>
          <w:p w14:paraId="49161BDC" w14:textId="77777777" w:rsidR="00FE6674" w:rsidRPr="00760004" w:rsidRDefault="00FE6674" w:rsidP="00D945C8">
            <w:pPr>
              <w:pStyle w:val="TAL"/>
            </w:pPr>
            <w:r>
              <w:t>SUPI</w:t>
            </w:r>
          </w:p>
        </w:tc>
        <w:tc>
          <w:tcPr>
            <w:tcW w:w="630" w:type="dxa"/>
          </w:tcPr>
          <w:p w14:paraId="7037AF85" w14:textId="77777777" w:rsidR="00FE6674" w:rsidRPr="00760004" w:rsidRDefault="00FE6674" w:rsidP="00D945C8">
            <w:pPr>
              <w:pStyle w:val="TAL"/>
            </w:pPr>
            <w:r>
              <w:t>0..1</w:t>
            </w:r>
          </w:p>
        </w:tc>
        <w:tc>
          <w:tcPr>
            <w:tcW w:w="6680" w:type="dxa"/>
          </w:tcPr>
          <w:p w14:paraId="23557109" w14:textId="77777777" w:rsidR="00FE6674" w:rsidRPr="00760004" w:rsidRDefault="00FE6674" w:rsidP="00D945C8">
            <w:pPr>
              <w:pStyle w:val="TAL"/>
            </w:pPr>
            <w:r w:rsidRPr="00760004">
              <w:t>SUPI of the target, if used for the service (see NOTE).</w:t>
            </w:r>
          </w:p>
        </w:tc>
        <w:tc>
          <w:tcPr>
            <w:tcW w:w="705" w:type="dxa"/>
          </w:tcPr>
          <w:p w14:paraId="1FDE3984" w14:textId="77777777" w:rsidR="00FE6674" w:rsidRPr="00760004" w:rsidRDefault="00FE6674" w:rsidP="00D945C8">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r w:rsidRPr="00A150F1">
              <w:t>deprecatedPEI</w:t>
            </w:r>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r w:rsidRPr="00760004">
              <w:t>gPSI</w:t>
            </w:r>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r w:rsidRPr="001B45ED">
              <w:rPr>
                <w:i/>
                <w:iCs/>
              </w:rPr>
              <w:t>Location</w:t>
            </w:r>
            <w:r>
              <w:t>.</w:t>
            </w:r>
            <w:r w:rsidRPr="00760004">
              <w:rPr>
                <w:i/>
              </w:rPr>
              <w:t>positioningInfo</w:t>
            </w:r>
            <w:r>
              <w:t xml:space="preserve"> parameter</w:t>
            </w:r>
            <w:r w:rsidRPr="00760004">
              <w:t>. Both</w:t>
            </w:r>
            <w:r w:rsidRPr="00760004">
              <w:rPr>
                <w:i/>
              </w:rPr>
              <w:t xml:space="preserve"> </w:t>
            </w:r>
            <w:r w:rsidRPr="00760004">
              <w:t xml:space="preserve">the </w:t>
            </w:r>
            <w:r>
              <w:rPr>
                <w:i/>
              </w:rPr>
              <w:t>Location.</w:t>
            </w:r>
            <w:r w:rsidRPr="00760004">
              <w:rPr>
                <w:i/>
              </w:rPr>
              <w:t>positioningInfo</w:t>
            </w:r>
            <w:r>
              <w:rPr>
                <w:i/>
              </w:rPr>
              <w:t>.</w:t>
            </w:r>
            <w:r w:rsidRPr="00760004">
              <w:rPr>
                <w:i/>
              </w:rPr>
              <w:t>positionInfo</w:t>
            </w:r>
            <w:r>
              <w:t xml:space="preserve"> parameter</w:t>
            </w:r>
            <w:r w:rsidRPr="00760004">
              <w:rPr>
                <w:i/>
              </w:rPr>
              <w:t xml:space="preserve"> </w:t>
            </w:r>
            <w:r w:rsidRPr="00760004">
              <w:t xml:space="preserve">and the </w:t>
            </w:r>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r>
              <w:t xml:space="preserve"> parameter</w:t>
            </w:r>
            <w:r w:rsidRPr="00760004">
              <w:t xml:space="preserve"> are present in the case of successful positioning. In the case of positioning failure only the</w:t>
            </w:r>
            <w:r>
              <w:rPr>
                <w:i/>
              </w:rPr>
              <w:t xml:space="preserve"> Location.</w:t>
            </w:r>
            <w:r w:rsidRPr="00760004">
              <w:rPr>
                <w:i/>
              </w:rPr>
              <w:t>positioningInfo</w:t>
            </w:r>
            <w:r>
              <w:rPr>
                <w:i/>
              </w:rPr>
              <w:t>.</w:t>
            </w:r>
            <w:r w:rsidRPr="00760004">
              <w:rPr>
                <w:i/>
              </w:rPr>
              <w:t>rawMLPResponse</w:t>
            </w:r>
            <w:r>
              <w:rPr>
                <w:i/>
              </w:rPr>
              <w:t>.</w:t>
            </w:r>
            <w:r w:rsidRPr="00760004">
              <w:rPr>
                <w:i/>
              </w:rPr>
              <w:t>mLPErrorCode</w:t>
            </w:r>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r w:rsidRPr="006334D8">
              <w:t>iMPU</w:t>
            </w:r>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r>
              <w:t>iMSI</w:t>
            </w:r>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r>
              <w:t>mSISDN</w:t>
            </w:r>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325" w:name="_Toc176176663"/>
      <w:r w:rsidRPr="00760004">
        <w:t>7.3.</w:t>
      </w:r>
      <w:r w:rsidR="00190299" w:rsidRPr="00760004">
        <w:t>1</w:t>
      </w:r>
      <w:r w:rsidRPr="00760004">
        <w:t>.</w:t>
      </w:r>
      <w:r w:rsidR="00C55B5A" w:rsidRPr="00760004">
        <w:t>5</w:t>
      </w:r>
      <w:r w:rsidRPr="00760004">
        <w:tab/>
        <w:t>Generation of IRI over LI_HI2</w:t>
      </w:r>
      <w:bookmarkEnd w:id="325"/>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26" w:name="_Toc176176664"/>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26"/>
    </w:p>
    <w:p w14:paraId="414FD6B9" w14:textId="32CEDDBF" w:rsidR="00154002" w:rsidRPr="00760004" w:rsidRDefault="00154002" w:rsidP="00154002">
      <w:pPr>
        <w:pStyle w:val="Heading4"/>
      </w:pPr>
      <w:bookmarkStart w:id="327" w:name="_Toc176176665"/>
      <w:r w:rsidRPr="00760004">
        <w:t>7.3.</w:t>
      </w:r>
      <w:r w:rsidR="00373663" w:rsidRPr="00760004">
        <w:t>2</w:t>
      </w:r>
      <w:r w:rsidRPr="00760004">
        <w:t>.1</w:t>
      </w:r>
      <w:r w:rsidRPr="00760004">
        <w:tab/>
        <w:t xml:space="preserve">General </w:t>
      </w:r>
      <w:r w:rsidR="00515F34" w:rsidRPr="00760004">
        <w:t>d</w:t>
      </w:r>
      <w:r w:rsidRPr="00760004">
        <w:t>escription</w:t>
      </w:r>
      <w:bookmarkEnd w:id="327"/>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328" w:name="_Toc176176666"/>
      <w:r w:rsidRPr="00760004">
        <w:t>7.3.2.2</w:t>
      </w:r>
      <w:r w:rsidRPr="00760004">
        <w:tab/>
        <w:t>Delivery of cell site information over LI_HI2</w:t>
      </w:r>
      <w:bookmarkEnd w:id="328"/>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887698">
            <w:pPr>
              <w:pStyle w:val="TAH"/>
            </w:pPr>
            <w:r w:rsidRPr="00760004">
              <w:t>Field name</w:t>
            </w:r>
          </w:p>
        </w:tc>
        <w:tc>
          <w:tcPr>
            <w:tcW w:w="1809" w:type="dxa"/>
          </w:tcPr>
          <w:p w14:paraId="18C61C23" w14:textId="77777777" w:rsidR="00DE22CB" w:rsidRPr="00760004" w:rsidRDefault="00DE22CB" w:rsidP="00887698">
            <w:pPr>
              <w:pStyle w:val="TAH"/>
            </w:pPr>
            <w:r>
              <w:t>Type</w:t>
            </w:r>
          </w:p>
        </w:tc>
        <w:tc>
          <w:tcPr>
            <w:tcW w:w="1134" w:type="dxa"/>
          </w:tcPr>
          <w:p w14:paraId="03323100" w14:textId="77777777" w:rsidR="00DE22CB" w:rsidRPr="00760004" w:rsidRDefault="00DE22CB" w:rsidP="00887698">
            <w:pPr>
              <w:pStyle w:val="TAH"/>
            </w:pPr>
            <w:r>
              <w:t>Cardinality</w:t>
            </w:r>
          </w:p>
        </w:tc>
        <w:tc>
          <w:tcPr>
            <w:tcW w:w="4077" w:type="dxa"/>
          </w:tcPr>
          <w:p w14:paraId="378E8F03" w14:textId="77777777" w:rsidR="00DE22CB" w:rsidRPr="00760004" w:rsidRDefault="00DE22CB" w:rsidP="00887698">
            <w:pPr>
              <w:pStyle w:val="TAH"/>
            </w:pPr>
            <w:r w:rsidRPr="00760004">
              <w:t>Description</w:t>
            </w:r>
          </w:p>
        </w:tc>
        <w:tc>
          <w:tcPr>
            <w:tcW w:w="456" w:type="dxa"/>
          </w:tcPr>
          <w:p w14:paraId="731140E7" w14:textId="77777777" w:rsidR="00DE22CB" w:rsidRPr="00760004" w:rsidRDefault="00DE22CB" w:rsidP="00887698">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887698">
            <w:pPr>
              <w:pStyle w:val="TAL"/>
            </w:pPr>
            <w:r>
              <w:t>rANCGI</w:t>
            </w:r>
          </w:p>
        </w:tc>
        <w:tc>
          <w:tcPr>
            <w:tcW w:w="1809" w:type="dxa"/>
          </w:tcPr>
          <w:p w14:paraId="51F63A22" w14:textId="77777777" w:rsidR="00DE22CB" w:rsidRPr="002C2C01" w:rsidRDefault="00DE22CB" w:rsidP="00887698">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887698">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887698">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887698">
            <w:pPr>
              <w:pStyle w:val="TAL"/>
            </w:pPr>
            <w:r>
              <w:t>cellSiteInformation</w:t>
            </w:r>
          </w:p>
        </w:tc>
        <w:tc>
          <w:tcPr>
            <w:tcW w:w="1809" w:type="dxa"/>
          </w:tcPr>
          <w:p w14:paraId="694B3C34" w14:textId="77777777" w:rsidR="00DE22CB" w:rsidRDefault="00DE22CB" w:rsidP="00887698">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887698">
            <w:pPr>
              <w:pStyle w:val="TAL"/>
              <w:rPr>
                <w:rFonts w:cs="Arial"/>
                <w:szCs w:val="18"/>
                <w:lang w:val="fr-FR"/>
              </w:rPr>
            </w:pPr>
            <w:r>
              <w:rPr>
                <w:rFonts w:cs="Arial"/>
                <w:szCs w:val="18"/>
                <w:lang w:val="fr-FR"/>
              </w:rPr>
              <w:t>0..1</w:t>
            </w:r>
          </w:p>
        </w:tc>
        <w:tc>
          <w:tcPr>
            <w:tcW w:w="4077" w:type="dxa"/>
          </w:tcPr>
          <w:p w14:paraId="7E83BA69" w14:textId="77777777" w:rsidR="00DE22CB" w:rsidRDefault="00DE22CB" w:rsidP="00887698">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887698">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887698">
            <w:pPr>
              <w:pStyle w:val="TAL"/>
            </w:pPr>
            <w:r>
              <w:t>timeOfLocation</w:t>
            </w:r>
          </w:p>
        </w:tc>
        <w:tc>
          <w:tcPr>
            <w:tcW w:w="1809" w:type="dxa"/>
          </w:tcPr>
          <w:p w14:paraId="66A9B879" w14:textId="77777777" w:rsidR="00DE22CB" w:rsidRDefault="00DE22CB" w:rsidP="00887698">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887698">
            <w:pPr>
              <w:pStyle w:val="TAL"/>
              <w:rPr>
                <w:rFonts w:cs="Arial"/>
                <w:szCs w:val="18"/>
                <w:lang w:val="fr-FR"/>
              </w:rPr>
            </w:pPr>
            <w:r>
              <w:rPr>
                <w:rFonts w:cs="Arial"/>
                <w:szCs w:val="18"/>
                <w:lang w:val="fr-FR"/>
              </w:rPr>
              <w:t>0..1</w:t>
            </w:r>
          </w:p>
        </w:tc>
        <w:tc>
          <w:tcPr>
            <w:tcW w:w="4077" w:type="dxa"/>
          </w:tcPr>
          <w:p w14:paraId="3FC7DF46" w14:textId="77777777" w:rsidR="00DE22CB" w:rsidRDefault="00DE22CB" w:rsidP="00887698">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887698">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887698">
            <w:pPr>
              <w:pStyle w:val="TAL"/>
            </w:pPr>
            <w:r>
              <w:t>cellRadioRelatedInformation</w:t>
            </w:r>
          </w:p>
        </w:tc>
        <w:tc>
          <w:tcPr>
            <w:tcW w:w="1809" w:type="dxa"/>
          </w:tcPr>
          <w:p w14:paraId="5A3FFB68" w14:textId="77777777" w:rsidR="00DE22CB" w:rsidRDefault="00DE22CB" w:rsidP="00887698">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887698">
            <w:pPr>
              <w:pStyle w:val="TAL"/>
              <w:rPr>
                <w:rFonts w:cs="Arial"/>
                <w:szCs w:val="18"/>
                <w:lang w:val="fr-FR"/>
              </w:rPr>
            </w:pPr>
            <w:r>
              <w:rPr>
                <w:rFonts w:cs="Arial"/>
                <w:szCs w:val="18"/>
                <w:lang w:val="fr-FR"/>
              </w:rPr>
              <w:t>0..1</w:t>
            </w:r>
          </w:p>
        </w:tc>
        <w:tc>
          <w:tcPr>
            <w:tcW w:w="4077" w:type="dxa"/>
          </w:tcPr>
          <w:p w14:paraId="0CEAEF81" w14:textId="77777777" w:rsidR="00DE22CB" w:rsidRDefault="00DE22CB" w:rsidP="00887698">
            <w:pPr>
              <w:pStyle w:val="TAL"/>
              <w:rPr>
                <w:rFonts w:cs="Arial"/>
                <w:szCs w:val="18"/>
              </w:rPr>
            </w:pPr>
            <w:r>
              <w:rPr>
                <w:rFonts w:cs="Arial"/>
                <w:szCs w:val="18"/>
              </w:rPr>
              <w:t>Radio Information of reported cell to include either NG Information or F1 Information.</w:t>
            </w:r>
          </w:p>
        </w:tc>
        <w:tc>
          <w:tcPr>
            <w:tcW w:w="456" w:type="dxa"/>
          </w:tcPr>
          <w:p w14:paraId="2BF2D319" w14:textId="77777777" w:rsidR="00DE22CB" w:rsidRDefault="00DE22CB" w:rsidP="00887698">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887698">
            <w:pPr>
              <w:pStyle w:val="TAL"/>
            </w:pPr>
            <w:r>
              <w:t>Band</w:t>
            </w:r>
          </w:p>
        </w:tc>
        <w:tc>
          <w:tcPr>
            <w:tcW w:w="1809" w:type="dxa"/>
          </w:tcPr>
          <w:p w14:paraId="5F3205FE" w14:textId="77777777" w:rsidR="00DE22CB" w:rsidRDefault="00DE22CB" w:rsidP="00887698">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887698">
            <w:pPr>
              <w:pStyle w:val="TAL"/>
              <w:rPr>
                <w:rFonts w:cs="Arial"/>
                <w:szCs w:val="18"/>
                <w:lang w:val="fr-FR"/>
              </w:rPr>
            </w:pPr>
            <w:r>
              <w:rPr>
                <w:rFonts w:cs="Arial"/>
                <w:szCs w:val="18"/>
                <w:lang w:val="fr-FR"/>
              </w:rPr>
              <w:t>0..1</w:t>
            </w:r>
          </w:p>
        </w:tc>
        <w:tc>
          <w:tcPr>
            <w:tcW w:w="4077" w:type="dxa"/>
          </w:tcPr>
          <w:p w14:paraId="767628D6" w14:textId="77777777" w:rsidR="00DE22CB" w:rsidRDefault="00DE22CB" w:rsidP="00887698">
            <w:pPr>
              <w:pStyle w:val="TAL"/>
              <w:rPr>
                <w:rFonts w:cs="Arial"/>
                <w:szCs w:val="18"/>
              </w:rPr>
            </w:pPr>
            <w:r>
              <w:rPr>
                <w:rFonts w:cs="Arial"/>
                <w:szCs w:val="18"/>
              </w:rPr>
              <w:t>RFBand of reported cell.</w:t>
            </w:r>
          </w:p>
        </w:tc>
        <w:tc>
          <w:tcPr>
            <w:tcW w:w="456" w:type="dxa"/>
          </w:tcPr>
          <w:p w14:paraId="2E0992C1" w14:textId="77777777" w:rsidR="00DE22CB" w:rsidRDefault="00DE22CB" w:rsidP="00887698">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887698">
            <w:pPr>
              <w:pStyle w:val="TAH"/>
            </w:pPr>
            <w:r w:rsidRPr="00760004">
              <w:t>Field name</w:t>
            </w:r>
          </w:p>
        </w:tc>
        <w:tc>
          <w:tcPr>
            <w:tcW w:w="1629" w:type="dxa"/>
          </w:tcPr>
          <w:p w14:paraId="7E10F264" w14:textId="77777777" w:rsidR="00DE22CB" w:rsidRPr="00760004" w:rsidRDefault="00DE22CB" w:rsidP="00887698">
            <w:pPr>
              <w:pStyle w:val="TAH"/>
            </w:pPr>
            <w:r>
              <w:t>Type</w:t>
            </w:r>
          </w:p>
        </w:tc>
        <w:tc>
          <w:tcPr>
            <w:tcW w:w="1134" w:type="dxa"/>
          </w:tcPr>
          <w:p w14:paraId="6B2FE4F5" w14:textId="77777777" w:rsidR="00DE22CB" w:rsidRPr="00760004" w:rsidRDefault="00DE22CB" w:rsidP="00887698">
            <w:pPr>
              <w:pStyle w:val="TAH"/>
            </w:pPr>
            <w:r>
              <w:t>Cardinality</w:t>
            </w:r>
          </w:p>
        </w:tc>
        <w:tc>
          <w:tcPr>
            <w:tcW w:w="4077" w:type="dxa"/>
          </w:tcPr>
          <w:p w14:paraId="276F6F56" w14:textId="77777777" w:rsidR="00DE22CB" w:rsidRPr="00760004" w:rsidRDefault="00DE22CB" w:rsidP="00887698">
            <w:pPr>
              <w:pStyle w:val="TAH"/>
            </w:pPr>
            <w:r w:rsidRPr="00760004">
              <w:t>Description</w:t>
            </w:r>
          </w:p>
        </w:tc>
        <w:tc>
          <w:tcPr>
            <w:tcW w:w="456" w:type="dxa"/>
          </w:tcPr>
          <w:p w14:paraId="790EF21B" w14:textId="77777777" w:rsidR="00DE22CB" w:rsidRPr="00760004" w:rsidRDefault="00DE22CB" w:rsidP="00887698">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887698">
            <w:pPr>
              <w:pStyle w:val="TAL"/>
            </w:pPr>
            <w:r>
              <w:t>geographicalCoordinates</w:t>
            </w:r>
          </w:p>
        </w:tc>
        <w:tc>
          <w:tcPr>
            <w:tcW w:w="1629" w:type="dxa"/>
          </w:tcPr>
          <w:p w14:paraId="0E2062A6" w14:textId="77777777" w:rsidR="00DE22CB" w:rsidRPr="002C2C01" w:rsidRDefault="00DE22CB" w:rsidP="00887698">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887698">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887698">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887698">
            <w:pPr>
              <w:pStyle w:val="TAL"/>
            </w:pPr>
            <w:r>
              <w:t>azimuth</w:t>
            </w:r>
          </w:p>
        </w:tc>
        <w:tc>
          <w:tcPr>
            <w:tcW w:w="1629" w:type="dxa"/>
          </w:tcPr>
          <w:p w14:paraId="385C829D" w14:textId="77777777" w:rsidR="00DE22CB" w:rsidRDefault="00DE22CB" w:rsidP="00887698">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887698">
            <w:pPr>
              <w:pStyle w:val="TAL"/>
              <w:rPr>
                <w:rFonts w:cs="Arial"/>
                <w:szCs w:val="18"/>
                <w:lang w:val="fr-FR"/>
              </w:rPr>
            </w:pPr>
            <w:r>
              <w:rPr>
                <w:rFonts w:cs="Arial"/>
                <w:szCs w:val="18"/>
                <w:lang w:val="fr-FR"/>
              </w:rPr>
              <w:t>0..1</w:t>
            </w:r>
          </w:p>
        </w:tc>
        <w:tc>
          <w:tcPr>
            <w:tcW w:w="4077" w:type="dxa"/>
          </w:tcPr>
          <w:p w14:paraId="65F6EF6D" w14:textId="3303CB21" w:rsidR="00DE22CB" w:rsidRDefault="00DE22CB" w:rsidP="00887698">
            <w:pPr>
              <w:pStyle w:val="TAL"/>
              <w:rPr>
                <w:rFonts w:cs="Arial"/>
                <w:szCs w:val="18"/>
              </w:rPr>
            </w:pPr>
            <w:r>
              <w:rPr>
                <w:rFonts w:cs="Arial"/>
                <w:szCs w:val="18"/>
              </w:rPr>
              <w:t xml:space="preserve">Contains the </w:t>
            </w:r>
            <w:r w:rsidR="002F5A4F">
              <w:rPr>
                <w:rFonts w:cs="Arial"/>
                <w:szCs w:val="18"/>
              </w:rPr>
              <w:t>centre</w:t>
            </w:r>
            <w:r>
              <w:rPr>
                <w:rFonts w:cs="Arial"/>
                <w:szCs w:val="18"/>
              </w:rPr>
              <w:t xml:space="preserve"> azimuth for the sector being reported. Shall be present if known.</w:t>
            </w:r>
          </w:p>
        </w:tc>
        <w:tc>
          <w:tcPr>
            <w:tcW w:w="456" w:type="dxa"/>
          </w:tcPr>
          <w:p w14:paraId="4D4C250E" w14:textId="77777777" w:rsidR="00DE22CB" w:rsidRDefault="00DE22CB" w:rsidP="00887698">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887698">
            <w:pPr>
              <w:pStyle w:val="TAL"/>
            </w:pPr>
            <w:r>
              <w:t>operatorSpecificInformation</w:t>
            </w:r>
          </w:p>
        </w:tc>
        <w:tc>
          <w:tcPr>
            <w:tcW w:w="1629" w:type="dxa"/>
          </w:tcPr>
          <w:p w14:paraId="7099858A" w14:textId="77777777" w:rsidR="00DE22CB" w:rsidRDefault="00DE22CB" w:rsidP="00887698">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887698">
            <w:pPr>
              <w:pStyle w:val="TAL"/>
              <w:rPr>
                <w:rFonts w:cs="Arial"/>
                <w:szCs w:val="18"/>
                <w:lang w:val="fr-FR"/>
              </w:rPr>
            </w:pPr>
            <w:r>
              <w:rPr>
                <w:rFonts w:cs="Arial"/>
                <w:szCs w:val="18"/>
                <w:lang w:val="fr-FR"/>
              </w:rPr>
              <w:t>0..1</w:t>
            </w:r>
          </w:p>
        </w:tc>
        <w:tc>
          <w:tcPr>
            <w:tcW w:w="4077" w:type="dxa"/>
          </w:tcPr>
          <w:p w14:paraId="6D779F81" w14:textId="77777777" w:rsidR="00DE22CB" w:rsidRDefault="00DE22CB" w:rsidP="00887698">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887698">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887698">
        <w:trPr>
          <w:jc w:val="center"/>
        </w:trPr>
        <w:tc>
          <w:tcPr>
            <w:tcW w:w="3245" w:type="dxa"/>
          </w:tcPr>
          <w:p w14:paraId="5AC00EC0" w14:textId="77777777" w:rsidR="00DE22CB" w:rsidRPr="00760004" w:rsidRDefault="00DE22CB" w:rsidP="00887698">
            <w:pPr>
              <w:pStyle w:val="TAH"/>
            </w:pPr>
            <w:r w:rsidRPr="00760004">
              <w:t>Field name</w:t>
            </w:r>
          </w:p>
        </w:tc>
        <w:tc>
          <w:tcPr>
            <w:tcW w:w="2160" w:type="dxa"/>
          </w:tcPr>
          <w:p w14:paraId="1502D2F7" w14:textId="77777777" w:rsidR="00DE22CB" w:rsidRPr="00760004" w:rsidRDefault="00DE22CB" w:rsidP="00887698">
            <w:pPr>
              <w:pStyle w:val="TAH"/>
            </w:pPr>
            <w:r>
              <w:t>Type</w:t>
            </w:r>
          </w:p>
        </w:tc>
        <w:tc>
          <w:tcPr>
            <w:tcW w:w="4220" w:type="dxa"/>
          </w:tcPr>
          <w:p w14:paraId="286400D5" w14:textId="77777777" w:rsidR="00DE22CB" w:rsidRPr="00760004" w:rsidRDefault="00DE22CB" w:rsidP="00887698">
            <w:pPr>
              <w:pStyle w:val="TAH"/>
            </w:pPr>
            <w:r w:rsidRPr="00760004">
              <w:t>Description</w:t>
            </w:r>
          </w:p>
        </w:tc>
      </w:tr>
      <w:tr w:rsidR="00DE22CB" w:rsidRPr="00760004" w14:paraId="0FDAB08B" w14:textId="77777777" w:rsidTr="00887698">
        <w:trPr>
          <w:jc w:val="center"/>
        </w:trPr>
        <w:tc>
          <w:tcPr>
            <w:tcW w:w="3245" w:type="dxa"/>
          </w:tcPr>
          <w:p w14:paraId="29688F09" w14:textId="77777777" w:rsidR="00DE22CB" w:rsidRPr="00760004" w:rsidRDefault="00DE22CB" w:rsidP="00887698">
            <w:pPr>
              <w:pStyle w:val="TAL"/>
            </w:pPr>
            <w:r>
              <w:t>nGInformation</w:t>
            </w:r>
          </w:p>
        </w:tc>
        <w:tc>
          <w:tcPr>
            <w:tcW w:w="2160" w:type="dxa"/>
          </w:tcPr>
          <w:p w14:paraId="2B4418A0" w14:textId="77777777" w:rsidR="00DE22CB" w:rsidRPr="002C2C01" w:rsidRDefault="00DE22CB" w:rsidP="00887698">
            <w:pPr>
              <w:pStyle w:val="TAL"/>
              <w:rPr>
                <w:rFonts w:cs="Arial"/>
                <w:szCs w:val="18"/>
                <w:lang w:val="fr-FR"/>
              </w:rPr>
            </w:pPr>
            <w:r>
              <w:rPr>
                <w:rFonts w:cs="Arial"/>
                <w:szCs w:val="18"/>
                <w:lang w:val="fr-FR"/>
              </w:rPr>
              <w:t>NGInformation</w:t>
            </w:r>
          </w:p>
        </w:tc>
        <w:tc>
          <w:tcPr>
            <w:tcW w:w="4220" w:type="dxa"/>
          </w:tcPr>
          <w:p w14:paraId="6E71691F" w14:textId="0E1ADEFF" w:rsidR="00DE22CB" w:rsidRPr="004C4F20"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NG Interface. </w:t>
            </w:r>
            <w:r>
              <w:rPr>
                <w:rFonts w:cs="Arial"/>
              </w:rPr>
              <w:t>See TS 38.413 [23] clause</w:t>
            </w:r>
            <w:r w:rsidR="00A8730E">
              <w:rPr>
                <w:rFonts w:cs="Arial"/>
              </w:rPr>
              <w:t>s</w:t>
            </w:r>
            <w:r>
              <w:rPr>
                <w:rFonts w:cs="Arial"/>
              </w:rPr>
              <w:t xml:space="preserve"> 9.2.6.1 and 9.2.6.2.</w:t>
            </w:r>
          </w:p>
        </w:tc>
      </w:tr>
      <w:tr w:rsidR="00DE22CB" w:rsidRPr="00760004" w14:paraId="59B2B561" w14:textId="77777777" w:rsidTr="00887698">
        <w:trPr>
          <w:jc w:val="center"/>
        </w:trPr>
        <w:tc>
          <w:tcPr>
            <w:tcW w:w="3245" w:type="dxa"/>
          </w:tcPr>
          <w:p w14:paraId="53B375B9" w14:textId="77777777" w:rsidR="00DE22CB" w:rsidRDefault="00DE22CB" w:rsidP="00887698">
            <w:pPr>
              <w:pStyle w:val="TAL"/>
            </w:pPr>
            <w:r>
              <w:t>f1Information</w:t>
            </w:r>
          </w:p>
        </w:tc>
        <w:tc>
          <w:tcPr>
            <w:tcW w:w="2160" w:type="dxa"/>
          </w:tcPr>
          <w:p w14:paraId="26B82103" w14:textId="77777777" w:rsidR="00DE22CB" w:rsidRDefault="00DE22CB" w:rsidP="00887698">
            <w:pPr>
              <w:pStyle w:val="TAL"/>
              <w:rPr>
                <w:rFonts w:cs="Arial"/>
                <w:szCs w:val="18"/>
                <w:lang w:val="fr-FR"/>
              </w:rPr>
            </w:pPr>
            <w:r>
              <w:rPr>
                <w:rFonts w:cs="Arial"/>
                <w:szCs w:val="18"/>
                <w:lang w:val="fr-FR"/>
              </w:rPr>
              <w:t>F1Information</w:t>
            </w:r>
          </w:p>
        </w:tc>
        <w:tc>
          <w:tcPr>
            <w:tcW w:w="4220" w:type="dxa"/>
          </w:tcPr>
          <w:p w14:paraId="00D72BA9" w14:textId="254A4B0E" w:rsidR="00DE22CB"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F1 Interface. See TS 38.473 [103] clause</w:t>
            </w:r>
            <w:r w:rsidR="00A8730E">
              <w:rPr>
                <w:rFonts w:cs="Arial"/>
                <w:szCs w:val="18"/>
              </w:rPr>
              <w:t>s</w:t>
            </w:r>
            <w:r>
              <w:rPr>
                <w:rFonts w:cs="Arial"/>
                <w:szCs w:val="18"/>
              </w:rPr>
              <w:t xml:space="preserve"> 9.2.1.4 and 9.2.1.5.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29" w:name="_Toc176176667"/>
      <w:r w:rsidRPr="00760004">
        <w:t>7.3.3</w:t>
      </w:r>
      <w:r w:rsidRPr="00760004">
        <w:tab/>
        <w:t>Use of the Location structure</w:t>
      </w:r>
      <w:bookmarkEnd w:id="329"/>
    </w:p>
    <w:p w14:paraId="3B863687" w14:textId="77777777" w:rsidR="00907D44" w:rsidRPr="00760004" w:rsidRDefault="00907D44" w:rsidP="00907D44">
      <w:pPr>
        <w:pStyle w:val="Heading4"/>
      </w:pPr>
      <w:bookmarkStart w:id="330" w:name="_Toc176176668"/>
      <w:r w:rsidRPr="00760004">
        <w:t>7.3.3.1</w:t>
      </w:r>
      <w:r w:rsidRPr="00760004">
        <w:tab/>
        <w:t>General description</w:t>
      </w:r>
      <w:bookmarkEnd w:id="330"/>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331" w:name="_Toc176176669"/>
      <w:r>
        <w:t>7.3.3.2</w:t>
      </w:r>
      <w:r>
        <w:tab/>
        <w:t>Location structure data types</w:t>
      </w:r>
      <w:bookmarkEnd w:id="331"/>
    </w:p>
    <w:p w14:paraId="3BB5A0F4" w14:textId="77777777" w:rsidR="00172580" w:rsidRDefault="00172580" w:rsidP="00172580">
      <w:pPr>
        <w:pStyle w:val="Heading5"/>
      </w:pPr>
      <w:bookmarkStart w:id="332" w:name="_Toc176176670"/>
      <w:r>
        <w:t>7.3.3.2.1</w:t>
      </w:r>
      <w:r>
        <w:tab/>
        <w:t>Simple data types for location</w:t>
      </w:r>
      <w:bookmarkEnd w:id="332"/>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r>
              <w:t>AgeOfLocation</w:t>
            </w:r>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0F05866C" w:rsidR="00172580" w:rsidRDefault="00172580" w:rsidP="00DB3C17">
            <w:pPr>
              <w:pStyle w:val="TAL"/>
              <w:keepNext w:val="0"/>
            </w:pPr>
            <w:r>
              <w:rPr>
                <w:rFonts w:cs="Arial"/>
                <w:szCs w:val="18"/>
              </w:rPr>
              <w:t>See</w:t>
            </w:r>
            <w:r>
              <w:t xml:space="preserve"> </w:t>
            </w:r>
            <w:r w:rsidRPr="00203250">
              <w:t>TS 29.572 [24]</w:t>
            </w:r>
            <w:r w:rsidR="00A85386">
              <w:t xml:space="preserve"> table</w:t>
            </w:r>
            <w:r w:rsidRPr="00203250">
              <w:t xml:space="preserve"> 6.1.6.3.2-1</w:t>
            </w:r>
            <w:r>
              <w:t xml:space="preserve"> and TS 29.571 [17]</w:t>
            </w:r>
            <w:r w:rsidR="00A85386">
              <w:t xml:space="preserve"> table</w:t>
            </w:r>
            <w:r>
              <w:t xml:space="preserv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r>
              <w:t>BarometricPressure</w:t>
            </w:r>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r>
              <w:t>CellID</w:t>
            </w:r>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r>
              <w:t>CellPortionID</w:t>
            </w:r>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r>
              <w:t>CivicAddressBytes</w:t>
            </w:r>
          </w:p>
        </w:tc>
        <w:tc>
          <w:tcPr>
            <w:tcW w:w="2556" w:type="dxa"/>
          </w:tcPr>
          <w:p w14:paraId="70CDEED3" w14:textId="77777777" w:rsidR="00172580" w:rsidRDefault="00172580" w:rsidP="00DB3C17">
            <w:pPr>
              <w:pStyle w:val="TAL"/>
              <w:keepNext w:val="0"/>
            </w:pPr>
            <w:r>
              <w:t>OCTET STRING</w:t>
            </w:r>
          </w:p>
        </w:tc>
        <w:tc>
          <w:tcPr>
            <w:tcW w:w="4390" w:type="dxa"/>
          </w:tcPr>
          <w:p w14:paraId="27501156" w14:textId="05EF652E" w:rsidR="00172580" w:rsidRDefault="00172580" w:rsidP="00DB3C17">
            <w:pPr>
              <w:pStyle w:val="TAL"/>
              <w:keepNext w:val="0"/>
            </w:pPr>
            <w:r>
              <w:rPr>
                <w:rFonts w:cs="Arial"/>
                <w:szCs w:val="18"/>
              </w:rPr>
              <w:t xml:space="preserve">Contains the original binary data (i.e. the value of the YAML field after the base64 encoding is removed). See 29.571 [17] </w:t>
            </w:r>
            <w:r w:rsidR="00A8730E">
              <w:rPr>
                <w:rFonts w:cs="Arial"/>
                <w:szCs w:val="18"/>
              </w:rPr>
              <w:t>t</w:t>
            </w:r>
            <w:r>
              <w:rPr>
                <w:rFonts w:cs="Arial"/>
                <w:szCs w:val="18"/>
              </w:rPr>
              <w: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r>
              <w:t>EPSUserLocationInformation</w:t>
            </w:r>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r>
              <w:t>EUTRACellID</w:t>
            </w:r>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6FB02C25" w:rsidR="00172580" w:rsidRDefault="00172580" w:rsidP="00DB3C17">
            <w:pPr>
              <w:pStyle w:val="TAL"/>
              <w:keepNext w:val="0"/>
            </w:pPr>
            <w:r>
              <w:t xml:space="preserve">The E-UTRA Cell </w:t>
            </w:r>
            <w:r w:rsidR="002F5A4F">
              <w:t>Identity</w:t>
            </w:r>
            <w:r>
              <w:t xml:space="preserve"> being reported. The EUTRACellID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r>
              <w:t>GeodeticInformationOctet</w:t>
            </w:r>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Contains the geodetic information of the user. Derived from the GeodeticInformation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r>
              <w:t>GeographicalInformationOctet</w:t>
            </w:r>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Contains the geographical information of the user. Derived from the GeographicalInformation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r w:rsidRPr="007E0A44">
              <w:t>GERANGANSSPositioningData</w:t>
            </w:r>
          </w:p>
        </w:tc>
        <w:tc>
          <w:tcPr>
            <w:tcW w:w="2556" w:type="dxa"/>
          </w:tcPr>
          <w:p w14:paraId="4127E799" w14:textId="77777777" w:rsidR="00CA2D9D" w:rsidRDefault="00CA2D9D" w:rsidP="00DB3C17">
            <w:pPr>
              <w:pStyle w:val="TAL"/>
              <w:keepNext w:val="0"/>
            </w:pPr>
            <w:r>
              <w:t>OCTET STRING</w:t>
            </w:r>
          </w:p>
        </w:tc>
        <w:tc>
          <w:tcPr>
            <w:tcW w:w="4390" w:type="dxa"/>
          </w:tcPr>
          <w:p w14:paraId="32ECA9A8" w14:textId="50BABE1B"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r w:rsidRPr="007E0A44">
              <w:t>GERANPositioningData</w:t>
            </w:r>
          </w:p>
        </w:tc>
        <w:tc>
          <w:tcPr>
            <w:tcW w:w="2556" w:type="dxa"/>
          </w:tcPr>
          <w:p w14:paraId="5D546FFC" w14:textId="77777777" w:rsidR="00CA2D9D" w:rsidRDefault="00CA2D9D" w:rsidP="00DB3C17">
            <w:pPr>
              <w:pStyle w:val="TAL"/>
              <w:keepNext w:val="0"/>
            </w:pPr>
            <w:r>
              <w:t>OCTET STRING</w:t>
            </w:r>
          </w:p>
        </w:tc>
        <w:tc>
          <w:tcPr>
            <w:tcW w:w="4390" w:type="dxa"/>
          </w:tcPr>
          <w:p w14:paraId="0B58FEB3" w14:textId="0179212A"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417F4971"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w:t>
            </w:r>
            <w:r w:rsidR="00A8730E">
              <w:rPr>
                <w:rFonts w:cs="Arial"/>
                <w:szCs w:val="18"/>
              </w:rPr>
              <w:t xml:space="preserve"> </w:t>
            </w:r>
            <w:r w:rsidRPr="001D2CEF">
              <w:rPr>
                <w:rFonts w:cs="Arial"/>
                <w:szCs w:val="18"/>
              </w:rPr>
              <w:t>23.003</w:t>
            </w:r>
            <w:r w:rsidR="00A8730E">
              <w:rPr>
                <w:rFonts w:cs="Arial"/>
                <w:szCs w:val="18"/>
              </w:rPr>
              <w:t xml:space="preserve"> </w:t>
            </w:r>
            <w:r w:rsidRPr="001D2CEF">
              <w:rPr>
                <w:rFonts w:cs="Arial"/>
                <w:szCs w:val="18"/>
              </w:rPr>
              <w:t>[</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r>
              <w:t>GNbID</w:t>
            </w:r>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50FC9479" w:rsidR="00172580" w:rsidRPr="001D2CEF" w:rsidRDefault="00172580" w:rsidP="00DB3C17">
            <w:pPr>
              <w:pStyle w:val="TAL"/>
              <w:keepNext w:val="0"/>
              <w:rPr>
                <w:rFonts w:cs="Arial"/>
                <w:szCs w:val="18"/>
              </w:rPr>
            </w:pPr>
            <w:r>
              <w:rPr>
                <w:rFonts w:cs="Arial"/>
                <w:szCs w:val="18"/>
              </w:rPr>
              <w:t>The gNodeB identifier being reported. The GNbID is derived from the gNB ID parameter of the Global gNB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r>
              <w:t>HFCNodeID</w:t>
            </w:r>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2618970D"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r w:rsidRPr="00921FC2">
              <w:t>HorizontalSpeed</w:t>
            </w:r>
          </w:p>
        </w:tc>
        <w:tc>
          <w:tcPr>
            <w:tcW w:w="2556" w:type="dxa"/>
          </w:tcPr>
          <w:p w14:paraId="3DF82298" w14:textId="77777777" w:rsidR="00172580" w:rsidRDefault="00172580" w:rsidP="00DB3C17">
            <w:pPr>
              <w:pStyle w:val="TAL"/>
              <w:keepNext w:val="0"/>
            </w:pPr>
            <w:r>
              <w:t>UTF8String</w:t>
            </w:r>
          </w:p>
        </w:tc>
        <w:tc>
          <w:tcPr>
            <w:tcW w:w="4390" w:type="dxa"/>
          </w:tcPr>
          <w:p w14:paraId="7353FDAD" w14:textId="30AE77EB"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r>
              <w:t>InnerRadius</w:t>
            </w:r>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r w:rsidRPr="003E74FF">
              <w:t>MethodCode</w:t>
            </w:r>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42989E60"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r w:rsidR="00680B1B">
              <w:rPr>
                <w:rFonts w:cs="Arial"/>
                <w:szCs w:val="18"/>
              </w:rPr>
              <w:t>.</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736F340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r>
              <w:t>NRCellID</w:t>
            </w:r>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09CB230C" w:rsidR="00172580" w:rsidRDefault="00172580" w:rsidP="00DB3C17">
            <w:pPr>
              <w:pStyle w:val="TAL"/>
              <w:keepNext w:val="0"/>
              <w:rPr>
                <w:rFonts w:cs="Arial"/>
                <w:szCs w:val="18"/>
              </w:rPr>
            </w:pPr>
            <w:r>
              <w:t>The New Radio Cell Identity being reported. The NRCellID is derived from the NR Cell Identity parameter of the NR CGI defined in TS 38.413 [23] clause 9.3.1.7</w:t>
            </w:r>
            <w:r w:rsidR="00680B1B">
              <w:t>.</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58D6ED49"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r>
              <w:t>SIPAccessInfo</w:t>
            </w:r>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r>
              <w:t>SIPCellularAccessInfo</w:t>
            </w:r>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r w:rsidRPr="003E74FF">
              <w:t>SpeedUncertainty</w:t>
            </w:r>
          </w:p>
        </w:tc>
        <w:tc>
          <w:tcPr>
            <w:tcW w:w="2556" w:type="dxa"/>
          </w:tcPr>
          <w:p w14:paraId="0BA9506C" w14:textId="77777777" w:rsidR="00172580" w:rsidRDefault="00172580" w:rsidP="00DB3C17">
            <w:pPr>
              <w:pStyle w:val="TAL"/>
              <w:keepNext w:val="0"/>
            </w:pPr>
            <w:r>
              <w:t>UTF8String</w:t>
            </w:r>
          </w:p>
        </w:tc>
        <w:tc>
          <w:tcPr>
            <w:tcW w:w="4390" w:type="dxa"/>
          </w:tcPr>
          <w:p w14:paraId="797EFB79" w14:textId="4158F35F"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6FDDFFAC"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w:t>
            </w:r>
            <w:r w:rsidR="002F5A4F">
              <w:t xml:space="preserve"> </w:t>
            </w:r>
            <w:r>
              <w:t>The TNGFID is derived from the TngfId parameter in TS 29.571 [17] clause 5.4.4.28 and table 5.4.2-1</w:t>
            </w:r>
            <w:r w:rsidR="001E58EE">
              <w:t>.</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r>
              <w:t>UncertaintySBI</w:t>
            </w:r>
          </w:p>
        </w:tc>
        <w:tc>
          <w:tcPr>
            <w:tcW w:w="2556" w:type="dxa"/>
          </w:tcPr>
          <w:p w14:paraId="578E355D" w14:textId="77777777" w:rsidR="00172580" w:rsidRDefault="00172580" w:rsidP="00DB3C17">
            <w:pPr>
              <w:pStyle w:val="TAL"/>
              <w:keepNext w:val="0"/>
            </w:pPr>
            <w:r>
              <w:t>UTF8String</w:t>
            </w:r>
          </w:p>
        </w:tc>
        <w:tc>
          <w:tcPr>
            <w:tcW w:w="4390" w:type="dxa"/>
          </w:tcPr>
          <w:p w14:paraId="05A20CE0" w14:textId="290EA661"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r>
              <w:t>UTRANAdditionalPositioningData</w:t>
            </w:r>
          </w:p>
        </w:tc>
        <w:tc>
          <w:tcPr>
            <w:tcW w:w="2556" w:type="dxa"/>
          </w:tcPr>
          <w:p w14:paraId="7E864282" w14:textId="77777777" w:rsidR="00C20980" w:rsidRDefault="00C20980" w:rsidP="00DB3C17">
            <w:pPr>
              <w:pStyle w:val="TAL"/>
              <w:keepNext w:val="0"/>
            </w:pPr>
            <w:r>
              <w:t>OCTET STRING</w:t>
            </w:r>
          </w:p>
        </w:tc>
        <w:tc>
          <w:tcPr>
            <w:tcW w:w="4390" w:type="dxa"/>
          </w:tcPr>
          <w:p w14:paraId="7FB26F35" w14:textId="477ED56B"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r>
              <w:t>UTRANGANSSPositioningData</w:t>
            </w:r>
          </w:p>
        </w:tc>
        <w:tc>
          <w:tcPr>
            <w:tcW w:w="2556" w:type="dxa"/>
          </w:tcPr>
          <w:p w14:paraId="205655DE" w14:textId="77777777" w:rsidR="00C20980" w:rsidRDefault="00C20980" w:rsidP="00DB3C17">
            <w:pPr>
              <w:pStyle w:val="TAL"/>
              <w:keepNext w:val="0"/>
            </w:pPr>
            <w:r>
              <w:t>OCTET STRING</w:t>
            </w:r>
          </w:p>
        </w:tc>
        <w:tc>
          <w:tcPr>
            <w:tcW w:w="4390" w:type="dxa"/>
          </w:tcPr>
          <w:p w14:paraId="2B28E5A4" w14:textId="6922D500"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r>
              <w:t>UTRANPositioningData</w:t>
            </w:r>
          </w:p>
        </w:tc>
        <w:tc>
          <w:tcPr>
            <w:tcW w:w="2556" w:type="dxa"/>
          </w:tcPr>
          <w:p w14:paraId="33C2CB17" w14:textId="77777777" w:rsidR="00C20980" w:rsidRDefault="00C20980" w:rsidP="00DB3C17">
            <w:pPr>
              <w:pStyle w:val="TAL"/>
              <w:keepNext w:val="0"/>
            </w:pPr>
            <w:r>
              <w:t>OCTET STRING</w:t>
            </w:r>
          </w:p>
        </w:tc>
        <w:tc>
          <w:tcPr>
            <w:tcW w:w="4390" w:type="dxa"/>
          </w:tcPr>
          <w:p w14:paraId="52F5F085" w14:textId="7A026A36"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r w:rsidRPr="003E74FF">
              <w:t>VerticalSpeed</w:t>
            </w:r>
          </w:p>
        </w:tc>
        <w:tc>
          <w:tcPr>
            <w:tcW w:w="2556" w:type="dxa"/>
          </w:tcPr>
          <w:p w14:paraId="2F75D6CF" w14:textId="77777777" w:rsidR="00172580" w:rsidRDefault="00172580" w:rsidP="00DB3C17">
            <w:pPr>
              <w:pStyle w:val="TAL"/>
              <w:keepNext w:val="0"/>
            </w:pPr>
            <w:r>
              <w:t>UTF8String</w:t>
            </w:r>
          </w:p>
        </w:tc>
        <w:tc>
          <w:tcPr>
            <w:tcW w:w="4390" w:type="dxa"/>
          </w:tcPr>
          <w:p w14:paraId="56BE9864" w14:textId="3AB6E299"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020AC32"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w:t>
            </w:r>
            <w:r w:rsidR="002F5A4F">
              <w:t xml:space="preserve"> </w:t>
            </w:r>
            <w:r>
              <w:t>The WAGFID is derived from the WAgfId parameter in TS 29.571 [17] clause 5.4.4.28 and table 5.4.2-1</w:t>
            </w:r>
            <w:r w:rsidR="00A77025">
              <w:t>.</w:t>
            </w:r>
          </w:p>
        </w:tc>
      </w:tr>
    </w:tbl>
    <w:p w14:paraId="4333F4A5" w14:textId="77777777" w:rsidR="00172580" w:rsidRDefault="00172580" w:rsidP="00172580"/>
    <w:p w14:paraId="3B3D43FF" w14:textId="77777777" w:rsidR="00172580" w:rsidRDefault="00172580" w:rsidP="00172580">
      <w:pPr>
        <w:pStyle w:val="Heading5"/>
      </w:pPr>
      <w:bookmarkStart w:id="333" w:name="_Toc176176671"/>
      <w:r>
        <w:t>7.3.3.2.2</w:t>
      </w:r>
      <w:r>
        <w:tab/>
        <w:t>Type: Location</w:t>
      </w:r>
      <w:bookmarkEnd w:id="333"/>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887698">
        <w:trPr>
          <w:jc w:val="center"/>
        </w:trPr>
        <w:tc>
          <w:tcPr>
            <w:tcW w:w="1050" w:type="pct"/>
          </w:tcPr>
          <w:p w14:paraId="4562A38F" w14:textId="77777777" w:rsidR="00172580" w:rsidRPr="00760004" w:rsidRDefault="00172580" w:rsidP="00887698">
            <w:pPr>
              <w:pStyle w:val="TAH"/>
            </w:pPr>
            <w:r w:rsidRPr="00760004">
              <w:t>Field name</w:t>
            </w:r>
          </w:p>
        </w:tc>
        <w:tc>
          <w:tcPr>
            <w:tcW w:w="1097" w:type="pct"/>
          </w:tcPr>
          <w:p w14:paraId="7429721F" w14:textId="77777777" w:rsidR="00172580" w:rsidRPr="00760004" w:rsidRDefault="00172580" w:rsidP="00887698">
            <w:pPr>
              <w:pStyle w:val="TAH"/>
            </w:pPr>
            <w:r>
              <w:t>Type</w:t>
            </w:r>
          </w:p>
        </w:tc>
        <w:tc>
          <w:tcPr>
            <w:tcW w:w="327" w:type="pct"/>
          </w:tcPr>
          <w:p w14:paraId="750C12E8" w14:textId="77777777" w:rsidR="00172580" w:rsidRPr="00760004" w:rsidRDefault="00172580" w:rsidP="00887698">
            <w:pPr>
              <w:pStyle w:val="TAH"/>
            </w:pPr>
            <w:r>
              <w:t>Cardinality</w:t>
            </w:r>
          </w:p>
        </w:tc>
        <w:tc>
          <w:tcPr>
            <w:tcW w:w="2289" w:type="pct"/>
          </w:tcPr>
          <w:p w14:paraId="6B3E5407" w14:textId="77777777" w:rsidR="00172580" w:rsidRPr="00760004" w:rsidRDefault="00172580" w:rsidP="00887698">
            <w:pPr>
              <w:pStyle w:val="TAH"/>
            </w:pPr>
            <w:r w:rsidRPr="00760004">
              <w:t>Description</w:t>
            </w:r>
          </w:p>
        </w:tc>
        <w:tc>
          <w:tcPr>
            <w:tcW w:w="237" w:type="pct"/>
          </w:tcPr>
          <w:p w14:paraId="512A7339" w14:textId="77777777" w:rsidR="00172580" w:rsidRPr="00760004" w:rsidRDefault="00172580" w:rsidP="00887698">
            <w:pPr>
              <w:pStyle w:val="TAH"/>
            </w:pPr>
            <w:r w:rsidRPr="00760004">
              <w:t>M/C/O</w:t>
            </w:r>
          </w:p>
        </w:tc>
      </w:tr>
      <w:tr w:rsidR="00172580" w:rsidRPr="00760004" w14:paraId="13D9EABB" w14:textId="77777777" w:rsidTr="00887698">
        <w:trPr>
          <w:jc w:val="center"/>
        </w:trPr>
        <w:tc>
          <w:tcPr>
            <w:tcW w:w="1050" w:type="pct"/>
          </w:tcPr>
          <w:p w14:paraId="7E421CC9" w14:textId="77777777" w:rsidR="00172580" w:rsidRPr="00760004" w:rsidRDefault="00172580" w:rsidP="00887698">
            <w:pPr>
              <w:pStyle w:val="TAL"/>
            </w:pPr>
            <w:r>
              <w:t>locationInfo</w:t>
            </w:r>
          </w:p>
        </w:tc>
        <w:tc>
          <w:tcPr>
            <w:tcW w:w="1097" w:type="pct"/>
          </w:tcPr>
          <w:p w14:paraId="49574155" w14:textId="77777777" w:rsidR="00172580" w:rsidRDefault="00172580" w:rsidP="00887698">
            <w:pPr>
              <w:pStyle w:val="TAL"/>
            </w:pPr>
            <w:r>
              <w:t>LocationInfo</w:t>
            </w:r>
          </w:p>
        </w:tc>
        <w:tc>
          <w:tcPr>
            <w:tcW w:w="327" w:type="pct"/>
          </w:tcPr>
          <w:p w14:paraId="33722C87" w14:textId="77777777" w:rsidR="00172580" w:rsidRDefault="00172580" w:rsidP="00887698">
            <w:pPr>
              <w:pStyle w:val="TAL"/>
            </w:pPr>
            <w:r>
              <w:t>0..1</w:t>
            </w:r>
          </w:p>
        </w:tc>
        <w:tc>
          <w:tcPr>
            <w:tcW w:w="2289" w:type="pct"/>
          </w:tcPr>
          <w:p w14:paraId="3E22F7EE" w14:textId="77777777" w:rsidR="00172580" w:rsidRPr="00760004" w:rsidRDefault="00172580" w:rsidP="00887698">
            <w:pPr>
              <w:pStyle w:val="TAL"/>
            </w:pPr>
            <w:r>
              <w:t xml:space="preserve">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w:t>
            </w:r>
            <w:r w:rsidRPr="00B34114">
              <w:rPr>
                <w:i/>
                <w:iCs/>
              </w:rPr>
              <w:t>UserLocation</w:t>
            </w:r>
            <w:r>
              <w:t xml:space="preserve"> type needs to be reported.</w:t>
            </w:r>
          </w:p>
        </w:tc>
        <w:tc>
          <w:tcPr>
            <w:tcW w:w="237" w:type="pct"/>
          </w:tcPr>
          <w:p w14:paraId="5E8E4AD6" w14:textId="77777777" w:rsidR="00172580" w:rsidRPr="00760004" w:rsidRDefault="00172580" w:rsidP="00887698">
            <w:pPr>
              <w:pStyle w:val="TAL"/>
            </w:pPr>
            <w:r>
              <w:t>C</w:t>
            </w:r>
          </w:p>
        </w:tc>
      </w:tr>
      <w:tr w:rsidR="00172580" w:rsidRPr="00760004" w14:paraId="241227F5" w14:textId="77777777" w:rsidTr="00887698">
        <w:trPr>
          <w:jc w:val="center"/>
        </w:trPr>
        <w:tc>
          <w:tcPr>
            <w:tcW w:w="1050" w:type="pct"/>
          </w:tcPr>
          <w:p w14:paraId="2A0ECC7F" w14:textId="77777777" w:rsidR="00172580" w:rsidRPr="00760004" w:rsidRDefault="00172580" w:rsidP="00887698">
            <w:pPr>
              <w:pStyle w:val="TAL"/>
            </w:pPr>
            <w:r>
              <w:t>positioningInfo</w:t>
            </w:r>
          </w:p>
        </w:tc>
        <w:tc>
          <w:tcPr>
            <w:tcW w:w="1097" w:type="pct"/>
          </w:tcPr>
          <w:p w14:paraId="14C7DF55" w14:textId="77777777" w:rsidR="00172580" w:rsidRPr="004C218A" w:rsidRDefault="00172580" w:rsidP="00887698">
            <w:pPr>
              <w:pStyle w:val="TAL"/>
            </w:pPr>
            <w:r w:rsidRPr="004C218A">
              <w:t>PositioningInfo</w:t>
            </w:r>
          </w:p>
        </w:tc>
        <w:tc>
          <w:tcPr>
            <w:tcW w:w="327" w:type="pct"/>
          </w:tcPr>
          <w:p w14:paraId="52CF8663" w14:textId="77777777" w:rsidR="00172580" w:rsidRPr="00760004" w:rsidRDefault="00172580" w:rsidP="00887698">
            <w:pPr>
              <w:pStyle w:val="TAL"/>
            </w:pPr>
            <w:r>
              <w:t>0..1</w:t>
            </w:r>
          </w:p>
        </w:tc>
        <w:tc>
          <w:tcPr>
            <w:tcW w:w="2289" w:type="pct"/>
          </w:tcPr>
          <w:p w14:paraId="7E635AE1" w14:textId="77777777" w:rsidR="00172580" w:rsidRPr="00760004" w:rsidRDefault="00172580" w:rsidP="00887698">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887698">
            <w:pPr>
              <w:pStyle w:val="TAL"/>
            </w:pPr>
            <w:r w:rsidRPr="00760004">
              <w:t>C</w:t>
            </w:r>
          </w:p>
        </w:tc>
      </w:tr>
      <w:tr w:rsidR="00172580" w:rsidRPr="00760004" w14:paraId="153A5105" w14:textId="77777777" w:rsidTr="00887698">
        <w:trPr>
          <w:jc w:val="center"/>
        </w:trPr>
        <w:tc>
          <w:tcPr>
            <w:tcW w:w="1050" w:type="pct"/>
          </w:tcPr>
          <w:p w14:paraId="6793A896" w14:textId="77777777" w:rsidR="00172580" w:rsidRPr="00760004" w:rsidRDefault="00172580" w:rsidP="00887698">
            <w:pPr>
              <w:pStyle w:val="TAL"/>
            </w:pPr>
            <w:r>
              <w:t>locationPresenceReport</w:t>
            </w:r>
          </w:p>
        </w:tc>
        <w:tc>
          <w:tcPr>
            <w:tcW w:w="1097" w:type="pct"/>
          </w:tcPr>
          <w:p w14:paraId="26B76061" w14:textId="77777777" w:rsidR="00172580" w:rsidRPr="004C218A" w:rsidRDefault="00172580" w:rsidP="00887698">
            <w:pPr>
              <w:pStyle w:val="TAL"/>
            </w:pPr>
            <w:r w:rsidRPr="004C218A">
              <w:t>LocationPresenceReport</w:t>
            </w:r>
          </w:p>
        </w:tc>
        <w:tc>
          <w:tcPr>
            <w:tcW w:w="327" w:type="pct"/>
          </w:tcPr>
          <w:p w14:paraId="63F93391" w14:textId="77777777" w:rsidR="00172580" w:rsidRPr="00760004" w:rsidRDefault="00172580" w:rsidP="00887698">
            <w:pPr>
              <w:pStyle w:val="TAL"/>
            </w:pPr>
            <w:r>
              <w:t>0..1</w:t>
            </w:r>
          </w:p>
        </w:tc>
        <w:tc>
          <w:tcPr>
            <w:tcW w:w="2289" w:type="pct"/>
          </w:tcPr>
          <w:p w14:paraId="6A3C22B5" w14:textId="77777777" w:rsidR="00172580" w:rsidRPr="00760004" w:rsidRDefault="00172580" w:rsidP="00887698">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887698">
            <w:pPr>
              <w:pStyle w:val="TAL"/>
            </w:pPr>
            <w:r w:rsidRPr="00760004">
              <w:t>C</w:t>
            </w:r>
          </w:p>
        </w:tc>
      </w:tr>
      <w:tr w:rsidR="00172580" w:rsidRPr="00760004" w14:paraId="2815EF3C" w14:textId="77777777" w:rsidTr="00887698">
        <w:trPr>
          <w:jc w:val="center"/>
        </w:trPr>
        <w:tc>
          <w:tcPr>
            <w:tcW w:w="1050" w:type="pct"/>
          </w:tcPr>
          <w:p w14:paraId="7942F8A4" w14:textId="77777777" w:rsidR="00172580" w:rsidRPr="00760004" w:rsidRDefault="00172580" w:rsidP="00887698">
            <w:pPr>
              <w:pStyle w:val="TAL"/>
            </w:pPr>
            <w:r>
              <w:t>fourGPositioningInfo</w:t>
            </w:r>
          </w:p>
        </w:tc>
        <w:tc>
          <w:tcPr>
            <w:tcW w:w="1097" w:type="pct"/>
          </w:tcPr>
          <w:p w14:paraId="1949A4E4" w14:textId="77777777" w:rsidR="00172580" w:rsidRPr="004C218A" w:rsidRDefault="00172580" w:rsidP="00887698">
            <w:pPr>
              <w:pStyle w:val="TAL"/>
            </w:pPr>
            <w:r>
              <w:t>FourG</w:t>
            </w:r>
            <w:r w:rsidRPr="004C218A">
              <w:t>PositioningInfo</w:t>
            </w:r>
          </w:p>
        </w:tc>
        <w:tc>
          <w:tcPr>
            <w:tcW w:w="327" w:type="pct"/>
          </w:tcPr>
          <w:p w14:paraId="3947754D" w14:textId="77777777" w:rsidR="00172580" w:rsidRPr="00760004" w:rsidRDefault="00172580" w:rsidP="00887698">
            <w:pPr>
              <w:pStyle w:val="TAL"/>
            </w:pPr>
            <w:r>
              <w:t>0..1</w:t>
            </w:r>
          </w:p>
        </w:tc>
        <w:tc>
          <w:tcPr>
            <w:tcW w:w="2289" w:type="pct"/>
          </w:tcPr>
          <w:p w14:paraId="056BE6D7" w14:textId="62705465" w:rsidR="00172580" w:rsidRPr="00760004" w:rsidRDefault="00172580" w:rsidP="00887698">
            <w:pPr>
              <w:pStyle w:val="TAL"/>
            </w:pPr>
            <w:r>
              <w:t>Location information type derived from the data present in the Location-Report-Answer structure  defined in TS 29.172 [53] clause 7.3.2 and the Provide Subscriber Location Answer defined in TS 29.172 [53</w:t>
            </w:r>
            <w:r w:rsidR="00A85386">
              <w:t>] table</w:t>
            </w:r>
            <w:r w:rsidR="004B6A4F">
              <w:t xml:space="preserve"> 6.2.2-</w:t>
            </w:r>
            <w:r w:rsidR="00631FE1">
              <w:t>2</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887698">
            <w:pPr>
              <w:pStyle w:val="TAL"/>
            </w:pPr>
            <w:r w:rsidRPr="00760004">
              <w:t>C</w:t>
            </w:r>
          </w:p>
        </w:tc>
      </w:tr>
      <w:tr w:rsidR="00172580" w:rsidRPr="00760004" w14:paraId="34AA0842" w14:textId="77777777" w:rsidTr="00887698">
        <w:trPr>
          <w:jc w:val="center"/>
        </w:trPr>
        <w:tc>
          <w:tcPr>
            <w:tcW w:w="1050" w:type="pct"/>
          </w:tcPr>
          <w:p w14:paraId="6C87A923" w14:textId="77777777" w:rsidR="00172580" w:rsidRDefault="00172580" w:rsidP="00887698">
            <w:pPr>
              <w:pStyle w:val="TAL"/>
            </w:pPr>
            <w:r>
              <w:t>fourGLocationInfo</w:t>
            </w:r>
          </w:p>
        </w:tc>
        <w:tc>
          <w:tcPr>
            <w:tcW w:w="1097" w:type="pct"/>
          </w:tcPr>
          <w:p w14:paraId="2B70837A" w14:textId="77777777" w:rsidR="00172580" w:rsidRPr="004C218A" w:rsidRDefault="00172580" w:rsidP="00887698">
            <w:pPr>
              <w:pStyle w:val="TAL"/>
            </w:pPr>
            <w:r>
              <w:t>FourG</w:t>
            </w:r>
            <w:r w:rsidRPr="004C218A">
              <w:t>LocationInfo</w:t>
            </w:r>
          </w:p>
        </w:tc>
        <w:tc>
          <w:tcPr>
            <w:tcW w:w="327" w:type="pct"/>
          </w:tcPr>
          <w:p w14:paraId="16709832" w14:textId="77777777" w:rsidR="00172580" w:rsidRDefault="00172580" w:rsidP="00887698">
            <w:pPr>
              <w:pStyle w:val="TAL"/>
            </w:pPr>
            <w:r>
              <w:t>0..1</w:t>
            </w:r>
          </w:p>
        </w:tc>
        <w:tc>
          <w:tcPr>
            <w:tcW w:w="2289" w:type="pct"/>
          </w:tcPr>
          <w:p w14:paraId="788B6477" w14:textId="05DC10B4" w:rsidR="00172580" w:rsidRDefault="00172580" w:rsidP="00887698">
            <w:pPr>
              <w:pStyle w:val="TAL"/>
            </w:pPr>
            <w:r>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w:t>
            </w:r>
            <w:r w:rsidRPr="00B34114">
              <w:rPr>
                <w:i/>
                <w:iCs/>
              </w:rPr>
              <w:t>EPSUserLocation</w:t>
            </w:r>
            <w:r>
              <w:t xml:space="preserve"> type needs to be reported.</w:t>
            </w:r>
          </w:p>
        </w:tc>
        <w:tc>
          <w:tcPr>
            <w:tcW w:w="237" w:type="pct"/>
          </w:tcPr>
          <w:p w14:paraId="169A332D" w14:textId="77777777" w:rsidR="00172580" w:rsidRPr="00760004" w:rsidRDefault="00172580" w:rsidP="00887698">
            <w:pPr>
              <w:pStyle w:val="TAL"/>
            </w:pPr>
            <w:r>
              <w:t>C</w:t>
            </w:r>
          </w:p>
        </w:tc>
      </w:tr>
      <w:tr w:rsidR="00172580" w:rsidRPr="00760004" w14:paraId="6235B4DF" w14:textId="77777777" w:rsidTr="00887698">
        <w:trPr>
          <w:jc w:val="center"/>
        </w:trPr>
        <w:tc>
          <w:tcPr>
            <w:tcW w:w="1050" w:type="pct"/>
          </w:tcPr>
          <w:p w14:paraId="7A0BADAE" w14:textId="77777777" w:rsidR="00172580" w:rsidRDefault="00172580" w:rsidP="00887698">
            <w:pPr>
              <w:pStyle w:val="TAL"/>
            </w:pPr>
            <w:r>
              <w:t>iMSLocation</w:t>
            </w:r>
          </w:p>
        </w:tc>
        <w:tc>
          <w:tcPr>
            <w:tcW w:w="1097" w:type="pct"/>
          </w:tcPr>
          <w:p w14:paraId="2D12E705" w14:textId="77777777" w:rsidR="00172580" w:rsidRDefault="00172580" w:rsidP="00887698">
            <w:pPr>
              <w:pStyle w:val="TAL"/>
            </w:pPr>
            <w:r>
              <w:t>IMSLocation</w:t>
            </w:r>
          </w:p>
        </w:tc>
        <w:tc>
          <w:tcPr>
            <w:tcW w:w="327" w:type="pct"/>
          </w:tcPr>
          <w:p w14:paraId="49357991" w14:textId="77777777" w:rsidR="00172580" w:rsidRDefault="00172580" w:rsidP="00887698">
            <w:pPr>
              <w:pStyle w:val="TAL"/>
            </w:pPr>
            <w:r>
              <w:t>0..1</w:t>
            </w:r>
          </w:p>
        </w:tc>
        <w:tc>
          <w:tcPr>
            <w:tcW w:w="2289" w:type="pct"/>
          </w:tcPr>
          <w:p w14:paraId="238585D8" w14:textId="77777777" w:rsidR="00172580" w:rsidRDefault="00172580" w:rsidP="00887698">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887698">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34" w:name="_Toc176176672"/>
      <w:r>
        <w:t>7.3.3.2.3</w:t>
      </w:r>
      <w:r>
        <w:tab/>
        <w:t>Type: LocationInfo</w:t>
      </w:r>
      <w:bookmarkEnd w:id="334"/>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887698">
        <w:trPr>
          <w:jc w:val="center"/>
        </w:trPr>
        <w:tc>
          <w:tcPr>
            <w:tcW w:w="1449" w:type="dxa"/>
          </w:tcPr>
          <w:p w14:paraId="1229A459" w14:textId="77777777" w:rsidR="00172580" w:rsidRPr="00760004" w:rsidRDefault="00172580" w:rsidP="00887698">
            <w:pPr>
              <w:pStyle w:val="TAH"/>
            </w:pPr>
            <w:r w:rsidRPr="00760004">
              <w:t>Field name</w:t>
            </w:r>
          </w:p>
        </w:tc>
        <w:tc>
          <w:tcPr>
            <w:tcW w:w="1409" w:type="dxa"/>
          </w:tcPr>
          <w:p w14:paraId="6292B6D5" w14:textId="77777777" w:rsidR="00172580" w:rsidRPr="00760004" w:rsidRDefault="00172580" w:rsidP="00887698">
            <w:pPr>
              <w:pStyle w:val="TAH"/>
            </w:pPr>
            <w:r>
              <w:t>Type</w:t>
            </w:r>
          </w:p>
        </w:tc>
        <w:tc>
          <w:tcPr>
            <w:tcW w:w="737" w:type="dxa"/>
          </w:tcPr>
          <w:p w14:paraId="317D002E" w14:textId="77777777" w:rsidR="00172580" w:rsidRPr="00760004" w:rsidRDefault="00172580" w:rsidP="00887698">
            <w:pPr>
              <w:pStyle w:val="TAH"/>
            </w:pPr>
            <w:r>
              <w:t>Cardinality</w:t>
            </w:r>
          </w:p>
        </w:tc>
        <w:tc>
          <w:tcPr>
            <w:tcW w:w="5580" w:type="dxa"/>
          </w:tcPr>
          <w:p w14:paraId="237CAAFF" w14:textId="77777777" w:rsidR="00172580" w:rsidRPr="00760004" w:rsidRDefault="00172580" w:rsidP="00887698">
            <w:pPr>
              <w:pStyle w:val="TAH"/>
            </w:pPr>
            <w:r w:rsidRPr="00760004">
              <w:t>Description</w:t>
            </w:r>
          </w:p>
        </w:tc>
        <w:tc>
          <w:tcPr>
            <w:tcW w:w="456" w:type="dxa"/>
          </w:tcPr>
          <w:p w14:paraId="00B8BAA7" w14:textId="77777777" w:rsidR="00172580" w:rsidRPr="00760004" w:rsidRDefault="00172580" w:rsidP="00887698">
            <w:pPr>
              <w:pStyle w:val="TAH"/>
            </w:pPr>
            <w:r w:rsidRPr="00760004">
              <w:t>M/C/O</w:t>
            </w:r>
          </w:p>
        </w:tc>
      </w:tr>
      <w:tr w:rsidR="00172580" w:rsidRPr="00760004" w14:paraId="204B7A0B" w14:textId="77777777" w:rsidTr="00887698">
        <w:trPr>
          <w:jc w:val="center"/>
        </w:trPr>
        <w:tc>
          <w:tcPr>
            <w:tcW w:w="1449" w:type="dxa"/>
          </w:tcPr>
          <w:p w14:paraId="49E4576F" w14:textId="77777777" w:rsidR="00172580" w:rsidRPr="00760004" w:rsidRDefault="00172580" w:rsidP="00887698">
            <w:pPr>
              <w:pStyle w:val="TAL"/>
            </w:pPr>
            <w:r>
              <w:t>userLocation</w:t>
            </w:r>
          </w:p>
        </w:tc>
        <w:tc>
          <w:tcPr>
            <w:tcW w:w="1409" w:type="dxa"/>
          </w:tcPr>
          <w:p w14:paraId="57FB12F7" w14:textId="77777777" w:rsidR="00172580" w:rsidRDefault="00172580" w:rsidP="00887698">
            <w:pPr>
              <w:pStyle w:val="TAL"/>
            </w:pPr>
            <w:r>
              <w:t>UserLocation</w:t>
            </w:r>
          </w:p>
        </w:tc>
        <w:tc>
          <w:tcPr>
            <w:tcW w:w="737" w:type="dxa"/>
          </w:tcPr>
          <w:p w14:paraId="56137F2C" w14:textId="77777777" w:rsidR="00172580" w:rsidRDefault="00172580" w:rsidP="00887698">
            <w:pPr>
              <w:pStyle w:val="TAL"/>
            </w:pPr>
            <w:r>
              <w:t>0..1</w:t>
            </w:r>
          </w:p>
        </w:tc>
        <w:tc>
          <w:tcPr>
            <w:tcW w:w="5580" w:type="dxa"/>
          </w:tcPr>
          <w:p w14:paraId="450294F9" w14:textId="77777777" w:rsidR="00172580" w:rsidRDefault="00172580" w:rsidP="00887698">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887698">
            <w:pPr>
              <w:pStyle w:val="TAL"/>
            </w:pPr>
          </w:p>
          <w:p w14:paraId="71B50152"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887698">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887698">
            <w:pPr>
              <w:pStyle w:val="TAL"/>
            </w:pPr>
            <w:r>
              <w:t>C</w:t>
            </w:r>
          </w:p>
        </w:tc>
      </w:tr>
      <w:tr w:rsidR="00172580" w:rsidRPr="00760004" w14:paraId="5B1493F2" w14:textId="77777777" w:rsidTr="00887698">
        <w:trPr>
          <w:jc w:val="center"/>
        </w:trPr>
        <w:tc>
          <w:tcPr>
            <w:tcW w:w="1449" w:type="dxa"/>
          </w:tcPr>
          <w:p w14:paraId="0A95BF55" w14:textId="77777777" w:rsidR="00172580" w:rsidRPr="00760004" w:rsidRDefault="00172580" w:rsidP="00887698">
            <w:pPr>
              <w:pStyle w:val="TAL"/>
            </w:pPr>
            <w:r>
              <w:t>currentLoc</w:t>
            </w:r>
          </w:p>
        </w:tc>
        <w:tc>
          <w:tcPr>
            <w:tcW w:w="1409" w:type="dxa"/>
          </w:tcPr>
          <w:p w14:paraId="2DD9D05C" w14:textId="77777777" w:rsidR="00172580" w:rsidRDefault="00172580" w:rsidP="00887698">
            <w:pPr>
              <w:pStyle w:val="TAL"/>
            </w:pPr>
            <w:r>
              <w:t>BOOLEAN</w:t>
            </w:r>
          </w:p>
        </w:tc>
        <w:tc>
          <w:tcPr>
            <w:tcW w:w="737" w:type="dxa"/>
          </w:tcPr>
          <w:p w14:paraId="181B20E8" w14:textId="77777777" w:rsidR="00172580" w:rsidRDefault="00172580" w:rsidP="00887698">
            <w:pPr>
              <w:pStyle w:val="TAL"/>
            </w:pPr>
            <w:r>
              <w:t>0..1</w:t>
            </w:r>
          </w:p>
        </w:tc>
        <w:tc>
          <w:tcPr>
            <w:tcW w:w="5580" w:type="dxa"/>
          </w:tcPr>
          <w:p w14:paraId="63CA22B2" w14:textId="77777777" w:rsidR="00172580" w:rsidRDefault="00172580" w:rsidP="00887698">
            <w:pPr>
              <w:pStyle w:val="TAL"/>
            </w:pPr>
            <w:r>
              <w:t>This parameter shall be present if it can be determined for the reported location.</w:t>
            </w:r>
          </w:p>
          <w:p w14:paraId="5CA1EC44" w14:textId="77777777" w:rsidR="00172580" w:rsidRPr="003B2883" w:rsidRDefault="00172580" w:rsidP="00887698">
            <w:pPr>
              <w:pStyle w:val="TAL"/>
            </w:pPr>
            <w:r>
              <w:t>When present, this parameter</w:t>
            </w:r>
            <w:r w:rsidRPr="003B2883">
              <w:t xml:space="preserve"> shall be set as following:</w:t>
            </w:r>
          </w:p>
          <w:p w14:paraId="4AF1D23B" w14:textId="444F8C51" w:rsidR="00172580" w:rsidRPr="00C6758E" w:rsidRDefault="00172580" w:rsidP="00887698">
            <w:pPr>
              <w:pStyle w:val="TAL"/>
              <w:rPr>
                <w:rFonts w:cs="Arial"/>
                <w:szCs w:val="18"/>
              </w:rPr>
            </w:pPr>
            <w:bookmarkStart w:id="335"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xml:space="preserve">: the current location of the UE is </w:t>
            </w:r>
            <w:r w:rsidR="00C02113">
              <w:rPr>
                <w:rFonts w:cs="Arial"/>
                <w:szCs w:val="18"/>
              </w:rPr>
              <w:t>reported</w:t>
            </w:r>
            <w:r>
              <w:rPr>
                <w:rFonts w:cs="Arial"/>
                <w:szCs w:val="18"/>
              </w:rPr>
              <w:t>.</w:t>
            </w:r>
          </w:p>
          <w:p w14:paraId="3A1AFFFE" w14:textId="3923B804" w:rsidR="00172580" w:rsidRPr="00760004" w:rsidRDefault="00172580" w:rsidP="00887698">
            <w:pPr>
              <w:pStyle w:val="TAL"/>
            </w:pPr>
            <w:bookmarkStart w:id="336" w:name="_PERM_MCCTEMPBM_CRPT03410423___7"/>
            <w:bookmarkEnd w:id="335"/>
            <w:r w:rsidRPr="001B5F88">
              <w:rPr>
                <w:rFonts w:cs="Arial"/>
                <w:szCs w:val="18"/>
              </w:rPr>
              <w:tab/>
              <w:t>-</w:t>
            </w:r>
            <w:r w:rsidRPr="00C6758E">
              <w:rPr>
                <w:rFonts w:cs="Arial"/>
                <w:szCs w:val="18"/>
              </w:rPr>
              <w:tab/>
            </w:r>
            <w:r>
              <w:rPr>
                <w:rFonts w:cs="Arial"/>
                <w:szCs w:val="18"/>
              </w:rPr>
              <w:t>FALSE</w:t>
            </w:r>
            <w:r w:rsidRPr="00C6758E">
              <w:rPr>
                <w:rFonts w:cs="Arial"/>
                <w:szCs w:val="18"/>
              </w:rPr>
              <w:t xml:space="preserve">: the last known location of the UE is </w:t>
            </w:r>
            <w:r w:rsidR="00C02113">
              <w:rPr>
                <w:rFonts w:cs="Arial"/>
                <w:szCs w:val="18"/>
              </w:rPr>
              <w:t>reported</w:t>
            </w:r>
            <w:r w:rsidRPr="00C6758E">
              <w:rPr>
                <w:rFonts w:cs="Arial"/>
                <w:szCs w:val="18"/>
              </w:rPr>
              <w:t>.</w:t>
            </w:r>
            <w:bookmarkEnd w:id="336"/>
          </w:p>
        </w:tc>
        <w:tc>
          <w:tcPr>
            <w:tcW w:w="456" w:type="dxa"/>
          </w:tcPr>
          <w:p w14:paraId="38DB95F4" w14:textId="77777777" w:rsidR="00172580" w:rsidRPr="00760004" w:rsidRDefault="00172580" w:rsidP="00887698">
            <w:pPr>
              <w:pStyle w:val="TAL"/>
            </w:pPr>
            <w:r w:rsidRPr="00760004">
              <w:t>C</w:t>
            </w:r>
          </w:p>
        </w:tc>
      </w:tr>
      <w:tr w:rsidR="00172580" w:rsidRPr="00760004" w14:paraId="113868B7" w14:textId="77777777" w:rsidTr="00887698">
        <w:trPr>
          <w:jc w:val="center"/>
        </w:trPr>
        <w:tc>
          <w:tcPr>
            <w:tcW w:w="1449" w:type="dxa"/>
          </w:tcPr>
          <w:p w14:paraId="3F7C90BE" w14:textId="77777777" w:rsidR="00172580" w:rsidRPr="00760004" w:rsidRDefault="00172580" w:rsidP="00887698">
            <w:pPr>
              <w:pStyle w:val="TAL"/>
            </w:pPr>
            <w:r>
              <w:t>geoInfo</w:t>
            </w:r>
          </w:p>
        </w:tc>
        <w:tc>
          <w:tcPr>
            <w:tcW w:w="1409" w:type="dxa"/>
          </w:tcPr>
          <w:p w14:paraId="28C99D18" w14:textId="77777777" w:rsidR="00172580" w:rsidRDefault="00172580" w:rsidP="00887698">
            <w:pPr>
              <w:pStyle w:val="TAL"/>
            </w:pPr>
            <w:r>
              <w:t>GeographicArea</w:t>
            </w:r>
          </w:p>
        </w:tc>
        <w:tc>
          <w:tcPr>
            <w:tcW w:w="737" w:type="dxa"/>
          </w:tcPr>
          <w:p w14:paraId="599C73EA" w14:textId="77777777" w:rsidR="00172580" w:rsidRDefault="00172580" w:rsidP="00887698">
            <w:pPr>
              <w:pStyle w:val="TAL"/>
            </w:pPr>
            <w:r>
              <w:t>0..1</w:t>
            </w:r>
          </w:p>
        </w:tc>
        <w:tc>
          <w:tcPr>
            <w:tcW w:w="5580" w:type="dxa"/>
          </w:tcPr>
          <w:p w14:paraId="6217BBCF" w14:textId="77777777" w:rsidR="00172580" w:rsidRPr="00760004" w:rsidRDefault="00172580" w:rsidP="00887698">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887698">
            <w:pPr>
              <w:pStyle w:val="TAL"/>
            </w:pPr>
            <w:r w:rsidRPr="00760004">
              <w:t>C</w:t>
            </w:r>
          </w:p>
        </w:tc>
      </w:tr>
      <w:tr w:rsidR="00172580" w:rsidRPr="00760004" w14:paraId="60B51902" w14:textId="77777777" w:rsidTr="00887698">
        <w:trPr>
          <w:jc w:val="center"/>
        </w:trPr>
        <w:tc>
          <w:tcPr>
            <w:tcW w:w="1449" w:type="dxa"/>
          </w:tcPr>
          <w:p w14:paraId="3C15E7CF" w14:textId="77777777" w:rsidR="00172580" w:rsidRPr="00760004" w:rsidRDefault="00172580" w:rsidP="00887698">
            <w:pPr>
              <w:pStyle w:val="TAL"/>
            </w:pPr>
            <w:r>
              <w:t>rATType</w:t>
            </w:r>
          </w:p>
        </w:tc>
        <w:tc>
          <w:tcPr>
            <w:tcW w:w="1409" w:type="dxa"/>
          </w:tcPr>
          <w:p w14:paraId="2F6AB3F0" w14:textId="77777777" w:rsidR="00172580" w:rsidRDefault="00172580" w:rsidP="00887698">
            <w:pPr>
              <w:pStyle w:val="TAL"/>
            </w:pPr>
            <w:r>
              <w:t>RATType</w:t>
            </w:r>
          </w:p>
        </w:tc>
        <w:tc>
          <w:tcPr>
            <w:tcW w:w="737" w:type="dxa"/>
          </w:tcPr>
          <w:p w14:paraId="2B85B975" w14:textId="77777777" w:rsidR="00172580" w:rsidRDefault="00172580" w:rsidP="00887698">
            <w:pPr>
              <w:pStyle w:val="TAL"/>
            </w:pPr>
            <w:r>
              <w:t>0..1</w:t>
            </w:r>
          </w:p>
        </w:tc>
        <w:tc>
          <w:tcPr>
            <w:tcW w:w="5580" w:type="dxa"/>
          </w:tcPr>
          <w:p w14:paraId="44288AFB" w14:textId="77777777" w:rsidR="00172580" w:rsidRPr="00760004" w:rsidRDefault="00172580" w:rsidP="00887698">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887698">
            <w:pPr>
              <w:pStyle w:val="TAL"/>
            </w:pPr>
            <w:r w:rsidRPr="00760004">
              <w:t>C</w:t>
            </w:r>
          </w:p>
        </w:tc>
      </w:tr>
      <w:tr w:rsidR="00172580" w:rsidRPr="00760004" w14:paraId="1CFC1621" w14:textId="77777777" w:rsidTr="00887698">
        <w:trPr>
          <w:jc w:val="center"/>
        </w:trPr>
        <w:tc>
          <w:tcPr>
            <w:tcW w:w="1449" w:type="dxa"/>
          </w:tcPr>
          <w:p w14:paraId="1E8D3EDD" w14:textId="77777777" w:rsidR="00172580" w:rsidRDefault="00172580" w:rsidP="00887698">
            <w:pPr>
              <w:pStyle w:val="TAL"/>
            </w:pPr>
            <w:r>
              <w:t>timeZone</w:t>
            </w:r>
          </w:p>
        </w:tc>
        <w:tc>
          <w:tcPr>
            <w:tcW w:w="1409" w:type="dxa"/>
          </w:tcPr>
          <w:p w14:paraId="2BB175A9" w14:textId="77777777" w:rsidR="00172580" w:rsidRDefault="00172580" w:rsidP="00887698">
            <w:pPr>
              <w:pStyle w:val="TAL"/>
            </w:pPr>
            <w:r>
              <w:t>TimeZone</w:t>
            </w:r>
          </w:p>
        </w:tc>
        <w:tc>
          <w:tcPr>
            <w:tcW w:w="737" w:type="dxa"/>
          </w:tcPr>
          <w:p w14:paraId="51FB91E9" w14:textId="77777777" w:rsidR="00172580" w:rsidRDefault="00172580" w:rsidP="00887698">
            <w:pPr>
              <w:pStyle w:val="TAL"/>
            </w:pPr>
            <w:r>
              <w:t>0..1</w:t>
            </w:r>
          </w:p>
        </w:tc>
        <w:tc>
          <w:tcPr>
            <w:tcW w:w="5580" w:type="dxa"/>
          </w:tcPr>
          <w:p w14:paraId="3B19765B" w14:textId="77777777" w:rsidR="00172580" w:rsidRDefault="00172580" w:rsidP="00887698">
            <w:pPr>
              <w:pStyle w:val="TAL"/>
            </w:pPr>
            <w:r>
              <w:t>This parameter shall be present if the local timeZone of the UE is known at the NF.</w:t>
            </w:r>
          </w:p>
        </w:tc>
        <w:tc>
          <w:tcPr>
            <w:tcW w:w="456" w:type="dxa"/>
          </w:tcPr>
          <w:p w14:paraId="5ADE4B50" w14:textId="77777777" w:rsidR="00172580" w:rsidRPr="00760004" w:rsidRDefault="00172580" w:rsidP="00887698">
            <w:pPr>
              <w:pStyle w:val="TAL"/>
            </w:pPr>
            <w:r>
              <w:t>C</w:t>
            </w:r>
          </w:p>
        </w:tc>
      </w:tr>
      <w:tr w:rsidR="00172580" w:rsidRPr="00760004" w14:paraId="590F4920" w14:textId="77777777" w:rsidTr="00887698">
        <w:trPr>
          <w:jc w:val="center"/>
        </w:trPr>
        <w:tc>
          <w:tcPr>
            <w:tcW w:w="1449" w:type="dxa"/>
          </w:tcPr>
          <w:p w14:paraId="0DE9B035" w14:textId="77777777" w:rsidR="00172580" w:rsidRDefault="00172580" w:rsidP="00887698">
            <w:pPr>
              <w:pStyle w:val="TAL"/>
            </w:pPr>
            <w:r>
              <w:t>additionalCellIDs</w:t>
            </w:r>
          </w:p>
        </w:tc>
        <w:tc>
          <w:tcPr>
            <w:tcW w:w="1409" w:type="dxa"/>
          </w:tcPr>
          <w:p w14:paraId="591987EA" w14:textId="77777777" w:rsidR="00172580" w:rsidRDefault="00172580" w:rsidP="00887698">
            <w:pPr>
              <w:pStyle w:val="TAL"/>
            </w:pPr>
            <w:r>
              <w:t>SEQUENCE OF CellInformation</w:t>
            </w:r>
          </w:p>
        </w:tc>
        <w:tc>
          <w:tcPr>
            <w:tcW w:w="737" w:type="dxa"/>
          </w:tcPr>
          <w:p w14:paraId="438011B8" w14:textId="77777777" w:rsidR="00172580" w:rsidRDefault="00172580" w:rsidP="00887698">
            <w:pPr>
              <w:pStyle w:val="TAL"/>
            </w:pPr>
          </w:p>
          <w:p w14:paraId="2334A766" w14:textId="77777777" w:rsidR="00172580" w:rsidRDefault="00172580" w:rsidP="00887698">
            <w:pPr>
              <w:pStyle w:val="TAL"/>
            </w:pPr>
            <w:r>
              <w:t>0..MAX</w:t>
            </w:r>
          </w:p>
        </w:tc>
        <w:tc>
          <w:tcPr>
            <w:tcW w:w="5580" w:type="dxa"/>
          </w:tcPr>
          <w:p w14:paraId="3606A895" w14:textId="77777777" w:rsidR="00172580" w:rsidRDefault="00172580" w:rsidP="00887698">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887698">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37" w:name="_Toc176176673"/>
      <w:r>
        <w:t>7.3.3.2.4</w:t>
      </w:r>
      <w:r>
        <w:tab/>
        <w:t>Type: UserLocation</w:t>
      </w:r>
      <w:bookmarkEnd w:id="337"/>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887698">
        <w:trPr>
          <w:jc w:val="center"/>
        </w:trPr>
        <w:tc>
          <w:tcPr>
            <w:tcW w:w="1369" w:type="dxa"/>
          </w:tcPr>
          <w:p w14:paraId="10F17247" w14:textId="77777777" w:rsidR="00172580" w:rsidRPr="00760004" w:rsidRDefault="00172580" w:rsidP="00887698">
            <w:pPr>
              <w:pStyle w:val="TAH"/>
            </w:pPr>
            <w:r w:rsidRPr="00760004">
              <w:t>Field name</w:t>
            </w:r>
          </w:p>
        </w:tc>
        <w:tc>
          <w:tcPr>
            <w:tcW w:w="1489" w:type="dxa"/>
          </w:tcPr>
          <w:p w14:paraId="19B9D08F" w14:textId="77777777" w:rsidR="00172580" w:rsidRPr="00760004" w:rsidRDefault="00172580" w:rsidP="00887698">
            <w:pPr>
              <w:pStyle w:val="TAH"/>
            </w:pPr>
            <w:r>
              <w:t>Type</w:t>
            </w:r>
          </w:p>
        </w:tc>
        <w:tc>
          <w:tcPr>
            <w:tcW w:w="630" w:type="dxa"/>
          </w:tcPr>
          <w:p w14:paraId="0882AB5C" w14:textId="77777777" w:rsidR="00172580" w:rsidRPr="00760004" w:rsidRDefault="00172580" w:rsidP="00887698">
            <w:pPr>
              <w:pStyle w:val="TAH"/>
            </w:pPr>
            <w:r>
              <w:t>Cardinality</w:t>
            </w:r>
          </w:p>
        </w:tc>
        <w:tc>
          <w:tcPr>
            <w:tcW w:w="5760" w:type="dxa"/>
          </w:tcPr>
          <w:p w14:paraId="17F49EBF" w14:textId="77777777" w:rsidR="00172580" w:rsidRPr="00760004" w:rsidRDefault="00172580" w:rsidP="00887698">
            <w:pPr>
              <w:pStyle w:val="TAH"/>
            </w:pPr>
            <w:r w:rsidRPr="00760004">
              <w:t>Description</w:t>
            </w:r>
          </w:p>
        </w:tc>
        <w:tc>
          <w:tcPr>
            <w:tcW w:w="456" w:type="dxa"/>
          </w:tcPr>
          <w:p w14:paraId="1E7AD351" w14:textId="77777777" w:rsidR="00172580" w:rsidRPr="00760004" w:rsidRDefault="00172580" w:rsidP="00887698">
            <w:pPr>
              <w:pStyle w:val="TAH"/>
            </w:pPr>
            <w:r w:rsidRPr="00760004">
              <w:t>M/C/O</w:t>
            </w:r>
          </w:p>
        </w:tc>
      </w:tr>
      <w:tr w:rsidR="00172580" w:rsidRPr="00760004" w14:paraId="45215E0C" w14:textId="77777777" w:rsidTr="00887698">
        <w:trPr>
          <w:jc w:val="center"/>
        </w:trPr>
        <w:tc>
          <w:tcPr>
            <w:tcW w:w="1369" w:type="dxa"/>
          </w:tcPr>
          <w:p w14:paraId="2BA5DECD" w14:textId="77777777" w:rsidR="00172580" w:rsidRPr="00760004" w:rsidRDefault="00172580" w:rsidP="00887698">
            <w:pPr>
              <w:pStyle w:val="TAL"/>
            </w:pPr>
            <w:r>
              <w:t>eUTRALocation</w:t>
            </w:r>
          </w:p>
        </w:tc>
        <w:tc>
          <w:tcPr>
            <w:tcW w:w="1489" w:type="dxa"/>
          </w:tcPr>
          <w:p w14:paraId="1561177F" w14:textId="77777777" w:rsidR="00172580" w:rsidRDefault="00172580" w:rsidP="00887698">
            <w:pPr>
              <w:pStyle w:val="TAL"/>
            </w:pPr>
            <w:r>
              <w:t>EUTRALocation</w:t>
            </w:r>
          </w:p>
        </w:tc>
        <w:tc>
          <w:tcPr>
            <w:tcW w:w="630" w:type="dxa"/>
          </w:tcPr>
          <w:p w14:paraId="48CF1F61" w14:textId="77777777" w:rsidR="00172580" w:rsidRDefault="00172580" w:rsidP="00887698">
            <w:pPr>
              <w:pStyle w:val="TAL"/>
            </w:pPr>
            <w:r>
              <w:t>0..1</w:t>
            </w:r>
          </w:p>
        </w:tc>
        <w:tc>
          <w:tcPr>
            <w:tcW w:w="5760" w:type="dxa"/>
          </w:tcPr>
          <w:p w14:paraId="4CF3A793" w14:textId="77777777" w:rsidR="00172580" w:rsidRDefault="00172580" w:rsidP="00887698">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887698">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887698">
            <w:pPr>
              <w:pStyle w:val="TAL"/>
            </w:pPr>
            <w:r>
              <w:t>C</w:t>
            </w:r>
          </w:p>
        </w:tc>
      </w:tr>
      <w:tr w:rsidR="00172580" w:rsidRPr="00760004" w14:paraId="2B1D391C" w14:textId="77777777" w:rsidTr="00887698">
        <w:trPr>
          <w:jc w:val="center"/>
        </w:trPr>
        <w:tc>
          <w:tcPr>
            <w:tcW w:w="1369" w:type="dxa"/>
          </w:tcPr>
          <w:p w14:paraId="2C21C468" w14:textId="77777777" w:rsidR="00172580" w:rsidRPr="00760004" w:rsidRDefault="00172580" w:rsidP="00887698">
            <w:pPr>
              <w:pStyle w:val="TAL"/>
            </w:pPr>
            <w:r>
              <w:t>nRLocation</w:t>
            </w:r>
          </w:p>
        </w:tc>
        <w:tc>
          <w:tcPr>
            <w:tcW w:w="1489" w:type="dxa"/>
          </w:tcPr>
          <w:p w14:paraId="26789FA7" w14:textId="77777777" w:rsidR="00172580" w:rsidRDefault="00172580" w:rsidP="00887698">
            <w:pPr>
              <w:pStyle w:val="TAL"/>
            </w:pPr>
            <w:r>
              <w:t>NRLocation</w:t>
            </w:r>
          </w:p>
        </w:tc>
        <w:tc>
          <w:tcPr>
            <w:tcW w:w="630" w:type="dxa"/>
          </w:tcPr>
          <w:p w14:paraId="7C918349" w14:textId="77777777" w:rsidR="00172580" w:rsidRDefault="00172580" w:rsidP="00887698">
            <w:pPr>
              <w:pStyle w:val="TAL"/>
            </w:pPr>
            <w:r>
              <w:t>0..1</w:t>
            </w:r>
          </w:p>
        </w:tc>
        <w:tc>
          <w:tcPr>
            <w:tcW w:w="5760" w:type="dxa"/>
          </w:tcPr>
          <w:p w14:paraId="75667B81" w14:textId="77777777" w:rsidR="00172580" w:rsidRDefault="00172580" w:rsidP="00887698">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887698">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887698">
            <w:pPr>
              <w:pStyle w:val="TAL"/>
            </w:pPr>
            <w:r w:rsidRPr="00760004">
              <w:t>C</w:t>
            </w:r>
          </w:p>
        </w:tc>
      </w:tr>
      <w:tr w:rsidR="00172580" w:rsidRPr="00760004" w14:paraId="19187770" w14:textId="77777777" w:rsidTr="00887698">
        <w:trPr>
          <w:jc w:val="center"/>
        </w:trPr>
        <w:tc>
          <w:tcPr>
            <w:tcW w:w="1369" w:type="dxa"/>
          </w:tcPr>
          <w:p w14:paraId="1B24B45A" w14:textId="77777777" w:rsidR="00172580" w:rsidRPr="00760004" w:rsidRDefault="00172580" w:rsidP="00887698">
            <w:pPr>
              <w:pStyle w:val="TAL"/>
            </w:pPr>
            <w:r>
              <w:t>n3GALocation</w:t>
            </w:r>
          </w:p>
        </w:tc>
        <w:tc>
          <w:tcPr>
            <w:tcW w:w="1489" w:type="dxa"/>
          </w:tcPr>
          <w:p w14:paraId="6A27979E" w14:textId="77777777" w:rsidR="00172580" w:rsidRDefault="00172580" w:rsidP="00887698">
            <w:pPr>
              <w:pStyle w:val="TAL"/>
            </w:pPr>
            <w:r>
              <w:t>N3GALocation</w:t>
            </w:r>
          </w:p>
        </w:tc>
        <w:tc>
          <w:tcPr>
            <w:tcW w:w="630" w:type="dxa"/>
          </w:tcPr>
          <w:p w14:paraId="0BF067B6" w14:textId="77777777" w:rsidR="00172580" w:rsidRDefault="00172580" w:rsidP="00887698">
            <w:pPr>
              <w:pStyle w:val="TAL"/>
            </w:pPr>
            <w:r>
              <w:t>0..1</w:t>
            </w:r>
          </w:p>
        </w:tc>
        <w:tc>
          <w:tcPr>
            <w:tcW w:w="5760" w:type="dxa"/>
          </w:tcPr>
          <w:p w14:paraId="20C76665" w14:textId="77777777" w:rsidR="00172580" w:rsidRDefault="00172580" w:rsidP="00887698">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887698">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887698">
            <w:pPr>
              <w:pStyle w:val="TAL"/>
            </w:pPr>
            <w:r w:rsidRPr="00760004">
              <w:t>C</w:t>
            </w:r>
          </w:p>
        </w:tc>
      </w:tr>
      <w:tr w:rsidR="00172580" w:rsidRPr="00760004" w14:paraId="21F82D7B" w14:textId="77777777" w:rsidTr="00887698">
        <w:trPr>
          <w:jc w:val="center"/>
        </w:trPr>
        <w:tc>
          <w:tcPr>
            <w:tcW w:w="1369" w:type="dxa"/>
          </w:tcPr>
          <w:p w14:paraId="5AAAC7A5" w14:textId="77777777" w:rsidR="00172580" w:rsidRDefault="00172580" w:rsidP="00887698">
            <w:pPr>
              <w:pStyle w:val="TAL"/>
            </w:pPr>
            <w:r>
              <w:t>uTRALocation</w:t>
            </w:r>
          </w:p>
        </w:tc>
        <w:tc>
          <w:tcPr>
            <w:tcW w:w="1489" w:type="dxa"/>
          </w:tcPr>
          <w:p w14:paraId="64B9FB7A" w14:textId="77777777" w:rsidR="00172580" w:rsidRDefault="00172580" w:rsidP="00887698">
            <w:pPr>
              <w:pStyle w:val="TAL"/>
            </w:pPr>
            <w:r>
              <w:t>UTRALocation</w:t>
            </w:r>
          </w:p>
        </w:tc>
        <w:tc>
          <w:tcPr>
            <w:tcW w:w="630" w:type="dxa"/>
          </w:tcPr>
          <w:p w14:paraId="4DF15ECC" w14:textId="77777777" w:rsidR="00172580" w:rsidRDefault="00172580" w:rsidP="00887698">
            <w:pPr>
              <w:pStyle w:val="TAL"/>
            </w:pPr>
            <w:r>
              <w:t>0..1</w:t>
            </w:r>
          </w:p>
        </w:tc>
        <w:tc>
          <w:tcPr>
            <w:tcW w:w="5760" w:type="dxa"/>
          </w:tcPr>
          <w:p w14:paraId="3FCE8C08" w14:textId="77777777" w:rsidR="00172580" w:rsidRDefault="00172580" w:rsidP="00887698">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887698">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887698">
            <w:pPr>
              <w:pStyle w:val="TAL"/>
            </w:pPr>
            <w:r>
              <w:t>C</w:t>
            </w:r>
          </w:p>
        </w:tc>
      </w:tr>
      <w:tr w:rsidR="00172580" w:rsidRPr="00760004" w14:paraId="7775B2DD" w14:textId="77777777" w:rsidTr="00887698">
        <w:trPr>
          <w:jc w:val="center"/>
        </w:trPr>
        <w:tc>
          <w:tcPr>
            <w:tcW w:w="1369" w:type="dxa"/>
          </w:tcPr>
          <w:p w14:paraId="48F584AD" w14:textId="77777777" w:rsidR="00172580" w:rsidRDefault="00172580" w:rsidP="00887698">
            <w:pPr>
              <w:pStyle w:val="TAL"/>
            </w:pPr>
            <w:r>
              <w:t>gERALocation</w:t>
            </w:r>
          </w:p>
        </w:tc>
        <w:tc>
          <w:tcPr>
            <w:tcW w:w="1489" w:type="dxa"/>
          </w:tcPr>
          <w:p w14:paraId="0DEFB525" w14:textId="77777777" w:rsidR="00172580" w:rsidRDefault="00172580" w:rsidP="00887698">
            <w:pPr>
              <w:pStyle w:val="TAL"/>
            </w:pPr>
            <w:r>
              <w:t>GERALocation</w:t>
            </w:r>
          </w:p>
        </w:tc>
        <w:tc>
          <w:tcPr>
            <w:tcW w:w="630" w:type="dxa"/>
          </w:tcPr>
          <w:p w14:paraId="40050D2E" w14:textId="77777777" w:rsidR="00172580" w:rsidRDefault="00172580" w:rsidP="00887698">
            <w:pPr>
              <w:pStyle w:val="TAL"/>
            </w:pPr>
            <w:r>
              <w:t>0..1</w:t>
            </w:r>
          </w:p>
        </w:tc>
        <w:tc>
          <w:tcPr>
            <w:tcW w:w="5760" w:type="dxa"/>
          </w:tcPr>
          <w:p w14:paraId="1CD77528" w14:textId="77777777" w:rsidR="00172580" w:rsidRDefault="00172580" w:rsidP="00887698">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887698">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887698">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38" w:name="_Toc176176674"/>
      <w:r>
        <w:t>7.3.3.2.5</w:t>
      </w:r>
      <w:r>
        <w:tab/>
        <w:t>Type: EUTRALocation</w:t>
      </w:r>
      <w:bookmarkEnd w:id="338"/>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887698">
        <w:trPr>
          <w:jc w:val="center"/>
        </w:trPr>
        <w:tc>
          <w:tcPr>
            <w:tcW w:w="2030" w:type="dxa"/>
          </w:tcPr>
          <w:p w14:paraId="729204E1" w14:textId="77777777" w:rsidR="00172580" w:rsidRPr="00760004" w:rsidRDefault="00172580" w:rsidP="00887698">
            <w:pPr>
              <w:pStyle w:val="TAH"/>
            </w:pPr>
            <w:r w:rsidRPr="00760004">
              <w:t>Field name</w:t>
            </w:r>
          </w:p>
        </w:tc>
        <w:tc>
          <w:tcPr>
            <w:tcW w:w="1619" w:type="dxa"/>
          </w:tcPr>
          <w:p w14:paraId="66D224BF" w14:textId="77777777" w:rsidR="00172580" w:rsidRPr="00760004" w:rsidRDefault="00172580" w:rsidP="00887698">
            <w:pPr>
              <w:pStyle w:val="TAH"/>
            </w:pPr>
            <w:r>
              <w:t>Type</w:t>
            </w:r>
          </w:p>
        </w:tc>
        <w:tc>
          <w:tcPr>
            <w:tcW w:w="576" w:type="dxa"/>
          </w:tcPr>
          <w:p w14:paraId="26D89AB7" w14:textId="77777777" w:rsidR="00172580" w:rsidRPr="00760004" w:rsidRDefault="00172580" w:rsidP="00887698">
            <w:pPr>
              <w:pStyle w:val="TAH"/>
            </w:pPr>
            <w:r>
              <w:t>Cardinality</w:t>
            </w:r>
          </w:p>
        </w:tc>
        <w:tc>
          <w:tcPr>
            <w:tcW w:w="4950" w:type="dxa"/>
          </w:tcPr>
          <w:p w14:paraId="5EB42476" w14:textId="77777777" w:rsidR="00172580" w:rsidRPr="00760004" w:rsidRDefault="00172580" w:rsidP="00887698">
            <w:pPr>
              <w:pStyle w:val="TAH"/>
            </w:pPr>
            <w:r w:rsidRPr="00760004">
              <w:t>Description</w:t>
            </w:r>
          </w:p>
        </w:tc>
        <w:tc>
          <w:tcPr>
            <w:tcW w:w="456" w:type="dxa"/>
          </w:tcPr>
          <w:p w14:paraId="3FE7B5BC" w14:textId="77777777" w:rsidR="00172580" w:rsidRPr="00760004" w:rsidRDefault="00172580" w:rsidP="00887698">
            <w:pPr>
              <w:pStyle w:val="TAH"/>
            </w:pPr>
            <w:r w:rsidRPr="00760004">
              <w:t>M/C/O</w:t>
            </w:r>
          </w:p>
        </w:tc>
      </w:tr>
      <w:tr w:rsidR="00172580" w:rsidRPr="00760004" w14:paraId="3D5A2AEF" w14:textId="77777777" w:rsidTr="00887698">
        <w:trPr>
          <w:jc w:val="center"/>
        </w:trPr>
        <w:tc>
          <w:tcPr>
            <w:tcW w:w="2030" w:type="dxa"/>
          </w:tcPr>
          <w:p w14:paraId="55495F78" w14:textId="77777777" w:rsidR="00172580" w:rsidRPr="00760004" w:rsidRDefault="00172580" w:rsidP="00887698">
            <w:pPr>
              <w:pStyle w:val="TAL"/>
            </w:pPr>
            <w:r>
              <w:t>tAI</w:t>
            </w:r>
          </w:p>
        </w:tc>
        <w:tc>
          <w:tcPr>
            <w:tcW w:w="1619" w:type="dxa"/>
          </w:tcPr>
          <w:p w14:paraId="7AE056DB"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0B4E3F6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53E2F961" w14:textId="630DA55F" w:rsidR="00172580" w:rsidRPr="002C2C01" w:rsidRDefault="00172580" w:rsidP="00887698">
            <w:pPr>
              <w:pStyle w:val="TAL"/>
              <w:rPr>
                <w:rFonts w:cs="Arial"/>
                <w:szCs w:val="18"/>
                <w:lang w:val="fr-FR"/>
              </w:rPr>
            </w:pPr>
            <w:r w:rsidRPr="004F1C9B">
              <w:rPr>
                <w:rFonts w:cs="Arial"/>
                <w:szCs w:val="18"/>
              </w:rPr>
              <w:t>If the TAI information is not available,</w:t>
            </w:r>
            <w:r w:rsidR="0067216A">
              <w:rPr>
                <w:rFonts w:cs="Arial"/>
                <w:szCs w:val="18"/>
              </w:rPr>
              <w:t xml:space="preserve"> </w:t>
            </w:r>
            <w:r w:rsidRPr="004F1C9B">
              <w:rPr>
                <w:rFonts w:cs="Arial"/>
                <w:szCs w:val="18"/>
              </w:rPr>
              <w:t>the</w:t>
            </w:r>
            <w:r>
              <w:rPr>
                <w:rFonts w:cs="Arial"/>
                <w:szCs w:val="18"/>
              </w:rPr>
              <w:t xml:space="preserve"> TAC of the TAI shall be set to one reserved value (e.g.</w:t>
            </w:r>
            <w:r w:rsidR="0067216A">
              <w:rPr>
                <w:rFonts w:cs="Arial"/>
                <w:szCs w:val="18"/>
              </w:rPr>
              <w:t xml:space="preserve"> </w:t>
            </w:r>
            <w:r w:rsidRPr="004F1C9B">
              <w:rPr>
                <w:rFonts w:cs="Arial"/>
                <w:szCs w:val="18"/>
              </w:rPr>
              <w:t>0x</w:t>
            </w:r>
            <w:r>
              <w:rPr>
                <w:rFonts w:cs="Arial"/>
                <w:szCs w:val="18"/>
              </w:rPr>
              <w:t>0000, see</w:t>
            </w:r>
            <w:r w:rsidR="0067216A">
              <w:rPr>
                <w:rFonts w:cs="Arial"/>
                <w:szCs w:val="18"/>
              </w:rPr>
              <w:t xml:space="preserve"> TS 23.003 [19]</w:t>
            </w:r>
            <w:r>
              <w:rPr>
                <w:rFonts w:cs="Arial"/>
                <w:szCs w:val="18"/>
              </w:rPr>
              <w:t xml:space="preserve"> clause</w:t>
            </w:r>
            <w:r w:rsidR="0067216A">
              <w:rPr>
                <w:rFonts w:cs="Arial"/>
                <w:szCs w:val="18"/>
              </w:rPr>
              <w:t xml:space="preserve"> </w:t>
            </w:r>
            <w:r>
              <w:rPr>
                <w:rFonts w:cs="Arial"/>
                <w:szCs w:val="18"/>
              </w:rPr>
              <w:t>19.4.2.3) and the value of the ignoreTAI parameter shall be set to TRUE.</w:t>
            </w:r>
          </w:p>
        </w:tc>
        <w:tc>
          <w:tcPr>
            <w:tcW w:w="456" w:type="dxa"/>
          </w:tcPr>
          <w:p w14:paraId="4585E976" w14:textId="77777777" w:rsidR="00172580" w:rsidRPr="00760004" w:rsidRDefault="00172580" w:rsidP="00887698">
            <w:pPr>
              <w:pStyle w:val="TAL"/>
            </w:pPr>
            <w:r>
              <w:t>M</w:t>
            </w:r>
          </w:p>
        </w:tc>
      </w:tr>
      <w:tr w:rsidR="00172580" w:rsidRPr="00760004" w14:paraId="1FCDC935" w14:textId="77777777" w:rsidTr="00887698">
        <w:trPr>
          <w:jc w:val="center"/>
        </w:trPr>
        <w:tc>
          <w:tcPr>
            <w:tcW w:w="2030" w:type="dxa"/>
          </w:tcPr>
          <w:p w14:paraId="472DEF36" w14:textId="77777777" w:rsidR="00172580" w:rsidRPr="00760004" w:rsidRDefault="00172580" w:rsidP="00887698">
            <w:pPr>
              <w:pStyle w:val="TAL"/>
            </w:pPr>
            <w:r>
              <w:t>eCGI</w:t>
            </w:r>
          </w:p>
        </w:tc>
        <w:tc>
          <w:tcPr>
            <w:tcW w:w="1619" w:type="dxa"/>
          </w:tcPr>
          <w:p w14:paraId="483EC308" w14:textId="77777777" w:rsidR="00172580" w:rsidRPr="00760004" w:rsidRDefault="00172580" w:rsidP="00887698">
            <w:pPr>
              <w:pStyle w:val="TAL"/>
            </w:pPr>
            <w:r>
              <w:t>ECGI</w:t>
            </w:r>
          </w:p>
        </w:tc>
        <w:tc>
          <w:tcPr>
            <w:tcW w:w="576" w:type="dxa"/>
          </w:tcPr>
          <w:p w14:paraId="2ACCF0A2" w14:textId="77777777" w:rsidR="00172580" w:rsidRPr="00760004" w:rsidRDefault="00172580" w:rsidP="00887698">
            <w:pPr>
              <w:pStyle w:val="TAL"/>
            </w:pPr>
            <w:r>
              <w:t>1</w:t>
            </w:r>
          </w:p>
        </w:tc>
        <w:tc>
          <w:tcPr>
            <w:tcW w:w="4950" w:type="dxa"/>
          </w:tcPr>
          <w:p w14:paraId="133851D1" w14:textId="77777777" w:rsidR="00172580" w:rsidRPr="00760004" w:rsidRDefault="00172580" w:rsidP="00887698">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887698">
            <w:pPr>
              <w:pStyle w:val="TAL"/>
            </w:pPr>
            <w:r>
              <w:t>M</w:t>
            </w:r>
          </w:p>
        </w:tc>
      </w:tr>
      <w:tr w:rsidR="00172580" w:rsidRPr="00760004" w14:paraId="7FC5AE1A" w14:textId="77777777" w:rsidTr="00887698">
        <w:trPr>
          <w:jc w:val="center"/>
        </w:trPr>
        <w:tc>
          <w:tcPr>
            <w:tcW w:w="2030" w:type="dxa"/>
          </w:tcPr>
          <w:p w14:paraId="34ACCA1A" w14:textId="77777777" w:rsidR="00172580" w:rsidRPr="00760004" w:rsidRDefault="00172580" w:rsidP="00887698">
            <w:pPr>
              <w:pStyle w:val="TAL"/>
            </w:pPr>
            <w:r>
              <w:t>ageOfLocationInfo</w:t>
            </w:r>
          </w:p>
        </w:tc>
        <w:tc>
          <w:tcPr>
            <w:tcW w:w="1619" w:type="dxa"/>
          </w:tcPr>
          <w:p w14:paraId="63D204BC" w14:textId="77777777" w:rsidR="00172580" w:rsidRPr="00760004" w:rsidRDefault="00172580" w:rsidP="00887698">
            <w:pPr>
              <w:pStyle w:val="TAL"/>
            </w:pPr>
            <w:r>
              <w:t>AgeOfLocation</w:t>
            </w:r>
          </w:p>
        </w:tc>
        <w:tc>
          <w:tcPr>
            <w:tcW w:w="576" w:type="dxa"/>
          </w:tcPr>
          <w:p w14:paraId="0B0C9078" w14:textId="77777777" w:rsidR="00172580" w:rsidRPr="00760004" w:rsidRDefault="00172580" w:rsidP="00887698">
            <w:pPr>
              <w:pStyle w:val="TAL"/>
            </w:pPr>
            <w:r>
              <w:t>0..1</w:t>
            </w:r>
          </w:p>
        </w:tc>
        <w:tc>
          <w:tcPr>
            <w:tcW w:w="4950" w:type="dxa"/>
          </w:tcPr>
          <w:p w14:paraId="7C0EFBD8"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887698">
            <w:pPr>
              <w:pStyle w:val="TAL"/>
            </w:pPr>
            <w:r>
              <w:t>C</w:t>
            </w:r>
          </w:p>
        </w:tc>
      </w:tr>
      <w:tr w:rsidR="00172580" w:rsidRPr="00760004" w14:paraId="4ABB4220" w14:textId="77777777" w:rsidTr="00887698">
        <w:trPr>
          <w:jc w:val="center"/>
        </w:trPr>
        <w:tc>
          <w:tcPr>
            <w:tcW w:w="2030" w:type="dxa"/>
          </w:tcPr>
          <w:p w14:paraId="5DB50791" w14:textId="77777777" w:rsidR="00172580" w:rsidRDefault="00172580" w:rsidP="00887698">
            <w:pPr>
              <w:pStyle w:val="TAL"/>
            </w:pPr>
            <w:r>
              <w:t>uELocationTimestamp</w:t>
            </w:r>
          </w:p>
        </w:tc>
        <w:tc>
          <w:tcPr>
            <w:tcW w:w="1619" w:type="dxa"/>
          </w:tcPr>
          <w:p w14:paraId="04F023B7" w14:textId="77777777" w:rsidR="00172580" w:rsidRPr="00760004" w:rsidRDefault="00172580" w:rsidP="00887698">
            <w:pPr>
              <w:pStyle w:val="TAL"/>
            </w:pPr>
            <w:r>
              <w:t>Timestamp</w:t>
            </w:r>
          </w:p>
        </w:tc>
        <w:tc>
          <w:tcPr>
            <w:tcW w:w="576" w:type="dxa"/>
          </w:tcPr>
          <w:p w14:paraId="0B96D563" w14:textId="77777777" w:rsidR="00172580" w:rsidRPr="00760004" w:rsidRDefault="00172580" w:rsidP="00887698">
            <w:pPr>
              <w:pStyle w:val="TAL"/>
            </w:pPr>
            <w:r>
              <w:t>0..1</w:t>
            </w:r>
          </w:p>
        </w:tc>
        <w:tc>
          <w:tcPr>
            <w:tcW w:w="4950" w:type="dxa"/>
          </w:tcPr>
          <w:p w14:paraId="3484E965" w14:textId="77777777" w:rsidR="00172580" w:rsidRPr="00760004" w:rsidRDefault="00172580" w:rsidP="00887698">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887698">
            <w:pPr>
              <w:pStyle w:val="TAL"/>
            </w:pPr>
            <w:r>
              <w:t>C</w:t>
            </w:r>
          </w:p>
        </w:tc>
      </w:tr>
      <w:tr w:rsidR="00172580" w:rsidRPr="00760004" w14:paraId="76A5FC51" w14:textId="77777777" w:rsidTr="00887698">
        <w:trPr>
          <w:jc w:val="center"/>
        </w:trPr>
        <w:tc>
          <w:tcPr>
            <w:tcW w:w="2030" w:type="dxa"/>
          </w:tcPr>
          <w:p w14:paraId="0CE4B4F9" w14:textId="77777777" w:rsidR="00172580" w:rsidRDefault="00172580" w:rsidP="00887698">
            <w:pPr>
              <w:pStyle w:val="TAL"/>
            </w:pPr>
            <w:r>
              <w:t>geographicalInformation</w:t>
            </w:r>
          </w:p>
        </w:tc>
        <w:tc>
          <w:tcPr>
            <w:tcW w:w="1619" w:type="dxa"/>
          </w:tcPr>
          <w:p w14:paraId="3CFF64C9" w14:textId="77777777" w:rsidR="00172580" w:rsidRPr="00760004" w:rsidRDefault="00172580" w:rsidP="00887698">
            <w:pPr>
              <w:pStyle w:val="TAL"/>
            </w:pPr>
            <w:r>
              <w:t>UTF8String</w:t>
            </w:r>
          </w:p>
        </w:tc>
        <w:tc>
          <w:tcPr>
            <w:tcW w:w="576" w:type="dxa"/>
          </w:tcPr>
          <w:p w14:paraId="2CCA52EE" w14:textId="77777777" w:rsidR="00172580" w:rsidRPr="00760004" w:rsidRDefault="00172580" w:rsidP="00887698">
            <w:pPr>
              <w:pStyle w:val="TAL"/>
            </w:pPr>
            <w:r>
              <w:t>0..1</w:t>
            </w:r>
          </w:p>
        </w:tc>
        <w:tc>
          <w:tcPr>
            <w:tcW w:w="4950" w:type="dxa"/>
          </w:tcPr>
          <w:p w14:paraId="68DC3B1E" w14:textId="549A73B6"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63D4D2C0" w14:textId="77777777" w:rsidR="00172580" w:rsidRPr="00760004" w:rsidRDefault="00172580" w:rsidP="00887698">
            <w:pPr>
              <w:pStyle w:val="TAL"/>
            </w:pPr>
            <w:r>
              <w:t>C</w:t>
            </w:r>
          </w:p>
        </w:tc>
      </w:tr>
      <w:tr w:rsidR="00172580" w:rsidRPr="00760004" w14:paraId="71882E9A" w14:textId="77777777" w:rsidTr="00887698">
        <w:trPr>
          <w:jc w:val="center"/>
        </w:trPr>
        <w:tc>
          <w:tcPr>
            <w:tcW w:w="2030" w:type="dxa"/>
          </w:tcPr>
          <w:p w14:paraId="58CDB732" w14:textId="77777777" w:rsidR="00172580" w:rsidRDefault="00172580" w:rsidP="00887698">
            <w:pPr>
              <w:pStyle w:val="TAL"/>
            </w:pPr>
            <w:r>
              <w:t>geodeticInformation</w:t>
            </w:r>
          </w:p>
        </w:tc>
        <w:tc>
          <w:tcPr>
            <w:tcW w:w="1619" w:type="dxa"/>
          </w:tcPr>
          <w:p w14:paraId="66F9D819" w14:textId="77777777" w:rsidR="00172580" w:rsidRPr="00760004" w:rsidRDefault="00172580" w:rsidP="00887698">
            <w:pPr>
              <w:pStyle w:val="TAL"/>
            </w:pPr>
            <w:r>
              <w:t>UTF8String</w:t>
            </w:r>
          </w:p>
        </w:tc>
        <w:tc>
          <w:tcPr>
            <w:tcW w:w="576" w:type="dxa"/>
          </w:tcPr>
          <w:p w14:paraId="19E4163E" w14:textId="77777777" w:rsidR="00172580" w:rsidRPr="00760004" w:rsidRDefault="00172580" w:rsidP="00887698">
            <w:pPr>
              <w:pStyle w:val="TAL"/>
            </w:pPr>
            <w:r>
              <w:t>0..1</w:t>
            </w:r>
          </w:p>
        </w:tc>
        <w:tc>
          <w:tcPr>
            <w:tcW w:w="4950" w:type="dxa"/>
          </w:tcPr>
          <w:p w14:paraId="5E361639" w14:textId="4455F91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887698">
            <w:pPr>
              <w:pStyle w:val="TAL"/>
            </w:pPr>
            <w:r>
              <w:t>C</w:t>
            </w:r>
          </w:p>
        </w:tc>
      </w:tr>
      <w:tr w:rsidR="00172580" w:rsidRPr="00760004" w14:paraId="32E4FC46" w14:textId="77777777" w:rsidTr="00887698">
        <w:trPr>
          <w:jc w:val="center"/>
        </w:trPr>
        <w:tc>
          <w:tcPr>
            <w:tcW w:w="2030" w:type="dxa"/>
          </w:tcPr>
          <w:p w14:paraId="1070CE92" w14:textId="77777777" w:rsidR="00172580" w:rsidRDefault="00172580" w:rsidP="00887698">
            <w:pPr>
              <w:pStyle w:val="TAL"/>
            </w:pPr>
            <w:r>
              <w:t>globalNGENbID</w:t>
            </w:r>
          </w:p>
        </w:tc>
        <w:tc>
          <w:tcPr>
            <w:tcW w:w="1619" w:type="dxa"/>
          </w:tcPr>
          <w:p w14:paraId="52B17DFF" w14:textId="77777777" w:rsidR="00172580" w:rsidRPr="00760004" w:rsidRDefault="00172580" w:rsidP="00887698">
            <w:pPr>
              <w:pStyle w:val="TAL"/>
            </w:pPr>
            <w:r>
              <w:t>GlobalRANNodeID</w:t>
            </w:r>
          </w:p>
        </w:tc>
        <w:tc>
          <w:tcPr>
            <w:tcW w:w="576" w:type="dxa"/>
          </w:tcPr>
          <w:p w14:paraId="7E3B79FF" w14:textId="77777777" w:rsidR="00172580" w:rsidRPr="00760004" w:rsidRDefault="00172580" w:rsidP="00887698">
            <w:pPr>
              <w:pStyle w:val="TAL"/>
            </w:pPr>
            <w:r>
              <w:t>0..1</w:t>
            </w:r>
          </w:p>
        </w:tc>
        <w:tc>
          <w:tcPr>
            <w:tcW w:w="4950" w:type="dxa"/>
          </w:tcPr>
          <w:p w14:paraId="4AC42E16" w14:textId="77777777" w:rsidR="00172580" w:rsidRPr="00C83CC1" w:rsidRDefault="00172580" w:rsidP="00887698">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887698">
            <w:pPr>
              <w:pStyle w:val="TAL"/>
            </w:pPr>
            <w:r>
              <w:t>C</w:t>
            </w:r>
          </w:p>
        </w:tc>
      </w:tr>
      <w:tr w:rsidR="00172580" w:rsidRPr="00760004" w14:paraId="535FC363" w14:textId="77777777" w:rsidTr="00887698">
        <w:trPr>
          <w:jc w:val="center"/>
        </w:trPr>
        <w:tc>
          <w:tcPr>
            <w:tcW w:w="2030" w:type="dxa"/>
          </w:tcPr>
          <w:p w14:paraId="15AEDEC7" w14:textId="77777777" w:rsidR="00172580" w:rsidRDefault="00172580" w:rsidP="00887698">
            <w:pPr>
              <w:pStyle w:val="TAL"/>
            </w:pPr>
            <w:r>
              <w:t>cellSiteInformation</w:t>
            </w:r>
          </w:p>
        </w:tc>
        <w:tc>
          <w:tcPr>
            <w:tcW w:w="1619" w:type="dxa"/>
          </w:tcPr>
          <w:p w14:paraId="70A5277F" w14:textId="77777777" w:rsidR="00172580" w:rsidRPr="00760004" w:rsidRDefault="00172580" w:rsidP="00887698">
            <w:pPr>
              <w:pStyle w:val="TAL"/>
            </w:pPr>
            <w:r>
              <w:t>CellSiteInformation</w:t>
            </w:r>
          </w:p>
        </w:tc>
        <w:tc>
          <w:tcPr>
            <w:tcW w:w="576" w:type="dxa"/>
          </w:tcPr>
          <w:p w14:paraId="0AE91D9D" w14:textId="77777777" w:rsidR="00172580" w:rsidRPr="00760004" w:rsidRDefault="00172580" w:rsidP="00887698">
            <w:pPr>
              <w:pStyle w:val="TAL"/>
            </w:pPr>
            <w:r>
              <w:t>0..1</w:t>
            </w:r>
          </w:p>
        </w:tc>
        <w:tc>
          <w:tcPr>
            <w:tcW w:w="4950" w:type="dxa"/>
          </w:tcPr>
          <w:p w14:paraId="2C21C7DC"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887698">
            <w:pPr>
              <w:pStyle w:val="TAL"/>
            </w:pPr>
            <w:r>
              <w:t>C</w:t>
            </w:r>
          </w:p>
        </w:tc>
      </w:tr>
      <w:tr w:rsidR="00172580" w:rsidRPr="00760004" w14:paraId="06D45217" w14:textId="77777777" w:rsidTr="00887698">
        <w:trPr>
          <w:jc w:val="center"/>
        </w:trPr>
        <w:tc>
          <w:tcPr>
            <w:tcW w:w="2030" w:type="dxa"/>
          </w:tcPr>
          <w:p w14:paraId="1BD790EC" w14:textId="77777777" w:rsidR="00172580" w:rsidRDefault="00172580" w:rsidP="00887698">
            <w:pPr>
              <w:pStyle w:val="TAL"/>
            </w:pPr>
            <w:r>
              <w:t>globalENbID</w:t>
            </w:r>
          </w:p>
        </w:tc>
        <w:tc>
          <w:tcPr>
            <w:tcW w:w="1619" w:type="dxa"/>
          </w:tcPr>
          <w:p w14:paraId="37DF6D0D" w14:textId="77777777" w:rsidR="00172580" w:rsidRPr="00760004" w:rsidRDefault="00172580" w:rsidP="00887698">
            <w:pPr>
              <w:pStyle w:val="TAL"/>
            </w:pPr>
            <w:r>
              <w:t>GlobalRANNodeID</w:t>
            </w:r>
          </w:p>
        </w:tc>
        <w:tc>
          <w:tcPr>
            <w:tcW w:w="576" w:type="dxa"/>
          </w:tcPr>
          <w:p w14:paraId="116751DC" w14:textId="77777777" w:rsidR="00172580" w:rsidRPr="00760004" w:rsidRDefault="00172580" w:rsidP="00887698">
            <w:pPr>
              <w:pStyle w:val="TAL"/>
            </w:pPr>
            <w:r>
              <w:t>0..1</w:t>
            </w:r>
          </w:p>
        </w:tc>
        <w:tc>
          <w:tcPr>
            <w:tcW w:w="4950" w:type="dxa"/>
          </w:tcPr>
          <w:p w14:paraId="43BC18FF" w14:textId="77777777" w:rsidR="00172580" w:rsidRPr="00C83CC1" w:rsidRDefault="00172580" w:rsidP="00887698">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887698">
            <w:pPr>
              <w:pStyle w:val="TAL"/>
            </w:pPr>
            <w:r>
              <w:t>C</w:t>
            </w:r>
          </w:p>
        </w:tc>
      </w:tr>
      <w:tr w:rsidR="00172580" w:rsidRPr="00760004" w14:paraId="066CEE01" w14:textId="77777777" w:rsidTr="00887698">
        <w:trPr>
          <w:jc w:val="center"/>
        </w:trPr>
        <w:tc>
          <w:tcPr>
            <w:tcW w:w="2030" w:type="dxa"/>
          </w:tcPr>
          <w:p w14:paraId="1A5DE738" w14:textId="77777777" w:rsidR="00172580" w:rsidRDefault="00172580" w:rsidP="00887698">
            <w:pPr>
              <w:pStyle w:val="TAL"/>
            </w:pPr>
            <w:r>
              <w:t>ignoreTAI</w:t>
            </w:r>
          </w:p>
        </w:tc>
        <w:tc>
          <w:tcPr>
            <w:tcW w:w="1619" w:type="dxa"/>
          </w:tcPr>
          <w:p w14:paraId="1F7BFEED" w14:textId="77777777" w:rsidR="00172580" w:rsidRDefault="00172580" w:rsidP="00887698">
            <w:pPr>
              <w:pStyle w:val="TAL"/>
            </w:pPr>
            <w:r>
              <w:t>BOOLEAN</w:t>
            </w:r>
          </w:p>
        </w:tc>
        <w:tc>
          <w:tcPr>
            <w:tcW w:w="576" w:type="dxa"/>
          </w:tcPr>
          <w:p w14:paraId="72EF8AAF" w14:textId="77777777" w:rsidR="00172580" w:rsidRDefault="00172580" w:rsidP="00887698">
            <w:pPr>
              <w:pStyle w:val="TAL"/>
            </w:pPr>
            <w:r>
              <w:t>0..1</w:t>
            </w:r>
          </w:p>
        </w:tc>
        <w:tc>
          <w:tcPr>
            <w:tcW w:w="4950" w:type="dxa"/>
          </w:tcPr>
          <w:p w14:paraId="6AA84B71"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887698">
            <w:pPr>
              <w:pStyle w:val="TAL"/>
              <w:rPr>
                <w:rFonts w:cs="Arial"/>
                <w:szCs w:val="18"/>
              </w:rPr>
            </w:pPr>
            <w:r w:rsidRPr="00F11966">
              <w:rPr>
                <w:rFonts w:cs="Arial"/>
                <w:szCs w:val="18"/>
              </w:rPr>
              <w:t>When present, it shall be set as follows:</w:t>
            </w:r>
          </w:p>
          <w:p w14:paraId="544C3AD3"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887698">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887698">
            <w:pPr>
              <w:pStyle w:val="TAL"/>
            </w:pPr>
            <w:r>
              <w:t>C</w:t>
            </w:r>
          </w:p>
        </w:tc>
      </w:tr>
      <w:tr w:rsidR="00172580" w:rsidRPr="00760004" w14:paraId="1ECFB254" w14:textId="77777777" w:rsidTr="00887698">
        <w:trPr>
          <w:jc w:val="center"/>
        </w:trPr>
        <w:tc>
          <w:tcPr>
            <w:tcW w:w="2030" w:type="dxa"/>
          </w:tcPr>
          <w:p w14:paraId="1BF34FEB" w14:textId="77777777" w:rsidR="00172580" w:rsidRDefault="00172580" w:rsidP="00887698">
            <w:pPr>
              <w:pStyle w:val="TAL"/>
            </w:pPr>
            <w:r>
              <w:t>ignoreECGI</w:t>
            </w:r>
          </w:p>
        </w:tc>
        <w:tc>
          <w:tcPr>
            <w:tcW w:w="1619" w:type="dxa"/>
          </w:tcPr>
          <w:p w14:paraId="604D9CA5" w14:textId="77777777" w:rsidR="00172580" w:rsidRDefault="00172580" w:rsidP="00887698">
            <w:pPr>
              <w:pStyle w:val="TAL"/>
            </w:pPr>
            <w:r>
              <w:t>BOOLEAN</w:t>
            </w:r>
          </w:p>
        </w:tc>
        <w:tc>
          <w:tcPr>
            <w:tcW w:w="576" w:type="dxa"/>
          </w:tcPr>
          <w:p w14:paraId="1C7F6193" w14:textId="77777777" w:rsidR="00172580" w:rsidRDefault="00172580" w:rsidP="00887698">
            <w:pPr>
              <w:pStyle w:val="TAL"/>
            </w:pPr>
            <w:r>
              <w:t>0..1</w:t>
            </w:r>
          </w:p>
        </w:tc>
        <w:tc>
          <w:tcPr>
            <w:tcW w:w="4950" w:type="dxa"/>
          </w:tcPr>
          <w:p w14:paraId="5DCF1300"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887698">
            <w:pPr>
              <w:pStyle w:val="TAL"/>
              <w:rPr>
                <w:rFonts w:cs="Arial"/>
                <w:szCs w:val="18"/>
              </w:rPr>
            </w:pPr>
            <w:r w:rsidRPr="00F11966">
              <w:rPr>
                <w:rFonts w:cs="Arial"/>
                <w:szCs w:val="18"/>
              </w:rPr>
              <w:t>When present, it shall be set as follows:</w:t>
            </w:r>
          </w:p>
          <w:p w14:paraId="0FC705F5" w14:textId="77777777" w:rsidR="00172580" w:rsidRPr="00F11966" w:rsidRDefault="00172580" w:rsidP="00887698">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887698">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887698">
            <w:pPr>
              <w:pStyle w:val="TAL"/>
            </w:pPr>
            <w:r>
              <w:t>C</w:t>
            </w:r>
          </w:p>
        </w:tc>
      </w:tr>
    </w:tbl>
    <w:p w14:paraId="20F91556" w14:textId="77777777" w:rsidR="00172580" w:rsidRDefault="00172580" w:rsidP="00172580"/>
    <w:p w14:paraId="0EB44F66" w14:textId="77777777" w:rsidR="00172580" w:rsidRDefault="00172580" w:rsidP="00172580">
      <w:pPr>
        <w:pStyle w:val="Heading5"/>
      </w:pPr>
      <w:bookmarkStart w:id="339" w:name="_Toc176176675"/>
      <w:r>
        <w:t>7.3.3.2.6</w:t>
      </w:r>
      <w:r>
        <w:tab/>
        <w:t>Type: NRLocation</w:t>
      </w:r>
      <w:bookmarkEnd w:id="339"/>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887698">
        <w:trPr>
          <w:jc w:val="center"/>
        </w:trPr>
        <w:tc>
          <w:tcPr>
            <w:tcW w:w="2030" w:type="dxa"/>
          </w:tcPr>
          <w:p w14:paraId="656AAC84" w14:textId="77777777" w:rsidR="00172580" w:rsidRPr="00760004" w:rsidRDefault="00172580" w:rsidP="00887698">
            <w:pPr>
              <w:pStyle w:val="TAH"/>
            </w:pPr>
            <w:r w:rsidRPr="00760004">
              <w:t>Field name</w:t>
            </w:r>
          </w:p>
        </w:tc>
        <w:tc>
          <w:tcPr>
            <w:tcW w:w="1619" w:type="dxa"/>
          </w:tcPr>
          <w:p w14:paraId="486940C9" w14:textId="77777777" w:rsidR="00172580" w:rsidRPr="00760004" w:rsidRDefault="00172580" w:rsidP="00887698">
            <w:pPr>
              <w:pStyle w:val="TAH"/>
            </w:pPr>
            <w:r>
              <w:t>Type</w:t>
            </w:r>
          </w:p>
        </w:tc>
        <w:tc>
          <w:tcPr>
            <w:tcW w:w="576" w:type="dxa"/>
          </w:tcPr>
          <w:p w14:paraId="08E72A07" w14:textId="77777777" w:rsidR="00172580" w:rsidRPr="00760004" w:rsidRDefault="00172580" w:rsidP="00887698">
            <w:pPr>
              <w:pStyle w:val="TAH"/>
            </w:pPr>
            <w:r>
              <w:t>Cardinality</w:t>
            </w:r>
          </w:p>
        </w:tc>
        <w:tc>
          <w:tcPr>
            <w:tcW w:w="4950" w:type="dxa"/>
          </w:tcPr>
          <w:p w14:paraId="2743FB34" w14:textId="77777777" w:rsidR="00172580" w:rsidRPr="00760004" w:rsidRDefault="00172580" w:rsidP="00887698">
            <w:pPr>
              <w:pStyle w:val="TAH"/>
            </w:pPr>
            <w:r w:rsidRPr="00760004">
              <w:t>Description</w:t>
            </w:r>
          </w:p>
        </w:tc>
        <w:tc>
          <w:tcPr>
            <w:tcW w:w="456" w:type="dxa"/>
          </w:tcPr>
          <w:p w14:paraId="7608B741" w14:textId="77777777" w:rsidR="00172580" w:rsidRPr="00760004" w:rsidRDefault="00172580" w:rsidP="00887698">
            <w:pPr>
              <w:pStyle w:val="TAH"/>
            </w:pPr>
            <w:r w:rsidRPr="00760004">
              <w:t>M/C/O</w:t>
            </w:r>
          </w:p>
        </w:tc>
      </w:tr>
      <w:tr w:rsidR="00172580" w:rsidRPr="00760004" w14:paraId="285982FF" w14:textId="77777777" w:rsidTr="00887698">
        <w:trPr>
          <w:jc w:val="center"/>
        </w:trPr>
        <w:tc>
          <w:tcPr>
            <w:tcW w:w="2030" w:type="dxa"/>
          </w:tcPr>
          <w:p w14:paraId="7613AB65" w14:textId="77777777" w:rsidR="00172580" w:rsidRPr="00760004" w:rsidRDefault="00172580" w:rsidP="00887698">
            <w:pPr>
              <w:pStyle w:val="TAL"/>
            </w:pPr>
            <w:r>
              <w:t>tAI</w:t>
            </w:r>
          </w:p>
        </w:tc>
        <w:tc>
          <w:tcPr>
            <w:tcW w:w="1619" w:type="dxa"/>
          </w:tcPr>
          <w:p w14:paraId="6BA328F1"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11F25CE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19E2CD48" w14:textId="5E3C0F4F"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 xml:space="preserve">0000, see </w:t>
            </w:r>
            <w:r w:rsidR="0067216A">
              <w:rPr>
                <w:rFonts w:cs="Arial"/>
                <w:szCs w:val="18"/>
              </w:rPr>
              <w:t>TS</w:t>
            </w:r>
            <w:r w:rsidR="0067216A" w:rsidRPr="004F1C9B">
              <w:rPr>
                <w:rFonts w:cs="Arial"/>
                <w:szCs w:val="18"/>
              </w:rPr>
              <w:t xml:space="preserve"> </w:t>
            </w:r>
            <w:r w:rsidR="0067216A">
              <w:rPr>
                <w:rFonts w:cs="Arial"/>
                <w:szCs w:val="18"/>
              </w:rPr>
              <w:t>23.003</w:t>
            </w:r>
            <w:r w:rsidR="0067216A" w:rsidRPr="004F1C9B">
              <w:rPr>
                <w:rFonts w:cs="Arial"/>
                <w:szCs w:val="18"/>
              </w:rPr>
              <w:t xml:space="preserve"> </w:t>
            </w:r>
            <w:r w:rsidR="0067216A">
              <w:rPr>
                <w:rFonts w:cs="Arial"/>
                <w:szCs w:val="18"/>
              </w:rPr>
              <w:t xml:space="preserve">[19] </w:t>
            </w:r>
            <w:r>
              <w:rPr>
                <w:rFonts w:cs="Arial"/>
                <w:szCs w:val="18"/>
              </w:rPr>
              <w:t>clause</w:t>
            </w:r>
            <w:r w:rsidRPr="004F1C9B">
              <w:rPr>
                <w:rFonts w:cs="Arial"/>
                <w:szCs w:val="18"/>
              </w:rPr>
              <w:t xml:space="preserve"> </w:t>
            </w:r>
            <w:r>
              <w:rPr>
                <w:rFonts w:cs="Arial"/>
                <w:szCs w:val="18"/>
              </w:rPr>
              <w:t>19.4.2.3).</w:t>
            </w:r>
          </w:p>
        </w:tc>
        <w:tc>
          <w:tcPr>
            <w:tcW w:w="456" w:type="dxa"/>
          </w:tcPr>
          <w:p w14:paraId="2CEA01F3" w14:textId="77777777" w:rsidR="00172580" w:rsidRPr="00760004" w:rsidRDefault="00172580" w:rsidP="00887698">
            <w:pPr>
              <w:pStyle w:val="TAL"/>
            </w:pPr>
            <w:r>
              <w:t>M</w:t>
            </w:r>
          </w:p>
        </w:tc>
      </w:tr>
      <w:tr w:rsidR="00172580" w:rsidRPr="00760004" w14:paraId="457C6615" w14:textId="77777777" w:rsidTr="00887698">
        <w:trPr>
          <w:jc w:val="center"/>
        </w:trPr>
        <w:tc>
          <w:tcPr>
            <w:tcW w:w="2030" w:type="dxa"/>
          </w:tcPr>
          <w:p w14:paraId="0D034190" w14:textId="77777777" w:rsidR="00172580" w:rsidRPr="00760004" w:rsidRDefault="00172580" w:rsidP="00887698">
            <w:pPr>
              <w:pStyle w:val="TAL"/>
            </w:pPr>
            <w:r>
              <w:t>nCGI</w:t>
            </w:r>
          </w:p>
        </w:tc>
        <w:tc>
          <w:tcPr>
            <w:tcW w:w="1619" w:type="dxa"/>
          </w:tcPr>
          <w:p w14:paraId="50F6EB62" w14:textId="77777777" w:rsidR="00172580" w:rsidRPr="00760004" w:rsidRDefault="00172580" w:rsidP="00887698">
            <w:pPr>
              <w:pStyle w:val="TAL"/>
            </w:pPr>
            <w:r>
              <w:t>NCGI</w:t>
            </w:r>
          </w:p>
        </w:tc>
        <w:tc>
          <w:tcPr>
            <w:tcW w:w="576" w:type="dxa"/>
          </w:tcPr>
          <w:p w14:paraId="2BB0DFAD" w14:textId="77777777" w:rsidR="00172580" w:rsidRPr="00760004" w:rsidRDefault="00172580" w:rsidP="00887698">
            <w:pPr>
              <w:pStyle w:val="TAL"/>
            </w:pPr>
            <w:r>
              <w:t>1</w:t>
            </w:r>
          </w:p>
        </w:tc>
        <w:tc>
          <w:tcPr>
            <w:tcW w:w="4950" w:type="dxa"/>
          </w:tcPr>
          <w:p w14:paraId="3B81B7DB" w14:textId="77777777" w:rsidR="00172580" w:rsidRPr="00760004" w:rsidRDefault="00172580" w:rsidP="00887698">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887698">
            <w:pPr>
              <w:pStyle w:val="TAL"/>
            </w:pPr>
            <w:r>
              <w:t>M</w:t>
            </w:r>
          </w:p>
        </w:tc>
      </w:tr>
      <w:tr w:rsidR="00172580" w:rsidRPr="00760004" w14:paraId="0F8AF6A0" w14:textId="77777777" w:rsidTr="00887698">
        <w:trPr>
          <w:jc w:val="center"/>
        </w:trPr>
        <w:tc>
          <w:tcPr>
            <w:tcW w:w="2030" w:type="dxa"/>
          </w:tcPr>
          <w:p w14:paraId="50651BDA" w14:textId="77777777" w:rsidR="00172580" w:rsidRPr="00760004" w:rsidRDefault="00172580" w:rsidP="00887698">
            <w:pPr>
              <w:pStyle w:val="TAL"/>
            </w:pPr>
            <w:r>
              <w:t>ageOfLocationInfo</w:t>
            </w:r>
          </w:p>
        </w:tc>
        <w:tc>
          <w:tcPr>
            <w:tcW w:w="1619" w:type="dxa"/>
          </w:tcPr>
          <w:p w14:paraId="51EA6D6F" w14:textId="77777777" w:rsidR="00172580" w:rsidRPr="00760004" w:rsidRDefault="00172580" w:rsidP="00887698">
            <w:pPr>
              <w:pStyle w:val="TAL"/>
            </w:pPr>
            <w:r>
              <w:t>AgeOfLocation</w:t>
            </w:r>
          </w:p>
        </w:tc>
        <w:tc>
          <w:tcPr>
            <w:tcW w:w="576" w:type="dxa"/>
          </w:tcPr>
          <w:p w14:paraId="2975231A" w14:textId="77777777" w:rsidR="00172580" w:rsidRPr="00760004" w:rsidRDefault="00172580" w:rsidP="00887698">
            <w:pPr>
              <w:pStyle w:val="TAL"/>
            </w:pPr>
            <w:r>
              <w:t>0..1</w:t>
            </w:r>
          </w:p>
        </w:tc>
        <w:tc>
          <w:tcPr>
            <w:tcW w:w="4950" w:type="dxa"/>
          </w:tcPr>
          <w:p w14:paraId="0DD065E1"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887698">
            <w:pPr>
              <w:pStyle w:val="TAL"/>
            </w:pPr>
            <w:r>
              <w:t>C</w:t>
            </w:r>
          </w:p>
        </w:tc>
      </w:tr>
      <w:tr w:rsidR="00172580" w:rsidRPr="00760004" w14:paraId="5B64C52F" w14:textId="77777777" w:rsidTr="00887698">
        <w:trPr>
          <w:jc w:val="center"/>
        </w:trPr>
        <w:tc>
          <w:tcPr>
            <w:tcW w:w="2030" w:type="dxa"/>
          </w:tcPr>
          <w:p w14:paraId="6124018F" w14:textId="77777777" w:rsidR="00172580" w:rsidRDefault="00172580" w:rsidP="00887698">
            <w:pPr>
              <w:pStyle w:val="TAL"/>
            </w:pPr>
            <w:r>
              <w:t>uELocationTimestamp</w:t>
            </w:r>
          </w:p>
        </w:tc>
        <w:tc>
          <w:tcPr>
            <w:tcW w:w="1619" w:type="dxa"/>
          </w:tcPr>
          <w:p w14:paraId="3D5CB5F3" w14:textId="77777777" w:rsidR="00172580" w:rsidRPr="00760004" w:rsidRDefault="00172580" w:rsidP="00887698">
            <w:pPr>
              <w:pStyle w:val="TAL"/>
            </w:pPr>
            <w:r>
              <w:t>Timestamp</w:t>
            </w:r>
          </w:p>
        </w:tc>
        <w:tc>
          <w:tcPr>
            <w:tcW w:w="576" w:type="dxa"/>
          </w:tcPr>
          <w:p w14:paraId="28BCED71" w14:textId="77777777" w:rsidR="00172580" w:rsidRPr="00760004" w:rsidRDefault="00172580" w:rsidP="00887698">
            <w:pPr>
              <w:pStyle w:val="TAL"/>
            </w:pPr>
            <w:r>
              <w:t>0..1</w:t>
            </w:r>
          </w:p>
        </w:tc>
        <w:tc>
          <w:tcPr>
            <w:tcW w:w="4950" w:type="dxa"/>
          </w:tcPr>
          <w:p w14:paraId="72EDCA6F" w14:textId="77777777" w:rsidR="00172580" w:rsidRPr="00760004" w:rsidRDefault="00172580" w:rsidP="00887698">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887698">
            <w:pPr>
              <w:pStyle w:val="TAL"/>
            </w:pPr>
            <w:r>
              <w:t>C</w:t>
            </w:r>
          </w:p>
        </w:tc>
      </w:tr>
      <w:tr w:rsidR="00172580" w:rsidRPr="00760004" w14:paraId="4201FE40" w14:textId="77777777" w:rsidTr="00887698">
        <w:trPr>
          <w:jc w:val="center"/>
        </w:trPr>
        <w:tc>
          <w:tcPr>
            <w:tcW w:w="2030" w:type="dxa"/>
          </w:tcPr>
          <w:p w14:paraId="43ED9575" w14:textId="77777777" w:rsidR="00172580" w:rsidRDefault="00172580" w:rsidP="00887698">
            <w:pPr>
              <w:pStyle w:val="TAL"/>
            </w:pPr>
            <w:r>
              <w:t>geographicalInformation</w:t>
            </w:r>
          </w:p>
        </w:tc>
        <w:tc>
          <w:tcPr>
            <w:tcW w:w="1619" w:type="dxa"/>
          </w:tcPr>
          <w:p w14:paraId="0C8B8D3D" w14:textId="77777777" w:rsidR="00172580" w:rsidRPr="00760004" w:rsidRDefault="00172580" w:rsidP="00887698">
            <w:pPr>
              <w:pStyle w:val="TAL"/>
            </w:pPr>
            <w:r>
              <w:t>UTF8String</w:t>
            </w:r>
          </w:p>
        </w:tc>
        <w:tc>
          <w:tcPr>
            <w:tcW w:w="576" w:type="dxa"/>
          </w:tcPr>
          <w:p w14:paraId="60B60791" w14:textId="77777777" w:rsidR="00172580" w:rsidRPr="00760004" w:rsidRDefault="00172580" w:rsidP="00887698">
            <w:pPr>
              <w:pStyle w:val="TAL"/>
            </w:pPr>
            <w:r>
              <w:t>0..1</w:t>
            </w:r>
          </w:p>
        </w:tc>
        <w:tc>
          <w:tcPr>
            <w:tcW w:w="4950" w:type="dxa"/>
          </w:tcPr>
          <w:p w14:paraId="424D3E89" w14:textId="43A61068"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w:t>
            </w:r>
          </w:p>
        </w:tc>
        <w:tc>
          <w:tcPr>
            <w:tcW w:w="456" w:type="dxa"/>
          </w:tcPr>
          <w:p w14:paraId="2864E716" w14:textId="77777777" w:rsidR="00172580" w:rsidRPr="00760004" w:rsidRDefault="00172580" w:rsidP="00887698">
            <w:pPr>
              <w:pStyle w:val="TAL"/>
            </w:pPr>
            <w:r>
              <w:t>C</w:t>
            </w:r>
          </w:p>
        </w:tc>
      </w:tr>
      <w:tr w:rsidR="00172580" w:rsidRPr="00760004" w14:paraId="0A4296BF" w14:textId="77777777" w:rsidTr="00887698">
        <w:trPr>
          <w:jc w:val="center"/>
        </w:trPr>
        <w:tc>
          <w:tcPr>
            <w:tcW w:w="2030" w:type="dxa"/>
          </w:tcPr>
          <w:p w14:paraId="6183AD1F" w14:textId="77777777" w:rsidR="00172580" w:rsidRDefault="00172580" w:rsidP="00887698">
            <w:pPr>
              <w:pStyle w:val="TAL"/>
            </w:pPr>
            <w:r>
              <w:t>geodeticInformation</w:t>
            </w:r>
          </w:p>
        </w:tc>
        <w:tc>
          <w:tcPr>
            <w:tcW w:w="1619" w:type="dxa"/>
          </w:tcPr>
          <w:p w14:paraId="1395703B" w14:textId="77777777" w:rsidR="00172580" w:rsidRPr="00760004" w:rsidRDefault="00172580" w:rsidP="00887698">
            <w:pPr>
              <w:pStyle w:val="TAL"/>
            </w:pPr>
            <w:r>
              <w:t>UTF8String</w:t>
            </w:r>
          </w:p>
        </w:tc>
        <w:tc>
          <w:tcPr>
            <w:tcW w:w="576" w:type="dxa"/>
          </w:tcPr>
          <w:p w14:paraId="66FF4579" w14:textId="77777777" w:rsidR="00172580" w:rsidRPr="00760004" w:rsidRDefault="00172580" w:rsidP="00887698">
            <w:pPr>
              <w:pStyle w:val="TAL"/>
            </w:pPr>
            <w:r>
              <w:t>0..1</w:t>
            </w:r>
          </w:p>
        </w:tc>
        <w:tc>
          <w:tcPr>
            <w:tcW w:w="4950" w:type="dxa"/>
          </w:tcPr>
          <w:p w14:paraId="6A191C14" w14:textId="4124DDC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887698">
            <w:pPr>
              <w:pStyle w:val="TAL"/>
            </w:pPr>
            <w:r>
              <w:t>C</w:t>
            </w:r>
          </w:p>
        </w:tc>
      </w:tr>
      <w:tr w:rsidR="00172580" w:rsidRPr="00760004" w14:paraId="5B8B0F7A" w14:textId="77777777" w:rsidTr="00887698">
        <w:trPr>
          <w:jc w:val="center"/>
        </w:trPr>
        <w:tc>
          <w:tcPr>
            <w:tcW w:w="2030" w:type="dxa"/>
          </w:tcPr>
          <w:p w14:paraId="379DC4F3" w14:textId="77777777" w:rsidR="00172580" w:rsidRDefault="00172580" w:rsidP="00887698">
            <w:pPr>
              <w:pStyle w:val="TAL"/>
            </w:pPr>
            <w:r>
              <w:t>globalGNbID</w:t>
            </w:r>
          </w:p>
        </w:tc>
        <w:tc>
          <w:tcPr>
            <w:tcW w:w="1619" w:type="dxa"/>
          </w:tcPr>
          <w:p w14:paraId="3A997485" w14:textId="77777777" w:rsidR="00172580" w:rsidRPr="00760004" w:rsidRDefault="00172580" w:rsidP="00887698">
            <w:pPr>
              <w:pStyle w:val="TAL"/>
            </w:pPr>
            <w:r>
              <w:t>GlobalRANNodeID</w:t>
            </w:r>
          </w:p>
        </w:tc>
        <w:tc>
          <w:tcPr>
            <w:tcW w:w="576" w:type="dxa"/>
          </w:tcPr>
          <w:p w14:paraId="2C17EEC8" w14:textId="77777777" w:rsidR="00172580" w:rsidRPr="00760004" w:rsidRDefault="00172580" w:rsidP="00887698">
            <w:pPr>
              <w:pStyle w:val="TAL"/>
            </w:pPr>
            <w:r>
              <w:t>0..1</w:t>
            </w:r>
          </w:p>
        </w:tc>
        <w:tc>
          <w:tcPr>
            <w:tcW w:w="4950" w:type="dxa"/>
          </w:tcPr>
          <w:p w14:paraId="2D3027AE" w14:textId="77777777" w:rsidR="00172580" w:rsidRPr="00C83CC1" w:rsidRDefault="00172580" w:rsidP="00887698">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887698">
            <w:pPr>
              <w:pStyle w:val="TAL"/>
            </w:pPr>
            <w:r>
              <w:t>C</w:t>
            </w:r>
          </w:p>
        </w:tc>
      </w:tr>
      <w:tr w:rsidR="00172580" w:rsidRPr="00760004" w14:paraId="64DEA21E" w14:textId="77777777" w:rsidTr="00887698">
        <w:trPr>
          <w:jc w:val="center"/>
        </w:trPr>
        <w:tc>
          <w:tcPr>
            <w:tcW w:w="2030" w:type="dxa"/>
          </w:tcPr>
          <w:p w14:paraId="00DDA546" w14:textId="77777777" w:rsidR="00172580" w:rsidRDefault="00172580" w:rsidP="00887698">
            <w:pPr>
              <w:pStyle w:val="TAL"/>
            </w:pPr>
            <w:r>
              <w:t>cellSiteInformation</w:t>
            </w:r>
          </w:p>
        </w:tc>
        <w:tc>
          <w:tcPr>
            <w:tcW w:w="1619" w:type="dxa"/>
          </w:tcPr>
          <w:p w14:paraId="521A1BC3" w14:textId="77777777" w:rsidR="00172580" w:rsidRPr="00760004" w:rsidRDefault="00172580" w:rsidP="00887698">
            <w:pPr>
              <w:pStyle w:val="TAL"/>
            </w:pPr>
            <w:r>
              <w:t>CellSiteInformation</w:t>
            </w:r>
          </w:p>
        </w:tc>
        <w:tc>
          <w:tcPr>
            <w:tcW w:w="576" w:type="dxa"/>
          </w:tcPr>
          <w:p w14:paraId="4EA7DD8F" w14:textId="77777777" w:rsidR="00172580" w:rsidRPr="00760004" w:rsidRDefault="00172580" w:rsidP="00887698">
            <w:pPr>
              <w:pStyle w:val="TAL"/>
            </w:pPr>
            <w:r>
              <w:t>0..1</w:t>
            </w:r>
          </w:p>
        </w:tc>
        <w:tc>
          <w:tcPr>
            <w:tcW w:w="4950" w:type="dxa"/>
          </w:tcPr>
          <w:p w14:paraId="18EB9476"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887698">
            <w:pPr>
              <w:pStyle w:val="TAL"/>
            </w:pPr>
            <w:r>
              <w:t>C</w:t>
            </w:r>
          </w:p>
        </w:tc>
      </w:tr>
      <w:tr w:rsidR="00172580" w:rsidRPr="00760004" w14:paraId="1A1D095F" w14:textId="77777777" w:rsidTr="00887698">
        <w:trPr>
          <w:jc w:val="center"/>
        </w:trPr>
        <w:tc>
          <w:tcPr>
            <w:tcW w:w="2030" w:type="dxa"/>
          </w:tcPr>
          <w:p w14:paraId="4BFE397B" w14:textId="77777777" w:rsidR="00172580" w:rsidRDefault="00172580" w:rsidP="00887698">
            <w:pPr>
              <w:pStyle w:val="TAL"/>
            </w:pPr>
            <w:r>
              <w:t>ignoreNCGI</w:t>
            </w:r>
          </w:p>
        </w:tc>
        <w:tc>
          <w:tcPr>
            <w:tcW w:w="1619" w:type="dxa"/>
          </w:tcPr>
          <w:p w14:paraId="72F002B1" w14:textId="77777777" w:rsidR="00172580" w:rsidRDefault="00172580" w:rsidP="00887698">
            <w:pPr>
              <w:pStyle w:val="TAL"/>
            </w:pPr>
            <w:r>
              <w:t>BOOLEAN</w:t>
            </w:r>
          </w:p>
        </w:tc>
        <w:tc>
          <w:tcPr>
            <w:tcW w:w="576" w:type="dxa"/>
          </w:tcPr>
          <w:p w14:paraId="7CA4266D" w14:textId="77777777" w:rsidR="00172580" w:rsidRDefault="00172580" w:rsidP="00887698">
            <w:pPr>
              <w:pStyle w:val="TAL"/>
            </w:pPr>
            <w:r>
              <w:t>0..1</w:t>
            </w:r>
          </w:p>
        </w:tc>
        <w:tc>
          <w:tcPr>
            <w:tcW w:w="4950" w:type="dxa"/>
          </w:tcPr>
          <w:p w14:paraId="4063139E"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887698">
            <w:pPr>
              <w:pStyle w:val="TAL"/>
              <w:rPr>
                <w:rFonts w:cs="Arial"/>
                <w:szCs w:val="18"/>
              </w:rPr>
            </w:pPr>
            <w:r w:rsidRPr="00F11966">
              <w:rPr>
                <w:rFonts w:cs="Arial"/>
                <w:szCs w:val="18"/>
              </w:rPr>
              <w:t>When present, it shall be set as follows:</w:t>
            </w:r>
          </w:p>
          <w:p w14:paraId="40A68952" w14:textId="66896CC3" w:rsidR="00172580" w:rsidRPr="00F11966" w:rsidRDefault="00172580" w:rsidP="00887698">
            <w:pPr>
              <w:pStyle w:val="TAL"/>
              <w:rPr>
                <w:lang w:eastAsia="zh-CN"/>
              </w:rPr>
            </w:pPr>
            <w:r>
              <w:rPr>
                <w:lang w:eastAsia="zh-CN"/>
              </w:rPr>
              <w:t>-</w:t>
            </w:r>
            <w:r w:rsidR="00007E17">
              <w:rPr>
                <w:lang w:eastAsia="zh-CN"/>
              </w:rPr>
              <w:tab/>
            </w:r>
            <w:r>
              <w:rPr>
                <w:lang w:eastAsia="zh-CN"/>
              </w:rPr>
              <w:t>TRUE</w:t>
            </w:r>
            <w:r w:rsidRPr="00F11966">
              <w:rPr>
                <w:lang w:eastAsia="zh-CN"/>
              </w:rPr>
              <w:t xml:space="preserve">: </w:t>
            </w:r>
            <w:r>
              <w:rPr>
                <w:lang w:eastAsia="zh-CN"/>
              </w:rPr>
              <w:t>nCGI</w:t>
            </w:r>
            <w:r w:rsidRPr="00F11966">
              <w:rPr>
                <w:lang w:eastAsia="zh-CN"/>
              </w:rPr>
              <w:t xml:space="preserve"> shall be ignored.</w:t>
            </w:r>
          </w:p>
          <w:p w14:paraId="4FEED4B2" w14:textId="411E54C0" w:rsidR="00172580" w:rsidRPr="00760004" w:rsidRDefault="00007E17" w:rsidP="00887698">
            <w:pPr>
              <w:pStyle w:val="TAL"/>
            </w:pPr>
            <w:r>
              <w:rPr>
                <w:lang w:eastAsia="zh-CN"/>
              </w:rPr>
              <w:t>-</w:t>
            </w:r>
            <w:r>
              <w:rPr>
                <w:lang w:eastAsia="zh-CN"/>
              </w:rPr>
              <w:tab/>
            </w:r>
            <w:r w:rsidR="00172580">
              <w:rPr>
                <w:lang w:eastAsia="zh-CN"/>
              </w:rPr>
              <w:t>FALSE</w:t>
            </w:r>
            <w:r w:rsidR="00172580" w:rsidRPr="00F11966">
              <w:rPr>
                <w:lang w:eastAsia="zh-CN"/>
              </w:rPr>
              <w:t xml:space="preserve">: </w:t>
            </w:r>
            <w:r w:rsidR="00172580">
              <w:rPr>
                <w:lang w:eastAsia="zh-CN"/>
              </w:rPr>
              <w:t>nCGI</w:t>
            </w:r>
            <w:r w:rsidR="00172580" w:rsidRPr="00F11966">
              <w:rPr>
                <w:lang w:eastAsia="zh-CN"/>
              </w:rPr>
              <w:t xml:space="preserve"> shall not be ignored.</w:t>
            </w:r>
          </w:p>
        </w:tc>
        <w:tc>
          <w:tcPr>
            <w:tcW w:w="456" w:type="dxa"/>
          </w:tcPr>
          <w:p w14:paraId="18629C90" w14:textId="77777777" w:rsidR="00172580" w:rsidRDefault="00172580" w:rsidP="00887698">
            <w:pPr>
              <w:pStyle w:val="TAL"/>
            </w:pPr>
            <w:r>
              <w:t>C</w:t>
            </w:r>
          </w:p>
        </w:tc>
      </w:tr>
      <w:tr w:rsidR="00007E17" w14:paraId="423BB4DD"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6A9DA554" w14:textId="77777777" w:rsidR="00007E17" w:rsidRDefault="00007E17" w:rsidP="008B4895">
            <w:pPr>
              <w:pStyle w:val="TAL"/>
            </w:pPr>
            <w:r>
              <w:t>nRNTNTAIInfo</w:t>
            </w:r>
          </w:p>
        </w:tc>
        <w:tc>
          <w:tcPr>
            <w:tcW w:w="1619" w:type="dxa"/>
            <w:tcBorders>
              <w:top w:val="single" w:sz="4" w:space="0" w:color="auto"/>
              <w:left w:val="single" w:sz="4" w:space="0" w:color="auto"/>
              <w:bottom w:val="single" w:sz="4" w:space="0" w:color="auto"/>
              <w:right w:val="single" w:sz="4" w:space="0" w:color="auto"/>
            </w:tcBorders>
          </w:tcPr>
          <w:p w14:paraId="3CDC6567" w14:textId="77777777" w:rsidR="00007E17" w:rsidRDefault="00007E17" w:rsidP="008B4895">
            <w:pPr>
              <w:pStyle w:val="TAL"/>
            </w:pPr>
            <w:r>
              <w:t>NRNTNTAIInfo</w:t>
            </w:r>
          </w:p>
        </w:tc>
        <w:tc>
          <w:tcPr>
            <w:tcW w:w="576" w:type="dxa"/>
            <w:tcBorders>
              <w:top w:val="single" w:sz="4" w:space="0" w:color="auto"/>
              <w:left w:val="single" w:sz="4" w:space="0" w:color="auto"/>
              <w:bottom w:val="single" w:sz="4" w:space="0" w:color="auto"/>
              <w:right w:val="single" w:sz="4" w:space="0" w:color="auto"/>
            </w:tcBorders>
          </w:tcPr>
          <w:p w14:paraId="6E2AEABF"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F7C826A" w14:textId="77777777" w:rsidR="00007E17" w:rsidRPr="00F11966" w:rsidRDefault="00007E17" w:rsidP="008B4895">
            <w:pPr>
              <w:pStyle w:val="TAL"/>
              <w:rPr>
                <w:rFonts w:cs="Arial"/>
                <w:szCs w:val="18"/>
                <w:lang w:eastAsia="zh-CN"/>
              </w:rPr>
            </w:pPr>
            <w:r>
              <w:rPr>
                <w:rFonts w:cs="Arial"/>
                <w:szCs w:val="18"/>
                <w:lang w:eastAsia="zh-CN"/>
              </w:rPr>
              <w:t>Contains NR NTN TAI Information. When present the TAI is set to the reserved value and shall be ignored by the receiver. See TS 29.571 [17] clause 5.4.4.9 and TS 38.413 [23] clause 9.3.3.53.</w:t>
            </w:r>
          </w:p>
        </w:tc>
        <w:tc>
          <w:tcPr>
            <w:tcW w:w="456" w:type="dxa"/>
            <w:tcBorders>
              <w:top w:val="single" w:sz="4" w:space="0" w:color="auto"/>
              <w:left w:val="single" w:sz="4" w:space="0" w:color="auto"/>
              <w:bottom w:val="single" w:sz="4" w:space="0" w:color="auto"/>
              <w:right w:val="single" w:sz="4" w:space="0" w:color="auto"/>
            </w:tcBorders>
          </w:tcPr>
          <w:p w14:paraId="66A42566" w14:textId="77777777" w:rsidR="00007E17" w:rsidRDefault="00007E17" w:rsidP="008B4895">
            <w:pPr>
              <w:pStyle w:val="TAL"/>
            </w:pPr>
            <w:r>
              <w:t>C</w:t>
            </w:r>
          </w:p>
        </w:tc>
      </w:tr>
      <w:tr w:rsidR="00007E17" w14:paraId="6974AD83"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079650F7" w14:textId="77777777" w:rsidR="00007E17" w:rsidRDefault="00007E17" w:rsidP="008B4895">
            <w:pPr>
              <w:pStyle w:val="TAL"/>
            </w:pPr>
            <w:r>
              <w:t>iABMTUserLocation</w:t>
            </w:r>
          </w:p>
        </w:tc>
        <w:tc>
          <w:tcPr>
            <w:tcW w:w="1619" w:type="dxa"/>
            <w:tcBorders>
              <w:top w:val="single" w:sz="4" w:space="0" w:color="auto"/>
              <w:left w:val="single" w:sz="4" w:space="0" w:color="auto"/>
              <w:bottom w:val="single" w:sz="4" w:space="0" w:color="auto"/>
              <w:right w:val="single" w:sz="4" w:space="0" w:color="auto"/>
            </w:tcBorders>
          </w:tcPr>
          <w:p w14:paraId="2CACBC91" w14:textId="77777777" w:rsidR="00007E17" w:rsidRDefault="00007E17" w:rsidP="008B4895">
            <w:pPr>
              <w:pStyle w:val="TAL"/>
            </w:pPr>
            <w:r>
              <w:t>IABMTUserLocation</w:t>
            </w:r>
          </w:p>
        </w:tc>
        <w:tc>
          <w:tcPr>
            <w:tcW w:w="576" w:type="dxa"/>
            <w:tcBorders>
              <w:top w:val="single" w:sz="4" w:space="0" w:color="auto"/>
              <w:left w:val="single" w:sz="4" w:space="0" w:color="auto"/>
              <w:bottom w:val="single" w:sz="4" w:space="0" w:color="auto"/>
              <w:right w:val="single" w:sz="4" w:space="0" w:color="auto"/>
            </w:tcBorders>
          </w:tcPr>
          <w:p w14:paraId="79CAE049"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70B5A03" w14:textId="77777777" w:rsidR="00007E17" w:rsidRDefault="00007E17" w:rsidP="008B4895">
            <w:pPr>
              <w:pStyle w:val="TAL"/>
              <w:rPr>
                <w:rFonts w:cs="Arial"/>
                <w:szCs w:val="18"/>
                <w:lang w:eastAsia="zh-CN"/>
              </w:rPr>
            </w:pPr>
            <w:r>
              <w:rPr>
                <w:rFonts w:cs="Arial"/>
                <w:szCs w:val="18"/>
                <w:lang w:eastAsia="zh-CN"/>
              </w:rPr>
              <w:t>Indicates the user location information of a mobile IAB-MT which is co-located with the UE’s serving IAB Cell. See TS 38.413 [23] clause 9.3.1.260.</w:t>
            </w:r>
          </w:p>
        </w:tc>
        <w:tc>
          <w:tcPr>
            <w:tcW w:w="456" w:type="dxa"/>
            <w:tcBorders>
              <w:top w:val="single" w:sz="4" w:space="0" w:color="auto"/>
              <w:left w:val="single" w:sz="4" w:space="0" w:color="auto"/>
              <w:bottom w:val="single" w:sz="4" w:space="0" w:color="auto"/>
              <w:right w:val="single" w:sz="4" w:space="0" w:color="auto"/>
            </w:tcBorders>
          </w:tcPr>
          <w:p w14:paraId="09890AEC" w14:textId="77777777" w:rsidR="00007E17" w:rsidRDefault="00007E17" w:rsidP="008B4895">
            <w:pPr>
              <w:pStyle w:val="TAL"/>
            </w:pPr>
            <w:r>
              <w:t>C</w:t>
            </w:r>
          </w:p>
        </w:tc>
      </w:tr>
    </w:tbl>
    <w:p w14:paraId="3C317A1E" w14:textId="77777777" w:rsidR="00007E17" w:rsidRDefault="00007E17" w:rsidP="00007E17"/>
    <w:p w14:paraId="5126B095" w14:textId="77777777" w:rsidR="00007E17" w:rsidRPr="00760004" w:rsidRDefault="00007E17" w:rsidP="00007E17">
      <w:pPr>
        <w:pStyle w:val="TH"/>
      </w:pPr>
      <w:r>
        <w:t>Table 7.3.3.2.6-2</w:t>
      </w:r>
      <w:r w:rsidRPr="00760004">
        <w:t xml:space="preserve">: </w:t>
      </w:r>
      <w:r>
        <w:t>Structure of NTNTAIInfo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53D6D0C0" w14:textId="77777777" w:rsidTr="008B4895">
        <w:trPr>
          <w:jc w:val="center"/>
        </w:trPr>
        <w:tc>
          <w:tcPr>
            <w:tcW w:w="2030" w:type="dxa"/>
          </w:tcPr>
          <w:p w14:paraId="54511C3E" w14:textId="77777777" w:rsidR="00007E17" w:rsidRPr="00760004" w:rsidRDefault="00007E17" w:rsidP="008B4895">
            <w:pPr>
              <w:pStyle w:val="TAH"/>
            </w:pPr>
            <w:r w:rsidRPr="00760004">
              <w:t>Field name</w:t>
            </w:r>
          </w:p>
        </w:tc>
        <w:tc>
          <w:tcPr>
            <w:tcW w:w="1619" w:type="dxa"/>
          </w:tcPr>
          <w:p w14:paraId="46B567BD" w14:textId="77777777" w:rsidR="00007E17" w:rsidRPr="00760004" w:rsidRDefault="00007E17" w:rsidP="008B4895">
            <w:pPr>
              <w:pStyle w:val="TAH"/>
            </w:pPr>
            <w:r>
              <w:t>Type</w:t>
            </w:r>
          </w:p>
        </w:tc>
        <w:tc>
          <w:tcPr>
            <w:tcW w:w="576" w:type="dxa"/>
          </w:tcPr>
          <w:p w14:paraId="3859A91C" w14:textId="77777777" w:rsidR="00007E17" w:rsidRPr="00760004" w:rsidRDefault="00007E17" w:rsidP="008B4895">
            <w:pPr>
              <w:pStyle w:val="TAH"/>
            </w:pPr>
            <w:r>
              <w:t>Cardinality</w:t>
            </w:r>
          </w:p>
        </w:tc>
        <w:tc>
          <w:tcPr>
            <w:tcW w:w="4950" w:type="dxa"/>
          </w:tcPr>
          <w:p w14:paraId="62B95CC7" w14:textId="77777777" w:rsidR="00007E17" w:rsidRPr="00760004" w:rsidRDefault="00007E17" w:rsidP="008B4895">
            <w:pPr>
              <w:pStyle w:val="TAH"/>
            </w:pPr>
            <w:r w:rsidRPr="00760004">
              <w:t>Description</w:t>
            </w:r>
          </w:p>
        </w:tc>
        <w:tc>
          <w:tcPr>
            <w:tcW w:w="456" w:type="dxa"/>
          </w:tcPr>
          <w:p w14:paraId="7C2934AD" w14:textId="77777777" w:rsidR="00007E17" w:rsidRPr="00760004" w:rsidRDefault="00007E17" w:rsidP="008B4895">
            <w:pPr>
              <w:pStyle w:val="TAH"/>
            </w:pPr>
            <w:r w:rsidRPr="00760004">
              <w:t>M/C/O</w:t>
            </w:r>
          </w:p>
        </w:tc>
      </w:tr>
      <w:tr w:rsidR="00007E17" w:rsidRPr="00760004" w14:paraId="4014E536" w14:textId="77777777" w:rsidTr="008B4895">
        <w:trPr>
          <w:jc w:val="center"/>
        </w:trPr>
        <w:tc>
          <w:tcPr>
            <w:tcW w:w="2030" w:type="dxa"/>
          </w:tcPr>
          <w:p w14:paraId="731331FC" w14:textId="77777777" w:rsidR="00007E17" w:rsidRPr="00760004" w:rsidRDefault="00007E17" w:rsidP="008B4895">
            <w:pPr>
              <w:pStyle w:val="TAL"/>
            </w:pPr>
            <w:r>
              <w:t>servingPLMN</w:t>
            </w:r>
          </w:p>
        </w:tc>
        <w:tc>
          <w:tcPr>
            <w:tcW w:w="1619" w:type="dxa"/>
          </w:tcPr>
          <w:p w14:paraId="42718164" w14:textId="77777777" w:rsidR="00007E17" w:rsidRPr="002C2C01" w:rsidRDefault="00007E17" w:rsidP="008B4895">
            <w:pPr>
              <w:pStyle w:val="TAL"/>
              <w:rPr>
                <w:rFonts w:cs="Arial"/>
                <w:szCs w:val="18"/>
                <w:lang w:val="fr-FR"/>
              </w:rPr>
            </w:pPr>
            <w:r>
              <w:rPr>
                <w:rFonts w:cs="Arial"/>
                <w:szCs w:val="18"/>
                <w:lang w:val="fr-FR"/>
              </w:rPr>
              <w:t>PLMNID</w:t>
            </w:r>
          </w:p>
        </w:tc>
        <w:tc>
          <w:tcPr>
            <w:tcW w:w="576" w:type="dxa"/>
          </w:tcPr>
          <w:p w14:paraId="177DA216"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49BFE7C7" w14:textId="77777777" w:rsidR="00007E17" w:rsidRPr="002C2C01" w:rsidRDefault="00007E17" w:rsidP="008B4895">
            <w:pPr>
              <w:pStyle w:val="TAL"/>
              <w:rPr>
                <w:rFonts w:cs="Arial"/>
                <w:szCs w:val="18"/>
                <w:lang w:val="fr-FR"/>
              </w:rPr>
            </w:pPr>
            <w:r>
              <w:rPr>
                <w:rFonts w:cs="Arial"/>
                <w:szCs w:val="18"/>
              </w:rPr>
              <w:t>Indicates the PLMN currently serving the target.</w:t>
            </w:r>
          </w:p>
        </w:tc>
        <w:tc>
          <w:tcPr>
            <w:tcW w:w="456" w:type="dxa"/>
          </w:tcPr>
          <w:p w14:paraId="622BA990" w14:textId="77777777" w:rsidR="00007E17" w:rsidRPr="00760004" w:rsidRDefault="00007E17" w:rsidP="008B4895">
            <w:pPr>
              <w:pStyle w:val="TAL"/>
            </w:pPr>
            <w:r>
              <w:t>M</w:t>
            </w:r>
          </w:p>
        </w:tc>
      </w:tr>
      <w:tr w:rsidR="00007E17" w:rsidRPr="00760004" w14:paraId="05CFDCB0" w14:textId="77777777" w:rsidTr="008B4895">
        <w:trPr>
          <w:jc w:val="center"/>
        </w:trPr>
        <w:tc>
          <w:tcPr>
            <w:tcW w:w="2030" w:type="dxa"/>
          </w:tcPr>
          <w:p w14:paraId="7CAA11AB" w14:textId="77777777" w:rsidR="00007E17" w:rsidRDefault="00007E17" w:rsidP="008B4895">
            <w:pPr>
              <w:pStyle w:val="TAL"/>
            </w:pPr>
            <w:r>
              <w:t>tACListNRNTN</w:t>
            </w:r>
          </w:p>
        </w:tc>
        <w:tc>
          <w:tcPr>
            <w:tcW w:w="1619" w:type="dxa"/>
          </w:tcPr>
          <w:p w14:paraId="2374D126" w14:textId="77777777" w:rsidR="00007E17" w:rsidRDefault="00007E17" w:rsidP="008B4895">
            <w:pPr>
              <w:pStyle w:val="TAL"/>
              <w:rPr>
                <w:rFonts w:cs="Arial"/>
                <w:szCs w:val="18"/>
                <w:lang w:val="fr-FR"/>
              </w:rPr>
            </w:pPr>
            <w:r>
              <w:rPr>
                <w:rFonts w:cs="Arial"/>
                <w:szCs w:val="18"/>
                <w:lang w:val="fr-FR"/>
              </w:rPr>
              <w:t>TAC</w:t>
            </w:r>
          </w:p>
        </w:tc>
        <w:tc>
          <w:tcPr>
            <w:tcW w:w="576" w:type="dxa"/>
          </w:tcPr>
          <w:p w14:paraId="53885461" w14:textId="77777777" w:rsidR="00007E17" w:rsidRDefault="00007E17" w:rsidP="008B4895">
            <w:pPr>
              <w:pStyle w:val="TAL"/>
              <w:rPr>
                <w:rFonts w:cs="Arial"/>
                <w:szCs w:val="18"/>
                <w:lang w:val="fr-FR"/>
              </w:rPr>
            </w:pPr>
            <w:r>
              <w:rPr>
                <w:rFonts w:cs="Arial"/>
                <w:szCs w:val="18"/>
                <w:lang w:val="fr-FR"/>
              </w:rPr>
              <w:t>1..MAX</w:t>
            </w:r>
          </w:p>
        </w:tc>
        <w:tc>
          <w:tcPr>
            <w:tcW w:w="4950" w:type="dxa"/>
          </w:tcPr>
          <w:p w14:paraId="3019E235" w14:textId="77777777" w:rsidR="00007E17" w:rsidRDefault="00007E17" w:rsidP="008B4895">
            <w:pPr>
              <w:pStyle w:val="TAL"/>
              <w:rPr>
                <w:rFonts w:cs="Arial"/>
                <w:szCs w:val="18"/>
              </w:rPr>
            </w:pPr>
            <w:r>
              <w:rPr>
                <w:rFonts w:cs="Arial"/>
                <w:szCs w:val="18"/>
              </w:rPr>
              <w:t>Provides the available TAC List for the NTN connection of the target.</w:t>
            </w:r>
          </w:p>
        </w:tc>
        <w:tc>
          <w:tcPr>
            <w:tcW w:w="456" w:type="dxa"/>
          </w:tcPr>
          <w:p w14:paraId="6C07E457" w14:textId="77777777" w:rsidR="00007E17" w:rsidRDefault="00007E17" w:rsidP="008B4895">
            <w:pPr>
              <w:pStyle w:val="TAL"/>
            </w:pPr>
            <w:r>
              <w:t>M</w:t>
            </w:r>
          </w:p>
        </w:tc>
      </w:tr>
      <w:tr w:rsidR="00007E17" w:rsidRPr="00760004" w14:paraId="09F2090A" w14:textId="77777777" w:rsidTr="008B4895">
        <w:trPr>
          <w:jc w:val="center"/>
        </w:trPr>
        <w:tc>
          <w:tcPr>
            <w:tcW w:w="2030" w:type="dxa"/>
          </w:tcPr>
          <w:p w14:paraId="125201D0" w14:textId="77777777" w:rsidR="00007E17" w:rsidRDefault="00007E17" w:rsidP="008B4895">
            <w:pPr>
              <w:pStyle w:val="TAL"/>
            </w:pPr>
            <w:r>
              <w:t>uELocationDerivedNTNTAC</w:t>
            </w:r>
          </w:p>
        </w:tc>
        <w:tc>
          <w:tcPr>
            <w:tcW w:w="1619" w:type="dxa"/>
          </w:tcPr>
          <w:p w14:paraId="6F1C530A" w14:textId="77777777" w:rsidR="00007E17" w:rsidRDefault="00007E17" w:rsidP="008B4895">
            <w:pPr>
              <w:pStyle w:val="TAL"/>
              <w:rPr>
                <w:rFonts w:cs="Arial"/>
                <w:szCs w:val="18"/>
                <w:lang w:val="fr-FR"/>
              </w:rPr>
            </w:pPr>
            <w:r>
              <w:rPr>
                <w:rFonts w:cs="Arial"/>
                <w:szCs w:val="18"/>
                <w:lang w:val="fr-FR"/>
              </w:rPr>
              <w:t>TAC</w:t>
            </w:r>
          </w:p>
        </w:tc>
        <w:tc>
          <w:tcPr>
            <w:tcW w:w="576" w:type="dxa"/>
          </w:tcPr>
          <w:p w14:paraId="2CAA959A" w14:textId="77777777" w:rsidR="00007E17" w:rsidRDefault="00007E17" w:rsidP="008B4895">
            <w:pPr>
              <w:pStyle w:val="TAL"/>
              <w:rPr>
                <w:rFonts w:cs="Arial"/>
                <w:szCs w:val="18"/>
                <w:lang w:val="fr-FR"/>
              </w:rPr>
            </w:pPr>
            <w:r>
              <w:rPr>
                <w:rFonts w:cs="Arial"/>
                <w:szCs w:val="18"/>
                <w:lang w:val="fr-FR"/>
              </w:rPr>
              <w:t>0..1</w:t>
            </w:r>
          </w:p>
        </w:tc>
        <w:tc>
          <w:tcPr>
            <w:tcW w:w="4950" w:type="dxa"/>
          </w:tcPr>
          <w:p w14:paraId="273A0F3C" w14:textId="77777777" w:rsidR="00007E17" w:rsidRDefault="00007E17" w:rsidP="008B4895">
            <w:pPr>
              <w:pStyle w:val="TAL"/>
              <w:rPr>
                <w:rFonts w:cs="Arial"/>
                <w:szCs w:val="18"/>
              </w:rPr>
            </w:pPr>
            <w:r>
              <w:rPr>
                <w:rFonts w:cs="Arial"/>
                <w:szCs w:val="18"/>
              </w:rPr>
              <w:t>Contains information derived from the actual UE location, if available.</w:t>
            </w:r>
          </w:p>
        </w:tc>
        <w:tc>
          <w:tcPr>
            <w:tcW w:w="456" w:type="dxa"/>
          </w:tcPr>
          <w:p w14:paraId="796745EA" w14:textId="77777777" w:rsidR="00007E17" w:rsidRDefault="00007E17" w:rsidP="008B4895">
            <w:pPr>
              <w:pStyle w:val="TAL"/>
            </w:pPr>
            <w:r>
              <w:t>C</w:t>
            </w:r>
          </w:p>
        </w:tc>
      </w:tr>
    </w:tbl>
    <w:p w14:paraId="25516ED2" w14:textId="77777777" w:rsidR="00007E17" w:rsidRDefault="00007E17" w:rsidP="00007E17"/>
    <w:p w14:paraId="40152BE1" w14:textId="77777777" w:rsidR="00007E17" w:rsidRPr="00760004" w:rsidRDefault="00007E17" w:rsidP="00007E17">
      <w:pPr>
        <w:pStyle w:val="TH"/>
      </w:pPr>
      <w:r>
        <w:t>Table 7.3.3.2.6-3</w:t>
      </w:r>
      <w:r w:rsidRPr="00760004">
        <w:t xml:space="preserve">: </w:t>
      </w:r>
      <w:r>
        <w:t>Structure of IABMTUserLocation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2A5E5348" w14:textId="77777777" w:rsidTr="008B4895">
        <w:trPr>
          <w:jc w:val="center"/>
        </w:trPr>
        <w:tc>
          <w:tcPr>
            <w:tcW w:w="2030" w:type="dxa"/>
          </w:tcPr>
          <w:p w14:paraId="07413C6B" w14:textId="77777777" w:rsidR="00007E17" w:rsidRPr="00760004" w:rsidRDefault="00007E17" w:rsidP="008B4895">
            <w:pPr>
              <w:pStyle w:val="TAH"/>
            </w:pPr>
            <w:r w:rsidRPr="00760004">
              <w:t>Field name</w:t>
            </w:r>
          </w:p>
        </w:tc>
        <w:tc>
          <w:tcPr>
            <w:tcW w:w="1619" w:type="dxa"/>
          </w:tcPr>
          <w:p w14:paraId="6CB79B00" w14:textId="77777777" w:rsidR="00007E17" w:rsidRPr="00760004" w:rsidRDefault="00007E17" w:rsidP="008B4895">
            <w:pPr>
              <w:pStyle w:val="TAH"/>
            </w:pPr>
            <w:r>
              <w:t>Type</w:t>
            </w:r>
          </w:p>
        </w:tc>
        <w:tc>
          <w:tcPr>
            <w:tcW w:w="576" w:type="dxa"/>
          </w:tcPr>
          <w:p w14:paraId="5AC24FCD" w14:textId="77777777" w:rsidR="00007E17" w:rsidRPr="00760004" w:rsidRDefault="00007E17" w:rsidP="008B4895">
            <w:pPr>
              <w:pStyle w:val="TAH"/>
            </w:pPr>
            <w:r>
              <w:t>Cardinality</w:t>
            </w:r>
          </w:p>
        </w:tc>
        <w:tc>
          <w:tcPr>
            <w:tcW w:w="4950" w:type="dxa"/>
          </w:tcPr>
          <w:p w14:paraId="6B7C4E9A" w14:textId="77777777" w:rsidR="00007E17" w:rsidRPr="00760004" w:rsidRDefault="00007E17" w:rsidP="008B4895">
            <w:pPr>
              <w:pStyle w:val="TAH"/>
            </w:pPr>
            <w:r w:rsidRPr="00760004">
              <w:t>Description</w:t>
            </w:r>
          </w:p>
        </w:tc>
        <w:tc>
          <w:tcPr>
            <w:tcW w:w="456" w:type="dxa"/>
          </w:tcPr>
          <w:p w14:paraId="1AE04FB3" w14:textId="77777777" w:rsidR="00007E17" w:rsidRPr="00760004" w:rsidRDefault="00007E17" w:rsidP="008B4895">
            <w:pPr>
              <w:pStyle w:val="TAH"/>
            </w:pPr>
            <w:r w:rsidRPr="00760004">
              <w:t>M/C/O</w:t>
            </w:r>
          </w:p>
        </w:tc>
      </w:tr>
      <w:tr w:rsidR="00007E17" w:rsidRPr="00760004" w14:paraId="70F2FB2D" w14:textId="77777777" w:rsidTr="008B4895">
        <w:trPr>
          <w:jc w:val="center"/>
        </w:trPr>
        <w:tc>
          <w:tcPr>
            <w:tcW w:w="2030" w:type="dxa"/>
          </w:tcPr>
          <w:p w14:paraId="7FADAF0B" w14:textId="77777777" w:rsidR="00007E17" w:rsidRPr="00760004" w:rsidRDefault="00007E17" w:rsidP="008B4895">
            <w:pPr>
              <w:pStyle w:val="TAL"/>
            </w:pPr>
            <w:r>
              <w:t>nRCGI</w:t>
            </w:r>
          </w:p>
        </w:tc>
        <w:tc>
          <w:tcPr>
            <w:tcW w:w="1619" w:type="dxa"/>
          </w:tcPr>
          <w:p w14:paraId="45213A8C" w14:textId="77777777" w:rsidR="00007E17" w:rsidRPr="002C2C01" w:rsidRDefault="00007E17" w:rsidP="008B4895">
            <w:pPr>
              <w:pStyle w:val="TAL"/>
              <w:rPr>
                <w:rFonts w:cs="Arial"/>
                <w:szCs w:val="18"/>
                <w:lang w:val="fr-FR"/>
              </w:rPr>
            </w:pPr>
            <w:r>
              <w:rPr>
                <w:rFonts w:cs="Arial"/>
                <w:szCs w:val="18"/>
                <w:lang w:val="fr-FR"/>
              </w:rPr>
              <w:t>NCGI</w:t>
            </w:r>
          </w:p>
        </w:tc>
        <w:tc>
          <w:tcPr>
            <w:tcW w:w="576" w:type="dxa"/>
          </w:tcPr>
          <w:p w14:paraId="26CFE8F3"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11286ED3" w14:textId="77777777" w:rsidR="00007E17" w:rsidRPr="002C2C01" w:rsidRDefault="00007E17" w:rsidP="008B4895">
            <w:pPr>
              <w:pStyle w:val="TAL"/>
              <w:rPr>
                <w:rFonts w:cs="Arial"/>
                <w:szCs w:val="18"/>
                <w:lang w:val="fr-FR"/>
              </w:rPr>
            </w:pPr>
            <w:r>
              <w:rPr>
                <w:rFonts w:cs="Arial"/>
                <w:szCs w:val="18"/>
              </w:rPr>
              <w:t>Provides the NCGI of the cell serving the mobile IAB-MT.</w:t>
            </w:r>
          </w:p>
        </w:tc>
        <w:tc>
          <w:tcPr>
            <w:tcW w:w="456" w:type="dxa"/>
          </w:tcPr>
          <w:p w14:paraId="57303F23" w14:textId="77777777" w:rsidR="00007E17" w:rsidRPr="00760004" w:rsidRDefault="00007E17" w:rsidP="008B4895">
            <w:pPr>
              <w:pStyle w:val="TAL"/>
            </w:pPr>
            <w:r>
              <w:t>M</w:t>
            </w:r>
          </w:p>
        </w:tc>
      </w:tr>
      <w:tr w:rsidR="00007E17" w:rsidRPr="00760004" w14:paraId="17F00FDD" w14:textId="77777777" w:rsidTr="008B4895">
        <w:trPr>
          <w:jc w:val="center"/>
        </w:trPr>
        <w:tc>
          <w:tcPr>
            <w:tcW w:w="2030" w:type="dxa"/>
          </w:tcPr>
          <w:p w14:paraId="349AE8E8" w14:textId="77777777" w:rsidR="00007E17" w:rsidRDefault="00007E17" w:rsidP="008B4895">
            <w:pPr>
              <w:pStyle w:val="TAL"/>
            </w:pPr>
            <w:r>
              <w:t>tAI</w:t>
            </w:r>
          </w:p>
        </w:tc>
        <w:tc>
          <w:tcPr>
            <w:tcW w:w="1619" w:type="dxa"/>
          </w:tcPr>
          <w:p w14:paraId="35E5D3FD" w14:textId="77777777" w:rsidR="00007E17" w:rsidRDefault="00007E17" w:rsidP="008B4895">
            <w:pPr>
              <w:pStyle w:val="TAL"/>
              <w:rPr>
                <w:rFonts w:cs="Arial"/>
                <w:szCs w:val="18"/>
                <w:lang w:val="fr-FR"/>
              </w:rPr>
            </w:pPr>
            <w:r>
              <w:rPr>
                <w:rFonts w:cs="Arial"/>
                <w:szCs w:val="18"/>
                <w:lang w:val="fr-FR"/>
              </w:rPr>
              <w:t>TAI</w:t>
            </w:r>
          </w:p>
        </w:tc>
        <w:tc>
          <w:tcPr>
            <w:tcW w:w="576" w:type="dxa"/>
          </w:tcPr>
          <w:p w14:paraId="4D02643B" w14:textId="77777777" w:rsidR="00007E17" w:rsidRDefault="00007E17" w:rsidP="008B4895">
            <w:pPr>
              <w:pStyle w:val="TAL"/>
              <w:rPr>
                <w:rFonts w:cs="Arial"/>
                <w:szCs w:val="18"/>
                <w:lang w:val="fr-FR"/>
              </w:rPr>
            </w:pPr>
            <w:r>
              <w:rPr>
                <w:rFonts w:cs="Arial"/>
                <w:szCs w:val="18"/>
                <w:lang w:val="fr-FR"/>
              </w:rPr>
              <w:t>0..1</w:t>
            </w:r>
          </w:p>
        </w:tc>
        <w:tc>
          <w:tcPr>
            <w:tcW w:w="4950" w:type="dxa"/>
          </w:tcPr>
          <w:p w14:paraId="6FCC04AC" w14:textId="77777777" w:rsidR="00007E17" w:rsidRDefault="00007E17" w:rsidP="008B4895">
            <w:pPr>
              <w:pStyle w:val="TAL"/>
              <w:rPr>
                <w:rFonts w:cs="Arial"/>
                <w:szCs w:val="18"/>
              </w:rPr>
            </w:pPr>
            <w:r>
              <w:rPr>
                <w:rFonts w:cs="Arial"/>
                <w:szCs w:val="18"/>
              </w:rPr>
              <w:t>Provides the TAI supported by the cell which is serving the mobile IAB-MT.</w:t>
            </w:r>
          </w:p>
        </w:tc>
        <w:tc>
          <w:tcPr>
            <w:tcW w:w="456" w:type="dxa"/>
          </w:tcPr>
          <w:p w14:paraId="00DC2124" w14:textId="77777777" w:rsidR="00007E17" w:rsidRDefault="00007E17" w:rsidP="008B4895">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40" w:name="_Toc176176676"/>
      <w:r>
        <w:t>7.3.3.2.7</w:t>
      </w:r>
      <w:r>
        <w:tab/>
        <w:t>Type: N3GALocation</w:t>
      </w:r>
      <w:bookmarkEnd w:id="340"/>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887698">
        <w:trPr>
          <w:jc w:val="center"/>
        </w:trPr>
        <w:tc>
          <w:tcPr>
            <w:tcW w:w="1975" w:type="dxa"/>
          </w:tcPr>
          <w:p w14:paraId="56052374" w14:textId="77777777" w:rsidR="00172580" w:rsidRPr="00760004" w:rsidRDefault="00172580" w:rsidP="00887698">
            <w:pPr>
              <w:pStyle w:val="TAH"/>
            </w:pPr>
            <w:r w:rsidRPr="00760004">
              <w:t>Field name</w:t>
            </w:r>
          </w:p>
        </w:tc>
        <w:tc>
          <w:tcPr>
            <w:tcW w:w="1620" w:type="dxa"/>
          </w:tcPr>
          <w:p w14:paraId="1E2E0CD5" w14:textId="77777777" w:rsidR="00172580" w:rsidRPr="00760004" w:rsidRDefault="00172580" w:rsidP="00887698">
            <w:pPr>
              <w:pStyle w:val="TAH"/>
            </w:pPr>
            <w:r>
              <w:t>Type</w:t>
            </w:r>
          </w:p>
        </w:tc>
        <w:tc>
          <w:tcPr>
            <w:tcW w:w="630" w:type="dxa"/>
          </w:tcPr>
          <w:p w14:paraId="67AF0C3C" w14:textId="77777777" w:rsidR="00172580" w:rsidRPr="00760004" w:rsidRDefault="00172580" w:rsidP="00887698">
            <w:pPr>
              <w:pStyle w:val="TAH"/>
            </w:pPr>
            <w:r>
              <w:t>Cardinality</w:t>
            </w:r>
          </w:p>
        </w:tc>
        <w:tc>
          <w:tcPr>
            <w:tcW w:w="4950" w:type="dxa"/>
          </w:tcPr>
          <w:p w14:paraId="4175573A" w14:textId="77777777" w:rsidR="00172580" w:rsidRPr="00760004" w:rsidRDefault="00172580" w:rsidP="00887698">
            <w:pPr>
              <w:pStyle w:val="TAH"/>
            </w:pPr>
            <w:r w:rsidRPr="00760004">
              <w:t>Description</w:t>
            </w:r>
          </w:p>
        </w:tc>
        <w:tc>
          <w:tcPr>
            <w:tcW w:w="456" w:type="dxa"/>
          </w:tcPr>
          <w:p w14:paraId="4DA02875" w14:textId="77777777" w:rsidR="00172580" w:rsidRPr="00760004" w:rsidRDefault="00172580" w:rsidP="00887698">
            <w:pPr>
              <w:pStyle w:val="TAH"/>
            </w:pPr>
            <w:r w:rsidRPr="00760004">
              <w:t>M/C/O</w:t>
            </w:r>
          </w:p>
        </w:tc>
      </w:tr>
      <w:tr w:rsidR="00172580" w:rsidRPr="00760004" w14:paraId="67F3C84F" w14:textId="77777777" w:rsidTr="00887698">
        <w:trPr>
          <w:jc w:val="center"/>
        </w:trPr>
        <w:tc>
          <w:tcPr>
            <w:tcW w:w="1975" w:type="dxa"/>
          </w:tcPr>
          <w:p w14:paraId="7FC06618" w14:textId="77777777" w:rsidR="00172580" w:rsidRPr="00760004" w:rsidRDefault="00172580" w:rsidP="00887698">
            <w:pPr>
              <w:pStyle w:val="TAL"/>
            </w:pPr>
            <w:r>
              <w:t>tAI</w:t>
            </w:r>
          </w:p>
        </w:tc>
        <w:tc>
          <w:tcPr>
            <w:tcW w:w="1620" w:type="dxa"/>
          </w:tcPr>
          <w:p w14:paraId="1319A80C" w14:textId="77777777" w:rsidR="00172580" w:rsidRPr="002C2C01" w:rsidRDefault="00172580" w:rsidP="00887698">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887698">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887698">
            <w:pPr>
              <w:pStyle w:val="TAL"/>
            </w:pPr>
            <w:r>
              <w:t>C</w:t>
            </w:r>
          </w:p>
        </w:tc>
      </w:tr>
      <w:tr w:rsidR="00172580" w:rsidRPr="00760004" w14:paraId="5DBDDF70" w14:textId="77777777" w:rsidTr="00887698">
        <w:trPr>
          <w:jc w:val="center"/>
        </w:trPr>
        <w:tc>
          <w:tcPr>
            <w:tcW w:w="1975" w:type="dxa"/>
          </w:tcPr>
          <w:p w14:paraId="0E5867D4" w14:textId="77777777" w:rsidR="00172580" w:rsidRPr="00760004" w:rsidRDefault="00172580" w:rsidP="00887698">
            <w:pPr>
              <w:pStyle w:val="TAL"/>
            </w:pPr>
            <w:r>
              <w:t>n3IWFID</w:t>
            </w:r>
          </w:p>
        </w:tc>
        <w:tc>
          <w:tcPr>
            <w:tcW w:w="1620" w:type="dxa"/>
          </w:tcPr>
          <w:p w14:paraId="7093DD6B" w14:textId="77777777" w:rsidR="00172580" w:rsidRPr="00760004" w:rsidRDefault="00172580" w:rsidP="00887698">
            <w:pPr>
              <w:pStyle w:val="TAL"/>
            </w:pPr>
            <w:r>
              <w:t>N3IWFIDNGAP</w:t>
            </w:r>
          </w:p>
        </w:tc>
        <w:tc>
          <w:tcPr>
            <w:tcW w:w="630" w:type="dxa"/>
          </w:tcPr>
          <w:p w14:paraId="73A254EB" w14:textId="77777777" w:rsidR="00172580" w:rsidRPr="00760004" w:rsidRDefault="00172580" w:rsidP="00887698">
            <w:pPr>
              <w:pStyle w:val="TAL"/>
            </w:pPr>
            <w:r>
              <w:t>0..1</w:t>
            </w:r>
          </w:p>
        </w:tc>
        <w:tc>
          <w:tcPr>
            <w:tcW w:w="4950" w:type="dxa"/>
          </w:tcPr>
          <w:p w14:paraId="35A0AFBC" w14:textId="77777777" w:rsidR="00172580" w:rsidRPr="00760004" w:rsidRDefault="00172580" w:rsidP="00887698">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887698">
            <w:pPr>
              <w:pStyle w:val="TAL"/>
            </w:pPr>
            <w:r>
              <w:t>C</w:t>
            </w:r>
          </w:p>
        </w:tc>
      </w:tr>
      <w:tr w:rsidR="00172580" w:rsidRPr="00760004" w14:paraId="0B399CBE" w14:textId="77777777" w:rsidTr="00887698">
        <w:trPr>
          <w:jc w:val="center"/>
        </w:trPr>
        <w:tc>
          <w:tcPr>
            <w:tcW w:w="1975" w:type="dxa"/>
          </w:tcPr>
          <w:p w14:paraId="5831A753" w14:textId="77777777" w:rsidR="00172580" w:rsidRPr="00760004" w:rsidRDefault="00172580" w:rsidP="00887698">
            <w:pPr>
              <w:pStyle w:val="TAL"/>
            </w:pPr>
            <w:r>
              <w:t>uEIPAddr</w:t>
            </w:r>
          </w:p>
        </w:tc>
        <w:tc>
          <w:tcPr>
            <w:tcW w:w="1620" w:type="dxa"/>
          </w:tcPr>
          <w:p w14:paraId="03ECFA9D" w14:textId="77777777" w:rsidR="00172580" w:rsidRPr="00760004" w:rsidRDefault="00172580" w:rsidP="00887698">
            <w:pPr>
              <w:pStyle w:val="TAL"/>
            </w:pPr>
            <w:r>
              <w:t>IPAddr</w:t>
            </w:r>
          </w:p>
        </w:tc>
        <w:tc>
          <w:tcPr>
            <w:tcW w:w="630" w:type="dxa"/>
          </w:tcPr>
          <w:p w14:paraId="35571C3F" w14:textId="77777777" w:rsidR="00172580" w:rsidRPr="00760004" w:rsidRDefault="00172580" w:rsidP="00887698">
            <w:pPr>
              <w:pStyle w:val="TAL"/>
            </w:pPr>
            <w:r>
              <w:t>0..1</w:t>
            </w:r>
          </w:p>
        </w:tc>
        <w:tc>
          <w:tcPr>
            <w:tcW w:w="4950" w:type="dxa"/>
          </w:tcPr>
          <w:p w14:paraId="69E3741A" w14:textId="77777777" w:rsidR="00172580" w:rsidRPr="005816D6" w:rsidRDefault="00172580" w:rsidP="00887698">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887698">
            <w:pPr>
              <w:pStyle w:val="TAL"/>
            </w:pPr>
            <w:r>
              <w:t>C</w:t>
            </w:r>
          </w:p>
        </w:tc>
      </w:tr>
      <w:tr w:rsidR="00172580" w:rsidRPr="00760004" w14:paraId="6A41B437" w14:textId="77777777" w:rsidTr="00887698">
        <w:trPr>
          <w:jc w:val="center"/>
        </w:trPr>
        <w:tc>
          <w:tcPr>
            <w:tcW w:w="1975" w:type="dxa"/>
          </w:tcPr>
          <w:p w14:paraId="3C3EE623" w14:textId="77777777" w:rsidR="00172580" w:rsidRDefault="00172580" w:rsidP="00887698">
            <w:pPr>
              <w:pStyle w:val="TAL"/>
            </w:pPr>
            <w:r>
              <w:t>portNumber</w:t>
            </w:r>
          </w:p>
        </w:tc>
        <w:tc>
          <w:tcPr>
            <w:tcW w:w="1620" w:type="dxa"/>
          </w:tcPr>
          <w:p w14:paraId="540FA0A2" w14:textId="77777777" w:rsidR="00172580" w:rsidRPr="00760004" w:rsidRDefault="00172580" w:rsidP="00887698">
            <w:pPr>
              <w:pStyle w:val="TAL"/>
            </w:pPr>
            <w:r>
              <w:t>INTEGER</w:t>
            </w:r>
          </w:p>
        </w:tc>
        <w:tc>
          <w:tcPr>
            <w:tcW w:w="630" w:type="dxa"/>
          </w:tcPr>
          <w:p w14:paraId="76925179" w14:textId="77777777" w:rsidR="00172580" w:rsidRPr="00760004" w:rsidRDefault="00172580" w:rsidP="00887698">
            <w:pPr>
              <w:pStyle w:val="TAL"/>
            </w:pPr>
            <w:r>
              <w:t>0..1</w:t>
            </w:r>
          </w:p>
        </w:tc>
        <w:tc>
          <w:tcPr>
            <w:tcW w:w="4950" w:type="dxa"/>
          </w:tcPr>
          <w:p w14:paraId="664C7B00" w14:textId="77777777" w:rsidR="00172580" w:rsidRPr="00760004" w:rsidRDefault="00172580" w:rsidP="00887698">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887698">
            <w:pPr>
              <w:pStyle w:val="TAL"/>
            </w:pPr>
            <w:r>
              <w:t>C</w:t>
            </w:r>
          </w:p>
        </w:tc>
      </w:tr>
      <w:tr w:rsidR="00172580" w:rsidRPr="00760004" w14:paraId="15C4072F" w14:textId="77777777" w:rsidTr="00887698">
        <w:trPr>
          <w:jc w:val="center"/>
        </w:trPr>
        <w:tc>
          <w:tcPr>
            <w:tcW w:w="1975" w:type="dxa"/>
          </w:tcPr>
          <w:p w14:paraId="75AB9CA3" w14:textId="77777777" w:rsidR="00172580" w:rsidRDefault="00172580" w:rsidP="00887698">
            <w:pPr>
              <w:pStyle w:val="TAL"/>
            </w:pPr>
            <w:r>
              <w:t>tNAPID</w:t>
            </w:r>
          </w:p>
        </w:tc>
        <w:tc>
          <w:tcPr>
            <w:tcW w:w="1620" w:type="dxa"/>
          </w:tcPr>
          <w:p w14:paraId="53A50051" w14:textId="77777777" w:rsidR="00172580" w:rsidRPr="00760004" w:rsidRDefault="00172580" w:rsidP="00887698">
            <w:pPr>
              <w:pStyle w:val="TAL"/>
            </w:pPr>
            <w:r>
              <w:t>TNAPID</w:t>
            </w:r>
          </w:p>
        </w:tc>
        <w:tc>
          <w:tcPr>
            <w:tcW w:w="630" w:type="dxa"/>
          </w:tcPr>
          <w:p w14:paraId="7C09FADD" w14:textId="77777777" w:rsidR="00172580" w:rsidRPr="00760004" w:rsidRDefault="00172580" w:rsidP="00887698">
            <w:pPr>
              <w:pStyle w:val="TAL"/>
            </w:pPr>
            <w:r>
              <w:t>0..1</w:t>
            </w:r>
          </w:p>
        </w:tc>
        <w:tc>
          <w:tcPr>
            <w:tcW w:w="4950" w:type="dxa"/>
          </w:tcPr>
          <w:p w14:paraId="25E9EF84" w14:textId="77777777" w:rsidR="00172580" w:rsidRPr="00760004" w:rsidRDefault="00172580" w:rsidP="00887698">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887698">
            <w:pPr>
              <w:pStyle w:val="TAL"/>
            </w:pPr>
            <w:r>
              <w:t>C</w:t>
            </w:r>
          </w:p>
        </w:tc>
      </w:tr>
      <w:tr w:rsidR="00172580" w:rsidRPr="00760004" w14:paraId="40F12983" w14:textId="77777777" w:rsidTr="00887698">
        <w:trPr>
          <w:jc w:val="center"/>
        </w:trPr>
        <w:tc>
          <w:tcPr>
            <w:tcW w:w="1975" w:type="dxa"/>
          </w:tcPr>
          <w:p w14:paraId="1C545730" w14:textId="77777777" w:rsidR="00172580" w:rsidRDefault="00172580" w:rsidP="00887698">
            <w:pPr>
              <w:pStyle w:val="TAL"/>
            </w:pPr>
            <w:r>
              <w:t>tWAPID</w:t>
            </w:r>
          </w:p>
        </w:tc>
        <w:tc>
          <w:tcPr>
            <w:tcW w:w="1620" w:type="dxa"/>
          </w:tcPr>
          <w:p w14:paraId="6AA1A05B" w14:textId="77777777" w:rsidR="00172580" w:rsidRPr="00760004" w:rsidRDefault="00172580" w:rsidP="00887698">
            <w:pPr>
              <w:pStyle w:val="TAL"/>
            </w:pPr>
            <w:r>
              <w:t>TWAPID</w:t>
            </w:r>
          </w:p>
        </w:tc>
        <w:tc>
          <w:tcPr>
            <w:tcW w:w="630" w:type="dxa"/>
          </w:tcPr>
          <w:p w14:paraId="5591ADAE" w14:textId="77777777" w:rsidR="00172580" w:rsidRPr="00760004" w:rsidRDefault="00172580" w:rsidP="00887698">
            <w:pPr>
              <w:pStyle w:val="TAL"/>
            </w:pPr>
            <w:r>
              <w:t>0..1</w:t>
            </w:r>
          </w:p>
        </w:tc>
        <w:tc>
          <w:tcPr>
            <w:tcW w:w="4950" w:type="dxa"/>
          </w:tcPr>
          <w:p w14:paraId="50C0D842" w14:textId="77777777" w:rsidR="00172580" w:rsidRPr="00760004" w:rsidRDefault="00172580" w:rsidP="00887698">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887698">
            <w:pPr>
              <w:pStyle w:val="TAL"/>
            </w:pPr>
            <w:r>
              <w:t>C</w:t>
            </w:r>
          </w:p>
        </w:tc>
      </w:tr>
      <w:tr w:rsidR="00172580" w:rsidRPr="00760004" w14:paraId="72AE0BE0" w14:textId="77777777" w:rsidTr="00887698">
        <w:trPr>
          <w:jc w:val="center"/>
        </w:trPr>
        <w:tc>
          <w:tcPr>
            <w:tcW w:w="1975" w:type="dxa"/>
          </w:tcPr>
          <w:p w14:paraId="7ED2631F" w14:textId="77777777" w:rsidR="00172580" w:rsidRDefault="00172580" w:rsidP="00887698">
            <w:pPr>
              <w:pStyle w:val="TAL"/>
            </w:pPr>
            <w:r>
              <w:t>hFCNodeID</w:t>
            </w:r>
          </w:p>
        </w:tc>
        <w:tc>
          <w:tcPr>
            <w:tcW w:w="1620" w:type="dxa"/>
          </w:tcPr>
          <w:p w14:paraId="6831A8FA" w14:textId="77777777" w:rsidR="00172580" w:rsidRPr="00760004" w:rsidRDefault="00172580" w:rsidP="00887698">
            <w:pPr>
              <w:pStyle w:val="TAL"/>
            </w:pPr>
            <w:r>
              <w:t>HFCNodeID</w:t>
            </w:r>
          </w:p>
        </w:tc>
        <w:tc>
          <w:tcPr>
            <w:tcW w:w="630" w:type="dxa"/>
          </w:tcPr>
          <w:p w14:paraId="542C5D74" w14:textId="77777777" w:rsidR="00172580" w:rsidRPr="00760004" w:rsidRDefault="00172580" w:rsidP="00887698">
            <w:pPr>
              <w:pStyle w:val="TAL"/>
            </w:pPr>
            <w:r>
              <w:t>0..1</w:t>
            </w:r>
          </w:p>
        </w:tc>
        <w:tc>
          <w:tcPr>
            <w:tcW w:w="4950" w:type="dxa"/>
          </w:tcPr>
          <w:p w14:paraId="450A14CA" w14:textId="77777777" w:rsidR="00172580" w:rsidRPr="00C83CC1" w:rsidRDefault="00172580" w:rsidP="00887698">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887698">
            <w:pPr>
              <w:pStyle w:val="TAL"/>
            </w:pPr>
            <w:r>
              <w:t>C</w:t>
            </w:r>
          </w:p>
        </w:tc>
      </w:tr>
      <w:tr w:rsidR="00172580" w:rsidRPr="00760004" w14:paraId="0903CCDD" w14:textId="77777777" w:rsidTr="00887698">
        <w:trPr>
          <w:jc w:val="center"/>
        </w:trPr>
        <w:tc>
          <w:tcPr>
            <w:tcW w:w="1975" w:type="dxa"/>
          </w:tcPr>
          <w:p w14:paraId="1A0A874A" w14:textId="77777777" w:rsidR="00172580" w:rsidRDefault="00172580" w:rsidP="00887698">
            <w:pPr>
              <w:pStyle w:val="TAL"/>
            </w:pPr>
            <w:r>
              <w:t>gLI</w:t>
            </w:r>
          </w:p>
        </w:tc>
        <w:tc>
          <w:tcPr>
            <w:tcW w:w="1620" w:type="dxa"/>
          </w:tcPr>
          <w:p w14:paraId="20F4DF8D" w14:textId="77777777" w:rsidR="00172580" w:rsidRPr="00760004" w:rsidRDefault="00172580" w:rsidP="00887698">
            <w:pPr>
              <w:pStyle w:val="TAL"/>
            </w:pPr>
            <w:r>
              <w:t>GLI</w:t>
            </w:r>
          </w:p>
        </w:tc>
        <w:tc>
          <w:tcPr>
            <w:tcW w:w="630" w:type="dxa"/>
          </w:tcPr>
          <w:p w14:paraId="6D30EA81" w14:textId="77777777" w:rsidR="00172580" w:rsidRPr="00760004" w:rsidRDefault="00172580" w:rsidP="00887698">
            <w:pPr>
              <w:pStyle w:val="TAL"/>
            </w:pPr>
            <w:r>
              <w:t>0..1</w:t>
            </w:r>
          </w:p>
        </w:tc>
        <w:tc>
          <w:tcPr>
            <w:tcW w:w="4950" w:type="dxa"/>
          </w:tcPr>
          <w:p w14:paraId="08A13F3E" w14:textId="77777777" w:rsidR="00172580" w:rsidRPr="00760004" w:rsidRDefault="00172580" w:rsidP="00887698">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887698">
            <w:pPr>
              <w:pStyle w:val="TAL"/>
            </w:pPr>
            <w:r>
              <w:t>C</w:t>
            </w:r>
          </w:p>
        </w:tc>
      </w:tr>
      <w:tr w:rsidR="00172580" w:rsidRPr="00760004" w14:paraId="5F2A7779" w14:textId="77777777" w:rsidTr="00887698">
        <w:trPr>
          <w:jc w:val="center"/>
        </w:trPr>
        <w:tc>
          <w:tcPr>
            <w:tcW w:w="1975" w:type="dxa"/>
          </w:tcPr>
          <w:p w14:paraId="71D70057" w14:textId="77777777" w:rsidR="00172580" w:rsidRDefault="00172580" w:rsidP="00887698">
            <w:pPr>
              <w:pStyle w:val="TAL"/>
            </w:pPr>
            <w:r>
              <w:t>w5GBANLineType</w:t>
            </w:r>
          </w:p>
        </w:tc>
        <w:tc>
          <w:tcPr>
            <w:tcW w:w="1620" w:type="dxa"/>
          </w:tcPr>
          <w:p w14:paraId="60350370" w14:textId="77777777" w:rsidR="00172580" w:rsidRPr="00760004" w:rsidRDefault="00172580" w:rsidP="00887698">
            <w:pPr>
              <w:pStyle w:val="TAL"/>
            </w:pPr>
            <w:r>
              <w:t>W5GBANLineType</w:t>
            </w:r>
          </w:p>
        </w:tc>
        <w:tc>
          <w:tcPr>
            <w:tcW w:w="630" w:type="dxa"/>
          </w:tcPr>
          <w:p w14:paraId="6CD1C703" w14:textId="77777777" w:rsidR="00172580" w:rsidRPr="00760004" w:rsidRDefault="00172580" w:rsidP="00887698">
            <w:pPr>
              <w:pStyle w:val="TAL"/>
            </w:pPr>
            <w:r>
              <w:t>0..1</w:t>
            </w:r>
          </w:p>
        </w:tc>
        <w:tc>
          <w:tcPr>
            <w:tcW w:w="4950" w:type="dxa"/>
          </w:tcPr>
          <w:p w14:paraId="46CCAA70" w14:textId="77777777" w:rsidR="00172580" w:rsidRPr="00C83CC1" w:rsidRDefault="00172580" w:rsidP="00887698">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887698">
            <w:pPr>
              <w:pStyle w:val="TAL"/>
            </w:pPr>
            <w:r>
              <w:t>C</w:t>
            </w:r>
          </w:p>
        </w:tc>
      </w:tr>
      <w:tr w:rsidR="00172580" w:rsidRPr="00760004" w14:paraId="3EAC9CE8" w14:textId="77777777" w:rsidTr="00887698">
        <w:trPr>
          <w:jc w:val="center"/>
        </w:trPr>
        <w:tc>
          <w:tcPr>
            <w:tcW w:w="1975" w:type="dxa"/>
          </w:tcPr>
          <w:p w14:paraId="7B36591C" w14:textId="77777777" w:rsidR="00172580" w:rsidRDefault="00172580" w:rsidP="00887698">
            <w:pPr>
              <w:pStyle w:val="TAL"/>
            </w:pPr>
            <w:r>
              <w:t>gCI</w:t>
            </w:r>
          </w:p>
        </w:tc>
        <w:tc>
          <w:tcPr>
            <w:tcW w:w="1620" w:type="dxa"/>
          </w:tcPr>
          <w:p w14:paraId="6F05868C" w14:textId="77777777" w:rsidR="00172580" w:rsidRDefault="00172580" w:rsidP="00887698">
            <w:pPr>
              <w:pStyle w:val="TAL"/>
            </w:pPr>
            <w:r>
              <w:t>GCI</w:t>
            </w:r>
          </w:p>
        </w:tc>
        <w:tc>
          <w:tcPr>
            <w:tcW w:w="630" w:type="dxa"/>
          </w:tcPr>
          <w:p w14:paraId="4207A0F8" w14:textId="77777777" w:rsidR="00172580" w:rsidRDefault="00172580" w:rsidP="00887698">
            <w:pPr>
              <w:pStyle w:val="TAL"/>
            </w:pPr>
            <w:r>
              <w:t>0..1</w:t>
            </w:r>
          </w:p>
        </w:tc>
        <w:tc>
          <w:tcPr>
            <w:tcW w:w="4950" w:type="dxa"/>
          </w:tcPr>
          <w:p w14:paraId="39B72A87" w14:textId="77777777" w:rsidR="00172580" w:rsidRPr="00760004" w:rsidRDefault="00172580" w:rsidP="00887698">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887698">
            <w:pPr>
              <w:pStyle w:val="TAL"/>
            </w:pPr>
            <w:r>
              <w:t>C</w:t>
            </w:r>
          </w:p>
        </w:tc>
      </w:tr>
      <w:tr w:rsidR="00172580" w:rsidRPr="00760004" w14:paraId="2994E995" w14:textId="77777777" w:rsidTr="00887698">
        <w:trPr>
          <w:jc w:val="center"/>
        </w:trPr>
        <w:tc>
          <w:tcPr>
            <w:tcW w:w="1975" w:type="dxa"/>
          </w:tcPr>
          <w:p w14:paraId="7F0C391C" w14:textId="77777777" w:rsidR="00172580" w:rsidRDefault="00172580" w:rsidP="00887698">
            <w:pPr>
              <w:pStyle w:val="TAL"/>
            </w:pPr>
            <w:r>
              <w:t>ageOfLocationInfo</w:t>
            </w:r>
          </w:p>
        </w:tc>
        <w:tc>
          <w:tcPr>
            <w:tcW w:w="1620" w:type="dxa"/>
          </w:tcPr>
          <w:p w14:paraId="12F7D64B" w14:textId="77777777" w:rsidR="00172580" w:rsidRDefault="00172580" w:rsidP="00887698">
            <w:pPr>
              <w:pStyle w:val="TAL"/>
            </w:pPr>
            <w:r>
              <w:t>AgeOfLocation</w:t>
            </w:r>
          </w:p>
        </w:tc>
        <w:tc>
          <w:tcPr>
            <w:tcW w:w="630" w:type="dxa"/>
          </w:tcPr>
          <w:p w14:paraId="48E4BD1C" w14:textId="77777777" w:rsidR="00172580" w:rsidRDefault="00172580" w:rsidP="00887698">
            <w:pPr>
              <w:pStyle w:val="TAL"/>
            </w:pPr>
            <w:r>
              <w:t>0..1</w:t>
            </w:r>
          </w:p>
        </w:tc>
        <w:tc>
          <w:tcPr>
            <w:tcW w:w="4950" w:type="dxa"/>
          </w:tcPr>
          <w:p w14:paraId="0A37A80D"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887698">
            <w:pPr>
              <w:pStyle w:val="TAL"/>
            </w:pPr>
            <w:r>
              <w:rPr>
                <w:rFonts w:cs="Arial"/>
                <w:szCs w:val="18"/>
              </w:rPr>
              <w:t>Shall be present if known at the NF where the POI is located.</w:t>
            </w:r>
          </w:p>
        </w:tc>
        <w:tc>
          <w:tcPr>
            <w:tcW w:w="456" w:type="dxa"/>
          </w:tcPr>
          <w:p w14:paraId="12DC5426" w14:textId="77777777" w:rsidR="00172580" w:rsidRDefault="00172580" w:rsidP="00887698">
            <w:pPr>
              <w:pStyle w:val="TAL"/>
            </w:pPr>
            <w:r>
              <w:t>C</w:t>
            </w:r>
          </w:p>
        </w:tc>
      </w:tr>
      <w:tr w:rsidR="00172580" w:rsidRPr="00760004" w14:paraId="37A350E5" w14:textId="77777777" w:rsidTr="00887698">
        <w:trPr>
          <w:jc w:val="center"/>
        </w:trPr>
        <w:tc>
          <w:tcPr>
            <w:tcW w:w="1975" w:type="dxa"/>
          </w:tcPr>
          <w:p w14:paraId="50D1C04F" w14:textId="77777777" w:rsidR="00172580" w:rsidRDefault="00172580" w:rsidP="00887698">
            <w:pPr>
              <w:pStyle w:val="TAL"/>
            </w:pPr>
            <w:r>
              <w:t>uELocationTimestamp</w:t>
            </w:r>
          </w:p>
        </w:tc>
        <w:tc>
          <w:tcPr>
            <w:tcW w:w="1620" w:type="dxa"/>
          </w:tcPr>
          <w:p w14:paraId="19CB85F8" w14:textId="77777777" w:rsidR="00172580" w:rsidRDefault="00172580" w:rsidP="00887698">
            <w:pPr>
              <w:pStyle w:val="TAL"/>
            </w:pPr>
            <w:r>
              <w:t>Timestamp</w:t>
            </w:r>
          </w:p>
        </w:tc>
        <w:tc>
          <w:tcPr>
            <w:tcW w:w="630" w:type="dxa"/>
          </w:tcPr>
          <w:p w14:paraId="2FDF4AD2" w14:textId="77777777" w:rsidR="00172580" w:rsidRDefault="00172580" w:rsidP="00887698">
            <w:pPr>
              <w:pStyle w:val="TAL"/>
            </w:pPr>
            <w:r>
              <w:t>0..1</w:t>
            </w:r>
          </w:p>
        </w:tc>
        <w:tc>
          <w:tcPr>
            <w:tcW w:w="4950" w:type="dxa"/>
          </w:tcPr>
          <w:p w14:paraId="244617F5" w14:textId="77777777" w:rsidR="00172580" w:rsidRPr="00F11966" w:rsidRDefault="00172580" w:rsidP="00887698">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887698">
            <w:pPr>
              <w:pStyle w:val="TAL"/>
            </w:pPr>
            <w:r>
              <w:t>C</w:t>
            </w:r>
          </w:p>
        </w:tc>
      </w:tr>
      <w:tr w:rsidR="00172580" w:rsidRPr="00760004" w14:paraId="2CC494D9" w14:textId="77777777" w:rsidTr="00887698">
        <w:trPr>
          <w:jc w:val="center"/>
        </w:trPr>
        <w:tc>
          <w:tcPr>
            <w:tcW w:w="1975" w:type="dxa"/>
          </w:tcPr>
          <w:p w14:paraId="0F633C02" w14:textId="77777777" w:rsidR="00172580" w:rsidRDefault="00172580" w:rsidP="00887698">
            <w:pPr>
              <w:pStyle w:val="TAL"/>
            </w:pPr>
            <w:r>
              <w:t>protocol</w:t>
            </w:r>
          </w:p>
        </w:tc>
        <w:tc>
          <w:tcPr>
            <w:tcW w:w="1620" w:type="dxa"/>
          </w:tcPr>
          <w:p w14:paraId="6D01D1E5" w14:textId="77777777" w:rsidR="00172580" w:rsidRDefault="00172580" w:rsidP="00887698">
            <w:pPr>
              <w:pStyle w:val="TAL"/>
            </w:pPr>
            <w:r>
              <w:t>TransportProtocol</w:t>
            </w:r>
          </w:p>
        </w:tc>
        <w:tc>
          <w:tcPr>
            <w:tcW w:w="630" w:type="dxa"/>
          </w:tcPr>
          <w:p w14:paraId="79DE2EBB" w14:textId="77777777" w:rsidR="00172580" w:rsidRDefault="00172580" w:rsidP="00887698">
            <w:pPr>
              <w:pStyle w:val="TAL"/>
            </w:pPr>
            <w:r>
              <w:t>0..1</w:t>
            </w:r>
          </w:p>
        </w:tc>
        <w:tc>
          <w:tcPr>
            <w:tcW w:w="4950" w:type="dxa"/>
          </w:tcPr>
          <w:p w14:paraId="5BB3B58A" w14:textId="77777777" w:rsidR="00172580" w:rsidRPr="00F11966" w:rsidRDefault="00172580" w:rsidP="00887698">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887698">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41" w:name="_Toc176176677"/>
      <w:r>
        <w:t>7.3.3.2.8</w:t>
      </w:r>
      <w:r>
        <w:tab/>
        <w:t>Type: UTRALocation</w:t>
      </w:r>
      <w:bookmarkEnd w:id="341"/>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887698">
        <w:trPr>
          <w:jc w:val="center"/>
        </w:trPr>
        <w:tc>
          <w:tcPr>
            <w:tcW w:w="2030" w:type="dxa"/>
          </w:tcPr>
          <w:p w14:paraId="511D4D26" w14:textId="77777777" w:rsidR="00172580" w:rsidRPr="00760004" w:rsidRDefault="00172580" w:rsidP="00887698">
            <w:pPr>
              <w:pStyle w:val="TAH"/>
            </w:pPr>
            <w:r w:rsidRPr="00760004">
              <w:t>Field name</w:t>
            </w:r>
          </w:p>
        </w:tc>
        <w:tc>
          <w:tcPr>
            <w:tcW w:w="1619" w:type="dxa"/>
          </w:tcPr>
          <w:p w14:paraId="6C2595BA" w14:textId="77777777" w:rsidR="00172580" w:rsidRPr="00760004" w:rsidRDefault="00172580" w:rsidP="00887698">
            <w:pPr>
              <w:pStyle w:val="TAH"/>
            </w:pPr>
            <w:r>
              <w:t>Type</w:t>
            </w:r>
          </w:p>
        </w:tc>
        <w:tc>
          <w:tcPr>
            <w:tcW w:w="576" w:type="dxa"/>
          </w:tcPr>
          <w:p w14:paraId="78EDE220" w14:textId="77777777" w:rsidR="00172580" w:rsidRPr="00760004" w:rsidRDefault="00172580" w:rsidP="00887698">
            <w:pPr>
              <w:pStyle w:val="TAH"/>
            </w:pPr>
            <w:r>
              <w:t>Cardinality</w:t>
            </w:r>
          </w:p>
        </w:tc>
        <w:tc>
          <w:tcPr>
            <w:tcW w:w="4950" w:type="dxa"/>
          </w:tcPr>
          <w:p w14:paraId="5908D2A5" w14:textId="77777777" w:rsidR="00172580" w:rsidRPr="00760004" w:rsidRDefault="00172580" w:rsidP="00887698">
            <w:pPr>
              <w:pStyle w:val="TAH"/>
            </w:pPr>
            <w:r w:rsidRPr="00760004">
              <w:t>Description</w:t>
            </w:r>
          </w:p>
        </w:tc>
        <w:tc>
          <w:tcPr>
            <w:tcW w:w="456" w:type="dxa"/>
          </w:tcPr>
          <w:p w14:paraId="4285E8DF" w14:textId="77777777" w:rsidR="00172580" w:rsidRPr="00760004" w:rsidRDefault="00172580" w:rsidP="00887698">
            <w:pPr>
              <w:pStyle w:val="TAH"/>
            </w:pPr>
            <w:r w:rsidRPr="00760004">
              <w:t>M/C/O</w:t>
            </w:r>
          </w:p>
        </w:tc>
      </w:tr>
      <w:tr w:rsidR="00172580" w:rsidRPr="00760004" w14:paraId="6F71CF2C" w14:textId="77777777" w:rsidTr="00887698">
        <w:trPr>
          <w:jc w:val="center"/>
        </w:trPr>
        <w:tc>
          <w:tcPr>
            <w:tcW w:w="2030" w:type="dxa"/>
          </w:tcPr>
          <w:p w14:paraId="06998EBA" w14:textId="77777777" w:rsidR="00172580" w:rsidRPr="00760004" w:rsidRDefault="00172580" w:rsidP="00887698">
            <w:pPr>
              <w:pStyle w:val="TAL"/>
            </w:pPr>
            <w:r>
              <w:t>cGI</w:t>
            </w:r>
          </w:p>
        </w:tc>
        <w:tc>
          <w:tcPr>
            <w:tcW w:w="1619" w:type="dxa"/>
          </w:tcPr>
          <w:p w14:paraId="4C052E84" w14:textId="77777777" w:rsidR="00172580" w:rsidRPr="002C2C01" w:rsidRDefault="00172580" w:rsidP="00887698">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887698">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887698">
            <w:pPr>
              <w:pStyle w:val="TAL"/>
            </w:pPr>
            <w:r>
              <w:t>C</w:t>
            </w:r>
          </w:p>
        </w:tc>
      </w:tr>
      <w:tr w:rsidR="00172580" w:rsidRPr="00760004" w14:paraId="58FC3C1E" w14:textId="77777777" w:rsidTr="00887698">
        <w:trPr>
          <w:jc w:val="center"/>
        </w:trPr>
        <w:tc>
          <w:tcPr>
            <w:tcW w:w="2030" w:type="dxa"/>
          </w:tcPr>
          <w:p w14:paraId="7C25AD10" w14:textId="77777777" w:rsidR="00172580" w:rsidRDefault="00172580" w:rsidP="00887698">
            <w:pPr>
              <w:pStyle w:val="TAL"/>
            </w:pPr>
            <w:r>
              <w:t>sAI</w:t>
            </w:r>
          </w:p>
        </w:tc>
        <w:tc>
          <w:tcPr>
            <w:tcW w:w="1619" w:type="dxa"/>
          </w:tcPr>
          <w:p w14:paraId="4C6D362C" w14:textId="77777777" w:rsidR="00172580" w:rsidRDefault="00172580" w:rsidP="00887698">
            <w:pPr>
              <w:pStyle w:val="TAL"/>
              <w:rPr>
                <w:rFonts w:cs="Arial"/>
                <w:szCs w:val="18"/>
                <w:lang w:val="fr-FR"/>
              </w:rPr>
            </w:pPr>
            <w:r>
              <w:rPr>
                <w:rFonts w:cs="Arial"/>
                <w:szCs w:val="18"/>
                <w:lang w:val="fr-FR"/>
              </w:rPr>
              <w:t>SAI</w:t>
            </w:r>
          </w:p>
        </w:tc>
        <w:tc>
          <w:tcPr>
            <w:tcW w:w="576" w:type="dxa"/>
          </w:tcPr>
          <w:p w14:paraId="14C41D77" w14:textId="77777777" w:rsidR="00172580" w:rsidRDefault="00172580" w:rsidP="00887698">
            <w:pPr>
              <w:pStyle w:val="TAL"/>
              <w:rPr>
                <w:rFonts w:cs="Arial"/>
                <w:szCs w:val="18"/>
                <w:lang w:val="fr-FR"/>
              </w:rPr>
            </w:pPr>
            <w:r>
              <w:rPr>
                <w:rFonts w:cs="Arial"/>
                <w:szCs w:val="18"/>
                <w:lang w:val="fr-FR"/>
              </w:rPr>
              <w:t>0..1</w:t>
            </w:r>
          </w:p>
        </w:tc>
        <w:tc>
          <w:tcPr>
            <w:tcW w:w="4950" w:type="dxa"/>
          </w:tcPr>
          <w:p w14:paraId="42AB0BC9"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887698">
            <w:pPr>
              <w:pStyle w:val="TAL"/>
            </w:pPr>
            <w:r>
              <w:t>C</w:t>
            </w:r>
          </w:p>
        </w:tc>
      </w:tr>
      <w:tr w:rsidR="00172580" w:rsidRPr="00760004" w14:paraId="643BE596" w14:textId="77777777" w:rsidTr="00887698">
        <w:trPr>
          <w:jc w:val="center"/>
        </w:trPr>
        <w:tc>
          <w:tcPr>
            <w:tcW w:w="2030" w:type="dxa"/>
          </w:tcPr>
          <w:p w14:paraId="5F9B2051" w14:textId="77777777" w:rsidR="00172580" w:rsidRDefault="00172580" w:rsidP="00887698">
            <w:pPr>
              <w:pStyle w:val="TAL"/>
            </w:pPr>
            <w:r>
              <w:t>lAI</w:t>
            </w:r>
          </w:p>
        </w:tc>
        <w:tc>
          <w:tcPr>
            <w:tcW w:w="1619" w:type="dxa"/>
          </w:tcPr>
          <w:p w14:paraId="5D339FF6" w14:textId="77777777" w:rsidR="00172580" w:rsidRDefault="00172580" w:rsidP="00887698">
            <w:pPr>
              <w:pStyle w:val="TAL"/>
              <w:rPr>
                <w:rFonts w:cs="Arial"/>
                <w:szCs w:val="18"/>
                <w:lang w:val="fr-FR"/>
              </w:rPr>
            </w:pPr>
            <w:r>
              <w:rPr>
                <w:rFonts w:cs="Arial"/>
                <w:szCs w:val="18"/>
                <w:lang w:val="fr-FR"/>
              </w:rPr>
              <w:t>LAI</w:t>
            </w:r>
          </w:p>
        </w:tc>
        <w:tc>
          <w:tcPr>
            <w:tcW w:w="576" w:type="dxa"/>
          </w:tcPr>
          <w:p w14:paraId="208C86B9" w14:textId="77777777" w:rsidR="00172580" w:rsidRDefault="00172580" w:rsidP="00887698">
            <w:pPr>
              <w:pStyle w:val="TAL"/>
              <w:rPr>
                <w:rFonts w:cs="Arial"/>
                <w:szCs w:val="18"/>
                <w:lang w:val="fr-FR"/>
              </w:rPr>
            </w:pPr>
            <w:r>
              <w:rPr>
                <w:rFonts w:cs="Arial"/>
                <w:szCs w:val="18"/>
                <w:lang w:val="fr-FR"/>
              </w:rPr>
              <w:t>0..1</w:t>
            </w:r>
          </w:p>
        </w:tc>
        <w:tc>
          <w:tcPr>
            <w:tcW w:w="4950" w:type="dxa"/>
          </w:tcPr>
          <w:p w14:paraId="4A191F54"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887698">
            <w:pPr>
              <w:pStyle w:val="TAL"/>
            </w:pPr>
            <w:r>
              <w:t>C</w:t>
            </w:r>
          </w:p>
        </w:tc>
      </w:tr>
      <w:tr w:rsidR="00172580" w:rsidRPr="00760004" w14:paraId="5AF69B28" w14:textId="77777777" w:rsidTr="00887698">
        <w:trPr>
          <w:jc w:val="center"/>
        </w:trPr>
        <w:tc>
          <w:tcPr>
            <w:tcW w:w="2030" w:type="dxa"/>
          </w:tcPr>
          <w:p w14:paraId="68E3A972" w14:textId="77777777" w:rsidR="00172580" w:rsidRDefault="00172580" w:rsidP="00887698">
            <w:pPr>
              <w:pStyle w:val="TAL"/>
            </w:pPr>
            <w:r>
              <w:t>rAI</w:t>
            </w:r>
          </w:p>
        </w:tc>
        <w:tc>
          <w:tcPr>
            <w:tcW w:w="1619" w:type="dxa"/>
          </w:tcPr>
          <w:p w14:paraId="00E86138" w14:textId="77777777" w:rsidR="00172580" w:rsidRDefault="00172580" w:rsidP="00887698">
            <w:pPr>
              <w:pStyle w:val="TAL"/>
              <w:rPr>
                <w:rFonts w:cs="Arial"/>
                <w:szCs w:val="18"/>
                <w:lang w:val="fr-FR"/>
              </w:rPr>
            </w:pPr>
            <w:r>
              <w:rPr>
                <w:rFonts w:cs="Arial"/>
                <w:szCs w:val="18"/>
                <w:lang w:val="fr-FR"/>
              </w:rPr>
              <w:t>RAI</w:t>
            </w:r>
          </w:p>
        </w:tc>
        <w:tc>
          <w:tcPr>
            <w:tcW w:w="576" w:type="dxa"/>
          </w:tcPr>
          <w:p w14:paraId="6DE65CE9" w14:textId="77777777" w:rsidR="00172580" w:rsidRDefault="00172580" w:rsidP="00887698">
            <w:pPr>
              <w:pStyle w:val="TAL"/>
              <w:rPr>
                <w:rFonts w:cs="Arial"/>
                <w:szCs w:val="18"/>
                <w:lang w:val="fr-FR"/>
              </w:rPr>
            </w:pPr>
            <w:r>
              <w:rPr>
                <w:rFonts w:cs="Arial"/>
                <w:szCs w:val="18"/>
                <w:lang w:val="fr-FR"/>
              </w:rPr>
              <w:t>0..1</w:t>
            </w:r>
          </w:p>
        </w:tc>
        <w:tc>
          <w:tcPr>
            <w:tcW w:w="4950" w:type="dxa"/>
          </w:tcPr>
          <w:p w14:paraId="39873FFF"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887698">
            <w:pPr>
              <w:pStyle w:val="TAL"/>
            </w:pPr>
            <w:r>
              <w:t>C</w:t>
            </w:r>
          </w:p>
        </w:tc>
      </w:tr>
      <w:tr w:rsidR="00172580" w:rsidRPr="00760004" w14:paraId="7A79DB2D" w14:textId="77777777" w:rsidTr="00887698">
        <w:trPr>
          <w:jc w:val="center"/>
        </w:trPr>
        <w:tc>
          <w:tcPr>
            <w:tcW w:w="2030" w:type="dxa"/>
          </w:tcPr>
          <w:p w14:paraId="41AB2C8A" w14:textId="77777777" w:rsidR="00172580" w:rsidRPr="00760004" w:rsidRDefault="00172580" w:rsidP="00887698">
            <w:pPr>
              <w:pStyle w:val="TAL"/>
            </w:pPr>
            <w:r>
              <w:t>ageOfLocationInfo</w:t>
            </w:r>
          </w:p>
        </w:tc>
        <w:tc>
          <w:tcPr>
            <w:tcW w:w="1619" w:type="dxa"/>
          </w:tcPr>
          <w:p w14:paraId="5ED89042" w14:textId="53DFB7AD" w:rsidR="00172580" w:rsidRPr="00760004" w:rsidRDefault="00F41B6E" w:rsidP="00887698">
            <w:pPr>
              <w:pStyle w:val="TAL"/>
            </w:pPr>
            <w:r>
              <w:t>INTEGER</w:t>
            </w:r>
          </w:p>
        </w:tc>
        <w:tc>
          <w:tcPr>
            <w:tcW w:w="576" w:type="dxa"/>
          </w:tcPr>
          <w:p w14:paraId="352323EC" w14:textId="77777777" w:rsidR="00172580" w:rsidRPr="00760004" w:rsidRDefault="00172580" w:rsidP="00887698">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887698">
            <w:pPr>
              <w:pStyle w:val="TAL"/>
            </w:pPr>
            <w:r>
              <w:t>C</w:t>
            </w:r>
          </w:p>
        </w:tc>
      </w:tr>
      <w:tr w:rsidR="00172580" w:rsidRPr="00760004" w14:paraId="3C05C0BE" w14:textId="77777777" w:rsidTr="00887698">
        <w:trPr>
          <w:jc w:val="center"/>
        </w:trPr>
        <w:tc>
          <w:tcPr>
            <w:tcW w:w="2030" w:type="dxa"/>
          </w:tcPr>
          <w:p w14:paraId="2FDA54E5" w14:textId="77777777" w:rsidR="00172580" w:rsidRDefault="00172580" w:rsidP="00887698">
            <w:pPr>
              <w:pStyle w:val="TAL"/>
            </w:pPr>
            <w:r>
              <w:t>uELocationTimestamp</w:t>
            </w:r>
          </w:p>
        </w:tc>
        <w:tc>
          <w:tcPr>
            <w:tcW w:w="1619" w:type="dxa"/>
          </w:tcPr>
          <w:p w14:paraId="65F79F4B" w14:textId="77777777" w:rsidR="00172580" w:rsidRPr="00760004" w:rsidRDefault="00172580" w:rsidP="00887698">
            <w:pPr>
              <w:pStyle w:val="TAL"/>
            </w:pPr>
            <w:r>
              <w:t>Timestamp</w:t>
            </w:r>
          </w:p>
        </w:tc>
        <w:tc>
          <w:tcPr>
            <w:tcW w:w="576" w:type="dxa"/>
          </w:tcPr>
          <w:p w14:paraId="67A6F2BC" w14:textId="77777777" w:rsidR="00172580" w:rsidRPr="00760004" w:rsidRDefault="00172580" w:rsidP="00887698">
            <w:pPr>
              <w:pStyle w:val="TAL"/>
            </w:pPr>
            <w:r>
              <w:t>0..1</w:t>
            </w:r>
          </w:p>
        </w:tc>
        <w:tc>
          <w:tcPr>
            <w:tcW w:w="4950" w:type="dxa"/>
          </w:tcPr>
          <w:p w14:paraId="0ABB051F" w14:textId="0E4DCC22" w:rsidR="00172580" w:rsidRPr="00760004" w:rsidRDefault="00172580" w:rsidP="00887698">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887698">
            <w:pPr>
              <w:pStyle w:val="TAL"/>
            </w:pPr>
            <w:r>
              <w:t>C</w:t>
            </w:r>
          </w:p>
        </w:tc>
      </w:tr>
      <w:tr w:rsidR="00172580" w:rsidRPr="00760004" w14:paraId="46FFA9D4" w14:textId="77777777" w:rsidTr="00887698">
        <w:trPr>
          <w:jc w:val="center"/>
        </w:trPr>
        <w:tc>
          <w:tcPr>
            <w:tcW w:w="2030" w:type="dxa"/>
          </w:tcPr>
          <w:p w14:paraId="43BFFD0F" w14:textId="77777777" w:rsidR="00172580" w:rsidRDefault="00172580" w:rsidP="00887698">
            <w:pPr>
              <w:pStyle w:val="TAL"/>
            </w:pPr>
            <w:r>
              <w:t>geographicalInformation</w:t>
            </w:r>
          </w:p>
        </w:tc>
        <w:tc>
          <w:tcPr>
            <w:tcW w:w="1619" w:type="dxa"/>
          </w:tcPr>
          <w:p w14:paraId="375BFF97" w14:textId="77777777" w:rsidR="00172580" w:rsidRPr="00760004" w:rsidRDefault="00172580" w:rsidP="00887698">
            <w:pPr>
              <w:pStyle w:val="TAL"/>
            </w:pPr>
            <w:r>
              <w:t>UTF8String</w:t>
            </w:r>
          </w:p>
        </w:tc>
        <w:tc>
          <w:tcPr>
            <w:tcW w:w="576" w:type="dxa"/>
          </w:tcPr>
          <w:p w14:paraId="5F692735" w14:textId="77777777" w:rsidR="00172580" w:rsidRPr="00760004" w:rsidRDefault="00172580" w:rsidP="00887698">
            <w:pPr>
              <w:pStyle w:val="TAL"/>
            </w:pPr>
            <w:r>
              <w:t>0..1</w:t>
            </w:r>
          </w:p>
        </w:tc>
        <w:tc>
          <w:tcPr>
            <w:tcW w:w="4950" w:type="dxa"/>
          </w:tcPr>
          <w:p w14:paraId="601216E9" w14:textId="3E5CF775"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3105CFBF" w14:textId="77777777" w:rsidR="00172580" w:rsidRPr="00760004" w:rsidRDefault="00172580" w:rsidP="00887698">
            <w:pPr>
              <w:pStyle w:val="TAL"/>
            </w:pPr>
            <w:r>
              <w:t>C</w:t>
            </w:r>
          </w:p>
        </w:tc>
      </w:tr>
      <w:tr w:rsidR="00172580" w:rsidRPr="00760004" w14:paraId="2643F4F8" w14:textId="77777777" w:rsidTr="00887698">
        <w:trPr>
          <w:jc w:val="center"/>
        </w:trPr>
        <w:tc>
          <w:tcPr>
            <w:tcW w:w="2030" w:type="dxa"/>
          </w:tcPr>
          <w:p w14:paraId="592302E1" w14:textId="77777777" w:rsidR="00172580" w:rsidRDefault="00172580" w:rsidP="00887698">
            <w:pPr>
              <w:pStyle w:val="TAL"/>
            </w:pPr>
            <w:r>
              <w:t>geodeticInformation</w:t>
            </w:r>
          </w:p>
        </w:tc>
        <w:tc>
          <w:tcPr>
            <w:tcW w:w="1619" w:type="dxa"/>
          </w:tcPr>
          <w:p w14:paraId="2F325BEA" w14:textId="77777777" w:rsidR="00172580" w:rsidRPr="00760004" w:rsidRDefault="00172580" w:rsidP="00887698">
            <w:pPr>
              <w:pStyle w:val="TAL"/>
            </w:pPr>
            <w:r>
              <w:t>UTF8String</w:t>
            </w:r>
          </w:p>
        </w:tc>
        <w:tc>
          <w:tcPr>
            <w:tcW w:w="576" w:type="dxa"/>
          </w:tcPr>
          <w:p w14:paraId="39FCE23F" w14:textId="77777777" w:rsidR="00172580" w:rsidRPr="00760004" w:rsidRDefault="00172580" w:rsidP="00887698">
            <w:pPr>
              <w:pStyle w:val="TAL"/>
            </w:pPr>
            <w:r>
              <w:t>0..1</w:t>
            </w:r>
          </w:p>
        </w:tc>
        <w:tc>
          <w:tcPr>
            <w:tcW w:w="4950" w:type="dxa"/>
          </w:tcPr>
          <w:p w14:paraId="3580543E" w14:textId="6A4ACC3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sidR="0067216A">
              <w:rPr>
                <w:rFonts w:cs="Arial"/>
                <w:szCs w:val="18"/>
              </w:rPr>
              <w:t xml:space="preserve"> </w:t>
            </w:r>
            <w:r>
              <w:rPr>
                <w:rFonts w:cs="Arial"/>
                <w:szCs w:val="18"/>
              </w:rPr>
              <w:t>Recommendation Q.763 (1999) [105] clause 3.88</w:t>
            </w:r>
            <w:r>
              <w:t>.</w:t>
            </w:r>
          </w:p>
        </w:tc>
        <w:tc>
          <w:tcPr>
            <w:tcW w:w="456" w:type="dxa"/>
          </w:tcPr>
          <w:p w14:paraId="172CA1B2" w14:textId="77777777" w:rsidR="00172580" w:rsidRPr="00760004" w:rsidRDefault="00172580" w:rsidP="00887698">
            <w:pPr>
              <w:pStyle w:val="TAL"/>
            </w:pPr>
            <w:r>
              <w:t>C</w:t>
            </w:r>
          </w:p>
        </w:tc>
      </w:tr>
      <w:tr w:rsidR="00172580" w:rsidRPr="00760004" w14:paraId="039B91E2" w14:textId="77777777" w:rsidTr="00887698">
        <w:trPr>
          <w:jc w:val="center"/>
        </w:trPr>
        <w:tc>
          <w:tcPr>
            <w:tcW w:w="2030" w:type="dxa"/>
          </w:tcPr>
          <w:p w14:paraId="181996A1" w14:textId="77777777" w:rsidR="00172580" w:rsidRDefault="00172580" w:rsidP="00887698">
            <w:pPr>
              <w:pStyle w:val="TAL"/>
            </w:pPr>
            <w:r>
              <w:t>cellSiteInformation</w:t>
            </w:r>
          </w:p>
        </w:tc>
        <w:tc>
          <w:tcPr>
            <w:tcW w:w="1619" w:type="dxa"/>
          </w:tcPr>
          <w:p w14:paraId="28B44B5F" w14:textId="77777777" w:rsidR="00172580" w:rsidRPr="00760004" w:rsidRDefault="00172580" w:rsidP="00887698">
            <w:pPr>
              <w:pStyle w:val="TAL"/>
            </w:pPr>
            <w:r>
              <w:t>CellSiteInformation</w:t>
            </w:r>
          </w:p>
        </w:tc>
        <w:tc>
          <w:tcPr>
            <w:tcW w:w="576" w:type="dxa"/>
          </w:tcPr>
          <w:p w14:paraId="27BC4DC9" w14:textId="77777777" w:rsidR="00172580" w:rsidRPr="00760004" w:rsidRDefault="00172580" w:rsidP="00887698">
            <w:pPr>
              <w:pStyle w:val="TAL"/>
            </w:pPr>
            <w:r>
              <w:t>0..1</w:t>
            </w:r>
          </w:p>
        </w:tc>
        <w:tc>
          <w:tcPr>
            <w:tcW w:w="4950" w:type="dxa"/>
          </w:tcPr>
          <w:p w14:paraId="7E00DC6D"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887698">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42" w:name="_Toc176176678"/>
      <w:r>
        <w:t>7.3.3.2.9</w:t>
      </w:r>
      <w:r>
        <w:tab/>
        <w:t>Type: GERALocation</w:t>
      </w:r>
      <w:bookmarkEnd w:id="342"/>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887698">
        <w:trPr>
          <w:jc w:val="center"/>
        </w:trPr>
        <w:tc>
          <w:tcPr>
            <w:tcW w:w="2030" w:type="dxa"/>
          </w:tcPr>
          <w:p w14:paraId="58AFBAA2" w14:textId="77777777" w:rsidR="00172580" w:rsidRPr="00760004" w:rsidRDefault="00172580" w:rsidP="00887698">
            <w:pPr>
              <w:pStyle w:val="TAH"/>
            </w:pPr>
            <w:r w:rsidRPr="00760004">
              <w:t>Field name</w:t>
            </w:r>
          </w:p>
        </w:tc>
        <w:tc>
          <w:tcPr>
            <w:tcW w:w="2015" w:type="dxa"/>
          </w:tcPr>
          <w:p w14:paraId="6897C977" w14:textId="77777777" w:rsidR="00172580" w:rsidRPr="00760004" w:rsidRDefault="00172580" w:rsidP="00887698">
            <w:pPr>
              <w:pStyle w:val="TAH"/>
            </w:pPr>
            <w:r>
              <w:t>Type</w:t>
            </w:r>
          </w:p>
        </w:tc>
        <w:tc>
          <w:tcPr>
            <w:tcW w:w="630" w:type="dxa"/>
          </w:tcPr>
          <w:p w14:paraId="2218DAA9" w14:textId="77777777" w:rsidR="00172580" w:rsidRPr="00760004" w:rsidRDefault="00172580" w:rsidP="00887698">
            <w:pPr>
              <w:pStyle w:val="TAH"/>
            </w:pPr>
            <w:r>
              <w:t>Cardinality</w:t>
            </w:r>
          </w:p>
        </w:tc>
        <w:tc>
          <w:tcPr>
            <w:tcW w:w="4500" w:type="dxa"/>
          </w:tcPr>
          <w:p w14:paraId="2E89459C" w14:textId="77777777" w:rsidR="00172580" w:rsidRPr="00760004" w:rsidRDefault="00172580" w:rsidP="00887698">
            <w:pPr>
              <w:pStyle w:val="TAH"/>
            </w:pPr>
            <w:r w:rsidRPr="00760004">
              <w:t>Description</w:t>
            </w:r>
          </w:p>
        </w:tc>
        <w:tc>
          <w:tcPr>
            <w:tcW w:w="456" w:type="dxa"/>
          </w:tcPr>
          <w:p w14:paraId="63403EB2" w14:textId="77777777" w:rsidR="00172580" w:rsidRPr="00760004" w:rsidRDefault="00172580" w:rsidP="00887698">
            <w:pPr>
              <w:pStyle w:val="TAH"/>
            </w:pPr>
            <w:r w:rsidRPr="00760004">
              <w:t>M/C/O</w:t>
            </w:r>
          </w:p>
        </w:tc>
      </w:tr>
      <w:tr w:rsidR="00172580" w:rsidRPr="00760004" w14:paraId="71D79A80" w14:textId="77777777" w:rsidTr="00887698">
        <w:trPr>
          <w:jc w:val="center"/>
        </w:trPr>
        <w:tc>
          <w:tcPr>
            <w:tcW w:w="2030" w:type="dxa"/>
          </w:tcPr>
          <w:p w14:paraId="77C3D26C" w14:textId="77777777" w:rsidR="00172580" w:rsidRPr="00760004" w:rsidRDefault="00172580" w:rsidP="00887698">
            <w:pPr>
              <w:pStyle w:val="TAL"/>
            </w:pPr>
            <w:r>
              <w:t>locationNumber</w:t>
            </w:r>
          </w:p>
        </w:tc>
        <w:tc>
          <w:tcPr>
            <w:tcW w:w="2015" w:type="dxa"/>
          </w:tcPr>
          <w:p w14:paraId="2E6C7A7D" w14:textId="77777777" w:rsidR="00172580" w:rsidRPr="002C2C01" w:rsidRDefault="00172580" w:rsidP="00887698">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887698">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887698">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887698">
            <w:pPr>
              <w:pStyle w:val="TAL"/>
            </w:pPr>
            <w:r>
              <w:t>C</w:t>
            </w:r>
          </w:p>
        </w:tc>
      </w:tr>
      <w:tr w:rsidR="00172580" w:rsidRPr="00760004" w14:paraId="6C4AC1B8" w14:textId="77777777" w:rsidTr="00887698">
        <w:trPr>
          <w:jc w:val="center"/>
        </w:trPr>
        <w:tc>
          <w:tcPr>
            <w:tcW w:w="2030" w:type="dxa"/>
          </w:tcPr>
          <w:p w14:paraId="774F21E6" w14:textId="77777777" w:rsidR="00172580" w:rsidRDefault="00172580" w:rsidP="00887698">
            <w:pPr>
              <w:pStyle w:val="TAL"/>
            </w:pPr>
            <w:r>
              <w:t>cGI</w:t>
            </w:r>
          </w:p>
        </w:tc>
        <w:tc>
          <w:tcPr>
            <w:tcW w:w="2015" w:type="dxa"/>
          </w:tcPr>
          <w:p w14:paraId="31D46912" w14:textId="77777777" w:rsidR="00172580" w:rsidRDefault="00172580" w:rsidP="00887698">
            <w:pPr>
              <w:pStyle w:val="TAL"/>
              <w:rPr>
                <w:rFonts w:cs="Arial"/>
                <w:szCs w:val="18"/>
                <w:lang w:val="fr-FR"/>
              </w:rPr>
            </w:pPr>
            <w:r>
              <w:rPr>
                <w:rFonts w:cs="Arial"/>
                <w:szCs w:val="18"/>
                <w:lang w:val="fr-FR"/>
              </w:rPr>
              <w:t>CGI</w:t>
            </w:r>
          </w:p>
        </w:tc>
        <w:tc>
          <w:tcPr>
            <w:tcW w:w="630" w:type="dxa"/>
          </w:tcPr>
          <w:p w14:paraId="3CCF9C66" w14:textId="77777777" w:rsidR="00172580" w:rsidRDefault="00172580" w:rsidP="00887698">
            <w:pPr>
              <w:pStyle w:val="TAL"/>
              <w:rPr>
                <w:rFonts w:cs="Arial"/>
                <w:szCs w:val="18"/>
                <w:lang w:val="fr-FR"/>
              </w:rPr>
            </w:pPr>
            <w:r>
              <w:rPr>
                <w:rFonts w:cs="Arial"/>
                <w:szCs w:val="18"/>
                <w:lang w:val="fr-FR"/>
              </w:rPr>
              <w:t>0..1</w:t>
            </w:r>
          </w:p>
        </w:tc>
        <w:tc>
          <w:tcPr>
            <w:tcW w:w="4500" w:type="dxa"/>
          </w:tcPr>
          <w:p w14:paraId="03AFCC20" w14:textId="77777777" w:rsidR="00172580" w:rsidRDefault="00172580" w:rsidP="00887698">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887698">
            <w:pPr>
              <w:pStyle w:val="TAL"/>
            </w:pPr>
            <w:r>
              <w:t>C</w:t>
            </w:r>
          </w:p>
        </w:tc>
      </w:tr>
      <w:tr w:rsidR="00172580" w:rsidRPr="00760004" w14:paraId="040707D0" w14:textId="77777777" w:rsidTr="00887698">
        <w:trPr>
          <w:jc w:val="center"/>
        </w:trPr>
        <w:tc>
          <w:tcPr>
            <w:tcW w:w="2030" w:type="dxa"/>
          </w:tcPr>
          <w:p w14:paraId="0AF69693" w14:textId="77777777" w:rsidR="00172580" w:rsidRDefault="00172580" w:rsidP="00887698">
            <w:pPr>
              <w:pStyle w:val="TAL"/>
            </w:pPr>
            <w:r>
              <w:t>rAI</w:t>
            </w:r>
          </w:p>
        </w:tc>
        <w:tc>
          <w:tcPr>
            <w:tcW w:w="2015" w:type="dxa"/>
          </w:tcPr>
          <w:p w14:paraId="30FB3A14" w14:textId="77777777" w:rsidR="00172580" w:rsidRDefault="00172580" w:rsidP="00887698">
            <w:pPr>
              <w:pStyle w:val="TAL"/>
              <w:rPr>
                <w:rFonts w:cs="Arial"/>
                <w:szCs w:val="18"/>
                <w:lang w:val="fr-FR"/>
              </w:rPr>
            </w:pPr>
            <w:r>
              <w:rPr>
                <w:rFonts w:cs="Arial"/>
                <w:szCs w:val="18"/>
                <w:lang w:val="fr-FR"/>
              </w:rPr>
              <w:t>RAI</w:t>
            </w:r>
          </w:p>
        </w:tc>
        <w:tc>
          <w:tcPr>
            <w:tcW w:w="630" w:type="dxa"/>
          </w:tcPr>
          <w:p w14:paraId="30EFDF58" w14:textId="77777777" w:rsidR="00172580" w:rsidRDefault="00172580" w:rsidP="00887698">
            <w:pPr>
              <w:pStyle w:val="TAL"/>
              <w:rPr>
                <w:rFonts w:cs="Arial"/>
                <w:szCs w:val="18"/>
                <w:lang w:val="fr-FR"/>
              </w:rPr>
            </w:pPr>
            <w:r>
              <w:rPr>
                <w:rFonts w:cs="Arial"/>
                <w:szCs w:val="18"/>
                <w:lang w:val="fr-FR"/>
              </w:rPr>
              <w:t>0..1</w:t>
            </w:r>
          </w:p>
        </w:tc>
        <w:tc>
          <w:tcPr>
            <w:tcW w:w="4500" w:type="dxa"/>
          </w:tcPr>
          <w:p w14:paraId="7D57F0C8"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887698">
            <w:pPr>
              <w:pStyle w:val="TAL"/>
            </w:pPr>
            <w:r>
              <w:t>C</w:t>
            </w:r>
          </w:p>
        </w:tc>
      </w:tr>
      <w:tr w:rsidR="00172580" w:rsidRPr="00760004" w14:paraId="28CD0072" w14:textId="77777777" w:rsidTr="00887698">
        <w:trPr>
          <w:jc w:val="center"/>
        </w:trPr>
        <w:tc>
          <w:tcPr>
            <w:tcW w:w="2030" w:type="dxa"/>
          </w:tcPr>
          <w:p w14:paraId="1CC368B1" w14:textId="77777777" w:rsidR="00172580" w:rsidRDefault="00172580" w:rsidP="00887698">
            <w:pPr>
              <w:pStyle w:val="TAL"/>
            </w:pPr>
            <w:r>
              <w:t>sAI</w:t>
            </w:r>
          </w:p>
        </w:tc>
        <w:tc>
          <w:tcPr>
            <w:tcW w:w="2015" w:type="dxa"/>
          </w:tcPr>
          <w:p w14:paraId="0F9415A3" w14:textId="77777777" w:rsidR="00172580" w:rsidRDefault="00172580" w:rsidP="00887698">
            <w:pPr>
              <w:pStyle w:val="TAL"/>
              <w:rPr>
                <w:rFonts w:cs="Arial"/>
                <w:szCs w:val="18"/>
                <w:lang w:val="fr-FR"/>
              </w:rPr>
            </w:pPr>
            <w:r>
              <w:rPr>
                <w:rFonts w:cs="Arial"/>
                <w:szCs w:val="18"/>
                <w:lang w:val="fr-FR"/>
              </w:rPr>
              <w:t>SAI</w:t>
            </w:r>
          </w:p>
        </w:tc>
        <w:tc>
          <w:tcPr>
            <w:tcW w:w="630" w:type="dxa"/>
          </w:tcPr>
          <w:p w14:paraId="3F0EBEB2" w14:textId="77777777" w:rsidR="00172580" w:rsidRDefault="00172580" w:rsidP="00887698">
            <w:pPr>
              <w:pStyle w:val="TAL"/>
              <w:rPr>
                <w:rFonts w:cs="Arial"/>
                <w:szCs w:val="18"/>
                <w:lang w:val="fr-FR"/>
              </w:rPr>
            </w:pPr>
            <w:r>
              <w:rPr>
                <w:rFonts w:cs="Arial"/>
                <w:szCs w:val="18"/>
                <w:lang w:val="fr-FR"/>
              </w:rPr>
              <w:t>0..1</w:t>
            </w:r>
          </w:p>
        </w:tc>
        <w:tc>
          <w:tcPr>
            <w:tcW w:w="4500" w:type="dxa"/>
          </w:tcPr>
          <w:p w14:paraId="33B67A26"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887698">
            <w:pPr>
              <w:pStyle w:val="TAL"/>
            </w:pPr>
            <w:r>
              <w:t>C</w:t>
            </w:r>
          </w:p>
        </w:tc>
      </w:tr>
      <w:tr w:rsidR="00172580" w:rsidRPr="00760004" w14:paraId="79553BBE" w14:textId="77777777" w:rsidTr="00887698">
        <w:trPr>
          <w:jc w:val="center"/>
        </w:trPr>
        <w:tc>
          <w:tcPr>
            <w:tcW w:w="2030" w:type="dxa"/>
          </w:tcPr>
          <w:p w14:paraId="5B96CD9C" w14:textId="77777777" w:rsidR="00172580" w:rsidRDefault="00172580" w:rsidP="00887698">
            <w:pPr>
              <w:pStyle w:val="TAL"/>
            </w:pPr>
            <w:r>
              <w:t>lAI</w:t>
            </w:r>
          </w:p>
        </w:tc>
        <w:tc>
          <w:tcPr>
            <w:tcW w:w="2015" w:type="dxa"/>
          </w:tcPr>
          <w:p w14:paraId="435ABC5A" w14:textId="77777777" w:rsidR="00172580" w:rsidRDefault="00172580" w:rsidP="00887698">
            <w:pPr>
              <w:pStyle w:val="TAL"/>
              <w:rPr>
                <w:rFonts w:cs="Arial"/>
                <w:szCs w:val="18"/>
                <w:lang w:val="fr-FR"/>
              </w:rPr>
            </w:pPr>
            <w:r>
              <w:rPr>
                <w:rFonts w:cs="Arial"/>
                <w:szCs w:val="18"/>
                <w:lang w:val="fr-FR"/>
              </w:rPr>
              <w:t>LAI</w:t>
            </w:r>
          </w:p>
        </w:tc>
        <w:tc>
          <w:tcPr>
            <w:tcW w:w="630" w:type="dxa"/>
          </w:tcPr>
          <w:p w14:paraId="0AF8AB01" w14:textId="77777777" w:rsidR="00172580" w:rsidRDefault="00172580" w:rsidP="00887698">
            <w:pPr>
              <w:pStyle w:val="TAL"/>
              <w:rPr>
                <w:rFonts w:cs="Arial"/>
                <w:szCs w:val="18"/>
                <w:lang w:val="fr-FR"/>
              </w:rPr>
            </w:pPr>
            <w:r>
              <w:rPr>
                <w:rFonts w:cs="Arial"/>
                <w:szCs w:val="18"/>
                <w:lang w:val="fr-FR"/>
              </w:rPr>
              <w:t>0..1</w:t>
            </w:r>
          </w:p>
        </w:tc>
        <w:tc>
          <w:tcPr>
            <w:tcW w:w="4500" w:type="dxa"/>
          </w:tcPr>
          <w:p w14:paraId="00C504D5"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887698">
            <w:pPr>
              <w:pStyle w:val="TAL"/>
            </w:pPr>
            <w:r>
              <w:t>C</w:t>
            </w:r>
          </w:p>
        </w:tc>
      </w:tr>
      <w:tr w:rsidR="00172580" w:rsidRPr="00760004" w14:paraId="73CAC47B" w14:textId="77777777" w:rsidTr="00887698">
        <w:trPr>
          <w:jc w:val="center"/>
        </w:trPr>
        <w:tc>
          <w:tcPr>
            <w:tcW w:w="2030" w:type="dxa"/>
          </w:tcPr>
          <w:p w14:paraId="55E1CE69" w14:textId="77777777" w:rsidR="00172580" w:rsidRDefault="00172580" w:rsidP="00887698">
            <w:pPr>
              <w:pStyle w:val="TAL"/>
            </w:pPr>
            <w:r>
              <w:t>vLRNumber</w:t>
            </w:r>
          </w:p>
        </w:tc>
        <w:tc>
          <w:tcPr>
            <w:tcW w:w="2015" w:type="dxa"/>
          </w:tcPr>
          <w:p w14:paraId="52B887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887698">
            <w:pPr>
              <w:pStyle w:val="TAL"/>
              <w:rPr>
                <w:rFonts w:cs="Arial"/>
                <w:szCs w:val="18"/>
                <w:lang w:val="fr-FR"/>
              </w:rPr>
            </w:pPr>
            <w:r>
              <w:rPr>
                <w:rFonts w:cs="Arial"/>
                <w:szCs w:val="18"/>
                <w:lang w:val="fr-FR"/>
              </w:rPr>
              <w:t>0..1</w:t>
            </w:r>
          </w:p>
        </w:tc>
        <w:tc>
          <w:tcPr>
            <w:tcW w:w="4500" w:type="dxa"/>
          </w:tcPr>
          <w:p w14:paraId="1609C5B8" w14:textId="77777777" w:rsidR="00172580" w:rsidRDefault="00172580" w:rsidP="00887698">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887698">
            <w:pPr>
              <w:pStyle w:val="TAL"/>
            </w:pPr>
            <w:r>
              <w:t>C</w:t>
            </w:r>
          </w:p>
        </w:tc>
      </w:tr>
      <w:tr w:rsidR="00172580" w:rsidRPr="00760004" w14:paraId="025DDD61" w14:textId="77777777" w:rsidTr="00887698">
        <w:trPr>
          <w:jc w:val="center"/>
        </w:trPr>
        <w:tc>
          <w:tcPr>
            <w:tcW w:w="2030" w:type="dxa"/>
          </w:tcPr>
          <w:p w14:paraId="44E0A50F" w14:textId="77777777" w:rsidR="00172580" w:rsidRDefault="00172580" w:rsidP="00887698">
            <w:pPr>
              <w:pStyle w:val="TAL"/>
            </w:pPr>
            <w:r>
              <w:t>mSCNumber</w:t>
            </w:r>
          </w:p>
        </w:tc>
        <w:tc>
          <w:tcPr>
            <w:tcW w:w="2015" w:type="dxa"/>
          </w:tcPr>
          <w:p w14:paraId="79290C6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887698">
            <w:pPr>
              <w:pStyle w:val="TAL"/>
              <w:rPr>
                <w:rFonts w:cs="Arial"/>
                <w:szCs w:val="18"/>
                <w:lang w:val="fr-FR"/>
              </w:rPr>
            </w:pPr>
            <w:r>
              <w:rPr>
                <w:rFonts w:cs="Arial"/>
                <w:szCs w:val="18"/>
                <w:lang w:val="fr-FR"/>
              </w:rPr>
              <w:t>0..1</w:t>
            </w:r>
          </w:p>
        </w:tc>
        <w:tc>
          <w:tcPr>
            <w:tcW w:w="4500" w:type="dxa"/>
          </w:tcPr>
          <w:p w14:paraId="728FD810" w14:textId="77777777" w:rsidR="00172580" w:rsidRDefault="00172580" w:rsidP="00887698">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887698">
            <w:pPr>
              <w:pStyle w:val="TAL"/>
            </w:pPr>
          </w:p>
        </w:tc>
      </w:tr>
      <w:tr w:rsidR="00172580" w:rsidRPr="00760004" w14:paraId="19F42BE2" w14:textId="77777777" w:rsidTr="00887698">
        <w:trPr>
          <w:jc w:val="center"/>
        </w:trPr>
        <w:tc>
          <w:tcPr>
            <w:tcW w:w="2030" w:type="dxa"/>
          </w:tcPr>
          <w:p w14:paraId="6602850A" w14:textId="77777777" w:rsidR="00172580" w:rsidRPr="00760004" w:rsidRDefault="00172580" w:rsidP="00887698">
            <w:pPr>
              <w:pStyle w:val="TAL"/>
            </w:pPr>
            <w:r>
              <w:t>ageOfLocationInfo</w:t>
            </w:r>
          </w:p>
        </w:tc>
        <w:tc>
          <w:tcPr>
            <w:tcW w:w="2015" w:type="dxa"/>
          </w:tcPr>
          <w:p w14:paraId="09B6B052" w14:textId="426283D3" w:rsidR="00172580" w:rsidRPr="00760004" w:rsidRDefault="00ED3B07" w:rsidP="00887698">
            <w:pPr>
              <w:pStyle w:val="TAL"/>
            </w:pPr>
            <w:r>
              <w:t>INTEGER</w:t>
            </w:r>
          </w:p>
        </w:tc>
        <w:tc>
          <w:tcPr>
            <w:tcW w:w="630" w:type="dxa"/>
          </w:tcPr>
          <w:p w14:paraId="4097028B" w14:textId="77777777" w:rsidR="00172580" w:rsidRPr="00760004" w:rsidRDefault="00172580" w:rsidP="00887698">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887698">
            <w:pPr>
              <w:pStyle w:val="TAL"/>
            </w:pPr>
            <w:r>
              <w:t>C</w:t>
            </w:r>
          </w:p>
        </w:tc>
      </w:tr>
      <w:tr w:rsidR="00172580" w:rsidRPr="00760004" w14:paraId="62289278" w14:textId="77777777" w:rsidTr="00887698">
        <w:trPr>
          <w:jc w:val="center"/>
        </w:trPr>
        <w:tc>
          <w:tcPr>
            <w:tcW w:w="2030" w:type="dxa"/>
          </w:tcPr>
          <w:p w14:paraId="47443047" w14:textId="77777777" w:rsidR="00172580" w:rsidRDefault="00172580" w:rsidP="00887698">
            <w:pPr>
              <w:pStyle w:val="TAL"/>
            </w:pPr>
            <w:r>
              <w:t>uELocationTimestamp</w:t>
            </w:r>
          </w:p>
        </w:tc>
        <w:tc>
          <w:tcPr>
            <w:tcW w:w="2015" w:type="dxa"/>
          </w:tcPr>
          <w:p w14:paraId="1DFCEFF5" w14:textId="77777777" w:rsidR="00172580" w:rsidRPr="00760004" w:rsidRDefault="00172580" w:rsidP="00887698">
            <w:pPr>
              <w:pStyle w:val="TAL"/>
            </w:pPr>
            <w:r>
              <w:t>Timestamp</w:t>
            </w:r>
          </w:p>
        </w:tc>
        <w:tc>
          <w:tcPr>
            <w:tcW w:w="630" w:type="dxa"/>
          </w:tcPr>
          <w:p w14:paraId="0B8E4D85" w14:textId="77777777" w:rsidR="00172580" w:rsidRPr="00760004" w:rsidRDefault="00172580" w:rsidP="00887698">
            <w:pPr>
              <w:pStyle w:val="TAL"/>
            </w:pPr>
            <w:r>
              <w:t>0..1</w:t>
            </w:r>
          </w:p>
        </w:tc>
        <w:tc>
          <w:tcPr>
            <w:tcW w:w="4500" w:type="dxa"/>
          </w:tcPr>
          <w:p w14:paraId="6D408DAD" w14:textId="7E4F31C1" w:rsidR="00172580" w:rsidRPr="00760004" w:rsidRDefault="00172580" w:rsidP="00887698">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887698">
            <w:pPr>
              <w:pStyle w:val="TAL"/>
            </w:pPr>
            <w:r>
              <w:t>C</w:t>
            </w:r>
          </w:p>
        </w:tc>
      </w:tr>
      <w:tr w:rsidR="00172580" w:rsidRPr="00760004" w14:paraId="5F6E0FA0" w14:textId="77777777" w:rsidTr="00887698">
        <w:trPr>
          <w:jc w:val="center"/>
        </w:trPr>
        <w:tc>
          <w:tcPr>
            <w:tcW w:w="2030" w:type="dxa"/>
          </w:tcPr>
          <w:p w14:paraId="4987E5F4" w14:textId="77777777" w:rsidR="00172580" w:rsidRDefault="00172580" w:rsidP="00887698">
            <w:pPr>
              <w:pStyle w:val="TAL"/>
            </w:pPr>
            <w:r>
              <w:t>geographicalInformation</w:t>
            </w:r>
          </w:p>
        </w:tc>
        <w:tc>
          <w:tcPr>
            <w:tcW w:w="2015" w:type="dxa"/>
          </w:tcPr>
          <w:p w14:paraId="7D8D8BBE" w14:textId="77777777" w:rsidR="00172580" w:rsidRPr="00760004" w:rsidRDefault="00172580" w:rsidP="00887698">
            <w:pPr>
              <w:pStyle w:val="TAL"/>
            </w:pPr>
            <w:r>
              <w:t>UTF8String</w:t>
            </w:r>
          </w:p>
        </w:tc>
        <w:tc>
          <w:tcPr>
            <w:tcW w:w="630" w:type="dxa"/>
          </w:tcPr>
          <w:p w14:paraId="3A36EA84" w14:textId="77777777" w:rsidR="00172580" w:rsidRPr="00760004" w:rsidRDefault="00172580" w:rsidP="00887698">
            <w:pPr>
              <w:pStyle w:val="TAL"/>
            </w:pPr>
            <w:r>
              <w:t>0..1</w:t>
            </w:r>
          </w:p>
        </w:tc>
        <w:tc>
          <w:tcPr>
            <w:tcW w:w="4500" w:type="dxa"/>
          </w:tcPr>
          <w:p w14:paraId="67CF9268" w14:textId="56AFF12E"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130926C" w14:textId="77777777" w:rsidR="00172580" w:rsidRPr="00760004" w:rsidRDefault="00172580" w:rsidP="00887698">
            <w:pPr>
              <w:pStyle w:val="TAL"/>
            </w:pPr>
            <w:r>
              <w:t>C</w:t>
            </w:r>
          </w:p>
        </w:tc>
      </w:tr>
      <w:tr w:rsidR="00172580" w:rsidRPr="00760004" w14:paraId="5C36CDFF" w14:textId="77777777" w:rsidTr="00887698">
        <w:trPr>
          <w:jc w:val="center"/>
        </w:trPr>
        <w:tc>
          <w:tcPr>
            <w:tcW w:w="2030" w:type="dxa"/>
          </w:tcPr>
          <w:p w14:paraId="1C5A5787" w14:textId="77777777" w:rsidR="00172580" w:rsidRDefault="00172580" w:rsidP="00887698">
            <w:pPr>
              <w:pStyle w:val="TAL"/>
            </w:pPr>
            <w:r>
              <w:t>geodeticInformation</w:t>
            </w:r>
          </w:p>
        </w:tc>
        <w:tc>
          <w:tcPr>
            <w:tcW w:w="2015" w:type="dxa"/>
          </w:tcPr>
          <w:p w14:paraId="50DC86D2" w14:textId="77777777" w:rsidR="00172580" w:rsidRPr="00760004" w:rsidRDefault="00172580" w:rsidP="00887698">
            <w:pPr>
              <w:pStyle w:val="TAL"/>
            </w:pPr>
            <w:r>
              <w:t>UTF8String</w:t>
            </w:r>
          </w:p>
        </w:tc>
        <w:tc>
          <w:tcPr>
            <w:tcW w:w="630" w:type="dxa"/>
          </w:tcPr>
          <w:p w14:paraId="372D09A5" w14:textId="77777777" w:rsidR="00172580" w:rsidRPr="00760004" w:rsidRDefault="00172580" w:rsidP="00887698">
            <w:pPr>
              <w:pStyle w:val="TAL"/>
            </w:pPr>
            <w:r>
              <w:t>0..1</w:t>
            </w:r>
          </w:p>
        </w:tc>
        <w:tc>
          <w:tcPr>
            <w:tcW w:w="4500" w:type="dxa"/>
          </w:tcPr>
          <w:p w14:paraId="55D7D33C" w14:textId="36C44B8D"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887698">
            <w:pPr>
              <w:pStyle w:val="TAL"/>
            </w:pPr>
            <w:r>
              <w:t>C</w:t>
            </w:r>
          </w:p>
        </w:tc>
      </w:tr>
      <w:tr w:rsidR="00172580" w:rsidRPr="00760004" w14:paraId="14606D2B" w14:textId="77777777" w:rsidTr="00887698">
        <w:trPr>
          <w:jc w:val="center"/>
        </w:trPr>
        <w:tc>
          <w:tcPr>
            <w:tcW w:w="2030" w:type="dxa"/>
          </w:tcPr>
          <w:p w14:paraId="3D898881" w14:textId="77777777" w:rsidR="00172580" w:rsidRDefault="00172580" w:rsidP="00887698">
            <w:pPr>
              <w:pStyle w:val="TAL"/>
            </w:pPr>
            <w:r>
              <w:t>cellSiteInformation</w:t>
            </w:r>
          </w:p>
        </w:tc>
        <w:tc>
          <w:tcPr>
            <w:tcW w:w="2015" w:type="dxa"/>
          </w:tcPr>
          <w:p w14:paraId="604680AC" w14:textId="77777777" w:rsidR="00172580" w:rsidRPr="00760004" w:rsidRDefault="00172580" w:rsidP="00887698">
            <w:pPr>
              <w:pStyle w:val="TAL"/>
            </w:pPr>
            <w:r>
              <w:t>CellSiteInformation</w:t>
            </w:r>
          </w:p>
        </w:tc>
        <w:tc>
          <w:tcPr>
            <w:tcW w:w="630" w:type="dxa"/>
          </w:tcPr>
          <w:p w14:paraId="0BC32F16" w14:textId="77777777" w:rsidR="00172580" w:rsidRPr="00760004" w:rsidRDefault="00172580" w:rsidP="00887698">
            <w:pPr>
              <w:pStyle w:val="TAL"/>
            </w:pPr>
            <w:r>
              <w:t>0..1</w:t>
            </w:r>
          </w:p>
        </w:tc>
        <w:tc>
          <w:tcPr>
            <w:tcW w:w="4500" w:type="dxa"/>
          </w:tcPr>
          <w:p w14:paraId="59F22859"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887698">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43" w:name="_Toc176176679"/>
      <w:r>
        <w:t>7.3.3.2.10</w:t>
      </w:r>
      <w:r>
        <w:tab/>
        <w:t>Type: GeographicArea</w:t>
      </w:r>
      <w:bookmarkEnd w:id="343"/>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887698">
        <w:trPr>
          <w:jc w:val="center"/>
        </w:trPr>
        <w:tc>
          <w:tcPr>
            <w:tcW w:w="2030" w:type="dxa"/>
          </w:tcPr>
          <w:p w14:paraId="7C8BD5DC" w14:textId="77777777" w:rsidR="00172580" w:rsidRPr="00760004" w:rsidRDefault="00172580" w:rsidP="00887698">
            <w:pPr>
              <w:pStyle w:val="TAH"/>
            </w:pPr>
            <w:r>
              <w:t>CHOICE</w:t>
            </w:r>
          </w:p>
        </w:tc>
        <w:tc>
          <w:tcPr>
            <w:tcW w:w="2105" w:type="dxa"/>
          </w:tcPr>
          <w:p w14:paraId="1B984C64" w14:textId="77777777" w:rsidR="00172580" w:rsidRPr="00760004" w:rsidRDefault="00172580" w:rsidP="00887698">
            <w:pPr>
              <w:pStyle w:val="TAH"/>
            </w:pPr>
            <w:r>
              <w:t>Type</w:t>
            </w:r>
          </w:p>
        </w:tc>
        <w:tc>
          <w:tcPr>
            <w:tcW w:w="5040" w:type="dxa"/>
          </w:tcPr>
          <w:p w14:paraId="3CB756BE" w14:textId="77777777" w:rsidR="00172580" w:rsidRPr="00760004" w:rsidRDefault="00172580" w:rsidP="00887698">
            <w:pPr>
              <w:pStyle w:val="TAH"/>
            </w:pPr>
            <w:r w:rsidRPr="00760004">
              <w:t>Description</w:t>
            </w:r>
          </w:p>
        </w:tc>
      </w:tr>
      <w:tr w:rsidR="00172580" w:rsidRPr="00760004" w14:paraId="4D0E930E" w14:textId="77777777" w:rsidTr="00887698">
        <w:trPr>
          <w:jc w:val="center"/>
        </w:trPr>
        <w:tc>
          <w:tcPr>
            <w:tcW w:w="2030" w:type="dxa"/>
          </w:tcPr>
          <w:p w14:paraId="4D908BA7" w14:textId="77777777" w:rsidR="00172580" w:rsidRPr="00760004" w:rsidRDefault="00172580" w:rsidP="00887698">
            <w:pPr>
              <w:pStyle w:val="TAL"/>
            </w:pPr>
            <w:r>
              <w:t>point</w:t>
            </w:r>
          </w:p>
        </w:tc>
        <w:tc>
          <w:tcPr>
            <w:tcW w:w="2105" w:type="dxa"/>
          </w:tcPr>
          <w:p w14:paraId="3D4A643A" w14:textId="77777777" w:rsidR="00172580" w:rsidRPr="002C2C01" w:rsidRDefault="00172580" w:rsidP="00887698">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887698">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887698">
        <w:trPr>
          <w:jc w:val="center"/>
        </w:trPr>
        <w:tc>
          <w:tcPr>
            <w:tcW w:w="2030" w:type="dxa"/>
          </w:tcPr>
          <w:p w14:paraId="432C65EA" w14:textId="77777777" w:rsidR="00172580" w:rsidRDefault="00172580" w:rsidP="00887698">
            <w:pPr>
              <w:pStyle w:val="TAL"/>
            </w:pPr>
            <w:r>
              <w:t>pointUncertaintyCircle</w:t>
            </w:r>
          </w:p>
        </w:tc>
        <w:tc>
          <w:tcPr>
            <w:tcW w:w="2105" w:type="dxa"/>
          </w:tcPr>
          <w:p w14:paraId="194E9614" w14:textId="77777777" w:rsidR="00172580" w:rsidRDefault="00172580" w:rsidP="00887698">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887698">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887698">
        <w:trPr>
          <w:jc w:val="center"/>
        </w:trPr>
        <w:tc>
          <w:tcPr>
            <w:tcW w:w="2030" w:type="dxa"/>
          </w:tcPr>
          <w:p w14:paraId="605EAF39" w14:textId="77777777" w:rsidR="00172580" w:rsidRDefault="00172580" w:rsidP="00887698">
            <w:pPr>
              <w:pStyle w:val="TAL"/>
            </w:pPr>
            <w:r>
              <w:t>pointUncertaintyEllipse</w:t>
            </w:r>
          </w:p>
        </w:tc>
        <w:tc>
          <w:tcPr>
            <w:tcW w:w="2105" w:type="dxa"/>
          </w:tcPr>
          <w:p w14:paraId="2B751272" w14:textId="77777777" w:rsidR="00172580" w:rsidRDefault="00172580" w:rsidP="00887698">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887698">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887698">
        <w:trPr>
          <w:jc w:val="center"/>
        </w:trPr>
        <w:tc>
          <w:tcPr>
            <w:tcW w:w="2030" w:type="dxa"/>
          </w:tcPr>
          <w:p w14:paraId="4943EA21" w14:textId="77777777" w:rsidR="00172580" w:rsidRDefault="00172580" w:rsidP="00887698">
            <w:pPr>
              <w:pStyle w:val="TAL"/>
            </w:pPr>
            <w:r>
              <w:t>polygon</w:t>
            </w:r>
          </w:p>
        </w:tc>
        <w:tc>
          <w:tcPr>
            <w:tcW w:w="2105" w:type="dxa"/>
          </w:tcPr>
          <w:p w14:paraId="4D79C177" w14:textId="77777777" w:rsidR="00172580" w:rsidRDefault="00172580" w:rsidP="00887698">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887698">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887698">
        <w:trPr>
          <w:jc w:val="center"/>
        </w:trPr>
        <w:tc>
          <w:tcPr>
            <w:tcW w:w="2030" w:type="dxa"/>
          </w:tcPr>
          <w:p w14:paraId="77E82F48" w14:textId="77777777" w:rsidR="00172580" w:rsidRDefault="00172580" w:rsidP="00887698">
            <w:pPr>
              <w:pStyle w:val="TAL"/>
            </w:pPr>
            <w:r>
              <w:t>pointAltitude</w:t>
            </w:r>
          </w:p>
        </w:tc>
        <w:tc>
          <w:tcPr>
            <w:tcW w:w="2105" w:type="dxa"/>
          </w:tcPr>
          <w:p w14:paraId="216AD4E5" w14:textId="77777777" w:rsidR="00172580" w:rsidRDefault="00172580" w:rsidP="00887698">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887698">
            <w:pPr>
              <w:pStyle w:val="TAL"/>
              <w:rPr>
                <w:rFonts w:cs="Arial"/>
                <w:szCs w:val="18"/>
              </w:rPr>
            </w:pPr>
            <w:r>
              <w:rPr>
                <w:rFonts w:cs="Arial"/>
                <w:szCs w:val="18"/>
              </w:rPr>
              <w:t>Geographical area consisting of a point and an altitude value.</w:t>
            </w:r>
          </w:p>
        </w:tc>
      </w:tr>
      <w:tr w:rsidR="00172580" w:rsidRPr="00760004" w14:paraId="508D1AAA" w14:textId="77777777" w:rsidTr="00887698">
        <w:trPr>
          <w:jc w:val="center"/>
        </w:trPr>
        <w:tc>
          <w:tcPr>
            <w:tcW w:w="2030" w:type="dxa"/>
          </w:tcPr>
          <w:p w14:paraId="24E4DB45" w14:textId="77777777" w:rsidR="00172580" w:rsidRDefault="00172580" w:rsidP="00887698">
            <w:pPr>
              <w:pStyle w:val="TAL"/>
            </w:pPr>
            <w:r>
              <w:t>pointAltitudeUncertainty</w:t>
            </w:r>
          </w:p>
        </w:tc>
        <w:tc>
          <w:tcPr>
            <w:tcW w:w="2105" w:type="dxa"/>
          </w:tcPr>
          <w:p w14:paraId="7ABC9A83" w14:textId="77777777" w:rsidR="00172580" w:rsidRDefault="00172580" w:rsidP="00887698">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887698">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887698">
        <w:trPr>
          <w:jc w:val="center"/>
        </w:trPr>
        <w:tc>
          <w:tcPr>
            <w:tcW w:w="2030" w:type="dxa"/>
          </w:tcPr>
          <w:p w14:paraId="5044C5D2" w14:textId="77777777" w:rsidR="00172580" w:rsidRDefault="00172580" w:rsidP="00887698">
            <w:pPr>
              <w:pStyle w:val="TAL"/>
            </w:pPr>
            <w:r>
              <w:t>ellipsiodArc</w:t>
            </w:r>
          </w:p>
        </w:tc>
        <w:tc>
          <w:tcPr>
            <w:tcW w:w="2105" w:type="dxa"/>
          </w:tcPr>
          <w:p w14:paraId="7965EFDD" w14:textId="77777777" w:rsidR="00172580" w:rsidRDefault="00172580" w:rsidP="00887698">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887698">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44" w:name="_Toc176176680"/>
      <w:r>
        <w:t>7.3.3.2.11</w:t>
      </w:r>
      <w:r>
        <w:tab/>
        <w:t>Type: Point</w:t>
      </w:r>
      <w:bookmarkEnd w:id="344"/>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887698">
        <w:trPr>
          <w:jc w:val="center"/>
        </w:trPr>
        <w:tc>
          <w:tcPr>
            <w:tcW w:w="2155" w:type="dxa"/>
          </w:tcPr>
          <w:p w14:paraId="61EC0DCF" w14:textId="77777777" w:rsidR="00172580" w:rsidRPr="00760004" w:rsidRDefault="00172580" w:rsidP="00887698">
            <w:pPr>
              <w:pStyle w:val="TAH"/>
            </w:pPr>
            <w:r w:rsidRPr="00760004">
              <w:t>Field name</w:t>
            </w:r>
          </w:p>
        </w:tc>
        <w:tc>
          <w:tcPr>
            <w:tcW w:w="2160" w:type="dxa"/>
          </w:tcPr>
          <w:p w14:paraId="37DA9CAF" w14:textId="77777777" w:rsidR="00172580" w:rsidRPr="00760004" w:rsidRDefault="00172580" w:rsidP="00887698">
            <w:pPr>
              <w:pStyle w:val="TAH"/>
            </w:pPr>
            <w:r>
              <w:t>Type</w:t>
            </w:r>
          </w:p>
        </w:tc>
        <w:tc>
          <w:tcPr>
            <w:tcW w:w="630" w:type="dxa"/>
          </w:tcPr>
          <w:p w14:paraId="58B9C149" w14:textId="77777777" w:rsidR="00172580" w:rsidRPr="00760004" w:rsidRDefault="00172580" w:rsidP="00887698">
            <w:pPr>
              <w:pStyle w:val="TAH"/>
            </w:pPr>
            <w:r>
              <w:t>Cardinality</w:t>
            </w:r>
          </w:p>
        </w:tc>
        <w:tc>
          <w:tcPr>
            <w:tcW w:w="4230" w:type="dxa"/>
          </w:tcPr>
          <w:p w14:paraId="6938F3F2" w14:textId="77777777" w:rsidR="00172580" w:rsidRPr="00760004" w:rsidRDefault="00172580" w:rsidP="00887698">
            <w:pPr>
              <w:pStyle w:val="TAH"/>
            </w:pPr>
            <w:r w:rsidRPr="00760004">
              <w:t>Description</w:t>
            </w:r>
          </w:p>
        </w:tc>
        <w:tc>
          <w:tcPr>
            <w:tcW w:w="456" w:type="dxa"/>
          </w:tcPr>
          <w:p w14:paraId="48F3705E" w14:textId="77777777" w:rsidR="00172580" w:rsidRPr="00760004" w:rsidRDefault="00172580" w:rsidP="00887698">
            <w:pPr>
              <w:pStyle w:val="TAH"/>
            </w:pPr>
            <w:r w:rsidRPr="00760004">
              <w:t>M/C/O</w:t>
            </w:r>
          </w:p>
        </w:tc>
      </w:tr>
      <w:tr w:rsidR="00172580" w:rsidRPr="00760004" w14:paraId="0A898741" w14:textId="77777777" w:rsidTr="00887698">
        <w:trPr>
          <w:jc w:val="center"/>
        </w:trPr>
        <w:tc>
          <w:tcPr>
            <w:tcW w:w="2155" w:type="dxa"/>
          </w:tcPr>
          <w:p w14:paraId="03F24277" w14:textId="77777777" w:rsidR="00172580" w:rsidRPr="00760004" w:rsidRDefault="00172580" w:rsidP="00887698">
            <w:pPr>
              <w:pStyle w:val="TAL"/>
            </w:pPr>
            <w:r>
              <w:t>geographicalCoordinates</w:t>
            </w:r>
          </w:p>
        </w:tc>
        <w:tc>
          <w:tcPr>
            <w:tcW w:w="2160" w:type="dxa"/>
          </w:tcPr>
          <w:p w14:paraId="7FEC8AC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887698">
            <w:pPr>
              <w:pStyle w:val="TAL"/>
            </w:pPr>
            <w:r>
              <w:t>M</w:t>
            </w:r>
          </w:p>
        </w:tc>
      </w:tr>
    </w:tbl>
    <w:p w14:paraId="59167C9D" w14:textId="77777777" w:rsidR="00172580" w:rsidRDefault="00172580" w:rsidP="00172580"/>
    <w:p w14:paraId="4EB76F1F" w14:textId="550021A9" w:rsidR="00172580" w:rsidRDefault="00172580" w:rsidP="00172580">
      <w:pPr>
        <w:pStyle w:val="Heading5"/>
      </w:pPr>
      <w:bookmarkStart w:id="345" w:name="_Toc176176681"/>
      <w:r>
        <w:t>7.3.3.2.12</w:t>
      </w:r>
      <w:r>
        <w:tab/>
        <w:t xml:space="preserve">Type: </w:t>
      </w:r>
      <w:r w:rsidR="004C065B">
        <w:rPr>
          <w:rFonts w:cs="Arial"/>
          <w:szCs w:val="18"/>
        </w:rPr>
        <w:t>GeographicalCoordinates</w:t>
      </w:r>
      <w:bookmarkEnd w:id="345"/>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887698">
        <w:trPr>
          <w:jc w:val="center"/>
        </w:trPr>
        <w:tc>
          <w:tcPr>
            <w:tcW w:w="1885" w:type="dxa"/>
          </w:tcPr>
          <w:p w14:paraId="03BE6E84" w14:textId="77777777" w:rsidR="00172580" w:rsidRPr="00760004" w:rsidRDefault="00172580" w:rsidP="00887698">
            <w:pPr>
              <w:pStyle w:val="TAH"/>
            </w:pPr>
            <w:r w:rsidRPr="00760004">
              <w:t>Field name</w:t>
            </w:r>
          </w:p>
        </w:tc>
        <w:tc>
          <w:tcPr>
            <w:tcW w:w="1080" w:type="dxa"/>
          </w:tcPr>
          <w:p w14:paraId="3BA28177" w14:textId="77777777" w:rsidR="00172580" w:rsidRPr="00760004" w:rsidRDefault="00172580" w:rsidP="00887698">
            <w:pPr>
              <w:pStyle w:val="TAH"/>
            </w:pPr>
            <w:r>
              <w:t>Type</w:t>
            </w:r>
          </w:p>
        </w:tc>
        <w:tc>
          <w:tcPr>
            <w:tcW w:w="630" w:type="dxa"/>
          </w:tcPr>
          <w:p w14:paraId="644D7EF5" w14:textId="77777777" w:rsidR="00172580" w:rsidRPr="00760004" w:rsidRDefault="00172580" w:rsidP="00887698">
            <w:pPr>
              <w:pStyle w:val="TAH"/>
            </w:pPr>
            <w:r>
              <w:t>Cardinality</w:t>
            </w:r>
          </w:p>
        </w:tc>
        <w:tc>
          <w:tcPr>
            <w:tcW w:w="5490" w:type="dxa"/>
          </w:tcPr>
          <w:p w14:paraId="0C0C56D9" w14:textId="77777777" w:rsidR="00172580" w:rsidRPr="00760004" w:rsidRDefault="00172580" w:rsidP="00887698">
            <w:pPr>
              <w:pStyle w:val="TAH"/>
            </w:pPr>
            <w:r w:rsidRPr="00760004">
              <w:t>Description</w:t>
            </w:r>
          </w:p>
        </w:tc>
        <w:tc>
          <w:tcPr>
            <w:tcW w:w="540" w:type="dxa"/>
          </w:tcPr>
          <w:p w14:paraId="506C6E24" w14:textId="77777777" w:rsidR="00172580" w:rsidRPr="00760004" w:rsidRDefault="00172580" w:rsidP="00887698">
            <w:pPr>
              <w:pStyle w:val="TAH"/>
            </w:pPr>
            <w:r w:rsidRPr="00760004">
              <w:t>M/C/O</w:t>
            </w:r>
          </w:p>
        </w:tc>
      </w:tr>
      <w:tr w:rsidR="00172580" w:rsidRPr="00760004" w14:paraId="20BB55EC" w14:textId="77777777" w:rsidTr="00887698">
        <w:trPr>
          <w:jc w:val="center"/>
        </w:trPr>
        <w:tc>
          <w:tcPr>
            <w:tcW w:w="1885" w:type="dxa"/>
          </w:tcPr>
          <w:p w14:paraId="6A4BADD1" w14:textId="77777777" w:rsidR="00172580" w:rsidRPr="00760004" w:rsidRDefault="00172580" w:rsidP="00887698">
            <w:pPr>
              <w:pStyle w:val="TAL"/>
            </w:pPr>
            <w:r>
              <w:t>latitude</w:t>
            </w:r>
          </w:p>
        </w:tc>
        <w:tc>
          <w:tcPr>
            <w:tcW w:w="1080" w:type="dxa"/>
          </w:tcPr>
          <w:p w14:paraId="74581D0A"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887698">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887698">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887698">
            <w:pPr>
              <w:pStyle w:val="TAL"/>
            </w:pPr>
            <w:r>
              <w:t>M</w:t>
            </w:r>
          </w:p>
        </w:tc>
      </w:tr>
      <w:tr w:rsidR="00172580" w:rsidRPr="00760004" w14:paraId="2A6F297B" w14:textId="77777777" w:rsidTr="00887698">
        <w:trPr>
          <w:jc w:val="center"/>
        </w:trPr>
        <w:tc>
          <w:tcPr>
            <w:tcW w:w="1885" w:type="dxa"/>
          </w:tcPr>
          <w:p w14:paraId="4DDC0671" w14:textId="77777777" w:rsidR="00172580" w:rsidRDefault="00172580" w:rsidP="00887698">
            <w:pPr>
              <w:pStyle w:val="TAL"/>
            </w:pPr>
            <w:r>
              <w:t>longitude</w:t>
            </w:r>
          </w:p>
        </w:tc>
        <w:tc>
          <w:tcPr>
            <w:tcW w:w="1080" w:type="dxa"/>
          </w:tcPr>
          <w:p w14:paraId="0CEFF060"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887698">
            <w:pPr>
              <w:pStyle w:val="TAL"/>
              <w:rPr>
                <w:rFonts w:cs="Arial"/>
                <w:szCs w:val="18"/>
                <w:lang w:val="fr-FR"/>
              </w:rPr>
            </w:pPr>
            <w:r>
              <w:rPr>
                <w:rFonts w:cs="Arial"/>
                <w:szCs w:val="18"/>
                <w:lang w:val="fr-FR"/>
              </w:rPr>
              <w:t>1</w:t>
            </w:r>
          </w:p>
        </w:tc>
        <w:tc>
          <w:tcPr>
            <w:tcW w:w="5490" w:type="dxa"/>
          </w:tcPr>
          <w:p w14:paraId="55B1BD67" w14:textId="77777777" w:rsidR="00172580" w:rsidRDefault="00172580" w:rsidP="00887698">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887698">
            <w:pPr>
              <w:pStyle w:val="TAL"/>
            </w:pPr>
            <w:r>
              <w:t>M</w:t>
            </w:r>
          </w:p>
        </w:tc>
      </w:tr>
      <w:tr w:rsidR="00172580" w:rsidRPr="00760004" w14:paraId="497BD468" w14:textId="77777777" w:rsidTr="00887698">
        <w:trPr>
          <w:jc w:val="center"/>
        </w:trPr>
        <w:tc>
          <w:tcPr>
            <w:tcW w:w="1885" w:type="dxa"/>
          </w:tcPr>
          <w:p w14:paraId="05970D02" w14:textId="77777777" w:rsidR="00172580" w:rsidRDefault="00172580" w:rsidP="00887698">
            <w:pPr>
              <w:pStyle w:val="TAL"/>
            </w:pPr>
            <w:r>
              <w:t>mapDatumInformation</w:t>
            </w:r>
          </w:p>
        </w:tc>
        <w:tc>
          <w:tcPr>
            <w:tcW w:w="1080" w:type="dxa"/>
          </w:tcPr>
          <w:p w14:paraId="0EDAB77B" w14:textId="77777777" w:rsidR="00172580" w:rsidRDefault="00172580" w:rsidP="00887698">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887698">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887698">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887698">
            <w:pPr>
              <w:pStyle w:val="TAL"/>
            </w:pPr>
            <w:r>
              <w:t>C</w:t>
            </w:r>
          </w:p>
        </w:tc>
      </w:tr>
      <w:tr w:rsidR="00172580" w:rsidRPr="00760004" w14:paraId="7568BB2C" w14:textId="77777777" w:rsidTr="00887698">
        <w:trPr>
          <w:jc w:val="center"/>
        </w:trPr>
        <w:tc>
          <w:tcPr>
            <w:tcW w:w="9625" w:type="dxa"/>
            <w:gridSpan w:val="5"/>
          </w:tcPr>
          <w:p w14:paraId="2E906B14" w14:textId="239331E6" w:rsidR="00172580" w:rsidRDefault="00172580" w:rsidP="00887698">
            <w:pPr>
              <w:pStyle w:val="TAL"/>
            </w:pPr>
            <w:r>
              <w:t xml:space="preserve">NOTE: The order of the latitude and longitude parameters in the </w:t>
            </w:r>
            <w:r w:rsidR="002F5A4F">
              <w:t>locally</w:t>
            </w:r>
            <w:r>
              <w:t xml:space="preserve">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46" w:name="_Toc176176682"/>
      <w:r>
        <w:t>7.3.3.2.13</w:t>
      </w:r>
      <w:r>
        <w:tab/>
        <w:t>Type: PointUncertaintyCircle</w:t>
      </w:r>
      <w:bookmarkEnd w:id="346"/>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887698">
        <w:trPr>
          <w:jc w:val="center"/>
        </w:trPr>
        <w:tc>
          <w:tcPr>
            <w:tcW w:w="2155" w:type="dxa"/>
          </w:tcPr>
          <w:p w14:paraId="1FA07075" w14:textId="77777777" w:rsidR="00172580" w:rsidRPr="00760004" w:rsidRDefault="00172580" w:rsidP="00887698">
            <w:pPr>
              <w:pStyle w:val="TAH"/>
            </w:pPr>
            <w:r w:rsidRPr="00760004">
              <w:t>Field name</w:t>
            </w:r>
          </w:p>
        </w:tc>
        <w:tc>
          <w:tcPr>
            <w:tcW w:w="2160" w:type="dxa"/>
          </w:tcPr>
          <w:p w14:paraId="6906FB43" w14:textId="77777777" w:rsidR="00172580" w:rsidRPr="00760004" w:rsidRDefault="00172580" w:rsidP="00887698">
            <w:pPr>
              <w:pStyle w:val="TAH"/>
            </w:pPr>
            <w:r>
              <w:t>Type</w:t>
            </w:r>
          </w:p>
        </w:tc>
        <w:tc>
          <w:tcPr>
            <w:tcW w:w="630" w:type="dxa"/>
          </w:tcPr>
          <w:p w14:paraId="4BE23379" w14:textId="77777777" w:rsidR="00172580" w:rsidRPr="00760004" w:rsidRDefault="00172580" w:rsidP="00887698">
            <w:pPr>
              <w:pStyle w:val="TAH"/>
            </w:pPr>
            <w:r>
              <w:t>Cardinality</w:t>
            </w:r>
          </w:p>
        </w:tc>
        <w:tc>
          <w:tcPr>
            <w:tcW w:w="4230" w:type="dxa"/>
          </w:tcPr>
          <w:p w14:paraId="3FDD85A5" w14:textId="77777777" w:rsidR="00172580" w:rsidRPr="00760004" w:rsidRDefault="00172580" w:rsidP="00887698">
            <w:pPr>
              <w:pStyle w:val="TAH"/>
            </w:pPr>
            <w:r w:rsidRPr="00760004">
              <w:t>Description</w:t>
            </w:r>
          </w:p>
        </w:tc>
        <w:tc>
          <w:tcPr>
            <w:tcW w:w="456" w:type="dxa"/>
          </w:tcPr>
          <w:p w14:paraId="305CD8DE" w14:textId="77777777" w:rsidR="00172580" w:rsidRPr="00760004" w:rsidRDefault="00172580" w:rsidP="00887698">
            <w:pPr>
              <w:pStyle w:val="TAH"/>
            </w:pPr>
            <w:r w:rsidRPr="00760004">
              <w:t>M/C/O</w:t>
            </w:r>
          </w:p>
        </w:tc>
      </w:tr>
      <w:tr w:rsidR="00172580" w:rsidRPr="00760004" w14:paraId="59FA41FA" w14:textId="77777777" w:rsidTr="00887698">
        <w:trPr>
          <w:jc w:val="center"/>
        </w:trPr>
        <w:tc>
          <w:tcPr>
            <w:tcW w:w="2155" w:type="dxa"/>
          </w:tcPr>
          <w:p w14:paraId="7F281149" w14:textId="77777777" w:rsidR="00172580" w:rsidRPr="00760004" w:rsidRDefault="00172580" w:rsidP="00887698">
            <w:pPr>
              <w:pStyle w:val="TAL"/>
            </w:pPr>
            <w:r>
              <w:t>geographicalCoordinates</w:t>
            </w:r>
          </w:p>
        </w:tc>
        <w:tc>
          <w:tcPr>
            <w:tcW w:w="2160" w:type="dxa"/>
          </w:tcPr>
          <w:p w14:paraId="3F2C236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85AC7B1" w14:textId="60EDF794" w:rsidR="00172580" w:rsidRPr="004C4F20" w:rsidRDefault="00172580" w:rsidP="00887698">
            <w:pPr>
              <w:pStyle w:val="TAL"/>
              <w:rPr>
                <w:rFonts w:cs="Arial"/>
                <w:szCs w:val="18"/>
              </w:rPr>
            </w:pPr>
            <w:r>
              <w:rPr>
                <w:rFonts w:cs="Arial"/>
                <w:szCs w:val="18"/>
              </w:rPr>
              <w:t>Indicates the geographic point for the centr</w:t>
            </w:r>
            <w:r w:rsidR="002F5A4F">
              <w:rPr>
                <w:rFonts w:cs="Arial"/>
                <w:szCs w:val="18"/>
              </w:rPr>
              <w:t>e</w:t>
            </w:r>
            <w:r>
              <w:rPr>
                <w:rFonts w:cs="Arial"/>
                <w:szCs w:val="18"/>
              </w:rPr>
              <w:t xml:space="preserve"> of the circle represented by its longitude and latitude.</w:t>
            </w:r>
          </w:p>
        </w:tc>
        <w:tc>
          <w:tcPr>
            <w:tcW w:w="456" w:type="dxa"/>
          </w:tcPr>
          <w:p w14:paraId="1DAB9184" w14:textId="77777777" w:rsidR="00172580" w:rsidRPr="00760004" w:rsidRDefault="00172580" w:rsidP="00887698">
            <w:pPr>
              <w:pStyle w:val="TAL"/>
            </w:pPr>
            <w:r>
              <w:t>M</w:t>
            </w:r>
          </w:p>
        </w:tc>
      </w:tr>
      <w:tr w:rsidR="00AE09FE" w:rsidRPr="00760004" w14:paraId="587CF010" w14:textId="77777777" w:rsidTr="00887698">
        <w:trPr>
          <w:jc w:val="center"/>
        </w:trPr>
        <w:tc>
          <w:tcPr>
            <w:tcW w:w="2155" w:type="dxa"/>
          </w:tcPr>
          <w:p w14:paraId="70C20988" w14:textId="31C4E928" w:rsidR="00AE09FE" w:rsidRDefault="00AE09FE" w:rsidP="00AE09FE">
            <w:pPr>
              <w:pStyle w:val="TAL"/>
            </w:pPr>
            <w:r>
              <w:t>deprecatedUncertainty</w:t>
            </w:r>
          </w:p>
        </w:tc>
        <w:tc>
          <w:tcPr>
            <w:tcW w:w="2160" w:type="dxa"/>
          </w:tcPr>
          <w:p w14:paraId="5EF48DF5" w14:textId="0755DAAE" w:rsidR="00AE09FE" w:rsidRDefault="00AE09FE" w:rsidP="00AE09FE">
            <w:pPr>
              <w:pStyle w:val="TAL"/>
              <w:rPr>
                <w:rFonts w:cs="Arial"/>
                <w:szCs w:val="18"/>
                <w:lang w:val="fr-FR"/>
              </w:rPr>
            </w:pPr>
            <w:r>
              <w:rPr>
                <w:rFonts w:cs="Arial"/>
                <w:szCs w:val="18"/>
                <w:lang w:val="fr-FR"/>
              </w:rPr>
              <w:t>Uncertainty</w:t>
            </w:r>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uncertaintySBI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887698">
        <w:trPr>
          <w:jc w:val="center"/>
        </w:trPr>
        <w:tc>
          <w:tcPr>
            <w:tcW w:w="2155" w:type="dxa"/>
          </w:tcPr>
          <w:p w14:paraId="4C1275F2" w14:textId="51888A46" w:rsidR="00AE09FE" w:rsidRDefault="00AE09FE" w:rsidP="00AE09FE">
            <w:pPr>
              <w:pStyle w:val="TAL"/>
            </w:pPr>
            <w:r>
              <w:t>uncertaintySBI</w:t>
            </w:r>
          </w:p>
        </w:tc>
        <w:tc>
          <w:tcPr>
            <w:tcW w:w="2160" w:type="dxa"/>
          </w:tcPr>
          <w:p w14:paraId="7B43A079" w14:textId="33DF633A" w:rsidR="00AE09FE" w:rsidRDefault="00AE09FE" w:rsidP="00AE09FE">
            <w:pPr>
              <w:pStyle w:val="TAL"/>
              <w:rPr>
                <w:rFonts w:cs="Arial"/>
                <w:szCs w:val="18"/>
                <w:lang w:val="fr-FR"/>
              </w:rPr>
            </w:pPr>
            <w:r>
              <w:rPr>
                <w:rFonts w:cs="Arial"/>
                <w:szCs w:val="18"/>
                <w:lang w:val="fr-FR"/>
              </w:rPr>
              <w:t>UncertaintySBI</w:t>
            </w:r>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47" w:name="_Toc176176683"/>
      <w:r>
        <w:t>7.3.3.2.14</w:t>
      </w:r>
      <w:r>
        <w:tab/>
        <w:t>Type: PointUncertaintyEllipse</w:t>
      </w:r>
      <w:bookmarkEnd w:id="347"/>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887698">
        <w:trPr>
          <w:jc w:val="center"/>
        </w:trPr>
        <w:tc>
          <w:tcPr>
            <w:tcW w:w="2155" w:type="dxa"/>
          </w:tcPr>
          <w:p w14:paraId="444ACD44" w14:textId="77777777" w:rsidR="00172580" w:rsidRPr="00760004" w:rsidRDefault="00172580" w:rsidP="00887698">
            <w:pPr>
              <w:pStyle w:val="TAH"/>
            </w:pPr>
            <w:r w:rsidRPr="00760004">
              <w:t>Field name</w:t>
            </w:r>
          </w:p>
        </w:tc>
        <w:tc>
          <w:tcPr>
            <w:tcW w:w="2160" w:type="dxa"/>
          </w:tcPr>
          <w:p w14:paraId="04B1778F" w14:textId="77777777" w:rsidR="00172580" w:rsidRPr="00760004" w:rsidRDefault="00172580" w:rsidP="00887698">
            <w:pPr>
              <w:pStyle w:val="TAH"/>
            </w:pPr>
            <w:r>
              <w:t>Type</w:t>
            </w:r>
          </w:p>
        </w:tc>
        <w:tc>
          <w:tcPr>
            <w:tcW w:w="630" w:type="dxa"/>
          </w:tcPr>
          <w:p w14:paraId="274451DD" w14:textId="77777777" w:rsidR="00172580" w:rsidRPr="00760004" w:rsidRDefault="00172580" w:rsidP="00887698">
            <w:pPr>
              <w:pStyle w:val="TAH"/>
            </w:pPr>
            <w:r>
              <w:t>Cardinality</w:t>
            </w:r>
          </w:p>
        </w:tc>
        <w:tc>
          <w:tcPr>
            <w:tcW w:w="4230" w:type="dxa"/>
          </w:tcPr>
          <w:p w14:paraId="03054582" w14:textId="77777777" w:rsidR="00172580" w:rsidRPr="00760004" w:rsidRDefault="00172580" w:rsidP="00887698">
            <w:pPr>
              <w:pStyle w:val="TAH"/>
            </w:pPr>
            <w:r w:rsidRPr="00760004">
              <w:t>Description</w:t>
            </w:r>
          </w:p>
        </w:tc>
        <w:tc>
          <w:tcPr>
            <w:tcW w:w="456" w:type="dxa"/>
          </w:tcPr>
          <w:p w14:paraId="7C4844DE" w14:textId="77777777" w:rsidR="00172580" w:rsidRPr="00760004" w:rsidRDefault="00172580" w:rsidP="00887698">
            <w:pPr>
              <w:pStyle w:val="TAH"/>
            </w:pPr>
            <w:r w:rsidRPr="00760004">
              <w:t>M/C/O</w:t>
            </w:r>
          </w:p>
        </w:tc>
      </w:tr>
      <w:tr w:rsidR="00172580" w:rsidRPr="00760004" w14:paraId="1A02A284" w14:textId="77777777" w:rsidTr="00887698">
        <w:trPr>
          <w:jc w:val="center"/>
        </w:trPr>
        <w:tc>
          <w:tcPr>
            <w:tcW w:w="2155" w:type="dxa"/>
          </w:tcPr>
          <w:p w14:paraId="05DD16AA" w14:textId="77777777" w:rsidR="00172580" w:rsidRPr="00760004" w:rsidRDefault="00172580" w:rsidP="00887698">
            <w:pPr>
              <w:pStyle w:val="TAL"/>
            </w:pPr>
            <w:r>
              <w:t>geographicalCoordinates</w:t>
            </w:r>
          </w:p>
        </w:tc>
        <w:tc>
          <w:tcPr>
            <w:tcW w:w="2160" w:type="dxa"/>
          </w:tcPr>
          <w:p w14:paraId="0DBB307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61B9BF54" w14:textId="243FDD5B" w:rsidR="00172580" w:rsidRPr="004C4F20" w:rsidRDefault="00172580" w:rsidP="00887698">
            <w:pPr>
              <w:pStyle w:val="TAL"/>
              <w:rPr>
                <w:rFonts w:cs="Arial"/>
                <w:szCs w:val="18"/>
              </w:rPr>
            </w:pPr>
            <w:r>
              <w:rPr>
                <w:rFonts w:cs="Arial"/>
                <w:szCs w:val="18"/>
              </w:rPr>
              <w:t>Indicates a geographic point for the centr</w:t>
            </w:r>
            <w:r w:rsidR="00C320A4">
              <w:rPr>
                <w:rFonts w:cs="Arial"/>
                <w:szCs w:val="18"/>
              </w:rPr>
              <w:t>e</w:t>
            </w:r>
            <w:r>
              <w:rPr>
                <w:rFonts w:cs="Arial"/>
                <w:szCs w:val="18"/>
              </w:rPr>
              <w:t xml:space="preserve"> of the ellipse represented by its longitude and latitude.</w:t>
            </w:r>
          </w:p>
        </w:tc>
        <w:tc>
          <w:tcPr>
            <w:tcW w:w="456" w:type="dxa"/>
          </w:tcPr>
          <w:p w14:paraId="2DEDE1F8" w14:textId="77777777" w:rsidR="00172580" w:rsidRPr="00760004" w:rsidRDefault="00172580" w:rsidP="00887698">
            <w:pPr>
              <w:pStyle w:val="TAL"/>
            </w:pPr>
            <w:r>
              <w:t>M</w:t>
            </w:r>
          </w:p>
        </w:tc>
      </w:tr>
      <w:tr w:rsidR="00172580" w:rsidRPr="00760004" w14:paraId="736E60E4" w14:textId="77777777" w:rsidTr="00887698">
        <w:trPr>
          <w:jc w:val="center"/>
        </w:trPr>
        <w:tc>
          <w:tcPr>
            <w:tcW w:w="2155" w:type="dxa"/>
          </w:tcPr>
          <w:p w14:paraId="72215700" w14:textId="77777777" w:rsidR="00172580" w:rsidRDefault="00172580" w:rsidP="00887698">
            <w:pPr>
              <w:pStyle w:val="TAL"/>
            </w:pPr>
            <w:r>
              <w:t>uncertainty</w:t>
            </w:r>
          </w:p>
        </w:tc>
        <w:tc>
          <w:tcPr>
            <w:tcW w:w="2160" w:type="dxa"/>
          </w:tcPr>
          <w:p w14:paraId="04138BEC" w14:textId="77777777" w:rsidR="00172580" w:rsidRDefault="00172580" w:rsidP="00887698">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887698">
            <w:pPr>
              <w:pStyle w:val="TAL"/>
              <w:rPr>
                <w:rFonts w:cs="Arial"/>
                <w:szCs w:val="18"/>
                <w:lang w:val="fr-FR"/>
              </w:rPr>
            </w:pPr>
            <w:r>
              <w:rPr>
                <w:rFonts w:cs="Arial"/>
                <w:szCs w:val="18"/>
                <w:lang w:val="fr-FR"/>
              </w:rPr>
              <w:t>1</w:t>
            </w:r>
          </w:p>
        </w:tc>
        <w:tc>
          <w:tcPr>
            <w:tcW w:w="4230" w:type="dxa"/>
          </w:tcPr>
          <w:p w14:paraId="72814AE0" w14:textId="77777777" w:rsidR="00172580" w:rsidRDefault="00172580" w:rsidP="00887698">
            <w:pPr>
              <w:pStyle w:val="TAL"/>
              <w:rPr>
                <w:rFonts w:cs="Arial"/>
                <w:szCs w:val="18"/>
              </w:rPr>
            </w:pPr>
            <w:r>
              <w:rPr>
                <w:rFonts w:cs="Arial"/>
                <w:szCs w:val="18"/>
              </w:rPr>
              <w:t>Describes an uncertainty ellipse.</w:t>
            </w:r>
          </w:p>
        </w:tc>
        <w:tc>
          <w:tcPr>
            <w:tcW w:w="456" w:type="dxa"/>
          </w:tcPr>
          <w:p w14:paraId="6522644A" w14:textId="77777777" w:rsidR="00172580" w:rsidRDefault="00172580" w:rsidP="00887698">
            <w:pPr>
              <w:pStyle w:val="TAL"/>
            </w:pPr>
            <w:r>
              <w:t>M</w:t>
            </w:r>
          </w:p>
        </w:tc>
      </w:tr>
      <w:tr w:rsidR="00172580" w:rsidRPr="00760004" w14:paraId="00934755" w14:textId="77777777" w:rsidTr="00887698">
        <w:trPr>
          <w:jc w:val="center"/>
        </w:trPr>
        <w:tc>
          <w:tcPr>
            <w:tcW w:w="2155" w:type="dxa"/>
          </w:tcPr>
          <w:p w14:paraId="6C880E40" w14:textId="77777777" w:rsidR="00172580" w:rsidRDefault="00172580" w:rsidP="00887698">
            <w:pPr>
              <w:pStyle w:val="TAL"/>
            </w:pPr>
            <w:r>
              <w:t>confidence</w:t>
            </w:r>
          </w:p>
        </w:tc>
        <w:tc>
          <w:tcPr>
            <w:tcW w:w="2160" w:type="dxa"/>
          </w:tcPr>
          <w:p w14:paraId="3A979E2B"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887698">
            <w:pPr>
              <w:pStyle w:val="TAL"/>
              <w:rPr>
                <w:rFonts w:cs="Arial"/>
                <w:szCs w:val="18"/>
                <w:lang w:val="fr-FR"/>
              </w:rPr>
            </w:pPr>
            <w:r>
              <w:rPr>
                <w:rFonts w:cs="Arial"/>
                <w:szCs w:val="18"/>
                <w:lang w:val="fr-FR"/>
              </w:rPr>
              <w:t>1</w:t>
            </w:r>
          </w:p>
        </w:tc>
        <w:tc>
          <w:tcPr>
            <w:tcW w:w="4230" w:type="dxa"/>
          </w:tcPr>
          <w:p w14:paraId="1F6CDF21"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887698">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48" w:name="_Toc176176684"/>
      <w:r>
        <w:t>7.3.3.2.15</w:t>
      </w:r>
      <w:r>
        <w:tab/>
        <w:t>Type: UncertaintyEllipse</w:t>
      </w:r>
      <w:bookmarkEnd w:id="348"/>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D945C8">
        <w:trPr>
          <w:jc w:val="center"/>
        </w:trPr>
        <w:tc>
          <w:tcPr>
            <w:tcW w:w="1435" w:type="dxa"/>
          </w:tcPr>
          <w:p w14:paraId="1EDF9E52" w14:textId="77777777" w:rsidR="005E68BC" w:rsidRPr="00760004" w:rsidRDefault="005E68BC" w:rsidP="00D945C8">
            <w:pPr>
              <w:pStyle w:val="TAH"/>
            </w:pPr>
            <w:r w:rsidRPr="00760004">
              <w:t>Field name</w:t>
            </w:r>
          </w:p>
        </w:tc>
        <w:tc>
          <w:tcPr>
            <w:tcW w:w="1350" w:type="dxa"/>
          </w:tcPr>
          <w:p w14:paraId="03C96597" w14:textId="77777777" w:rsidR="005E68BC" w:rsidRPr="00760004" w:rsidRDefault="005E68BC" w:rsidP="00D945C8">
            <w:pPr>
              <w:pStyle w:val="TAH"/>
            </w:pPr>
            <w:r>
              <w:t>Type</w:t>
            </w:r>
          </w:p>
        </w:tc>
        <w:tc>
          <w:tcPr>
            <w:tcW w:w="630" w:type="dxa"/>
          </w:tcPr>
          <w:p w14:paraId="604B155D" w14:textId="77777777" w:rsidR="005E68BC" w:rsidRPr="00760004" w:rsidRDefault="005E68BC" w:rsidP="00D945C8">
            <w:pPr>
              <w:pStyle w:val="TAH"/>
            </w:pPr>
            <w:r>
              <w:t>Cardinality</w:t>
            </w:r>
          </w:p>
        </w:tc>
        <w:tc>
          <w:tcPr>
            <w:tcW w:w="5760" w:type="dxa"/>
          </w:tcPr>
          <w:p w14:paraId="3B7F83E0" w14:textId="77777777" w:rsidR="005E68BC" w:rsidRPr="00760004" w:rsidRDefault="005E68BC" w:rsidP="00D945C8">
            <w:pPr>
              <w:pStyle w:val="TAH"/>
            </w:pPr>
            <w:r w:rsidRPr="00760004">
              <w:t>Description</w:t>
            </w:r>
          </w:p>
        </w:tc>
        <w:tc>
          <w:tcPr>
            <w:tcW w:w="456" w:type="dxa"/>
          </w:tcPr>
          <w:p w14:paraId="25F30237" w14:textId="77777777" w:rsidR="005E68BC" w:rsidRPr="00760004" w:rsidRDefault="005E68BC" w:rsidP="00D945C8">
            <w:pPr>
              <w:pStyle w:val="TAH"/>
            </w:pPr>
            <w:r w:rsidRPr="00760004">
              <w:t>M/C/O</w:t>
            </w:r>
          </w:p>
        </w:tc>
      </w:tr>
      <w:tr w:rsidR="005E68BC" w:rsidRPr="00760004" w14:paraId="65B20C28" w14:textId="77777777" w:rsidTr="00D945C8">
        <w:trPr>
          <w:jc w:val="center"/>
        </w:trPr>
        <w:tc>
          <w:tcPr>
            <w:tcW w:w="1435" w:type="dxa"/>
          </w:tcPr>
          <w:p w14:paraId="444CE50F" w14:textId="77777777" w:rsidR="005E68BC" w:rsidRPr="00760004" w:rsidRDefault="005E68BC" w:rsidP="00D945C8">
            <w:pPr>
              <w:pStyle w:val="TAL"/>
            </w:pPr>
            <w:r>
              <w:t>deprecatedSemiMajor</w:t>
            </w:r>
          </w:p>
        </w:tc>
        <w:tc>
          <w:tcPr>
            <w:tcW w:w="1350" w:type="dxa"/>
          </w:tcPr>
          <w:p w14:paraId="54FC3EC0" w14:textId="77777777" w:rsidR="005E68BC" w:rsidRPr="002C2C01" w:rsidRDefault="005E68BC" w:rsidP="00D945C8">
            <w:pPr>
              <w:pStyle w:val="TAL"/>
              <w:rPr>
                <w:rFonts w:cs="Arial"/>
                <w:szCs w:val="18"/>
                <w:lang w:val="fr-FR"/>
              </w:rPr>
            </w:pPr>
            <w:r>
              <w:rPr>
                <w:rFonts w:cs="Arial"/>
                <w:szCs w:val="18"/>
                <w:lang w:val="fr-FR"/>
              </w:rPr>
              <w:t>Uncertainty</w:t>
            </w:r>
          </w:p>
        </w:tc>
        <w:tc>
          <w:tcPr>
            <w:tcW w:w="630" w:type="dxa"/>
          </w:tcPr>
          <w:p w14:paraId="6C001E78" w14:textId="77777777" w:rsidR="005E68BC" w:rsidRPr="002C2C01" w:rsidRDefault="005E68BC" w:rsidP="00D945C8">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semiMajorSBI parameter shall be used instead</w:t>
            </w:r>
            <w:r>
              <w:rPr>
                <w:rFonts w:cs="Arial"/>
                <w:szCs w:val="18"/>
              </w:rPr>
              <w:t>.</w:t>
            </w:r>
          </w:p>
        </w:tc>
        <w:tc>
          <w:tcPr>
            <w:tcW w:w="456" w:type="dxa"/>
          </w:tcPr>
          <w:p w14:paraId="503A3FE5" w14:textId="77777777" w:rsidR="005E68BC" w:rsidRPr="00760004" w:rsidRDefault="005E68BC" w:rsidP="00D945C8">
            <w:pPr>
              <w:pStyle w:val="TAL"/>
            </w:pPr>
            <w:r>
              <w:t>M</w:t>
            </w:r>
          </w:p>
        </w:tc>
      </w:tr>
      <w:tr w:rsidR="005E68BC" w:rsidRPr="00760004" w14:paraId="59048D0E" w14:textId="77777777" w:rsidTr="00D945C8">
        <w:trPr>
          <w:jc w:val="center"/>
        </w:trPr>
        <w:tc>
          <w:tcPr>
            <w:tcW w:w="1435" w:type="dxa"/>
          </w:tcPr>
          <w:p w14:paraId="7A893DCF" w14:textId="77777777" w:rsidR="005E68BC" w:rsidRDefault="005E68BC" w:rsidP="00D945C8">
            <w:pPr>
              <w:pStyle w:val="TAL"/>
            </w:pPr>
            <w:r>
              <w:t>deprecatedSemiMinor</w:t>
            </w:r>
          </w:p>
        </w:tc>
        <w:tc>
          <w:tcPr>
            <w:tcW w:w="1350" w:type="dxa"/>
          </w:tcPr>
          <w:p w14:paraId="7E1521E3" w14:textId="77777777" w:rsidR="005E68BC" w:rsidRDefault="005E68BC" w:rsidP="00D945C8">
            <w:pPr>
              <w:pStyle w:val="TAL"/>
              <w:rPr>
                <w:rFonts w:cs="Arial"/>
                <w:szCs w:val="18"/>
                <w:lang w:val="fr-FR"/>
              </w:rPr>
            </w:pPr>
            <w:r>
              <w:rPr>
                <w:rFonts w:cs="Arial"/>
                <w:szCs w:val="18"/>
                <w:lang w:val="fr-FR"/>
              </w:rPr>
              <w:t>Uncertainty</w:t>
            </w:r>
          </w:p>
        </w:tc>
        <w:tc>
          <w:tcPr>
            <w:tcW w:w="630" w:type="dxa"/>
          </w:tcPr>
          <w:p w14:paraId="0BC1ECB1" w14:textId="77777777" w:rsidR="005E68BC" w:rsidRDefault="005E68BC" w:rsidP="00D945C8">
            <w:pPr>
              <w:pStyle w:val="TAL"/>
              <w:rPr>
                <w:rFonts w:cs="Arial"/>
                <w:szCs w:val="18"/>
                <w:lang w:val="fr-FR"/>
              </w:rPr>
            </w:pPr>
            <w:r>
              <w:rPr>
                <w:rFonts w:cs="Arial"/>
                <w:szCs w:val="18"/>
                <w:lang w:val="fr-FR"/>
              </w:rPr>
              <w:t>1</w:t>
            </w:r>
          </w:p>
        </w:tc>
        <w:tc>
          <w:tcPr>
            <w:tcW w:w="5760" w:type="dxa"/>
          </w:tcPr>
          <w:p w14:paraId="29A1F315" w14:textId="77777777" w:rsidR="005E68BC"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semiMinorSBI parameter shall be used instead.</w:t>
            </w:r>
          </w:p>
        </w:tc>
        <w:tc>
          <w:tcPr>
            <w:tcW w:w="456" w:type="dxa"/>
          </w:tcPr>
          <w:p w14:paraId="44F7299F" w14:textId="77777777" w:rsidR="005E68BC" w:rsidRDefault="005E68BC" w:rsidP="00D945C8">
            <w:pPr>
              <w:pStyle w:val="TAL"/>
            </w:pPr>
            <w:r>
              <w:t>M</w:t>
            </w:r>
          </w:p>
        </w:tc>
      </w:tr>
      <w:tr w:rsidR="005E68BC" w:rsidRPr="00760004" w14:paraId="6264EDDA" w14:textId="77777777" w:rsidTr="00D945C8">
        <w:trPr>
          <w:jc w:val="center"/>
        </w:trPr>
        <w:tc>
          <w:tcPr>
            <w:tcW w:w="1435" w:type="dxa"/>
          </w:tcPr>
          <w:p w14:paraId="1EA43931" w14:textId="77777777" w:rsidR="005E68BC" w:rsidRDefault="005E68BC" w:rsidP="00D945C8">
            <w:pPr>
              <w:pStyle w:val="TAL"/>
            </w:pPr>
            <w:r>
              <w:t>orientationMajor</w:t>
            </w:r>
          </w:p>
        </w:tc>
        <w:tc>
          <w:tcPr>
            <w:tcW w:w="1350" w:type="dxa"/>
          </w:tcPr>
          <w:p w14:paraId="1D32BDE2" w14:textId="77777777" w:rsidR="005E68BC" w:rsidRDefault="005E68BC" w:rsidP="00D945C8">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D945C8">
            <w:pPr>
              <w:pStyle w:val="TAL"/>
              <w:rPr>
                <w:rFonts w:cs="Arial"/>
                <w:szCs w:val="18"/>
                <w:lang w:val="fr-FR"/>
              </w:rPr>
            </w:pPr>
            <w:r>
              <w:rPr>
                <w:rFonts w:cs="Arial"/>
                <w:szCs w:val="18"/>
                <w:lang w:val="fr-FR"/>
              </w:rPr>
              <w:t>1</w:t>
            </w:r>
          </w:p>
        </w:tc>
        <w:tc>
          <w:tcPr>
            <w:tcW w:w="5760" w:type="dxa"/>
          </w:tcPr>
          <w:p w14:paraId="49CDB31E" w14:textId="77777777" w:rsidR="005E68BC" w:rsidRDefault="005E68BC" w:rsidP="00D945C8">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D945C8">
            <w:pPr>
              <w:pStyle w:val="TAL"/>
            </w:pPr>
            <w:r>
              <w:t>M</w:t>
            </w:r>
          </w:p>
        </w:tc>
      </w:tr>
      <w:tr w:rsidR="005E68BC" w:rsidRPr="00760004" w14:paraId="501AAFAB" w14:textId="77777777" w:rsidTr="00D945C8">
        <w:trPr>
          <w:jc w:val="center"/>
        </w:trPr>
        <w:tc>
          <w:tcPr>
            <w:tcW w:w="1435" w:type="dxa"/>
          </w:tcPr>
          <w:p w14:paraId="5505BDCE" w14:textId="77777777" w:rsidR="005E68BC" w:rsidRDefault="005E68BC" w:rsidP="00D945C8">
            <w:pPr>
              <w:pStyle w:val="TAL"/>
            </w:pPr>
            <w:r>
              <w:t>semiMajorSBI</w:t>
            </w:r>
          </w:p>
        </w:tc>
        <w:tc>
          <w:tcPr>
            <w:tcW w:w="1350" w:type="dxa"/>
          </w:tcPr>
          <w:p w14:paraId="584F5A1B"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7740A894" w14:textId="77777777" w:rsidR="005E68BC" w:rsidRDefault="005E68BC" w:rsidP="00D945C8">
            <w:pPr>
              <w:pStyle w:val="TAL"/>
              <w:rPr>
                <w:rFonts w:cs="Arial"/>
                <w:szCs w:val="18"/>
                <w:lang w:val="fr-FR"/>
              </w:rPr>
            </w:pPr>
            <w:r>
              <w:rPr>
                <w:rFonts w:cs="Arial"/>
                <w:szCs w:val="18"/>
                <w:lang w:val="fr-FR"/>
              </w:rPr>
              <w:t>0..1</w:t>
            </w:r>
          </w:p>
        </w:tc>
        <w:tc>
          <w:tcPr>
            <w:tcW w:w="5760" w:type="dxa"/>
          </w:tcPr>
          <w:p w14:paraId="06902FC1" w14:textId="77777777" w:rsidR="005E68BC" w:rsidRDefault="005E68BC" w:rsidP="00D945C8">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D945C8">
            <w:pPr>
              <w:pStyle w:val="TAL"/>
            </w:pPr>
            <w:r>
              <w:t>C</w:t>
            </w:r>
          </w:p>
        </w:tc>
      </w:tr>
      <w:tr w:rsidR="005E68BC" w:rsidRPr="00760004" w14:paraId="215F742D" w14:textId="77777777" w:rsidTr="00D945C8">
        <w:trPr>
          <w:jc w:val="center"/>
        </w:trPr>
        <w:tc>
          <w:tcPr>
            <w:tcW w:w="1435" w:type="dxa"/>
          </w:tcPr>
          <w:p w14:paraId="2AD2089E" w14:textId="77777777" w:rsidR="005E68BC" w:rsidRDefault="005E68BC" w:rsidP="00D945C8">
            <w:pPr>
              <w:pStyle w:val="TAL"/>
            </w:pPr>
            <w:r>
              <w:t>semiMinorSBI</w:t>
            </w:r>
          </w:p>
        </w:tc>
        <w:tc>
          <w:tcPr>
            <w:tcW w:w="1350" w:type="dxa"/>
          </w:tcPr>
          <w:p w14:paraId="56A1528A"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05E85A5E" w14:textId="77777777" w:rsidR="005E68BC" w:rsidRDefault="005E68BC" w:rsidP="00D945C8">
            <w:pPr>
              <w:pStyle w:val="TAL"/>
              <w:rPr>
                <w:rFonts w:cs="Arial"/>
                <w:szCs w:val="18"/>
                <w:lang w:val="fr-FR"/>
              </w:rPr>
            </w:pPr>
            <w:r>
              <w:rPr>
                <w:rFonts w:cs="Arial"/>
                <w:szCs w:val="18"/>
                <w:lang w:val="fr-FR"/>
              </w:rPr>
              <w:t>0..1</w:t>
            </w:r>
          </w:p>
        </w:tc>
        <w:tc>
          <w:tcPr>
            <w:tcW w:w="5760" w:type="dxa"/>
          </w:tcPr>
          <w:p w14:paraId="3DDF80A5" w14:textId="77777777" w:rsidR="005E68BC" w:rsidRDefault="005E68BC" w:rsidP="00D945C8">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D945C8">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49" w:name="_Toc176176685"/>
      <w:r>
        <w:t>7.3.3.2.16</w:t>
      </w:r>
      <w:r>
        <w:tab/>
        <w:t>Type: Polygon</w:t>
      </w:r>
      <w:bookmarkEnd w:id="349"/>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887698">
        <w:trPr>
          <w:jc w:val="center"/>
        </w:trPr>
        <w:tc>
          <w:tcPr>
            <w:tcW w:w="1075" w:type="dxa"/>
          </w:tcPr>
          <w:p w14:paraId="2E960DE1" w14:textId="77777777" w:rsidR="00172580" w:rsidRPr="00760004" w:rsidRDefault="00172580" w:rsidP="00887698">
            <w:pPr>
              <w:pStyle w:val="TAH"/>
            </w:pPr>
            <w:r w:rsidRPr="00760004">
              <w:t>Field name</w:t>
            </w:r>
          </w:p>
        </w:tc>
        <w:tc>
          <w:tcPr>
            <w:tcW w:w="2880" w:type="dxa"/>
          </w:tcPr>
          <w:p w14:paraId="4D9F3572" w14:textId="77777777" w:rsidR="00172580" w:rsidRPr="00760004" w:rsidRDefault="00172580" w:rsidP="00887698">
            <w:pPr>
              <w:pStyle w:val="TAH"/>
            </w:pPr>
            <w:r>
              <w:t>Type</w:t>
            </w:r>
          </w:p>
        </w:tc>
        <w:tc>
          <w:tcPr>
            <w:tcW w:w="630" w:type="dxa"/>
          </w:tcPr>
          <w:p w14:paraId="6FD245E8" w14:textId="77777777" w:rsidR="00172580" w:rsidRPr="00760004" w:rsidRDefault="00172580" w:rsidP="00887698">
            <w:pPr>
              <w:pStyle w:val="TAH"/>
            </w:pPr>
            <w:r>
              <w:t>Cardinality</w:t>
            </w:r>
          </w:p>
        </w:tc>
        <w:tc>
          <w:tcPr>
            <w:tcW w:w="4590" w:type="dxa"/>
          </w:tcPr>
          <w:p w14:paraId="70D0B9E8" w14:textId="77777777" w:rsidR="00172580" w:rsidRPr="00760004" w:rsidRDefault="00172580" w:rsidP="00887698">
            <w:pPr>
              <w:pStyle w:val="TAH"/>
            </w:pPr>
            <w:r w:rsidRPr="00760004">
              <w:t>Description</w:t>
            </w:r>
          </w:p>
        </w:tc>
        <w:tc>
          <w:tcPr>
            <w:tcW w:w="456" w:type="dxa"/>
          </w:tcPr>
          <w:p w14:paraId="1278F764" w14:textId="77777777" w:rsidR="00172580" w:rsidRPr="00760004" w:rsidRDefault="00172580" w:rsidP="00887698">
            <w:pPr>
              <w:pStyle w:val="TAH"/>
            </w:pPr>
            <w:r w:rsidRPr="00760004">
              <w:t>M/C/O</w:t>
            </w:r>
          </w:p>
        </w:tc>
      </w:tr>
      <w:tr w:rsidR="00172580" w:rsidRPr="00760004" w14:paraId="1237BF0A" w14:textId="77777777" w:rsidTr="00887698">
        <w:trPr>
          <w:jc w:val="center"/>
        </w:trPr>
        <w:tc>
          <w:tcPr>
            <w:tcW w:w="1075" w:type="dxa"/>
          </w:tcPr>
          <w:p w14:paraId="26D4462B" w14:textId="77777777" w:rsidR="00172580" w:rsidRPr="00760004" w:rsidRDefault="00172580" w:rsidP="00887698">
            <w:pPr>
              <w:pStyle w:val="TAL"/>
            </w:pPr>
            <w:r>
              <w:t>pointList</w:t>
            </w:r>
          </w:p>
        </w:tc>
        <w:tc>
          <w:tcPr>
            <w:tcW w:w="2880" w:type="dxa"/>
          </w:tcPr>
          <w:p w14:paraId="38949F3C" w14:textId="77777777" w:rsidR="00172580" w:rsidRPr="002C2C01" w:rsidRDefault="00172580" w:rsidP="00887698">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887698">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887698">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887698">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50" w:name="_Toc176176686"/>
      <w:r>
        <w:t>7.3.3.2.17</w:t>
      </w:r>
      <w:r>
        <w:tab/>
        <w:t>Type: PointAltitude</w:t>
      </w:r>
      <w:bookmarkEnd w:id="350"/>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887698">
        <w:trPr>
          <w:jc w:val="center"/>
        </w:trPr>
        <w:tc>
          <w:tcPr>
            <w:tcW w:w="2155" w:type="dxa"/>
          </w:tcPr>
          <w:p w14:paraId="18BB2AB0" w14:textId="77777777" w:rsidR="00172580" w:rsidRPr="00760004" w:rsidRDefault="00172580" w:rsidP="00887698">
            <w:pPr>
              <w:pStyle w:val="TAH"/>
            </w:pPr>
            <w:r w:rsidRPr="00760004">
              <w:t>Field name</w:t>
            </w:r>
          </w:p>
        </w:tc>
        <w:tc>
          <w:tcPr>
            <w:tcW w:w="2160" w:type="dxa"/>
          </w:tcPr>
          <w:p w14:paraId="5F6151D1" w14:textId="77777777" w:rsidR="00172580" w:rsidRPr="00760004" w:rsidRDefault="00172580" w:rsidP="00887698">
            <w:pPr>
              <w:pStyle w:val="TAH"/>
            </w:pPr>
            <w:r>
              <w:t>Type</w:t>
            </w:r>
          </w:p>
        </w:tc>
        <w:tc>
          <w:tcPr>
            <w:tcW w:w="630" w:type="dxa"/>
          </w:tcPr>
          <w:p w14:paraId="338C9B63" w14:textId="77777777" w:rsidR="00172580" w:rsidRPr="00760004" w:rsidRDefault="00172580" w:rsidP="00887698">
            <w:pPr>
              <w:pStyle w:val="TAH"/>
            </w:pPr>
            <w:r>
              <w:t>Cardinality</w:t>
            </w:r>
          </w:p>
        </w:tc>
        <w:tc>
          <w:tcPr>
            <w:tcW w:w="4230" w:type="dxa"/>
          </w:tcPr>
          <w:p w14:paraId="34320459" w14:textId="77777777" w:rsidR="00172580" w:rsidRPr="00760004" w:rsidRDefault="00172580" w:rsidP="00887698">
            <w:pPr>
              <w:pStyle w:val="TAH"/>
            </w:pPr>
            <w:r w:rsidRPr="00760004">
              <w:t>Description</w:t>
            </w:r>
          </w:p>
        </w:tc>
        <w:tc>
          <w:tcPr>
            <w:tcW w:w="456" w:type="dxa"/>
          </w:tcPr>
          <w:p w14:paraId="7DDDACEF" w14:textId="77777777" w:rsidR="00172580" w:rsidRPr="00760004" w:rsidRDefault="00172580" w:rsidP="00887698">
            <w:pPr>
              <w:pStyle w:val="TAH"/>
            </w:pPr>
            <w:r w:rsidRPr="00760004">
              <w:t>M/C/O</w:t>
            </w:r>
          </w:p>
        </w:tc>
      </w:tr>
      <w:tr w:rsidR="00172580" w:rsidRPr="00760004" w14:paraId="4B5883ED" w14:textId="77777777" w:rsidTr="00887698">
        <w:trPr>
          <w:jc w:val="center"/>
        </w:trPr>
        <w:tc>
          <w:tcPr>
            <w:tcW w:w="2155" w:type="dxa"/>
          </w:tcPr>
          <w:p w14:paraId="0A1154B5" w14:textId="77777777" w:rsidR="00172580" w:rsidRPr="00760004" w:rsidRDefault="00172580" w:rsidP="00887698">
            <w:pPr>
              <w:pStyle w:val="TAL"/>
            </w:pPr>
            <w:r>
              <w:t>geographicalCoordinates</w:t>
            </w:r>
          </w:p>
        </w:tc>
        <w:tc>
          <w:tcPr>
            <w:tcW w:w="2160" w:type="dxa"/>
          </w:tcPr>
          <w:p w14:paraId="55EB580E"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887698">
            <w:pPr>
              <w:pStyle w:val="TAL"/>
            </w:pPr>
            <w:r>
              <w:t>M</w:t>
            </w:r>
          </w:p>
        </w:tc>
      </w:tr>
      <w:tr w:rsidR="00172580" w:rsidRPr="00760004" w14:paraId="2533E61B" w14:textId="77777777" w:rsidTr="00887698">
        <w:trPr>
          <w:jc w:val="center"/>
        </w:trPr>
        <w:tc>
          <w:tcPr>
            <w:tcW w:w="2155" w:type="dxa"/>
          </w:tcPr>
          <w:p w14:paraId="1DC9EA99" w14:textId="77777777" w:rsidR="00172580" w:rsidRDefault="00172580" w:rsidP="00887698">
            <w:pPr>
              <w:pStyle w:val="TAL"/>
            </w:pPr>
            <w:r>
              <w:t>altitude</w:t>
            </w:r>
          </w:p>
        </w:tc>
        <w:tc>
          <w:tcPr>
            <w:tcW w:w="2160" w:type="dxa"/>
          </w:tcPr>
          <w:p w14:paraId="6639BEB4"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887698">
            <w:pPr>
              <w:pStyle w:val="TAL"/>
              <w:rPr>
                <w:rFonts w:cs="Arial"/>
                <w:szCs w:val="18"/>
                <w:lang w:val="fr-FR"/>
              </w:rPr>
            </w:pPr>
            <w:r>
              <w:rPr>
                <w:rFonts w:cs="Arial"/>
                <w:szCs w:val="18"/>
                <w:lang w:val="fr-FR"/>
              </w:rPr>
              <w:t>1</w:t>
            </w:r>
          </w:p>
        </w:tc>
        <w:tc>
          <w:tcPr>
            <w:tcW w:w="4230" w:type="dxa"/>
          </w:tcPr>
          <w:p w14:paraId="0D27484F"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887698">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51" w:name="_Toc176176687"/>
      <w:r>
        <w:t>7.3.3.2.18</w:t>
      </w:r>
      <w:r>
        <w:tab/>
        <w:t>Type: PointAltitudeUncertainty</w:t>
      </w:r>
      <w:bookmarkEnd w:id="351"/>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D945C8">
        <w:trPr>
          <w:jc w:val="center"/>
        </w:trPr>
        <w:tc>
          <w:tcPr>
            <w:tcW w:w="2155" w:type="dxa"/>
          </w:tcPr>
          <w:p w14:paraId="5E0EE8A8" w14:textId="77777777" w:rsidR="00036ECF" w:rsidRPr="00760004" w:rsidRDefault="00036ECF" w:rsidP="00D945C8">
            <w:pPr>
              <w:pStyle w:val="TAH"/>
            </w:pPr>
            <w:r w:rsidRPr="00760004">
              <w:t>Field name</w:t>
            </w:r>
          </w:p>
        </w:tc>
        <w:tc>
          <w:tcPr>
            <w:tcW w:w="2160" w:type="dxa"/>
          </w:tcPr>
          <w:p w14:paraId="7D0065B8" w14:textId="77777777" w:rsidR="00036ECF" w:rsidRPr="00760004" w:rsidRDefault="00036ECF" w:rsidP="00D945C8">
            <w:pPr>
              <w:pStyle w:val="TAH"/>
            </w:pPr>
            <w:r>
              <w:t>Type</w:t>
            </w:r>
          </w:p>
        </w:tc>
        <w:tc>
          <w:tcPr>
            <w:tcW w:w="630" w:type="dxa"/>
          </w:tcPr>
          <w:p w14:paraId="134B4B3E" w14:textId="77777777" w:rsidR="00036ECF" w:rsidRPr="00760004" w:rsidRDefault="00036ECF" w:rsidP="00D945C8">
            <w:pPr>
              <w:pStyle w:val="TAH"/>
            </w:pPr>
            <w:r>
              <w:t>Cardinality</w:t>
            </w:r>
          </w:p>
        </w:tc>
        <w:tc>
          <w:tcPr>
            <w:tcW w:w="4230" w:type="dxa"/>
          </w:tcPr>
          <w:p w14:paraId="4A9245B1" w14:textId="77777777" w:rsidR="00036ECF" w:rsidRPr="00760004" w:rsidRDefault="00036ECF" w:rsidP="00D945C8">
            <w:pPr>
              <w:pStyle w:val="TAH"/>
            </w:pPr>
            <w:r w:rsidRPr="00760004">
              <w:t>Description</w:t>
            </w:r>
          </w:p>
        </w:tc>
        <w:tc>
          <w:tcPr>
            <w:tcW w:w="456" w:type="dxa"/>
          </w:tcPr>
          <w:p w14:paraId="68886BAB" w14:textId="77777777" w:rsidR="00036ECF" w:rsidRPr="00760004" w:rsidRDefault="00036ECF" w:rsidP="00D945C8">
            <w:pPr>
              <w:pStyle w:val="TAH"/>
            </w:pPr>
            <w:r w:rsidRPr="00760004">
              <w:t>M/C/O</w:t>
            </w:r>
          </w:p>
        </w:tc>
      </w:tr>
      <w:tr w:rsidR="00036ECF" w:rsidRPr="00760004" w14:paraId="532015C1" w14:textId="77777777" w:rsidTr="00D945C8">
        <w:trPr>
          <w:jc w:val="center"/>
        </w:trPr>
        <w:tc>
          <w:tcPr>
            <w:tcW w:w="2155" w:type="dxa"/>
          </w:tcPr>
          <w:p w14:paraId="5044C41F" w14:textId="77777777" w:rsidR="00036ECF" w:rsidRPr="00760004" w:rsidRDefault="00036ECF" w:rsidP="00D945C8">
            <w:pPr>
              <w:pStyle w:val="TAL"/>
            </w:pPr>
            <w:r>
              <w:t>geographicalCoordinates</w:t>
            </w:r>
          </w:p>
        </w:tc>
        <w:tc>
          <w:tcPr>
            <w:tcW w:w="2160" w:type="dxa"/>
          </w:tcPr>
          <w:p w14:paraId="7924B280" w14:textId="77777777" w:rsidR="00036ECF" w:rsidRPr="002C2C01" w:rsidRDefault="00036ECF" w:rsidP="00D945C8">
            <w:pPr>
              <w:pStyle w:val="TAL"/>
              <w:rPr>
                <w:rFonts w:cs="Arial"/>
                <w:szCs w:val="18"/>
                <w:lang w:val="fr-FR"/>
              </w:rPr>
            </w:pPr>
            <w:r>
              <w:rPr>
                <w:rFonts w:cs="Arial"/>
                <w:szCs w:val="18"/>
                <w:lang w:val="fr-FR"/>
              </w:rPr>
              <w:t>GeographicalCoordinates</w:t>
            </w:r>
          </w:p>
        </w:tc>
        <w:tc>
          <w:tcPr>
            <w:tcW w:w="630" w:type="dxa"/>
          </w:tcPr>
          <w:p w14:paraId="0FE0BF28" w14:textId="77777777" w:rsidR="00036ECF" w:rsidRPr="002C2C01" w:rsidRDefault="00036ECF" w:rsidP="00D945C8">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D945C8">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D945C8">
            <w:pPr>
              <w:pStyle w:val="TAL"/>
            </w:pPr>
            <w:r>
              <w:t>M</w:t>
            </w:r>
          </w:p>
        </w:tc>
      </w:tr>
      <w:tr w:rsidR="00036ECF" w:rsidRPr="00760004" w14:paraId="4741720C" w14:textId="77777777" w:rsidTr="00D945C8">
        <w:trPr>
          <w:jc w:val="center"/>
        </w:trPr>
        <w:tc>
          <w:tcPr>
            <w:tcW w:w="2155" w:type="dxa"/>
          </w:tcPr>
          <w:p w14:paraId="10EF653B" w14:textId="77777777" w:rsidR="00036ECF" w:rsidRDefault="00036ECF" w:rsidP="00D945C8">
            <w:pPr>
              <w:pStyle w:val="TAL"/>
            </w:pPr>
            <w:r>
              <w:t>altitude</w:t>
            </w:r>
          </w:p>
        </w:tc>
        <w:tc>
          <w:tcPr>
            <w:tcW w:w="2160" w:type="dxa"/>
          </w:tcPr>
          <w:p w14:paraId="4B0B5349" w14:textId="77777777" w:rsidR="00036ECF" w:rsidRDefault="00036ECF" w:rsidP="00D945C8">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D945C8">
            <w:pPr>
              <w:pStyle w:val="TAL"/>
              <w:rPr>
                <w:rFonts w:cs="Arial"/>
                <w:szCs w:val="18"/>
                <w:lang w:val="fr-FR"/>
              </w:rPr>
            </w:pPr>
            <w:r>
              <w:rPr>
                <w:rFonts w:cs="Arial"/>
                <w:szCs w:val="18"/>
                <w:lang w:val="fr-FR"/>
              </w:rPr>
              <w:t>1</w:t>
            </w:r>
          </w:p>
        </w:tc>
        <w:tc>
          <w:tcPr>
            <w:tcW w:w="4230" w:type="dxa"/>
          </w:tcPr>
          <w:p w14:paraId="3289A9B4" w14:textId="77777777" w:rsidR="00036ECF" w:rsidRDefault="00036ECF" w:rsidP="00D945C8">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D945C8">
            <w:pPr>
              <w:pStyle w:val="TAL"/>
            </w:pPr>
            <w:r>
              <w:t>M</w:t>
            </w:r>
          </w:p>
        </w:tc>
      </w:tr>
      <w:tr w:rsidR="00036ECF" w:rsidRPr="00760004" w14:paraId="36098252" w14:textId="77777777" w:rsidTr="00D945C8">
        <w:trPr>
          <w:jc w:val="center"/>
        </w:trPr>
        <w:tc>
          <w:tcPr>
            <w:tcW w:w="2155" w:type="dxa"/>
          </w:tcPr>
          <w:p w14:paraId="34C11286" w14:textId="77777777" w:rsidR="00036ECF" w:rsidRDefault="00036ECF" w:rsidP="00D945C8">
            <w:pPr>
              <w:pStyle w:val="TAL"/>
            </w:pPr>
            <w:r>
              <w:t>uncertaintyEllipse</w:t>
            </w:r>
          </w:p>
        </w:tc>
        <w:tc>
          <w:tcPr>
            <w:tcW w:w="2160" w:type="dxa"/>
          </w:tcPr>
          <w:p w14:paraId="6DF06230" w14:textId="77777777" w:rsidR="00036ECF" w:rsidRDefault="00036ECF" w:rsidP="00D945C8">
            <w:pPr>
              <w:pStyle w:val="TAL"/>
              <w:rPr>
                <w:rFonts w:cs="Arial"/>
                <w:szCs w:val="18"/>
                <w:lang w:val="fr-FR"/>
              </w:rPr>
            </w:pPr>
            <w:r>
              <w:rPr>
                <w:rFonts w:cs="Arial"/>
                <w:szCs w:val="18"/>
                <w:lang w:val="fr-FR"/>
              </w:rPr>
              <w:t>UncertaintyEllipse</w:t>
            </w:r>
          </w:p>
        </w:tc>
        <w:tc>
          <w:tcPr>
            <w:tcW w:w="630" w:type="dxa"/>
          </w:tcPr>
          <w:p w14:paraId="39F3BE87" w14:textId="77777777" w:rsidR="00036ECF" w:rsidRDefault="00036ECF" w:rsidP="00D945C8">
            <w:pPr>
              <w:pStyle w:val="TAL"/>
              <w:rPr>
                <w:rFonts w:cs="Arial"/>
                <w:szCs w:val="18"/>
                <w:lang w:val="fr-FR"/>
              </w:rPr>
            </w:pPr>
            <w:r>
              <w:rPr>
                <w:rFonts w:cs="Arial"/>
                <w:szCs w:val="18"/>
                <w:lang w:val="fr-FR"/>
              </w:rPr>
              <w:t>1</w:t>
            </w:r>
          </w:p>
        </w:tc>
        <w:tc>
          <w:tcPr>
            <w:tcW w:w="4230" w:type="dxa"/>
          </w:tcPr>
          <w:p w14:paraId="56E11AE2" w14:textId="77777777" w:rsidR="00036ECF" w:rsidRDefault="00036ECF" w:rsidP="00D945C8">
            <w:pPr>
              <w:pStyle w:val="TAL"/>
              <w:rPr>
                <w:rFonts w:cs="Arial"/>
                <w:szCs w:val="18"/>
              </w:rPr>
            </w:pPr>
            <w:r>
              <w:rPr>
                <w:rFonts w:cs="Arial"/>
                <w:szCs w:val="18"/>
              </w:rPr>
              <w:t>Describes an uncertainty ellipse.</w:t>
            </w:r>
          </w:p>
        </w:tc>
        <w:tc>
          <w:tcPr>
            <w:tcW w:w="456" w:type="dxa"/>
          </w:tcPr>
          <w:p w14:paraId="14D121C7" w14:textId="77777777" w:rsidR="00036ECF" w:rsidRDefault="00036ECF" w:rsidP="00D945C8">
            <w:pPr>
              <w:pStyle w:val="TAL"/>
            </w:pPr>
            <w:r>
              <w:t>M</w:t>
            </w:r>
          </w:p>
        </w:tc>
      </w:tr>
      <w:tr w:rsidR="00036ECF" w:rsidRPr="00760004" w14:paraId="36DD5C8F" w14:textId="77777777" w:rsidTr="00D945C8">
        <w:trPr>
          <w:jc w:val="center"/>
        </w:trPr>
        <w:tc>
          <w:tcPr>
            <w:tcW w:w="2155" w:type="dxa"/>
          </w:tcPr>
          <w:p w14:paraId="25D95204" w14:textId="77777777" w:rsidR="00036ECF" w:rsidRDefault="00036ECF" w:rsidP="00D945C8">
            <w:pPr>
              <w:pStyle w:val="TAL"/>
            </w:pPr>
            <w:r>
              <w:t>deprecatedUncertaintyAltitude</w:t>
            </w:r>
          </w:p>
        </w:tc>
        <w:tc>
          <w:tcPr>
            <w:tcW w:w="2160" w:type="dxa"/>
          </w:tcPr>
          <w:p w14:paraId="1D2C2F35" w14:textId="77777777" w:rsidR="00036ECF" w:rsidRDefault="00036ECF" w:rsidP="00D945C8">
            <w:pPr>
              <w:pStyle w:val="TAL"/>
              <w:rPr>
                <w:rFonts w:cs="Arial"/>
                <w:szCs w:val="18"/>
                <w:lang w:val="fr-FR"/>
              </w:rPr>
            </w:pPr>
            <w:r>
              <w:rPr>
                <w:rFonts w:cs="Arial"/>
                <w:szCs w:val="18"/>
                <w:lang w:val="fr-FR"/>
              </w:rPr>
              <w:t>Uncertainty</w:t>
            </w:r>
          </w:p>
        </w:tc>
        <w:tc>
          <w:tcPr>
            <w:tcW w:w="630" w:type="dxa"/>
          </w:tcPr>
          <w:p w14:paraId="431BD03B" w14:textId="77777777" w:rsidR="00036ECF" w:rsidRDefault="00036ECF" w:rsidP="00D945C8">
            <w:pPr>
              <w:pStyle w:val="TAL"/>
              <w:rPr>
                <w:rFonts w:cs="Arial"/>
                <w:szCs w:val="18"/>
                <w:lang w:val="fr-FR"/>
              </w:rPr>
            </w:pPr>
            <w:r>
              <w:rPr>
                <w:rFonts w:cs="Arial"/>
                <w:szCs w:val="18"/>
                <w:lang w:val="fr-FR"/>
              </w:rPr>
              <w:t>1</w:t>
            </w:r>
          </w:p>
        </w:tc>
        <w:tc>
          <w:tcPr>
            <w:tcW w:w="4230" w:type="dxa"/>
          </w:tcPr>
          <w:p w14:paraId="1D104851" w14:textId="77777777" w:rsidR="00036ECF" w:rsidRDefault="00036ECF"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uncertaintyAltitudeSBI parameter shall be used instead.</w:t>
            </w:r>
          </w:p>
        </w:tc>
        <w:tc>
          <w:tcPr>
            <w:tcW w:w="456" w:type="dxa"/>
          </w:tcPr>
          <w:p w14:paraId="14B31FF3" w14:textId="77777777" w:rsidR="00036ECF" w:rsidRDefault="00036ECF" w:rsidP="00D945C8">
            <w:pPr>
              <w:pStyle w:val="TAL"/>
            </w:pPr>
            <w:r>
              <w:t>M</w:t>
            </w:r>
          </w:p>
        </w:tc>
      </w:tr>
      <w:tr w:rsidR="00036ECF" w:rsidRPr="00760004" w14:paraId="09CC2251" w14:textId="77777777" w:rsidTr="00D945C8">
        <w:trPr>
          <w:jc w:val="center"/>
        </w:trPr>
        <w:tc>
          <w:tcPr>
            <w:tcW w:w="2155" w:type="dxa"/>
          </w:tcPr>
          <w:p w14:paraId="6534A507" w14:textId="77777777" w:rsidR="00036ECF" w:rsidRDefault="00036ECF" w:rsidP="00D945C8">
            <w:pPr>
              <w:pStyle w:val="TAL"/>
            </w:pPr>
            <w:r>
              <w:t>confidence</w:t>
            </w:r>
          </w:p>
        </w:tc>
        <w:tc>
          <w:tcPr>
            <w:tcW w:w="2160" w:type="dxa"/>
          </w:tcPr>
          <w:p w14:paraId="2FABD788" w14:textId="77777777" w:rsidR="00036ECF" w:rsidRDefault="00036ECF" w:rsidP="00D945C8">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D945C8">
            <w:pPr>
              <w:pStyle w:val="TAL"/>
              <w:rPr>
                <w:rFonts w:cs="Arial"/>
                <w:szCs w:val="18"/>
                <w:lang w:val="fr-FR"/>
              </w:rPr>
            </w:pPr>
            <w:r>
              <w:rPr>
                <w:rFonts w:cs="Arial"/>
                <w:szCs w:val="18"/>
                <w:lang w:val="fr-FR"/>
              </w:rPr>
              <w:t>1</w:t>
            </w:r>
          </w:p>
        </w:tc>
        <w:tc>
          <w:tcPr>
            <w:tcW w:w="4230" w:type="dxa"/>
          </w:tcPr>
          <w:p w14:paraId="1A6ED69A" w14:textId="77777777" w:rsidR="00036ECF" w:rsidRDefault="00036ECF" w:rsidP="00D945C8">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D945C8">
            <w:pPr>
              <w:pStyle w:val="TAL"/>
            </w:pPr>
            <w:r>
              <w:t>M</w:t>
            </w:r>
          </w:p>
        </w:tc>
      </w:tr>
      <w:tr w:rsidR="00036ECF" w:rsidRPr="00760004" w14:paraId="113706F8" w14:textId="77777777" w:rsidTr="00D945C8">
        <w:trPr>
          <w:jc w:val="center"/>
        </w:trPr>
        <w:tc>
          <w:tcPr>
            <w:tcW w:w="2155" w:type="dxa"/>
          </w:tcPr>
          <w:p w14:paraId="774D426F" w14:textId="77777777" w:rsidR="00036ECF" w:rsidRDefault="00036ECF" w:rsidP="00D945C8">
            <w:pPr>
              <w:pStyle w:val="TAL"/>
            </w:pPr>
            <w:r>
              <w:t>uncertaintyAltitudeSBI</w:t>
            </w:r>
          </w:p>
        </w:tc>
        <w:tc>
          <w:tcPr>
            <w:tcW w:w="2160" w:type="dxa"/>
          </w:tcPr>
          <w:p w14:paraId="69FA8153" w14:textId="77777777" w:rsidR="00036ECF" w:rsidRDefault="00036ECF" w:rsidP="00D945C8">
            <w:pPr>
              <w:pStyle w:val="TAL"/>
              <w:rPr>
                <w:rFonts w:cs="Arial"/>
                <w:szCs w:val="18"/>
                <w:lang w:val="fr-FR"/>
              </w:rPr>
            </w:pPr>
            <w:r>
              <w:rPr>
                <w:rFonts w:cs="Arial"/>
                <w:szCs w:val="18"/>
                <w:lang w:val="fr-FR"/>
              </w:rPr>
              <w:t>UncertaintySBI</w:t>
            </w:r>
          </w:p>
        </w:tc>
        <w:tc>
          <w:tcPr>
            <w:tcW w:w="630" w:type="dxa"/>
          </w:tcPr>
          <w:p w14:paraId="4A4047A9" w14:textId="77777777" w:rsidR="00036ECF" w:rsidRDefault="00036ECF" w:rsidP="00D945C8">
            <w:pPr>
              <w:pStyle w:val="TAL"/>
              <w:rPr>
                <w:rFonts w:cs="Arial"/>
                <w:szCs w:val="18"/>
                <w:lang w:val="fr-FR"/>
              </w:rPr>
            </w:pPr>
            <w:r>
              <w:rPr>
                <w:rFonts w:cs="Arial"/>
                <w:szCs w:val="18"/>
                <w:lang w:val="fr-FR"/>
              </w:rPr>
              <w:t>0..1</w:t>
            </w:r>
          </w:p>
        </w:tc>
        <w:tc>
          <w:tcPr>
            <w:tcW w:w="4230" w:type="dxa"/>
          </w:tcPr>
          <w:p w14:paraId="1F09F790" w14:textId="77777777" w:rsidR="00036ECF" w:rsidRDefault="00036ECF" w:rsidP="00D945C8">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D945C8">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52" w:name="_Toc176176688"/>
      <w:r>
        <w:t>7.3.3.2.19</w:t>
      </w:r>
      <w:r>
        <w:tab/>
        <w:t>Type: EllipsoidArc</w:t>
      </w:r>
      <w:bookmarkEnd w:id="352"/>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D945C8">
        <w:trPr>
          <w:jc w:val="center"/>
        </w:trPr>
        <w:tc>
          <w:tcPr>
            <w:tcW w:w="2155" w:type="dxa"/>
          </w:tcPr>
          <w:p w14:paraId="19A9644C" w14:textId="77777777" w:rsidR="00D178FB" w:rsidRPr="00760004" w:rsidRDefault="00D178FB" w:rsidP="00D945C8">
            <w:pPr>
              <w:pStyle w:val="TAH"/>
            </w:pPr>
            <w:r w:rsidRPr="00760004">
              <w:t>Field name</w:t>
            </w:r>
          </w:p>
        </w:tc>
        <w:tc>
          <w:tcPr>
            <w:tcW w:w="2160" w:type="dxa"/>
          </w:tcPr>
          <w:p w14:paraId="127977C0" w14:textId="77777777" w:rsidR="00D178FB" w:rsidRPr="00760004" w:rsidRDefault="00D178FB" w:rsidP="00D945C8">
            <w:pPr>
              <w:pStyle w:val="TAH"/>
            </w:pPr>
            <w:r>
              <w:t>Type</w:t>
            </w:r>
          </w:p>
        </w:tc>
        <w:tc>
          <w:tcPr>
            <w:tcW w:w="630" w:type="dxa"/>
          </w:tcPr>
          <w:p w14:paraId="58F3C6CF" w14:textId="77777777" w:rsidR="00D178FB" w:rsidRPr="00760004" w:rsidRDefault="00D178FB" w:rsidP="00D945C8">
            <w:pPr>
              <w:pStyle w:val="TAH"/>
            </w:pPr>
            <w:r>
              <w:t>Cardinality</w:t>
            </w:r>
          </w:p>
        </w:tc>
        <w:tc>
          <w:tcPr>
            <w:tcW w:w="4230" w:type="dxa"/>
          </w:tcPr>
          <w:p w14:paraId="1B1EC6AC" w14:textId="77777777" w:rsidR="00D178FB" w:rsidRPr="00760004" w:rsidRDefault="00D178FB" w:rsidP="00D945C8">
            <w:pPr>
              <w:pStyle w:val="TAH"/>
            </w:pPr>
            <w:r w:rsidRPr="00760004">
              <w:t>Description</w:t>
            </w:r>
          </w:p>
        </w:tc>
        <w:tc>
          <w:tcPr>
            <w:tcW w:w="456" w:type="dxa"/>
          </w:tcPr>
          <w:p w14:paraId="06B8754D" w14:textId="77777777" w:rsidR="00D178FB" w:rsidRPr="00760004" w:rsidRDefault="00D178FB" w:rsidP="00D945C8">
            <w:pPr>
              <w:pStyle w:val="TAH"/>
            </w:pPr>
            <w:r w:rsidRPr="00760004">
              <w:t>M/C/O</w:t>
            </w:r>
          </w:p>
        </w:tc>
      </w:tr>
      <w:tr w:rsidR="00D178FB" w:rsidRPr="00760004" w14:paraId="67AF9223" w14:textId="77777777" w:rsidTr="00D945C8">
        <w:trPr>
          <w:jc w:val="center"/>
        </w:trPr>
        <w:tc>
          <w:tcPr>
            <w:tcW w:w="2155" w:type="dxa"/>
          </w:tcPr>
          <w:p w14:paraId="4CDE6B8F" w14:textId="77777777" w:rsidR="00D178FB" w:rsidRPr="00760004" w:rsidRDefault="00D178FB" w:rsidP="00D945C8">
            <w:pPr>
              <w:pStyle w:val="TAL"/>
            </w:pPr>
            <w:r>
              <w:t>geographicalCoordinates</w:t>
            </w:r>
          </w:p>
        </w:tc>
        <w:tc>
          <w:tcPr>
            <w:tcW w:w="2160" w:type="dxa"/>
          </w:tcPr>
          <w:p w14:paraId="0BD13793" w14:textId="77777777" w:rsidR="00D178FB" w:rsidRPr="002C2C01" w:rsidRDefault="00D178FB" w:rsidP="00D945C8">
            <w:pPr>
              <w:pStyle w:val="TAL"/>
              <w:rPr>
                <w:rFonts w:cs="Arial"/>
                <w:szCs w:val="18"/>
                <w:lang w:val="fr-FR"/>
              </w:rPr>
            </w:pPr>
            <w:r>
              <w:rPr>
                <w:rFonts w:cs="Arial"/>
                <w:szCs w:val="18"/>
                <w:lang w:val="fr-FR"/>
              </w:rPr>
              <w:t>GeographicalCoordinates</w:t>
            </w:r>
          </w:p>
        </w:tc>
        <w:tc>
          <w:tcPr>
            <w:tcW w:w="630" w:type="dxa"/>
          </w:tcPr>
          <w:p w14:paraId="744DC815" w14:textId="77777777" w:rsidR="00D178FB" w:rsidRPr="002C2C01" w:rsidRDefault="00D178FB" w:rsidP="00D945C8">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D945C8">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D945C8">
            <w:pPr>
              <w:pStyle w:val="TAL"/>
            </w:pPr>
            <w:r>
              <w:t>M</w:t>
            </w:r>
          </w:p>
        </w:tc>
      </w:tr>
      <w:tr w:rsidR="00D178FB" w:rsidRPr="00760004" w14:paraId="432B7FFD" w14:textId="77777777" w:rsidTr="00D945C8">
        <w:trPr>
          <w:jc w:val="center"/>
        </w:trPr>
        <w:tc>
          <w:tcPr>
            <w:tcW w:w="2155" w:type="dxa"/>
          </w:tcPr>
          <w:p w14:paraId="55862AF2" w14:textId="77777777" w:rsidR="00D178FB" w:rsidRDefault="00D178FB" w:rsidP="00D945C8">
            <w:pPr>
              <w:pStyle w:val="TAL"/>
            </w:pPr>
            <w:r>
              <w:t>innerRadius</w:t>
            </w:r>
          </w:p>
        </w:tc>
        <w:tc>
          <w:tcPr>
            <w:tcW w:w="2160" w:type="dxa"/>
          </w:tcPr>
          <w:p w14:paraId="172A64C7" w14:textId="77777777" w:rsidR="00D178FB" w:rsidRDefault="00D178FB" w:rsidP="00D945C8">
            <w:pPr>
              <w:pStyle w:val="TAL"/>
              <w:rPr>
                <w:rFonts w:cs="Arial"/>
                <w:szCs w:val="18"/>
                <w:lang w:val="fr-FR"/>
              </w:rPr>
            </w:pPr>
            <w:r>
              <w:rPr>
                <w:rFonts w:cs="Arial"/>
                <w:szCs w:val="18"/>
                <w:lang w:val="fr-FR"/>
              </w:rPr>
              <w:t>InnerRadius</w:t>
            </w:r>
          </w:p>
        </w:tc>
        <w:tc>
          <w:tcPr>
            <w:tcW w:w="630" w:type="dxa"/>
          </w:tcPr>
          <w:p w14:paraId="5068D81F" w14:textId="77777777" w:rsidR="00D178FB" w:rsidRDefault="00D178FB" w:rsidP="00D945C8">
            <w:pPr>
              <w:pStyle w:val="TAL"/>
              <w:rPr>
                <w:rFonts w:cs="Arial"/>
                <w:szCs w:val="18"/>
                <w:lang w:val="fr-FR"/>
              </w:rPr>
            </w:pPr>
            <w:r>
              <w:rPr>
                <w:rFonts w:cs="Arial"/>
                <w:szCs w:val="18"/>
                <w:lang w:val="fr-FR"/>
              </w:rPr>
              <w:t>1</w:t>
            </w:r>
          </w:p>
        </w:tc>
        <w:tc>
          <w:tcPr>
            <w:tcW w:w="4230" w:type="dxa"/>
          </w:tcPr>
          <w:p w14:paraId="6137EF15" w14:textId="77777777" w:rsidR="00D178FB" w:rsidRDefault="00D178FB" w:rsidP="00D945C8">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D945C8">
            <w:pPr>
              <w:pStyle w:val="TAL"/>
            </w:pPr>
            <w:r>
              <w:t>M</w:t>
            </w:r>
          </w:p>
        </w:tc>
      </w:tr>
      <w:tr w:rsidR="00D178FB" w:rsidRPr="00760004" w14:paraId="29F10F69" w14:textId="77777777" w:rsidTr="00D945C8">
        <w:trPr>
          <w:jc w:val="center"/>
        </w:trPr>
        <w:tc>
          <w:tcPr>
            <w:tcW w:w="2155" w:type="dxa"/>
          </w:tcPr>
          <w:p w14:paraId="76D9D969" w14:textId="77777777" w:rsidR="00D178FB" w:rsidRDefault="00D178FB" w:rsidP="00D945C8">
            <w:pPr>
              <w:pStyle w:val="TAL"/>
            </w:pPr>
            <w:r>
              <w:t>deprecatedUncertaintyRadius</w:t>
            </w:r>
          </w:p>
        </w:tc>
        <w:tc>
          <w:tcPr>
            <w:tcW w:w="2160" w:type="dxa"/>
          </w:tcPr>
          <w:p w14:paraId="1E767C72" w14:textId="77777777" w:rsidR="00D178FB" w:rsidRDefault="00D178FB" w:rsidP="00D945C8">
            <w:pPr>
              <w:pStyle w:val="TAL"/>
              <w:rPr>
                <w:rFonts w:cs="Arial"/>
                <w:szCs w:val="18"/>
                <w:lang w:val="fr-FR"/>
              </w:rPr>
            </w:pPr>
            <w:r>
              <w:rPr>
                <w:rFonts w:cs="Arial"/>
                <w:szCs w:val="18"/>
                <w:lang w:val="fr-FR"/>
              </w:rPr>
              <w:t>Uncertainty</w:t>
            </w:r>
          </w:p>
        </w:tc>
        <w:tc>
          <w:tcPr>
            <w:tcW w:w="630" w:type="dxa"/>
          </w:tcPr>
          <w:p w14:paraId="4290D916" w14:textId="77777777" w:rsidR="00D178FB" w:rsidRDefault="00D178FB" w:rsidP="00D945C8">
            <w:pPr>
              <w:pStyle w:val="TAL"/>
              <w:rPr>
                <w:rFonts w:cs="Arial"/>
                <w:szCs w:val="18"/>
                <w:lang w:val="fr-FR"/>
              </w:rPr>
            </w:pPr>
            <w:r>
              <w:rPr>
                <w:rFonts w:cs="Arial"/>
                <w:szCs w:val="18"/>
                <w:lang w:val="fr-FR"/>
              </w:rPr>
              <w:t>1</w:t>
            </w:r>
          </w:p>
        </w:tc>
        <w:tc>
          <w:tcPr>
            <w:tcW w:w="4230" w:type="dxa"/>
          </w:tcPr>
          <w:p w14:paraId="49E4F942" w14:textId="77777777" w:rsidR="00D178FB" w:rsidRDefault="00D178FB"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uncertaintyRadiusSBI parameter shall be used instead.</w:t>
            </w:r>
          </w:p>
        </w:tc>
        <w:tc>
          <w:tcPr>
            <w:tcW w:w="456" w:type="dxa"/>
          </w:tcPr>
          <w:p w14:paraId="703B31C4" w14:textId="77777777" w:rsidR="00D178FB" w:rsidRDefault="00D178FB" w:rsidP="00D945C8">
            <w:pPr>
              <w:pStyle w:val="TAL"/>
            </w:pPr>
            <w:r>
              <w:t>M</w:t>
            </w:r>
          </w:p>
        </w:tc>
      </w:tr>
      <w:tr w:rsidR="00D178FB" w:rsidRPr="00760004" w14:paraId="1A1E62A1" w14:textId="77777777" w:rsidTr="00D945C8">
        <w:trPr>
          <w:jc w:val="center"/>
        </w:trPr>
        <w:tc>
          <w:tcPr>
            <w:tcW w:w="2155" w:type="dxa"/>
          </w:tcPr>
          <w:p w14:paraId="1FE8F581" w14:textId="77777777" w:rsidR="00D178FB" w:rsidRDefault="00D178FB" w:rsidP="00D945C8">
            <w:pPr>
              <w:pStyle w:val="TAL"/>
            </w:pPr>
            <w:r>
              <w:t>offsetAngle</w:t>
            </w:r>
          </w:p>
        </w:tc>
        <w:tc>
          <w:tcPr>
            <w:tcW w:w="2160" w:type="dxa"/>
          </w:tcPr>
          <w:p w14:paraId="471F1ED8" w14:textId="77777777" w:rsidR="00D178FB" w:rsidRDefault="00D178FB" w:rsidP="00D945C8">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D945C8">
            <w:pPr>
              <w:pStyle w:val="TAL"/>
              <w:rPr>
                <w:rFonts w:cs="Arial"/>
                <w:szCs w:val="18"/>
                <w:lang w:val="fr-FR"/>
              </w:rPr>
            </w:pPr>
            <w:r>
              <w:rPr>
                <w:rFonts w:cs="Arial"/>
                <w:szCs w:val="18"/>
                <w:lang w:val="fr-FR"/>
              </w:rPr>
              <w:t>1</w:t>
            </w:r>
          </w:p>
        </w:tc>
        <w:tc>
          <w:tcPr>
            <w:tcW w:w="4230" w:type="dxa"/>
          </w:tcPr>
          <w:p w14:paraId="62F1D3CD" w14:textId="77777777" w:rsidR="00D178FB" w:rsidRDefault="00D178FB" w:rsidP="00D945C8">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D945C8">
            <w:pPr>
              <w:pStyle w:val="TAL"/>
            </w:pPr>
            <w:r>
              <w:t>M</w:t>
            </w:r>
          </w:p>
        </w:tc>
      </w:tr>
      <w:tr w:rsidR="00D178FB" w:rsidRPr="00760004" w14:paraId="2C876CFD" w14:textId="77777777" w:rsidTr="00D945C8">
        <w:trPr>
          <w:jc w:val="center"/>
        </w:trPr>
        <w:tc>
          <w:tcPr>
            <w:tcW w:w="2155" w:type="dxa"/>
          </w:tcPr>
          <w:p w14:paraId="1ABA80D9" w14:textId="77777777" w:rsidR="00D178FB" w:rsidRDefault="00D178FB" w:rsidP="00D945C8">
            <w:pPr>
              <w:pStyle w:val="TAL"/>
            </w:pPr>
            <w:r>
              <w:t>includedAngle</w:t>
            </w:r>
          </w:p>
        </w:tc>
        <w:tc>
          <w:tcPr>
            <w:tcW w:w="2160" w:type="dxa"/>
          </w:tcPr>
          <w:p w14:paraId="7FEDCDCF" w14:textId="77777777" w:rsidR="00D178FB" w:rsidRDefault="00D178FB" w:rsidP="00D945C8">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D945C8">
            <w:pPr>
              <w:pStyle w:val="TAL"/>
              <w:rPr>
                <w:rFonts w:cs="Arial"/>
                <w:szCs w:val="18"/>
                <w:lang w:val="fr-FR"/>
              </w:rPr>
            </w:pPr>
            <w:r>
              <w:rPr>
                <w:rFonts w:cs="Arial"/>
                <w:szCs w:val="18"/>
                <w:lang w:val="fr-FR"/>
              </w:rPr>
              <w:t>1</w:t>
            </w:r>
          </w:p>
        </w:tc>
        <w:tc>
          <w:tcPr>
            <w:tcW w:w="4230" w:type="dxa"/>
          </w:tcPr>
          <w:p w14:paraId="776E4C98" w14:textId="411BB7D0" w:rsidR="00D178FB" w:rsidRDefault="00D178FB" w:rsidP="00D945C8">
            <w:pPr>
              <w:pStyle w:val="TAL"/>
              <w:rPr>
                <w:rFonts w:cs="Arial"/>
                <w:szCs w:val="18"/>
              </w:rPr>
            </w:pPr>
            <w:r>
              <w:rPr>
                <w:rFonts w:cs="Arial"/>
                <w:szCs w:val="18"/>
              </w:rPr>
              <w:t xml:space="preserve">Indicates the angle from the first defining </w:t>
            </w:r>
            <w:r w:rsidR="002F5A4F">
              <w:rPr>
                <w:rFonts w:cs="Arial"/>
                <w:szCs w:val="18"/>
              </w:rPr>
              <w:t>radius</w:t>
            </w:r>
            <w:r>
              <w:rPr>
                <w:rFonts w:cs="Arial"/>
                <w:szCs w:val="18"/>
              </w:rPr>
              <w:t xml:space="preserve"> of the arc to the second in degrees.</w:t>
            </w:r>
          </w:p>
        </w:tc>
        <w:tc>
          <w:tcPr>
            <w:tcW w:w="456" w:type="dxa"/>
          </w:tcPr>
          <w:p w14:paraId="5D7D5735" w14:textId="77777777" w:rsidR="00D178FB" w:rsidRDefault="00D178FB" w:rsidP="00D945C8">
            <w:pPr>
              <w:pStyle w:val="TAL"/>
            </w:pPr>
            <w:r>
              <w:t>M</w:t>
            </w:r>
          </w:p>
        </w:tc>
      </w:tr>
      <w:tr w:rsidR="00D178FB" w:rsidRPr="00760004" w14:paraId="6DEF6EAB" w14:textId="77777777" w:rsidTr="00D945C8">
        <w:trPr>
          <w:jc w:val="center"/>
        </w:trPr>
        <w:tc>
          <w:tcPr>
            <w:tcW w:w="2155" w:type="dxa"/>
          </w:tcPr>
          <w:p w14:paraId="626CEC7E" w14:textId="77777777" w:rsidR="00D178FB" w:rsidRDefault="00D178FB" w:rsidP="00D945C8">
            <w:pPr>
              <w:pStyle w:val="TAL"/>
            </w:pPr>
            <w:r>
              <w:t>confidence</w:t>
            </w:r>
          </w:p>
        </w:tc>
        <w:tc>
          <w:tcPr>
            <w:tcW w:w="2160" w:type="dxa"/>
          </w:tcPr>
          <w:p w14:paraId="07B97BAA" w14:textId="77777777" w:rsidR="00D178FB" w:rsidRDefault="00D178FB" w:rsidP="00D945C8">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D945C8">
            <w:pPr>
              <w:pStyle w:val="TAL"/>
              <w:rPr>
                <w:rFonts w:cs="Arial"/>
                <w:szCs w:val="18"/>
                <w:lang w:val="fr-FR"/>
              </w:rPr>
            </w:pPr>
            <w:r>
              <w:rPr>
                <w:rFonts w:cs="Arial"/>
                <w:szCs w:val="18"/>
                <w:lang w:val="fr-FR"/>
              </w:rPr>
              <w:t>1</w:t>
            </w:r>
          </w:p>
        </w:tc>
        <w:tc>
          <w:tcPr>
            <w:tcW w:w="4230" w:type="dxa"/>
          </w:tcPr>
          <w:p w14:paraId="65BFB63D" w14:textId="77777777" w:rsidR="00D178FB" w:rsidRDefault="00D178FB" w:rsidP="00D945C8">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D945C8">
            <w:pPr>
              <w:pStyle w:val="TAL"/>
            </w:pPr>
            <w:r>
              <w:t>M</w:t>
            </w:r>
          </w:p>
        </w:tc>
      </w:tr>
      <w:tr w:rsidR="00D178FB" w:rsidRPr="00760004" w14:paraId="6AFCABDA" w14:textId="77777777" w:rsidTr="00D945C8">
        <w:trPr>
          <w:jc w:val="center"/>
        </w:trPr>
        <w:tc>
          <w:tcPr>
            <w:tcW w:w="2155" w:type="dxa"/>
          </w:tcPr>
          <w:p w14:paraId="15758432" w14:textId="77777777" w:rsidR="00D178FB" w:rsidRDefault="00D178FB" w:rsidP="00D945C8">
            <w:pPr>
              <w:pStyle w:val="TAL"/>
            </w:pPr>
            <w:r>
              <w:t>uncertaintyRadiusSBI</w:t>
            </w:r>
          </w:p>
        </w:tc>
        <w:tc>
          <w:tcPr>
            <w:tcW w:w="2160" w:type="dxa"/>
          </w:tcPr>
          <w:p w14:paraId="585D1F32" w14:textId="77777777" w:rsidR="00D178FB" w:rsidRDefault="00D178FB" w:rsidP="00D945C8">
            <w:pPr>
              <w:pStyle w:val="TAL"/>
              <w:rPr>
                <w:rFonts w:cs="Arial"/>
                <w:szCs w:val="18"/>
                <w:lang w:val="fr-FR"/>
              </w:rPr>
            </w:pPr>
            <w:r>
              <w:rPr>
                <w:rFonts w:cs="Arial"/>
                <w:szCs w:val="18"/>
                <w:lang w:val="fr-FR"/>
              </w:rPr>
              <w:t>UncertaintySBI</w:t>
            </w:r>
          </w:p>
        </w:tc>
        <w:tc>
          <w:tcPr>
            <w:tcW w:w="630" w:type="dxa"/>
          </w:tcPr>
          <w:p w14:paraId="0782A160" w14:textId="77777777" w:rsidR="00D178FB" w:rsidRDefault="00D178FB" w:rsidP="00D945C8">
            <w:pPr>
              <w:pStyle w:val="TAL"/>
              <w:rPr>
                <w:rFonts w:cs="Arial"/>
                <w:szCs w:val="18"/>
                <w:lang w:val="fr-FR"/>
              </w:rPr>
            </w:pPr>
            <w:r>
              <w:rPr>
                <w:rFonts w:cs="Arial"/>
                <w:szCs w:val="18"/>
                <w:lang w:val="fr-FR"/>
              </w:rPr>
              <w:t>0..1</w:t>
            </w:r>
          </w:p>
        </w:tc>
        <w:tc>
          <w:tcPr>
            <w:tcW w:w="4230" w:type="dxa"/>
          </w:tcPr>
          <w:p w14:paraId="39759C0B" w14:textId="77777777" w:rsidR="00D178FB" w:rsidRDefault="00D178FB" w:rsidP="00D945C8">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D945C8">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53" w:name="_Toc176176689"/>
      <w:r>
        <w:t>7.3.3.2.20</w:t>
      </w:r>
      <w:r>
        <w:tab/>
        <w:t>Enumeration: RATType</w:t>
      </w:r>
      <w:bookmarkEnd w:id="353"/>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4230"/>
      </w:tblGrid>
      <w:tr w:rsidR="00172580" w:rsidRPr="00760004" w14:paraId="5C1CB016" w14:textId="77777777" w:rsidTr="00887698">
        <w:trPr>
          <w:jc w:val="center"/>
        </w:trPr>
        <w:tc>
          <w:tcPr>
            <w:tcW w:w="2155" w:type="dxa"/>
          </w:tcPr>
          <w:p w14:paraId="55EDBC65" w14:textId="77777777" w:rsidR="00172580" w:rsidRPr="00760004" w:rsidRDefault="00172580" w:rsidP="00887698">
            <w:pPr>
              <w:pStyle w:val="TAH"/>
            </w:pPr>
            <w:r>
              <w:t>Enumeration</w:t>
            </w:r>
          </w:p>
        </w:tc>
        <w:tc>
          <w:tcPr>
            <w:tcW w:w="4230" w:type="dxa"/>
          </w:tcPr>
          <w:p w14:paraId="1C614EE7" w14:textId="77777777" w:rsidR="00172580" w:rsidRPr="00760004" w:rsidRDefault="00172580" w:rsidP="00887698">
            <w:pPr>
              <w:pStyle w:val="TAH"/>
            </w:pPr>
            <w:r w:rsidRPr="00760004">
              <w:t>Description</w:t>
            </w:r>
          </w:p>
        </w:tc>
      </w:tr>
      <w:tr w:rsidR="00172580" w:rsidRPr="00760004" w14:paraId="3856C018" w14:textId="77777777" w:rsidTr="00887698">
        <w:trPr>
          <w:jc w:val="center"/>
        </w:trPr>
        <w:tc>
          <w:tcPr>
            <w:tcW w:w="2155" w:type="dxa"/>
          </w:tcPr>
          <w:p w14:paraId="539C105C" w14:textId="77777777" w:rsidR="00172580" w:rsidRPr="00760004" w:rsidRDefault="00172580" w:rsidP="00887698">
            <w:pPr>
              <w:pStyle w:val="TAL"/>
            </w:pPr>
            <w:r>
              <w:t>nR(1)</w:t>
            </w:r>
          </w:p>
        </w:tc>
        <w:tc>
          <w:tcPr>
            <w:tcW w:w="4230" w:type="dxa"/>
          </w:tcPr>
          <w:p w14:paraId="252C877E" w14:textId="77777777" w:rsidR="00172580" w:rsidRPr="004C4F20" w:rsidRDefault="00172580" w:rsidP="00887698">
            <w:pPr>
              <w:pStyle w:val="TAL"/>
              <w:rPr>
                <w:rFonts w:cs="Arial"/>
                <w:szCs w:val="18"/>
              </w:rPr>
            </w:pPr>
            <w:r>
              <w:rPr>
                <w:rFonts w:cs="Arial"/>
                <w:szCs w:val="18"/>
              </w:rPr>
              <w:t>New Radio</w:t>
            </w:r>
          </w:p>
        </w:tc>
      </w:tr>
      <w:tr w:rsidR="00172580" w:rsidRPr="00760004" w14:paraId="2B81832D" w14:textId="77777777" w:rsidTr="00887698">
        <w:trPr>
          <w:jc w:val="center"/>
        </w:trPr>
        <w:tc>
          <w:tcPr>
            <w:tcW w:w="2155" w:type="dxa"/>
          </w:tcPr>
          <w:p w14:paraId="731431F5" w14:textId="77777777" w:rsidR="00172580" w:rsidRDefault="00172580" w:rsidP="00887698">
            <w:pPr>
              <w:pStyle w:val="TAL"/>
            </w:pPr>
            <w:r>
              <w:t>eUTRA(2)</w:t>
            </w:r>
          </w:p>
        </w:tc>
        <w:tc>
          <w:tcPr>
            <w:tcW w:w="4230" w:type="dxa"/>
          </w:tcPr>
          <w:p w14:paraId="68CD6AA7" w14:textId="77777777" w:rsidR="00172580" w:rsidRDefault="00172580" w:rsidP="00887698">
            <w:pPr>
              <w:pStyle w:val="TAL"/>
              <w:rPr>
                <w:rFonts w:cs="Arial"/>
                <w:szCs w:val="18"/>
              </w:rPr>
            </w:pPr>
            <w:r w:rsidRPr="00F11966">
              <w:t>(WB) Evolved Universal Terrestrial Radio Access</w:t>
            </w:r>
          </w:p>
        </w:tc>
      </w:tr>
      <w:tr w:rsidR="00172580" w:rsidRPr="00760004" w14:paraId="2BC8508C" w14:textId="77777777" w:rsidTr="00887698">
        <w:trPr>
          <w:jc w:val="center"/>
        </w:trPr>
        <w:tc>
          <w:tcPr>
            <w:tcW w:w="2155" w:type="dxa"/>
          </w:tcPr>
          <w:p w14:paraId="22922E84" w14:textId="77777777" w:rsidR="00172580" w:rsidRDefault="00172580" w:rsidP="00887698">
            <w:pPr>
              <w:pStyle w:val="TAL"/>
            </w:pPr>
            <w:r>
              <w:t>wLAN(3)</w:t>
            </w:r>
          </w:p>
        </w:tc>
        <w:tc>
          <w:tcPr>
            <w:tcW w:w="4230" w:type="dxa"/>
          </w:tcPr>
          <w:p w14:paraId="5D0F3746" w14:textId="77777777" w:rsidR="00172580" w:rsidRDefault="00172580" w:rsidP="00887698">
            <w:pPr>
              <w:pStyle w:val="TAL"/>
              <w:rPr>
                <w:rFonts w:cs="Arial"/>
                <w:szCs w:val="18"/>
              </w:rPr>
            </w:pPr>
            <w:r w:rsidRPr="00F11966">
              <w:t>Untrusted Wireless LAN (IEEE 802.11) access</w:t>
            </w:r>
          </w:p>
        </w:tc>
      </w:tr>
      <w:tr w:rsidR="00172580" w:rsidRPr="00760004" w14:paraId="70608A48" w14:textId="77777777" w:rsidTr="00887698">
        <w:trPr>
          <w:jc w:val="center"/>
        </w:trPr>
        <w:tc>
          <w:tcPr>
            <w:tcW w:w="2155" w:type="dxa"/>
          </w:tcPr>
          <w:p w14:paraId="3EC6D5B7" w14:textId="77777777" w:rsidR="00172580" w:rsidRDefault="00172580" w:rsidP="00887698">
            <w:pPr>
              <w:pStyle w:val="TAL"/>
            </w:pPr>
            <w:r>
              <w:t>nBIOT(4)</w:t>
            </w:r>
          </w:p>
        </w:tc>
        <w:tc>
          <w:tcPr>
            <w:tcW w:w="4230" w:type="dxa"/>
          </w:tcPr>
          <w:p w14:paraId="6D019290" w14:textId="77777777" w:rsidR="00172580" w:rsidRDefault="00172580" w:rsidP="00887698">
            <w:pPr>
              <w:pStyle w:val="TAL"/>
              <w:rPr>
                <w:rFonts w:cs="Arial"/>
                <w:szCs w:val="18"/>
              </w:rPr>
            </w:pPr>
            <w:r>
              <w:t>NB IoT</w:t>
            </w:r>
          </w:p>
        </w:tc>
      </w:tr>
      <w:tr w:rsidR="00172580" w:rsidRPr="00760004" w14:paraId="4E802731" w14:textId="77777777" w:rsidTr="00887698">
        <w:trPr>
          <w:jc w:val="center"/>
        </w:trPr>
        <w:tc>
          <w:tcPr>
            <w:tcW w:w="2155" w:type="dxa"/>
          </w:tcPr>
          <w:p w14:paraId="42A5E29E" w14:textId="77777777" w:rsidR="00172580" w:rsidRDefault="00172580" w:rsidP="00887698">
            <w:pPr>
              <w:pStyle w:val="TAL"/>
            </w:pPr>
            <w:r>
              <w:t>Wireline(5)</w:t>
            </w:r>
          </w:p>
        </w:tc>
        <w:tc>
          <w:tcPr>
            <w:tcW w:w="4230" w:type="dxa"/>
          </w:tcPr>
          <w:p w14:paraId="70F3A7FA" w14:textId="77777777" w:rsidR="00172580" w:rsidRDefault="00172580" w:rsidP="00887698">
            <w:pPr>
              <w:pStyle w:val="TAL"/>
              <w:rPr>
                <w:rFonts w:cs="Arial"/>
                <w:szCs w:val="18"/>
              </w:rPr>
            </w:pPr>
            <w:r>
              <w:rPr>
                <w:rFonts w:cs="Arial"/>
                <w:szCs w:val="18"/>
              </w:rPr>
              <w:t>Wireline access</w:t>
            </w:r>
          </w:p>
        </w:tc>
      </w:tr>
      <w:tr w:rsidR="00172580" w:rsidRPr="00760004" w14:paraId="2FC633B6" w14:textId="77777777" w:rsidTr="00887698">
        <w:trPr>
          <w:jc w:val="center"/>
        </w:trPr>
        <w:tc>
          <w:tcPr>
            <w:tcW w:w="2155" w:type="dxa"/>
          </w:tcPr>
          <w:p w14:paraId="256C68EE" w14:textId="77777777" w:rsidR="00172580" w:rsidRDefault="00172580" w:rsidP="00887698">
            <w:pPr>
              <w:pStyle w:val="TAL"/>
            </w:pPr>
            <w:r>
              <w:t>wirelineCable(6)</w:t>
            </w:r>
          </w:p>
        </w:tc>
        <w:tc>
          <w:tcPr>
            <w:tcW w:w="4230" w:type="dxa"/>
          </w:tcPr>
          <w:p w14:paraId="4B023C0A" w14:textId="77777777" w:rsidR="00172580" w:rsidRDefault="00172580" w:rsidP="00887698">
            <w:pPr>
              <w:pStyle w:val="TAL"/>
              <w:rPr>
                <w:rFonts w:cs="Arial"/>
                <w:szCs w:val="18"/>
              </w:rPr>
            </w:pPr>
            <w:r>
              <w:rPr>
                <w:rFonts w:cs="Arial"/>
                <w:szCs w:val="18"/>
              </w:rPr>
              <w:t>Wireline Cable Access</w:t>
            </w:r>
          </w:p>
        </w:tc>
      </w:tr>
      <w:tr w:rsidR="00172580" w:rsidRPr="00760004" w14:paraId="13B1057E" w14:textId="77777777" w:rsidTr="00887698">
        <w:trPr>
          <w:jc w:val="center"/>
        </w:trPr>
        <w:tc>
          <w:tcPr>
            <w:tcW w:w="2155" w:type="dxa"/>
          </w:tcPr>
          <w:p w14:paraId="61BA8C0E" w14:textId="77777777" w:rsidR="00172580" w:rsidRDefault="00172580" w:rsidP="00887698">
            <w:pPr>
              <w:pStyle w:val="TAL"/>
            </w:pPr>
            <w:r>
              <w:t>wirelineBBF(7)</w:t>
            </w:r>
          </w:p>
        </w:tc>
        <w:tc>
          <w:tcPr>
            <w:tcW w:w="4230" w:type="dxa"/>
          </w:tcPr>
          <w:p w14:paraId="4C9BE51A" w14:textId="77777777" w:rsidR="00172580" w:rsidRDefault="00172580" w:rsidP="00887698">
            <w:pPr>
              <w:pStyle w:val="TAL"/>
              <w:rPr>
                <w:rFonts w:cs="Arial"/>
                <w:szCs w:val="18"/>
              </w:rPr>
            </w:pPr>
            <w:r>
              <w:rPr>
                <w:rFonts w:cs="Arial"/>
                <w:szCs w:val="18"/>
              </w:rPr>
              <w:t>Wireline BBF Access</w:t>
            </w:r>
          </w:p>
        </w:tc>
      </w:tr>
      <w:tr w:rsidR="00172580" w:rsidRPr="00760004" w14:paraId="11E29E69" w14:textId="77777777" w:rsidTr="00887698">
        <w:trPr>
          <w:jc w:val="center"/>
        </w:trPr>
        <w:tc>
          <w:tcPr>
            <w:tcW w:w="2155" w:type="dxa"/>
          </w:tcPr>
          <w:p w14:paraId="092C6D99" w14:textId="77777777" w:rsidR="00172580" w:rsidRDefault="00172580" w:rsidP="00887698">
            <w:pPr>
              <w:pStyle w:val="TAL"/>
            </w:pPr>
            <w:r>
              <w:t>lTEM(8)</w:t>
            </w:r>
          </w:p>
        </w:tc>
        <w:tc>
          <w:tcPr>
            <w:tcW w:w="4230" w:type="dxa"/>
          </w:tcPr>
          <w:p w14:paraId="08752A40" w14:textId="5F67728A" w:rsidR="00172580" w:rsidRDefault="00172580" w:rsidP="00887698">
            <w:pPr>
              <w:pStyle w:val="TAL"/>
              <w:rPr>
                <w:rFonts w:cs="Arial"/>
                <w:szCs w:val="18"/>
              </w:rPr>
            </w:pPr>
            <w:r>
              <w:rPr>
                <w:rFonts w:cs="Arial"/>
                <w:szCs w:val="18"/>
              </w:rPr>
              <w:t xml:space="preserve">LTE-M. Also used when a Category M UE using E-UTRA has </w:t>
            </w:r>
            <w:r w:rsidR="002F5A4F">
              <w:rPr>
                <w:rFonts w:cs="Arial"/>
                <w:szCs w:val="18"/>
              </w:rPr>
              <w:t>provided</w:t>
            </w:r>
            <w:r>
              <w:rPr>
                <w:rFonts w:cs="Arial"/>
                <w:szCs w:val="18"/>
              </w:rPr>
              <w:t xml:space="preserve"> a Category M indication to the NG-RAN</w:t>
            </w:r>
          </w:p>
        </w:tc>
      </w:tr>
      <w:tr w:rsidR="00172580" w:rsidRPr="00760004" w14:paraId="6D333B15" w14:textId="77777777" w:rsidTr="00887698">
        <w:trPr>
          <w:jc w:val="center"/>
        </w:trPr>
        <w:tc>
          <w:tcPr>
            <w:tcW w:w="2155" w:type="dxa"/>
          </w:tcPr>
          <w:p w14:paraId="3DE3EEB9" w14:textId="77777777" w:rsidR="00172580" w:rsidRDefault="00172580" w:rsidP="00887698">
            <w:pPr>
              <w:pStyle w:val="TAL"/>
            </w:pPr>
            <w:r>
              <w:t>nRU(9)</w:t>
            </w:r>
          </w:p>
        </w:tc>
        <w:tc>
          <w:tcPr>
            <w:tcW w:w="4230" w:type="dxa"/>
          </w:tcPr>
          <w:p w14:paraId="6C49FB1B" w14:textId="77777777" w:rsidR="00172580" w:rsidRDefault="00172580" w:rsidP="00887698">
            <w:pPr>
              <w:pStyle w:val="TAL"/>
              <w:rPr>
                <w:rFonts w:cs="Arial"/>
                <w:szCs w:val="18"/>
              </w:rPr>
            </w:pPr>
            <w:r>
              <w:rPr>
                <w:rFonts w:cs="Arial"/>
                <w:szCs w:val="18"/>
              </w:rPr>
              <w:t>New Radio in unlicensed bands</w:t>
            </w:r>
          </w:p>
        </w:tc>
      </w:tr>
      <w:tr w:rsidR="00172580" w:rsidRPr="00760004" w14:paraId="490FEABB" w14:textId="77777777" w:rsidTr="00887698">
        <w:trPr>
          <w:jc w:val="center"/>
        </w:trPr>
        <w:tc>
          <w:tcPr>
            <w:tcW w:w="2155" w:type="dxa"/>
          </w:tcPr>
          <w:p w14:paraId="616E93A1" w14:textId="77777777" w:rsidR="00172580" w:rsidRDefault="00172580" w:rsidP="00887698">
            <w:pPr>
              <w:pStyle w:val="TAL"/>
            </w:pPr>
            <w:r>
              <w:t>eUTRAU(10)</w:t>
            </w:r>
          </w:p>
        </w:tc>
        <w:tc>
          <w:tcPr>
            <w:tcW w:w="4230" w:type="dxa"/>
          </w:tcPr>
          <w:p w14:paraId="6A228331" w14:textId="1EA1F904" w:rsidR="00172580" w:rsidRDefault="00172580" w:rsidP="00887698">
            <w:pPr>
              <w:pStyle w:val="TAL"/>
              <w:rPr>
                <w:rFonts w:cs="Arial"/>
                <w:szCs w:val="18"/>
              </w:rPr>
            </w:pPr>
            <w:r>
              <w:rPr>
                <w:rFonts w:cs="Arial"/>
                <w:szCs w:val="18"/>
              </w:rPr>
              <w:t xml:space="preserve">(WB) Evolved Universal </w:t>
            </w:r>
            <w:r w:rsidR="002F5A4F">
              <w:rPr>
                <w:rFonts w:cs="Arial"/>
                <w:szCs w:val="18"/>
              </w:rPr>
              <w:t>Terrestrial</w:t>
            </w:r>
            <w:r>
              <w:rPr>
                <w:rFonts w:cs="Arial"/>
                <w:szCs w:val="18"/>
              </w:rPr>
              <w:t xml:space="preserve"> Radio Access in unlicensed bands</w:t>
            </w:r>
          </w:p>
        </w:tc>
      </w:tr>
      <w:tr w:rsidR="00172580" w:rsidRPr="00760004" w14:paraId="040AD311" w14:textId="77777777" w:rsidTr="00887698">
        <w:trPr>
          <w:jc w:val="center"/>
        </w:trPr>
        <w:tc>
          <w:tcPr>
            <w:tcW w:w="2155" w:type="dxa"/>
          </w:tcPr>
          <w:p w14:paraId="02ACF269" w14:textId="77777777" w:rsidR="00172580" w:rsidRDefault="00172580" w:rsidP="00887698">
            <w:pPr>
              <w:pStyle w:val="TAL"/>
            </w:pPr>
            <w:r>
              <w:t>trustedN3GA(11)</w:t>
            </w:r>
          </w:p>
        </w:tc>
        <w:tc>
          <w:tcPr>
            <w:tcW w:w="4230" w:type="dxa"/>
          </w:tcPr>
          <w:p w14:paraId="3FDC5DE4" w14:textId="77777777" w:rsidR="00172580" w:rsidRDefault="00172580" w:rsidP="00887698">
            <w:pPr>
              <w:pStyle w:val="TAL"/>
              <w:rPr>
                <w:rFonts w:cs="Arial"/>
                <w:szCs w:val="18"/>
              </w:rPr>
            </w:pPr>
            <w:r>
              <w:rPr>
                <w:rFonts w:cs="Arial"/>
                <w:szCs w:val="18"/>
              </w:rPr>
              <w:t>Trusted Non-3GPP access</w:t>
            </w:r>
          </w:p>
        </w:tc>
      </w:tr>
      <w:tr w:rsidR="00172580" w:rsidRPr="00760004" w14:paraId="0EE962FA" w14:textId="77777777" w:rsidTr="00887698">
        <w:trPr>
          <w:jc w:val="center"/>
        </w:trPr>
        <w:tc>
          <w:tcPr>
            <w:tcW w:w="2155" w:type="dxa"/>
          </w:tcPr>
          <w:p w14:paraId="2E4FF87C" w14:textId="77777777" w:rsidR="00172580" w:rsidRDefault="00172580" w:rsidP="00887698">
            <w:pPr>
              <w:pStyle w:val="TAL"/>
            </w:pPr>
            <w:r>
              <w:t>trustedWLAN(12)</w:t>
            </w:r>
          </w:p>
        </w:tc>
        <w:tc>
          <w:tcPr>
            <w:tcW w:w="4230" w:type="dxa"/>
          </w:tcPr>
          <w:p w14:paraId="4CFC878F" w14:textId="77777777" w:rsidR="00172580" w:rsidRDefault="00172580" w:rsidP="00887698">
            <w:pPr>
              <w:pStyle w:val="TAL"/>
              <w:rPr>
                <w:rFonts w:cs="Arial"/>
                <w:szCs w:val="18"/>
              </w:rPr>
            </w:pPr>
            <w:r>
              <w:rPr>
                <w:rFonts w:cs="Arial"/>
                <w:szCs w:val="18"/>
              </w:rPr>
              <w:t>Trusted Wireless LAN (IEEE 802.11) access</w:t>
            </w:r>
          </w:p>
        </w:tc>
      </w:tr>
      <w:tr w:rsidR="00172580" w:rsidRPr="00760004" w14:paraId="664B5557" w14:textId="77777777" w:rsidTr="00887698">
        <w:trPr>
          <w:jc w:val="center"/>
        </w:trPr>
        <w:tc>
          <w:tcPr>
            <w:tcW w:w="2155" w:type="dxa"/>
          </w:tcPr>
          <w:p w14:paraId="2A86C51F" w14:textId="77777777" w:rsidR="00172580" w:rsidRDefault="00172580" w:rsidP="00887698">
            <w:pPr>
              <w:pStyle w:val="TAL"/>
            </w:pPr>
            <w:r>
              <w:t>uTRA(13)</w:t>
            </w:r>
          </w:p>
        </w:tc>
        <w:tc>
          <w:tcPr>
            <w:tcW w:w="4230" w:type="dxa"/>
          </w:tcPr>
          <w:p w14:paraId="0F4507DD" w14:textId="77777777" w:rsidR="00172580" w:rsidRDefault="00172580" w:rsidP="00887698">
            <w:pPr>
              <w:pStyle w:val="TAL"/>
              <w:rPr>
                <w:rFonts w:cs="Arial"/>
                <w:szCs w:val="18"/>
              </w:rPr>
            </w:pPr>
            <w:r>
              <w:rPr>
                <w:rFonts w:cs="Arial"/>
                <w:szCs w:val="18"/>
              </w:rPr>
              <w:t>UMTS Terrestrial Radio Access</w:t>
            </w:r>
          </w:p>
        </w:tc>
      </w:tr>
      <w:tr w:rsidR="00172580" w:rsidRPr="00760004" w14:paraId="08545F7D" w14:textId="77777777" w:rsidTr="00887698">
        <w:trPr>
          <w:jc w:val="center"/>
        </w:trPr>
        <w:tc>
          <w:tcPr>
            <w:tcW w:w="2155" w:type="dxa"/>
          </w:tcPr>
          <w:p w14:paraId="7315E350" w14:textId="77777777" w:rsidR="00172580" w:rsidRDefault="00172580" w:rsidP="00887698">
            <w:pPr>
              <w:pStyle w:val="TAL"/>
            </w:pPr>
            <w:r>
              <w:t>gERA(14)</w:t>
            </w:r>
          </w:p>
        </w:tc>
        <w:tc>
          <w:tcPr>
            <w:tcW w:w="4230" w:type="dxa"/>
          </w:tcPr>
          <w:p w14:paraId="29BE65CE" w14:textId="77777777" w:rsidR="00172580" w:rsidRDefault="00172580" w:rsidP="00887698">
            <w:pPr>
              <w:pStyle w:val="TAL"/>
              <w:rPr>
                <w:rFonts w:cs="Arial"/>
                <w:szCs w:val="18"/>
              </w:rPr>
            </w:pPr>
            <w:r>
              <w:rPr>
                <w:rFonts w:cs="Arial"/>
                <w:szCs w:val="18"/>
              </w:rPr>
              <w:t>GSM EDGE Radio Access Network</w:t>
            </w:r>
          </w:p>
        </w:tc>
      </w:tr>
      <w:tr w:rsidR="00172580" w:rsidRPr="00760004" w14:paraId="676ED867" w14:textId="77777777" w:rsidTr="00887698">
        <w:trPr>
          <w:jc w:val="center"/>
        </w:trPr>
        <w:tc>
          <w:tcPr>
            <w:tcW w:w="2155" w:type="dxa"/>
          </w:tcPr>
          <w:p w14:paraId="27DFF51C" w14:textId="77777777" w:rsidR="00172580" w:rsidRDefault="00172580" w:rsidP="00887698">
            <w:pPr>
              <w:pStyle w:val="TAL"/>
            </w:pPr>
            <w:r>
              <w:t>nRLEO(15)</w:t>
            </w:r>
          </w:p>
        </w:tc>
        <w:tc>
          <w:tcPr>
            <w:tcW w:w="4230" w:type="dxa"/>
          </w:tcPr>
          <w:p w14:paraId="55CAFD93" w14:textId="77777777" w:rsidR="00172580" w:rsidRDefault="00172580" w:rsidP="00887698">
            <w:pPr>
              <w:pStyle w:val="TAL"/>
              <w:rPr>
                <w:rFonts w:cs="Arial"/>
                <w:szCs w:val="18"/>
              </w:rPr>
            </w:pPr>
            <w:r>
              <w:t>NR (LEO) satellite access type</w:t>
            </w:r>
          </w:p>
        </w:tc>
      </w:tr>
      <w:tr w:rsidR="00172580" w:rsidRPr="00760004" w14:paraId="71C8D522" w14:textId="77777777" w:rsidTr="00887698">
        <w:trPr>
          <w:jc w:val="center"/>
        </w:trPr>
        <w:tc>
          <w:tcPr>
            <w:tcW w:w="2155" w:type="dxa"/>
          </w:tcPr>
          <w:p w14:paraId="2270C5C1" w14:textId="77777777" w:rsidR="00172580" w:rsidRDefault="00172580" w:rsidP="00887698">
            <w:pPr>
              <w:pStyle w:val="TAL"/>
            </w:pPr>
            <w:r>
              <w:t>nRMEO(16)</w:t>
            </w:r>
          </w:p>
        </w:tc>
        <w:tc>
          <w:tcPr>
            <w:tcW w:w="4230" w:type="dxa"/>
          </w:tcPr>
          <w:p w14:paraId="5B5F4AE3" w14:textId="77777777" w:rsidR="00172580" w:rsidRDefault="00172580" w:rsidP="00887698">
            <w:pPr>
              <w:pStyle w:val="TAL"/>
              <w:rPr>
                <w:rFonts w:cs="Arial"/>
                <w:szCs w:val="18"/>
              </w:rPr>
            </w:pPr>
            <w:r>
              <w:t>NR (MEO) satellite access type</w:t>
            </w:r>
          </w:p>
        </w:tc>
      </w:tr>
      <w:tr w:rsidR="00172580" w:rsidRPr="00760004" w14:paraId="227F057F" w14:textId="77777777" w:rsidTr="00887698">
        <w:trPr>
          <w:jc w:val="center"/>
        </w:trPr>
        <w:tc>
          <w:tcPr>
            <w:tcW w:w="2155" w:type="dxa"/>
          </w:tcPr>
          <w:p w14:paraId="40A55E0E" w14:textId="77777777" w:rsidR="00172580" w:rsidRDefault="00172580" w:rsidP="00887698">
            <w:pPr>
              <w:pStyle w:val="TAL"/>
            </w:pPr>
            <w:r>
              <w:t>nRGEO(17)</w:t>
            </w:r>
          </w:p>
        </w:tc>
        <w:tc>
          <w:tcPr>
            <w:tcW w:w="4230" w:type="dxa"/>
          </w:tcPr>
          <w:p w14:paraId="23161DB9" w14:textId="77777777" w:rsidR="00172580" w:rsidRDefault="00172580" w:rsidP="00887698">
            <w:pPr>
              <w:pStyle w:val="TAL"/>
              <w:rPr>
                <w:rFonts w:cs="Arial"/>
                <w:szCs w:val="18"/>
              </w:rPr>
            </w:pPr>
            <w:r>
              <w:t>NR (GEO) satellite access type</w:t>
            </w:r>
          </w:p>
        </w:tc>
      </w:tr>
      <w:tr w:rsidR="00172580" w:rsidRPr="00760004" w14:paraId="1DBBDACE" w14:textId="77777777" w:rsidTr="00887698">
        <w:trPr>
          <w:jc w:val="center"/>
        </w:trPr>
        <w:tc>
          <w:tcPr>
            <w:tcW w:w="2155" w:type="dxa"/>
          </w:tcPr>
          <w:p w14:paraId="7E0290F4" w14:textId="77777777" w:rsidR="00172580" w:rsidRDefault="00172580" w:rsidP="00887698">
            <w:pPr>
              <w:pStyle w:val="TAL"/>
            </w:pPr>
            <w:r>
              <w:t>nROTHERSAT(18)</w:t>
            </w:r>
          </w:p>
        </w:tc>
        <w:tc>
          <w:tcPr>
            <w:tcW w:w="4230" w:type="dxa"/>
          </w:tcPr>
          <w:p w14:paraId="437FED35" w14:textId="77777777" w:rsidR="00172580" w:rsidRDefault="00172580" w:rsidP="00887698">
            <w:pPr>
              <w:pStyle w:val="TAL"/>
              <w:rPr>
                <w:rFonts w:cs="Arial"/>
                <w:szCs w:val="18"/>
              </w:rPr>
            </w:pPr>
            <w:r>
              <w:t>NR (OTHERSAT) satellite access type</w:t>
            </w:r>
          </w:p>
        </w:tc>
      </w:tr>
      <w:tr w:rsidR="00172580" w:rsidRPr="00760004" w14:paraId="3BDC96ED" w14:textId="77777777" w:rsidTr="00887698">
        <w:trPr>
          <w:jc w:val="center"/>
        </w:trPr>
        <w:tc>
          <w:tcPr>
            <w:tcW w:w="2155" w:type="dxa"/>
          </w:tcPr>
          <w:p w14:paraId="4AC5CE6D" w14:textId="77777777" w:rsidR="00172580" w:rsidRDefault="00172580" w:rsidP="00887698">
            <w:pPr>
              <w:pStyle w:val="TAL"/>
            </w:pPr>
            <w:r>
              <w:t>nRREDCAP(19)</w:t>
            </w:r>
          </w:p>
        </w:tc>
        <w:tc>
          <w:tcPr>
            <w:tcW w:w="4230" w:type="dxa"/>
          </w:tcPr>
          <w:p w14:paraId="218D1147" w14:textId="77777777" w:rsidR="00172580" w:rsidRDefault="00172580" w:rsidP="00887698">
            <w:pPr>
              <w:pStyle w:val="TAL"/>
              <w:rPr>
                <w:rFonts w:cs="Arial"/>
                <w:szCs w:val="18"/>
              </w:rPr>
            </w:pPr>
            <w:r>
              <w:rPr>
                <w:rFonts w:hint="eastAsia"/>
                <w:lang w:eastAsia="zh-CN"/>
              </w:rPr>
              <w:t>NR RedCap access type</w:t>
            </w:r>
          </w:p>
        </w:tc>
      </w:tr>
    </w:tbl>
    <w:p w14:paraId="1896DC8A" w14:textId="77777777" w:rsidR="00172580" w:rsidRDefault="00172580" w:rsidP="00172580"/>
    <w:p w14:paraId="6E9756D2" w14:textId="77777777" w:rsidR="00172580" w:rsidRDefault="00172580" w:rsidP="00172580">
      <w:pPr>
        <w:pStyle w:val="Heading5"/>
      </w:pPr>
      <w:bookmarkStart w:id="354" w:name="_Toc176176690"/>
      <w:r>
        <w:t>7.3.3.2.21</w:t>
      </w:r>
      <w:r>
        <w:tab/>
        <w:t>Type: CellInformation</w:t>
      </w:r>
      <w:bookmarkEnd w:id="354"/>
    </w:p>
    <w:p w14:paraId="3EEABB70" w14:textId="72C1191F" w:rsidR="00172580" w:rsidRDefault="00172580" w:rsidP="00172580">
      <w:r>
        <w:t>Table 7.3.2.2-1 contains the details for the CellInformation type.</w:t>
      </w:r>
    </w:p>
    <w:p w14:paraId="53B3B549" w14:textId="764178EC" w:rsidR="00172580" w:rsidRDefault="00172580" w:rsidP="00745086">
      <w:pPr>
        <w:pStyle w:val="TH"/>
      </w:pPr>
      <w:r>
        <w:t>Table 7.3.3.2.21-1</w:t>
      </w:r>
      <w:r w:rsidRPr="00760004">
        <w:t xml:space="preserve">: </w:t>
      </w:r>
      <w:r w:rsidR="00745086">
        <w:t>Void</w:t>
      </w:r>
    </w:p>
    <w:p w14:paraId="303E8EF5" w14:textId="77777777" w:rsidR="00172580" w:rsidRDefault="00172580" w:rsidP="00172580">
      <w:pPr>
        <w:pStyle w:val="Heading5"/>
      </w:pPr>
      <w:bookmarkStart w:id="355" w:name="_Toc176176691"/>
      <w:r>
        <w:t>7.3.3.2.22</w:t>
      </w:r>
      <w:r>
        <w:tab/>
        <w:t>Type: RANCGI</w:t>
      </w:r>
      <w:bookmarkEnd w:id="355"/>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887698">
        <w:trPr>
          <w:jc w:val="center"/>
        </w:trPr>
        <w:tc>
          <w:tcPr>
            <w:tcW w:w="2030" w:type="dxa"/>
          </w:tcPr>
          <w:p w14:paraId="6F68DE34" w14:textId="77777777" w:rsidR="00172580" w:rsidRPr="00760004" w:rsidRDefault="00172580" w:rsidP="00887698">
            <w:pPr>
              <w:pStyle w:val="TAH"/>
            </w:pPr>
            <w:r>
              <w:t>CHOICE</w:t>
            </w:r>
          </w:p>
        </w:tc>
        <w:tc>
          <w:tcPr>
            <w:tcW w:w="2105" w:type="dxa"/>
          </w:tcPr>
          <w:p w14:paraId="25215A64" w14:textId="77777777" w:rsidR="00172580" w:rsidRPr="00760004" w:rsidRDefault="00172580" w:rsidP="00887698">
            <w:pPr>
              <w:pStyle w:val="TAH"/>
            </w:pPr>
            <w:r>
              <w:t>Type</w:t>
            </w:r>
          </w:p>
        </w:tc>
        <w:tc>
          <w:tcPr>
            <w:tcW w:w="5040" w:type="dxa"/>
          </w:tcPr>
          <w:p w14:paraId="0B957E94" w14:textId="77777777" w:rsidR="00172580" w:rsidRPr="00760004" w:rsidRDefault="00172580" w:rsidP="00887698">
            <w:pPr>
              <w:pStyle w:val="TAH"/>
            </w:pPr>
            <w:r w:rsidRPr="00760004">
              <w:t>Description</w:t>
            </w:r>
          </w:p>
        </w:tc>
      </w:tr>
      <w:tr w:rsidR="00172580" w:rsidRPr="00760004" w14:paraId="2D9C610D" w14:textId="77777777" w:rsidTr="00887698">
        <w:trPr>
          <w:jc w:val="center"/>
        </w:trPr>
        <w:tc>
          <w:tcPr>
            <w:tcW w:w="2030" w:type="dxa"/>
          </w:tcPr>
          <w:p w14:paraId="1FA443A2" w14:textId="77777777" w:rsidR="00172580" w:rsidRPr="00760004" w:rsidRDefault="00172580" w:rsidP="00887698">
            <w:pPr>
              <w:pStyle w:val="TAL"/>
            </w:pPr>
            <w:r>
              <w:t>eCGI</w:t>
            </w:r>
          </w:p>
        </w:tc>
        <w:tc>
          <w:tcPr>
            <w:tcW w:w="2105" w:type="dxa"/>
          </w:tcPr>
          <w:p w14:paraId="7BC3627C" w14:textId="77777777" w:rsidR="00172580" w:rsidRPr="002C2C01" w:rsidRDefault="00172580" w:rsidP="00887698">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887698">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887698">
        <w:trPr>
          <w:jc w:val="center"/>
        </w:trPr>
        <w:tc>
          <w:tcPr>
            <w:tcW w:w="2030" w:type="dxa"/>
          </w:tcPr>
          <w:p w14:paraId="6343FEB2" w14:textId="77777777" w:rsidR="00172580" w:rsidRDefault="00172580" w:rsidP="00887698">
            <w:pPr>
              <w:pStyle w:val="TAL"/>
            </w:pPr>
            <w:r>
              <w:t>nCGI</w:t>
            </w:r>
          </w:p>
        </w:tc>
        <w:tc>
          <w:tcPr>
            <w:tcW w:w="2105" w:type="dxa"/>
          </w:tcPr>
          <w:p w14:paraId="428EDDBD" w14:textId="77777777" w:rsidR="00172580" w:rsidRDefault="00172580" w:rsidP="00887698">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887698">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887698">
        <w:trPr>
          <w:jc w:val="center"/>
        </w:trPr>
        <w:tc>
          <w:tcPr>
            <w:tcW w:w="2030" w:type="dxa"/>
          </w:tcPr>
          <w:p w14:paraId="439F10D5" w14:textId="77777777" w:rsidR="00172580" w:rsidRDefault="00172580" w:rsidP="00887698">
            <w:pPr>
              <w:pStyle w:val="TAL"/>
            </w:pPr>
            <w:r>
              <w:t>CGI</w:t>
            </w:r>
          </w:p>
        </w:tc>
        <w:tc>
          <w:tcPr>
            <w:tcW w:w="2105" w:type="dxa"/>
          </w:tcPr>
          <w:p w14:paraId="485589C1" w14:textId="77777777" w:rsidR="00172580" w:rsidRDefault="00172580" w:rsidP="00887698">
            <w:pPr>
              <w:pStyle w:val="TAL"/>
              <w:rPr>
                <w:rFonts w:cs="Arial"/>
                <w:szCs w:val="18"/>
                <w:lang w:val="fr-FR"/>
              </w:rPr>
            </w:pPr>
            <w:r>
              <w:rPr>
                <w:rFonts w:cs="Arial"/>
                <w:szCs w:val="18"/>
                <w:lang w:val="fr-FR"/>
              </w:rPr>
              <w:t>CGI</w:t>
            </w:r>
          </w:p>
        </w:tc>
        <w:tc>
          <w:tcPr>
            <w:tcW w:w="5040" w:type="dxa"/>
          </w:tcPr>
          <w:p w14:paraId="14928ACE" w14:textId="77777777" w:rsidR="00172580" w:rsidRDefault="00172580" w:rsidP="00887698">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56" w:name="_Toc176176692"/>
      <w:r>
        <w:t>7.3.3.2.23</w:t>
      </w:r>
      <w:r>
        <w:tab/>
        <w:t>Type: TAI</w:t>
      </w:r>
      <w:bookmarkEnd w:id="356"/>
    </w:p>
    <w:p w14:paraId="0D1E3D2B" w14:textId="325FD34C" w:rsidR="00172580" w:rsidRDefault="00172580" w:rsidP="00172580">
      <w:r>
        <w:t>The TAI type is used to report the Tracking Area Identity. The TAI type is derived from the data present in the EutraLocation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887698">
        <w:trPr>
          <w:jc w:val="center"/>
        </w:trPr>
        <w:tc>
          <w:tcPr>
            <w:tcW w:w="805" w:type="dxa"/>
          </w:tcPr>
          <w:p w14:paraId="3AB78593" w14:textId="77777777" w:rsidR="00172580" w:rsidRPr="00760004" w:rsidRDefault="00172580" w:rsidP="00887698">
            <w:pPr>
              <w:pStyle w:val="TAH"/>
            </w:pPr>
            <w:r w:rsidRPr="00760004">
              <w:t>Field name</w:t>
            </w:r>
          </w:p>
        </w:tc>
        <w:tc>
          <w:tcPr>
            <w:tcW w:w="810" w:type="dxa"/>
          </w:tcPr>
          <w:p w14:paraId="2D8C3C49" w14:textId="77777777" w:rsidR="00172580" w:rsidRPr="00760004" w:rsidRDefault="00172580" w:rsidP="00887698">
            <w:pPr>
              <w:pStyle w:val="TAH"/>
            </w:pPr>
            <w:r>
              <w:t>Type</w:t>
            </w:r>
          </w:p>
        </w:tc>
        <w:tc>
          <w:tcPr>
            <w:tcW w:w="630" w:type="dxa"/>
          </w:tcPr>
          <w:p w14:paraId="77F174DD" w14:textId="77777777" w:rsidR="00172580" w:rsidRPr="00760004" w:rsidRDefault="00172580" w:rsidP="00887698">
            <w:pPr>
              <w:pStyle w:val="TAH"/>
            </w:pPr>
            <w:r>
              <w:t>Cardinality</w:t>
            </w:r>
          </w:p>
        </w:tc>
        <w:tc>
          <w:tcPr>
            <w:tcW w:w="6930" w:type="dxa"/>
          </w:tcPr>
          <w:p w14:paraId="051D32E8" w14:textId="77777777" w:rsidR="00172580" w:rsidRPr="00760004" w:rsidRDefault="00172580" w:rsidP="00887698">
            <w:pPr>
              <w:pStyle w:val="TAH"/>
            </w:pPr>
            <w:r w:rsidRPr="00760004">
              <w:t>Description</w:t>
            </w:r>
          </w:p>
        </w:tc>
        <w:tc>
          <w:tcPr>
            <w:tcW w:w="456" w:type="dxa"/>
          </w:tcPr>
          <w:p w14:paraId="4C36A20E" w14:textId="77777777" w:rsidR="00172580" w:rsidRPr="00760004" w:rsidRDefault="00172580" w:rsidP="00887698">
            <w:pPr>
              <w:pStyle w:val="TAH"/>
            </w:pPr>
            <w:r w:rsidRPr="00760004">
              <w:t>M/C/O</w:t>
            </w:r>
          </w:p>
        </w:tc>
      </w:tr>
      <w:tr w:rsidR="00172580" w:rsidRPr="00760004" w14:paraId="03DB6DE8" w14:textId="77777777" w:rsidTr="00887698">
        <w:trPr>
          <w:jc w:val="center"/>
        </w:trPr>
        <w:tc>
          <w:tcPr>
            <w:tcW w:w="805" w:type="dxa"/>
          </w:tcPr>
          <w:p w14:paraId="34FD6FC2" w14:textId="77777777" w:rsidR="00172580" w:rsidRPr="00760004" w:rsidRDefault="00172580" w:rsidP="00887698">
            <w:pPr>
              <w:pStyle w:val="TAL"/>
            </w:pPr>
            <w:r>
              <w:t>pLMNID</w:t>
            </w:r>
          </w:p>
        </w:tc>
        <w:tc>
          <w:tcPr>
            <w:tcW w:w="810" w:type="dxa"/>
          </w:tcPr>
          <w:p w14:paraId="79B53532"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887698">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887698">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887698">
            <w:pPr>
              <w:pStyle w:val="TAL"/>
            </w:pPr>
            <w:r>
              <w:t>M</w:t>
            </w:r>
          </w:p>
        </w:tc>
      </w:tr>
      <w:tr w:rsidR="00172580" w:rsidRPr="00760004" w14:paraId="3E751C07" w14:textId="77777777" w:rsidTr="00887698">
        <w:trPr>
          <w:jc w:val="center"/>
        </w:trPr>
        <w:tc>
          <w:tcPr>
            <w:tcW w:w="805" w:type="dxa"/>
          </w:tcPr>
          <w:p w14:paraId="141416D4" w14:textId="77777777" w:rsidR="00172580" w:rsidRDefault="00172580" w:rsidP="00887698">
            <w:pPr>
              <w:pStyle w:val="TAL"/>
            </w:pPr>
            <w:r>
              <w:t>tAC</w:t>
            </w:r>
          </w:p>
        </w:tc>
        <w:tc>
          <w:tcPr>
            <w:tcW w:w="810" w:type="dxa"/>
          </w:tcPr>
          <w:p w14:paraId="61BC89AC" w14:textId="77777777" w:rsidR="00172580" w:rsidRDefault="00172580" w:rsidP="00887698">
            <w:pPr>
              <w:pStyle w:val="TAL"/>
              <w:rPr>
                <w:rFonts w:cs="Arial"/>
                <w:szCs w:val="18"/>
                <w:lang w:val="fr-FR"/>
              </w:rPr>
            </w:pPr>
            <w:r>
              <w:rPr>
                <w:rFonts w:cs="Arial"/>
                <w:szCs w:val="18"/>
                <w:lang w:val="fr-FR"/>
              </w:rPr>
              <w:t>TAC</w:t>
            </w:r>
          </w:p>
        </w:tc>
        <w:tc>
          <w:tcPr>
            <w:tcW w:w="630" w:type="dxa"/>
          </w:tcPr>
          <w:p w14:paraId="18FA7057" w14:textId="77777777" w:rsidR="00172580" w:rsidRDefault="00172580" w:rsidP="00887698">
            <w:pPr>
              <w:pStyle w:val="TAL"/>
              <w:rPr>
                <w:rFonts w:cs="Arial"/>
                <w:szCs w:val="18"/>
                <w:lang w:val="fr-FR"/>
              </w:rPr>
            </w:pPr>
            <w:r>
              <w:rPr>
                <w:rFonts w:cs="Arial"/>
                <w:szCs w:val="18"/>
                <w:lang w:val="fr-FR"/>
              </w:rPr>
              <w:t>1</w:t>
            </w:r>
          </w:p>
        </w:tc>
        <w:tc>
          <w:tcPr>
            <w:tcW w:w="6930" w:type="dxa"/>
          </w:tcPr>
          <w:p w14:paraId="5AB47FD0" w14:textId="77777777" w:rsidR="00172580" w:rsidRDefault="00172580" w:rsidP="00887698">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887698">
            <w:pPr>
              <w:pStyle w:val="TAL"/>
            </w:pPr>
            <w:r>
              <w:t>M</w:t>
            </w:r>
          </w:p>
        </w:tc>
      </w:tr>
      <w:tr w:rsidR="00172580" w:rsidRPr="00760004" w14:paraId="77928016" w14:textId="77777777" w:rsidTr="00887698">
        <w:trPr>
          <w:jc w:val="center"/>
        </w:trPr>
        <w:tc>
          <w:tcPr>
            <w:tcW w:w="805" w:type="dxa"/>
          </w:tcPr>
          <w:p w14:paraId="2DC117B4" w14:textId="77777777" w:rsidR="00172580" w:rsidRDefault="00172580" w:rsidP="00887698">
            <w:pPr>
              <w:pStyle w:val="TAL"/>
            </w:pPr>
            <w:r>
              <w:t>nID</w:t>
            </w:r>
          </w:p>
        </w:tc>
        <w:tc>
          <w:tcPr>
            <w:tcW w:w="810" w:type="dxa"/>
          </w:tcPr>
          <w:p w14:paraId="63B72217" w14:textId="77777777" w:rsidR="00172580" w:rsidRDefault="00172580" w:rsidP="00887698">
            <w:pPr>
              <w:pStyle w:val="TAL"/>
              <w:rPr>
                <w:rFonts w:cs="Arial"/>
                <w:szCs w:val="18"/>
                <w:lang w:val="fr-FR"/>
              </w:rPr>
            </w:pPr>
            <w:r>
              <w:rPr>
                <w:rFonts w:cs="Arial"/>
                <w:szCs w:val="18"/>
                <w:lang w:val="fr-FR"/>
              </w:rPr>
              <w:t>NID</w:t>
            </w:r>
          </w:p>
        </w:tc>
        <w:tc>
          <w:tcPr>
            <w:tcW w:w="630" w:type="dxa"/>
          </w:tcPr>
          <w:p w14:paraId="03A3B40F" w14:textId="77777777" w:rsidR="00172580" w:rsidRDefault="00172580" w:rsidP="00887698">
            <w:pPr>
              <w:pStyle w:val="TAL"/>
              <w:rPr>
                <w:rFonts w:cs="Arial"/>
                <w:szCs w:val="18"/>
                <w:lang w:val="fr-FR"/>
              </w:rPr>
            </w:pPr>
            <w:r>
              <w:rPr>
                <w:rFonts w:cs="Arial"/>
                <w:szCs w:val="18"/>
                <w:lang w:val="fr-FR"/>
              </w:rPr>
              <w:t>0..1</w:t>
            </w:r>
          </w:p>
        </w:tc>
        <w:tc>
          <w:tcPr>
            <w:tcW w:w="6930" w:type="dxa"/>
          </w:tcPr>
          <w:p w14:paraId="3A3F65E9" w14:textId="46DAE2F9" w:rsidR="00172580" w:rsidRDefault="00172580" w:rsidP="00887698">
            <w:pPr>
              <w:pStyle w:val="TAL"/>
              <w:rPr>
                <w:rFonts w:cs="Arial"/>
                <w:szCs w:val="18"/>
              </w:rPr>
            </w:pPr>
            <w:r>
              <w:rPr>
                <w:rFonts w:cs="Arial"/>
                <w:szCs w:val="18"/>
              </w:rPr>
              <w:t>Network Identifier of the Tracking Area being reported. Shall be present if the TAI being reported belongs to an SNPN.</w:t>
            </w:r>
          </w:p>
        </w:tc>
        <w:tc>
          <w:tcPr>
            <w:tcW w:w="456" w:type="dxa"/>
          </w:tcPr>
          <w:p w14:paraId="2D3579E8" w14:textId="77777777" w:rsidR="00172580" w:rsidRDefault="00172580" w:rsidP="00887698">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57" w:name="_Toc176176693"/>
      <w:r>
        <w:t>7.3.3.2.24</w:t>
      </w:r>
      <w:r>
        <w:tab/>
        <w:t>Type: ECGI</w:t>
      </w:r>
      <w:bookmarkEnd w:id="357"/>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887698">
        <w:trPr>
          <w:jc w:val="center"/>
        </w:trPr>
        <w:tc>
          <w:tcPr>
            <w:tcW w:w="1255" w:type="dxa"/>
          </w:tcPr>
          <w:p w14:paraId="7530EF0A" w14:textId="77777777" w:rsidR="00172580" w:rsidRPr="00760004" w:rsidRDefault="00172580" w:rsidP="00887698">
            <w:pPr>
              <w:pStyle w:val="TAH"/>
            </w:pPr>
            <w:r w:rsidRPr="00760004">
              <w:t>Field name</w:t>
            </w:r>
          </w:p>
        </w:tc>
        <w:tc>
          <w:tcPr>
            <w:tcW w:w="1260" w:type="dxa"/>
          </w:tcPr>
          <w:p w14:paraId="714F3D7A" w14:textId="77777777" w:rsidR="00172580" w:rsidRPr="00760004" w:rsidRDefault="00172580" w:rsidP="00887698">
            <w:pPr>
              <w:pStyle w:val="TAH"/>
            </w:pPr>
            <w:r>
              <w:t>Type</w:t>
            </w:r>
          </w:p>
        </w:tc>
        <w:tc>
          <w:tcPr>
            <w:tcW w:w="630" w:type="dxa"/>
          </w:tcPr>
          <w:p w14:paraId="07F6726D" w14:textId="77777777" w:rsidR="00172580" w:rsidRPr="00760004" w:rsidRDefault="00172580" w:rsidP="00887698">
            <w:pPr>
              <w:pStyle w:val="TAH"/>
            </w:pPr>
            <w:r>
              <w:t>Cardinality</w:t>
            </w:r>
          </w:p>
        </w:tc>
        <w:tc>
          <w:tcPr>
            <w:tcW w:w="6030" w:type="dxa"/>
          </w:tcPr>
          <w:p w14:paraId="149071E1" w14:textId="77777777" w:rsidR="00172580" w:rsidRPr="00760004" w:rsidRDefault="00172580" w:rsidP="00887698">
            <w:pPr>
              <w:pStyle w:val="TAH"/>
            </w:pPr>
            <w:r w:rsidRPr="00760004">
              <w:t>Description</w:t>
            </w:r>
          </w:p>
        </w:tc>
        <w:tc>
          <w:tcPr>
            <w:tcW w:w="456" w:type="dxa"/>
          </w:tcPr>
          <w:p w14:paraId="046D73A6" w14:textId="77777777" w:rsidR="00172580" w:rsidRPr="00760004" w:rsidRDefault="00172580" w:rsidP="00887698">
            <w:pPr>
              <w:pStyle w:val="TAH"/>
            </w:pPr>
            <w:r w:rsidRPr="00760004">
              <w:t>M/C/O</w:t>
            </w:r>
          </w:p>
        </w:tc>
      </w:tr>
      <w:tr w:rsidR="00172580" w:rsidRPr="00760004" w14:paraId="06CAAE7C" w14:textId="77777777" w:rsidTr="00887698">
        <w:trPr>
          <w:jc w:val="center"/>
        </w:trPr>
        <w:tc>
          <w:tcPr>
            <w:tcW w:w="1255" w:type="dxa"/>
          </w:tcPr>
          <w:p w14:paraId="1ECA4FBB" w14:textId="77777777" w:rsidR="00172580" w:rsidRPr="00760004" w:rsidRDefault="00172580" w:rsidP="00887698">
            <w:pPr>
              <w:pStyle w:val="TAL"/>
            </w:pPr>
            <w:r>
              <w:t>pLMNID</w:t>
            </w:r>
          </w:p>
        </w:tc>
        <w:tc>
          <w:tcPr>
            <w:tcW w:w="1260" w:type="dxa"/>
          </w:tcPr>
          <w:p w14:paraId="5261704E"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887698">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887698">
            <w:pPr>
              <w:pStyle w:val="TAL"/>
            </w:pPr>
            <w:r>
              <w:t>M</w:t>
            </w:r>
          </w:p>
        </w:tc>
      </w:tr>
      <w:tr w:rsidR="00172580" w:rsidRPr="00760004" w14:paraId="7FF045F8" w14:textId="77777777" w:rsidTr="00887698">
        <w:trPr>
          <w:jc w:val="center"/>
        </w:trPr>
        <w:tc>
          <w:tcPr>
            <w:tcW w:w="1255" w:type="dxa"/>
          </w:tcPr>
          <w:p w14:paraId="28946F3D" w14:textId="77777777" w:rsidR="00172580" w:rsidRDefault="00172580" w:rsidP="00887698">
            <w:pPr>
              <w:pStyle w:val="TAL"/>
            </w:pPr>
            <w:r>
              <w:t>eUTRACellID</w:t>
            </w:r>
          </w:p>
        </w:tc>
        <w:tc>
          <w:tcPr>
            <w:tcW w:w="1260" w:type="dxa"/>
          </w:tcPr>
          <w:p w14:paraId="617C523C" w14:textId="77777777" w:rsidR="00172580" w:rsidRDefault="00172580" w:rsidP="00887698">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887698">
            <w:pPr>
              <w:pStyle w:val="TAL"/>
              <w:rPr>
                <w:rFonts w:cs="Arial"/>
                <w:szCs w:val="18"/>
                <w:lang w:val="fr-FR"/>
              </w:rPr>
            </w:pPr>
            <w:r>
              <w:rPr>
                <w:rFonts w:cs="Arial"/>
                <w:szCs w:val="18"/>
                <w:lang w:val="fr-FR"/>
              </w:rPr>
              <w:t>1</w:t>
            </w:r>
          </w:p>
        </w:tc>
        <w:tc>
          <w:tcPr>
            <w:tcW w:w="6030" w:type="dxa"/>
          </w:tcPr>
          <w:p w14:paraId="32C6F91C" w14:textId="77777777" w:rsidR="00172580" w:rsidRDefault="00172580" w:rsidP="00887698">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887698">
            <w:pPr>
              <w:pStyle w:val="TAL"/>
            </w:pPr>
            <w:r>
              <w:t>M</w:t>
            </w:r>
          </w:p>
        </w:tc>
      </w:tr>
      <w:tr w:rsidR="00172580" w:rsidRPr="00760004" w14:paraId="2144446D" w14:textId="77777777" w:rsidTr="00887698">
        <w:trPr>
          <w:jc w:val="center"/>
        </w:trPr>
        <w:tc>
          <w:tcPr>
            <w:tcW w:w="1255" w:type="dxa"/>
          </w:tcPr>
          <w:p w14:paraId="3FB93DD8" w14:textId="77777777" w:rsidR="00172580" w:rsidRDefault="00172580" w:rsidP="00887698">
            <w:pPr>
              <w:pStyle w:val="TAL"/>
            </w:pPr>
            <w:r>
              <w:t>nID</w:t>
            </w:r>
          </w:p>
        </w:tc>
        <w:tc>
          <w:tcPr>
            <w:tcW w:w="1260" w:type="dxa"/>
          </w:tcPr>
          <w:p w14:paraId="40865FF6" w14:textId="77777777" w:rsidR="00172580" w:rsidRDefault="00172580" w:rsidP="00887698">
            <w:pPr>
              <w:pStyle w:val="TAL"/>
              <w:rPr>
                <w:rFonts w:cs="Arial"/>
                <w:szCs w:val="18"/>
                <w:lang w:val="fr-FR"/>
              </w:rPr>
            </w:pPr>
            <w:r>
              <w:rPr>
                <w:rFonts w:cs="Arial"/>
                <w:szCs w:val="18"/>
                <w:lang w:val="fr-FR"/>
              </w:rPr>
              <w:t>NID</w:t>
            </w:r>
          </w:p>
        </w:tc>
        <w:tc>
          <w:tcPr>
            <w:tcW w:w="630" w:type="dxa"/>
          </w:tcPr>
          <w:p w14:paraId="7E1C27B2" w14:textId="77777777" w:rsidR="00172580" w:rsidRDefault="00172580" w:rsidP="00887698">
            <w:pPr>
              <w:pStyle w:val="TAL"/>
              <w:rPr>
                <w:rFonts w:cs="Arial"/>
                <w:szCs w:val="18"/>
                <w:lang w:val="fr-FR"/>
              </w:rPr>
            </w:pPr>
            <w:r>
              <w:rPr>
                <w:rFonts w:cs="Arial"/>
                <w:szCs w:val="18"/>
                <w:lang w:val="fr-FR"/>
              </w:rPr>
              <w:t>0..1</w:t>
            </w:r>
          </w:p>
        </w:tc>
        <w:tc>
          <w:tcPr>
            <w:tcW w:w="6030" w:type="dxa"/>
          </w:tcPr>
          <w:p w14:paraId="192BD4DF" w14:textId="56424019"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1923692" w14:textId="77777777" w:rsidR="00172580" w:rsidRDefault="00172580" w:rsidP="00887698">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58" w:name="_Toc176176694"/>
      <w:r>
        <w:t>7.3.3.2.25</w:t>
      </w:r>
      <w:r>
        <w:tab/>
        <w:t>Type: GlobalRANNodeID</w:t>
      </w:r>
      <w:bookmarkEnd w:id="358"/>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887698">
        <w:trPr>
          <w:jc w:val="center"/>
        </w:trPr>
        <w:tc>
          <w:tcPr>
            <w:tcW w:w="985" w:type="dxa"/>
          </w:tcPr>
          <w:p w14:paraId="2B7A9C0E" w14:textId="77777777" w:rsidR="00172580" w:rsidRPr="00760004" w:rsidRDefault="00172580" w:rsidP="00887698">
            <w:pPr>
              <w:pStyle w:val="TAH"/>
            </w:pPr>
            <w:r w:rsidRPr="00760004">
              <w:t>Field name</w:t>
            </w:r>
          </w:p>
        </w:tc>
        <w:tc>
          <w:tcPr>
            <w:tcW w:w="990" w:type="dxa"/>
          </w:tcPr>
          <w:p w14:paraId="19C17EDC" w14:textId="77777777" w:rsidR="00172580" w:rsidRPr="00760004" w:rsidRDefault="00172580" w:rsidP="00887698">
            <w:pPr>
              <w:pStyle w:val="TAH"/>
            </w:pPr>
            <w:r>
              <w:t>Type</w:t>
            </w:r>
          </w:p>
        </w:tc>
        <w:tc>
          <w:tcPr>
            <w:tcW w:w="630" w:type="dxa"/>
          </w:tcPr>
          <w:p w14:paraId="2F2C731F" w14:textId="77777777" w:rsidR="00172580" w:rsidRPr="00760004" w:rsidRDefault="00172580" w:rsidP="00887698">
            <w:pPr>
              <w:pStyle w:val="TAH"/>
            </w:pPr>
            <w:r>
              <w:t>Cardinality</w:t>
            </w:r>
          </w:p>
        </w:tc>
        <w:tc>
          <w:tcPr>
            <w:tcW w:w="6570" w:type="dxa"/>
          </w:tcPr>
          <w:p w14:paraId="574944C0" w14:textId="77777777" w:rsidR="00172580" w:rsidRPr="00760004" w:rsidRDefault="00172580" w:rsidP="00887698">
            <w:pPr>
              <w:pStyle w:val="TAH"/>
            </w:pPr>
            <w:r w:rsidRPr="00760004">
              <w:t>Description</w:t>
            </w:r>
          </w:p>
        </w:tc>
        <w:tc>
          <w:tcPr>
            <w:tcW w:w="456" w:type="dxa"/>
          </w:tcPr>
          <w:p w14:paraId="30DF6772" w14:textId="77777777" w:rsidR="00172580" w:rsidRPr="00760004" w:rsidRDefault="00172580" w:rsidP="00887698">
            <w:pPr>
              <w:pStyle w:val="TAH"/>
            </w:pPr>
            <w:r w:rsidRPr="00760004">
              <w:t>M/C/O</w:t>
            </w:r>
          </w:p>
        </w:tc>
      </w:tr>
      <w:tr w:rsidR="00172580" w:rsidRPr="00760004" w14:paraId="74C7A269" w14:textId="77777777" w:rsidTr="00887698">
        <w:trPr>
          <w:jc w:val="center"/>
        </w:trPr>
        <w:tc>
          <w:tcPr>
            <w:tcW w:w="985" w:type="dxa"/>
          </w:tcPr>
          <w:p w14:paraId="0D704676" w14:textId="77777777" w:rsidR="00172580" w:rsidRPr="00760004" w:rsidRDefault="00172580" w:rsidP="00887698">
            <w:pPr>
              <w:pStyle w:val="TAL"/>
            </w:pPr>
            <w:r>
              <w:t>pLMNID</w:t>
            </w:r>
          </w:p>
        </w:tc>
        <w:tc>
          <w:tcPr>
            <w:tcW w:w="990" w:type="dxa"/>
          </w:tcPr>
          <w:p w14:paraId="274BDB4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887698">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887698">
            <w:pPr>
              <w:pStyle w:val="TAL"/>
            </w:pPr>
            <w:r>
              <w:t>M</w:t>
            </w:r>
          </w:p>
        </w:tc>
      </w:tr>
      <w:tr w:rsidR="00172580" w:rsidRPr="00760004" w14:paraId="690809D3" w14:textId="77777777" w:rsidTr="00887698">
        <w:trPr>
          <w:jc w:val="center"/>
        </w:trPr>
        <w:tc>
          <w:tcPr>
            <w:tcW w:w="985" w:type="dxa"/>
          </w:tcPr>
          <w:p w14:paraId="29AE9ED1" w14:textId="77777777" w:rsidR="00172580" w:rsidRDefault="00172580" w:rsidP="00887698">
            <w:pPr>
              <w:pStyle w:val="TAL"/>
            </w:pPr>
            <w:r>
              <w:t>aNNodeID</w:t>
            </w:r>
          </w:p>
        </w:tc>
        <w:tc>
          <w:tcPr>
            <w:tcW w:w="990" w:type="dxa"/>
          </w:tcPr>
          <w:p w14:paraId="2B0F7764" w14:textId="77777777" w:rsidR="00172580" w:rsidRDefault="00172580" w:rsidP="00887698">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887698">
            <w:pPr>
              <w:pStyle w:val="TAL"/>
              <w:rPr>
                <w:rFonts w:cs="Arial"/>
                <w:szCs w:val="18"/>
                <w:lang w:val="fr-FR"/>
              </w:rPr>
            </w:pPr>
            <w:r>
              <w:rPr>
                <w:rFonts w:cs="Arial"/>
                <w:szCs w:val="18"/>
                <w:lang w:val="fr-FR"/>
              </w:rPr>
              <w:t>1</w:t>
            </w:r>
          </w:p>
        </w:tc>
        <w:tc>
          <w:tcPr>
            <w:tcW w:w="6570" w:type="dxa"/>
          </w:tcPr>
          <w:p w14:paraId="18161A41" w14:textId="77777777" w:rsidR="00172580" w:rsidRDefault="00172580" w:rsidP="00887698">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887698">
            <w:pPr>
              <w:pStyle w:val="TAL"/>
            </w:pPr>
            <w:r>
              <w:t>M</w:t>
            </w:r>
          </w:p>
        </w:tc>
      </w:tr>
      <w:tr w:rsidR="00172580" w:rsidRPr="00760004" w14:paraId="12750E45" w14:textId="77777777" w:rsidTr="00887698">
        <w:trPr>
          <w:jc w:val="center"/>
        </w:trPr>
        <w:tc>
          <w:tcPr>
            <w:tcW w:w="985" w:type="dxa"/>
          </w:tcPr>
          <w:p w14:paraId="746DD863" w14:textId="77777777" w:rsidR="00172580" w:rsidRDefault="00172580" w:rsidP="00887698">
            <w:pPr>
              <w:pStyle w:val="TAL"/>
            </w:pPr>
            <w:r>
              <w:t>nID</w:t>
            </w:r>
          </w:p>
        </w:tc>
        <w:tc>
          <w:tcPr>
            <w:tcW w:w="990" w:type="dxa"/>
          </w:tcPr>
          <w:p w14:paraId="35134E05" w14:textId="77777777" w:rsidR="00172580" w:rsidRDefault="00172580" w:rsidP="00887698">
            <w:pPr>
              <w:pStyle w:val="TAL"/>
              <w:rPr>
                <w:rFonts w:cs="Arial"/>
                <w:szCs w:val="18"/>
                <w:lang w:val="fr-FR"/>
              </w:rPr>
            </w:pPr>
            <w:r>
              <w:rPr>
                <w:rFonts w:cs="Arial"/>
                <w:szCs w:val="18"/>
                <w:lang w:val="fr-FR"/>
              </w:rPr>
              <w:t>NID</w:t>
            </w:r>
          </w:p>
        </w:tc>
        <w:tc>
          <w:tcPr>
            <w:tcW w:w="630" w:type="dxa"/>
          </w:tcPr>
          <w:p w14:paraId="40A4D9A0" w14:textId="77777777" w:rsidR="00172580" w:rsidRDefault="00172580" w:rsidP="00887698">
            <w:pPr>
              <w:pStyle w:val="TAL"/>
              <w:rPr>
                <w:rFonts w:cs="Arial"/>
                <w:szCs w:val="18"/>
                <w:lang w:val="fr-FR"/>
              </w:rPr>
            </w:pPr>
            <w:r>
              <w:rPr>
                <w:rFonts w:cs="Arial"/>
                <w:szCs w:val="18"/>
                <w:lang w:val="fr-FR"/>
              </w:rPr>
              <w:t>0..1</w:t>
            </w:r>
          </w:p>
        </w:tc>
        <w:tc>
          <w:tcPr>
            <w:tcW w:w="6570" w:type="dxa"/>
          </w:tcPr>
          <w:p w14:paraId="0F3DB7BA" w14:textId="46A1F086"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DBE23ED" w14:textId="77777777" w:rsidR="00172580" w:rsidRDefault="00172580" w:rsidP="00887698">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59" w:name="_Toc176176695"/>
      <w:r>
        <w:t>7.3.3.2.26</w:t>
      </w:r>
      <w:r>
        <w:tab/>
        <w:t>Type: ANNodeID</w:t>
      </w:r>
      <w:bookmarkEnd w:id="359"/>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t>Table 7.3.3.2.26-1 contains the details for the ANNodeID type.</w:t>
      </w:r>
    </w:p>
    <w:p w14:paraId="6EB35484" w14:textId="77777777" w:rsidR="00172580" w:rsidRPr="00760004" w:rsidRDefault="00172580" w:rsidP="00172580">
      <w:pPr>
        <w:pStyle w:val="TH"/>
      </w:pPr>
      <w:r>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887698">
        <w:trPr>
          <w:jc w:val="center"/>
        </w:trPr>
        <w:tc>
          <w:tcPr>
            <w:tcW w:w="900" w:type="dxa"/>
          </w:tcPr>
          <w:p w14:paraId="70BE45EF" w14:textId="77777777" w:rsidR="00172580" w:rsidRPr="00760004" w:rsidRDefault="00172580" w:rsidP="00887698">
            <w:pPr>
              <w:pStyle w:val="TAH"/>
            </w:pPr>
            <w:r>
              <w:t>CHOICE</w:t>
            </w:r>
          </w:p>
        </w:tc>
        <w:tc>
          <w:tcPr>
            <w:tcW w:w="1170" w:type="dxa"/>
          </w:tcPr>
          <w:p w14:paraId="4E8DD6F0" w14:textId="77777777" w:rsidR="00172580" w:rsidRPr="00760004" w:rsidRDefault="00172580" w:rsidP="00887698">
            <w:pPr>
              <w:pStyle w:val="TAH"/>
            </w:pPr>
            <w:r>
              <w:t>Type</w:t>
            </w:r>
          </w:p>
        </w:tc>
        <w:tc>
          <w:tcPr>
            <w:tcW w:w="7560" w:type="dxa"/>
          </w:tcPr>
          <w:p w14:paraId="327B8B6E" w14:textId="77777777" w:rsidR="00172580" w:rsidRPr="00760004" w:rsidRDefault="00172580" w:rsidP="00887698">
            <w:pPr>
              <w:pStyle w:val="TAH"/>
            </w:pPr>
            <w:r w:rsidRPr="00760004">
              <w:t>Description</w:t>
            </w:r>
          </w:p>
        </w:tc>
      </w:tr>
      <w:tr w:rsidR="00172580" w:rsidRPr="00760004" w14:paraId="415DF70D" w14:textId="77777777" w:rsidTr="00887698">
        <w:trPr>
          <w:jc w:val="center"/>
        </w:trPr>
        <w:tc>
          <w:tcPr>
            <w:tcW w:w="900" w:type="dxa"/>
          </w:tcPr>
          <w:p w14:paraId="5D75299E" w14:textId="77777777" w:rsidR="00172580" w:rsidRPr="00760004" w:rsidRDefault="00172580" w:rsidP="00887698">
            <w:pPr>
              <w:pStyle w:val="TAL"/>
            </w:pPr>
            <w:r>
              <w:t>n3IWFID</w:t>
            </w:r>
          </w:p>
        </w:tc>
        <w:tc>
          <w:tcPr>
            <w:tcW w:w="1170" w:type="dxa"/>
          </w:tcPr>
          <w:p w14:paraId="72CA7500" w14:textId="77777777" w:rsidR="00172580" w:rsidRPr="002C2C01" w:rsidRDefault="00172580" w:rsidP="00887698">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887698">
        <w:trPr>
          <w:jc w:val="center"/>
        </w:trPr>
        <w:tc>
          <w:tcPr>
            <w:tcW w:w="900" w:type="dxa"/>
          </w:tcPr>
          <w:p w14:paraId="4CDB8863" w14:textId="77777777" w:rsidR="00172580" w:rsidRDefault="00172580" w:rsidP="00887698">
            <w:pPr>
              <w:pStyle w:val="TAL"/>
            </w:pPr>
            <w:r>
              <w:t>gNBID</w:t>
            </w:r>
          </w:p>
        </w:tc>
        <w:tc>
          <w:tcPr>
            <w:tcW w:w="1170" w:type="dxa"/>
          </w:tcPr>
          <w:p w14:paraId="1D0C0F90" w14:textId="77777777" w:rsidR="00172580" w:rsidRDefault="00172580" w:rsidP="00887698">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887698">
        <w:trPr>
          <w:jc w:val="center"/>
        </w:trPr>
        <w:tc>
          <w:tcPr>
            <w:tcW w:w="900" w:type="dxa"/>
          </w:tcPr>
          <w:p w14:paraId="36022C65" w14:textId="77777777" w:rsidR="00172580" w:rsidRDefault="00172580" w:rsidP="00887698">
            <w:pPr>
              <w:pStyle w:val="TAL"/>
            </w:pPr>
            <w:r>
              <w:t>nGENbID</w:t>
            </w:r>
          </w:p>
        </w:tc>
        <w:tc>
          <w:tcPr>
            <w:tcW w:w="1170" w:type="dxa"/>
          </w:tcPr>
          <w:p w14:paraId="0C6DF53D" w14:textId="77777777" w:rsidR="00172580" w:rsidRDefault="00172580" w:rsidP="00887698">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887698">
        <w:trPr>
          <w:jc w:val="center"/>
        </w:trPr>
        <w:tc>
          <w:tcPr>
            <w:tcW w:w="900" w:type="dxa"/>
          </w:tcPr>
          <w:p w14:paraId="25778D69" w14:textId="77777777" w:rsidR="00172580" w:rsidRDefault="00172580" w:rsidP="00887698">
            <w:pPr>
              <w:pStyle w:val="TAL"/>
            </w:pPr>
            <w:r>
              <w:t>eNbID</w:t>
            </w:r>
          </w:p>
        </w:tc>
        <w:tc>
          <w:tcPr>
            <w:tcW w:w="1170" w:type="dxa"/>
          </w:tcPr>
          <w:p w14:paraId="7678C95C" w14:textId="77777777" w:rsidR="00172580" w:rsidRDefault="00172580" w:rsidP="00887698">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887698">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887698">
        <w:trPr>
          <w:jc w:val="center"/>
        </w:trPr>
        <w:tc>
          <w:tcPr>
            <w:tcW w:w="900" w:type="dxa"/>
          </w:tcPr>
          <w:p w14:paraId="7A99872F" w14:textId="77777777" w:rsidR="00172580" w:rsidRDefault="00172580" w:rsidP="00887698">
            <w:pPr>
              <w:pStyle w:val="TAL"/>
            </w:pPr>
            <w:r>
              <w:t>wAGFID</w:t>
            </w:r>
          </w:p>
        </w:tc>
        <w:tc>
          <w:tcPr>
            <w:tcW w:w="1170" w:type="dxa"/>
          </w:tcPr>
          <w:p w14:paraId="6EE3FFA5" w14:textId="77777777" w:rsidR="00172580" w:rsidRDefault="00172580" w:rsidP="00887698">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887698">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887698">
        <w:trPr>
          <w:jc w:val="center"/>
        </w:trPr>
        <w:tc>
          <w:tcPr>
            <w:tcW w:w="900" w:type="dxa"/>
          </w:tcPr>
          <w:p w14:paraId="6CD0CF83" w14:textId="77777777" w:rsidR="00172580" w:rsidRDefault="00172580" w:rsidP="00887698">
            <w:pPr>
              <w:pStyle w:val="TAL"/>
            </w:pPr>
            <w:r>
              <w:t>tNGFID</w:t>
            </w:r>
          </w:p>
        </w:tc>
        <w:tc>
          <w:tcPr>
            <w:tcW w:w="1170" w:type="dxa"/>
          </w:tcPr>
          <w:p w14:paraId="21B5B852" w14:textId="77777777" w:rsidR="00172580" w:rsidRDefault="00172580" w:rsidP="00887698">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887698">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60" w:name="_Toc176176696"/>
      <w:r>
        <w:t>7.3.3.2.27</w:t>
      </w:r>
      <w:r>
        <w:tab/>
        <w:t>Type: NgENBID</w:t>
      </w:r>
      <w:bookmarkEnd w:id="360"/>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887698">
            <w:pPr>
              <w:pStyle w:val="TAH"/>
            </w:pPr>
            <w:r>
              <w:t>CHOICE</w:t>
            </w:r>
          </w:p>
        </w:tc>
        <w:tc>
          <w:tcPr>
            <w:tcW w:w="1890" w:type="dxa"/>
          </w:tcPr>
          <w:p w14:paraId="26C32160" w14:textId="77777777" w:rsidR="00172580" w:rsidRPr="00760004" w:rsidRDefault="00172580" w:rsidP="00887698">
            <w:pPr>
              <w:pStyle w:val="TAH"/>
            </w:pPr>
            <w:r>
              <w:t>Type</w:t>
            </w:r>
          </w:p>
        </w:tc>
        <w:tc>
          <w:tcPr>
            <w:tcW w:w="5760" w:type="dxa"/>
          </w:tcPr>
          <w:p w14:paraId="26E41F7E" w14:textId="77777777" w:rsidR="00172580" w:rsidRPr="00760004" w:rsidRDefault="00172580" w:rsidP="00887698">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r w:rsidRPr="00686CDA">
              <w:t>macroNGENbID</w:t>
            </w:r>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r w:rsidRPr="007030E3">
              <w:t>shortMacroNGENbID</w:t>
            </w:r>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r w:rsidRPr="00CC5EAD">
              <w:t>longMacroNGENbID</w:t>
            </w:r>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61" w:name="_Toc176176697"/>
      <w:r>
        <w:t>7.3.3.2.28</w:t>
      </w:r>
      <w:r>
        <w:tab/>
        <w:t>Type: NCGI</w:t>
      </w:r>
      <w:bookmarkEnd w:id="361"/>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887698">
        <w:trPr>
          <w:jc w:val="center"/>
        </w:trPr>
        <w:tc>
          <w:tcPr>
            <w:tcW w:w="1075" w:type="dxa"/>
          </w:tcPr>
          <w:p w14:paraId="06621C4C" w14:textId="77777777" w:rsidR="00172580" w:rsidRPr="00760004" w:rsidRDefault="00172580" w:rsidP="00887698">
            <w:pPr>
              <w:pStyle w:val="TAH"/>
            </w:pPr>
            <w:r w:rsidRPr="00760004">
              <w:t>Field name</w:t>
            </w:r>
          </w:p>
        </w:tc>
        <w:tc>
          <w:tcPr>
            <w:tcW w:w="900" w:type="dxa"/>
          </w:tcPr>
          <w:p w14:paraId="7CE44C13" w14:textId="77777777" w:rsidR="00172580" w:rsidRPr="00760004" w:rsidRDefault="00172580" w:rsidP="00887698">
            <w:pPr>
              <w:pStyle w:val="TAH"/>
            </w:pPr>
            <w:r>
              <w:t>Type</w:t>
            </w:r>
          </w:p>
        </w:tc>
        <w:tc>
          <w:tcPr>
            <w:tcW w:w="630" w:type="dxa"/>
          </w:tcPr>
          <w:p w14:paraId="5D476525" w14:textId="77777777" w:rsidR="00172580" w:rsidRPr="00760004" w:rsidRDefault="00172580" w:rsidP="00887698">
            <w:pPr>
              <w:pStyle w:val="TAH"/>
            </w:pPr>
            <w:r>
              <w:t>Cardinality</w:t>
            </w:r>
          </w:p>
        </w:tc>
        <w:tc>
          <w:tcPr>
            <w:tcW w:w="6570" w:type="dxa"/>
          </w:tcPr>
          <w:p w14:paraId="17001A2E" w14:textId="77777777" w:rsidR="00172580" w:rsidRPr="00760004" w:rsidRDefault="00172580" w:rsidP="00887698">
            <w:pPr>
              <w:pStyle w:val="TAH"/>
            </w:pPr>
            <w:r w:rsidRPr="00760004">
              <w:t>Description</w:t>
            </w:r>
          </w:p>
        </w:tc>
        <w:tc>
          <w:tcPr>
            <w:tcW w:w="456" w:type="dxa"/>
          </w:tcPr>
          <w:p w14:paraId="79F9131A" w14:textId="77777777" w:rsidR="00172580" w:rsidRPr="00760004" w:rsidRDefault="00172580" w:rsidP="00887698">
            <w:pPr>
              <w:pStyle w:val="TAH"/>
            </w:pPr>
            <w:r w:rsidRPr="00760004">
              <w:t>M/C/O</w:t>
            </w:r>
          </w:p>
        </w:tc>
      </w:tr>
      <w:tr w:rsidR="00172580" w:rsidRPr="00760004" w14:paraId="1878E224" w14:textId="77777777" w:rsidTr="00887698">
        <w:trPr>
          <w:jc w:val="center"/>
        </w:trPr>
        <w:tc>
          <w:tcPr>
            <w:tcW w:w="1075" w:type="dxa"/>
          </w:tcPr>
          <w:p w14:paraId="436E35A0" w14:textId="77777777" w:rsidR="00172580" w:rsidRPr="00760004" w:rsidRDefault="00172580" w:rsidP="00887698">
            <w:pPr>
              <w:pStyle w:val="TAL"/>
            </w:pPr>
            <w:r>
              <w:t>pLMNID</w:t>
            </w:r>
          </w:p>
        </w:tc>
        <w:tc>
          <w:tcPr>
            <w:tcW w:w="900" w:type="dxa"/>
          </w:tcPr>
          <w:p w14:paraId="760C168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887698">
            <w:pPr>
              <w:pStyle w:val="TAL"/>
            </w:pPr>
            <w:r>
              <w:t>M</w:t>
            </w:r>
          </w:p>
        </w:tc>
      </w:tr>
      <w:tr w:rsidR="00172580" w:rsidRPr="00760004" w14:paraId="0C2F5C96" w14:textId="77777777" w:rsidTr="00887698">
        <w:trPr>
          <w:jc w:val="center"/>
        </w:trPr>
        <w:tc>
          <w:tcPr>
            <w:tcW w:w="1075" w:type="dxa"/>
          </w:tcPr>
          <w:p w14:paraId="70884EA6" w14:textId="77777777" w:rsidR="00172580" w:rsidRDefault="00172580" w:rsidP="00887698">
            <w:pPr>
              <w:pStyle w:val="TAL"/>
            </w:pPr>
            <w:r>
              <w:t>nRCellID</w:t>
            </w:r>
          </w:p>
        </w:tc>
        <w:tc>
          <w:tcPr>
            <w:tcW w:w="900" w:type="dxa"/>
          </w:tcPr>
          <w:p w14:paraId="383E32C3" w14:textId="77777777" w:rsidR="00172580" w:rsidRDefault="00172580" w:rsidP="00887698">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887698">
            <w:pPr>
              <w:pStyle w:val="TAL"/>
              <w:rPr>
                <w:rFonts w:cs="Arial"/>
                <w:szCs w:val="18"/>
                <w:lang w:val="fr-FR"/>
              </w:rPr>
            </w:pPr>
            <w:r>
              <w:rPr>
                <w:rFonts w:cs="Arial"/>
                <w:szCs w:val="18"/>
                <w:lang w:val="fr-FR"/>
              </w:rPr>
              <w:t>1</w:t>
            </w:r>
          </w:p>
        </w:tc>
        <w:tc>
          <w:tcPr>
            <w:tcW w:w="6570" w:type="dxa"/>
          </w:tcPr>
          <w:p w14:paraId="182B8449" w14:textId="77777777" w:rsidR="00172580" w:rsidRDefault="00172580" w:rsidP="00887698">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887698">
            <w:pPr>
              <w:pStyle w:val="TAL"/>
            </w:pPr>
            <w:r>
              <w:t>M</w:t>
            </w:r>
          </w:p>
        </w:tc>
      </w:tr>
      <w:tr w:rsidR="00172580" w:rsidRPr="00760004" w14:paraId="42E97653" w14:textId="77777777" w:rsidTr="00887698">
        <w:trPr>
          <w:jc w:val="center"/>
        </w:trPr>
        <w:tc>
          <w:tcPr>
            <w:tcW w:w="1075" w:type="dxa"/>
          </w:tcPr>
          <w:p w14:paraId="0FFFA968" w14:textId="77777777" w:rsidR="00172580" w:rsidRDefault="00172580" w:rsidP="00887698">
            <w:pPr>
              <w:pStyle w:val="TAL"/>
            </w:pPr>
            <w:r>
              <w:t>nID</w:t>
            </w:r>
          </w:p>
        </w:tc>
        <w:tc>
          <w:tcPr>
            <w:tcW w:w="900" w:type="dxa"/>
          </w:tcPr>
          <w:p w14:paraId="5E12B61F" w14:textId="77777777" w:rsidR="00172580" w:rsidRDefault="00172580" w:rsidP="00887698">
            <w:pPr>
              <w:pStyle w:val="TAL"/>
              <w:rPr>
                <w:rFonts w:cs="Arial"/>
                <w:szCs w:val="18"/>
                <w:lang w:val="fr-FR"/>
              </w:rPr>
            </w:pPr>
            <w:r>
              <w:rPr>
                <w:rFonts w:cs="Arial"/>
                <w:szCs w:val="18"/>
                <w:lang w:val="fr-FR"/>
              </w:rPr>
              <w:t>NID</w:t>
            </w:r>
          </w:p>
        </w:tc>
        <w:tc>
          <w:tcPr>
            <w:tcW w:w="630" w:type="dxa"/>
          </w:tcPr>
          <w:p w14:paraId="0EE1BE13" w14:textId="77777777" w:rsidR="00172580" w:rsidRDefault="00172580" w:rsidP="00887698">
            <w:pPr>
              <w:pStyle w:val="TAL"/>
              <w:rPr>
                <w:rFonts w:cs="Arial"/>
                <w:szCs w:val="18"/>
                <w:lang w:val="fr-FR"/>
              </w:rPr>
            </w:pPr>
            <w:r>
              <w:rPr>
                <w:rFonts w:cs="Arial"/>
                <w:szCs w:val="18"/>
                <w:lang w:val="fr-FR"/>
              </w:rPr>
              <w:t>0..1</w:t>
            </w:r>
          </w:p>
        </w:tc>
        <w:tc>
          <w:tcPr>
            <w:tcW w:w="6570" w:type="dxa"/>
          </w:tcPr>
          <w:p w14:paraId="05458738" w14:textId="4D951EAB"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5761182E" w14:textId="77777777" w:rsidR="00172580" w:rsidRDefault="00172580" w:rsidP="00887698">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62" w:name="_Toc176176698"/>
      <w:r>
        <w:t>7.3.3.2.29</w:t>
      </w:r>
      <w:r>
        <w:tab/>
        <w:t>Type: IPAddr</w:t>
      </w:r>
      <w:bookmarkEnd w:id="362"/>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887698">
        <w:trPr>
          <w:jc w:val="center"/>
        </w:trPr>
        <w:tc>
          <w:tcPr>
            <w:tcW w:w="1165" w:type="dxa"/>
          </w:tcPr>
          <w:p w14:paraId="66F4EBA0" w14:textId="77777777" w:rsidR="00172580" w:rsidRPr="00760004" w:rsidRDefault="00172580" w:rsidP="00887698">
            <w:pPr>
              <w:pStyle w:val="TAH"/>
            </w:pPr>
            <w:r w:rsidRPr="00760004">
              <w:t>Field name</w:t>
            </w:r>
          </w:p>
        </w:tc>
        <w:tc>
          <w:tcPr>
            <w:tcW w:w="1170" w:type="dxa"/>
          </w:tcPr>
          <w:p w14:paraId="5D004312" w14:textId="77777777" w:rsidR="00172580" w:rsidRPr="00760004" w:rsidRDefault="00172580" w:rsidP="00887698">
            <w:pPr>
              <w:pStyle w:val="TAH"/>
            </w:pPr>
            <w:r>
              <w:t>Type</w:t>
            </w:r>
          </w:p>
        </w:tc>
        <w:tc>
          <w:tcPr>
            <w:tcW w:w="630" w:type="dxa"/>
          </w:tcPr>
          <w:p w14:paraId="6E1A0398" w14:textId="77777777" w:rsidR="00172580" w:rsidRPr="00760004" w:rsidRDefault="00172580" w:rsidP="00887698">
            <w:pPr>
              <w:pStyle w:val="TAH"/>
            </w:pPr>
            <w:r>
              <w:t>Cardinality</w:t>
            </w:r>
          </w:p>
        </w:tc>
        <w:tc>
          <w:tcPr>
            <w:tcW w:w="6210" w:type="dxa"/>
          </w:tcPr>
          <w:p w14:paraId="7708DA4C" w14:textId="77777777" w:rsidR="00172580" w:rsidRPr="00760004" w:rsidRDefault="00172580" w:rsidP="00887698">
            <w:pPr>
              <w:pStyle w:val="TAH"/>
            </w:pPr>
            <w:r w:rsidRPr="00760004">
              <w:t>Description</w:t>
            </w:r>
          </w:p>
        </w:tc>
        <w:tc>
          <w:tcPr>
            <w:tcW w:w="456" w:type="dxa"/>
          </w:tcPr>
          <w:p w14:paraId="29AB8E05" w14:textId="77777777" w:rsidR="00172580" w:rsidRPr="00760004" w:rsidRDefault="00172580" w:rsidP="00887698">
            <w:pPr>
              <w:pStyle w:val="TAH"/>
            </w:pPr>
            <w:r w:rsidRPr="00760004">
              <w:t>M/C/O</w:t>
            </w:r>
          </w:p>
        </w:tc>
      </w:tr>
      <w:tr w:rsidR="00172580" w:rsidRPr="00760004" w14:paraId="6CF5279E" w14:textId="77777777" w:rsidTr="00887698">
        <w:trPr>
          <w:jc w:val="center"/>
        </w:trPr>
        <w:tc>
          <w:tcPr>
            <w:tcW w:w="1165" w:type="dxa"/>
          </w:tcPr>
          <w:p w14:paraId="44BF986E" w14:textId="77777777" w:rsidR="00172580" w:rsidRPr="00760004" w:rsidRDefault="00172580" w:rsidP="00887698">
            <w:pPr>
              <w:pStyle w:val="TAL"/>
            </w:pPr>
            <w:r>
              <w:t>iPv4Address</w:t>
            </w:r>
          </w:p>
        </w:tc>
        <w:tc>
          <w:tcPr>
            <w:tcW w:w="1170" w:type="dxa"/>
          </w:tcPr>
          <w:p w14:paraId="05477D78" w14:textId="77777777" w:rsidR="00172580" w:rsidRPr="002C2C01" w:rsidRDefault="00172580" w:rsidP="00887698">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887698">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887698">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887698">
            <w:pPr>
              <w:pStyle w:val="TAL"/>
            </w:pPr>
            <w:r>
              <w:t>C</w:t>
            </w:r>
          </w:p>
        </w:tc>
      </w:tr>
      <w:tr w:rsidR="00172580" w:rsidRPr="00760004" w14:paraId="4D943F94" w14:textId="77777777" w:rsidTr="00887698">
        <w:trPr>
          <w:jc w:val="center"/>
        </w:trPr>
        <w:tc>
          <w:tcPr>
            <w:tcW w:w="1165" w:type="dxa"/>
          </w:tcPr>
          <w:p w14:paraId="13FDCE30" w14:textId="77777777" w:rsidR="00172580" w:rsidRDefault="00172580" w:rsidP="00887698">
            <w:pPr>
              <w:pStyle w:val="TAL"/>
            </w:pPr>
            <w:r>
              <w:t>iPv6Address</w:t>
            </w:r>
          </w:p>
        </w:tc>
        <w:tc>
          <w:tcPr>
            <w:tcW w:w="1170" w:type="dxa"/>
          </w:tcPr>
          <w:p w14:paraId="0ADBCF99" w14:textId="77777777" w:rsidR="00172580" w:rsidRDefault="00172580" w:rsidP="00887698">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887698">
            <w:pPr>
              <w:pStyle w:val="TAL"/>
              <w:rPr>
                <w:rFonts w:cs="Arial"/>
                <w:szCs w:val="18"/>
                <w:lang w:val="fr-FR"/>
              </w:rPr>
            </w:pPr>
            <w:r>
              <w:rPr>
                <w:rFonts w:cs="Arial"/>
                <w:szCs w:val="18"/>
                <w:lang w:val="fr-FR"/>
              </w:rPr>
              <w:t>0..1</w:t>
            </w:r>
          </w:p>
        </w:tc>
        <w:tc>
          <w:tcPr>
            <w:tcW w:w="6210" w:type="dxa"/>
          </w:tcPr>
          <w:p w14:paraId="7FD93A6B" w14:textId="77777777" w:rsidR="00172580" w:rsidRDefault="00172580" w:rsidP="00887698">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887698">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63" w:name="_Toc176176699"/>
      <w:r>
        <w:t>7.3.3.2.30</w:t>
      </w:r>
      <w:r>
        <w:tab/>
        <w:t>Type: TNAPID</w:t>
      </w:r>
      <w:bookmarkEnd w:id="363"/>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887698">
        <w:trPr>
          <w:jc w:val="center"/>
        </w:trPr>
        <w:tc>
          <w:tcPr>
            <w:tcW w:w="1165" w:type="dxa"/>
          </w:tcPr>
          <w:p w14:paraId="677B0882" w14:textId="77777777" w:rsidR="00172580" w:rsidRPr="00760004" w:rsidRDefault="00172580" w:rsidP="00887698">
            <w:pPr>
              <w:pStyle w:val="TAH"/>
            </w:pPr>
            <w:r w:rsidRPr="00760004">
              <w:t>Field name</w:t>
            </w:r>
          </w:p>
        </w:tc>
        <w:tc>
          <w:tcPr>
            <w:tcW w:w="1620" w:type="dxa"/>
          </w:tcPr>
          <w:p w14:paraId="760240CF" w14:textId="77777777" w:rsidR="00172580" w:rsidRPr="00760004" w:rsidRDefault="00172580" w:rsidP="00887698">
            <w:pPr>
              <w:pStyle w:val="TAH"/>
            </w:pPr>
            <w:r>
              <w:t>Type</w:t>
            </w:r>
          </w:p>
        </w:tc>
        <w:tc>
          <w:tcPr>
            <w:tcW w:w="630" w:type="dxa"/>
          </w:tcPr>
          <w:p w14:paraId="4F7D4061" w14:textId="77777777" w:rsidR="00172580" w:rsidRPr="00760004" w:rsidRDefault="00172580" w:rsidP="00887698">
            <w:pPr>
              <w:pStyle w:val="TAH"/>
            </w:pPr>
            <w:r>
              <w:t>Cardinality</w:t>
            </w:r>
          </w:p>
        </w:tc>
        <w:tc>
          <w:tcPr>
            <w:tcW w:w="5760" w:type="dxa"/>
          </w:tcPr>
          <w:p w14:paraId="131BBAC2" w14:textId="77777777" w:rsidR="00172580" w:rsidRPr="00760004" w:rsidRDefault="00172580" w:rsidP="00887698">
            <w:pPr>
              <w:pStyle w:val="TAH"/>
            </w:pPr>
            <w:r w:rsidRPr="00760004">
              <w:t>Description</w:t>
            </w:r>
          </w:p>
        </w:tc>
        <w:tc>
          <w:tcPr>
            <w:tcW w:w="456" w:type="dxa"/>
          </w:tcPr>
          <w:p w14:paraId="29D85F12" w14:textId="77777777" w:rsidR="00172580" w:rsidRPr="00760004" w:rsidRDefault="00172580" w:rsidP="00887698">
            <w:pPr>
              <w:pStyle w:val="TAH"/>
            </w:pPr>
            <w:r w:rsidRPr="00760004">
              <w:t>M/C/O</w:t>
            </w:r>
          </w:p>
        </w:tc>
      </w:tr>
      <w:tr w:rsidR="00172580" w:rsidRPr="00760004" w14:paraId="74A4DC1D" w14:textId="77777777" w:rsidTr="00887698">
        <w:trPr>
          <w:jc w:val="center"/>
        </w:trPr>
        <w:tc>
          <w:tcPr>
            <w:tcW w:w="1165" w:type="dxa"/>
          </w:tcPr>
          <w:p w14:paraId="38CE0B11" w14:textId="77777777" w:rsidR="00172580" w:rsidRPr="00760004" w:rsidRDefault="00172580" w:rsidP="00887698">
            <w:pPr>
              <w:pStyle w:val="TAL"/>
            </w:pPr>
            <w:r>
              <w:t>sSID</w:t>
            </w:r>
          </w:p>
        </w:tc>
        <w:tc>
          <w:tcPr>
            <w:tcW w:w="1620" w:type="dxa"/>
          </w:tcPr>
          <w:p w14:paraId="538B56A1"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887698">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887698">
            <w:pPr>
              <w:pStyle w:val="TAL"/>
            </w:pPr>
            <w:r>
              <w:t>C</w:t>
            </w:r>
          </w:p>
        </w:tc>
      </w:tr>
      <w:tr w:rsidR="00172580" w:rsidRPr="00760004" w14:paraId="60642D21" w14:textId="77777777" w:rsidTr="00887698">
        <w:trPr>
          <w:jc w:val="center"/>
        </w:trPr>
        <w:tc>
          <w:tcPr>
            <w:tcW w:w="1165" w:type="dxa"/>
          </w:tcPr>
          <w:p w14:paraId="739D3BAB" w14:textId="77777777" w:rsidR="00172580" w:rsidRDefault="00172580" w:rsidP="00887698">
            <w:pPr>
              <w:pStyle w:val="TAL"/>
            </w:pPr>
            <w:r>
              <w:t>bSSID</w:t>
            </w:r>
          </w:p>
        </w:tc>
        <w:tc>
          <w:tcPr>
            <w:tcW w:w="1620" w:type="dxa"/>
          </w:tcPr>
          <w:p w14:paraId="72070821" w14:textId="77777777" w:rsidR="00172580" w:rsidRDefault="00172580" w:rsidP="00887698">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887698">
            <w:pPr>
              <w:pStyle w:val="TAL"/>
              <w:rPr>
                <w:rFonts w:cs="Arial"/>
                <w:szCs w:val="18"/>
                <w:lang w:val="fr-FR"/>
              </w:rPr>
            </w:pPr>
            <w:r>
              <w:rPr>
                <w:rFonts w:cs="Arial"/>
                <w:szCs w:val="18"/>
                <w:lang w:val="fr-FR"/>
              </w:rPr>
              <w:t>0..1</w:t>
            </w:r>
          </w:p>
        </w:tc>
        <w:tc>
          <w:tcPr>
            <w:tcW w:w="5760" w:type="dxa"/>
          </w:tcPr>
          <w:p w14:paraId="4738067C"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887698">
            <w:pPr>
              <w:pStyle w:val="TAL"/>
            </w:pPr>
            <w:r>
              <w:t>C</w:t>
            </w:r>
          </w:p>
        </w:tc>
      </w:tr>
      <w:tr w:rsidR="00172580" w:rsidRPr="00760004" w14:paraId="4FA5BE82" w14:textId="77777777" w:rsidTr="00887698">
        <w:trPr>
          <w:jc w:val="center"/>
        </w:trPr>
        <w:tc>
          <w:tcPr>
            <w:tcW w:w="1165" w:type="dxa"/>
          </w:tcPr>
          <w:p w14:paraId="7E242965" w14:textId="77777777" w:rsidR="00172580" w:rsidRDefault="00172580" w:rsidP="00887698">
            <w:pPr>
              <w:pStyle w:val="TAL"/>
            </w:pPr>
            <w:r w:rsidRPr="00F11966">
              <w:rPr>
                <w:lang w:eastAsia="zh-CN"/>
              </w:rPr>
              <w:t>civicAddress</w:t>
            </w:r>
          </w:p>
        </w:tc>
        <w:tc>
          <w:tcPr>
            <w:tcW w:w="1620" w:type="dxa"/>
          </w:tcPr>
          <w:p w14:paraId="4C5502CC"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887698">
            <w:pPr>
              <w:pStyle w:val="TAL"/>
              <w:rPr>
                <w:rFonts w:cs="Arial"/>
                <w:szCs w:val="18"/>
                <w:lang w:val="fr-FR"/>
              </w:rPr>
            </w:pPr>
            <w:r>
              <w:rPr>
                <w:rFonts w:cs="Arial"/>
                <w:szCs w:val="18"/>
                <w:lang w:val="fr-FR"/>
              </w:rPr>
              <w:t>0..1</w:t>
            </w:r>
          </w:p>
        </w:tc>
        <w:tc>
          <w:tcPr>
            <w:tcW w:w="5760" w:type="dxa"/>
          </w:tcPr>
          <w:p w14:paraId="1D958FFC" w14:textId="020BDA83"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0DC16754" w14:textId="77777777" w:rsidR="00172580" w:rsidRDefault="00172580" w:rsidP="00887698">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64" w:name="_Toc176176700"/>
      <w:r>
        <w:t>7.3.3.2.31</w:t>
      </w:r>
      <w:r>
        <w:tab/>
        <w:t>Type: TWAPID</w:t>
      </w:r>
      <w:bookmarkEnd w:id="364"/>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887698">
        <w:trPr>
          <w:jc w:val="center"/>
        </w:trPr>
        <w:tc>
          <w:tcPr>
            <w:tcW w:w="1165" w:type="dxa"/>
          </w:tcPr>
          <w:p w14:paraId="155168AB" w14:textId="77777777" w:rsidR="00172580" w:rsidRPr="00760004" w:rsidRDefault="00172580" w:rsidP="00887698">
            <w:pPr>
              <w:pStyle w:val="TAH"/>
            </w:pPr>
            <w:r w:rsidRPr="00760004">
              <w:t>Field name</w:t>
            </w:r>
          </w:p>
        </w:tc>
        <w:tc>
          <w:tcPr>
            <w:tcW w:w="1620" w:type="dxa"/>
          </w:tcPr>
          <w:p w14:paraId="6F293179" w14:textId="77777777" w:rsidR="00172580" w:rsidRPr="00760004" w:rsidRDefault="00172580" w:rsidP="00887698">
            <w:pPr>
              <w:pStyle w:val="TAH"/>
            </w:pPr>
            <w:r>
              <w:t>Type</w:t>
            </w:r>
          </w:p>
        </w:tc>
        <w:tc>
          <w:tcPr>
            <w:tcW w:w="630" w:type="dxa"/>
          </w:tcPr>
          <w:p w14:paraId="1A5BE87E" w14:textId="77777777" w:rsidR="00172580" w:rsidRPr="00760004" w:rsidRDefault="00172580" w:rsidP="00887698">
            <w:pPr>
              <w:pStyle w:val="TAH"/>
            </w:pPr>
            <w:r>
              <w:t>Cardinality</w:t>
            </w:r>
          </w:p>
        </w:tc>
        <w:tc>
          <w:tcPr>
            <w:tcW w:w="5760" w:type="dxa"/>
          </w:tcPr>
          <w:p w14:paraId="52F2F53A" w14:textId="77777777" w:rsidR="00172580" w:rsidRPr="00760004" w:rsidRDefault="00172580" w:rsidP="00887698">
            <w:pPr>
              <w:pStyle w:val="TAH"/>
            </w:pPr>
            <w:r w:rsidRPr="00760004">
              <w:t>Description</w:t>
            </w:r>
          </w:p>
        </w:tc>
        <w:tc>
          <w:tcPr>
            <w:tcW w:w="456" w:type="dxa"/>
          </w:tcPr>
          <w:p w14:paraId="4DB68889" w14:textId="77777777" w:rsidR="00172580" w:rsidRPr="00760004" w:rsidRDefault="00172580" w:rsidP="00887698">
            <w:pPr>
              <w:pStyle w:val="TAH"/>
            </w:pPr>
            <w:r w:rsidRPr="00760004">
              <w:t>M/C/O</w:t>
            </w:r>
          </w:p>
        </w:tc>
      </w:tr>
      <w:tr w:rsidR="00172580" w:rsidRPr="00760004" w14:paraId="22D528FB" w14:textId="77777777" w:rsidTr="00887698">
        <w:trPr>
          <w:jc w:val="center"/>
        </w:trPr>
        <w:tc>
          <w:tcPr>
            <w:tcW w:w="1165" w:type="dxa"/>
          </w:tcPr>
          <w:p w14:paraId="2CE9CEBD" w14:textId="77777777" w:rsidR="00172580" w:rsidRPr="00760004" w:rsidRDefault="00172580" w:rsidP="00887698">
            <w:pPr>
              <w:pStyle w:val="TAL"/>
            </w:pPr>
            <w:r>
              <w:t>sSID</w:t>
            </w:r>
          </w:p>
        </w:tc>
        <w:tc>
          <w:tcPr>
            <w:tcW w:w="1620" w:type="dxa"/>
          </w:tcPr>
          <w:p w14:paraId="20ACE607"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887698">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887698">
            <w:pPr>
              <w:pStyle w:val="TAL"/>
            </w:pPr>
            <w:r>
              <w:t>MD</w:t>
            </w:r>
          </w:p>
        </w:tc>
      </w:tr>
      <w:tr w:rsidR="00172580" w:rsidRPr="00760004" w14:paraId="48C0B301" w14:textId="77777777" w:rsidTr="00887698">
        <w:trPr>
          <w:jc w:val="center"/>
        </w:trPr>
        <w:tc>
          <w:tcPr>
            <w:tcW w:w="1165" w:type="dxa"/>
          </w:tcPr>
          <w:p w14:paraId="6691F50E" w14:textId="77777777" w:rsidR="00172580" w:rsidRDefault="00172580" w:rsidP="00887698">
            <w:pPr>
              <w:pStyle w:val="TAL"/>
            </w:pPr>
            <w:r>
              <w:t>bSSID</w:t>
            </w:r>
          </w:p>
        </w:tc>
        <w:tc>
          <w:tcPr>
            <w:tcW w:w="1620" w:type="dxa"/>
          </w:tcPr>
          <w:p w14:paraId="08730C0E" w14:textId="77777777" w:rsidR="00172580" w:rsidRDefault="00172580" w:rsidP="00887698">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887698">
            <w:pPr>
              <w:pStyle w:val="TAL"/>
              <w:rPr>
                <w:rFonts w:cs="Arial"/>
                <w:szCs w:val="18"/>
                <w:lang w:val="fr-FR"/>
              </w:rPr>
            </w:pPr>
            <w:r>
              <w:rPr>
                <w:rFonts w:cs="Arial"/>
                <w:szCs w:val="18"/>
                <w:lang w:val="fr-FR"/>
              </w:rPr>
              <w:t>0..1</w:t>
            </w:r>
          </w:p>
        </w:tc>
        <w:tc>
          <w:tcPr>
            <w:tcW w:w="5760" w:type="dxa"/>
          </w:tcPr>
          <w:p w14:paraId="29903BC0"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887698">
            <w:pPr>
              <w:pStyle w:val="TAL"/>
            </w:pPr>
            <w:r>
              <w:t>C</w:t>
            </w:r>
          </w:p>
        </w:tc>
      </w:tr>
      <w:tr w:rsidR="00172580" w:rsidRPr="00760004" w14:paraId="7FA14205" w14:textId="77777777" w:rsidTr="00887698">
        <w:trPr>
          <w:jc w:val="center"/>
        </w:trPr>
        <w:tc>
          <w:tcPr>
            <w:tcW w:w="1165" w:type="dxa"/>
          </w:tcPr>
          <w:p w14:paraId="239FFB4A" w14:textId="77777777" w:rsidR="00172580" w:rsidRDefault="00172580" w:rsidP="00887698">
            <w:pPr>
              <w:pStyle w:val="TAL"/>
            </w:pPr>
            <w:r w:rsidRPr="00F11966">
              <w:rPr>
                <w:lang w:eastAsia="zh-CN"/>
              </w:rPr>
              <w:t>civicAddress</w:t>
            </w:r>
          </w:p>
        </w:tc>
        <w:tc>
          <w:tcPr>
            <w:tcW w:w="1620" w:type="dxa"/>
          </w:tcPr>
          <w:p w14:paraId="4B781C20"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887698">
            <w:pPr>
              <w:pStyle w:val="TAL"/>
              <w:rPr>
                <w:rFonts w:cs="Arial"/>
                <w:szCs w:val="18"/>
                <w:lang w:val="fr-FR"/>
              </w:rPr>
            </w:pPr>
            <w:r>
              <w:rPr>
                <w:rFonts w:cs="Arial"/>
                <w:szCs w:val="18"/>
                <w:lang w:val="fr-FR"/>
              </w:rPr>
              <w:t>0..1</w:t>
            </w:r>
          </w:p>
        </w:tc>
        <w:tc>
          <w:tcPr>
            <w:tcW w:w="5760" w:type="dxa"/>
          </w:tcPr>
          <w:p w14:paraId="61642F60" w14:textId="413F84C9"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5B7A587B" w14:textId="77777777" w:rsidR="00172580" w:rsidRDefault="00172580" w:rsidP="00887698">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65" w:name="_Toc176176701"/>
      <w:r>
        <w:t>7.3.3.2.32</w:t>
      </w:r>
      <w:r>
        <w:tab/>
        <w:t>Enumeration: W5GBANLineType</w:t>
      </w:r>
      <w:bookmarkEnd w:id="365"/>
    </w:p>
    <w:p w14:paraId="072A3205" w14:textId="77777777" w:rsidR="00172580" w:rsidRDefault="00172580" w:rsidP="00172580">
      <w:r>
        <w:t xml:space="preserve">The W5GBANLineType indicates the type of wireline access used connect to the 5GS. The W5GBANLineType type is derived from the data present in the LineType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B05947" w:rsidRDefault="00172580" w:rsidP="00887698">
            <w:pPr>
              <w:pStyle w:val="TAH"/>
            </w:pPr>
            <w:r w:rsidRPr="00B05947">
              <w:t>Description</w:t>
            </w:r>
          </w:p>
        </w:tc>
      </w:tr>
      <w:tr w:rsidR="00172580" w:rsidRPr="00F11966" w14:paraId="4291CAE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887698">
            <w:pPr>
              <w:pStyle w:val="TAL"/>
            </w:pPr>
            <w:r w:rsidRPr="00B05947">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887698">
            <w:pPr>
              <w:pStyle w:val="TAL"/>
            </w:pPr>
            <w:r w:rsidRPr="00B05947">
              <w:t>DSL Line</w:t>
            </w:r>
          </w:p>
        </w:tc>
      </w:tr>
      <w:tr w:rsidR="00172580" w:rsidRPr="00F11966" w14:paraId="5B7EADD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887698">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887698">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66" w:name="_Toc176176702"/>
      <w:r>
        <w:t>7.3.3.2.33</w:t>
      </w:r>
      <w:r>
        <w:tab/>
        <w:t>Enumeration: TransportProtocol</w:t>
      </w:r>
      <w:bookmarkEnd w:id="366"/>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F11966" w:rsidRDefault="00172580" w:rsidP="00887698">
            <w:pPr>
              <w:pStyle w:val="TAH"/>
            </w:pPr>
            <w:r w:rsidRPr="00B05947">
              <w:t>Description</w:t>
            </w:r>
          </w:p>
        </w:tc>
      </w:tr>
      <w:tr w:rsidR="00172580" w:rsidRPr="00F11966" w14:paraId="13E4FBA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887698">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887698">
            <w:pPr>
              <w:pStyle w:val="TAL"/>
            </w:pPr>
            <w:r>
              <w:t>UDP is in use.</w:t>
            </w:r>
          </w:p>
        </w:tc>
      </w:tr>
      <w:tr w:rsidR="00172580" w:rsidRPr="00F11966" w14:paraId="524B239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887698">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887698">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67" w:name="_Toc176176703"/>
      <w:r>
        <w:t>7.3.3.2.34</w:t>
      </w:r>
      <w:r>
        <w:tab/>
        <w:t>Type: PLMNID</w:t>
      </w:r>
      <w:bookmarkEnd w:id="367"/>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887698">
        <w:trPr>
          <w:jc w:val="center"/>
        </w:trPr>
        <w:tc>
          <w:tcPr>
            <w:tcW w:w="2335" w:type="dxa"/>
          </w:tcPr>
          <w:p w14:paraId="21BCE957" w14:textId="77777777" w:rsidR="00172580" w:rsidRPr="00760004" w:rsidRDefault="00172580" w:rsidP="00887698">
            <w:pPr>
              <w:pStyle w:val="TAH"/>
            </w:pPr>
            <w:r w:rsidRPr="00760004">
              <w:t>Field name</w:t>
            </w:r>
          </w:p>
        </w:tc>
        <w:tc>
          <w:tcPr>
            <w:tcW w:w="2160" w:type="dxa"/>
          </w:tcPr>
          <w:p w14:paraId="675083DF" w14:textId="77777777" w:rsidR="00172580" w:rsidRPr="00760004" w:rsidRDefault="00172580" w:rsidP="00887698">
            <w:pPr>
              <w:pStyle w:val="TAH"/>
            </w:pPr>
            <w:r>
              <w:t>Type</w:t>
            </w:r>
          </w:p>
        </w:tc>
        <w:tc>
          <w:tcPr>
            <w:tcW w:w="630" w:type="dxa"/>
          </w:tcPr>
          <w:p w14:paraId="16DFF6FA" w14:textId="77777777" w:rsidR="00172580" w:rsidRPr="00760004" w:rsidRDefault="00172580" w:rsidP="00887698">
            <w:pPr>
              <w:pStyle w:val="TAH"/>
            </w:pPr>
            <w:r>
              <w:t>Cardinality</w:t>
            </w:r>
          </w:p>
        </w:tc>
        <w:tc>
          <w:tcPr>
            <w:tcW w:w="4050" w:type="dxa"/>
          </w:tcPr>
          <w:p w14:paraId="29129D0E" w14:textId="77777777" w:rsidR="00172580" w:rsidRPr="00760004" w:rsidRDefault="00172580" w:rsidP="00887698">
            <w:pPr>
              <w:pStyle w:val="TAH"/>
            </w:pPr>
            <w:r w:rsidRPr="00760004">
              <w:t>Description</w:t>
            </w:r>
          </w:p>
        </w:tc>
        <w:tc>
          <w:tcPr>
            <w:tcW w:w="456" w:type="dxa"/>
          </w:tcPr>
          <w:p w14:paraId="4A1FD975" w14:textId="77777777" w:rsidR="00172580" w:rsidRPr="00760004" w:rsidRDefault="00172580" w:rsidP="00887698">
            <w:pPr>
              <w:pStyle w:val="TAH"/>
            </w:pPr>
            <w:r w:rsidRPr="00760004">
              <w:t>M/C/O</w:t>
            </w:r>
          </w:p>
        </w:tc>
      </w:tr>
      <w:tr w:rsidR="00172580" w:rsidRPr="00760004" w14:paraId="58A34238" w14:textId="77777777" w:rsidTr="00887698">
        <w:trPr>
          <w:jc w:val="center"/>
        </w:trPr>
        <w:tc>
          <w:tcPr>
            <w:tcW w:w="2335" w:type="dxa"/>
          </w:tcPr>
          <w:p w14:paraId="163C0D41" w14:textId="77777777" w:rsidR="00172580" w:rsidRPr="00760004" w:rsidRDefault="00172580" w:rsidP="00887698">
            <w:pPr>
              <w:pStyle w:val="TAL"/>
            </w:pPr>
            <w:r>
              <w:t>mCC</w:t>
            </w:r>
          </w:p>
        </w:tc>
        <w:tc>
          <w:tcPr>
            <w:tcW w:w="2160" w:type="dxa"/>
          </w:tcPr>
          <w:p w14:paraId="18D531F6" w14:textId="77777777" w:rsidR="00172580" w:rsidRPr="002C2C01" w:rsidRDefault="00172580" w:rsidP="00887698">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887698">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887698">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887698">
            <w:pPr>
              <w:pStyle w:val="TAL"/>
            </w:pPr>
            <w:r>
              <w:t>M</w:t>
            </w:r>
          </w:p>
        </w:tc>
      </w:tr>
      <w:tr w:rsidR="00172580" w:rsidRPr="00760004" w14:paraId="54034ECE" w14:textId="77777777" w:rsidTr="00887698">
        <w:trPr>
          <w:jc w:val="center"/>
        </w:trPr>
        <w:tc>
          <w:tcPr>
            <w:tcW w:w="2335" w:type="dxa"/>
          </w:tcPr>
          <w:p w14:paraId="0A30417A" w14:textId="77777777" w:rsidR="00172580" w:rsidRDefault="00172580" w:rsidP="00887698">
            <w:pPr>
              <w:pStyle w:val="TAL"/>
            </w:pPr>
            <w:r>
              <w:t>mNC</w:t>
            </w:r>
          </w:p>
        </w:tc>
        <w:tc>
          <w:tcPr>
            <w:tcW w:w="2160" w:type="dxa"/>
          </w:tcPr>
          <w:p w14:paraId="784CA4B5" w14:textId="77777777" w:rsidR="00172580" w:rsidRDefault="00172580" w:rsidP="00887698">
            <w:pPr>
              <w:pStyle w:val="TAL"/>
              <w:rPr>
                <w:rFonts w:cs="Arial"/>
                <w:szCs w:val="18"/>
                <w:lang w:val="fr-FR"/>
              </w:rPr>
            </w:pPr>
            <w:r>
              <w:rPr>
                <w:rFonts w:cs="Arial"/>
                <w:szCs w:val="18"/>
                <w:lang w:val="fr-FR"/>
              </w:rPr>
              <w:t>MNC</w:t>
            </w:r>
          </w:p>
        </w:tc>
        <w:tc>
          <w:tcPr>
            <w:tcW w:w="630" w:type="dxa"/>
          </w:tcPr>
          <w:p w14:paraId="2F57A738" w14:textId="77777777" w:rsidR="00172580" w:rsidRDefault="00172580" w:rsidP="00887698">
            <w:pPr>
              <w:pStyle w:val="TAL"/>
              <w:rPr>
                <w:rFonts w:cs="Arial"/>
                <w:szCs w:val="18"/>
                <w:lang w:val="fr-FR"/>
              </w:rPr>
            </w:pPr>
            <w:r>
              <w:rPr>
                <w:rFonts w:cs="Arial"/>
                <w:szCs w:val="18"/>
                <w:lang w:val="fr-FR"/>
              </w:rPr>
              <w:t>1</w:t>
            </w:r>
          </w:p>
        </w:tc>
        <w:tc>
          <w:tcPr>
            <w:tcW w:w="4050" w:type="dxa"/>
          </w:tcPr>
          <w:p w14:paraId="50B6E5BC" w14:textId="77777777" w:rsidR="00172580" w:rsidRDefault="00172580" w:rsidP="00887698">
            <w:pPr>
              <w:pStyle w:val="TAL"/>
              <w:rPr>
                <w:rFonts w:cs="Arial"/>
                <w:szCs w:val="18"/>
              </w:rPr>
            </w:pPr>
            <w:r>
              <w:rPr>
                <w:rFonts w:cs="Arial"/>
                <w:szCs w:val="18"/>
              </w:rPr>
              <w:t>The Mobile Network Code</w:t>
            </w:r>
          </w:p>
        </w:tc>
        <w:tc>
          <w:tcPr>
            <w:tcW w:w="456" w:type="dxa"/>
          </w:tcPr>
          <w:p w14:paraId="139847B3" w14:textId="77777777" w:rsidR="00172580" w:rsidRDefault="00172580" w:rsidP="00887698">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68" w:name="_Toc176176704"/>
      <w:r>
        <w:t>7.3.3.2.35</w:t>
      </w:r>
      <w:r>
        <w:tab/>
        <w:t>Type: ENbID</w:t>
      </w:r>
      <w:bookmarkEnd w:id="368"/>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217F82CE" w:rsidR="00172580" w:rsidRDefault="00172580" w:rsidP="00172580">
      <w:r>
        <w:t xml:space="preserve">Table 7.3.3.2.35-1 contains the details for the </w:t>
      </w:r>
      <w:r w:rsidR="00801391">
        <w:t xml:space="preserve">ENbID </w:t>
      </w:r>
      <w:r>
        <w:t>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887698">
            <w:pPr>
              <w:pStyle w:val="TAH"/>
            </w:pPr>
            <w:r>
              <w:t>CHOICE</w:t>
            </w:r>
          </w:p>
        </w:tc>
        <w:tc>
          <w:tcPr>
            <w:tcW w:w="1904" w:type="dxa"/>
          </w:tcPr>
          <w:p w14:paraId="1FA85AC2" w14:textId="77777777" w:rsidR="00172580" w:rsidRPr="00760004" w:rsidRDefault="00172580" w:rsidP="00887698">
            <w:pPr>
              <w:pStyle w:val="TAH"/>
            </w:pPr>
            <w:r>
              <w:t>Type</w:t>
            </w:r>
          </w:p>
        </w:tc>
        <w:tc>
          <w:tcPr>
            <w:tcW w:w="6030" w:type="dxa"/>
          </w:tcPr>
          <w:p w14:paraId="18AE8DD6" w14:textId="77777777" w:rsidR="00172580" w:rsidRPr="00760004" w:rsidRDefault="00172580" w:rsidP="00887698">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887698">
            <w:pPr>
              <w:pStyle w:val="TAL"/>
            </w:pPr>
            <w:r>
              <w:t>macro</w:t>
            </w:r>
            <w:r w:rsidRPr="00686CDA">
              <w:t>ENbID</w:t>
            </w:r>
          </w:p>
        </w:tc>
        <w:tc>
          <w:tcPr>
            <w:tcW w:w="1904" w:type="dxa"/>
          </w:tcPr>
          <w:p w14:paraId="3073AEA6" w14:textId="77777777" w:rsidR="00172580" w:rsidRPr="002C2C01" w:rsidRDefault="00172580" w:rsidP="00887698">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887698">
            <w:pPr>
              <w:pStyle w:val="TAL"/>
            </w:pPr>
            <w:r>
              <w:t>homeENbID</w:t>
            </w:r>
          </w:p>
        </w:tc>
        <w:tc>
          <w:tcPr>
            <w:tcW w:w="1904" w:type="dxa"/>
          </w:tcPr>
          <w:p w14:paraId="69C66556" w14:textId="77777777" w:rsidR="00172580" w:rsidRPr="00CD43CF" w:rsidRDefault="00172580" w:rsidP="00887698">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887698">
            <w:pPr>
              <w:pStyle w:val="TAL"/>
              <w:rPr>
                <w:rFonts w:cs="Arial"/>
                <w:szCs w:val="18"/>
                <w:lang w:eastAsia="zh-CN"/>
              </w:rPr>
            </w:pPr>
            <w:r>
              <w:rPr>
                <w:rFonts w:cs="Arial"/>
                <w:szCs w:val="18"/>
                <w:lang w:eastAsia="zh-CN"/>
              </w:rPr>
              <w:t>Shall be chosen if the eNB ID is a Home eNB ID.</w:t>
            </w:r>
          </w:p>
          <w:p w14:paraId="26D0A1AA" w14:textId="6CC665BA" w:rsidR="00172580" w:rsidRDefault="00172580" w:rsidP="00887698">
            <w:pPr>
              <w:pStyle w:val="TAL"/>
              <w:rPr>
                <w:rFonts w:cs="Arial"/>
                <w:szCs w:val="18"/>
                <w:lang w:eastAsia="zh-CN"/>
              </w:rPr>
            </w:pPr>
            <w:r>
              <w:rPr>
                <w:rFonts w:cs="Arial"/>
                <w:szCs w:val="18"/>
                <w:lang w:eastAsia="zh-CN"/>
              </w:rPr>
              <w:t>Shall be encoded as descri</w:t>
            </w:r>
            <w:r w:rsidR="002F5A4F">
              <w:rPr>
                <w:rFonts w:cs="Arial"/>
                <w:szCs w:val="18"/>
                <w:lang w:eastAsia="zh-CN"/>
              </w:rPr>
              <w:t>b</w:t>
            </w:r>
            <w:r>
              <w:rPr>
                <w:rFonts w:cs="Arial"/>
                <w:szCs w:val="18"/>
                <w:lang w:eastAsia="zh-CN"/>
              </w:rPr>
              <w:t>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887698">
            <w:pPr>
              <w:pStyle w:val="TAL"/>
            </w:pPr>
            <w:r>
              <w:t>shortMacro</w:t>
            </w:r>
            <w:r w:rsidRPr="007030E3">
              <w:t>ENbID</w:t>
            </w:r>
          </w:p>
        </w:tc>
        <w:tc>
          <w:tcPr>
            <w:tcW w:w="1904" w:type="dxa"/>
          </w:tcPr>
          <w:p w14:paraId="59EE580D"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887698">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887698">
            <w:pPr>
              <w:pStyle w:val="TAL"/>
            </w:pPr>
            <w:r>
              <w:t>longMacro</w:t>
            </w:r>
            <w:r w:rsidRPr="00CC5EAD">
              <w:t>ENbID</w:t>
            </w:r>
          </w:p>
        </w:tc>
        <w:tc>
          <w:tcPr>
            <w:tcW w:w="1904" w:type="dxa"/>
          </w:tcPr>
          <w:p w14:paraId="11918170"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18CB1675" w14:textId="77777777" w:rsidR="00172580" w:rsidRDefault="00172580" w:rsidP="00172580">
      <w:pPr>
        <w:rPr>
          <w:noProof/>
        </w:rPr>
      </w:pPr>
    </w:p>
    <w:p w14:paraId="42293A0E" w14:textId="77777777" w:rsidR="00172580" w:rsidRDefault="00172580" w:rsidP="00172580">
      <w:pPr>
        <w:pStyle w:val="Heading5"/>
      </w:pPr>
      <w:bookmarkStart w:id="369" w:name="_Toc176176705"/>
      <w:r>
        <w:t>7.3.3.2.36</w:t>
      </w:r>
      <w:r>
        <w:tab/>
        <w:t>Type: PositioningInfo</w:t>
      </w:r>
      <w:bookmarkEnd w:id="369"/>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t>Table 7.3.3.2.36-1 contains the details for the PositioningInfo type.</w:t>
      </w:r>
    </w:p>
    <w:p w14:paraId="6774C5B4" w14:textId="77777777" w:rsidR="00172580" w:rsidRPr="00760004" w:rsidRDefault="00172580" w:rsidP="00172580">
      <w:pPr>
        <w:pStyle w:val="TH"/>
      </w:pPr>
      <w:r>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887698">
        <w:trPr>
          <w:jc w:val="center"/>
        </w:trPr>
        <w:tc>
          <w:tcPr>
            <w:tcW w:w="1615" w:type="dxa"/>
          </w:tcPr>
          <w:p w14:paraId="05D178FD" w14:textId="77777777" w:rsidR="00172580" w:rsidRPr="00760004" w:rsidRDefault="00172580" w:rsidP="00887698">
            <w:pPr>
              <w:pStyle w:val="TAH"/>
            </w:pPr>
            <w:r w:rsidRPr="00760004">
              <w:t>Field name</w:t>
            </w:r>
          </w:p>
        </w:tc>
        <w:tc>
          <w:tcPr>
            <w:tcW w:w="1710" w:type="dxa"/>
          </w:tcPr>
          <w:p w14:paraId="501B3948" w14:textId="77777777" w:rsidR="00172580" w:rsidRPr="00760004" w:rsidRDefault="00172580" w:rsidP="00887698">
            <w:pPr>
              <w:pStyle w:val="TAH"/>
            </w:pPr>
            <w:r>
              <w:t>Type</w:t>
            </w:r>
          </w:p>
        </w:tc>
        <w:tc>
          <w:tcPr>
            <w:tcW w:w="630" w:type="dxa"/>
          </w:tcPr>
          <w:p w14:paraId="3F7161E9" w14:textId="77777777" w:rsidR="00172580" w:rsidRPr="00760004" w:rsidRDefault="00172580" w:rsidP="00887698">
            <w:pPr>
              <w:pStyle w:val="TAH"/>
            </w:pPr>
            <w:r>
              <w:t>Cardinality</w:t>
            </w:r>
          </w:p>
        </w:tc>
        <w:tc>
          <w:tcPr>
            <w:tcW w:w="5220" w:type="dxa"/>
          </w:tcPr>
          <w:p w14:paraId="7BC610EA" w14:textId="77777777" w:rsidR="00172580" w:rsidRPr="00760004" w:rsidRDefault="00172580" w:rsidP="00887698">
            <w:pPr>
              <w:pStyle w:val="TAH"/>
            </w:pPr>
            <w:r w:rsidRPr="00760004">
              <w:t>Description</w:t>
            </w:r>
          </w:p>
        </w:tc>
        <w:tc>
          <w:tcPr>
            <w:tcW w:w="456" w:type="dxa"/>
          </w:tcPr>
          <w:p w14:paraId="7883E913" w14:textId="77777777" w:rsidR="00172580" w:rsidRPr="00760004" w:rsidRDefault="00172580" w:rsidP="00887698">
            <w:pPr>
              <w:pStyle w:val="TAH"/>
            </w:pPr>
            <w:r w:rsidRPr="00760004">
              <w:t>M/C/O</w:t>
            </w:r>
          </w:p>
        </w:tc>
      </w:tr>
      <w:tr w:rsidR="00172580" w:rsidRPr="00760004" w14:paraId="48B65809" w14:textId="77777777" w:rsidTr="00887698">
        <w:trPr>
          <w:jc w:val="center"/>
        </w:trPr>
        <w:tc>
          <w:tcPr>
            <w:tcW w:w="1615" w:type="dxa"/>
          </w:tcPr>
          <w:p w14:paraId="22D0ACDE" w14:textId="77777777" w:rsidR="00172580" w:rsidRPr="00760004" w:rsidRDefault="00172580" w:rsidP="00887698">
            <w:pPr>
              <w:pStyle w:val="TAL"/>
            </w:pPr>
            <w:r>
              <w:t>positionInfo</w:t>
            </w:r>
          </w:p>
        </w:tc>
        <w:tc>
          <w:tcPr>
            <w:tcW w:w="1710" w:type="dxa"/>
          </w:tcPr>
          <w:p w14:paraId="3A8496E4" w14:textId="77777777" w:rsidR="00172580" w:rsidRPr="002C2C01" w:rsidRDefault="00172580" w:rsidP="00887698">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887698">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887698">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r w:rsidR="00AA080B">
              <w:rPr>
                <w:rFonts w:cs="Arial"/>
                <w:szCs w:val="18"/>
              </w:rPr>
              <w:t>.</w:t>
            </w:r>
          </w:p>
        </w:tc>
        <w:tc>
          <w:tcPr>
            <w:tcW w:w="456" w:type="dxa"/>
          </w:tcPr>
          <w:p w14:paraId="262DDE50" w14:textId="77777777" w:rsidR="00172580" w:rsidRPr="00760004" w:rsidRDefault="00172580" w:rsidP="00887698">
            <w:pPr>
              <w:pStyle w:val="TAL"/>
            </w:pPr>
            <w:r>
              <w:t>C</w:t>
            </w:r>
          </w:p>
        </w:tc>
      </w:tr>
      <w:tr w:rsidR="00172580" w:rsidRPr="00760004" w14:paraId="77429ECF" w14:textId="77777777" w:rsidTr="00887698">
        <w:trPr>
          <w:jc w:val="center"/>
        </w:trPr>
        <w:tc>
          <w:tcPr>
            <w:tcW w:w="1615" w:type="dxa"/>
          </w:tcPr>
          <w:p w14:paraId="165C3B39" w14:textId="77777777" w:rsidR="00172580" w:rsidRDefault="00172580" w:rsidP="00887698">
            <w:pPr>
              <w:pStyle w:val="TAL"/>
            </w:pPr>
            <w:r>
              <w:t>rawMLPResponse</w:t>
            </w:r>
          </w:p>
        </w:tc>
        <w:tc>
          <w:tcPr>
            <w:tcW w:w="1710" w:type="dxa"/>
          </w:tcPr>
          <w:p w14:paraId="6B58A709" w14:textId="77777777" w:rsidR="00172580" w:rsidRDefault="00172580" w:rsidP="00887698">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887698">
            <w:pPr>
              <w:pStyle w:val="TAL"/>
              <w:rPr>
                <w:rFonts w:cs="Arial"/>
                <w:szCs w:val="18"/>
                <w:lang w:val="fr-FR"/>
              </w:rPr>
            </w:pPr>
            <w:r>
              <w:rPr>
                <w:rFonts w:cs="Arial"/>
                <w:szCs w:val="18"/>
                <w:lang w:val="fr-FR"/>
              </w:rPr>
              <w:t>0..1</w:t>
            </w:r>
          </w:p>
        </w:tc>
        <w:tc>
          <w:tcPr>
            <w:tcW w:w="5220" w:type="dxa"/>
          </w:tcPr>
          <w:p w14:paraId="64D34EBD" w14:textId="77777777" w:rsidR="00172580" w:rsidRDefault="00172580" w:rsidP="00887698">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887698">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70" w:name="_Toc176176706"/>
      <w:r>
        <w:t>7.3.3.2.37</w:t>
      </w:r>
      <w:r>
        <w:tab/>
        <w:t>Type: LocationData</w:t>
      </w:r>
      <w:bookmarkEnd w:id="370"/>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887698">
        <w:trPr>
          <w:jc w:val="center"/>
        </w:trPr>
        <w:tc>
          <w:tcPr>
            <w:tcW w:w="2335" w:type="dxa"/>
          </w:tcPr>
          <w:p w14:paraId="6EDB6D9C" w14:textId="77777777" w:rsidR="00172580" w:rsidRPr="00760004" w:rsidRDefault="00172580" w:rsidP="00887698">
            <w:pPr>
              <w:pStyle w:val="TAH"/>
            </w:pPr>
            <w:r w:rsidRPr="00760004">
              <w:t>Field name</w:t>
            </w:r>
          </w:p>
        </w:tc>
        <w:tc>
          <w:tcPr>
            <w:tcW w:w="2430" w:type="dxa"/>
          </w:tcPr>
          <w:p w14:paraId="7308DC20" w14:textId="77777777" w:rsidR="00172580" w:rsidRPr="00760004" w:rsidRDefault="00172580" w:rsidP="00887698">
            <w:pPr>
              <w:pStyle w:val="TAH"/>
            </w:pPr>
            <w:r>
              <w:t>Type</w:t>
            </w:r>
          </w:p>
        </w:tc>
        <w:tc>
          <w:tcPr>
            <w:tcW w:w="720" w:type="dxa"/>
          </w:tcPr>
          <w:p w14:paraId="35F1AB8A" w14:textId="77777777" w:rsidR="00172580" w:rsidRPr="00760004" w:rsidRDefault="00172580" w:rsidP="00887698">
            <w:pPr>
              <w:pStyle w:val="TAH"/>
            </w:pPr>
            <w:r>
              <w:t>Cardinality</w:t>
            </w:r>
          </w:p>
        </w:tc>
        <w:tc>
          <w:tcPr>
            <w:tcW w:w="3690" w:type="dxa"/>
          </w:tcPr>
          <w:p w14:paraId="134EA6FA" w14:textId="77777777" w:rsidR="00172580" w:rsidRPr="00760004" w:rsidRDefault="00172580" w:rsidP="00887698">
            <w:pPr>
              <w:pStyle w:val="TAH"/>
            </w:pPr>
            <w:r w:rsidRPr="00760004">
              <w:t>Description</w:t>
            </w:r>
          </w:p>
        </w:tc>
        <w:tc>
          <w:tcPr>
            <w:tcW w:w="456" w:type="dxa"/>
          </w:tcPr>
          <w:p w14:paraId="4B687021" w14:textId="77777777" w:rsidR="00172580" w:rsidRPr="00760004" w:rsidRDefault="00172580" w:rsidP="00887698">
            <w:pPr>
              <w:pStyle w:val="TAH"/>
            </w:pPr>
            <w:r w:rsidRPr="00760004">
              <w:t>M/C/O</w:t>
            </w:r>
          </w:p>
        </w:tc>
      </w:tr>
      <w:tr w:rsidR="00172580" w:rsidRPr="00760004" w14:paraId="22296E74" w14:textId="77777777" w:rsidTr="00887698">
        <w:trPr>
          <w:jc w:val="center"/>
        </w:trPr>
        <w:tc>
          <w:tcPr>
            <w:tcW w:w="2335" w:type="dxa"/>
          </w:tcPr>
          <w:p w14:paraId="74640676" w14:textId="77777777" w:rsidR="00172580" w:rsidRPr="00760004" w:rsidRDefault="00172580" w:rsidP="00887698">
            <w:pPr>
              <w:pStyle w:val="TAL"/>
            </w:pPr>
            <w:r>
              <w:t>locationEstimate</w:t>
            </w:r>
          </w:p>
        </w:tc>
        <w:tc>
          <w:tcPr>
            <w:tcW w:w="2430" w:type="dxa"/>
          </w:tcPr>
          <w:p w14:paraId="3C58CEFC" w14:textId="77777777" w:rsidR="00172580" w:rsidRPr="002C2C01" w:rsidRDefault="00172580" w:rsidP="00887698">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887698">
            <w:pPr>
              <w:pStyle w:val="TAL"/>
              <w:rPr>
                <w:rFonts w:cs="Arial"/>
                <w:szCs w:val="18"/>
                <w:lang w:val="fr-FR"/>
              </w:rPr>
            </w:pPr>
            <w:r>
              <w:rPr>
                <w:rFonts w:cs="Arial"/>
                <w:szCs w:val="18"/>
                <w:lang w:val="fr-FR"/>
              </w:rPr>
              <w:t>1</w:t>
            </w:r>
          </w:p>
        </w:tc>
        <w:tc>
          <w:tcPr>
            <w:tcW w:w="3690" w:type="dxa"/>
          </w:tcPr>
          <w:p w14:paraId="23463285" w14:textId="5BCBFC18" w:rsidR="00172580" w:rsidRPr="004C4F20" w:rsidRDefault="00172580" w:rsidP="00887698">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w:t>
            </w:r>
            <w:r w:rsidR="00A85386">
              <w:t>] clause</w:t>
            </w:r>
            <w:r w:rsidRPr="008E413D">
              <w:t xml:space="preserve"> 6.1.6.2.5</w:t>
            </w:r>
            <w:r w:rsidR="00774465">
              <w:t>.</w:t>
            </w:r>
          </w:p>
        </w:tc>
        <w:tc>
          <w:tcPr>
            <w:tcW w:w="456" w:type="dxa"/>
          </w:tcPr>
          <w:p w14:paraId="570CD3E2" w14:textId="77777777" w:rsidR="00172580" w:rsidRPr="00760004" w:rsidRDefault="00172580" w:rsidP="00887698">
            <w:pPr>
              <w:pStyle w:val="TAL"/>
            </w:pPr>
            <w:r>
              <w:t>M</w:t>
            </w:r>
          </w:p>
        </w:tc>
      </w:tr>
      <w:tr w:rsidR="00172580" w:rsidRPr="00760004" w14:paraId="03FD7DD5" w14:textId="77777777" w:rsidTr="00887698">
        <w:trPr>
          <w:jc w:val="center"/>
        </w:trPr>
        <w:tc>
          <w:tcPr>
            <w:tcW w:w="2335" w:type="dxa"/>
          </w:tcPr>
          <w:p w14:paraId="2A7F1A74" w14:textId="77777777" w:rsidR="00172580" w:rsidRDefault="00172580" w:rsidP="00887698">
            <w:pPr>
              <w:pStyle w:val="TAL"/>
            </w:pPr>
            <w:r>
              <w:t>accuracyFulfilmentIndicator</w:t>
            </w:r>
          </w:p>
        </w:tc>
        <w:tc>
          <w:tcPr>
            <w:tcW w:w="2430" w:type="dxa"/>
          </w:tcPr>
          <w:p w14:paraId="6926A476" w14:textId="77777777" w:rsidR="00172580" w:rsidRDefault="00172580" w:rsidP="00887698">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887698">
            <w:pPr>
              <w:pStyle w:val="TAL"/>
              <w:rPr>
                <w:rFonts w:cs="Arial"/>
                <w:szCs w:val="18"/>
                <w:lang w:val="fr-FR"/>
              </w:rPr>
            </w:pPr>
            <w:r>
              <w:rPr>
                <w:rFonts w:cs="Arial"/>
                <w:szCs w:val="18"/>
                <w:lang w:val="fr-FR"/>
              </w:rPr>
              <w:t>0..1</w:t>
            </w:r>
          </w:p>
        </w:tc>
        <w:tc>
          <w:tcPr>
            <w:tcW w:w="3690" w:type="dxa"/>
          </w:tcPr>
          <w:p w14:paraId="73FBEDD5" w14:textId="594929AF" w:rsidR="00172580" w:rsidRDefault="00172580" w:rsidP="00887698">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887698">
            <w:pPr>
              <w:pStyle w:val="TAL"/>
            </w:pPr>
            <w:r>
              <w:t>C</w:t>
            </w:r>
          </w:p>
        </w:tc>
      </w:tr>
      <w:tr w:rsidR="00172580" w:rsidRPr="00760004" w14:paraId="77498028" w14:textId="77777777" w:rsidTr="00887698">
        <w:trPr>
          <w:jc w:val="center"/>
        </w:trPr>
        <w:tc>
          <w:tcPr>
            <w:tcW w:w="2335" w:type="dxa"/>
          </w:tcPr>
          <w:p w14:paraId="2ED10921" w14:textId="77777777" w:rsidR="00172580" w:rsidRDefault="00172580" w:rsidP="00887698">
            <w:pPr>
              <w:pStyle w:val="TAL"/>
            </w:pPr>
            <w:r>
              <w:t>ageOfLocationEstimate</w:t>
            </w:r>
          </w:p>
        </w:tc>
        <w:tc>
          <w:tcPr>
            <w:tcW w:w="2430" w:type="dxa"/>
          </w:tcPr>
          <w:p w14:paraId="24580C09" w14:textId="6BD39B5E" w:rsidR="00172580" w:rsidRDefault="00172580" w:rsidP="00887698">
            <w:pPr>
              <w:pStyle w:val="TAL"/>
              <w:rPr>
                <w:rFonts w:cs="Arial"/>
                <w:szCs w:val="18"/>
                <w:lang w:val="fr-FR"/>
              </w:rPr>
            </w:pPr>
            <w:r>
              <w:rPr>
                <w:rFonts w:cs="Arial"/>
                <w:szCs w:val="18"/>
                <w:lang w:val="fr-FR"/>
              </w:rPr>
              <w:t>AgeOfLocation</w:t>
            </w:r>
          </w:p>
        </w:tc>
        <w:tc>
          <w:tcPr>
            <w:tcW w:w="720" w:type="dxa"/>
          </w:tcPr>
          <w:p w14:paraId="60D26EF6" w14:textId="77777777" w:rsidR="00172580" w:rsidRDefault="00172580" w:rsidP="00887698">
            <w:pPr>
              <w:pStyle w:val="TAL"/>
              <w:rPr>
                <w:rFonts w:cs="Arial"/>
                <w:szCs w:val="18"/>
                <w:lang w:val="fr-FR"/>
              </w:rPr>
            </w:pPr>
            <w:r>
              <w:rPr>
                <w:rFonts w:cs="Arial"/>
                <w:szCs w:val="18"/>
                <w:lang w:val="fr-FR"/>
              </w:rPr>
              <w:t>0..1</w:t>
            </w:r>
          </w:p>
        </w:tc>
        <w:tc>
          <w:tcPr>
            <w:tcW w:w="3690" w:type="dxa"/>
          </w:tcPr>
          <w:p w14:paraId="03F7CE54" w14:textId="194532F8"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54B322C3" w14:textId="77777777" w:rsidR="00172580" w:rsidRDefault="00172580" w:rsidP="00887698">
            <w:pPr>
              <w:pStyle w:val="TAL"/>
            </w:pPr>
            <w:r>
              <w:t>C</w:t>
            </w:r>
          </w:p>
        </w:tc>
      </w:tr>
      <w:tr w:rsidR="00172580" w:rsidRPr="00760004" w14:paraId="2706DC23" w14:textId="77777777" w:rsidTr="00887698">
        <w:trPr>
          <w:jc w:val="center"/>
        </w:trPr>
        <w:tc>
          <w:tcPr>
            <w:tcW w:w="2335" w:type="dxa"/>
          </w:tcPr>
          <w:p w14:paraId="59C67F42" w14:textId="77777777" w:rsidR="00172580" w:rsidRDefault="00172580" w:rsidP="00887698">
            <w:pPr>
              <w:pStyle w:val="TAL"/>
            </w:pPr>
            <w:r>
              <w:t>velocityEstimate</w:t>
            </w:r>
          </w:p>
        </w:tc>
        <w:tc>
          <w:tcPr>
            <w:tcW w:w="2430" w:type="dxa"/>
          </w:tcPr>
          <w:p w14:paraId="2F0CE337" w14:textId="77777777" w:rsidR="00172580" w:rsidRDefault="00172580" w:rsidP="00887698">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887698">
            <w:pPr>
              <w:pStyle w:val="TAL"/>
              <w:rPr>
                <w:rFonts w:cs="Arial"/>
                <w:szCs w:val="18"/>
                <w:lang w:val="fr-FR"/>
              </w:rPr>
            </w:pPr>
            <w:r>
              <w:rPr>
                <w:rFonts w:cs="Arial"/>
                <w:szCs w:val="18"/>
                <w:lang w:val="fr-FR"/>
              </w:rPr>
              <w:t>0..1</w:t>
            </w:r>
          </w:p>
        </w:tc>
        <w:tc>
          <w:tcPr>
            <w:tcW w:w="3690" w:type="dxa"/>
          </w:tcPr>
          <w:p w14:paraId="62A79A79" w14:textId="1580D47B" w:rsidR="00172580" w:rsidRDefault="00172580" w:rsidP="00887698">
            <w:pPr>
              <w:pStyle w:val="TAL"/>
              <w:rPr>
                <w:rFonts w:cs="Arial"/>
                <w:szCs w:val="18"/>
              </w:rPr>
            </w:pPr>
            <w:r>
              <w:rPr>
                <w:rFonts w:cs="Arial"/>
                <w:szCs w:val="18"/>
              </w:rPr>
              <w:t>This field shall be present if information is available at the NF. Shall be encoded as described in TS 29.572 [24</w:t>
            </w:r>
            <w:r w:rsidR="00A85386">
              <w:rPr>
                <w:rFonts w:cs="Arial"/>
                <w:szCs w:val="18"/>
              </w:rPr>
              <w:t>] clause</w:t>
            </w:r>
            <w:r>
              <w:rPr>
                <w:rFonts w:cs="Arial"/>
                <w:szCs w:val="18"/>
              </w:rPr>
              <w:t xml:space="preserve"> 6.1.6.2.17</w:t>
            </w:r>
            <w:r w:rsidR="00774465">
              <w:rPr>
                <w:rFonts w:cs="Arial"/>
                <w:szCs w:val="18"/>
              </w:rPr>
              <w:t>.</w:t>
            </w:r>
          </w:p>
        </w:tc>
        <w:tc>
          <w:tcPr>
            <w:tcW w:w="456" w:type="dxa"/>
          </w:tcPr>
          <w:p w14:paraId="52DDEE2B" w14:textId="77777777" w:rsidR="00172580" w:rsidRDefault="00172580" w:rsidP="00887698">
            <w:pPr>
              <w:pStyle w:val="TAL"/>
            </w:pPr>
            <w:r>
              <w:t>C</w:t>
            </w:r>
          </w:p>
        </w:tc>
      </w:tr>
      <w:tr w:rsidR="00172580" w:rsidRPr="00760004" w14:paraId="2BD7E3A1" w14:textId="77777777" w:rsidTr="00887698">
        <w:trPr>
          <w:jc w:val="center"/>
        </w:trPr>
        <w:tc>
          <w:tcPr>
            <w:tcW w:w="2335" w:type="dxa"/>
          </w:tcPr>
          <w:p w14:paraId="4D37EF80" w14:textId="77777777" w:rsidR="00172580" w:rsidRDefault="00172580" w:rsidP="00887698">
            <w:pPr>
              <w:pStyle w:val="TAL"/>
            </w:pPr>
            <w:r>
              <w:t>civicAddress</w:t>
            </w:r>
          </w:p>
        </w:tc>
        <w:tc>
          <w:tcPr>
            <w:tcW w:w="2430" w:type="dxa"/>
          </w:tcPr>
          <w:p w14:paraId="75EBD198" w14:textId="77777777" w:rsidR="00172580" w:rsidRDefault="00172580" w:rsidP="00887698">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887698">
            <w:pPr>
              <w:pStyle w:val="TAL"/>
              <w:rPr>
                <w:rFonts w:cs="Arial"/>
                <w:szCs w:val="18"/>
                <w:lang w:val="fr-FR"/>
              </w:rPr>
            </w:pPr>
            <w:r>
              <w:rPr>
                <w:rFonts w:cs="Arial"/>
                <w:szCs w:val="18"/>
                <w:lang w:val="fr-FR"/>
              </w:rPr>
              <w:t>0..1</w:t>
            </w:r>
          </w:p>
        </w:tc>
        <w:tc>
          <w:tcPr>
            <w:tcW w:w="3690" w:type="dxa"/>
          </w:tcPr>
          <w:p w14:paraId="661A3965" w14:textId="06BC21E1"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887698">
            <w:pPr>
              <w:pStyle w:val="TAL"/>
            </w:pPr>
            <w:r>
              <w:t>C</w:t>
            </w:r>
          </w:p>
        </w:tc>
      </w:tr>
      <w:tr w:rsidR="00172580" w:rsidRPr="00760004" w14:paraId="6B3850A4" w14:textId="77777777" w:rsidTr="00887698">
        <w:trPr>
          <w:jc w:val="center"/>
        </w:trPr>
        <w:tc>
          <w:tcPr>
            <w:tcW w:w="2335" w:type="dxa"/>
          </w:tcPr>
          <w:p w14:paraId="1444589B" w14:textId="77777777" w:rsidR="00172580" w:rsidRDefault="00172580" w:rsidP="00887698">
            <w:pPr>
              <w:pStyle w:val="TAL"/>
            </w:pPr>
            <w:r>
              <w:t>positioningDataList</w:t>
            </w:r>
          </w:p>
        </w:tc>
        <w:tc>
          <w:tcPr>
            <w:tcW w:w="2430" w:type="dxa"/>
          </w:tcPr>
          <w:p w14:paraId="1D07DFDE" w14:textId="77777777" w:rsidR="00172580" w:rsidRDefault="00172580" w:rsidP="00887698">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887698">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887698">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887698">
            <w:pPr>
              <w:pStyle w:val="TAL"/>
            </w:pPr>
            <w:r>
              <w:t>C</w:t>
            </w:r>
          </w:p>
        </w:tc>
      </w:tr>
      <w:tr w:rsidR="00172580" w:rsidRPr="00760004" w14:paraId="2CAB8918" w14:textId="77777777" w:rsidTr="00887698">
        <w:trPr>
          <w:jc w:val="center"/>
        </w:trPr>
        <w:tc>
          <w:tcPr>
            <w:tcW w:w="2335" w:type="dxa"/>
          </w:tcPr>
          <w:p w14:paraId="6A7AA67A" w14:textId="77777777" w:rsidR="00172580" w:rsidRDefault="00172580" w:rsidP="00887698">
            <w:pPr>
              <w:pStyle w:val="TAL"/>
            </w:pPr>
            <w:r>
              <w:t>gNSSPositioningDataList</w:t>
            </w:r>
          </w:p>
        </w:tc>
        <w:tc>
          <w:tcPr>
            <w:tcW w:w="2430" w:type="dxa"/>
          </w:tcPr>
          <w:p w14:paraId="7E517CBE" w14:textId="77777777" w:rsidR="00172580" w:rsidRDefault="00172580" w:rsidP="00887698">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887698">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887698">
            <w:pPr>
              <w:pStyle w:val="TAL"/>
            </w:pPr>
            <w:r>
              <w:t>C</w:t>
            </w:r>
          </w:p>
        </w:tc>
      </w:tr>
      <w:tr w:rsidR="00172580" w:rsidRPr="00760004" w14:paraId="09D52E80" w14:textId="77777777" w:rsidTr="00887698">
        <w:trPr>
          <w:jc w:val="center"/>
        </w:trPr>
        <w:tc>
          <w:tcPr>
            <w:tcW w:w="2335" w:type="dxa"/>
          </w:tcPr>
          <w:p w14:paraId="4BB72F77" w14:textId="77777777" w:rsidR="00172580" w:rsidRDefault="00172580" w:rsidP="00887698">
            <w:pPr>
              <w:pStyle w:val="TAL"/>
            </w:pPr>
            <w:r>
              <w:t>eCGI</w:t>
            </w:r>
          </w:p>
        </w:tc>
        <w:tc>
          <w:tcPr>
            <w:tcW w:w="2430" w:type="dxa"/>
          </w:tcPr>
          <w:p w14:paraId="4DA4C896" w14:textId="77777777" w:rsidR="00172580" w:rsidRDefault="00172580" w:rsidP="00887698">
            <w:pPr>
              <w:pStyle w:val="TAL"/>
              <w:rPr>
                <w:rFonts w:cs="Arial"/>
                <w:szCs w:val="18"/>
                <w:lang w:val="fr-FR"/>
              </w:rPr>
            </w:pPr>
            <w:r>
              <w:rPr>
                <w:rFonts w:cs="Arial"/>
                <w:szCs w:val="18"/>
                <w:lang w:val="fr-FR"/>
              </w:rPr>
              <w:t>ECGI</w:t>
            </w:r>
          </w:p>
        </w:tc>
        <w:tc>
          <w:tcPr>
            <w:tcW w:w="720" w:type="dxa"/>
          </w:tcPr>
          <w:p w14:paraId="45B012F6" w14:textId="77777777" w:rsidR="00172580" w:rsidRDefault="00172580" w:rsidP="00887698">
            <w:pPr>
              <w:pStyle w:val="TAL"/>
              <w:rPr>
                <w:rFonts w:cs="Arial"/>
                <w:szCs w:val="18"/>
                <w:lang w:val="fr-FR"/>
              </w:rPr>
            </w:pPr>
            <w:r>
              <w:rPr>
                <w:rFonts w:cs="Arial"/>
                <w:szCs w:val="18"/>
                <w:lang w:val="fr-FR"/>
              </w:rPr>
              <w:t>0..1</w:t>
            </w:r>
          </w:p>
        </w:tc>
        <w:tc>
          <w:tcPr>
            <w:tcW w:w="3690" w:type="dxa"/>
          </w:tcPr>
          <w:p w14:paraId="0ED4337F"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887698">
            <w:pPr>
              <w:pStyle w:val="TAL"/>
            </w:pPr>
            <w:r>
              <w:t>C</w:t>
            </w:r>
          </w:p>
        </w:tc>
      </w:tr>
      <w:tr w:rsidR="00172580" w:rsidRPr="00760004" w14:paraId="155DBF92" w14:textId="77777777" w:rsidTr="00887698">
        <w:trPr>
          <w:jc w:val="center"/>
        </w:trPr>
        <w:tc>
          <w:tcPr>
            <w:tcW w:w="2335" w:type="dxa"/>
          </w:tcPr>
          <w:p w14:paraId="526594AE" w14:textId="77777777" w:rsidR="00172580" w:rsidRDefault="00172580" w:rsidP="00887698">
            <w:pPr>
              <w:pStyle w:val="TAL"/>
            </w:pPr>
            <w:r>
              <w:t>nCGI</w:t>
            </w:r>
          </w:p>
        </w:tc>
        <w:tc>
          <w:tcPr>
            <w:tcW w:w="2430" w:type="dxa"/>
          </w:tcPr>
          <w:p w14:paraId="1E05A92F" w14:textId="77777777" w:rsidR="00172580" w:rsidRDefault="00172580" w:rsidP="00887698">
            <w:pPr>
              <w:pStyle w:val="TAL"/>
              <w:rPr>
                <w:rFonts w:cs="Arial"/>
                <w:szCs w:val="18"/>
                <w:lang w:val="fr-FR"/>
              </w:rPr>
            </w:pPr>
            <w:r>
              <w:rPr>
                <w:rFonts w:cs="Arial"/>
                <w:szCs w:val="18"/>
                <w:lang w:val="fr-FR"/>
              </w:rPr>
              <w:t>NCGI</w:t>
            </w:r>
          </w:p>
        </w:tc>
        <w:tc>
          <w:tcPr>
            <w:tcW w:w="720" w:type="dxa"/>
          </w:tcPr>
          <w:p w14:paraId="5A383EF9" w14:textId="77777777" w:rsidR="00172580" w:rsidRDefault="00172580" w:rsidP="00887698">
            <w:pPr>
              <w:pStyle w:val="TAL"/>
              <w:rPr>
                <w:rFonts w:cs="Arial"/>
                <w:szCs w:val="18"/>
                <w:lang w:val="fr-FR"/>
              </w:rPr>
            </w:pPr>
            <w:r>
              <w:rPr>
                <w:rFonts w:cs="Arial"/>
                <w:szCs w:val="18"/>
                <w:lang w:val="fr-FR"/>
              </w:rPr>
              <w:t>0..1</w:t>
            </w:r>
          </w:p>
        </w:tc>
        <w:tc>
          <w:tcPr>
            <w:tcW w:w="3690" w:type="dxa"/>
          </w:tcPr>
          <w:p w14:paraId="3AD4BA90"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887698">
            <w:pPr>
              <w:pStyle w:val="TAL"/>
            </w:pPr>
            <w:r>
              <w:t>C</w:t>
            </w:r>
          </w:p>
        </w:tc>
      </w:tr>
      <w:tr w:rsidR="00172580" w:rsidRPr="00760004" w14:paraId="6AB0BE85" w14:textId="77777777" w:rsidTr="00887698">
        <w:trPr>
          <w:jc w:val="center"/>
        </w:trPr>
        <w:tc>
          <w:tcPr>
            <w:tcW w:w="2335" w:type="dxa"/>
          </w:tcPr>
          <w:p w14:paraId="488AF8DD" w14:textId="77777777" w:rsidR="00172580" w:rsidRDefault="00172580" w:rsidP="00887698">
            <w:pPr>
              <w:pStyle w:val="TAL"/>
            </w:pPr>
            <w:r>
              <w:t>altitude</w:t>
            </w:r>
          </w:p>
        </w:tc>
        <w:tc>
          <w:tcPr>
            <w:tcW w:w="2430" w:type="dxa"/>
          </w:tcPr>
          <w:p w14:paraId="167A124D" w14:textId="77777777" w:rsidR="00172580" w:rsidRDefault="00172580" w:rsidP="00887698">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887698">
            <w:pPr>
              <w:pStyle w:val="TAL"/>
              <w:rPr>
                <w:rFonts w:cs="Arial"/>
                <w:szCs w:val="18"/>
                <w:lang w:val="fr-FR"/>
              </w:rPr>
            </w:pPr>
            <w:r>
              <w:rPr>
                <w:rFonts w:cs="Arial"/>
                <w:szCs w:val="18"/>
                <w:lang w:val="fr-FR"/>
              </w:rPr>
              <w:t>0..1</w:t>
            </w:r>
          </w:p>
        </w:tc>
        <w:tc>
          <w:tcPr>
            <w:tcW w:w="3690" w:type="dxa"/>
          </w:tcPr>
          <w:p w14:paraId="3F6CD4D4" w14:textId="2248AFCD"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4D2DA21B" w14:textId="77777777" w:rsidR="00172580" w:rsidRDefault="00172580" w:rsidP="00887698">
            <w:pPr>
              <w:pStyle w:val="TAL"/>
            </w:pPr>
            <w:r>
              <w:t>C</w:t>
            </w:r>
          </w:p>
        </w:tc>
      </w:tr>
      <w:tr w:rsidR="00172580" w:rsidRPr="00760004" w14:paraId="55D35D23" w14:textId="77777777" w:rsidTr="00887698">
        <w:trPr>
          <w:jc w:val="center"/>
        </w:trPr>
        <w:tc>
          <w:tcPr>
            <w:tcW w:w="2335" w:type="dxa"/>
          </w:tcPr>
          <w:p w14:paraId="1989F6EB" w14:textId="77777777" w:rsidR="00172580" w:rsidRDefault="00172580" w:rsidP="00887698">
            <w:pPr>
              <w:pStyle w:val="TAL"/>
            </w:pPr>
            <w:r>
              <w:t>barometricPressure</w:t>
            </w:r>
          </w:p>
        </w:tc>
        <w:tc>
          <w:tcPr>
            <w:tcW w:w="2430" w:type="dxa"/>
          </w:tcPr>
          <w:p w14:paraId="5CD25FD9" w14:textId="77777777" w:rsidR="00172580" w:rsidRDefault="00172580" w:rsidP="00887698">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887698">
            <w:pPr>
              <w:pStyle w:val="TAL"/>
              <w:rPr>
                <w:rFonts w:cs="Arial"/>
                <w:szCs w:val="18"/>
                <w:lang w:val="fr-FR"/>
              </w:rPr>
            </w:pPr>
            <w:r>
              <w:rPr>
                <w:rFonts w:cs="Arial"/>
                <w:szCs w:val="18"/>
                <w:lang w:val="fr-FR"/>
              </w:rPr>
              <w:t>0..1</w:t>
            </w:r>
          </w:p>
        </w:tc>
        <w:tc>
          <w:tcPr>
            <w:tcW w:w="3690" w:type="dxa"/>
          </w:tcPr>
          <w:p w14:paraId="4C0FF0B0" w14:textId="1605A970"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1A915E17" w14:textId="77777777" w:rsidR="00172580" w:rsidRDefault="00172580" w:rsidP="00887698">
            <w:pPr>
              <w:pStyle w:val="TAL"/>
            </w:pPr>
            <w:r>
              <w:t>C</w:t>
            </w:r>
          </w:p>
        </w:tc>
      </w:tr>
    </w:tbl>
    <w:p w14:paraId="28A8FE2E" w14:textId="77777777" w:rsidR="00172580" w:rsidRDefault="00172580" w:rsidP="00172580">
      <w:pPr>
        <w:rPr>
          <w:noProof/>
        </w:rPr>
      </w:pPr>
    </w:p>
    <w:p w14:paraId="762BE4DA" w14:textId="77777777" w:rsidR="00172580" w:rsidRDefault="00172580" w:rsidP="00172580">
      <w:pPr>
        <w:rPr>
          <w:noProof/>
        </w:rPr>
      </w:pPr>
    </w:p>
    <w:p w14:paraId="0CF77D9A" w14:textId="77777777" w:rsidR="00172580" w:rsidRDefault="00172580" w:rsidP="00172580">
      <w:pPr>
        <w:pStyle w:val="Heading5"/>
      </w:pPr>
      <w:bookmarkStart w:id="371" w:name="_Toc176176707"/>
      <w:r>
        <w:t>7.3.3.2.38</w:t>
      </w:r>
      <w:r>
        <w:tab/>
        <w:t>Type: RawMLPResponse</w:t>
      </w:r>
      <w:bookmarkEnd w:id="371"/>
    </w:p>
    <w:p w14:paraId="0D9A40E9" w14:textId="3351DEEB" w:rsidR="00172580" w:rsidRDefault="00172580" w:rsidP="00172580">
      <w:r>
        <w:t xml:space="preserve">The RawMLPResponse type is derived from the data present in the slia MLP message </w:t>
      </w:r>
      <w:r w:rsidRPr="00916EAD">
        <w:t>described in OMA-TS-MLP-V3_5-20181211-C [20</w:t>
      </w:r>
      <w:r w:rsidR="00A85386">
        <w:t>] clause</w:t>
      </w:r>
      <w:r w:rsidRPr="00916EAD">
        <w:t xml:space="preserve"> 5.2.3.2.2</w:t>
      </w:r>
      <w:r>
        <w:t xml:space="preserve"> or the slirep MLP message </w:t>
      </w:r>
      <w:r w:rsidRPr="00916EAD">
        <w:t>described in OMA-TS-MLP-V3_5-20181211-C [20</w:t>
      </w:r>
      <w:r w:rsidR="00A85386">
        <w:t>] clause</w:t>
      </w:r>
      <w:r w:rsidRPr="00916EAD">
        <w:t xml:space="preserve"> 5.2.3.2.3</w:t>
      </w:r>
      <w:r>
        <w:t xml:space="preserve"> along with the OMA MLP result id </w:t>
      </w:r>
      <w:r w:rsidRPr="00916EAD">
        <w:t>defined in OMA-TS-MLP-V3_5-20181211-C [20</w:t>
      </w:r>
      <w:r w:rsidR="00A85386">
        <w:t>] clause</w:t>
      </w:r>
      <w:r w:rsidRPr="00916EAD">
        <w:t xml:space="preserv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887698">
        <w:trPr>
          <w:jc w:val="center"/>
        </w:trPr>
        <w:tc>
          <w:tcPr>
            <w:tcW w:w="1530" w:type="dxa"/>
          </w:tcPr>
          <w:p w14:paraId="5E9D7A64" w14:textId="77777777" w:rsidR="00172580" w:rsidRPr="00760004" w:rsidRDefault="00172580" w:rsidP="00887698">
            <w:pPr>
              <w:pStyle w:val="TAH"/>
            </w:pPr>
            <w:r>
              <w:t>CHOICE</w:t>
            </w:r>
          </w:p>
        </w:tc>
        <w:tc>
          <w:tcPr>
            <w:tcW w:w="1620" w:type="dxa"/>
          </w:tcPr>
          <w:p w14:paraId="5A6D3FEB" w14:textId="77777777" w:rsidR="00172580" w:rsidRPr="00760004" w:rsidRDefault="00172580" w:rsidP="00887698">
            <w:pPr>
              <w:pStyle w:val="TAH"/>
            </w:pPr>
            <w:r>
              <w:t>Type</w:t>
            </w:r>
          </w:p>
        </w:tc>
        <w:tc>
          <w:tcPr>
            <w:tcW w:w="6480" w:type="dxa"/>
          </w:tcPr>
          <w:p w14:paraId="2C3A024C" w14:textId="77777777" w:rsidR="00172580" w:rsidRPr="00760004" w:rsidRDefault="00172580" w:rsidP="00887698">
            <w:pPr>
              <w:pStyle w:val="TAH"/>
            </w:pPr>
            <w:r w:rsidRPr="00760004">
              <w:t>Description</w:t>
            </w:r>
          </w:p>
        </w:tc>
      </w:tr>
      <w:tr w:rsidR="00172580" w:rsidRPr="00760004" w14:paraId="3C27D569" w14:textId="77777777" w:rsidTr="00887698">
        <w:trPr>
          <w:jc w:val="center"/>
        </w:trPr>
        <w:tc>
          <w:tcPr>
            <w:tcW w:w="1530" w:type="dxa"/>
          </w:tcPr>
          <w:p w14:paraId="16A0ECB8" w14:textId="77777777" w:rsidR="00172580" w:rsidRPr="00760004" w:rsidRDefault="00172580" w:rsidP="00887698">
            <w:pPr>
              <w:pStyle w:val="TAL"/>
            </w:pPr>
            <w:r>
              <w:t>mLPPositionData</w:t>
            </w:r>
          </w:p>
        </w:tc>
        <w:tc>
          <w:tcPr>
            <w:tcW w:w="1620" w:type="dxa"/>
          </w:tcPr>
          <w:p w14:paraId="36A616C7" w14:textId="77777777" w:rsidR="00172580" w:rsidRPr="002C2C01" w:rsidRDefault="00172580" w:rsidP="00887698">
            <w:pPr>
              <w:pStyle w:val="TAL"/>
              <w:rPr>
                <w:rFonts w:cs="Arial"/>
                <w:szCs w:val="18"/>
                <w:lang w:val="fr-FR"/>
              </w:rPr>
            </w:pPr>
            <w:r>
              <w:rPr>
                <w:rFonts w:cs="Arial"/>
                <w:szCs w:val="18"/>
                <w:lang w:val="fr-FR"/>
              </w:rPr>
              <w:t>UTF8String</w:t>
            </w:r>
          </w:p>
        </w:tc>
        <w:tc>
          <w:tcPr>
            <w:tcW w:w="6480" w:type="dxa"/>
          </w:tcPr>
          <w:p w14:paraId="1CC49228" w14:textId="2706FFA8" w:rsidR="00172580" w:rsidRPr="004C4F20" w:rsidRDefault="00172580" w:rsidP="00887698">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w:t>
            </w:r>
            <w:r w:rsidR="00A85386">
              <w:t>] clause</w:t>
            </w:r>
            <w:r w:rsidRPr="000B209D">
              <w:t xml:space="preserve"> 5.2.3.2.2</w:t>
            </w:r>
            <w:r>
              <w:t xml:space="preserve"> and the slirep response message of this field is described in </w:t>
            </w:r>
            <w:r w:rsidRPr="000B209D">
              <w:t>OMA-TS-MLP-V3_5-20181211-C [20</w:t>
            </w:r>
            <w:r w:rsidR="00A85386">
              <w:t>] clause</w:t>
            </w:r>
            <w:r w:rsidRPr="000B209D">
              <w:t xml:space="preserve"> 5.2.3.2.3</w:t>
            </w:r>
            <w:r w:rsidR="00E15274">
              <w:t>.</w:t>
            </w:r>
          </w:p>
        </w:tc>
      </w:tr>
      <w:tr w:rsidR="00172580" w:rsidRPr="00760004" w14:paraId="31A6CC6C" w14:textId="77777777" w:rsidTr="00887698">
        <w:trPr>
          <w:jc w:val="center"/>
        </w:trPr>
        <w:tc>
          <w:tcPr>
            <w:tcW w:w="1530" w:type="dxa"/>
          </w:tcPr>
          <w:p w14:paraId="5F32DE8E" w14:textId="77777777" w:rsidR="00172580" w:rsidRDefault="00172580" w:rsidP="00887698">
            <w:pPr>
              <w:pStyle w:val="TAL"/>
            </w:pPr>
            <w:r>
              <w:t>mLPErrorCode</w:t>
            </w:r>
          </w:p>
        </w:tc>
        <w:tc>
          <w:tcPr>
            <w:tcW w:w="1620" w:type="dxa"/>
          </w:tcPr>
          <w:p w14:paraId="3D90DD61" w14:textId="77777777" w:rsidR="00172580" w:rsidRPr="00CD43CF" w:rsidRDefault="00172580" w:rsidP="00887698">
            <w:pPr>
              <w:pStyle w:val="TAL"/>
              <w:rPr>
                <w:rFonts w:cs="Arial"/>
                <w:szCs w:val="18"/>
                <w:lang w:val="fr-FR"/>
              </w:rPr>
            </w:pPr>
            <w:r>
              <w:rPr>
                <w:rFonts w:cs="Arial"/>
                <w:szCs w:val="18"/>
                <w:lang w:val="fr-FR"/>
              </w:rPr>
              <w:t>INTEGER (1..699)</w:t>
            </w:r>
          </w:p>
        </w:tc>
        <w:tc>
          <w:tcPr>
            <w:tcW w:w="6480" w:type="dxa"/>
          </w:tcPr>
          <w:p w14:paraId="7989AC60" w14:textId="2B9E0D74" w:rsidR="00172580" w:rsidRDefault="00172580" w:rsidP="00887698">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w:t>
            </w:r>
            <w:r w:rsidR="00A85386">
              <w:rPr>
                <w:rFonts w:cs="Arial"/>
                <w:szCs w:val="18"/>
              </w:rPr>
              <w:t>] clause</w:t>
            </w:r>
            <w:r w:rsidRPr="000B209D">
              <w:rPr>
                <w:rFonts w:cs="Arial"/>
                <w:szCs w:val="18"/>
              </w:rPr>
              <w:t xml:space="preserv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72" w:name="_Toc176176708"/>
      <w:r>
        <w:t>7.3.3.2.39</w:t>
      </w:r>
      <w:r>
        <w:tab/>
        <w:t>Type: VelocityEstimate</w:t>
      </w:r>
      <w:bookmarkEnd w:id="372"/>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887698">
        <w:trPr>
          <w:jc w:val="center"/>
        </w:trPr>
        <w:tc>
          <w:tcPr>
            <w:tcW w:w="2970" w:type="dxa"/>
          </w:tcPr>
          <w:p w14:paraId="4960B08D" w14:textId="77777777" w:rsidR="00172580" w:rsidRPr="00760004" w:rsidRDefault="00172580" w:rsidP="00887698">
            <w:pPr>
              <w:pStyle w:val="TAH"/>
            </w:pPr>
            <w:r>
              <w:t>CHOICE</w:t>
            </w:r>
          </w:p>
        </w:tc>
        <w:tc>
          <w:tcPr>
            <w:tcW w:w="2875" w:type="dxa"/>
          </w:tcPr>
          <w:p w14:paraId="1D61F481" w14:textId="77777777" w:rsidR="00172580" w:rsidRPr="00760004" w:rsidRDefault="00172580" w:rsidP="00887698">
            <w:pPr>
              <w:pStyle w:val="TAH"/>
            </w:pPr>
            <w:r>
              <w:t>Type</w:t>
            </w:r>
          </w:p>
        </w:tc>
        <w:tc>
          <w:tcPr>
            <w:tcW w:w="3510" w:type="dxa"/>
          </w:tcPr>
          <w:p w14:paraId="51EDC630" w14:textId="77777777" w:rsidR="00172580" w:rsidRPr="00760004" w:rsidRDefault="00172580" w:rsidP="00887698">
            <w:pPr>
              <w:pStyle w:val="TAH"/>
            </w:pPr>
            <w:r w:rsidRPr="00760004">
              <w:t>Description</w:t>
            </w:r>
          </w:p>
        </w:tc>
      </w:tr>
      <w:tr w:rsidR="00172580" w:rsidRPr="00760004" w14:paraId="0CE69046" w14:textId="77777777" w:rsidTr="00887698">
        <w:trPr>
          <w:jc w:val="center"/>
        </w:trPr>
        <w:tc>
          <w:tcPr>
            <w:tcW w:w="2970" w:type="dxa"/>
          </w:tcPr>
          <w:p w14:paraId="067ACC77" w14:textId="77777777" w:rsidR="00172580" w:rsidRPr="00760004" w:rsidRDefault="00172580" w:rsidP="00887698">
            <w:pPr>
              <w:pStyle w:val="TAL"/>
            </w:pPr>
            <w:r w:rsidRPr="005C0049">
              <w:t>horVelocity</w:t>
            </w:r>
          </w:p>
        </w:tc>
        <w:tc>
          <w:tcPr>
            <w:tcW w:w="2875" w:type="dxa"/>
          </w:tcPr>
          <w:p w14:paraId="3002A741" w14:textId="77777777" w:rsidR="00172580" w:rsidRPr="002C2C01" w:rsidRDefault="00172580" w:rsidP="00887698">
            <w:pPr>
              <w:pStyle w:val="TAL"/>
              <w:rPr>
                <w:rFonts w:cs="Arial"/>
                <w:szCs w:val="18"/>
                <w:lang w:val="fr-FR"/>
              </w:rPr>
            </w:pPr>
            <w:r w:rsidRPr="005C0049">
              <w:rPr>
                <w:rFonts w:cs="Arial"/>
                <w:szCs w:val="18"/>
                <w:lang w:val="fr-FR"/>
              </w:rPr>
              <w:t>HorizontalVelocity</w:t>
            </w:r>
          </w:p>
        </w:tc>
        <w:tc>
          <w:tcPr>
            <w:tcW w:w="3510" w:type="dxa"/>
          </w:tcPr>
          <w:p w14:paraId="70D74107" w14:textId="75A2FDED" w:rsidR="00172580" w:rsidRPr="004C4F20" w:rsidRDefault="00172580" w:rsidP="00887698">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887698">
        <w:trPr>
          <w:jc w:val="center"/>
        </w:trPr>
        <w:tc>
          <w:tcPr>
            <w:tcW w:w="2970" w:type="dxa"/>
          </w:tcPr>
          <w:p w14:paraId="0439821C" w14:textId="77777777" w:rsidR="00172580" w:rsidRDefault="00172580" w:rsidP="00887698">
            <w:pPr>
              <w:pStyle w:val="TAL"/>
            </w:pPr>
            <w:r w:rsidRPr="005C0049">
              <w:t>horWithVertVelocity</w:t>
            </w:r>
          </w:p>
        </w:tc>
        <w:tc>
          <w:tcPr>
            <w:tcW w:w="2875" w:type="dxa"/>
          </w:tcPr>
          <w:p w14:paraId="2D4113E3" w14:textId="77777777" w:rsidR="00172580" w:rsidRPr="00CD43CF" w:rsidRDefault="00172580" w:rsidP="00887698">
            <w:pPr>
              <w:pStyle w:val="TAL"/>
              <w:rPr>
                <w:rFonts w:cs="Arial"/>
                <w:szCs w:val="18"/>
                <w:lang w:val="fr-FR"/>
              </w:rPr>
            </w:pPr>
            <w:r w:rsidRPr="005C0049">
              <w:rPr>
                <w:rFonts w:cs="Arial"/>
                <w:szCs w:val="18"/>
                <w:lang w:val="fr-FR"/>
              </w:rPr>
              <w:t>HorizontalWithVerticalVelocity</w:t>
            </w:r>
          </w:p>
        </w:tc>
        <w:tc>
          <w:tcPr>
            <w:tcW w:w="3510" w:type="dxa"/>
          </w:tcPr>
          <w:p w14:paraId="34A4A948" w14:textId="4435CF75" w:rsidR="00172580" w:rsidRDefault="00172580" w:rsidP="00887698">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887698">
        <w:trPr>
          <w:jc w:val="center"/>
        </w:trPr>
        <w:tc>
          <w:tcPr>
            <w:tcW w:w="2970" w:type="dxa"/>
          </w:tcPr>
          <w:p w14:paraId="71315A01" w14:textId="77777777" w:rsidR="00172580" w:rsidRDefault="00172580" w:rsidP="00887698">
            <w:pPr>
              <w:pStyle w:val="TAL"/>
            </w:pPr>
            <w:r w:rsidRPr="005C0049">
              <w:t>horVelocityWithUncertainty</w:t>
            </w:r>
          </w:p>
        </w:tc>
        <w:tc>
          <w:tcPr>
            <w:tcW w:w="2875" w:type="dxa"/>
          </w:tcPr>
          <w:p w14:paraId="0D56DA4B" w14:textId="77777777" w:rsidR="00172580" w:rsidRDefault="00172580" w:rsidP="00887698">
            <w:pPr>
              <w:pStyle w:val="TAL"/>
              <w:rPr>
                <w:rFonts w:cs="Arial"/>
                <w:szCs w:val="18"/>
                <w:lang w:val="fr-FR"/>
              </w:rPr>
            </w:pPr>
            <w:r w:rsidRPr="005C0049">
              <w:rPr>
                <w:rFonts w:cs="Arial"/>
                <w:szCs w:val="18"/>
                <w:lang w:val="fr-FR"/>
              </w:rPr>
              <w:t>HorizontalVelocityWithUncertainty</w:t>
            </w:r>
          </w:p>
        </w:tc>
        <w:tc>
          <w:tcPr>
            <w:tcW w:w="3510" w:type="dxa"/>
          </w:tcPr>
          <w:p w14:paraId="58012186" w14:textId="4E74A7AF" w:rsidR="00172580" w:rsidRDefault="00172580" w:rsidP="00887698">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887698">
        <w:trPr>
          <w:jc w:val="center"/>
        </w:trPr>
        <w:tc>
          <w:tcPr>
            <w:tcW w:w="2970" w:type="dxa"/>
          </w:tcPr>
          <w:p w14:paraId="65FBC6E0" w14:textId="77777777" w:rsidR="00172580" w:rsidRDefault="00172580" w:rsidP="00887698">
            <w:pPr>
              <w:pStyle w:val="TAL"/>
            </w:pPr>
            <w:r w:rsidRPr="005C0049">
              <w:t>horWithVertVelocityAndUncertainty</w:t>
            </w:r>
          </w:p>
        </w:tc>
        <w:tc>
          <w:tcPr>
            <w:tcW w:w="2875" w:type="dxa"/>
          </w:tcPr>
          <w:p w14:paraId="07096DF9" w14:textId="77777777" w:rsidR="00172580" w:rsidRDefault="00172580" w:rsidP="00887698">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4A0466B1" w:rsidR="00172580" w:rsidRDefault="00172580" w:rsidP="00887698">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73" w:name="_Toc176176709"/>
      <w:r>
        <w:t>7.3.3.2.40</w:t>
      </w:r>
      <w:r>
        <w:tab/>
        <w:t>Type: CivicAddress</w:t>
      </w:r>
      <w:bookmarkEnd w:id="373"/>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887698">
        <w:trPr>
          <w:jc w:val="center"/>
        </w:trPr>
        <w:tc>
          <w:tcPr>
            <w:tcW w:w="805" w:type="dxa"/>
          </w:tcPr>
          <w:p w14:paraId="47D5EE03" w14:textId="77777777" w:rsidR="00172580" w:rsidRPr="00760004" w:rsidRDefault="00172580" w:rsidP="00887698">
            <w:pPr>
              <w:pStyle w:val="TAH"/>
            </w:pPr>
            <w:r w:rsidRPr="00760004">
              <w:t>Field name</w:t>
            </w:r>
          </w:p>
        </w:tc>
        <w:tc>
          <w:tcPr>
            <w:tcW w:w="1080" w:type="dxa"/>
          </w:tcPr>
          <w:p w14:paraId="7518CC38" w14:textId="77777777" w:rsidR="00172580" w:rsidRPr="00760004" w:rsidRDefault="00172580" w:rsidP="00887698">
            <w:pPr>
              <w:pStyle w:val="TAH"/>
            </w:pPr>
            <w:r>
              <w:t>Type</w:t>
            </w:r>
          </w:p>
        </w:tc>
        <w:tc>
          <w:tcPr>
            <w:tcW w:w="630" w:type="dxa"/>
          </w:tcPr>
          <w:p w14:paraId="535F6618" w14:textId="77777777" w:rsidR="00172580" w:rsidRPr="00760004" w:rsidRDefault="00172580" w:rsidP="00887698">
            <w:pPr>
              <w:pStyle w:val="TAH"/>
            </w:pPr>
            <w:r>
              <w:t>Cardinality</w:t>
            </w:r>
          </w:p>
        </w:tc>
        <w:tc>
          <w:tcPr>
            <w:tcW w:w="6660" w:type="dxa"/>
          </w:tcPr>
          <w:p w14:paraId="0DDC9A56" w14:textId="77777777" w:rsidR="00172580" w:rsidRPr="00760004" w:rsidRDefault="00172580" w:rsidP="00887698">
            <w:pPr>
              <w:pStyle w:val="TAH"/>
            </w:pPr>
            <w:r w:rsidRPr="00760004">
              <w:t>Description</w:t>
            </w:r>
          </w:p>
        </w:tc>
        <w:tc>
          <w:tcPr>
            <w:tcW w:w="456" w:type="dxa"/>
          </w:tcPr>
          <w:p w14:paraId="63199322" w14:textId="77777777" w:rsidR="00172580" w:rsidRPr="00760004" w:rsidRDefault="00172580" w:rsidP="00887698">
            <w:pPr>
              <w:pStyle w:val="TAH"/>
            </w:pPr>
            <w:r w:rsidRPr="00760004">
              <w:t>M/C/O</w:t>
            </w:r>
          </w:p>
        </w:tc>
      </w:tr>
      <w:tr w:rsidR="00172580" w:rsidRPr="00760004" w14:paraId="75086103" w14:textId="77777777" w:rsidTr="00887698">
        <w:trPr>
          <w:jc w:val="center"/>
        </w:trPr>
        <w:tc>
          <w:tcPr>
            <w:tcW w:w="805" w:type="dxa"/>
          </w:tcPr>
          <w:p w14:paraId="78543C24" w14:textId="77777777" w:rsidR="00172580" w:rsidRPr="00760004" w:rsidRDefault="00172580" w:rsidP="00887698">
            <w:pPr>
              <w:pStyle w:val="TAL"/>
            </w:pPr>
            <w:r>
              <w:t>Country</w:t>
            </w:r>
          </w:p>
        </w:tc>
        <w:tc>
          <w:tcPr>
            <w:tcW w:w="1080" w:type="dxa"/>
          </w:tcPr>
          <w:p w14:paraId="52943361"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887698">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88769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887698">
            <w:pPr>
              <w:pStyle w:val="TAL"/>
            </w:pPr>
            <w:r>
              <w:t>M</w:t>
            </w:r>
          </w:p>
        </w:tc>
      </w:tr>
      <w:tr w:rsidR="00172580" w:rsidRPr="00760004" w14:paraId="014EA873" w14:textId="77777777" w:rsidTr="00887698">
        <w:trPr>
          <w:jc w:val="center"/>
        </w:trPr>
        <w:tc>
          <w:tcPr>
            <w:tcW w:w="805" w:type="dxa"/>
          </w:tcPr>
          <w:p w14:paraId="5D7E9D69" w14:textId="77777777" w:rsidR="00172580" w:rsidRDefault="00172580" w:rsidP="00887698">
            <w:pPr>
              <w:pStyle w:val="TAL"/>
            </w:pPr>
            <w:r>
              <w:t>a1</w:t>
            </w:r>
          </w:p>
        </w:tc>
        <w:tc>
          <w:tcPr>
            <w:tcW w:w="1080" w:type="dxa"/>
          </w:tcPr>
          <w:p w14:paraId="5D69B68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887698">
            <w:pPr>
              <w:pStyle w:val="TAL"/>
              <w:rPr>
                <w:rFonts w:cs="Arial"/>
                <w:szCs w:val="18"/>
                <w:lang w:val="fr-FR"/>
              </w:rPr>
            </w:pPr>
            <w:r>
              <w:rPr>
                <w:rFonts w:cs="Arial"/>
                <w:szCs w:val="18"/>
                <w:lang w:val="fr-FR"/>
              </w:rPr>
              <w:t>0..1</w:t>
            </w:r>
          </w:p>
        </w:tc>
        <w:tc>
          <w:tcPr>
            <w:tcW w:w="6660" w:type="dxa"/>
          </w:tcPr>
          <w:p w14:paraId="74844E66" w14:textId="2E3BF36D" w:rsidR="00172580" w:rsidRDefault="00172580" w:rsidP="00887698">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887698">
            <w:pPr>
              <w:pStyle w:val="TAL"/>
            </w:pPr>
            <w:r>
              <w:t>C</w:t>
            </w:r>
          </w:p>
        </w:tc>
      </w:tr>
      <w:tr w:rsidR="00172580" w:rsidRPr="00760004" w14:paraId="7C3F4F74" w14:textId="77777777" w:rsidTr="00887698">
        <w:trPr>
          <w:jc w:val="center"/>
        </w:trPr>
        <w:tc>
          <w:tcPr>
            <w:tcW w:w="805" w:type="dxa"/>
          </w:tcPr>
          <w:p w14:paraId="41A104AA" w14:textId="77777777" w:rsidR="00172580" w:rsidRDefault="00172580" w:rsidP="00887698">
            <w:pPr>
              <w:pStyle w:val="TAL"/>
            </w:pPr>
            <w:r>
              <w:t>a2</w:t>
            </w:r>
          </w:p>
        </w:tc>
        <w:tc>
          <w:tcPr>
            <w:tcW w:w="1080" w:type="dxa"/>
          </w:tcPr>
          <w:p w14:paraId="593CD323"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887698">
            <w:pPr>
              <w:pStyle w:val="TAL"/>
              <w:rPr>
                <w:rFonts w:cs="Arial"/>
                <w:szCs w:val="18"/>
                <w:lang w:val="fr-FR"/>
              </w:rPr>
            </w:pPr>
            <w:r>
              <w:rPr>
                <w:rFonts w:cs="Arial"/>
                <w:szCs w:val="18"/>
                <w:lang w:val="fr-FR"/>
              </w:rPr>
              <w:t>0..1</w:t>
            </w:r>
          </w:p>
        </w:tc>
        <w:tc>
          <w:tcPr>
            <w:tcW w:w="6660" w:type="dxa"/>
          </w:tcPr>
          <w:p w14:paraId="0623B862" w14:textId="370CF5FD" w:rsidR="00172580" w:rsidRDefault="00172580" w:rsidP="00887698">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887698">
            <w:pPr>
              <w:pStyle w:val="TAL"/>
            </w:pPr>
            <w:r>
              <w:t>C</w:t>
            </w:r>
          </w:p>
        </w:tc>
      </w:tr>
      <w:tr w:rsidR="00172580" w:rsidRPr="00760004" w14:paraId="13C3DA84" w14:textId="77777777" w:rsidTr="00887698">
        <w:trPr>
          <w:jc w:val="center"/>
        </w:trPr>
        <w:tc>
          <w:tcPr>
            <w:tcW w:w="805" w:type="dxa"/>
          </w:tcPr>
          <w:p w14:paraId="23D810B3" w14:textId="77777777" w:rsidR="00172580" w:rsidRDefault="00172580" w:rsidP="00887698">
            <w:pPr>
              <w:pStyle w:val="TAL"/>
            </w:pPr>
            <w:r>
              <w:t>a3</w:t>
            </w:r>
          </w:p>
        </w:tc>
        <w:tc>
          <w:tcPr>
            <w:tcW w:w="1080" w:type="dxa"/>
          </w:tcPr>
          <w:p w14:paraId="33056AB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887698">
            <w:pPr>
              <w:pStyle w:val="TAL"/>
              <w:rPr>
                <w:rFonts w:cs="Arial"/>
                <w:szCs w:val="18"/>
                <w:lang w:val="fr-FR"/>
              </w:rPr>
            </w:pPr>
            <w:r>
              <w:rPr>
                <w:rFonts w:cs="Arial"/>
                <w:szCs w:val="18"/>
                <w:lang w:val="fr-FR"/>
              </w:rPr>
              <w:t>0..1</w:t>
            </w:r>
          </w:p>
        </w:tc>
        <w:tc>
          <w:tcPr>
            <w:tcW w:w="6660" w:type="dxa"/>
          </w:tcPr>
          <w:p w14:paraId="336563A4" w14:textId="0244ACC2" w:rsidR="00172580" w:rsidRDefault="00172580" w:rsidP="00887698">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887698">
            <w:pPr>
              <w:pStyle w:val="TAL"/>
            </w:pPr>
            <w:r>
              <w:t>C</w:t>
            </w:r>
          </w:p>
        </w:tc>
      </w:tr>
      <w:tr w:rsidR="00172580" w:rsidRPr="00760004" w14:paraId="11BFC555" w14:textId="77777777" w:rsidTr="00887698">
        <w:trPr>
          <w:jc w:val="center"/>
        </w:trPr>
        <w:tc>
          <w:tcPr>
            <w:tcW w:w="805" w:type="dxa"/>
          </w:tcPr>
          <w:p w14:paraId="5BA2C10F" w14:textId="77777777" w:rsidR="00172580" w:rsidRDefault="00172580" w:rsidP="00887698">
            <w:pPr>
              <w:pStyle w:val="TAL"/>
            </w:pPr>
            <w:r>
              <w:t>a4</w:t>
            </w:r>
          </w:p>
        </w:tc>
        <w:tc>
          <w:tcPr>
            <w:tcW w:w="1080" w:type="dxa"/>
          </w:tcPr>
          <w:p w14:paraId="0DD544C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887698">
            <w:pPr>
              <w:pStyle w:val="TAL"/>
              <w:rPr>
                <w:rFonts w:cs="Arial"/>
                <w:szCs w:val="18"/>
                <w:lang w:val="fr-FR"/>
              </w:rPr>
            </w:pPr>
            <w:r>
              <w:rPr>
                <w:rFonts w:cs="Arial"/>
                <w:szCs w:val="18"/>
                <w:lang w:val="fr-FR"/>
              </w:rPr>
              <w:t>0..1</w:t>
            </w:r>
          </w:p>
        </w:tc>
        <w:tc>
          <w:tcPr>
            <w:tcW w:w="6660" w:type="dxa"/>
          </w:tcPr>
          <w:p w14:paraId="319CA3E0" w14:textId="463E2C22" w:rsidR="00172580" w:rsidRDefault="00172580" w:rsidP="00887698">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887698">
            <w:pPr>
              <w:pStyle w:val="TAL"/>
            </w:pPr>
            <w:r>
              <w:t>C</w:t>
            </w:r>
          </w:p>
        </w:tc>
      </w:tr>
      <w:tr w:rsidR="00172580" w:rsidRPr="00760004" w14:paraId="3D6D1847" w14:textId="77777777" w:rsidTr="00887698">
        <w:trPr>
          <w:jc w:val="center"/>
        </w:trPr>
        <w:tc>
          <w:tcPr>
            <w:tcW w:w="805" w:type="dxa"/>
          </w:tcPr>
          <w:p w14:paraId="05020076" w14:textId="77777777" w:rsidR="00172580" w:rsidRDefault="00172580" w:rsidP="00887698">
            <w:pPr>
              <w:pStyle w:val="TAL"/>
            </w:pPr>
            <w:r>
              <w:t>a5</w:t>
            </w:r>
          </w:p>
        </w:tc>
        <w:tc>
          <w:tcPr>
            <w:tcW w:w="1080" w:type="dxa"/>
          </w:tcPr>
          <w:p w14:paraId="38D8534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887698">
            <w:pPr>
              <w:pStyle w:val="TAL"/>
              <w:rPr>
                <w:rFonts w:cs="Arial"/>
                <w:szCs w:val="18"/>
                <w:lang w:val="fr-FR"/>
              </w:rPr>
            </w:pPr>
            <w:r>
              <w:rPr>
                <w:rFonts w:cs="Arial"/>
                <w:szCs w:val="18"/>
                <w:lang w:val="fr-FR"/>
              </w:rPr>
              <w:t>0..1</w:t>
            </w:r>
          </w:p>
        </w:tc>
        <w:tc>
          <w:tcPr>
            <w:tcW w:w="6660" w:type="dxa"/>
          </w:tcPr>
          <w:p w14:paraId="3AB397F2" w14:textId="157C5722" w:rsidR="00172580" w:rsidRDefault="00172580" w:rsidP="00887698">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887698">
            <w:pPr>
              <w:pStyle w:val="TAL"/>
            </w:pPr>
            <w:r>
              <w:t>C</w:t>
            </w:r>
          </w:p>
        </w:tc>
      </w:tr>
      <w:tr w:rsidR="00172580" w:rsidRPr="00760004" w14:paraId="454F2C26" w14:textId="77777777" w:rsidTr="00887698">
        <w:trPr>
          <w:jc w:val="center"/>
        </w:trPr>
        <w:tc>
          <w:tcPr>
            <w:tcW w:w="805" w:type="dxa"/>
          </w:tcPr>
          <w:p w14:paraId="1D4943CC" w14:textId="77777777" w:rsidR="00172580" w:rsidRDefault="00172580" w:rsidP="00887698">
            <w:pPr>
              <w:pStyle w:val="TAL"/>
            </w:pPr>
            <w:r>
              <w:t>a6</w:t>
            </w:r>
          </w:p>
        </w:tc>
        <w:tc>
          <w:tcPr>
            <w:tcW w:w="1080" w:type="dxa"/>
          </w:tcPr>
          <w:p w14:paraId="1EBAA11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887698">
            <w:pPr>
              <w:pStyle w:val="TAL"/>
              <w:rPr>
                <w:rFonts w:cs="Arial"/>
                <w:szCs w:val="18"/>
                <w:lang w:val="fr-FR"/>
              </w:rPr>
            </w:pPr>
            <w:r>
              <w:rPr>
                <w:rFonts w:cs="Arial"/>
                <w:szCs w:val="18"/>
                <w:lang w:val="fr-FR"/>
              </w:rPr>
              <w:t>0..1</w:t>
            </w:r>
          </w:p>
        </w:tc>
        <w:tc>
          <w:tcPr>
            <w:tcW w:w="6660" w:type="dxa"/>
          </w:tcPr>
          <w:p w14:paraId="565F0E16" w14:textId="5E777011" w:rsidR="00172580" w:rsidRDefault="00172580" w:rsidP="00887698">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887698">
            <w:pPr>
              <w:pStyle w:val="TAL"/>
            </w:pPr>
            <w:r>
              <w:t>C</w:t>
            </w:r>
          </w:p>
        </w:tc>
      </w:tr>
      <w:tr w:rsidR="00172580" w:rsidRPr="00760004" w14:paraId="530560D5" w14:textId="77777777" w:rsidTr="00887698">
        <w:trPr>
          <w:jc w:val="center"/>
        </w:trPr>
        <w:tc>
          <w:tcPr>
            <w:tcW w:w="805" w:type="dxa"/>
          </w:tcPr>
          <w:p w14:paraId="095D8C5E" w14:textId="77777777" w:rsidR="00172580" w:rsidRDefault="00172580" w:rsidP="00887698">
            <w:pPr>
              <w:pStyle w:val="TAL"/>
            </w:pPr>
            <w:r>
              <w:t>prd</w:t>
            </w:r>
          </w:p>
        </w:tc>
        <w:tc>
          <w:tcPr>
            <w:tcW w:w="1080" w:type="dxa"/>
          </w:tcPr>
          <w:p w14:paraId="64DEAE77"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887698">
            <w:pPr>
              <w:pStyle w:val="TAL"/>
              <w:rPr>
                <w:rFonts w:cs="Arial"/>
                <w:szCs w:val="18"/>
                <w:lang w:val="fr-FR"/>
              </w:rPr>
            </w:pPr>
            <w:r>
              <w:rPr>
                <w:rFonts w:cs="Arial"/>
                <w:szCs w:val="18"/>
                <w:lang w:val="fr-FR"/>
              </w:rPr>
              <w:t>0..1</w:t>
            </w:r>
          </w:p>
        </w:tc>
        <w:tc>
          <w:tcPr>
            <w:tcW w:w="6660" w:type="dxa"/>
          </w:tcPr>
          <w:p w14:paraId="6FC08698" w14:textId="52CF606C" w:rsidR="00172580" w:rsidRDefault="00172580" w:rsidP="00887698">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887698">
            <w:pPr>
              <w:pStyle w:val="TAL"/>
            </w:pPr>
            <w:r>
              <w:t>C</w:t>
            </w:r>
          </w:p>
        </w:tc>
      </w:tr>
      <w:tr w:rsidR="00172580" w:rsidRPr="00760004" w14:paraId="44F5E92E" w14:textId="77777777" w:rsidTr="00887698">
        <w:trPr>
          <w:jc w:val="center"/>
        </w:trPr>
        <w:tc>
          <w:tcPr>
            <w:tcW w:w="805" w:type="dxa"/>
          </w:tcPr>
          <w:p w14:paraId="10609AE2" w14:textId="77777777" w:rsidR="00172580" w:rsidRDefault="00172580" w:rsidP="00887698">
            <w:pPr>
              <w:pStyle w:val="TAL"/>
            </w:pPr>
            <w:r>
              <w:t>pod</w:t>
            </w:r>
          </w:p>
        </w:tc>
        <w:tc>
          <w:tcPr>
            <w:tcW w:w="1080" w:type="dxa"/>
          </w:tcPr>
          <w:p w14:paraId="652278D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887698">
            <w:pPr>
              <w:pStyle w:val="TAL"/>
              <w:rPr>
                <w:rFonts w:cs="Arial"/>
                <w:szCs w:val="18"/>
                <w:lang w:val="fr-FR"/>
              </w:rPr>
            </w:pPr>
            <w:r>
              <w:rPr>
                <w:rFonts w:cs="Arial"/>
                <w:szCs w:val="18"/>
                <w:lang w:val="fr-FR"/>
              </w:rPr>
              <w:t>0..1</w:t>
            </w:r>
          </w:p>
        </w:tc>
        <w:tc>
          <w:tcPr>
            <w:tcW w:w="6660" w:type="dxa"/>
          </w:tcPr>
          <w:p w14:paraId="2F28F9B7" w14:textId="42B32068" w:rsidR="00172580" w:rsidRDefault="00172580" w:rsidP="00887698">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887698">
            <w:pPr>
              <w:pStyle w:val="TAL"/>
            </w:pPr>
            <w:r>
              <w:t>C</w:t>
            </w:r>
          </w:p>
        </w:tc>
      </w:tr>
      <w:tr w:rsidR="00172580" w:rsidRPr="00760004" w14:paraId="1124E2A0" w14:textId="77777777" w:rsidTr="00887698">
        <w:trPr>
          <w:jc w:val="center"/>
        </w:trPr>
        <w:tc>
          <w:tcPr>
            <w:tcW w:w="805" w:type="dxa"/>
          </w:tcPr>
          <w:p w14:paraId="28FF6C18" w14:textId="77777777" w:rsidR="00172580" w:rsidRDefault="00172580" w:rsidP="00887698">
            <w:pPr>
              <w:pStyle w:val="TAL"/>
            </w:pPr>
            <w:r>
              <w:t>sts</w:t>
            </w:r>
          </w:p>
        </w:tc>
        <w:tc>
          <w:tcPr>
            <w:tcW w:w="1080" w:type="dxa"/>
          </w:tcPr>
          <w:p w14:paraId="69E29B2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887698">
            <w:pPr>
              <w:pStyle w:val="TAL"/>
              <w:rPr>
                <w:rFonts w:cs="Arial"/>
                <w:szCs w:val="18"/>
                <w:lang w:val="fr-FR"/>
              </w:rPr>
            </w:pPr>
            <w:r>
              <w:rPr>
                <w:rFonts w:cs="Arial"/>
                <w:szCs w:val="18"/>
                <w:lang w:val="fr-FR"/>
              </w:rPr>
              <w:t>0..1</w:t>
            </w:r>
          </w:p>
        </w:tc>
        <w:tc>
          <w:tcPr>
            <w:tcW w:w="6660" w:type="dxa"/>
          </w:tcPr>
          <w:p w14:paraId="4A230C78" w14:textId="20CE498E" w:rsidR="00172580" w:rsidRDefault="00172580" w:rsidP="00887698">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887698">
            <w:pPr>
              <w:pStyle w:val="TAL"/>
            </w:pPr>
            <w:r>
              <w:t>C</w:t>
            </w:r>
          </w:p>
        </w:tc>
      </w:tr>
      <w:tr w:rsidR="00172580" w:rsidRPr="00760004" w14:paraId="098BD081" w14:textId="77777777" w:rsidTr="00887698">
        <w:trPr>
          <w:jc w:val="center"/>
        </w:trPr>
        <w:tc>
          <w:tcPr>
            <w:tcW w:w="805" w:type="dxa"/>
          </w:tcPr>
          <w:p w14:paraId="4F16DC35" w14:textId="77777777" w:rsidR="00172580" w:rsidRDefault="00172580" w:rsidP="00887698">
            <w:pPr>
              <w:pStyle w:val="TAL"/>
            </w:pPr>
            <w:r>
              <w:t>hno</w:t>
            </w:r>
          </w:p>
        </w:tc>
        <w:tc>
          <w:tcPr>
            <w:tcW w:w="1080" w:type="dxa"/>
          </w:tcPr>
          <w:p w14:paraId="3B0AAD0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887698">
            <w:pPr>
              <w:pStyle w:val="TAL"/>
              <w:rPr>
                <w:rFonts w:cs="Arial"/>
                <w:szCs w:val="18"/>
                <w:lang w:val="fr-FR"/>
              </w:rPr>
            </w:pPr>
            <w:r>
              <w:rPr>
                <w:rFonts w:cs="Arial"/>
                <w:szCs w:val="18"/>
                <w:lang w:val="fr-FR"/>
              </w:rPr>
              <w:t>0..1</w:t>
            </w:r>
          </w:p>
        </w:tc>
        <w:tc>
          <w:tcPr>
            <w:tcW w:w="6660" w:type="dxa"/>
          </w:tcPr>
          <w:p w14:paraId="7477995E" w14:textId="2EAA1ADE" w:rsidR="00172580" w:rsidRDefault="00172580" w:rsidP="00887698">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887698">
            <w:pPr>
              <w:pStyle w:val="TAL"/>
            </w:pPr>
            <w:r>
              <w:t>C</w:t>
            </w:r>
          </w:p>
        </w:tc>
      </w:tr>
      <w:tr w:rsidR="00172580" w:rsidRPr="00760004" w14:paraId="1BCE0E32" w14:textId="77777777" w:rsidTr="00887698">
        <w:trPr>
          <w:jc w:val="center"/>
        </w:trPr>
        <w:tc>
          <w:tcPr>
            <w:tcW w:w="805" w:type="dxa"/>
          </w:tcPr>
          <w:p w14:paraId="53CAA8AC" w14:textId="77777777" w:rsidR="00172580" w:rsidRDefault="00172580" w:rsidP="00887698">
            <w:pPr>
              <w:pStyle w:val="TAL"/>
            </w:pPr>
            <w:r>
              <w:t>hns</w:t>
            </w:r>
          </w:p>
        </w:tc>
        <w:tc>
          <w:tcPr>
            <w:tcW w:w="1080" w:type="dxa"/>
          </w:tcPr>
          <w:p w14:paraId="20B5B71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887698">
            <w:pPr>
              <w:pStyle w:val="TAL"/>
              <w:rPr>
                <w:rFonts w:cs="Arial"/>
                <w:szCs w:val="18"/>
                <w:lang w:val="fr-FR"/>
              </w:rPr>
            </w:pPr>
            <w:r>
              <w:rPr>
                <w:rFonts w:cs="Arial"/>
                <w:szCs w:val="18"/>
                <w:lang w:val="fr-FR"/>
              </w:rPr>
              <w:t>0..1</w:t>
            </w:r>
          </w:p>
        </w:tc>
        <w:tc>
          <w:tcPr>
            <w:tcW w:w="6660" w:type="dxa"/>
          </w:tcPr>
          <w:p w14:paraId="32D77981" w14:textId="5481EA51" w:rsidR="00172580" w:rsidRDefault="00172580" w:rsidP="00887698">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887698">
            <w:pPr>
              <w:pStyle w:val="TAL"/>
            </w:pPr>
            <w:r>
              <w:t>C</w:t>
            </w:r>
          </w:p>
        </w:tc>
      </w:tr>
      <w:tr w:rsidR="00172580" w:rsidRPr="00760004" w14:paraId="674FD21C" w14:textId="77777777" w:rsidTr="00887698">
        <w:trPr>
          <w:jc w:val="center"/>
        </w:trPr>
        <w:tc>
          <w:tcPr>
            <w:tcW w:w="805" w:type="dxa"/>
          </w:tcPr>
          <w:p w14:paraId="4B03672F" w14:textId="77777777" w:rsidR="00172580" w:rsidRDefault="00172580" w:rsidP="00887698">
            <w:pPr>
              <w:pStyle w:val="TAL"/>
            </w:pPr>
            <w:r>
              <w:t>lmk</w:t>
            </w:r>
          </w:p>
        </w:tc>
        <w:tc>
          <w:tcPr>
            <w:tcW w:w="1080" w:type="dxa"/>
          </w:tcPr>
          <w:p w14:paraId="5C9A654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887698">
            <w:pPr>
              <w:pStyle w:val="TAL"/>
              <w:rPr>
                <w:rFonts w:cs="Arial"/>
                <w:szCs w:val="18"/>
                <w:lang w:val="fr-FR"/>
              </w:rPr>
            </w:pPr>
            <w:r>
              <w:rPr>
                <w:rFonts w:cs="Arial"/>
                <w:szCs w:val="18"/>
                <w:lang w:val="fr-FR"/>
              </w:rPr>
              <w:t>0..1</w:t>
            </w:r>
          </w:p>
        </w:tc>
        <w:tc>
          <w:tcPr>
            <w:tcW w:w="6660" w:type="dxa"/>
          </w:tcPr>
          <w:p w14:paraId="251B9552" w14:textId="2B088F5D" w:rsidR="00172580" w:rsidRDefault="00172580" w:rsidP="00887698">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887698">
            <w:pPr>
              <w:pStyle w:val="TAL"/>
            </w:pPr>
            <w:r>
              <w:t>C</w:t>
            </w:r>
          </w:p>
        </w:tc>
      </w:tr>
      <w:tr w:rsidR="00172580" w:rsidRPr="00760004" w14:paraId="67E97AA6" w14:textId="77777777" w:rsidTr="00887698">
        <w:trPr>
          <w:jc w:val="center"/>
        </w:trPr>
        <w:tc>
          <w:tcPr>
            <w:tcW w:w="805" w:type="dxa"/>
          </w:tcPr>
          <w:p w14:paraId="7C3C63A5" w14:textId="77777777" w:rsidR="00172580" w:rsidRDefault="00172580" w:rsidP="00887698">
            <w:pPr>
              <w:pStyle w:val="TAL"/>
            </w:pPr>
            <w:r>
              <w:t>loc</w:t>
            </w:r>
          </w:p>
        </w:tc>
        <w:tc>
          <w:tcPr>
            <w:tcW w:w="1080" w:type="dxa"/>
          </w:tcPr>
          <w:p w14:paraId="33C7AB3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887698">
            <w:pPr>
              <w:pStyle w:val="TAL"/>
              <w:rPr>
                <w:rFonts w:cs="Arial"/>
                <w:szCs w:val="18"/>
                <w:lang w:val="fr-FR"/>
              </w:rPr>
            </w:pPr>
            <w:r>
              <w:rPr>
                <w:rFonts w:cs="Arial"/>
                <w:szCs w:val="18"/>
                <w:lang w:val="fr-FR"/>
              </w:rPr>
              <w:t>0..1</w:t>
            </w:r>
          </w:p>
        </w:tc>
        <w:tc>
          <w:tcPr>
            <w:tcW w:w="6660" w:type="dxa"/>
          </w:tcPr>
          <w:p w14:paraId="47474690" w14:textId="19F2837B" w:rsidR="00172580" w:rsidRDefault="00172580" w:rsidP="0088769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887698">
            <w:pPr>
              <w:pStyle w:val="TAL"/>
            </w:pPr>
            <w:r>
              <w:t>C</w:t>
            </w:r>
          </w:p>
        </w:tc>
      </w:tr>
      <w:tr w:rsidR="00172580" w:rsidRPr="00760004" w14:paraId="7CD3CFE6" w14:textId="77777777" w:rsidTr="00887698">
        <w:trPr>
          <w:jc w:val="center"/>
        </w:trPr>
        <w:tc>
          <w:tcPr>
            <w:tcW w:w="805" w:type="dxa"/>
          </w:tcPr>
          <w:p w14:paraId="031318A9" w14:textId="77777777" w:rsidR="00172580" w:rsidRDefault="00172580" w:rsidP="00887698">
            <w:pPr>
              <w:pStyle w:val="TAL"/>
            </w:pPr>
            <w:r>
              <w:t>nam</w:t>
            </w:r>
          </w:p>
        </w:tc>
        <w:tc>
          <w:tcPr>
            <w:tcW w:w="1080" w:type="dxa"/>
          </w:tcPr>
          <w:p w14:paraId="0EA5C38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887698">
            <w:pPr>
              <w:pStyle w:val="TAL"/>
              <w:rPr>
                <w:rFonts w:cs="Arial"/>
                <w:szCs w:val="18"/>
                <w:lang w:val="fr-FR"/>
              </w:rPr>
            </w:pPr>
            <w:r>
              <w:rPr>
                <w:rFonts w:cs="Arial"/>
                <w:szCs w:val="18"/>
                <w:lang w:val="fr-FR"/>
              </w:rPr>
              <w:t>0..1</w:t>
            </w:r>
          </w:p>
        </w:tc>
        <w:tc>
          <w:tcPr>
            <w:tcW w:w="6660" w:type="dxa"/>
          </w:tcPr>
          <w:p w14:paraId="2C50C930" w14:textId="047D228A" w:rsidR="00172580" w:rsidRDefault="00172580" w:rsidP="0088769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887698">
            <w:pPr>
              <w:pStyle w:val="TAL"/>
            </w:pPr>
            <w:r>
              <w:t>C</w:t>
            </w:r>
          </w:p>
        </w:tc>
      </w:tr>
      <w:tr w:rsidR="00172580" w:rsidRPr="00760004" w14:paraId="2B3B1CF1" w14:textId="77777777" w:rsidTr="00887698">
        <w:trPr>
          <w:jc w:val="center"/>
        </w:trPr>
        <w:tc>
          <w:tcPr>
            <w:tcW w:w="805" w:type="dxa"/>
          </w:tcPr>
          <w:p w14:paraId="64DBABE1" w14:textId="77777777" w:rsidR="00172580" w:rsidRDefault="00172580" w:rsidP="00887698">
            <w:pPr>
              <w:pStyle w:val="TAL"/>
            </w:pPr>
            <w:r>
              <w:t>pc</w:t>
            </w:r>
          </w:p>
        </w:tc>
        <w:tc>
          <w:tcPr>
            <w:tcW w:w="1080" w:type="dxa"/>
          </w:tcPr>
          <w:p w14:paraId="5A5DC45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887698">
            <w:pPr>
              <w:pStyle w:val="TAL"/>
              <w:rPr>
                <w:rFonts w:cs="Arial"/>
                <w:szCs w:val="18"/>
                <w:lang w:val="fr-FR"/>
              </w:rPr>
            </w:pPr>
            <w:r>
              <w:rPr>
                <w:rFonts w:cs="Arial"/>
                <w:szCs w:val="18"/>
                <w:lang w:val="fr-FR"/>
              </w:rPr>
              <w:t>0..1</w:t>
            </w:r>
          </w:p>
        </w:tc>
        <w:tc>
          <w:tcPr>
            <w:tcW w:w="6660" w:type="dxa"/>
          </w:tcPr>
          <w:p w14:paraId="4FCAA836" w14:textId="54DBC73E" w:rsidR="00172580" w:rsidRDefault="00172580" w:rsidP="00887698">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887698">
            <w:pPr>
              <w:pStyle w:val="TAL"/>
            </w:pPr>
            <w:r>
              <w:t>C</w:t>
            </w:r>
          </w:p>
        </w:tc>
      </w:tr>
      <w:tr w:rsidR="00172580" w:rsidRPr="00760004" w14:paraId="2B7CF080" w14:textId="77777777" w:rsidTr="00887698">
        <w:trPr>
          <w:jc w:val="center"/>
        </w:trPr>
        <w:tc>
          <w:tcPr>
            <w:tcW w:w="805" w:type="dxa"/>
          </w:tcPr>
          <w:p w14:paraId="15D21D53" w14:textId="77777777" w:rsidR="00172580" w:rsidRDefault="00172580" w:rsidP="00887698">
            <w:pPr>
              <w:pStyle w:val="TAL"/>
            </w:pPr>
            <w:r>
              <w:t>bld</w:t>
            </w:r>
          </w:p>
        </w:tc>
        <w:tc>
          <w:tcPr>
            <w:tcW w:w="1080" w:type="dxa"/>
          </w:tcPr>
          <w:p w14:paraId="38BBAF7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887698">
            <w:pPr>
              <w:pStyle w:val="TAL"/>
              <w:rPr>
                <w:rFonts w:cs="Arial"/>
                <w:szCs w:val="18"/>
                <w:lang w:val="fr-FR"/>
              </w:rPr>
            </w:pPr>
            <w:r>
              <w:rPr>
                <w:rFonts w:cs="Arial"/>
                <w:szCs w:val="18"/>
                <w:lang w:val="fr-FR"/>
              </w:rPr>
              <w:t>0..1</w:t>
            </w:r>
          </w:p>
        </w:tc>
        <w:tc>
          <w:tcPr>
            <w:tcW w:w="6660" w:type="dxa"/>
          </w:tcPr>
          <w:p w14:paraId="3F34AC21" w14:textId="13B69429" w:rsidR="00172580" w:rsidRDefault="00172580" w:rsidP="00887698">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887698">
            <w:pPr>
              <w:pStyle w:val="TAL"/>
            </w:pPr>
            <w:r>
              <w:t>C</w:t>
            </w:r>
          </w:p>
        </w:tc>
      </w:tr>
      <w:tr w:rsidR="00172580" w:rsidRPr="00760004" w14:paraId="4C1DEA92" w14:textId="77777777" w:rsidTr="00887698">
        <w:trPr>
          <w:jc w:val="center"/>
        </w:trPr>
        <w:tc>
          <w:tcPr>
            <w:tcW w:w="805" w:type="dxa"/>
          </w:tcPr>
          <w:p w14:paraId="732339D6" w14:textId="77777777" w:rsidR="00172580" w:rsidRDefault="00172580" w:rsidP="00887698">
            <w:pPr>
              <w:pStyle w:val="TAL"/>
            </w:pPr>
            <w:r>
              <w:t>unit</w:t>
            </w:r>
          </w:p>
        </w:tc>
        <w:tc>
          <w:tcPr>
            <w:tcW w:w="1080" w:type="dxa"/>
          </w:tcPr>
          <w:p w14:paraId="296EB0B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887698">
            <w:pPr>
              <w:pStyle w:val="TAL"/>
              <w:rPr>
                <w:rFonts w:cs="Arial"/>
                <w:szCs w:val="18"/>
                <w:lang w:val="fr-FR"/>
              </w:rPr>
            </w:pPr>
            <w:r>
              <w:rPr>
                <w:rFonts w:cs="Arial"/>
                <w:szCs w:val="18"/>
                <w:lang w:val="fr-FR"/>
              </w:rPr>
              <w:t>0..1</w:t>
            </w:r>
          </w:p>
        </w:tc>
        <w:tc>
          <w:tcPr>
            <w:tcW w:w="6660" w:type="dxa"/>
          </w:tcPr>
          <w:p w14:paraId="5F925118" w14:textId="41F6A89C" w:rsidR="00172580" w:rsidRDefault="00172580" w:rsidP="00887698">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887698">
            <w:pPr>
              <w:pStyle w:val="TAL"/>
            </w:pPr>
            <w:r>
              <w:t>C</w:t>
            </w:r>
          </w:p>
        </w:tc>
      </w:tr>
      <w:tr w:rsidR="00172580" w:rsidRPr="00760004" w14:paraId="43526B3F" w14:textId="77777777" w:rsidTr="00887698">
        <w:trPr>
          <w:jc w:val="center"/>
        </w:trPr>
        <w:tc>
          <w:tcPr>
            <w:tcW w:w="805" w:type="dxa"/>
          </w:tcPr>
          <w:p w14:paraId="32BCADD2" w14:textId="77777777" w:rsidR="00172580" w:rsidRDefault="00172580" w:rsidP="00887698">
            <w:pPr>
              <w:pStyle w:val="TAL"/>
            </w:pPr>
            <w:r>
              <w:t>flr</w:t>
            </w:r>
          </w:p>
        </w:tc>
        <w:tc>
          <w:tcPr>
            <w:tcW w:w="1080" w:type="dxa"/>
          </w:tcPr>
          <w:p w14:paraId="0B650F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887698">
            <w:pPr>
              <w:pStyle w:val="TAL"/>
              <w:rPr>
                <w:rFonts w:cs="Arial"/>
                <w:szCs w:val="18"/>
                <w:lang w:val="fr-FR"/>
              </w:rPr>
            </w:pPr>
            <w:r>
              <w:rPr>
                <w:rFonts w:cs="Arial"/>
                <w:szCs w:val="18"/>
                <w:lang w:val="fr-FR"/>
              </w:rPr>
              <w:t>0..1</w:t>
            </w:r>
          </w:p>
        </w:tc>
        <w:tc>
          <w:tcPr>
            <w:tcW w:w="6660" w:type="dxa"/>
          </w:tcPr>
          <w:p w14:paraId="69F4BB3D" w14:textId="1957FCAA" w:rsidR="00172580" w:rsidRDefault="00172580" w:rsidP="00887698">
            <w:pPr>
              <w:pStyle w:val="TAL"/>
              <w:rPr>
                <w:rFonts w:cs="Arial"/>
                <w:szCs w:val="18"/>
              </w:rPr>
            </w:pPr>
            <w:r>
              <w:rPr>
                <w:rFonts w:cs="Arial"/>
                <w:szCs w:val="18"/>
              </w:rPr>
              <w:t>Floor</w:t>
            </w:r>
            <w:r w:rsidR="006E2594">
              <w:rPr>
                <w:rFonts w:cs="Arial"/>
                <w:szCs w:val="18"/>
              </w:rPr>
              <w:t>.</w:t>
            </w:r>
          </w:p>
          <w:p w14:paraId="6CBFF038" w14:textId="756C8EA1"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887698">
            <w:pPr>
              <w:pStyle w:val="TAL"/>
            </w:pPr>
            <w:r>
              <w:t>C</w:t>
            </w:r>
          </w:p>
        </w:tc>
      </w:tr>
      <w:tr w:rsidR="00172580" w:rsidRPr="00760004" w14:paraId="7C88130A" w14:textId="77777777" w:rsidTr="00887698">
        <w:trPr>
          <w:jc w:val="center"/>
        </w:trPr>
        <w:tc>
          <w:tcPr>
            <w:tcW w:w="805" w:type="dxa"/>
          </w:tcPr>
          <w:p w14:paraId="4BE93530" w14:textId="77777777" w:rsidR="00172580" w:rsidRDefault="00172580" w:rsidP="00887698">
            <w:pPr>
              <w:pStyle w:val="TAL"/>
            </w:pPr>
            <w:r>
              <w:t>room</w:t>
            </w:r>
          </w:p>
        </w:tc>
        <w:tc>
          <w:tcPr>
            <w:tcW w:w="1080" w:type="dxa"/>
          </w:tcPr>
          <w:p w14:paraId="4CAA6274"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887698">
            <w:pPr>
              <w:pStyle w:val="TAL"/>
              <w:rPr>
                <w:rFonts w:cs="Arial"/>
                <w:szCs w:val="18"/>
                <w:lang w:val="fr-FR"/>
              </w:rPr>
            </w:pPr>
            <w:r>
              <w:rPr>
                <w:rFonts w:cs="Arial"/>
                <w:szCs w:val="18"/>
                <w:lang w:val="fr-FR"/>
              </w:rPr>
              <w:t>0..1</w:t>
            </w:r>
          </w:p>
        </w:tc>
        <w:tc>
          <w:tcPr>
            <w:tcW w:w="6660" w:type="dxa"/>
          </w:tcPr>
          <w:p w14:paraId="0F3E4B42" w14:textId="722118A5" w:rsidR="00172580" w:rsidRDefault="00172580" w:rsidP="00887698">
            <w:pPr>
              <w:pStyle w:val="TAL"/>
              <w:rPr>
                <w:rFonts w:cs="Arial"/>
                <w:szCs w:val="18"/>
              </w:rPr>
            </w:pPr>
            <w:r>
              <w:rPr>
                <w:rFonts w:cs="Arial"/>
                <w:szCs w:val="18"/>
              </w:rPr>
              <w:t>Room</w:t>
            </w:r>
            <w:r w:rsidR="006E2594">
              <w:rPr>
                <w:rFonts w:cs="Arial"/>
                <w:szCs w:val="18"/>
              </w:rPr>
              <w:t>.</w:t>
            </w:r>
          </w:p>
          <w:p w14:paraId="63D9ED01" w14:textId="21AD29AF"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887698">
            <w:pPr>
              <w:pStyle w:val="TAL"/>
            </w:pPr>
            <w:r>
              <w:t>C</w:t>
            </w:r>
          </w:p>
        </w:tc>
      </w:tr>
      <w:tr w:rsidR="00172580" w:rsidRPr="00760004" w14:paraId="1AA29953" w14:textId="77777777" w:rsidTr="00887698">
        <w:trPr>
          <w:jc w:val="center"/>
        </w:trPr>
        <w:tc>
          <w:tcPr>
            <w:tcW w:w="805" w:type="dxa"/>
          </w:tcPr>
          <w:p w14:paraId="0B4F58E7" w14:textId="77777777" w:rsidR="00172580" w:rsidRDefault="00172580" w:rsidP="00887698">
            <w:pPr>
              <w:pStyle w:val="TAL"/>
            </w:pPr>
            <w:r>
              <w:t>plc</w:t>
            </w:r>
          </w:p>
        </w:tc>
        <w:tc>
          <w:tcPr>
            <w:tcW w:w="1080" w:type="dxa"/>
          </w:tcPr>
          <w:p w14:paraId="7E12498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887698">
            <w:pPr>
              <w:pStyle w:val="TAL"/>
              <w:rPr>
                <w:rFonts w:cs="Arial"/>
                <w:szCs w:val="18"/>
                <w:lang w:val="fr-FR"/>
              </w:rPr>
            </w:pPr>
            <w:r>
              <w:rPr>
                <w:rFonts w:cs="Arial"/>
                <w:szCs w:val="18"/>
                <w:lang w:val="fr-FR"/>
              </w:rPr>
              <w:t>0..1</w:t>
            </w:r>
          </w:p>
        </w:tc>
        <w:tc>
          <w:tcPr>
            <w:tcW w:w="6660" w:type="dxa"/>
          </w:tcPr>
          <w:p w14:paraId="6A4791F4" w14:textId="013B261C" w:rsidR="00172580" w:rsidRDefault="00172580" w:rsidP="00887698">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887698">
            <w:pPr>
              <w:pStyle w:val="TAL"/>
            </w:pPr>
            <w:r>
              <w:t>C</w:t>
            </w:r>
          </w:p>
        </w:tc>
      </w:tr>
      <w:tr w:rsidR="00172580" w:rsidRPr="00760004" w14:paraId="325AA4F3" w14:textId="77777777" w:rsidTr="00887698">
        <w:trPr>
          <w:jc w:val="center"/>
        </w:trPr>
        <w:tc>
          <w:tcPr>
            <w:tcW w:w="805" w:type="dxa"/>
          </w:tcPr>
          <w:p w14:paraId="6AE0C36A" w14:textId="77777777" w:rsidR="00172580" w:rsidRDefault="00172580" w:rsidP="00887698">
            <w:pPr>
              <w:pStyle w:val="TAL"/>
            </w:pPr>
            <w:r>
              <w:t>pcn</w:t>
            </w:r>
          </w:p>
        </w:tc>
        <w:tc>
          <w:tcPr>
            <w:tcW w:w="1080" w:type="dxa"/>
          </w:tcPr>
          <w:p w14:paraId="4BB5B78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887698">
            <w:pPr>
              <w:pStyle w:val="TAL"/>
              <w:rPr>
                <w:rFonts w:cs="Arial"/>
                <w:szCs w:val="18"/>
                <w:lang w:val="fr-FR"/>
              </w:rPr>
            </w:pPr>
            <w:r>
              <w:rPr>
                <w:rFonts w:cs="Arial"/>
                <w:szCs w:val="18"/>
                <w:lang w:val="fr-FR"/>
              </w:rPr>
              <w:t>0..1</w:t>
            </w:r>
          </w:p>
        </w:tc>
        <w:tc>
          <w:tcPr>
            <w:tcW w:w="6660" w:type="dxa"/>
          </w:tcPr>
          <w:p w14:paraId="10747BB0" w14:textId="06D9B906" w:rsidR="00172580" w:rsidRDefault="00172580" w:rsidP="00887698">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887698">
            <w:pPr>
              <w:pStyle w:val="TAL"/>
            </w:pPr>
            <w:r>
              <w:t>C</w:t>
            </w:r>
          </w:p>
        </w:tc>
      </w:tr>
      <w:tr w:rsidR="00172580" w:rsidRPr="00760004" w14:paraId="3FFA4AF3" w14:textId="77777777" w:rsidTr="00887698">
        <w:trPr>
          <w:jc w:val="center"/>
        </w:trPr>
        <w:tc>
          <w:tcPr>
            <w:tcW w:w="805" w:type="dxa"/>
          </w:tcPr>
          <w:p w14:paraId="5A76CC6D" w14:textId="77777777" w:rsidR="00172580" w:rsidRDefault="00172580" w:rsidP="00887698">
            <w:pPr>
              <w:pStyle w:val="TAL"/>
            </w:pPr>
            <w:r>
              <w:t>pobox</w:t>
            </w:r>
          </w:p>
        </w:tc>
        <w:tc>
          <w:tcPr>
            <w:tcW w:w="1080" w:type="dxa"/>
          </w:tcPr>
          <w:p w14:paraId="1A8D5CB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887698">
            <w:pPr>
              <w:pStyle w:val="TAL"/>
              <w:rPr>
                <w:rFonts w:cs="Arial"/>
                <w:szCs w:val="18"/>
                <w:lang w:val="fr-FR"/>
              </w:rPr>
            </w:pPr>
            <w:r>
              <w:rPr>
                <w:rFonts w:cs="Arial"/>
                <w:szCs w:val="18"/>
                <w:lang w:val="fr-FR"/>
              </w:rPr>
              <w:t>0..1</w:t>
            </w:r>
          </w:p>
        </w:tc>
        <w:tc>
          <w:tcPr>
            <w:tcW w:w="6660" w:type="dxa"/>
          </w:tcPr>
          <w:p w14:paraId="7990048D" w14:textId="3B1D0C0E" w:rsidR="00172580" w:rsidRDefault="00172580" w:rsidP="00887698">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887698">
            <w:pPr>
              <w:pStyle w:val="TAL"/>
            </w:pPr>
            <w:r>
              <w:t>C</w:t>
            </w:r>
          </w:p>
        </w:tc>
      </w:tr>
      <w:tr w:rsidR="00172580" w:rsidRPr="00760004" w14:paraId="5A4C975D" w14:textId="77777777" w:rsidTr="00887698">
        <w:trPr>
          <w:jc w:val="center"/>
        </w:trPr>
        <w:tc>
          <w:tcPr>
            <w:tcW w:w="805" w:type="dxa"/>
          </w:tcPr>
          <w:p w14:paraId="001A33C2" w14:textId="77777777" w:rsidR="00172580" w:rsidRDefault="00172580" w:rsidP="00887698">
            <w:pPr>
              <w:pStyle w:val="TAL"/>
            </w:pPr>
            <w:r>
              <w:t>addcode</w:t>
            </w:r>
          </w:p>
        </w:tc>
        <w:tc>
          <w:tcPr>
            <w:tcW w:w="1080" w:type="dxa"/>
          </w:tcPr>
          <w:p w14:paraId="0840470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887698">
            <w:pPr>
              <w:pStyle w:val="TAL"/>
              <w:rPr>
                <w:rFonts w:cs="Arial"/>
                <w:szCs w:val="18"/>
                <w:lang w:val="fr-FR"/>
              </w:rPr>
            </w:pPr>
            <w:r>
              <w:rPr>
                <w:rFonts w:cs="Arial"/>
                <w:szCs w:val="18"/>
                <w:lang w:val="fr-FR"/>
              </w:rPr>
              <w:t>0..1</w:t>
            </w:r>
          </w:p>
        </w:tc>
        <w:tc>
          <w:tcPr>
            <w:tcW w:w="6660" w:type="dxa"/>
          </w:tcPr>
          <w:p w14:paraId="6F727D77" w14:textId="3B7F336C" w:rsidR="00172580" w:rsidRDefault="00172580" w:rsidP="00887698">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887698">
            <w:pPr>
              <w:pStyle w:val="TAL"/>
            </w:pPr>
            <w:r>
              <w:t>C</w:t>
            </w:r>
          </w:p>
        </w:tc>
      </w:tr>
      <w:tr w:rsidR="00172580" w:rsidRPr="00760004" w14:paraId="4CEC8868" w14:textId="77777777" w:rsidTr="00887698">
        <w:trPr>
          <w:jc w:val="center"/>
        </w:trPr>
        <w:tc>
          <w:tcPr>
            <w:tcW w:w="805" w:type="dxa"/>
          </w:tcPr>
          <w:p w14:paraId="4757AAC5" w14:textId="77777777" w:rsidR="00172580" w:rsidRDefault="00172580" w:rsidP="00887698">
            <w:pPr>
              <w:pStyle w:val="TAL"/>
            </w:pPr>
            <w:r>
              <w:t>seat</w:t>
            </w:r>
          </w:p>
        </w:tc>
        <w:tc>
          <w:tcPr>
            <w:tcW w:w="1080" w:type="dxa"/>
          </w:tcPr>
          <w:p w14:paraId="093F153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887698">
            <w:pPr>
              <w:pStyle w:val="TAL"/>
              <w:rPr>
                <w:rFonts w:cs="Arial"/>
                <w:szCs w:val="18"/>
                <w:lang w:val="fr-FR"/>
              </w:rPr>
            </w:pPr>
            <w:r>
              <w:rPr>
                <w:rFonts w:cs="Arial"/>
                <w:szCs w:val="18"/>
                <w:lang w:val="fr-FR"/>
              </w:rPr>
              <w:t>0..1</w:t>
            </w:r>
          </w:p>
        </w:tc>
        <w:tc>
          <w:tcPr>
            <w:tcW w:w="6660" w:type="dxa"/>
          </w:tcPr>
          <w:p w14:paraId="71D22359" w14:textId="1ADE69FC" w:rsidR="00172580" w:rsidRDefault="00172580" w:rsidP="00887698">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887698">
            <w:pPr>
              <w:pStyle w:val="TAL"/>
            </w:pPr>
            <w:r>
              <w:t>C</w:t>
            </w:r>
          </w:p>
        </w:tc>
      </w:tr>
      <w:tr w:rsidR="00172580" w:rsidRPr="00760004" w14:paraId="4422500A" w14:textId="77777777" w:rsidTr="00887698">
        <w:trPr>
          <w:jc w:val="center"/>
        </w:trPr>
        <w:tc>
          <w:tcPr>
            <w:tcW w:w="805" w:type="dxa"/>
          </w:tcPr>
          <w:p w14:paraId="2939DC1E" w14:textId="77777777" w:rsidR="00172580" w:rsidRDefault="00172580" w:rsidP="00887698">
            <w:pPr>
              <w:pStyle w:val="TAL"/>
            </w:pPr>
            <w:r>
              <w:t>rd</w:t>
            </w:r>
          </w:p>
        </w:tc>
        <w:tc>
          <w:tcPr>
            <w:tcW w:w="1080" w:type="dxa"/>
          </w:tcPr>
          <w:p w14:paraId="2BBE38A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887698">
            <w:pPr>
              <w:pStyle w:val="TAL"/>
              <w:rPr>
                <w:rFonts w:cs="Arial"/>
                <w:szCs w:val="18"/>
                <w:lang w:val="fr-FR"/>
              </w:rPr>
            </w:pPr>
            <w:r>
              <w:rPr>
                <w:rFonts w:cs="Arial"/>
                <w:szCs w:val="18"/>
                <w:lang w:val="fr-FR"/>
              </w:rPr>
              <w:t>0..1</w:t>
            </w:r>
          </w:p>
        </w:tc>
        <w:tc>
          <w:tcPr>
            <w:tcW w:w="6660" w:type="dxa"/>
          </w:tcPr>
          <w:p w14:paraId="46B275DF" w14:textId="5FD6FD85" w:rsidR="00172580" w:rsidRDefault="00172580" w:rsidP="00887698">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887698">
            <w:pPr>
              <w:pStyle w:val="TAL"/>
            </w:pPr>
            <w:r>
              <w:t>C</w:t>
            </w:r>
          </w:p>
        </w:tc>
      </w:tr>
      <w:tr w:rsidR="00172580" w:rsidRPr="00760004" w14:paraId="45D729B3" w14:textId="77777777" w:rsidTr="00887698">
        <w:trPr>
          <w:jc w:val="center"/>
        </w:trPr>
        <w:tc>
          <w:tcPr>
            <w:tcW w:w="805" w:type="dxa"/>
          </w:tcPr>
          <w:p w14:paraId="736575D5" w14:textId="77777777" w:rsidR="00172580" w:rsidRDefault="00172580" w:rsidP="00887698">
            <w:pPr>
              <w:pStyle w:val="TAL"/>
            </w:pPr>
            <w:r>
              <w:t>rdsec</w:t>
            </w:r>
          </w:p>
        </w:tc>
        <w:tc>
          <w:tcPr>
            <w:tcW w:w="1080" w:type="dxa"/>
          </w:tcPr>
          <w:p w14:paraId="1666634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887698">
            <w:pPr>
              <w:pStyle w:val="TAL"/>
              <w:rPr>
                <w:rFonts w:cs="Arial"/>
                <w:szCs w:val="18"/>
                <w:lang w:val="fr-FR"/>
              </w:rPr>
            </w:pPr>
            <w:r>
              <w:rPr>
                <w:rFonts w:cs="Arial"/>
                <w:szCs w:val="18"/>
                <w:lang w:val="fr-FR"/>
              </w:rPr>
              <w:t>0..1</w:t>
            </w:r>
          </w:p>
        </w:tc>
        <w:tc>
          <w:tcPr>
            <w:tcW w:w="6660" w:type="dxa"/>
          </w:tcPr>
          <w:p w14:paraId="0C7C644B" w14:textId="674F839E" w:rsidR="00172580" w:rsidRDefault="00172580" w:rsidP="00887698">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887698">
            <w:pPr>
              <w:pStyle w:val="TAL"/>
            </w:pPr>
            <w:r>
              <w:t>C</w:t>
            </w:r>
          </w:p>
        </w:tc>
      </w:tr>
      <w:tr w:rsidR="00172580" w:rsidRPr="00760004" w14:paraId="39A94844" w14:textId="77777777" w:rsidTr="00887698">
        <w:trPr>
          <w:jc w:val="center"/>
        </w:trPr>
        <w:tc>
          <w:tcPr>
            <w:tcW w:w="805" w:type="dxa"/>
          </w:tcPr>
          <w:p w14:paraId="6A6782F4" w14:textId="77777777" w:rsidR="00172580" w:rsidRDefault="00172580" w:rsidP="00887698">
            <w:pPr>
              <w:pStyle w:val="TAL"/>
            </w:pPr>
            <w:r>
              <w:t>rdbr</w:t>
            </w:r>
          </w:p>
        </w:tc>
        <w:tc>
          <w:tcPr>
            <w:tcW w:w="1080" w:type="dxa"/>
          </w:tcPr>
          <w:p w14:paraId="2017BD0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887698">
            <w:pPr>
              <w:pStyle w:val="TAL"/>
              <w:rPr>
                <w:rFonts w:cs="Arial"/>
                <w:szCs w:val="18"/>
                <w:lang w:val="fr-FR"/>
              </w:rPr>
            </w:pPr>
            <w:r>
              <w:rPr>
                <w:rFonts w:cs="Arial"/>
                <w:szCs w:val="18"/>
                <w:lang w:val="fr-FR"/>
              </w:rPr>
              <w:t>0..1</w:t>
            </w:r>
          </w:p>
        </w:tc>
        <w:tc>
          <w:tcPr>
            <w:tcW w:w="6660" w:type="dxa"/>
          </w:tcPr>
          <w:p w14:paraId="65D02C95" w14:textId="38BEEA35" w:rsidR="00172580" w:rsidRDefault="00172580" w:rsidP="00887698">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887698">
            <w:pPr>
              <w:pStyle w:val="TAL"/>
            </w:pPr>
            <w:r>
              <w:t>C</w:t>
            </w:r>
          </w:p>
        </w:tc>
      </w:tr>
      <w:tr w:rsidR="00172580" w:rsidRPr="00760004" w14:paraId="5743F6DB" w14:textId="77777777" w:rsidTr="00887698">
        <w:trPr>
          <w:jc w:val="center"/>
        </w:trPr>
        <w:tc>
          <w:tcPr>
            <w:tcW w:w="805" w:type="dxa"/>
          </w:tcPr>
          <w:p w14:paraId="2E461ACB" w14:textId="77777777" w:rsidR="00172580" w:rsidRDefault="00172580" w:rsidP="00887698">
            <w:pPr>
              <w:pStyle w:val="TAL"/>
            </w:pPr>
            <w:r>
              <w:t>rdsubbr</w:t>
            </w:r>
          </w:p>
        </w:tc>
        <w:tc>
          <w:tcPr>
            <w:tcW w:w="1080" w:type="dxa"/>
          </w:tcPr>
          <w:p w14:paraId="527E992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887698">
            <w:pPr>
              <w:pStyle w:val="TAL"/>
              <w:rPr>
                <w:rFonts w:cs="Arial"/>
                <w:szCs w:val="18"/>
                <w:lang w:val="fr-FR"/>
              </w:rPr>
            </w:pPr>
            <w:r>
              <w:rPr>
                <w:rFonts w:cs="Arial"/>
                <w:szCs w:val="18"/>
                <w:lang w:val="fr-FR"/>
              </w:rPr>
              <w:t>0..1</w:t>
            </w:r>
          </w:p>
        </w:tc>
        <w:tc>
          <w:tcPr>
            <w:tcW w:w="6660" w:type="dxa"/>
          </w:tcPr>
          <w:p w14:paraId="2C1A800A" w14:textId="66B1F7AA" w:rsidR="00172580" w:rsidRDefault="00172580" w:rsidP="00887698">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887698">
            <w:pPr>
              <w:pStyle w:val="TAL"/>
            </w:pPr>
            <w:r>
              <w:t>C</w:t>
            </w:r>
          </w:p>
        </w:tc>
      </w:tr>
      <w:tr w:rsidR="00172580" w:rsidRPr="00760004" w14:paraId="5E3D3FD4" w14:textId="77777777" w:rsidTr="00887698">
        <w:trPr>
          <w:jc w:val="center"/>
        </w:trPr>
        <w:tc>
          <w:tcPr>
            <w:tcW w:w="805" w:type="dxa"/>
          </w:tcPr>
          <w:p w14:paraId="6562172F" w14:textId="77777777" w:rsidR="00172580" w:rsidRDefault="00172580" w:rsidP="00887698">
            <w:pPr>
              <w:pStyle w:val="TAL"/>
            </w:pPr>
            <w:r>
              <w:t>prm</w:t>
            </w:r>
          </w:p>
        </w:tc>
        <w:tc>
          <w:tcPr>
            <w:tcW w:w="1080" w:type="dxa"/>
          </w:tcPr>
          <w:p w14:paraId="7F2047E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887698">
            <w:pPr>
              <w:pStyle w:val="TAL"/>
              <w:rPr>
                <w:rFonts w:cs="Arial"/>
                <w:szCs w:val="18"/>
                <w:lang w:val="fr-FR"/>
              </w:rPr>
            </w:pPr>
            <w:r>
              <w:rPr>
                <w:rFonts w:cs="Arial"/>
                <w:szCs w:val="18"/>
                <w:lang w:val="fr-FR"/>
              </w:rPr>
              <w:t>0..1</w:t>
            </w:r>
          </w:p>
        </w:tc>
        <w:tc>
          <w:tcPr>
            <w:tcW w:w="6660" w:type="dxa"/>
          </w:tcPr>
          <w:p w14:paraId="4E5ABFFA" w14:textId="5575F991" w:rsidR="00172580" w:rsidRDefault="00172580" w:rsidP="00887698">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887698">
            <w:pPr>
              <w:pStyle w:val="TAL"/>
            </w:pPr>
            <w:r>
              <w:t>C</w:t>
            </w:r>
          </w:p>
        </w:tc>
      </w:tr>
      <w:tr w:rsidR="00172580" w:rsidRPr="00760004" w14:paraId="280E4E93" w14:textId="77777777" w:rsidTr="00887698">
        <w:trPr>
          <w:jc w:val="center"/>
        </w:trPr>
        <w:tc>
          <w:tcPr>
            <w:tcW w:w="805" w:type="dxa"/>
          </w:tcPr>
          <w:p w14:paraId="6EC68E24" w14:textId="77777777" w:rsidR="00172580" w:rsidRDefault="00172580" w:rsidP="00887698">
            <w:pPr>
              <w:pStyle w:val="TAL"/>
            </w:pPr>
            <w:r>
              <w:t>pom</w:t>
            </w:r>
          </w:p>
        </w:tc>
        <w:tc>
          <w:tcPr>
            <w:tcW w:w="1080" w:type="dxa"/>
          </w:tcPr>
          <w:p w14:paraId="5247EB0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887698">
            <w:pPr>
              <w:pStyle w:val="TAL"/>
              <w:rPr>
                <w:rFonts w:cs="Arial"/>
                <w:szCs w:val="18"/>
                <w:lang w:val="fr-FR"/>
              </w:rPr>
            </w:pPr>
            <w:r>
              <w:rPr>
                <w:rFonts w:cs="Arial"/>
                <w:szCs w:val="18"/>
                <w:lang w:val="fr-FR"/>
              </w:rPr>
              <w:t>0..1</w:t>
            </w:r>
          </w:p>
        </w:tc>
        <w:tc>
          <w:tcPr>
            <w:tcW w:w="6660" w:type="dxa"/>
          </w:tcPr>
          <w:p w14:paraId="7DEAFDDE" w14:textId="17AE1BBB" w:rsidR="00172580" w:rsidRDefault="00172580" w:rsidP="00887698">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887698">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74" w:name="_Toc176176710"/>
      <w:r>
        <w:t>7.3.3.2.41</w:t>
      </w:r>
      <w:r>
        <w:tab/>
        <w:t>Type: PositioningMethodAndUsage</w:t>
      </w:r>
      <w:bookmarkEnd w:id="374"/>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887698">
        <w:trPr>
          <w:jc w:val="center"/>
        </w:trPr>
        <w:tc>
          <w:tcPr>
            <w:tcW w:w="1170" w:type="dxa"/>
          </w:tcPr>
          <w:p w14:paraId="058A2DED" w14:textId="77777777" w:rsidR="00172580" w:rsidRPr="00760004" w:rsidRDefault="00172580" w:rsidP="00887698">
            <w:pPr>
              <w:pStyle w:val="TAH"/>
            </w:pPr>
            <w:r w:rsidRPr="00760004">
              <w:t>Field name</w:t>
            </w:r>
          </w:p>
        </w:tc>
        <w:tc>
          <w:tcPr>
            <w:tcW w:w="1615" w:type="dxa"/>
          </w:tcPr>
          <w:p w14:paraId="21107E38" w14:textId="77777777" w:rsidR="00172580" w:rsidRPr="00760004" w:rsidRDefault="00172580" w:rsidP="00887698">
            <w:pPr>
              <w:pStyle w:val="TAH"/>
            </w:pPr>
            <w:r>
              <w:t>Type</w:t>
            </w:r>
          </w:p>
        </w:tc>
        <w:tc>
          <w:tcPr>
            <w:tcW w:w="630" w:type="dxa"/>
          </w:tcPr>
          <w:p w14:paraId="10C6E8C3" w14:textId="77777777" w:rsidR="00172580" w:rsidRPr="00760004" w:rsidRDefault="00172580" w:rsidP="00887698">
            <w:pPr>
              <w:pStyle w:val="TAH"/>
            </w:pPr>
            <w:r>
              <w:t>Cardinality</w:t>
            </w:r>
          </w:p>
        </w:tc>
        <w:tc>
          <w:tcPr>
            <w:tcW w:w="5675" w:type="dxa"/>
          </w:tcPr>
          <w:p w14:paraId="39DC4014" w14:textId="77777777" w:rsidR="00172580" w:rsidRPr="00760004" w:rsidRDefault="00172580" w:rsidP="00887698">
            <w:pPr>
              <w:pStyle w:val="TAH"/>
            </w:pPr>
            <w:r w:rsidRPr="00760004">
              <w:t>Description</w:t>
            </w:r>
          </w:p>
        </w:tc>
        <w:tc>
          <w:tcPr>
            <w:tcW w:w="535" w:type="dxa"/>
          </w:tcPr>
          <w:p w14:paraId="519324CB" w14:textId="77777777" w:rsidR="00172580" w:rsidRPr="00760004" w:rsidRDefault="00172580" w:rsidP="00887698">
            <w:pPr>
              <w:pStyle w:val="TAH"/>
            </w:pPr>
            <w:r w:rsidRPr="00760004">
              <w:t>M/C/O</w:t>
            </w:r>
          </w:p>
        </w:tc>
      </w:tr>
      <w:tr w:rsidR="00172580" w:rsidRPr="00760004" w14:paraId="0DCDF1B4" w14:textId="77777777" w:rsidTr="00887698">
        <w:trPr>
          <w:jc w:val="center"/>
        </w:trPr>
        <w:tc>
          <w:tcPr>
            <w:tcW w:w="1170" w:type="dxa"/>
          </w:tcPr>
          <w:p w14:paraId="70E9B904" w14:textId="77777777" w:rsidR="00172580" w:rsidRPr="00760004" w:rsidRDefault="00172580" w:rsidP="00887698">
            <w:pPr>
              <w:pStyle w:val="TAL"/>
            </w:pPr>
            <w:r>
              <w:t>method</w:t>
            </w:r>
          </w:p>
        </w:tc>
        <w:tc>
          <w:tcPr>
            <w:tcW w:w="1615" w:type="dxa"/>
          </w:tcPr>
          <w:p w14:paraId="516BB0C2" w14:textId="77777777" w:rsidR="00172580" w:rsidRPr="002C2C01" w:rsidRDefault="00172580" w:rsidP="00887698">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887698">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887698">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887698">
            <w:pPr>
              <w:pStyle w:val="TAL"/>
            </w:pPr>
            <w:r>
              <w:t>M</w:t>
            </w:r>
          </w:p>
        </w:tc>
      </w:tr>
      <w:tr w:rsidR="00172580" w:rsidRPr="00760004" w14:paraId="44D18C72" w14:textId="77777777" w:rsidTr="00887698">
        <w:trPr>
          <w:jc w:val="center"/>
        </w:trPr>
        <w:tc>
          <w:tcPr>
            <w:tcW w:w="1170" w:type="dxa"/>
          </w:tcPr>
          <w:p w14:paraId="30BE3EBD" w14:textId="77777777" w:rsidR="00172580" w:rsidRDefault="00172580" w:rsidP="00887698">
            <w:pPr>
              <w:pStyle w:val="TAL"/>
            </w:pPr>
            <w:r>
              <w:t>mode</w:t>
            </w:r>
          </w:p>
        </w:tc>
        <w:tc>
          <w:tcPr>
            <w:tcW w:w="1615" w:type="dxa"/>
          </w:tcPr>
          <w:p w14:paraId="0D79A2EB"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887698">
            <w:pPr>
              <w:pStyle w:val="TAL"/>
              <w:rPr>
                <w:rFonts w:cs="Arial"/>
                <w:szCs w:val="18"/>
                <w:lang w:val="fr-FR"/>
              </w:rPr>
            </w:pPr>
            <w:r>
              <w:rPr>
                <w:rFonts w:cs="Arial"/>
                <w:szCs w:val="18"/>
                <w:lang w:val="fr-FR"/>
              </w:rPr>
              <w:t>1</w:t>
            </w:r>
          </w:p>
        </w:tc>
        <w:tc>
          <w:tcPr>
            <w:tcW w:w="5675" w:type="dxa"/>
          </w:tcPr>
          <w:p w14:paraId="57742A1D" w14:textId="02511DC1"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887698">
            <w:pPr>
              <w:pStyle w:val="TAL"/>
            </w:pPr>
            <w:r>
              <w:t>M</w:t>
            </w:r>
          </w:p>
        </w:tc>
      </w:tr>
      <w:tr w:rsidR="00172580" w:rsidRPr="00760004" w14:paraId="0A44B010" w14:textId="77777777" w:rsidTr="00887698">
        <w:trPr>
          <w:jc w:val="center"/>
        </w:trPr>
        <w:tc>
          <w:tcPr>
            <w:tcW w:w="1170" w:type="dxa"/>
          </w:tcPr>
          <w:p w14:paraId="3605D8F7" w14:textId="77777777" w:rsidR="00172580" w:rsidRDefault="00172580" w:rsidP="00887698">
            <w:pPr>
              <w:pStyle w:val="TAL"/>
            </w:pPr>
            <w:r>
              <w:t>usage</w:t>
            </w:r>
          </w:p>
        </w:tc>
        <w:tc>
          <w:tcPr>
            <w:tcW w:w="1615" w:type="dxa"/>
          </w:tcPr>
          <w:p w14:paraId="1961569F" w14:textId="77777777" w:rsidR="00172580" w:rsidRDefault="00172580" w:rsidP="00887698">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887698">
            <w:pPr>
              <w:pStyle w:val="TAL"/>
              <w:rPr>
                <w:rFonts w:cs="Arial"/>
                <w:szCs w:val="18"/>
                <w:lang w:val="fr-FR"/>
              </w:rPr>
            </w:pPr>
            <w:r>
              <w:rPr>
                <w:rFonts w:cs="Arial"/>
                <w:szCs w:val="18"/>
                <w:lang w:val="fr-FR"/>
              </w:rPr>
              <w:t>1</w:t>
            </w:r>
          </w:p>
        </w:tc>
        <w:tc>
          <w:tcPr>
            <w:tcW w:w="5675" w:type="dxa"/>
          </w:tcPr>
          <w:p w14:paraId="593550FA" w14:textId="7718164C"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887698">
            <w:pPr>
              <w:pStyle w:val="TAL"/>
            </w:pPr>
            <w:r>
              <w:t>M</w:t>
            </w:r>
          </w:p>
        </w:tc>
      </w:tr>
      <w:tr w:rsidR="00172580" w:rsidRPr="00760004" w14:paraId="09439A0D" w14:textId="77777777" w:rsidTr="00887698">
        <w:trPr>
          <w:jc w:val="center"/>
        </w:trPr>
        <w:tc>
          <w:tcPr>
            <w:tcW w:w="1170" w:type="dxa"/>
          </w:tcPr>
          <w:p w14:paraId="08230DF0" w14:textId="77777777" w:rsidR="00172580" w:rsidRDefault="00172580" w:rsidP="00887698">
            <w:pPr>
              <w:pStyle w:val="TAL"/>
            </w:pPr>
            <w:r>
              <w:t>methodCode</w:t>
            </w:r>
          </w:p>
        </w:tc>
        <w:tc>
          <w:tcPr>
            <w:tcW w:w="1615" w:type="dxa"/>
          </w:tcPr>
          <w:p w14:paraId="43DA6589" w14:textId="77777777" w:rsidR="00172580" w:rsidRDefault="00172580" w:rsidP="00887698">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887698">
            <w:pPr>
              <w:pStyle w:val="TAL"/>
              <w:rPr>
                <w:rFonts w:cs="Arial"/>
                <w:szCs w:val="18"/>
                <w:lang w:val="fr-FR"/>
              </w:rPr>
            </w:pPr>
            <w:r>
              <w:rPr>
                <w:rFonts w:cs="Arial"/>
                <w:szCs w:val="18"/>
                <w:lang w:val="fr-FR"/>
              </w:rPr>
              <w:t>0..1</w:t>
            </w:r>
          </w:p>
        </w:tc>
        <w:tc>
          <w:tcPr>
            <w:tcW w:w="5675" w:type="dxa"/>
          </w:tcPr>
          <w:p w14:paraId="4A97A69E" w14:textId="77777777" w:rsidR="00172580" w:rsidRDefault="00172580" w:rsidP="00887698">
            <w:pPr>
              <w:pStyle w:val="TAL"/>
            </w:pPr>
            <w:r>
              <w:t xml:space="preserve">This field shall be present when the </w:t>
            </w:r>
            <w:r w:rsidRPr="00201759">
              <w:t>method</w:t>
            </w:r>
            <w:r>
              <w:t xml:space="preserve"> field is set as "networkSpecific".</w:t>
            </w:r>
          </w:p>
          <w:p w14:paraId="36DFD2FE" w14:textId="0DFC9650" w:rsidR="00172580" w:rsidRDefault="00172580" w:rsidP="00887698">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887698">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75" w:name="_Toc176176711"/>
      <w:r>
        <w:t>7.3.3.2.42</w:t>
      </w:r>
      <w:r>
        <w:tab/>
        <w:t>Type: GNSSPositioningMethodAndUsage</w:t>
      </w:r>
      <w:bookmarkEnd w:id="375"/>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887698">
        <w:trPr>
          <w:jc w:val="center"/>
        </w:trPr>
        <w:tc>
          <w:tcPr>
            <w:tcW w:w="715" w:type="dxa"/>
          </w:tcPr>
          <w:p w14:paraId="164A37E1" w14:textId="77777777" w:rsidR="00172580" w:rsidRPr="00760004" w:rsidRDefault="00172580" w:rsidP="00887698">
            <w:pPr>
              <w:pStyle w:val="TAH"/>
            </w:pPr>
            <w:r w:rsidRPr="00760004">
              <w:t>Field name</w:t>
            </w:r>
          </w:p>
        </w:tc>
        <w:tc>
          <w:tcPr>
            <w:tcW w:w="1440" w:type="dxa"/>
          </w:tcPr>
          <w:p w14:paraId="384E6B29" w14:textId="77777777" w:rsidR="00172580" w:rsidRPr="00760004" w:rsidRDefault="00172580" w:rsidP="00887698">
            <w:pPr>
              <w:pStyle w:val="TAH"/>
            </w:pPr>
            <w:r>
              <w:t>Type</w:t>
            </w:r>
          </w:p>
        </w:tc>
        <w:tc>
          <w:tcPr>
            <w:tcW w:w="630" w:type="dxa"/>
          </w:tcPr>
          <w:p w14:paraId="3371D51E" w14:textId="77777777" w:rsidR="00172580" w:rsidRPr="00760004" w:rsidRDefault="00172580" w:rsidP="00887698">
            <w:pPr>
              <w:pStyle w:val="TAH"/>
            </w:pPr>
            <w:r>
              <w:t>Cardinality</w:t>
            </w:r>
          </w:p>
        </w:tc>
        <w:tc>
          <w:tcPr>
            <w:tcW w:w="6390" w:type="dxa"/>
          </w:tcPr>
          <w:p w14:paraId="3109B5D8" w14:textId="77777777" w:rsidR="00172580" w:rsidRPr="00760004" w:rsidRDefault="00172580" w:rsidP="00887698">
            <w:pPr>
              <w:pStyle w:val="TAH"/>
            </w:pPr>
            <w:r w:rsidRPr="00760004">
              <w:t>Description</w:t>
            </w:r>
          </w:p>
        </w:tc>
        <w:tc>
          <w:tcPr>
            <w:tcW w:w="456" w:type="dxa"/>
          </w:tcPr>
          <w:p w14:paraId="5C91E00E" w14:textId="77777777" w:rsidR="00172580" w:rsidRPr="00760004" w:rsidRDefault="00172580" w:rsidP="00887698">
            <w:pPr>
              <w:pStyle w:val="TAH"/>
            </w:pPr>
            <w:r w:rsidRPr="00760004">
              <w:t>M/C/O</w:t>
            </w:r>
          </w:p>
        </w:tc>
      </w:tr>
      <w:tr w:rsidR="00172580" w:rsidRPr="00760004" w14:paraId="7CB93EBE" w14:textId="77777777" w:rsidTr="00887698">
        <w:trPr>
          <w:jc w:val="center"/>
        </w:trPr>
        <w:tc>
          <w:tcPr>
            <w:tcW w:w="715" w:type="dxa"/>
          </w:tcPr>
          <w:p w14:paraId="2BC039C0" w14:textId="77777777" w:rsidR="00172580" w:rsidRDefault="00172580" w:rsidP="00887698">
            <w:pPr>
              <w:pStyle w:val="TAL"/>
            </w:pPr>
            <w:r>
              <w:t>mode</w:t>
            </w:r>
          </w:p>
        </w:tc>
        <w:tc>
          <w:tcPr>
            <w:tcW w:w="1440" w:type="dxa"/>
          </w:tcPr>
          <w:p w14:paraId="08743DD1"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887698">
            <w:pPr>
              <w:pStyle w:val="TAL"/>
              <w:rPr>
                <w:rFonts w:cs="Arial"/>
                <w:szCs w:val="18"/>
                <w:lang w:val="fr-FR"/>
              </w:rPr>
            </w:pPr>
            <w:r>
              <w:rPr>
                <w:rFonts w:cs="Arial"/>
                <w:szCs w:val="18"/>
                <w:lang w:val="fr-FR"/>
              </w:rPr>
              <w:t>1</w:t>
            </w:r>
          </w:p>
        </w:tc>
        <w:tc>
          <w:tcPr>
            <w:tcW w:w="6390" w:type="dxa"/>
          </w:tcPr>
          <w:p w14:paraId="77A9B3AB" w14:textId="0733C183"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887698">
            <w:pPr>
              <w:pStyle w:val="TAL"/>
            </w:pPr>
            <w:r>
              <w:t>M</w:t>
            </w:r>
          </w:p>
        </w:tc>
      </w:tr>
      <w:tr w:rsidR="00172580" w:rsidRPr="00760004" w14:paraId="24780CFC" w14:textId="77777777" w:rsidTr="00887698">
        <w:trPr>
          <w:jc w:val="center"/>
        </w:trPr>
        <w:tc>
          <w:tcPr>
            <w:tcW w:w="715" w:type="dxa"/>
          </w:tcPr>
          <w:p w14:paraId="69A8FF00" w14:textId="77777777" w:rsidR="00172580" w:rsidRDefault="00172580" w:rsidP="00887698">
            <w:pPr>
              <w:pStyle w:val="TAL"/>
            </w:pPr>
            <w:r>
              <w:t>gnss</w:t>
            </w:r>
          </w:p>
        </w:tc>
        <w:tc>
          <w:tcPr>
            <w:tcW w:w="1440" w:type="dxa"/>
          </w:tcPr>
          <w:p w14:paraId="134B8622" w14:textId="77777777" w:rsidR="00172580" w:rsidRDefault="00172580" w:rsidP="00887698">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887698">
            <w:pPr>
              <w:pStyle w:val="TAL"/>
              <w:rPr>
                <w:rFonts w:cs="Arial"/>
                <w:szCs w:val="18"/>
                <w:lang w:val="fr-FR"/>
              </w:rPr>
            </w:pPr>
            <w:r>
              <w:rPr>
                <w:rFonts w:cs="Arial"/>
                <w:szCs w:val="18"/>
                <w:lang w:val="fr-FR"/>
              </w:rPr>
              <w:t>1</w:t>
            </w:r>
          </w:p>
        </w:tc>
        <w:tc>
          <w:tcPr>
            <w:tcW w:w="6390" w:type="dxa"/>
          </w:tcPr>
          <w:p w14:paraId="78C8971F" w14:textId="6EED5B17" w:rsidR="00172580" w:rsidRDefault="00172580" w:rsidP="00887698">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887698">
            <w:pPr>
              <w:pStyle w:val="TAL"/>
            </w:pPr>
            <w:r>
              <w:t>M</w:t>
            </w:r>
          </w:p>
        </w:tc>
      </w:tr>
      <w:tr w:rsidR="00172580" w:rsidRPr="00760004" w14:paraId="3BA390BA" w14:textId="77777777" w:rsidTr="00887698">
        <w:trPr>
          <w:jc w:val="center"/>
        </w:trPr>
        <w:tc>
          <w:tcPr>
            <w:tcW w:w="715" w:type="dxa"/>
          </w:tcPr>
          <w:p w14:paraId="2C96D473" w14:textId="77777777" w:rsidR="00172580" w:rsidRDefault="00172580" w:rsidP="00887698">
            <w:pPr>
              <w:pStyle w:val="TAL"/>
            </w:pPr>
            <w:r>
              <w:t>usage</w:t>
            </w:r>
          </w:p>
        </w:tc>
        <w:tc>
          <w:tcPr>
            <w:tcW w:w="1440" w:type="dxa"/>
          </w:tcPr>
          <w:p w14:paraId="3160FC65" w14:textId="77777777" w:rsidR="00172580" w:rsidRDefault="00172580" w:rsidP="00887698">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887698">
            <w:pPr>
              <w:pStyle w:val="TAL"/>
              <w:rPr>
                <w:rFonts w:cs="Arial"/>
                <w:szCs w:val="18"/>
                <w:lang w:val="fr-FR"/>
              </w:rPr>
            </w:pPr>
            <w:r>
              <w:rPr>
                <w:rFonts w:cs="Arial"/>
                <w:szCs w:val="18"/>
                <w:lang w:val="fr-FR"/>
              </w:rPr>
              <w:t>1</w:t>
            </w:r>
          </w:p>
        </w:tc>
        <w:tc>
          <w:tcPr>
            <w:tcW w:w="6390" w:type="dxa"/>
          </w:tcPr>
          <w:p w14:paraId="7E97FE91" w14:textId="44DE6614"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887698">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76" w:name="_Toc176176712"/>
      <w:r>
        <w:t>7.3.3.2.43</w:t>
      </w:r>
      <w:r>
        <w:tab/>
        <w:t>Type: HorizontalVelocity</w:t>
      </w:r>
      <w:bookmarkEnd w:id="376"/>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887698">
        <w:trPr>
          <w:jc w:val="center"/>
        </w:trPr>
        <w:tc>
          <w:tcPr>
            <w:tcW w:w="805" w:type="dxa"/>
          </w:tcPr>
          <w:p w14:paraId="7E829B52" w14:textId="77777777" w:rsidR="00172580" w:rsidRPr="00760004" w:rsidRDefault="00172580" w:rsidP="00887698">
            <w:pPr>
              <w:pStyle w:val="TAH"/>
            </w:pPr>
            <w:r w:rsidRPr="00760004">
              <w:t>Field name</w:t>
            </w:r>
          </w:p>
        </w:tc>
        <w:tc>
          <w:tcPr>
            <w:tcW w:w="1440" w:type="dxa"/>
          </w:tcPr>
          <w:p w14:paraId="738D922C" w14:textId="77777777" w:rsidR="00172580" w:rsidRPr="00760004" w:rsidRDefault="00172580" w:rsidP="00887698">
            <w:pPr>
              <w:pStyle w:val="TAH"/>
            </w:pPr>
            <w:r>
              <w:t>Type</w:t>
            </w:r>
          </w:p>
        </w:tc>
        <w:tc>
          <w:tcPr>
            <w:tcW w:w="630" w:type="dxa"/>
          </w:tcPr>
          <w:p w14:paraId="192D85B7" w14:textId="77777777" w:rsidR="00172580" w:rsidRPr="00760004" w:rsidRDefault="00172580" w:rsidP="00887698">
            <w:pPr>
              <w:pStyle w:val="TAH"/>
            </w:pPr>
            <w:r>
              <w:t>Cardinality</w:t>
            </w:r>
          </w:p>
        </w:tc>
        <w:tc>
          <w:tcPr>
            <w:tcW w:w="6300" w:type="dxa"/>
          </w:tcPr>
          <w:p w14:paraId="026F8E55" w14:textId="77777777" w:rsidR="00172580" w:rsidRPr="00760004" w:rsidRDefault="00172580" w:rsidP="00887698">
            <w:pPr>
              <w:pStyle w:val="TAH"/>
            </w:pPr>
            <w:r w:rsidRPr="00760004">
              <w:t>Description</w:t>
            </w:r>
          </w:p>
        </w:tc>
        <w:tc>
          <w:tcPr>
            <w:tcW w:w="456" w:type="dxa"/>
          </w:tcPr>
          <w:p w14:paraId="0CB405FC" w14:textId="77777777" w:rsidR="00172580" w:rsidRPr="00760004" w:rsidRDefault="00172580" w:rsidP="00887698">
            <w:pPr>
              <w:pStyle w:val="TAH"/>
            </w:pPr>
            <w:r w:rsidRPr="00760004">
              <w:t>M/C/O</w:t>
            </w:r>
          </w:p>
        </w:tc>
      </w:tr>
      <w:tr w:rsidR="00172580" w:rsidRPr="00760004" w14:paraId="499941A5" w14:textId="77777777" w:rsidTr="00887698">
        <w:trPr>
          <w:jc w:val="center"/>
        </w:trPr>
        <w:tc>
          <w:tcPr>
            <w:tcW w:w="805" w:type="dxa"/>
          </w:tcPr>
          <w:p w14:paraId="1563BEDE" w14:textId="77777777" w:rsidR="00172580" w:rsidRDefault="00172580" w:rsidP="00887698">
            <w:pPr>
              <w:pStyle w:val="TAL"/>
            </w:pPr>
            <w:r>
              <w:t>hSpeed</w:t>
            </w:r>
          </w:p>
        </w:tc>
        <w:tc>
          <w:tcPr>
            <w:tcW w:w="1440" w:type="dxa"/>
          </w:tcPr>
          <w:p w14:paraId="2E9DFEBA"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887698">
            <w:pPr>
              <w:pStyle w:val="TAL"/>
              <w:rPr>
                <w:rFonts w:cs="Arial"/>
                <w:szCs w:val="18"/>
                <w:lang w:val="fr-FR"/>
              </w:rPr>
            </w:pPr>
            <w:r>
              <w:rPr>
                <w:rFonts w:cs="Arial"/>
                <w:szCs w:val="18"/>
                <w:lang w:val="fr-FR"/>
              </w:rPr>
              <w:t>1</w:t>
            </w:r>
          </w:p>
        </w:tc>
        <w:tc>
          <w:tcPr>
            <w:tcW w:w="6300" w:type="dxa"/>
          </w:tcPr>
          <w:p w14:paraId="40920320" w14:textId="74B8F36E"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C8EB3EC" w14:textId="77777777" w:rsidR="00172580" w:rsidRDefault="00172580" w:rsidP="00887698">
            <w:pPr>
              <w:pStyle w:val="TAL"/>
            </w:pPr>
            <w:r>
              <w:t>M</w:t>
            </w:r>
          </w:p>
        </w:tc>
      </w:tr>
      <w:tr w:rsidR="00172580" w:rsidRPr="00760004" w14:paraId="299CA4B2" w14:textId="77777777" w:rsidTr="00887698">
        <w:trPr>
          <w:jc w:val="center"/>
        </w:trPr>
        <w:tc>
          <w:tcPr>
            <w:tcW w:w="805" w:type="dxa"/>
          </w:tcPr>
          <w:p w14:paraId="177839C6" w14:textId="77777777" w:rsidR="00172580" w:rsidRDefault="00172580" w:rsidP="00887698">
            <w:pPr>
              <w:pStyle w:val="TAL"/>
            </w:pPr>
            <w:r>
              <w:t>bearing</w:t>
            </w:r>
          </w:p>
        </w:tc>
        <w:tc>
          <w:tcPr>
            <w:tcW w:w="1440" w:type="dxa"/>
          </w:tcPr>
          <w:p w14:paraId="7A4D2ACE" w14:textId="77777777" w:rsidR="00172580" w:rsidRDefault="00172580" w:rsidP="00887698">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887698">
            <w:pPr>
              <w:pStyle w:val="TAL"/>
              <w:rPr>
                <w:rFonts w:cs="Arial"/>
                <w:szCs w:val="18"/>
                <w:lang w:val="fr-FR"/>
              </w:rPr>
            </w:pPr>
            <w:r>
              <w:rPr>
                <w:rFonts w:cs="Arial"/>
                <w:szCs w:val="18"/>
                <w:lang w:val="fr-FR"/>
              </w:rPr>
              <w:t>1</w:t>
            </w:r>
          </w:p>
        </w:tc>
        <w:tc>
          <w:tcPr>
            <w:tcW w:w="6300" w:type="dxa"/>
          </w:tcPr>
          <w:p w14:paraId="524007EA" w14:textId="4FD5365A"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C6E33" w14:textId="77777777" w:rsidR="00172580" w:rsidRDefault="00172580" w:rsidP="00887698">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77" w:name="_Toc176176713"/>
      <w:r>
        <w:t>7.3.3.2.44</w:t>
      </w:r>
      <w:r>
        <w:tab/>
        <w:t>Type: HorizontalWithVerticalVelocity</w:t>
      </w:r>
      <w:bookmarkEnd w:id="377"/>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887698">
        <w:trPr>
          <w:jc w:val="center"/>
        </w:trPr>
        <w:tc>
          <w:tcPr>
            <w:tcW w:w="985" w:type="dxa"/>
          </w:tcPr>
          <w:p w14:paraId="5CCFD3BF" w14:textId="77777777" w:rsidR="00172580" w:rsidRPr="00760004" w:rsidRDefault="00172580" w:rsidP="00887698">
            <w:pPr>
              <w:pStyle w:val="TAH"/>
            </w:pPr>
            <w:r w:rsidRPr="00760004">
              <w:t>Field name</w:t>
            </w:r>
          </w:p>
        </w:tc>
        <w:tc>
          <w:tcPr>
            <w:tcW w:w="1440" w:type="dxa"/>
          </w:tcPr>
          <w:p w14:paraId="2BFB2519" w14:textId="77777777" w:rsidR="00172580" w:rsidRPr="00760004" w:rsidRDefault="00172580" w:rsidP="00887698">
            <w:pPr>
              <w:pStyle w:val="TAH"/>
            </w:pPr>
            <w:r>
              <w:t>Type</w:t>
            </w:r>
          </w:p>
        </w:tc>
        <w:tc>
          <w:tcPr>
            <w:tcW w:w="630" w:type="dxa"/>
          </w:tcPr>
          <w:p w14:paraId="5CCAFA56" w14:textId="77777777" w:rsidR="00172580" w:rsidRPr="00760004" w:rsidRDefault="00172580" w:rsidP="00887698">
            <w:pPr>
              <w:pStyle w:val="TAH"/>
            </w:pPr>
            <w:r>
              <w:t>Cardinality</w:t>
            </w:r>
          </w:p>
        </w:tc>
        <w:tc>
          <w:tcPr>
            <w:tcW w:w="6120" w:type="dxa"/>
          </w:tcPr>
          <w:p w14:paraId="71F28F4E" w14:textId="77777777" w:rsidR="00172580" w:rsidRPr="00760004" w:rsidRDefault="00172580" w:rsidP="00887698">
            <w:pPr>
              <w:pStyle w:val="TAH"/>
            </w:pPr>
            <w:r w:rsidRPr="00760004">
              <w:t>Description</w:t>
            </w:r>
          </w:p>
        </w:tc>
        <w:tc>
          <w:tcPr>
            <w:tcW w:w="456" w:type="dxa"/>
          </w:tcPr>
          <w:p w14:paraId="017089EB" w14:textId="77777777" w:rsidR="00172580" w:rsidRPr="00760004" w:rsidRDefault="00172580" w:rsidP="00887698">
            <w:pPr>
              <w:pStyle w:val="TAH"/>
            </w:pPr>
            <w:r w:rsidRPr="00760004">
              <w:t>M/C/O</w:t>
            </w:r>
          </w:p>
        </w:tc>
      </w:tr>
      <w:tr w:rsidR="00172580" w:rsidRPr="00760004" w14:paraId="43EF6161" w14:textId="77777777" w:rsidTr="00887698">
        <w:trPr>
          <w:jc w:val="center"/>
        </w:trPr>
        <w:tc>
          <w:tcPr>
            <w:tcW w:w="985" w:type="dxa"/>
          </w:tcPr>
          <w:p w14:paraId="03E93F7F" w14:textId="77777777" w:rsidR="00172580" w:rsidRDefault="00172580" w:rsidP="00887698">
            <w:pPr>
              <w:pStyle w:val="TAL"/>
            </w:pPr>
            <w:r>
              <w:t>hSpeed</w:t>
            </w:r>
          </w:p>
        </w:tc>
        <w:tc>
          <w:tcPr>
            <w:tcW w:w="1440" w:type="dxa"/>
          </w:tcPr>
          <w:p w14:paraId="26358D4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887698">
            <w:pPr>
              <w:pStyle w:val="TAL"/>
              <w:rPr>
                <w:rFonts w:cs="Arial"/>
                <w:szCs w:val="18"/>
                <w:lang w:val="fr-FR"/>
              </w:rPr>
            </w:pPr>
            <w:r>
              <w:rPr>
                <w:rFonts w:cs="Arial"/>
                <w:szCs w:val="18"/>
                <w:lang w:val="fr-FR"/>
              </w:rPr>
              <w:t>1</w:t>
            </w:r>
          </w:p>
        </w:tc>
        <w:tc>
          <w:tcPr>
            <w:tcW w:w="6120" w:type="dxa"/>
          </w:tcPr>
          <w:p w14:paraId="52A17266" w14:textId="3CB38957"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16AE9DFB" w14:textId="77777777" w:rsidR="00172580" w:rsidRDefault="00172580" w:rsidP="00887698">
            <w:pPr>
              <w:pStyle w:val="TAL"/>
            </w:pPr>
            <w:r>
              <w:t>M</w:t>
            </w:r>
          </w:p>
        </w:tc>
      </w:tr>
      <w:tr w:rsidR="00172580" w:rsidRPr="00760004" w14:paraId="7B78D3B2" w14:textId="77777777" w:rsidTr="00887698">
        <w:trPr>
          <w:jc w:val="center"/>
        </w:trPr>
        <w:tc>
          <w:tcPr>
            <w:tcW w:w="985" w:type="dxa"/>
          </w:tcPr>
          <w:p w14:paraId="51778CBF" w14:textId="77777777" w:rsidR="00172580" w:rsidRDefault="00172580" w:rsidP="00887698">
            <w:pPr>
              <w:pStyle w:val="TAL"/>
            </w:pPr>
            <w:r>
              <w:t>bearing</w:t>
            </w:r>
          </w:p>
        </w:tc>
        <w:tc>
          <w:tcPr>
            <w:tcW w:w="1440" w:type="dxa"/>
          </w:tcPr>
          <w:p w14:paraId="725F524D" w14:textId="77777777" w:rsidR="00172580" w:rsidRDefault="00172580" w:rsidP="00887698">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887698">
            <w:pPr>
              <w:pStyle w:val="TAL"/>
              <w:rPr>
                <w:rFonts w:cs="Arial"/>
                <w:szCs w:val="18"/>
                <w:lang w:val="fr-FR"/>
              </w:rPr>
            </w:pPr>
            <w:r>
              <w:rPr>
                <w:rFonts w:cs="Arial"/>
                <w:szCs w:val="18"/>
                <w:lang w:val="fr-FR"/>
              </w:rPr>
              <w:t>1</w:t>
            </w:r>
          </w:p>
        </w:tc>
        <w:tc>
          <w:tcPr>
            <w:tcW w:w="6120" w:type="dxa"/>
          </w:tcPr>
          <w:p w14:paraId="702627C0" w14:textId="3695379F"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02CFDDB3" w14:textId="77777777" w:rsidR="00172580" w:rsidRDefault="00172580" w:rsidP="00887698">
            <w:pPr>
              <w:pStyle w:val="TAL"/>
            </w:pPr>
            <w:r>
              <w:t>M</w:t>
            </w:r>
          </w:p>
        </w:tc>
      </w:tr>
      <w:tr w:rsidR="00172580" w:rsidRPr="00760004" w14:paraId="634D2216" w14:textId="77777777" w:rsidTr="00887698">
        <w:trPr>
          <w:jc w:val="center"/>
        </w:trPr>
        <w:tc>
          <w:tcPr>
            <w:tcW w:w="985" w:type="dxa"/>
          </w:tcPr>
          <w:p w14:paraId="655E524B" w14:textId="77777777" w:rsidR="00172580" w:rsidRDefault="00172580" w:rsidP="00887698">
            <w:pPr>
              <w:pStyle w:val="TAL"/>
            </w:pPr>
            <w:r>
              <w:t>vSpeed</w:t>
            </w:r>
          </w:p>
        </w:tc>
        <w:tc>
          <w:tcPr>
            <w:tcW w:w="1440" w:type="dxa"/>
          </w:tcPr>
          <w:p w14:paraId="6E87F71D"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887698">
            <w:pPr>
              <w:pStyle w:val="TAL"/>
              <w:rPr>
                <w:rFonts w:cs="Arial"/>
                <w:szCs w:val="18"/>
                <w:lang w:val="fr-FR"/>
              </w:rPr>
            </w:pPr>
            <w:r>
              <w:rPr>
                <w:rFonts w:cs="Arial"/>
                <w:szCs w:val="18"/>
                <w:lang w:val="fr-FR"/>
              </w:rPr>
              <w:t>1</w:t>
            </w:r>
          </w:p>
        </w:tc>
        <w:tc>
          <w:tcPr>
            <w:tcW w:w="6120" w:type="dxa"/>
          </w:tcPr>
          <w:p w14:paraId="71F92100" w14:textId="775AE871"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3ECB7" w14:textId="77777777" w:rsidR="00172580" w:rsidRDefault="00172580" w:rsidP="00887698">
            <w:pPr>
              <w:pStyle w:val="TAL"/>
            </w:pPr>
            <w:r>
              <w:t>M</w:t>
            </w:r>
          </w:p>
        </w:tc>
      </w:tr>
      <w:tr w:rsidR="00172580" w:rsidRPr="00760004" w14:paraId="1F9966A7" w14:textId="77777777" w:rsidTr="00887698">
        <w:trPr>
          <w:jc w:val="center"/>
        </w:trPr>
        <w:tc>
          <w:tcPr>
            <w:tcW w:w="985" w:type="dxa"/>
          </w:tcPr>
          <w:p w14:paraId="21219EB4" w14:textId="77777777" w:rsidR="00172580" w:rsidRDefault="00172580" w:rsidP="00887698">
            <w:pPr>
              <w:pStyle w:val="TAL"/>
            </w:pPr>
            <w:r>
              <w:t>vDirection</w:t>
            </w:r>
          </w:p>
        </w:tc>
        <w:tc>
          <w:tcPr>
            <w:tcW w:w="1440" w:type="dxa"/>
          </w:tcPr>
          <w:p w14:paraId="21D22AC5"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887698">
            <w:pPr>
              <w:pStyle w:val="TAL"/>
              <w:rPr>
                <w:rFonts w:cs="Arial"/>
                <w:szCs w:val="18"/>
                <w:lang w:val="fr-FR"/>
              </w:rPr>
            </w:pPr>
            <w:r>
              <w:rPr>
                <w:rFonts w:cs="Arial"/>
                <w:szCs w:val="18"/>
                <w:lang w:val="fr-FR"/>
              </w:rPr>
              <w:t>1</w:t>
            </w:r>
          </w:p>
        </w:tc>
        <w:tc>
          <w:tcPr>
            <w:tcW w:w="6120" w:type="dxa"/>
          </w:tcPr>
          <w:p w14:paraId="4F13364D" w14:textId="33846BEA" w:rsidR="00172580" w:rsidRDefault="00172580" w:rsidP="00887698">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887698">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78" w:name="_Toc176176714"/>
      <w:r>
        <w:t>7.3.3.2.45</w:t>
      </w:r>
      <w:r>
        <w:tab/>
        <w:t>Type: HorizontalVelocityWithUncertainty</w:t>
      </w:r>
      <w:bookmarkEnd w:id="378"/>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887698">
        <w:trPr>
          <w:jc w:val="center"/>
        </w:trPr>
        <w:tc>
          <w:tcPr>
            <w:tcW w:w="985" w:type="dxa"/>
          </w:tcPr>
          <w:p w14:paraId="62876A97" w14:textId="77777777" w:rsidR="00172580" w:rsidRPr="00760004" w:rsidRDefault="00172580" w:rsidP="00887698">
            <w:pPr>
              <w:pStyle w:val="TAH"/>
            </w:pPr>
            <w:r w:rsidRPr="00760004">
              <w:t>Field name</w:t>
            </w:r>
          </w:p>
        </w:tc>
        <w:tc>
          <w:tcPr>
            <w:tcW w:w="1530" w:type="dxa"/>
          </w:tcPr>
          <w:p w14:paraId="00110F95" w14:textId="77777777" w:rsidR="00172580" w:rsidRPr="00760004" w:rsidRDefault="00172580" w:rsidP="00887698">
            <w:pPr>
              <w:pStyle w:val="TAH"/>
            </w:pPr>
            <w:r>
              <w:t>Type</w:t>
            </w:r>
          </w:p>
        </w:tc>
        <w:tc>
          <w:tcPr>
            <w:tcW w:w="630" w:type="dxa"/>
          </w:tcPr>
          <w:p w14:paraId="298F69BF" w14:textId="77777777" w:rsidR="00172580" w:rsidRPr="00760004" w:rsidRDefault="00172580" w:rsidP="00887698">
            <w:pPr>
              <w:pStyle w:val="TAH"/>
            </w:pPr>
            <w:r>
              <w:t>Cardinality</w:t>
            </w:r>
          </w:p>
        </w:tc>
        <w:tc>
          <w:tcPr>
            <w:tcW w:w="6030" w:type="dxa"/>
          </w:tcPr>
          <w:p w14:paraId="7DD89B14" w14:textId="77777777" w:rsidR="00172580" w:rsidRPr="00760004" w:rsidRDefault="00172580" w:rsidP="00887698">
            <w:pPr>
              <w:pStyle w:val="TAH"/>
            </w:pPr>
            <w:r w:rsidRPr="00760004">
              <w:t>Description</w:t>
            </w:r>
          </w:p>
        </w:tc>
        <w:tc>
          <w:tcPr>
            <w:tcW w:w="456" w:type="dxa"/>
          </w:tcPr>
          <w:p w14:paraId="79C23BCF" w14:textId="77777777" w:rsidR="00172580" w:rsidRPr="00760004" w:rsidRDefault="00172580" w:rsidP="00887698">
            <w:pPr>
              <w:pStyle w:val="TAH"/>
            </w:pPr>
            <w:r w:rsidRPr="00760004">
              <w:t>M/C/O</w:t>
            </w:r>
          </w:p>
        </w:tc>
      </w:tr>
      <w:tr w:rsidR="00172580" w:rsidRPr="00760004" w14:paraId="6BAEB781" w14:textId="77777777" w:rsidTr="00887698">
        <w:trPr>
          <w:jc w:val="center"/>
        </w:trPr>
        <w:tc>
          <w:tcPr>
            <w:tcW w:w="985" w:type="dxa"/>
          </w:tcPr>
          <w:p w14:paraId="04638223" w14:textId="77777777" w:rsidR="00172580" w:rsidRDefault="00172580" w:rsidP="00887698">
            <w:pPr>
              <w:pStyle w:val="TAL"/>
            </w:pPr>
            <w:r>
              <w:t>hSpeed</w:t>
            </w:r>
          </w:p>
        </w:tc>
        <w:tc>
          <w:tcPr>
            <w:tcW w:w="1530" w:type="dxa"/>
          </w:tcPr>
          <w:p w14:paraId="7884351B"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887698">
            <w:pPr>
              <w:pStyle w:val="TAL"/>
              <w:rPr>
                <w:rFonts w:cs="Arial"/>
                <w:szCs w:val="18"/>
                <w:lang w:val="fr-FR"/>
              </w:rPr>
            </w:pPr>
            <w:r>
              <w:rPr>
                <w:rFonts w:cs="Arial"/>
                <w:szCs w:val="18"/>
                <w:lang w:val="fr-FR"/>
              </w:rPr>
              <w:t>1</w:t>
            </w:r>
          </w:p>
        </w:tc>
        <w:tc>
          <w:tcPr>
            <w:tcW w:w="6030" w:type="dxa"/>
          </w:tcPr>
          <w:p w14:paraId="3A85A569" w14:textId="50525ECB"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427888F" w14:textId="77777777" w:rsidR="00172580" w:rsidRDefault="00172580" w:rsidP="00887698">
            <w:pPr>
              <w:pStyle w:val="TAL"/>
            </w:pPr>
            <w:r>
              <w:t>M</w:t>
            </w:r>
          </w:p>
        </w:tc>
      </w:tr>
      <w:tr w:rsidR="00172580" w:rsidRPr="00760004" w14:paraId="76A27A3F" w14:textId="77777777" w:rsidTr="00887698">
        <w:trPr>
          <w:jc w:val="center"/>
        </w:trPr>
        <w:tc>
          <w:tcPr>
            <w:tcW w:w="985" w:type="dxa"/>
          </w:tcPr>
          <w:p w14:paraId="28C2BCBC" w14:textId="77777777" w:rsidR="00172580" w:rsidRDefault="00172580" w:rsidP="00887698">
            <w:pPr>
              <w:pStyle w:val="TAL"/>
            </w:pPr>
            <w:r>
              <w:t>bearing</w:t>
            </w:r>
          </w:p>
        </w:tc>
        <w:tc>
          <w:tcPr>
            <w:tcW w:w="1530" w:type="dxa"/>
          </w:tcPr>
          <w:p w14:paraId="51CF4F4A" w14:textId="77777777" w:rsidR="00172580" w:rsidRDefault="00172580" w:rsidP="00887698">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887698">
            <w:pPr>
              <w:pStyle w:val="TAL"/>
              <w:rPr>
                <w:rFonts w:cs="Arial"/>
                <w:szCs w:val="18"/>
                <w:lang w:val="fr-FR"/>
              </w:rPr>
            </w:pPr>
            <w:r>
              <w:rPr>
                <w:rFonts w:cs="Arial"/>
                <w:szCs w:val="18"/>
                <w:lang w:val="fr-FR"/>
              </w:rPr>
              <w:t>1</w:t>
            </w:r>
          </w:p>
        </w:tc>
        <w:tc>
          <w:tcPr>
            <w:tcW w:w="6030" w:type="dxa"/>
          </w:tcPr>
          <w:p w14:paraId="39E92983" w14:textId="68FFE197"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40EA4694" w14:textId="77777777" w:rsidR="00172580" w:rsidRDefault="00172580" w:rsidP="00887698">
            <w:pPr>
              <w:pStyle w:val="TAL"/>
            </w:pPr>
            <w:r>
              <w:t>M</w:t>
            </w:r>
          </w:p>
        </w:tc>
      </w:tr>
      <w:tr w:rsidR="00172580" w:rsidRPr="00760004" w14:paraId="2DCBFDF6" w14:textId="77777777" w:rsidTr="00887698">
        <w:trPr>
          <w:jc w:val="center"/>
        </w:trPr>
        <w:tc>
          <w:tcPr>
            <w:tcW w:w="985" w:type="dxa"/>
          </w:tcPr>
          <w:p w14:paraId="5238C4F6" w14:textId="77777777" w:rsidR="00172580" w:rsidRDefault="00172580" w:rsidP="00887698">
            <w:pPr>
              <w:pStyle w:val="TAL"/>
            </w:pPr>
            <w:r>
              <w:t>uncertainty</w:t>
            </w:r>
          </w:p>
        </w:tc>
        <w:tc>
          <w:tcPr>
            <w:tcW w:w="1530" w:type="dxa"/>
          </w:tcPr>
          <w:p w14:paraId="66E8F7CB"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887698">
            <w:pPr>
              <w:pStyle w:val="TAL"/>
              <w:rPr>
                <w:rFonts w:cs="Arial"/>
                <w:szCs w:val="18"/>
                <w:lang w:val="fr-FR"/>
              </w:rPr>
            </w:pPr>
            <w:r>
              <w:rPr>
                <w:rFonts w:cs="Arial"/>
                <w:szCs w:val="18"/>
                <w:lang w:val="fr-FR"/>
              </w:rPr>
              <w:t>1</w:t>
            </w:r>
          </w:p>
        </w:tc>
        <w:tc>
          <w:tcPr>
            <w:tcW w:w="6030" w:type="dxa"/>
          </w:tcPr>
          <w:p w14:paraId="7C1BD81D" w14:textId="7A24CB8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533EDDB3" w14:textId="77777777" w:rsidR="00172580" w:rsidRDefault="00172580" w:rsidP="00887698">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79" w:name="_Toc176176715"/>
      <w:r>
        <w:t>7.3.3.2.46</w:t>
      </w:r>
      <w:r>
        <w:tab/>
        <w:t>Type: HorizontalWithVerticalVelocityAndUncertainty</w:t>
      </w:r>
      <w:bookmarkEnd w:id="379"/>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887698">
        <w:trPr>
          <w:jc w:val="center"/>
        </w:trPr>
        <w:tc>
          <w:tcPr>
            <w:tcW w:w="1165" w:type="dxa"/>
          </w:tcPr>
          <w:p w14:paraId="6D997B9B" w14:textId="77777777" w:rsidR="00172580" w:rsidRPr="00760004" w:rsidRDefault="00172580" w:rsidP="00887698">
            <w:pPr>
              <w:pStyle w:val="TAH"/>
            </w:pPr>
            <w:r w:rsidRPr="00760004">
              <w:t>Field name</w:t>
            </w:r>
          </w:p>
        </w:tc>
        <w:tc>
          <w:tcPr>
            <w:tcW w:w="1530" w:type="dxa"/>
          </w:tcPr>
          <w:p w14:paraId="3427CE50" w14:textId="77777777" w:rsidR="00172580" w:rsidRPr="00760004" w:rsidRDefault="00172580" w:rsidP="00887698">
            <w:pPr>
              <w:pStyle w:val="TAH"/>
            </w:pPr>
            <w:r>
              <w:t>Type</w:t>
            </w:r>
          </w:p>
        </w:tc>
        <w:tc>
          <w:tcPr>
            <w:tcW w:w="630" w:type="dxa"/>
          </w:tcPr>
          <w:p w14:paraId="7622A734" w14:textId="77777777" w:rsidR="00172580" w:rsidRPr="00760004" w:rsidRDefault="00172580" w:rsidP="00887698">
            <w:pPr>
              <w:pStyle w:val="TAH"/>
            </w:pPr>
            <w:r>
              <w:t>Cardinality</w:t>
            </w:r>
          </w:p>
        </w:tc>
        <w:tc>
          <w:tcPr>
            <w:tcW w:w="5850" w:type="dxa"/>
          </w:tcPr>
          <w:p w14:paraId="2A75756C" w14:textId="77777777" w:rsidR="00172580" w:rsidRPr="00760004" w:rsidRDefault="00172580" w:rsidP="00887698">
            <w:pPr>
              <w:pStyle w:val="TAH"/>
            </w:pPr>
            <w:r w:rsidRPr="00760004">
              <w:t>Description</w:t>
            </w:r>
          </w:p>
        </w:tc>
        <w:tc>
          <w:tcPr>
            <w:tcW w:w="456" w:type="dxa"/>
          </w:tcPr>
          <w:p w14:paraId="772669B4" w14:textId="77777777" w:rsidR="00172580" w:rsidRPr="00760004" w:rsidRDefault="00172580" w:rsidP="00887698">
            <w:pPr>
              <w:pStyle w:val="TAH"/>
            </w:pPr>
            <w:r w:rsidRPr="00760004">
              <w:t>M/C/O</w:t>
            </w:r>
          </w:p>
        </w:tc>
      </w:tr>
      <w:tr w:rsidR="00172580" w:rsidRPr="00760004" w14:paraId="7F8E1511" w14:textId="77777777" w:rsidTr="00887698">
        <w:trPr>
          <w:jc w:val="center"/>
        </w:trPr>
        <w:tc>
          <w:tcPr>
            <w:tcW w:w="1165" w:type="dxa"/>
          </w:tcPr>
          <w:p w14:paraId="23614C2D" w14:textId="77777777" w:rsidR="00172580" w:rsidRDefault="00172580" w:rsidP="00887698">
            <w:pPr>
              <w:pStyle w:val="TAL"/>
            </w:pPr>
            <w:r>
              <w:t>hSpeed</w:t>
            </w:r>
          </w:p>
        </w:tc>
        <w:tc>
          <w:tcPr>
            <w:tcW w:w="1530" w:type="dxa"/>
          </w:tcPr>
          <w:p w14:paraId="66B42E1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887698">
            <w:pPr>
              <w:pStyle w:val="TAL"/>
              <w:rPr>
                <w:rFonts w:cs="Arial"/>
                <w:szCs w:val="18"/>
                <w:lang w:val="fr-FR"/>
              </w:rPr>
            </w:pPr>
            <w:r>
              <w:rPr>
                <w:rFonts w:cs="Arial"/>
                <w:szCs w:val="18"/>
                <w:lang w:val="fr-FR"/>
              </w:rPr>
              <w:t>1</w:t>
            </w:r>
          </w:p>
        </w:tc>
        <w:tc>
          <w:tcPr>
            <w:tcW w:w="5850" w:type="dxa"/>
          </w:tcPr>
          <w:p w14:paraId="7F61756A" w14:textId="73E50A61"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8E2601D" w14:textId="77777777" w:rsidR="00172580" w:rsidRDefault="00172580" w:rsidP="00887698">
            <w:pPr>
              <w:pStyle w:val="TAL"/>
            </w:pPr>
            <w:r>
              <w:t>M</w:t>
            </w:r>
          </w:p>
        </w:tc>
      </w:tr>
      <w:tr w:rsidR="00172580" w:rsidRPr="00760004" w14:paraId="543D3B92" w14:textId="77777777" w:rsidTr="00887698">
        <w:trPr>
          <w:jc w:val="center"/>
        </w:trPr>
        <w:tc>
          <w:tcPr>
            <w:tcW w:w="1165" w:type="dxa"/>
          </w:tcPr>
          <w:p w14:paraId="08CB39E5" w14:textId="77777777" w:rsidR="00172580" w:rsidRDefault="00172580" w:rsidP="00887698">
            <w:pPr>
              <w:pStyle w:val="TAL"/>
            </w:pPr>
            <w:r>
              <w:t>bearing</w:t>
            </w:r>
          </w:p>
        </w:tc>
        <w:tc>
          <w:tcPr>
            <w:tcW w:w="1530" w:type="dxa"/>
          </w:tcPr>
          <w:p w14:paraId="7778BE76" w14:textId="77777777" w:rsidR="00172580" w:rsidRDefault="00172580" w:rsidP="00887698">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887698">
            <w:pPr>
              <w:pStyle w:val="TAL"/>
              <w:rPr>
                <w:rFonts w:cs="Arial"/>
                <w:szCs w:val="18"/>
                <w:lang w:val="fr-FR"/>
              </w:rPr>
            </w:pPr>
            <w:r>
              <w:rPr>
                <w:rFonts w:cs="Arial"/>
                <w:szCs w:val="18"/>
                <w:lang w:val="fr-FR"/>
              </w:rPr>
              <w:t>1</w:t>
            </w:r>
          </w:p>
        </w:tc>
        <w:tc>
          <w:tcPr>
            <w:tcW w:w="5850" w:type="dxa"/>
          </w:tcPr>
          <w:p w14:paraId="33E10C4A" w14:textId="16806D40"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BA140BB" w14:textId="77777777" w:rsidR="00172580" w:rsidRDefault="00172580" w:rsidP="00887698">
            <w:pPr>
              <w:pStyle w:val="TAL"/>
            </w:pPr>
            <w:r>
              <w:t>M</w:t>
            </w:r>
          </w:p>
        </w:tc>
      </w:tr>
      <w:tr w:rsidR="00172580" w:rsidRPr="00760004" w14:paraId="26D5C5A6" w14:textId="77777777" w:rsidTr="00887698">
        <w:trPr>
          <w:jc w:val="center"/>
        </w:trPr>
        <w:tc>
          <w:tcPr>
            <w:tcW w:w="1165" w:type="dxa"/>
          </w:tcPr>
          <w:p w14:paraId="4C23309F" w14:textId="77777777" w:rsidR="00172580" w:rsidRDefault="00172580" w:rsidP="00887698">
            <w:pPr>
              <w:pStyle w:val="TAL"/>
            </w:pPr>
            <w:r>
              <w:t>vSpeed</w:t>
            </w:r>
          </w:p>
        </w:tc>
        <w:tc>
          <w:tcPr>
            <w:tcW w:w="1530" w:type="dxa"/>
          </w:tcPr>
          <w:p w14:paraId="7D0D22C4"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887698">
            <w:pPr>
              <w:pStyle w:val="TAL"/>
              <w:rPr>
                <w:rFonts w:cs="Arial"/>
                <w:szCs w:val="18"/>
                <w:lang w:val="fr-FR"/>
              </w:rPr>
            </w:pPr>
            <w:r>
              <w:rPr>
                <w:rFonts w:cs="Arial"/>
                <w:szCs w:val="18"/>
                <w:lang w:val="fr-FR"/>
              </w:rPr>
              <w:t>1</w:t>
            </w:r>
          </w:p>
        </w:tc>
        <w:tc>
          <w:tcPr>
            <w:tcW w:w="5850" w:type="dxa"/>
          </w:tcPr>
          <w:p w14:paraId="04DC0753" w14:textId="1183319D"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8119D8C" w14:textId="77777777" w:rsidR="00172580" w:rsidRDefault="00172580" w:rsidP="00887698">
            <w:pPr>
              <w:pStyle w:val="TAL"/>
            </w:pPr>
            <w:r>
              <w:t>M</w:t>
            </w:r>
          </w:p>
        </w:tc>
      </w:tr>
      <w:tr w:rsidR="00172580" w:rsidRPr="00760004" w14:paraId="37D12D25" w14:textId="77777777" w:rsidTr="00887698">
        <w:trPr>
          <w:jc w:val="center"/>
        </w:trPr>
        <w:tc>
          <w:tcPr>
            <w:tcW w:w="1165" w:type="dxa"/>
          </w:tcPr>
          <w:p w14:paraId="720C3736" w14:textId="77777777" w:rsidR="00172580" w:rsidRDefault="00172580" w:rsidP="00887698">
            <w:pPr>
              <w:pStyle w:val="TAL"/>
            </w:pPr>
            <w:r>
              <w:t>vDirection</w:t>
            </w:r>
          </w:p>
        </w:tc>
        <w:tc>
          <w:tcPr>
            <w:tcW w:w="1530" w:type="dxa"/>
          </w:tcPr>
          <w:p w14:paraId="59AEFE83"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887698">
            <w:pPr>
              <w:pStyle w:val="TAL"/>
              <w:rPr>
                <w:rFonts w:cs="Arial"/>
                <w:szCs w:val="18"/>
                <w:lang w:val="fr-FR"/>
              </w:rPr>
            </w:pPr>
            <w:r>
              <w:rPr>
                <w:rFonts w:cs="Arial"/>
                <w:szCs w:val="18"/>
                <w:lang w:val="fr-FR"/>
              </w:rPr>
              <w:t>1</w:t>
            </w:r>
          </w:p>
        </w:tc>
        <w:tc>
          <w:tcPr>
            <w:tcW w:w="5850" w:type="dxa"/>
          </w:tcPr>
          <w:p w14:paraId="69534562" w14:textId="01214872" w:rsidR="00172580" w:rsidRDefault="00172580" w:rsidP="00887698">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887698">
            <w:pPr>
              <w:pStyle w:val="TAL"/>
            </w:pPr>
            <w:r>
              <w:t>M</w:t>
            </w:r>
          </w:p>
        </w:tc>
      </w:tr>
      <w:tr w:rsidR="00172580" w:rsidRPr="00760004" w14:paraId="27F48CED" w14:textId="77777777" w:rsidTr="00887698">
        <w:trPr>
          <w:jc w:val="center"/>
        </w:trPr>
        <w:tc>
          <w:tcPr>
            <w:tcW w:w="1165" w:type="dxa"/>
          </w:tcPr>
          <w:p w14:paraId="6EBDC5C5" w14:textId="77777777" w:rsidR="00172580" w:rsidRDefault="00172580" w:rsidP="00887698">
            <w:pPr>
              <w:pStyle w:val="TAL"/>
            </w:pPr>
            <w:r>
              <w:t>hUncertainty</w:t>
            </w:r>
          </w:p>
        </w:tc>
        <w:tc>
          <w:tcPr>
            <w:tcW w:w="1530" w:type="dxa"/>
          </w:tcPr>
          <w:p w14:paraId="015914E6"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887698">
            <w:pPr>
              <w:pStyle w:val="TAL"/>
              <w:rPr>
                <w:rFonts w:cs="Arial"/>
                <w:szCs w:val="18"/>
                <w:lang w:val="fr-FR"/>
              </w:rPr>
            </w:pPr>
            <w:r>
              <w:rPr>
                <w:rFonts w:cs="Arial"/>
                <w:szCs w:val="18"/>
                <w:lang w:val="fr-FR"/>
              </w:rPr>
              <w:t>1</w:t>
            </w:r>
          </w:p>
        </w:tc>
        <w:tc>
          <w:tcPr>
            <w:tcW w:w="5850" w:type="dxa"/>
          </w:tcPr>
          <w:p w14:paraId="3BB74707" w14:textId="032AD1B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12C9FA1" w14:textId="77777777" w:rsidR="00172580" w:rsidRDefault="00172580" w:rsidP="00887698">
            <w:pPr>
              <w:pStyle w:val="TAL"/>
            </w:pPr>
            <w:r>
              <w:t>M</w:t>
            </w:r>
          </w:p>
        </w:tc>
      </w:tr>
      <w:tr w:rsidR="00172580" w:rsidRPr="00760004" w14:paraId="613E3CDB" w14:textId="77777777" w:rsidTr="00887698">
        <w:trPr>
          <w:jc w:val="center"/>
        </w:trPr>
        <w:tc>
          <w:tcPr>
            <w:tcW w:w="1165" w:type="dxa"/>
          </w:tcPr>
          <w:p w14:paraId="6BCF24BB" w14:textId="77777777" w:rsidR="00172580" w:rsidRDefault="00172580" w:rsidP="00887698">
            <w:pPr>
              <w:pStyle w:val="TAL"/>
            </w:pPr>
            <w:r>
              <w:t>vUncertainty</w:t>
            </w:r>
          </w:p>
        </w:tc>
        <w:tc>
          <w:tcPr>
            <w:tcW w:w="1530" w:type="dxa"/>
          </w:tcPr>
          <w:p w14:paraId="04C10DF7"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887698">
            <w:pPr>
              <w:pStyle w:val="TAL"/>
              <w:rPr>
                <w:rFonts w:cs="Arial"/>
                <w:szCs w:val="18"/>
                <w:lang w:val="fr-FR"/>
              </w:rPr>
            </w:pPr>
            <w:r>
              <w:rPr>
                <w:rFonts w:cs="Arial"/>
                <w:szCs w:val="18"/>
                <w:lang w:val="fr-FR"/>
              </w:rPr>
              <w:t>1</w:t>
            </w:r>
          </w:p>
        </w:tc>
        <w:tc>
          <w:tcPr>
            <w:tcW w:w="5850" w:type="dxa"/>
          </w:tcPr>
          <w:p w14:paraId="512D01ED" w14:textId="7E50FCB2" w:rsidR="00172580" w:rsidRDefault="00172580" w:rsidP="00887698">
            <w:pPr>
              <w:pStyle w:val="TAL"/>
              <w:rPr>
                <w:rFonts w:cs="Arial"/>
                <w:szCs w:val="18"/>
              </w:rPr>
            </w:pPr>
            <w:r>
              <w:rPr>
                <w:rFonts w:cs="Arial"/>
                <w:szCs w:val="18"/>
              </w:rPr>
              <w:t>Uncertainty of vertical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46AFCC52" w14:textId="77777777" w:rsidR="00172580" w:rsidRDefault="00172580" w:rsidP="00887698">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380" w:name="_Toc176176716"/>
      <w:r>
        <w:t>7.3.3.2.47</w:t>
      </w:r>
      <w:r>
        <w:tab/>
        <w:t>Type: LocationPresenceReport</w:t>
      </w:r>
      <w:bookmarkEnd w:id="380"/>
    </w:p>
    <w:p w14:paraId="6097D566" w14:textId="77777777" w:rsidR="00F03E2A"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p>
    <w:p w14:paraId="61C5AA3E" w14:textId="09FA40E2" w:rsidR="00172580" w:rsidRDefault="00172580" w:rsidP="00172580">
      <w:r>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887698">
        <w:trPr>
          <w:jc w:val="center"/>
        </w:trPr>
        <w:tc>
          <w:tcPr>
            <w:tcW w:w="1075" w:type="dxa"/>
          </w:tcPr>
          <w:p w14:paraId="445D6D84" w14:textId="77777777" w:rsidR="00172580" w:rsidRPr="00760004" w:rsidRDefault="00172580" w:rsidP="00887698">
            <w:pPr>
              <w:pStyle w:val="TAH"/>
            </w:pPr>
            <w:r w:rsidRPr="00760004">
              <w:t>Field name</w:t>
            </w:r>
          </w:p>
        </w:tc>
        <w:tc>
          <w:tcPr>
            <w:tcW w:w="1440" w:type="dxa"/>
          </w:tcPr>
          <w:p w14:paraId="4F3F4954" w14:textId="77777777" w:rsidR="00172580" w:rsidRPr="00760004" w:rsidRDefault="00172580" w:rsidP="00887698">
            <w:pPr>
              <w:pStyle w:val="TAH"/>
            </w:pPr>
            <w:r>
              <w:t>Type</w:t>
            </w:r>
          </w:p>
        </w:tc>
        <w:tc>
          <w:tcPr>
            <w:tcW w:w="630" w:type="dxa"/>
          </w:tcPr>
          <w:p w14:paraId="49ECF654" w14:textId="77777777" w:rsidR="00172580" w:rsidRPr="00760004" w:rsidRDefault="00172580" w:rsidP="00887698">
            <w:pPr>
              <w:pStyle w:val="TAH"/>
            </w:pPr>
            <w:r>
              <w:t>Cardinality</w:t>
            </w:r>
          </w:p>
        </w:tc>
        <w:tc>
          <w:tcPr>
            <w:tcW w:w="6030" w:type="dxa"/>
          </w:tcPr>
          <w:p w14:paraId="22B2D40D" w14:textId="77777777" w:rsidR="00172580" w:rsidRPr="00760004" w:rsidRDefault="00172580" w:rsidP="00887698">
            <w:pPr>
              <w:pStyle w:val="TAH"/>
            </w:pPr>
            <w:r w:rsidRPr="00760004">
              <w:t>Description</w:t>
            </w:r>
          </w:p>
        </w:tc>
        <w:tc>
          <w:tcPr>
            <w:tcW w:w="456" w:type="dxa"/>
          </w:tcPr>
          <w:p w14:paraId="417DC0E7" w14:textId="77777777" w:rsidR="00172580" w:rsidRPr="00760004" w:rsidRDefault="00172580" w:rsidP="00887698">
            <w:pPr>
              <w:pStyle w:val="TAH"/>
            </w:pPr>
            <w:r w:rsidRPr="00760004">
              <w:t>M/C/O</w:t>
            </w:r>
          </w:p>
        </w:tc>
      </w:tr>
      <w:tr w:rsidR="00172580" w:rsidRPr="00760004" w14:paraId="1CD28C4B" w14:textId="77777777" w:rsidTr="00887698">
        <w:trPr>
          <w:jc w:val="center"/>
        </w:trPr>
        <w:tc>
          <w:tcPr>
            <w:tcW w:w="1075" w:type="dxa"/>
          </w:tcPr>
          <w:p w14:paraId="088B2ACB" w14:textId="77777777" w:rsidR="00172580" w:rsidRDefault="00172580" w:rsidP="00887698">
            <w:pPr>
              <w:pStyle w:val="TAL"/>
            </w:pPr>
            <w:r>
              <w:t>type</w:t>
            </w:r>
          </w:p>
        </w:tc>
        <w:tc>
          <w:tcPr>
            <w:tcW w:w="1440" w:type="dxa"/>
          </w:tcPr>
          <w:p w14:paraId="5DF55408" w14:textId="77777777" w:rsidR="00172580" w:rsidRDefault="00172580" w:rsidP="00887698">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887698">
            <w:pPr>
              <w:pStyle w:val="TAL"/>
              <w:rPr>
                <w:rFonts w:cs="Arial"/>
                <w:szCs w:val="18"/>
                <w:lang w:val="fr-FR"/>
              </w:rPr>
            </w:pPr>
            <w:r>
              <w:rPr>
                <w:rFonts w:cs="Arial"/>
                <w:szCs w:val="18"/>
                <w:lang w:val="fr-FR"/>
              </w:rPr>
              <w:t>1</w:t>
            </w:r>
          </w:p>
        </w:tc>
        <w:tc>
          <w:tcPr>
            <w:tcW w:w="6030" w:type="dxa"/>
          </w:tcPr>
          <w:p w14:paraId="1A632AE0" w14:textId="2A44FA89" w:rsidR="00172580" w:rsidRDefault="00172580" w:rsidP="00887698">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887698">
            <w:pPr>
              <w:pStyle w:val="TAL"/>
            </w:pPr>
            <w:r>
              <w:t>M</w:t>
            </w:r>
          </w:p>
        </w:tc>
      </w:tr>
      <w:tr w:rsidR="00172580" w:rsidRPr="00760004" w14:paraId="571EF501" w14:textId="77777777" w:rsidTr="00887698">
        <w:trPr>
          <w:jc w:val="center"/>
        </w:trPr>
        <w:tc>
          <w:tcPr>
            <w:tcW w:w="1075" w:type="dxa"/>
          </w:tcPr>
          <w:p w14:paraId="545CD33D" w14:textId="77777777" w:rsidR="00172580" w:rsidRDefault="00172580" w:rsidP="00887698">
            <w:pPr>
              <w:pStyle w:val="TAL"/>
            </w:pPr>
            <w:r>
              <w:t>timestamp</w:t>
            </w:r>
          </w:p>
        </w:tc>
        <w:tc>
          <w:tcPr>
            <w:tcW w:w="1440" w:type="dxa"/>
          </w:tcPr>
          <w:p w14:paraId="0820BBA2" w14:textId="77777777" w:rsidR="00172580" w:rsidRDefault="00172580" w:rsidP="00887698">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887698">
            <w:pPr>
              <w:pStyle w:val="TAL"/>
              <w:rPr>
                <w:rFonts w:cs="Arial"/>
                <w:szCs w:val="18"/>
                <w:lang w:val="fr-FR"/>
              </w:rPr>
            </w:pPr>
            <w:r>
              <w:rPr>
                <w:rFonts w:cs="Arial"/>
                <w:szCs w:val="18"/>
                <w:lang w:val="fr-FR"/>
              </w:rPr>
              <w:t>1</w:t>
            </w:r>
          </w:p>
        </w:tc>
        <w:tc>
          <w:tcPr>
            <w:tcW w:w="6030" w:type="dxa"/>
          </w:tcPr>
          <w:p w14:paraId="035804DC" w14:textId="77777777" w:rsidR="00172580" w:rsidRDefault="00172580" w:rsidP="00887698">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887698">
            <w:pPr>
              <w:pStyle w:val="TAL"/>
            </w:pPr>
            <w:r>
              <w:t>M</w:t>
            </w:r>
          </w:p>
        </w:tc>
      </w:tr>
      <w:tr w:rsidR="00172580" w:rsidRPr="00760004" w14:paraId="1E8F0EA8" w14:textId="77777777" w:rsidTr="00887698">
        <w:trPr>
          <w:jc w:val="center"/>
        </w:trPr>
        <w:tc>
          <w:tcPr>
            <w:tcW w:w="1075" w:type="dxa"/>
          </w:tcPr>
          <w:p w14:paraId="59AA0DA4" w14:textId="77777777" w:rsidR="00172580" w:rsidRDefault="00172580" w:rsidP="00887698">
            <w:pPr>
              <w:pStyle w:val="TAL"/>
            </w:pPr>
            <w:r>
              <w:t>areaList</w:t>
            </w:r>
          </w:p>
        </w:tc>
        <w:tc>
          <w:tcPr>
            <w:tcW w:w="1440" w:type="dxa"/>
          </w:tcPr>
          <w:p w14:paraId="6BDA2418" w14:textId="77777777" w:rsidR="00172580" w:rsidRDefault="00172580" w:rsidP="00887698">
            <w:pPr>
              <w:pStyle w:val="TAL"/>
              <w:rPr>
                <w:rFonts w:cs="Arial"/>
                <w:szCs w:val="18"/>
                <w:lang w:val="fr-FR"/>
              </w:rPr>
            </w:pPr>
            <w:r>
              <w:rPr>
                <w:rFonts w:cs="Arial"/>
                <w:szCs w:val="18"/>
                <w:lang w:val="fr-FR"/>
              </w:rPr>
              <w:t>SET OF AMFEventArea</w:t>
            </w:r>
          </w:p>
        </w:tc>
        <w:tc>
          <w:tcPr>
            <w:tcW w:w="630" w:type="dxa"/>
          </w:tcPr>
          <w:p w14:paraId="2AA78C8E" w14:textId="70DA2AF3"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887698">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887698">
            <w:pPr>
              <w:pStyle w:val="TAL"/>
            </w:pPr>
            <w:r>
              <w:t>C</w:t>
            </w:r>
          </w:p>
        </w:tc>
      </w:tr>
      <w:tr w:rsidR="00172580" w:rsidRPr="00760004" w14:paraId="4AB78CD8" w14:textId="77777777" w:rsidTr="00887698">
        <w:trPr>
          <w:jc w:val="center"/>
        </w:trPr>
        <w:tc>
          <w:tcPr>
            <w:tcW w:w="1075" w:type="dxa"/>
          </w:tcPr>
          <w:p w14:paraId="71320FE8" w14:textId="77777777" w:rsidR="00172580" w:rsidRDefault="00172580" w:rsidP="00887698">
            <w:pPr>
              <w:pStyle w:val="TAL"/>
            </w:pPr>
            <w:r>
              <w:t>timeZone</w:t>
            </w:r>
          </w:p>
        </w:tc>
        <w:tc>
          <w:tcPr>
            <w:tcW w:w="1440" w:type="dxa"/>
          </w:tcPr>
          <w:p w14:paraId="28991F0F" w14:textId="77777777" w:rsidR="00172580" w:rsidRDefault="00172580" w:rsidP="00887698">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887698">
            <w:pPr>
              <w:pStyle w:val="TAL"/>
              <w:rPr>
                <w:rFonts w:cs="Arial"/>
                <w:szCs w:val="18"/>
                <w:lang w:val="fr-FR"/>
              </w:rPr>
            </w:pPr>
            <w:r>
              <w:rPr>
                <w:rFonts w:cs="Arial"/>
                <w:szCs w:val="18"/>
                <w:lang w:val="fr-FR"/>
              </w:rPr>
              <w:t>0..1</w:t>
            </w:r>
          </w:p>
        </w:tc>
        <w:tc>
          <w:tcPr>
            <w:tcW w:w="6030" w:type="dxa"/>
          </w:tcPr>
          <w:p w14:paraId="37F3B0C0" w14:textId="31B6B7D2" w:rsidR="00172580" w:rsidRDefault="00172580" w:rsidP="00887698">
            <w:pPr>
              <w:pStyle w:val="TAL"/>
              <w:rPr>
                <w:rFonts w:cs="Arial"/>
                <w:szCs w:val="18"/>
              </w:rPr>
            </w:pPr>
            <w:r>
              <w:t>This parameter shall be present if the local timeZone of the UE is known at the NF</w:t>
            </w:r>
            <w:r w:rsidR="00E877F7">
              <w:t>.</w:t>
            </w:r>
          </w:p>
        </w:tc>
        <w:tc>
          <w:tcPr>
            <w:tcW w:w="456" w:type="dxa"/>
          </w:tcPr>
          <w:p w14:paraId="1AD078D0" w14:textId="77777777" w:rsidR="00172580" w:rsidRDefault="00172580" w:rsidP="00887698">
            <w:pPr>
              <w:pStyle w:val="TAL"/>
            </w:pPr>
            <w:r>
              <w:t>C</w:t>
            </w:r>
          </w:p>
        </w:tc>
      </w:tr>
      <w:tr w:rsidR="00172580" w:rsidRPr="00760004" w14:paraId="0888E94A" w14:textId="77777777" w:rsidTr="00887698">
        <w:trPr>
          <w:jc w:val="center"/>
        </w:trPr>
        <w:tc>
          <w:tcPr>
            <w:tcW w:w="1075" w:type="dxa"/>
          </w:tcPr>
          <w:p w14:paraId="7EA306AB" w14:textId="77777777" w:rsidR="00172580" w:rsidRDefault="00172580" w:rsidP="00887698">
            <w:pPr>
              <w:pStyle w:val="TAL"/>
            </w:pPr>
            <w:r>
              <w:t>accessType</w:t>
            </w:r>
          </w:p>
        </w:tc>
        <w:tc>
          <w:tcPr>
            <w:tcW w:w="1440" w:type="dxa"/>
          </w:tcPr>
          <w:p w14:paraId="4F43C3E8" w14:textId="77777777" w:rsidR="00172580" w:rsidRDefault="00172580" w:rsidP="00887698">
            <w:pPr>
              <w:pStyle w:val="TAL"/>
              <w:rPr>
                <w:rFonts w:cs="Arial"/>
                <w:szCs w:val="18"/>
                <w:lang w:val="fr-FR"/>
              </w:rPr>
            </w:pPr>
            <w:r>
              <w:rPr>
                <w:rFonts w:cs="Arial"/>
                <w:szCs w:val="18"/>
                <w:lang w:val="fr-FR"/>
              </w:rPr>
              <w:t>SET OF AccessType</w:t>
            </w:r>
          </w:p>
        </w:tc>
        <w:tc>
          <w:tcPr>
            <w:tcW w:w="630" w:type="dxa"/>
          </w:tcPr>
          <w:p w14:paraId="75BF89CC" w14:textId="4B73D89F"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887698">
            <w:pPr>
              <w:pStyle w:val="TAL"/>
            </w:pPr>
            <w:r>
              <w:t>Describes the access type(s) of the UE.</w:t>
            </w:r>
          </w:p>
          <w:p w14:paraId="4143F4E9" w14:textId="77777777" w:rsidR="00172580" w:rsidRDefault="00172580" w:rsidP="00887698">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887698">
            <w:pPr>
              <w:pStyle w:val="TAL"/>
            </w:pPr>
            <w:r>
              <w:t>C</w:t>
            </w:r>
          </w:p>
        </w:tc>
      </w:tr>
      <w:tr w:rsidR="00172580" w:rsidRPr="00760004" w14:paraId="72AC6258" w14:textId="77777777" w:rsidTr="00887698">
        <w:trPr>
          <w:jc w:val="center"/>
        </w:trPr>
        <w:tc>
          <w:tcPr>
            <w:tcW w:w="1075" w:type="dxa"/>
          </w:tcPr>
          <w:p w14:paraId="076A81A5" w14:textId="77777777" w:rsidR="00172580" w:rsidRDefault="00172580" w:rsidP="00887698">
            <w:pPr>
              <w:pStyle w:val="TAL"/>
            </w:pPr>
            <w:r>
              <w:t>rMInfoList</w:t>
            </w:r>
          </w:p>
        </w:tc>
        <w:tc>
          <w:tcPr>
            <w:tcW w:w="1440" w:type="dxa"/>
          </w:tcPr>
          <w:p w14:paraId="1BFC4E8A" w14:textId="77777777" w:rsidR="00172580" w:rsidRDefault="00172580" w:rsidP="00887698">
            <w:pPr>
              <w:pStyle w:val="TAL"/>
              <w:rPr>
                <w:rFonts w:cs="Arial"/>
                <w:szCs w:val="18"/>
                <w:lang w:val="fr-FR"/>
              </w:rPr>
            </w:pPr>
            <w:r>
              <w:rPr>
                <w:rFonts w:cs="Arial"/>
                <w:szCs w:val="18"/>
                <w:lang w:val="fr-FR"/>
              </w:rPr>
              <w:t>SET OF RMInfo</w:t>
            </w:r>
          </w:p>
        </w:tc>
        <w:tc>
          <w:tcPr>
            <w:tcW w:w="630" w:type="dxa"/>
          </w:tcPr>
          <w:p w14:paraId="395DD56E" w14:textId="2CCCE348"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12398816" w:rsidR="00172580" w:rsidRDefault="00172580" w:rsidP="00887698">
            <w:pPr>
              <w:pStyle w:val="TAL"/>
              <w:rPr>
                <w:rFonts w:cs="Arial"/>
                <w:szCs w:val="18"/>
              </w:rPr>
            </w:pPr>
            <w:r w:rsidRPr="003B2883">
              <w:rPr>
                <w:rFonts w:cs="Arial"/>
                <w:szCs w:val="18"/>
              </w:rPr>
              <w:t>Describes the registration management state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887698">
            <w:pPr>
              <w:pStyle w:val="TAL"/>
            </w:pPr>
            <w:r>
              <w:t>C</w:t>
            </w:r>
          </w:p>
        </w:tc>
      </w:tr>
      <w:tr w:rsidR="00172580" w:rsidRPr="00760004" w14:paraId="70F5384C" w14:textId="77777777" w:rsidTr="00887698">
        <w:trPr>
          <w:jc w:val="center"/>
        </w:trPr>
        <w:tc>
          <w:tcPr>
            <w:tcW w:w="1075" w:type="dxa"/>
          </w:tcPr>
          <w:p w14:paraId="5A45CDEB" w14:textId="77777777" w:rsidR="00172580" w:rsidRDefault="00172580" w:rsidP="00887698">
            <w:pPr>
              <w:pStyle w:val="TAL"/>
            </w:pPr>
            <w:r>
              <w:t>cMInfoList</w:t>
            </w:r>
          </w:p>
        </w:tc>
        <w:tc>
          <w:tcPr>
            <w:tcW w:w="1440" w:type="dxa"/>
          </w:tcPr>
          <w:p w14:paraId="42F98544" w14:textId="77777777" w:rsidR="00172580" w:rsidRDefault="00172580" w:rsidP="00887698">
            <w:pPr>
              <w:pStyle w:val="TAL"/>
              <w:rPr>
                <w:rFonts w:cs="Arial"/>
                <w:szCs w:val="18"/>
                <w:lang w:val="fr-FR"/>
              </w:rPr>
            </w:pPr>
            <w:r>
              <w:rPr>
                <w:rFonts w:cs="Arial"/>
                <w:szCs w:val="18"/>
                <w:lang w:val="fr-FR"/>
              </w:rPr>
              <w:t>SET OF CMInfo</w:t>
            </w:r>
          </w:p>
        </w:tc>
        <w:tc>
          <w:tcPr>
            <w:tcW w:w="630" w:type="dxa"/>
          </w:tcPr>
          <w:p w14:paraId="797A53D2" w14:textId="6E77E03A"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44265CAE" w:rsidR="00172580" w:rsidRDefault="00172580" w:rsidP="008876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xml:space="preserve">. This field </w:t>
            </w:r>
            <w:r w:rsidR="002F5A4F">
              <w:rPr>
                <w:rFonts w:cs="Arial"/>
                <w:szCs w:val="18"/>
              </w:rPr>
              <w:t xml:space="preserve">shall </w:t>
            </w:r>
            <w:r>
              <w:rPr>
                <w:rFonts w:cs="Arial"/>
                <w:szCs w:val="18"/>
              </w:rPr>
              <w:t>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887698">
            <w:pPr>
              <w:pStyle w:val="TAL"/>
            </w:pPr>
            <w:r>
              <w:t>C</w:t>
            </w:r>
          </w:p>
        </w:tc>
      </w:tr>
      <w:tr w:rsidR="00172580" w:rsidRPr="00760004" w14:paraId="13B1CEE0" w14:textId="77777777" w:rsidTr="00887698">
        <w:trPr>
          <w:jc w:val="center"/>
        </w:trPr>
        <w:tc>
          <w:tcPr>
            <w:tcW w:w="1075" w:type="dxa"/>
          </w:tcPr>
          <w:p w14:paraId="0A7DBB11" w14:textId="77777777" w:rsidR="00172580" w:rsidRDefault="00172580" w:rsidP="00887698">
            <w:pPr>
              <w:pStyle w:val="TAL"/>
            </w:pPr>
            <w:r>
              <w:t>reachability</w:t>
            </w:r>
          </w:p>
        </w:tc>
        <w:tc>
          <w:tcPr>
            <w:tcW w:w="1440" w:type="dxa"/>
          </w:tcPr>
          <w:p w14:paraId="147E2D9B" w14:textId="77777777" w:rsidR="00172580" w:rsidRDefault="00172580" w:rsidP="00887698">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887698">
            <w:pPr>
              <w:pStyle w:val="TAL"/>
              <w:rPr>
                <w:rFonts w:cs="Arial"/>
                <w:szCs w:val="18"/>
                <w:lang w:val="fr-FR"/>
              </w:rPr>
            </w:pPr>
            <w:r>
              <w:rPr>
                <w:rFonts w:cs="Arial"/>
                <w:szCs w:val="18"/>
                <w:lang w:val="fr-FR"/>
              </w:rPr>
              <w:t>0..1</w:t>
            </w:r>
          </w:p>
        </w:tc>
        <w:tc>
          <w:tcPr>
            <w:tcW w:w="6030" w:type="dxa"/>
          </w:tcPr>
          <w:p w14:paraId="1F17AE87" w14:textId="0EBE4AE4" w:rsidR="00172580" w:rsidRDefault="00172580" w:rsidP="00887698">
            <w:pPr>
              <w:pStyle w:val="TAL"/>
              <w:rPr>
                <w:rFonts w:cs="Arial"/>
                <w:szCs w:val="18"/>
              </w:rPr>
            </w:pPr>
            <w:r w:rsidRPr="003B2883">
              <w:rPr>
                <w:rFonts w:cs="Arial"/>
                <w:szCs w:val="18"/>
              </w:rPr>
              <w:t>Describes the reachability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887698">
            <w:pPr>
              <w:pStyle w:val="TAL"/>
            </w:pPr>
            <w:r>
              <w:t>C</w:t>
            </w:r>
          </w:p>
        </w:tc>
      </w:tr>
      <w:tr w:rsidR="00172580" w:rsidRPr="00760004" w14:paraId="352B35D9" w14:textId="77777777" w:rsidTr="00887698">
        <w:trPr>
          <w:jc w:val="center"/>
        </w:trPr>
        <w:tc>
          <w:tcPr>
            <w:tcW w:w="1075" w:type="dxa"/>
          </w:tcPr>
          <w:p w14:paraId="275A20EC" w14:textId="77777777" w:rsidR="00172580" w:rsidRDefault="00172580" w:rsidP="00887698">
            <w:pPr>
              <w:pStyle w:val="TAL"/>
            </w:pPr>
            <w:r>
              <w:t>location</w:t>
            </w:r>
          </w:p>
        </w:tc>
        <w:tc>
          <w:tcPr>
            <w:tcW w:w="1440" w:type="dxa"/>
          </w:tcPr>
          <w:p w14:paraId="47ADC464" w14:textId="77777777" w:rsidR="00172580" w:rsidRDefault="00172580" w:rsidP="00887698">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887698">
            <w:pPr>
              <w:pStyle w:val="TAL"/>
              <w:rPr>
                <w:rFonts w:cs="Arial"/>
                <w:szCs w:val="18"/>
                <w:lang w:val="fr-FR"/>
              </w:rPr>
            </w:pPr>
            <w:r>
              <w:rPr>
                <w:rFonts w:cs="Arial"/>
                <w:szCs w:val="18"/>
                <w:lang w:val="fr-FR"/>
              </w:rPr>
              <w:t>0..1</w:t>
            </w:r>
          </w:p>
        </w:tc>
        <w:tc>
          <w:tcPr>
            <w:tcW w:w="6030" w:type="dxa"/>
          </w:tcPr>
          <w:p w14:paraId="64BD7248" w14:textId="6C163A48" w:rsidR="00172580" w:rsidRDefault="00172580" w:rsidP="00887698">
            <w:pPr>
              <w:pStyle w:val="TAL"/>
            </w:pPr>
            <w:r>
              <w:t>Location information type derived from the data defined in the UserLocation type defined in TS 29.571 [17] clause 5.4.4.7.</w:t>
            </w:r>
          </w:p>
          <w:p w14:paraId="52D615A3" w14:textId="77777777" w:rsidR="00172580" w:rsidRDefault="00172580" w:rsidP="00887698">
            <w:pPr>
              <w:pStyle w:val="TAL"/>
            </w:pPr>
          </w:p>
          <w:p w14:paraId="7A08F41D"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887698">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887698">
            <w:pPr>
              <w:pStyle w:val="TAL"/>
            </w:pPr>
            <w:r>
              <w:t>C</w:t>
            </w:r>
          </w:p>
        </w:tc>
      </w:tr>
      <w:tr w:rsidR="00172580" w:rsidRPr="00760004" w14:paraId="4C91D184" w14:textId="77777777" w:rsidTr="00887698">
        <w:trPr>
          <w:jc w:val="center"/>
        </w:trPr>
        <w:tc>
          <w:tcPr>
            <w:tcW w:w="1075" w:type="dxa"/>
          </w:tcPr>
          <w:p w14:paraId="55BD95A1" w14:textId="77777777" w:rsidR="00172580" w:rsidRDefault="00172580" w:rsidP="00887698">
            <w:pPr>
              <w:pStyle w:val="TAL"/>
            </w:pPr>
            <w:r>
              <w:t>additionalCellIDs</w:t>
            </w:r>
          </w:p>
        </w:tc>
        <w:tc>
          <w:tcPr>
            <w:tcW w:w="1440" w:type="dxa"/>
          </w:tcPr>
          <w:p w14:paraId="65222C7C" w14:textId="77777777" w:rsidR="00172580" w:rsidRDefault="00172580" w:rsidP="00887698">
            <w:pPr>
              <w:pStyle w:val="TAL"/>
              <w:rPr>
                <w:rFonts w:cs="Arial"/>
                <w:szCs w:val="18"/>
                <w:lang w:val="fr-FR"/>
              </w:rPr>
            </w:pPr>
            <w:r>
              <w:rPr>
                <w:rFonts w:cs="Arial"/>
                <w:szCs w:val="18"/>
                <w:lang w:val="fr-FR"/>
              </w:rPr>
              <w:t>SEQUENCE OF CellInformation</w:t>
            </w:r>
          </w:p>
        </w:tc>
        <w:tc>
          <w:tcPr>
            <w:tcW w:w="630" w:type="dxa"/>
          </w:tcPr>
          <w:p w14:paraId="6B117992" w14:textId="6FFD95B5" w:rsidR="00172580" w:rsidRDefault="00172580" w:rsidP="00887698">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887698">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887698">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381" w:name="_Toc176176717"/>
      <w:r>
        <w:t>7.3.3.2.48</w:t>
      </w:r>
      <w:r>
        <w:tab/>
        <w:t>Type: AMFEventArea</w:t>
      </w:r>
      <w:bookmarkEnd w:id="381"/>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887698">
        <w:trPr>
          <w:jc w:val="center"/>
        </w:trPr>
        <w:tc>
          <w:tcPr>
            <w:tcW w:w="1165" w:type="dxa"/>
          </w:tcPr>
          <w:p w14:paraId="3962F605" w14:textId="77777777" w:rsidR="00172580" w:rsidRPr="00760004" w:rsidRDefault="00172580" w:rsidP="00887698">
            <w:pPr>
              <w:pStyle w:val="TAH"/>
            </w:pPr>
            <w:r w:rsidRPr="00760004">
              <w:t>Field name</w:t>
            </w:r>
          </w:p>
        </w:tc>
        <w:tc>
          <w:tcPr>
            <w:tcW w:w="1170" w:type="dxa"/>
          </w:tcPr>
          <w:p w14:paraId="2484F449" w14:textId="77777777" w:rsidR="00172580" w:rsidRPr="00760004" w:rsidRDefault="00172580" w:rsidP="00887698">
            <w:pPr>
              <w:pStyle w:val="TAH"/>
            </w:pPr>
            <w:r>
              <w:t>Type</w:t>
            </w:r>
          </w:p>
        </w:tc>
        <w:tc>
          <w:tcPr>
            <w:tcW w:w="630" w:type="dxa"/>
          </w:tcPr>
          <w:p w14:paraId="1B9C5F86" w14:textId="77777777" w:rsidR="00172580" w:rsidRPr="00760004" w:rsidRDefault="00172580" w:rsidP="00887698">
            <w:pPr>
              <w:pStyle w:val="TAH"/>
            </w:pPr>
            <w:r>
              <w:t>Cardinality</w:t>
            </w:r>
          </w:p>
        </w:tc>
        <w:tc>
          <w:tcPr>
            <w:tcW w:w="6210" w:type="dxa"/>
          </w:tcPr>
          <w:p w14:paraId="59096AB3" w14:textId="77777777" w:rsidR="00172580" w:rsidRPr="00760004" w:rsidRDefault="00172580" w:rsidP="00887698">
            <w:pPr>
              <w:pStyle w:val="TAH"/>
            </w:pPr>
            <w:r w:rsidRPr="00760004">
              <w:t>Description</w:t>
            </w:r>
          </w:p>
        </w:tc>
        <w:tc>
          <w:tcPr>
            <w:tcW w:w="456" w:type="dxa"/>
          </w:tcPr>
          <w:p w14:paraId="594F38C1" w14:textId="77777777" w:rsidR="00172580" w:rsidRPr="00760004" w:rsidRDefault="00172580" w:rsidP="00887698">
            <w:pPr>
              <w:pStyle w:val="TAH"/>
            </w:pPr>
            <w:r w:rsidRPr="00760004">
              <w:t>M/C/O</w:t>
            </w:r>
          </w:p>
        </w:tc>
      </w:tr>
      <w:tr w:rsidR="00172580" w:rsidRPr="00760004" w14:paraId="4E007135" w14:textId="77777777" w:rsidTr="00887698">
        <w:trPr>
          <w:jc w:val="center"/>
        </w:trPr>
        <w:tc>
          <w:tcPr>
            <w:tcW w:w="1165" w:type="dxa"/>
          </w:tcPr>
          <w:p w14:paraId="148AD8C0" w14:textId="77777777" w:rsidR="00172580" w:rsidRDefault="00172580" w:rsidP="00887698">
            <w:pPr>
              <w:pStyle w:val="TAL"/>
            </w:pPr>
            <w:r>
              <w:t>presenceInfo</w:t>
            </w:r>
          </w:p>
        </w:tc>
        <w:tc>
          <w:tcPr>
            <w:tcW w:w="1170" w:type="dxa"/>
          </w:tcPr>
          <w:p w14:paraId="2DA9F0B4" w14:textId="77777777" w:rsidR="00172580" w:rsidRDefault="00172580" w:rsidP="00887698">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887698">
            <w:pPr>
              <w:pStyle w:val="TAL"/>
              <w:rPr>
                <w:rFonts w:cs="Arial"/>
                <w:szCs w:val="18"/>
                <w:lang w:val="fr-FR"/>
              </w:rPr>
            </w:pPr>
            <w:r>
              <w:rPr>
                <w:rFonts w:cs="Arial"/>
                <w:szCs w:val="18"/>
                <w:lang w:val="fr-FR"/>
              </w:rPr>
              <w:t>0..1</w:t>
            </w:r>
          </w:p>
        </w:tc>
        <w:tc>
          <w:tcPr>
            <w:tcW w:w="6210" w:type="dxa"/>
          </w:tcPr>
          <w:p w14:paraId="3FB3E02E" w14:textId="77777777" w:rsidR="00172580" w:rsidRDefault="00172580" w:rsidP="00887698">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887698">
            <w:pPr>
              <w:pStyle w:val="TAL"/>
            </w:pPr>
            <w:r>
              <w:t>C</w:t>
            </w:r>
          </w:p>
        </w:tc>
      </w:tr>
      <w:tr w:rsidR="00172580" w:rsidRPr="00760004" w14:paraId="6AB6B6AC" w14:textId="77777777" w:rsidTr="00887698">
        <w:trPr>
          <w:jc w:val="center"/>
        </w:trPr>
        <w:tc>
          <w:tcPr>
            <w:tcW w:w="1165" w:type="dxa"/>
          </w:tcPr>
          <w:p w14:paraId="0203DF4A" w14:textId="77777777" w:rsidR="00172580" w:rsidRDefault="00172580" w:rsidP="00887698">
            <w:pPr>
              <w:pStyle w:val="TAL"/>
            </w:pPr>
            <w:r>
              <w:t>lADNInfo</w:t>
            </w:r>
          </w:p>
        </w:tc>
        <w:tc>
          <w:tcPr>
            <w:tcW w:w="1170" w:type="dxa"/>
          </w:tcPr>
          <w:p w14:paraId="6999D5F9" w14:textId="77777777" w:rsidR="00172580" w:rsidRDefault="00172580" w:rsidP="00887698">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887698">
            <w:pPr>
              <w:pStyle w:val="TAL"/>
              <w:rPr>
                <w:rFonts w:cs="Arial"/>
                <w:szCs w:val="18"/>
                <w:lang w:val="fr-FR"/>
              </w:rPr>
            </w:pPr>
            <w:r>
              <w:rPr>
                <w:rFonts w:cs="Arial"/>
                <w:szCs w:val="18"/>
                <w:lang w:val="fr-FR"/>
              </w:rPr>
              <w:t>0..1</w:t>
            </w:r>
          </w:p>
        </w:tc>
        <w:tc>
          <w:tcPr>
            <w:tcW w:w="6210" w:type="dxa"/>
          </w:tcPr>
          <w:p w14:paraId="59795E89" w14:textId="77777777" w:rsidR="00172580" w:rsidRDefault="00172580" w:rsidP="00887698">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887698">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382" w:name="_Toc176176718"/>
      <w:r>
        <w:t>7.3.3.2.49</w:t>
      </w:r>
      <w:r>
        <w:tab/>
        <w:t>Type: RMInfo</w:t>
      </w:r>
      <w:bookmarkEnd w:id="382"/>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887698">
        <w:trPr>
          <w:jc w:val="center"/>
        </w:trPr>
        <w:tc>
          <w:tcPr>
            <w:tcW w:w="1075" w:type="dxa"/>
          </w:tcPr>
          <w:p w14:paraId="71E9DEB3" w14:textId="77777777" w:rsidR="00172580" w:rsidRPr="00760004" w:rsidRDefault="00172580" w:rsidP="00887698">
            <w:pPr>
              <w:pStyle w:val="TAH"/>
            </w:pPr>
            <w:r w:rsidRPr="00760004">
              <w:t>Field name</w:t>
            </w:r>
          </w:p>
        </w:tc>
        <w:tc>
          <w:tcPr>
            <w:tcW w:w="1080" w:type="dxa"/>
          </w:tcPr>
          <w:p w14:paraId="34117928" w14:textId="77777777" w:rsidR="00172580" w:rsidRPr="00760004" w:rsidRDefault="00172580" w:rsidP="00887698">
            <w:pPr>
              <w:pStyle w:val="TAH"/>
            </w:pPr>
            <w:r>
              <w:t>Type</w:t>
            </w:r>
          </w:p>
        </w:tc>
        <w:tc>
          <w:tcPr>
            <w:tcW w:w="630" w:type="dxa"/>
          </w:tcPr>
          <w:p w14:paraId="1D61BE63" w14:textId="77777777" w:rsidR="00172580" w:rsidRPr="00760004" w:rsidRDefault="00172580" w:rsidP="00887698">
            <w:pPr>
              <w:pStyle w:val="TAH"/>
            </w:pPr>
            <w:r>
              <w:t>Cardinality</w:t>
            </w:r>
          </w:p>
        </w:tc>
        <w:tc>
          <w:tcPr>
            <w:tcW w:w="6390" w:type="dxa"/>
          </w:tcPr>
          <w:p w14:paraId="49D1A10C" w14:textId="77777777" w:rsidR="00172580" w:rsidRPr="00760004" w:rsidRDefault="00172580" w:rsidP="00887698">
            <w:pPr>
              <w:pStyle w:val="TAH"/>
            </w:pPr>
            <w:r w:rsidRPr="00760004">
              <w:t>Description</w:t>
            </w:r>
          </w:p>
        </w:tc>
        <w:tc>
          <w:tcPr>
            <w:tcW w:w="456" w:type="dxa"/>
          </w:tcPr>
          <w:p w14:paraId="0A1C3556" w14:textId="77777777" w:rsidR="00172580" w:rsidRPr="00760004" w:rsidRDefault="00172580" w:rsidP="00887698">
            <w:pPr>
              <w:pStyle w:val="TAH"/>
            </w:pPr>
            <w:r w:rsidRPr="00760004">
              <w:t>M/C/O</w:t>
            </w:r>
          </w:p>
        </w:tc>
      </w:tr>
      <w:tr w:rsidR="00172580" w:rsidRPr="00760004" w14:paraId="1D0E1C5A" w14:textId="77777777" w:rsidTr="00887698">
        <w:trPr>
          <w:jc w:val="center"/>
        </w:trPr>
        <w:tc>
          <w:tcPr>
            <w:tcW w:w="1075" w:type="dxa"/>
          </w:tcPr>
          <w:p w14:paraId="0C85F076" w14:textId="77777777" w:rsidR="00172580" w:rsidRDefault="00172580" w:rsidP="00887698">
            <w:pPr>
              <w:pStyle w:val="TAL"/>
            </w:pPr>
            <w:r>
              <w:t>rMState</w:t>
            </w:r>
          </w:p>
        </w:tc>
        <w:tc>
          <w:tcPr>
            <w:tcW w:w="1080" w:type="dxa"/>
          </w:tcPr>
          <w:p w14:paraId="096694BF" w14:textId="77777777" w:rsidR="00172580" w:rsidRDefault="00172580" w:rsidP="00887698">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887698">
            <w:pPr>
              <w:pStyle w:val="TAL"/>
              <w:rPr>
                <w:rFonts w:cs="Arial"/>
                <w:szCs w:val="18"/>
                <w:lang w:val="fr-FR"/>
              </w:rPr>
            </w:pPr>
            <w:r>
              <w:rPr>
                <w:rFonts w:cs="Arial"/>
                <w:szCs w:val="18"/>
                <w:lang w:val="fr-FR"/>
              </w:rPr>
              <w:t>1</w:t>
            </w:r>
          </w:p>
        </w:tc>
        <w:tc>
          <w:tcPr>
            <w:tcW w:w="6390" w:type="dxa"/>
          </w:tcPr>
          <w:p w14:paraId="21DDA879" w14:textId="3409800A" w:rsidR="00172580" w:rsidRDefault="00172580" w:rsidP="00887698">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887698">
            <w:pPr>
              <w:pStyle w:val="TAL"/>
            </w:pPr>
            <w:r>
              <w:t>M</w:t>
            </w:r>
          </w:p>
        </w:tc>
      </w:tr>
      <w:tr w:rsidR="00172580" w:rsidRPr="00760004" w14:paraId="474CD913" w14:textId="77777777" w:rsidTr="00887698">
        <w:trPr>
          <w:jc w:val="center"/>
        </w:trPr>
        <w:tc>
          <w:tcPr>
            <w:tcW w:w="1075" w:type="dxa"/>
          </w:tcPr>
          <w:p w14:paraId="41626D7B" w14:textId="77777777" w:rsidR="00172580" w:rsidRDefault="00172580" w:rsidP="00887698">
            <w:pPr>
              <w:pStyle w:val="TAL"/>
            </w:pPr>
            <w:r>
              <w:t>accessType</w:t>
            </w:r>
          </w:p>
        </w:tc>
        <w:tc>
          <w:tcPr>
            <w:tcW w:w="1080" w:type="dxa"/>
          </w:tcPr>
          <w:p w14:paraId="780ED7C7"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887698">
            <w:pPr>
              <w:pStyle w:val="TAL"/>
              <w:rPr>
                <w:rFonts w:cs="Arial"/>
                <w:szCs w:val="18"/>
                <w:lang w:val="fr-FR"/>
              </w:rPr>
            </w:pPr>
            <w:r>
              <w:rPr>
                <w:rFonts w:cs="Arial"/>
                <w:szCs w:val="18"/>
                <w:lang w:val="fr-FR"/>
              </w:rPr>
              <w:t>1</w:t>
            </w:r>
          </w:p>
        </w:tc>
        <w:tc>
          <w:tcPr>
            <w:tcW w:w="6390" w:type="dxa"/>
          </w:tcPr>
          <w:p w14:paraId="773BC74C" w14:textId="77777777" w:rsidR="00172580" w:rsidRDefault="00172580" w:rsidP="00887698">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887698">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383" w:name="_Toc176176719"/>
      <w:r>
        <w:t>7.3.3.2.50</w:t>
      </w:r>
      <w:r>
        <w:tab/>
        <w:t>Type: CMInfo</w:t>
      </w:r>
      <w:bookmarkEnd w:id="383"/>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887698">
        <w:trPr>
          <w:jc w:val="center"/>
        </w:trPr>
        <w:tc>
          <w:tcPr>
            <w:tcW w:w="1075" w:type="dxa"/>
          </w:tcPr>
          <w:p w14:paraId="5C693070" w14:textId="77777777" w:rsidR="00172580" w:rsidRPr="00760004" w:rsidRDefault="00172580" w:rsidP="00887698">
            <w:pPr>
              <w:pStyle w:val="TAH"/>
            </w:pPr>
            <w:r w:rsidRPr="00760004">
              <w:t>Field name</w:t>
            </w:r>
          </w:p>
        </w:tc>
        <w:tc>
          <w:tcPr>
            <w:tcW w:w="1080" w:type="dxa"/>
          </w:tcPr>
          <w:p w14:paraId="4A7416F2" w14:textId="77777777" w:rsidR="00172580" w:rsidRPr="00760004" w:rsidRDefault="00172580" w:rsidP="00887698">
            <w:pPr>
              <w:pStyle w:val="TAH"/>
            </w:pPr>
            <w:r>
              <w:t>Type</w:t>
            </w:r>
          </w:p>
        </w:tc>
        <w:tc>
          <w:tcPr>
            <w:tcW w:w="630" w:type="dxa"/>
          </w:tcPr>
          <w:p w14:paraId="62A12F15" w14:textId="77777777" w:rsidR="00172580" w:rsidRPr="00760004" w:rsidRDefault="00172580" w:rsidP="00887698">
            <w:pPr>
              <w:pStyle w:val="TAH"/>
            </w:pPr>
            <w:r>
              <w:t>Cardinality</w:t>
            </w:r>
          </w:p>
        </w:tc>
        <w:tc>
          <w:tcPr>
            <w:tcW w:w="6390" w:type="dxa"/>
          </w:tcPr>
          <w:p w14:paraId="5C982B6B" w14:textId="77777777" w:rsidR="00172580" w:rsidRPr="00760004" w:rsidRDefault="00172580" w:rsidP="00887698">
            <w:pPr>
              <w:pStyle w:val="TAH"/>
            </w:pPr>
            <w:r w:rsidRPr="00760004">
              <w:t>Description</w:t>
            </w:r>
          </w:p>
        </w:tc>
        <w:tc>
          <w:tcPr>
            <w:tcW w:w="456" w:type="dxa"/>
          </w:tcPr>
          <w:p w14:paraId="54C68C33" w14:textId="77777777" w:rsidR="00172580" w:rsidRPr="00760004" w:rsidRDefault="00172580" w:rsidP="00887698">
            <w:pPr>
              <w:pStyle w:val="TAH"/>
            </w:pPr>
            <w:r w:rsidRPr="00760004">
              <w:t>M/C/O</w:t>
            </w:r>
          </w:p>
        </w:tc>
      </w:tr>
      <w:tr w:rsidR="00172580" w:rsidRPr="00760004" w14:paraId="1DD84C50" w14:textId="77777777" w:rsidTr="00887698">
        <w:trPr>
          <w:jc w:val="center"/>
        </w:trPr>
        <w:tc>
          <w:tcPr>
            <w:tcW w:w="1075" w:type="dxa"/>
          </w:tcPr>
          <w:p w14:paraId="16BFAB78" w14:textId="77777777" w:rsidR="00172580" w:rsidRDefault="00172580" w:rsidP="00887698">
            <w:pPr>
              <w:pStyle w:val="TAL"/>
            </w:pPr>
            <w:r>
              <w:t>cMState</w:t>
            </w:r>
          </w:p>
        </w:tc>
        <w:tc>
          <w:tcPr>
            <w:tcW w:w="1080" w:type="dxa"/>
          </w:tcPr>
          <w:p w14:paraId="5221D08B" w14:textId="77777777" w:rsidR="00172580" w:rsidRDefault="00172580" w:rsidP="00887698">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887698">
            <w:pPr>
              <w:pStyle w:val="TAL"/>
              <w:rPr>
                <w:rFonts w:cs="Arial"/>
                <w:szCs w:val="18"/>
                <w:lang w:val="fr-FR"/>
              </w:rPr>
            </w:pPr>
            <w:r>
              <w:rPr>
                <w:rFonts w:cs="Arial"/>
                <w:szCs w:val="18"/>
                <w:lang w:val="fr-FR"/>
              </w:rPr>
              <w:t>1</w:t>
            </w:r>
          </w:p>
        </w:tc>
        <w:tc>
          <w:tcPr>
            <w:tcW w:w="6390" w:type="dxa"/>
          </w:tcPr>
          <w:p w14:paraId="18044967" w14:textId="7B8E5E8B" w:rsidR="00172580" w:rsidRDefault="00172580" w:rsidP="00887698">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887698">
            <w:pPr>
              <w:pStyle w:val="TAL"/>
            </w:pPr>
            <w:r>
              <w:t>M</w:t>
            </w:r>
          </w:p>
        </w:tc>
      </w:tr>
      <w:tr w:rsidR="00172580" w:rsidRPr="00760004" w14:paraId="7E9CA8F8" w14:textId="77777777" w:rsidTr="00887698">
        <w:trPr>
          <w:jc w:val="center"/>
        </w:trPr>
        <w:tc>
          <w:tcPr>
            <w:tcW w:w="1075" w:type="dxa"/>
          </w:tcPr>
          <w:p w14:paraId="0DF46784" w14:textId="77777777" w:rsidR="00172580" w:rsidRDefault="00172580" w:rsidP="00887698">
            <w:pPr>
              <w:pStyle w:val="TAL"/>
            </w:pPr>
            <w:r>
              <w:t>accessType</w:t>
            </w:r>
          </w:p>
        </w:tc>
        <w:tc>
          <w:tcPr>
            <w:tcW w:w="1080" w:type="dxa"/>
          </w:tcPr>
          <w:p w14:paraId="7433ED3F"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887698">
            <w:pPr>
              <w:pStyle w:val="TAL"/>
              <w:rPr>
                <w:rFonts w:cs="Arial"/>
                <w:szCs w:val="18"/>
                <w:lang w:val="fr-FR"/>
              </w:rPr>
            </w:pPr>
            <w:r>
              <w:rPr>
                <w:rFonts w:cs="Arial"/>
                <w:szCs w:val="18"/>
                <w:lang w:val="fr-FR"/>
              </w:rPr>
              <w:t>1</w:t>
            </w:r>
          </w:p>
        </w:tc>
        <w:tc>
          <w:tcPr>
            <w:tcW w:w="6390" w:type="dxa"/>
          </w:tcPr>
          <w:p w14:paraId="28CD535E" w14:textId="77777777" w:rsidR="00172580" w:rsidRDefault="00172580" w:rsidP="00887698">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887698">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384" w:name="_Toc176176720"/>
      <w:r>
        <w:t>7.3.3.2.51</w:t>
      </w:r>
      <w:r>
        <w:tab/>
        <w:t xml:space="preserve">Enumeration: </w:t>
      </w:r>
      <w:r w:rsidRPr="000B209D">
        <w:t>AccuracyFulfilmentIndicator</w:t>
      </w:r>
      <w:bookmarkEnd w:id="384"/>
    </w:p>
    <w:p w14:paraId="324C8115" w14:textId="354BD1D7" w:rsidR="00172580" w:rsidRDefault="00172580" w:rsidP="00172580">
      <w:r>
        <w:t xml:space="preserve">The </w:t>
      </w:r>
      <w:r w:rsidRPr="000B209D">
        <w:t>AccuracyFulfilmentIndicator</w:t>
      </w:r>
      <w:r>
        <w:t xml:space="preserve"> indicates </w:t>
      </w:r>
      <w:r w:rsidR="002F5A4F">
        <w:t>whether</w:t>
      </w:r>
      <w:r>
        <w:t xml:space="preserve">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F11966" w:rsidRDefault="00172580" w:rsidP="00887698">
            <w:pPr>
              <w:pStyle w:val="TAH"/>
            </w:pPr>
            <w:r w:rsidRPr="00F11966">
              <w:t>Description</w:t>
            </w:r>
          </w:p>
        </w:tc>
      </w:tr>
      <w:tr w:rsidR="00172580" w:rsidRPr="00F11966" w14:paraId="6358FB3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887698">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887698">
            <w:pPr>
              <w:pStyle w:val="TAL"/>
            </w:pPr>
            <w:r>
              <w:t>R</w:t>
            </w:r>
            <w:r w:rsidRPr="00471EB7">
              <w:t>equested accuracy is fulfilled</w:t>
            </w:r>
            <w:r>
              <w:t>.</w:t>
            </w:r>
          </w:p>
        </w:tc>
      </w:tr>
      <w:tr w:rsidR="00172580" w:rsidRPr="00F11966" w14:paraId="37B81BF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887698">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887698">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385" w:name="_Toc176176721"/>
      <w:r>
        <w:t>7.3.3.2.52</w:t>
      </w:r>
      <w:r>
        <w:tab/>
        <w:t>Enumeration: PositioningMethod</w:t>
      </w:r>
      <w:bookmarkEnd w:id="385"/>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F11966" w:rsidRDefault="00172580" w:rsidP="00887698">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F11966" w:rsidRDefault="00172580" w:rsidP="00887698">
            <w:pPr>
              <w:pStyle w:val="TAH"/>
            </w:pPr>
            <w:r w:rsidRPr="00F11966">
              <w:t>Description</w:t>
            </w:r>
          </w:p>
        </w:tc>
      </w:tr>
      <w:tr w:rsidR="00172580" w:rsidRPr="00F11966" w14:paraId="4585AF6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887698">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887698">
            <w:pPr>
              <w:pStyle w:val="TAL"/>
            </w:pPr>
            <w:r>
              <w:t>Cell ID positioning method</w:t>
            </w:r>
            <w:r w:rsidR="00AA169E">
              <w:t>.</w:t>
            </w:r>
          </w:p>
        </w:tc>
      </w:tr>
      <w:tr w:rsidR="00172580" w:rsidRPr="00F11966" w14:paraId="7F664D06"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887698">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887698">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887698">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887698">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887698">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887698">
            <w:pPr>
              <w:pStyle w:val="TAL"/>
            </w:pPr>
            <w:r>
              <w:t>Positioning method based on barometric Pressure Sensor</w:t>
            </w:r>
            <w:r w:rsidR="00AA169E">
              <w:t>.</w:t>
            </w:r>
          </w:p>
        </w:tc>
      </w:tr>
      <w:tr w:rsidR="00172580" w:rsidRPr="00F11966" w14:paraId="7E19397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887698">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887698">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887698">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887698">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887698">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887698">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887698">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887698">
            <w:pPr>
              <w:pStyle w:val="TAL"/>
            </w:pPr>
            <w:r>
              <w:t>Positioning method based on motion Sensor</w:t>
            </w:r>
            <w:r w:rsidR="00AA169E">
              <w:t>.</w:t>
            </w:r>
          </w:p>
        </w:tc>
      </w:tr>
      <w:tr w:rsidR="00172580" w:rsidRPr="00F11966" w14:paraId="395D975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887698">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887698">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887698">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887698">
            <w:pPr>
              <w:pStyle w:val="TAL"/>
            </w:pPr>
            <w:r>
              <w:rPr>
                <w:rFonts w:eastAsia="MS Mincho"/>
                <w:snapToGrid w:val="0"/>
              </w:rPr>
              <w:t>Downlink Angle-of-Departure (DL-AoD) based on NR signals</w:t>
            </w:r>
            <w:r w:rsidR="00AA169E">
              <w:rPr>
                <w:rFonts w:eastAsia="MS Mincho"/>
                <w:snapToGrid w:val="0"/>
              </w:rPr>
              <w:t>.</w:t>
            </w:r>
          </w:p>
        </w:tc>
      </w:tr>
      <w:tr w:rsidR="00172580" w:rsidRPr="00F11966" w14:paraId="286D4EB9"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887698">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887698">
            <w:pPr>
              <w:pStyle w:val="TAL"/>
            </w:pPr>
            <w:r>
              <w:rPr>
                <w:rFonts w:eastAsia="MS Mincho"/>
                <w:snapToGrid w:val="0"/>
              </w:rPr>
              <w:t>Multi-Round Trip Time Positioning (Multi-RTT based on NR signals).</w:t>
            </w:r>
          </w:p>
        </w:tc>
      </w:tr>
      <w:tr w:rsidR="00172580" w:rsidRPr="00F11966" w14:paraId="6CAD018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887698">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887698">
            <w:pPr>
              <w:pStyle w:val="TAL"/>
            </w:pPr>
            <w:r>
              <w:t>NR enhanced cell ID methods (NR E-CID) based on NR signals.</w:t>
            </w:r>
          </w:p>
        </w:tc>
      </w:tr>
      <w:tr w:rsidR="00172580" w:rsidRPr="00F11966" w14:paraId="1A81B39F"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887698">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887698">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887698">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887698">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887698">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887698">
            <w:pPr>
              <w:pStyle w:val="TAL"/>
              <w:tabs>
                <w:tab w:val="left" w:pos="645"/>
              </w:tabs>
            </w:pPr>
            <w:r>
              <w:t>Network specific position methods.</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386" w:name="_Toc176176722"/>
      <w:r>
        <w:t>7.3.3.2.53</w:t>
      </w:r>
      <w:r>
        <w:tab/>
        <w:t>Enumeration: PositioningMode</w:t>
      </w:r>
      <w:bookmarkEnd w:id="386"/>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F11966" w:rsidRDefault="00172580" w:rsidP="00887698">
            <w:pPr>
              <w:pStyle w:val="TAH"/>
            </w:pPr>
            <w:r w:rsidRPr="00F11966">
              <w:t>Description</w:t>
            </w:r>
          </w:p>
        </w:tc>
      </w:tr>
      <w:tr w:rsidR="00172580" w:rsidRPr="00F11966" w14:paraId="0BDA1E7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887698">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887698">
            <w:pPr>
              <w:pStyle w:val="TAL"/>
            </w:pPr>
            <w:r>
              <w:t>UE-based mode</w:t>
            </w:r>
            <w:r w:rsidR="00AA169E">
              <w:t>.</w:t>
            </w:r>
          </w:p>
        </w:tc>
      </w:tr>
      <w:tr w:rsidR="00172580" w:rsidRPr="00F11966" w14:paraId="0308149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887698">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887698">
            <w:pPr>
              <w:pStyle w:val="TAL"/>
            </w:pPr>
            <w:r>
              <w:t>UE-assisted mode</w:t>
            </w:r>
            <w:r w:rsidR="00AA169E">
              <w:t>.</w:t>
            </w:r>
          </w:p>
        </w:tc>
      </w:tr>
      <w:tr w:rsidR="00172580" w:rsidRPr="00F11966" w14:paraId="60823F2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887698">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887698">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387" w:name="_Toc176176723"/>
      <w:r>
        <w:t>7.3.3.2.54</w:t>
      </w:r>
      <w:r>
        <w:tab/>
        <w:t>Enumeration: GNSSID</w:t>
      </w:r>
      <w:bookmarkEnd w:id="387"/>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F11966" w:rsidRDefault="00172580" w:rsidP="00887698">
            <w:pPr>
              <w:pStyle w:val="TAH"/>
            </w:pPr>
            <w:r w:rsidRPr="00F11966">
              <w:t>Description</w:t>
            </w:r>
          </w:p>
        </w:tc>
      </w:tr>
      <w:tr w:rsidR="00172580" w:rsidRPr="00F11966" w14:paraId="5DB420D5"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887698">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887698">
            <w:pPr>
              <w:pStyle w:val="TAL"/>
            </w:pPr>
            <w:r>
              <w:t>GPS</w:t>
            </w:r>
            <w:r w:rsidR="00AA169E">
              <w:t>.</w:t>
            </w:r>
          </w:p>
        </w:tc>
      </w:tr>
      <w:tr w:rsidR="00172580" w:rsidRPr="00F11966" w14:paraId="0CCBFC0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887698">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887698">
            <w:pPr>
              <w:pStyle w:val="TAL"/>
            </w:pPr>
            <w:r>
              <w:t>Galileo</w:t>
            </w:r>
            <w:r w:rsidR="00AA169E">
              <w:t>.</w:t>
            </w:r>
          </w:p>
        </w:tc>
      </w:tr>
      <w:tr w:rsidR="00172580" w:rsidRPr="00F11966" w14:paraId="099077C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887698">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887698">
            <w:pPr>
              <w:pStyle w:val="TAL"/>
            </w:pPr>
            <w:r>
              <w:t>Space Based Augmentation Systems</w:t>
            </w:r>
            <w:r w:rsidR="00AA169E">
              <w:t>.</w:t>
            </w:r>
          </w:p>
        </w:tc>
      </w:tr>
      <w:tr w:rsidR="00172580" w:rsidRPr="00F11966" w14:paraId="2DA984E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887698">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887698">
            <w:pPr>
              <w:pStyle w:val="TAL"/>
            </w:pPr>
            <w:r>
              <w:t>Modernized GPS</w:t>
            </w:r>
            <w:r w:rsidR="00AA169E">
              <w:t>.</w:t>
            </w:r>
          </w:p>
        </w:tc>
      </w:tr>
      <w:tr w:rsidR="00172580" w:rsidRPr="00F11966" w14:paraId="1937135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887698">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887698">
            <w:pPr>
              <w:pStyle w:val="TAL"/>
            </w:pPr>
            <w:r>
              <w:t>Quasi Zenith Satellite System</w:t>
            </w:r>
            <w:r w:rsidR="00AA169E">
              <w:t>.</w:t>
            </w:r>
          </w:p>
        </w:tc>
      </w:tr>
      <w:tr w:rsidR="00172580" w:rsidRPr="00F11966" w14:paraId="101BFA4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887698">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887698">
            <w:pPr>
              <w:pStyle w:val="TAL"/>
            </w:pPr>
            <w:r w:rsidRPr="00C614E7">
              <w:t>Global Navigation Satellite System</w:t>
            </w:r>
            <w:r w:rsidR="00AA169E">
              <w:t>.</w:t>
            </w:r>
          </w:p>
        </w:tc>
      </w:tr>
      <w:tr w:rsidR="00172580" w:rsidRPr="00F11966" w14:paraId="40E0D73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887698">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887698">
            <w:pPr>
              <w:pStyle w:val="TAL"/>
            </w:pPr>
            <w:r w:rsidRPr="00C614E7">
              <w:t>BeiDou Navigation Satellite System</w:t>
            </w:r>
            <w:r w:rsidR="00AA169E">
              <w:t>.</w:t>
            </w:r>
          </w:p>
        </w:tc>
      </w:tr>
      <w:tr w:rsidR="00172580" w:rsidRPr="00F11966" w14:paraId="41182A8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887698">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887698">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388" w:name="_Toc176176724"/>
      <w:r>
        <w:t>7.3.3.2.55</w:t>
      </w:r>
      <w:r>
        <w:tab/>
        <w:t>Enumeration: Usage</w:t>
      </w:r>
      <w:bookmarkEnd w:id="388"/>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F11966" w:rsidRDefault="00172580" w:rsidP="00887698">
            <w:pPr>
              <w:pStyle w:val="TAH"/>
            </w:pPr>
            <w:r w:rsidRPr="00F11966">
              <w:t>Description</w:t>
            </w:r>
          </w:p>
        </w:tc>
      </w:tr>
      <w:tr w:rsidR="00172580" w:rsidRPr="00F11966" w14:paraId="35D88CDB"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887698">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887698">
            <w:pPr>
              <w:pStyle w:val="TAL"/>
            </w:pPr>
            <w:r>
              <w:t>Not successful</w:t>
            </w:r>
            <w:r w:rsidR="00255DD8">
              <w:t>.</w:t>
            </w:r>
          </w:p>
        </w:tc>
      </w:tr>
      <w:tr w:rsidR="00172580" w:rsidRPr="00F11966" w14:paraId="46D23CA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887698">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887698">
            <w:pPr>
              <w:pStyle w:val="TAL"/>
            </w:pPr>
            <w:r>
              <w:t>Successful result not used</w:t>
            </w:r>
            <w:r w:rsidR="00255DD8">
              <w:t>.</w:t>
            </w:r>
          </w:p>
        </w:tc>
      </w:tr>
      <w:tr w:rsidR="00172580" w:rsidRPr="00F11966" w14:paraId="6444714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887698">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887698">
            <w:pPr>
              <w:pStyle w:val="TAL"/>
            </w:pPr>
            <w:r>
              <w:t>Successful result used to verify the location estimate</w:t>
            </w:r>
            <w:r w:rsidR="00255DD8">
              <w:t>.</w:t>
            </w:r>
          </w:p>
        </w:tc>
      </w:tr>
      <w:tr w:rsidR="00172580" w:rsidRPr="00F11966" w14:paraId="2828F4E8"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887698">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887698">
            <w:pPr>
              <w:pStyle w:val="TAL"/>
            </w:pPr>
            <w:r>
              <w:t>Successful result used to generate the location estimate</w:t>
            </w:r>
            <w:r w:rsidR="00255DD8">
              <w:t>.</w:t>
            </w:r>
          </w:p>
        </w:tc>
      </w:tr>
      <w:tr w:rsidR="00172580" w:rsidRPr="00F11966" w14:paraId="290215AE"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887698">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887698">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389" w:name="_Toc176176725"/>
      <w:r>
        <w:t>7.3.3.2.56</w:t>
      </w:r>
      <w:r>
        <w:tab/>
        <w:t>Enumeration: VerticalDirection</w:t>
      </w:r>
      <w:bookmarkEnd w:id="389"/>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F11966" w:rsidRDefault="00172580" w:rsidP="00887698">
            <w:pPr>
              <w:pStyle w:val="TAH"/>
            </w:pPr>
            <w:r w:rsidRPr="00F11966">
              <w:t>Description</w:t>
            </w:r>
          </w:p>
        </w:tc>
      </w:tr>
      <w:tr w:rsidR="00172580" w:rsidRPr="00F11966" w14:paraId="6ADBFD12"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887698">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887698">
            <w:pPr>
              <w:pStyle w:val="TAL"/>
            </w:pPr>
            <w:r>
              <w:t>Vertical speed is upward</w:t>
            </w:r>
            <w:r w:rsidR="00255DD8">
              <w:t>.</w:t>
            </w:r>
          </w:p>
        </w:tc>
      </w:tr>
      <w:tr w:rsidR="00172580" w:rsidRPr="00F11966" w14:paraId="15C405E6"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887698">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887698">
            <w:pPr>
              <w:pStyle w:val="TAL"/>
            </w:pPr>
            <w:r>
              <w:t>Vertical speed is downward</w:t>
            </w:r>
            <w:r w:rsidR="00255DD8">
              <w:t>.</w:t>
            </w:r>
          </w:p>
        </w:tc>
      </w:tr>
    </w:tbl>
    <w:p w14:paraId="1C2312F6" w14:textId="77777777" w:rsidR="00172580" w:rsidRDefault="00172580" w:rsidP="00172580">
      <w:pPr>
        <w:pStyle w:val="Heading5"/>
      </w:pPr>
      <w:bookmarkStart w:id="390" w:name="_Toc176176726"/>
      <w:r>
        <w:t>7.3.3.2.57</w:t>
      </w:r>
      <w:r>
        <w:tab/>
        <w:t>Type: IMSLocation</w:t>
      </w:r>
      <w:bookmarkEnd w:id="390"/>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887698">
        <w:trPr>
          <w:jc w:val="center"/>
        </w:trPr>
        <w:tc>
          <w:tcPr>
            <w:tcW w:w="1025" w:type="pct"/>
          </w:tcPr>
          <w:p w14:paraId="439245CE" w14:textId="77777777" w:rsidR="00172580" w:rsidRPr="00760004" w:rsidRDefault="00172580" w:rsidP="00887698">
            <w:pPr>
              <w:pStyle w:val="TAH"/>
            </w:pPr>
            <w:r w:rsidRPr="00760004">
              <w:t>Field name</w:t>
            </w:r>
          </w:p>
        </w:tc>
        <w:tc>
          <w:tcPr>
            <w:tcW w:w="1028" w:type="pct"/>
          </w:tcPr>
          <w:p w14:paraId="5D8CB824" w14:textId="77777777" w:rsidR="00172580" w:rsidRPr="00760004" w:rsidRDefault="00172580" w:rsidP="00887698">
            <w:pPr>
              <w:pStyle w:val="TAH"/>
            </w:pPr>
            <w:r>
              <w:t>Type</w:t>
            </w:r>
          </w:p>
        </w:tc>
        <w:tc>
          <w:tcPr>
            <w:tcW w:w="374" w:type="pct"/>
          </w:tcPr>
          <w:p w14:paraId="7A8121C7" w14:textId="77777777" w:rsidR="00172580" w:rsidRPr="00760004" w:rsidRDefault="00172580" w:rsidP="00887698">
            <w:pPr>
              <w:pStyle w:val="TAH"/>
            </w:pPr>
            <w:r>
              <w:t>Cardinality</w:t>
            </w:r>
          </w:p>
        </w:tc>
        <w:tc>
          <w:tcPr>
            <w:tcW w:w="2336" w:type="pct"/>
          </w:tcPr>
          <w:p w14:paraId="46F9D44A" w14:textId="77777777" w:rsidR="00172580" w:rsidRPr="00760004" w:rsidRDefault="00172580" w:rsidP="00887698">
            <w:pPr>
              <w:pStyle w:val="TAH"/>
            </w:pPr>
            <w:r w:rsidRPr="00760004">
              <w:t>Description</w:t>
            </w:r>
          </w:p>
        </w:tc>
        <w:tc>
          <w:tcPr>
            <w:tcW w:w="237" w:type="pct"/>
          </w:tcPr>
          <w:p w14:paraId="7952049A" w14:textId="77777777" w:rsidR="00172580" w:rsidRPr="00760004" w:rsidRDefault="00172580" w:rsidP="00887698">
            <w:pPr>
              <w:pStyle w:val="TAH"/>
            </w:pPr>
            <w:r w:rsidRPr="00760004">
              <w:t>M/C/O</w:t>
            </w:r>
          </w:p>
        </w:tc>
      </w:tr>
      <w:tr w:rsidR="00172580" w:rsidRPr="00760004" w14:paraId="4F761117" w14:textId="77777777" w:rsidTr="00887698">
        <w:trPr>
          <w:jc w:val="center"/>
        </w:trPr>
        <w:tc>
          <w:tcPr>
            <w:tcW w:w="1025" w:type="pct"/>
          </w:tcPr>
          <w:p w14:paraId="1E30F81A" w14:textId="77777777" w:rsidR="00172580" w:rsidRPr="00760004" w:rsidRDefault="00172580" w:rsidP="00887698">
            <w:pPr>
              <w:pStyle w:val="TAL"/>
            </w:pPr>
            <w:r>
              <w:t>pANIHeaderInfo</w:t>
            </w:r>
          </w:p>
        </w:tc>
        <w:tc>
          <w:tcPr>
            <w:tcW w:w="1028" w:type="pct"/>
          </w:tcPr>
          <w:p w14:paraId="57AAB5F1" w14:textId="77777777" w:rsidR="00172580" w:rsidRDefault="00172580" w:rsidP="00887698">
            <w:pPr>
              <w:pStyle w:val="TAL"/>
            </w:pPr>
            <w:r>
              <w:t>SEQUENCE OF PANIHeaderInfo</w:t>
            </w:r>
          </w:p>
        </w:tc>
        <w:tc>
          <w:tcPr>
            <w:tcW w:w="374" w:type="pct"/>
          </w:tcPr>
          <w:p w14:paraId="4B12B6BE" w14:textId="77777777" w:rsidR="00172580" w:rsidRDefault="00172580" w:rsidP="00887698">
            <w:pPr>
              <w:pStyle w:val="TAL"/>
            </w:pPr>
            <w:r>
              <w:t>0..MAX</w:t>
            </w:r>
          </w:p>
        </w:tc>
        <w:tc>
          <w:tcPr>
            <w:tcW w:w="2336" w:type="pct"/>
          </w:tcPr>
          <w:p w14:paraId="27F968D9" w14:textId="77777777" w:rsidR="00172580" w:rsidRPr="00760004" w:rsidRDefault="00172580" w:rsidP="00887698">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887698">
            <w:pPr>
              <w:pStyle w:val="TAL"/>
            </w:pPr>
            <w:r>
              <w:t>C</w:t>
            </w:r>
          </w:p>
        </w:tc>
      </w:tr>
      <w:tr w:rsidR="00172580" w:rsidRPr="00760004" w14:paraId="5A262B0B" w14:textId="77777777" w:rsidTr="00887698">
        <w:trPr>
          <w:jc w:val="center"/>
        </w:trPr>
        <w:tc>
          <w:tcPr>
            <w:tcW w:w="1025" w:type="pct"/>
          </w:tcPr>
          <w:p w14:paraId="7F7A9238" w14:textId="77777777" w:rsidR="00172580" w:rsidRPr="00760004" w:rsidRDefault="00172580" w:rsidP="00887698">
            <w:pPr>
              <w:pStyle w:val="TAL"/>
            </w:pPr>
            <w:r>
              <w:t>geolocationHeaderInfo</w:t>
            </w:r>
          </w:p>
        </w:tc>
        <w:tc>
          <w:tcPr>
            <w:tcW w:w="1028" w:type="pct"/>
          </w:tcPr>
          <w:p w14:paraId="1C4859A5" w14:textId="77777777" w:rsidR="00172580" w:rsidRPr="004C218A" w:rsidRDefault="00172580" w:rsidP="00887698">
            <w:pPr>
              <w:pStyle w:val="TAL"/>
            </w:pPr>
            <w:r>
              <w:t>SEQUENCE OF SIPGeolocationHeaderInfo</w:t>
            </w:r>
          </w:p>
        </w:tc>
        <w:tc>
          <w:tcPr>
            <w:tcW w:w="374" w:type="pct"/>
          </w:tcPr>
          <w:p w14:paraId="1EA3C69E" w14:textId="77777777" w:rsidR="00172580" w:rsidRPr="00760004" w:rsidRDefault="00172580" w:rsidP="00887698">
            <w:pPr>
              <w:pStyle w:val="TAL"/>
            </w:pPr>
            <w:r>
              <w:t>0..MAX</w:t>
            </w:r>
          </w:p>
        </w:tc>
        <w:tc>
          <w:tcPr>
            <w:tcW w:w="2336" w:type="pct"/>
          </w:tcPr>
          <w:p w14:paraId="0C074D4E" w14:textId="77777777" w:rsidR="00172580" w:rsidRPr="00760004" w:rsidRDefault="00172580" w:rsidP="00887698">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887698">
            <w:pPr>
              <w:pStyle w:val="TAL"/>
            </w:pPr>
            <w:r>
              <w:t>C</w:t>
            </w:r>
          </w:p>
        </w:tc>
      </w:tr>
      <w:tr w:rsidR="00172580" w:rsidRPr="00760004" w14:paraId="3571858C" w14:textId="77777777" w:rsidTr="00887698">
        <w:trPr>
          <w:jc w:val="center"/>
        </w:trPr>
        <w:tc>
          <w:tcPr>
            <w:tcW w:w="1025" w:type="pct"/>
          </w:tcPr>
          <w:p w14:paraId="054E31B9" w14:textId="77777777" w:rsidR="00172580" w:rsidRDefault="00172580" w:rsidP="00887698">
            <w:pPr>
              <w:pStyle w:val="TAL"/>
            </w:pPr>
            <w:r>
              <w:t>cNIHeaderInfo</w:t>
            </w:r>
          </w:p>
        </w:tc>
        <w:tc>
          <w:tcPr>
            <w:tcW w:w="1028" w:type="pct"/>
          </w:tcPr>
          <w:p w14:paraId="23D628D3" w14:textId="77777777" w:rsidR="00172580" w:rsidRDefault="00172580" w:rsidP="00887698">
            <w:pPr>
              <w:pStyle w:val="TAL"/>
            </w:pPr>
            <w:r>
              <w:t>SEQUENCE OF SIPCNIHeaderInfo</w:t>
            </w:r>
          </w:p>
        </w:tc>
        <w:tc>
          <w:tcPr>
            <w:tcW w:w="374" w:type="pct"/>
          </w:tcPr>
          <w:p w14:paraId="69E8FD58" w14:textId="77777777" w:rsidR="00172580" w:rsidRDefault="00172580" w:rsidP="00887698">
            <w:pPr>
              <w:pStyle w:val="TAL"/>
            </w:pPr>
            <w:r>
              <w:t>0..MAX</w:t>
            </w:r>
          </w:p>
        </w:tc>
        <w:tc>
          <w:tcPr>
            <w:tcW w:w="2336" w:type="pct"/>
          </w:tcPr>
          <w:p w14:paraId="2A4BF8E1" w14:textId="77777777" w:rsidR="00172580" w:rsidRDefault="00172580" w:rsidP="00887698">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887698">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391" w:name="_Toc176176727"/>
      <w:r>
        <w:t>7.3.3.2.58</w:t>
      </w:r>
      <w:r>
        <w:tab/>
        <w:t>Type: PANIHeaderInfo</w:t>
      </w:r>
      <w:bookmarkEnd w:id="391"/>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887698">
        <w:trPr>
          <w:jc w:val="center"/>
        </w:trPr>
        <w:tc>
          <w:tcPr>
            <w:tcW w:w="1167" w:type="pct"/>
          </w:tcPr>
          <w:p w14:paraId="10919008" w14:textId="77777777" w:rsidR="00172580" w:rsidRPr="00760004" w:rsidRDefault="00172580" w:rsidP="00887698">
            <w:pPr>
              <w:pStyle w:val="TAH"/>
            </w:pPr>
            <w:r w:rsidRPr="00760004">
              <w:t>Field name</w:t>
            </w:r>
          </w:p>
        </w:tc>
        <w:tc>
          <w:tcPr>
            <w:tcW w:w="1354" w:type="pct"/>
          </w:tcPr>
          <w:p w14:paraId="3B4F4020" w14:textId="77777777" w:rsidR="00172580" w:rsidRPr="00760004" w:rsidRDefault="00172580" w:rsidP="00887698">
            <w:pPr>
              <w:pStyle w:val="TAH"/>
            </w:pPr>
            <w:r>
              <w:t>Type</w:t>
            </w:r>
          </w:p>
        </w:tc>
        <w:tc>
          <w:tcPr>
            <w:tcW w:w="373" w:type="pct"/>
          </w:tcPr>
          <w:p w14:paraId="6A5BCE75" w14:textId="77777777" w:rsidR="00172580" w:rsidRPr="00760004" w:rsidRDefault="00172580" w:rsidP="00887698">
            <w:pPr>
              <w:pStyle w:val="TAH"/>
            </w:pPr>
            <w:r>
              <w:t>Cardinality</w:t>
            </w:r>
          </w:p>
        </w:tc>
        <w:tc>
          <w:tcPr>
            <w:tcW w:w="1868" w:type="pct"/>
          </w:tcPr>
          <w:p w14:paraId="5F0C5F9B" w14:textId="77777777" w:rsidR="00172580" w:rsidRPr="00760004" w:rsidRDefault="00172580" w:rsidP="00887698">
            <w:pPr>
              <w:pStyle w:val="TAH"/>
            </w:pPr>
            <w:r w:rsidRPr="00760004">
              <w:t>Description</w:t>
            </w:r>
          </w:p>
        </w:tc>
        <w:tc>
          <w:tcPr>
            <w:tcW w:w="237" w:type="pct"/>
          </w:tcPr>
          <w:p w14:paraId="78BC95DF" w14:textId="77777777" w:rsidR="00172580" w:rsidRPr="00760004" w:rsidRDefault="00172580" w:rsidP="00887698">
            <w:pPr>
              <w:pStyle w:val="TAH"/>
            </w:pPr>
            <w:r w:rsidRPr="00760004">
              <w:t>M/C/O</w:t>
            </w:r>
          </w:p>
        </w:tc>
      </w:tr>
      <w:tr w:rsidR="00172580" w:rsidRPr="00760004" w14:paraId="7009EC1A" w14:textId="77777777" w:rsidTr="00887698">
        <w:trPr>
          <w:jc w:val="center"/>
        </w:trPr>
        <w:tc>
          <w:tcPr>
            <w:tcW w:w="1167" w:type="pct"/>
          </w:tcPr>
          <w:p w14:paraId="0E2B3FA6" w14:textId="77777777" w:rsidR="00172580" w:rsidRPr="00760004" w:rsidRDefault="00172580" w:rsidP="00887698">
            <w:pPr>
              <w:pStyle w:val="TAL"/>
            </w:pPr>
            <w:r>
              <w:t>accessNetworkInformation</w:t>
            </w:r>
          </w:p>
        </w:tc>
        <w:tc>
          <w:tcPr>
            <w:tcW w:w="1354" w:type="pct"/>
          </w:tcPr>
          <w:p w14:paraId="2C356BD8" w14:textId="77777777" w:rsidR="00172580" w:rsidRDefault="00172580" w:rsidP="00887698">
            <w:pPr>
              <w:pStyle w:val="TAL"/>
            </w:pPr>
            <w:r>
              <w:t>SIPAccessNetworkInformation</w:t>
            </w:r>
          </w:p>
        </w:tc>
        <w:tc>
          <w:tcPr>
            <w:tcW w:w="373" w:type="pct"/>
          </w:tcPr>
          <w:p w14:paraId="1876FB36" w14:textId="77777777" w:rsidR="00172580" w:rsidRDefault="00172580" w:rsidP="00887698">
            <w:pPr>
              <w:pStyle w:val="TAL"/>
            </w:pPr>
            <w:r>
              <w:t>1</w:t>
            </w:r>
          </w:p>
        </w:tc>
        <w:tc>
          <w:tcPr>
            <w:tcW w:w="1868" w:type="pct"/>
          </w:tcPr>
          <w:p w14:paraId="279013DF" w14:textId="77777777" w:rsidR="00172580" w:rsidRPr="00760004" w:rsidRDefault="00172580" w:rsidP="00887698">
            <w:pPr>
              <w:pStyle w:val="TAL"/>
            </w:pPr>
            <w:r>
              <w:t>Provides non-location related access network information.</w:t>
            </w:r>
          </w:p>
        </w:tc>
        <w:tc>
          <w:tcPr>
            <w:tcW w:w="237" w:type="pct"/>
          </w:tcPr>
          <w:p w14:paraId="5D570FE7" w14:textId="77777777" w:rsidR="00172580" w:rsidRPr="00760004" w:rsidRDefault="00172580" w:rsidP="00887698">
            <w:pPr>
              <w:pStyle w:val="TAL"/>
            </w:pPr>
            <w:r>
              <w:t>M</w:t>
            </w:r>
          </w:p>
        </w:tc>
      </w:tr>
      <w:tr w:rsidR="00172580" w:rsidRPr="00760004" w14:paraId="61C817F8" w14:textId="77777777" w:rsidTr="00887698">
        <w:trPr>
          <w:jc w:val="center"/>
        </w:trPr>
        <w:tc>
          <w:tcPr>
            <w:tcW w:w="1167" w:type="pct"/>
          </w:tcPr>
          <w:p w14:paraId="47B3A3D2" w14:textId="77777777" w:rsidR="00172580" w:rsidRPr="00760004" w:rsidRDefault="00172580" w:rsidP="00887698">
            <w:pPr>
              <w:pStyle w:val="TAL"/>
            </w:pPr>
            <w:r>
              <w:t>accessInfo</w:t>
            </w:r>
          </w:p>
        </w:tc>
        <w:tc>
          <w:tcPr>
            <w:tcW w:w="1354" w:type="pct"/>
          </w:tcPr>
          <w:p w14:paraId="51A08B3A" w14:textId="77777777" w:rsidR="00172580" w:rsidRPr="004C218A" w:rsidRDefault="00172580" w:rsidP="00887698">
            <w:pPr>
              <w:pStyle w:val="TAL"/>
            </w:pPr>
            <w:r>
              <w:t>SEQUENCE OF SIPAccessInfo</w:t>
            </w:r>
          </w:p>
        </w:tc>
        <w:tc>
          <w:tcPr>
            <w:tcW w:w="373" w:type="pct"/>
          </w:tcPr>
          <w:p w14:paraId="170A050B" w14:textId="77777777" w:rsidR="00172580" w:rsidRPr="00760004" w:rsidRDefault="00172580" w:rsidP="00887698">
            <w:pPr>
              <w:pStyle w:val="TAL"/>
            </w:pPr>
            <w:r>
              <w:t>0..MAX</w:t>
            </w:r>
          </w:p>
        </w:tc>
        <w:tc>
          <w:tcPr>
            <w:tcW w:w="1868" w:type="pct"/>
          </w:tcPr>
          <w:p w14:paraId="767029B8" w14:textId="77777777" w:rsidR="00172580" w:rsidRPr="00760004" w:rsidRDefault="00172580" w:rsidP="00887698">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887698">
            <w:pPr>
              <w:pStyle w:val="TAL"/>
            </w:pPr>
            <w:r>
              <w:t>C</w:t>
            </w:r>
          </w:p>
        </w:tc>
      </w:tr>
      <w:tr w:rsidR="00172580" w:rsidRPr="00760004" w14:paraId="05DB988C" w14:textId="77777777" w:rsidTr="00887698">
        <w:trPr>
          <w:jc w:val="center"/>
        </w:trPr>
        <w:tc>
          <w:tcPr>
            <w:tcW w:w="1167" w:type="pct"/>
          </w:tcPr>
          <w:p w14:paraId="544C75EF" w14:textId="77777777" w:rsidR="00172580" w:rsidRDefault="00172580" w:rsidP="00887698">
            <w:pPr>
              <w:pStyle w:val="TAL"/>
            </w:pPr>
            <w:r>
              <w:t>pANILocation</w:t>
            </w:r>
          </w:p>
        </w:tc>
        <w:tc>
          <w:tcPr>
            <w:tcW w:w="1354" w:type="pct"/>
          </w:tcPr>
          <w:p w14:paraId="145540CC" w14:textId="77777777" w:rsidR="00172580" w:rsidRDefault="00172580" w:rsidP="00887698">
            <w:pPr>
              <w:pStyle w:val="TAL"/>
            </w:pPr>
            <w:r>
              <w:t>SEQUENCE OF SIPLocationInfo</w:t>
            </w:r>
          </w:p>
        </w:tc>
        <w:tc>
          <w:tcPr>
            <w:tcW w:w="373" w:type="pct"/>
          </w:tcPr>
          <w:p w14:paraId="25A385F6" w14:textId="77777777" w:rsidR="00172580" w:rsidRDefault="00172580" w:rsidP="00887698">
            <w:pPr>
              <w:pStyle w:val="TAL"/>
            </w:pPr>
            <w:r>
              <w:t>0..MAX</w:t>
            </w:r>
          </w:p>
        </w:tc>
        <w:tc>
          <w:tcPr>
            <w:tcW w:w="1868" w:type="pct"/>
          </w:tcPr>
          <w:p w14:paraId="0D56FC85" w14:textId="77777777" w:rsidR="00172580" w:rsidRDefault="00172580" w:rsidP="00887698">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887698">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392" w:name="_Toc176176728"/>
      <w:r>
        <w:t>7.3.3.2.59</w:t>
      </w:r>
      <w:r>
        <w:tab/>
        <w:t>Type: SIPGeolocationHeaderInfo</w:t>
      </w:r>
      <w:bookmarkEnd w:id="392"/>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887698">
        <w:trPr>
          <w:jc w:val="center"/>
        </w:trPr>
        <w:tc>
          <w:tcPr>
            <w:tcW w:w="652" w:type="pct"/>
          </w:tcPr>
          <w:p w14:paraId="278ED4C0" w14:textId="77777777" w:rsidR="00172580" w:rsidRPr="00760004" w:rsidRDefault="00172580" w:rsidP="00887698">
            <w:pPr>
              <w:pStyle w:val="TAH"/>
            </w:pPr>
            <w:r w:rsidRPr="00760004">
              <w:t>Field name</w:t>
            </w:r>
          </w:p>
        </w:tc>
        <w:tc>
          <w:tcPr>
            <w:tcW w:w="934" w:type="pct"/>
          </w:tcPr>
          <w:p w14:paraId="2D849D4C" w14:textId="77777777" w:rsidR="00172580" w:rsidRPr="00760004" w:rsidRDefault="00172580" w:rsidP="00887698">
            <w:pPr>
              <w:pStyle w:val="TAH"/>
            </w:pPr>
            <w:r>
              <w:t>Type</w:t>
            </w:r>
          </w:p>
        </w:tc>
        <w:tc>
          <w:tcPr>
            <w:tcW w:w="328" w:type="pct"/>
          </w:tcPr>
          <w:p w14:paraId="53933464" w14:textId="77777777" w:rsidR="00172580" w:rsidRPr="00760004" w:rsidRDefault="00172580" w:rsidP="00887698">
            <w:pPr>
              <w:pStyle w:val="TAH"/>
            </w:pPr>
            <w:r>
              <w:t>Cardinality</w:t>
            </w:r>
          </w:p>
        </w:tc>
        <w:tc>
          <w:tcPr>
            <w:tcW w:w="2850" w:type="pct"/>
          </w:tcPr>
          <w:p w14:paraId="514DBA9E" w14:textId="77777777" w:rsidR="00172580" w:rsidRPr="00760004" w:rsidRDefault="00172580" w:rsidP="00887698">
            <w:pPr>
              <w:pStyle w:val="TAH"/>
            </w:pPr>
            <w:r w:rsidRPr="00760004">
              <w:t>Description</w:t>
            </w:r>
          </w:p>
        </w:tc>
        <w:tc>
          <w:tcPr>
            <w:tcW w:w="237" w:type="pct"/>
          </w:tcPr>
          <w:p w14:paraId="2DFD1485" w14:textId="77777777" w:rsidR="00172580" w:rsidRPr="00760004" w:rsidRDefault="00172580" w:rsidP="00887698">
            <w:pPr>
              <w:pStyle w:val="TAH"/>
            </w:pPr>
            <w:r w:rsidRPr="00760004">
              <w:t>M/C/O</w:t>
            </w:r>
          </w:p>
        </w:tc>
      </w:tr>
      <w:tr w:rsidR="00172580" w:rsidRPr="00760004" w14:paraId="25218442" w14:textId="77777777" w:rsidTr="00887698">
        <w:trPr>
          <w:jc w:val="center"/>
        </w:trPr>
        <w:tc>
          <w:tcPr>
            <w:tcW w:w="652" w:type="pct"/>
          </w:tcPr>
          <w:p w14:paraId="2F5E57A8" w14:textId="77777777" w:rsidR="00172580" w:rsidRPr="00760004" w:rsidRDefault="00172580" w:rsidP="00887698">
            <w:pPr>
              <w:pStyle w:val="TAL"/>
            </w:pPr>
            <w:r>
              <w:t>locationValue</w:t>
            </w:r>
          </w:p>
        </w:tc>
        <w:tc>
          <w:tcPr>
            <w:tcW w:w="934" w:type="pct"/>
          </w:tcPr>
          <w:p w14:paraId="5155A504" w14:textId="77777777" w:rsidR="00172580" w:rsidRDefault="00172580" w:rsidP="00887698">
            <w:pPr>
              <w:pStyle w:val="TAL"/>
            </w:pPr>
            <w:r>
              <w:t>UTF8String</w:t>
            </w:r>
          </w:p>
        </w:tc>
        <w:tc>
          <w:tcPr>
            <w:tcW w:w="328" w:type="pct"/>
          </w:tcPr>
          <w:p w14:paraId="5DA87440" w14:textId="77777777" w:rsidR="00172580" w:rsidRDefault="00172580" w:rsidP="00887698">
            <w:pPr>
              <w:pStyle w:val="TAL"/>
            </w:pPr>
            <w:r>
              <w:t>1</w:t>
            </w:r>
          </w:p>
        </w:tc>
        <w:tc>
          <w:tcPr>
            <w:tcW w:w="2850" w:type="pct"/>
          </w:tcPr>
          <w:p w14:paraId="2280A760" w14:textId="77777777" w:rsidR="00172580" w:rsidRPr="00760004" w:rsidRDefault="00172580" w:rsidP="00887698">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887698">
            <w:pPr>
              <w:pStyle w:val="TAL"/>
            </w:pPr>
            <w:r>
              <w:t>M</w:t>
            </w:r>
          </w:p>
        </w:tc>
      </w:tr>
      <w:tr w:rsidR="00172580" w:rsidRPr="00760004" w14:paraId="753DF68E" w14:textId="77777777" w:rsidTr="00887698">
        <w:trPr>
          <w:jc w:val="center"/>
        </w:trPr>
        <w:tc>
          <w:tcPr>
            <w:tcW w:w="652" w:type="pct"/>
          </w:tcPr>
          <w:p w14:paraId="11DB8E87" w14:textId="77777777" w:rsidR="00172580" w:rsidRDefault="00172580" w:rsidP="00887698">
            <w:pPr>
              <w:pStyle w:val="TAL"/>
            </w:pPr>
            <w:r>
              <w:t>cidInfo</w:t>
            </w:r>
          </w:p>
        </w:tc>
        <w:tc>
          <w:tcPr>
            <w:tcW w:w="934" w:type="pct"/>
          </w:tcPr>
          <w:p w14:paraId="2EF78D83" w14:textId="77777777" w:rsidR="00172580" w:rsidRDefault="00172580" w:rsidP="00887698">
            <w:pPr>
              <w:pStyle w:val="TAL"/>
            </w:pPr>
            <w:r>
              <w:t>UTF8String</w:t>
            </w:r>
          </w:p>
        </w:tc>
        <w:tc>
          <w:tcPr>
            <w:tcW w:w="328" w:type="pct"/>
          </w:tcPr>
          <w:p w14:paraId="69FCA478" w14:textId="77777777" w:rsidR="00172580" w:rsidRDefault="00172580" w:rsidP="00887698">
            <w:pPr>
              <w:pStyle w:val="TAL"/>
            </w:pPr>
            <w:r>
              <w:t>0..1</w:t>
            </w:r>
          </w:p>
        </w:tc>
        <w:tc>
          <w:tcPr>
            <w:tcW w:w="2850" w:type="pct"/>
          </w:tcPr>
          <w:p w14:paraId="1C3E6D2F" w14:textId="77777777" w:rsidR="00172580" w:rsidRDefault="00172580" w:rsidP="00887698">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887698">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393" w:name="_Toc176176729"/>
      <w:r>
        <w:t>7.3.3.2.60</w:t>
      </w:r>
      <w:r>
        <w:tab/>
        <w:t>Type: SIPLocationInfo</w:t>
      </w:r>
      <w:bookmarkEnd w:id="393"/>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887698">
        <w:trPr>
          <w:jc w:val="center"/>
        </w:trPr>
        <w:tc>
          <w:tcPr>
            <w:tcW w:w="698" w:type="pct"/>
          </w:tcPr>
          <w:p w14:paraId="1BC07B13" w14:textId="77777777" w:rsidR="00172580" w:rsidRPr="00760004" w:rsidRDefault="00172580" w:rsidP="00887698">
            <w:pPr>
              <w:pStyle w:val="TAH"/>
            </w:pPr>
            <w:r w:rsidRPr="00760004">
              <w:t>Field name</w:t>
            </w:r>
          </w:p>
        </w:tc>
        <w:tc>
          <w:tcPr>
            <w:tcW w:w="701" w:type="pct"/>
          </w:tcPr>
          <w:p w14:paraId="423E4BDD" w14:textId="77777777" w:rsidR="00172580" w:rsidRPr="00760004" w:rsidRDefault="00172580" w:rsidP="00887698">
            <w:pPr>
              <w:pStyle w:val="TAH"/>
            </w:pPr>
            <w:r>
              <w:t>Type</w:t>
            </w:r>
          </w:p>
        </w:tc>
        <w:tc>
          <w:tcPr>
            <w:tcW w:w="328" w:type="pct"/>
          </w:tcPr>
          <w:p w14:paraId="6AF12D75" w14:textId="77777777" w:rsidR="00172580" w:rsidRPr="00760004" w:rsidRDefault="00172580" w:rsidP="00887698">
            <w:pPr>
              <w:pStyle w:val="TAH"/>
            </w:pPr>
            <w:r>
              <w:t>Cardinality</w:t>
            </w:r>
          </w:p>
        </w:tc>
        <w:tc>
          <w:tcPr>
            <w:tcW w:w="3037" w:type="pct"/>
          </w:tcPr>
          <w:p w14:paraId="4169C8FB" w14:textId="77777777" w:rsidR="00172580" w:rsidRPr="00760004" w:rsidRDefault="00172580" w:rsidP="00887698">
            <w:pPr>
              <w:pStyle w:val="TAH"/>
            </w:pPr>
            <w:r w:rsidRPr="00760004">
              <w:t>Description</w:t>
            </w:r>
          </w:p>
        </w:tc>
        <w:tc>
          <w:tcPr>
            <w:tcW w:w="237" w:type="pct"/>
          </w:tcPr>
          <w:p w14:paraId="1250192E" w14:textId="77777777" w:rsidR="00172580" w:rsidRPr="00760004" w:rsidRDefault="00172580" w:rsidP="00887698">
            <w:pPr>
              <w:pStyle w:val="TAH"/>
            </w:pPr>
            <w:r w:rsidRPr="00760004">
              <w:t>M/C/O</w:t>
            </w:r>
          </w:p>
        </w:tc>
      </w:tr>
      <w:tr w:rsidR="00172580" w:rsidRPr="00760004" w14:paraId="2E4EE2E6" w14:textId="77777777" w:rsidTr="00887698">
        <w:trPr>
          <w:jc w:val="center"/>
        </w:trPr>
        <w:tc>
          <w:tcPr>
            <w:tcW w:w="698" w:type="pct"/>
          </w:tcPr>
          <w:p w14:paraId="07AA131E" w14:textId="77777777" w:rsidR="00172580" w:rsidRPr="00760004" w:rsidRDefault="00172580" w:rsidP="00887698">
            <w:pPr>
              <w:pStyle w:val="TAL"/>
            </w:pPr>
            <w:r>
              <w:t>locationInfo</w:t>
            </w:r>
          </w:p>
        </w:tc>
        <w:tc>
          <w:tcPr>
            <w:tcW w:w="701" w:type="pct"/>
          </w:tcPr>
          <w:p w14:paraId="22AC16E7" w14:textId="77777777" w:rsidR="00172580" w:rsidRDefault="00172580" w:rsidP="00887698">
            <w:pPr>
              <w:pStyle w:val="TAL"/>
            </w:pPr>
            <w:r>
              <w:t>LocationInfo</w:t>
            </w:r>
          </w:p>
        </w:tc>
        <w:tc>
          <w:tcPr>
            <w:tcW w:w="328" w:type="pct"/>
          </w:tcPr>
          <w:p w14:paraId="3EF76DD1" w14:textId="77777777" w:rsidR="00172580" w:rsidRDefault="00172580" w:rsidP="00887698">
            <w:pPr>
              <w:pStyle w:val="TAL"/>
            </w:pPr>
            <w:r>
              <w:t>0..1</w:t>
            </w:r>
          </w:p>
        </w:tc>
        <w:tc>
          <w:tcPr>
            <w:tcW w:w="3037" w:type="pct"/>
          </w:tcPr>
          <w:p w14:paraId="353CB2DC" w14:textId="77777777" w:rsidR="00172580" w:rsidRPr="00370172" w:rsidRDefault="00172580" w:rsidP="00887698">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887698">
            <w:pPr>
              <w:pStyle w:val="TAL"/>
            </w:pPr>
            <w:r>
              <w:t>C</w:t>
            </w:r>
          </w:p>
        </w:tc>
      </w:tr>
      <w:tr w:rsidR="00172580" w:rsidRPr="00760004" w14:paraId="257DDFD3" w14:textId="77777777" w:rsidTr="00887698">
        <w:trPr>
          <w:jc w:val="center"/>
        </w:trPr>
        <w:tc>
          <w:tcPr>
            <w:tcW w:w="698" w:type="pct"/>
          </w:tcPr>
          <w:p w14:paraId="2363531E" w14:textId="77777777" w:rsidR="00172580" w:rsidRDefault="00172580" w:rsidP="00887698">
            <w:pPr>
              <w:pStyle w:val="TAL"/>
            </w:pPr>
            <w:r>
              <w:t>cellInformation</w:t>
            </w:r>
          </w:p>
        </w:tc>
        <w:tc>
          <w:tcPr>
            <w:tcW w:w="701" w:type="pct"/>
          </w:tcPr>
          <w:p w14:paraId="34787D44" w14:textId="77777777" w:rsidR="00172580" w:rsidRDefault="00172580" w:rsidP="00887698">
            <w:pPr>
              <w:pStyle w:val="TAL"/>
            </w:pPr>
            <w:r>
              <w:t>CellInformation</w:t>
            </w:r>
          </w:p>
        </w:tc>
        <w:tc>
          <w:tcPr>
            <w:tcW w:w="328" w:type="pct"/>
          </w:tcPr>
          <w:p w14:paraId="0D6A6B9A" w14:textId="77777777" w:rsidR="00172580" w:rsidRDefault="00172580" w:rsidP="00887698">
            <w:pPr>
              <w:pStyle w:val="TAL"/>
            </w:pPr>
            <w:r>
              <w:t>0..1</w:t>
            </w:r>
          </w:p>
        </w:tc>
        <w:tc>
          <w:tcPr>
            <w:tcW w:w="3037" w:type="pct"/>
          </w:tcPr>
          <w:p w14:paraId="46AEBAE0" w14:textId="38BDE3BF" w:rsidR="00172580" w:rsidRPr="009C170D" w:rsidRDefault="00172580" w:rsidP="00887698">
            <w:pPr>
              <w:pStyle w:val="TAL"/>
            </w:pPr>
            <w:r>
              <w:t xml:space="preserve">Shall be used to report the </w:t>
            </w:r>
            <w:r w:rsidRPr="00090E5C">
              <w:t>cell site information and cell radio related informati</w:t>
            </w:r>
            <w:r>
              <w:t xml:space="preserve">on for the cell </w:t>
            </w:r>
            <w:r w:rsidR="002F5A4F">
              <w:t>reported</w:t>
            </w:r>
            <w:r>
              <w:t xml:space="preserve"> in the locationInfo field. Shall be present if known at the NF where the POI is located or at the MDF.</w:t>
            </w:r>
          </w:p>
        </w:tc>
        <w:tc>
          <w:tcPr>
            <w:tcW w:w="237" w:type="pct"/>
          </w:tcPr>
          <w:p w14:paraId="38440B9A" w14:textId="77777777" w:rsidR="00172580" w:rsidRDefault="00172580" w:rsidP="00887698">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394" w:name="_Toc176176730"/>
      <w:r>
        <w:t>7.3.3.2.61</w:t>
      </w:r>
      <w:r>
        <w:tab/>
        <w:t>Type: SIPCNIHeaderInfo</w:t>
      </w:r>
      <w:bookmarkEnd w:id="394"/>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19569046" w14:textId="77777777" w:rsidR="00172580" w:rsidRPr="00760004" w:rsidRDefault="00172580" w:rsidP="00172580">
      <w:pPr>
        <w:pStyle w:val="TH"/>
      </w:pPr>
      <w:r>
        <w:t>Table 7.3.3.2.60-1: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887698">
            <w:pPr>
              <w:pStyle w:val="TAH"/>
            </w:pPr>
            <w:r w:rsidRPr="00760004">
              <w:t>Field name</w:t>
            </w:r>
          </w:p>
        </w:tc>
        <w:tc>
          <w:tcPr>
            <w:tcW w:w="1354" w:type="pct"/>
          </w:tcPr>
          <w:p w14:paraId="253EC533" w14:textId="77777777" w:rsidR="00172580" w:rsidRPr="00760004" w:rsidRDefault="00172580" w:rsidP="00887698">
            <w:pPr>
              <w:pStyle w:val="TAH"/>
            </w:pPr>
            <w:r>
              <w:t>Type</w:t>
            </w:r>
          </w:p>
        </w:tc>
        <w:tc>
          <w:tcPr>
            <w:tcW w:w="373" w:type="pct"/>
          </w:tcPr>
          <w:p w14:paraId="741FFBCF" w14:textId="77777777" w:rsidR="00172580" w:rsidRPr="00760004" w:rsidRDefault="00172580" w:rsidP="00887698">
            <w:pPr>
              <w:pStyle w:val="TAH"/>
            </w:pPr>
            <w:r>
              <w:t>Cardinality</w:t>
            </w:r>
          </w:p>
        </w:tc>
        <w:tc>
          <w:tcPr>
            <w:tcW w:w="1868" w:type="pct"/>
          </w:tcPr>
          <w:p w14:paraId="0A0C1C94" w14:textId="77777777" w:rsidR="00172580" w:rsidRPr="00760004" w:rsidRDefault="00172580" w:rsidP="00887698">
            <w:pPr>
              <w:pStyle w:val="TAH"/>
            </w:pPr>
            <w:r w:rsidRPr="00760004">
              <w:t>Description</w:t>
            </w:r>
          </w:p>
        </w:tc>
        <w:tc>
          <w:tcPr>
            <w:tcW w:w="237" w:type="pct"/>
          </w:tcPr>
          <w:p w14:paraId="0DB10E4B" w14:textId="77777777" w:rsidR="00172580" w:rsidRPr="00760004" w:rsidRDefault="00172580" w:rsidP="00887698">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887698">
            <w:pPr>
              <w:pStyle w:val="TAL"/>
            </w:pPr>
            <w:r>
              <w:t>cellularNetworkInformation</w:t>
            </w:r>
          </w:p>
        </w:tc>
        <w:tc>
          <w:tcPr>
            <w:tcW w:w="1354" w:type="pct"/>
          </w:tcPr>
          <w:p w14:paraId="6D4150A6" w14:textId="77777777" w:rsidR="00172580" w:rsidRDefault="00172580" w:rsidP="00887698">
            <w:pPr>
              <w:pStyle w:val="TAL"/>
            </w:pPr>
            <w:r>
              <w:t>SIPCellularNetworkInformation</w:t>
            </w:r>
          </w:p>
        </w:tc>
        <w:tc>
          <w:tcPr>
            <w:tcW w:w="373" w:type="pct"/>
          </w:tcPr>
          <w:p w14:paraId="7DBFD7A1" w14:textId="77777777" w:rsidR="00172580" w:rsidRDefault="00172580" w:rsidP="00887698">
            <w:pPr>
              <w:pStyle w:val="TAL"/>
            </w:pPr>
            <w:r>
              <w:t>1</w:t>
            </w:r>
          </w:p>
        </w:tc>
        <w:tc>
          <w:tcPr>
            <w:tcW w:w="1868" w:type="pct"/>
          </w:tcPr>
          <w:p w14:paraId="43C027E9" w14:textId="77777777" w:rsidR="00172580" w:rsidRPr="00760004" w:rsidRDefault="00172580" w:rsidP="00887698">
            <w:pPr>
              <w:pStyle w:val="TAL"/>
            </w:pPr>
            <w:r>
              <w:t>Provides non-location related cellular network information.</w:t>
            </w:r>
          </w:p>
        </w:tc>
        <w:tc>
          <w:tcPr>
            <w:tcW w:w="237" w:type="pct"/>
          </w:tcPr>
          <w:p w14:paraId="3DC7E931" w14:textId="77777777" w:rsidR="00172580" w:rsidRPr="00760004" w:rsidRDefault="00172580" w:rsidP="00887698">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887698">
            <w:pPr>
              <w:pStyle w:val="TAL"/>
            </w:pPr>
            <w:r>
              <w:t>cellularAccessInfo</w:t>
            </w:r>
          </w:p>
        </w:tc>
        <w:tc>
          <w:tcPr>
            <w:tcW w:w="1354" w:type="pct"/>
          </w:tcPr>
          <w:p w14:paraId="5C5777FD" w14:textId="77777777" w:rsidR="00172580" w:rsidRPr="004C218A" w:rsidRDefault="00172580" w:rsidP="00887698">
            <w:pPr>
              <w:pStyle w:val="TAL"/>
            </w:pPr>
            <w:r>
              <w:t>SEQUENCE OF SIPCellularAccessInfo</w:t>
            </w:r>
          </w:p>
        </w:tc>
        <w:tc>
          <w:tcPr>
            <w:tcW w:w="373" w:type="pct"/>
          </w:tcPr>
          <w:p w14:paraId="22A30BF0" w14:textId="77777777" w:rsidR="00172580" w:rsidRPr="00760004" w:rsidRDefault="00172580" w:rsidP="00887698">
            <w:pPr>
              <w:pStyle w:val="TAL"/>
            </w:pPr>
            <w:r>
              <w:t>0..MAX</w:t>
            </w:r>
          </w:p>
        </w:tc>
        <w:tc>
          <w:tcPr>
            <w:tcW w:w="1868" w:type="pct"/>
          </w:tcPr>
          <w:p w14:paraId="640DC6A9" w14:textId="77777777" w:rsidR="00172580" w:rsidRPr="00760004" w:rsidRDefault="00172580" w:rsidP="00887698">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887698">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887698">
            <w:pPr>
              <w:pStyle w:val="TAL"/>
            </w:pPr>
            <w:r>
              <w:t>cNILocation</w:t>
            </w:r>
          </w:p>
        </w:tc>
        <w:tc>
          <w:tcPr>
            <w:tcW w:w="1354" w:type="pct"/>
          </w:tcPr>
          <w:p w14:paraId="4E24CC4A" w14:textId="77777777" w:rsidR="00172580" w:rsidRDefault="00172580" w:rsidP="00887698">
            <w:pPr>
              <w:pStyle w:val="TAL"/>
            </w:pPr>
            <w:r>
              <w:t>SEQUENCE OF SIPLocationInfo</w:t>
            </w:r>
          </w:p>
        </w:tc>
        <w:tc>
          <w:tcPr>
            <w:tcW w:w="373" w:type="pct"/>
          </w:tcPr>
          <w:p w14:paraId="74BE042D" w14:textId="77777777" w:rsidR="00172580" w:rsidRDefault="00172580" w:rsidP="00887698">
            <w:pPr>
              <w:pStyle w:val="TAL"/>
            </w:pPr>
            <w:r>
              <w:t>0..MAX</w:t>
            </w:r>
          </w:p>
        </w:tc>
        <w:tc>
          <w:tcPr>
            <w:tcW w:w="1868" w:type="pct"/>
          </w:tcPr>
          <w:p w14:paraId="38B3359F" w14:textId="77777777" w:rsidR="00172580" w:rsidRDefault="00172580" w:rsidP="00887698">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887698">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395" w:name="_Toc176176731"/>
      <w:r>
        <w:t>7.3.3.2.62</w:t>
      </w:r>
      <w:r>
        <w:tab/>
        <w:t>Type: PresenceInfo</w:t>
      </w:r>
      <w:bookmarkEnd w:id="395"/>
    </w:p>
    <w:p w14:paraId="73283860" w14:textId="77777777" w:rsidR="005E42C8" w:rsidRDefault="005E42C8" w:rsidP="005E42C8">
      <w:r>
        <w:t>The PresenceInfo type is derived from the data present in the PresenceInfo type defined in TS 29.571 [17] clause 5.4.4.27.</w:t>
      </w:r>
    </w:p>
    <w:p w14:paraId="6907A57F" w14:textId="77777777" w:rsidR="005E42C8" w:rsidRDefault="005E42C8" w:rsidP="005E42C8">
      <w:r>
        <w:t>Table 7.3.3.2.62-1 contains the details for the PresenceInfo type.</w:t>
      </w:r>
    </w:p>
    <w:p w14:paraId="6564E542" w14:textId="77777777" w:rsidR="005E42C8" w:rsidRPr="00760004" w:rsidRDefault="005E42C8" w:rsidP="005E42C8">
      <w:pPr>
        <w:pStyle w:val="TH"/>
      </w:pPr>
      <w:r>
        <w:t>Table 7.3.3.2.62-1</w:t>
      </w:r>
      <w:r w:rsidRPr="00760004">
        <w:t xml:space="preserve">: </w:t>
      </w:r>
      <w:r>
        <w:t>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8B3F62">
        <w:trPr>
          <w:jc w:val="center"/>
        </w:trPr>
        <w:tc>
          <w:tcPr>
            <w:tcW w:w="1975" w:type="dxa"/>
          </w:tcPr>
          <w:p w14:paraId="6ABBF2EF" w14:textId="77777777" w:rsidR="005E42C8" w:rsidRPr="00760004" w:rsidRDefault="005E42C8" w:rsidP="008B3F62">
            <w:pPr>
              <w:pStyle w:val="TAH"/>
            </w:pPr>
            <w:r w:rsidRPr="00760004">
              <w:t>Field name</w:t>
            </w:r>
          </w:p>
        </w:tc>
        <w:tc>
          <w:tcPr>
            <w:tcW w:w="1980" w:type="dxa"/>
          </w:tcPr>
          <w:p w14:paraId="4763B27C" w14:textId="77777777" w:rsidR="005E42C8" w:rsidRPr="00760004" w:rsidRDefault="005E42C8" w:rsidP="008B3F62">
            <w:pPr>
              <w:pStyle w:val="TAH"/>
            </w:pPr>
            <w:r>
              <w:t>Type</w:t>
            </w:r>
          </w:p>
        </w:tc>
        <w:tc>
          <w:tcPr>
            <w:tcW w:w="720" w:type="dxa"/>
          </w:tcPr>
          <w:p w14:paraId="56C31BF5" w14:textId="77777777" w:rsidR="005E42C8" w:rsidRPr="00760004" w:rsidRDefault="005E42C8" w:rsidP="008B3F62">
            <w:pPr>
              <w:pStyle w:val="TAH"/>
            </w:pPr>
            <w:r>
              <w:t>Cardinality</w:t>
            </w:r>
          </w:p>
        </w:tc>
        <w:tc>
          <w:tcPr>
            <w:tcW w:w="4500" w:type="dxa"/>
          </w:tcPr>
          <w:p w14:paraId="161468D6" w14:textId="77777777" w:rsidR="005E42C8" w:rsidRPr="00760004" w:rsidRDefault="005E42C8" w:rsidP="008B3F62">
            <w:pPr>
              <w:pStyle w:val="TAH"/>
            </w:pPr>
            <w:r w:rsidRPr="00760004">
              <w:t>Description</w:t>
            </w:r>
          </w:p>
        </w:tc>
        <w:tc>
          <w:tcPr>
            <w:tcW w:w="456" w:type="dxa"/>
          </w:tcPr>
          <w:p w14:paraId="2806A3A0" w14:textId="77777777" w:rsidR="005E42C8" w:rsidRPr="00760004" w:rsidRDefault="005E42C8" w:rsidP="008B3F62">
            <w:pPr>
              <w:pStyle w:val="TAH"/>
            </w:pPr>
            <w:r w:rsidRPr="00760004">
              <w:t>M/C/O</w:t>
            </w:r>
          </w:p>
        </w:tc>
      </w:tr>
      <w:tr w:rsidR="005E42C8" w:rsidRPr="00760004" w14:paraId="675D0301" w14:textId="77777777" w:rsidTr="008B3F62">
        <w:trPr>
          <w:jc w:val="center"/>
        </w:trPr>
        <w:tc>
          <w:tcPr>
            <w:tcW w:w="1975" w:type="dxa"/>
          </w:tcPr>
          <w:p w14:paraId="5A417326" w14:textId="77777777" w:rsidR="005E42C8" w:rsidRDefault="005E42C8" w:rsidP="008B3F62">
            <w:pPr>
              <w:pStyle w:val="TAL"/>
            </w:pPr>
            <w:r>
              <w:t>presenceState</w:t>
            </w:r>
          </w:p>
        </w:tc>
        <w:tc>
          <w:tcPr>
            <w:tcW w:w="1980" w:type="dxa"/>
          </w:tcPr>
          <w:p w14:paraId="1BEB6A53" w14:textId="77777777" w:rsidR="005E42C8" w:rsidRDefault="005E42C8" w:rsidP="008B3F62">
            <w:pPr>
              <w:pStyle w:val="TAL"/>
              <w:rPr>
                <w:rFonts w:cs="Arial"/>
                <w:szCs w:val="18"/>
                <w:lang w:val="fr-FR"/>
              </w:rPr>
            </w:pPr>
            <w:r>
              <w:rPr>
                <w:rFonts w:cs="Arial"/>
                <w:szCs w:val="18"/>
                <w:lang w:val="fr-FR"/>
              </w:rPr>
              <w:t>PresenceState</w:t>
            </w:r>
          </w:p>
        </w:tc>
        <w:tc>
          <w:tcPr>
            <w:tcW w:w="720" w:type="dxa"/>
          </w:tcPr>
          <w:p w14:paraId="315AACBF" w14:textId="77777777" w:rsidR="005E42C8" w:rsidRDefault="005E42C8" w:rsidP="008B3F62">
            <w:pPr>
              <w:pStyle w:val="TAL"/>
              <w:rPr>
                <w:rFonts w:cs="Arial"/>
                <w:szCs w:val="18"/>
                <w:lang w:val="fr-FR"/>
              </w:rPr>
            </w:pPr>
            <w:r>
              <w:rPr>
                <w:rFonts w:cs="Arial"/>
                <w:szCs w:val="18"/>
                <w:lang w:val="fr-FR"/>
              </w:rPr>
              <w:t>0..1</w:t>
            </w:r>
          </w:p>
        </w:tc>
        <w:tc>
          <w:tcPr>
            <w:tcW w:w="4500" w:type="dxa"/>
          </w:tcPr>
          <w:p w14:paraId="7EA1F6DF" w14:textId="77777777" w:rsidR="005E42C8" w:rsidRDefault="005E42C8" w:rsidP="008B3F62">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8B3F62">
            <w:pPr>
              <w:pStyle w:val="TAL"/>
            </w:pPr>
            <w:r>
              <w:t>C</w:t>
            </w:r>
          </w:p>
        </w:tc>
      </w:tr>
      <w:tr w:rsidR="005E42C8" w:rsidRPr="00760004" w14:paraId="0987678D" w14:textId="77777777" w:rsidTr="008B3F62">
        <w:trPr>
          <w:jc w:val="center"/>
        </w:trPr>
        <w:tc>
          <w:tcPr>
            <w:tcW w:w="1975" w:type="dxa"/>
          </w:tcPr>
          <w:p w14:paraId="76493A31" w14:textId="77777777" w:rsidR="005E42C8" w:rsidRDefault="005E42C8" w:rsidP="008B3F62">
            <w:pPr>
              <w:pStyle w:val="TAL"/>
            </w:pPr>
            <w:r>
              <w:t>trackingAreaList</w:t>
            </w:r>
          </w:p>
        </w:tc>
        <w:tc>
          <w:tcPr>
            <w:tcW w:w="1980" w:type="dxa"/>
          </w:tcPr>
          <w:p w14:paraId="724A5B2A" w14:textId="77777777" w:rsidR="005E42C8" w:rsidRDefault="005E42C8" w:rsidP="008B3F62">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8B3F62">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8B3F62">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8B3F62">
            <w:pPr>
              <w:pStyle w:val="TAL"/>
            </w:pPr>
            <w:r>
              <w:t>C</w:t>
            </w:r>
          </w:p>
        </w:tc>
      </w:tr>
      <w:tr w:rsidR="005E42C8" w:rsidRPr="00760004" w14:paraId="342F8180" w14:textId="77777777" w:rsidTr="008B3F62">
        <w:trPr>
          <w:jc w:val="center"/>
        </w:trPr>
        <w:tc>
          <w:tcPr>
            <w:tcW w:w="1975" w:type="dxa"/>
          </w:tcPr>
          <w:p w14:paraId="2A9C3C08" w14:textId="77777777" w:rsidR="005E42C8" w:rsidRDefault="005E42C8" w:rsidP="008B3F62">
            <w:pPr>
              <w:pStyle w:val="TAL"/>
            </w:pPr>
            <w:r>
              <w:t>eCGIList</w:t>
            </w:r>
          </w:p>
        </w:tc>
        <w:tc>
          <w:tcPr>
            <w:tcW w:w="1980" w:type="dxa"/>
          </w:tcPr>
          <w:p w14:paraId="46B7B98A" w14:textId="77777777" w:rsidR="005E42C8" w:rsidRDefault="005E42C8" w:rsidP="008B3F62">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8B3F62">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8B3F62">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8B3F62">
            <w:pPr>
              <w:pStyle w:val="TAL"/>
            </w:pPr>
            <w:r>
              <w:t>C</w:t>
            </w:r>
          </w:p>
        </w:tc>
      </w:tr>
      <w:tr w:rsidR="005E42C8" w:rsidRPr="00760004" w14:paraId="49AF886F" w14:textId="77777777" w:rsidTr="008B3F62">
        <w:trPr>
          <w:jc w:val="center"/>
        </w:trPr>
        <w:tc>
          <w:tcPr>
            <w:tcW w:w="1975" w:type="dxa"/>
          </w:tcPr>
          <w:p w14:paraId="1D87DF33" w14:textId="77777777" w:rsidR="005E42C8" w:rsidRDefault="005E42C8" w:rsidP="008B3F62">
            <w:pPr>
              <w:pStyle w:val="TAL"/>
            </w:pPr>
            <w:r>
              <w:t>nCGIList</w:t>
            </w:r>
          </w:p>
        </w:tc>
        <w:tc>
          <w:tcPr>
            <w:tcW w:w="1980" w:type="dxa"/>
          </w:tcPr>
          <w:p w14:paraId="008A56E3" w14:textId="77777777" w:rsidR="005E42C8" w:rsidRDefault="005E42C8" w:rsidP="008B3F62">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8B3F62">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8B3F62">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8B3F62">
            <w:pPr>
              <w:pStyle w:val="TAL"/>
            </w:pPr>
            <w:r>
              <w:t>C</w:t>
            </w:r>
          </w:p>
        </w:tc>
      </w:tr>
      <w:tr w:rsidR="005E42C8" w:rsidRPr="00760004" w14:paraId="1CFF1B59" w14:textId="77777777" w:rsidTr="008B3F62">
        <w:trPr>
          <w:jc w:val="center"/>
        </w:trPr>
        <w:tc>
          <w:tcPr>
            <w:tcW w:w="1975" w:type="dxa"/>
          </w:tcPr>
          <w:p w14:paraId="6E11DA58" w14:textId="77777777" w:rsidR="005E42C8" w:rsidRDefault="005E42C8" w:rsidP="008B3F62">
            <w:pPr>
              <w:pStyle w:val="TAL"/>
            </w:pPr>
            <w:r>
              <w:t>globalRANNodeIDList</w:t>
            </w:r>
          </w:p>
        </w:tc>
        <w:tc>
          <w:tcPr>
            <w:tcW w:w="1980" w:type="dxa"/>
          </w:tcPr>
          <w:p w14:paraId="3DF261DF"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16A18440" w14:textId="77777777" w:rsidR="005E42C8" w:rsidRDefault="005E42C8" w:rsidP="008B3F62">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8B3F62">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NG RAN Nodes are part of the area of interest.</w:t>
            </w:r>
          </w:p>
        </w:tc>
        <w:tc>
          <w:tcPr>
            <w:tcW w:w="456" w:type="dxa"/>
          </w:tcPr>
          <w:p w14:paraId="43F4AF8A" w14:textId="77777777" w:rsidR="005E42C8" w:rsidRDefault="005E42C8" w:rsidP="008B3F62">
            <w:pPr>
              <w:pStyle w:val="TAL"/>
            </w:pPr>
            <w:r>
              <w:t>C</w:t>
            </w:r>
          </w:p>
        </w:tc>
      </w:tr>
      <w:tr w:rsidR="005E42C8" w:rsidRPr="00760004" w14:paraId="5BDCB7C4" w14:textId="77777777" w:rsidTr="008B3F62">
        <w:trPr>
          <w:jc w:val="center"/>
        </w:trPr>
        <w:tc>
          <w:tcPr>
            <w:tcW w:w="1975" w:type="dxa"/>
          </w:tcPr>
          <w:p w14:paraId="01C8F37D" w14:textId="77777777" w:rsidR="005E42C8" w:rsidRDefault="005E42C8" w:rsidP="008B3F62">
            <w:pPr>
              <w:pStyle w:val="TAL"/>
            </w:pPr>
            <w:r>
              <w:t>globalENbIDList</w:t>
            </w:r>
          </w:p>
        </w:tc>
        <w:tc>
          <w:tcPr>
            <w:tcW w:w="1980" w:type="dxa"/>
          </w:tcPr>
          <w:p w14:paraId="1531A0D6"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2BF3DB7B" w14:textId="77777777" w:rsidR="005E42C8" w:rsidRDefault="005E42C8" w:rsidP="008B3F62">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8B3F62">
            <w:pPr>
              <w:pStyle w:val="TAL"/>
              <w:rPr>
                <w:rFonts w:cs="Arial"/>
                <w:szCs w:val="18"/>
              </w:rPr>
            </w:pPr>
            <w:r w:rsidRPr="00F11966">
              <w:t>Represents the</w:t>
            </w:r>
            <w:r w:rsidRPr="00F11966">
              <w:rPr>
                <w:rFonts w:hint="eastAsia"/>
              </w:rPr>
              <w:t xml:space="preserve"> list of </w:t>
            </w:r>
            <w:r w:rsidRPr="00F11966">
              <w:t xml:space="preserve">eNodeB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eNbIDs are part of the area of interest.</w:t>
            </w:r>
          </w:p>
        </w:tc>
        <w:tc>
          <w:tcPr>
            <w:tcW w:w="456" w:type="dxa"/>
          </w:tcPr>
          <w:p w14:paraId="0906905B" w14:textId="77777777" w:rsidR="005E42C8" w:rsidRDefault="005E42C8" w:rsidP="008B3F62">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396" w:name="_Toc176176732"/>
      <w:r>
        <w:t>7.3.3.2.63</w:t>
      </w:r>
      <w:r>
        <w:tab/>
        <w:t>Type: LADNInfo</w:t>
      </w:r>
      <w:bookmarkEnd w:id="396"/>
    </w:p>
    <w:p w14:paraId="291292EA" w14:textId="77777777" w:rsidR="005E42C8" w:rsidRDefault="005E42C8" w:rsidP="005E42C8">
      <w:r>
        <w:t>The LADNInfo type is used to report information derived from the LadnInfo type defined in TS 29.518 [22] clause 6.2.6.2.17.</w:t>
      </w:r>
    </w:p>
    <w:p w14:paraId="489AE26A" w14:textId="77777777" w:rsidR="005E42C8" w:rsidRDefault="005E42C8" w:rsidP="005E42C8">
      <w:r>
        <w:t>Table 7.3.3.2.63-1 contains the details for the LADNInfo type.</w:t>
      </w:r>
    </w:p>
    <w:p w14:paraId="78ECDA51" w14:textId="77777777" w:rsidR="005E42C8" w:rsidRPr="00760004" w:rsidRDefault="005E42C8" w:rsidP="005E42C8">
      <w:pPr>
        <w:pStyle w:val="TH"/>
      </w:pPr>
      <w:r>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8B3F62">
        <w:trPr>
          <w:jc w:val="center"/>
        </w:trPr>
        <w:tc>
          <w:tcPr>
            <w:tcW w:w="1025" w:type="pct"/>
          </w:tcPr>
          <w:p w14:paraId="31803F27" w14:textId="77777777" w:rsidR="005E42C8" w:rsidRPr="00760004" w:rsidRDefault="005E42C8" w:rsidP="008B3F62">
            <w:pPr>
              <w:pStyle w:val="TAH"/>
            </w:pPr>
            <w:r w:rsidRPr="00760004">
              <w:t>Field name</w:t>
            </w:r>
          </w:p>
        </w:tc>
        <w:tc>
          <w:tcPr>
            <w:tcW w:w="1028" w:type="pct"/>
          </w:tcPr>
          <w:p w14:paraId="20037A09" w14:textId="77777777" w:rsidR="005E42C8" w:rsidRPr="00760004" w:rsidRDefault="005E42C8" w:rsidP="008B3F62">
            <w:pPr>
              <w:pStyle w:val="TAH"/>
            </w:pPr>
            <w:r>
              <w:t>Type</w:t>
            </w:r>
          </w:p>
        </w:tc>
        <w:tc>
          <w:tcPr>
            <w:tcW w:w="374" w:type="pct"/>
          </w:tcPr>
          <w:p w14:paraId="406D6DF5" w14:textId="77777777" w:rsidR="005E42C8" w:rsidRPr="00760004" w:rsidRDefault="005E42C8" w:rsidP="008B3F62">
            <w:pPr>
              <w:pStyle w:val="TAH"/>
            </w:pPr>
            <w:r>
              <w:t>Cardinality</w:t>
            </w:r>
          </w:p>
        </w:tc>
        <w:tc>
          <w:tcPr>
            <w:tcW w:w="2336" w:type="pct"/>
          </w:tcPr>
          <w:p w14:paraId="41201CCE" w14:textId="77777777" w:rsidR="005E42C8" w:rsidRPr="00760004" w:rsidRDefault="005E42C8" w:rsidP="008B3F62">
            <w:pPr>
              <w:pStyle w:val="TAH"/>
            </w:pPr>
            <w:r w:rsidRPr="00760004">
              <w:t>Description</w:t>
            </w:r>
          </w:p>
        </w:tc>
        <w:tc>
          <w:tcPr>
            <w:tcW w:w="237" w:type="pct"/>
          </w:tcPr>
          <w:p w14:paraId="07FDEBA6" w14:textId="77777777" w:rsidR="005E42C8" w:rsidRPr="00760004" w:rsidRDefault="005E42C8" w:rsidP="008B3F62">
            <w:pPr>
              <w:pStyle w:val="TAH"/>
            </w:pPr>
            <w:r w:rsidRPr="00760004">
              <w:t>M/C/O</w:t>
            </w:r>
          </w:p>
        </w:tc>
      </w:tr>
      <w:tr w:rsidR="005E42C8" w:rsidRPr="00760004" w14:paraId="2B872473" w14:textId="77777777" w:rsidTr="008B3F62">
        <w:trPr>
          <w:jc w:val="center"/>
        </w:trPr>
        <w:tc>
          <w:tcPr>
            <w:tcW w:w="1025" w:type="pct"/>
          </w:tcPr>
          <w:p w14:paraId="1BA8498A" w14:textId="77777777" w:rsidR="005E42C8" w:rsidRPr="00760004" w:rsidRDefault="005E42C8" w:rsidP="008B3F62">
            <w:pPr>
              <w:pStyle w:val="TAL"/>
            </w:pPr>
            <w:r w:rsidRPr="007D0694">
              <w:t>lADN</w:t>
            </w:r>
          </w:p>
        </w:tc>
        <w:tc>
          <w:tcPr>
            <w:tcW w:w="1028" w:type="pct"/>
          </w:tcPr>
          <w:p w14:paraId="2219FDD7" w14:textId="77777777" w:rsidR="005E42C8" w:rsidRDefault="005E42C8" w:rsidP="008B3F62">
            <w:pPr>
              <w:pStyle w:val="TAL"/>
            </w:pPr>
            <w:r>
              <w:t>UTF8String</w:t>
            </w:r>
          </w:p>
        </w:tc>
        <w:tc>
          <w:tcPr>
            <w:tcW w:w="374" w:type="pct"/>
          </w:tcPr>
          <w:p w14:paraId="5A2BD840" w14:textId="77777777" w:rsidR="005E42C8" w:rsidRDefault="005E42C8" w:rsidP="008B3F62">
            <w:pPr>
              <w:pStyle w:val="TAL"/>
            </w:pPr>
            <w:r>
              <w:t>1</w:t>
            </w:r>
          </w:p>
        </w:tc>
        <w:tc>
          <w:tcPr>
            <w:tcW w:w="2336" w:type="pct"/>
          </w:tcPr>
          <w:p w14:paraId="5F140376" w14:textId="77777777" w:rsidR="005E42C8" w:rsidRPr="00760004" w:rsidRDefault="005E42C8" w:rsidP="008B3F62">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8B3F62">
            <w:pPr>
              <w:pStyle w:val="TAL"/>
            </w:pPr>
            <w:r>
              <w:t>M</w:t>
            </w:r>
          </w:p>
        </w:tc>
      </w:tr>
      <w:tr w:rsidR="005E42C8" w:rsidRPr="00760004" w14:paraId="5B430CED" w14:textId="77777777" w:rsidTr="008B3F62">
        <w:trPr>
          <w:jc w:val="center"/>
        </w:trPr>
        <w:tc>
          <w:tcPr>
            <w:tcW w:w="1025" w:type="pct"/>
          </w:tcPr>
          <w:p w14:paraId="7A8E086B" w14:textId="77777777" w:rsidR="005E42C8" w:rsidRDefault="005E42C8" w:rsidP="008B3F62">
            <w:pPr>
              <w:pStyle w:val="TAL"/>
            </w:pPr>
            <w:r w:rsidRPr="007D0694">
              <w:t>presence</w:t>
            </w:r>
          </w:p>
        </w:tc>
        <w:tc>
          <w:tcPr>
            <w:tcW w:w="1028" w:type="pct"/>
          </w:tcPr>
          <w:p w14:paraId="35E5FD5D" w14:textId="77777777" w:rsidR="005E42C8" w:rsidRDefault="005E42C8" w:rsidP="008B3F62">
            <w:pPr>
              <w:pStyle w:val="TAL"/>
            </w:pPr>
            <w:r w:rsidRPr="007D0694">
              <w:t>PresenceState</w:t>
            </w:r>
          </w:p>
        </w:tc>
        <w:tc>
          <w:tcPr>
            <w:tcW w:w="374" w:type="pct"/>
          </w:tcPr>
          <w:p w14:paraId="5335A270" w14:textId="77777777" w:rsidR="005E42C8" w:rsidRDefault="005E42C8" w:rsidP="008B3F62">
            <w:pPr>
              <w:pStyle w:val="TAL"/>
            </w:pPr>
            <w:r>
              <w:t>0..1</w:t>
            </w:r>
          </w:p>
        </w:tc>
        <w:tc>
          <w:tcPr>
            <w:tcW w:w="2336" w:type="pct"/>
          </w:tcPr>
          <w:p w14:paraId="4BA591BB" w14:textId="77777777" w:rsidR="005E42C8" w:rsidRDefault="005E42C8" w:rsidP="008B3F62">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8B3F62">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397" w:name="_Toc176176733"/>
      <w:r>
        <w:t>7.3.3.2.64</w:t>
      </w:r>
      <w:r>
        <w:tab/>
      </w:r>
      <w:r>
        <w:tab/>
        <w:t>Enumeration: AMFEventType</w:t>
      </w:r>
      <w:bookmarkEnd w:id="397"/>
    </w:p>
    <w:p w14:paraId="60D15882" w14:textId="77777777" w:rsidR="005E42C8" w:rsidRDefault="005E42C8" w:rsidP="005E42C8">
      <w:r>
        <w:t>The AMFEventType</w:t>
      </w:r>
      <w:r w:rsidRPr="00384E92">
        <w:t xml:space="preserve"> represents </w:t>
      </w:r>
      <w:r>
        <w:t xml:space="preserve">the </w:t>
      </w:r>
      <w:r w:rsidRPr="00A7117D">
        <w:t>AmfEventReport</w:t>
      </w:r>
      <w:r>
        <w:t xml:space="preserve"> IE</w:t>
      </w:r>
      <w:r w:rsidRPr="00A7117D">
        <w:t xml:space="preserve"> (TS 29.518 [22] clause 6.2.</w:t>
      </w:r>
      <w:r>
        <w:t xml:space="preserve">6.2.5) which triggered the </w:t>
      </w:r>
      <w:r w:rsidRPr="00F400DA">
        <w:rPr>
          <w:i/>
        </w:rPr>
        <w:t>LocationPresenceReport</w:t>
      </w:r>
      <w:r>
        <w:t xml:space="preserve"> (clause 7.3.3.2.47).</w:t>
      </w:r>
    </w:p>
    <w:p w14:paraId="5A3D4D24" w14:textId="77777777" w:rsidR="005E42C8" w:rsidRDefault="005E42C8" w:rsidP="005E42C8">
      <w:r>
        <w:t>Table 7.3.3.2.64-1 contains the details of the AMFEventType type.</w:t>
      </w:r>
    </w:p>
    <w:p w14:paraId="7CC536B7" w14:textId="77777777" w:rsidR="005E42C8" w:rsidRPr="00F11966" w:rsidRDefault="005E42C8" w:rsidP="005E42C8">
      <w:pPr>
        <w:pStyle w:val="TH"/>
      </w:pPr>
      <w:r>
        <w:t>Table 7.3.3.2.64-1</w:t>
      </w:r>
      <w:r w:rsidRPr="00760004">
        <w:t xml:space="preserve">: </w:t>
      </w:r>
      <w:r>
        <w:t>Enumeration for AMFEventType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F11966" w:rsidRDefault="005E42C8" w:rsidP="008B3F62">
            <w:pPr>
              <w:pStyle w:val="TAH"/>
            </w:pPr>
            <w:r w:rsidRPr="00F11966">
              <w:t>Description</w:t>
            </w:r>
          </w:p>
        </w:tc>
      </w:tr>
      <w:tr w:rsidR="005E42C8" w:rsidRPr="00F11966" w14:paraId="45911A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8B3F62">
            <w:pPr>
              <w:pStyle w:val="TAL"/>
            </w:pPr>
            <w:r w:rsidRPr="004B0245">
              <w:t>locationReport</w:t>
            </w:r>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8B3F62">
            <w:pPr>
              <w:pStyle w:val="TAL"/>
            </w:pPr>
            <w:r>
              <w:t xml:space="preserve">Indicates that the AmfEventReport which triggered the </w:t>
            </w:r>
            <w:r>
              <w:rPr>
                <w:i/>
              </w:rPr>
              <w:t>LocationPresenceReport</w:t>
            </w:r>
            <w:r>
              <w:t xml:space="preserve"> was the LOCATION_REPORT.</w:t>
            </w:r>
          </w:p>
        </w:tc>
      </w:tr>
      <w:tr w:rsidR="005E42C8" w:rsidRPr="00F11966" w14:paraId="3659BCA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8B3F62">
            <w:pPr>
              <w:pStyle w:val="TAL"/>
            </w:pPr>
            <w:r w:rsidRPr="004B0245">
              <w:t>presenceInAOIReport(2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8B3F62">
            <w:pPr>
              <w:pStyle w:val="TAL"/>
            </w:pPr>
            <w:r>
              <w:t xml:space="preserve">Indicates that the AmfEventReport which triggered the </w:t>
            </w:r>
            <w:r>
              <w:rPr>
                <w:i/>
              </w:rPr>
              <w:t>LocationPresenceReport</w:t>
            </w:r>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398" w:name="_Toc176176734"/>
      <w:r>
        <w:t>7.3.3.2.65</w:t>
      </w:r>
      <w:r>
        <w:tab/>
      </w:r>
      <w:r>
        <w:tab/>
        <w:t>Enumeration: AccessType</w:t>
      </w:r>
      <w:bookmarkEnd w:id="398"/>
    </w:p>
    <w:p w14:paraId="6A1A7D4D" w14:textId="77777777" w:rsidR="005E42C8" w:rsidRDefault="005E42C8" w:rsidP="005E42C8">
      <w:r>
        <w:t>The AccessType</w:t>
      </w:r>
      <w:r w:rsidRPr="00384E92">
        <w:t xml:space="preserve"> </w:t>
      </w:r>
      <w:r>
        <w:t>indicates the access types of which the signalling or user data is transmitted.</w:t>
      </w:r>
    </w:p>
    <w:p w14:paraId="1545DE46" w14:textId="77777777" w:rsidR="005E42C8" w:rsidRDefault="005E42C8" w:rsidP="005E42C8">
      <w:r>
        <w:t>Table 7.3.3.2.65-1 contains the details of the AccessType type.</w:t>
      </w:r>
    </w:p>
    <w:p w14:paraId="346CDB1A" w14:textId="77777777" w:rsidR="005E42C8" w:rsidRPr="00F11966" w:rsidRDefault="005E42C8" w:rsidP="005E42C8">
      <w:pPr>
        <w:pStyle w:val="TH"/>
      </w:pPr>
      <w:r>
        <w:t>Table 7.3.3.2.65-1</w:t>
      </w:r>
      <w:r w:rsidRPr="00760004">
        <w:t xml:space="preserve">: </w:t>
      </w:r>
      <w:r>
        <w:t>Enumeration for AccessType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F11966" w:rsidRDefault="005E42C8" w:rsidP="008B3F62">
            <w:pPr>
              <w:pStyle w:val="TAH"/>
            </w:pPr>
            <w:r w:rsidRPr="00F11966">
              <w:t>Description</w:t>
            </w:r>
          </w:p>
        </w:tc>
      </w:tr>
      <w:tr w:rsidR="005E42C8" w:rsidRPr="00F11966" w14:paraId="2C228D8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8B3F62">
            <w:pPr>
              <w:pStyle w:val="TAL"/>
            </w:pPr>
            <w:r w:rsidRPr="00473E5E">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8B3F62">
            <w:pPr>
              <w:pStyle w:val="TAL"/>
            </w:pPr>
            <w:r>
              <w:t>Indicates that the access type is 3GPP.</w:t>
            </w:r>
          </w:p>
        </w:tc>
      </w:tr>
      <w:tr w:rsidR="005E42C8" w:rsidRPr="00F11966" w14:paraId="50E9BE9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8B3F62">
            <w:pPr>
              <w:pStyle w:val="TAL"/>
            </w:pPr>
            <w:r w:rsidRPr="00473E5E">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8B3F62">
            <w:pPr>
              <w:pStyle w:val="TAL"/>
            </w:pPr>
            <w:r>
              <w:t>Indicates that the access type is Non-3GPP .</w:t>
            </w:r>
          </w:p>
        </w:tc>
      </w:tr>
      <w:tr w:rsidR="005E42C8" w:rsidRPr="00F11966" w14:paraId="305C133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8B3F62">
            <w:pPr>
              <w:pStyle w:val="TAL"/>
            </w:pPr>
            <w:r w:rsidRPr="00473E5E">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8B3F62">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399" w:name="_Toc176176735"/>
      <w:r>
        <w:t>7.3.3.2.66</w:t>
      </w:r>
      <w:r>
        <w:tab/>
      </w:r>
      <w:r>
        <w:tab/>
        <w:t>Enumeration: UEReachability</w:t>
      </w:r>
      <w:bookmarkEnd w:id="399"/>
    </w:p>
    <w:p w14:paraId="77CAB81C" w14:textId="77777777" w:rsidR="005E42C8" w:rsidRDefault="005E42C8" w:rsidP="005E42C8">
      <w:r>
        <w:t xml:space="preserve">The UEReachability indicates the reachability of the UE. UEReachability is derived from the </w:t>
      </w:r>
      <w:r w:rsidRPr="00B77C1B">
        <w:t xml:space="preserve">UeReachability </w:t>
      </w:r>
      <w:r>
        <w:t>type defined in TS 29.518 [22] clause 6.2.6.3.7.</w:t>
      </w:r>
    </w:p>
    <w:p w14:paraId="3705F2FF" w14:textId="77777777" w:rsidR="005E42C8" w:rsidRDefault="005E42C8" w:rsidP="005E42C8">
      <w:r>
        <w:t>Table 7.3.3.2.66-1 contains the details of the UEReachability type.</w:t>
      </w:r>
    </w:p>
    <w:p w14:paraId="7A47FEF8" w14:textId="77777777" w:rsidR="005E42C8" w:rsidRPr="00F11966" w:rsidRDefault="005E42C8" w:rsidP="005E42C8">
      <w:pPr>
        <w:pStyle w:val="TH"/>
      </w:pPr>
      <w:r>
        <w:t>Table 7.3.3.2.66-1</w:t>
      </w:r>
      <w:r w:rsidRPr="00760004">
        <w:t xml:space="preserve">: </w:t>
      </w:r>
      <w:r>
        <w:t>Enumeration for UEReachability</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F11966" w:rsidRDefault="005E42C8" w:rsidP="008B3F62">
            <w:pPr>
              <w:pStyle w:val="TAH"/>
            </w:pPr>
            <w:r w:rsidRPr="00F11966">
              <w:t>Description</w:t>
            </w:r>
          </w:p>
        </w:tc>
      </w:tr>
      <w:tr w:rsidR="005E42C8" w:rsidRPr="00F11966" w14:paraId="57DE562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8B3F62">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8B3F62">
            <w:pPr>
              <w:pStyle w:val="TAL"/>
            </w:pPr>
            <w:r w:rsidRPr="003B2883">
              <w:t>Indicates the UE is not reachable</w:t>
            </w:r>
            <w:r>
              <w:t>.</w:t>
            </w:r>
          </w:p>
        </w:tc>
      </w:tr>
      <w:tr w:rsidR="005E42C8" w:rsidRPr="00F11966" w14:paraId="665D589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8B3F62">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8B3F62">
            <w:pPr>
              <w:pStyle w:val="TAL"/>
            </w:pPr>
            <w:r w:rsidRPr="00DE6EDA">
              <w:t>Indicates the UE is reachable for services and downlink traffic.</w:t>
            </w:r>
          </w:p>
        </w:tc>
      </w:tr>
      <w:tr w:rsidR="005E42C8" w:rsidRPr="00F11966" w14:paraId="60A3404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8B3F62">
            <w:pPr>
              <w:pStyle w:val="TAL"/>
            </w:pPr>
            <w:r w:rsidRPr="00C132B0">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8B3F62">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400" w:name="_Toc176176736"/>
      <w:r>
        <w:t>7.3.3.2.67</w:t>
      </w:r>
      <w:r>
        <w:tab/>
        <w:t>Enumeration: RMState</w:t>
      </w:r>
      <w:bookmarkEnd w:id="400"/>
    </w:p>
    <w:p w14:paraId="3BC92F8C" w14:textId="77777777" w:rsidR="005E42C8" w:rsidRDefault="005E42C8" w:rsidP="005E42C8">
      <w:r>
        <w:t>The RMState indicates the registration management state of the UE. RMState is derived from the RmState</w:t>
      </w:r>
      <w:r w:rsidRPr="00B77C1B">
        <w:t xml:space="preserve"> </w:t>
      </w:r>
      <w:r>
        <w:t>type defined in TS 29.518 [22] clause 6.2.6.3.9.</w:t>
      </w:r>
    </w:p>
    <w:p w14:paraId="3031E022" w14:textId="77777777" w:rsidR="005E42C8" w:rsidRDefault="005E42C8" w:rsidP="005E42C8">
      <w:r>
        <w:t>Table 7.3.3.2.67-1 contains the details of the RMState type.</w:t>
      </w:r>
    </w:p>
    <w:p w14:paraId="04703CC4" w14:textId="77777777" w:rsidR="005E42C8" w:rsidRPr="00F11966" w:rsidRDefault="005E42C8" w:rsidP="005E42C8">
      <w:pPr>
        <w:pStyle w:val="TH"/>
      </w:pPr>
      <w:r>
        <w:t>Table 7.3.3.2.67-1</w:t>
      </w:r>
      <w:r w:rsidRPr="00760004">
        <w:t xml:space="preserve">: </w:t>
      </w:r>
      <w:r>
        <w:t>Enumeration for RMState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F11966" w:rsidRDefault="005E42C8" w:rsidP="008B3F62">
            <w:pPr>
              <w:pStyle w:val="TAH"/>
            </w:pPr>
            <w:r w:rsidRPr="00F11966">
              <w:t>Description</w:t>
            </w:r>
          </w:p>
        </w:tc>
      </w:tr>
      <w:tr w:rsidR="005E42C8" w:rsidRPr="00F11966" w14:paraId="1BD932D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8B3F62">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8B3F62">
            <w:pPr>
              <w:pStyle w:val="TAL"/>
            </w:pPr>
            <w:r w:rsidRPr="008844D5">
              <w:t>Indicates the UE in RM-REGISTERED state</w:t>
            </w:r>
            <w:r>
              <w:t>.</w:t>
            </w:r>
          </w:p>
        </w:tc>
      </w:tr>
      <w:tr w:rsidR="005E42C8" w:rsidRPr="00F11966" w14:paraId="761F66C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8B3F62">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8B3F62">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401" w:name="_Toc176176737"/>
      <w:r>
        <w:t>7.3.3.2.68</w:t>
      </w:r>
      <w:r>
        <w:tab/>
        <w:t>Enumeration: CMState</w:t>
      </w:r>
      <w:bookmarkEnd w:id="401"/>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F11966" w:rsidRDefault="005E42C8" w:rsidP="008B3F62">
            <w:pPr>
              <w:pStyle w:val="TAH"/>
            </w:pPr>
            <w:r w:rsidRPr="00F11966">
              <w:t>Description</w:t>
            </w:r>
          </w:p>
        </w:tc>
      </w:tr>
      <w:tr w:rsidR="005E42C8" w:rsidRPr="00F11966" w14:paraId="3E388345"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8B3F62">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8B3F62">
            <w:pPr>
              <w:pStyle w:val="TAL"/>
            </w:pPr>
            <w:r w:rsidRPr="003B2883">
              <w:t>Indicates the UE is in CM-IDLE state</w:t>
            </w:r>
            <w:r>
              <w:t>.</w:t>
            </w:r>
          </w:p>
        </w:tc>
      </w:tr>
      <w:tr w:rsidR="005E42C8" w:rsidRPr="00F11966" w14:paraId="11658D7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8B3F62">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8B3F62">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402" w:name="_Toc176176738"/>
      <w:r>
        <w:t>7.3.3.2.69</w:t>
      </w:r>
      <w:r>
        <w:tab/>
        <w:t>Enumeration: PresenceState</w:t>
      </w:r>
      <w:bookmarkEnd w:id="402"/>
    </w:p>
    <w:p w14:paraId="577C8945" w14:textId="67D6EA87" w:rsidR="005E42C8" w:rsidRDefault="005E42C8" w:rsidP="005E42C8">
      <w:r>
        <w:t xml:space="preserve">The PresenceState </w:t>
      </w:r>
      <w:r>
        <w:rPr>
          <w:lang w:eastAsia="zh-CN"/>
        </w:rPr>
        <w:t>i</w:t>
      </w:r>
      <w:r w:rsidRPr="00F11966">
        <w:rPr>
          <w:lang w:eastAsia="zh-CN"/>
        </w:rPr>
        <w:t>ndicates whether the UE is inside or outside of the area of interest (</w:t>
      </w:r>
      <w:r w:rsidR="002F5A4F" w:rsidRPr="00F11966">
        <w:rPr>
          <w:lang w:eastAsia="zh-CN"/>
        </w:rPr>
        <w:t>e.g.</w:t>
      </w:r>
      <w:r w:rsidRPr="00F11966">
        <w:rPr>
          <w:lang w:eastAsia="zh-CN"/>
        </w:rPr>
        <w:t xml:space="preserve"> presence reporting area or the LADN area), or if the presence reporting area is inactive in the serving node</w:t>
      </w:r>
      <w:r w:rsidRPr="00F11966">
        <w:rPr>
          <w:rFonts w:hint="eastAsia"/>
          <w:lang w:eastAsia="zh-CN"/>
        </w:rPr>
        <w:t>.</w:t>
      </w:r>
      <w:r w:rsidRPr="00F11966">
        <w:rPr>
          <w:lang w:eastAsia="zh-CN"/>
        </w:rPr>
        <w:t xml:space="preserve"> </w:t>
      </w:r>
      <w:r>
        <w:t>PresenceState is derived from the PresenceState type defined in TS 29.571 [17] clause 5.4.3.20.</w:t>
      </w:r>
    </w:p>
    <w:p w14:paraId="5FAB0ACF" w14:textId="77777777" w:rsidR="005E42C8" w:rsidRDefault="005E42C8" w:rsidP="005E42C8">
      <w:r>
        <w:t>Table 7.3.3.2.69-1 contains the details of the PresenceState type.</w:t>
      </w:r>
    </w:p>
    <w:p w14:paraId="3FCA92DF" w14:textId="77777777" w:rsidR="005E42C8" w:rsidRPr="00F11966" w:rsidRDefault="005E42C8" w:rsidP="005E42C8">
      <w:pPr>
        <w:pStyle w:val="TH"/>
      </w:pPr>
      <w:r>
        <w:t>Table 7.3.3.2.69-1</w:t>
      </w:r>
      <w:r w:rsidRPr="00760004">
        <w:t xml:space="preserve">: </w:t>
      </w:r>
      <w:r>
        <w:t>Enumeration for PresenceState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F11966" w:rsidRDefault="005E42C8" w:rsidP="008B3F62">
            <w:pPr>
              <w:pStyle w:val="TAH"/>
            </w:pPr>
            <w:r w:rsidRPr="00F11966">
              <w:t>Description</w:t>
            </w:r>
          </w:p>
        </w:tc>
      </w:tr>
      <w:tr w:rsidR="005E42C8" w:rsidRPr="00F11966" w14:paraId="3B7B3AE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8B3F62">
            <w:pPr>
              <w:pStyle w:val="TAL"/>
            </w:pPr>
            <w:r w:rsidRPr="00116BF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8B3F62">
            <w:pPr>
              <w:pStyle w:val="TAL"/>
            </w:pPr>
            <w:r w:rsidRPr="00116BFB">
              <w:t>Indicates that the UE is inside or enters the presence reporting area.</w:t>
            </w:r>
          </w:p>
        </w:tc>
      </w:tr>
      <w:tr w:rsidR="005E42C8" w:rsidRPr="00F11966" w14:paraId="0B4885E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8B3F62">
            <w:pPr>
              <w:pStyle w:val="TAL"/>
            </w:pPr>
            <w:r w:rsidRPr="00116BF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8B3F62">
            <w:pPr>
              <w:pStyle w:val="TAL"/>
            </w:pPr>
            <w:r w:rsidRPr="00116BFB">
              <w:t>Indicates that the UE is outside or leaves the presence reporting area.</w:t>
            </w:r>
          </w:p>
        </w:tc>
      </w:tr>
      <w:tr w:rsidR="005E42C8" w:rsidRPr="00F11966" w14:paraId="7A41ACD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8B3F62">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8B3F62">
            <w:pPr>
              <w:pStyle w:val="TAL"/>
            </w:pPr>
            <w:r w:rsidRPr="00116BFB">
              <w:t>Indicates it is unknown whether the UE is in the presence reporting area or not.</w:t>
            </w:r>
          </w:p>
        </w:tc>
      </w:tr>
      <w:tr w:rsidR="005E42C8" w:rsidRPr="00F11966" w14:paraId="0974984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8B3F62">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8B3F62">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403" w:name="_Toc176176739"/>
      <w:r>
        <w:t>7.3.3.2.70</w:t>
      </w:r>
      <w:r>
        <w:tab/>
        <w:t>Type: FourGPositioningInfo</w:t>
      </w:r>
      <w:bookmarkEnd w:id="403"/>
    </w:p>
    <w:p w14:paraId="2B3B7673" w14:textId="3EC1A73B" w:rsidR="005E42C8" w:rsidRDefault="005E42C8" w:rsidP="005E42C8">
      <w:r>
        <w:t>The FourGPositioningInfo type is used to report EPS Location, The FourGPositioningInfo type is derived from the data present in the Provide Subscriber Location Answer Table defined in TS 29.172 [53] ta</w:t>
      </w:r>
      <w:r w:rsidR="004B6A4F">
        <w:t>ble 6.2.2-</w:t>
      </w:r>
      <w:r w:rsidR="001A1336">
        <w:t>2</w:t>
      </w:r>
      <w:r>
        <w:t>.</w:t>
      </w:r>
    </w:p>
    <w:p w14:paraId="233BE48F" w14:textId="77777777" w:rsidR="005E42C8" w:rsidRDefault="005E42C8" w:rsidP="005E42C8">
      <w:r>
        <w:t>Table 7.3.3.2.70-1 contains the details for the FourGPositioningInfo type.</w:t>
      </w:r>
    </w:p>
    <w:p w14:paraId="4BBC0010" w14:textId="77777777" w:rsidR="005E42C8" w:rsidRPr="00760004" w:rsidRDefault="005E42C8" w:rsidP="005E42C8">
      <w:pPr>
        <w:pStyle w:val="TH"/>
      </w:pPr>
      <w:r>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8B3F62">
        <w:trPr>
          <w:jc w:val="center"/>
        </w:trPr>
        <w:tc>
          <w:tcPr>
            <w:tcW w:w="1025" w:type="pct"/>
          </w:tcPr>
          <w:p w14:paraId="065B55E9" w14:textId="77777777" w:rsidR="005E42C8" w:rsidRPr="00760004" w:rsidRDefault="005E42C8" w:rsidP="008B3F62">
            <w:pPr>
              <w:pStyle w:val="TAH"/>
            </w:pPr>
            <w:r w:rsidRPr="00760004">
              <w:t>Field name</w:t>
            </w:r>
          </w:p>
        </w:tc>
        <w:tc>
          <w:tcPr>
            <w:tcW w:w="1028" w:type="pct"/>
          </w:tcPr>
          <w:p w14:paraId="78FB74ED" w14:textId="77777777" w:rsidR="005E42C8" w:rsidRPr="00760004" w:rsidRDefault="005E42C8" w:rsidP="008B3F62">
            <w:pPr>
              <w:pStyle w:val="TAH"/>
            </w:pPr>
            <w:r>
              <w:t>Type</w:t>
            </w:r>
          </w:p>
        </w:tc>
        <w:tc>
          <w:tcPr>
            <w:tcW w:w="374" w:type="pct"/>
          </w:tcPr>
          <w:p w14:paraId="61C1AB85" w14:textId="77777777" w:rsidR="005E42C8" w:rsidRPr="00760004" w:rsidRDefault="005E42C8" w:rsidP="008B3F62">
            <w:pPr>
              <w:pStyle w:val="TAH"/>
            </w:pPr>
            <w:r>
              <w:t>Cardinality</w:t>
            </w:r>
          </w:p>
        </w:tc>
        <w:tc>
          <w:tcPr>
            <w:tcW w:w="2336" w:type="pct"/>
          </w:tcPr>
          <w:p w14:paraId="5DDDFE3B" w14:textId="77777777" w:rsidR="005E42C8" w:rsidRPr="00760004" w:rsidRDefault="005E42C8" w:rsidP="008B3F62">
            <w:pPr>
              <w:pStyle w:val="TAH"/>
            </w:pPr>
            <w:r w:rsidRPr="00760004">
              <w:t>Description</w:t>
            </w:r>
          </w:p>
        </w:tc>
        <w:tc>
          <w:tcPr>
            <w:tcW w:w="237" w:type="pct"/>
          </w:tcPr>
          <w:p w14:paraId="286F135F" w14:textId="77777777" w:rsidR="005E42C8" w:rsidRPr="00760004" w:rsidRDefault="005E42C8" w:rsidP="008B3F62">
            <w:pPr>
              <w:pStyle w:val="TAH"/>
            </w:pPr>
            <w:r w:rsidRPr="00760004">
              <w:t>M/C/O</w:t>
            </w:r>
          </w:p>
        </w:tc>
      </w:tr>
      <w:tr w:rsidR="005E42C8" w:rsidRPr="00760004" w14:paraId="364F5E50" w14:textId="77777777" w:rsidTr="008B3F62">
        <w:trPr>
          <w:jc w:val="center"/>
        </w:trPr>
        <w:tc>
          <w:tcPr>
            <w:tcW w:w="1025" w:type="pct"/>
          </w:tcPr>
          <w:p w14:paraId="65E27DD5" w14:textId="77777777" w:rsidR="005E42C8" w:rsidRPr="00760004" w:rsidRDefault="005E42C8" w:rsidP="008B3F62">
            <w:pPr>
              <w:pStyle w:val="TAL"/>
            </w:pPr>
            <w:r>
              <w:t>locationData</w:t>
            </w:r>
          </w:p>
        </w:tc>
        <w:tc>
          <w:tcPr>
            <w:tcW w:w="1028" w:type="pct"/>
          </w:tcPr>
          <w:p w14:paraId="3D023C01" w14:textId="77777777" w:rsidR="005E42C8" w:rsidRDefault="005E42C8" w:rsidP="008B3F62">
            <w:pPr>
              <w:pStyle w:val="TAL"/>
            </w:pPr>
            <w:r w:rsidRPr="00BA3E13">
              <w:t>LocationData</w:t>
            </w:r>
          </w:p>
        </w:tc>
        <w:tc>
          <w:tcPr>
            <w:tcW w:w="374" w:type="pct"/>
          </w:tcPr>
          <w:p w14:paraId="19C4D439" w14:textId="77777777" w:rsidR="005E42C8" w:rsidRDefault="005E42C8" w:rsidP="008B3F62">
            <w:pPr>
              <w:pStyle w:val="TAL"/>
            </w:pPr>
            <w:r>
              <w:t>1</w:t>
            </w:r>
          </w:p>
        </w:tc>
        <w:tc>
          <w:tcPr>
            <w:tcW w:w="2336" w:type="pct"/>
          </w:tcPr>
          <w:p w14:paraId="2F0E4ABA" w14:textId="3DA6A99F" w:rsidR="005E42C8" w:rsidRPr="00760004" w:rsidRDefault="005E42C8" w:rsidP="008B3F62">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 xml:space="preserve">ble </w:t>
            </w:r>
            <w:r w:rsidR="001A1336">
              <w:t>6.2.2-2</w:t>
            </w:r>
            <w:r>
              <w:rPr>
                <w:rFonts w:cs="Arial"/>
                <w:szCs w:val="18"/>
              </w:rPr>
              <w:t>.</w:t>
            </w:r>
          </w:p>
        </w:tc>
        <w:tc>
          <w:tcPr>
            <w:tcW w:w="237" w:type="pct"/>
          </w:tcPr>
          <w:p w14:paraId="52558801" w14:textId="77777777" w:rsidR="005E42C8" w:rsidRPr="00760004" w:rsidRDefault="005E42C8" w:rsidP="008B3F62">
            <w:pPr>
              <w:pStyle w:val="TAL"/>
            </w:pPr>
            <w:r>
              <w:t>M</w:t>
            </w:r>
          </w:p>
        </w:tc>
      </w:tr>
      <w:tr w:rsidR="005E42C8" w:rsidRPr="00760004" w14:paraId="1C489D20" w14:textId="77777777" w:rsidTr="008B3F62">
        <w:trPr>
          <w:jc w:val="center"/>
        </w:trPr>
        <w:tc>
          <w:tcPr>
            <w:tcW w:w="1025" w:type="pct"/>
          </w:tcPr>
          <w:p w14:paraId="1DE1F5A3" w14:textId="77777777" w:rsidR="005E42C8" w:rsidRDefault="005E42C8" w:rsidP="008B3F62">
            <w:pPr>
              <w:pStyle w:val="TAL"/>
            </w:pPr>
            <w:r>
              <w:t>cGI</w:t>
            </w:r>
          </w:p>
        </w:tc>
        <w:tc>
          <w:tcPr>
            <w:tcW w:w="1028" w:type="pct"/>
          </w:tcPr>
          <w:p w14:paraId="00992823" w14:textId="77777777" w:rsidR="005E42C8" w:rsidRDefault="005E42C8" w:rsidP="008B3F62">
            <w:pPr>
              <w:pStyle w:val="TAL"/>
            </w:pPr>
            <w:r>
              <w:t>CGI</w:t>
            </w:r>
          </w:p>
        </w:tc>
        <w:tc>
          <w:tcPr>
            <w:tcW w:w="374" w:type="pct"/>
          </w:tcPr>
          <w:p w14:paraId="0EA589DB" w14:textId="77777777" w:rsidR="005E42C8" w:rsidRDefault="005E42C8" w:rsidP="008B3F62">
            <w:pPr>
              <w:pStyle w:val="TAL"/>
            </w:pPr>
            <w:r>
              <w:t>0..1</w:t>
            </w:r>
          </w:p>
        </w:tc>
        <w:tc>
          <w:tcPr>
            <w:tcW w:w="2336" w:type="pct"/>
          </w:tcPr>
          <w:p w14:paraId="7FA64071" w14:textId="77777777" w:rsidR="005E42C8" w:rsidRDefault="005E42C8" w:rsidP="008B3F62">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8B3F62">
            <w:pPr>
              <w:pStyle w:val="TAL"/>
            </w:pPr>
            <w:r>
              <w:t>C</w:t>
            </w:r>
          </w:p>
        </w:tc>
      </w:tr>
      <w:tr w:rsidR="005E42C8" w:rsidRPr="00760004" w14:paraId="05C26985" w14:textId="77777777" w:rsidTr="008B3F62">
        <w:trPr>
          <w:jc w:val="center"/>
        </w:trPr>
        <w:tc>
          <w:tcPr>
            <w:tcW w:w="1025" w:type="pct"/>
          </w:tcPr>
          <w:p w14:paraId="28C089FA" w14:textId="77777777" w:rsidR="005E42C8" w:rsidRDefault="005E42C8" w:rsidP="008B3F62">
            <w:pPr>
              <w:pStyle w:val="TAL"/>
            </w:pPr>
            <w:r>
              <w:t>sAI</w:t>
            </w:r>
          </w:p>
        </w:tc>
        <w:tc>
          <w:tcPr>
            <w:tcW w:w="1028" w:type="pct"/>
          </w:tcPr>
          <w:p w14:paraId="7D79FBE1" w14:textId="77777777" w:rsidR="005E42C8" w:rsidRDefault="005E42C8" w:rsidP="008B3F62">
            <w:pPr>
              <w:pStyle w:val="TAL"/>
            </w:pPr>
            <w:r>
              <w:t>SAI</w:t>
            </w:r>
          </w:p>
        </w:tc>
        <w:tc>
          <w:tcPr>
            <w:tcW w:w="374" w:type="pct"/>
          </w:tcPr>
          <w:p w14:paraId="4BC0F28E" w14:textId="77777777" w:rsidR="005E42C8" w:rsidRDefault="005E42C8" w:rsidP="008B3F62">
            <w:pPr>
              <w:pStyle w:val="TAL"/>
            </w:pPr>
            <w:r>
              <w:t>0..1</w:t>
            </w:r>
          </w:p>
        </w:tc>
        <w:tc>
          <w:tcPr>
            <w:tcW w:w="2336" w:type="pct"/>
          </w:tcPr>
          <w:p w14:paraId="44260954" w14:textId="77777777" w:rsidR="005E42C8" w:rsidRDefault="005E42C8" w:rsidP="008B3F62">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8B3F62">
            <w:pPr>
              <w:pStyle w:val="TAL"/>
            </w:pPr>
            <w:r>
              <w:t>C</w:t>
            </w:r>
          </w:p>
        </w:tc>
      </w:tr>
      <w:tr w:rsidR="005E42C8" w:rsidRPr="00760004" w14:paraId="47D3CED4" w14:textId="77777777" w:rsidTr="008B3F62">
        <w:trPr>
          <w:jc w:val="center"/>
        </w:trPr>
        <w:tc>
          <w:tcPr>
            <w:tcW w:w="1025" w:type="pct"/>
          </w:tcPr>
          <w:p w14:paraId="0E56D70F" w14:textId="77777777" w:rsidR="005E42C8" w:rsidRDefault="005E42C8" w:rsidP="008B3F62">
            <w:pPr>
              <w:pStyle w:val="TAL"/>
            </w:pPr>
            <w:r>
              <w:t>eSMLCCellInfo</w:t>
            </w:r>
          </w:p>
        </w:tc>
        <w:tc>
          <w:tcPr>
            <w:tcW w:w="1028" w:type="pct"/>
          </w:tcPr>
          <w:p w14:paraId="34850659" w14:textId="77777777" w:rsidR="005E42C8" w:rsidRDefault="005E42C8" w:rsidP="008B3F62">
            <w:pPr>
              <w:pStyle w:val="TAL"/>
            </w:pPr>
            <w:r>
              <w:t>ESMLCCellInfo</w:t>
            </w:r>
          </w:p>
        </w:tc>
        <w:tc>
          <w:tcPr>
            <w:tcW w:w="374" w:type="pct"/>
          </w:tcPr>
          <w:p w14:paraId="6E515FDB" w14:textId="77777777" w:rsidR="005E42C8" w:rsidRDefault="005E42C8" w:rsidP="008B3F62">
            <w:pPr>
              <w:pStyle w:val="TAL"/>
            </w:pPr>
            <w:r>
              <w:t>0..1</w:t>
            </w:r>
          </w:p>
        </w:tc>
        <w:tc>
          <w:tcPr>
            <w:tcW w:w="2336" w:type="pct"/>
          </w:tcPr>
          <w:p w14:paraId="42D73CBF" w14:textId="77777777" w:rsidR="005E42C8" w:rsidRDefault="005E42C8" w:rsidP="008B3F62">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8B3F62">
            <w:pPr>
              <w:pStyle w:val="TAL"/>
            </w:pPr>
            <w:r>
              <w:t>C</w:t>
            </w:r>
          </w:p>
        </w:tc>
      </w:tr>
      <w:tr w:rsidR="005E42C8" w:rsidRPr="00760004" w14:paraId="6C106C3D" w14:textId="77777777" w:rsidTr="008B3F62">
        <w:trPr>
          <w:jc w:val="center"/>
        </w:trPr>
        <w:tc>
          <w:tcPr>
            <w:tcW w:w="1025" w:type="pct"/>
          </w:tcPr>
          <w:p w14:paraId="23B27143" w14:textId="77777777" w:rsidR="005E42C8" w:rsidRDefault="005E42C8" w:rsidP="008B3F62">
            <w:pPr>
              <w:pStyle w:val="TAL"/>
            </w:pPr>
            <w:r>
              <w:t>gERANPositioningInfo</w:t>
            </w:r>
          </w:p>
        </w:tc>
        <w:tc>
          <w:tcPr>
            <w:tcW w:w="1028" w:type="pct"/>
          </w:tcPr>
          <w:p w14:paraId="0FAFCD71" w14:textId="77777777" w:rsidR="005E42C8" w:rsidRDefault="005E42C8" w:rsidP="008B3F62">
            <w:pPr>
              <w:pStyle w:val="TAL"/>
            </w:pPr>
            <w:r>
              <w:t>GERANPositioningInfo</w:t>
            </w:r>
          </w:p>
        </w:tc>
        <w:tc>
          <w:tcPr>
            <w:tcW w:w="374" w:type="pct"/>
          </w:tcPr>
          <w:p w14:paraId="66692112" w14:textId="77777777" w:rsidR="005E42C8" w:rsidRDefault="005E42C8" w:rsidP="008B3F62">
            <w:pPr>
              <w:pStyle w:val="TAL"/>
            </w:pPr>
            <w:r>
              <w:t>0..1</w:t>
            </w:r>
          </w:p>
        </w:tc>
        <w:tc>
          <w:tcPr>
            <w:tcW w:w="2336" w:type="pct"/>
          </w:tcPr>
          <w:p w14:paraId="6A269224" w14:textId="77777777" w:rsidR="005E42C8" w:rsidRDefault="005E42C8" w:rsidP="008B3F62">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8B3F62">
            <w:pPr>
              <w:pStyle w:val="TAL"/>
            </w:pPr>
            <w:r>
              <w:t>C</w:t>
            </w:r>
          </w:p>
        </w:tc>
      </w:tr>
      <w:tr w:rsidR="005E42C8" w:rsidRPr="00760004" w14:paraId="5EFFE024" w14:textId="77777777" w:rsidTr="008B3F62">
        <w:trPr>
          <w:jc w:val="center"/>
        </w:trPr>
        <w:tc>
          <w:tcPr>
            <w:tcW w:w="1025" w:type="pct"/>
          </w:tcPr>
          <w:p w14:paraId="4D155A38" w14:textId="77777777" w:rsidR="005E42C8" w:rsidRDefault="005E42C8" w:rsidP="008B3F62">
            <w:pPr>
              <w:pStyle w:val="TAL"/>
            </w:pPr>
            <w:r>
              <w:t>uTRANPositioningInfo</w:t>
            </w:r>
          </w:p>
        </w:tc>
        <w:tc>
          <w:tcPr>
            <w:tcW w:w="1028" w:type="pct"/>
          </w:tcPr>
          <w:p w14:paraId="4732EC23" w14:textId="77777777" w:rsidR="005E42C8" w:rsidRDefault="005E42C8" w:rsidP="008B3F62">
            <w:pPr>
              <w:pStyle w:val="TAL"/>
            </w:pPr>
            <w:r>
              <w:t>UTRANPositioningInfo</w:t>
            </w:r>
          </w:p>
        </w:tc>
        <w:tc>
          <w:tcPr>
            <w:tcW w:w="374" w:type="pct"/>
          </w:tcPr>
          <w:p w14:paraId="0799D3BC" w14:textId="77777777" w:rsidR="005E42C8" w:rsidRDefault="005E42C8" w:rsidP="008B3F62">
            <w:pPr>
              <w:pStyle w:val="TAL"/>
            </w:pPr>
            <w:r>
              <w:t>0..1</w:t>
            </w:r>
          </w:p>
        </w:tc>
        <w:tc>
          <w:tcPr>
            <w:tcW w:w="2336" w:type="pct"/>
          </w:tcPr>
          <w:p w14:paraId="335C7EAE" w14:textId="77777777" w:rsidR="005E42C8" w:rsidRDefault="005E42C8" w:rsidP="008B3F62">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8B3F62">
            <w:pPr>
              <w:pStyle w:val="TAL"/>
            </w:pPr>
            <w:r>
              <w:t>C</w:t>
            </w:r>
          </w:p>
        </w:tc>
      </w:tr>
      <w:tr w:rsidR="005E42C8" w:rsidRPr="00760004" w14:paraId="22FDE7B1" w14:textId="77777777" w:rsidTr="008B3F62">
        <w:trPr>
          <w:jc w:val="center"/>
        </w:trPr>
        <w:tc>
          <w:tcPr>
            <w:tcW w:w="1025" w:type="pct"/>
          </w:tcPr>
          <w:p w14:paraId="1946B7A5" w14:textId="77777777" w:rsidR="005E42C8" w:rsidRDefault="005E42C8" w:rsidP="008B3F62">
            <w:pPr>
              <w:pStyle w:val="TAL"/>
            </w:pPr>
            <w:r>
              <w:t>rawMLPResponse</w:t>
            </w:r>
          </w:p>
        </w:tc>
        <w:tc>
          <w:tcPr>
            <w:tcW w:w="1028" w:type="pct"/>
          </w:tcPr>
          <w:p w14:paraId="4900045D" w14:textId="77777777" w:rsidR="005E42C8" w:rsidRDefault="005E42C8" w:rsidP="008B3F62">
            <w:pPr>
              <w:pStyle w:val="TAL"/>
            </w:pPr>
            <w:r>
              <w:t>RawMLPResponse</w:t>
            </w:r>
          </w:p>
        </w:tc>
        <w:tc>
          <w:tcPr>
            <w:tcW w:w="374" w:type="pct"/>
          </w:tcPr>
          <w:p w14:paraId="20B4524E" w14:textId="77777777" w:rsidR="005E42C8" w:rsidRDefault="005E42C8" w:rsidP="008B3F62">
            <w:pPr>
              <w:pStyle w:val="TAL"/>
            </w:pPr>
            <w:r>
              <w:t>0..1</w:t>
            </w:r>
          </w:p>
        </w:tc>
        <w:tc>
          <w:tcPr>
            <w:tcW w:w="2336" w:type="pct"/>
          </w:tcPr>
          <w:p w14:paraId="40C6511A" w14:textId="77777777" w:rsidR="005E42C8" w:rsidRDefault="005E42C8" w:rsidP="008B3F62">
            <w:pPr>
              <w:pStyle w:val="TAL"/>
            </w:pPr>
            <w:r w:rsidRPr="00262BDA">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8B3F62">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404" w:name="_Toc176176740"/>
      <w:r>
        <w:t>7.3.3.2.71</w:t>
      </w:r>
      <w:r>
        <w:tab/>
        <w:t>Type: FourGLocationInfo</w:t>
      </w:r>
      <w:bookmarkEnd w:id="404"/>
    </w:p>
    <w:p w14:paraId="05FE3782" w14:textId="77777777" w:rsidR="005E42C8" w:rsidRDefault="005E42C8" w:rsidP="005E42C8">
      <w:r>
        <w:t>The FourGLocationInfo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Table 7.3.3.2.71-1 contains the details for the FourGLocationInfo type.</w:t>
      </w:r>
    </w:p>
    <w:p w14:paraId="279EBE8C" w14:textId="77777777" w:rsidR="005E42C8" w:rsidRPr="00760004" w:rsidRDefault="005E42C8" w:rsidP="005E42C8">
      <w:pPr>
        <w:pStyle w:val="TH"/>
      </w:pPr>
      <w:r>
        <w:t>Table 7.3.3.2.71-1</w:t>
      </w:r>
      <w:r w:rsidRPr="00760004">
        <w:t xml:space="preserve">: </w:t>
      </w:r>
      <w:r>
        <w:t>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8B3F62">
        <w:trPr>
          <w:jc w:val="center"/>
        </w:trPr>
        <w:tc>
          <w:tcPr>
            <w:tcW w:w="2155" w:type="dxa"/>
          </w:tcPr>
          <w:p w14:paraId="1000DB73" w14:textId="77777777" w:rsidR="005E42C8" w:rsidRPr="00760004" w:rsidRDefault="005E42C8" w:rsidP="008B3F62">
            <w:pPr>
              <w:pStyle w:val="TAH"/>
            </w:pPr>
            <w:r>
              <w:t>CHOICE</w:t>
            </w:r>
          </w:p>
        </w:tc>
        <w:tc>
          <w:tcPr>
            <w:tcW w:w="2160" w:type="dxa"/>
          </w:tcPr>
          <w:p w14:paraId="0BEF9569" w14:textId="77777777" w:rsidR="005E42C8" w:rsidRPr="00760004" w:rsidRDefault="005E42C8" w:rsidP="008B3F62">
            <w:pPr>
              <w:pStyle w:val="TAH"/>
            </w:pPr>
            <w:r>
              <w:t>Type</w:t>
            </w:r>
          </w:p>
        </w:tc>
        <w:tc>
          <w:tcPr>
            <w:tcW w:w="4505" w:type="dxa"/>
          </w:tcPr>
          <w:p w14:paraId="01438D54" w14:textId="77777777" w:rsidR="005E42C8" w:rsidRPr="00760004" w:rsidRDefault="005E42C8" w:rsidP="008B3F62">
            <w:pPr>
              <w:pStyle w:val="TAH"/>
            </w:pPr>
            <w:r w:rsidRPr="00760004">
              <w:t>Description</w:t>
            </w:r>
          </w:p>
        </w:tc>
      </w:tr>
      <w:tr w:rsidR="005E42C8" w:rsidRPr="00760004" w14:paraId="7FD32A99" w14:textId="77777777" w:rsidTr="008B3F62">
        <w:trPr>
          <w:jc w:val="center"/>
        </w:trPr>
        <w:tc>
          <w:tcPr>
            <w:tcW w:w="2155" w:type="dxa"/>
          </w:tcPr>
          <w:p w14:paraId="432D4987" w14:textId="77777777" w:rsidR="005E42C8" w:rsidRPr="00760004" w:rsidRDefault="005E42C8" w:rsidP="008B3F62">
            <w:pPr>
              <w:pStyle w:val="TAL"/>
            </w:pPr>
            <w:r>
              <w:t>ePSLocationInformation</w:t>
            </w:r>
          </w:p>
        </w:tc>
        <w:tc>
          <w:tcPr>
            <w:tcW w:w="2160" w:type="dxa"/>
          </w:tcPr>
          <w:p w14:paraId="3B6A8949" w14:textId="77777777" w:rsidR="005E42C8" w:rsidRPr="002C2C01" w:rsidRDefault="005E42C8" w:rsidP="008B3F62">
            <w:pPr>
              <w:pStyle w:val="TAL"/>
              <w:rPr>
                <w:rFonts w:cs="Arial"/>
                <w:szCs w:val="18"/>
                <w:lang w:val="fr-FR"/>
              </w:rPr>
            </w:pPr>
            <w:r w:rsidRPr="000E7F16">
              <w:t>EPSLocationInformation</w:t>
            </w:r>
          </w:p>
        </w:tc>
        <w:tc>
          <w:tcPr>
            <w:tcW w:w="4505" w:type="dxa"/>
          </w:tcPr>
          <w:p w14:paraId="01219163" w14:textId="77777777" w:rsidR="005E42C8" w:rsidRPr="004C4F20" w:rsidRDefault="005E42C8" w:rsidP="008B3F62">
            <w:pPr>
              <w:pStyle w:val="TAL"/>
              <w:rPr>
                <w:rFonts w:cs="Arial"/>
                <w:szCs w:val="18"/>
                <w:lang w:eastAsia="zh-CN"/>
              </w:rPr>
            </w:pPr>
            <w:r>
              <w:rPr>
                <w:rFonts w:cs="Arial"/>
                <w:szCs w:val="18"/>
                <w:lang w:eastAsia="zh-CN"/>
              </w:rPr>
              <w:t>This field is derived from the data present in EPS-LocationInformation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8B3F62">
        <w:trPr>
          <w:jc w:val="center"/>
        </w:trPr>
        <w:tc>
          <w:tcPr>
            <w:tcW w:w="2155" w:type="dxa"/>
          </w:tcPr>
          <w:p w14:paraId="63163328" w14:textId="77777777" w:rsidR="005E42C8" w:rsidRDefault="005E42C8" w:rsidP="008B3F62">
            <w:pPr>
              <w:pStyle w:val="TAL"/>
            </w:pPr>
            <w:r w:rsidRPr="000E7F16">
              <w:t>ePSUserLocationInformation</w:t>
            </w:r>
          </w:p>
        </w:tc>
        <w:tc>
          <w:tcPr>
            <w:tcW w:w="2160" w:type="dxa"/>
          </w:tcPr>
          <w:p w14:paraId="65B56969" w14:textId="77777777" w:rsidR="005E42C8" w:rsidRPr="00CD43CF" w:rsidRDefault="005E42C8" w:rsidP="008B3F62">
            <w:pPr>
              <w:pStyle w:val="TAL"/>
              <w:rPr>
                <w:rFonts w:cs="Arial"/>
                <w:szCs w:val="18"/>
                <w:lang w:val="fr-FR"/>
              </w:rPr>
            </w:pPr>
            <w:r w:rsidRPr="000E7F16">
              <w:t>EPSUserLocationInformation</w:t>
            </w:r>
            <w:r>
              <w:rPr>
                <w:rFonts w:cs="Arial"/>
                <w:szCs w:val="18"/>
                <w:lang w:val="fr-FR"/>
              </w:rPr>
              <w:t xml:space="preserve"> </w:t>
            </w:r>
          </w:p>
        </w:tc>
        <w:tc>
          <w:tcPr>
            <w:tcW w:w="4505" w:type="dxa"/>
          </w:tcPr>
          <w:p w14:paraId="7B99BFDA" w14:textId="77777777" w:rsidR="005E42C8" w:rsidRDefault="005E42C8" w:rsidP="008B3F62">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405" w:name="_Toc176176741"/>
      <w:r>
        <w:t>7.3.3.2.72</w:t>
      </w:r>
      <w:r>
        <w:tab/>
        <w:t>Type: CGI</w:t>
      </w:r>
      <w:bookmarkEnd w:id="405"/>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8B3F62">
        <w:trPr>
          <w:jc w:val="center"/>
        </w:trPr>
        <w:tc>
          <w:tcPr>
            <w:tcW w:w="1025" w:type="pct"/>
          </w:tcPr>
          <w:p w14:paraId="1FA172FD" w14:textId="77777777" w:rsidR="005E42C8" w:rsidRPr="00760004" w:rsidRDefault="005E42C8" w:rsidP="008B3F62">
            <w:pPr>
              <w:pStyle w:val="TAH"/>
            </w:pPr>
            <w:r w:rsidRPr="00760004">
              <w:t>Field name</w:t>
            </w:r>
          </w:p>
        </w:tc>
        <w:tc>
          <w:tcPr>
            <w:tcW w:w="1028" w:type="pct"/>
          </w:tcPr>
          <w:p w14:paraId="0FC515ED" w14:textId="77777777" w:rsidR="005E42C8" w:rsidRPr="00760004" w:rsidRDefault="005E42C8" w:rsidP="008B3F62">
            <w:pPr>
              <w:pStyle w:val="TAH"/>
            </w:pPr>
            <w:r>
              <w:t>Type</w:t>
            </w:r>
          </w:p>
        </w:tc>
        <w:tc>
          <w:tcPr>
            <w:tcW w:w="374" w:type="pct"/>
          </w:tcPr>
          <w:p w14:paraId="16E6D98D" w14:textId="77777777" w:rsidR="005E42C8" w:rsidRPr="00760004" w:rsidRDefault="005E42C8" w:rsidP="008B3F62">
            <w:pPr>
              <w:pStyle w:val="TAH"/>
            </w:pPr>
            <w:r>
              <w:t>Cardinality</w:t>
            </w:r>
          </w:p>
        </w:tc>
        <w:tc>
          <w:tcPr>
            <w:tcW w:w="2336" w:type="pct"/>
          </w:tcPr>
          <w:p w14:paraId="3134AF65" w14:textId="77777777" w:rsidR="005E42C8" w:rsidRPr="00760004" w:rsidRDefault="005E42C8" w:rsidP="008B3F62">
            <w:pPr>
              <w:pStyle w:val="TAH"/>
            </w:pPr>
            <w:r w:rsidRPr="00760004">
              <w:t>Description</w:t>
            </w:r>
          </w:p>
        </w:tc>
        <w:tc>
          <w:tcPr>
            <w:tcW w:w="237" w:type="pct"/>
          </w:tcPr>
          <w:p w14:paraId="4D397FDF" w14:textId="77777777" w:rsidR="005E42C8" w:rsidRPr="00760004" w:rsidRDefault="005E42C8" w:rsidP="008B3F62">
            <w:pPr>
              <w:pStyle w:val="TAH"/>
            </w:pPr>
            <w:r w:rsidRPr="00760004">
              <w:t>M/C/O</w:t>
            </w:r>
          </w:p>
        </w:tc>
      </w:tr>
      <w:tr w:rsidR="005E42C8" w:rsidRPr="00760004" w14:paraId="3727BEA2" w14:textId="77777777" w:rsidTr="008B3F62">
        <w:trPr>
          <w:jc w:val="center"/>
        </w:trPr>
        <w:tc>
          <w:tcPr>
            <w:tcW w:w="1025" w:type="pct"/>
          </w:tcPr>
          <w:p w14:paraId="2DF93382" w14:textId="77777777" w:rsidR="005E42C8" w:rsidRPr="00760004" w:rsidRDefault="005E42C8" w:rsidP="008B3F62">
            <w:pPr>
              <w:pStyle w:val="TAL"/>
            </w:pPr>
            <w:r>
              <w:t>lAI</w:t>
            </w:r>
          </w:p>
        </w:tc>
        <w:tc>
          <w:tcPr>
            <w:tcW w:w="1028" w:type="pct"/>
          </w:tcPr>
          <w:p w14:paraId="4C39CEE1" w14:textId="77777777" w:rsidR="005E42C8" w:rsidRDefault="005E42C8" w:rsidP="008B3F62">
            <w:pPr>
              <w:pStyle w:val="TAL"/>
            </w:pPr>
            <w:r>
              <w:t>LAI</w:t>
            </w:r>
          </w:p>
        </w:tc>
        <w:tc>
          <w:tcPr>
            <w:tcW w:w="374" w:type="pct"/>
          </w:tcPr>
          <w:p w14:paraId="60C2609B" w14:textId="77777777" w:rsidR="005E42C8" w:rsidRDefault="005E42C8" w:rsidP="008B3F62">
            <w:pPr>
              <w:pStyle w:val="TAL"/>
            </w:pPr>
            <w:r>
              <w:t>1</w:t>
            </w:r>
          </w:p>
        </w:tc>
        <w:tc>
          <w:tcPr>
            <w:tcW w:w="2336" w:type="pct"/>
          </w:tcPr>
          <w:p w14:paraId="1C011678" w14:textId="77777777" w:rsidR="005E42C8" w:rsidRPr="00760004" w:rsidRDefault="005E42C8" w:rsidP="008B3F62">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8B3F62">
            <w:pPr>
              <w:pStyle w:val="TAL"/>
            </w:pPr>
            <w:r>
              <w:t>M</w:t>
            </w:r>
          </w:p>
        </w:tc>
      </w:tr>
      <w:tr w:rsidR="005E42C8" w:rsidRPr="00760004" w14:paraId="3273C2A3" w14:textId="77777777" w:rsidTr="008B3F62">
        <w:trPr>
          <w:jc w:val="center"/>
        </w:trPr>
        <w:tc>
          <w:tcPr>
            <w:tcW w:w="1025" w:type="pct"/>
          </w:tcPr>
          <w:p w14:paraId="0AC92D4A" w14:textId="77777777" w:rsidR="005E42C8" w:rsidRDefault="005E42C8" w:rsidP="008B3F62">
            <w:pPr>
              <w:pStyle w:val="TAL"/>
            </w:pPr>
            <w:r>
              <w:t>cellID</w:t>
            </w:r>
          </w:p>
        </w:tc>
        <w:tc>
          <w:tcPr>
            <w:tcW w:w="1028" w:type="pct"/>
          </w:tcPr>
          <w:p w14:paraId="62DB1A97" w14:textId="77777777" w:rsidR="005E42C8" w:rsidRDefault="005E42C8" w:rsidP="008B3F62">
            <w:pPr>
              <w:pStyle w:val="TAL"/>
            </w:pPr>
            <w:r>
              <w:t>CellID</w:t>
            </w:r>
          </w:p>
        </w:tc>
        <w:tc>
          <w:tcPr>
            <w:tcW w:w="374" w:type="pct"/>
          </w:tcPr>
          <w:p w14:paraId="0A98013A" w14:textId="77777777" w:rsidR="005E42C8" w:rsidRDefault="005E42C8" w:rsidP="008B3F62">
            <w:pPr>
              <w:pStyle w:val="TAL"/>
            </w:pPr>
            <w:r>
              <w:t>1</w:t>
            </w:r>
          </w:p>
        </w:tc>
        <w:tc>
          <w:tcPr>
            <w:tcW w:w="2336" w:type="pct"/>
          </w:tcPr>
          <w:p w14:paraId="0473D6E8" w14:textId="77777777" w:rsidR="005E42C8" w:rsidRDefault="005E42C8" w:rsidP="008B3F62">
            <w:pPr>
              <w:pStyle w:val="TAL"/>
            </w:pPr>
            <w:r>
              <w:t>The Cell Identity that is being reported from the NF. Defined in TS 23.003 [19] clause 4.3.1.</w:t>
            </w:r>
          </w:p>
        </w:tc>
        <w:tc>
          <w:tcPr>
            <w:tcW w:w="237" w:type="pct"/>
          </w:tcPr>
          <w:p w14:paraId="6B0824AC" w14:textId="77777777" w:rsidR="005E42C8" w:rsidRDefault="005E42C8" w:rsidP="008B3F62">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406" w:name="_Toc176176742"/>
      <w:r>
        <w:t>7.3.3.2.73</w:t>
      </w:r>
      <w:r>
        <w:tab/>
        <w:t>Type: SAI</w:t>
      </w:r>
      <w:bookmarkEnd w:id="406"/>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8B3F62">
        <w:trPr>
          <w:jc w:val="center"/>
        </w:trPr>
        <w:tc>
          <w:tcPr>
            <w:tcW w:w="1025" w:type="pct"/>
          </w:tcPr>
          <w:p w14:paraId="5409F7AA" w14:textId="77777777" w:rsidR="005E42C8" w:rsidRPr="00760004" w:rsidRDefault="005E42C8" w:rsidP="008B3F62">
            <w:pPr>
              <w:pStyle w:val="TAH"/>
            </w:pPr>
            <w:r w:rsidRPr="00760004">
              <w:t>Field name</w:t>
            </w:r>
          </w:p>
        </w:tc>
        <w:tc>
          <w:tcPr>
            <w:tcW w:w="1028" w:type="pct"/>
          </w:tcPr>
          <w:p w14:paraId="1D6F19D7" w14:textId="77777777" w:rsidR="005E42C8" w:rsidRPr="00760004" w:rsidRDefault="005E42C8" w:rsidP="008B3F62">
            <w:pPr>
              <w:pStyle w:val="TAH"/>
            </w:pPr>
            <w:r>
              <w:t>Type</w:t>
            </w:r>
          </w:p>
        </w:tc>
        <w:tc>
          <w:tcPr>
            <w:tcW w:w="374" w:type="pct"/>
          </w:tcPr>
          <w:p w14:paraId="4A3F01DB" w14:textId="77777777" w:rsidR="005E42C8" w:rsidRPr="00760004" w:rsidRDefault="005E42C8" w:rsidP="008B3F62">
            <w:pPr>
              <w:pStyle w:val="TAH"/>
            </w:pPr>
            <w:r>
              <w:t>Cardinality</w:t>
            </w:r>
          </w:p>
        </w:tc>
        <w:tc>
          <w:tcPr>
            <w:tcW w:w="2336" w:type="pct"/>
          </w:tcPr>
          <w:p w14:paraId="6E37039A" w14:textId="77777777" w:rsidR="005E42C8" w:rsidRPr="00760004" w:rsidRDefault="005E42C8" w:rsidP="008B3F62">
            <w:pPr>
              <w:pStyle w:val="TAH"/>
            </w:pPr>
            <w:r w:rsidRPr="00760004">
              <w:t>Description</w:t>
            </w:r>
          </w:p>
        </w:tc>
        <w:tc>
          <w:tcPr>
            <w:tcW w:w="237" w:type="pct"/>
          </w:tcPr>
          <w:p w14:paraId="4F920B01" w14:textId="77777777" w:rsidR="005E42C8" w:rsidRPr="00760004" w:rsidRDefault="005E42C8" w:rsidP="008B3F62">
            <w:pPr>
              <w:pStyle w:val="TAH"/>
            </w:pPr>
            <w:r w:rsidRPr="00760004">
              <w:t>M/C/O</w:t>
            </w:r>
          </w:p>
        </w:tc>
      </w:tr>
      <w:tr w:rsidR="005E42C8" w:rsidRPr="00760004" w14:paraId="522329D2" w14:textId="77777777" w:rsidTr="008B3F62">
        <w:trPr>
          <w:jc w:val="center"/>
        </w:trPr>
        <w:tc>
          <w:tcPr>
            <w:tcW w:w="1025" w:type="pct"/>
          </w:tcPr>
          <w:p w14:paraId="5CD3C85B" w14:textId="77777777" w:rsidR="005E42C8" w:rsidRPr="00760004" w:rsidRDefault="005E42C8" w:rsidP="008B3F62">
            <w:pPr>
              <w:pStyle w:val="TAL"/>
            </w:pPr>
            <w:r>
              <w:t>pLMNID</w:t>
            </w:r>
          </w:p>
        </w:tc>
        <w:tc>
          <w:tcPr>
            <w:tcW w:w="1028" w:type="pct"/>
          </w:tcPr>
          <w:p w14:paraId="43BA3023" w14:textId="77777777" w:rsidR="005E42C8" w:rsidRDefault="005E42C8" w:rsidP="008B3F62">
            <w:pPr>
              <w:pStyle w:val="TAL"/>
            </w:pPr>
            <w:r>
              <w:t>PLMNID</w:t>
            </w:r>
          </w:p>
        </w:tc>
        <w:tc>
          <w:tcPr>
            <w:tcW w:w="374" w:type="pct"/>
          </w:tcPr>
          <w:p w14:paraId="58D589D4" w14:textId="77777777" w:rsidR="005E42C8" w:rsidRDefault="005E42C8" w:rsidP="008B3F62">
            <w:pPr>
              <w:pStyle w:val="TAL"/>
            </w:pPr>
            <w:r>
              <w:t>1</w:t>
            </w:r>
          </w:p>
        </w:tc>
        <w:tc>
          <w:tcPr>
            <w:tcW w:w="2336" w:type="pct"/>
          </w:tcPr>
          <w:p w14:paraId="13155F10" w14:textId="77777777" w:rsidR="005E42C8" w:rsidRPr="00760004" w:rsidRDefault="005E42C8" w:rsidP="008B3F62">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8B3F62">
            <w:pPr>
              <w:pStyle w:val="TAL"/>
            </w:pPr>
            <w:r>
              <w:t>M</w:t>
            </w:r>
          </w:p>
        </w:tc>
      </w:tr>
      <w:tr w:rsidR="005E42C8" w:rsidRPr="00760004" w14:paraId="1FA8E619" w14:textId="77777777" w:rsidTr="008B3F62">
        <w:trPr>
          <w:jc w:val="center"/>
        </w:trPr>
        <w:tc>
          <w:tcPr>
            <w:tcW w:w="1025" w:type="pct"/>
          </w:tcPr>
          <w:p w14:paraId="2A0839E7" w14:textId="77777777" w:rsidR="005E42C8" w:rsidRDefault="005E42C8" w:rsidP="008B3F62">
            <w:pPr>
              <w:pStyle w:val="TAL"/>
            </w:pPr>
            <w:r>
              <w:t>lAC</w:t>
            </w:r>
          </w:p>
        </w:tc>
        <w:tc>
          <w:tcPr>
            <w:tcW w:w="1028" w:type="pct"/>
          </w:tcPr>
          <w:p w14:paraId="18A219E1" w14:textId="77777777" w:rsidR="005E42C8" w:rsidRDefault="005E42C8" w:rsidP="008B3F62">
            <w:pPr>
              <w:pStyle w:val="TAL"/>
            </w:pPr>
            <w:r>
              <w:t>LAC</w:t>
            </w:r>
          </w:p>
        </w:tc>
        <w:tc>
          <w:tcPr>
            <w:tcW w:w="374" w:type="pct"/>
          </w:tcPr>
          <w:p w14:paraId="1DC780BE" w14:textId="77777777" w:rsidR="005E42C8" w:rsidRDefault="005E42C8" w:rsidP="008B3F62">
            <w:pPr>
              <w:pStyle w:val="TAL"/>
            </w:pPr>
            <w:r>
              <w:t>1</w:t>
            </w:r>
          </w:p>
        </w:tc>
        <w:tc>
          <w:tcPr>
            <w:tcW w:w="2336" w:type="pct"/>
          </w:tcPr>
          <w:p w14:paraId="09A2AEC0" w14:textId="77777777" w:rsidR="005E42C8" w:rsidRDefault="005E42C8" w:rsidP="008B3F62">
            <w:pPr>
              <w:pStyle w:val="TAL"/>
            </w:pPr>
            <w:r>
              <w:t>The Location Area Code of the service area being reported.</w:t>
            </w:r>
          </w:p>
        </w:tc>
        <w:tc>
          <w:tcPr>
            <w:tcW w:w="237" w:type="pct"/>
          </w:tcPr>
          <w:p w14:paraId="4116B84B" w14:textId="77777777" w:rsidR="005E42C8" w:rsidRDefault="005E42C8" w:rsidP="008B3F62">
            <w:pPr>
              <w:pStyle w:val="TAL"/>
            </w:pPr>
            <w:r>
              <w:t>M</w:t>
            </w:r>
          </w:p>
        </w:tc>
      </w:tr>
      <w:tr w:rsidR="005E42C8" w:rsidRPr="00760004" w14:paraId="124B0EBC" w14:textId="77777777" w:rsidTr="008B3F62">
        <w:trPr>
          <w:jc w:val="center"/>
        </w:trPr>
        <w:tc>
          <w:tcPr>
            <w:tcW w:w="1025" w:type="pct"/>
          </w:tcPr>
          <w:p w14:paraId="2D90002F" w14:textId="77777777" w:rsidR="005E42C8" w:rsidRDefault="005E42C8" w:rsidP="008B3F62">
            <w:pPr>
              <w:pStyle w:val="TAL"/>
            </w:pPr>
            <w:r>
              <w:t>sAC</w:t>
            </w:r>
          </w:p>
        </w:tc>
        <w:tc>
          <w:tcPr>
            <w:tcW w:w="1028" w:type="pct"/>
          </w:tcPr>
          <w:p w14:paraId="0863E045" w14:textId="77777777" w:rsidR="005E42C8" w:rsidRDefault="005E42C8" w:rsidP="008B3F62">
            <w:pPr>
              <w:pStyle w:val="TAL"/>
            </w:pPr>
            <w:r>
              <w:t>SAC</w:t>
            </w:r>
          </w:p>
        </w:tc>
        <w:tc>
          <w:tcPr>
            <w:tcW w:w="374" w:type="pct"/>
          </w:tcPr>
          <w:p w14:paraId="7A9F7EB2" w14:textId="77777777" w:rsidR="005E42C8" w:rsidRDefault="005E42C8" w:rsidP="008B3F62">
            <w:pPr>
              <w:pStyle w:val="TAL"/>
            </w:pPr>
            <w:r>
              <w:t>1</w:t>
            </w:r>
          </w:p>
        </w:tc>
        <w:tc>
          <w:tcPr>
            <w:tcW w:w="2336" w:type="pct"/>
          </w:tcPr>
          <w:p w14:paraId="53CC6561" w14:textId="77777777" w:rsidR="005E42C8" w:rsidRDefault="005E42C8" w:rsidP="008B3F62">
            <w:pPr>
              <w:pStyle w:val="TAL"/>
            </w:pPr>
            <w:r>
              <w:t>The Service Area Code of the service area being reported.</w:t>
            </w:r>
          </w:p>
        </w:tc>
        <w:tc>
          <w:tcPr>
            <w:tcW w:w="237" w:type="pct"/>
          </w:tcPr>
          <w:p w14:paraId="635A17AC" w14:textId="77777777" w:rsidR="005E42C8" w:rsidRDefault="005E42C8" w:rsidP="008B3F62">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407" w:name="_Toc176176743"/>
      <w:r>
        <w:t>7.3.3.2.74</w:t>
      </w:r>
      <w:r>
        <w:tab/>
        <w:t>Type: ESMLCCellInfo</w:t>
      </w:r>
      <w:bookmarkEnd w:id="407"/>
    </w:p>
    <w:p w14:paraId="259B20BD" w14:textId="1696A817" w:rsidR="005E42C8" w:rsidRDefault="005E42C8" w:rsidP="005E42C8">
      <w:r>
        <w:t>The ESMLCCelInfo type is used to identify</w:t>
      </w:r>
      <w:r w:rsidRPr="00CC491D">
        <w:t xml:space="preserve"> the current cell information of the target UE as known by E-SMLC.</w:t>
      </w:r>
      <w:r>
        <w:t xml:space="preserve"> Derived from the information found in TS 29.172 [53] ta</w:t>
      </w:r>
      <w:r w:rsidR="004B6A4F">
        <w:t>ble 6.2.2-</w:t>
      </w:r>
      <w:r w:rsidR="004142AF">
        <w:t>2</w:t>
      </w:r>
      <w:r>
        <w:t>.</w:t>
      </w:r>
    </w:p>
    <w:p w14:paraId="4B43C707" w14:textId="77777777" w:rsidR="005E42C8" w:rsidRDefault="005E42C8" w:rsidP="005E42C8">
      <w:r>
        <w:t>Table 7.3.3.2.74-1 contains the details for the ESMLCCellInfo type.</w:t>
      </w:r>
    </w:p>
    <w:p w14:paraId="0237459E" w14:textId="77777777" w:rsidR="005E42C8" w:rsidRPr="00760004" w:rsidRDefault="005E42C8" w:rsidP="005E42C8">
      <w:pPr>
        <w:pStyle w:val="TH"/>
      </w:pPr>
      <w:r>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8B3F62">
        <w:trPr>
          <w:jc w:val="center"/>
        </w:trPr>
        <w:tc>
          <w:tcPr>
            <w:tcW w:w="1025" w:type="pct"/>
          </w:tcPr>
          <w:p w14:paraId="1D766B5C" w14:textId="77777777" w:rsidR="005E42C8" w:rsidRPr="00760004" w:rsidRDefault="005E42C8" w:rsidP="008B3F62">
            <w:pPr>
              <w:pStyle w:val="TAH"/>
            </w:pPr>
            <w:r w:rsidRPr="00760004">
              <w:t>Field name</w:t>
            </w:r>
          </w:p>
        </w:tc>
        <w:tc>
          <w:tcPr>
            <w:tcW w:w="1028" w:type="pct"/>
          </w:tcPr>
          <w:p w14:paraId="63015B4C" w14:textId="77777777" w:rsidR="005E42C8" w:rsidRPr="00760004" w:rsidRDefault="005E42C8" w:rsidP="008B3F62">
            <w:pPr>
              <w:pStyle w:val="TAH"/>
            </w:pPr>
            <w:r>
              <w:t>Type</w:t>
            </w:r>
          </w:p>
        </w:tc>
        <w:tc>
          <w:tcPr>
            <w:tcW w:w="374" w:type="pct"/>
          </w:tcPr>
          <w:p w14:paraId="46187044" w14:textId="77777777" w:rsidR="005E42C8" w:rsidRPr="00760004" w:rsidRDefault="005E42C8" w:rsidP="008B3F62">
            <w:pPr>
              <w:pStyle w:val="TAH"/>
            </w:pPr>
            <w:r>
              <w:t>Cardinality</w:t>
            </w:r>
          </w:p>
        </w:tc>
        <w:tc>
          <w:tcPr>
            <w:tcW w:w="2336" w:type="pct"/>
          </w:tcPr>
          <w:p w14:paraId="3297ABA2" w14:textId="77777777" w:rsidR="005E42C8" w:rsidRPr="00760004" w:rsidRDefault="005E42C8" w:rsidP="008B3F62">
            <w:pPr>
              <w:pStyle w:val="TAH"/>
            </w:pPr>
            <w:r w:rsidRPr="00760004">
              <w:t>Description</w:t>
            </w:r>
          </w:p>
        </w:tc>
        <w:tc>
          <w:tcPr>
            <w:tcW w:w="237" w:type="pct"/>
          </w:tcPr>
          <w:p w14:paraId="7FA031E6" w14:textId="77777777" w:rsidR="005E42C8" w:rsidRPr="00760004" w:rsidRDefault="005E42C8" w:rsidP="008B3F62">
            <w:pPr>
              <w:pStyle w:val="TAH"/>
            </w:pPr>
            <w:r w:rsidRPr="00760004">
              <w:t>M/C/O</w:t>
            </w:r>
          </w:p>
        </w:tc>
      </w:tr>
      <w:tr w:rsidR="005E42C8" w:rsidRPr="00760004" w14:paraId="030BABC8" w14:textId="77777777" w:rsidTr="008B3F62">
        <w:trPr>
          <w:jc w:val="center"/>
        </w:trPr>
        <w:tc>
          <w:tcPr>
            <w:tcW w:w="1025" w:type="pct"/>
          </w:tcPr>
          <w:p w14:paraId="111F201E" w14:textId="77777777" w:rsidR="005E42C8" w:rsidRPr="00760004" w:rsidRDefault="005E42C8" w:rsidP="008B3F62">
            <w:pPr>
              <w:pStyle w:val="TAL"/>
            </w:pPr>
            <w:r>
              <w:t>eCGI</w:t>
            </w:r>
          </w:p>
        </w:tc>
        <w:tc>
          <w:tcPr>
            <w:tcW w:w="1028" w:type="pct"/>
          </w:tcPr>
          <w:p w14:paraId="721FDC7D" w14:textId="77777777" w:rsidR="005E42C8" w:rsidRDefault="005E42C8" w:rsidP="008B3F62">
            <w:pPr>
              <w:pStyle w:val="TAL"/>
            </w:pPr>
            <w:r>
              <w:t>ECGI</w:t>
            </w:r>
          </w:p>
        </w:tc>
        <w:tc>
          <w:tcPr>
            <w:tcW w:w="374" w:type="pct"/>
          </w:tcPr>
          <w:p w14:paraId="4B5A8D16" w14:textId="77777777" w:rsidR="005E42C8" w:rsidRDefault="005E42C8" w:rsidP="008B3F62">
            <w:pPr>
              <w:pStyle w:val="TAL"/>
            </w:pPr>
            <w:r>
              <w:t>1</w:t>
            </w:r>
          </w:p>
        </w:tc>
        <w:tc>
          <w:tcPr>
            <w:tcW w:w="2336" w:type="pct"/>
          </w:tcPr>
          <w:p w14:paraId="6BE37190" w14:textId="77777777" w:rsidR="005E42C8" w:rsidRPr="00760004" w:rsidRDefault="005E42C8" w:rsidP="008B3F62">
            <w:pPr>
              <w:pStyle w:val="TAL"/>
            </w:pPr>
            <w:r w:rsidRPr="00D33D8A">
              <w:t>ECGI type is used to report the E-UTRA Cell Identity.</w:t>
            </w:r>
          </w:p>
        </w:tc>
        <w:tc>
          <w:tcPr>
            <w:tcW w:w="237" w:type="pct"/>
          </w:tcPr>
          <w:p w14:paraId="0F8882B9" w14:textId="77777777" w:rsidR="005E42C8" w:rsidRPr="00760004" w:rsidRDefault="005E42C8" w:rsidP="008B3F62">
            <w:pPr>
              <w:pStyle w:val="TAL"/>
            </w:pPr>
            <w:r>
              <w:t>M</w:t>
            </w:r>
          </w:p>
        </w:tc>
      </w:tr>
      <w:tr w:rsidR="005E42C8" w:rsidRPr="00760004" w14:paraId="225C77D5" w14:textId="77777777" w:rsidTr="008B3F62">
        <w:trPr>
          <w:jc w:val="center"/>
        </w:trPr>
        <w:tc>
          <w:tcPr>
            <w:tcW w:w="1025" w:type="pct"/>
          </w:tcPr>
          <w:p w14:paraId="71C9D073" w14:textId="77777777" w:rsidR="005E42C8" w:rsidRDefault="005E42C8" w:rsidP="008B3F62">
            <w:pPr>
              <w:pStyle w:val="TAL"/>
            </w:pPr>
            <w:r>
              <w:t>cellPortionID</w:t>
            </w:r>
          </w:p>
        </w:tc>
        <w:tc>
          <w:tcPr>
            <w:tcW w:w="1028" w:type="pct"/>
          </w:tcPr>
          <w:p w14:paraId="664EBFD7" w14:textId="77777777" w:rsidR="005E42C8" w:rsidRDefault="005E42C8" w:rsidP="008B3F62">
            <w:pPr>
              <w:pStyle w:val="TAL"/>
            </w:pPr>
            <w:r>
              <w:t>CellPortionID</w:t>
            </w:r>
          </w:p>
        </w:tc>
        <w:tc>
          <w:tcPr>
            <w:tcW w:w="374" w:type="pct"/>
          </w:tcPr>
          <w:p w14:paraId="762299CE" w14:textId="77777777" w:rsidR="005E42C8" w:rsidRDefault="005E42C8" w:rsidP="008B3F62">
            <w:pPr>
              <w:pStyle w:val="TAL"/>
            </w:pPr>
            <w:r>
              <w:t>1</w:t>
            </w:r>
          </w:p>
        </w:tc>
        <w:tc>
          <w:tcPr>
            <w:tcW w:w="2336" w:type="pct"/>
          </w:tcPr>
          <w:p w14:paraId="287379F6" w14:textId="77777777" w:rsidR="005E42C8" w:rsidRDefault="005E42C8" w:rsidP="008B3F62">
            <w:pPr>
              <w:pStyle w:val="TAL"/>
            </w:pPr>
            <w:r>
              <w:t>T</w:t>
            </w:r>
            <w:r w:rsidRPr="00D33D8A">
              <w:t>he current Cell Portion location of the target UE.</w:t>
            </w:r>
          </w:p>
        </w:tc>
        <w:tc>
          <w:tcPr>
            <w:tcW w:w="237" w:type="pct"/>
          </w:tcPr>
          <w:p w14:paraId="711A8B3C" w14:textId="77777777" w:rsidR="005E42C8" w:rsidRDefault="005E42C8" w:rsidP="008B3F62">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408" w:name="_Toc176176744"/>
      <w:r>
        <w:t>7.3.3.2.75</w:t>
      </w:r>
      <w:r>
        <w:tab/>
        <w:t xml:space="preserve">Type: </w:t>
      </w:r>
      <w:r w:rsidRPr="00A041E2">
        <w:t>GERANPositioningInfo</w:t>
      </w:r>
      <w:bookmarkEnd w:id="408"/>
    </w:p>
    <w:p w14:paraId="439EE264" w14:textId="77777777" w:rsidR="005E42C8" w:rsidRDefault="005E42C8" w:rsidP="005E42C8">
      <w:r>
        <w:t xml:space="preserve">The </w:t>
      </w:r>
      <w:r w:rsidRPr="00A041E2">
        <w:t>GERANPositioningInfo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r w:rsidRPr="00A041E2">
        <w:t>GERANPositioningInfo</w:t>
      </w:r>
      <w:r>
        <w:t xml:space="preserve"> type.</w:t>
      </w:r>
    </w:p>
    <w:p w14:paraId="18795433" w14:textId="77777777" w:rsidR="005E42C8" w:rsidRPr="00760004" w:rsidRDefault="005E42C8" w:rsidP="005E42C8">
      <w:pPr>
        <w:pStyle w:val="TH"/>
      </w:pPr>
      <w:r>
        <w:t xml:space="preserve">Table 7.3.3.2.75-1: Structure of the </w:t>
      </w:r>
      <w:r w:rsidRPr="00A041E2">
        <w:t>GERANPositioningInfo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8B3F62">
        <w:trPr>
          <w:jc w:val="center"/>
        </w:trPr>
        <w:tc>
          <w:tcPr>
            <w:tcW w:w="1025" w:type="pct"/>
          </w:tcPr>
          <w:p w14:paraId="019FF868" w14:textId="77777777" w:rsidR="005E42C8" w:rsidRPr="00760004" w:rsidRDefault="005E42C8" w:rsidP="008B3F62">
            <w:pPr>
              <w:pStyle w:val="TAH"/>
            </w:pPr>
            <w:r w:rsidRPr="00760004">
              <w:t>Field name</w:t>
            </w:r>
          </w:p>
        </w:tc>
        <w:tc>
          <w:tcPr>
            <w:tcW w:w="1075" w:type="pct"/>
          </w:tcPr>
          <w:p w14:paraId="71095305" w14:textId="77777777" w:rsidR="005E42C8" w:rsidRPr="00760004" w:rsidRDefault="005E42C8" w:rsidP="008B3F62">
            <w:pPr>
              <w:pStyle w:val="TAH"/>
            </w:pPr>
            <w:r>
              <w:t>Type</w:t>
            </w:r>
          </w:p>
        </w:tc>
        <w:tc>
          <w:tcPr>
            <w:tcW w:w="327" w:type="pct"/>
          </w:tcPr>
          <w:p w14:paraId="0DC2CB3A" w14:textId="77777777" w:rsidR="005E42C8" w:rsidRPr="00760004" w:rsidRDefault="005E42C8" w:rsidP="008B3F62">
            <w:pPr>
              <w:pStyle w:val="TAH"/>
            </w:pPr>
            <w:r>
              <w:t>Cardinality</w:t>
            </w:r>
          </w:p>
        </w:tc>
        <w:tc>
          <w:tcPr>
            <w:tcW w:w="2336" w:type="pct"/>
          </w:tcPr>
          <w:p w14:paraId="04FB1803" w14:textId="77777777" w:rsidR="005E42C8" w:rsidRPr="00760004" w:rsidRDefault="005E42C8" w:rsidP="008B3F62">
            <w:pPr>
              <w:pStyle w:val="TAH"/>
            </w:pPr>
            <w:r w:rsidRPr="00760004">
              <w:t>Description</w:t>
            </w:r>
          </w:p>
        </w:tc>
        <w:tc>
          <w:tcPr>
            <w:tcW w:w="237" w:type="pct"/>
          </w:tcPr>
          <w:p w14:paraId="2FD4D773" w14:textId="77777777" w:rsidR="005E42C8" w:rsidRPr="00760004" w:rsidRDefault="005E42C8" w:rsidP="008B3F62">
            <w:pPr>
              <w:pStyle w:val="TAH"/>
            </w:pPr>
            <w:r w:rsidRPr="00760004">
              <w:t>M/C/O</w:t>
            </w:r>
          </w:p>
        </w:tc>
      </w:tr>
      <w:tr w:rsidR="005E42C8" w:rsidRPr="00760004" w14:paraId="1DC4029C" w14:textId="77777777" w:rsidTr="008B3F62">
        <w:trPr>
          <w:jc w:val="center"/>
        </w:trPr>
        <w:tc>
          <w:tcPr>
            <w:tcW w:w="1025" w:type="pct"/>
          </w:tcPr>
          <w:p w14:paraId="03560E1D" w14:textId="77777777" w:rsidR="005E42C8" w:rsidRPr="00760004" w:rsidRDefault="005E42C8" w:rsidP="008B3F62">
            <w:pPr>
              <w:pStyle w:val="TAL"/>
            </w:pPr>
            <w:r>
              <w:t>g</w:t>
            </w:r>
            <w:r w:rsidRPr="00A041E2">
              <w:t>ERANPositioningData</w:t>
            </w:r>
          </w:p>
        </w:tc>
        <w:tc>
          <w:tcPr>
            <w:tcW w:w="1075" w:type="pct"/>
          </w:tcPr>
          <w:p w14:paraId="1768192C" w14:textId="77777777" w:rsidR="005E42C8" w:rsidRDefault="005E42C8" w:rsidP="008B3F62">
            <w:pPr>
              <w:pStyle w:val="TAL"/>
            </w:pPr>
            <w:r w:rsidRPr="00A041E2">
              <w:t>GERANPositioningData</w:t>
            </w:r>
          </w:p>
        </w:tc>
        <w:tc>
          <w:tcPr>
            <w:tcW w:w="327" w:type="pct"/>
          </w:tcPr>
          <w:p w14:paraId="0F9A6E07" w14:textId="77777777" w:rsidR="005E42C8" w:rsidRDefault="005E42C8" w:rsidP="008B3F62">
            <w:pPr>
              <w:pStyle w:val="TAL"/>
            </w:pPr>
            <w:r>
              <w:t>0..1</w:t>
            </w:r>
          </w:p>
        </w:tc>
        <w:tc>
          <w:tcPr>
            <w:tcW w:w="2336" w:type="pct"/>
          </w:tcPr>
          <w:p w14:paraId="327BA922"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8B3F62">
            <w:pPr>
              <w:pStyle w:val="TAL"/>
            </w:pPr>
            <w:r>
              <w:t>C</w:t>
            </w:r>
          </w:p>
        </w:tc>
      </w:tr>
      <w:tr w:rsidR="005E42C8" w:rsidRPr="00760004" w14:paraId="13BF1058" w14:textId="77777777" w:rsidTr="008B3F62">
        <w:trPr>
          <w:jc w:val="center"/>
        </w:trPr>
        <w:tc>
          <w:tcPr>
            <w:tcW w:w="1025" w:type="pct"/>
          </w:tcPr>
          <w:p w14:paraId="03A4CED3" w14:textId="77777777" w:rsidR="005E42C8" w:rsidRDefault="005E42C8" w:rsidP="008B3F62">
            <w:pPr>
              <w:pStyle w:val="TAL"/>
            </w:pPr>
            <w:r>
              <w:t>gERANGANSSPositioningData</w:t>
            </w:r>
          </w:p>
        </w:tc>
        <w:tc>
          <w:tcPr>
            <w:tcW w:w="1075" w:type="pct"/>
          </w:tcPr>
          <w:p w14:paraId="649F3850" w14:textId="77777777" w:rsidR="005E42C8" w:rsidRDefault="005E42C8" w:rsidP="008B3F62">
            <w:pPr>
              <w:pStyle w:val="TAL"/>
            </w:pPr>
            <w:r>
              <w:t>GERANGANSSPositioningData</w:t>
            </w:r>
          </w:p>
        </w:tc>
        <w:tc>
          <w:tcPr>
            <w:tcW w:w="327" w:type="pct"/>
          </w:tcPr>
          <w:p w14:paraId="4B402FBA" w14:textId="77777777" w:rsidR="005E42C8" w:rsidRDefault="005E42C8" w:rsidP="008B3F62">
            <w:pPr>
              <w:pStyle w:val="TAL"/>
            </w:pPr>
            <w:r>
              <w:t>0..1</w:t>
            </w:r>
          </w:p>
        </w:tc>
        <w:tc>
          <w:tcPr>
            <w:tcW w:w="2336" w:type="pct"/>
          </w:tcPr>
          <w:p w14:paraId="7873C42A" w14:textId="77777777" w:rsidR="005E42C8" w:rsidRDefault="005E42C8" w:rsidP="008B3F62">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8B3F62">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409" w:name="_Toc176176745"/>
      <w:r>
        <w:t>7.3.3.2.76</w:t>
      </w:r>
      <w:r>
        <w:tab/>
        <w:t xml:space="preserve">Type: </w:t>
      </w:r>
      <w:r w:rsidRPr="00927313">
        <w:t>UTRANPositioningInfo</w:t>
      </w:r>
      <w:bookmarkEnd w:id="409"/>
    </w:p>
    <w:p w14:paraId="671A8E80" w14:textId="77777777" w:rsidR="005E42C8" w:rsidRDefault="005E42C8" w:rsidP="005E42C8">
      <w:r>
        <w:t xml:space="preserve">The </w:t>
      </w:r>
      <w:r w:rsidRPr="00927313">
        <w:t>UTRANPositioningInfo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r w:rsidRPr="00927313">
        <w:t>UTRANPositioningInfo</w:t>
      </w:r>
      <w:r>
        <w:t xml:space="preserve"> type.</w:t>
      </w:r>
    </w:p>
    <w:p w14:paraId="3C480B7A" w14:textId="77777777" w:rsidR="005E42C8" w:rsidRPr="00760004" w:rsidRDefault="005E42C8" w:rsidP="005E42C8">
      <w:pPr>
        <w:pStyle w:val="TH"/>
      </w:pPr>
      <w:r>
        <w:t xml:space="preserve">Table 7.3.3.2.76-1: Structure of the </w:t>
      </w:r>
      <w:r w:rsidRPr="00927313">
        <w:t>UTRANPositioningInfo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8B3F62">
        <w:trPr>
          <w:jc w:val="center"/>
        </w:trPr>
        <w:tc>
          <w:tcPr>
            <w:tcW w:w="1025" w:type="pct"/>
          </w:tcPr>
          <w:p w14:paraId="32ED2CB3" w14:textId="77777777" w:rsidR="005E42C8" w:rsidRPr="00760004" w:rsidRDefault="005E42C8" w:rsidP="008B3F62">
            <w:pPr>
              <w:pStyle w:val="TAH"/>
            </w:pPr>
            <w:r w:rsidRPr="00760004">
              <w:t>Field name</w:t>
            </w:r>
          </w:p>
        </w:tc>
        <w:tc>
          <w:tcPr>
            <w:tcW w:w="1075" w:type="pct"/>
          </w:tcPr>
          <w:p w14:paraId="4FD8AB1D" w14:textId="77777777" w:rsidR="005E42C8" w:rsidRPr="00760004" w:rsidRDefault="005E42C8" w:rsidP="008B3F62">
            <w:pPr>
              <w:pStyle w:val="TAH"/>
            </w:pPr>
            <w:r>
              <w:t>Type</w:t>
            </w:r>
          </w:p>
        </w:tc>
        <w:tc>
          <w:tcPr>
            <w:tcW w:w="327" w:type="pct"/>
          </w:tcPr>
          <w:p w14:paraId="46295A71" w14:textId="77777777" w:rsidR="005E42C8" w:rsidRPr="00760004" w:rsidRDefault="005E42C8" w:rsidP="008B3F62">
            <w:pPr>
              <w:pStyle w:val="TAH"/>
            </w:pPr>
            <w:r>
              <w:t>Cardinality</w:t>
            </w:r>
          </w:p>
        </w:tc>
        <w:tc>
          <w:tcPr>
            <w:tcW w:w="2336" w:type="pct"/>
          </w:tcPr>
          <w:p w14:paraId="3B7F71E6" w14:textId="77777777" w:rsidR="005E42C8" w:rsidRPr="00760004" w:rsidRDefault="005E42C8" w:rsidP="008B3F62">
            <w:pPr>
              <w:pStyle w:val="TAH"/>
            </w:pPr>
            <w:r w:rsidRPr="00760004">
              <w:t>Description</w:t>
            </w:r>
          </w:p>
        </w:tc>
        <w:tc>
          <w:tcPr>
            <w:tcW w:w="237" w:type="pct"/>
          </w:tcPr>
          <w:p w14:paraId="23415E05" w14:textId="77777777" w:rsidR="005E42C8" w:rsidRPr="00760004" w:rsidRDefault="005E42C8" w:rsidP="008B3F62">
            <w:pPr>
              <w:pStyle w:val="TAH"/>
            </w:pPr>
            <w:r w:rsidRPr="00760004">
              <w:t>M/C/O</w:t>
            </w:r>
          </w:p>
        </w:tc>
      </w:tr>
      <w:tr w:rsidR="005E42C8" w:rsidRPr="00760004" w14:paraId="529FB613" w14:textId="77777777" w:rsidTr="008B3F62">
        <w:trPr>
          <w:jc w:val="center"/>
        </w:trPr>
        <w:tc>
          <w:tcPr>
            <w:tcW w:w="1025" w:type="pct"/>
          </w:tcPr>
          <w:p w14:paraId="05D329BA" w14:textId="77777777" w:rsidR="005E42C8" w:rsidRPr="00760004" w:rsidRDefault="005E42C8" w:rsidP="008B3F62">
            <w:pPr>
              <w:pStyle w:val="TAL"/>
            </w:pPr>
            <w:r>
              <w:t>uTRANPositioningData</w:t>
            </w:r>
          </w:p>
        </w:tc>
        <w:tc>
          <w:tcPr>
            <w:tcW w:w="1075" w:type="pct"/>
          </w:tcPr>
          <w:p w14:paraId="10F46A90" w14:textId="77777777" w:rsidR="005E42C8" w:rsidRDefault="005E42C8" w:rsidP="008B3F62">
            <w:pPr>
              <w:pStyle w:val="TAL"/>
            </w:pPr>
            <w:r>
              <w:t>UTRANPositioningData</w:t>
            </w:r>
          </w:p>
        </w:tc>
        <w:tc>
          <w:tcPr>
            <w:tcW w:w="327" w:type="pct"/>
          </w:tcPr>
          <w:p w14:paraId="0BA8CD50" w14:textId="77777777" w:rsidR="005E42C8" w:rsidRDefault="005E42C8" w:rsidP="008B3F62">
            <w:pPr>
              <w:pStyle w:val="TAL"/>
            </w:pPr>
            <w:r>
              <w:t>0..1</w:t>
            </w:r>
          </w:p>
        </w:tc>
        <w:tc>
          <w:tcPr>
            <w:tcW w:w="2336" w:type="pct"/>
          </w:tcPr>
          <w:p w14:paraId="65D935F9"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8B3F62">
            <w:pPr>
              <w:pStyle w:val="TAL"/>
            </w:pPr>
            <w:r>
              <w:t>C</w:t>
            </w:r>
          </w:p>
        </w:tc>
      </w:tr>
      <w:tr w:rsidR="005E42C8" w:rsidRPr="00760004" w14:paraId="29E156CE" w14:textId="77777777" w:rsidTr="008B3F62">
        <w:trPr>
          <w:jc w:val="center"/>
        </w:trPr>
        <w:tc>
          <w:tcPr>
            <w:tcW w:w="1025" w:type="pct"/>
          </w:tcPr>
          <w:p w14:paraId="5418DCF4" w14:textId="77777777" w:rsidR="005E42C8" w:rsidRDefault="005E42C8" w:rsidP="008B3F62">
            <w:pPr>
              <w:pStyle w:val="TAL"/>
            </w:pPr>
            <w:r>
              <w:t>uTRANGANSSPositioningData</w:t>
            </w:r>
          </w:p>
        </w:tc>
        <w:tc>
          <w:tcPr>
            <w:tcW w:w="1075" w:type="pct"/>
          </w:tcPr>
          <w:p w14:paraId="58E1659D" w14:textId="77777777" w:rsidR="005E42C8" w:rsidRDefault="005E42C8" w:rsidP="008B3F62">
            <w:pPr>
              <w:pStyle w:val="TAL"/>
            </w:pPr>
            <w:r>
              <w:t>UTRANGANSSPositioningData</w:t>
            </w:r>
          </w:p>
        </w:tc>
        <w:tc>
          <w:tcPr>
            <w:tcW w:w="327" w:type="pct"/>
          </w:tcPr>
          <w:p w14:paraId="5A04243B" w14:textId="77777777" w:rsidR="005E42C8" w:rsidRDefault="005E42C8" w:rsidP="008B3F62">
            <w:pPr>
              <w:pStyle w:val="TAL"/>
            </w:pPr>
            <w:r>
              <w:t>0..1</w:t>
            </w:r>
          </w:p>
        </w:tc>
        <w:tc>
          <w:tcPr>
            <w:tcW w:w="2336" w:type="pct"/>
          </w:tcPr>
          <w:p w14:paraId="6BEED05C" w14:textId="77777777" w:rsidR="005E42C8" w:rsidRDefault="005E42C8" w:rsidP="008B3F62">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8B3F62">
            <w:pPr>
              <w:pStyle w:val="TAL"/>
            </w:pPr>
            <w:r>
              <w:t>C</w:t>
            </w:r>
          </w:p>
        </w:tc>
      </w:tr>
      <w:tr w:rsidR="005E42C8" w:rsidRPr="00760004" w14:paraId="60DC3FD5" w14:textId="77777777" w:rsidTr="008B3F62">
        <w:trPr>
          <w:jc w:val="center"/>
        </w:trPr>
        <w:tc>
          <w:tcPr>
            <w:tcW w:w="1025" w:type="pct"/>
          </w:tcPr>
          <w:p w14:paraId="44CBE3B8" w14:textId="77777777" w:rsidR="005E42C8" w:rsidRDefault="005E42C8" w:rsidP="008B3F62">
            <w:pPr>
              <w:pStyle w:val="TAL"/>
            </w:pPr>
            <w:r>
              <w:t>uTRANAdditionalPositioningData</w:t>
            </w:r>
          </w:p>
        </w:tc>
        <w:tc>
          <w:tcPr>
            <w:tcW w:w="1075" w:type="pct"/>
          </w:tcPr>
          <w:p w14:paraId="5CEBDD3D" w14:textId="77777777" w:rsidR="005E42C8" w:rsidRDefault="005E42C8" w:rsidP="008B3F62">
            <w:pPr>
              <w:pStyle w:val="TAL"/>
            </w:pPr>
            <w:r>
              <w:t>UTRANAdditionalPositioningData</w:t>
            </w:r>
          </w:p>
        </w:tc>
        <w:tc>
          <w:tcPr>
            <w:tcW w:w="327" w:type="pct"/>
          </w:tcPr>
          <w:p w14:paraId="5F934D5E" w14:textId="77777777" w:rsidR="005E42C8" w:rsidRDefault="005E42C8" w:rsidP="008B3F62">
            <w:pPr>
              <w:pStyle w:val="TAL"/>
            </w:pPr>
            <w:r>
              <w:t>0..1</w:t>
            </w:r>
          </w:p>
        </w:tc>
        <w:tc>
          <w:tcPr>
            <w:tcW w:w="2336" w:type="pct"/>
          </w:tcPr>
          <w:p w14:paraId="310BF1AE" w14:textId="77777777" w:rsidR="005E42C8" w:rsidRDefault="005E42C8" w:rsidP="008B3F62">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8B3F62">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410" w:name="_Toc176176746"/>
      <w:r>
        <w:t>7.3.3.2.77</w:t>
      </w:r>
      <w:r>
        <w:tab/>
        <w:t>Type: EPSLocationInformation</w:t>
      </w:r>
      <w:bookmarkEnd w:id="410"/>
    </w:p>
    <w:p w14:paraId="6BC8C472" w14:textId="77777777" w:rsidR="005E42C8" w:rsidRDefault="005E42C8" w:rsidP="005E42C8">
      <w:r>
        <w:t xml:space="preserve">The EPSLocationInformation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Table 7.3.3.2.77-1 contains the details for the EPSLocationInformation type.</w:t>
      </w:r>
    </w:p>
    <w:p w14:paraId="01B12249" w14:textId="77777777" w:rsidR="005E42C8" w:rsidRPr="00760004" w:rsidRDefault="005E42C8" w:rsidP="005E42C8">
      <w:pPr>
        <w:pStyle w:val="TH"/>
      </w:pPr>
      <w:r>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8B3F62">
        <w:trPr>
          <w:jc w:val="center"/>
        </w:trPr>
        <w:tc>
          <w:tcPr>
            <w:tcW w:w="1025" w:type="pct"/>
          </w:tcPr>
          <w:p w14:paraId="037CF409" w14:textId="77777777" w:rsidR="005E42C8" w:rsidRPr="00760004" w:rsidRDefault="005E42C8" w:rsidP="008B3F62">
            <w:pPr>
              <w:pStyle w:val="TAH"/>
            </w:pPr>
            <w:r w:rsidRPr="00760004">
              <w:t>Field name</w:t>
            </w:r>
          </w:p>
        </w:tc>
        <w:tc>
          <w:tcPr>
            <w:tcW w:w="1075" w:type="pct"/>
          </w:tcPr>
          <w:p w14:paraId="6BAAA282" w14:textId="77777777" w:rsidR="005E42C8" w:rsidRPr="00760004" w:rsidRDefault="005E42C8" w:rsidP="008B3F62">
            <w:pPr>
              <w:pStyle w:val="TAH"/>
            </w:pPr>
            <w:r>
              <w:t>Type</w:t>
            </w:r>
          </w:p>
        </w:tc>
        <w:tc>
          <w:tcPr>
            <w:tcW w:w="327" w:type="pct"/>
          </w:tcPr>
          <w:p w14:paraId="0C2950A1" w14:textId="77777777" w:rsidR="005E42C8" w:rsidRPr="00760004" w:rsidRDefault="005E42C8" w:rsidP="008B3F62">
            <w:pPr>
              <w:pStyle w:val="TAH"/>
            </w:pPr>
            <w:r>
              <w:t>Cardinality</w:t>
            </w:r>
          </w:p>
        </w:tc>
        <w:tc>
          <w:tcPr>
            <w:tcW w:w="2336" w:type="pct"/>
          </w:tcPr>
          <w:p w14:paraId="2806DAF9" w14:textId="77777777" w:rsidR="005E42C8" w:rsidRPr="00760004" w:rsidRDefault="005E42C8" w:rsidP="008B3F62">
            <w:pPr>
              <w:pStyle w:val="TAH"/>
            </w:pPr>
            <w:r w:rsidRPr="00760004">
              <w:t>Description</w:t>
            </w:r>
          </w:p>
        </w:tc>
        <w:tc>
          <w:tcPr>
            <w:tcW w:w="237" w:type="pct"/>
          </w:tcPr>
          <w:p w14:paraId="2A0B5BEC" w14:textId="77777777" w:rsidR="005E42C8" w:rsidRPr="00760004" w:rsidRDefault="005E42C8" w:rsidP="008B3F62">
            <w:pPr>
              <w:pStyle w:val="TAH"/>
            </w:pPr>
            <w:r w:rsidRPr="00760004">
              <w:t>M/C/O</w:t>
            </w:r>
          </w:p>
        </w:tc>
      </w:tr>
      <w:tr w:rsidR="005E42C8" w:rsidRPr="00760004" w14:paraId="2C58233B" w14:textId="77777777" w:rsidTr="008B3F62">
        <w:trPr>
          <w:jc w:val="center"/>
        </w:trPr>
        <w:tc>
          <w:tcPr>
            <w:tcW w:w="1025" w:type="pct"/>
          </w:tcPr>
          <w:p w14:paraId="6D380F17" w14:textId="77777777" w:rsidR="005E42C8" w:rsidRPr="00760004" w:rsidRDefault="005E42C8" w:rsidP="008B3F62">
            <w:pPr>
              <w:pStyle w:val="TAL"/>
            </w:pPr>
            <w:r w:rsidRPr="00B31617">
              <w:t xml:space="preserve">mMELocationInformation </w:t>
            </w:r>
          </w:p>
        </w:tc>
        <w:tc>
          <w:tcPr>
            <w:tcW w:w="1075" w:type="pct"/>
          </w:tcPr>
          <w:p w14:paraId="1AA7D813" w14:textId="77777777" w:rsidR="005E42C8" w:rsidRDefault="005E42C8" w:rsidP="008B3F62">
            <w:pPr>
              <w:pStyle w:val="TAL"/>
            </w:pPr>
            <w:r>
              <w:t>MMELocationInformation</w:t>
            </w:r>
          </w:p>
        </w:tc>
        <w:tc>
          <w:tcPr>
            <w:tcW w:w="327" w:type="pct"/>
          </w:tcPr>
          <w:p w14:paraId="341907FA" w14:textId="77777777" w:rsidR="005E42C8" w:rsidRDefault="005E42C8" w:rsidP="008B3F62">
            <w:pPr>
              <w:pStyle w:val="TAL"/>
            </w:pPr>
            <w:r>
              <w:t>0..1</w:t>
            </w:r>
          </w:p>
        </w:tc>
        <w:tc>
          <w:tcPr>
            <w:tcW w:w="2336" w:type="pct"/>
          </w:tcPr>
          <w:p w14:paraId="3F53C8B4" w14:textId="77777777" w:rsidR="005E42C8" w:rsidRPr="00760004" w:rsidRDefault="005E42C8" w:rsidP="008B3F62">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8B3F62">
            <w:pPr>
              <w:pStyle w:val="TAL"/>
            </w:pPr>
            <w:r>
              <w:t>C</w:t>
            </w:r>
          </w:p>
        </w:tc>
      </w:tr>
      <w:tr w:rsidR="005E42C8" w:rsidRPr="00760004" w14:paraId="441066DC" w14:textId="77777777" w:rsidTr="008B3F62">
        <w:trPr>
          <w:jc w:val="center"/>
        </w:trPr>
        <w:tc>
          <w:tcPr>
            <w:tcW w:w="1025" w:type="pct"/>
          </w:tcPr>
          <w:p w14:paraId="4C4C4A9A" w14:textId="77777777" w:rsidR="005E42C8" w:rsidRDefault="005E42C8" w:rsidP="008B3F62">
            <w:pPr>
              <w:pStyle w:val="TAL"/>
            </w:pPr>
            <w:r w:rsidRPr="00B31617">
              <w:t>sGSNLocationInformation</w:t>
            </w:r>
          </w:p>
        </w:tc>
        <w:tc>
          <w:tcPr>
            <w:tcW w:w="1075" w:type="pct"/>
          </w:tcPr>
          <w:p w14:paraId="25D6CA51" w14:textId="77777777" w:rsidR="005E42C8" w:rsidRDefault="005E42C8" w:rsidP="008B3F62">
            <w:pPr>
              <w:pStyle w:val="TAL"/>
            </w:pPr>
            <w:r w:rsidRPr="00B31617">
              <w:t>SGSNLocationInformation</w:t>
            </w:r>
          </w:p>
        </w:tc>
        <w:tc>
          <w:tcPr>
            <w:tcW w:w="327" w:type="pct"/>
          </w:tcPr>
          <w:p w14:paraId="3C1C4D22" w14:textId="77777777" w:rsidR="005E42C8" w:rsidRDefault="005E42C8" w:rsidP="008B3F62">
            <w:pPr>
              <w:pStyle w:val="TAL"/>
            </w:pPr>
            <w:r>
              <w:t>0..1</w:t>
            </w:r>
          </w:p>
        </w:tc>
        <w:tc>
          <w:tcPr>
            <w:tcW w:w="2336" w:type="pct"/>
          </w:tcPr>
          <w:p w14:paraId="24C7E4AC" w14:textId="77777777" w:rsidR="005E42C8" w:rsidRDefault="005E42C8" w:rsidP="008B3F62">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8B3F62">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411" w:name="_Toc176176747"/>
      <w:r>
        <w:t>7.3.3.2.78</w:t>
      </w:r>
      <w:r>
        <w:tab/>
        <w:t>Type: MMELocationInformation</w:t>
      </w:r>
      <w:bookmarkEnd w:id="411"/>
    </w:p>
    <w:p w14:paraId="6CB5F081" w14:textId="77777777" w:rsidR="005E42C8" w:rsidRDefault="005E42C8" w:rsidP="005E42C8">
      <w:r>
        <w:t xml:space="preserve">The MMELocationInformation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Table 7.3.3.2.78-1 contains the details for the MMELocationInformation type.</w:t>
      </w:r>
    </w:p>
    <w:p w14:paraId="7F19B30F" w14:textId="77777777" w:rsidR="005E42C8" w:rsidRPr="00760004" w:rsidRDefault="005E42C8" w:rsidP="005E42C8">
      <w:pPr>
        <w:pStyle w:val="TH"/>
      </w:pPr>
      <w:r>
        <w:t xml:space="preserve">Table 7.3.3.2.78-1: Structure of the </w:t>
      </w:r>
      <w:r w:rsidRPr="00850745">
        <w:t xml:space="preserve">MMELocationInformation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8B3F62">
        <w:trPr>
          <w:jc w:val="center"/>
        </w:trPr>
        <w:tc>
          <w:tcPr>
            <w:tcW w:w="1025" w:type="pct"/>
          </w:tcPr>
          <w:p w14:paraId="17F73798" w14:textId="77777777" w:rsidR="005E42C8" w:rsidRPr="00760004" w:rsidRDefault="005E42C8" w:rsidP="008B3F62">
            <w:pPr>
              <w:pStyle w:val="TAH"/>
            </w:pPr>
            <w:r w:rsidRPr="00760004">
              <w:t>Field name</w:t>
            </w:r>
          </w:p>
        </w:tc>
        <w:tc>
          <w:tcPr>
            <w:tcW w:w="1075" w:type="pct"/>
          </w:tcPr>
          <w:p w14:paraId="021C807D" w14:textId="77777777" w:rsidR="005E42C8" w:rsidRPr="00760004" w:rsidRDefault="005E42C8" w:rsidP="008B3F62">
            <w:pPr>
              <w:pStyle w:val="TAH"/>
            </w:pPr>
            <w:r>
              <w:t>Type</w:t>
            </w:r>
          </w:p>
        </w:tc>
        <w:tc>
          <w:tcPr>
            <w:tcW w:w="327" w:type="pct"/>
          </w:tcPr>
          <w:p w14:paraId="1A79ECB7" w14:textId="77777777" w:rsidR="005E42C8" w:rsidRPr="00760004" w:rsidRDefault="005E42C8" w:rsidP="008B3F62">
            <w:pPr>
              <w:pStyle w:val="TAH"/>
            </w:pPr>
            <w:r>
              <w:t>Cardinality</w:t>
            </w:r>
          </w:p>
        </w:tc>
        <w:tc>
          <w:tcPr>
            <w:tcW w:w="2336" w:type="pct"/>
          </w:tcPr>
          <w:p w14:paraId="527AEFE4" w14:textId="77777777" w:rsidR="005E42C8" w:rsidRPr="00760004" w:rsidRDefault="005E42C8" w:rsidP="008B3F62">
            <w:pPr>
              <w:pStyle w:val="TAH"/>
            </w:pPr>
            <w:r w:rsidRPr="00760004">
              <w:t>Description</w:t>
            </w:r>
          </w:p>
        </w:tc>
        <w:tc>
          <w:tcPr>
            <w:tcW w:w="237" w:type="pct"/>
          </w:tcPr>
          <w:p w14:paraId="5151CC47" w14:textId="77777777" w:rsidR="005E42C8" w:rsidRPr="00760004" w:rsidRDefault="005E42C8" w:rsidP="008B3F62">
            <w:pPr>
              <w:pStyle w:val="TAH"/>
            </w:pPr>
            <w:r w:rsidRPr="00760004">
              <w:t>M/C/O</w:t>
            </w:r>
          </w:p>
        </w:tc>
      </w:tr>
      <w:tr w:rsidR="005E42C8" w:rsidRPr="00760004" w14:paraId="6E65F71E" w14:textId="77777777" w:rsidTr="008B3F62">
        <w:trPr>
          <w:jc w:val="center"/>
        </w:trPr>
        <w:tc>
          <w:tcPr>
            <w:tcW w:w="1025" w:type="pct"/>
          </w:tcPr>
          <w:p w14:paraId="611641C1" w14:textId="77777777" w:rsidR="005E42C8" w:rsidRPr="00760004" w:rsidRDefault="005E42C8" w:rsidP="008B3F62">
            <w:pPr>
              <w:pStyle w:val="TAL"/>
            </w:pPr>
            <w:r>
              <w:t>eCGI</w:t>
            </w:r>
          </w:p>
        </w:tc>
        <w:tc>
          <w:tcPr>
            <w:tcW w:w="1075" w:type="pct"/>
          </w:tcPr>
          <w:p w14:paraId="2DE56B1F" w14:textId="77777777" w:rsidR="005E42C8" w:rsidRDefault="005E42C8" w:rsidP="008B3F62">
            <w:pPr>
              <w:pStyle w:val="TAL"/>
            </w:pPr>
            <w:r>
              <w:t>ECGI</w:t>
            </w:r>
          </w:p>
        </w:tc>
        <w:tc>
          <w:tcPr>
            <w:tcW w:w="327" w:type="pct"/>
          </w:tcPr>
          <w:p w14:paraId="554B4E37" w14:textId="77777777" w:rsidR="005E42C8" w:rsidRDefault="005E42C8" w:rsidP="008B3F62">
            <w:pPr>
              <w:pStyle w:val="TAL"/>
            </w:pPr>
            <w:r>
              <w:t>0..1</w:t>
            </w:r>
          </w:p>
        </w:tc>
        <w:tc>
          <w:tcPr>
            <w:tcW w:w="2336" w:type="pct"/>
          </w:tcPr>
          <w:p w14:paraId="45047889" w14:textId="2781988C" w:rsidR="005E42C8" w:rsidRPr="00760004" w:rsidRDefault="005E42C8" w:rsidP="008B3F62">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8B3F62">
            <w:pPr>
              <w:pStyle w:val="TAL"/>
            </w:pPr>
            <w:r>
              <w:t>C</w:t>
            </w:r>
          </w:p>
        </w:tc>
      </w:tr>
      <w:tr w:rsidR="005E42C8" w:rsidRPr="00760004" w14:paraId="510719D3" w14:textId="77777777" w:rsidTr="008B3F62">
        <w:trPr>
          <w:jc w:val="center"/>
        </w:trPr>
        <w:tc>
          <w:tcPr>
            <w:tcW w:w="1025" w:type="pct"/>
          </w:tcPr>
          <w:p w14:paraId="58C63DB2" w14:textId="77777777" w:rsidR="005E42C8" w:rsidRDefault="005E42C8" w:rsidP="008B3F62">
            <w:pPr>
              <w:pStyle w:val="TAL"/>
            </w:pPr>
            <w:r>
              <w:t>tAI</w:t>
            </w:r>
          </w:p>
        </w:tc>
        <w:tc>
          <w:tcPr>
            <w:tcW w:w="1075" w:type="pct"/>
          </w:tcPr>
          <w:p w14:paraId="4839C2FC" w14:textId="77777777" w:rsidR="005E42C8" w:rsidRDefault="005E42C8" w:rsidP="008B3F62">
            <w:pPr>
              <w:pStyle w:val="TAL"/>
            </w:pPr>
            <w:r>
              <w:t>TAI</w:t>
            </w:r>
          </w:p>
        </w:tc>
        <w:tc>
          <w:tcPr>
            <w:tcW w:w="327" w:type="pct"/>
          </w:tcPr>
          <w:p w14:paraId="6AFA17E8" w14:textId="77777777" w:rsidR="005E42C8" w:rsidRDefault="005E42C8" w:rsidP="008B3F62">
            <w:pPr>
              <w:pStyle w:val="TAL"/>
            </w:pPr>
            <w:r>
              <w:t>0..1</w:t>
            </w:r>
          </w:p>
        </w:tc>
        <w:tc>
          <w:tcPr>
            <w:tcW w:w="2336" w:type="pct"/>
          </w:tcPr>
          <w:p w14:paraId="177421BC" w14:textId="77777777" w:rsidR="005E42C8" w:rsidRDefault="005E42C8" w:rsidP="008B3F62">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8B3F62">
            <w:pPr>
              <w:pStyle w:val="TAL"/>
            </w:pPr>
            <w:r>
              <w:t>C</w:t>
            </w:r>
          </w:p>
        </w:tc>
      </w:tr>
      <w:tr w:rsidR="005E42C8" w:rsidRPr="00760004" w14:paraId="44B1CC44" w14:textId="77777777" w:rsidTr="008B3F62">
        <w:trPr>
          <w:jc w:val="center"/>
        </w:trPr>
        <w:tc>
          <w:tcPr>
            <w:tcW w:w="1025" w:type="pct"/>
          </w:tcPr>
          <w:p w14:paraId="18768900" w14:textId="77777777" w:rsidR="005E42C8" w:rsidRDefault="005E42C8" w:rsidP="008B3F62">
            <w:pPr>
              <w:pStyle w:val="TAL"/>
            </w:pPr>
            <w:r>
              <w:t>geographicalInformation</w:t>
            </w:r>
          </w:p>
        </w:tc>
        <w:tc>
          <w:tcPr>
            <w:tcW w:w="1075" w:type="pct"/>
          </w:tcPr>
          <w:p w14:paraId="16727435" w14:textId="77777777" w:rsidR="005E42C8" w:rsidRDefault="005E42C8" w:rsidP="008B3F62">
            <w:pPr>
              <w:pStyle w:val="TAL"/>
            </w:pPr>
            <w:r w:rsidRPr="004451A3">
              <w:t>GeographicalInformationOctet</w:t>
            </w:r>
          </w:p>
        </w:tc>
        <w:tc>
          <w:tcPr>
            <w:tcW w:w="327" w:type="pct"/>
          </w:tcPr>
          <w:p w14:paraId="3FE0D95D" w14:textId="77777777" w:rsidR="005E42C8" w:rsidRDefault="005E42C8" w:rsidP="008B3F62">
            <w:pPr>
              <w:pStyle w:val="TAL"/>
            </w:pPr>
            <w:r>
              <w:t>0..1</w:t>
            </w:r>
          </w:p>
        </w:tc>
        <w:tc>
          <w:tcPr>
            <w:tcW w:w="2336" w:type="pct"/>
          </w:tcPr>
          <w:p w14:paraId="2FFFA2E5" w14:textId="77777777" w:rsidR="005E42C8" w:rsidRPr="00EA7868" w:rsidRDefault="005E42C8" w:rsidP="008B3F62">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8B3F62">
            <w:pPr>
              <w:pStyle w:val="TAL"/>
            </w:pPr>
            <w:r>
              <w:t>C</w:t>
            </w:r>
          </w:p>
        </w:tc>
      </w:tr>
      <w:tr w:rsidR="005E42C8" w:rsidRPr="00760004" w14:paraId="555E977C" w14:textId="77777777" w:rsidTr="008B3F62">
        <w:trPr>
          <w:jc w:val="center"/>
        </w:trPr>
        <w:tc>
          <w:tcPr>
            <w:tcW w:w="1025" w:type="pct"/>
          </w:tcPr>
          <w:p w14:paraId="73F6306E" w14:textId="77777777" w:rsidR="005E42C8" w:rsidRDefault="005E42C8" w:rsidP="008B3F62">
            <w:pPr>
              <w:pStyle w:val="TAL"/>
            </w:pPr>
            <w:r>
              <w:t>geodeticInformation</w:t>
            </w:r>
          </w:p>
        </w:tc>
        <w:tc>
          <w:tcPr>
            <w:tcW w:w="1075" w:type="pct"/>
          </w:tcPr>
          <w:p w14:paraId="46ACE319" w14:textId="77777777" w:rsidR="005E42C8" w:rsidRDefault="005E42C8" w:rsidP="008B3F62">
            <w:pPr>
              <w:pStyle w:val="TAL"/>
            </w:pPr>
            <w:r w:rsidRPr="004451A3">
              <w:t>GeodeticInformationOctet</w:t>
            </w:r>
          </w:p>
        </w:tc>
        <w:tc>
          <w:tcPr>
            <w:tcW w:w="327" w:type="pct"/>
          </w:tcPr>
          <w:p w14:paraId="719108BA" w14:textId="77777777" w:rsidR="005E42C8" w:rsidRDefault="005E42C8" w:rsidP="008B3F62">
            <w:pPr>
              <w:pStyle w:val="TAL"/>
            </w:pPr>
            <w:r>
              <w:t>0..1</w:t>
            </w:r>
          </w:p>
        </w:tc>
        <w:tc>
          <w:tcPr>
            <w:tcW w:w="2336" w:type="pct"/>
          </w:tcPr>
          <w:p w14:paraId="6408AED2" w14:textId="77777777" w:rsidR="005E42C8" w:rsidRPr="00EA7868" w:rsidRDefault="005E42C8" w:rsidP="008B3F62">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8B3F62">
            <w:pPr>
              <w:pStyle w:val="TAL"/>
            </w:pPr>
            <w:r>
              <w:t>C</w:t>
            </w:r>
          </w:p>
        </w:tc>
      </w:tr>
      <w:tr w:rsidR="005E42C8" w:rsidRPr="00760004" w14:paraId="133DE71F" w14:textId="77777777" w:rsidTr="008B3F62">
        <w:trPr>
          <w:jc w:val="center"/>
        </w:trPr>
        <w:tc>
          <w:tcPr>
            <w:tcW w:w="1025" w:type="pct"/>
          </w:tcPr>
          <w:p w14:paraId="28E652BB" w14:textId="77777777" w:rsidR="005E42C8" w:rsidRDefault="005E42C8" w:rsidP="008B3F62">
            <w:pPr>
              <w:pStyle w:val="TAL"/>
            </w:pPr>
            <w:r>
              <w:t>currentLocationRetrieved</w:t>
            </w:r>
          </w:p>
        </w:tc>
        <w:tc>
          <w:tcPr>
            <w:tcW w:w="1075" w:type="pct"/>
          </w:tcPr>
          <w:p w14:paraId="27008BE1" w14:textId="77777777" w:rsidR="005E42C8" w:rsidRDefault="005E42C8" w:rsidP="008B3F62">
            <w:pPr>
              <w:pStyle w:val="TAL"/>
            </w:pPr>
            <w:r>
              <w:t>BOOLEAN</w:t>
            </w:r>
          </w:p>
        </w:tc>
        <w:tc>
          <w:tcPr>
            <w:tcW w:w="327" w:type="pct"/>
          </w:tcPr>
          <w:p w14:paraId="5B02F634" w14:textId="77777777" w:rsidR="005E42C8" w:rsidRDefault="005E42C8" w:rsidP="008B3F62">
            <w:pPr>
              <w:pStyle w:val="TAL"/>
            </w:pPr>
            <w:r>
              <w:t>0..1</w:t>
            </w:r>
          </w:p>
        </w:tc>
        <w:tc>
          <w:tcPr>
            <w:tcW w:w="2336" w:type="pct"/>
          </w:tcPr>
          <w:p w14:paraId="1BABFCF6" w14:textId="77777777" w:rsidR="005E42C8" w:rsidRPr="00EA7868" w:rsidRDefault="005E42C8" w:rsidP="008B3F62">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eNB when the UE is in connected mode.</w:t>
            </w:r>
          </w:p>
        </w:tc>
        <w:tc>
          <w:tcPr>
            <w:tcW w:w="237" w:type="pct"/>
          </w:tcPr>
          <w:p w14:paraId="30143B91" w14:textId="77777777" w:rsidR="005E42C8" w:rsidRDefault="005E42C8" w:rsidP="008B3F62">
            <w:pPr>
              <w:pStyle w:val="TAL"/>
            </w:pPr>
            <w:r>
              <w:t>C</w:t>
            </w:r>
          </w:p>
        </w:tc>
      </w:tr>
      <w:tr w:rsidR="005E42C8" w:rsidRPr="00760004" w14:paraId="7E63E4CD" w14:textId="77777777" w:rsidTr="008B3F62">
        <w:trPr>
          <w:jc w:val="center"/>
        </w:trPr>
        <w:tc>
          <w:tcPr>
            <w:tcW w:w="1025" w:type="pct"/>
          </w:tcPr>
          <w:p w14:paraId="48D841A4" w14:textId="77777777" w:rsidR="005E42C8" w:rsidRDefault="005E42C8" w:rsidP="008B3F62">
            <w:pPr>
              <w:pStyle w:val="TAL"/>
            </w:pPr>
            <w:r w:rsidRPr="004451A3">
              <w:t>ageOfLocationInformation</w:t>
            </w:r>
          </w:p>
        </w:tc>
        <w:tc>
          <w:tcPr>
            <w:tcW w:w="1075" w:type="pct"/>
          </w:tcPr>
          <w:p w14:paraId="2B5AFEF4" w14:textId="77777777" w:rsidR="005E42C8" w:rsidRDefault="005E42C8" w:rsidP="008B3F62">
            <w:pPr>
              <w:pStyle w:val="TAL"/>
            </w:pPr>
            <w:r>
              <w:t>INTEGER</w:t>
            </w:r>
          </w:p>
        </w:tc>
        <w:tc>
          <w:tcPr>
            <w:tcW w:w="327" w:type="pct"/>
          </w:tcPr>
          <w:p w14:paraId="5CF3B054" w14:textId="77777777" w:rsidR="005E42C8" w:rsidRDefault="005E42C8" w:rsidP="008B3F62">
            <w:pPr>
              <w:pStyle w:val="TAL"/>
            </w:pPr>
            <w:r>
              <w:t>0..1</w:t>
            </w:r>
          </w:p>
        </w:tc>
        <w:tc>
          <w:tcPr>
            <w:tcW w:w="2336" w:type="pct"/>
          </w:tcPr>
          <w:p w14:paraId="0BC0709E" w14:textId="77777777" w:rsidR="005E42C8" w:rsidRDefault="005E42C8" w:rsidP="008B3F62">
            <w:pPr>
              <w:pStyle w:val="TAL"/>
            </w:pPr>
            <w:r>
              <w:t>The value represents the elapsed time in minutes since the last network contact of the mobile station.</w:t>
            </w:r>
          </w:p>
          <w:p w14:paraId="70AD18AA"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8B3F62">
            <w:pPr>
              <w:pStyle w:val="TAL"/>
            </w:pPr>
            <w:r>
              <w:t>C</w:t>
            </w:r>
          </w:p>
        </w:tc>
      </w:tr>
      <w:tr w:rsidR="005E42C8" w:rsidRPr="00760004" w14:paraId="644FD4B5" w14:textId="77777777" w:rsidTr="008B3F62">
        <w:trPr>
          <w:jc w:val="center"/>
        </w:trPr>
        <w:tc>
          <w:tcPr>
            <w:tcW w:w="1025" w:type="pct"/>
          </w:tcPr>
          <w:p w14:paraId="594D87BA" w14:textId="77777777" w:rsidR="005E42C8" w:rsidRDefault="005E42C8" w:rsidP="008B3F62">
            <w:pPr>
              <w:pStyle w:val="TAL"/>
            </w:pPr>
            <w:r w:rsidRPr="004451A3">
              <w:t>userCSGInformation</w:t>
            </w:r>
          </w:p>
        </w:tc>
        <w:tc>
          <w:tcPr>
            <w:tcW w:w="1075" w:type="pct"/>
          </w:tcPr>
          <w:p w14:paraId="0E5CE322" w14:textId="77777777" w:rsidR="005E42C8" w:rsidRDefault="005E42C8" w:rsidP="008B3F62">
            <w:pPr>
              <w:pStyle w:val="TAL"/>
            </w:pPr>
            <w:r w:rsidRPr="004451A3">
              <w:t>UserCSGInformation</w:t>
            </w:r>
          </w:p>
        </w:tc>
        <w:tc>
          <w:tcPr>
            <w:tcW w:w="327" w:type="pct"/>
          </w:tcPr>
          <w:p w14:paraId="1C824CCC" w14:textId="77777777" w:rsidR="005E42C8" w:rsidRDefault="005E42C8" w:rsidP="008B3F62">
            <w:pPr>
              <w:pStyle w:val="TAL"/>
            </w:pPr>
            <w:r>
              <w:t>0..1</w:t>
            </w:r>
          </w:p>
        </w:tc>
        <w:tc>
          <w:tcPr>
            <w:tcW w:w="2336" w:type="pct"/>
          </w:tcPr>
          <w:p w14:paraId="4DC8DF7D" w14:textId="77777777" w:rsidR="005E42C8" w:rsidRPr="00EA7868" w:rsidRDefault="005E42C8" w:rsidP="008B3F62">
            <w:pPr>
              <w:pStyle w:val="TAL"/>
            </w:pPr>
            <w:r>
              <w:t>The UserCSG</w:t>
            </w:r>
            <w:r w:rsidRPr="00583904">
              <w:t>Information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8B3F62">
            <w:pPr>
              <w:pStyle w:val="TAL"/>
            </w:pPr>
            <w:r>
              <w:t>C</w:t>
            </w:r>
          </w:p>
        </w:tc>
      </w:tr>
      <w:tr w:rsidR="005E42C8" w:rsidRPr="00760004" w14:paraId="44B4116C" w14:textId="77777777" w:rsidTr="008B3F62">
        <w:trPr>
          <w:jc w:val="center"/>
        </w:trPr>
        <w:tc>
          <w:tcPr>
            <w:tcW w:w="1025" w:type="pct"/>
          </w:tcPr>
          <w:p w14:paraId="65A00DDA" w14:textId="77777777" w:rsidR="005E42C8" w:rsidRDefault="005E42C8" w:rsidP="008B3F62">
            <w:pPr>
              <w:pStyle w:val="TAL"/>
            </w:pPr>
            <w:r>
              <w:t>eNbID</w:t>
            </w:r>
          </w:p>
        </w:tc>
        <w:tc>
          <w:tcPr>
            <w:tcW w:w="1075" w:type="pct"/>
          </w:tcPr>
          <w:p w14:paraId="484045D4" w14:textId="77777777" w:rsidR="005E42C8" w:rsidRDefault="005E42C8" w:rsidP="008B3F62">
            <w:pPr>
              <w:pStyle w:val="TAL"/>
            </w:pPr>
            <w:r>
              <w:t>eNbID</w:t>
            </w:r>
          </w:p>
        </w:tc>
        <w:tc>
          <w:tcPr>
            <w:tcW w:w="327" w:type="pct"/>
          </w:tcPr>
          <w:p w14:paraId="64C3A37D" w14:textId="77777777" w:rsidR="005E42C8" w:rsidRDefault="005E42C8" w:rsidP="008B3F62">
            <w:pPr>
              <w:pStyle w:val="TAL"/>
            </w:pPr>
            <w:r>
              <w:t>0..1</w:t>
            </w:r>
          </w:p>
        </w:tc>
        <w:tc>
          <w:tcPr>
            <w:tcW w:w="2336" w:type="pct"/>
          </w:tcPr>
          <w:p w14:paraId="4063EB92" w14:textId="77777777" w:rsidR="005E42C8" w:rsidRPr="00EA7868" w:rsidRDefault="005E42C8" w:rsidP="008B3F62">
            <w:pPr>
              <w:pStyle w:val="TAL"/>
            </w:pPr>
            <w:r>
              <w:t xml:space="preserve">This </w:t>
            </w:r>
            <w:r w:rsidRPr="00B139A1">
              <w:t>field shall contain the identifier of the eNB</w:t>
            </w:r>
            <w:r>
              <w:t xml:space="preserve"> in which the UE is currently located.</w:t>
            </w:r>
          </w:p>
        </w:tc>
        <w:tc>
          <w:tcPr>
            <w:tcW w:w="237" w:type="pct"/>
          </w:tcPr>
          <w:p w14:paraId="54510EDD" w14:textId="77777777" w:rsidR="005E42C8" w:rsidRDefault="005E42C8" w:rsidP="008B3F62">
            <w:pPr>
              <w:pStyle w:val="TAL"/>
            </w:pPr>
            <w:r>
              <w:t>C</w:t>
            </w:r>
          </w:p>
        </w:tc>
      </w:tr>
      <w:tr w:rsidR="005E42C8" w:rsidRPr="00760004" w14:paraId="2B13702B" w14:textId="77777777" w:rsidTr="008B3F62">
        <w:trPr>
          <w:jc w:val="center"/>
        </w:trPr>
        <w:tc>
          <w:tcPr>
            <w:tcW w:w="1025" w:type="pct"/>
          </w:tcPr>
          <w:p w14:paraId="4B0D2D9B" w14:textId="77777777" w:rsidR="005E42C8" w:rsidRDefault="005E42C8" w:rsidP="008B3F62">
            <w:pPr>
              <w:pStyle w:val="TAL"/>
            </w:pPr>
            <w:r>
              <w:t>additionalCellIDs</w:t>
            </w:r>
          </w:p>
        </w:tc>
        <w:tc>
          <w:tcPr>
            <w:tcW w:w="1075" w:type="pct"/>
          </w:tcPr>
          <w:p w14:paraId="539B7730" w14:textId="77777777" w:rsidR="005E42C8" w:rsidRDefault="005E42C8" w:rsidP="008B3F62">
            <w:pPr>
              <w:pStyle w:val="TAL"/>
            </w:pPr>
            <w:r w:rsidRPr="004451A3">
              <w:t>SEQUENCE OF CellInformation</w:t>
            </w:r>
          </w:p>
        </w:tc>
        <w:tc>
          <w:tcPr>
            <w:tcW w:w="327" w:type="pct"/>
          </w:tcPr>
          <w:p w14:paraId="0E384B26" w14:textId="77777777" w:rsidR="005E42C8" w:rsidRDefault="005E42C8" w:rsidP="008B3F62">
            <w:pPr>
              <w:pStyle w:val="TAL"/>
            </w:pPr>
            <w:r>
              <w:t>0..1</w:t>
            </w:r>
          </w:p>
        </w:tc>
        <w:tc>
          <w:tcPr>
            <w:tcW w:w="2336" w:type="pct"/>
          </w:tcPr>
          <w:p w14:paraId="20A7BB10" w14:textId="77777777" w:rsidR="005E42C8" w:rsidRPr="00EA7868" w:rsidRDefault="005E42C8" w:rsidP="008B3F62">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8B3F62">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412" w:name="_Toc176176748"/>
      <w:r>
        <w:t>7.3.3.2.79</w:t>
      </w:r>
      <w:r>
        <w:tab/>
        <w:t xml:space="preserve">Type: </w:t>
      </w:r>
      <w:r w:rsidRPr="00850745">
        <w:t>SGSNLocationInformation</w:t>
      </w:r>
      <w:bookmarkEnd w:id="412"/>
    </w:p>
    <w:p w14:paraId="1F935F39" w14:textId="77777777" w:rsidR="005E42C8" w:rsidRDefault="005E42C8" w:rsidP="005E42C8">
      <w:r>
        <w:t xml:space="preserve">The </w:t>
      </w:r>
      <w:r w:rsidRPr="00850745">
        <w:t>SGSNLocationInformation</w:t>
      </w:r>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r w:rsidRPr="00850745">
        <w:t>SGSNLocationInformation</w:t>
      </w:r>
      <w:r>
        <w:t xml:space="preserve"> type.</w:t>
      </w:r>
    </w:p>
    <w:p w14:paraId="120037F0" w14:textId="77777777" w:rsidR="005E42C8" w:rsidRPr="00760004" w:rsidRDefault="005E42C8" w:rsidP="005E42C8">
      <w:pPr>
        <w:pStyle w:val="TH"/>
      </w:pPr>
      <w:r>
        <w:t xml:space="preserve">Table 7.3.3.2.79-1: Structure of the </w:t>
      </w:r>
      <w:r w:rsidRPr="00850745">
        <w:t>SGSNLocationInformation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8B3F62">
        <w:trPr>
          <w:jc w:val="center"/>
        </w:trPr>
        <w:tc>
          <w:tcPr>
            <w:tcW w:w="1025" w:type="pct"/>
          </w:tcPr>
          <w:p w14:paraId="2D6EB83F" w14:textId="77777777" w:rsidR="005E42C8" w:rsidRPr="00760004" w:rsidRDefault="005E42C8" w:rsidP="008B3F62">
            <w:pPr>
              <w:pStyle w:val="TAH"/>
            </w:pPr>
            <w:r w:rsidRPr="00760004">
              <w:t>Field name</w:t>
            </w:r>
          </w:p>
        </w:tc>
        <w:tc>
          <w:tcPr>
            <w:tcW w:w="1075" w:type="pct"/>
          </w:tcPr>
          <w:p w14:paraId="0B9F1C5C" w14:textId="77777777" w:rsidR="005E42C8" w:rsidRPr="00760004" w:rsidRDefault="005E42C8" w:rsidP="008B3F62">
            <w:pPr>
              <w:pStyle w:val="TAH"/>
            </w:pPr>
            <w:r>
              <w:t>Type</w:t>
            </w:r>
          </w:p>
        </w:tc>
        <w:tc>
          <w:tcPr>
            <w:tcW w:w="327" w:type="pct"/>
          </w:tcPr>
          <w:p w14:paraId="720FB63B" w14:textId="77777777" w:rsidR="005E42C8" w:rsidRPr="00760004" w:rsidRDefault="005E42C8" w:rsidP="008B3F62">
            <w:pPr>
              <w:pStyle w:val="TAH"/>
            </w:pPr>
            <w:r>
              <w:t>Cardinality</w:t>
            </w:r>
          </w:p>
        </w:tc>
        <w:tc>
          <w:tcPr>
            <w:tcW w:w="2336" w:type="pct"/>
          </w:tcPr>
          <w:p w14:paraId="5FCEFA34" w14:textId="77777777" w:rsidR="005E42C8" w:rsidRPr="00760004" w:rsidRDefault="005E42C8" w:rsidP="008B3F62">
            <w:pPr>
              <w:pStyle w:val="TAH"/>
            </w:pPr>
            <w:r w:rsidRPr="00760004">
              <w:t>Description</w:t>
            </w:r>
          </w:p>
        </w:tc>
        <w:tc>
          <w:tcPr>
            <w:tcW w:w="237" w:type="pct"/>
          </w:tcPr>
          <w:p w14:paraId="22619800" w14:textId="77777777" w:rsidR="005E42C8" w:rsidRPr="00760004" w:rsidRDefault="005E42C8" w:rsidP="008B3F62">
            <w:pPr>
              <w:pStyle w:val="TAH"/>
            </w:pPr>
            <w:r w:rsidRPr="00760004">
              <w:t>M/C/O</w:t>
            </w:r>
          </w:p>
        </w:tc>
      </w:tr>
      <w:tr w:rsidR="005E42C8" w:rsidRPr="00760004" w14:paraId="2D88F37F" w14:textId="77777777" w:rsidTr="008B3F62">
        <w:trPr>
          <w:jc w:val="center"/>
        </w:trPr>
        <w:tc>
          <w:tcPr>
            <w:tcW w:w="1025" w:type="pct"/>
          </w:tcPr>
          <w:p w14:paraId="47A77C27" w14:textId="77777777" w:rsidR="005E42C8" w:rsidRPr="00760004" w:rsidRDefault="005E42C8" w:rsidP="008B3F62">
            <w:pPr>
              <w:pStyle w:val="TAL"/>
            </w:pPr>
            <w:r>
              <w:t>cGI</w:t>
            </w:r>
          </w:p>
        </w:tc>
        <w:tc>
          <w:tcPr>
            <w:tcW w:w="1075" w:type="pct"/>
          </w:tcPr>
          <w:p w14:paraId="7F52BF47" w14:textId="77777777" w:rsidR="005E42C8" w:rsidRDefault="005E42C8" w:rsidP="008B3F62">
            <w:pPr>
              <w:pStyle w:val="TAL"/>
            </w:pPr>
            <w:r>
              <w:t>CGI</w:t>
            </w:r>
          </w:p>
        </w:tc>
        <w:tc>
          <w:tcPr>
            <w:tcW w:w="327" w:type="pct"/>
          </w:tcPr>
          <w:p w14:paraId="24810234" w14:textId="77777777" w:rsidR="005E42C8" w:rsidRDefault="005E42C8" w:rsidP="008B3F62">
            <w:pPr>
              <w:pStyle w:val="TAL"/>
            </w:pPr>
            <w:r>
              <w:t>0..1</w:t>
            </w:r>
          </w:p>
        </w:tc>
        <w:tc>
          <w:tcPr>
            <w:tcW w:w="2336" w:type="pct"/>
          </w:tcPr>
          <w:p w14:paraId="043E3EAA" w14:textId="77777777" w:rsidR="005E42C8" w:rsidRPr="00760004" w:rsidRDefault="005E42C8" w:rsidP="008B3F62">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8B3F62">
            <w:pPr>
              <w:pStyle w:val="TAL"/>
            </w:pPr>
            <w:r>
              <w:t>C</w:t>
            </w:r>
          </w:p>
        </w:tc>
      </w:tr>
      <w:tr w:rsidR="005E42C8" w:rsidRPr="00760004" w14:paraId="1536FE82" w14:textId="77777777" w:rsidTr="008B3F62">
        <w:trPr>
          <w:jc w:val="center"/>
        </w:trPr>
        <w:tc>
          <w:tcPr>
            <w:tcW w:w="1025" w:type="pct"/>
          </w:tcPr>
          <w:p w14:paraId="79F21677" w14:textId="77777777" w:rsidR="005E42C8" w:rsidRDefault="005E42C8" w:rsidP="008B3F62">
            <w:pPr>
              <w:pStyle w:val="TAL"/>
            </w:pPr>
            <w:r>
              <w:t>lAI</w:t>
            </w:r>
          </w:p>
        </w:tc>
        <w:tc>
          <w:tcPr>
            <w:tcW w:w="1075" w:type="pct"/>
          </w:tcPr>
          <w:p w14:paraId="5754D06F" w14:textId="77777777" w:rsidR="005E42C8" w:rsidRDefault="005E42C8" w:rsidP="008B3F62">
            <w:pPr>
              <w:pStyle w:val="TAL"/>
            </w:pPr>
            <w:r>
              <w:t>LAI</w:t>
            </w:r>
          </w:p>
        </w:tc>
        <w:tc>
          <w:tcPr>
            <w:tcW w:w="327" w:type="pct"/>
          </w:tcPr>
          <w:p w14:paraId="6BCD203E" w14:textId="77777777" w:rsidR="005E42C8" w:rsidRDefault="005E42C8" w:rsidP="008B3F62">
            <w:pPr>
              <w:pStyle w:val="TAL"/>
            </w:pPr>
            <w:r>
              <w:t>0..1</w:t>
            </w:r>
          </w:p>
        </w:tc>
        <w:tc>
          <w:tcPr>
            <w:tcW w:w="2336" w:type="pct"/>
          </w:tcPr>
          <w:p w14:paraId="375AD645" w14:textId="77777777" w:rsidR="005E42C8" w:rsidRDefault="005E42C8" w:rsidP="008B3F62">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8B3F62">
            <w:pPr>
              <w:pStyle w:val="TAL"/>
            </w:pPr>
            <w:r>
              <w:t>C</w:t>
            </w:r>
          </w:p>
        </w:tc>
      </w:tr>
      <w:tr w:rsidR="005E42C8" w:rsidRPr="00760004" w14:paraId="2149B945" w14:textId="77777777" w:rsidTr="008B3F62">
        <w:trPr>
          <w:jc w:val="center"/>
        </w:trPr>
        <w:tc>
          <w:tcPr>
            <w:tcW w:w="1025" w:type="pct"/>
          </w:tcPr>
          <w:p w14:paraId="79CE6DA8" w14:textId="77777777" w:rsidR="005E42C8" w:rsidRDefault="005E42C8" w:rsidP="008B3F62">
            <w:pPr>
              <w:pStyle w:val="TAL"/>
            </w:pPr>
            <w:r>
              <w:t>sAI</w:t>
            </w:r>
          </w:p>
        </w:tc>
        <w:tc>
          <w:tcPr>
            <w:tcW w:w="1075" w:type="pct"/>
          </w:tcPr>
          <w:p w14:paraId="7F51BB37" w14:textId="77777777" w:rsidR="005E42C8" w:rsidRDefault="005E42C8" w:rsidP="008B3F62">
            <w:pPr>
              <w:pStyle w:val="TAL"/>
            </w:pPr>
            <w:r>
              <w:t>SAI</w:t>
            </w:r>
          </w:p>
        </w:tc>
        <w:tc>
          <w:tcPr>
            <w:tcW w:w="327" w:type="pct"/>
          </w:tcPr>
          <w:p w14:paraId="7D88307A" w14:textId="77777777" w:rsidR="005E42C8" w:rsidRDefault="005E42C8" w:rsidP="008B3F62">
            <w:pPr>
              <w:pStyle w:val="TAL"/>
            </w:pPr>
            <w:r>
              <w:t>0..1</w:t>
            </w:r>
          </w:p>
        </w:tc>
        <w:tc>
          <w:tcPr>
            <w:tcW w:w="2336" w:type="pct"/>
          </w:tcPr>
          <w:p w14:paraId="6CB8B021" w14:textId="77777777" w:rsidR="005E42C8" w:rsidRDefault="005E42C8" w:rsidP="008B3F62">
            <w:pPr>
              <w:pStyle w:val="TAL"/>
            </w:pPr>
            <w:r>
              <w:t>Service Area Identity of the target.</w:t>
            </w:r>
          </w:p>
          <w:p w14:paraId="0449CCEA" w14:textId="77777777" w:rsidR="005E42C8" w:rsidRPr="00EA7868" w:rsidRDefault="005E42C8" w:rsidP="008B3F62">
            <w:pPr>
              <w:pStyle w:val="TAL"/>
            </w:pPr>
            <w:r>
              <w:t>Shall be present if known at the NF where the POI is located.</w:t>
            </w:r>
          </w:p>
        </w:tc>
        <w:tc>
          <w:tcPr>
            <w:tcW w:w="237" w:type="pct"/>
          </w:tcPr>
          <w:p w14:paraId="1E46E847" w14:textId="77777777" w:rsidR="005E42C8" w:rsidRDefault="005E42C8" w:rsidP="008B3F62">
            <w:pPr>
              <w:pStyle w:val="TAL"/>
            </w:pPr>
            <w:r>
              <w:t>C</w:t>
            </w:r>
          </w:p>
        </w:tc>
      </w:tr>
      <w:tr w:rsidR="005E42C8" w:rsidRPr="00760004" w14:paraId="3BAE656B" w14:textId="77777777" w:rsidTr="008B3F62">
        <w:trPr>
          <w:jc w:val="center"/>
        </w:trPr>
        <w:tc>
          <w:tcPr>
            <w:tcW w:w="1025" w:type="pct"/>
          </w:tcPr>
          <w:p w14:paraId="24555EDD" w14:textId="77777777" w:rsidR="005E42C8" w:rsidRDefault="005E42C8" w:rsidP="008B3F62">
            <w:pPr>
              <w:pStyle w:val="TAL"/>
            </w:pPr>
            <w:r>
              <w:t>rAI</w:t>
            </w:r>
          </w:p>
        </w:tc>
        <w:tc>
          <w:tcPr>
            <w:tcW w:w="1075" w:type="pct"/>
          </w:tcPr>
          <w:p w14:paraId="7A25131B" w14:textId="77777777" w:rsidR="005E42C8" w:rsidRDefault="005E42C8" w:rsidP="008B3F62">
            <w:pPr>
              <w:pStyle w:val="TAL"/>
            </w:pPr>
            <w:r>
              <w:t>RAI</w:t>
            </w:r>
          </w:p>
        </w:tc>
        <w:tc>
          <w:tcPr>
            <w:tcW w:w="327" w:type="pct"/>
          </w:tcPr>
          <w:p w14:paraId="7B5AF64E" w14:textId="77777777" w:rsidR="005E42C8" w:rsidRDefault="005E42C8" w:rsidP="008B3F62">
            <w:pPr>
              <w:pStyle w:val="TAL"/>
            </w:pPr>
            <w:r>
              <w:t>0..1</w:t>
            </w:r>
          </w:p>
        </w:tc>
        <w:tc>
          <w:tcPr>
            <w:tcW w:w="2336" w:type="pct"/>
          </w:tcPr>
          <w:p w14:paraId="6BA80625" w14:textId="77777777" w:rsidR="005E42C8" w:rsidRPr="00EA7868" w:rsidRDefault="005E42C8" w:rsidP="008B3F62">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8B3F62">
            <w:pPr>
              <w:pStyle w:val="TAL"/>
            </w:pPr>
            <w:r>
              <w:t>C</w:t>
            </w:r>
          </w:p>
        </w:tc>
      </w:tr>
      <w:tr w:rsidR="005E42C8" w:rsidRPr="00760004" w14:paraId="507A3CEF" w14:textId="77777777" w:rsidTr="008B3F62">
        <w:trPr>
          <w:jc w:val="center"/>
        </w:trPr>
        <w:tc>
          <w:tcPr>
            <w:tcW w:w="1025" w:type="pct"/>
          </w:tcPr>
          <w:p w14:paraId="2C758759" w14:textId="77777777" w:rsidR="005E42C8" w:rsidRDefault="005E42C8" w:rsidP="008B3F62">
            <w:pPr>
              <w:pStyle w:val="TAL"/>
            </w:pPr>
            <w:r>
              <w:t>geographicalInformation</w:t>
            </w:r>
          </w:p>
        </w:tc>
        <w:tc>
          <w:tcPr>
            <w:tcW w:w="1075" w:type="pct"/>
          </w:tcPr>
          <w:p w14:paraId="33D63421" w14:textId="77777777" w:rsidR="005E42C8" w:rsidRDefault="005E42C8" w:rsidP="008B3F62">
            <w:pPr>
              <w:pStyle w:val="TAL"/>
            </w:pPr>
            <w:r>
              <w:t>GeographicalInformationOctet</w:t>
            </w:r>
          </w:p>
        </w:tc>
        <w:tc>
          <w:tcPr>
            <w:tcW w:w="327" w:type="pct"/>
          </w:tcPr>
          <w:p w14:paraId="3B9AA4D0" w14:textId="77777777" w:rsidR="005E42C8" w:rsidRDefault="005E42C8" w:rsidP="008B3F62">
            <w:pPr>
              <w:pStyle w:val="TAL"/>
            </w:pPr>
            <w:r>
              <w:t>0..1</w:t>
            </w:r>
          </w:p>
        </w:tc>
        <w:tc>
          <w:tcPr>
            <w:tcW w:w="2336" w:type="pct"/>
          </w:tcPr>
          <w:p w14:paraId="36B19CB3" w14:textId="77777777" w:rsidR="005E42C8" w:rsidRPr="00EA7868" w:rsidRDefault="005E42C8" w:rsidP="008B3F62">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8B3F62">
            <w:pPr>
              <w:pStyle w:val="TAL"/>
            </w:pPr>
            <w:r>
              <w:t>C</w:t>
            </w:r>
          </w:p>
        </w:tc>
      </w:tr>
      <w:tr w:rsidR="005E42C8" w:rsidRPr="00760004" w14:paraId="2E3DF583" w14:textId="77777777" w:rsidTr="008B3F62">
        <w:trPr>
          <w:jc w:val="center"/>
        </w:trPr>
        <w:tc>
          <w:tcPr>
            <w:tcW w:w="1025" w:type="pct"/>
          </w:tcPr>
          <w:p w14:paraId="7C807B88" w14:textId="77777777" w:rsidR="005E42C8" w:rsidRDefault="005E42C8" w:rsidP="008B3F62">
            <w:pPr>
              <w:pStyle w:val="TAL"/>
            </w:pPr>
            <w:r>
              <w:t>geodeticInformation</w:t>
            </w:r>
          </w:p>
        </w:tc>
        <w:tc>
          <w:tcPr>
            <w:tcW w:w="1075" w:type="pct"/>
          </w:tcPr>
          <w:p w14:paraId="68100105" w14:textId="77777777" w:rsidR="005E42C8" w:rsidRDefault="005E42C8" w:rsidP="008B3F62">
            <w:pPr>
              <w:pStyle w:val="TAL"/>
            </w:pPr>
            <w:r>
              <w:t>GeodeticInformationOctet</w:t>
            </w:r>
          </w:p>
        </w:tc>
        <w:tc>
          <w:tcPr>
            <w:tcW w:w="327" w:type="pct"/>
          </w:tcPr>
          <w:p w14:paraId="49041D51" w14:textId="77777777" w:rsidR="005E42C8" w:rsidRDefault="005E42C8" w:rsidP="008B3F62">
            <w:pPr>
              <w:pStyle w:val="TAL"/>
            </w:pPr>
            <w:r>
              <w:t>0..1</w:t>
            </w:r>
          </w:p>
        </w:tc>
        <w:tc>
          <w:tcPr>
            <w:tcW w:w="2336" w:type="pct"/>
          </w:tcPr>
          <w:p w14:paraId="3DE599F9" w14:textId="77777777" w:rsidR="005E42C8" w:rsidRPr="00EA7868" w:rsidRDefault="005E42C8" w:rsidP="008B3F62">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8B3F62">
            <w:pPr>
              <w:pStyle w:val="TAL"/>
            </w:pPr>
            <w:r>
              <w:t>C</w:t>
            </w:r>
          </w:p>
        </w:tc>
      </w:tr>
      <w:tr w:rsidR="005E42C8" w:rsidRPr="00760004" w14:paraId="75C1AA04" w14:textId="77777777" w:rsidTr="008B3F62">
        <w:trPr>
          <w:jc w:val="center"/>
        </w:trPr>
        <w:tc>
          <w:tcPr>
            <w:tcW w:w="1025" w:type="pct"/>
          </w:tcPr>
          <w:p w14:paraId="1A006042" w14:textId="77777777" w:rsidR="005E42C8" w:rsidRDefault="005E42C8" w:rsidP="008B3F62">
            <w:pPr>
              <w:pStyle w:val="TAL"/>
            </w:pPr>
            <w:r>
              <w:t>currentLocationRetrieved</w:t>
            </w:r>
          </w:p>
        </w:tc>
        <w:tc>
          <w:tcPr>
            <w:tcW w:w="1075" w:type="pct"/>
          </w:tcPr>
          <w:p w14:paraId="1B798A43" w14:textId="77777777" w:rsidR="005E42C8" w:rsidRDefault="005E42C8" w:rsidP="008B3F62">
            <w:pPr>
              <w:pStyle w:val="TAL"/>
            </w:pPr>
            <w:r>
              <w:t>BOOLEAN</w:t>
            </w:r>
          </w:p>
        </w:tc>
        <w:tc>
          <w:tcPr>
            <w:tcW w:w="327" w:type="pct"/>
          </w:tcPr>
          <w:p w14:paraId="20B9EE5B" w14:textId="77777777" w:rsidR="005E42C8" w:rsidRDefault="005E42C8" w:rsidP="008B3F62">
            <w:pPr>
              <w:pStyle w:val="TAL"/>
            </w:pPr>
            <w:r>
              <w:t>0..1</w:t>
            </w:r>
          </w:p>
        </w:tc>
        <w:tc>
          <w:tcPr>
            <w:tcW w:w="2336" w:type="pct"/>
          </w:tcPr>
          <w:p w14:paraId="17F9CD83" w14:textId="77777777" w:rsidR="005E42C8" w:rsidRPr="00EA7868" w:rsidRDefault="005E42C8" w:rsidP="008B3F62">
            <w:pPr>
              <w:pStyle w:val="TAL"/>
            </w:pPr>
            <w:r w:rsidRPr="007C36D0">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Default="005E42C8" w:rsidP="008B3F62">
            <w:pPr>
              <w:pStyle w:val="TAL"/>
            </w:pPr>
            <w:r>
              <w:t>C</w:t>
            </w:r>
          </w:p>
        </w:tc>
      </w:tr>
      <w:tr w:rsidR="005E42C8" w:rsidRPr="00760004" w14:paraId="2B988F35" w14:textId="77777777" w:rsidTr="008B3F62">
        <w:trPr>
          <w:jc w:val="center"/>
        </w:trPr>
        <w:tc>
          <w:tcPr>
            <w:tcW w:w="1025" w:type="pct"/>
          </w:tcPr>
          <w:p w14:paraId="21A454EA" w14:textId="77777777" w:rsidR="005E42C8" w:rsidRDefault="005E42C8" w:rsidP="008B3F62">
            <w:pPr>
              <w:pStyle w:val="TAL"/>
            </w:pPr>
            <w:r>
              <w:t>ageOfLocationInformation</w:t>
            </w:r>
          </w:p>
        </w:tc>
        <w:tc>
          <w:tcPr>
            <w:tcW w:w="1075" w:type="pct"/>
          </w:tcPr>
          <w:p w14:paraId="385A596B" w14:textId="77777777" w:rsidR="005E42C8" w:rsidRDefault="005E42C8" w:rsidP="008B3F62">
            <w:pPr>
              <w:pStyle w:val="TAL"/>
            </w:pPr>
            <w:r>
              <w:t>INTEGER</w:t>
            </w:r>
          </w:p>
        </w:tc>
        <w:tc>
          <w:tcPr>
            <w:tcW w:w="327" w:type="pct"/>
          </w:tcPr>
          <w:p w14:paraId="7D25317D" w14:textId="77777777" w:rsidR="005E42C8" w:rsidRDefault="005E42C8" w:rsidP="008B3F62">
            <w:pPr>
              <w:pStyle w:val="TAL"/>
            </w:pPr>
            <w:r>
              <w:t>0..1</w:t>
            </w:r>
          </w:p>
        </w:tc>
        <w:tc>
          <w:tcPr>
            <w:tcW w:w="2336" w:type="pct"/>
          </w:tcPr>
          <w:p w14:paraId="16E87D87" w14:textId="77777777" w:rsidR="005E42C8" w:rsidRDefault="005E42C8" w:rsidP="008B3F62">
            <w:pPr>
              <w:pStyle w:val="TAL"/>
            </w:pPr>
            <w:r>
              <w:t>The value represents the elapsed time in minutes since the last network contact of the mobile station.</w:t>
            </w:r>
          </w:p>
          <w:p w14:paraId="702453EB"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8B3F62">
            <w:pPr>
              <w:pStyle w:val="TAL"/>
            </w:pPr>
            <w:r>
              <w:t>C</w:t>
            </w:r>
          </w:p>
        </w:tc>
      </w:tr>
      <w:tr w:rsidR="005E42C8" w:rsidRPr="00760004" w14:paraId="75009174" w14:textId="77777777" w:rsidTr="008B3F62">
        <w:trPr>
          <w:jc w:val="center"/>
        </w:trPr>
        <w:tc>
          <w:tcPr>
            <w:tcW w:w="1025" w:type="pct"/>
          </w:tcPr>
          <w:p w14:paraId="16BAB781" w14:textId="77777777" w:rsidR="005E42C8" w:rsidRDefault="005E42C8" w:rsidP="008B3F62">
            <w:pPr>
              <w:pStyle w:val="TAL"/>
            </w:pPr>
            <w:r>
              <w:t>userCSGInformation</w:t>
            </w:r>
          </w:p>
        </w:tc>
        <w:tc>
          <w:tcPr>
            <w:tcW w:w="1075" w:type="pct"/>
          </w:tcPr>
          <w:p w14:paraId="141E7BC6" w14:textId="77777777" w:rsidR="005E42C8" w:rsidRDefault="005E42C8" w:rsidP="008B3F62">
            <w:pPr>
              <w:pStyle w:val="TAL"/>
            </w:pPr>
            <w:r>
              <w:t>UserCSGInformation</w:t>
            </w:r>
          </w:p>
        </w:tc>
        <w:tc>
          <w:tcPr>
            <w:tcW w:w="327" w:type="pct"/>
          </w:tcPr>
          <w:p w14:paraId="707F1F56" w14:textId="77777777" w:rsidR="005E42C8" w:rsidRDefault="005E42C8" w:rsidP="008B3F62">
            <w:pPr>
              <w:pStyle w:val="TAL"/>
            </w:pPr>
            <w:r>
              <w:t>0..1</w:t>
            </w:r>
          </w:p>
        </w:tc>
        <w:tc>
          <w:tcPr>
            <w:tcW w:w="2336" w:type="pct"/>
          </w:tcPr>
          <w:p w14:paraId="57E22039" w14:textId="77777777" w:rsidR="005E42C8" w:rsidRPr="00EA7868" w:rsidRDefault="005E42C8" w:rsidP="008B3F62">
            <w:pPr>
              <w:pStyle w:val="TAL"/>
            </w:pPr>
            <w:r w:rsidRPr="007C36D0">
              <w:t>The UserCSGInformation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8B3F62">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13" w:name="_Toc176176749"/>
      <w:r>
        <w:t>7.3.3.2.80</w:t>
      </w:r>
      <w:r>
        <w:tab/>
        <w:t>Type: UserCSGInformation</w:t>
      </w:r>
      <w:bookmarkEnd w:id="413"/>
    </w:p>
    <w:p w14:paraId="684C732D" w14:textId="77777777" w:rsidR="005E42C8" w:rsidRDefault="005E42C8" w:rsidP="005E42C8">
      <w:r>
        <w:t xml:space="preserve">The UserCSGInformation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Table 7.3.3.2.80-1 contains the details for the UserCSGInformation type.</w:t>
      </w:r>
    </w:p>
    <w:p w14:paraId="0191C259" w14:textId="77777777" w:rsidR="005E42C8" w:rsidRPr="00760004" w:rsidRDefault="005E42C8" w:rsidP="005E42C8">
      <w:pPr>
        <w:pStyle w:val="TH"/>
      </w:pPr>
      <w:r>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8B3F62">
        <w:trPr>
          <w:jc w:val="center"/>
        </w:trPr>
        <w:tc>
          <w:tcPr>
            <w:tcW w:w="1025" w:type="pct"/>
          </w:tcPr>
          <w:p w14:paraId="4FD97845" w14:textId="77777777" w:rsidR="005E42C8" w:rsidRPr="00760004" w:rsidRDefault="005E42C8" w:rsidP="008B3F62">
            <w:pPr>
              <w:pStyle w:val="TAH"/>
            </w:pPr>
            <w:r w:rsidRPr="00760004">
              <w:t>Field name</w:t>
            </w:r>
          </w:p>
        </w:tc>
        <w:tc>
          <w:tcPr>
            <w:tcW w:w="1075" w:type="pct"/>
          </w:tcPr>
          <w:p w14:paraId="64E7C1C9" w14:textId="77777777" w:rsidR="005E42C8" w:rsidRPr="00760004" w:rsidRDefault="005E42C8" w:rsidP="008B3F62">
            <w:pPr>
              <w:pStyle w:val="TAH"/>
            </w:pPr>
            <w:r>
              <w:t>Type</w:t>
            </w:r>
          </w:p>
        </w:tc>
        <w:tc>
          <w:tcPr>
            <w:tcW w:w="327" w:type="pct"/>
          </w:tcPr>
          <w:p w14:paraId="2A0235B4" w14:textId="77777777" w:rsidR="005E42C8" w:rsidRPr="00760004" w:rsidRDefault="005E42C8" w:rsidP="008B3F62">
            <w:pPr>
              <w:pStyle w:val="TAH"/>
            </w:pPr>
            <w:r>
              <w:t>Cardinality</w:t>
            </w:r>
          </w:p>
        </w:tc>
        <w:tc>
          <w:tcPr>
            <w:tcW w:w="2336" w:type="pct"/>
          </w:tcPr>
          <w:p w14:paraId="31D313A2" w14:textId="77777777" w:rsidR="005E42C8" w:rsidRPr="00760004" w:rsidRDefault="005E42C8" w:rsidP="008B3F62">
            <w:pPr>
              <w:pStyle w:val="TAH"/>
            </w:pPr>
            <w:r w:rsidRPr="00760004">
              <w:t>Description</w:t>
            </w:r>
          </w:p>
        </w:tc>
        <w:tc>
          <w:tcPr>
            <w:tcW w:w="237" w:type="pct"/>
          </w:tcPr>
          <w:p w14:paraId="09A4EE25" w14:textId="77777777" w:rsidR="005E42C8" w:rsidRPr="00760004" w:rsidRDefault="005E42C8" w:rsidP="008B3F62">
            <w:pPr>
              <w:pStyle w:val="TAH"/>
            </w:pPr>
            <w:r w:rsidRPr="00760004">
              <w:t>M/C/O</w:t>
            </w:r>
          </w:p>
        </w:tc>
      </w:tr>
      <w:tr w:rsidR="005E42C8" w:rsidRPr="00760004" w14:paraId="477AF705" w14:textId="77777777" w:rsidTr="008B3F62">
        <w:trPr>
          <w:jc w:val="center"/>
        </w:trPr>
        <w:tc>
          <w:tcPr>
            <w:tcW w:w="1025" w:type="pct"/>
          </w:tcPr>
          <w:p w14:paraId="0D593722" w14:textId="77777777" w:rsidR="005E42C8" w:rsidRPr="00760004" w:rsidRDefault="005E42C8" w:rsidP="008B3F62">
            <w:pPr>
              <w:pStyle w:val="TAL"/>
            </w:pPr>
            <w:r>
              <w:t>cSGID</w:t>
            </w:r>
          </w:p>
        </w:tc>
        <w:tc>
          <w:tcPr>
            <w:tcW w:w="1075" w:type="pct"/>
          </w:tcPr>
          <w:p w14:paraId="32A4D4EA" w14:textId="77777777" w:rsidR="005E42C8" w:rsidRDefault="005E42C8" w:rsidP="008B3F62">
            <w:pPr>
              <w:pStyle w:val="TAL"/>
            </w:pPr>
            <w:r>
              <w:t>CSGID</w:t>
            </w:r>
          </w:p>
        </w:tc>
        <w:tc>
          <w:tcPr>
            <w:tcW w:w="327" w:type="pct"/>
          </w:tcPr>
          <w:p w14:paraId="7888EC5F" w14:textId="77777777" w:rsidR="005E42C8" w:rsidRDefault="005E42C8" w:rsidP="008B3F62">
            <w:pPr>
              <w:pStyle w:val="TAL"/>
            </w:pPr>
            <w:r>
              <w:t>1</w:t>
            </w:r>
          </w:p>
        </w:tc>
        <w:tc>
          <w:tcPr>
            <w:tcW w:w="2336" w:type="pct"/>
          </w:tcPr>
          <w:p w14:paraId="37E0F0C6" w14:textId="3AF03C92" w:rsidR="005E42C8" w:rsidRPr="00760004" w:rsidRDefault="005E42C8" w:rsidP="008B3F62">
            <w:pPr>
              <w:pStyle w:val="TAL"/>
            </w:pPr>
            <w:r>
              <w:t>Represen</w:t>
            </w:r>
            <w:r w:rsidR="002F5A4F">
              <w:t>t</w:t>
            </w:r>
            <w:r>
              <w:t>s the Closed Subscriber Group Identity.</w:t>
            </w:r>
          </w:p>
        </w:tc>
        <w:tc>
          <w:tcPr>
            <w:tcW w:w="237" w:type="pct"/>
          </w:tcPr>
          <w:p w14:paraId="4B81A3EF" w14:textId="77777777" w:rsidR="005E42C8" w:rsidRPr="00760004" w:rsidRDefault="005E42C8" w:rsidP="008B3F62">
            <w:pPr>
              <w:pStyle w:val="TAL"/>
            </w:pPr>
            <w:r>
              <w:t>M</w:t>
            </w:r>
          </w:p>
        </w:tc>
      </w:tr>
      <w:tr w:rsidR="005E42C8" w:rsidRPr="00760004" w14:paraId="39991DDE" w14:textId="77777777" w:rsidTr="008B3F62">
        <w:trPr>
          <w:jc w:val="center"/>
        </w:trPr>
        <w:tc>
          <w:tcPr>
            <w:tcW w:w="1025" w:type="pct"/>
          </w:tcPr>
          <w:p w14:paraId="53634392" w14:textId="77777777" w:rsidR="005E42C8" w:rsidRDefault="005E42C8" w:rsidP="008B3F62">
            <w:pPr>
              <w:pStyle w:val="TAL"/>
            </w:pPr>
            <w:r>
              <w:t>cSGAccessMode</w:t>
            </w:r>
          </w:p>
        </w:tc>
        <w:tc>
          <w:tcPr>
            <w:tcW w:w="1075" w:type="pct"/>
          </w:tcPr>
          <w:p w14:paraId="22242031" w14:textId="77777777" w:rsidR="005E42C8" w:rsidRDefault="005E42C8" w:rsidP="008B3F62">
            <w:pPr>
              <w:pStyle w:val="TAL"/>
            </w:pPr>
            <w:r>
              <w:t>CSGAccessMode</w:t>
            </w:r>
          </w:p>
        </w:tc>
        <w:tc>
          <w:tcPr>
            <w:tcW w:w="327" w:type="pct"/>
          </w:tcPr>
          <w:p w14:paraId="5EF3BDB5" w14:textId="77777777" w:rsidR="005E42C8" w:rsidRDefault="005E42C8" w:rsidP="008B3F62">
            <w:pPr>
              <w:pStyle w:val="TAL"/>
            </w:pPr>
            <w:r>
              <w:t>1</w:t>
            </w:r>
          </w:p>
        </w:tc>
        <w:tc>
          <w:tcPr>
            <w:tcW w:w="2336" w:type="pct"/>
          </w:tcPr>
          <w:p w14:paraId="47C1B4A7" w14:textId="77777777" w:rsidR="005E42C8" w:rsidRDefault="005E42C8" w:rsidP="008B3F62">
            <w:pPr>
              <w:pStyle w:val="TAL"/>
            </w:pPr>
            <w:r>
              <w:t>Represents the CSG access mode that the UE is using.</w:t>
            </w:r>
          </w:p>
        </w:tc>
        <w:tc>
          <w:tcPr>
            <w:tcW w:w="237" w:type="pct"/>
          </w:tcPr>
          <w:p w14:paraId="6D3C33B8" w14:textId="77777777" w:rsidR="005E42C8" w:rsidRDefault="005E42C8" w:rsidP="008B3F62">
            <w:pPr>
              <w:pStyle w:val="TAL"/>
            </w:pPr>
            <w:r>
              <w:t>M</w:t>
            </w:r>
          </w:p>
        </w:tc>
      </w:tr>
      <w:tr w:rsidR="005E42C8" w:rsidRPr="00760004" w14:paraId="5F1B212E" w14:textId="77777777" w:rsidTr="008B3F62">
        <w:trPr>
          <w:jc w:val="center"/>
        </w:trPr>
        <w:tc>
          <w:tcPr>
            <w:tcW w:w="1025" w:type="pct"/>
          </w:tcPr>
          <w:p w14:paraId="421BA996" w14:textId="77777777" w:rsidR="005E42C8" w:rsidRDefault="005E42C8" w:rsidP="008B3F62">
            <w:pPr>
              <w:pStyle w:val="TAL"/>
            </w:pPr>
            <w:r>
              <w:t>cSGMembershipIndication</w:t>
            </w:r>
          </w:p>
        </w:tc>
        <w:tc>
          <w:tcPr>
            <w:tcW w:w="1075" w:type="pct"/>
          </w:tcPr>
          <w:p w14:paraId="3A45B476" w14:textId="77777777" w:rsidR="005E42C8" w:rsidRDefault="005E42C8" w:rsidP="008B3F62">
            <w:pPr>
              <w:pStyle w:val="TAL"/>
            </w:pPr>
            <w:r>
              <w:t>CSGMembershipIndication</w:t>
            </w:r>
          </w:p>
        </w:tc>
        <w:tc>
          <w:tcPr>
            <w:tcW w:w="327" w:type="pct"/>
          </w:tcPr>
          <w:p w14:paraId="1F28EBF6" w14:textId="77777777" w:rsidR="005E42C8" w:rsidRDefault="005E42C8" w:rsidP="008B3F62">
            <w:pPr>
              <w:pStyle w:val="TAL"/>
            </w:pPr>
            <w:r>
              <w:t>1</w:t>
            </w:r>
          </w:p>
        </w:tc>
        <w:tc>
          <w:tcPr>
            <w:tcW w:w="2336" w:type="pct"/>
          </w:tcPr>
          <w:p w14:paraId="7FF0EEB7" w14:textId="77777777" w:rsidR="005E42C8" w:rsidRDefault="005E42C8" w:rsidP="008B3F62">
            <w:pPr>
              <w:pStyle w:val="TAL"/>
            </w:pPr>
            <w:r>
              <w:t>I</w:t>
            </w:r>
            <w:r w:rsidRPr="00B81472">
              <w:t>ndicates the U</w:t>
            </w:r>
            <w:r>
              <w:t>E membership state for the reported CSG.</w:t>
            </w:r>
          </w:p>
        </w:tc>
        <w:tc>
          <w:tcPr>
            <w:tcW w:w="237" w:type="pct"/>
          </w:tcPr>
          <w:p w14:paraId="5902E514" w14:textId="77777777" w:rsidR="005E42C8" w:rsidRDefault="005E42C8" w:rsidP="008B3F62">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14" w:name="_Toc176176750"/>
      <w:r>
        <w:t>7.3.3.2.81</w:t>
      </w:r>
      <w:r>
        <w:tab/>
        <w:t>Type: LAI</w:t>
      </w:r>
      <w:bookmarkEnd w:id="414"/>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8B3F62">
        <w:trPr>
          <w:jc w:val="center"/>
        </w:trPr>
        <w:tc>
          <w:tcPr>
            <w:tcW w:w="1025" w:type="pct"/>
          </w:tcPr>
          <w:p w14:paraId="46AB249B" w14:textId="77777777" w:rsidR="005E42C8" w:rsidRPr="00760004" w:rsidRDefault="005E42C8" w:rsidP="008B3F62">
            <w:pPr>
              <w:pStyle w:val="TAH"/>
            </w:pPr>
            <w:r w:rsidRPr="00760004">
              <w:t>Field name</w:t>
            </w:r>
          </w:p>
        </w:tc>
        <w:tc>
          <w:tcPr>
            <w:tcW w:w="1075" w:type="pct"/>
          </w:tcPr>
          <w:p w14:paraId="2EA822AE" w14:textId="77777777" w:rsidR="005E42C8" w:rsidRPr="00760004" w:rsidRDefault="005E42C8" w:rsidP="008B3F62">
            <w:pPr>
              <w:pStyle w:val="TAH"/>
            </w:pPr>
            <w:r>
              <w:t>Type</w:t>
            </w:r>
          </w:p>
        </w:tc>
        <w:tc>
          <w:tcPr>
            <w:tcW w:w="327" w:type="pct"/>
          </w:tcPr>
          <w:p w14:paraId="034734EC" w14:textId="77777777" w:rsidR="005E42C8" w:rsidRPr="00760004" w:rsidRDefault="005E42C8" w:rsidP="008B3F62">
            <w:pPr>
              <w:pStyle w:val="TAH"/>
            </w:pPr>
            <w:r>
              <w:t>Cardinality</w:t>
            </w:r>
          </w:p>
        </w:tc>
        <w:tc>
          <w:tcPr>
            <w:tcW w:w="2336" w:type="pct"/>
          </w:tcPr>
          <w:p w14:paraId="5DC5EEB1" w14:textId="77777777" w:rsidR="005E42C8" w:rsidRPr="00760004" w:rsidRDefault="005E42C8" w:rsidP="008B3F62">
            <w:pPr>
              <w:pStyle w:val="TAH"/>
            </w:pPr>
            <w:r w:rsidRPr="00760004">
              <w:t>Description</w:t>
            </w:r>
          </w:p>
        </w:tc>
        <w:tc>
          <w:tcPr>
            <w:tcW w:w="237" w:type="pct"/>
          </w:tcPr>
          <w:p w14:paraId="0D62D58C" w14:textId="77777777" w:rsidR="005E42C8" w:rsidRPr="00760004" w:rsidRDefault="005E42C8" w:rsidP="008B3F62">
            <w:pPr>
              <w:pStyle w:val="TAH"/>
            </w:pPr>
            <w:r w:rsidRPr="00760004">
              <w:t>M/C/O</w:t>
            </w:r>
          </w:p>
        </w:tc>
      </w:tr>
      <w:tr w:rsidR="005E42C8" w:rsidRPr="00760004" w14:paraId="0A85E265" w14:textId="77777777" w:rsidTr="008B3F62">
        <w:trPr>
          <w:jc w:val="center"/>
        </w:trPr>
        <w:tc>
          <w:tcPr>
            <w:tcW w:w="1025" w:type="pct"/>
          </w:tcPr>
          <w:p w14:paraId="5AA26C4F" w14:textId="77777777" w:rsidR="005E42C8" w:rsidRPr="00760004" w:rsidRDefault="005E42C8" w:rsidP="008B3F62">
            <w:pPr>
              <w:pStyle w:val="TAL"/>
            </w:pPr>
            <w:r>
              <w:t>pLMNID</w:t>
            </w:r>
          </w:p>
        </w:tc>
        <w:tc>
          <w:tcPr>
            <w:tcW w:w="1075" w:type="pct"/>
          </w:tcPr>
          <w:p w14:paraId="2422051E" w14:textId="77777777" w:rsidR="005E42C8" w:rsidRDefault="005E42C8" w:rsidP="008B3F62">
            <w:pPr>
              <w:pStyle w:val="TAL"/>
            </w:pPr>
            <w:r>
              <w:t>PLMNID</w:t>
            </w:r>
          </w:p>
        </w:tc>
        <w:tc>
          <w:tcPr>
            <w:tcW w:w="327" w:type="pct"/>
          </w:tcPr>
          <w:p w14:paraId="482B1163" w14:textId="77777777" w:rsidR="005E42C8" w:rsidRDefault="005E42C8" w:rsidP="008B3F62">
            <w:pPr>
              <w:pStyle w:val="TAL"/>
            </w:pPr>
            <w:r>
              <w:t>1</w:t>
            </w:r>
          </w:p>
        </w:tc>
        <w:tc>
          <w:tcPr>
            <w:tcW w:w="2336" w:type="pct"/>
          </w:tcPr>
          <w:p w14:paraId="3746D35D" w14:textId="77777777" w:rsidR="005E42C8" w:rsidRPr="00760004" w:rsidRDefault="005E42C8" w:rsidP="008B3F62">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8B3F62">
            <w:pPr>
              <w:pStyle w:val="TAL"/>
            </w:pPr>
            <w:r>
              <w:t>M</w:t>
            </w:r>
          </w:p>
        </w:tc>
      </w:tr>
      <w:tr w:rsidR="005E42C8" w:rsidRPr="00760004" w14:paraId="33CE579A" w14:textId="77777777" w:rsidTr="008B3F62">
        <w:trPr>
          <w:jc w:val="center"/>
        </w:trPr>
        <w:tc>
          <w:tcPr>
            <w:tcW w:w="1025" w:type="pct"/>
          </w:tcPr>
          <w:p w14:paraId="4D4B0213" w14:textId="77777777" w:rsidR="005E42C8" w:rsidRDefault="005E42C8" w:rsidP="008B3F62">
            <w:pPr>
              <w:pStyle w:val="TAL"/>
            </w:pPr>
            <w:r>
              <w:t>lAC</w:t>
            </w:r>
          </w:p>
        </w:tc>
        <w:tc>
          <w:tcPr>
            <w:tcW w:w="1075" w:type="pct"/>
          </w:tcPr>
          <w:p w14:paraId="519B7462" w14:textId="77777777" w:rsidR="005E42C8" w:rsidRDefault="005E42C8" w:rsidP="008B3F62">
            <w:pPr>
              <w:pStyle w:val="TAL"/>
            </w:pPr>
            <w:r>
              <w:t>LAC</w:t>
            </w:r>
          </w:p>
        </w:tc>
        <w:tc>
          <w:tcPr>
            <w:tcW w:w="327" w:type="pct"/>
          </w:tcPr>
          <w:p w14:paraId="53CCB981" w14:textId="77777777" w:rsidR="005E42C8" w:rsidRDefault="005E42C8" w:rsidP="008B3F62">
            <w:pPr>
              <w:pStyle w:val="TAL"/>
            </w:pPr>
            <w:r>
              <w:t>1</w:t>
            </w:r>
          </w:p>
        </w:tc>
        <w:tc>
          <w:tcPr>
            <w:tcW w:w="2336" w:type="pct"/>
          </w:tcPr>
          <w:p w14:paraId="6FF564E6" w14:textId="77777777" w:rsidR="005E42C8" w:rsidRDefault="005E42C8" w:rsidP="008B3F62">
            <w:pPr>
              <w:pStyle w:val="TAL"/>
            </w:pPr>
            <w:r>
              <w:t>Location Area Code of the location area being reported.</w:t>
            </w:r>
          </w:p>
        </w:tc>
        <w:tc>
          <w:tcPr>
            <w:tcW w:w="237" w:type="pct"/>
          </w:tcPr>
          <w:p w14:paraId="342CBFFF" w14:textId="77777777" w:rsidR="005E42C8" w:rsidRDefault="005E42C8" w:rsidP="008B3F62">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15" w:name="_Toc176176751"/>
      <w:r>
        <w:t>7.3.3.2.82</w:t>
      </w:r>
      <w:r>
        <w:tab/>
        <w:t>Type: RAI</w:t>
      </w:r>
      <w:bookmarkEnd w:id="415"/>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8B3F62">
        <w:trPr>
          <w:jc w:val="center"/>
        </w:trPr>
        <w:tc>
          <w:tcPr>
            <w:tcW w:w="1025" w:type="pct"/>
          </w:tcPr>
          <w:p w14:paraId="550A35DA" w14:textId="77777777" w:rsidR="005E42C8" w:rsidRPr="00760004" w:rsidRDefault="005E42C8" w:rsidP="008B3F62">
            <w:pPr>
              <w:pStyle w:val="TAH"/>
            </w:pPr>
            <w:r w:rsidRPr="00760004">
              <w:t>Field name</w:t>
            </w:r>
          </w:p>
        </w:tc>
        <w:tc>
          <w:tcPr>
            <w:tcW w:w="1075" w:type="pct"/>
          </w:tcPr>
          <w:p w14:paraId="03C0C4C4" w14:textId="77777777" w:rsidR="005E42C8" w:rsidRPr="00760004" w:rsidRDefault="005E42C8" w:rsidP="008B3F62">
            <w:pPr>
              <w:pStyle w:val="TAH"/>
            </w:pPr>
            <w:r>
              <w:t>Type</w:t>
            </w:r>
          </w:p>
        </w:tc>
        <w:tc>
          <w:tcPr>
            <w:tcW w:w="327" w:type="pct"/>
          </w:tcPr>
          <w:p w14:paraId="15493B25" w14:textId="77777777" w:rsidR="005E42C8" w:rsidRPr="00760004" w:rsidRDefault="005E42C8" w:rsidP="008B3F62">
            <w:pPr>
              <w:pStyle w:val="TAH"/>
            </w:pPr>
            <w:r>
              <w:t>Cardinality</w:t>
            </w:r>
          </w:p>
        </w:tc>
        <w:tc>
          <w:tcPr>
            <w:tcW w:w="2336" w:type="pct"/>
          </w:tcPr>
          <w:p w14:paraId="356EA6CD" w14:textId="77777777" w:rsidR="005E42C8" w:rsidRPr="00760004" w:rsidRDefault="005E42C8" w:rsidP="008B3F62">
            <w:pPr>
              <w:pStyle w:val="TAH"/>
            </w:pPr>
            <w:r w:rsidRPr="00760004">
              <w:t>Description</w:t>
            </w:r>
          </w:p>
        </w:tc>
        <w:tc>
          <w:tcPr>
            <w:tcW w:w="237" w:type="pct"/>
          </w:tcPr>
          <w:p w14:paraId="7101CE54" w14:textId="77777777" w:rsidR="005E42C8" w:rsidRPr="00760004" w:rsidRDefault="005E42C8" w:rsidP="008B3F62">
            <w:pPr>
              <w:pStyle w:val="TAH"/>
            </w:pPr>
            <w:r w:rsidRPr="00760004">
              <w:t>M/C/O</w:t>
            </w:r>
          </w:p>
        </w:tc>
      </w:tr>
      <w:tr w:rsidR="005E42C8" w:rsidRPr="00760004" w14:paraId="675D938C" w14:textId="77777777" w:rsidTr="008B3F62">
        <w:trPr>
          <w:jc w:val="center"/>
        </w:trPr>
        <w:tc>
          <w:tcPr>
            <w:tcW w:w="1025" w:type="pct"/>
          </w:tcPr>
          <w:p w14:paraId="7C957613" w14:textId="77777777" w:rsidR="005E42C8" w:rsidRPr="00760004" w:rsidRDefault="005E42C8" w:rsidP="008B3F62">
            <w:pPr>
              <w:pStyle w:val="TAL"/>
            </w:pPr>
            <w:r>
              <w:t>pLMNID</w:t>
            </w:r>
          </w:p>
        </w:tc>
        <w:tc>
          <w:tcPr>
            <w:tcW w:w="1075" w:type="pct"/>
          </w:tcPr>
          <w:p w14:paraId="0CDFAC52" w14:textId="77777777" w:rsidR="005E42C8" w:rsidRDefault="005E42C8" w:rsidP="008B3F62">
            <w:pPr>
              <w:pStyle w:val="TAL"/>
            </w:pPr>
            <w:r>
              <w:t>PLMNID</w:t>
            </w:r>
          </w:p>
        </w:tc>
        <w:tc>
          <w:tcPr>
            <w:tcW w:w="327" w:type="pct"/>
          </w:tcPr>
          <w:p w14:paraId="7BE26B2D" w14:textId="77777777" w:rsidR="005E42C8" w:rsidRDefault="005E42C8" w:rsidP="008B3F62">
            <w:pPr>
              <w:pStyle w:val="TAL"/>
            </w:pPr>
            <w:r>
              <w:t>1</w:t>
            </w:r>
          </w:p>
        </w:tc>
        <w:tc>
          <w:tcPr>
            <w:tcW w:w="2336" w:type="pct"/>
          </w:tcPr>
          <w:p w14:paraId="38368FB0" w14:textId="77777777" w:rsidR="005E42C8" w:rsidRPr="00760004" w:rsidRDefault="005E42C8" w:rsidP="008B3F62">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8B3F62">
            <w:pPr>
              <w:pStyle w:val="TAL"/>
            </w:pPr>
            <w:r>
              <w:t>M</w:t>
            </w:r>
          </w:p>
        </w:tc>
      </w:tr>
      <w:tr w:rsidR="005E42C8" w:rsidRPr="00760004" w14:paraId="1F9B853E" w14:textId="77777777" w:rsidTr="008B3F62">
        <w:trPr>
          <w:jc w:val="center"/>
        </w:trPr>
        <w:tc>
          <w:tcPr>
            <w:tcW w:w="1025" w:type="pct"/>
          </w:tcPr>
          <w:p w14:paraId="0BF255A1" w14:textId="77777777" w:rsidR="005E42C8" w:rsidRDefault="005E42C8" w:rsidP="008B3F62">
            <w:pPr>
              <w:pStyle w:val="TAL"/>
            </w:pPr>
            <w:r>
              <w:t>lAC</w:t>
            </w:r>
          </w:p>
        </w:tc>
        <w:tc>
          <w:tcPr>
            <w:tcW w:w="1075" w:type="pct"/>
          </w:tcPr>
          <w:p w14:paraId="6ACBA6F3" w14:textId="77777777" w:rsidR="005E42C8" w:rsidRDefault="005E42C8" w:rsidP="008B3F62">
            <w:pPr>
              <w:pStyle w:val="TAL"/>
            </w:pPr>
            <w:r>
              <w:t>LAC</w:t>
            </w:r>
          </w:p>
        </w:tc>
        <w:tc>
          <w:tcPr>
            <w:tcW w:w="327" w:type="pct"/>
          </w:tcPr>
          <w:p w14:paraId="21D0B197" w14:textId="77777777" w:rsidR="005E42C8" w:rsidRDefault="005E42C8" w:rsidP="008B3F62">
            <w:pPr>
              <w:pStyle w:val="TAL"/>
            </w:pPr>
            <w:r>
              <w:t>1</w:t>
            </w:r>
          </w:p>
        </w:tc>
        <w:tc>
          <w:tcPr>
            <w:tcW w:w="2336" w:type="pct"/>
          </w:tcPr>
          <w:p w14:paraId="5E39A454" w14:textId="77777777" w:rsidR="005E42C8" w:rsidRDefault="005E42C8" w:rsidP="008B3F62">
            <w:pPr>
              <w:pStyle w:val="TAL"/>
            </w:pPr>
            <w:r>
              <w:t>Location Area Code of the location area being reported.</w:t>
            </w:r>
          </w:p>
        </w:tc>
        <w:tc>
          <w:tcPr>
            <w:tcW w:w="237" w:type="pct"/>
          </w:tcPr>
          <w:p w14:paraId="64620660" w14:textId="77777777" w:rsidR="005E42C8" w:rsidRDefault="005E42C8" w:rsidP="008B3F62">
            <w:pPr>
              <w:pStyle w:val="TAL"/>
            </w:pPr>
            <w:r>
              <w:t>M</w:t>
            </w:r>
          </w:p>
        </w:tc>
      </w:tr>
      <w:tr w:rsidR="005E42C8" w:rsidRPr="00760004" w14:paraId="007CBABF" w14:textId="77777777" w:rsidTr="008B3F62">
        <w:trPr>
          <w:jc w:val="center"/>
        </w:trPr>
        <w:tc>
          <w:tcPr>
            <w:tcW w:w="1025" w:type="pct"/>
          </w:tcPr>
          <w:p w14:paraId="2C53525F" w14:textId="77777777" w:rsidR="005E42C8" w:rsidRDefault="005E42C8" w:rsidP="008B3F62">
            <w:pPr>
              <w:pStyle w:val="TAL"/>
            </w:pPr>
            <w:r>
              <w:t>rAC</w:t>
            </w:r>
          </w:p>
        </w:tc>
        <w:tc>
          <w:tcPr>
            <w:tcW w:w="1075" w:type="pct"/>
          </w:tcPr>
          <w:p w14:paraId="138BDEDB" w14:textId="77777777" w:rsidR="005E42C8" w:rsidRDefault="005E42C8" w:rsidP="008B3F62">
            <w:pPr>
              <w:pStyle w:val="TAL"/>
            </w:pPr>
            <w:r>
              <w:t>RAC</w:t>
            </w:r>
          </w:p>
        </w:tc>
        <w:tc>
          <w:tcPr>
            <w:tcW w:w="327" w:type="pct"/>
          </w:tcPr>
          <w:p w14:paraId="77F130F3" w14:textId="77777777" w:rsidR="005E42C8" w:rsidRDefault="005E42C8" w:rsidP="008B3F62">
            <w:pPr>
              <w:pStyle w:val="TAL"/>
            </w:pPr>
            <w:r>
              <w:t>1</w:t>
            </w:r>
          </w:p>
        </w:tc>
        <w:tc>
          <w:tcPr>
            <w:tcW w:w="2336" w:type="pct"/>
          </w:tcPr>
          <w:p w14:paraId="7AEFDFB9" w14:textId="77777777" w:rsidR="005E42C8" w:rsidRDefault="005E42C8" w:rsidP="008B3F62">
            <w:pPr>
              <w:pStyle w:val="TAL"/>
            </w:pPr>
            <w:r>
              <w:t>Routing Area Code identifying a routing area within a location area</w:t>
            </w:r>
          </w:p>
        </w:tc>
        <w:tc>
          <w:tcPr>
            <w:tcW w:w="237" w:type="pct"/>
          </w:tcPr>
          <w:p w14:paraId="5F66A960" w14:textId="77777777" w:rsidR="005E42C8" w:rsidRDefault="005E42C8" w:rsidP="008B3F62">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16" w:name="_Toc176176752"/>
      <w:r>
        <w:t>7.3.3.2.83</w:t>
      </w:r>
      <w:r>
        <w:tab/>
        <w:t>Enumeration: CSGAccessMode</w:t>
      </w:r>
      <w:bookmarkEnd w:id="416"/>
    </w:p>
    <w:p w14:paraId="62590B5C" w14:textId="77777777" w:rsidR="005E42C8" w:rsidRDefault="005E42C8" w:rsidP="005E42C8">
      <w:r>
        <w:t xml:space="preserve">The CSGAccessMode indicates the </w:t>
      </w:r>
      <w:r w:rsidRPr="00BB6156">
        <w:rPr>
          <w:noProof/>
        </w:rPr>
        <w:t>mode in which the CSG cell User is accessin</w:t>
      </w:r>
      <w:r>
        <w:rPr>
          <w:noProof/>
        </w:rPr>
        <w:t>g to operate.</w:t>
      </w:r>
      <w:r>
        <w:t xml:space="preserve"> CSGAccessMode is derived from the CSG-Access-Mode type defined in TS 32.299. [111] clause 7.2.46A.</w:t>
      </w:r>
    </w:p>
    <w:p w14:paraId="0D15BF90" w14:textId="77777777" w:rsidR="005E42C8" w:rsidRDefault="005E42C8" w:rsidP="005E42C8">
      <w:r>
        <w:t>Table 7.3.3.2.83-1 contains the details of the CSGAccessMode type.</w:t>
      </w:r>
    </w:p>
    <w:p w14:paraId="1662A373" w14:textId="77777777" w:rsidR="005E42C8" w:rsidRPr="00F11966" w:rsidRDefault="005E42C8" w:rsidP="005E42C8">
      <w:pPr>
        <w:pStyle w:val="TH"/>
      </w:pPr>
      <w:r>
        <w:t>Table 7.3.3.2.83-1</w:t>
      </w:r>
      <w:r w:rsidRPr="00760004">
        <w:t xml:space="preserve">: </w:t>
      </w:r>
      <w:r>
        <w:t>Enumeration for CSGAccessMode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F11966" w:rsidRDefault="005E42C8" w:rsidP="008B3F62">
            <w:pPr>
              <w:pStyle w:val="TAH"/>
            </w:pPr>
            <w:r w:rsidRPr="00F11966">
              <w:t>Description</w:t>
            </w:r>
          </w:p>
        </w:tc>
      </w:tr>
      <w:tr w:rsidR="005E42C8" w:rsidRPr="00F11966" w14:paraId="1B3A46D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8B3F62">
            <w:pPr>
              <w:pStyle w:val="TAL"/>
            </w:pPr>
            <w:r>
              <w:t>closeMode</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8B3F62">
            <w:pPr>
              <w:pStyle w:val="TAL"/>
            </w:pPr>
            <w:r>
              <w:t>CSG Access mode is closed.</w:t>
            </w:r>
          </w:p>
        </w:tc>
      </w:tr>
      <w:tr w:rsidR="005E42C8" w:rsidRPr="00F11966" w14:paraId="5FBD62B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8B3F62">
            <w:pPr>
              <w:pStyle w:val="TAL"/>
            </w:pPr>
            <w:r>
              <w:t>hybridMode</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8B3F62">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17" w:name="_Toc176176753"/>
      <w:r>
        <w:t>7.3.3.2.84</w:t>
      </w:r>
      <w:r>
        <w:tab/>
        <w:t xml:space="preserve">Enumeration: </w:t>
      </w:r>
      <w:r w:rsidRPr="003B06C2">
        <w:t>CSGMembershipIndication</w:t>
      </w:r>
      <w:bookmarkEnd w:id="417"/>
    </w:p>
    <w:p w14:paraId="6E6F24AC" w14:textId="77777777" w:rsidR="005E42C8" w:rsidRDefault="005E42C8" w:rsidP="005E42C8">
      <w:r>
        <w:t xml:space="preserve">The CSGMemebershipIndication indicates the </w:t>
      </w:r>
      <w:r w:rsidRPr="00B203E0">
        <w:t>UE is a member of the</w:t>
      </w:r>
      <w:r>
        <w:t xml:space="preserve"> accessing</w:t>
      </w:r>
      <w:r w:rsidRPr="00B203E0">
        <w:t xml:space="preserve"> </w:t>
      </w:r>
      <w:r>
        <w:t>CSG cell. CSGMemebershipIndication is derived from the CSG-Membership-Indication type defined in TS 32.299 [111] clause 7.2.46B.</w:t>
      </w:r>
    </w:p>
    <w:p w14:paraId="38DECB07" w14:textId="77777777" w:rsidR="005E42C8" w:rsidRDefault="005E42C8" w:rsidP="005E42C8">
      <w:r>
        <w:t xml:space="preserve">Table 7.3.3.2.84-1 contains the details of the </w:t>
      </w:r>
      <w:r w:rsidRPr="003B06C2">
        <w:t>CSGMembershipIndication</w:t>
      </w:r>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r w:rsidRPr="003B06C2">
        <w:t>CSGMembershipIndication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F11966" w:rsidRDefault="005E42C8" w:rsidP="008B3F62">
            <w:pPr>
              <w:pStyle w:val="TAH"/>
            </w:pPr>
            <w:r w:rsidRPr="00F11966">
              <w:t>Description</w:t>
            </w:r>
          </w:p>
        </w:tc>
      </w:tr>
      <w:tr w:rsidR="005E42C8" w:rsidRPr="00F11966" w14:paraId="0011C161"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8B3F62">
            <w:pPr>
              <w:pStyle w:val="TAL"/>
            </w:pPr>
            <w:r>
              <w:t>notCSGMember</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8B3F62">
            <w:pPr>
              <w:pStyle w:val="TAL"/>
            </w:pPr>
            <w:r>
              <w:t>UE is not a member of the reported CSG.</w:t>
            </w:r>
          </w:p>
        </w:tc>
      </w:tr>
      <w:tr w:rsidR="005E42C8" w:rsidRPr="00F11966" w14:paraId="2F84A9B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8B3F62">
            <w:pPr>
              <w:pStyle w:val="TAL"/>
            </w:pPr>
            <w:r>
              <w:t>cSGMember</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8B3F62">
            <w:pPr>
              <w:pStyle w:val="TAL"/>
            </w:pPr>
            <w:r>
              <w:t>UE is a member of the reported CSG.</w:t>
            </w:r>
          </w:p>
        </w:tc>
      </w:tr>
    </w:tbl>
    <w:p w14:paraId="0F7064B2" w14:textId="77777777" w:rsidR="005E42C8" w:rsidRDefault="005E42C8" w:rsidP="005E42C8">
      <w:pPr>
        <w:rPr>
          <w:noProof/>
        </w:rPr>
      </w:pPr>
    </w:p>
    <w:p w14:paraId="63D9CCF0" w14:textId="5422BC29" w:rsidR="00172580" w:rsidRDefault="00172580" w:rsidP="00172580">
      <w:pPr>
        <w:pStyle w:val="Heading4"/>
      </w:pPr>
      <w:bookmarkStart w:id="418" w:name="_Toc176176754"/>
      <w:r>
        <w:t>7.3.3.3</w:t>
      </w:r>
      <w:r>
        <w:tab/>
      </w:r>
      <w:r>
        <w:tab/>
        <w:t>Reference datum</w:t>
      </w:r>
      <w:bookmarkEnd w:id="418"/>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19" w:name="_Toc176176755"/>
      <w:r>
        <w:t>7.3.4</w:t>
      </w:r>
      <w:r w:rsidRPr="00760004">
        <w:tab/>
      </w:r>
      <w:r>
        <w:t>Separated location reporting</w:t>
      </w:r>
      <w:bookmarkEnd w:id="419"/>
    </w:p>
    <w:p w14:paraId="52E128C8" w14:textId="77777777" w:rsidR="00A21239" w:rsidRPr="00760004" w:rsidRDefault="00A21239" w:rsidP="00A21239">
      <w:pPr>
        <w:pStyle w:val="Heading4"/>
      </w:pPr>
      <w:bookmarkStart w:id="420" w:name="_Toc176176756"/>
      <w:r>
        <w:t>7.3.4</w:t>
      </w:r>
      <w:r w:rsidRPr="00760004">
        <w:t>.1</w:t>
      </w:r>
      <w:r w:rsidRPr="00760004">
        <w:tab/>
        <w:t>General description</w:t>
      </w:r>
      <w:bookmarkEnd w:id="420"/>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8B3F62">
        <w:trPr>
          <w:jc w:val="center"/>
        </w:trPr>
        <w:tc>
          <w:tcPr>
            <w:tcW w:w="1136" w:type="pct"/>
          </w:tcPr>
          <w:p w14:paraId="3430BC48" w14:textId="77777777" w:rsidR="00C30038" w:rsidRPr="00760004" w:rsidRDefault="00C30038" w:rsidP="008B3F62">
            <w:pPr>
              <w:pStyle w:val="TAH"/>
            </w:pPr>
            <w:r w:rsidRPr="00760004">
              <w:t>Field name</w:t>
            </w:r>
          </w:p>
        </w:tc>
        <w:tc>
          <w:tcPr>
            <w:tcW w:w="910" w:type="pct"/>
          </w:tcPr>
          <w:p w14:paraId="4CB3D95E" w14:textId="77777777" w:rsidR="00C30038" w:rsidRPr="00760004" w:rsidRDefault="00C30038" w:rsidP="008B3F62">
            <w:pPr>
              <w:pStyle w:val="TAH"/>
            </w:pPr>
            <w:r>
              <w:t>Type</w:t>
            </w:r>
          </w:p>
        </w:tc>
        <w:tc>
          <w:tcPr>
            <w:tcW w:w="318" w:type="pct"/>
          </w:tcPr>
          <w:p w14:paraId="2AA6C25E" w14:textId="77777777" w:rsidR="00C30038" w:rsidRPr="00760004" w:rsidRDefault="00C30038" w:rsidP="008B3F62">
            <w:pPr>
              <w:pStyle w:val="TAH"/>
            </w:pPr>
            <w:r>
              <w:t>Cardinality</w:t>
            </w:r>
          </w:p>
        </w:tc>
        <w:tc>
          <w:tcPr>
            <w:tcW w:w="2409" w:type="pct"/>
          </w:tcPr>
          <w:p w14:paraId="5A7B541B" w14:textId="77777777" w:rsidR="00C30038" w:rsidRPr="00760004" w:rsidRDefault="00C30038" w:rsidP="008B3F62">
            <w:pPr>
              <w:pStyle w:val="TAH"/>
            </w:pPr>
            <w:r w:rsidRPr="00760004">
              <w:t>Description</w:t>
            </w:r>
          </w:p>
        </w:tc>
        <w:tc>
          <w:tcPr>
            <w:tcW w:w="227" w:type="pct"/>
          </w:tcPr>
          <w:p w14:paraId="48568658" w14:textId="77777777" w:rsidR="00C30038" w:rsidRPr="00760004" w:rsidRDefault="00C30038" w:rsidP="008B3F62">
            <w:pPr>
              <w:pStyle w:val="TAH"/>
            </w:pPr>
            <w:r w:rsidRPr="00760004">
              <w:t>M/C/O</w:t>
            </w:r>
          </w:p>
        </w:tc>
      </w:tr>
      <w:tr w:rsidR="00C30038" w:rsidRPr="00760004" w14:paraId="2C66D784" w14:textId="77777777" w:rsidTr="008B3F62">
        <w:trPr>
          <w:jc w:val="center"/>
        </w:trPr>
        <w:tc>
          <w:tcPr>
            <w:tcW w:w="1136" w:type="pct"/>
          </w:tcPr>
          <w:p w14:paraId="79DF7A55" w14:textId="77777777" w:rsidR="00C30038" w:rsidRPr="00760004" w:rsidRDefault="00C30038" w:rsidP="008B3F62">
            <w:pPr>
              <w:pStyle w:val="TAL"/>
            </w:pPr>
            <w:r w:rsidRPr="00760004">
              <w:t>sUPI</w:t>
            </w:r>
          </w:p>
        </w:tc>
        <w:tc>
          <w:tcPr>
            <w:tcW w:w="910" w:type="pct"/>
          </w:tcPr>
          <w:p w14:paraId="0D64F981" w14:textId="77777777" w:rsidR="00C30038" w:rsidRDefault="00C30038" w:rsidP="008B3F62">
            <w:pPr>
              <w:pStyle w:val="TAL"/>
            </w:pPr>
            <w:r>
              <w:t>SUPI</w:t>
            </w:r>
          </w:p>
        </w:tc>
        <w:tc>
          <w:tcPr>
            <w:tcW w:w="318" w:type="pct"/>
          </w:tcPr>
          <w:p w14:paraId="75C48F9E" w14:textId="77777777" w:rsidR="00C30038" w:rsidRDefault="00C30038" w:rsidP="008B3F62">
            <w:pPr>
              <w:pStyle w:val="TAL"/>
            </w:pPr>
            <w:r>
              <w:t>1</w:t>
            </w:r>
          </w:p>
        </w:tc>
        <w:tc>
          <w:tcPr>
            <w:tcW w:w="2409" w:type="pct"/>
          </w:tcPr>
          <w:p w14:paraId="10C6A4BA" w14:textId="77777777" w:rsidR="00C30038" w:rsidRPr="00760004" w:rsidRDefault="00C30038" w:rsidP="008B3F62">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8B3F62">
            <w:pPr>
              <w:pStyle w:val="TAL"/>
            </w:pPr>
            <w:r>
              <w:t>M</w:t>
            </w:r>
          </w:p>
        </w:tc>
      </w:tr>
      <w:tr w:rsidR="00C30038" w:rsidRPr="00760004" w14:paraId="01F1B351" w14:textId="77777777" w:rsidTr="008B3F62">
        <w:trPr>
          <w:jc w:val="center"/>
        </w:trPr>
        <w:tc>
          <w:tcPr>
            <w:tcW w:w="1136" w:type="pct"/>
          </w:tcPr>
          <w:p w14:paraId="0066BD8C" w14:textId="77777777" w:rsidR="00C30038" w:rsidRPr="00760004" w:rsidRDefault="00C30038" w:rsidP="008B3F62">
            <w:pPr>
              <w:pStyle w:val="TAL"/>
            </w:pPr>
            <w:r w:rsidRPr="00760004">
              <w:t>sUCI</w:t>
            </w:r>
          </w:p>
        </w:tc>
        <w:tc>
          <w:tcPr>
            <w:tcW w:w="910" w:type="pct"/>
          </w:tcPr>
          <w:p w14:paraId="00824821" w14:textId="77777777" w:rsidR="00C30038" w:rsidRDefault="00C30038" w:rsidP="008B3F62">
            <w:pPr>
              <w:pStyle w:val="TAL"/>
            </w:pPr>
            <w:r>
              <w:t>SUCI</w:t>
            </w:r>
          </w:p>
        </w:tc>
        <w:tc>
          <w:tcPr>
            <w:tcW w:w="318" w:type="pct"/>
          </w:tcPr>
          <w:p w14:paraId="2115CA2C" w14:textId="77777777" w:rsidR="00C30038" w:rsidRDefault="00C30038" w:rsidP="008B3F62">
            <w:pPr>
              <w:pStyle w:val="TAL"/>
            </w:pPr>
            <w:r>
              <w:t>0..1</w:t>
            </w:r>
          </w:p>
        </w:tc>
        <w:tc>
          <w:tcPr>
            <w:tcW w:w="2409" w:type="pct"/>
          </w:tcPr>
          <w:p w14:paraId="5BF9B3F7" w14:textId="77777777" w:rsidR="00C30038" w:rsidRDefault="00C30038" w:rsidP="008B3F62">
            <w:pPr>
              <w:pStyle w:val="TAL"/>
            </w:pPr>
            <w:r w:rsidRPr="00760004">
              <w:t>SUCI used in the registration, if available.</w:t>
            </w:r>
          </w:p>
        </w:tc>
        <w:tc>
          <w:tcPr>
            <w:tcW w:w="227" w:type="pct"/>
          </w:tcPr>
          <w:p w14:paraId="1579EFD0" w14:textId="77777777" w:rsidR="00C30038" w:rsidRDefault="00C30038" w:rsidP="008B3F62">
            <w:pPr>
              <w:pStyle w:val="TAL"/>
            </w:pPr>
            <w:r w:rsidRPr="00760004">
              <w:t>C</w:t>
            </w:r>
          </w:p>
        </w:tc>
      </w:tr>
      <w:tr w:rsidR="00C30038" w:rsidRPr="00760004" w14:paraId="552C7C19" w14:textId="77777777" w:rsidTr="008B3F62">
        <w:trPr>
          <w:jc w:val="center"/>
        </w:trPr>
        <w:tc>
          <w:tcPr>
            <w:tcW w:w="1136" w:type="pct"/>
          </w:tcPr>
          <w:p w14:paraId="3078D91B" w14:textId="77777777" w:rsidR="00C30038" w:rsidRPr="00760004" w:rsidRDefault="00C30038" w:rsidP="008B3F62">
            <w:pPr>
              <w:pStyle w:val="TAL"/>
            </w:pPr>
            <w:r w:rsidRPr="00760004">
              <w:t>pEI</w:t>
            </w:r>
          </w:p>
        </w:tc>
        <w:tc>
          <w:tcPr>
            <w:tcW w:w="910" w:type="pct"/>
          </w:tcPr>
          <w:p w14:paraId="272DC0DF" w14:textId="77777777" w:rsidR="00C30038" w:rsidRDefault="00C30038" w:rsidP="008B3F62">
            <w:pPr>
              <w:pStyle w:val="TAL"/>
            </w:pPr>
            <w:r>
              <w:t>PEI</w:t>
            </w:r>
          </w:p>
        </w:tc>
        <w:tc>
          <w:tcPr>
            <w:tcW w:w="318" w:type="pct"/>
          </w:tcPr>
          <w:p w14:paraId="214CF03F" w14:textId="77777777" w:rsidR="00C30038" w:rsidRDefault="00C30038" w:rsidP="008B3F62">
            <w:pPr>
              <w:pStyle w:val="TAL"/>
            </w:pPr>
            <w:r>
              <w:t>0..1</w:t>
            </w:r>
          </w:p>
        </w:tc>
        <w:tc>
          <w:tcPr>
            <w:tcW w:w="2409" w:type="pct"/>
          </w:tcPr>
          <w:p w14:paraId="1FA9746F" w14:textId="77777777" w:rsidR="00C30038" w:rsidRDefault="00C30038" w:rsidP="008B3F62">
            <w:pPr>
              <w:pStyle w:val="TAL"/>
            </w:pPr>
            <w:r w:rsidRPr="00760004">
              <w:t>PEI provided by the UE during the registration, if available.</w:t>
            </w:r>
          </w:p>
        </w:tc>
        <w:tc>
          <w:tcPr>
            <w:tcW w:w="227" w:type="pct"/>
          </w:tcPr>
          <w:p w14:paraId="42E48E1B" w14:textId="77777777" w:rsidR="00C30038" w:rsidRDefault="00C30038" w:rsidP="008B3F62">
            <w:pPr>
              <w:pStyle w:val="TAL"/>
            </w:pPr>
            <w:r w:rsidRPr="00760004">
              <w:t>C</w:t>
            </w:r>
          </w:p>
        </w:tc>
      </w:tr>
      <w:tr w:rsidR="00C30038" w:rsidRPr="00760004" w14:paraId="095C7C63" w14:textId="77777777" w:rsidTr="008B3F62">
        <w:trPr>
          <w:jc w:val="center"/>
        </w:trPr>
        <w:tc>
          <w:tcPr>
            <w:tcW w:w="1136" w:type="pct"/>
          </w:tcPr>
          <w:p w14:paraId="26A1A034" w14:textId="77777777" w:rsidR="00C30038" w:rsidRPr="00760004" w:rsidRDefault="00C30038" w:rsidP="008B3F62">
            <w:pPr>
              <w:pStyle w:val="TAL"/>
            </w:pPr>
            <w:r w:rsidRPr="00760004">
              <w:t>gPSI</w:t>
            </w:r>
          </w:p>
        </w:tc>
        <w:tc>
          <w:tcPr>
            <w:tcW w:w="910" w:type="pct"/>
          </w:tcPr>
          <w:p w14:paraId="218BAB8E" w14:textId="77777777" w:rsidR="00C30038" w:rsidRDefault="00C30038" w:rsidP="008B3F62">
            <w:pPr>
              <w:pStyle w:val="TAL"/>
            </w:pPr>
            <w:r>
              <w:t>GPSI</w:t>
            </w:r>
          </w:p>
        </w:tc>
        <w:tc>
          <w:tcPr>
            <w:tcW w:w="318" w:type="pct"/>
          </w:tcPr>
          <w:p w14:paraId="06413710" w14:textId="77777777" w:rsidR="00C30038" w:rsidRDefault="00C30038" w:rsidP="008B3F62">
            <w:pPr>
              <w:pStyle w:val="TAL"/>
            </w:pPr>
            <w:r>
              <w:t>0..1</w:t>
            </w:r>
          </w:p>
        </w:tc>
        <w:tc>
          <w:tcPr>
            <w:tcW w:w="2409" w:type="pct"/>
          </w:tcPr>
          <w:p w14:paraId="0EEA1770" w14:textId="77777777" w:rsidR="00C30038" w:rsidRDefault="00C30038" w:rsidP="008B3F62">
            <w:pPr>
              <w:pStyle w:val="TAL"/>
            </w:pPr>
            <w:r w:rsidRPr="00760004">
              <w:t>GPSI obtained in the registration, if available as part of the subscription profile.</w:t>
            </w:r>
          </w:p>
        </w:tc>
        <w:tc>
          <w:tcPr>
            <w:tcW w:w="227" w:type="pct"/>
          </w:tcPr>
          <w:p w14:paraId="4591E71F" w14:textId="77777777" w:rsidR="00C30038" w:rsidRDefault="00C30038" w:rsidP="008B3F62">
            <w:pPr>
              <w:pStyle w:val="TAL"/>
            </w:pPr>
            <w:r w:rsidRPr="00760004">
              <w:t>C</w:t>
            </w:r>
          </w:p>
        </w:tc>
      </w:tr>
      <w:tr w:rsidR="00C30038" w:rsidRPr="00760004" w14:paraId="5357AA79" w14:textId="77777777" w:rsidTr="008B3F62">
        <w:trPr>
          <w:jc w:val="center"/>
        </w:trPr>
        <w:tc>
          <w:tcPr>
            <w:tcW w:w="1136" w:type="pct"/>
          </w:tcPr>
          <w:p w14:paraId="3C1C9990" w14:textId="77777777" w:rsidR="00C30038" w:rsidRPr="00760004" w:rsidRDefault="00C30038" w:rsidP="008B3F62">
            <w:pPr>
              <w:pStyle w:val="TAL"/>
            </w:pPr>
            <w:r w:rsidRPr="00760004">
              <w:t>gUTI</w:t>
            </w:r>
          </w:p>
        </w:tc>
        <w:tc>
          <w:tcPr>
            <w:tcW w:w="910" w:type="pct"/>
          </w:tcPr>
          <w:p w14:paraId="303BFA9C" w14:textId="77777777" w:rsidR="00C30038" w:rsidRDefault="00C30038" w:rsidP="008B3F62">
            <w:pPr>
              <w:pStyle w:val="TAL"/>
            </w:pPr>
            <w:r>
              <w:t>FiveGUTI</w:t>
            </w:r>
          </w:p>
        </w:tc>
        <w:tc>
          <w:tcPr>
            <w:tcW w:w="318" w:type="pct"/>
          </w:tcPr>
          <w:p w14:paraId="080A0F96" w14:textId="77777777" w:rsidR="00C30038" w:rsidRDefault="00C30038" w:rsidP="008B3F62">
            <w:pPr>
              <w:pStyle w:val="TAL"/>
            </w:pPr>
            <w:r>
              <w:t>0..1</w:t>
            </w:r>
          </w:p>
        </w:tc>
        <w:tc>
          <w:tcPr>
            <w:tcW w:w="2409" w:type="pct"/>
          </w:tcPr>
          <w:p w14:paraId="0504A9F7" w14:textId="77777777" w:rsidR="00C30038" w:rsidRDefault="00C30038" w:rsidP="008B3F62">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8B3F62">
            <w:pPr>
              <w:pStyle w:val="TAL"/>
            </w:pPr>
            <w:r>
              <w:t>C</w:t>
            </w:r>
          </w:p>
        </w:tc>
      </w:tr>
      <w:tr w:rsidR="00C30038" w:rsidRPr="00760004" w14:paraId="0CA406D3" w14:textId="77777777" w:rsidTr="008B3F62">
        <w:trPr>
          <w:jc w:val="center"/>
        </w:trPr>
        <w:tc>
          <w:tcPr>
            <w:tcW w:w="1136" w:type="pct"/>
          </w:tcPr>
          <w:p w14:paraId="6533B8C6" w14:textId="77777777" w:rsidR="00C30038" w:rsidRDefault="00C30038" w:rsidP="008B3F62">
            <w:pPr>
              <w:pStyle w:val="TAL"/>
            </w:pPr>
            <w:r w:rsidRPr="00760004">
              <w:t>location</w:t>
            </w:r>
          </w:p>
        </w:tc>
        <w:tc>
          <w:tcPr>
            <w:tcW w:w="910" w:type="pct"/>
          </w:tcPr>
          <w:p w14:paraId="0C447573" w14:textId="77777777" w:rsidR="00C30038" w:rsidRDefault="00C30038" w:rsidP="008B3F62">
            <w:pPr>
              <w:pStyle w:val="TAL"/>
            </w:pPr>
            <w:r>
              <w:t>Location</w:t>
            </w:r>
          </w:p>
        </w:tc>
        <w:tc>
          <w:tcPr>
            <w:tcW w:w="318" w:type="pct"/>
          </w:tcPr>
          <w:p w14:paraId="395A775F" w14:textId="77777777" w:rsidR="00C30038" w:rsidRDefault="00C30038" w:rsidP="008B3F62">
            <w:pPr>
              <w:pStyle w:val="TAL"/>
            </w:pPr>
            <w:r>
              <w:t>1</w:t>
            </w:r>
          </w:p>
        </w:tc>
        <w:tc>
          <w:tcPr>
            <w:tcW w:w="2409" w:type="pct"/>
          </w:tcPr>
          <w:p w14:paraId="5EA252FF" w14:textId="77777777" w:rsidR="00C30038" w:rsidRPr="00760004" w:rsidRDefault="00C30038" w:rsidP="008B3F62">
            <w:pPr>
              <w:pStyle w:val="TAL"/>
            </w:pPr>
            <w:r w:rsidRPr="00760004">
              <w:t>Location information deter</w:t>
            </w:r>
            <w:r>
              <w:t>mined by the network at the time of message generation</w:t>
            </w:r>
            <w:r w:rsidRPr="00760004">
              <w:t>.</w:t>
            </w:r>
          </w:p>
          <w:p w14:paraId="1456F886" w14:textId="77777777" w:rsidR="00C30038" w:rsidRDefault="00C30038" w:rsidP="008B3F62">
            <w:pPr>
              <w:pStyle w:val="TAL"/>
            </w:pPr>
          </w:p>
        </w:tc>
        <w:tc>
          <w:tcPr>
            <w:tcW w:w="227" w:type="pct"/>
          </w:tcPr>
          <w:p w14:paraId="6788F821" w14:textId="77777777" w:rsidR="00C30038" w:rsidRDefault="00C30038" w:rsidP="008B3F62">
            <w:pPr>
              <w:pStyle w:val="TAL"/>
            </w:pPr>
            <w:r>
              <w:t>M</w:t>
            </w:r>
          </w:p>
        </w:tc>
      </w:tr>
      <w:tr w:rsidR="00C30038" w:rsidRPr="00760004" w14:paraId="64EF1014" w14:textId="77777777" w:rsidTr="008B3F62">
        <w:trPr>
          <w:jc w:val="center"/>
        </w:trPr>
        <w:tc>
          <w:tcPr>
            <w:tcW w:w="1136" w:type="pct"/>
          </w:tcPr>
          <w:p w14:paraId="0BA6714C" w14:textId="77777777" w:rsidR="00C30038" w:rsidRPr="00760004" w:rsidRDefault="00C30038" w:rsidP="008B3F62">
            <w:pPr>
              <w:pStyle w:val="TAL"/>
            </w:pPr>
            <w:r w:rsidRPr="00760004">
              <w:t>non3GPPAccessEndpoint</w:t>
            </w:r>
          </w:p>
        </w:tc>
        <w:tc>
          <w:tcPr>
            <w:tcW w:w="910" w:type="pct"/>
          </w:tcPr>
          <w:p w14:paraId="0B551D45" w14:textId="77777777" w:rsidR="00C30038" w:rsidRDefault="00C30038" w:rsidP="008B3F62">
            <w:pPr>
              <w:pStyle w:val="TAL"/>
            </w:pPr>
            <w:r>
              <w:t>UEEndpointAddress</w:t>
            </w:r>
          </w:p>
        </w:tc>
        <w:tc>
          <w:tcPr>
            <w:tcW w:w="318" w:type="pct"/>
          </w:tcPr>
          <w:p w14:paraId="5B509D6E" w14:textId="77777777" w:rsidR="00C30038" w:rsidRDefault="00C30038" w:rsidP="008B3F62">
            <w:pPr>
              <w:pStyle w:val="TAL"/>
            </w:pPr>
            <w:r>
              <w:t>0..1</w:t>
            </w:r>
          </w:p>
        </w:tc>
        <w:tc>
          <w:tcPr>
            <w:tcW w:w="2409" w:type="pct"/>
          </w:tcPr>
          <w:p w14:paraId="3EB47C19" w14:textId="77777777" w:rsidR="00C30038" w:rsidRDefault="00C30038" w:rsidP="008B3F62">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8B3F62">
            <w:pPr>
              <w:pStyle w:val="TAL"/>
            </w:pPr>
            <w:r w:rsidRPr="00760004">
              <w:t>C</w:t>
            </w:r>
          </w:p>
        </w:tc>
      </w:tr>
      <w:tr w:rsidR="00C30038" w:rsidRPr="00760004" w14:paraId="79E8A022" w14:textId="77777777" w:rsidTr="008B3F62">
        <w:trPr>
          <w:jc w:val="center"/>
        </w:trPr>
        <w:tc>
          <w:tcPr>
            <w:tcW w:w="1136" w:type="pct"/>
          </w:tcPr>
          <w:p w14:paraId="4248BCE3" w14:textId="77777777" w:rsidR="00C30038" w:rsidRPr="00760004" w:rsidRDefault="00C30038" w:rsidP="008B3F62">
            <w:pPr>
              <w:pStyle w:val="TAL"/>
            </w:pPr>
            <w:r w:rsidRPr="00760004">
              <w:t>rATType</w:t>
            </w:r>
          </w:p>
        </w:tc>
        <w:tc>
          <w:tcPr>
            <w:tcW w:w="910" w:type="pct"/>
          </w:tcPr>
          <w:p w14:paraId="7B832056" w14:textId="77777777" w:rsidR="00C30038" w:rsidRDefault="00C30038" w:rsidP="008B3F62">
            <w:pPr>
              <w:pStyle w:val="TAL"/>
            </w:pPr>
            <w:r>
              <w:t>RATType</w:t>
            </w:r>
          </w:p>
        </w:tc>
        <w:tc>
          <w:tcPr>
            <w:tcW w:w="318" w:type="pct"/>
          </w:tcPr>
          <w:p w14:paraId="707C7535" w14:textId="77777777" w:rsidR="00C30038" w:rsidRDefault="00C30038" w:rsidP="008B3F62">
            <w:pPr>
              <w:pStyle w:val="TAL"/>
            </w:pPr>
            <w:r>
              <w:t>0..1</w:t>
            </w:r>
          </w:p>
        </w:tc>
        <w:tc>
          <w:tcPr>
            <w:tcW w:w="2409" w:type="pct"/>
          </w:tcPr>
          <w:p w14:paraId="71A956BB" w14:textId="77777777" w:rsidR="00C30038" w:rsidRDefault="00C30038" w:rsidP="008B3F62">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8B3F62">
            <w:pPr>
              <w:pStyle w:val="TAL"/>
            </w:pPr>
            <w:r w:rsidRPr="00760004">
              <w:t>C</w:t>
            </w:r>
          </w:p>
        </w:tc>
      </w:tr>
      <w:tr w:rsidR="00C30038" w:rsidRPr="00760004" w14:paraId="59515DDA" w14:textId="77777777" w:rsidTr="008B3F62">
        <w:trPr>
          <w:jc w:val="center"/>
        </w:trPr>
        <w:tc>
          <w:tcPr>
            <w:tcW w:w="1136" w:type="pct"/>
          </w:tcPr>
          <w:p w14:paraId="6C543E9F" w14:textId="77777777" w:rsidR="00C30038" w:rsidRPr="00760004" w:rsidRDefault="00C30038" w:rsidP="008B3F62">
            <w:pPr>
              <w:pStyle w:val="TAL"/>
            </w:pPr>
            <w:r>
              <w:t>ePSIdentities</w:t>
            </w:r>
          </w:p>
        </w:tc>
        <w:tc>
          <w:tcPr>
            <w:tcW w:w="910" w:type="pct"/>
          </w:tcPr>
          <w:p w14:paraId="76F346C8" w14:textId="77777777" w:rsidR="00C30038" w:rsidRDefault="00C30038" w:rsidP="008B3F62">
            <w:pPr>
              <w:pStyle w:val="TAL"/>
            </w:pPr>
            <w:r>
              <w:t>EPSSubscriberIDs</w:t>
            </w:r>
          </w:p>
        </w:tc>
        <w:tc>
          <w:tcPr>
            <w:tcW w:w="318" w:type="pct"/>
          </w:tcPr>
          <w:p w14:paraId="6DEF4B95" w14:textId="77777777" w:rsidR="00C30038" w:rsidRDefault="00C30038" w:rsidP="008B3F62">
            <w:pPr>
              <w:pStyle w:val="TAL"/>
            </w:pPr>
            <w:r>
              <w:t>0..1</w:t>
            </w:r>
          </w:p>
        </w:tc>
        <w:tc>
          <w:tcPr>
            <w:tcW w:w="2409" w:type="pct"/>
          </w:tcPr>
          <w:p w14:paraId="103386BF" w14:textId="77777777" w:rsidR="00C30038" w:rsidRPr="00760004" w:rsidRDefault="00C30038" w:rsidP="008B3F62">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8B3F62">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21" w:name="_Toc176176757"/>
      <w:r>
        <w:t>7.3.5</w:t>
      </w:r>
      <w:r>
        <w:tab/>
        <w:t>Location acquisition</w:t>
      </w:r>
      <w:bookmarkEnd w:id="421"/>
    </w:p>
    <w:p w14:paraId="2FD32661" w14:textId="77777777" w:rsidR="00EA1EE8" w:rsidRDefault="00EA1EE8" w:rsidP="00EA1EE8">
      <w:pPr>
        <w:pStyle w:val="Heading4"/>
      </w:pPr>
      <w:bookmarkStart w:id="422" w:name="_Toc176176758"/>
      <w:r>
        <w:t>7.3.5.1</w:t>
      </w:r>
      <w:r>
        <w:tab/>
        <w:t>General description</w:t>
      </w:r>
      <w:bookmarkEnd w:id="422"/>
    </w:p>
    <w:p w14:paraId="527431E7" w14:textId="12454282" w:rsidR="00EA1EE8" w:rsidRDefault="00EA1EE8" w:rsidP="00EA1EE8">
      <w:r>
        <w:t>The architecture for location acquisition is specified in TS 33.127 [5</w:t>
      </w:r>
      <w:r w:rsidR="00A85386">
        <w:t>] clause</w:t>
      </w:r>
      <w:r w:rsidR="00C32513">
        <w:t xml:space="preserve"> 7.3.5</w:t>
      </w:r>
      <w:r>
        <w:t>.</w:t>
      </w:r>
    </w:p>
    <w:p w14:paraId="4EAB3C84" w14:textId="77777777" w:rsidR="00EA1EE8" w:rsidRDefault="00EA1EE8" w:rsidP="00EA1EE8">
      <w:pPr>
        <w:pStyle w:val="Heading4"/>
        <w:rPr>
          <w:lang w:val="fr-FR"/>
        </w:rPr>
      </w:pPr>
      <w:bookmarkStart w:id="423" w:name="_Toc176176759"/>
      <w:r>
        <w:rPr>
          <w:lang w:val="fr-FR"/>
        </w:rPr>
        <w:t>7.3.5.2</w:t>
      </w:r>
      <w:r>
        <w:rPr>
          <w:lang w:val="fr-FR"/>
        </w:rPr>
        <w:tab/>
        <w:t>Acquisition request over LI_HILA</w:t>
      </w:r>
      <w:bookmarkEnd w:id="423"/>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24" w:name="_Toc176176760"/>
      <w:r>
        <w:rPr>
          <w:lang w:val="fr-FR"/>
        </w:rPr>
        <w:t>7.3.5.3</w:t>
      </w:r>
      <w:r>
        <w:rPr>
          <w:lang w:val="fr-FR"/>
        </w:rPr>
        <w:tab/>
        <w:t>Acquisition request over LI_XLA</w:t>
      </w:r>
      <w:bookmarkEnd w:id="424"/>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25" w:name="_Toc176176761"/>
      <w:r>
        <w:rPr>
          <w:lang w:val="en-US"/>
        </w:rPr>
        <w:t>7.3.5.4</w:t>
      </w:r>
      <w:r>
        <w:rPr>
          <w:lang w:val="en-US"/>
        </w:rPr>
        <w:tab/>
        <w:t>Location acquisition procedure at the LARF</w:t>
      </w:r>
      <w:bookmarkEnd w:id="425"/>
    </w:p>
    <w:p w14:paraId="0D86D1DA" w14:textId="77777777" w:rsidR="00F3610F" w:rsidRPr="00084E76" w:rsidRDefault="00F3610F" w:rsidP="00F3610F">
      <w:pPr>
        <w:pStyle w:val="Heading5"/>
      </w:pPr>
      <w:bookmarkStart w:id="426" w:name="_Toc176176762"/>
      <w:r w:rsidRPr="00084E76">
        <w:t>7.3.5.4.1</w:t>
      </w:r>
      <w:r w:rsidRPr="00084E76">
        <w:tab/>
        <w:t>General description</w:t>
      </w:r>
      <w:bookmarkEnd w:id="426"/>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650FEA35" w:rsidR="00A96AAE" w:rsidRDefault="00A96AAE" w:rsidP="00A96AAE">
      <w:r>
        <w:t xml:space="preserve">If delivery via the LI_HI2 is required, the LARF will send the response </w:t>
      </w:r>
      <w:r w:rsidR="007A47A3">
        <w:t xml:space="preserve">to the location information request </w:t>
      </w:r>
      <w:r>
        <w:t>as either an AMFLocationUpdate (in case of the 5GC) or an MMELocationUpdate (in case of the EPC) xIRI record to the MDF2 via LI_X2_LA. Full details are given in clause 7.3.5.6.</w:t>
      </w:r>
      <w:r w:rsidR="00CA136E" w:rsidRPr="00CA136E">
        <w:t xml:space="preserve"> </w:t>
      </w:r>
      <w:r w:rsidR="00CA136E">
        <w:t>If delivery via the LI_HI2 is required, the LARF will send the response to the E-CID measurements request as either an AMFPositioningTransfer (in case of the 5GC) or an MMEPositioningTransfer (in case of the EPC) xIRI record to the MDF2 via LI_X2_LA. Full details are given in clause 7.3.5.6.</w:t>
      </w:r>
    </w:p>
    <w:p w14:paraId="3FA670C6" w14:textId="44A770F7" w:rsidR="00A96AAE" w:rsidRDefault="00A96AAE" w:rsidP="00A96AAE">
      <w:r>
        <w:t xml:space="preserve">If delivery via the LI_HILA is required, the LARF returns the </w:t>
      </w:r>
      <w:r w:rsidR="00C87859">
        <w:t xml:space="preserve">location </w:t>
      </w:r>
      <w:r>
        <w:t>acquisition response as part of the LI_XLA response, which the LAF then transforms into a LI_HILA response given as a LocationResponseDetails structure (see table 5.11.2.3-1). Full details are given in clause 7.3.5.5 and clause 5.11.2.3.</w:t>
      </w:r>
    </w:p>
    <w:p w14:paraId="5FB03230" w14:textId="77777777" w:rsidR="008E2374" w:rsidRDefault="008E2374" w:rsidP="008E2374">
      <w:pPr>
        <w:pStyle w:val="NO"/>
        <w:rPr>
          <w:lang w:eastAsia="nl-NL"/>
        </w:rPr>
      </w:pPr>
      <w:r>
        <w:t>NOTE:</w:t>
      </w:r>
      <w:r>
        <w:tab/>
        <w:t>The following clauses describe a possible implementation of the LARF to exchange communication with the RAN. Other implementations are not excluded that result in the same message exchange between the LARF and the RAN.</w:t>
      </w:r>
    </w:p>
    <w:p w14:paraId="657B1B92" w14:textId="77777777" w:rsidR="00F3610F" w:rsidRDefault="00F3610F" w:rsidP="00F3610F">
      <w:pPr>
        <w:pStyle w:val="Heading5"/>
        <w:rPr>
          <w:rFonts w:eastAsiaTheme="minorHAnsi"/>
          <w:lang w:val="en-US"/>
        </w:rPr>
      </w:pPr>
      <w:bookmarkStart w:id="427" w:name="_Toc176176763"/>
      <w:r>
        <w:t>7.3.5.4.2</w:t>
      </w:r>
      <w:r>
        <w:tab/>
      </w:r>
      <w:r w:rsidRPr="0073757A">
        <w:rPr>
          <w:lang w:val="en-US"/>
        </w:rPr>
        <w:t>Location acquisition procedure at the LARF</w:t>
      </w:r>
      <w:r>
        <w:rPr>
          <w:rFonts w:eastAsiaTheme="minorHAnsi"/>
          <w:lang w:val="en-US"/>
        </w:rPr>
        <w:t xml:space="preserve"> in case of EPC</w:t>
      </w:r>
      <w:bookmarkEnd w:id="427"/>
    </w:p>
    <w:p w14:paraId="3EDDA3CE" w14:textId="14CB3FFD" w:rsidR="00F3610F" w:rsidRDefault="000C6C00" w:rsidP="00F3610F">
      <w:r>
        <w:rPr>
          <w:noProof/>
          <w:lang w:val="en-US"/>
        </w:rPr>
        <w:t>If the LocationInformation parameter (see table 5.12.2-1) is present and set to true,</w:t>
      </w:r>
      <w:r>
        <w:t xml:space="preserve"> the location information procedure shall be performed as follows</w:t>
      </w:r>
      <w:r w:rsidR="00F3610F">
        <w:t>:</w:t>
      </w:r>
    </w:p>
    <w:p w14:paraId="57E1E1AA" w14:textId="3A3C2A1F" w:rsidR="00F3610F" w:rsidRPr="009919D1" w:rsidRDefault="00F3610F" w:rsidP="00F3610F">
      <w:pPr>
        <w:pStyle w:val="B1"/>
      </w:pPr>
      <w:r>
        <w:t>-</w:t>
      </w:r>
      <w:r>
        <w:tab/>
        <w:t xml:space="preserve">If the ReqCurrentLoc parameter (see table 5.12.2-1) is set to true in the location acquisition request message received over LI_XLA, the LARF shall </w:t>
      </w:r>
      <w:r w:rsidR="00BB0CF3">
        <w:t xml:space="preserve">emulate the invocation of </w:t>
      </w:r>
      <w:r>
        <w:t xml:space="preserve">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xml:space="preserve">) using the information received in the location </w:t>
      </w:r>
      <w:r w:rsidR="002F5A4F">
        <w:t>acquisition</w:t>
      </w:r>
      <w:r>
        <w:t xml:space="preserve"> request message.</w:t>
      </w:r>
    </w:p>
    <w:p w14:paraId="233557C7" w14:textId="1EF2F063" w:rsidR="00EE2893" w:rsidRDefault="00F3610F" w:rsidP="00EE2893">
      <w:pPr>
        <w:pStyle w:val="B1"/>
      </w:pPr>
      <w:r>
        <w:t>-</w:t>
      </w:r>
      <w:r>
        <w:tab/>
        <w:t>If the ReqCurrentLoc parameter (see table 5.12.2-1) is set to false</w:t>
      </w:r>
      <w:r w:rsidR="00BB0CF3">
        <w:t xml:space="preserve"> or absent</w:t>
      </w:r>
      <w:r>
        <w:t xml:space="preserv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26C31C3B" w14:textId="77777777" w:rsidR="004B4ED8" w:rsidRDefault="004B4ED8" w:rsidP="004B4ED8">
      <w:pPr>
        <w:rPr>
          <w:noProof/>
          <w:lang w:val="en-US"/>
        </w:rPr>
      </w:pPr>
      <w:r>
        <w:rPr>
          <w:noProof/>
          <w:lang w:val="en-US"/>
        </w:rPr>
        <w:t>If the LocationInformation parameter (see table 5.12.2-1) is absent or set to false, the location information procedure shall not be performed.</w:t>
      </w:r>
    </w:p>
    <w:p w14:paraId="261ECD17" w14:textId="77777777" w:rsidR="004B4ED8" w:rsidRDefault="004B4ED8" w:rsidP="004B4ED8">
      <w:pPr>
        <w:rPr>
          <w:noProof/>
          <w:lang w:val="en-US"/>
        </w:rPr>
      </w:pPr>
      <w:r>
        <w:rPr>
          <w:noProof/>
          <w:lang w:val="en-US"/>
        </w:rPr>
        <w:t>If the ECIDMeasurements parameter (see table 5.12.2-1) is present and set to true, the E-CID measurements procedure shall be performed as follows:</w:t>
      </w:r>
    </w:p>
    <w:p w14:paraId="06AEB40A" w14:textId="77777777" w:rsidR="004B4ED8" w:rsidRDefault="004B4ED8" w:rsidP="004B4ED8">
      <w:pPr>
        <w:pStyle w:val="B1"/>
        <w:rPr>
          <w:noProof/>
          <w:lang w:val="en-US"/>
        </w:rPr>
      </w:pPr>
      <w:r>
        <w:rPr>
          <w:noProof/>
          <w:lang w:val="en-US"/>
        </w:rPr>
        <w:t>-</w:t>
      </w:r>
      <w:r>
        <w:rPr>
          <w:noProof/>
          <w:lang w:val="en-US"/>
        </w:rPr>
        <w:tab/>
        <w:t>After receiving an E-CID measurements request message over LI_XLA, the LARF shall emulate the reception</w:t>
      </w:r>
      <w:r w:rsidRPr="00DC12CB">
        <w:rPr>
          <w:lang w:val="en-US"/>
        </w:rPr>
        <w:t xml:space="preserve"> </w:t>
      </w:r>
      <w:r>
        <w:rPr>
          <w:noProof/>
          <w:lang w:val="en-US"/>
        </w:rPr>
        <w:t>of a CONNECTION ORIENTED INFORMATION message by the MME (see TS 29.171 [54], clause 6.2.2.1.2) in order to transfer an LPPa APDU to the E-UTRAN through the MME as a Location Information message in the network assisted positioning procedure (see TS 23.271 [52], clause 9.3a.2).</w:t>
      </w:r>
    </w:p>
    <w:p w14:paraId="773D9E73" w14:textId="77777777" w:rsidR="004B4ED8" w:rsidRDefault="004B4ED8" w:rsidP="004B4ED8">
      <w:pPr>
        <w:pStyle w:val="B1"/>
        <w:rPr>
          <w:noProof/>
          <w:lang w:val="en-US"/>
        </w:rPr>
      </w:pPr>
      <w:r>
        <w:rPr>
          <w:noProof/>
          <w:lang w:val="en-US"/>
        </w:rPr>
        <w:t>-</w:t>
      </w:r>
      <w:r>
        <w:rPr>
          <w:noProof/>
          <w:lang w:val="en-US"/>
        </w:rPr>
        <w:tab/>
        <w:t>The LPPa APDU included in the emulated message shall be an E-CID MEASUREMENT INITIATION REQUEST (see TS 36.455 [84], clause 9.1.1.1) where the IEs are populated as follows:</w:t>
      </w:r>
    </w:p>
    <w:p w14:paraId="11F4922C" w14:textId="77777777" w:rsidR="004B4ED8" w:rsidRDefault="004B4ED8" w:rsidP="004B4ED8">
      <w:pPr>
        <w:pStyle w:val="B2"/>
      </w:pPr>
      <w:r>
        <w:rPr>
          <w:noProof/>
          <w:lang w:val="en-US"/>
        </w:rPr>
        <w:t>-</w:t>
      </w:r>
      <w:r>
        <w:rPr>
          <w:noProof/>
          <w:lang w:val="en-US"/>
        </w:rPr>
        <w:tab/>
      </w:r>
      <w:r w:rsidRPr="0054226D">
        <w:t>LPPa Transaction ID</w:t>
      </w:r>
      <w:r>
        <w:t>:</w:t>
      </w:r>
      <w:r w:rsidRPr="00780899">
        <w:rPr>
          <w:noProof/>
        </w:rPr>
        <w:t xml:space="preserve"> </w:t>
      </w:r>
      <w:r>
        <w:rPr>
          <w:noProof/>
        </w:rPr>
        <w:t>a value conforming to the LPPa protocol as specified in TS 36.455 [84]; the actual value is left for implementation.</w:t>
      </w:r>
    </w:p>
    <w:p w14:paraId="6E986724" w14:textId="77777777" w:rsidR="004B4ED8" w:rsidRDefault="004B4ED8" w:rsidP="004B4ED8">
      <w:pPr>
        <w:pStyle w:val="B2"/>
        <w:rPr>
          <w:noProof/>
          <w:lang w:val="en-US"/>
        </w:rPr>
      </w:pPr>
      <w:r>
        <w:t>-</w:t>
      </w:r>
      <w:r>
        <w:tab/>
      </w:r>
      <w:r w:rsidRPr="0054226D">
        <w:t>E-SMLC Measurement ID</w:t>
      </w:r>
      <w:r>
        <w:t xml:space="preserve">: </w:t>
      </w:r>
      <w:r>
        <w:rPr>
          <w:noProof/>
        </w:rPr>
        <w:t>a value conforming to the LPPa protocol as specified in TS 36.455 [84]; the actual value is left for implementation.</w:t>
      </w:r>
    </w:p>
    <w:p w14:paraId="67B9C304" w14:textId="77777777" w:rsidR="004B4ED8" w:rsidRDefault="004B4ED8" w:rsidP="004B4ED8">
      <w:pPr>
        <w:pStyle w:val="B2"/>
        <w:rPr>
          <w:noProof/>
          <w:lang w:val="en-US"/>
        </w:rPr>
      </w:pPr>
      <w:r>
        <w:rPr>
          <w:noProof/>
          <w:lang w:val="en-US"/>
        </w:rPr>
        <w:t>-</w:t>
      </w:r>
      <w:r>
        <w:rPr>
          <w:noProof/>
          <w:lang w:val="en-US"/>
        </w:rPr>
        <w:tab/>
        <w:t>Report Characteristics: OnDemand.</w:t>
      </w:r>
    </w:p>
    <w:p w14:paraId="5C7B62DE" w14:textId="77777777" w:rsidR="004B4ED8" w:rsidRDefault="004B4ED8" w:rsidP="004B4ED8">
      <w:pPr>
        <w:pStyle w:val="B2"/>
        <w:rPr>
          <w:noProof/>
          <w:lang w:val="en-US"/>
        </w:rPr>
      </w:pPr>
      <w:r>
        <w:rPr>
          <w:noProof/>
          <w:lang w:val="en-US"/>
        </w:rPr>
        <w:t>-</w:t>
      </w:r>
      <w:r>
        <w:rPr>
          <w:noProof/>
          <w:lang w:val="en-US"/>
        </w:rPr>
        <w:tab/>
        <w:t>A list of Measurement Quantities Item IEs, for every available value of this IE.</w:t>
      </w:r>
    </w:p>
    <w:p w14:paraId="048CC681" w14:textId="77777777" w:rsidR="004B4ED8" w:rsidRDefault="004B4ED8" w:rsidP="004B4ED8">
      <w:pPr>
        <w:pStyle w:val="B1"/>
      </w:pPr>
      <w:r>
        <w:t>-</w:t>
      </w:r>
      <w:r>
        <w:tab/>
        <w:t>After having received the LPPa response message from the E-UTRAN, the MME shall pass the message to the LARF. The received LPPa message is either an E-CID MEASUREMENT INITIATION RESPONSE in case of success, or an E-CID MEASUREMENT INITIATION FAILURE, in case of failure.</w:t>
      </w:r>
    </w:p>
    <w:p w14:paraId="27A7ECE6" w14:textId="77777777" w:rsidR="004B4ED8" w:rsidRDefault="004B4ED8" w:rsidP="004B4ED8">
      <w:pPr>
        <w:rPr>
          <w:noProof/>
          <w:lang w:val="en-US"/>
        </w:rPr>
      </w:pPr>
      <w:r>
        <w:rPr>
          <w:noProof/>
          <w:lang w:val="en-US"/>
        </w:rPr>
        <w:t>If the ECIDMeasurements parameter (see table 5.12.2-1) is absent or set to false, the E-CID measurements procedure shall not be performed.</w:t>
      </w:r>
    </w:p>
    <w:p w14:paraId="0F9B09B5" w14:textId="4C2E31B2" w:rsidR="00F3610F" w:rsidRPr="00E008BC" w:rsidRDefault="00F3610F" w:rsidP="00F3610F">
      <w:pPr>
        <w:pStyle w:val="Heading5"/>
        <w:rPr>
          <w:rFonts w:eastAsiaTheme="minorHAnsi"/>
          <w:lang w:val="en-US"/>
        </w:rPr>
      </w:pPr>
      <w:bookmarkStart w:id="428" w:name="_Toc176176764"/>
      <w:r>
        <w:t>7.3.5.4.3</w:t>
      </w:r>
      <w:r>
        <w:tab/>
      </w:r>
      <w:r w:rsidRPr="0073757A">
        <w:rPr>
          <w:lang w:val="en-US"/>
        </w:rPr>
        <w:t>Location acquisition procedure at the LARF</w:t>
      </w:r>
      <w:r>
        <w:rPr>
          <w:rFonts w:eastAsiaTheme="minorHAnsi"/>
          <w:lang w:val="en-US"/>
        </w:rPr>
        <w:t xml:space="preserve"> in case of 5GC</w:t>
      </w:r>
      <w:bookmarkEnd w:id="428"/>
    </w:p>
    <w:p w14:paraId="49D01B27" w14:textId="0DF0970C" w:rsidR="00F3610F" w:rsidRDefault="00245295" w:rsidP="00F3610F">
      <w:r>
        <w:rPr>
          <w:noProof/>
          <w:lang w:val="en-US"/>
        </w:rPr>
        <w:t xml:space="preserve">If the LocationInformation parameter (see table 5.12.2-1) is present and set to true, </w:t>
      </w:r>
      <w:r>
        <w:t>the location information procedure shall be performed as follows:</w:t>
      </w:r>
    </w:p>
    <w:p w14:paraId="4FAE7C10" w14:textId="03051249" w:rsidR="00F3610F" w:rsidRDefault="00F3610F" w:rsidP="00F3610F">
      <w:pPr>
        <w:pStyle w:val="B1"/>
      </w:pPr>
      <w:r>
        <w:t>-</w:t>
      </w:r>
      <w:r>
        <w:tab/>
        <w:t xml:space="preserve">If the ReqCurrentLoc parameter (see table 5.12.2-1) is set to true in the location acquisition request message received over LI_XLA, the LARF shall </w:t>
      </w:r>
      <w:r w:rsidR="00245295">
        <w:t>emulate the invocation of</w:t>
      </w:r>
      <w:r>
        <w:t xml:space="preserve"> a ProvideLocationInfo service operation in the AMF (see TS 29.518 [22] clause 5.5.2.4) using the information received in the location </w:t>
      </w:r>
      <w:r w:rsidR="002F5A4F">
        <w:t>acquisition</w:t>
      </w:r>
      <w:r>
        <w:t xml:space="preserve"> request message to generate the RequestLocInfo parameters. The LARF shall set the reqCurrentLoc parameter of the RequestLocInfo IE to true (see TS 29.518 [22] clause 5.5.2.4).</w:t>
      </w:r>
    </w:p>
    <w:p w14:paraId="73DA43EE" w14:textId="3CB1E099" w:rsidR="00F3610F" w:rsidRDefault="00F3610F" w:rsidP="00F3610F">
      <w:pPr>
        <w:pStyle w:val="B1"/>
      </w:pPr>
      <w:r>
        <w:t>-</w:t>
      </w:r>
      <w:r>
        <w:tab/>
        <w:t xml:space="preserve">If the ReqCurrentLoc parameter (see table 5.12.2-1) is set to false </w:t>
      </w:r>
      <w:r w:rsidR="00061316">
        <w:t>or absent</w:t>
      </w:r>
      <w:r w:rsidR="007C4787">
        <w:t xml:space="preserve"> </w:t>
      </w:r>
      <w:r>
        <w:t>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4D9FEE1D" w14:textId="77777777" w:rsidR="007C4787" w:rsidRDefault="007C4787" w:rsidP="007C4787">
      <w:pPr>
        <w:rPr>
          <w:noProof/>
          <w:lang w:val="en-US"/>
        </w:rPr>
      </w:pPr>
      <w:r>
        <w:rPr>
          <w:noProof/>
          <w:lang w:val="en-US"/>
        </w:rPr>
        <w:t>If the LocationInformation parameter (see table 5.12.2-1) is absent or set to false, the location information procedure shall not be performed.</w:t>
      </w:r>
    </w:p>
    <w:p w14:paraId="0B7E9CC4" w14:textId="77777777" w:rsidR="007C4787" w:rsidRDefault="007C4787" w:rsidP="007C4787">
      <w:pPr>
        <w:rPr>
          <w:noProof/>
          <w:lang w:val="en-US"/>
        </w:rPr>
      </w:pPr>
      <w:r>
        <w:rPr>
          <w:noProof/>
          <w:lang w:val="en-US"/>
        </w:rPr>
        <w:t>If the ECIDMeasurements parameter (see table 5.12.2-1) is present and set to true, the E-CID measurements procedure shall be performed as follows:</w:t>
      </w:r>
    </w:p>
    <w:p w14:paraId="1350B098" w14:textId="77777777" w:rsidR="007C4787" w:rsidRDefault="007C4787" w:rsidP="007C4787">
      <w:pPr>
        <w:pStyle w:val="B1"/>
        <w:rPr>
          <w:noProof/>
          <w:lang w:val="en-US"/>
        </w:rPr>
      </w:pPr>
      <w:r>
        <w:rPr>
          <w:noProof/>
          <w:lang w:val="en-US"/>
        </w:rPr>
        <w:t>-</w:t>
      </w:r>
      <w:r>
        <w:rPr>
          <w:noProof/>
          <w:lang w:val="en-US"/>
        </w:rPr>
        <w:tab/>
        <w:t>After receiving an E-CID measurements request message over LI_XLA, the LARF shall emulate the invocation of an N1N2MessageTransfer service operation in the AMF (see TS 29.518 [22], clause 5.2.2.3.1) in order to transfer N2 information to the 5G RAN through the AMF for the procedure network assisted positioning (see TS 23.273 [42], clause 6.11.2).</w:t>
      </w:r>
    </w:p>
    <w:p w14:paraId="19938333" w14:textId="77777777" w:rsidR="007C4787" w:rsidRDefault="007C4787" w:rsidP="007C4787">
      <w:pPr>
        <w:pStyle w:val="B1"/>
        <w:rPr>
          <w:noProof/>
          <w:lang w:val="en-US"/>
        </w:rPr>
      </w:pPr>
      <w:r>
        <w:rPr>
          <w:noProof/>
          <w:lang w:val="en-US"/>
        </w:rPr>
        <w:t>-</w:t>
      </w:r>
      <w:r>
        <w:rPr>
          <w:noProof/>
          <w:lang w:val="en-US"/>
        </w:rPr>
        <w:tab/>
        <w:t>The emulated N1N2MessageTransfer request shall include an N2 Information Container containing an NRPPa message. The NRPPa message included shall be an E-CID MEASUREMENT INITIATION REQUEST (see TS 38.455 [86], clause 9.1.1.1) where the IEs are populated as follows:</w:t>
      </w:r>
    </w:p>
    <w:p w14:paraId="4B1CF60C" w14:textId="77777777" w:rsidR="007C4787" w:rsidRDefault="007C4787" w:rsidP="007C4787">
      <w:pPr>
        <w:pStyle w:val="B2"/>
        <w:rPr>
          <w:noProof/>
        </w:rPr>
      </w:pPr>
      <w:r>
        <w:rPr>
          <w:noProof/>
          <w:lang w:val="en-US"/>
        </w:rPr>
        <w:t>-</w:t>
      </w:r>
      <w:r>
        <w:rPr>
          <w:noProof/>
          <w:lang w:val="en-US"/>
        </w:rPr>
        <w:tab/>
      </w:r>
      <w:r w:rsidRPr="00707B3F">
        <w:rPr>
          <w:noProof/>
        </w:rPr>
        <w:t>NRPPa Transaction ID</w:t>
      </w:r>
      <w:r>
        <w:rPr>
          <w:noProof/>
        </w:rPr>
        <w:t xml:space="preserve">: a value conforming to the NRPPa protocol as specified in TS 38.455 [86]; the actual value is left for implementation. </w:t>
      </w:r>
    </w:p>
    <w:p w14:paraId="3117FEE1" w14:textId="77777777" w:rsidR="007C4787" w:rsidRDefault="007C4787" w:rsidP="007C4787">
      <w:pPr>
        <w:pStyle w:val="B2"/>
        <w:rPr>
          <w:noProof/>
          <w:lang w:val="en-US"/>
        </w:rPr>
      </w:pPr>
      <w:r>
        <w:rPr>
          <w:noProof/>
        </w:rPr>
        <w:t>-</w:t>
      </w:r>
      <w:r>
        <w:rPr>
          <w:noProof/>
        </w:rPr>
        <w:tab/>
      </w:r>
      <w:r w:rsidRPr="00707B3F">
        <w:rPr>
          <w:noProof/>
        </w:rPr>
        <w:t>LMF UE Measurement ID</w:t>
      </w:r>
      <w:r>
        <w:rPr>
          <w:noProof/>
        </w:rPr>
        <w:t>:</w:t>
      </w:r>
      <w:r w:rsidRPr="00893F32">
        <w:rPr>
          <w:noProof/>
        </w:rPr>
        <w:t xml:space="preserve"> </w:t>
      </w:r>
      <w:r>
        <w:rPr>
          <w:noProof/>
        </w:rPr>
        <w:t>a value conforming to the NRPPa protocol as specified in TS 38.455 [86]; the actual value is left for implementation.</w:t>
      </w:r>
    </w:p>
    <w:p w14:paraId="0099D363" w14:textId="77777777" w:rsidR="007C4787" w:rsidRDefault="007C4787" w:rsidP="007C4787">
      <w:pPr>
        <w:pStyle w:val="B2"/>
        <w:rPr>
          <w:noProof/>
          <w:lang w:val="en-US"/>
        </w:rPr>
      </w:pPr>
      <w:r>
        <w:rPr>
          <w:noProof/>
          <w:lang w:val="en-US"/>
        </w:rPr>
        <w:t>-</w:t>
      </w:r>
      <w:r>
        <w:rPr>
          <w:noProof/>
          <w:lang w:val="en-US"/>
        </w:rPr>
        <w:tab/>
        <w:t>Report Characteristics: OnDemand.</w:t>
      </w:r>
    </w:p>
    <w:p w14:paraId="284F21AE" w14:textId="77777777" w:rsidR="007C4787" w:rsidRDefault="007C4787" w:rsidP="007C4787">
      <w:pPr>
        <w:pStyle w:val="B2"/>
        <w:rPr>
          <w:noProof/>
          <w:lang w:val="en-US"/>
        </w:rPr>
      </w:pPr>
      <w:r>
        <w:rPr>
          <w:noProof/>
          <w:lang w:val="en-US"/>
        </w:rPr>
        <w:t>-</w:t>
      </w:r>
      <w:r>
        <w:rPr>
          <w:noProof/>
          <w:lang w:val="en-US"/>
        </w:rPr>
        <w:tab/>
        <w:t>A list of Measurement Quantities Value IEs, for every available value of this IE.</w:t>
      </w:r>
    </w:p>
    <w:p w14:paraId="7ECBEA33" w14:textId="77777777" w:rsidR="007C4787" w:rsidRDefault="007C4787" w:rsidP="007C4787">
      <w:pPr>
        <w:pStyle w:val="B1"/>
      </w:pPr>
      <w:r>
        <w:t>-</w:t>
      </w:r>
      <w:r>
        <w:tab/>
        <w:t>After having received the NRPPa response message from the NG-RAN, the AMF shall pass the received message to LARF. The received NRPPa message is either an E-CID MEASUREMENT INITIATION RESPONSE in case of success, or an E-CID MEASUREMENT INITIATION FAILURE, in case of failure.</w:t>
      </w:r>
    </w:p>
    <w:p w14:paraId="6FE491A2" w14:textId="77777777" w:rsidR="007C4787" w:rsidRDefault="007C4787" w:rsidP="007C4787">
      <w:pPr>
        <w:rPr>
          <w:noProof/>
          <w:lang w:val="en-US"/>
        </w:rPr>
      </w:pPr>
      <w:r>
        <w:rPr>
          <w:noProof/>
          <w:lang w:val="en-US"/>
        </w:rPr>
        <w:t>If the ECIDMeasurements parameter (see table 5.12.2-1) is absent or set to false, the E-CID measurements procedure shall not be performed.</w:t>
      </w:r>
    </w:p>
    <w:p w14:paraId="1A5238E6" w14:textId="77777777" w:rsidR="00EA1EE8" w:rsidRDefault="00EA1EE8" w:rsidP="00EA1EE8">
      <w:pPr>
        <w:pStyle w:val="Heading4"/>
      </w:pPr>
      <w:bookmarkStart w:id="429" w:name="_Toc176176765"/>
      <w:r>
        <w:t>7.3.5.5</w:t>
      </w:r>
      <w:r>
        <w:tab/>
        <w:t>Location acquisition delivery via the LI_HILA</w:t>
      </w:r>
      <w:bookmarkEnd w:id="429"/>
    </w:p>
    <w:p w14:paraId="5F5D8F04" w14:textId="77777777" w:rsidR="00EA1EE8" w:rsidRDefault="00EA1EE8" w:rsidP="00EA1EE8">
      <w:pPr>
        <w:pStyle w:val="Heading5"/>
        <w:rPr>
          <w:lang w:val="fr-FR"/>
        </w:rPr>
      </w:pPr>
      <w:bookmarkStart w:id="430" w:name="_Toc176176766"/>
      <w:r>
        <w:rPr>
          <w:lang w:val="fr-FR"/>
        </w:rPr>
        <w:t>7.3.5.5.1</w:t>
      </w:r>
      <w:r>
        <w:rPr>
          <w:lang w:val="fr-FR"/>
        </w:rPr>
        <w:tab/>
        <w:t>Location acquisition response over LI_XLA</w:t>
      </w:r>
      <w:bookmarkEnd w:id="430"/>
    </w:p>
    <w:p w14:paraId="234486E3" w14:textId="03CAEB43" w:rsidR="00EA1EE8" w:rsidRDefault="00EA1EE8" w:rsidP="00EA1EE8">
      <w:r>
        <w:t>The LARF shall populate the LocationResponseDetails field</w:t>
      </w:r>
      <w:r w:rsidR="000C47CF">
        <w:t>s</w:t>
      </w:r>
      <w:r>
        <w:t xml:space="preserve"> in the LocationAcquisitionResponse message as specified in clause 5.11.2.3.</w:t>
      </w:r>
    </w:p>
    <w:p w14:paraId="16F784AA" w14:textId="77777777" w:rsidR="00EA1EE8" w:rsidRDefault="00EA1EE8" w:rsidP="00EA1EE8">
      <w:pPr>
        <w:pStyle w:val="Heading5"/>
      </w:pPr>
      <w:bookmarkStart w:id="431" w:name="_Toc176176767"/>
      <w:r>
        <w:t>7.3.5.5.2</w:t>
      </w:r>
      <w:r>
        <w:tab/>
        <w:t>Location acquisition response over LI_HILA</w:t>
      </w:r>
      <w:bookmarkEnd w:id="431"/>
    </w:p>
    <w:p w14:paraId="514F0AAA" w14:textId="6AC1181C" w:rsidR="00C1747F" w:rsidRDefault="00C1747F" w:rsidP="00C1747F">
      <w:bookmarkStart w:id="432" w:name="_Toc98076520"/>
      <w:r>
        <w:t>On receiving a LocationAcquisitionResponse message containing LocationResponseDetails field</w:t>
      </w:r>
      <w:r w:rsidR="000C47CF">
        <w:t>s</w:t>
      </w:r>
      <w:r>
        <w:t>, the LAF shall return the results to the LEA over the LI_HILA interface. The LI_HILA response is represented as XML following the LocationResponseDetails type definition (see Annex I) as described in clause 5.11.2.3.</w:t>
      </w:r>
    </w:p>
    <w:p w14:paraId="6058F1B3" w14:textId="77777777" w:rsidR="00C1747F" w:rsidRDefault="00C1747F" w:rsidP="00C1747F">
      <w:pPr>
        <w:pStyle w:val="TH"/>
      </w:pPr>
      <w:r>
        <w:t>Table 7.3.5.5.2-1: Void</w:t>
      </w:r>
    </w:p>
    <w:p w14:paraId="4F3D46FA" w14:textId="77777777" w:rsidR="00C1747F" w:rsidRDefault="00C1747F" w:rsidP="00C1747F">
      <w:pPr>
        <w:tabs>
          <w:tab w:val="left" w:pos="5286"/>
        </w:tabs>
      </w:pPr>
    </w:p>
    <w:p w14:paraId="483ABB6F" w14:textId="77777777" w:rsidR="00EA1EE8" w:rsidRDefault="00EA1EE8" w:rsidP="00EA1EE8">
      <w:pPr>
        <w:pStyle w:val="Heading4"/>
      </w:pPr>
      <w:bookmarkStart w:id="433" w:name="_Toc176176768"/>
      <w:r>
        <w:t>7.3.5.6</w:t>
      </w:r>
      <w:r>
        <w:tab/>
        <w:t>L</w:t>
      </w:r>
      <w:bookmarkEnd w:id="432"/>
      <w:r>
        <w:t>ocation acquisition delivery via the LI_HI2</w:t>
      </w:r>
      <w:bookmarkEnd w:id="433"/>
    </w:p>
    <w:p w14:paraId="103566AC" w14:textId="77777777" w:rsidR="00EA1EE8" w:rsidRDefault="00EA1EE8" w:rsidP="00EA1EE8">
      <w:pPr>
        <w:pStyle w:val="Heading5"/>
      </w:pPr>
      <w:bookmarkStart w:id="434" w:name="_Toc176176769"/>
      <w:bookmarkStart w:id="435" w:name="_Toc98076522"/>
      <w:r>
        <w:t>7.3.5.6.1</w:t>
      </w:r>
      <w:r>
        <w:tab/>
      </w:r>
      <w:r>
        <w:rPr>
          <w:rFonts w:eastAsiaTheme="minorHAnsi"/>
          <w:lang w:val="en-US"/>
        </w:rPr>
        <w:t>Provisioning of the MDF2</w:t>
      </w:r>
      <w:bookmarkEnd w:id="434"/>
    </w:p>
    <w:p w14:paraId="6BB083B0" w14:textId="314ECEB8" w:rsidR="00EA1EE8" w:rsidRDefault="00EA1EE8" w:rsidP="00EA1EE8">
      <w:r>
        <w:t xml:space="preserve">The MDF2 listed as the delivery endpoint for xIRI generated by the LARF in the </w:t>
      </w:r>
      <w:r w:rsidR="0018410D">
        <w:t>MME/</w:t>
      </w:r>
      <w:r>
        <w:t>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436" w:name="_Toc176176770"/>
      <w:r>
        <w:t>7.3.5.6.2</w:t>
      </w:r>
      <w:r>
        <w:tab/>
        <w:t>LI_X2_LA delivery</w:t>
      </w:r>
      <w:bookmarkEnd w:id="436"/>
    </w:p>
    <w:bookmarkEnd w:id="435"/>
    <w:p w14:paraId="3686738B" w14:textId="53E53CF5" w:rsidR="0051202F" w:rsidRDefault="003315D4" w:rsidP="0051202F">
      <w:r>
        <w:t>For delivery of location information, t</w:t>
      </w:r>
      <w:r w:rsidR="0051202F">
        <w:t>he LARF shall generate the MME</w:t>
      </w:r>
      <w:r w:rsidR="0051202F" w:rsidRPr="00760004">
        <w:t xml:space="preserve">LocationUpdate </w:t>
      </w:r>
      <w:r w:rsidR="0051202F">
        <w:t>xIRI in case of the EPC or the AMFLocationUpdate xIRI in case of the 5GC only when it detects that MME/AMF returns the location for the corresponding LARF transaction.</w:t>
      </w:r>
      <w:r w:rsidR="00193086" w:rsidRPr="00193086">
        <w:t xml:space="preserve"> </w:t>
      </w:r>
      <w:r w:rsidR="00193086">
        <w:t>For the delivery of E-CID measurements, the LARF shall generate the MMEPositioningInfoTransfer</w:t>
      </w:r>
      <w:r w:rsidR="00193086" w:rsidRPr="00760004">
        <w:t xml:space="preserve"> </w:t>
      </w:r>
      <w:r w:rsidR="00193086">
        <w:t>xIRI in case of the EPC or the AMFPositioningInfoTransfer xIRI in case of the 5GC only when it detects that MME/AMF returns the measurements for the corresponding LARF transaction.</w:t>
      </w:r>
    </w:p>
    <w:p w14:paraId="5A89FD91" w14:textId="77777777" w:rsidR="00A63F87" w:rsidRDefault="00A63F87" w:rsidP="00A63F87">
      <w:r>
        <w:t>In case of the 5GC, the location information response shall be given as a AMFLocationUpdate xIRI record. In case of the EPC, the location information response shall be given as an MME</w:t>
      </w:r>
      <w:r w:rsidRPr="00760004">
        <w:t xml:space="preserve">LocationUpdate </w:t>
      </w:r>
      <w:r>
        <w:t>xIRI record. In case of the 5GC, the E-CID measurements response shall be given as a AMFPositioningInfoTransfer xIRI record. In case of the EPC, the E-CID measurements response shall be given as an MMEPositioningInfoTransfer</w:t>
      </w:r>
      <w:r w:rsidRPr="00760004">
        <w:t xml:space="preserve"> </w:t>
      </w:r>
      <w:r>
        <w:t>xIRI record. The XID of the xIRI record shall be set to the XID specified in the original request (see clause 5.12.2).</w:t>
      </w:r>
    </w:p>
    <w:p w14:paraId="2A9B1A5C" w14:textId="77777777" w:rsidR="00EA1EE8" w:rsidRDefault="00EA1EE8" w:rsidP="00EA1EE8">
      <w:pPr>
        <w:pStyle w:val="Heading5"/>
      </w:pPr>
      <w:bookmarkStart w:id="437" w:name="_Toc176176771"/>
      <w:r>
        <w:t>7.3.5.6.3</w:t>
      </w:r>
      <w:r>
        <w:tab/>
        <w:t>LI_HI2 delivery</w:t>
      </w:r>
      <w:bookmarkEnd w:id="437"/>
    </w:p>
    <w:p w14:paraId="67597C45" w14:textId="77777777" w:rsidR="003127F5" w:rsidRDefault="003127F5" w:rsidP="003127F5">
      <w:r>
        <w:t xml:space="preserve">For a location information response, the MDF2 shall generate the IRI message based on the </w:t>
      </w:r>
      <w:bookmarkStart w:id="438" w:name="_Hlk117346250"/>
      <w:r>
        <w:t>MMELocationUpdate xIRI record from the LARF in case of EPC or the AMFLocationUpdate</w:t>
      </w:r>
      <w:bookmarkEnd w:id="438"/>
      <w:r>
        <w:t xml:space="preserve"> xIRI record from the LARF in case of 5GC and deliver it to the LEMF over LI_HI2.</w:t>
      </w:r>
      <w:r w:rsidRPr="00757E45">
        <w:t xml:space="preserve"> </w:t>
      </w:r>
      <w:r>
        <w:t>For an E-CID measurements response, the MDF2 shall generate the IRI message based on the MMEPositioningInfoTransfer xIRI record from the LARF in case of EPC and the AMFPositioningInfoTransfer xIRI record from the LARF in case of 5GC and deliver it to the LEMF over LI_HI2.</w:t>
      </w:r>
    </w:p>
    <w:p w14:paraId="2FC77D9C" w14:textId="77777777" w:rsidR="00FB122C" w:rsidRDefault="00FB122C" w:rsidP="00FB122C">
      <w:pPr>
        <w:pStyle w:val="Heading3"/>
      </w:pPr>
      <w:bookmarkStart w:id="439" w:name="_Toc176176772"/>
      <w:r>
        <w:t>7.3.6</w:t>
      </w:r>
      <w:r>
        <w:tab/>
        <w:t>Location Only Reporting</w:t>
      </w:r>
      <w:bookmarkEnd w:id="439"/>
    </w:p>
    <w:p w14:paraId="132A9281" w14:textId="77777777" w:rsidR="00FB122C" w:rsidRPr="004C799D" w:rsidRDefault="00FB122C" w:rsidP="00FB122C">
      <w:pPr>
        <w:pStyle w:val="Heading4"/>
        <w:rPr>
          <w:sz w:val="22"/>
        </w:rPr>
      </w:pPr>
      <w:bookmarkStart w:id="440" w:name="_Toc176176773"/>
      <w:r>
        <w:t>7.3.6.1</w:t>
      </w:r>
      <w:r>
        <w:tab/>
        <w:t>General Information</w:t>
      </w:r>
      <w:bookmarkEnd w:id="440"/>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41" w:name="_Toc176176774"/>
      <w:r>
        <w:t>7.3.6.2</w:t>
      </w:r>
      <w:r>
        <w:tab/>
        <w:t>Provisioning Information</w:t>
      </w:r>
      <w:bookmarkEnd w:id="441"/>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77777777" w:rsidR="00FB122C" w:rsidRDefault="00FB122C" w:rsidP="00FB122C">
      <w:r>
        <w:t>Table 7.3.6-1 shows the details of the LocationOnlyProvisioning parameter for TaskDetailsExtension and MediationDetailsExtension.</w:t>
      </w:r>
    </w:p>
    <w:p w14:paraId="4430B281" w14:textId="77777777" w:rsidR="00FB122C" w:rsidRPr="001A1E56" w:rsidRDefault="00FB122C" w:rsidP="00FB122C">
      <w:pPr>
        <w:pStyle w:val="TH"/>
      </w:pPr>
      <w:r>
        <w:t xml:space="preserve"> </w:t>
      </w:r>
      <w:r w:rsidRPr="001A1E56">
        <w:t xml:space="preserve">Table </w:t>
      </w:r>
      <w:r>
        <w:t>7.3.6-1:</w:t>
      </w:r>
      <w:r w:rsidRPr="001A1E56">
        <w:t xml:space="preserve"> </w:t>
      </w:r>
      <w:r>
        <w:t>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D16E69">
        <w:trPr>
          <w:trHeight w:val="88"/>
          <w:jc w:val="center"/>
        </w:trPr>
        <w:tc>
          <w:tcPr>
            <w:tcW w:w="2972" w:type="dxa"/>
          </w:tcPr>
          <w:p w14:paraId="1B3CDA34" w14:textId="77777777" w:rsidR="00FB122C" w:rsidRPr="007B1D70" w:rsidRDefault="00FB122C" w:rsidP="00D16E69">
            <w:pPr>
              <w:pStyle w:val="TAH"/>
            </w:pPr>
            <w:r>
              <w:t>Field</w:t>
            </w:r>
            <w:r w:rsidRPr="007B1D70">
              <w:t xml:space="preserve"> name</w:t>
            </w:r>
          </w:p>
        </w:tc>
        <w:tc>
          <w:tcPr>
            <w:tcW w:w="6242" w:type="dxa"/>
          </w:tcPr>
          <w:p w14:paraId="088BC07B" w14:textId="77777777" w:rsidR="00FB122C" w:rsidRPr="007B1D70" w:rsidRDefault="00FB122C" w:rsidP="00D16E69">
            <w:pPr>
              <w:pStyle w:val="TAH"/>
            </w:pPr>
            <w:r>
              <w:t>Description</w:t>
            </w:r>
          </w:p>
        </w:tc>
        <w:tc>
          <w:tcPr>
            <w:tcW w:w="708" w:type="dxa"/>
          </w:tcPr>
          <w:p w14:paraId="7463DC03" w14:textId="77777777" w:rsidR="00FB122C" w:rsidRPr="007B1D70" w:rsidRDefault="00FB122C" w:rsidP="00D16E69">
            <w:pPr>
              <w:pStyle w:val="TAH"/>
            </w:pPr>
            <w:r w:rsidRPr="007B1D70">
              <w:t>M/C/O</w:t>
            </w:r>
          </w:p>
        </w:tc>
      </w:tr>
      <w:tr w:rsidR="00FB122C" w14:paraId="680702A2" w14:textId="77777777" w:rsidTr="00D16E69">
        <w:trPr>
          <w:jc w:val="center"/>
        </w:trPr>
        <w:tc>
          <w:tcPr>
            <w:tcW w:w="2972" w:type="dxa"/>
          </w:tcPr>
          <w:p w14:paraId="2D427908" w14:textId="77777777" w:rsidR="00FB122C" w:rsidRDefault="00FB122C" w:rsidP="00D16E69">
            <w:pPr>
              <w:pStyle w:val="TAL"/>
            </w:pPr>
            <w:r>
              <w:t>LocationOnly</w:t>
            </w:r>
          </w:p>
        </w:tc>
        <w:tc>
          <w:tcPr>
            <w:tcW w:w="6242" w:type="dxa"/>
          </w:tcPr>
          <w:p w14:paraId="6A29FDC6" w14:textId="77777777" w:rsidR="00FB122C" w:rsidRDefault="00FB122C" w:rsidP="00D16E69">
            <w:pPr>
              <w:pStyle w:val="TAL"/>
            </w:pPr>
            <w:r>
              <w:t>If included, the LI function shall generate the messages described in clause 7.3.6.3.</w:t>
            </w:r>
          </w:p>
        </w:tc>
        <w:tc>
          <w:tcPr>
            <w:tcW w:w="708" w:type="dxa"/>
          </w:tcPr>
          <w:p w14:paraId="67F974E9" w14:textId="77777777" w:rsidR="00FB122C" w:rsidRDefault="00FB122C" w:rsidP="00D16E69">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42" w:name="_Toc176176775"/>
      <w:r>
        <w:t>7.3.6.3</w:t>
      </w:r>
      <w:r>
        <w:tab/>
        <w:t>Generation of Location Only xIRI</w:t>
      </w:r>
      <w:bookmarkEnd w:id="442"/>
    </w:p>
    <w:p w14:paraId="4A081213" w14:textId="77777777" w:rsidR="00F24B2F" w:rsidRPr="003555F5" w:rsidRDefault="00F24B2F" w:rsidP="00F24B2F">
      <w:pPr>
        <w:pStyle w:val="Heading5"/>
      </w:pPr>
      <w:bookmarkStart w:id="443" w:name="_Toc176176776"/>
      <w:r>
        <w:t>7.3.6.3.1</w:t>
      </w:r>
      <w:r>
        <w:tab/>
        <w:t>General</w:t>
      </w:r>
      <w:bookmarkEnd w:id="443"/>
    </w:p>
    <w:p w14:paraId="312DFCF0" w14:textId="77777777" w:rsidR="00FB122C" w:rsidRDefault="00FB122C" w:rsidP="00FB122C">
      <w:r>
        <w:t>If the LocationOnly flag is set in the TaskDetailsExtension of an ActivateTask message sent to an IRI-POI that task is considered a Location Only task.</w:t>
      </w:r>
    </w:p>
    <w:p w14:paraId="01087620" w14:textId="77777777" w:rsidR="00A07AAD" w:rsidRDefault="00A07AAD" w:rsidP="00A07AAD">
      <w:pPr>
        <w:pStyle w:val="Heading5"/>
      </w:pPr>
      <w:bookmarkStart w:id="444" w:name="_Toc176176777"/>
      <w:r>
        <w:t>7.3.6.3.2</w:t>
      </w:r>
      <w:r>
        <w:tab/>
        <w:t>Location Only xIRI in 5GS</w:t>
      </w:r>
      <w:bookmarkEnd w:id="444"/>
    </w:p>
    <w:p w14:paraId="4C4D5B74" w14:textId="060FBE71" w:rsidR="00FB122C" w:rsidRPr="00FB122C" w:rsidRDefault="00FB122C" w:rsidP="00FB122C">
      <w:pPr>
        <w:rPr>
          <w:lang w:val="en-US"/>
        </w:rPr>
      </w:pPr>
      <w:r>
        <w:t xml:space="preserve">For </w:t>
      </w:r>
      <w:r w:rsidR="00F24B2F">
        <w:t xml:space="preserve">a </w:t>
      </w:r>
      <w:r>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DF5D401" w:rsidR="00FB122C" w:rsidRDefault="00FB122C" w:rsidP="00FB122C">
      <w:r>
        <w:t xml:space="preserve">For a Location Only task at an IRI-POI not in the AMF,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5BB312AA" w14:textId="5AD315CF" w:rsidR="00FB122C" w:rsidRDefault="00FB122C" w:rsidP="00FB122C">
      <w:r>
        <w:t>The IRI-POI in the UDM shall generate the following xIRIs when the appropriate triggers are met and send them over LI_X2 for Location Only tasks:</w:t>
      </w:r>
    </w:p>
    <w:p w14:paraId="3EEC9A4D" w14:textId="3E632744" w:rsidR="006F0C0E" w:rsidRDefault="006F0C0E" w:rsidP="006F0C0E">
      <w:pPr>
        <w:pStyle w:val="B1"/>
      </w:pPr>
      <w:r>
        <w:t>-</w:t>
      </w:r>
      <w:r>
        <w:tab/>
        <w:t>UDMServingSystemMessage.</w:t>
      </w:r>
    </w:p>
    <w:p w14:paraId="1AC7C05F" w14:textId="77777777" w:rsidR="006F0C0E" w:rsidRDefault="006F0C0E" w:rsidP="006F0C0E">
      <w:pPr>
        <w:pStyle w:val="Heading5"/>
      </w:pPr>
      <w:bookmarkStart w:id="445" w:name="_Toc176176778"/>
      <w:r>
        <w:t>7.3.6.3.3</w:t>
      </w:r>
      <w:r>
        <w:tab/>
        <w:t>Location Only xIRI in EPS</w:t>
      </w:r>
      <w:bookmarkEnd w:id="445"/>
    </w:p>
    <w:p w14:paraId="7C2BB468" w14:textId="77777777" w:rsidR="006F0C0E" w:rsidRPr="00FB122C" w:rsidRDefault="006F0C0E" w:rsidP="006F0C0E">
      <w:pPr>
        <w:rPr>
          <w:lang w:val="en-US"/>
        </w:rPr>
      </w:pPr>
      <w:r>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6EF89251" w:rsidR="006F0C0E" w:rsidRDefault="006F0C0E" w:rsidP="006F0C0E">
      <w:r>
        <w:t xml:space="preserve">For a Location Only task at an IRI-POI not in the MME,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3E0CEB25" w14:textId="511231C0" w:rsidR="006F0C0E" w:rsidRDefault="006F0C0E" w:rsidP="006F0C0E">
      <w:r>
        <w:t>The IRI-POI in the HSS shall generate the following xIRIs when the appropriate triggers are met and send them over LI_X2 for Location Only tasks:</w:t>
      </w:r>
    </w:p>
    <w:p w14:paraId="06F0E8EE" w14:textId="663184FE" w:rsidR="006F0C0E" w:rsidRDefault="006F0C0E" w:rsidP="006F0C0E">
      <w:pPr>
        <w:pStyle w:val="B1"/>
      </w:pPr>
      <w:r>
        <w:t>-</w:t>
      </w:r>
      <w:r>
        <w:tab/>
        <w:t>HSSServingSystemMessage.</w:t>
      </w:r>
    </w:p>
    <w:p w14:paraId="4D1967AA" w14:textId="77777777" w:rsidR="00FB122C" w:rsidRDefault="00FB122C" w:rsidP="00FB122C">
      <w:pPr>
        <w:pStyle w:val="Heading4"/>
      </w:pPr>
      <w:bookmarkStart w:id="446" w:name="_Toc176176779"/>
      <w:r>
        <w:t>7.3.6.4</w:t>
      </w:r>
      <w:r>
        <w:tab/>
        <w:t>Generation of Location Only IRI</w:t>
      </w:r>
      <w:bookmarkEnd w:id="446"/>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Default="008B7575" w:rsidP="008B7575">
      <w:pPr>
        <w:pStyle w:val="B1"/>
      </w:pPr>
      <w:r>
        <w:t>-</w:t>
      </w:r>
      <w:r>
        <w:tab/>
        <w:t>UDMServingSystemMessage.</w:t>
      </w:r>
    </w:p>
    <w:p w14:paraId="1689AE39" w14:textId="493F4FE3" w:rsidR="008B7575" w:rsidRDefault="008B7575" w:rsidP="008B7575">
      <w:pPr>
        <w:pStyle w:val="B1"/>
      </w:pPr>
      <w:r>
        <w:t>-</w:t>
      </w:r>
      <w:r>
        <w:tab/>
        <w:t>AMFLocationUpdate.</w:t>
      </w:r>
    </w:p>
    <w:p w14:paraId="22AD9CE7" w14:textId="2656E4F8" w:rsidR="008B7575" w:rsidRDefault="008B7575" w:rsidP="008B7575">
      <w:pPr>
        <w:pStyle w:val="B1"/>
      </w:pPr>
      <w:r>
        <w:t>-</w:t>
      </w:r>
      <w:r>
        <w:tab/>
        <w:t>LALSReport.</w:t>
      </w:r>
    </w:p>
    <w:p w14:paraId="44D3A393" w14:textId="0A13CB92" w:rsidR="008B7575" w:rsidRDefault="008B7575" w:rsidP="008B7575">
      <w:pPr>
        <w:pStyle w:val="B1"/>
      </w:pPr>
      <w:r>
        <w:t>-</w:t>
      </w:r>
      <w:r>
        <w:tab/>
        <w:t>SeparatedLocationReport.</w:t>
      </w:r>
    </w:p>
    <w:p w14:paraId="164DC6E4" w14:textId="5F6DB8EE" w:rsidR="008B7575" w:rsidRDefault="008B7575" w:rsidP="008B7575">
      <w:pPr>
        <w:pStyle w:val="B1"/>
      </w:pPr>
      <w:r>
        <w:t>-</w:t>
      </w:r>
      <w:r>
        <w:tab/>
      </w:r>
      <w:r w:rsidR="00517D4E">
        <w:t>HSSServingSystemMessage</w:t>
      </w:r>
    </w:p>
    <w:p w14:paraId="41555CCE" w14:textId="7E76FD6B" w:rsidR="00517D4E" w:rsidRDefault="00517D4E" w:rsidP="008B7575">
      <w:pPr>
        <w:pStyle w:val="B1"/>
      </w:pPr>
      <w:r>
        <w:t>-</w:t>
      </w:r>
      <w:r>
        <w:tab/>
      </w:r>
      <w:r w:rsidR="00BD5F6A">
        <w:t>MMELocationUpdate.</w:t>
      </w:r>
    </w:p>
    <w:p w14:paraId="3F9AEF02" w14:textId="3BF3E685" w:rsidR="00FB122C" w:rsidRDefault="00FB122C" w:rsidP="00FB122C">
      <w:r>
        <w:t xml:space="preserve">In addition, whenever any xIRI for a Location Only task is received over LI_X2 from any IRI-POI, if the xIRI is not included in the list </w:t>
      </w:r>
      <w:r w:rsidR="00195D8C">
        <w:t>above</w:t>
      </w:r>
      <w:r>
        <w:t xml:space="preserve"> and has location information, the MDF2 shall generate an IRI message containing a SeparatedLocationReport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447" w:name="_Toc176176780"/>
      <w:r w:rsidRPr="00760004">
        <w:t>7.4</w:t>
      </w:r>
      <w:r w:rsidRPr="00760004">
        <w:tab/>
        <w:t>Messaging</w:t>
      </w:r>
      <w:bookmarkEnd w:id="447"/>
    </w:p>
    <w:p w14:paraId="04E36404" w14:textId="29BC175C" w:rsidR="00610327" w:rsidRPr="00760004" w:rsidRDefault="00241659" w:rsidP="00610327">
      <w:pPr>
        <w:pStyle w:val="Heading3"/>
      </w:pPr>
      <w:bookmarkStart w:id="448" w:name="_Toc176176781"/>
      <w:r w:rsidRPr="00760004">
        <w:t>7.4.</w:t>
      </w:r>
      <w:r w:rsidR="00610327" w:rsidRPr="00760004">
        <w:t>1</w:t>
      </w:r>
      <w:r w:rsidR="00610327" w:rsidRPr="00760004">
        <w:tab/>
        <w:t>Introduction</w:t>
      </w:r>
      <w:bookmarkEnd w:id="448"/>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49" w:name="_Toc176176782"/>
      <w:r w:rsidRPr="00760004">
        <w:t>7.4.</w:t>
      </w:r>
      <w:r w:rsidR="00610327" w:rsidRPr="00760004">
        <w:t>2</w:t>
      </w:r>
      <w:r w:rsidR="00610327" w:rsidRPr="00760004">
        <w:tab/>
        <w:t>LI at the MMS Proxy-Relay</w:t>
      </w:r>
      <w:bookmarkEnd w:id="449"/>
    </w:p>
    <w:p w14:paraId="7C2ACB2E" w14:textId="3DEE2E1C" w:rsidR="00610327" w:rsidRPr="00760004" w:rsidRDefault="00241659" w:rsidP="00610327">
      <w:pPr>
        <w:pStyle w:val="Heading4"/>
      </w:pPr>
      <w:bookmarkStart w:id="450" w:name="_Toc176176783"/>
      <w:r w:rsidRPr="00760004">
        <w:t>7.4.</w:t>
      </w:r>
      <w:r w:rsidR="00610327" w:rsidRPr="00760004">
        <w:t>2.1</w:t>
      </w:r>
      <w:r w:rsidR="00610327" w:rsidRPr="00760004">
        <w:tab/>
        <w:t>Provisioning over LI_X1</w:t>
      </w:r>
      <w:bookmarkEnd w:id="450"/>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451" w:name="_Toc176176784"/>
      <w:r w:rsidRPr="00760004">
        <w:t>7.4.</w:t>
      </w:r>
      <w:r w:rsidR="00610327" w:rsidRPr="00760004">
        <w:t>2.2</w:t>
      </w:r>
      <w:r w:rsidR="00610327" w:rsidRPr="00760004">
        <w:tab/>
        <w:t>Generation of xIRI over LI_X2</w:t>
      </w:r>
      <w:bookmarkEnd w:id="451"/>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52" w:name="_Toc176176785"/>
      <w:r w:rsidRPr="00760004">
        <w:t>7.4.</w:t>
      </w:r>
      <w:r w:rsidR="00610327" w:rsidRPr="00760004">
        <w:t>2.3</w:t>
      </w:r>
      <w:r w:rsidR="00610327" w:rsidRPr="00760004">
        <w:tab/>
        <w:t>Generation of xCC over LI_X3</w:t>
      </w:r>
      <w:bookmarkEnd w:id="452"/>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53" w:name="_Toc176176786"/>
      <w:r w:rsidRPr="00760004">
        <w:t>7.4.</w:t>
      </w:r>
      <w:r w:rsidR="00610327" w:rsidRPr="00760004">
        <w:t>2.4</w:t>
      </w:r>
      <w:r w:rsidR="00610327" w:rsidRPr="00760004">
        <w:tab/>
        <w:t>MMS Record Generation Cases</w:t>
      </w:r>
      <w:bookmarkEnd w:id="453"/>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54" w:name="_Toc176176787"/>
      <w:r w:rsidRPr="00760004">
        <w:t>7.</w:t>
      </w:r>
      <w:r w:rsidR="00FB4B85" w:rsidRPr="00760004">
        <w:t>4</w:t>
      </w:r>
      <w:r w:rsidRPr="00760004">
        <w:t>.3</w:t>
      </w:r>
      <w:r w:rsidR="00CA650D" w:rsidRPr="00760004">
        <w:tab/>
      </w:r>
      <w:r w:rsidRPr="00760004">
        <w:t>MMS Records</w:t>
      </w:r>
      <w:bookmarkEnd w:id="454"/>
    </w:p>
    <w:p w14:paraId="3378B7EE" w14:textId="197B2510" w:rsidR="00610327" w:rsidRPr="00760004" w:rsidRDefault="00241659" w:rsidP="002530D6">
      <w:pPr>
        <w:pStyle w:val="Heading4"/>
      </w:pPr>
      <w:bookmarkStart w:id="455" w:name="_Toc176176788"/>
      <w:r w:rsidRPr="00760004">
        <w:t>7.4.</w:t>
      </w:r>
      <w:r w:rsidR="00610327" w:rsidRPr="00760004">
        <w:t>3.1</w:t>
      </w:r>
      <w:r w:rsidR="00610327" w:rsidRPr="00760004">
        <w:tab/>
        <w:t>MMSSend</w:t>
      </w:r>
      <w:bookmarkEnd w:id="455"/>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56" w:name="_Toc176176789"/>
      <w:r w:rsidRPr="00760004">
        <w:t>7.4.</w:t>
      </w:r>
      <w:r w:rsidR="00610327" w:rsidRPr="00760004">
        <w:t>3.2</w:t>
      </w:r>
      <w:r w:rsidR="00610327" w:rsidRPr="00760004">
        <w:tab/>
        <w:t>MMSSendByNonLocalTarget</w:t>
      </w:r>
      <w:bookmarkEnd w:id="456"/>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457" w:name="_Toc176176790"/>
      <w:r w:rsidRPr="00760004">
        <w:t>7.4.</w:t>
      </w:r>
      <w:r w:rsidR="00610327" w:rsidRPr="00760004">
        <w:t>3.3</w:t>
      </w:r>
      <w:r w:rsidR="00610327" w:rsidRPr="00760004">
        <w:tab/>
        <w:t>MMSNotification</w:t>
      </w:r>
      <w:bookmarkEnd w:id="457"/>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FF1B3BE" w:rsidR="00610327" w:rsidRPr="00760004" w:rsidRDefault="00610327" w:rsidP="00822E9A">
            <w:pPr>
              <w:pStyle w:val="TAL"/>
            </w:pPr>
            <w:r w:rsidRPr="00760004">
              <w:t xml:space="preserve">ID(s) of the originating party in one or more of the formats described in </w:t>
            </w:r>
            <w:r w:rsidR="00C15C02">
              <w:t xml:space="preserve">clause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420B6432" w:rsidR="00610327" w:rsidRPr="00760004" w:rsidRDefault="00610327" w:rsidP="00822E9A">
            <w:pPr>
              <w:pStyle w:val="TAL"/>
            </w:pPr>
            <w:r w:rsidRPr="00760004">
              <w:t xml:space="preserve">If the originating MMS client requested address hiding, but the MMS Proxy-Relay has access to the "From" field, this shall be reported, regardless of the fact that it may be hidden from the </w:t>
            </w:r>
            <w:r w:rsidR="002F5A4F" w:rsidRPr="00760004">
              <w:t>recipient</w:t>
            </w:r>
            <w:r w:rsidRPr="00760004">
              <w: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458" w:name="_Toc176176791"/>
      <w:r w:rsidRPr="00760004">
        <w:t>7.4.</w:t>
      </w:r>
      <w:r w:rsidR="00610327" w:rsidRPr="00760004">
        <w:t>3.4</w:t>
      </w:r>
      <w:r w:rsidR="00610327" w:rsidRPr="00760004">
        <w:tab/>
        <w:t>MMSSendToNonLocalTarget</w:t>
      </w:r>
      <w:bookmarkEnd w:id="458"/>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459" w:name="_Toc176176792"/>
      <w:r w:rsidRPr="00760004">
        <w:t>7.4.</w:t>
      </w:r>
      <w:r w:rsidR="00610327" w:rsidRPr="00760004">
        <w:t>3.5</w:t>
      </w:r>
      <w:r w:rsidR="00610327" w:rsidRPr="00760004">
        <w:tab/>
        <w:t>MMSNotificationResponse</w:t>
      </w:r>
      <w:bookmarkEnd w:id="459"/>
    </w:p>
    <w:p w14:paraId="5B904C7D" w14:textId="64A9F6F4"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w:t>
      </w:r>
      <w:r w:rsidR="00A85386">
        <w:t xml:space="preserve"> table</w:t>
      </w:r>
      <w:r w:rsidRPr="00760004">
        <w:t xml:space="preserv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60" w:name="_Toc176176793"/>
      <w:r w:rsidRPr="00760004">
        <w:t>7.4.</w:t>
      </w:r>
      <w:r w:rsidR="00610327" w:rsidRPr="00760004">
        <w:t>3.6</w:t>
      </w:r>
      <w:r w:rsidR="00610327" w:rsidRPr="00760004">
        <w:tab/>
        <w:t>MMSRetrieval</w:t>
      </w:r>
      <w:bookmarkEnd w:id="460"/>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61" w:name="_Toc176176794"/>
      <w:r w:rsidRPr="00760004">
        <w:t>7.4.</w:t>
      </w:r>
      <w:r w:rsidR="00610327" w:rsidRPr="00760004">
        <w:t>3.7</w:t>
      </w:r>
      <w:r w:rsidR="00610327" w:rsidRPr="00760004">
        <w:tab/>
        <w:t>MMSDeliveryAck</w:t>
      </w:r>
      <w:bookmarkEnd w:id="461"/>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62" w:name="_Toc176176795"/>
      <w:r w:rsidRPr="00760004">
        <w:t>7.4.</w:t>
      </w:r>
      <w:r w:rsidR="00610327" w:rsidRPr="00760004">
        <w:t>3.8</w:t>
      </w:r>
      <w:r w:rsidR="00610327" w:rsidRPr="00760004">
        <w:tab/>
        <w:t>MMSForward</w:t>
      </w:r>
      <w:bookmarkEnd w:id="462"/>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463" w:name="_Toc176176796"/>
      <w:r w:rsidRPr="00760004">
        <w:t>7.4.</w:t>
      </w:r>
      <w:r w:rsidR="00610327" w:rsidRPr="00760004">
        <w:t>3.9</w:t>
      </w:r>
      <w:r w:rsidR="00610327" w:rsidRPr="00760004">
        <w:tab/>
        <w:t>MMSDeleteFromRelay</w:t>
      </w:r>
      <w:bookmarkEnd w:id="463"/>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64" w:name="_Toc176176797"/>
      <w:r w:rsidRPr="00760004">
        <w:t>7.4.</w:t>
      </w:r>
      <w:r w:rsidR="00610327" w:rsidRPr="00760004">
        <w:t>3.10</w:t>
      </w:r>
      <w:r w:rsidR="00610327" w:rsidRPr="00760004">
        <w:tab/>
        <w:t>MMSMBoxStore</w:t>
      </w:r>
      <w:bookmarkEnd w:id="464"/>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465" w:name="_Toc176176798"/>
      <w:r w:rsidRPr="00760004">
        <w:t>7.4.</w:t>
      </w:r>
      <w:r w:rsidR="00610327" w:rsidRPr="00760004">
        <w:t>3.11</w:t>
      </w:r>
      <w:r w:rsidR="00CA650D" w:rsidRPr="00760004">
        <w:tab/>
      </w:r>
      <w:r w:rsidR="00610327" w:rsidRPr="00760004">
        <w:t>MMSMBoxUpload</w:t>
      </w:r>
      <w:bookmarkEnd w:id="465"/>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66" w:name="_Toc176176799"/>
      <w:r w:rsidRPr="00760004">
        <w:t>7.4.</w:t>
      </w:r>
      <w:r w:rsidR="00610327" w:rsidRPr="00760004">
        <w:t>3.12</w:t>
      </w:r>
      <w:r w:rsidR="00610327" w:rsidRPr="00760004">
        <w:tab/>
        <w:t>MMSMBoxDelete</w:t>
      </w:r>
      <w:bookmarkEnd w:id="466"/>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67" w:name="_Toc176176800"/>
      <w:r w:rsidRPr="00760004">
        <w:t>7.4.</w:t>
      </w:r>
      <w:r w:rsidR="00610327" w:rsidRPr="00760004">
        <w:t>3.13</w:t>
      </w:r>
      <w:r w:rsidR="00610327" w:rsidRPr="00760004">
        <w:tab/>
        <w:t>MMSDeliveryReport</w:t>
      </w:r>
      <w:bookmarkEnd w:id="467"/>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468" w:name="_Toc176176801"/>
      <w:r w:rsidRPr="00760004">
        <w:t>7.4.</w:t>
      </w:r>
      <w:r w:rsidR="00610327" w:rsidRPr="00760004">
        <w:t>3.14</w:t>
      </w:r>
      <w:r w:rsidR="00610327" w:rsidRPr="00760004">
        <w:tab/>
        <w:t>MMSDeliveryReportNonLocalTarget</w:t>
      </w:r>
      <w:bookmarkEnd w:id="468"/>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469" w:name="_Toc176176802"/>
      <w:r w:rsidRPr="00760004">
        <w:t>7.4.</w:t>
      </w:r>
      <w:r w:rsidR="00610327" w:rsidRPr="00760004">
        <w:t>3.15</w:t>
      </w:r>
      <w:r w:rsidR="00610327" w:rsidRPr="00760004">
        <w:tab/>
        <w:t>MMSReadReport</w:t>
      </w:r>
      <w:bookmarkEnd w:id="469"/>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667FBB41"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7C2722">
              <w:t xml:space="preserve">clause </w:t>
            </w:r>
            <w:r w:rsidR="00241659" w:rsidRPr="00760004">
              <w:t>7.4.</w:t>
            </w:r>
            <w:r w:rsidRPr="00760004">
              <w:t>2.1</w:t>
            </w:r>
            <w:r w:rsidR="007C2722">
              <w:t>.</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41D8EDC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7C2722">
              <w:t xml:space="preserve">clause </w:t>
            </w:r>
            <w:r w:rsidR="00241659" w:rsidRPr="00760004">
              <w:t>7.4.</w:t>
            </w:r>
            <w:r w:rsidRPr="00760004">
              <w:t>2.1</w:t>
            </w:r>
            <w:r w:rsidR="007C2722">
              <w:t>.</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3026723" w:rsidR="00610327" w:rsidRPr="00760004" w:rsidRDefault="00610327" w:rsidP="00822E9A">
            <w:pPr>
              <w:pStyle w:val="TAL"/>
            </w:pPr>
            <w:r w:rsidRPr="00760004">
              <w:t>Status of the MMS (e.g.</w:t>
            </w:r>
            <w:r w:rsidR="002F5A4F">
              <w:t xml:space="preserve"> </w:t>
            </w:r>
            <w:r w:rsidRPr="00760004">
              <w:t>read or deleted without reading</w:t>
            </w:r>
            <w:r w:rsidR="007C2722">
              <w:t>)</w:t>
            </w:r>
            <w:r w:rsidRPr="00760004">
              <w:t>.</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470" w:name="_Toc176176803"/>
      <w:r w:rsidRPr="00760004">
        <w:t>7.4.</w:t>
      </w:r>
      <w:r w:rsidR="00610327" w:rsidRPr="00760004">
        <w:t>3.16</w:t>
      </w:r>
      <w:r w:rsidR="00610327" w:rsidRPr="00760004">
        <w:tab/>
        <w:t>MMSReadReportNonLocalTarget</w:t>
      </w:r>
      <w:bookmarkEnd w:id="470"/>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3D521A19" w:rsidR="00610327" w:rsidRPr="00760004" w:rsidRDefault="00610327" w:rsidP="00822E9A">
            <w:pPr>
              <w:pStyle w:val="TAL"/>
            </w:pPr>
            <w:r w:rsidRPr="00760004">
              <w:t>ID(s) of the terminating party in one or more of the formats described in</w:t>
            </w:r>
            <w:r w:rsidR="007C2722">
              <w:t xml:space="preserve"> clause</w:t>
            </w:r>
            <w:r w:rsidRPr="00760004">
              <w:t xml:space="preserve"> </w:t>
            </w:r>
            <w:r w:rsidR="00241659" w:rsidRPr="00760004">
              <w:t>7.4.</w:t>
            </w:r>
            <w:r w:rsidRPr="00760004">
              <w:t>2.1</w:t>
            </w:r>
            <w:r w:rsidR="007C2722">
              <w:t>.</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3743F3E1"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0E282027" w:rsidR="00610327" w:rsidRPr="00760004" w:rsidRDefault="00610327" w:rsidP="00822E9A">
            <w:pPr>
              <w:pStyle w:val="TAL"/>
            </w:pPr>
            <w:r w:rsidRPr="00760004">
              <w:t>Status of the MMS (</w:t>
            </w:r>
            <w:r w:rsidR="002F5A4F" w:rsidRPr="00760004">
              <w:t xml:space="preserve">e.g. </w:t>
            </w:r>
            <w:r w:rsidR="002F5A4F">
              <w:t>r</w:t>
            </w:r>
            <w:r w:rsidR="002F5A4F" w:rsidRPr="00760004">
              <w:t>ead</w:t>
            </w:r>
            <w:r w:rsidRPr="00760004">
              <w:t xml:space="preserve"> or deleted without reading)</w:t>
            </w:r>
            <w:r w:rsidR="007C2722">
              <w:t>.</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471" w:name="_Toc176176804"/>
      <w:r w:rsidRPr="00760004">
        <w:t>7.4.</w:t>
      </w:r>
      <w:r w:rsidR="00610327" w:rsidRPr="00760004">
        <w:t>3.17</w:t>
      </w:r>
      <w:r w:rsidR="00610327" w:rsidRPr="00760004">
        <w:tab/>
        <w:t>MMSCancel</w:t>
      </w:r>
      <w:bookmarkEnd w:id="471"/>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472" w:name="_Toc176176805"/>
      <w:r w:rsidRPr="00760004">
        <w:t>7.4.</w:t>
      </w:r>
      <w:r w:rsidR="00610327" w:rsidRPr="00760004">
        <w:t>3.18</w:t>
      </w:r>
      <w:r w:rsidR="00610327" w:rsidRPr="00760004">
        <w:tab/>
        <w:t>MMSMBoxViewRequest</w:t>
      </w:r>
      <w:bookmarkEnd w:id="472"/>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473" w:name="_Toc176176806"/>
      <w:r w:rsidRPr="00760004">
        <w:t>7.4.</w:t>
      </w:r>
      <w:r w:rsidR="00610327" w:rsidRPr="00760004">
        <w:t>3.19</w:t>
      </w:r>
      <w:r w:rsidR="00610327" w:rsidRPr="00760004">
        <w:tab/>
        <w:t>MMSMBoxViewResponse</w:t>
      </w:r>
      <w:bookmarkEnd w:id="473"/>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474" w:name="_Toc176176807"/>
      <w:r w:rsidRPr="00760004">
        <w:t>7.4.</w:t>
      </w:r>
      <w:r w:rsidR="00610327" w:rsidRPr="00760004">
        <w:t>3.20</w:t>
      </w:r>
      <w:r w:rsidR="00610327" w:rsidRPr="00760004">
        <w:tab/>
        <w:t>MMBoxDescription</w:t>
      </w:r>
      <w:bookmarkEnd w:id="474"/>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554CBCB5"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7BF04849" w:rsidR="00610327" w:rsidRPr="00760004" w:rsidRDefault="00610327" w:rsidP="00822E9A">
            <w:pPr>
              <w:pStyle w:val="TAL"/>
            </w:pPr>
            <w:r w:rsidRPr="00760004">
              <w:t xml:space="preserve">ID(s) of the terminating party in one or more of the formats described in </w:t>
            </w:r>
            <w:r w:rsidR="007C2722">
              <w:t xml:space="preserve">clause </w:t>
            </w:r>
            <w:r w:rsidR="00241659" w:rsidRPr="00760004">
              <w:t>7.4.</w:t>
            </w:r>
            <w:r w:rsidRPr="00760004">
              <w:t>2.1</w:t>
            </w:r>
            <w:r w:rsidR="007C2722">
              <w:t>.</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58D2F6AD" w:rsidR="00610327" w:rsidRPr="00760004" w:rsidRDefault="00610327" w:rsidP="00822E9A">
            <w:pPr>
              <w:pStyle w:val="TAL"/>
            </w:pPr>
            <w:r w:rsidRPr="00760004">
              <w:t xml:space="preserve">Date/Time MM was previously </w:t>
            </w:r>
            <w:r w:rsidR="002F5A4F" w:rsidRPr="00760004">
              <w:t>sent. This</w:t>
            </w:r>
            <w:r w:rsidRPr="00760004">
              <w:t xml:space="preserve">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475" w:name="_Toc176176808"/>
      <w:r w:rsidRPr="00760004">
        <w:t>7.4.</w:t>
      </w:r>
      <w:r w:rsidR="00610327" w:rsidRPr="00760004">
        <w:t>3.21</w:t>
      </w:r>
      <w:r w:rsidR="00610327" w:rsidRPr="00760004">
        <w:tab/>
        <w:t>MMS Content</w:t>
      </w:r>
      <w:bookmarkEnd w:id="475"/>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476" w:name="_Toc176176809"/>
      <w:r w:rsidRPr="00760004">
        <w:t>7.4.</w:t>
      </w:r>
      <w:r w:rsidR="00610327" w:rsidRPr="00760004">
        <w:t>4</w:t>
      </w:r>
      <w:r w:rsidR="00B03344" w:rsidRPr="00760004">
        <w:tab/>
      </w:r>
      <w:r w:rsidR="00610327" w:rsidRPr="00760004">
        <w:t>IRI and CC Generation</w:t>
      </w:r>
      <w:bookmarkEnd w:id="476"/>
    </w:p>
    <w:p w14:paraId="3ED44D97" w14:textId="0B48B33E" w:rsidR="00610327" w:rsidRPr="00760004" w:rsidRDefault="00241659" w:rsidP="00610327">
      <w:pPr>
        <w:pStyle w:val="Heading4"/>
      </w:pPr>
      <w:bookmarkStart w:id="477" w:name="_Toc176176810"/>
      <w:r w:rsidRPr="00760004">
        <w:t>7.4.</w:t>
      </w:r>
      <w:r w:rsidR="00610327" w:rsidRPr="00760004">
        <w:t>4.1</w:t>
      </w:r>
      <w:r w:rsidR="00610327" w:rsidRPr="00760004">
        <w:tab/>
        <w:t>Generation of IRI over LI_HI2</w:t>
      </w:r>
      <w:bookmarkEnd w:id="477"/>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1D699B0C" w14:textId="77777777" w:rsidR="00411D5B" w:rsidRPr="00760004" w:rsidRDefault="00411D5B" w:rsidP="00411D5B">
      <w:r w:rsidRPr="00760004">
        <w:t xml:space="preserve">The </w:t>
      </w:r>
      <w:r w:rsidRPr="00E43789">
        <w:rPr>
          <w:i/>
          <w:iCs/>
        </w:rPr>
        <w:t>@LI-PS-PDU.payload.iRIPayloadSequence.iRIContents.</w:t>
      </w:r>
      <w:r w:rsidRPr="001839D7">
        <w:rPr>
          <w:i/>
          <w:iCs/>
        </w:rPr>
        <w:t>threeGPP33128DefinedIRI</w:t>
      </w:r>
      <w:r w:rsidRPr="00760004">
        <w:t xml:space="preserve"> field </w:t>
      </w:r>
      <w:r>
        <w:t xml:space="preserve">of the LI_HI2 message shall be populated with the BER-encoded </w:t>
      </w:r>
      <w:r>
        <w:rPr>
          <w:i/>
          <w:iCs/>
        </w:rPr>
        <w:t xml:space="preserve">IRIPayload </w:t>
      </w:r>
      <w:r>
        <w:t xml:space="preserve"> as described in </w:t>
      </w:r>
      <w:r w:rsidRPr="00760004">
        <w:t>ETSI TS 102 232-7 [10] clause 15.</w:t>
      </w:r>
    </w:p>
    <w:p w14:paraId="636078F3" w14:textId="776DE5C3" w:rsidR="00610327" w:rsidRPr="00760004" w:rsidRDefault="00411D5B" w:rsidP="00411D5B">
      <w:r w:rsidRPr="00760004">
        <w:t xml:space="preserve">The ETSI TS 102 232-1 [9] </w:t>
      </w:r>
      <w:r>
        <w:rPr>
          <w:i/>
          <w:iCs/>
        </w:rPr>
        <w:t>@LI-PS-PDU.pSHeader.timeStamp</w:t>
      </w:r>
      <w:r>
        <w:t xml:space="preserve"> </w:t>
      </w:r>
      <w:r w:rsidRPr="00760004">
        <w:t>field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478" w:name="_Toc176176811"/>
      <w:r w:rsidRPr="00760004">
        <w:t>7.4.</w:t>
      </w:r>
      <w:r w:rsidR="00610327" w:rsidRPr="00760004">
        <w:t>4.2</w:t>
      </w:r>
      <w:r w:rsidR="00610327" w:rsidRPr="00760004">
        <w:tab/>
        <w:t>Generation of CC over LI_HI3</w:t>
      </w:r>
      <w:bookmarkEnd w:id="478"/>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479" w:name="_Toc176176812"/>
      <w:r>
        <w:t>7.4.5</w:t>
      </w:r>
      <w:r>
        <w:tab/>
        <w:t>Redaction of unauthorised information from encapsulated messages</w:t>
      </w:r>
      <w:bookmarkEnd w:id="479"/>
    </w:p>
    <w:p w14:paraId="6D986A4D" w14:textId="77777777" w:rsidR="00834A3F" w:rsidRDefault="00834A3F" w:rsidP="00834A3F">
      <w:pPr>
        <w:pStyle w:val="Heading4"/>
      </w:pPr>
      <w:bookmarkStart w:id="480" w:name="_Toc176176813"/>
      <w:r>
        <w:t>7.4.5.1</w:t>
      </w:r>
      <w:r>
        <w:tab/>
        <w:t>General</w:t>
      </w:r>
      <w:bookmarkEnd w:id="480"/>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481" w:name="_Toc176176814"/>
      <w:r>
        <w:t>7.4.5.2</w:t>
      </w:r>
      <w:r>
        <w:tab/>
        <w:t>SMS Redaction</w:t>
      </w:r>
      <w:bookmarkEnd w:id="481"/>
    </w:p>
    <w:p w14:paraId="172FA05B" w14:textId="77777777" w:rsidR="00AE06B1" w:rsidRPr="0083575E" w:rsidRDefault="00AE06B1" w:rsidP="00AE06B1">
      <w:pPr>
        <w:pStyle w:val="Heading5"/>
      </w:pPr>
      <w:bookmarkStart w:id="482" w:name="_Toc176176815"/>
      <w:r>
        <w:t>7.4.5.2.1</w:t>
      </w:r>
      <w:r>
        <w:tab/>
        <w:t>3GPP SMS Redaction</w:t>
      </w:r>
      <w:bookmarkEnd w:id="482"/>
    </w:p>
    <w:p w14:paraId="19279449" w14:textId="77777777" w:rsidR="00AE06B1" w:rsidRDefault="00AE06B1" w:rsidP="00AE06B1">
      <w:r>
        <w:t>Wh</w:t>
      </w:r>
      <w:r>
        <w:rPr>
          <w:lang w:val="en-US"/>
        </w:rPr>
        <w:t>en the removal of the short message (SM) portion of a 3GPP SMS message is required, t</w:t>
      </w:r>
      <w:r>
        <w:t>he SM portion of the TP-User-Data (TS 23.040 [18] clause 9.2.3.24) shall be replaced by the equivalent of "Space" in the original encoding for the total length of the SM portion as determined by the TP-User-Data-Length field (TS 23.040 [18] clause 9.2.3.16), 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1E70641A" w14:textId="77777777" w:rsidR="00AE06B1" w:rsidRDefault="00AE06B1" w:rsidP="00AE06B1">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58BCFA08" w14:textId="77777777" w:rsidR="00AE06B1" w:rsidRDefault="00AE06B1" w:rsidP="00AE06B1">
      <w:r>
        <w:t>In any case, the overall length of the TP-User-Data, and if present, the overall length of the TP-User-Data Header, shall not be changed.</w:t>
      </w:r>
    </w:p>
    <w:p w14:paraId="64D0F4C6" w14:textId="77777777" w:rsidR="00AE06B1" w:rsidRDefault="00AE06B1" w:rsidP="00AE06B1">
      <w:pPr>
        <w:pStyle w:val="Heading5"/>
      </w:pPr>
      <w:bookmarkStart w:id="483" w:name="_Toc176176816"/>
      <w:r>
        <w:t>7.4.5.2.2</w:t>
      </w:r>
      <w:r>
        <w:tab/>
        <w:t>3GPP2 SMS Redaction</w:t>
      </w:r>
      <w:bookmarkEnd w:id="483"/>
    </w:p>
    <w:p w14:paraId="3F4B310A" w14:textId="23D794B3" w:rsidR="00AE06B1" w:rsidRDefault="00AE06B1" w:rsidP="00AE06B1">
      <w:r>
        <w:t>When the removal of the User Data portion of a 3GPP2 SMS message is required, the CHARi portion of the User Data sub-parameter (3GPP2 C.S0015-A [134] clause 4.5.2) shall be replaced by the equivalent of "Space" in the original encoding for the total length of the CHARi portion as determined by the NUM_FIELDS field (3GPP2 C.S0015-A [134] clause 4.5.2).</w:t>
      </w:r>
    </w:p>
    <w:p w14:paraId="42A50FB2" w14:textId="7C6D9BB5" w:rsidR="00AE06B1" w:rsidRDefault="00AE06B1" w:rsidP="00AE06B1">
      <w:r>
        <w:t>If the HEADER_IND identifier (3GPP2 C.S0015-A [134] clause 4.5.1) is set to indicate that a header is contained in the User Data sub-parameter, the Header shall be rewritten using the same method as the TP-User-Data-Header as described in clause 7.4.5.2.1.</w:t>
      </w:r>
    </w:p>
    <w:p w14:paraId="53462F1A" w14:textId="77777777" w:rsidR="003A7C91" w:rsidRPr="00760004" w:rsidRDefault="003A7C91" w:rsidP="003A7C91">
      <w:pPr>
        <w:pStyle w:val="Heading2"/>
      </w:pPr>
      <w:bookmarkStart w:id="484" w:name="_Toc176176817"/>
      <w:r w:rsidRPr="00760004">
        <w:t>7.5</w:t>
      </w:r>
      <w:r w:rsidRPr="00760004">
        <w:tab/>
        <w:t>PTC service</w:t>
      </w:r>
      <w:bookmarkEnd w:id="484"/>
    </w:p>
    <w:p w14:paraId="4689D74E" w14:textId="77777777" w:rsidR="003A7C91" w:rsidRPr="00760004" w:rsidRDefault="003A7C91" w:rsidP="003A7C91">
      <w:pPr>
        <w:pStyle w:val="Heading3"/>
      </w:pPr>
      <w:bookmarkStart w:id="485" w:name="_Toc176176818"/>
      <w:r w:rsidRPr="00760004">
        <w:t>7.5.1</w:t>
      </w:r>
      <w:r w:rsidRPr="00760004">
        <w:tab/>
        <w:t>Introduction</w:t>
      </w:r>
      <w:bookmarkEnd w:id="485"/>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486" w:name="_Toc176176819"/>
      <w:r w:rsidRPr="00760004">
        <w:t>7.5.1.1</w:t>
      </w:r>
      <w:r w:rsidRPr="00760004">
        <w:tab/>
        <w:t>Provisioning over LI_X1</w:t>
      </w:r>
      <w:bookmarkEnd w:id="486"/>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487" w:name="_Toc176176820"/>
      <w:r w:rsidRPr="00760004">
        <w:t>7.5.1.2</w:t>
      </w:r>
      <w:r w:rsidRPr="00760004">
        <w:tab/>
        <w:t>Generating xIRI over LI_X2</w:t>
      </w:r>
      <w:bookmarkEnd w:id="487"/>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488" w:name="_Toc176176821"/>
      <w:r>
        <w:t>7.5</w:t>
      </w:r>
      <w:r w:rsidRPr="00760004">
        <w:t>.</w:t>
      </w:r>
      <w:r>
        <w:t>1.</w:t>
      </w:r>
      <w:r w:rsidR="00AC268D">
        <w:t>3</w:t>
      </w:r>
      <w:r w:rsidRPr="00760004">
        <w:tab/>
        <w:t>Generation of xCC over LI_X3</w:t>
      </w:r>
      <w:bookmarkEnd w:id="488"/>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489" w:name="_Toc176176822"/>
      <w:r w:rsidRPr="00760004">
        <w:t>7.5.2</w:t>
      </w:r>
      <w:r w:rsidRPr="00760004">
        <w:tab/>
        <w:t>IRI events</w:t>
      </w:r>
      <w:bookmarkEnd w:id="489"/>
    </w:p>
    <w:p w14:paraId="6B42582F" w14:textId="77777777" w:rsidR="003A7C91" w:rsidRPr="00760004" w:rsidRDefault="003A7C91" w:rsidP="00722734">
      <w:pPr>
        <w:pStyle w:val="Heading4"/>
      </w:pPr>
      <w:bookmarkStart w:id="490" w:name="_Toc176176823"/>
      <w:r w:rsidRPr="00760004">
        <w:t>7.5.2.1</w:t>
      </w:r>
      <w:r w:rsidRPr="00760004">
        <w:tab/>
        <w:t>PTC registration</w:t>
      </w:r>
      <w:bookmarkEnd w:id="490"/>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491" w:name="_Toc176176824"/>
      <w:r w:rsidRPr="00760004">
        <w:t>7.5.2.2</w:t>
      </w:r>
      <w:r w:rsidRPr="00760004">
        <w:tab/>
        <w:t>PTC session initiation</w:t>
      </w:r>
      <w:bookmarkEnd w:id="491"/>
    </w:p>
    <w:p w14:paraId="73B4ADC8" w14:textId="19C9C49F"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w:t>
      </w:r>
      <w:r w:rsidR="002F5A4F">
        <w:t>ti</w:t>
      </w:r>
      <w:r w:rsidRPr="00760004">
        <w:t>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4777E4D5" w:rsidR="003A7C91" w:rsidRPr="00760004" w:rsidRDefault="003A7C91" w:rsidP="00822E9A">
            <w:pPr>
              <w:pStyle w:val="TAL"/>
            </w:pPr>
            <w:r w:rsidRPr="00760004">
              <w:t xml:space="preserve">Shall identify the individual PTC participants of the communication session, </w:t>
            </w:r>
            <w:r w:rsidR="00B97D8C">
              <w:t>if</w:t>
            </w:r>
            <w:r w:rsidRPr="00760004">
              <w:t xml:space="preserve">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492" w:name="_Toc176176825"/>
      <w:r w:rsidRPr="00760004">
        <w:t>7.5.2.3</w:t>
      </w:r>
      <w:r w:rsidRPr="00760004">
        <w:tab/>
        <w:t>PTC session abandon attempt</w:t>
      </w:r>
      <w:bookmarkEnd w:id="492"/>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493" w:name="_Toc176176826"/>
      <w:r w:rsidRPr="00760004">
        <w:t>7.5.2.4</w:t>
      </w:r>
      <w:r w:rsidRPr="00760004">
        <w:tab/>
        <w:t>PTC session start</w:t>
      </w:r>
      <w:bookmarkEnd w:id="493"/>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494" w:name="_Toc176176827"/>
      <w:r w:rsidRPr="00760004">
        <w:t>7.5.2.5</w:t>
      </w:r>
      <w:r w:rsidRPr="00760004">
        <w:tab/>
        <w:t>PTC session end</w:t>
      </w:r>
      <w:bookmarkEnd w:id="494"/>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495" w:name="_Toc176176828"/>
      <w:r w:rsidRPr="00760004">
        <w:t>7.5.2.6</w:t>
      </w:r>
      <w:r w:rsidRPr="00760004">
        <w:tab/>
        <w:t>PTC start of interception</w:t>
      </w:r>
      <w:bookmarkEnd w:id="495"/>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496" w:name="_Toc176176829"/>
      <w:r w:rsidRPr="00760004">
        <w:t>7.5.2.7</w:t>
      </w:r>
      <w:r w:rsidRPr="00760004">
        <w:tab/>
        <w:t>PTC pre-established session</w:t>
      </w:r>
      <w:bookmarkEnd w:id="496"/>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497" w:name="_Toc176176830"/>
      <w:r w:rsidRPr="00760004">
        <w:t>7.5.2.8</w:t>
      </w:r>
      <w:r w:rsidRPr="00760004">
        <w:tab/>
        <w:t>PTC instant personal alert</w:t>
      </w:r>
      <w:bookmarkEnd w:id="497"/>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498" w:name="_Toc176176831"/>
      <w:r w:rsidRPr="00760004">
        <w:t>7.5.2.9</w:t>
      </w:r>
      <w:r w:rsidRPr="00760004">
        <w:tab/>
        <w:t>PTC party join</w:t>
      </w:r>
      <w:bookmarkEnd w:id="498"/>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499" w:name="_Toc176176832"/>
      <w:r w:rsidRPr="00760004">
        <w:t>7.5.2.10</w:t>
      </w:r>
      <w:r w:rsidRPr="00760004">
        <w:tab/>
        <w:t>PTC party drop</w:t>
      </w:r>
      <w:bookmarkEnd w:id="499"/>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500" w:name="_Toc176176833"/>
      <w:r w:rsidRPr="00760004">
        <w:t>7.5.2.11</w:t>
      </w:r>
      <w:r w:rsidRPr="00760004">
        <w:tab/>
        <w:t>PTC party hold</w:t>
      </w:r>
      <w:bookmarkEnd w:id="500"/>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501" w:name="_Toc176176834"/>
      <w:r w:rsidRPr="00760004">
        <w:t>7.5.2.12</w:t>
      </w:r>
      <w:r w:rsidRPr="00760004">
        <w:tab/>
        <w:t>PTC media modification</w:t>
      </w:r>
      <w:bookmarkEnd w:id="501"/>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502" w:name="_Toc176176835"/>
      <w:r w:rsidRPr="00760004">
        <w:t>7.5.2.13</w:t>
      </w:r>
      <w:r w:rsidRPr="00760004">
        <w:tab/>
        <w:t>PTC group advertisement</w:t>
      </w:r>
      <w:bookmarkEnd w:id="502"/>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503" w:name="_Toc176176836"/>
      <w:r w:rsidRPr="00760004">
        <w:t>7.5.2.14</w:t>
      </w:r>
      <w:r w:rsidRPr="00760004">
        <w:tab/>
        <w:t>PTC floor control</w:t>
      </w:r>
      <w:bookmarkEnd w:id="503"/>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504" w:name="_Toc176176837"/>
      <w:r w:rsidRPr="00760004">
        <w:t>7.5.2.15</w:t>
      </w:r>
      <w:r w:rsidRPr="00760004">
        <w:tab/>
        <w:t>PTC target presence</w:t>
      </w:r>
      <w:bookmarkEnd w:id="504"/>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505" w:name="_Toc176176838"/>
      <w:r w:rsidRPr="00760004">
        <w:t>7.5.2.16</w:t>
      </w:r>
      <w:r w:rsidRPr="00760004">
        <w:tab/>
        <w:t>PTC participant presence</w:t>
      </w:r>
      <w:bookmarkEnd w:id="505"/>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506" w:name="_Toc176176839"/>
      <w:r w:rsidRPr="00760004">
        <w:t>7.5.2.17</w:t>
      </w:r>
      <w:r w:rsidRPr="00760004">
        <w:tab/>
        <w:t>PTC list management</w:t>
      </w:r>
      <w:bookmarkEnd w:id="506"/>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507" w:name="_Toc176176840"/>
      <w:r w:rsidRPr="00760004">
        <w:t>7.5.2.18</w:t>
      </w:r>
      <w:r w:rsidRPr="00760004">
        <w:tab/>
        <w:t>PTC access policy</w:t>
      </w:r>
      <w:bookmarkEnd w:id="507"/>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508" w:name="_Toc176176841"/>
      <w:r>
        <w:t>7.5</w:t>
      </w:r>
      <w:r w:rsidRPr="00CB1C3E">
        <w:t>.</w:t>
      </w:r>
      <w:r>
        <w:t>3</w:t>
      </w:r>
      <w:r w:rsidRPr="00CB1C3E">
        <w:tab/>
        <w:t>IRI and CC Generation</w:t>
      </w:r>
      <w:bookmarkEnd w:id="508"/>
    </w:p>
    <w:p w14:paraId="16DF6C2A" w14:textId="77777777" w:rsidR="00022817" w:rsidRPr="00CB1C3E" w:rsidRDefault="00022817" w:rsidP="00022817">
      <w:pPr>
        <w:pStyle w:val="Heading4"/>
      </w:pPr>
      <w:bookmarkStart w:id="509" w:name="_Toc176176842"/>
      <w:r>
        <w:t>7.5</w:t>
      </w:r>
      <w:r w:rsidRPr="00CB1C3E">
        <w:t>.</w:t>
      </w:r>
      <w:r>
        <w:t>3</w:t>
      </w:r>
      <w:r w:rsidRPr="00CB1C3E">
        <w:t>.1</w:t>
      </w:r>
      <w:r w:rsidRPr="00CB1C3E">
        <w:tab/>
        <w:t>Generation of IRI over LI_HI2</w:t>
      </w:r>
      <w:bookmarkEnd w:id="509"/>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510" w:name="_Toc176176843"/>
      <w:r>
        <w:t>7.5</w:t>
      </w:r>
      <w:r w:rsidRPr="00CB1C3E">
        <w:t>.</w:t>
      </w:r>
      <w:r>
        <w:t>3.2</w:t>
      </w:r>
      <w:r>
        <w:tab/>
        <w:t>Generation of CC</w:t>
      </w:r>
      <w:r w:rsidRPr="00CB1C3E">
        <w:t xml:space="preserve"> over LI_</w:t>
      </w:r>
      <w:r>
        <w:t>HI3</w:t>
      </w:r>
      <w:bookmarkEnd w:id="510"/>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511" w:name="_Toc176176844"/>
      <w:r>
        <w:t>7.6</w:t>
      </w:r>
      <w:r>
        <w:tab/>
        <w:t>Identifier Association Reporting</w:t>
      </w:r>
      <w:bookmarkEnd w:id="511"/>
    </w:p>
    <w:p w14:paraId="36FB4130" w14:textId="77777777" w:rsidR="00704F79" w:rsidRDefault="00704F79" w:rsidP="00704F79">
      <w:pPr>
        <w:pStyle w:val="Heading3"/>
      </w:pPr>
      <w:bookmarkStart w:id="512" w:name="_Toc176176845"/>
      <w:r>
        <w:t>7.6.1</w:t>
      </w:r>
      <w:r>
        <w:tab/>
        <w:t>General</w:t>
      </w:r>
      <w:bookmarkEnd w:id="512"/>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513" w:name="_Toc176176846"/>
      <w:r>
        <w:t>7.6.2</w:t>
      </w:r>
      <w:r>
        <w:tab/>
        <w:t>ICF</w:t>
      </w:r>
      <w:bookmarkEnd w:id="513"/>
    </w:p>
    <w:p w14:paraId="445899FD" w14:textId="77777777" w:rsidR="00704F79" w:rsidRDefault="00704F79" w:rsidP="00704F79">
      <w:pPr>
        <w:pStyle w:val="Heading4"/>
      </w:pPr>
      <w:bookmarkStart w:id="514" w:name="_Toc176176847"/>
      <w:r w:rsidRPr="00486BBE">
        <w:t>7.6.2.1</w:t>
      </w:r>
      <w:r>
        <w:tab/>
        <w:t>General</w:t>
      </w:r>
      <w:bookmarkEnd w:id="514"/>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15" w:name="_Toc176176848"/>
      <w:r>
        <w:t>7.6.2.2</w:t>
      </w:r>
      <w:r>
        <w:tab/>
        <w:t>ICF receipt of records over LI_XER</w:t>
      </w:r>
      <w:bookmarkEnd w:id="515"/>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16" w:name="_Toc176176849"/>
      <w:r>
        <w:t>7.6.2.3</w:t>
      </w:r>
      <w:r>
        <w:tab/>
        <w:t>ICF Query and Response over LI_XQR</w:t>
      </w:r>
      <w:bookmarkEnd w:id="516"/>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17" w:name="_Toc176176850"/>
      <w:r>
        <w:t>7.6.2.4</w:t>
      </w:r>
      <w:r>
        <w:tab/>
        <w:t>ICF Identifier Association Event Handling</w:t>
      </w:r>
      <w:bookmarkEnd w:id="517"/>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7777777" w:rsidR="006C7C66" w:rsidRDefault="006C7C66" w:rsidP="006C7C66">
      <w:r>
        <w:t>Where an IEFAssociationRecord contains a PEI, GPSI, NCGI or a TAI list, the ICF shall store the received values and associate them both the current received SUPI to 5G-GUTI association and any future association until:</w:t>
      </w:r>
    </w:p>
    <w:p w14:paraId="207C62B0" w14:textId="77777777" w:rsidR="006C7C66" w:rsidRDefault="006C7C66" w:rsidP="006C7C66">
      <w:pPr>
        <w:pStyle w:val="B1"/>
      </w:pPr>
      <w:r>
        <w:t>-</w:t>
      </w:r>
      <w:r>
        <w:tab/>
        <w:t>A subsequent IEFAssociationRecord is received which updates the PEI, GPSI, NCGI or TAI list values.</w:t>
      </w:r>
    </w:p>
    <w:p w14:paraId="5EE2C6D0" w14:textId="77777777" w:rsidR="006C7C66" w:rsidRDefault="006C7C66" w:rsidP="006C7C66">
      <w:pPr>
        <w:pStyle w:val="B2"/>
      </w:pPr>
      <w:r>
        <w:t>-</w:t>
      </w:r>
      <w:r>
        <w:tab/>
        <w:t>The old PEI / GPSI / NCGI / TAI list shall be retained in association with previous SUPI to 5G-GUTI associations until those associations are deleted from cache.</w:t>
      </w:r>
    </w:p>
    <w:p w14:paraId="3CF20157" w14:textId="77777777" w:rsidR="006C7C66" w:rsidRDefault="006C7C66" w:rsidP="006C7C66">
      <w:pPr>
        <w:pStyle w:val="B2"/>
      </w:pPr>
      <w:r>
        <w:t>-</w:t>
      </w:r>
      <w:r>
        <w:tab/>
        <w:t>New PEI / GPSI / NCGI / TAI list shall be used in association with both the association(s) with which it was received and any subsequent associations until another update is received.</w:t>
      </w:r>
    </w:p>
    <w:p w14:paraId="2B2A3009" w14:textId="77777777" w:rsidR="006C7C66" w:rsidRDefault="006C7C66" w:rsidP="006C7C66">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18" w:name="_Toc176176851"/>
      <w:r>
        <w:t>7.6.3</w:t>
      </w:r>
      <w:r>
        <w:tab/>
        <w:t>IQF</w:t>
      </w:r>
      <w:bookmarkEnd w:id="518"/>
    </w:p>
    <w:p w14:paraId="1729AAB9" w14:textId="77777777" w:rsidR="00704F79" w:rsidRDefault="00704F79" w:rsidP="00704F79">
      <w:pPr>
        <w:pStyle w:val="Heading4"/>
      </w:pPr>
      <w:bookmarkStart w:id="519" w:name="_Toc176176852"/>
      <w:r w:rsidRPr="00486BBE">
        <w:t>7.6.</w:t>
      </w:r>
      <w:r>
        <w:t>3</w:t>
      </w:r>
      <w:r w:rsidRPr="00486BBE">
        <w:t>.1</w:t>
      </w:r>
      <w:r>
        <w:tab/>
        <w:t>General</w:t>
      </w:r>
      <w:bookmarkEnd w:id="519"/>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20" w:name="_Toc176176853"/>
      <w:r>
        <w:t>7.6.3.2</w:t>
      </w:r>
      <w:r>
        <w:tab/>
        <w:t>IQF Query and Response over LI_HIQR</w:t>
      </w:r>
      <w:bookmarkEnd w:id="520"/>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21" w:name="_Toc176176854"/>
      <w:r>
        <w:t>7.6.3.3</w:t>
      </w:r>
      <w:r>
        <w:tab/>
        <w:t>IQF Query and Response over LI_XQR</w:t>
      </w:r>
      <w:bookmarkEnd w:id="521"/>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22" w:name="_Toc176176855"/>
      <w:r>
        <w:t>7.7</w:t>
      </w:r>
      <w:r w:rsidRPr="00760004">
        <w:tab/>
      </w:r>
      <w:r w:rsidR="001736B3">
        <w:t>L</w:t>
      </w:r>
      <w:r>
        <w:t>I at NEF</w:t>
      </w:r>
      <w:bookmarkEnd w:id="522"/>
    </w:p>
    <w:p w14:paraId="5C16BEC3" w14:textId="77777777" w:rsidR="00B6012C" w:rsidRPr="00760004" w:rsidRDefault="00B6012C" w:rsidP="00B6012C">
      <w:pPr>
        <w:pStyle w:val="Heading3"/>
      </w:pPr>
      <w:bookmarkStart w:id="523" w:name="_Toc176176856"/>
      <w:r>
        <w:t>7.7.1</w:t>
      </w:r>
      <w:r w:rsidRPr="00760004">
        <w:tab/>
      </w:r>
      <w:r>
        <w:t>Provisioning over LI_X1</w:t>
      </w:r>
      <w:bookmarkEnd w:id="523"/>
    </w:p>
    <w:p w14:paraId="6FA1263D" w14:textId="77777777" w:rsidR="00B6012C" w:rsidRPr="00760004" w:rsidRDefault="00B6012C" w:rsidP="00B6012C">
      <w:pPr>
        <w:pStyle w:val="Heading4"/>
      </w:pPr>
      <w:bookmarkStart w:id="524" w:name="_Toc176176857"/>
      <w:r>
        <w:t>7.7.1.1</w:t>
      </w:r>
      <w:r w:rsidRPr="00760004">
        <w:tab/>
      </w:r>
      <w:r>
        <w:t>General</w:t>
      </w:r>
      <w:bookmarkEnd w:id="524"/>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25" w:name="_Toc176176858"/>
      <w:r>
        <w:t>7.7.1.2</w:t>
      </w:r>
      <w:r w:rsidRPr="00760004">
        <w:tab/>
      </w:r>
      <w:r>
        <w:rPr>
          <w:rFonts w:cs="Arial"/>
          <w:szCs w:val="24"/>
        </w:rPr>
        <w:t>Provisioning of the IRI-POI and CC-POI in NEF</w:t>
      </w:r>
      <w:bookmarkEnd w:id="525"/>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526" w:name="_Toc176176859"/>
      <w:r>
        <w:t>7.7.2</w:t>
      </w:r>
      <w:r w:rsidRPr="00760004">
        <w:tab/>
      </w:r>
      <w:r>
        <w:t>LI for NIDD using NEF</w:t>
      </w:r>
      <w:bookmarkEnd w:id="526"/>
    </w:p>
    <w:p w14:paraId="2E86A5B1" w14:textId="77777777" w:rsidR="00B6012C" w:rsidRDefault="00B6012C" w:rsidP="00B6012C">
      <w:pPr>
        <w:pStyle w:val="Heading4"/>
        <w:rPr>
          <w:rFonts w:cs="Arial"/>
          <w:szCs w:val="24"/>
        </w:rPr>
      </w:pPr>
      <w:bookmarkStart w:id="527" w:name="_Toc176176860"/>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527"/>
    </w:p>
    <w:p w14:paraId="7E8F528F" w14:textId="77777777" w:rsidR="00B6012C" w:rsidRDefault="00B6012C" w:rsidP="00B6012C">
      <w:pPr>
        <w:pStyle w:val="Heading5"/>
      </w:pPr>
      <w:bookmarkStart w:id="528" w:name="_Toc176176861"/>
      <w:r>
        <w:t>7.7.2.1.1</w:t>
      </w:r>
      <w:r>
        <w:tab/>
        <w:t>General</w:t>
      </w:r>
      <w:bookmarkEnd w:id="528"/>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529" w:name="_Toc176176862"/>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29"/>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30" w:name="_Toc176176863"/>
      <w:r>
        <w:t>7.7.2.1.3</w:t>
      </w:r>
      <w:r>
        <w:tab/>
      </w:r>
      <w:r w:rsidRPr="00891E61">
        <w:rPr>
          <w:szCs w:val="22"/>
        </w:rPr>
        <w:t xml:space="preserve">PDU </w:t>
      </w:r>
      <w:r>
        <w:rPr>
          <w:szCs w:val="22"/>
        </w:rPr>
        <w:t>s</w:t>
      </w:r>
      <w:r w:rsidRPr="00891E61">
        <w:rPr>
          <w:szCs w:val="22"/>
        </w:rPr>
        <w:t xml:space="preserve">ession </w:t>
      </w:r>
      <w:r>
        <w:rPr>
          <w:szCs w:val="22"/>
        </w:rPr>
        <w:t>modification</w:t>
      </w:r>
      <w:bookmarkEnd w:id="530"/>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shd w:val="clear" w:color="auto" w:fill="auto"/>
          </w:tcPr>
          <w:p w14:paraId="7F6CA4FC" w14:textId="77777777" w:rsidR="006963BE" w:rsidRPr="00706FBE" w:rsidRDefault="006963BE" w:rsidP="00D945C8">
            <w:pPr>
              <w:pStyle w:val="TAL"/>
            </w:pPr>
            <w:r w:rsidRPr="00706FBE">
              <w:t>pDUSessionID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06024ED6" w14:textId="77777777" w:rsidR="006963BE" w:rsidRPr="00706FBE" w:rsidRDefault="006963BE" w:rsidP="00D945C8">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19721D0" w14:textId="77777777" w:rsidR="006963BE" w:rsidRPr="00706FBE" w:rsidRDefault="006963BE" w:rsidP="00D945C8">
            <w:pPr>
              <w:pStyle w:val="TAL"/>
            </w:pPr>
            <w:r w:rsidRPr="00706FBE">
              <w:t>M</w:t>
            </w:r>
          </w:p>
        </w:tc>
      </w:tr>
      <w:tr w:rsidR="006963BE" w:rsidRPr="00706FBE" w14:paraId="3CC8158A" w14:textId="77777777" w:rsidTr="00D945C8">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31" w:name="_Toc176176864"/>
      <w:r>
        <w:t>7.7.2.1.4</w:t>
      </w:r>
      <w:r>
        <w:tab/>
      </w:r>
      <w:r w:rsidRPr="00891E61">
        <w:rPr>
          <w:szCs w:val="22"/>
        </w:rPr>
        <w:t xml:space="preserve">PDU </w:t>
      </w:r>
      <w:r>
        <w:rPr>
          <w:szCs w:val="22"/>
        </w:rPr>
        <w:t>s</w:t>
      </w:r>
      <w:r w:rsidRPr="00891E61">
        <w:rPr>
          <w:szCs w:val="22"/>
        </w:rPr>
        <w:t xml:space="preserve">ession </w:t>
      </w:r>
      <w:r>
        <w:rPr>
          <w:szCs w:val="22"/>
        </w:rPr>
        <w:t>release</w:t>
      </w:r>
      <w:bookmarkEnd w:id="531"/>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32" w:name="_Toc176176865"/>
      <w:r>
        <w:t>7.7.2.1.5</w:t>
      </w:r>
      <w:r>
        <w:tab/>
      </w:r>
      <w:r>
        <w:rPr>
          <w:szCs w:val="22"/>
        </w:rPr>
        <w:t>Unsuccessful procedure</w:t>
      </w:r>
      <w:bookmarkEnd w:id="532"/>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4E3BD7" w:rsidR="00B6012C" w:rsidRPr="00706FBE" w:rsidRDefault="00B6012C" w:rsidP="009B5268">
            <w:pPr>
              <w:pStyle w:val="TAL"/>
            </w:pPr>
            <w:r>
              <w:t>Application Function identifier</w:t>
            </w:r>
            <w:r w:rsidR="006D6EDE">
              <w:t>.</w:t>
            </w:r>
            <w:r w:rsidR="00F639B0">
              <w:t xml:space="preserve"> If the Application Function </w:t>
            </w:r>
            <w:r w:rsidR="002F5A4F">
              <w:t>identifier</w:t>
            </w:r>
            <w:r w:rsidR="00F639B0">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33" w:name="_Toc176176866"/>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33"/>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34" w:name="_Toc176176867"/>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534"/>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35" w:name="_Toc176176868"/>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35"/>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CFAA0" w14:textId="77777777" w:rsidR="00635D59" w:rsidRPr="00706FBE" w:rsidRDefault="00635D59" w:rsidP="00635D59">
      <w:r w:rsidRPr="00706FBE">
        <w:t xml:space="preserve">The </w:t>
      </w:r>
      <w:r w:rsidRPr="00760004">
        <w:t xml:space="preserve">ETSI TS 102 232-1 [9] </w:t>
      </w:r>
      <w:r>
        <w:rPr>
          <w:i/>
          <w:iCs/>
        </w:rPr>
        <w:t>@LI-PS-PDU.pSHeader.timeStamp</w:t>
      </w:r>
      <w:r>
        <w:t xml:space="preserve"> </w:t>
      </w:r>
      <w:r w:rsidRPr="00706FBE">
        <w:t>shall be set to the time at which the NEF event was observed (i.e. the timestamp field of the xIRI).</w:t>
      </w:r>
    </w:p>
    <w:p w14:paraId="549797E0" w14:textId="77777777" w:rsidR="00635D59" w:rsidRPr="00AA718D" w:rsidRDefault="00635D59" w:rsidP="00635D59">
      <w:pPr>
        <w:rPr>
          <w:lang w:eastAsia="en-GB"/>
        </w:rPr>
      </w:pPr>
      <w:r>
        <w:rPr>
          <w:lang w:eastAsia="en-GB"/>
        </w:rPr>
        <w:t>T</w:t>
      </w:r>
      <w:r w:rsidRPr="00AA718D">
        <w:rPr>
          <w:lang w:eastAsia="en-GB"/>
        </w:rPr>
        <w:t xml:space="preserve">he </w:t>
      </w:r>
      <w:r w:rsidRPr="00E43789">
        <w:rPr>
          <w:i/>
          <w:iCs/>
        </w:rPr>
        <w:t>@LI-PS-PDU.payload.iRIPayloadSequence</w:t>
      </w:r>
      <w:r>
        <w:rPr>
          <w:i/>
          <w:iCs/>
        </w:rPr>
        <w:t xml:space="preserve">.iRIType </w:t>
      </w:r>
      <w:r>
        <w:rPr>
          <w:lang w:eastAsia="en-GB"/>
        </w:rPr>
        <w:t xml:space="preserve">parameter </w:t>
      </w:r>
      <w:r w:rsidRPr="00AA718D">
        <w:rPr>
          <w:lang w:eastAsia="en-GB"/>
        </w:rPr>
        <w:t>(see ETSI TS 102 232-1 [9] clause 5.2.10)</w:t>
      </w:r>
      <w:r>
        <w:rPr>
          <w:lang w:eastAsia="en-GB"/>
        </w:rPr>
        <w:t xml:space="preserve"> shall be included and coded according to 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438D5450" w14:textId="77777777" w:rsidR="009D39B8" w:rsidRDefault="009D39B8" w:rsidP="009D39B8">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1F3A6B" w14:textId="77777777" w:rsidR="00B6012C" w:rsidRPr="00760004" w:rsidRDefault="00B6012C" w:rsidP="00B6012C">
      <w:pPr>
        <w:pStyle w:val="Heading4"/>
      </w:pPr>
      <w:bookmarkStart w:id="536" w:name="_Toc176176869"/>
      <w:r>
        <w:t>7.7</w:t>
      </w:r>
      <w:r w:rsidRPr="00760004">
        <w:t>.2.</w:t>
      </w:r>
      <w:r>
        <w:t>4</w:t>
      </w:r>
      <w:r w:rsidRPr="00760004">
        <w:tab/>
      </w:r>
      <w:r w:rsidRPr="00EA4E68">
        <w:rPr>
          <w:rFonts w:cs="Arial"/>
          <w:szCs w:val="24"/>
        </w:rPr>
        <w:t>Generation of CC over LI_HI</w:t>
      </w:r>
      <w:r>
        <w:rPr>
          <w:rFonts w:cs="Arial"/>
          <w:szCs w:val="24"/>
        </w:rPr>
        <w:t>3</w:t>
      </w:r>
      <w:bookmarkEnd w:id="536"/>
    </w:p>
    <w:p w14:paraId="632FCF73" w14:textId="77777777" w:rsidR="0033590B" w:rsidRPr="00891E61" w:rsidRDefault="0033590B" w:rsidP="0033590B">
      <w:r w:rsidRPr="00891E61">
        <w:t xml:space="preserve">When xCC is received over LI_X3 from the CC-POI in the NEF,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891E61">
        <w:t xml:space="preserve"> without undue delay.</w:t>
      </w:r>
    </w:p>
    <w:p w14:paraId="3C364B77" w14:textId="77777777" w:rsidR="0033590B" w:rsidRPr="006F5E5B" w:rsidRDefault="0033590B" w:rsidP="0033590B">
      <w:pPr>
        <w:spacing w:after="160" w:line="259" w:lineRule="auto"/>
      </w:pPr>
      <w:r w:rsidRPr="00891E61">
        <w:t xml:space="preserve">The </w:t>
      </w:r>
      <w:r w:rsidRPr="00760004">
        <w:t xml:space="preserve">ETSI TS 102 232-1 [9] </w:t>
      </w:r>
      <w:r>
        <w:rPr>
          <w:i/>
          <w:iCs/>
        </w:rPr>
        <w:t>@LI-PS-PDU.pSHeader.timeStamp</w:t>
      </w:r>
      <w:r w:rsidRPr="00891E61">
        <w:t xml:space="preserve"> field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37" w:name="_Toc176176870"/>
      <w:r>
        <w:t>7.7.3</w:t>
      </w:r>
      <w:r w:rsidRPr="00760004">
        <w:tab/>
      </w:r>
      <w:r>
        <w:t>LI for device triggering</w:t>
      </w:r>
      <w:bookmarkEnd w:id="537"/>
    </w:p>
    <w:p w14:paraId="78E2DEF3" w14:textId="77777777" w:rsidR="00B6012C" w:rsidRPr="00760004" w:rsidRDefault="00B6012C" w:rsidP="00B6012C">
      <w:pPr>
        <w:pStyle w:val="Heading4"/>
      </w:pPr>
      <w:bookmarkStart w:id="538" w:name="_Toc176176871"/>
      <w:r>
        <w:t>7.7.3.1</w:t>
      </w:r>
      <w:r w:rsidRPr="00760004">
        <w:tab/>
      </w:r>
      <w:r w:rsidRPr="00891E61">
        <w:rPr>
          <w:rFonts w:cs="Arial"/>
          <w:szCs w:val="24"/>
        </w:rPr>
        <w:t>Generation of xIRI LI_X2 at IRI-POI in NEF over LI_X2</w:t>
      </w:r>
      <w:bookmarkEnd w:id="538"/>
    </w:p>
    <w:p w14:paraId="32901042" w14:textId="77777777" w:rsidR="00B6012C" w:rsidRPr="00760004" w:rsidRDefault="00B6012C" w:rsidP="00B6012C">
      <w:pPr>
        <w:pStyle w:val="Heading5"/>
      </w:pPr>
      <w:bookmarkStart w:id="539" w:name="_Toc176176872"/>
      <w:r>
        <w:t>7.7.3.1.1</w:t>
      </w:r>
      <w:r w:rsidRPr="00760004">
        <w:tab/>
      </w:r>
      <w:r>
        <w:t>General</w:t>
      </w:r>
      <w:bookmarkEnd w:id="539"/>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40" w:name="_Toc176176873"/>
      <w:r>
        <w:t>7.7.3.1.2</w:t>
      </w:r>
      <w:r w:rsidRPr="00760004">
        <w:tab/>
      </w:r>
      <w:r>
        <w:t>Device trigger</w:t>
      </w:r>
      <w:bookmarkEnd w:id="540"/>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41" w:name="_Toc176176874"/>
      <w:r>
        <w:t>7.7.3.1.3</w:t>
      </w:r>
      <w:r w:rsidRPr="00760004">
        <w:tab/>
      </w:r>
      <w:r>
        <w:t>Device trigger replace</w:t>
      </w:r>
      <w:bookmarkEnd w:id="541"/>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45A7DA6" w:rsidR="00B6012C" w:rsidRPr="007C074B" w:rsidRDefault="00B6012C" w:rsidP="00474D98">
            <w:pPr>
              <w:pStyle w:val="TAL"/>
            </w:pPr>
            <w:r w:rsidRPr="007C074B">
              <w:t xml:space="preserve">GPSI used with the </w:t>
            </w:r>
            <w:r w:rsidR="002F5A4F">
              <w:t>target</w:t>
            </w:r>
            <w:r>
              <w:t xml:space="preserve">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42" w:name="_Toc176176875"/>
      <w:r>
        <w:t>7.7.3.1.4</w:t>
      </w:r>
      <w:r w:rsidRPr="00760004">
        <w:tab/>
      </w:r>
      <w:r>
        <w:t>Device trigger cancellation</w:t>
      </w:r>
      <w:bookmarkEnd w:id="542"/>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43" w:name="_Toc176176876"/>
      <w:r>
        <w:t>7.7.3.1.5</w:t>
      </w:r>
      <w:r w:rsidRPr="00760004">
        <w:tab/>
      </w:r>
      <w:r>
        <w:t>Device trigger report notification</w:t>
      </w:r>
      <w:bookmarkEnd w:id="543"/>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44" w:name="_Toc176176877"/>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4"/>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45" w:name="_Toc176176878"/>
      <w:r>
        <w:t>7.7.4</w:t>
      </w:r>
      <w:r w:rsidRPr="00760004">
        <w:tab/>
      </w:r>
      <w:r>
        <w:t xml:space="preserve">LI for </w:t>
      </w:r>
      <w:r w:rsidRPr="00891E61">
        <w:rPr>
          <w:rFonts w:cs="Arial"/>
          <w:szCs w:val="28"/>
        </w:rPr>
        <w:t>MSISDN-less MO SMS</w:t>
      </w:r>
      <w:bookmarkEnd w:id="545"/>
    </w:p>
    <w:p w14:paraId="55491536" w14:textId="77777777" w:rsidR="00B6012C" w:rsidRPr="00760004" w:rsidRDefault="00B6012C" w:rsidP="00B6012C">
      <w:pPr>
        <w:pStyle w:val="Heading4"/>
      </w:pPr>
      <w:bookmarkStart w:id="546" w:name="_Toc176176879"/>
      <w:r>
        <w:t>7.7.4.1</w:t>
      </w:r>
      <w:r w:rsidRPr="00760004">
        <w:tab/>
      </w:r>
      <w:r w:rsidRPr="00891E61">
        <w:rPr>
          <w:rFonts w:cs="Arial"/>
          <w:szCs w:val="24"/>
        </w:rPr>
        <w:t>Generation of xIRI LI_X2 at IRI-POI in NEF over LI_X2</w:t>
      </w:r>
      <w:bookmarkEnd w:id="546"/>
    </w:p>
    <w:p w14:paraId="6FBFA9FB" w14:textId="77777777" w:rsidR="00B6012C" w:rsidRPr="00760004" w:rsidRDefault="00B6012C" w:rsidP="00B6012C">
      <w:pPr>
        <w:pStyle w:val="Heading5"/>
      </w:pPr>
      <w:bookmarkStart w:id="547" w:name="_Toc176176880"/>
      <w:r>
        <w:t>7.7.4.1.1</w:t>
      </w:r>
      <w:r w:rsidRPr="00760004">
        <w:tab/>
      </w:r>
      <w:r>
        <w:t>General</w:t>
      </w:r>
      <w:bookmarkEnd w:id="547"/>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48" w:name="_Toc176176881"/>
      <w:r>
        <w:t>7.7.4.1.2</w:t>
      </w:r>
      <w:r w:rsidRPr="00760004">
        <w:tab/>
      </w:r>
      <w:r>
        <w:t>MSISDN-less MO SMS</w:t>
      </w:r>
      <w:bookmarkEnd w:id="548"/>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49" w:name="_Toc176176882"/>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9"/>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50" w:name="_Toc176176883"/>
      <w:r>
        <w:t>7.7.5</w:t>
      </w:r>
      <w:r w:rsidRPr="00760004">
        <w:tab/>
      </w:r>
      <w:r>
        <w:t xml:space="preserve">LI for </w:t>
      </w:r>
      <w:r>
        <w:rPr>
          <w:rFonts w:cs="Arial"/>
          <w:szCs w:val="28"/>
        </w:rPr>
        <w:t>parameter provisioning</w:t>
      </w:r>
      <w:bookmarkEnd w:id="550"/>
    </w:p>
    <w:p w14:paraId="5C0AE66D" w14:textId="77777777" w:rsidR="00B6012C" w:rsidRPr="00760004" w:rsidRDefault="00B6012C" w:rsidP="00B6012C">
      <w:pPr>
        <w:pStyle w:val="Heading4"/>
      </w:pPr>
      <w:bookmarkStart w:id="551" w:name="_Toc176176884"/>
      <w:r>
        <w:t>7.7.5.1</w:t>
      </w:r>
      <w:r w:rsidRPr="00760004">
        <w:tab/>
      </w:r>
      <w:r w:rsidRPr="00891E61">
        <w:rPr>
          <w:rFonts w:cs="Arial"/>
          <w:szCs w:val="24"/>
        </w:rPr>
        <w:t>Generation of xIRI LI_X2 at IRI-POI in NEF over LI_X2</w:t>
      </w:r>
      <w:bookmarkEnd w:id="551"/>
    </w:p>
    <w:p w14:paraId="2936CFB9" w14:textId="77777777" w:rsidR="00B6012C" w:rsidRDefault="00B6012C" w:rsidP="00B6012C">
      <w:pPr>
        <w:pStyle w:val="Heading5"/>
      </w:pPr>
      <w:bookmarkStart w:id="552" w:name="_Toc176176885"/>
      <w:r>
        <w:t>7.7.5.1.1</w:t>
      </w:r>
      <w:r w:rsidRPr="00760004">
        <w:tab/>
      </w:r>
      <w:r>
        <w:t>General</w:t>
      </w:r>
      <w:bookmarkEnd w:id="552"/>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5E931B46" w:rsidR="00B6012C" w:rsidRDefault="00B6012C" w:rsidP="00B6012C">
      <w:pPr>
        <w:pStyle w:val="Heading5"/>
      </w:pPr>
      <w:bookmarkStart w:id="553" w:name="_Toc176176886"/>
      <w:r>
        <w:t>7.7.5.1.2</w:t>
      </w:r>
      <w:r w:rsidRPr="00760004">
        <w:tab/>
      </w:r>
      <w:r>
        <w:t xml:space="preserve">Expected UE </w:t>
      </w:r>
      <w:r w:rsidR="002F5A4F">
        <w:t>behaviour</w:t>
      </w:r>
      <w:r>
        <w:t xml:space="preserve"> update</w:t>
      </w:r>
      <w:bookmarkEnd w:id="553"/>
    </w:p>
    <w:p w14:paraId="704AE043" w14:textId="0F9A1908"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 xml:space="preserve">Expected </w:t>
      </w:r>
      <w:r w:rsidR="002F5A4F">
        <w:t>behaviour</w:t>
      </w:r>
      <w:r>
        <w:t xml:space="preserve">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25BF0067" w:rsidR="00B6012C" w:rsidRPr="00891E61" w:rsidRDefault="00B6012C" w:rsidP="00B6012C">
      <w:pPr>
        <w:pStyle w:val="B1"/>
        <w:rPr>
          <w:rFonts w:eastAsiaTheme="minorHAnsi"/>
        </w:rPr>
      </w:pPr>
      <w:r w:rsidRPr="00891E61">
        <w:t>-</w:t>
      </w:r>
      <w:r w:rsidRPr="00891E61">
        <w:tab/>
      </w:r>
      <w:r>
        <w:t xml:space="preserve">NEF returns a NEF_ParameterProvision_Get Response containing the UE Expected </w:t>
      </w:r>
      <w:r w:rsidR="002F5A4F">
        <w:t>Behaviour</w:t>
      </w:r>
      <w:r>
        <w:t xml:space="preserve"> of the target UE to the querying AF.</w:t>
      </w:r>
    </w:p>
    <w:p w14:paraId="311B7E7A" w14:textId="25F88C54" w:rsidR="00B6012C" w:rsidRPr="00933A58" w:rsidRDefault="00B6012C" w:rsidP="00B32F72">
      <w:pPr>
        <w:pStyle w:val="TH"/>
      </w:pPr>
      <w:r w:rsidRPr="00A169A0">
        <w:t xml:space="preserve">Table </w:t>
      </w:r>
      <w:r>
        <w:t>7.7</w:t>
      </w:r>
      <w:r w:rsidR="006A2256">
        <w:t>.</w:t>
      </w:r>
      <w:r>
        <w:t>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2B7F479C"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r w:rsidR="002F5A4F" w:rsidRPr="00800E45">
              <w:rPr>
                <w:color w:val="000000"/>
              </w:rPr>
              <w:t>behaviour</w:t>
            </w:r>
            <w:r w:rsidRPr="00800E45">
              <w:rPr>
                <w:color w:val="000000"/>
              </w:rPr>
              <w:t xml:space="preserve">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CEAFD7E" w:rsidR="00B6012C" w:rsidRPr="007D5944" w:rsidRDefault="00B6012C" w:rsidP="00B32F72">
            <w:pPr>
              <w:pStyle w:val="TAL"/>
            </w:pPr>
            <w:r w:rsidRPr="007D5944">
              <w:rPr>
                <w:color w:val="000000"/>
              </w:rPr>
              <w:t xml:space="preserve">AF identity requesting expected UE </w:t>
            </w:r>
            <w:r w:rsidR="002F5A4F" w:rsidRPr="007D5944">
              <w:rPr>
                <w:color w:val="000000"/>
              </w:rPr>
              <w:t>behaviour</w:t>
            </w:r>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6E0BB219" w:rsidR="00B6012C" w:rsidRPr="007D5944" w:rsidRDefault="00B6012C" w:rsidP="00B32F72">
            <w:pPr>
              <w:pStyle w:val="TAL"/>
            </w:pPr>
            <w:r w:rsidRPr="007D5944">
              <w:rPr>
                <w:rFonts w:eastAsia="SimSun"/>
                <w:color w:val="000000"/>
              </w:rPr>
              <w:t xml:space="preserve">Identifies when the expected UE </w:t>
            </w:r>
            <w:r w:rsidR="002F5A4F" w:rsidRPr="007D5944">
              <w:rPr>
                <w:rFonts w:eastAsia="SimSun"/>
                <w:color w:val="000000"/>
              </w:rPr>
              <w:t>behaviour</w:t>
            </w:r>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54" w:name="_Toc176176887"/>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4"/>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4BFBF325"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w:t>
      </w:r>
      <w:r w:rsidR="006A2256">
        <w:rPr>
          <w:lang w:eastAsia="en-GB"/>
        </w:rPr>
        <w:t>5</w:t>
      </w:r>
      <w:r>
        <w:rPr>
          <w:lang w:eastAsia="en-GB"/>
        </w:rPr>
        <w:t>-2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55" w:name="_Toc176176888"/>
      <w:r>
        <w:t>7.7.6</w:t>
      </w:r>
      <w:r w:rsidRPr="00760004">
        <w:tab/>
      </w:r>
      <w:r>
        <w:t xml:space="preserve">LI for </w:t>
      </w:r>
      <w:r>
        <w:rPr>
          <w:rFonts w:cs="Arial"/>
          <w:szCs w:val="28"/>
        </w:rPr>
        <w:t>AF session with QoS</w:t>
      </w:r>
      <w:bookmarkEnd w:id="555"/>
    </w:p>
    <w:p w14:paraId="7A835A5A" w14:textId="77777777" w:rsidR="00DD4F95" w:rsidRPr="00760004" w:rsidRDefault="00DD4F95" w:rsidP="00DD4F95">
      <w:pPr>
        <w:pStyle w:val="Heading4"/>
      </w:pPr>
      <w:bookmarkStart w:id="556" w:name="_Toc176176889"/>
      <w:r>
        <w:t>7.7.6.1</w:t>
      </w:r>
      <w:r w:rsidRPr="00760004">
        <w:tab/>
      </w:r>
      <w:r w:rsidRPr="00891E61">
        <w:rPr>
          <w:rFonts w:cs="Arial"/>
          <w:szCs w:val="24"/>
        </w:rPr>
        <w:t>Generation of xIRI at IRI-POI in NEF over LI_X2</w:t>
      </w:r>
      <w:bookmarkEnd w:id="556"/>
    </w:p>
    <w:p w14:paraId="1C2E2E87" w14:textId="77777777" w:rsidR="00DD4F95" w:rsidRDefault="00DD4F95" w:rsidP="00DD4F95">
      <w:pPr>
        <w:pStyle w:val="Heading5"/>
      </w:pPr>
      <w:bookmarkStart w:id="557" w:name="_Toc176176890"/>
      <w:r>
        <w:t>7.7.6.1.1</w:t>
      </w:r>
      <w:r w:rsidRPr="00760004">
        <w:tab/>
      </w:r>
      <w:r>
        <w:t>General</w:t>
      </w:r>
      <w:bookmarkEnd w:id="557"/>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58" w:name="_Toc176176891"/>
      <w:r>
        <w:t>7.7.6.1.2</w:t>
      </w:r>
      <w:r w:rsidRPr="00760004">
        <w:tab/>
      </w:r>
      <w:r>
        <w:t>AF session with QoS provision</w:t>
      </w:r>
      <w:bookmarkEnd w:id="558"/>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51BC556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4126299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887698">
            <w:pPr>
              <w:pStyle w:val="TAH"/>
            </w:pPr>
            <w:r w:rsidRPr="005C4DA5">
              <w:t>Field name</w:t>
            </w:r>
          </w:p>
        </w:tc>
        <w:tc>
          <w:tcPr>
            <w:tcW w:w="5528" w:type="dxa"/>
            <w:shd w:val="clear" w:color="auto" w:fill="auto"/>
          </w:tcPr>
          <w:p w14:paraId="2127DAB2" w14:textId="77777777" w:rsidR="00DD4F95" w:rsidRPr="005C4DA5" w:rsidRDefault="00DD4F95" w:rsidP="00887698">
            <w:pPr>
              <w:pStyle w:val="TAH"/>
            </w:pPr>
            <w:r>
              <w:t>Value</w:t>
            </w:r>
          </w:p>
        </w:tc>
        <w:tc>
          <w:tcPr>
            <w:tcW w:w="847" w:type="dxa"/>
            <w:shd w:val="clear" w:color="auto" w:fill="auto"/>
          </w:tcPr>
          <w:p w14:paraId="10FD94EA" w14:textId="77777777" w:rsidR="00DD4F95" w:rsidRPr="005C4DA5" w:rsidRDefault="00DD4F95" w:rsidP="00887698">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887698">
            <w:pPr>
              <w:pStyle w:val="TAL"/>
            </w:pPr>
            <w:r w:rsidRPr="00800E45">
              <w:t>gPSI</w:t>
            </w:r>
          </w:p>
        </w:tc>
        <w:tc>
          <w:tcPr>
            <w:tcW w:w="5528" w:type="dxa"/>
            <w:shd w:val="clear" w:color="auto" w:fill="auto"/>
          </w:tcPr>
          <w:p w14:paraId="6300CDF4"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887698">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887698">
            <w:pPr>
              <w:pStyle w:val="TAL"/>
            </w:pPr>
            <w:r>
              <w:t>aFID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887698">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887698">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887698">
            <w:pPr>
              <w:pStyle w:val="TAL"/>
            </w:pPr>
            <w:r>
              <w:t>aFSessionWithQoSOpType</w:t>
            </w:r>
          </w:p>
        </w:tc>
        <w:tc>
          <w:tcPr>
            <w:tcW w:w="5528" w:type="dxa"/>
            <w:shd w:val="clear" w:color="auto" w:fill="auto"/>
          </w:tcPr>
          <w:p w14:paraId="7E9F2AE3" w14:textId="70173EE7" w:rsidR="00DD4F95" w:rsidRPr="005C4DA5" w:rsidRDefault="00DD4F95" w:rsidP="00887698">
            <w:pPr>
              <w:pStyle w:val="TAL"/>
            </w:pPr>
            <w:r>
              <w:t xml:space="preserve">Type of operation for AF session with required </w:t>
            </w:r>
            <w:r w:rsidR="002F5A4F">
              <w:t>QoS:</w:t>
            </w:r>
            <w:r>
              <w:t xml:space="preserve"> POST to provision, PUT and PATCH to update and DELETE to revoke.</w:t>
            </w:r>
          </w:p>
        </w:tc>
        <w:tc>
          <w:tcPr>
            <w:tcW w:w="847" w:type="dxa"/>
            <w:shd w:val="clear" w:color="auto" w:fill="auto"/>
          </w:tcPr>
          <w:p w14:paraId="3B3D30B7" w14:textId="77777777" w:rsidR="00DD4F95" w:rsidRPr="005C4DA5" w:rsidRDefault="00DD4F95" w:rsidP="00887698">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887698">
            <w:pPr>
              <w:pStyle w:val="TAL"/>
            </w:pPr>
            <w:r>
              <w:t>aFSessionWithQoSSubscription</w:t>
            </w:r>
          </w:p>
        </w:tc>
        <w:tc>
          <w:tcPr>
            <w:tcW w:w="5528" w:type="dxa"/>
            <w:shd w:val="clear" w:color="auto" w:fill="auto"/>
          </w:tcPr>
          <w:p w14:paraId="36BB3D50" w14:textId="77777777" w:rsidR="00DD4F95" w:rsidRPr="005C4DA5" w:rsidRDefault="00DD4F95" w:rsidP="00887698">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887698">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887698">
            <w:pPr>
              <w:pStyle w:val="TAL"/>
            </w:pPr>
            <w:r>
              <w:t>aFSessionWithQoSSubscriptionPatch</w:t>
            </w:r>
          </w:p>
        </w:tc>
        <w:tc>
          <w:tcPr>
            <w:tcW w:w="5528" w:type="dxa"/>
            <w:shd w:val="clear" w:color="auto" w:fill="auto"/>
          </w:tcPr>
          <w:p w14:paraId="67CAA479" w14:textId="77777777" w:rsidR="00DD4F95" w:rsidRPr="005C4DA5" w:rsidRDefault="00DD4F95"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887698">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887698">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887698">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887698">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59" w:name="_Toc176176892"/>
      <w:r>
        <w:t>7.7.6.1.3</w:t>
      </w:r>
      <w:r w:rsidRPr="00760004">
        <w:tab/>
      </w:r>
      <w:r>
        <w:t>AF session with QoS notification</w:t>
      </w:r>
      <w:bookmarkEnd w:id="559"/>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887698">
            <w:pPr>
              <w:pStyle w:val="TAH"/>
            </w:pPr>
            <w:r w:rsidRPr="005C4DA5">
              <w:t>Field name</w:t>
            </w:r>
          </w:p>
        </w:tc>
        <w:tc>
          <w:tcPr>
            <w:tcW w:w="8191" w:type="dxa"/>
            <w:shd w:val="clear" w:color="auto" w:fill="auto"/>
          </w:tcPr>
          <w:p w14:paraId="5BAA2E25" w14:textId="77777777" w:rsidR="00DD4F95" w:rsidRPr="005C4DA5" w:rsidRDefault="00DD4F95" w:rsidP="00887698">
            <w:pPr>
              <w:pStyle w:val="TAH"/>
            </w:pPr>
            <w:r>
              <w:t>Value</w:t>
            </w:r>
          </w:p>
        </w:tc>
        <w:tc>
          <w:tcPr>
            <w:tcW w:w="736" w:type="dxa"/>
            <w:shd w:val="clear" w:color="auto" w:fill="auto"/>
          </w:tcPr>
          <w:p w14:paraId="2AB926E5" w14:textId="77777777" w:rsidR="00DD4F95" w:rsidRPr="005C4DA5" w:rsidRDefault="00DD4F95" w:rsidP="00887698">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887698">
            <w:pPr>
              <w:pStyle w:val="TAL"/>
            </w:pPr>
            <w:r w:rsidRPr="00800E45">
              <w:t>gPSI</w:t>
            </w:r>
          </w:p>
        </w:tc>
        <w:tc>
          <w:tcPr>
            <w:tcW w:w="8191" w:type="dxa"/>
            <w:shd w:val="clear" w:color="auto" w:fill="auto"/>
          </w:tcPr>
          <w:p w14:paraId="24A79370"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887698">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887698">
            <w:pPr>
              <w:pStyle w:val="TAL"/>
            </w:pPr>
            <w:r>
              <w:t>userPlaneNotificationData</w:t>
            </w:r>
          </w:p>
        </w:tc>
        <w:tc>
          <w:tcPr>
            <w:tcW w:w="8191" w:type="dxa"/>
            <w:shd w:val="clear" w:color="auto" w:fill="auto"/>
          </w:tcPr>
          <w:p w14:paraId="19085565" w14:textId="77777777" w:rsidR="00DD4F95" w:rsidRPr="005C4DA5" w:rsidRDefault="00DD4F95"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6FC0CF5E" w14:textId="77777777" w:rsidR="00DD4F95" w:rsidRPr="005C4DA5" w:rsidRDefault="00DD4F95" w:rsidP="00887698">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887698">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887698">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887698">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60" w:name="_Toc176176893"/>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0"/>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891E61" w:rsidRDefault="00DD4F95"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891E61" w:rsidRDefault="00DD4F95" w:rsidP="00887698">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887698">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887698">
            <w:pPr>
              <w:pStyle w:val="TAL"/>
              <w:rPr>
                <w:lang w:eastAsia="en-GB"/>
              </w:rPr>
            </w:pPr>
            <w:r>
              <w:rPr>
                <w:lang w:eastAsia="en-GB"/>
              </w:rPr>
              <w:t>REPORT</w:t>
            </w:r>
          </w:p>
        </w:tc>
      </w:tr>
      <w:tr w:rsidR="00DD4F95" w:rsidRPr="00706FBE" w14:paraId="212CA800"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887698">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887698">
            <w:pPr>
              <w:pStyle w:val="TAL"/>
              <w:rPr>
                <w:lang w:eastAsia="en-GB"/>
              </w:rPr>
            </w:pPr>
            <w:r>
              <w:rPr>
                <w:lang w:eastAsia="en-GB"/>
              </w:rPr>
              <w:t>REPORT</w:t>
            </w:r>
          </w:p>
        </w:tc>
      </w:tr>
    </w:tbl>
    <w:p w14:paraId="4935B9C1" w14:textId="77777777" w:rsidR="00DD4F95" w:rsidRDefault="00DD4F95" w:rsidP="00DD4F95"/>
    <w:p w14:paraId="7ADFB50E" w14:textId="52D6E15B" w:rsidR="0041367E" w:rsidRPr="00760004" w:rsidRDefault="0041367E" w:rsidP="0041367E">
      <w:pPr>
        <w:pStyle w:val="Heading2"/>
      </w:pPr>
      <w:bookmarkStart w:id="561" w:name="_Toc176176894"/>
      <w:r>
        <w:t>7.8</w:t>
      </w:r>
      <w:r w:rsidRPr="00760004">
        <w:tab/>
      </w:r>
      <w:r>
        <w:t>LI at SCEF</w:t>
      </w:r>
      <w:bookmarkEnd w:id="561"/>
    </w:p>
    <w:p w14:paraId="7331CD53" w14:textId="2BA91501" w:rsidR="0041367E" w:rsidRPr="00760004" w:rsidRDefault="0041367E" w:rsidP="0041367E">
      <w:pPr>
        <w:pStyle w:val="Heading3"/>
      </w:pPr>
      <w:bookmarkStart w:id="562" w:name="_Toc176176895"/>
      <w:r>
        <w:t>7.8.1</w:t>
      </w:r>
      <w:r w:rsidRPr="00760004">
        <w:tab/>
      </w:r>
      <w:r>
        <w:t>Provisioning over LI_X1</w:t>
      </w:r>
      <w:bookmarkEnd w:id="562"/>
    </w:p>
    <w:p w14:paraId="589ED114" w14:textId="244996FA" w:rsidR="0041367E" w:rsidRPr="00760004" w:rsidRDefault="0041367E" w:rsidP="0041367E">
      <w:pPr>
        <w:pStyle w:val="Heading4"/>
      </w:pPr>
      <w:bookmarkStart w:id="563" w:name="_Toc176176896"/>
      <w:r>
        <w:t>7.8.1.1</w:t>
      </w:r>
      <w:r w:rsidRPr="00760004">
        <w:tab/>
      </w:r>
      <w:r>
        <w:t>General</w:t>
      </w:r>
      <w:bookmarkEnd w:id="563"/>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564" w:name="_Toc176176897"/>
      <w:r>
        <w:t>7.8.1.2</w:t>
      </w:r>
      <w:r w:rsidRPr="00760004">
        <w:tab/>
      </w:r>
      <w:r>
        <w:rPr>
          <w:rFonts w:cs="Arial"/>
          <w:szCs w:val="24"/>
        </w:rPr>
        <w:t>Provisioning of the IRI-POI and CC-POI in SCEF</w:t>
      </w:r>
      <w:bookmarkEnd w:id="564"/>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565" w:name="_Toc176176898"/>
      <w:r>
        <w:t>7.8.2</w:t>
      </w:r>
      <w:r w:rsidRPr="00760004">
        <w:tab/>
      </w:r>
      <w:r>
        <w:t>LI for NIDD using SCEF</w:t>
      </w:r>
      <w:bookmarkEnd w:id="565"/>
    </w:p>
    <w:p w14:paraId="04443456" w14:textId="4C58F522" w:rsidR="0041367E" w:rsidRDefault="0041367E" w:rsidP="0041367E">
      <w:pPr>
        <w:pStyle w:val="Heading4"/>
        <w:rPr>
          <w:rFonts w:cs="Arial"/>
          <w:szCs w:val="24"/>
        </w:rPr>
      </w:pPr>
      <w:bookmarkStart w:id="566" w:name="_Toc176176899"/>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566"/>
    </w:p>
    <w:p w14:paraId="4798765F" w14:textId="06FEB0CB" w:rsidR="0041367E" w:rsidRDefault="0041367E" w:rsidP="0041367E">
      <w:pPr>
        <w:pStyle w:val="Heading5"/>
      </w:pPr>
      <w:bookmarkStart w:id="567" w:name="_Toc176176900"/>
      <w:r>
        <w:t>7.8.2.1.1</w:t>
      </w:r>
      <w:r>
        <w:tab/>
        <w:t>General</w:t>
      </w:r>
      <w:bookmarkEnd w:id="567"/>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568" w:name="_Toc176176901"/>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568"/>
    </w:p>
    <w:p w14:paraId="6265356F" w14:textId="74B333F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w:t>
      </w:r>
      <w:r w:rsidR="00A85386">
        <w:t>] clause</w:t>
      </w:r>
      <w:r>
        <w:t xml:space="preserv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569" w:name="_Toc176176902"/>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569"/>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shd w:val="clear" w:color="auto" w:fill="auto"/>
          </w:tcPr>
          <w:p w14:paraId="117D91B8" w14:textId="77777777" w:rsidR="00F964A0" w:rsidRPr="00F324C8" w:rsidRDefault="00F964A0" w:rsidP="00D945C8">
            <w:pPr>
              <w:pStyle w:val="TAL"/>
            </w:pPr>
            <w:r>
              <w:t>ePSBearerID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4C0993" w14:textId="77777777" w:rsidR="00F964A0" w:rsidRPr="00F324C8" w:rsidRDefault="00F964A0" w:rsidP="00D945C8">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15181C0E" w14:textId="77777777" w:rsidR="00F964A0" w:rsidRPr="00F324C8" w:rsidRDefault="00F964A0" w:rsidP="00D945C8">
            <w:pPr>
              <w:pStyle w:val="TAL"/>
            </w:pPr>
            <w:r w:rsidRPr="00F324C8">
              <w:t>M</w:t>
            </w:r>
          </w:p>
        </w:tc>
      </w:tr>
      <w:tr w:rsidR="00F964A0" w:rsidRPr="00706FBE" w14:paraId="4A15CF3C"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570" w:name="_Toc176176903"/>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570"/>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571" w:name="_Toc176176904"/>
      <w:r>
        <w:t>7.8.2.1.5</w:t>
      </w:r>
      <w:r>
        <w:tab/>
      </w:r>
      <w:r>
        <w:rPr>
          <w:szCs w:val="22"/>
        </w:rPr>
        <w:t>Unsuccessful procedure</w:t>
      </w:r>
      <w:bookmarkEnd w:id="571"/>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6D52013" w:rsidR="0041367E" w:rsidRPr="00706FBE" w:rsidRDefault="0041367E" w:rsidP="007B6AC5">
            <w:pPr>
              <w:pStyle w:val="TAL"/>
            </w:pPr>
            <w:r>
              <w:t>SCS/AS Identifier</w:t>
            </w:r>
            <w:r w:rsidR="000C66FE">
              <w:t>.</w:t>
            </w:r>
            <w:r w:rsidR="00C576C5">
              <w:t xml:space="preserve"> If the SCS/AS </w:t>
            </w:r>
            <w:r w:rsidR="002F5A4F">
              <w:t>Identifier</w:t>
            </w:r>
            <w:r w:rsidR="00C576C5">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r w:rsidR="00F3318F" w:rsidRPr="00706FBE" w14:paraId="236954DB"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572" w:name="_Toc176176905"/>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572"/>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573" w:name="_Toc176176906"/>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573"/>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574" w:name="_Toc176176907"/>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4"/>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262E57B" w14:textId="77777777" w:rsidR="00ED09FF" w:rsidRPr="00706FBE" w:rsidRDefault="00ED09FF" w:rsidP="00ED09FF">
      <w:r w:rsidRPr="00706FBE">
        <w:t xml:space="preserve">The </w:t>
      </w:r>
      <w:r w:rsidRPr="00760004">
        <w:t xml:space="preserve">ETSI TS 102 232-1 [9] </w:t>
      </w:r>
      <w:r>
        <w:rPr>
          <w:i/>
          <w:iCs/>
        </w:rPr>
        <w:t>@LI-PS-PDU.pSHeader.timeStamp</w:t>
      </w:r>
      <w:r>
        <w:t xml:space="preserve"> </w:t>
      </w:r>
      <w:r w:rsidRPr="00706FBE">
        <w:t xml:space="preserve">field shall be set to the time at which the </w:t>
      </w:r>
      <w:r>
        <w:t xml:space="preserve">SCEF </w:t>
      </w:r>
      <w:r w:rsidRPr="00706FBE">
        <w:t>event was observed (</w:t>
      </w:r>
      <w:r>
        <w:t>i.e.</w:t>
      </w:r>
      <w:r w:rsidRPr="00706FBE">
        <w:t xml:space="preserve"> the timestamp field of the xIRI).</w:t>
      </w:r>
    </w:p>
    <w:p w14:paraId="170A6AFD" w14:textId="77777777" w:rsidR="00ED09FF" w:rsidRPr="003C771E" w:rsidRDefault="00ED09FF" w:rsidP="00ED09FF">
      <w:pPr>
        <w:rPr>
          <w:lang w:eastAsia="en-GB"/>
        </w:rPr>
      </w:pPr>
      <w:r>
        <w:rPr>
          <w:lang w:eastAsia="en-GB"/>
        </w:rPr>
        <w:t>T</w:t>
      </w:r>
      <w:r w:rsidRPr="003C771E">
        <w:rPr>
          <w:lang w:eastAsia="en-GB"/>
        </w:rPr>
        <w:t xml:space="preserve">he </w:t>
      </w:r>
      <w:r w:rsidRPr="00E43789">
        <w:rPr>
          <w:i/>
          <w:iCs/>
        </w:rPr>
        <w:t>@LI-PS-PDU.payload.iRIPayloadSequence</w:t>
      </w:r>
      <w:r>
        <w:rPr>
          <w:i/>
          <w:iCs/>
        </w:rPr>
        <w:t xml:space="preserve">.iRIType </w:t>
      </w:r>
      <w:r>
        <w:rPr>
          <w:lang w:eastAsia="en-GB"/>
        </w:rPr>
        <w:t xml:space="preserve">parameter </w:t>
      </w:r>
      <w:r w:rsidRPr="003C771E">
        <w:rPr>
          <w:lang w:eastAsia="en-GB"/>
        </w:rPr>
        <w:t>(see ETSI TS 102 232-1 [9] clause 5.2.10)</w:t>
      </w:r>
      <w:r>
        <w:rPr>
          <w:lang w:eastAsia="en-GB"/>
        </w:rPr>
        <w:t xml:space="preserve"> shall be included and coded according to 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4C207077" w:rsidR="0041367E" w:rsidRDefault="003B44F7" w:rsidP="0041367E">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7BCEDAFF" w14:textId="58873193" w:rsidR="0041367E" w:rsidRPr="00760004" w:rsidRDefault="0041367E" w:rsidP="0041367E">
      <w:pPr>
        <w:pStyle w:val="Heading4"/>
      </w:pPr>
      <w:bookmarkStart w:id="575" w:name="_Toc176176908"/>
      <w:r>
        <w:t>7.8.</w:t>
      </w:r>
      <w:r w:rsidRPr="00760004">
        <w:t>2.</w:t>
      </w:r>
      <w:r>
        <w:t>4</w:t>
      </w:r>
      <w:r w:rsidRPr="00760004">
        <w:tab/>
      </w:r>
      <w:r w:rsidRPr="00EA4E68">
        <w:rPr>
          <w:rFonts w:cs="Arial"/>
          <w:szCs w:val="24"/>
        </w:rPr>
        <w:t>Generation of CC over LI_HI</w:t>
      </w:r>
      <w:r>
        <w:rPr>
          <w:rFonts w:cs="Arial"/>
          <w:szCs w:val="24"/>
        </w:rPr>
        <w:t>3</w:t>
      </w:r>
      <w:bookmarkEnd w:id="575"/>
    </w:p>
    <w:p w14:paraId="4AB854AF" w14:textId="77777777" w:rsidR="00EF39AC" w:rsidRDefault="00EF39AC" w:rsidP="00EF39AC">
      <w:r w:rsidRPr="0077334F">
        <w:t xml:space="preserve">When xCC is received over LI_X3 from the CC-POI in the </w:t>
      </w:r>
      <w:r>
        <w:t>SC</w:t>
      </w:r>
      <w:r w:rsidRPr="0077334F">
        <w:t xml:space="preserve">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77334F">
        <w:t xml:space="preserve"> without undue delay.</w:t>
      </w:r>
    </w:p>
    <w:p w14:paraId="1C95917F" w14:textId="77777777" w:rsidR="00EF39AC" w:rsidRPr="0077334F" w:rsidRDefault="00EF39AC" w:rsidP="00EF39AC">
      <w:r w:rsidRPr="00E02292">
        <w:t xml:space="preserve">The </w:t>
      </w:r>
      <w:r w:rsidRPr="00760004">
        <w:t xml:space="preserve">ETSI TS 102 232-1 [9] </w:t>
      </w:r>
      <w:r>
        <w:rPr>
          <w:i/>
          <w:iCs/>
        </w:rPr>
        <w:t>@LI-PS-PDU.pSHeader.timeStamp</w:t>
      </w:r>
      <w:r>
        <w:t xml:space="preserve"> </w:t>
      </w:r>
      <w:r w:rsidRPr="00E02292">
        <w:t>field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576" w:name="_Toc176176909"/>
      <w:r>
        <w:t>7.8.3</w:t>
      </w:r>
      <w:r w:rsidRPr="00760004">
        <w:tab/>
      </w:r>
      <w:r>
        <w:t>LI for device triggering</w:t>
      </w:r>
      <w:bookmarkEnd w:id="576"/>
    </w:p>
    <w:p w14:paraId="2305DD43" w14:textId="189F6CC0" w:rsidR="0041367E" w:rsidRPr="00760004" w:rsidRDefault="0041367E" w:rsidP="0041367E">
      <w:pPr>
        <w:pStyle w:val="Heading4"/>
      </w:pPr>
      <w:bookmarkStart w:id="577" w:name="_Toc176176910"/>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77"/>
    </w:p>
    <w:p w14:paraId="330606E4" w14:textId="3DCD7AB1" w:rsidR="0041367E" w:rsidRPr="00760004" w:rsidRDefault="0041367E" w:rsidP="0041367E">
      <w:pPr>
        <w:pStyle w:val="Heading5"/>
      </w:pPr>
      <w:bookmarkStart w:id="578" w:name="_Toc176176911"/>
      <w:r>
        <w:t>7.8.3.1.1</w:t>
      </w:r>
      <w:r w:rsidRPr="00760004">
        <w:tab/>
      </w:r>
      <w:r>
        <w:t>General</w:t>
      </w:r>
      <w:bookmarkEnd w:id="578"/>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579" w:name="_Toc176176912"/>
      <w:r>
        <w:t>7.8.3.1.2</w:t>
      </w:r>
      <w:r w:rsidRPr="00760004">
        <w:tab/>
      </w:r>
      <w:r>
        <w:t>Device trigger</w:t>
      </w:r>
      <w:bookmarkEnd w:id="579"/>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580" w:name="_Toc176176913"/>
      <w:r>
        <w:t>7.8.3.1.3</w:t>
      </w:r>
      <w:r w:rsidRPr="00760004">
        <w:tab/>
      </w:r>
      <w:r>
        <w:t>Device trigger replacement</w:t>
      </w:r>
      <w:bookmarkEnd w:id="580"/>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74E9D14" w:rsidR="0041367E" w:rsidRPr="00604F0D" w:rsidRDefault="0041367E" w:rsidP="007B6AC5">
      <w:pPr>
        <w:pStyle w:val="TH"/>
      </w:pPr>
      <w:r w:rsidRPr="00A169A0">
        <w:t>Table</w:t>
      </w:r>
      <w:r w:rsidR="007C00D0">
        <w:t xml:space="preserve"> </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9158ACC" w:rsidR="0041367E" w:rsidRPr="007C074B" w:rsidRDefault="0041367E" w:rsidP="007B6AC5">
            <w:pPr>
              <w:pStyle w:val="TAL"/>
            </w:pPr>
            <w:r>
              <w:t>MSISDN</w:t>
            </w:r>
            <w:r w:rsidRPr="007C074B">
              <w:t xml:space="preserve"> used with the </w:t>
            </w:r>
            <w:r>
              <w:t>ta</w:t>
            </w:r>
            <w:r w:rsidR="002F5A4F">
              <w:t>r</w:t>
            </w:r>
            <w:r>
              <w:t xml:space="preserve">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140225F6" w:rsidR="0041367E" w:rsidRPr="007C074B" w:rsidRDefault="0041367E" w:rsidP="007B6AC5">
            <w:pPr>
              <w:pStyle w:val="TAL"/>
            </w:pPr>
            <w:r>
              <w:t>External Identifier</w:t>
            </w:r>
            <w:r w:rsidRPr="007C074B">
              <w:t xml:space="preserve"> used with the </w:t>
            </w:r>
            <w:r>
              <w:t>ta</w:t>
            </w:r>
            <w:r w:rsidR="002F5A4F">
              <w:t>r</w:t>
            </w:r>
            <w:r>
              <w:t xml:space="preserve">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581" w:name="_Toc176176914"/>
      <w:r>
        <w:t>7.8.3.1.4</w:t>
      </w:r>
      <w:r w:rsidRPr="00760004">
        <w:tab/>
      </w:r>
      <w:r>
        <w:t>Device trigger cancellation</w:t>
      </w:r>
      <w:bookmarkEnd w:id="581"/>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19A181C6" w:rsidR="0041367E" w:rsidRPr="007C074B" w:rsidRDefault="0041367E" w:rsidP="007B6AC5">
            <w:pPr>
              <w:pStyle w:val="TAL"/>
            </w:pPr>
            <w:r>
              <w:t>MSISDN</w:t>
            </w:r>
            <w:r w:rsidRPr="007C074B">
              <w:t xml:space="preserve"> used with the </w:t>
            </w:r>
            <w:r>
              <w:t>ta</w:t>
            </w:r>
            <w:r w:rsidR="00C320A4">
              <w:t>r</w:t>
            </w:r>
            <w:r>
              <w:t xml:space="preserve">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582" w:name="_Toc176176915"/>
      <w:r>
        <w:t>7.8.3.1.5</w:t>
      </w:r>
      <w:r w:rsidRPr="00760004">
        <w:tab/>
      </w:r>
      <w:r>
        <w:t>Device trigger report notification</w:t>
      </w:r>
      <w:bookmarkEnd w:id="582"/>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583" w:name="_Toc176176916"/>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3"/>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584" w:name="_Toc176176917"/>
      <w:r>
        <w:t>7.8.4</w:t>
      </w:r>
      <w:r w:rsidRPr="00760004">
        <w:tab/>
      </w:r>
      <w:r>
        <w:t xml:space="preserve">LI for </w:t>
      </w:r>
      <w:r w:rsidRPr="00891E61">
        <w:rPr>
          <w:rFonts w:cs="Arial"/>
          <w:szCs w:val="28"/>
        </w:rPr>
        <w:t>MSISDN-less MO SMS</w:t>
      </w:r>
      <w:bookmarkEnd w:id="584"/>
    </w:p>
    <w:p w14:paraId="6E348D50" w14:textId="4DE7DC5C" w:rsidR="0041367E" w:rsidRPr="00760004" w:rsidRDefault="0041367E" w:rsidP="0041367E">
      <w:pPr>
        <w:pStyle w:val="Heading4"/>
      </w:pPr>
      <w:bookmarkStart w:id="585" w:name="_Toc176176918"/>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85"/>
    </w:p>
    <w:p w14:paraId="711E2301" w14:textId="65062828" w:rsidR="0041367E" w:rsidRPr="00760004" w:rsidRDefault="0041367E" w:rsidP="0041367E">
      <w:pPr>
        <w:pStyle w:val="Heading5"/>
      </w:pPr>
      <w:bookmarkStart w:id="586" w:name="_Toc176176919"/>
      <w:r>
        <w:t>7.8.4.1.1</w:t>
      </w:r>
      <w:r w:rsidRPr="00760004">
        <w:tab/>
      </w:r>
      <w:r>
        <w:t>General</w:t>
      </w:r>
      <w:bookmarkEnd w:id="586"/>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587" w:name="_Toc176176920"/>
      <w:r>
        <w:t>7.8.4.1.2</w:t>
      </w:r>
      <w:r w:rsidRPr="00760004">
        <w:tab/>
      </w:r>
      <w:r>
        <w:t>MSISDN-less MO SMS</w:t>
      </w:r>
      <w:bookmarkEnd w:id="587"/>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588" w:name="_Toc176176921"/>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8"/>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589" w:name="_Toc176176922"/>
      <w:r>
        <w:t>7.8.5</w:t>
      </w:r>
      <w:r w:rsidRPr="00760004">
        <w:tab/>
      </w:r>
      <w:r>
        <w:t xml:space="preserve">LI for </w:t>
      </w:r>
      <w:r>
        <w:rPr>
          <w:rFonts w:cs="Arial"/>
          <w:szCs w:val="28"/>
        </w:rPr>
        <w:t>parameter provisioning</w:t>
      </w:r>
      <w:bookmarkEnd w:id="589"/>
    </w:p>
    <w:p w14:paraId="0667EFD8" w14:textId="353E18CE" w:rsidR="0041367E" w:rsidRPr="00760004" w:rsidRDefault="0041367E" w:rsidP="0041367E">
      <w:pPr>
        <w:pStyle w:val="Heading4"/>
      </w:pPr>
      <w:bookmarkStart w:id="590" w:name="_Toc176176923"/>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90"/>
    </w:p>
    <w:p w14:paraId="5C68DF66" w14:textId="0133D82B" w:rsidR="0041367E" w:rsidRPr="00354195" w:rsidRDefault="0041367E" w:rsidP="0041367E">
      <w:pPr>
        <w:pStyle w:val="Heading5"/>
        <w:rPr>
          <w:szCs w:val="22"/>
        </w:rPr>
      </w:pPr>
      <w:bookmarkStart w:id="591" w:name="_Toc176176924"/>
      <w:r>
        <w:rPr>
          <w:szCs w:val="22"/>
        </w:rPr>
        <w:t>7.8.</w:t>
      </w:r>
      <w:r w:rsidRPr="0077334F">
        <w:rPr>
          <w:szCs w:val="22"/>
        </w:rPr>
        <w:t>5.1.1</w:t>
      </w:r>
      <w:r w:rsidRPr="00354195">
        <w:rPr>
          <w:szCs w:val="22"/>
        </w:rPr>
        <w:tab/>
      </w:r>
      <w:r>
        <w:rPr>
          <w:rFonts w:cs="Arial"/>
          <w:szCs w:val="22"/>
        </w:rPr>
        <w:t>General</w:t>
      </w:r>
      <w:bookmarkEnd w:id="591"/>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592" w:name="_Toc176176925"/>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592"/>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93C51FD" w:rsidR="0041367E" w:rsidRPr="00AE499E" w:rsidRDefault="0041367E" w:rsidP="00083A83">
            <w:pPr>
              <w:pStyle w:val="TAL"/>
            </w:pPr>
            <w:r w:rsidRPr="00D175B3">
              <w:rPr>
                <w:rFonts w:eastAsia="SimSun"/>
                <w:color w:val="000000"/>
              </w:rPr>
              <w:t xml:space="preserve">Identifies when the expected UE </w:t>
            </w:r>
            <w:r w:rsidR="002F5A4F" w:rsidRPr="00D175B3">
              <w:rPr>
                <w:rFonts w:eastAsia="SimSun"/>
                <w:color w:val="000000"/>
              </w:rPr>
              <w:t>behaviour</w:t>
            </w:r>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593" w:name="_Toc176176926"/>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3"/>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594" w:name="_Toc176176927"/>
      <w:r>
        <w:t>7.8.6</w:t>
      </w:r>
      <w:r w:rsidRPr="00760004">
        <w:tab/>
      </w:r>
      <w:r>
        <w:t xml:space="preserve">LI for </w:t>
      </w:r>
      <w:r>
        <w:rPr>
          <w:rFonts w:cs="Arial"/>
          <w:szCs w:val="28"/>
        </w:rPr>
        <w:t>AS session with QoS</w:t>
      </w:r>
      <w:bookmarkEnd w:id="594"/>
    </w:p>
    <w:p w14:paraId="0C75B7CC" w14:textId="77777777" w:rsidR="009E12C0" w:rsidRPr="00760004" w:rsidRDefault="009E12C0" w:rsidP="009E12C0">
      <w:pPr>
        <w:pStyle w:val="Heading4"/>
      </w:pPr>
      <w:bookmarkStart w:id="595" w:name="_Toc176176928"/>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595"/>
    </w:p>
    <w:p w14:paraId="1B18B799" w14:textId="77777777" w:rsidR="009E12C0" w:rsidRDefault="009E12C0" w:rsidP="009E12C0">
      <w:pPr>
        <w:pStyle w:val="Heading5"/>
      </w:pPr>
      <w:bookmarkStart w:id="596" w:name="_Toc176176929"/>
      <w:r>
        <w:t>7.8.6.1.1</w:t>
      </w:r>
      <w:r w:rsidRPr="00760004">
        <w:tab/>
      </w:r>
      <w:r>
        <w:t>General</w:t>
      </w:r>
      <w:bookmarkEnd w:id="596"/>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597" w:name="_Toc176176930"/>
      <w:r>
        <w:t>7.8.6.1.2</w:t>
      </w:r>
      <w:r w:rsidRPr="00760004">
        <w:tab/>
      </w:r>
      <w:r>
        <w:t>AS session with QoS provision</w:t>
      </w:r>
      <w:bookmarkEnd w:id="597"/>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1A2255FE"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887698">
        <w:tc>
          <w:tcPr>
            <w:tcW w:w="3256" w:type="dxa"/>
            <w:shd w:val="clear" w:color="auto" w:fill="auto"/>
          </w:tcPr>
          <w:p w14:paraId="46539ED4" w14:textId="77777777" w:rsidR="009E12C0" w:rsidRPr="005C4DA5" w:rsidRDefault="009E12C0" w:rsidP="00887698">
            <w:pPr>
              <w:pStyle w:val="TAH"/>
            </w:pPr>
            <w:r w:rsidRPr="005C4DA5">
              <w:t>Field name</w:t>
            </w:r>
          </w:p>
        </w:tc>
        <w:tc>
          <w:tcPr>
            <w:tcW w:w="5528" w:type="dxa"/>
            <w:shd w:val="clear" w:color="auto" w:fill="auto"/>
          </w:tcPr>
          <w:p w14:paraId="11010B3A" w14:textId="77777777" w:rsidR="009E12C0" w:rsidRPr="005C4DA5" w:rsidRDefault="009E12C0" w:rsidP="00887698">
            <w:pPr>
              <w:pStyle w:val="TAH"/>
            </w:pPr>
            <w:r>
              <w:t>Value</w:t>
            </w:r>
          </w:p>
        </w:tc>
        <w:tc>
          <w:tcPr>
            <w:tcW w:w="847" w:type="dxa"/>
            <w:shd w:val="clear" w:color="auto" w:fill="auto"/>
          </w:tcPr>
          <w:p w14:paraId="70186C3C" w14:textId="77777777" w:rsidR="009E12C0" w:rsidRPr="005C4DA5" w:rsidRDefault="009E12C0" w:rsidP="00887698">
            <w:pPr>
              <w:pStyle w:val="TAH"/>
            </w:pPr>
            <w:r w:rsidRPr="005C4DA5">
              <w:t>M/C/O</w:t>
            </w:r>
          </w:p>
        </w:tc>
      </w:tr>
      <w:tr w:rsidR="009E12C0" w:rsidRPr="00800E45" w14:paraId="05684910" w14:textId="77777777" w:rsidTr="00887698">
        <w:tc>
          <w:tcPr>
            <w:tcW w:w="3256" w:type="dxa"/>
            <w:shd w:val="clear" w:color="auto" w:fill="auto"/>
          </w:tcPr>
          <w:p w14:paraId="53D50D43" w14:textId="77777777" w:rsidR="009E12C0" w:rsidRPr="00800E45" w:rsidRDefault="009E12C0" w:rsidP="00887698">
            <w:pPr>
              <w:pStyle w:val="TAL"/>
            </w:pPr>
            <w:r>
              <w:t>mSISDN</w:t>
            </w:r>
          </w:p>
        </w:tc>
        <w:tc>
          <w:tcPr>
            <w:tcW w:w="5528" w:type="dxa"/>
            <w:shd w:val="clear" w:color="auto" w:fill="auto"/>
          </w:tcPr>
          <w:p w14:paraId="2F6AA4AC"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887698">
            <w:pPr>
              <w:pStyle w:val="TAL"/>
            </w:pPr>
            <w:r>
              <w:t>C</w:t>
            </w:r>
          </w:p>
        </w:tc>
      </w:tr>
      <w:tr w:rsidR="009E12C0" w:rsidRPr="00800E45" w14:paraId="51F2D12F" w14:textId="77777777" w:rsidTr="00887698">
        <w:tc>
          <w:tcPr>
            <w:tcW w:w="3256" w:type="dxa"/>
            <w:shd w:val="clear" w:color="auto" w:fill="auto"/>
          </w:tcPr>
          <w:p w14:paraId="0CC791C7" w14:textId="77777777" w:rsidR="009E12C0" w:rsidRPr="00800E45" w:rsidRDefault="009E12C0" w:rsidP="00887698">
            <w:pPr>
              <w:pStyle w:val="TAL"/>
            </w:pPr>
            <w:r>
              <w:t>externalIdentifier</w:t>
            </w:r>
          </w:p>
        </w:tc>
        <w:tc>
          <w:tcPr>
            <w:tcW w:w="5528" w:type="dxa"/>
            <w:shd w:val="clear" w:color="auto" w:fill="auto"/>
          </w:tcPr>
          <w:p w14:paraId="5F304427"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887698">
            <w:pPr>
              <w:pStyle w:val="TAL"/>
            </w:pPr>
            <w:r>
              <w:t>C</w:t>
            </w:r>
          </w:p>
        </w:tc>
      </w:tr>
      <w:tr w:rsidR="009E12C0" w:rsidRPr="007D5944" w14:paraId="07F21144"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887698">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5F24F2D4" w:rsidR="009E12C0" w:rsidRPr="007D5944" w:rsidRDefault="009E12C0" w:rsidP="00887698">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887698">
            <w:pPr>
              <w:pStyle w:val="TAL"/>
            </w:pPr>
            <w:r w:rsidRPr="007D5944">
              <w:t>M</w:t>
            </w:r>
          </w:p>
        </w:tc>
      </w:tr>
      <w:tr w:rsidR="009E12C0" w:rsidRPr="005C4DA5" w14:paraId="7523C048" w14:textId="77777777" w:rsidTr="00887698">
        <w:tc>
          <w:tcPr>
            <w:tcW w:w="3256" w:type="dxa"/>
            <w:shd w:val="clear" w:color="auto" w:fill="auto"/>
          </w:tcPr>
          <w:p w14:paraId="6C8D227C" w14:textId="77777777" w:rsidR="009E12C0" w:rsidRPr="005C4DA5" w:rsidRDefault="009E12C0" w:rsidP="00887698">
            <w:pPr>
              <w:pStyle w:val="TAL"/>
            </w:pPr>
            <w:r>
              <w:t>aSSessionWithQoSOpType</w:t>
            </w:r>
          </w:p>
        </w:tc>
        <w:tc>
          <w:tcPr>
            <w:tcW w:w="5528" w:type="dxa"/>
            <w:shd w:val="clear" w:color="auto" w:fill="auto"/>
          </w:tcPr>
          <w:p w14:paraId="7D70E581" w14:textId="3249A726" w:rsidR="009E12C0" w:rsidRPr="005C4DA5" w:rsidRDefault="009E12C0" w:rsidP="00887698">
            <w:pPr>
              <w:pStyle w:val="TAL"/>
            </w:pPr>
            <w:r>
              <w:t xml:space="preserve">Type of operation for AS session with required </w:t>
            </w:r>
            <w:r w:rsidR="002F5A4F">
              <w:t>QoS:</w:t>
            </w:r>
            <w:r>
              <w:t xml:space="preserve"> POST to provision, PUT and PATCH to update and DELETE to revoke.</w:t>
            </w:r>
          </w:p>
        </w:tc>
        <w:tc>
          <w:tcPr>
            <w:tcW w:w="847" w:type="dxa"/>
            <w:shd w:val="clear" w:color="auto" w:fill="auto"/>
          </w:tcPr>
          <w:p w14:paraId="6F218CCE" w14:textId="77777777" w:rsidR="009E12C0" w:rsidRPr="005C4DA5" w:rsidRDefault="009E12C0" w:rsidP="00887698">
            <w:pPr>
              <w:pStyle w:val="TAL"/>
            </w:pPr>
            <w:r>
              <w:t>M</w:t>
            </w:r>
          </w:p>
        </w:tc>
      </w:tr>
      <w:tr w:rsidR="009E12C0" w:rsidRPr="005C4DA5" w14:paraId="3A9185A8" w14:textId="77777777" w:rsidTr="00887698">
        <w:tc>
          <w:tcPr>
            <w:tcW w:w="3256" w:type="dxa"/>
            <w:shd w:val="clear" w:color="auto" w:fill="auto"/>
          </w:tcPr>
          <w:p w14:paraId="77947753" w14:textId="77777777" w:rsidR="009E12C0" w:rsidRPr="005C4DA5" w:rsidRDefault="009E12C0" w:rsidP="00887698">
            <w:pPr>
              <w:pStyle w:val="TAL"/>
            </w:pPr>
            <w:r>
              <w:t>aSSessionWithQoSSubscription</w:t>
            </w:r>
          </w:p>
        </w:tc>
        <w:tc>
          <w:tcPr>
            <w:tcW w:w="5528" w:type="dxa"/>
            <w:shd w:val="clear" w:color="auto" w:fill="auto"/>
          </w:tcPr>
          <w:p w14:paraId="15B29E05" w14:textId="77777777" w:rsidR="009E12C0" w:rsidRPr="005C4DA5" w:rsidRDefault="009E12C0" w:rsidP="00887698">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887698">
            <w:pPr>
              <w:pStyle w:val="TAL"/>
            </w:pPr>
            <w:r>
              <w:t>C</w:t>
            </w:r>
          </w:p>
        </w:tc>
      </w:tr>
      <w:tr w:rsidR="009E12C0" w:rsidRPr="005C4DA5" w14:paraId="6894864B" w14:textId="77777777" w:rsidTr="00887698">
        <w:tc>
          <w:tcPr>
            <w:tcW w:w="3256" w:type="dxa"/>
            <w:shd w:val="clear" w:color="auto" w:fill="auto"/>
          </w:tcPr>
          <w:p w14:paraId="7BC1522D" w14:textId="77777777" w:rsidR="009E12C0" w:rsidRPr="005C4DA5" w:rsidRDefault="009E12C0" w:rsidP="00887698">
            <w:pPr>
              <w:pStyle w:val="TAL"/>
            </w:pPr>
            <w:r>
              <w:t>aSSessionWithQoSSubscriptionPatch</w:t>
            </w:r>
          </w:p>
        </w:tc>
        <w:tc>
          <w:tcPr>
            <w:tcW w:w="5528" w:type="dxa"/>
            <w:shd w:val="clear" w:color="auto" w:fill="auto"/>
          </w:tcPr>
          <w:p w14:paraId="427A6FE6" w14:textId="77777777" w:rsidR="009E12C0" w:rsidRPr="005C4DA5" w:rsidRDefault="009E12C0"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887698">
            <w:pPr>
              <w:pStyle w:val="TAL"/>
            </w:pPr>
            <w:r>
              <w:t>C</w:t>
            </w:r>
          </w:p>
        </w:tc>
      </w:tr>
      <w:tr w:rsidR="009E12C0" w:rsidRPr="007D5944" w14:paraId="6FB8216A"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887698">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887698">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887698">
            <w:pPr>
              <w:pStyle w:val="TAL"/>
            </w:pPr>
            <w:r>
              <w:t>M</w:t>
            </w:r>
          </w:p>
        </w:tc>
      </w:tr>
      <w:tr w:rsidR="009E12C0" w14:paraId="03DF295A"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887698">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598" w:name="_Toc176176931"/>
      <w:r>
        <w:t>7.8.6.1.3</w:t>
      </w:r>
      <w:r w:rsidRPr="00760004">
        <w:tab/>
      </w:r>
      <w:r>
        <w:t>AS session with QoS notification</w:t>
      </w:r>
      <w:bookmarkEnd w:id="598"/>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4E9E2748"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887698">
        <w:tc>
          <w:tcPr>
            <w:tcW w:w="2972" w:type="dxa"/>
            <w:shd w:val="clear" w:color="auto" w:fill="auto"/>
          </w:tcPr>
          <w:p w14:paraId="63B5E931" w14:textId="77777777" w:rsidR="009E12C0" w:rsidRPr="005C4DA5" w:rsidRDefault="009E12C0" w:rsidP="00887698">
            <w:pPr>
              <w:pStyle w:val="TAH"/>
            </w:pPr>
            <w:r w:rsidRPr="005C4DA5">
              <w:t>Field name</w:t>
            </w:r>
          </w:p>
        </w:tc>
        <w:tc>
          <w:tcPr>
            <w:tcW w:w="5923" w:type="dxa"/>
            <w:shd w:val="clear" w:color="auto" w:fill="auto"/>
          </w:tcPr>
          <w:p w14:paraId="54BFE4E0" w14:textId="77777777" w:rsidR="009E12C0" w:rsidRPr="005C4DA5" w:rsidRDefault="009E12C0" w:rsidP="00887698">
            <w:pPr>
              <w:pStyle w:val="TAH"/>
            </w:pPr>
            <w:r>
              <w:t>Value</w:t>
            </w:r>
          </w:p>
        </w:tc>
        <w:tc>
          <w:tcPr>
            <w:tcW w:w="736" w:type="dxa"/>
            <w:shd w:val="clear" w:color="auto" w:fill="auto"/>
          </w:tcPr>
          <w:p w14:paraId="60BC4AAD" w14:textId="77777777" w:rsidR="009E12C0" w:rsidRPr="005C4DA5" w:rsidRDefault="009E12C0" w:rsidP="00887698">
            <w:pPr>
              <w:pStyle w:val="TAH"/>
            </w:pPr>
            <w:r w:rsidRPr="005C4DA5">
              <w:t>M/C/O</w:t>
            </w:r>
          </w:p>
        </w:tc>
      </w:tr>
      <w:tr w:rsidR="009E12C0" w:rsidRPr="00800E45" w14:paraId="5D8EDB9B" w14:textId="77777777" w:rsidTr="00887698">
        <w:tc>
          <w:tcPr>
            <w:tcW w:w="2972" w:type="dxa"/>
            <w:shd w:val="clear" w:color="auto" w:fill="auto"/>
          </w:tcPr>
          <w:p w14:paraId="696C1354" w14:textId="77777777" w:rsidR="009E12C0" w:rsidRPr="00800E45" w:rsidRDefault="009E12C0" w:rsidP="00887698">
            <w:pPr>
              <w:pStyle w:val="TAL"/>
            </w:pPr>
            <w:r>
              <w:t>mSISDN</w:t>
            </w:r>
          </w:p>
        </w:tc>
        <w:tc>
          <w:tcPr>
            <w:tcW w:w="5923" w:type="dxa"/>
            <w:shd w:val="clear" w:color="auto" w:fill="auto"/>
          </w:tcPr>
          <w:p w14:paraId="722E5EB2"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887698">
            <w:pPr>
              <w:pStyle w:val="TAL"/>
            </w:pPr>
            <w:r>
              <w:t>C</w:t>
            </w:r>
          </w:p>
        </w:tc>
      </w:tr>
      <w:tr w:rsidR="009E12C0" w:rsidRPr="00800E45" w14:paraId="00D85F7A" w14:textId="77777777" w:rsidTr="00887698">
        <w:tc>
          <w:tcPr>
            <w:tcW w:w="2972" w:type="dxa"/>
            <w:shd w:val="clear" w:color="auto" w:fill="auto"/>
          </w:tcPr>
          <w:p w14:paraId="4C8BBC53" w14:textId="77777777" w:rsidR="009E12C0" w:rsidRPr="00800E45" w:rsidRDefault="009E12C0" w:rsidP="00887698">
            <w:pPr>
              <w:pStyle w:val="TAL"/>
            </w:pPr>
            <w:r>
              <w:t>externalIdentifier</w:t>
            </w:r>
          </w:p>
        </w:tc>
        <w:tc>
          <w:tcPr>
            <w:tcW w:w="5923" w:type="dxa"/>
            <w:shd w:val="clear" w:color="auto" w:fill="auto"/>
          </w:tcPr>
          <w:p w14:paraId="27C48F06"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887698">
            <w:pPr>
              <w:pStyle w:val="TAL"/>
            </w:pPr>
            <w:r>
              <w:t>C</w:t>
            </w:r>
          </w:p>
        </w:tc>
      </w:tr>
      <w:tr w:rsidR="009E12C0" w:rsidRPr="005C4DA5" w14:paraId="68097BDF" w14:textId="77777777" w:rsidTr="00887698">
        <w:tc>
          <w:tcPr>
            <w:tcW w:w="2972" w:type="dxa"/>
            <w:shd w:val="clear" w:color="auto" w:fill="auto"/>
          </w:tcPr>
          <w:p w14:paraId="07D376B5" w14:textId="77777777" w:rsidR="009E12C0" w:rsidRPr="005C4DA5" w:rsidRDefault="009E12C0" w:rsidP="00887698">
            <w:pPr>
              <w:pStyle w:val="TAL"/>
            </w:pPr>
            <w:r>
              <w:t>userPlaneNotificationData</w:t>
            </w:r>
          </w:p>
        </w:tc>
        <w:tc>
          <w:tcPr>
            <w:tcW w:w="5923" w:type="dxa"/>
            <w:shd w:val="clear" w:color="auto" w:fill="auto"/>
          </w:tcPr>
          <w:p w14:paraId="567DB7C0" w14:textId="77777777" w:rsidR="009E12C0" w:rsidRPr="005C4DA5" w:rsidRDefault="009E12C0"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2FFF165B" w14:textId="77777777" w:rsidR="009E12C0" w:rsidRPr="005C4DA5" w:rsidRDefault="009E12C0" w:rsidP="00887698">
            <w:pPr>
              <w:pStyle w:val="TAL"/>
            </w:pPr>
            <w:r>
              <w:t>M</w:t>
            </w:r>
          </w:p>
        </w:tc>
      </w:tr>
      <w:tr w:rsidR="009E12C0" w:rsidRPr="007D5944" w14:paraId="166F1E45" w14:textId="77777777" w:rsidTr="00887698">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887698">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887698">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887698">
            <w:pPr>
              <w:pStyle w:val="TAL"/>
            </w:pPr>
            <w:r>
              <w:t>M</w:t>
            </w:r>
          </w:p>
        </w:tc>
      </w:tr>
      <w:tr w:rsidR="009E12C0" w:rsidRPr="007D5944" w14:paraId="6A26AAB6"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599" w:name="_Toc176176932"/>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9"/>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891E61" w:rsidRDefault="009E12C0"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891E61" w:rsidRDefault="009E12C0" w:rsidP="00887698">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887698">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887698">
            <w:pPr>
              <w:pStyle w:val="TAL"/>
              <w:rPr>
                <w:lang w:eastAsia="en-GB"/>
              </w:rPr>
            </w:pPr>
            <w:r>
              <w:rPr>
                <w:lang w:eastAsia="en-GB"/>
              </w:rPr>
              <w:t>REPORT</w:t>
            </w:r>
          </w:p>
        </w:tc>
      </w:tr>
      <w:tr w:rsidR="009E12C0" w:rsidRPr="00706FBE" w14:paraId="7C85B707"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887698">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887698">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600" w:name="_Toc176176933"/>
      <w:r>
        <w:rPr>
          <w:noProof/>
        </w:rPr>
        <w:t>7.9</w:t>
      </w:r>
      <w:r>
        <w:rPr>
          <w:noProof/>
        </w:rPr>
        <w:tab/>
        <w:t>LI for services encrypted by CSP-provided keys</w:t>
      </w:r>
      <w:bookmarkEnd w:id="600"/>
    </w:p>
    <w:p w14:paraId="2EC04323" w14:textId="77777777" w:rsidR="00D929A9" w:rsidRPr="00760004" w:rsidRDefault="00D929A9" w:rsidP="00D929A9">
      <w:pPr>
        <w:pStyle w:val="Heading3"/>
      </w:pPr>
      <w:bookmarkStart w:id="601" w:name="_Toc176176934"/>
      <w:r>
        <w:t>7.9.1</w:t>
      </w:r>
      <w:r w:rsidRPr="00760004">
        <w:tab/>
      </w:r>
      <w:r>
        <w:rPr>
          <w:noProof/>
        </w:rPr>
        <w:t>LI for general AKMA-based service</w:t>
      </w:r>
      <w:bookmarkEnd w:id="601"/>
    </w:p>
    <w:p w14:paraId="20DC6B5C" w14:textId="77777777" w:rsidR="00D929A9" w:rsidRDefault="00D929A9" w:rsidP="00D929A9">
      <w:pPr>
        <w:pStyle w:val="Heading4"/>
      </w:pPr>
      <w:bookmarkStart w:id="602" w:name="_Toc176176935"/>
      <w:r>
        <w:t>7.9.1.1</w:t>
      </w:r>
      <w:r>
        <w:tab/>
        <w:t>General</w:t>
      </w:r>
      <w:bookmarkEnd w:id="602"/>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603" w:name="_Toc176176936"/>
      <w:r>
        <w:t>7.9.1.2</w:t>
      </w:r>
      <w:r w:rsidRPr="00760004">
        <w:tab/>
      </w:r>
      <w:r>
        <w:t>Provisioning over LI_X1</w:t>
      </w:r>
      <w:bookmarkEnd w:id="603"/>
    </w:p>
    <w:p w14:paraId="12FACE06" w14:textId="77777777" w:rsidR="00D929A9" w:rsidRPr="00760004" w:rsidRDefault="00D929A9" w:rsidP="00D929A9">
      <w:pPr>
        <w:pStyle w:val="Heading5"/>
      </w:pPr>
      <w:bookmarkStart w:id="604" w:name="_Toc176176937"/>
      <w:r>
        <w:t>7.9.1.2.1</w:t>
      </w:r>
      <w:r w:rsidRPr="00760004">
        <w:tab/>
      </w:r>
      <w:r>
        <w:t>General</w:t>
      </w:r>
      <w:bookmarkEnd w:id="604"/>
    </w:p>
    <w:p w14:paraId="3ABE66F7" w14:textId="4509F508" w:rsidR="00D929A9" w:rsidRPr="00891E61" w:rsidRDefault="00D929A9" w:rsidP="00652756">
      <w:r>
        <w:t xml:space="preserve">The IRI-POI </w:t>
      </w:r>
      <w:r w:rsidRPr="00891E61">
        <w:t xml:space="preserve">in the </w:t>
      </w:r>
      <w:r>
        <w:t>AAnF (AKMA Anchor Function)</w:t>
      </w:r>
      <w:r w:rsidR="003B66FF">
        <w:t>, the IRI-TF in the AAnF,</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605" w:name="_Toc176176938"/>
      <w:r>
        <w:t>7.9.1.2.2</w:t>
      </w:r>
      <w:r w:rsidRPr="00760004">
        <w:tab/>
      </w:r>
      <w:r>
        <w:t>Provisioning of the IRI-POI</w:t>
      </w:r>
      <w:r w:rsidR="007A4334">
        <w:t xml:space="preserve"> and IRI-TF</w:t>
      </w:r>
      <w:r>
        <w:t xml:space="preserve"> in AAnF</w:t>
      </w:r>
      <w:bookmarkEnd w:id="605"/>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r>
        <w:t>AAnF</w:t>
      </w:r>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6C1C7A9" w:rsidR="00D929A9" w:rsidRDefault="00D929A9" w:rsidP="00652756">
      <w:r>
        <w:t>Table 7.9.1.2-1 shows the minimum details of the LI_X1 ActivateTask message used for provisioning the IRI</w:t>
      </w:r>
      <w:r w:rsidR="003A6300">
        <w:t>-</w:t>
      </w:r>
      <w:r>
        <w:t xml:space="preserve">POI </w:t>
      </w:r>
      <w:r w:rsidR="003A6300">
        <w:t xml:space="preserve">and IRI-TF </w:t>
      </w:r>
      <w:r>
        <w:t>in the AAnF.</w:t>
      </w:r>
    </w:p>
    <w:p w14:paraId="2D549C89" w14:textId="13CF329F" w:rsidR="00D929A9" w:rsidRPr="00CE0181" w:rsidRDefault="00D929A9" w:rsidP="00D929A9">
      <w:pPr>
        <w:pStyle w:val="TH"/>
      </w:pPr>
      <w:r>
        <w:t>Table 7.9.1.2-1</w:t>
      </w:r>
      <w:r w:rsidRPr="00CE0181">
        <w:t xml:space="preserve">: ActivateTask message for </w:t>
      </w:r>
      <w:r>
        <w:t xml:space="preserve">the IRI-POI </w:t>
      </w:r>
      <w:r w:rsidR="003A6300">
        <w:t xml:space="preserve">and IRI-TF </w:t>
      </w:r>
      <w:r>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606" w:name="_Toc176176939"/>
      <w:r>
        <w:t>7.9.1.2.3</w:t>
      </w:r>
      <w:r w:rsidRPr="00760004">
        <w:tab/>
      </w:r>
      <w:r>
        <w:t>Triggering of the IRI-POI in AF</w:t>
      </w:r>
      <w:bookmarkEnd w:id="606"/>
    </w:p>
    <w:p w14:paraId="7C34C700" w14:textId="6C2CEBFD" w:rsidR="00D929A9" w:rsidRDefault="00D929A9" w:rsidP="00D929A9">
      <w:r>
        <w:t>The IRI</w:t>
      </w:r>
      <w:r w:rsidR="003A6300">
        <w:t>-</w:t>
      </w:r>
      <w:r>
        <w:t xml:space="preserve">POI present in </w:t>
      </w:r>
      <w:r w:rsidR="003A6300">
        <w:t>the</w:t>
      </w:r>
      <w:r>
        <w:t xml:space="preserve"> AF shall be triggered by the IRI-TF present in the AAnF over LI_T2 using the X1 protocol as described in clause 5.2.2. An AAnF can provide services for several different types of applications. </w:t>
      </w:r>
      <w:r w:rsidR="0049717C">
        <w:t>Triggering</w:t>
      </w:r>
      <w:r>
        <w:t xml:space="preserve"> could be service/application specific, which can effect whether or not certain conditional fields are included in the xIRI described </w:t>
      </w:r>
      <w:r w:rsidR="0049717C">
        <w:t>in clause 7.9.1.4</w:t>
      </w:r>
      <w:r w:rsidR="009D2C47">
        <w:t xml:space="preserve"> </w:t>
      </w:r>
      <w:r>
        <w:t>below.</w:t>
      </w:r>
    </w:p>
    <w:p w14:paraId="0FC3509A" w14:textId="6B764951" w:rsidR="00D929A9" w:rsidRPr="007E029F" w:rsidRDefault="00A643C0" w:rsidP="00D929A9">
      <w:r>
        <w:t>For all AFs a priori known to match the scope of the warrant, w</w:t>
      </w:r>
      <w:r w:rsidR="00D929A9">
        <w:t>hen the IRI-TF in the AAnF detects that an A-KID has been associated with a SUPI (see clause 7.9.1.3.2), it shall send an ActivateTask message to the IRI</w:t>
      </w:r>
      <w:r>
        <w:t>-</w:t>
      </w:r>
      <w:r w:rsidR="00D929A9">
        <w:t xml:space="preserve">POI present in the AF. The same shall apply if the AAnF detects that the A-KID of a target changes due to primary authentication. </w:t>
      </w:r>
      <w:r w:rsidR="00C54DB9">
        <w:t xml:space="preserve">For AFs not a priori known at the AAnF, the ActivateTask message shall instead be sent when the IRI-TF in the AAnF detects that the AF performs an </w:t>
      </w:r>
      <w:r w:rsidR="00C54DB9" w:rsidRPr="00EF4A0C">
        <w:t xml:space="preserve">AKMA </w:t>
      </w:r>
      <w:r w:rsidR="00C54DB9">
        <w:t>a</w:t>
      </w:r>
      <w:r w:rsidR="00C54DB9" w:rsidRPr="00EF4A0C">
        <w:t xml:space="preserve">pplication </w:t>
      </w:r>
      <w:r w:rsidR="00C54DB9">
        <w:t>k</w:t>
      </w:r>
      <w:r w:rsidR="00C54DB9" w:rsidRPr="00EF4A0C">
        <w:t>e</w:t>
      </w:r>
      <w:r w:rsidR="00C54DB9">
        <w:t xml:space="preserve">y get associated with the A-KID. </w:t>
      </w:r>
      <w:r w:rsidR="00D929A9">
        <w:t>The ActivateTask message shall contain at least the following information</w:t>
      </w:r>
      <w:r w:rsidR="00652756">
        <w:t>.</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009B9C"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607" w:name="_Toc176176940"/>
      <w:r>
        <w:t>7.9.1.3</w:t>
      </w:r>
      <w:r w:rsidRPr="00760004">
        <w:tab/>
      </w:r>
      <w:r w:rsidRPr="00891E61">
        <w:t>Generation of xIR</w:t>
      </w:r>
      <w:r>
        <w:t>I</w:t>
      </w:r>
      <w:r w:rsidRPr="00891E61">
        <w:t xml:space="preserve"> at IRI-POI in </w:t>
      </w:r>
      <w:r>
        <w:t>AAnF</w:t>
      </w:r>
      <w:r w:rsidRPr="00891E61">
        <w:t xml:space="preserve"> over LI</w:t>
      </w:r>
      <w:r>
        <w:t>_X2</w:t>
      </w:r>
      <w:bookmarkEnd w:id="607"/>
    </w:p>
    <w:p w14:paraId="713DEC9B" w14:textId="77777777" w:rsidR="00D929A9" w:rsidRDefault="00D929A9" w:rsidP="00D929A9">
      <w:pPr>
        <w:pStyle w:val="Heading5"/>
      </w:pPr>
      <w:bookmarkStart w:id="608" w:name="_Toc176176941"/>
      <w:r>
        <w:t>7.9.1.3.1</w:t>
      </w:r>
      <w:r>
        <w:tab/>
        <w:t>General</w:t>
      </w:r>
      <w:bookmarkEnd w:id="608"/>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609" w:name="_Toc176176942"/>
      <w:r>
        <w:t>7.9.1.3.2</w:t>
      </w:r>
      <w:r>
        <w:tab/>
        <w:t>AAnF Anchor Key Register</w:t>
      </w:r>
      <w:bookmarkEnd w:id="609"/>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610" w:name="_Toc176176943"/>
      <w:r>
        <w:t>7.9.1.3.3</w:t>
      </w:r>
      <w:r>
        <w:tab/>
        <w:t xml:space="preserve">AAnF </w:t>
      </w:r>
      <w:r w:rsidRPr="00EF4A0C">
        <w:t xml:space="preserve">AKMA </w:t>
      </w:r>
      <w:r>
        <w:t>a</w:t>
      </w:r>
      <w:r w:rsidRPr="00EF4A0C">
        <w:t xml:space="preserve">pplication </w:t>
      </w:r>
      <w:r>
        <w:t>k</w:t>
      </w:r>
      <w:r w:rsidRPr="00EF4A0C">
        <w:t>ey</w:t>
      </w:r>
      <w:r>
        <w:t xml:space="preserve"> get</w:t>
      </w:r>
      <w:bookmarkEnd w:id="610"/>
    </w:p>
    <w:p w14:paraId="58C4A67C" w14:textId="61A975D8"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w:t>
      </w:r>
      <w:r w:rsidR="00A85386">
        <w:t>]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611" w:name="_Toc176176944"/>
      <w:r>
        <w:t>7.9.1.3.4</w:t>
      </w:r>
      <w:r>
        <w:tab/>
        <w:t>AAnF Start of intercept with established AKMA key material</w:t>
      </w:r>
      <w:bookmarkEnd w:id="611"/>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612" w:name="_Toc176176945"/>
      <w:r>
        <w:t>7.9.1.3.5</w:t>
      </w:r>
      <w:r>
        <w:tab/>
        <w:t xml:space="preserve">AAnF </w:t>
      </w:r>
      <w:r w:rsidRPr="004D5593">
        <w:t xml:space="preserve">AKMA context </w:t>
      </w:r>
      <w:r>
        <w:t>removal</w:t>
      </w:r>
      <w:bookmarkEnd w:id="612"/>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613" w:name="_Toc176176946"/>
      <w:r>
        <w:t>7.9.1.4</w:t>
      </w:r>
      <w:r w:rsidRPr="00760004">
        <w:tab/>
      </w:r>
      <w:r w:rsidRPr="00891E61">
        <w:t>Generation of xIR</w:t>
      </w:r>
      <w:r>
        <w:t>I</w:t>
      </w:r>
      <w:r w:rsidRPr="00891E61">
        <w:t xml:space="preserve"> at IRI-POI in </w:t>
      </w:r>
      <w:r w:rsidR="00E77965">
        <w:t>AF</w:t>
      </w:r>
      <w:r>
        <w:t xml:space="preserve"> </w:t>
      </w:r>
      <w:r w:rsidRPr="00891E61">
        <w:t>over LI</w:t>
      </w:r>
      <w:r>
        <w:t>_X2</w:t>
      </w:r>
      <w:bookmarkEnd w:id="613"/>
    </w:p>
    <w:p w14:paraId="5EFF0688" w14:textId="77777777" w:rsidR="00D929A9" w:rsidRDefault="00D929A9" w:rsidP="00D929A9">
      <w:pPr>
        <w:pStyle w:val="Heading5"/>
      </w:pPr>
      <w:bookmarkStart w:id="614" w:name="_Toc176176947"/>
      <w:r>
        <w:t>7.9.1.4.1</w:t>
      </w:r>
      <w:r>
        <w:tab/>
        <w:t>General</w:t>
      </w:r>
      <w:bookmarkEnd w:id="614"/>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15" w:name="_Toc176176948"/>
      <w:r>
        <w:t>7.9.1.4.2</w:t>
      </w:r>
      <w:r>
        <w:tab/>
        <w:t xml:space="preserve">AF </w:t>
      </w:r>
      <w:r>
        <w:rPr>
          <w:lang w:eastAsia="zh-CN"/>
        </w:rPr>
        <w:t>Application key refresh</w:t>
      </w:r>
      <w:bookmarkEnd w:id="615"/>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16" w:name="_Toc176176949"/>
      <w:r>
        <w:t>7.9.1.4.3</w:t>
      </w:r>
      <w:r>
        <w:tab/>
        <w:t>AF Start of intercept with established AKMA application key</w:t>
      </w:r>
      <w:bookmarkEnd w:id="616"/>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17" w:name="_Toc176176950"/>
      <w:r>
        <w:t>7.9.1.4.4</w:t>
      </w:r>
      <w:r>
        <w:tab/>
        <w:t xml:space="preserve">AF </w:t>
      </w:r>
      <w:r>
        <w:rPr>
          <w:lang w:eastAsia="zh-CN"/>
        </w:rPr>
        <w:t>Auxiliary security parameter establishment</w:t>
      </w:r>
      <w:bookmarkEnd w:id="617"/>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18" w:name="_Toc176176951"/>
      <w:r>
        <w:t>7.9.1.4.5</w:t>
      </w:r>
      <w:r>
        <w:tab/>
        <w:t xml:space="preserve">AF </w:t>
      </w:r>
      <w:r>
        <w:rPr>
          <w:lang w:eastAsia="zh-CN"/>
        </w:rPr>
        <w:t>Application key removal</w:t>
      </w:r>
      <w:bookmarkEnd w:id="618"/>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19" w:name="_Toc176176952"/>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9"/>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5F57AC">
        <w:tc>
          <w:tcPr>
            <w:tcW w:w="459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20" w:name="_Toc176176953"/>
      <w:r>
        <w:t>7.10</w:t>
      </w:r>
      <w:r w:rsidRPr="00760004">
        <w:tab/>
        <w:t xml:space="preserve">LI </w:t>
      </w:r>
      <w:r>
        <w:t>in VPLMN for IMS-based services with home-routed roaming</w:t>
      </w:r>
      <w:bookmarkEnd w:id="620"/>
    </w:p>
    <w:p w14:paraId="1A8B9576" w14:textId="77777777" w:rsidR="00574D9C" w:rsidRDefault="00574D9C" w:rsidP="00574D9C">
      <w:pPr>
        <w:pStyle w:val="Heading3"/>
      </w:pPr>
      <w:bookmarkStart w:id="621" w:name="_Toc176176954"/>
      <w:r>
        <w:t>7.10.1</w:t>
      </w:r>
      <w:r>
        <w:tab/>
        <w:t>Background</w:t>
      </w:r>
      <w:bookmarkEnd w:id="621"/>
    </w:p>
    <w:p w14:paraId="77F1A26F" w14:textId="2455E421" w:rsidR="00574D9C" w:rsidRDefault="00574D9C" w:rsidP="00574D9C">
      <w:r>
        <w:t xml:space="preserve">This clause defines protocol and procedures to support the LI in the VPLMN for IMS-based services with home-routed roaming architecture where IMS </w:t>
      </w:r>
      <w:r w:rsidR="004B454D">
        <w:t>signalling</w:t>
      </w:r>
      <w:r>
        <w:t xml:space="preserve">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22" w:name="_Hlk80863239"/>
      <w:r>
        <w:t>The HR LI includes two phases of LI processing with the following scope:</w:t>
      </w:r>
    </w:p>
    <w:p w14:paraId="502FDCF0" w14:textId="339C175D" w:rsidR="00574D9C" w:rsidRPr="003E2F3D" w:rsidRDefault="00574D9C" w:rsidP="00574D9C">
      <w:pPr>
        <w:pStyle w:val="B1"/>
      </w:pPr>
      <w:r>
        <w:t>-</w:t>
      </w:r>
      <w:r>
        <w:tab/>
      </w:r>
      <w:r w:rsidRPr="003E2F3D">
        <w:t xml:space="preserve">Phase 1 - Initial configuration and target checking, applies to all in-bound roaming UEs with home-routed roaming and using IMS-based services. </w:t>
      </w:r>
      <w:r w:rsidR="00107FCC">
        <w:t>A specific APN or DNN to which HR LI is applicable may also be configured</w:t>
      </w:r>
      <w:r w:rsidR="00107FCC" w:rsidRPr="003E2F3D">
        <w:t>.</w:t>
      </w:r>
      <w:r w:rsidR="00107FCC">
        <w:t xml:space="preserve"> </w:t>
      </w:r>
      <w:r w:rsidRPr="003E2F3D">
        <w:t>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623" w:name="_Toc176176955"/>
      <w:bookmarkEnd w:id="622"/>
      <w:r>
        <w:t>7.10.2</w:t>
      </w:r>
      <w:r>
        <w:tab/>
        <w:t>Backward compatibility</w:t>
      </w:r>
      <w:bookmarkEnd w:id="623"/>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24" w:name="_Toc176176956"/>
      <w:r>
        <w:t>7.10.3</w:t>
      </w:r>
      <w:r>
        <w:tab/>
        <w:t>HR LI Phase 1</w:t>
      </w:r>
      <w:bookmarkEnd w:id="624"/>
    </w:p>
    <w:p w14:paraId="16DBD282" w14:textId="77777777" w:rsidR="00574D9C" w:rsidRDefault="00574D9C" w:rsidP="00574D9C">
      <w:pPr>
        <w:pStyle w:val="Heading4"/>
      </w:pPr>
      <w:bookmarkStart w:id="625" w:name="_Toc176176957"/>
      <w:r>
        <w:t>7.10.3.1</w:t>
      </w:r>
      <w:r>
        <w:tab/>
        <w:t>Overview</w:t>
      </w:r>
      <w:bookmarkEnd w:id="625"/>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0E1D79D8"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r w:rsidR="004B454D">
        <w:t>signalling</w:t>
      </w:r>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77698FCB" w14:textId="77777777" w:rsidR="001E6798" w:rsidRPr="0020683A" w:rsidRDefault="001E6798" w:rsidP="001E6798">
      <w:r>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Default="00574D9C" w:rsidP="00574D9C">
      <w:pPr>
        <w:pStyle w:val="Heading4"/>
      </w:pPr>
      <w:bookmarkStart w:id="626" w:name="_Toc176176958"/>
      <w:r>
        <w:t>7.10.3.2</w:t>
      </w:r>
      <w:r>
        <w:tab/>
        <w:t>Provisioning over LI_X1</w:t>
      </w:r>
      <w:bookmarkEnd w:id="626"/>
    </w:p>
    <w:p w14:paraId="70825888" w14:textId="77777777" w:rsidR="00574D9C" w:rsidRDefault="00574D9C" w:rsidP="00574D9C">
      <w:pPr>
        <w:pStyle w:val="Heading5"/>
      </w:pPr>
      <w:bookmarkStart w:id="627" w:name="_Toc176176959"/>
      <w:r>
        <w:t>7.10.3.2.1</w:t>
      </w:r>
      <w:r>
        <w:tab/>
        <w:t>General</w:t>
      </w:r>
      <w:bookmarkEnd w:id="627"/>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69511B31" w:rsidR="00574D9C" w:rsidRDefault="00574D9C" w:rsidP="00574D9C">
      <w:r>
        <w:t xml:space="preserve">As described in clause 7.10.1, the Phase-1 of </w:t>
      </w:r>
      <w:r w:rsidR="009B1227">
        <w:t>HR LI</w:t>
      </w:r>
      <w:r>
        <w:t xml:space="preserve"> applies to all inbound roaming UEs that use the IMS-based services with home-routed roaming</w:t>
      </w:r>
      <w:r w:rsidR="00422E29">
        <w:t>, possibly for a given APN or DNN</w:t>
      </w:r>
      <w:r>
        <w:t xml:space="preserve">.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628" w:name="_Toc176176960"/>
      <w:r>
        <w:t>7.10.3.2.2</w:t>
      </w:r>
      <w:r>
        <w:tab/>
        <w:t>Provisioning of BBIFF-C and BBIFF</w:t>
      </w:r>
      <w:bookmarkEnd w:id="628"/>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0C3E6661" w:rsidR="004E5FAC" w:rsidRPr="00CE0181" w:rsidRDefault="004E5FAC" w:rsidP="004E5FAC">
            <w:pPr>
              <w:pStyle w:val="TAL"/>
              <w:keepLines w:val="0"/>
            </w:pPr>
            <w:r>
              <w:t>Shall contain Target Identifiers of type "HR" and "IMSSigna</w:t>
            </w:r>
            <w:r w:rsidR="00253747">
              <w:t>l</w:t>
            </w:r>
            <w:r>
              <w:t>ling" (see table 7.10.3.2-3).</w:t>
            </w:r>
            <w:r w:rsidR="00A718E4">
              <w:t xml:space="preserve"> It may include an APN or a DNN.</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6E1DF87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rsidR="00265E39">
              <w:t xml:space="preserve"> respectively</w:t>
            </w:r>
            <w:r w:rsidRPr="00466E49">
              <w:t>.</w:t>
            </w:r>
            <w:r>
              <w:t xml:space="preserve"> The </w:t>
            </w:r>
            <w:r w:rsidRPr="00CE0181">
              <w:t>delivery endpoint</w:t>
            </w:r>
            <w:r w:rsidR="00265E39">
              <w:t>s are</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r w:rsidR="00F06D26">
              <w:t xml:space="preserve"> Separate delivery endpoints for xIRI and xCC should be configured.</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700166"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19212B" w:rsidRDefault="00574D9C" w:rsidP="00822E9A">
            <w:pPr>
              <w:pStyle w:val="TAL"/>
              <w:keepNext w:val="0"/>
              <w:keepLines w:val="0"/>
              <w:rPr>
                <w:lang w:val="de-DE"/>
              </w:rPr>
            </w:pPr>
            <w:r w:rsidRPr="0019212B">
              <w:rPr>
                <w:lang w:val="de-DE"/>
              </w:rPr>
              <w:t>Empty tag (see XSD schema)</w:t>
            </w:r>
          </w:p>
        </w:tc>
      </w:tr>
      <w:tr w:rsidR="00574D9C" w:rsidRPr="00700166" w14:paraId="685CBC2D" w14:textId="77777777" w:rsidTr="00822E9A">
        <w:trPr>
          <w:jc w:val="center"/>
        </w:trPr>
        <w:tc>
          <w:tcPr>
            <w:tcW w:w="2693" w:type="dxa"/>
          </w:tcPr>
          <w:p w14:paraId="450B6205" w14:textId="731F1EA0" w:rsidR="00574D9C" w:rsidRPr="00CE0181" w:rsidRDefault="00574D9C" w:rsidP="00822E9A">
            <w:pPr>
              <w:pStyle w:val="TAL"/>
              <w:keepNext w:val="0"/>
              <w:keepLines w:val="0"/>
            </w:pPr>
            <w:r>
              <w:t>IMSSignal</w:t>
            </w:r>
            <w:r w:rsidR="00253747">
              <w:t>l</w:t>
            </w:r>
            <w:r>
              <w:t xml:space="preserve">ing </w:t>
            </w:r>
          </w:p>
        </w:tc>
        <w:tc>
          <w:tcPr>
            <w:tcW w:w="4253" w:type="dxa"/>
          </w:tcPr>
          <w:p w14:paraId="60BC3FB8" w14:textId="7F228CD3" w:rsidR="00574D9C" w:rsidRPr="00CE0181" w:rsidRDefault="00574D9C" w:rsidP="00822E9A">
            <w:pPr>
              <w:pStyle w:val="TAL"/>
              <w:keepNext w:val="0"/>
              <w:keepLines w:val="0"/>
            </w:pPr>
            <w:r>
              <w:t>TargetIdentifierExtension/IMSSignal</w:t>
            </w:r>
            <w:r w:rsidR="00253747">
              <w:t>l</w:t>
            </w:r>
            <w:r>
              <w:t>ing</w:t>
            </w:r>
          </w:p>
        </w:tc>
        <w:tc>
          <w:tcPr>
            <w:tcW w:w="2976" w:type="dxa"/>
          </w:tcPr>
          <w:p w14:paraId="30E550E2" w14:textId="77777777" w:rsidR="00574D9C" w:rsidRPr="0019212B" w:rsidRDefault="00574D9C" w:rsidP="00822E9A">
            <w:pPr>
              <w:pStyle w:val="TAL"/>
              <w:keepNext w:val="0"/>
              <w:keepLines w:val="0"/>
              <w:rPr>
                <w:lang w:val="de-DE"/>
              </w:rPr>
            </w:pPr>
            <w:r w:rsidRPr="0019212B">
              <w:rPr>
                <w:lang w:val="de-DE"/>
              </w:rPr>
              <w:t>Empty tag (see XSD schema)</w:t>
            </w:r>
          </w:p>
        </w:tc>
      </w:tr>
      <w:tr w:rsidR="002E0FA8" w:rsidRPr="00CE0181" w14:paraId="31C0B7A6"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17670213" w14:textId="77777777" w:rsidR="002E0FA8" w:rsidRDefault="002E0FA8" w:rsidP="008B4895">
            <w:pPr>
              <w:pStyle w:val="TAL"/>
              <w:keepNext w:val="0"/>
              <w:keepLines w:val="0"/>
            </w:pPr>
            <w:r>
              <w:t>APN</w:t>
            </w:r>
          </w:p>
        </w:tc>
        <w:tc>
          <w:tcPr>
            <w:tcW w:w="4253" w:type="dxa"/>
            <w:tcBorders>
              <w:top w:val="single" w:sz="4" w:space="0" w:color="auto"/>
              <w:left w:val="single" w:sz="4" w:space="0" w:color="auto"/>
              <w:bottom w:val="single" w:sz="4" w:space="0" w:color="auto"/>
              <w:right w:val="single" w:sz="4" w:space="0" w:color="auto"/>
            </w:tcBorders>
          </w:tcPr>
          <w:p w14:paraId="65C74D7F" w14:textId="77777777" w:rsidR="002E0FA8" w:rsidRDefault="002E0FA8" w:rsidP="008B4895">
            <w:pPr>
              <w:pStyle w:val="TAL"/>
              <w:keepNext w:val="0"/>
              <w:keepLines w:val="0"/>
            </w:pPr>
            <w:r>
              <w:t>TargetIdentifierExtension/APN</w:t>
            </w:r>
          </w:p>
        </w:tc>
        <w:tc>
          <w:tcPr>
            <w:tcW w:w="2976" w:type="dxa"/>
            <w:tcBorders>
              <w:top w:val="single" w:sz="4" w:space="0" w:color="auto"/>
              <w:left w:val="single" w:sz="4" w:space="0" w:color="auto"/>
              <w:bottom w:val="single" w:sz="4" w:space="0" w:color="auto"/>
              <w:right w:val="single" w:sz="4" w:space="0" w:color="auto"/>
            </w:tcBorders>
          </w:tcPr>
          <w:p w14:paraId="29F4DCA0" w14:textId="77777777" w:rsidR="002E0FA8" w:rsidRPr="002E0FA8" w:rsidRDefault="002E0FA8" w:rsidP="008B4895">
            <w:pPr>
              <w:pStyle w:val="TAL"/>
              <w:keepNext w:val="0"/>
              <w:keepLines w:val="0"/>
              <w:rPr>
                <w:lang w:val="de-DE"/>
              </w:rPr>
            </w:pPr>
            <w:r w:rsidRPr="002E0FA8">
              <w:rPr>
                <w:lang w:val="de-DE"/>
              </w:rPr>
              <w:t>UTF-8 string (see XSD schema)</w:t>
            </w:r>
          </w:p>
        </w:tc>
      </w:tr>
      <w:tr w:rsidR="002E0FA8" w:rsidRPr="00CE0181" w14:paraId="0E900678"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495226C2" w14:textId="77777777" w:rsidR="002E0FA8" w:rsidRDefault="002E0FA8" w:rsidP="008B4895">
            <w:pPr>
              <w:pStyle w:val="TAL"/>
              <w:keepNext w:val="0"/>
              <w:keepLines w:val="0"/>
            </w:pPr>
            <w:r>
              <w:t>DNN</w:t>
            </w:r>
          </w:p>
        </w:tc>
        <w:tc>
          <w:tcPr>
            <w:tcW w:w="4253" w:type="dxa"/>
            <w:tcBorders>
              <w:top w:val="single" w:sz="4" w:space="0" w:color="auto"/>
              <w:left w:val="single" w:sz="4" w:space="0" w:color="auto"/>
              <w:bottom w:val="single" w:sz="4" w:space="0" w:color="auto"/>
              <w:right w:val="single" w:sz="4" w:space="0" w:color="auto"/>
            </w:tcBorders>
          </w:tcPr>
          <w:p w14:paraId="6FA5B6F1" w14:textId="77777777" w:rsidR="002E0FA8" w:rsidRDefault="002E0FA8" w:rsidP="008B4895">
            <w:pPr>
              <w:pStyle w:val="TAL"/>
              <w:keepNext w:val="0"/>
              <w:keepLines w:val="0"/>
            </w:pPr>
            <w:r>
              <w:t>TargetIdentifierExtension/DNN</w:t>
            </w:r>
          </w:p>
        </w:tc>
        <w:tc>
          <w:tcPr>
            <w:tcW w:w="2976" w:type="dxa"/>
            <w:tcBorders>
              <w:top w:val="single" w:sz="4" w:space="0" w:color="auto"/>
              <w:left w:val="single" w:sz="4" w:space="0" w:color="auto"/>
              <w:bottom w:val="single" w:sz="4" w:space="0" w:color="auto"/>
              <w:right w:val="single" w:sz="4" w:space="0" w:color="auto"/>
            </w:tcBorders>
          </w:tcPr>
          <w:p w14:paraId="43682CEB" w14:textId="77777777" w:rsidR="002E0FA8" w:rsidRPr="002E0FA8" w:rsidRDefault="002E0FA8" w:rsidP="008B4895">
            <w:pPr>
              <w:pStyle w:val="TAL"/>
              <w:keepNext w:val="0"/>
              <w:keepLines w:val="0"/>
              <w:rPr>
                <w:lang w:val="de-DE"/>
              </w:rPr>
            </w:pPr>
            <w:r w:rsidRPr="002E0FA8">
              <w:rPr>
                <w:lang w:val="de-DE"/>
              </w:rPr>
              <w:t>UTF-8 string (see XSD schema)</w:t>
            </w:r>
          </w:p>
        </w:tc>
      </w:tr>
    </w:tbl>
    <w:p w14:paraId="48ABEE87" w14:textId="77777777" w:rsidR="00574D9C" w:rsidRPr="0019212B" w:rsidRDefault="00574D9C" w:rsidP="00574D9C">
      <w:pPr>
        <w:rPr>
          <w:lang w:val="de-DE"/>
        </w:rPr>
      </w:pPr>
    </w:p>
    <w:p w14:paraId="06EA8544" w14:textId="77777777" w:rsidR="00574D9C" w:rsidRDefault="00574D9C" w:rsidP="00574D9C">
      <w:pPr>
        <w:pStyle w:val="Heading5"/>
        <w:keepNext w:val="0"/>
        <w:keepLines w:val="0"/>
      </w:pPr>
      <w:bookmarkStart w:id="629" w:name="_Toc176176961"/>
      <w:r>
        <w:t>7.10.3.2.3</w:t>
      </w:r>
      <w:r>
        <w:tab/>
        <w:t>Provisioning of LMISF-IRI</w:t>
      </w:r>
      <w:bookmarkEnd w:id="629"/>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686F8C1" w:rsidR="00574D9C" w:rsidRPr="00CE0181" w:rsidRDefault="00BE117C" w:rsidP="00822E9A">
            <w:pPr>
              <w:pStyle w:val="TAL"/>
            </w:pPr>
            <w:r>
              <w:t>Shall be set to a value assigned by the LIPF. This shall be same as the XID used for ActivateTask as shown in table 7.10.3</w:t>
            </w:r>
            <w:r w:rsidR="00126F50">
              <w:t>.2</w:t>
            </w:r>
            <w:r>
              <w:t>-2.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0204E96E" w:rsidR="00574D9C" w:rsidRPr="00CE0181" w:rsidRDefault="00574D9C" w:rsidP="00822E9A">
            <w:pPr>
              <w:pStyle w:val="TAL"/>
            </w:pPr>
            <w:r>
              <w:t>Shall contain Target Identifiers of type "HR" and "IMSSignal</w:t>
            </w:r>
            <w:r w:rsidR="00253747">
              <w:t>l</w:t>
            </w:r>
            <w:r>
              <w:t>ing" (s</w:t>
            </w:r>
            <w:r w:rsidR="002C6571">
              <w:t>ee table</w:t>
            </w:r>
            <w:r>
              <w:t xml:space="preserve"> 7.10.3.2-3).</w:t>
            </w:r>
            <w:r w:rsidR="005E7D31">
              <w:t xml:space="preserve"> It may include an APN or a DNN (see NOTE).</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r w:rsidR="00511567" w:rsidRPr="00CE0181" w14:paraId="6DC40F7D" w14:textId="77777777" w:rsidTr="008B4895">
        <w:trPr>
          <w:jc w:val="center"/>
        </w:trPr>
        <w:tc>
          <w:tcPr>
            <w:tcW w:w="9922" w:type="dxa"/>
            <w:gridSpan w:val="3"/>
          </w:tcPr>
          <w:p w14:paraId="53974878" w14:textId="77777777" w:rsidR="00511567" w:rsidRPr="00CE0181" w:rsidRDefault="00511567" w:rsidP="00511567">
            <w:pPr>
              <w:pStyle w:val="NO"/>
            </w:pPr>
            <w:r w:rsidRPr="00106152">
              <w:t>NOTE:</w:t>
            </w:r>
            <w:r w:rsidRPr="00106152">
              <w:tab/>
              <w:t>The APN or DNN may be included only for the LMISF-IRI that is provisioned as the destination end point for the BBIFFs with the same APN/DNN.</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30" w:name="_Toc176176962"/>
      <w:r>
        <w:t>7.10.3.3</w:t>
      </w:r>
      <w:r w:rsidRPr="00760004">
        <w:tab/>
        <w:t>Generation of xIRI over LI_X2</w:t>
      </w:r>
      <w:r>
        <w:t>_LITE</w:t>
      </w:r>
      <w:bookmarkEnd w:id="630"/>
    </w:p>
    <w:p w14:paraId="7C6AFDA7" w14:textId="77777777" w:rsidR="00DC643C" w:rsidRPr="00760004" w:rsidRDefault="00DC643C" w:rsidP="00DC643C">
      <w:pPr>
        <w:pStyle w:val="Heading5"/>
      </w:pPr>
      <w:bookmarkStart w:id="631" w:name="_Toc176176963"/>
      <w:r>
        <w:t>7.10.3.3.1</w:t>
      </w:r>
      <w:r w:rsidRPr="00760004">
        <w:tab/>
        <w:t>General</w:t>
      </w:r>
      <w:bookmarkEnd w:id="631"/>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35CB4B24" w:rsidR="00DC643C" w:rsidRDefault="00DC643C" w:rsidP="00DC643C">
      <w:pPr>
        <w:pStyle w:val="B1"/>
      </w:pPr>
      <w:r>
        <w:t>-</w:t>
      </w:r>
      <w:r>
        <w:tab/>
      </w:r>
      <w:r w:rsidR="001E074B" w:rsidRPr="00230476">
        <w:t>ActivateTask with target identity "HR" and "IMSSignal</w:t>
      </w:r>
      <w:r w:rsidR="00253747">
        <w:t>l</w:t>
      </w:r>
      <w:r w:rsidR="001E074B" w:rsidRPr="00230476">
        <w:t>ing" is received</w:t>
      </w:r>
      <w:r w:rsidR="001E074B">
        <w:t xml:space="preserve"> with X2 being included in the delivery type.</w:t>
      </w:r>
    </w:p>
    <w:p w14:paraId="383AB2F1" w14:textId="48EFD315" w:rsidR="00BD22D6" w:rsidRDefault="00BD22D6" w:rsidP="00BD22D6">
      <w:pPr>
        <w:pStyle w:val="B1"/>
      </w:pPr>
      <w:r>
        <w:t>-</w:t>
      </w:r>
      <w:r>
        <w:tab/>
      </w:r>
      <w:r w:rsidRPr="00583050">
        <w:t xml:space="preserve">If the received ActivateTask doesn’t include an APN or a DNN, </w:t>
      </w:r>
      <w:r>
        <w:t xml:space="preserve">the MCC + MNC of the Operator Identifier field of the DNN (for N9HR) or APN (for S8HR) is different from the MCC+MNC configured in the SMF (N9HR) or SGW-C/SGW (S8HR) </w:t>
      </w:r>
      <w:r w:rsidRPr="00FA31E9">
        <w:t>- see TS 29.502</w:t>
      </w:r>
      <w:r>
        <w:t xml:space="preserve"> [16</w:t>
      </w:r>
      <w:r w:rsidR="00A85386">
        <w:t>] clause</w:t>
      </w:r>
      <w:r w:rsidRPr="00FA31E9">
        <w:t xml:space="preserve"> 6.1.6.2.2</w:t>
      </w:r>
      <w:r>
        <w:t xml:space="preserve"> and 23.003 [19] clause 9.1.2</w:t>
      </w:r>
      <w:r w:rsidRPr="00FA31E9">
        <w:t>.</w:t>
      </w:r>
    </w:p>
    <w:p w14:paraId="3EEF99F9" w14:textId="77777777" w:rsidR="00BD22D6" w:rsidRDefault="00BD22D6" w:rsidP="00BD22D6">
      <w:pPr>
        <w:pStyle w:val="B1"/>
      </w:pPr>
      <w:r>
        <w:t>-</w:t>
      </w:r>
      <w:r>
        <w:tab/>
      </w:r>
      <w:r w:rsidRPr="00583050">
        <w:t>If the received ActivateTask doesn’t include an APN or a DNN, t</w:t>
      </w:r>
      <w:r>
        <w:t>he Network Identifier field of DNN (for N9HR) or APN (for S8HR) contains "IMS" (IMS services) - see GSMA IR.88 [67].</w:t>
      </w:r>
    </w:p>
    <w:p w14:paraId="08F2B7CF" w14:textId="77777777" w:rsidR="00BD22D6" w:rsidRDefault="00BD22D6" w:rsidP="00BD22D6">
      <w:pPr>
        <w:pStyle w:val="B1"/>
      </w:pPr>
      <w:r>
        <w:t>-</w:t>
      </w:r>
      <w:r>
        <w:tab/>
        <w:t>If the received ActivateTask includes an APN or a DNN, the APN (for S8HR) or the DNN (for N9HR) used for the IMS-based service matches the APN or the DNN in the ActivateTask.</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632" w:name="_Toc176176964"/>
      <w:r>
        <w:t>7.10.3.3.2</w:t>
      </w:r>
      <w:r w:rsidRPr="00760004">
        <w:tab/>
      </w:r>
      <w:r>
        <w:t>N9HR LI</w:t>
      </w:r>
      <w:bookmarkEnd w:id="632"/>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43BA1AB4" w:rsidR="00DC643C" w:rsidRDefault="00DC643C" w:rsidP="00DC643C">
      <w:pPr>
        <w:pStyle w:val="B1"/>
      </w:pPr>
      <w:r>
        <w:t>-</w:t>
      </w:r>
      <w:r>
        <w:tab/>
        <w:t xml:space="preserve">PDU session is established with the creation of a default QoS flow for IMS </w:t>
      </w:r>
      <w:r w:rsidR="004B454D">
        <w:t>signalling</w:t>
      </w:r>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2895562F" w14:textId="77777777" w:rsidR="00FD5350" w:rsidRDefault="00FD5350" w:rsidP="00FD5350">
      <w:r>
        <w:t>In case the BBIFF-C was provisioned for a specific DNN, the xIRI shall be generated only when the provisioned DNN is involved.</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633" w:name="_Toc176176965"/>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33"/>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559F55A3" w:rsidR="00DC643C" w:rsidRDefault="00DC643C" w:rsidP="00DC643C">
      <w:pPr>
        <w:pStyle w:val="B1"/>
      </w:pPr>
      <w:r>
        <w:t>-</w:t>
      </w:r>
      <w:r>
        <w:tab/>
        <w:t xml:space="preserve">PDN connection is established with the creation of a default bearer for IMS </w:t>
      </w:r>
      <w:r w:rsidR="004B454D">
        <w:t>signalling</w:t>
      </w:r>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595A6CDE" w14:textId="77777777" w:rsidR="008874B7" w:rsidRDefault="008874B7" w:rsidP="008874B7">
      <w:r>
        <w:t>In case the BBIFF-C was provisioned for a specific APN, the xIRI shall be generated only when the provisioned APN is involved.</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5CA53DC8"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r w:rsidR="004B454D">
        <w:t>signalling</w:t>
      </w:r>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634" w:name="_Toc176176966"/>
      <w:r>
        <w:t>7.10.3.4</w:t>
      </w:r>
      <w:r w:rsidRPr="00760004">
        <w:tab/>
      </w:r>
      <w:r>
        <w:t>LMISF-IRI handling of xIRIs received over LI_X2_LITE</w:t>
      </w:r>
      <w:bookmarkEnd w:id="634"/>
    </w:p>
    <w:p w14:paraId="348323BE" w14:textId="77777777" w:rsidR="00DC643C" w:rsidRDefault="00DC643C" w:rsidP="00DC643C">
      <w:pPr>
        <w:pStyle w:val="Heading5"/>
      </w:pPr>
      <w:bookmarkStart w:id="635" w:name="_Toc176176967"/>
      <w:r>
        <w:t>7.10.3.4.1</w:t>
      </w:r>
      <w:r>
        <w:tab/>
        <w:t>Handling of xIRIs</w:t>
      </w:r>
      <w:bookmarkEnd w:id="635"/>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36" w:name="_Toc176176968"/>
      <w:r>
        <w:t>7.10.3.4.2</w:t>
      </w:r>
      <w:r>
        <w:tab/>
        <w:t>Handling of the stored record</w:t>
      </w:r>
      <w:bookmarkEnd w:id="636"/>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37" w:name="_Toc176176969"/>
      <w:r>
        <w:t>7.10.3.5</w:t>
      </w:r>
      <w:r w:rsidRPr="00760004">
        <w:tab/>
      </w:r>
      <w:r>
        <w:t>Triggering of BBIFF-U from BBIFF-C over LI_T3</w:t>
      </w:r>
      <w:bookmarkEnd w:id="637"/>
    </w:p>
    <w:p w14:paraId="44691BBE" w14:textId="77777777" w:rsidR="000F5F25" w:rsidRDefault="000F5F25" w:rsidP="000F5F25">
      <w:pPr>
        <w:pStyle w:val="Heading5"/>
      </w:pPr>
      <w:bookmarkStart w:id="638" w:name="_Toc176176970"/>
      <w:r>
        <w:t>7.10.3.5.1</w:t>
      </w:r>
      <w:r>
        <w:tab/>
        <w:t>General</w:t>
      </w:r>
      <w:bookmarkEnd w:id="638"/>
    </w:p>
    <w:p w14:paraId="0F5A325A" w14:textId="4A400D41" w:rsidR="000F5F25" w:rsidRDefault="000F5F25" w:rsidP="000F5F25">
      <w:r>
        <w:t xml:space="preserve">With </w:t>
      </w:r>
      <w:r w:rsidR="009B1227">
        <w:t>HR LI</w:t>
      </w:r>
      <w:r>
        <w:t xml:space="preserve"> Phase-1, the user plane packets from the IMS </w:t>
      </w:r>
      <w:r w:rsidR="004B454D">
        <w:t>signalling</w:t>
      </w:r>
      <w:r>
        <w:t xml:space="preserve"> channel are delivered to the LMISF-IRI for all inbound roaming UEs with home-routed roaming.</w:t>
      </w:r>
    </w:p>
    <w:p w14:paraId="66451454" w14:textId="2F914029" w:rsidR="002C5BA7" w:rsidRDefault="002C5BA7" w:rsidP="002C5BA7">
      <w:r>
        <w:t>If the ActivateTask message specified in clause 7.10.3.2.2 includes an APN or a DNN, the user plane packets from the IMS signal</w:t>
      </w:r>
      <w:r w:rsidR="0058272F">
        <w:t>l</w:t>
      </w:r>
      <w:r>
        <w:t>ing channel are delivered to the LMISF-IRI only if the APN (for S8HR) or the DNN (for N9HR) used for the IMS-based service matches the one included in the received ActivateTask message.</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67D4F157" w14:textId="77777777" w:rsidR="0058272F" w:rsidRDefault="0058272F" w:rsidP="0058272F">
      <w:r>
        <w:t>If the ActivateTask message specified in clause 7.10.3.2.2 includes an APN or a DNN, the BBIFF-C triggers the BBIFF-U over the LI_T3 interface only if the APN (for S8HR) or the DNN (for N9HR) used for the IMS-based service matches the one included in the received ActivateTask message.</w:t>
      </w:r>
    </w:p>
    <w:p w14:paraId="47FF4C57" w14:textId="16494A29" w:rsidR="000F5F25" w:rsidRPr="00760004" w:rsidRDefault="000F5F25" w:rsidP="000F5F25">
      <w:r>
        <w:t xml:space="preserve">The BBIFF-U delivers the user plane from the IMS </w:t>
      </w:r>
      <w:r w:rsidR="004B454D">
        <w:t>signalling</w:t>
      </w:r>
      <w:r>
        <w:t xml:space="preserve"> channel over the LI_X3_LITE-S interface to the LMISF-IRI.</w:t>
      </w:r>
    </w:p>
    <w:p w14:paraId="28207987" w14:textId="77777777" w:rsidR="000F5F25" w:rsidRDefault="000F5F25" w:rsidP="000F5F25">
      <w:pPr>
        <w:pStyle w:val="Heading5"/>
      </w:pPr>
      <w:bookmarkStart w:id="639" w:name="_Toc176176971"/>
      <w:r>
        <w:t>7.10.3.5.2</w:t>
      </w:r>
      <w:r>
        <w:tab/>
        <w:t>N9HR LI</w:t>
      </w:r>
      <w:bookmarkEnd w:id="639"/>
    </w:p>
    <w:p w14:paraId="00E2F44F" w14:textId="14AECEAE" w:rsidR="000F5F25" w:rsidRDefault="000F5F25" w:rsidP="000F5F25">
      <w:r w:rsidRPr="00760004">
        <w:t xml:space="preserve">When the </w:t>
      </w:r>
      <w:r>
        <w:t xml:space="preserve">BBIFF-C present in the SMF detects that a PDU session is established with IMS </w:t>
      </w:r>
      <w:r w:rsidR="004B454D">
        <w:t>signalling</w:t>
      </w:r>
      <w:r>
        <w:t xml:space="preserve">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5583AA55" w14:textId="77777777" w:rsidR="002D0ADC" w:rsidRDefault="002D0ADC" w:rsidP="002D0ADC">
      <w:r>
        <w:t>If the ActivateTask message specified in clause 7.10.3.2.2 includes a DNN, the BBIFF-C shall send the activation message to the BBIFF-U only if the DNN used for the PDU session matches the one included in the received ActivateTask message.</w:t>
      </w:r>
    </w:p>
    <w:p w14:paraId="1DC31A06" w14:textId="0F100473" w:rsidR="000F5F25" w:rsidRDefault="000F5F25" w:rsidP="000F5F25">
      <w:r>
        <w:t xml:space="preserve">The exact point at which the trigger is sent is left to the implementation (preferably, when the SMF receives the N4: </w:t>
      </w:r>
      <w:r w:rsidR="00654BD1">
        <w:t xml:space="preserve">PFCP </w:t>
      </w:r>
      <w:r>
        <w:t>Session Establishment/Modification Response from the UPF</w:t>
      </w:r>
      <w:r w:rsidR="00891FBA">
        <w:t>, see TS 29.244 [15</w:t>
      </w:r>
      <w:r w:rsidR="00A85386">
        <w:t>] clause</w:t>
      </w:r>
      <w:r w:rsidR="00891FBA">
        <w:t>s 6.3.2 and 6.3.3</w:t>
      </w:r>
      <w:r>
        <w:t>), however, the BBIFF-C can send the trigger only when the following conditions are met:</w:t>
      </w:r>
    </w:p>
    <w:p w14:paraId="60CA08CF" w14:textId="1244D437" w:rsidR="000F5F25" w:rsidRDefault="000F5F25" w:rsidP="000F5F25">
      <w:pPr>
        <w:pStyle w:val="B1"/>
      </w:pPr>
      <w:r>
        <w:t>-</w:t>
      </w:r>
      <w:r>
        <w:tab/>
        <w:t>ActivateTask with target identity "HR" and "IMSSigna</w:t>
      </w:r>
      <w:r w:rsidR="00F93160">
        <w:t>l</w:t>
      </w:r>
      <w:r>
        <w:t xml:space="preserve">ling" is received with </w:t>
      </w:r>
      <w:r w:rsidR="00302619">
        <w:t xml:space="preserve">X3 being included in the </w:t>
      </w:r>
      <w:r>
        <w:t>delivery type.</w:t>
      </w:r>
    </w:p>
    <w:p w14:paraId="41C0CE1F" w14:textId="3FDF05C3" w:rsidR="000F5F25" w:rsidRDefault="000F5F25" w:rsidP="000F5F25">
      <w:pPr>
        <w:pStyle w:val="B1"/>
      </w:pPr>
      <w:r>
        <w:t>-</w:t>
      </w:r>
      <w:r>
        <w:tab/>
      </w:r>
      <w:r w:rsidR="00F2015A">
        <w:t>If the received ActivateTask includes a DNN, the DNN used for the PDU session matches the one included in the ActivateTask. If the received ActivateTask doesn’t include any DNN, t</w:t>
      </w:r>
      <w:r>
        <w:t xml:space="preserve">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1D1D6E64" w:rsidR="000F5F25" w:rsidRDefault="000F5F25" w:rsidP="000F5F25">
      <w:r>
        <w:t xml:space="preserve">The first point is indicating that N9HR LI is enabled (see clause 7.10.3.3.1) with a need to capture and deliver the IMS </w:t>
      </w:r>
      <w:r w:rsidR="004B454D">
        <w:t>signalling</w:t>
      </w:r>
      <w:r>
        <w:t xml:space="preserve"> related user plane packets. The second point is telling that the UE is an inbound roamer with Home Routed based roaming</w:t>
      </w:r>
      <w:r w:rsidR="00001345">
        <w:t xml:space="preserve"> (with a specific DNN, if applicable)</w:t>
      </w:r>
      <w:r>
        <w:t xml:space="preserve">. The third point is telling that the PDU session is established for IMS services. The fourth point is telling that the IMS </w:t>
      </w:r>
      <w:r w:rsidR="004B454D">
        <w:t>signalling</w:t>
      </w:r>
      <w:r>
        <w:t xml:space="preserve">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4D46FE68"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 xml:space="preserve">6.2.3-7. The target identity type of PDR ID shall be mandatory. The BBIFF-C in SMF shall use the QFI associated with the IMS </w:t>
            </w:r>
            <w:r w:rsidR="004B454D">
              <w:t>signalling</w:t>
            </w:r>
            <w:r>
              <w:t xml:space="preserve">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0C80FD8D" w:rsidR="001E6EEB" w:rsidRDefault="001E6EEB" w:rsidP="001E6EEB">
      <w:r>
        <w:t xml:space="preserve">When the BBIFF-C present in the SMF detects that the PDU session is released (e.g. when SMF receives the N4: </w:t>
      </w:r>
      <w:r w:rsidR="00713BFD">
        <w:t xml:space="preserve">PFCP </w:t>
      </w:r>
      <w:r>
        <w:t xml:space="preserve">Session </w:t>
      </w:r>
      <w:r w:rsidR="00713BFD">
        <w:t>Deletion</w:t>
      </w:r>
      <w:r>
        <w:t xml:space="preserve"> Response from the UPF</w:t>
      </w:r>
      <w:r w:rsidR="00713BFD">
        <w:t>, see TS 29.244 [15</w:t>
      </w:r>
      <w:r w:rsidR="00A85386">
        <w:t>] clause</w:t>
      </w:r>
      <w:r w:rsidR="00713BFD">
        <w:t xml:space="preserve"> 6.3.4</w:t>
      </w:r>
      <w:r>
        <w:t>),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640" w:name="_Toc176176972"/>
      <w:r>
        <w:t>7.10.3.5.3</w:t>
      </w:r>
      <w:r>
        <w:tab/>
        <w:t>S8HR LI</w:t>
      </w:r>
      <w:bookmarkEnd w:id="640"/>
    </w:p>
    <w:p w14:paraId="7E061CE7" w14:textId="379AAC41" w:rsidR="000F5F25" w:rsidRDefault="000F5F25" w:rsidP="000F5F25">
      <w:r w:rsidRPr="00760004">
        <w:t xml:space="preserve">When the </w:t>
      </w:r>
      <w:r>
        <w:t xml:space="preserve">BBIFF-C present in the SGW-C detects that the default bearer used for IMS </w:t>
      </w:r>
      <w:r w:rsidR="004B454D">
        <w:t>signalling</w:t>
      </w:r>
      <w:r>
        <w:t xml:space="preserve">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5ED786C0" w14:textId="77777777" w:rsidR="00616BF5" w:rsidRDefault="00616BF5" w:rsidP="00616BF5">
      <w:r>
        <w:t>If the ActivateTask message specified in clause 7.10.3.2.2 includes an APN, the BBIFF-C shall send the activation message to the BBIFF-U only if the APN used for the PDN connection matched the one included in the received ActivateTask message.</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61A17CFE" w:rsidR="000F5F25" w:rsidRDefault="000F5F25" w:rsidP="000F5F25">
      <w:pPr>
        <w:pStyle w:val="B1"/>
      </w:pPr>
      <w:r>
        <w:t>-</w:t>
      </w:r>
      <w:r>
        <w:tab/>
        <w:t>ActivateTask with target identity "HR" and "IMSSigna</w:t>
      </w:r>
      <w:r w:rsidR="00F93160">
        <w:t>l</w:t>
      </w:r>
      <w:r>
        <w:t xml:space="preserve">ling" is received with </w:t>
      </w:r>
      <w:r w:rsidR="00B35E0B">
        <w:t xml:space="preserve">X3 being included in the </w:t>
      </w:r>
      <w:r>
        <w:t>delivery type.</w:t>
      </w:r>
    </w:p>
    <w:p w14:paraId="77206EC0" w14:textId="0B4CD1D7" w:rsidR="000F5F25" w:rsidRDefault="000F5F25" w:rsidP="000F5F25">
      <w:pPr>
        <w:pStyle w:val="B1"/>
      </w:pPr>
      <w:r>
        <w:t>-</w:t>
      </w:r>
      <w:r>
        <w:tab/>
      </w:r>
      <w:r w:rsidR="00F474FA">
        <w:t>If the received ActivateTask includes an APNs, the APN used for the PDN connection matches the one in the received ActivateTask. If the received ActivateTask doesn’t include any APN, t</w:t>
      </w:r>
      <w:r>
        <w:t xml:space="preserve">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1795A3CC" w:rsidR="000F5F25" w:rsidRDefault="000F5F25" w:rsidP="000F5F25">
      <w:r>
        <w:t xml:space="preserve">The first point is indicating that S8HR LI is enabled (see clause 7.10.3.3.1) with a need to capture and deliver the IMS </w:t>
      </w:r>
      <w:r w:rsidR="004B454D">
        <w:t>signalling</w:t>
      </w:r>
      <w:r>
        <w:t xml:space="preserve"> related user plane packets. The second point is telling that the UE is an inbound roamer with Home Routed based roaming</w:t>
      </w:r>
      <w:r w:rsidR="00896F3A">
        <w:t xml:space="preserve"> (with a specific APN, if applicable)</w:t>
      </w:r>
      <w:r>
        <w:t xml:space="preserve">. The third point is telling that the PDN connection is established for IMS services. The fourth point is telling that the IMS </w:t>
      </w:r>
      <w:r w:rsidR="004B454D">
        <w:t>signalling</w:t>
      </w:r>
      <w:r>
        <w:t xml:space="preserve"> bearer is activated.</w:t>
      </w:r>
    </w:p>
    <w:p w14:paraId="715A51F7" w14:textId="53E0D65C" w:rsidR="009C454A" w:rsidRDefault="009C454A" w:rsidP="009C454A">
      <w:r>
        <w:t xml:space="preserve">If the default bearer (for IMS </w:t>
      </w:r>
      <w:r w:rsidR="004B454D">
        <w:t>signalling</w:t>
      </w:r>
      <w:r>
        <w:t xml:space="preserve">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38C6574"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w:t>
            </w:r>
            <w:r w:rsidR="004B454D">
              <w:t>signalling</w:t>
            </w:r>
            <w:r>
              <w:t xml:space="preserve">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641" w:name="_Toc176176973"/>
      <w:r>
        <w:t>7.10.3.6</w:t>
      </w:r>
      <w:r w:rsidRPr="00760004">
        <w:tab/>
      </w:r>
      <w:r>
        <w:t>Generation of xCC over LI_X3_LITE_S</w:t>
      </w:r>
      <w:bookmarkEnd w:id="641"/>
    </w:p>
    <w:p w14:paraId="5D82A73E" w14:textId="77777777" w:rsidR="004D5E2F" w:rsidRDefault="004D5E2F" w:rsidP="004D5E2F">
      <w:pPr>
        <w:pStyle w:val="Heading5"/>
      </w:pPr>
      <w:bookmarkStart w:id="642" w:name="_Toc176176974"/>
      <w:r>
        <w:t>7.10.3.6.1</w:t>
      </w:r>
      <w:r>
        <w:tab/>
        <w:t>BBIFF-U</w:t>
      </w:r>
      <w:bookmarkEnd w:id="642"/>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643" w:name="_Toc176176975"/>
      <w:r>
        <w:t>7.10.3.6.2</w:t>
      </w:r>
      <w:r>
        <w:tab/>
        <w:t>BBIFF</w:t>
      </w:r>
      <w:bookmarkEnd w:id="643"/>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684C2722" w:rsidR="004D5E2F" w:rsidRDefault="004D5E2F" w:rsidP="004D5E2F">
      <w:pPr>
        <w:pStyle w:val="B1"/>
      </w:pPr>
      <w:r>
        <w:t>-</w:t>
      </w:r>
      <w:r>
        <w:tab/>
        <w:t>ActivateTask with target identity "HR" and "IMSSignal</w:t>
      </w:r>
      <w:r w:rsidR="007D2E56">
        <w:t>l</w:t>
      </w:r>
      <w:r>
        <w:t>ing" is received with delivery type "X3Only".</w:t>
      </w:r>
    </w:p>
    <w:p w14:paraId="28208C6A" w14:textId="4BD9839D" w:rsidR="004D5E2F" w:rsidRDefault="004D5E2F" w:rsidP="004D5E2F">
      <w:pPr>
        <w:pStyle w:val="B1"/>
      </w:pPr>
      <w:r>
        <w:t>-</w:t>
      </w:r>
      <w:r>
        <w:tab/>
      </w:r>
      <w:r w:rsidR="002F6818">
        <w:t>If the received ActivateTask includes an APN, the APN used for the PDN connection matches the one included in the received ActivateTask. If the received ActivateTask doesn’t include an APN, t</w:t>
      </w:r>
      <w:r>
        <w:t xml:space="preserve">he MCC + MNC of the Operator Identifier field of the APN is different from the MCC+MNC configured in the SGW </w:t>
      </w:r>
      <w:r w:rsidRPr="00FA31E9">
        <w:t>- see TS 29.50</w:t>
      </w:r>
      <w:r>
        <w:t>2 [16</w:t>
      </w:r>
      <w:r w:rsidR="00A85386">
        <w:t>] clause</w:t>
      </w:r>
      <w:r w:rsidRPr="00FA31E9">
        <w:t xml:space="preserv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2A57B6E7" w:rsidR="004D5E2F" w:rsidRDefault="004D5E2F" w:rsidP="004D5E2F">
      <w:pPr>
        <w:spacing w:before="120" w:after="240"/>
      </w:pPr>
      <w:r>
        <w:t xml:space="preserve">The first point is indicating that S8HR LI is enabled (see clause 7.10.3.2.2) with a need to capture and deliver the IMS </w:t>
      </w:r>
      <w:r w:rsidR="004B454D">
        <w:t>signalling</w:t>
      </w:r>
      <w:r>
        <w:t xml:space="preserve"> related user plane packets. The second point is telling that the UE is an inbound roamer with Home Routed based roaming</w:t>
      </w:r>
      <w:r w:rsidR="008E70D9">
        <w:t xml:space="preserve"> (with a specific APN, if applicable)</w:t>
      </w:r>
      <w:r>
        <w:t>. The third point is telling that the PDN connection is established for IMS services.</w:t>
      </w:r>
    </w:p>
    <w:p w14:paraId="26AAC06A" w14:textId="323F8B82" w:rsidR="004D5E2F" w:rsidRDefault="004D5E2F" w:rsidP="004D5E2F">
      <w:pPr>
        <w:spacing w:before="120" w:after="240"/>
      </w:pPr>
      <w:r>
        <w:t xml:space="preserve">The BBIFF in SGW uses the QCI value of 5 (GSMA NG.114 [68]) to identify that the packets are from the IMS </w:t>
      </w:r>
      <w:r w:rsidR="004B454D">
        <w:t>signalling</w:t>
      </w:r>
      <w:r>
        <w:t xml:space="preserve"> bearer.</w:t>
      </w:r>
    </w:p>
    <w:p w14:paraId="7FA46D0F" w14:textId="77777777" w:rsidR="004D5E2F" w:rsidRDefault="004D5E2F" w:rsidP="004D5E2F">
      <w:pPr>
        <w:pStyle w:val="Heading5"/>
      </w:pPr>
      <w:bookmarkStart w:id="644" w:name="_Toc176176976"/>
      <w:r>
        <w:t>7.10.3.6.3</w:t>
      </w:r>
      <w:r>
        <w:tab/>
        <w:t>X3 PDU format</w:t>
      </w:r>
      <w:bookmarkEnd w:id="644"/>
    </w:p>
    <w:p w14:paraId="61F8CE62" w14:textId="77777777" w:rsidR="004D5E2F" w:rsidRDefault="004D5E2F" w:rsidP="004D5E2F">
      <w:bookmarkStart w:id="645"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46" w:name="_Toc176176977"/>
      <w:r>
        <w:t>7.10.3.7</w:t>
      </w:r>
      <w:r w:rsidRPr="00760004">
        <w:tab/>
      </w:r>
      <w:r>
        <w:t>LMISF-IRI handling of xCC received over LI_X3_LITE_S</w:t>
      </w:r>
      <w:bookmarkEnd w:id="646"/>
    </w:p>
    <w:p w14:paraId="27A6D6DE" w14:textId="4AD7C514" w:rsidR="004D5E2F" w:rsidRDefault="004D5E2F" w:rsidP="004D5E2F">
      <w:pPr>
        <w:spacing w:before="120" w:after="240"/>
      </w:pPr>
      <w:r>
        <w:t xml:space="preserve">The LMISF-IRI shall extract the IMS </w:t>
      </w:r>
      <w:r w:rsidR="004B454D">
        <w:t>signalling</w:t>
      </w:r>
      <w:r>
        <w:t xml:space="preserve">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47" w:name="_Toc176176978"/>
      <w:bookmarkEnd w:id="645"/>
      <w:r>
        <w:t>7.10.4</w:t>
      </w:r>
      <w:r>
        <w:tab/>
        <w:t>HR LI Phase 2</w:t>
      </w:r>
      <w:bookmarkEnd w:id="647"/>
    </w:p>
    <w:p w14:paraId="060FC755" w14:textId="77777777" w:rsidR="00130469" w:rsidRDefault="00130469" w:rsidP="00130469">
      <w:pPr>
        <w:pStyle w:val="Heading4"/>
      </w:pPr>
      <w:bookmarkStart w:id="648" w:name="_Toc176176979"/>
      <w:r>
        <w:t>7.10.4.1</w:t>
      </w:r>
      <w:r>
        <w:tab/>
        <w:t>Overview</w:t>
      </w:r>
      <w:bookmarkEnd w:id="648"/>
    </w:p>
    <w:p w14:paraId="7EFD7A3F" w14:textId="77777777" w:rsidR="00256CEA" w:rsidRPr="00652895" w:rsidRDefault="00256CEA" w:rsidP="00256CEA">
      <w:pPr>
        <w:pStyle w:val="Heading5"/>
      </w:pPr>
      <w:bookmarkStart w:id="649" w:name="_Toc176176980"/>
      <w:r>
        <w:t>7.10.4.1.1</w:t>
      </w:r>
      <w:r>
        <w:tab/>
        <w:t>General</w:t>
      </w:r>
      <w:bookmarkEnd w:id="649"/>
    </w:p>
    <w:p w14:paraId="5D47AF62" w14:textId="77777777" w:rsidR="00256CEA" w:rsidRDefault="00256CEA" w:rsidP="00256CEA">
      <w:r>
        <w:t>The Phase-2 of HR LI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22201D0B" w14:textId="6B34A86A" w:rsidR="00256CEA" w:rsidRDefault="00256CEA" w:rsidP="00256CEA">
      <w:pPr>
        <w:pStyle w:val="B1"/>
      </w:pPr>
      <w:r>
        <w:t>-</w:t>
      </w:r>
      <w:r>
        <w:tab/>
        <w:t xml:space="preserve">LI_X1: Used by the LIPF to provision the LMISF-IRI, MDF2 and MDF3 with the </w:t>
      </w:r>
      <w:r w:rsidRPr="001801E3">
        <w:t>LI</w:t>
      </w:r>
      <w:r>
        <w:t xml:space="preserve"> information for a target.</w:t>
      </w:r>
    </w:p>
    <w:p w14:paraId="4506EBB0" w14:textId="77777777" w:rsidR="00256CEA" w:rsidRDefault="00256CEA" w:rsidP="00256CEA">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358C9DB9" w14:textId="77777777" w:rsidR="00256CEA" w:rsidRDefault="00256CEA" w:rsidP="00256CEA">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6E8B936D" w14:textId="77777777" w:rsidR="00256CEA" w:rsidRDefault="00256CEA" w:rsidP="00256CEA">
      <w:pPr>
        <w:pStyle w:val="B1"/>
      </w:pPr>
      <w:r>
        <w:t>-</w:t>
      </w:r>
      <w:r>
        <w:tab/>
        <w:t>LI_X3_LITE_S: Used by the BBIFF-U/BBIFF to forward the IMS signalling related user plane packets of inbound roaming UEs to the LMISF-IRI.</w:t>
      </w:r>
    </w:p>
    <w:p w14:paraId="7BA3B8E6" w14:textId="77777777" w:rsidR="00256CEA" w:rsidRDefault="00256CEA" w:rsidP="00256CEA">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52F95CF2" w14:textId="77777777" w:rsidR="00256CEA" w:rsidRDefault="00256CEA" w:rsidP="00256CEA">
      <w:r>
        <w:t>The triggering interface LI_T3 is not used in the case of BBIFF in SGW. The LI_X3_LITE_S is also used for HR LI Phase-1.</w:t>
      </w:r>
    </w:p>
    <w:p w14:paraId="436F8076" w14:textId="77777777" w:rsidR="00256CEA" w:rsidRDefault="00256CEA" w:rsidP="00256CEA">
      <w:pPr>
        <w:pStyle w:val="Heading5"/>
      </w:pPr>
      <w:bookmarkStart w:id="650" w:name="_Toc176176981"/>
      <w:r>
        <w:t>7.10.4.1.2</w:t>
      </w:r>
      <w:r>
        <w:tab/>
        <w:t>Service Scoping for Phase 2 of HR LI</w:t>
      </w:r>
      <w:bookmarkEnd w:id="650"/>
    </w:p>
    <w:p w14:paraId="584DD4FC" w14:textId="77777777" w:rsidR="00E546EB" w:rsidRDefault="00E546EB" w:rsidP="00E546EB">
      <w:r>
        <w:t>The following service scoping options (see clause 4.4) provisioned as described in clause 5.2.4 shall be supported for Phase-2 of HR LI:</w:t>
      </w:r>
    </w:p>
    <w:p w14:paraId="3CF0BD1C" w14:textId="77777777" w:rsidR="00E546EB" w:rsidRDefault="00E546EB" w:rsidP="00E546EB">
      <w:pPr>
        <w:pStyle w:val="B1"/>
        <w:ind w:left="284" w:firstLine="0"/>
      </w:pPr>
      <w:r>
        <w:t>-</w:t>
      </w:r>
      <w:r>
        <w:tab/>
        <w:t>At the LMISF-IRI:</w:t>
      </w:r>
    </w:p>
    <w:p w14:paraId="7A93B4C8" w14:textId="77777777" w:rsidR="00E546EB" w:rsidRPr="001B6D91" w:rsidRDefault="00E546EB" w:rsidP="00E546EB">
      <w:pPr>
        <w:pStyle w:val="B2"/>
      </w:pPr>
      <w:r>
        <w:t>-</w:t>
      </w:r>
      <w:r>
        <w:tab/>
      </w:r>
      <w:r w:rsidRPr="001B6D91">
        <w:t>CSP Service Types:</w:t>
      </w:r>
    </w:p>
    <w:p w14:paraId="0F8B6627" w14:textId="77777777" w:rsidR="00E546EB" w:rsidRDefault="00E546EB" w:rsidP="00E546EB">
      <w:pPr>
        <w:pStyle w:val="B3"/>
      </w:pPr>
      <w:r>
        <w:t>-</w:t>
      </w:r>
      <w:r>
        <w:tab/>
        <w:t>Voice.</w:t>
      </w:r>
    </w:p>
    <w:p w14:paraId="71DAA5A1" w14:textId="77777777" w:rsidR="00E546EB" w:rsidRDefault="00E546EB" w:rsidP="00E546EB">
      <w:pPr>
        <w:pStyle w:val="B3"/>
      </w:pPr>
      <w:r>
        <w:t>-</w:t>
      </w:r>
      <w:r>
        <w:tab/>
        <w:t>Messaging.</w:t>
      </w:r>
    </w:p>
    <w:p w14:paraId="6C110BEB" w14:textId="77777777" w:rsidR="00E546EB" w:rsidRDefault="00E546EB" w:rsidP="00E546EB">
      <w:pPr>
        <w:pStyle w:val="B1"/>
      </w:pPr>
      <w:r>
        <w:t>-</w:t>
      </w:r>
      <w:r>
        <w:tab/>
        <w:t>At the MDF2/MDF3:</w:t>
      </w:r>
    </w:p>
    <w:p w14:paraId="65032F14" w14:textId="77777777" w:rsidR="00E546EB" w:rsidRDefault="00E546EB" w:rsidP="00E546EB">
      <w:pPr>
        <w:pStyle w:val="B2"/>
      </w:pPr>
      <w:r>
        <w:t>-</w:t>
      </w:r>
      <w:r>
        <w:tab/>
        <w:t>CSP Service Types:</w:t>
      </w:r>
    </w:p>
    <w:p w14:paraId="46320415" w14:textId="77777777" w:rsidR="00E546EB" w:rsidRDefault="00E546EB" w:rsidP="00E546EB">
      <w:pPr>
        <w:pStyle w:val="B3"/>
      </w:pPr>
      <w:r>
        <w:t>-</w:t>
      </w:r>
      <w:r>
        <w:tab/>
        <w:t>Voice.</w:t>
      </w:r>
    </w:p>
    <w:p w14:paraId="07D3701A" w14:textId="77777777" w:rsidR="00E546EB" w:rsidRDefault="00E546EB" w:rsidP="00E546EB">
      <w:pPr>
        <w:pStyle w:val="B3"/>
      </w:pPr>
      <w:r>
        <w:t>-</w:t>
      </w:r>
      <w:r>
        <w:tab/>
        <w:t>Messaging.</w:t>
      </w:r>
    </w:p>
    <w:p w14:paraId="55803A16" w14:textId="77777777" w:rsidR="00E546EB" w:rsidRDefault="00E546EB" w:rsidP="00E546EB">
      <w:pPr>
        <w:pStyle w:val="B2"/>
      </w:pPr>
      <w:r>
        <w:t>-</w:t>
      </w:r>
      <w:r>
        <w:tab/>
        <w:t>Location Reporting.</w:t>
      </w:r>
    </w:p>
    <w:p w14:paraId="33413104" w14:textId="77777777" w:rsidR="00E546EB" w:rsidRDefault="00E546EB" w:rsidP="00E546EB">
      <w:pPr>
        <w:pStyle w:val="B3"/>
      </w:pPr>
      <w:r>
        <w:t>-</w:t>
      </w:r>
      <w:r>
        <w:tab/>
        <w:t>Report location only at the beginning and end of a session.</w:t>
      </w:r>
    </w:p>
    <w:p w14:paraId="670223D1" w14:textId="77777777" w:rsidR="00E546EB" w:rsidRPr="00651AFE" w:rsidRDefault="00E546EB" w:rsidP="00E546EB">
      <w:pPr>
        <w:pStyle w:val="B3"/>
      </w:pPr>
      <w:r>
        <w:t>-</w:t>
      </w:r>
      <w:r>
        <w:tab/>
        <w:t>Do not report location.</w:t>
      </w:r>
    </w:p>
    <w:p w14:paraId="684F9DCA" w14:textId="754C3BE2" w:rsidR="00130469" w:rsidRDefault="00130469" w:rsidP="00130469">
      <w:pPr>
        <w:pStyle w:val="Heading4"/>
      </w:pPr>
      <w:bookmarkStart w:id="651" w:name="_Toc176176982"/>
      <w:r>
        <w:t>7.10.4.2</w:t>
      </w:r>
      <w:r>
        <w:tab/>
        <w:t>Provisioning over LI_X1</w:t>
      </w:r>
      <w:bookmarkEnd w:id="651"/>
    </w:p>
    <w:p w14:paraId="51654239" w14:textId="77777777" w:rsidR="00130469" w:rsidRDefault="00130469" w:rsidP="00130469">
      <w:pPr>
        <w:pStyle w:val="Heading5"/>
      </w:pPr>
      <w:bookmarkStart w:id="652" w:name="_Toc176176983"/>
      <w:r>
        <w:t>7.10.4.2.1</w:t>
      </w:r>
      <w:r>
        <w:tab/>
        <w:t>General</w:t>
      </w:r>
      <w:bookmarkEnd w:id="652"/>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53" w:name="_Toc176176984"/>
      <w:r>
        <w:t>7.10.4.2.2</w:t>
      </w:r>
      <w:r>
        <w:tab/>
        <w:t>Provisioning of LMISF-IRI</w:t>
      </w:r>
      <w:bookmarkEnd w:id="653"/>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54FCE" w14:paraId="48615DDE" w14:textId="77777777" w:rsidTr="00154FCE">
        <w:trPr>
          <w:jc w:val="center"/>
        </w:trPr>
        <w:tc>
          <w:tcPr>
            <w:tcW w:w="2972" w:type="dxa"/>
            <w:tcBorders>
              <w:top w:val="single" w:sz="4" w:space="0" w:color="auto"/>
              <w:left w:val="single" w:sz="4" w:space="0" w:color="auto"/>
              <w:bottom w:val="single" w:sz="4" w:space="0" w:color="auto"/>
              <w:right w:val="single" w:sz="4" w:space="0" w:color="auto"/>
            </w:tcBorders>
          </w:tcPr>
          <w:p w14:paraId="3D45C6CE" w14:textId="77777777" w:rsidR="00154FCE" w:rsidRDefault="00154FCE" w:rsidP="008B4895">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tcPr>
          <w:p w14:paraId="38E8AD6B" w14:textId="59063FB5" w:rsidR="00154FCE" w:rsidRDefault="00154FCE" w:rsidP="008B4895">
            <w:pPr>
              <w:pStyle w:val="TAL"/>
            </w:pPr>
            <w:r>
              <w:t>Indicates that the LMISF-IRI shall only deliver messages related to the indicated services. See ETS TS 103 221-1 [7</w:t>
            </w:r>
            <w:r w:rsidR="00A85386">
              <w:t>] table</w:t>
            </w:r>
            <w:r>
              <w:t xml:space="preserve"> C.1.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5151C0E1" w14:textId="77777777" w:rsidR="00154FCE" w:rsidRDefault="00154FCE" w:rsidP="008B4895">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654" w:name="_Toc176176985"/>
      <w:r>
        <w:t>7.10.4.2.3</w:t>
      </w:r>
      <w:r w:rsidRPr="008378AD">
        <w:tab/>
        <w:t>Provisioning of the MDF2</w:t>
      </w:r>
      <w:bookmarkEnd w:id="654"/>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6C09A8" w:rsidRPr="00CE0181" w14:paraId="78E6ECC4" w14:textId="77777777" w:rsidTr="006C09A8">
        <w:trPr>
          <w:jc w:val="center"/>
        </w:trPr>
        <w:tc>
          <w:tcPr>
            <w:tcW w:w="2972" w:type="dxa"/>
            <w:tcBorders>
              <w:top w:val="single" w:sz="4" w:space="0" w:color="auto"/>
              <w:left w:val="single" w:sz="4" w:space="0" w:color="auto"/>
              <w:bottom w:val="single" w:sz="4" w:space="0" w:color="auto"/>
              <w:right w:val="single" w:sz="4" w:space="0" w:color="auto"/>
            </w:tcBorders>
          </w:tcPr>
          <w:p w14:paraId="45FD36DC" w14:textId="77777777" w:rsidR="006C09A8" w:rsidRDefault="006C09A8" w:rsidP="008B4895">
            <w:pPr>
              <w:pStyle w:val="TAL"/>
            </w:pPr>
            <w:r>
              <w:t>ServiceScopingOptions</w:t>
            </w:r>
          </w:p>
        </w:tc>
        <w:tc>
          <w:tcPr>
            <w:tcW w:w="6242" w:type="dxa"/>
            <w:tcBorders>
              <w:top w:val="single" w:sz="4" w:space="0" w:color="auto"/>
              <w:left w:val="single" w:sz="4" w:space="0" w:color="auto"/>
              <w:bottom w:val="single" w:sz="4" w:space="0" w:color="auto"/>
              <w:right w:val="single" w:sz="4" w:space="0" w:color="auto"/>
            </w:tcBorders>
          </w:tcPr>
          <w:p w14:paraId="1E2E5D68" w14:textId="6A2C2ED9" w:rsidR="006C09A8" w:rsidRDefault="006C09A8" w:rsidP="008B4895">
            <w:pPr>
              <w:pStyle w:val="TAL"/>
            </w:pPr>
            <w:r>
              <w:t>See ETS TS 103 221-1 [7</w:t>
            </w:r>
            <w:r w:rsidR="00A85386">
              <w:t>] table</w:t>
            </w:r>
            <w:r>
              <w:t xml:space="preserve"> C.1.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73C21D32" w14:textId="77777777" w:rsidR="006C09A8" w:rsidRPr="00CE0181" w:rsidRDefault="006C09A8" w:rsidP="008B4895">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655" w:name="_Toc176176986"/>
      <w:r>
        <w:t>7.10.4.2.4</w:t>
      </w:r>
      <w:r w:rsidRPr="008378AD">
        <w:tab/>
        <w:t>Provisioning of the MDF</w:t>
      </w:r>
      <w:r>
        <w:t>3</w:t>
      </w:r>
      <w:bookmarkEnd w:id="655"/>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88414B" w:rsidRPr="00CE0181" w14:paraId="1ADF7219" w14:textId="77777777" w:rsidTr="008B4895">
        <w:trPr>
          <w:jc w:val="center"/>
        </w:trPr>
        <w:tc>
          <w:tcPr>
            <w:tcW w:w="2972" w:type="dxa"/>
          </w:tcPr>
          <w:p w14:paraId="5BF35F8D" w14:textId="77777777" w:rsidR="0088414B" w:rsidRDefault="0088414B" w:rsidP="008B4895">
            <w:pPr>
              <w:pStyle w:val="TAL"/>
            </w:pPr>
            <w:r>
              <w:t>ServiceScopingOptions</w:t>
            </w:r>
          </w:p>
        </w:tc>
        <w:tc>
          <w:tcPr>
            <w:tcW w:w="6242" w:type="dxa"/>
          </w:tcPr>
          <w:p w14:paraId="22A59E82" w14:textId="76CB6842" w:rsidR="0088414B" w:rsidRDefault="0088414B" w:rsidP="008B4895">
            <w:pPr>
              <w:pStyle w:val="TAL"/>
            </w:pPr>
            <w:r>
              <w:t>See ETS TS 103 221-1 [7</w:t>
            </w:r>
            <w:r w:rsidR="00A85386">
              <w:t>] table</w:t>
            </w:r>
            <w:r>
              <w:t xml:space="preserve"> C.1. Shall be present if there is no default setting in the MDF or to override the default setting for this LIID.</w:t>
            </w:r>
          </w:p>
        </w:tc>
        <w:tc>
          <w:tcPr>
            <w:tcW w:w="708" w:type="dxa"/>
          </w:tcPr>
          <w:p w14:paraId="46BEA57C" w14:textId="77777777" w:rsidR="0088414B" w:rsidRPr="00CE0181" w:rsidRDefault="0088414B" w:rsidP="008B4895">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656" w:name="_Toc176176987"/>
      <w:r>
        <w:t>7.10.4.3</w:t>
      </w:r>
      <w:r>
        <w:tab/>
        <w:t>Generation of xIRI over LI_X2</w:t>
      </w:r>
      <w:bookmarkEnd w:id="656"/>
    </w:p>
    <w:p w14:paraId="21A99809" w14:textId="77777777" w:rsidR="003657B0" w:rsidRDefault="003657B0" w:rsidP="003657B0">
      <w:pPr>
        <w:pStyle w:val="Heading5"/>
      </w:pPr>
      <w:bookmarkStart w:id="657" w:name="_Toc176176988"/>
      <w:r>
        <w:t>7.10.4.3.1</w:t>
      </w:r>
      <w:r>
        <w:tab/>
        <w:t>General concepts</w:t>
      </w:r>
      <w:bookmarkEnd w:id="657"/>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0B917F89" w:rsidR="003657B0" w:rsidRDefault="003657B0" w:rsidP="003657B0">
      <w:r>
        <w:t xml:space="preserve">The SIP headers used for identifying a calling party identity, called party identity, redirecting party identity can be same identities used by the IMS </w:t>
      </w:r>
      <w:r w:rsidR="004B454D">
        <w:t>signalling</w:t>
      </w:r>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658" w:name="_Toc176176989"/>
      <w:r>
        <w:t>7.10.4.3.2</w:t>
      </w:r>
      <w:r>
        <w:tab/>
        <w:t>Target match</w:t>
      </w:r>
      <w:bookmarkEnd w:id="658"/>
    </w:p>
    <w:p w14:paraId="01E5AA25" w14:textId="77777777" w:rsidR="003657B0" w:rsidRDefault="003657B0" w:rsidP="003657B0">
      <w:pPr>
        <w:pStyle w:val="Heading6"/>
      </w:pPr>
      <w:bookmarkStart w:id="659" w:name="_Toc176176990"/>
      <w:r>
        <w:t>7.10.4.3.2.1</w:t>
      </w:r>
      <w:r>
        <w:tab/>
        <w:t>General</w:t>
      </w:r>
      <w:bookmarkEnd w:id="659"/>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50FCFAEF" w:rsidR="003657B0" w:rsidRDefault="003657B0" w:rsidP="003657B0">
      <w:pPr>
        <w:pStyle w:val="Heading6"/>
      </w:pPr>
      <w:bookmarkStart w:id="660" w:name="_Toc176176991"/>
      <w:r>
        <w:t>7.10.4.3.2.2</w:t>
      </w:r>
      <w:r>
        <w:tab/>
      </w:r>
      <w:r w:rsidR="00755807">
        <w:t xml:space="preserve">LMISF-IRI provisioned for </w:t>
      </w:r>
      <w:r w:rsidR="00B2391D">
        <w:t>v</w:t>
      </w:r>
      <w:r w:rsidR="00755807">
        <w:t>oice</w:t>
      </w:r>
      <w:bookmarkEnd w:id="660"/>
    </w:p>
    <w:p w14:paraId="17DAA70F" w14:textId="77777777" w:rsidR="000F7404" w:rsidRDefault="000F7404" w:rsidP="000F7404">
      <w:r>
        <w:t>The cases below apply when the LMISF-IRI has been provisioned to deliver LI product for the CSP service type (see clause 4.4.2) of voice.</w:t>
      </w:r>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3D6C1C5A" w:rsidR="003657B0" w:rsidRDefault="003657B0" w:rsidP="003657B0">
      <w:pPr>
        <w:pStyle w:val="Heading6"/>
      </w:pPr>
      <w:bookmarkStart w:id="661" w:name="_Toc176176992"/>
      <w:r>
        <w:t>7.10.4.3.2.3</w:t>
      </w:r>
      <w:r>
        <w:tab/>
      </w:r>
      <w:r w:rsidR="005028F5">
        <w:t>LMISF-IRI provisioned for messaging</w:t>
      </w:r>
      <w:bookmarkEnd w:id="661"/>
    </w:p>
    <w:p w14:paraId="7401B0E2" w14:textId="77777777" w:rsidR="00DF01C2" w:rsidRPr="00440005" w:rsidRDefault="00DF01C2" w:rsidP="00DF01C2">
      <w:r>
        <w:t>The cases below apply when the LMISF-IRI has been provisioned to deliver LI product for the CSP service type (see clause 4.4.2) of messaging.</w:t>
      </w:r>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662" w:name="_Toc176176993"/>
      <w:r>
        <w:t>7.10.4.3.3</w:t>
      </w:r>
      <w:r>
        <w:tab/>
        <w:t>xIRIs</w:t>
      </w:r>
      <w:bookmarkEnd w:id="662"/>
    </w:p>
    <w:p w14:paraId="1C958F34" w14:textId="38C348FE" w:rsidR="003657B0" w:rsidRDefault="003657B0" w:rsidP="003657B0">
      <w:r>
        <w:t xml:space="preserve">The xIRIs generated at the LMISF-IRI shall be same as the xIRIs generated in the IRI-POIs present in the IMS </w:t>
      </w:r>
      <w:r w:rsidR="004B454D">
        <w:t>signalling</w:t>
      </w:r>
      <w:r>
        <w:t xml:space="preserve"> functions</w:t>
      </w:r>
      <w:r w:rsidR="000D6DDB">
        <w:t xml:space="preserve"> (see clause 7.12.4.2)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59479AA2" w:rsidR="008D722F" w:rsidRDefault="008D722F" w:rsidP="008D722F">
      <w:r>
        <w:t>Further details of the xIRIs are defined in clause 7.12.4.2.</w:t>
      </w:r>
    </w:p>
    <w:p w14:paraId="44BD0E25" w14:textId="77777777" w:rsidR="001C313A" w:rsidRDefault="001C313A" w:rsidP="001C313A">
      <w:pPr>
        <w:pStyle w:val="Heading4"/>
      </w:pPr>
      <w:bookmarkStart w:id="663" w:name="_Toc176176994"/>
      <w:r>
        <w:t>7.10.4.4</w:t>
      </w:r>
      <w:r>
        <w:tab/>
        <w:t>Triggering of BBIFF-C from LMISF over LI_T1</w:t>
      </w:r>
      <w:bookmarkEnd w:id="663"/>
    </w:p>
    <w:p w14:paraId="23D47D1D" w14:textId="77777777" w:rsidR="001C313A" w:rsidRDefault="001C313A" w:rsidP="001C313A">
      <w:pPr>
        <w:pStyle w:val="Heading5"/>
      </w:pPr>
      <w:bookmarkStart w:id="664" w:name="_Toc176176995"/>
      <w:r>
        <w:t>7.10.4.4.1</w:t>
      </w:r>
      <w:r>
        <w:tab/>
        <w:t>General</w:t>
      </w:r>
      <w:bookmarkEnd w:id="664"/>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Default="00595627" w:rsidP="00595627">
      <w:r>
        <w:t xml:space="preserve">When the IMS session is completely released (e.g. all session-legs are released), the LMISF-IRI sends a trigger to the BBIFF-C/BBIFF to stop the media </w:t>
      </w:r>
      <w:r w:rsidR="00973FAE">
        <w:t>interception</w:t>
      </w:r>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665" w:name="_Toc176176996"/>
      <w:r>
        <w:t>7.10.4.4.2</w:t>
      </w:r>
      <w:r>
        <w:tab/>
        <w:t>N9HR LI</w:t>
      </w:r>
      <w:bookmarkEnd w:id="665"/>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666"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4B454D"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19212B" w:rsidRDefault="001C313A" w:rsidP="00822E9A">
            <w:pPr>
              <w:pStyle w:val="TAL"/>
              <w:keepNext w:val="0"/>
              <w:keepLines w:val="0"/>
              <w:rPr>
                <w:lang w:val="de-DE"/>
              </w:rPr>
            </w:pPr>
            <w:r w:rsidRPr="0019212B">
              <w:rPr>
                <w:lang w:val="de-DE"/>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666"/>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667" w:name="_Toc176176997"/>
      <w:r>
        <w:t>7.10.4.4.3</w:t>
      </w:r>
      <w:r w:rsidR="00A66641">
        <w:tab/>
      </w:r>
      <w:r>
        <w:t>S8HR LI</w:t>
      </w:r>
      <w:bookmarkEnd w:id="667"/>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4B454D"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19212B" w:rsidRDefault="001C313A" w:rsidP="00822E9A">
            <w:pPr>
              <w:pStyle w:val="TAL"/>
              <w:rPr>
                <w:lang w:val="de-DE"/>
              </w:rPr>
            </w:pPr>
            <w:r w:rsidRPr="0019212B">
              <w:rPr>
                <w:lang w:val="de-DE"/>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668" w:name="_Toc176176998"/>
      <w:r>
        <w:t>7.10.4.5</w:t>
      </w:r>
      <w:r>
        <w:tab/>
        <w:t>Triggering of BBIFF-U from BBIFF-C over LI_T3</w:t>
      </w:r>
      <w:bookmarkEnd w:id="668"/>
    </w:p>
    <w:p w14:paraId="2E38818B" w14:textId="77777777" w:rsidR="001C313A" w:rsidRDefault="001C313A" w:rsidP="001C313A">
      <w:pPr>
        <w:pStyle w:val="Heading5"/>
      </w:pPr>
      <w:bookmarkStart w:id="669" w:name="_Toc176176999"/>
      <w:r>
        <w:t>7.10.4.5.1</w:t>
      </w:r>
      <w:r>
        <w:tab/>
        <w:t>General</w:t>
      </w:r>
      <w:bookmarkEnd w:id="669"/>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670" w:name="_Toc176177000"/>
      <w:r>
        <w:t>7.10.4.5.2</w:t>
      </w:r>
      <w:r>
        <w:tab/>
        <w:t>N9HR LI</w:t>
      </w:r>
      <w:bookmarkEnd w:id="670"/>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The ProductID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671" w:name="_Toc176177001"/>
      <w:r>
        <w:t>7.10.4.5.3</w:t>
      </w:r>
      <w:r>
        <w:tab/>
        <w:t>S8HR LI</w:t>
      </w:r>
      <w:bookmarkEnd w:id="671"/>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The ProductID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672" w:name="_Toc176177002"/>
      <w:r>
        <w:t>7.10.4.6</w:t>
      </w:r>
      <w:r>
        <w:tab/>
        <w:t>Generation of xCC over LI_X3_LITE_M</w:t>
      </w:r>
      <w:bookmarkEnd w:id="672"/>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17728CBD" w:rsidR="00F91D32" w:rsidRDefault="00F91D32" w:rsidP="00F91D32">
      <w:pPr>
        <w:spacing w:before="120" w:after="240"/>
      </w:pPr>
      <w:r>
        <w:t xml:space="preserve">The BBIFF in SGW shall identify the IMS voice media (QCI = 1) related dedicated bearer associated with the IMS </w:t>
      </w:r>
      <w:r w:rsidR="004B454D">
        <w:t>signalling</w:t>
      </w:r>
      <w:r>
        <w:t xml:space="preserve">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673" w:name="_Toc176177003"/>
      <w:r>
        <w:t>7.10.4.7</w:t>
      </w:r>
      <w:r w:rsidRPr="00760004">
        <w:tab/>
      </w:r>
      <w:r>
        <w:t>Generation of xCC over LI_X3</w:t>
      </w:r>
      <w:bookmarkEnd w:id="673"/>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674" w:name="_Toc176177004"/>
      <w:r>
        <w:t>7.10</w:t>
      </w:r>
      <w:r w:rsidRPr="00696916">
        <w:t>.4.</w:t>
      </w:r>
      <w:r>
        <w:t>8</w:t>
      </w:r>
      <w:r w:rsidRPr="00696916">
        <w:tab/>
        <w:t>Correlation identifier</w:t>
      </w:r>
      <w:bookmarkEnd w:id="674"/>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208DE057" w:rsidR="00287218" w:rsidRDefault="00287218" w:rsidP="00287218">
      <w:r>
        <w:t xml:space="preserve">Each session-leg of an IMS session may have to be correlated separately. This is accomplished using the RTP/RTCP port numbers present in the SDP of IMS </w:t>
      </w:r>
      <w:r w:rsidR="004B454D">
        <w:t>signalling</w:t>
      </w:r>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2pt;height:132pt" o:ole="">
            <v:imagedata r:id="rId22" o:title=""/>
          </v:shape>
          <o:OLEObject Type="Embed" ProgID="Visio.Drawing.15" ShapeID="_x0000_i1028" DrawAspect="Content" ObjectID="_1788029288"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DE42D7D" w:rsidR="00287218" w:rsidRDefault="00287218" w:rsidP="00287218">
      <w:r>
        <w:t xml:space="preserve">The IP address of the two end-points happen to be the same for the two session legs. The RTP port numbers present in the SDP of IMS </w:t>
      </w:r>
      <w:r w:rsidR="004B454D">
        <w:t>signalling</w:t>
      </w:r>
      <w:r>
        <w:t xml:space="preserve"> message and the UDP port numbers of the associated with the IMS voice-media related RTP happen to be the same for a session-leg.</w:t>
      </w:r>
    </w:p>
    <w:p w14:paraId="402D3A9D" w14:textId="35B203FB" w:rsidR="00287218" w:rsidRPr="001863B5" w:rsidRDefault="00287218" w:rsidP="00287218">
      <w:r>
        <w:t xml:space="preserve">Therefore, in general, multiple session-legs can be identified using the RTP port numbers present in the SDP of IMS </w:t>
      </w:r>
      <w:r w:rsidR="004B454D">
        <w:t>signalling</w:t>
      </w:r>
      <w:r>
        <w:t xml:space="preserve"> message and the UDP port numbers associated with the IMS voice-media related RTP.</w:t>
      </w:r>
    </w:p>
    <w:p w14:paraId="29ED717C" w14:textId="1AD33AB8" w:rsidR="002B5A4D" w:rsidRDefault="002B5A4D" w:rsidP="002B5A4D">
      <w:pPr>
        <w:pStyle w:val="Heading4"/>
      </w:pPr>
      <w:bookmarkStart w:id="675" w:name="_Toc176177005"/>
      <w:r>
        <w:t>7.10.4.9</w:t>
      </w:r>
      <w:r w:rsidRPr="00760004">
        <w:tab/>
      </w:r>
      <w:r>
        <w:t>Generation of IRI over LI_HI2</w:t>
      </w:r>
      <w:bookmarkEnd w:id="675"/>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676" w:name="_Toc176177006"/>
      <w:r>
        <w:t>7.10.4.10</w:t>
      </w:r>
      <w:r w:rsidRPr="00760004">
        <w:tab/>
      </w:r>
      <w:r>
        <w:t xml:space="preserve">Generation of </w:t>
      </w:r>
      <w:r w:rsidR="00FD40AE">
        <w:t>CC</w:t>
      </w:r>
      <w:r>
        <w:t xml:space="preserve"> over LI_HI3</w:t>
      </w:r>
      <w:bookmarkEnd w:id="676"/>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677" w:name="_Toc176177007"/>
      <w:r>
        <w:t>7</w:t>
      </w:r>
      <w:r w:rsidRPr="00BD2974">
        <w:t>.</w:t>
      </w:r>
      <w:r>
        <w:t>11</w:t>
      </w:r>
      <w:r w:rsidRPr="00BD2974">
        <w:tab/>
        <w:t>STIR/SHAKEN and RCD/eCNAM</w:t>
      </w:r>
      <w:bookmarkEnd w:id="677"/>
    </w:p>
    <w:p w14:paraId="3BD88787" w14:textId="77777777" w:rsidR="00D25B71" w:rsidRPr="00AB7652" w:rsidRDefault="00D25B71" w:rsidP="00D25B71">
      <w:pPr>
        <w:pStyle w:val="Heading3"/>
      </w:pPr>
      <w:bookmarkStart w:id="678" w:name="_Toc176177008"/>
      <w:r>
        <w:t>7.11.</w:t>
      </w:r>
      <w:r w:rsidRPr="00AB7652">
        <w:t>1</w:t>
      </w:r>
      <w:r w:rsidRPr="00AB7652">
        <w:tab/>
        <w:t>Provisioning over LI_X1</w:t>
      </w:r>
      <w:bookmarkEnd w:id="678"/>
    </w:p>
    <w:p w14:paraId="7CD422CD" w14:textId="77777777" w:rsidR="00D25B71" w:rsidRPr="00AB7652" w:rsidRDefault="00D25B71" w:rsidP="00D25B71">
      <w:pPr>
        <w:pStyle w:val="Heading4"/>
      </w:pPr>
      <w:bookmarkStart w:id="679" w:name="_Toc176177009"/>
      <w:r>
        <w:t>7.11.</w:t>
      </w:r>
      <w:r w:rsidRPr="00AB7652">
        <w:t>1.1</w:t>
      </w:r>
      <w:r w:rsidRPr="00AB7652">
        <w:tab/>
      </w:r>
      <w:r>
        <w:t>General</w:t>
      </w:r>
      <w:bookmarkEnd w:id="679"/>
    </w:p>
    <w:p w14:paraId="71480DBA" w14:textId="43EC9095" w:rsidR="00D25B71" w:rsidRDefault="00A43F53" w:rsidP="00D25B71">
      <w:bookmarkStart w:id="680"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680"/>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681" w:name="_Toc176177010"/>
      <w:r>
        <w:t>7.11.</w:t>
      </w:r>
      <w:r w:rsidRPr="00AB7652">
        <w:t>1.2</w:t>
      </w:r>
      <w:r w:rsidRPr="00AB7652">
        <w:tab/>
        <w:t>Provisioning of the IRI-POI in the IMS network functions</w:t>
      </w:r>
      <w:bookmarkEnd w:id="681"/>
    </w:p>
    <w:p w14:paraId="071E5076" w14:textId="06730898" w:rsidR="00D25B71" w:rsidRPr="00AB7652" w:rsidRDefault="00D25B71" w:rsidP="00D25B71">
      <w:r>
        <w:t>T</w:t>
      </w:r>
      <w:r w:rsidRPr="00AB7652">
        <w:t>he LIPF</w:t>
      </w:r>
      <w:r>
        <w:t xml:space="preserve"> provisions the IRI-POIs present in the NFs mentioned in </w:t>
      </w:r>
      <w:r w:rsidR="00B926B5">
        <w:t xml:space="preserve">clause </w:t>
      </w:r>
      <w:r>
        <w:t>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38903A45" w:rsidR="00151EA1" w:rsidRDefault="00151EA1" w:rsidP="00151EA1">
      <w:r>
        <w:t xml:space="preserve">The "div" PASSporT information for the redirecting party(ies) when the IMS session is redirected later on the </w:t>
      </w:r>
      <w:r w:rsidR="004B454D">
        <w:t>signalling</w:t>
      </w:r>
      <w:r>
        <w:t xml:space="preserve">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Default="00C662D8">
            <w:pPr>
              <w:pStyle w:val="TAL"/>
              <w:keepNext w:val="0"/>
              <w:keepLines w:val="0"/>
              <w:rPr>
                <w:lang w:val="fr-FR"/>
              </w:rPr>
            </w:pPr>
            <w:r>
              <w:rPr>
                <w:lang w:val="fr-FR"/>
              </w:rPr>
              <w:t xml:space="preserve">Indicates whether "div" PASSporT information of redirecting party(ies) when the IMS session is redirected later on the </w:t>
            </w:r>
            <w:r w:rsidR="004B454D">
              <w:rPr>
                <w:lang w:val="fr-FR"/>
              </w:rPr>
              <w:t>signalling</w:t>
            </w:r>
            <w:r>
              <w:rPr>
                <w:lang w:val="fr-FR"/>
              </w:rPr>
              <w:t xml:space="preserve"> path is to be reported. When set to "true",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682" w:name="_Toc176177011"/>
      <w:r>
        <w:rPr>
          <w:rFonts w:eastAsiaTheme="minorHAnsi"/>
          <w:lang w:val="en-US"/>
        </w:rPr>
        <w:t>7.11.1.3</w:t>
      </w:r>
      <w:r>
        <w:rPr>
          <w:rFonts w:eastAsiaTheme="minorHAnsi"/>
          <w:lang w:val="en-US"/>
        </w:rPr>
        <w:tab/>
        <w:t>Provisioning of the MDF2</w:t>
      </w:r>
      <w:bookmarkEnd w:id="682"/>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683" w:name="_Toc176177012"/>
      <w:r>
        <w:t>7.11.</w:t>
      </w:r>
      <w:r w:rsidRPr="001355FB">
        <w:t>2</w:t>
      </w:r>
      <w:r w:rsidRPr="001355FB">
        <w:tab/>
        <w:t>Generation of xIRI at IRI-POI in the IMS Network Functions over LI_X2</w:t>
      </w:r>
      <w:bookmarkEnd w:id="683"/>
    </w:p>
    <w:p w14:paraId="40987415" w14:textId="77777777" w:rsidR="00D25B71" w:rsidRPr="00AB7652" w:rsidRDefault="00D25B71" w:rsidP="00D25B71">
      <w:pPr>
        <w:pStyle w:val="Heading4"/>
      </w:pPr>
      <w:bookmarkStart w:id="684" w:name="_Toc176177013"/>
      <w:r>
        <w:t>7.11.</w:t>
      </w:r>
      <w:r w:rsidRPr="00AB7652">
        <w:t>2.1</w:t>
      </w:r>
      <w:r w:rsidRPr="00AB7652">
        <w:tab/>
        <w:t>General</w:t>
      </w:r>
      <w:bookmarkEnd w:id="684"/>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685" w:name="_Toc176177014"/>
      <w:r>
        <w:t>7.11.</w:t>
      </w:r>
      <w:r w:rsidRPr="00AB7652">
        <w:t>2.2</w:t>
      </w:r>
      <w:r w:rsidRPr="00AB7652">
        <w:tab/>
        <w:t>Signature generation</w:t>
      </w:r>
      <w:bookmarkEnd w:id="685"/>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5118133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received from the SIGNING AS.</w:t>
      </w:r>
    </w:p>
    <w:p w14:paraId="1620799A" w14:textId="2F2E1F2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AF6555D" w14:textId="77777777" w:rsidR="00384702" w:rsidRPr="00B029F1" w:rsidRDefault="00384702" w:rsidP="00384702">
      <w:pPr>
        <w:pStyle w:val="B2"/>
      </w:pPr>
      <w:r w:rsidRPr="00B029F1">
        <w:t>-</w:t>
      </w:r>
      <w:r w:rsidRPr="00B029F1">
        <w:tab/>
        <w:t xml:space="preserve">A </w:t>
      </w:r>
      <w:r>
        <w:t>"</w:t>
      </w:r>
      <w:r w:rsidRPr="00B029F1">
        <w:t>div</w:t>
      </w:r>
      <w:r>
        <w:t>"</w:t>
      </w:r>
      <w:r w:rsidRPr="00B029F1">
        <w:t xml:space="preserve"> PASSporT with those identities in the </w:t>
      </w:r>
      <w:r>
        <w:t>"</w:t>
      </w:r>
      <w:r w:rsidRPr="00B029F1">
        <w:t>orig</w:t>
      </w:r>
      <w:r>
        <w:t>"</w:t>
      </w:r>
      <w:r w:rsidRPr="00B029F1">
        <w:t xml:space="preserve"> claim of </w:t>
      </w:r>
      <w:r>
        <w:t>"</w:t>
      </w:r>
      <w:r w:rsidRPr="00B029F1">
        <w:t>div</w:t>
      </w:r>
      <w:r>
        <w:t xml:space="preserve">" </w:t>
      </w:r>
      <w:r w:rsidRPr="00B029F1">
        <w:t xml:space="preserve">PASSporT </w:t>
      </w:r>
      <w:r>
        <w:t xml:space="preserve">is </w:t>
      </w:r>
      <w:r w:rsidRPr="00B029F1">
        <w:t>received from the SIGNING AS.</w:t>
      </w:r>
    </w:p>
    <w:p w14:paraId="1735AEAD" w14:textId="77777777" w:rsidR="00384702" w:rsidRPr="00B029F1" w:rsidRDefault="00384702" w:rsidP="00384702">
      <w:pPr>
        <w:pStyle w:val="B2"/>
      </w:pPr>
      <w:r w:rsidRPr="00B029F1">
        <w:t>-</w:t>
      </w:r>
      <w:r w:rsidRPr="00B029F1">
        <w:tab/>
        <w:t xml:space="preserve">The </w:t>
      </w:r>
      <w:r>
        <w:t>"</w:t>
      </w:r>
      <w:r w:rsidRPr="00B029F1">
        <w:t>div</w:t>
      </w:r>
      <w:r>
        <w:t>"</w:t>
      </w:r>
      <w:r w:rsidRPr="00B029F1">
        <w:t xml:space="preserve"> PASSporT with those identities in the </w:t>
      </w:r>
      <w:r>
        <w:t>"</w:t>
      </w:r>
      <w:r w:rsidRPr="00B029F1">
        <w:t>orig</w:t>
      </w:r>
      <w:r>
        <w:t>"</w:t>
      </w:r>
      <w:r w:rsidRPr="00B029F1">
        <w:t xml:space="preserve"> claim </w:t>
      </w:r>
      <w:r>
        <w:t xml:space="preserve">is included </w:t>
      </w:r>
      <w:r w:rsidRPr="00B029F1">
        <w:t>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378C1537" w14:textId="77777777" w:rsidR="00627859" w:rsidRDefault="00627859" w:rsidP="00627859">
      <w:pPr>
        <w:pStyle w:val="B2"/>
      </w:pPr>
      <w:r>
        <w:t>-</w:t>
      </w:r>
      <w:r>
        <w:tab/>
      </w:r>
      <w:r w:rsidRPr="003E3B33">
        <w:t xml:space="preserve">The identities in </w:t>
      </w:r>
      <w:r>
        <w:t>P-Asserted Identity or From of SIP INVITE received from the S-CSCF are used to interact with the SIGNING AS.</w:t>
      </w:r>
    </w:p>
    <w:p w14:paraId="1416B407" w14:textId="77777777" w:rsidR="00627859" w:rsidRPr="003E3B33" w:rsidRDefault="00627859" w:rsidP="00627859">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46052A3D" w14:textId="77777777" w:rsidR="00627859" w:rsidRDefault="00627859" w:rsidP="00627859">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6356304C" w14:textId="77777777" w:rsidR="00D17A0F" w:rsidRPr="003E3B33" w:rsidRDefault="00D17A0F" w:rsidP="00D17A0F">
      <w:pPr>
        <w:pStyle w:val="B2"/>
        <w:rPr>
          <w:lang w:val="en-US"/>
        </w:rPr>
      </w:pPr>
      <w:r>
        <w:rPr>
          <w:lang w:val="en-US"/>
        </w:rPr>
        <w:t>-</w:t>
      </w:r>
      <w:r>
        <w:rPr>
          <w:lang w:val="en-US"/>
        </w:rPr>
        <w:tab/>
      </w:r>
      <w:r w:rsidRPr="003E3B33">
        <w:rPr>
          <w:lang w:val="en-US"/>
        </w:rPr>
        <w:t xml:space="preserve">The </w:t>
      </w:r>
      <w:r>
        <w:t>"</w:t>
      </w:r>
      <w:r w:rsidRPr="003E3B33">
        <w:t>div</w:t>
      </w:r>
      <w:r>
        <w:t>"</w:t>
      </w:r>
      <w:r w:rsidRPr="003E3B33">
        <w:t xml:space="preserve"> PASSporT with </w:t>
      </w:r>
      <w:r>
        <w:t>that identity</w:t>
      </w:r>
      <w:r w:rsidRPr="003E3B33">
        <w:t xml:space="preserve"> in the </w:t>
      </w:r>
      <w:r>
        <w:t>"</w:t>
      </w:r>
      <w:r w:rsidRPr="003E3B33">
        <w:t>div</w:t>
      </w:r>
      <w:r>
        <w:t>"</w:t>
      </w:r>
      <w:r w:rsidRPr="003E3B33">
        <w:t xml:space="preserve"> claim </w:t>
      </w:r>
      <w:r>
        <w:rPr>
          <w:lang w:val="en-US"/>
        </w:rPr>
        <w:t xml:space="preserve">was previously </w:t>
      </w:r>
      <w:r w:rsidRPr="003E3B33">
        <w:t>received in the SIP INVITE request from the S-CSCF</w:t>
      </w:r>
      <w:r>
        <w:t xml:space="preserve"> or from the Signing AS</w:t>
      </w:r>
      <w:r w:rsidRPr="003E3B33">
        <w:t>.</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4D83CAAC" w14:textId="77777777" w:rsidR="004A7219" w:rsidRDefault="004A7219" w:rsidP="004A7219">
      <w:pPr>
        <w:rPr>
          <w:lang w:val="en-US"/>
        </w:rPr>
      </w:pPr>
      <w:r>
        <w:rPr>
          <w:lang w:val="en-US"/>
        </w:rPr>
        <w:t>When the target is local to the network (i.e. not a target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5403126F" w14:textId="7B1C712C" w:rsidR="004A7219" w:rsidRDefault="004A7219" w:rsidP="004A7219">
      <w:pPr>
        <w:pStyle w:val="B2"/>
        <w:rPr>
          <w:rStyle w:val="B1Char"/>
        </w:rPr>
      </w:pPr>
      <w:r>
        <w:rPr>
          <w:lang w:val="en-US"/>
        </w:rPr>
        <w:t>-</w:t>
      </w:r>
      <w:r>
        <w:rPr>
          <w:lang w:val="en-US"/>
        </w:rPr>
        <w:tab/>
      </w:r>
      <w:r>
        <w:rPr>
          <w:rStyle w:val="B1Char"/>
        </w:rPr>
        <w:t>If REQUEST URI or To header in the SIP INVITE received from the S-CSCF is a target identity, then only the "div" PASSporT received from the SIGNING AS with those identities in the "div" claim of "div" PASSporT.</w:t>
      </w:r>
    </w:p>
    <w:p w14:paraId="14E70006" w14:textId="77777777" w:rsidR="004A7219" w:rsidRDefault="004A7219" w:rsidP="004A7219">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CF89588" w14:textId="77777777" w:rsidR="004A7219" w:rsidRDefault="004A7219" w:rsidP="004A7219">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678D7AD0" w14:textId="77777777" w:rsidR="004A7219" w:rsidRDefault="004A7219" w:rsidP="004A7219">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39AD79DF" w14:textId="77777777" w:rsidR="004A7219" w:rsidRDefault="004A7219" w:rsidP="004A7219">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4F292099" w14:textId="77777777" w:rsidR="004A7219" w:rsidRDefault="004A7219" w:rsidP="004A7219">
      <w:pPr>
        <w:pStyle w:val="B1"/>
        <w:rPr>
          <w:rStyle w:val="B1Char"/>
        </w:rPr>
      </w:pPr>
      <w:r>
        <w:t>-</w:t>
      </w:r>
      <w:r>
        <w:tab/>
      </w:r>
      <w:bookmarkStart w:id="686" w:name="_Hlk163146214"/>
      <w:r w:rsidRPr="000D4B33">
        <w:t>When the "ReportDiversionPASSporTInfo" parameter is set to "True" in the ActivateTask</w:t>
      </w:r>
      <w:r>
        <w:t xml:space="preserve">, in addition to the reporting as described above (for </w:t>
      </w:r>
      <w:r w:rsidRPr="000D4B33">
        <w:t>"ReportDiversionPASSporTInfo" parameter is set to "</w:t>
      </w:r>
      <w:r>
        <w:t>False</w:t>
      </w:r>
      <w:r w:rsidRPr="000D4B33">
        <w:t>"</w:t>
      </w:r>
      <w:r>
        <w:t>), also report the "div" PASSporTs for all the subsequent redirections that have the identity of the P-Asserted Identity or the From header in the "orig" claim of those PASSporTs.</w:t>
      </w:r>
    </w:p>
    <w:bookmarkEnd w:id="686"/>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687"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601D17D0" w:rsidR="00733428" w:rsidRDefault="00733428">
            <w:pPr>
              <w:pStyle w:val="TAL"/>
              <w:rPr>
                <w:lang w:val="fr-FR"/>
              </w:rPr>
            </w:pPr>
            <w:r>
              <w:rPr>
                <w:lang w:val="fr-FR"/>
              </w:rPr>
              <w:t>Identifies the content of the SIP Identity headers added by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687"/>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w:t>
            </w:r>
            <w:r w:rsidR="00750BF9">
              <w:rPr>
                <w:lang w:val="fr-FR"/>
              </w:rPr>
              <w:t xml:space="preserve"> 2</w:t>
            </w:r>
            <w:r>
              <w:rPr>
                <w:lang w:val="fr-FR"/>
              </w:rPr>
              <w:t xml:space="preserve"> below).</w:t>
            </w:r>
            <w:r w:rsidR="00DE7CC1" w:rsidRPr="00D90374">
              <w:rPr>
                <w:lang w:val="fr-FR"/>
              </w:rPr>
              <w:t xml:space="preserve"> Shall be provided. This parameter is conditional only for backwards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r w:rsidR="00DE7CC1">
              <w:rPr>
                <w:lang w:val="fr-FR"/>
              </w:rPr>
              <w:t>Void.</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688" w:name="_Hlk111704672"/>
      <w:r>
        <w:t xml:space="preserve">Table 7.11.2.2-2: </w:t>
      </w:r>
      <w:bookmarkStart w:id="689" w:name="_Hlk111704660"/>
      <w:bookmarkEnd w:id="688"/>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689"/>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Default="00733428">
            <w:pPr>
              <w:pStyle w:val="TAL"/>
              <w:rPr>
                <w:highlight w:val="yellow"/>
                <w:lang w:val="fr-FR"/>
              </w:rPr>
            </w:pPr>
            <w:r>
              <w:rPr>
                <w:lang w:val="fr-FR"/>
              </w:rPr>
              <w:t>PASSporT Payload as defined in RFC 8224 [70] clause 4 for "shaken” PASSporT, in RFC 8946 [76] clause 3 for "div” PASSporT</w:t>
            </w:r>
            <w:r w:rsidR="00973FAE">
              <w:rPr>
                <w:lang w:val="fr-FR"/>
              </w:rPr>
              <w:t xml:space="preserve"> </w:t>
            </w:r>
            <w:r>
              <w:rPr>
                <w:lang w:val="fr-FR"/>
              </w:rPr>
              <w: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Default="00733428">
            <w:pPr>
              <w:pStyle w:val="TAL"/>
              <w:rPr>
                <w:highlight w:val="yellow"/>
                <w:lang w:val="fr-FR"/>
              </w:rPr>
            </w:pPr>
            <w:r>
              <w:rPr>
                <w:lang w:val="fr-FR"/>
              </w:rPr>
              <w:t>PASSporT Signature as defined in RFC 8224 [70] clause 4 for "shaken” PASSporT, in RFC 8946 [76] clause 3 for "div” PASSporT</w:t>
            </w:r>
            <w:r w:rsidR="00973FAE">
              <w:rPr>
                <w:lang w:val="fr-FR"/>
              </w:rPr>
              <w:t xml:space="preserve"> </w:t>
            </w:r>
            <w:r>
              <w:rPr>
                <w:lang w:val="fr-FR"/>
              </w:rPr>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D945C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D945C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D945C8">
            <w:pPr>
              <w:pStyle w:val="TAH"/>
              <w:rPr>
                <w:lang w:val="fr-FR"/>
              </w:rPr>
            </w:pPr>
            <w:r>
              <w:rPr>
                <w:lang w:val="fr-FR"/>
              </w:rPr>
              <w:t>M/C/O</w:t>
            </w:r>
          </w:p>
        </w:tc>
      </w:tr>
      <w:tr w:rsidR="004F2F40" w14:paraId="47A8818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D945C8">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D945C8">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D945C8">
            <w:pPr>
              <w:pStyle w:val="TAL"/>
              <w:rPr>
                <w:b/>
                <w:lang w:val="fr-FR"/>
              </w:rPr>
            </w:pPr>
            <w:r>
              <w:rPr>
                <w:lang w:val="fr-FR"/>
              </w:rPr>
              <w:t>M</w:t>
            </w:r>
          </w:p>
        </w:tc>
      </w:tr>
      <w:tr w:rsidR="004F2F40" w14:paraId="54BCE996"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D945C8">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D945C8">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D945C8">
            <w:pPr>
              <w:pStyle w:val="TAL"/>
              <w:rPr>
                <w:lang w:val="fr-FR"/>
              </w:rPr>
            </w:pPr>
            <w:r>
              <w:rPr>
                <w:lang w:val="fr-FR"/>
              </w:rPr>
              <w:t>M</w:t>
            </w:r>
          </w:p>
        </w:tc>
      </w:tr>
      <w:tr w:rsidR="004F2F40" w14:paraId="714E8C8B"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D945C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D945C8">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D945C8">
            <w:pPr>
              <w:pStyle w:val="TAL"/>
              <w:rPr>
                <w:lang w:val="fr-FR"/>
              </w:rPr>
            </w:pPr>
            <w:r>
              <w:rPr>
                <w:lang w:val="fr-FR"/>
              </w:rPr>
              <w:t>M</w:t>
            </w:r>
          </w:p>
        </w:tc>
      </w:tr>
      <w:tr w:rsidR="004F2F40" w14:paraId="37A06C5C"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D945C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D945C8">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D945C8">
            <w:pPr>
              <w:pStyle w:val="TAL"/>
              <w:rPr>
                <w:lang w:val="fr-FR"/>
              </w:rPr>
            </w:pPr>
            <w:r>
              <w:rPr>
                <w:lang w:val="fr-FR"/>
              </w:rPr>
              <w:t>C</w:t>
            </w:r>
          </w:p>
        </w:tc>
      </w:tr>
      <w:tr w:rsidR="004F2F40" w14:paraId="39D555FE"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D945C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D945C8">
            <w:pPr>
              <w:pStyle w:val="TAL"/>
              <w:rPr>
                <w:lang w:val="fr-FR"/>
              </w:rPr>
            </w:pPr>
            <w:r>
              <w:rPr>
                <w:lang w:val="fr-FR"/>
              </w:rPr>
              <w:t xml:space="preserve">Indicates the attestation level as defined in RFC 8588 [71] clause 4 for the "shaken” PASSporT. The different values of attestation level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PASSporT where </w:t>
            </w:r>
            <w:r>
              <w:rPr>
                <w:lang w:val="fr-FR"/>
              </w:rPr>
              <w:t>"</w:t>
            </w:r>
            <w:r w:rsidRPr="00A0735B">
              <w:rPr>
                <w:lang w:val="fr-FR"/>
              </w:rPr>
              <w:t>attestation</w:t>
            </w:r>
            <w:r>
              <w:rPr>
                <w:lang w:val="fr-FR"/>
              </w:rPr>
              <w:t>"</w:t>
            </w:r>
            <w:r w:rsidRPr="00A0735B">
              <w:rPr>
                <w:lang w:val="fr-FR"/>
              </w:rPr>
              <w:t xml:space="preserve">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D945C8">
            <w:pPr>
              <w:pStyle w:val="TAL"/>
              <w:rPr>
                <w:lang w:val="fr-FR"/>
              </w:rPr>
            </w:pPr>
            <w:r>
              <w:rPr>
                <w:lang w:val="fr-FR"/>
              </w:rPr>
              <w:t>M</w:t>
            </w:r>
          </w:p>
        </w:tc>
      </w:tr>
      <w:tr w:rsidR="004F2F40" w14:paraId="56DB6E9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D945C8">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D945C8">
            <w:pPr>
              <w:pStyle w:val="TAL"/>
              <w:rPr>
                <w:lang w:val="fr-FR"/>
              </w:rPr>
            </w:pPr>
            <w:r>
              <w:rPr>
                <w:lang w:val="fr-FR"/>
              </w:rPr>
              <w:t xml:space="preserve">Shall be populated with the value of the origID contained in the 'origid' parameter of the PASSporT Payload as defined in RFC 8588 [71] clause 5 for the “shaken” PASSporT. </w:t>
            </w:r>
            <w:r w:rsidRPr="00E33FBD">
              <w:rPr>
                <w:lang w:val="fr-FR"/>
              </w:rPr>
              <w:t xml:space="preserve">For </w:t>
            </w:r>
            <w:r>
              <w:rPr>
                <w:lang w:val="fr-FR"/>
              </w:rPr>
              <w:t>"</w:t>
            </w:r>
            <w:r w:rsidRPr="00E33FBD">
              <w:rPr>
                <w:lang w:val="fr-FR"/>
              </w:rPr>
              <w:t>div</w:t>
            </w:r>
            <w:r>
              <w:rPr>
                <w:lang w:val="fr-FR"/>
              </w:rPr>
              <w:t>"</w:t>
            </w:r>
            <w:r w:rsidRPr="00E33FBD">
              <w:rPr>
                <w:lang w:val="fr-FR"/>
              </w:rPr>
              <w:t xml:space="preserve"> PASSporT where </w:t>
            </w:r>
            <w:r>
              <w:rPr>
                <w:lang w:val="fr-FR"/>
              </w:rPr>
              <w:t>"</w:t>
            </w:r>
            <w:r w:rsidRPr="00E33FBD">
              <w:rPr>
                <w:lang w:val="fr-FR"/>
              </w:rPr>
              <w:t>origId</w:t>
            </w:r>
            <w:r>
              <w:rPr>
                <w:lang w:val="fr-FR"/>
              </w:rPr>
              <w:t>"</w:t>
            </w:r>
            <w:r w:rsidRPr="00E33FBD">
              <w:rPr>
                <w:lang w:val="fr-FR"/>
              </w:rPr>
              <w:t xml:space="preserve"> is not available, the placeholder value "Not available" shall be used</w:t>
            </w:r>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D945C8">
            <w:pPr>
              <w:pStyle w:val="TAL"/>
              <w:rPr>
                <w:lang w:val="fr-FR"/>
              </w:rPr>
            </w:pPr>
            <w:r>
              <w:rPr>
                <w:lang w:val="fr-FR"/>
              </w:rPr>
              <w:t>M</w:t>
            </w:r>
          </w:p>
        </w:tc>
      </w:tr>
      <w:tr w:rsidR="004F2F40" w14:paraId="3CF2E88E" w14:textId="77777777" w:rsidTr="00D945C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D945C8">
            <w:pPr>
              <w:pStyle w:val="B1"/>
              <w:ind w:left="957" w:hanging="851"/>
              <w:rPr>
                <w:lang w:val="fr-FR"/>
              </w:rPr>
            </w:pPr>
            <w:r>
              <w:rPr>
                <w:lang w:val="fr-FR"/>
              </w:rPr>
              <w:t>NOTE 3:</w:t>
            </w:r>
            <w:r>
              <w:rPr>
                <w:lang w:val="fr-FR"/>
              </w:rPr>
              <w:tab/>
              <w:t>Void.</w:t>
            </w:r>
          </w:p>
          <w:p w14:paraId="074316A8" w14:textId="77777777" w:rsidR="004F2F40" w:rsidRDefault="004F2F40" w:rsidP="00D945C8">
            <w:pPr>
              <w:pStyle w:val="B1"/>
              <w:ind w:left="957" w:hanging="851"/>
              <w:rPr>
                <w:lang w:val="fr-FR"/>
              </w:rPr>
            </w:pPr>
            <w:r>
              <w:rPr>
                <w:lang w:val="fr-FR"/>
              </w:rPr>
              <w:t>NOTE 4:</w:t>
            </w:r>
            <w:r>
              <w:rPr>
                <w:lang w:val="fr-FR"/>
              </w:rPr>
              <w:tab/>
              <w:t>Void.</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D945C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690" w:name="_Toc176177015"/>
      <w:r>
        <w:t>7.11.</w:t>
      </w:r>
      <w:r w:rsidRPr="00AB7652">
        <w:t>2.</w:t>
      </w:r>
      <w:r>
        <w:t>3</w:t>
      </w:r>
      <w:r w:rsidRPr="00AB7652">
        <w:tab/>
        <w:t>Signature validation</w:t>
      </w:r>
      <w:bookmarkEnd w:id="690"/>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691"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53BD54F6"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The IRI-POI may use the Via headers, Record-route headers to determine any prior intra-network diversions.</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47DC441E" w:rsidR="005A511A" w:rsidRDefault="005A511A" w:rsidP="005A511A">
      <w:pPr>
        <w:pStyle w:val="B2"/>
        <w:rPr>
          <w:rStyle w:val="B1Char"/>
        </w:rPr>
      </w:pPr>
      <w:r>
        <w:t>-</w:t>
      </w:r>
      <w:r>
        <w:tab/>
      </w:r>
      <w:r>
        <w:rPr>
          <w:rStyle w:val="B1Char"/>
        </w:rPr>
        <w:t xml:space="preserve">Request URI or To header of SIP INVITE request sent to the </w:t>
      </w:r>
      <w:r w:rsidR="00417645">
        <w:rPr>
          <w:rStyle w:val="B1Char"/>
        </w:rPr>
        <w:t xml:space="preserve">inbound roaming </w:t>
      </w:r>
      <w:r>
        <w:rPr>
          <w:rStyle w:val="B1Char"/>
        </w:rPr>
        <w:t>UE is a target identity.</w:t>
      </w:r>
    </w:p>
    <w:p w14:paraId="130349DA" w14:textId="676EB012" w:rsidR="005A511A" w:rsidRDefault="005A511A" w:rsidP="005A511A">
      <w:pPr>
        <w:pStyle w:val="B2"/>
      </w:pPr>
      <w:r>
        <w:t>-</w:t>
      </w:r>
      <w:r w:rsidR="00C41B8C">
        <w:tab/>
      </w:r>
      <w:r>
        <w:t>One or more of P-Asserted Identity, From, Diversion, History-Info Headers of SIP INVITE request sent to the UE is a target non-local identity.</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692" w:name="_Hlk111704963"/>
      <w:r>
        <w:rPr>
          <w:rStyle w:val="B1Char"/>
        </w:rPr>
        <w:t>In the above paragraphs, a validation result (i.e. result of all PASSporT verification) is included means a "verstat" parameter within the P-Asserted Identity header is included in the outgoing SIP INVITE.</w:t>
      </w:r>
      <w:bookmarkEnd w:id="692"/>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691"/>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693" w:name="_Toc176177016"/>
      <w:r>
        <w:rPr>
          <w:rStyle w:val="B1Char"/>
        </w:rPr>
        <w:t>7.11.2.4</w:t>
      </w:r>
      <w:r>
        <w:rPr>
          <w:rStyle w:val="B1Char"/>
        </w:rPr>
        <w:tab/>
        <w:t>IMS Network Function that interacts with signing AS</w:t>
      </w:r>
      <w:bookmarkEnd w:id="693"/>
    </w:p>
    <w:p w14:paraId="7B9B5884" w14:textId="77777777" w:rsidR="0093706C" w:rsidRDefault="0093706C" w:rsidP="0093706C">
      <w:r>
        <w:t>The Telephony AS interacts with the SIGNING AS when any of the following is true:</w:t>
      </w:r>
    </w:p>
    <w:p w14:paraId="119FB4C5" w14:textId="77777777" w:rsidR="0093706C" w:rsidRDefault="0093706C" w:rsidP="0093706C">
      <w:pPr>
        <w:pStyle w:val="B1"/>
      </w:pPr>
      <w:r w:rsidRPr="00AB7652">
        <w:t>-</w:t>
      </w:r>
      <w:r w:rsidRPr="00AB7652">
        <w:tab/>
      </w:r>
      <w:r>
        <w:rPr>
          <w:lang w:val="en-US"/>
        </w:rPr>
        <w:t>RCD is present in the incoming SIP INVITE.</w:t>
      </w:r>
    </w:p>
    <w:p w14:paraId="36E6A3F0" w14:textId="77777777" w:rsidR="0093706C" w:rsidRDefault="0093706C" w:rsidP="0093706C">
      <w:pPr>
        <w:pStyle w:val="B1"/>
      </w:pPr>
      <w:r>
        <w:t>-</w:t>
      </w:r>
      <w:r>
        <w:tab/>
      </w:r>
      <w:r>
        <w:rPr>
          <w:lang w:val="en-US"/>
        </w:rPr>
        <w:t>Intra-CSP IMS session signing is required.</w:t>
      </w:r>
    </w:p>
    <w:p w14:paraId="492BF4C5" w14:textId="77777777" w:rsidR="0093706C" w:rsidRDefault="0093706C" w:rsidP="0093706C">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365A0774" w14:textId="77777777" w:rsidR="0093706C" w:rsidRPr="00AB7652" w:rsidRDefault="0093706C" w:rsidP="0093706C">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 xml:space="preserve">Telephony AS is unable to determine that the current session is an inter-CSP IMS session. </w:t>
      </w:r>
    </w:p>
    <w:p w14:paraId="36DCB778" w14:textId="77777777" w:rsidR="0093706C" w:rsidRDefault="0093706C" w:rsidP="0093706C">
      <w:r>
        <w:t>The Egress IBCF interacts with the SIGNING AS when all of the following are true:</w:t>
      </w:r>
    </w:p>
    <w:p w14:paraId="19697795" w14:textId="77777777" w:rsidR="0093706C" w:rsidRDefault="0093706C" w:rsidP="0093706C">
      <w:pPr>
        <w:pStyle w:val="B1"/>
      </w:pPr>
      <w:r>
        <w:t>-</w:t>
      </w:r>
      <w:r>
        <w:tab/>
      </w:r>
      <w:r>
        <w:rPr>
          <w:lang w:val="en-US"/>
        </w:rPr>
        <w:t>Intra-CSP IMS session signing is not required.</w:t>
      </w:r>
    </w:p>
    <w:p w14:paraId="7E1D5C87" w14:textId="77777777" w:rsidR="0093706C" w:rsidRDefault="0093706C" w:rsidP="0093706C">
      <w:pPr>
        <w:pStyle w:val="B1"/>
        <w:rPr>
          <w:lang w:val="en-US"/>
        </w:rPr>
      </w:pPr>
      <w:r>
        <w:t>-</w:t>
      </w:r>
      <w:r>
        <w:tab/>
        <w:t xml:space="preserve">When intra-CSP IMS session signing is not required, the </w:t>
      </w:r>
      <w:r>
        <w:rPr>
          <w:lang w:val="en-US"/>
        </w:rPr>
        <w:t>CSP choice for signing is IBCF.</w:t>
      </w:r>
    </w:p>
    <w:p w14:paraId="4773993C" w14:textId="07A98E0A" w:rsidR="0093706C" w:rsidRDefault="0093706C" w:rsidP="0093706C">
      <w:pPr>
        <w:pStyle w:val="B1"/>
        <w:rPr>
          <w:lang w:val="en-US"/>
        </w:rPr>
      </w:pPr>
      <w:r>
        <w:rPr>
          <w:lang w:val="en-US"/>
        </w:rPr>
        <w:t>-</w:t>
      </w:r>
      <w:r>
        <w:rPr>
          <w:lang w:val="en-US"/>
        </w:rPr>
        <w:tab/>
        <w:t>Incoming SIP INVITE includes unsigned identities.</w:t>
      </w:r>
    </w:p>
    <w:p w14:paraId="38CA65BE" w14:textId="77777777" w:rsidR="0093706C" w:rsidRDefault="0093706C" w:rsidP="0093706C">
      <w:r>
        <w:t>The IBCF also interacts with the SIGNING AS for an IMS emergency session.</w:t>
      </w:r>
    </w:p>
    <w:p w14:paraId="47AE06C9" w14:textId="77777777" w:rsidR="0093706C" w:rsidRDefault="0093706C" w:rsidP="0093706C">
      <w:pPr>
        <w:rPr>
          <w:noProof/>
        </w:rPr>
      </w:pPr>
      <w:r>
        <w:rPr>
          <w:noProof/>
        </w:rPr>
        <w:t>The presence of RCD is on a per call basis.</w:t>
      </w:r>
    </w:p>
    <w:p w14:paraId="24F9891E" w14:textId="77777777" w:rsidR="004D54F4" w:rsidRDefault="004D54F4" w:rsidP="004D54F4">
      <w:pPr>
        <w:pStyle w:val="Heading4"/>
        <w:rPr>
          <w:rStyle w:val="B1Char"/>
        </w:rPr>
      </w:pPr>
      <w:bookmarkStart w:id="694" w:name="_Toc176177017"/>
      <w:r>
        <w:rPr>
          <w:rStyle w:val="B1Char"/>
        </w:rPr>
        <w:t>7.11.2.5</w:t>
      </w:r>
      <w:r>
        <w:rPr>
          <w:rStyle w:val="B1Char"/>
        </w:rPr>
        <w:tab/>
        <w:t>IMS Network Function that interacts with the verification AS</w:t>
      </w:r>
      <w:bookmarkEnd w:id="694"/>
    </w:p>
    <w:p w14:paraId="5BFAA442" w14:textId="2570F845" w:rsidR="00B40ADF" w:rsidRDefault="00B40ADF" w:rsidP="00B40ADF">
      <w:r>
        <w:t>When the incoming SIP INVITE includes one or more PASSporTs and does not include the Validation Result, the Telephony AS interacts with the Verification AS.</w:t>
      </w:r>
    </w:p>
    <w:p w14:paraId="397C508B" w14:textId="2DE6BD73" w:rsidR="00B40ADF" w:rsidRDefault="00B40ADF" w:rsidP="00B40ADF">
      <w:r>
        <w:t>When the incoming SIP INVITE includes one or more PASSports and does not include the Validation Result, the Ingress IBCF interacts with the Verification AS when any of the following is true:</w:t>
      </w:r>
    </w:p>
    <w:p w14:paraId="1CC04E4E" w14:textId="77777777" w:rsidR="00B40ADF" w:rsidRDefault="00B40ADF" w:rsidP="00B40ADF">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1888CBA6" w14:textId="7337465C" w:rsidR="00B40ADF" w:rsidRDefault="00B40ADF" w:rsidP="00B40ADF">
      <w:pPr>
        <w:pStyle w:val="B1"/>
      </w:pPr>
      <w:r>
        <w:t>-</w:t>
      </w:r>
      <w:r>
        <w:rPr>
          <w:lang w:val="en-US"/>
        </w:rPr>
        <w:tab/>
        <w:t xml:space="preserve">For an emergency IMS callback, the CSP choice for verification is IBCF and the current session is an IMS emergency callback. </w:t>
      </w:r>
    </w:p>
    <w:p w14:paraId="1530B0E7" w14:textId="77777777" w:rsidR="00B40ADF" w:rsidRDefault="00B40ADF" w:rsidP="00B40ADF">
      <w:r>
        <w:t>It is possible that both Telephony AS and the Ingress IBCF could interact with the Verification AS (an incoming inter-CSP session is redirected to a user locally within the network with RCD present).</w:t>
      </w:r>
    </w:p>
    <w:p w14:paraId="7359A153" w14:textId="5D760F2A" w:rsidR="00D25B71" w:rsidRPr="00AB7652" w:rsidRDefault="00D25B71" w:rsidP="00D25B71">
      <w:pPr>
        <w:pStyle w:val="Heading3"/>
      </w:pPr>
      <w:bookmarkStart w:id="695" w:name="_Toc176177018"/>
      <w:r>
        <w:t>7.11.3</w:t>
      </w:r>
      <w:r w:rsidRPr="00AB7652">
        <w:tab/>
        <w:t>Generation of IRI over LI_HI2</w:t>
      </w:r>
      <w:bookmarkEnd w:id="695"/>
    </w:p>
    <w:p w14:paraId="72ED987E" w14:textId="77777777" w:rsidR="00813765" w:rsidRDefault="00813765" w:rsidP="00813765">
      <w:pPr>
        <w:rPr>
          <w:sz w:val="24"/>
          <w:szCs w:val="24"/>
          <w:lang w:val="en-US" w:eastAsia="fr-FR"/>
        </w:rPr>
      </w:pPr>
      <w:bookmarkStart w:id="696" w:name="_Hlk69904572"/>
      <w:r>
        <w:rPr>
          <w:lang w:val="en-US" w:eastAsia="fr-FR"/>
        </w:rPr>
        <w:t>When an xIRI is received over LI_X2 from an IRI-POI, the MDF2 shall generate the corresponding IRI message and deliver over LI_HI2 without undue delay. The IRI message shall contain a copy of the relevant record received in the xIRI over LI_X2.</w:t>
      </w:r>
    </w:p>
    <w:p w14:paraId="20000C31" w14:textId="77777777" w:rsidR="00813765" w:rsidRDefault="00813765" w:rsidP="00813765">
      <w:pPr>
        <w:rPr>
          <w:lang w:val="en-US" w:eastAsia="fr-FR"/>
        </w:rPr>
      </w:pPr>
      <w:r>
        <w:rPr>
          <w:lang w:val="en-US" w:eastAsia="fr-FR"/>
        </w:rPr>
        <w:t>The MDF2 shall be able to remove information regarded as content from RCD or eCNAM parameters in the case of an IRI-only warrant. The details of what needs to be removed and under what circumstances are outside the scope of the present document.</w:t>
      </w:r>
    </w:p>
    <w:p w14:paraId="3CE0755D" w14:textId="77777777" w:rsidR="00813765" w:rsidRDefault="00813765" w:rsidP="00813765">
      <w:r>
        <w:t xml:space="preserve">The </w:t>
      </w:r>
      <w:r w:rsidRPr="00760004">
        <w:t xml:space="preserve">ETSI TS 102 232-1 [9] </w:t>
      </w:r>
      <w:r>
        <w:rPr>
          <w:i/>
          <w:iCs/>
        </w:rPr>
        <w:t>@LI-PS-PDU.pSHeader.timeStamp</w:t>
      </w:r>
      <w:r>
        <w:t xml:space="preserve"> field shall be set to the time present in the timestamp field of the xIRI.</w:t>
      </w:r>
    </w:p>
    <w:p w14:paraId="0A034828" w14:textId="77777777" w:rsidR="00813765" w:rsidRDefault="00813765" w:rsidP="00813765">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3AF3D211" w14:textId="77777777" w:rsidR="00813765" w:rsidRDefault="00813765" w:rsidP="00813765">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36CE9E1C" w14:textId="77777777" w:rsidR="00813765" w:rsidRDefault="00813765" w:rsidP="00813765">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697" w:name="_Toc176177019"/>
      <w:r w:rsidRPr="00775BFB">
        <w:t>7.</w:t>
      </w:r>
      <w:r>
        <w:t>12</w:t>
      </w:r>
      <w:r>
        <w:tab/>
      </w:r>
      <w:r w:rsidRPr="00775BFB">
        <w:t>LI for IMS based services</w:t>
      </w:r>
      <w:bookmarkEnd w:id="697"/>
    </w:p>
    <w:p w14:paraId="3BBFE4F4" w14:textId="77777777" w:rsidR="00455D97" w:rsidRDefault="00455D97" w:rsidP="00455D97">
      <w:pPr>
        <w:pStyle w:val="Heading3"/>
      </w:pPr>
      <w:bookmarkStart w:id="698" w:name="_Toc176177020"/>
      <w:r>
        <w:t>7.12.1</w:t>
      </w:r>
      <w:r>
        <w:tab/>
        <w:t>General</w:t>
      </w:r>
      <w:bookmarkEnd w:id="698"/>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699" w:name="_Toc176177021"/>
      <w:bookmarkStart w:id="700" w:name="_Hlk84943005"/>
      <w:r>
        <w:t>7.12.2</w:t>
      </w:r>
      <w:r>
        <w:tab/>
      </w:r>
      <w:r w:rsidRPr="00775BFB">
        <w:t>Overview</w:t>
      </w:r>
      <w:bookmarkEnd w:id="699"/>
    </w:p>
    <w:p w14:paraId="7CF80E70" w14:textId="77777777" w:rsidR="00455D97" w:rsidRDefault="00455D97" w:rsidP="00455D97">
      <w:pPr>
        <w:pStyle w:val="Heading4"/>
      </w:pPr>
      <w:bookmarkStart w:id="701" w:name="_Toc176177022"/>
      <w:bookmarkStart w:id="702" w:name="_Hlk85022798"/>
      <w:r>
        <w:t>7.12.2</w:t>
      </w:r>
      <w:r w:rsidRPr="00995907">
        <w:t>.1</w:t>
      </w:r>
      <w:r>
        <w:tab/>
      </w:r>
      <w:r w:rsidRPr="00995907">
        <w:t>General</w:t>
      </w:r>
      <w:bookmarkEnd w:id="701"/>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703"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703"/>
    <w:p w14:paraId="00E948B3" w14:textId="7AF3DA28" w:rsidR="00455D97" w:rsidRDefault="00455D97" w:rsidP="00455D97">
      <w:r>
        <w:t xml:space="preserve">As defined in TS 33.127 [5], the NFs that provide the IRI-POI and CC-TF are in the IMS </w:t>
      </w:r>
      <w:r w:rsidR="004B454D">
        <w:t>signalling</w:t>
      </w:r>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704" w:name="_Toc176177023"/>
      <w:bookmarkEnd w:id="700"/>
      <w:r>
        <w:t>7.12.2</w:t>
      </w:r>
      <w:r w:rsidRPr="00995907">
        <w:t>.</w:t>
      </w:r>
      <w:r>
        <w:t>2</w:t>
      </w:r>
      <w:r>
        <w:tab/>
        <w:t>Target type</w:t>
      </w:r>
      <w:r w:rsidRPr="00995907">
        <w:t xml:space="preserve"> </w:t>
      </w:r>
      <w:r>
        <w:t>and target identifiers</w:t>
      </w:r>
      <w:bookmarkEnd w:id="704"/>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705" w:name="_Toc176177024"/>
      <w:bookmarkEnd w:id="702"/>
      <w:r>
        <w:t>7.12.2</w:t>
      </w:r>
      <w:r w:rsidRPr="00995907">
        <w:t>.</w:t>
      </w:r>
      <w:r>
        <w:t>3</w:t>
      </w:r>
      <w:r>
        <w:tab/>
        <w:t>Roaming</w:t>
      </w:r>
      <w:r w:rsidRPr="00995907">
        <w:t xml:space="preserve"> considerations</w:t>
      </w:r>
      <w:bookmarkEnd w:id="705"/>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706" w:name="_Toc176177025"/>
      <w:r>
        <w:t>7.12.2</w:t>
      </w:r>
      <w:r w:rsidRPr="00995907">
        <w:t>.</w:t>
      </w:r>
      <w:r>
        <w:t>4</w:t>
      </w:r>
      <w:r>
        <w:tab/>
      </w:r>
      <w:r w:rsidRPr="00995907">
        <w:t xml:space="preserve">Service </w:t>
      </w:r>
      <w:r>
        <w:t>specific aspects</w:t>
      </w:r>
      <w:bookmarkEnd w:id="706"/>
      <w:r>
        <w:t xml:space="preserve"> </w:t>
      </w:r>
    </w:p>
    <w:p w14:paraId="505F91E9" w14:textId="77777777" w:rsidR="00455D97" w:rsidRPr="00DE0932" w:rsidRDefault="00455D97" w:rsidP="00455D97">
      <w:pPr>
        <w:pStyle w:val="Heading5"/>
      </w:pPr>
      <w:bookmarkStart w:id="707" w:name="_Toc176177026"/>
      <w:r>
        <w:t>7.12.2.4.1</w:t>
      </w:r>
      <w:r>
        <w:tab/>
        <w:t>General</w:t>
      </w:r>
      <w:bookmarkEnd w:id="707"/>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708" w:name="_Toc176177027"/>
      <w:r>
        <w:t>7.12.2.4.2</w:t>
      </w:r>
      <w:r>
        <w:tab/>
        <w:t>LI for normal sessions</w:t>
      </w:r>
      <w:bookmarkEnd w:id="708"/>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709" w:name="_Toc176177028"/>
      <w:r>
        <w:t>7.12.2.4.3</w:t>
      </w:r>
      <w:r>
        <w:tab/>
        <w:t>LI for redirected sessions</w:t>
      </w:r>
      <w:bookmarkEnd w:id="709"/>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710" w:name="_Toc176177029"/>
      <w:r>
        <w:t>7.12.2.4.4</w:t>
      </w:r>
      <w:r>
        <w:tab/>
        <w:t>LI for conferencing</w:t>
      </w:r>
      <w:bookmarkEnd w:id="710"/>
    </w:p>
    <w:p w14:paraId="58880362" w14:textId="7EDF8B35" w:rsidR="00455D97" w:rsidRDefault="00455D97" w:rsidP="00455D97">
      <w:r>
        <w:t>This includes the LI for conferencing services.</w:t>
      </w:r>
    </w:p>
    <w:p w14:paraId="74F6A562" w14:textId="780528A3" w:rsidR="00455D97" w:rsidRDefault="00455D97" w:rsidP="00455D97">
      <w:r>
        <w:t xml:space="preserve">LI for conferencing services applies when a target initiates a multi-party conferencing session or when a target joins a "meet-me" </w:t>
      </w:r>
      <w:r w:rsidR="00973FAE">
        <w:t>conferencing</w:t>
      </w:r>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711" w:name="_Toc176177030"/>
      <w:r>
        <w:t>7.12.2.4.5</w:t>
      </w:r>
      <w:r>
        <w:tab/>
        <w:t>STIR/SHAKEN</w:t>
      </w:r>
      <w:bookmarkEnd w:id="711"/>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712" w:name="_Toc176177031"/>
      <w:r>
        <w:t>7.12.2.4.6</w:t>
      </w:r>
      <w:r>
        <w:tab/>
        <w:t>RCD/eCNAM</w:t>
      </w:r>
      <w:bookmarkEnd w:id="712"/>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713" w:name="_Hlk85023526"/>
      <w:r w:rsidRPr="008768AD">
        <w:t xml:space="preserve">The further details of LI for </w:t>
      </w:r>
      <w:r>
        <w:t xml:space="preserve">RCD/eCNAM </w:t>
      </w:r>
      <w:r w:rsidRPr="008768AD">
        <w:t xml:space="preserve">are described in clause </w:t>
      </w:r>
      <w:r>
        <w:t>7.11.</w:t>
      </w:r>
    </w:p>
    <w:p w14:paraId="2427DBC0" w14:textId="77777777" w:rsidR="00B71141" w:rsidRDefault="00B71141" w:rsidP="00B71141">
      <w:pPr>
        <w:pStyle w:val="Heading5"/>
      </w:pPr>
      <w:bookmarkStart w:id="714" w:name="_Toc176177032"/>
      <w:r>
        <w:t>7.12.2.4.7</w:t>
      </w:r>
      <w:r>
        <w:tab/>
        <w:t>Called party address translation</w:t>
      </w:r>
      <w:bookmarkEnd w:id="714"/>
    </w:p>
    <w:p w14:paraId="282620E1" w14:textId="77777777" w:rsidR="00B71141" w:rsidRDefault="00B71141" w:rsidP="00B71141">
      <w:r>
        <w:t>In networks which use IMS, called party address translation may occur where, for example, a telephony application server translates a called party address to another address for routing purposes (e.g. toll free number translation).</w:t>
      </w:r>
    </w:p>
    <w:p w14:paraId="59C82031" w14:textId="77777777" w:rsidR="00B71141" w:rsidRDefault="00B71141" w:rsidP="00B71141">
      <w:r>
        <w:t>In this case, the placement of the POIs should be such that the reporting of address translation is possible. The IRI reported shall include information regarding the translated called party address, i.e. the pre-translation called party address as well as the post translation called party address along with information for correlation to the associated call/session, where such called party address translation information is available to the CSP.</w:t>
      </w:r>
    </w:p>
    <w:p w14:paraId="6D87EA70" w14:textId="77777777" w:rsidR="00B71141" w:rsidRDefault="00B71141" w:rsidP="00B71141">
      <w:r>
        <w:t>For example, when reporting SIP signalling, this can be accomplished by reporting both the SIP message sent to the server performing called party address translation (containing the pre-translation called party address) and the resultant SIP message containing the post translation called party address using the same correlation information for the call/session with which the translation applies.</w:t>
      </w:r>
    </w:p>
    <w:p w14:paraId="1C530D7A" w14:textId="18552723" w:rsidR="00455D97" w:rsidRDefault="00455D97" w:rsidP="00455D97">
      <w:pPr>
        <w:pStyle w:val="Heading4"/>
      </w:pPr>
      <w:bookmarkStart w:id="715" w:name="_Toc176177033"/>
      <w:r>
        <w:t>7.12.2</w:t>
      </w:r>
      <w:r w:rsidRPr="00995907">
        <w:t>.</w:t>
      </w:r>
      <w:r>
        <w:t>5</w:t>
      </w:r>
      <w:r>
        <w:tab/>
      </w:r>
      <w:r w:rsidRPr="00995907">
        <w:t xml:space="preserve">Service </w:t>
      </w:r>
      <w:r>
        <w:t>scoping</w:t>
      </w:r>
      <w:bookmarkEnd w:id="715"/>
    </w:p>
    <w:p w14:paraId="3938CA9A" w14:textId="77777777" w:rsidR="00455D97" w:rsidRPr="00FC7398" w:rsidRDefault="00455D97" w:rsidP="0016653D">
      <w:pPr>
        <w:pStyle w:val="Heading5"/>
      </w:pPr>
      <w:bookmarkStart w:id="716" w:name="_Toc176177034"/>
      <w:r>
        <w:t>7.12.</w:t>
      </w:r>
      <w:r w:rsidRPr="00FC7398">
        <w:t>2.5.1</w:t>
      </w:r>
      <w:r w:rsidRPr="00FC7398">
        <w:tab/>
        <w:t>General</w:t>
      </w:r>
      <w:bookmarkEnd w:id="716"/>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Default="00455D97" w:rsidP="00455D97">
      <w:r>
        <w:t xml:space="preserve">The present document supports service-based interception to </w:t>
      </w:r>
      <w:r w:rsidR="004B454D">
        <w:t>signalling</w:t>
      </w:r>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717" w:name="_Toc176177035"/>
      <w:r>
        <w:t>7.12.2.5.2</w:t>
      </w:r>
      <w:r>
        <w:tab/>
        <w:t>LI for voice</w:t>
      </w:r>
      <w:bookmarkEnd w:id="717"/>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718" w:name="_Toc176177036"/>
      <w:r>
        <w:t>7.12.2.5.3</w:t>
      </w:r>
      <w:r>
        <w:tab/>
        <w:t>LI for Messaging</w:t>
      </w:r>
      <w:bookmarkEnd w:id="718"/>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19" w:name="_Toc176177037"/>
      <w:r>
        <w:t>7.12.2.5.4</w:t>
      </w:r>
      <w:r>
        <w:tab/>
        <w:t>LI for voice-mail</w:t>
      </w:r>
      <w:bookmarkEnd w:id="719"/>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20" w:name="_Toc176177038"/>
      <w:r>
        <w:t>7.12.2.5.5</w:t>
      </w:r>
      <w:r>
        <w:tab/>
        <w:t>LI for RCS</w:t>
      </w:r>
      <w:bookmarkEnd w:id="720"/>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21" w:name="_Toc176177039"/>
      <w:r>
        <w:t>7.12.2.5.6</w:t>
      </w:r>
      <w:r>
        <w:tab/>
        <w:t>LI for PTC service</w:t>
      </w:r>
      <w:bookmarkEnd w:id="721"/>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722" w:name="_Toc176177040"/>
      <w:r>
        <w:t>7.12.2.5.7</w:t>
      </w:r>
      <w:r>
        <w:tab/>
        <w:t>LALS triggering</w:t>
      </w:r>
      <w:bookmarkEnd w:id="722"/>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723" w:name="_Toc176177041"/>
      <w:bookmarkEnd w:id="713"/>
      <w:r>
        <w:t>7.12.2</w:t>
      </w:r>
      <w:r w:rsidRPr="00995907">
        <w:t>.</w:t>
      </w:r>
      <w:r>
        <w:t>6</w:t>
      </w:r>
      <w:r>
        <w:tab/>
        <w:t>Location reporting</w:t>
      </w:r>
      <w:bookmarkEnd w:id="723"/>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24" w:name="_Toc176177042"/>
      <w:r>
        <w:t>7.12.2</w:t>
      </w:r>
      <w:r w:rsidRPr="00995907">
        <w:t>.</w:t>
      </w:r>
      <w:r>
        <w:t>7</w:t>
      </w:r>
      <w:r>
        <w:tab/>
      </w:r>
      <w:r w:rsidRPr="00995907">
        <w:t>Deployment considerations</w:t>
      </w:r>
      <w:bookmarkEnd w:id="724"/>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25" w:name="_Toc176177043"/>
      <w:bookmarkStart w:id="726" w:name="_Hlk83804503"/>
      <w:r>
        <w:t>7.12.2</w:t>
      </w:r>
      <w:r w:rsidRPr="00995907">
        <w:t>.</w:t>
      </w:r>
      <w:r>
        <w:t>8</w:t>
      </w:r>
      <w:r>
        <w:tab/>
      </w:r>
      <w:r w:rsidRPr="00995907">
        <w:t xml:space="preserve">Identifying the intercepted </w:t>
      </w:r>
      <w:r>
        <w:t>IMS-based communications</w:t>
      </w:r>
      <w:bookmarkEnd w:id="725"/>
    </w:p>
    <w:p w14:paraId="085EDE30" w14:textId="77777777" w:rsidR="00455D97" w:rsidRDefault="00455D97" w:rsidP="00455D97">
      <w:pPr>
        <w:pStyle w:val="Heading5"/>
      </w:pPr>
      <w:bookmarkStart w:id="727" w:name="_Toc176177044"/>
      <w:r>
        <w:t>7.12.2.8.1</w:t>
      </w:r>
      <w:r>
        <w:tab/>
        <w:t>General concepts</w:t>
      </w:r>
      <w:bookmarkEnd w:id="727"/>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28"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29" w:name="_Toc176177045"/>
      <w:bookmarkEnd w:id="728"/>
      <w:r>
        <w:t>7.12.2.8.2</w:t>
      </w:r>
      <w:r>
        <w:tab/>
        <w:t>Target match</w:t>
      </w:r>
      <w:bookmarkEnd w:id="729"/>
    </w:p>
    <w:p w14:paraId="78463E62" w14:textId="77777777" w:rsidR="00455D97" w:rsidRDefault="00455D97" w:rsidP="00455D97">
      <w:pPr>
        <w:pStyle w:val="Heading6"/>
      </w:pPr>
      <w:bookmarkStart w:id="730" w:name="_Toc176177046"/>
      <w:bookmarkStart w:id="731" w:name="_Hlk83917062"/>
      <w:r>
        <w:t>7.12.2.8.2.1</w:t>
      </w:r>
      <w:r>
        <w:tab/>
        <w:t>General</w:t>
      </w:r>
      <w:bookmarkEnd w:id="730"/>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732" w:name="_Hlk86924349"/>
      <w:r>
        <w:tab/>
        <w:t>Digest username of Authorization header of the SIP REGISTER when the target identity is IMPI.</w:t>
      </w:r>
    </w:p>
    <w:p w14:paraId="0A3B0A9D" w14:textId="26F52D65" w:rsidR="00455D97" w:rsidRDefault="00455D97" w:rsidP="00455D97">
      <w:pPr>
        <w:pStyle w:val="NO"/>
      </w:pPr>
      <w:bookmarkStart w:id="733" w:name="_Hlk86924361"/>
      <w:bookmarkEnd w:id="732"/>
      <w:r>
        <w:t>NOTE:</w:t>
      </w:r>
      <w:r>
        <w:tab/>
        <w:t>The SIP REGISTER that carries the Authorization header is sent in response when the initial Registration is challenged.</w:t>
      </w:r>
    </w:p>
    <w:bookmarkEnd w:id="733"/>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34" w:name="_Toc176177047"/>
      <w:bookmarkEnd w:id="731"/>
      <w:r>
        <w:t>7.12.2.8.2.2</w:t>
      </w:r>
      <w:r>
        <w:tab/>
        <w:t>Session based IMS services</w:t>
      </w:r>
      <w:bookmarkEnd w:id="734"/>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35"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735"/>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6974D03C" w:rsidR="00455D97" w:rsidRDefault="00455D97" w:rsidP="00455D97">
      <w:pPr>
        <w:pStyle w:val="NO"/>
      </w:pPr>
      <w:r>
        <w:t>NOTE:</w:t>
      </w:r>
      <w:r>
        <w:tab/>
        <w:t xml:space="preserve">IRI-POI/CC-TF that uses the information received in the SIP REGISTER to perform a target match cannot do such a target match unless the NF is on the </w:t>
      </w:r>
      <w:r w:rsidR="004B454D">
        <w:t>signalling</w:t>
      </w:r>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736" w:name="_Toc176177048"/>
      <w:bookmarkStart w:id="737" w:name="_Hlk83804951"/>
      <w:r>
        <w:t>7.12.2.8.2.3</w:t>
      </w:r>
      <w:r>
        <w:tab/>
        <w:t>Session independent IMS services</w:t>
      </w:r>
      <w:bookmarkEnd w:id="736"/>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41658336"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w:t>
      </w:r>
      <w:r w:rsidR="004B454D">
        <w:t>signalling</w:t>
      </w:r>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38" w:name="_Toc176177049"/>
      <w:bookmarkEnd w:id="726"/>
      <w:bookmarkEnd w:id="737"/>
      <w:r>
        <w:t>7.12.2</w:t>
      </w:r>
      <w:r w:rsidRPr="00995907">
        <w:t>.</w:t>
      </w:r>
      <w:r>
        <w:t>9</w:t>
      </w:r>
      <w:r>
        <w:tab/>
      </w:r>
      <w:r w:rsidRPr="00995907">
        <w:t>Handling of correlation information</w:t>
      </w:r>
      <w:bookmarkEnd w:id="738"/>
    </w:p>
    <w:p w14:paraId="5698320C" w14:textId="77777777" w:rsidR="005C2D1D" w:rsidRPr="00634298" w:rsidRDefault="005C2D1D" w:rsidP="005C2D1D">
      <w:pPr>
        <w:pStyle w:val="Heading5"/>
      </w:pPr>
      <w:bookmarkStart w:id="739" w:name="_Toc176177050"/>
      <w:r>
        <w:t>7.12.2.9.1</w:t>
      </w:r>
      <w:r>
        <w:tab/>
        <w:t>Correlation of IRI and CC</w:t>
      </w:r>
      <w:bookmarkEnd w:id="739"/>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Default="00455D97" w:rsidP="00455D97">
      <w:r>
        <w:t xml:space="preserve">When the IRI-POI and CC-POI (or CC-TF in a </w:t>
      </w:r>
      <w:r w:rsidR="00973FAE">
        <w:t>triggered</w:t>
      </w:r>
      <w:r>
        <w:t xml:space="preserve">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3111CBC4" w14:textId="77777777" w:rsidR="00A512D1" w:rsidRDefault="00A512D1" w:rsidP="00A512D1">
      <w:pPr>
        <w:pStyle w:val="Heading5"/>
      </w:pPr>
      <w:bookmarkStart w:id="740" w:name="_Toc176177051"/>
      <w:r>
        <w:t>7.12.2.9.2</w:t>
      </w:r>
      <w:r>
        <w:tab/>
        <w:t>Correlation for sessions with called party address translation</w:t>
      </w:r>
      <w:bookmarkEnd w:id="740"/>
    </w:p>
    <w:p w14:paraId="12C2F9EB" w14:textId="77777777" w:rsidR="00A512D1" w:rsidRPr="00634298" w:rsidRDefault="00A512D1" w:rsidP="00A512D1">
      <w:r>
        <w:t>When an interception is triggered for a session where called party address translation occurs, the IRI-POI and CC-POI shall assign the same CorrelationID to the LI product for that session both before and after the address translation occurs. Similarly, the MDF2/MDF3 shall assign the same CIN to LI product for the session both before and after the address translation occurs.</w:t>
      </w:r>
    </w:p>
    <w:p w14:paraId="1795F888" w14:textId="77777777" w:rsidR="00455D97" w:rsidRPr="00995907" w:rsidRDefault="00455D97" w:rsidP="00455D97">
      <w:pPr>
        <w:pStyle w:val="Heading3"/>
      </w:pPr>
      <w:bookmarkStart w:id="741" w:name="_Toc176177052"/>
      <w:r>
        <w:t>7.12.3</w:t>
      </w:r>
      <w:r>
        <w:tab/>
      </w:r>
      <w:r w:rsidRPr="00995907">
        <w:t>Provisioning over LI_X1</w:t>
      </w:r>
      <w:bookmarkEnd w:id="741"/>
      <w:r w:rsidRPr="00995907">
        <w:t xml:space="preserve"> </w:t>
      </w:r>
    </w:p>
    <w:p w14:paraId="6F6C2D2E" w14:textId="77777777" w:rsidR="00455D97" w:rsidRDefault="00455D97" w:rsidP="00455D97">
      <w:pPr>
        <w:pStyle w:val="Heading4"/>
      </w:pPr>
      <w:bookmarkStart w:id="742" w:name="_Toc176177053"/>
      <w:r>
        <w:t>7.12.3.1</w:t>
      </w:r>
      <w:r>
        <w:tab/>
        <w:t>General</w:t>
      </w:r>
      <w:bookmarkEnd w:id="742"/>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43" w:name="_Toc176177054"/>
      <w:bookmarkStart w:id="744" w:name="_Hlk84859888"/>
      <w:r>
        <w:t>7.12.3</w:t>
      </w:r>
      <w:r w:rsidRPr="00995907">
        <w:t>.2</w:t>
      </w:r>
      <w:r>
        <w:tab/>
      </w:r>
      <w:r w:rsidRPr="00995907">
        <w:t>Provisioning of IRI-POI</w:t>
      </w:r>
      <w:bookmarkEnd w:id="743"/>
    </w:p>
    <w:p w14:paraId="01452644" w14:textId="77777777" w:rsidR="00455D97" w:rsidRDefault="00455D97" w:rsidP="00455D97">
      <w:pPr>
        <w:pStyle w:val="Heading5"/>
      </w:pPr>
      <w:bookmarkStart w:id="745" w:name="_Toc176177055"/>
      <w:r>
        <w:t>7.12.3.2.1</w:t>
      </w:r>
      <w:r>
        <w:tab/>
        <w:t>Session-based IMS services</w:t>
      </w:r>
      <w:bookmarkEnd w:id="745"/>
    </w:p>
    <w:p w14:paraId="54D9B9AC" w14:textId="706ECED3" w:rsidR="00455D97" w:rsidRDefault="00455D97" w:rsidP="00455D97">
      <w:r>
        <w:t xml:space="preserve">The table 7.12.3.2-1 below shows the applicability of NFs in which the IRI-POIs are provisioned with the target identifiers listed in clause 7.12.2.2 for session based IMS sessions (e.g. voice). See TS 33.127 [5] and </w:t>
      </w:r>
      <w:r w:rsidR="004C7862">
        <w:t>TR 33.928 [121]</w:t>
      </w:r>
      <w:r>
        <w:t>.</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10F93EC6" w14:textId="77777777" w:rsidTr="005F57AC">
        <w:tc>
          <w:tcPr>
            <w:tcW w:w="1642" w:type="dxa"/>
            <w:vMerge w:val="restart"/>
            <w:shd w:val="clear" w:color="auto" w:fill="auto"/>
            <w:vAlign w:val="center"/>
          </w:tcPr>
          <w:p w14:paraId="6112C6FD" w14:textId="77777777" w:rsidR="00455D97" w:rsidRDefault="00455D97" w:rsidP="004D1C65">
            <w:pPr>
              <w:pStyle w:val="TAH"/>
            </w:pPr>
            <w:r>
              <w:t>NF</w:t>
            </w:r>
          </w:p>
          <w:p w14:paraId="2868B26D" w14:textId="12CB7A9F" w:rsidR="00455D97" w:rsidRDefault="00455D97" w:rsidP="004D1C65">
            <w:pPr>
              <w:pStyle w:val="TAH"/>
            </w:pPr>
            <w:r>
              <w:t xml:space="preserve">(IMS </w:t>
            </w:r>
            <w:r w:rsidR="004B454D">
              <w:t>signalling</w:t>
            </w:r>
            <w:r>
              <w:t xml:space="preserve"> function)</w:t>
            </w:r>
          </w:p>
        </w:tc>
        <w:tc>
          <w:tcPr>
            <w:tcW w:w="3284" w:type="dxa"/>
            <w:gridSpan w:val="2"/>
            <w:shd w:val="clear" w:color="auto" w:fill="auto"/>
            <w:vAlign w:val="center"/>
          </w:tcPr>
          <w:p w14:paraId="5391C342" w14:textId="77777777" w:rsidR="00455D97" w:rsidRDefault="00455D97" w:rsidP="004D1C65">
            <w:pPr>
              <w:pStyle w:val="TAH"/>
            </w:pPr>
            <w:r>
              <w:t>Not a target non-local ID</w:t>
            </w:r>
          </w:p>
        </w:tc>
        <w:tc>
          <w:tcPr>
            <w:tcW w:w="3286" w:type="dxa"/>
            <w:gridSpan w:val="2"/>
            <w:shd w:val="clear" w:color="auto" w:fill="auto"/>
            <w:vAlign w:val="center"/>
          </w:tcPr>
          <w:p w14:paraId="19FC95A4" w14:textId="77777777" w:rsidR="00455D97" w:rsidRDefault="00455D97" w:rsidP="004D1C65">
            <w:pPr>
              <w:pStyle w:val="TAH"/>
            </w:pPr>
            <w:r>
              <w:t>Target non-local ID</w:t>
            </w:r>
          </w:p>
        </w:tc>
        <w:tc>
          <w:tcPr>
            <w:tcW w:w="1643" w:type="dxa"/>
            <w:vMerge w:val="restart"/>
            <w:shd w:val="clear" w:color="auto" w:fill="auto"/>
            <w:vAlign w:val="center"/>
          </w:tcPr>
          <w:p w14:paraId="0A05862E" w14:textId="77777777" w:rsidR="00455D97" w:rsidRDefault="00455D97" w:rsidP="004D1C65">
            <w:pPr>
              <w:pStyle w:val="TAH"/>
            </w:pPr>
            <w:r>
              <w:t>Reference</w:t>
            </w:r>
          </w:p>
        </w:tc>
      </w:tr>
      <w:tr w:rsidR="00455D97" w14:paraId="6BFBDFF4" w14:textId="77777777" w:rsidTr="005F57AC">
        <w:tc>
          <w:tcPr>
            <w:tcW w:w="1642" w:type="dxa"/>
            <w:vMerge/>
            <w:shd w:val="clear" w:color="auto" w:fill="auto"/>
            <w:vAlign w:val="center"/>
          </w:tcPr>
          <w:p w14:paraId="44E9DDEA" w14:textId="77777777" w:rsidR="00455D97" w:rsidRDefault="00455D97" w:rsidP="004D1C65">
            <w:pPr>
              <w:spacing w:before="20" w:after="20"/>
              <w:jc w:val="center"/>
            </w:pPr>
          </w:p>
        </w:tc>
        <w:tc>
          <w:tcPr>
            <w:tcW w:w="1642" w:type="dxa"/>
            <w:shd w:val="clear" w:color="auto" w:fill="auto"/>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auto"/>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auto"/>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auto"/>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auto"/>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6ABB22E4"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w:t>
      </w:r>
      <w:r w:rsidR="00144F85">
        <w:t xml:space="preserve"> </w:t>
      </w:r>
      <w:r>
        <w:t>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1EDCE263"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CC-TFs (see table 7.12.3.3-1), MDF2 (see </w:t>
            </w:r>
            <w:r w:rsidR="00144F85">
              <w:t xml:space="preserve">table </w:t>
            </w:r>
            <w:r>
              <w:t>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4695BA2" w:rsidR="00455D97" w:rsidRDefault="00455D97" w:rsidP="004D1C65">
            <w:pPr>
              <w:pStyle w:val="TAL"/>
            </w:pPr>
            <w:r w:rsidRPr="00F3424B">
              <w:t xml:space="preserve">Present if interception </w:t>
            </w:r>
            <w:r>
              <w:t>is to be done on one or more a specific service type. Using the format defined in ETS</w:t>
            </w:r>
            <w:r w:rsidR="00144F85">
              <w:t>I</w:t>
            </w:r>
            <w:r>
              <w:t xml:space="preserve"> TS 103</w:t>
            </w:r>
            <w:r w:rsidR="00C11E36">
              <w:t> </w:t>
            </w:r>
            <w:r>
              <w:t>221</w:t>
            </w:r>
            <w:r w:rsidR="00C11E36">
              <w:t>-1</w:t>
            </w:r>
            <w:r>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746" w:name="_Toc176177056"/>
      <w:r>
        <w:t>7.12.3.2.2</w:t>
      </w:r>
      <w:r>
        <w:tab/>
        <w:t>Session-independent IMS services</w:t>
      </w:r>
      <w:bookmarkEnd w:id="746"/>
    </w:p>
    <w:p w14:paraId="09BD2187" w14:textId="2455A065" w:rsidR="00455D97" w:rsidRDefault="00455D97" w:rsidP="00455D97">
      <w:r>
        <w:t xml:space="preserve">Table 7.12.3.2-3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417230EA" w14:textId="77777777" w:rsidTr="005F57AC">
        <w:tc>
          <w:tcPr>
            <w:tcW w:w="1642" w:type="dxa"/>
            <w:vMerge w:val="restart"/>
            <w:shd w:val="clear" w:color="auto" w:fill="auto"/>
            <w:vAlign w:val="center"/>
          </w:tcPr>
          <w:p w14:paraId="7EA0236A" w14:textId="77777777" w:rsidR="00455D97" w:rsidRDefault="00455D97" w:rsidP="004D1C65">
            <w:pPr>
              <w:pStyle w:val="TAH"/>
            </w:pPr>
            <w:r>
              <w:t>NF</w:t>
            </w:r>
          </w:p>
          <w:p w14:paraId="607BA0E7" w14:textId="232BE47B" w:rsidR="00455D97" w:rsidRDefault="00455D97" w:rsidP="004D1C65">
            <w:pPr>
              <w:pStyle w:val="TAH"/>
            </w:pPr>
            <w:r>
              <w:t xml:space="preserve">(IMS </w:t>
            </w:r>
            <w:r w:rsidR="004B454D">
              <w:t>signalling</w:t>
            </w:r>
            <w:r>
              <w:t xml:space="preserve"> function)</w:t>
            </w:r>
          </w:p>
        </w:tc>
        <w:tc>
          <w:tcPr>
            <w:tcW w:w="3284" w:type="dxa"/>
            <w:gridSpan w:val="2"/>
            <w:shd w:val="clear" w:color="auto" w:fill="auto"/>
            <w:vAlign w:val="center"/>
          </w:tcPr>
          <w:p w14:paraId="01D8A074" w14:textId="77777777" w:rsidR="00455D97" w:rsidRDefault="00455D97" w:rsidP="004D1C65">
            <w:pPr>
              <w:pStyle w:val="TAH"/>
            </w:pPr>
            <w:r>
              <w:t>Not a target non-local ID</w:t>
            </w:r>
          </w:p>
        </w:tc>
        <w:tc>
          <w:tcPr>
            <w:tcW w:w="3286" w:type="dxa"/>
            <w:gridSpan w:val="2"/>
            <w:shd w:val="clear" w:color="auto" w:fill="auto"/>
            <w:vAlign w:val="center"/>
          </w:tcPr>
          <w:p w14:paraId="6E903025" w14:textId="77777777" w:rsidR="00455D97" w:rsidRDefault="00455D97" w:rsidP="004D1C65">
            <w:pPr>
              <w:pStyle w:val="TAH"/>
            </w:pPr>
            <w:r>
              <w:t>Target non-local ID</w:t>
            </w:r>
          </w:p>
        </w:tc>
        <w:tc>
          <w:tcPr>
            <w:tcW w:w="1643" w:type="dxa"/>
            <w:vMerge w:val="restart"/>
            <w:shd w:val="clear" w:color="auto" w:fill="auto"/>
            <w:vAlign w:val="center"/>
          </w:tcPr>
          <w:p w14:paraId="2C93E984" w14:textId="77777777" w:rsidR="00455D97" w:rsidRDefault="00455D97" w:rsidP="004D1C65">
            <w:pPr>
              <w:pStyle w:val="TAH"/>
            </w:pPr>
            <w:r>
              <w:t>Reference</w:t>
            </w:r>
          </w:p>
        </w:tc>
      </w:tr>
      <w:tr w:rsidR="00455D97" w14:paraId="350DCD8E" w14:textId="77777777" w:rsidTr="005F57AC">
        <w:tc>
          <w:tcPr>
            <w:tcW w:w="1642" w:type="dxa"/>
            <w:vMerge/>
            <w:shd w:val="clear" w:color="auto" w:fill="auto"/>
            <w:vAlign w:val="center"/>
          </w:tcPr>
          <w:p w14:paraId="54CB512E" w14:textId="77777777" w:rsidR="00455D97" w:rsidRDefault="00455D97" w:rsidP="004D1C65">
            <w:pPr>
              <w:spacing w:before="20" w:after="20"/>
              <w:jc w:val="center"/>
            </w:pPr>
          </w:p>
        </w:tc>
        <w:tc>
          <w:tcPr>
            <w:tcW w:w="1642" w:type="dxa"/>
            <w:shd w:val="clear" w:color="auto" w:fill="auto"/>
            <w:vAlign w:val="center"/>
          </w:tcPr>
          <w:p w14:paraId="16F63931" w14:textId="77777777" w:rsidR="00455D97" w:rsidRDefault="00455D97" w:rsidP="004D1C65">
            <w:pPr>
              <w:pStyle w:val="TAL"/>
            </w:pPr>
            <w:r>
              <w:t>Default</w:t>
            </w:r>
          </w:p>
        </w:tc>
        <w:tc>
          <w:tcPr>
            <w:tcW w:w="1642" w:type="dxa"/>
            <w:shd w:val="clear" w:color="auto" w:fill="auto"/>
            <w:vAlign w:val="center"/>
          </w:tcPr>
          <w:p w14:paraId="7EFCBA5B" w14:textId="77777777" w:rsidR="00455D97" w:rsidRDefault="00455D97" w:rsidP="004D1C65">
            <w:pPr>
              <w:pStyle w:val="TAL"/>
            </w:pPr>
            <w:r>
              <w:t>Alternate option</w:t>
            </w:r>
          </w:p>
        </w:tc>
        <w:tc>
          <w:tcPr>
            <w:tcW w:w="1643" w:type="dxa"/>
            <w:shd w:val="clear" w:color="auto" w:fill="auto"/>
            <w:vAlign w:val="center"/>
          </w:tcPr>
          <w:p w14:paraId="40861FAF" w14:textId="77777777" w:rsidR="00455D97" w:rsidRDefault="00455D97" w:rsidP="004D1C65">
            <w:pPr>
              <w:pStyle w:val="TAL"/>
            </w:pPr>
            <w:r>
              <w:t>Default</w:t>
            </w:r>
          </w:p>
        </w:tc>
        <w:tc>
          <w:tcPr>
            <w:tcW w:w="1643" w:type="dxa"/>
            <w:shd w:val="clear" w:color="auto" w:fill="auto"/>
            <w:vAlign w:val="center"/>
          </w:tcPr>
          <w:p w14:paraId="747A4254" w14:textId="77777777" w:rsidR="00455D97" w:rsidRDefault="00455D97" w:rsidP="004D1C65">
            <w:pPr>
              <w:pStyle w:val="TAL"/>
            </w:pPr>
            <w:r>
              <w:t>Alternate option</w:t>
            </w:r>
          </w:p>
        </w:tc>
        <w:tc>
          <w:tcPr>
            <w:tcW w:w="1643" w:type="dxa"/>
            <w:vMerge/>
            <w:shd w:val="clear" w:color="auto" w:fill="auto"/>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9B5E9FF" w:rsidR="00455D97" w:rsidRDefault="00C11E36" w:rsidP="004D1C65">
            <w:pPr>
              <w:pStyle w:val="TAL"/>
            </w:pPr>
            <w:r>
              <w:t xml:space="preserve">Clause </w:t>
            </w:r>
            <w:r w:rsidR="00455D97">
              <w:t>7.2.3</w:t>
            </w:r>
          </w:p>
        </w:tc>
      </w:tr>
      <w:bookmarkEnd w:id="744"/>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67F1F0AC" w:rsidR="00455D97" w:rsidRDefault="00455D97" w:rsidP="004D1C65">
            <w:pPr>
              <w:pStyle w:val="TAL"/>
            </w:pPr>
            <w:r w:rsidRPr="00F3424B">
              <w:t>Present if interception of one or more listed service types is required.</w:t>
            </w:r>
            <w:r>
              <w:t xml:space="preserve"> Using the format defined in ETS TS</w:t>
            </w:r>
            <w:r w:rsidR="00337E25">
              <w:t>I</w:t>
            </w:r>
            <w:r>
              <w:t xml:space="preserve"> 103</w:t>
            </w:r>
            <w:r w:rsidR="001C1B06">
              <w:t xml:space="preserve"> </w:t>
            </w:r>
            <w:r>
              <w:t>221</w:t>
            </w:r>
            <w:r w:rsidR="00337E25">
              <w:t>-1</w:t>
            </w:r>
            <w:r>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747" w:name="_Toc176177057"/>
      <w:r>
        <w:t>7.12.3</w:t>
      </w:r>
      <w:r w:rsidRPr="00995907">
        <w:t>.</w:t>
      </w:r>
      <w:r>
        <w:t>3</w:t>
      </w:r>
      <w:r>
        <w:tab/>
      </w:r>
      <w:r w:rsidRPr="00995907">
        <w:t xml:space="preserve">Provisioning of </w:t>
      </w:r>
      <w:r>
        <w:t>CC-TF</w:t>
      </w:r>
      <w:bookmarkEnd w:id="747"/>
    </w:p>
    <w:p w14:paraId="36922802" w14:textId="149627F4" w:rsidR="00455D97" w:rsidRDefault="00455D97" w:rsidP="00455D97">
      <w:r>
        <w:t xml:space="preserve">The 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shd w:val="clear" w:color="auto" w:fill="auto"/>
            <w:vAlign w:val="center"/>
          </w:tcPr>
          <w:p w14:paraId="783060DE" w14:textId="77777777" w:rsidR="00455D97" w:rsidRPr="005F57AC" w:rsidRDefault="00455D97" w:rsidP="004D1C65">
            <w:pPr>
              <w:pStyle w:val="TAH"/>
            </w:pPr>
            <w:r w:rsidRPr="005F57AC">
              <w:t>NF</w:t>
            </w:r>
          </w:p>
          <w:p w14:paraId="73010B86" w14:textId="65E8F76E" w:rsidR="00455D97" w:rsidRPr="005F57AC" w:rsidRDefault="00455D97" w:rsidP="004D1C65">
            <w:pPr>
              <w:pStyle w:val="TAH"/>
            </w:pPr>
            <w:r w:rsidRPr="005F57AC">
              <w:t xml:space="preserve">(IMS </w:t>
            </w:r>
            <w:r w:rsidR="004B454D">
              <w:t>signalling</w:t>
            </w:r>
            <w:r w:rsidRPr="005F57AC">
              <w:t xml:space="preserve"> function)</w:t>
            </w:r>
          </w:p>
        </w:tc>
        <w:tc>
          <w:tcPr>
            <w:tcW w:w="2977" w:type="dxa"/>
            <w:gridSpan w:val="2"/>
            <w:shd w:val="clear" w:color="auto" w:fill="auto"/>
            <w:vAlign w:val="center"/>
          </w:tcPr>
          <w:p w14:paraId="0A23FCA8" w14:textId="77777777" w:rsidR="00455D97" w:rsidRPr="005F57AC" w:rsidRDefault="00455D97" w:rsidP="004D1C65">
            <w:pPr>
              <w:pStyle w:val="TAH"/>
            </w:pPr>
            <w:r w:rsidRPr="005F57AC">
              <w:t>Not a target non-local ID</w:t>
            </w:r>
          </w:p>
        </w:tc>
        <w:tc>
          <w:tcPr>
            <w:tcW w:w="3260" w:type="dxa"/>
            <w:gridSpan w:val="2"/>
            <w:shd w:val="clear" w:color="auto" w:fill="auto"/>
            <w:vAlign w:val="center"/>
          </w:tcPr>
          <w:p w14:paraId="21A07EF1" w14:textId="77777777" w:rsidR="00455D97" w:rsidRPr="005F57AC" w:rsidRDefault="00455D97" w:rsidP="004D1C65">
            <w:pPr>
              <w:pStyle w:val="TAH"/>
            </w:pPr>
            <w:r w:rsidRPr="005F57AC">
              <w:t>Target non-local ID</w:t>
            </w:r>
          </w:p>
        </w:tc>
      </w:tr>
      <w:tr w:rsidR="00455D97" w:rsidRPr="005F57AC" w14:paraId="51A55D27" w14:textId="77777777" w:rsidTr="005F57AC">
        <w:tc>
          <w:tcPr>
            <w:tcW w:w="2268" w:type="dxa"/>
            <w:vMerge/>
            <w:shd w:val="clear" w:color="auto" w:fill="auto"/>
            <w:vAlign w:val="center"/>
          </w:tcPr>
          <w:p w14:paraId="238D7A0D" w14:textId="77777777" w:rsidR="00455D97" w:rsidRPr="005F57AC" w:rsidRDefault="00455D97" w:rsidP="004D1C65">
            <w:pPr>
              <w:spacing w:before="20" w:after="20"/>
              <w:jc w:val="center"/>
            </w:pPr>
          </w:p>
        </w:tc>
        <w:tc>
          <w:tcPr>
            <w:tcW w:w="1418" w:type="dxa"/>
            <w:shd w:val="clear" w:color="auto" w:fill="auto"/>
            <w:vAlign w:val="center"/>
          </w:tcPr>
          <w:p w14:paraId="058FFC06" w14:textId="77777777" w:rsidR="00455D97" w:rsidRPr="005F57AC" w:rsidRDefault="00455D97" w:rsidP="004D1C65">
            <w:pPr>
              <w:spacing w:before="20" w:after="20"/>
              <w:jc w:val="center"/>
            </w:pPr>
            <w:r w:rsidRPr="005F57AC">
              <w:t>Default</w:t>
            </w:r>
          </w:p>
        </w:tc>
        <w:tc>
          <w:tcPr>
            <w:tcW w:w="1559" w:type="dxa"/>
            <w:shd w:val="clear" w:color="auto" w:fill="auto"/>
            <w:vAlign w:val="center"/>
          </w:tcPr>
          <w:p w14:paraId="7FC4279A" w14:textId="77777777" w:rsidR="00455D97" w:rsidRPr="005F57AC" w:rsidRDefault="00455D97" w:rsidP="004D1C65">
            <w:pPr>
              <w:spacing w:before="20" w:after="20"/>
              <w:jc w:val="center"/>
            </w:pPr>
            <w:r w:rsidRPr="005F57AC">
              <w:t>Alternate option</w:t>
            </w:r>
          </w:p>
        </w:tc>
        <w:tc>
          <w:tcPr>
            <w:tcW w:w="1559" w:type="dxa"/>
            <w:shd w:val="clear" w:color="auto" w:fill="auto"/>
            <w:vAlign w:val="center"/>
          </w:tcPr>
          <w:p w14:paraId="23302C58" w14:textId="77777777" w:rsidR="00455D97" w:rsidRPr="005F57AC" w:rsidRDefault="00455D97" w:rsidP="004D1C65">
            <w:pPr>
              <w:spacing w:before="20" w:after="20"/>
              <w:jc w:val="center"/>
            </w:pPr>
            <w:r w:rsidRPr="005F57AC">
              <w:t>Default</w:t>
            </w:r>
          </w:p>
        </w:tc>
        <w:tc>
          <w:tcPr>
            <w:tcW w:w="1701" w:type="dxa"/>
            <w:shd w:val="clear" w:color="auto" w:fill="auto"/>
            <w:vAlign w:val="center"/>
          </w:tcPr>
          <w:p w14:paraId="0A21E6F1" w14:textId="77777777" w:rsidR="00455D97" w:rsidRPr="005F57AC" w:rsidRDefault="00455D97" w:rsidP="004D1C65">
            <w:pPr>
              <w:spacing w:before="20" w:after="20"/>
              <w:jc w:val="center"/>
            </w:pPr>
            <w:r w:rsidRPr="005F57AC">
              <w:t>Alternate option</w:t>
            </w:r>
          </w:p>
        </w:tc>
      </w:tr>
      <w:tr w:rsidR="00455D97" w:rsidRPr="005F57AC" w14:paraId="6FD0FBCE" w14:textId="77777777" w:rsidTr="004D1C65">
        <w:tc>
          <w:tcPr>
            <w:tcW w:w="2268" w:type="dxa"/>
            <w:shd w:val="clear" w:color="auto" w:fill="auto"/>
            <w:vAlign w:val="center"/>
          </w:tcPr>
          <w:p w14:paraId="4FF38473" w14:textId="77777777" w:rsidR="00455D97" w:rsidRPr="005F57AC" w:rsidRDefault="00455D97" w:rsidP="004D1C65">
            <w:pPr>
              <w:pStyle w:val="TAL"/>
            </w:pPr>
            <w:r w:rsidRPr="005F57AC">
              <w:t>P-CSCF</w:t>
            </w:r>
          </w:p>
        </w:tc>
        <w:tc>
          <w:tcPr>
            <w:tcW w:w="1418" w:type="dxa"/>
            <w:shd w:val="clear" w:color="auto" w:fill="auto"/>
          </w:tcPr>
          <w:p w14:paraId="4C2CFD1A" w14:textId="77777777" w:rsidR="00455D97" w:rsidRPr="005F57AC" w:rsidRDefault="00455D97" w:rsidP="004D1C65">
            <w:pPr>
              <w:pStyle w:val="TAL"/>
            </w:pPr>
            <w:r w:rsidRPr="005F57AC">
              <w:t>YES</w:t>
            </w:r>
          </w:p>
        </w:tc>
        <w:tc>
          <w:tcPr>
            <w:tcW w:w="1559" w:type="dxa"/>
            <w:shd w:val="clear" w:color="auto" w:fill="auto"/>
          </w:tcPr>
          <w:p w14:paraId="74F6B9AA" w14:textId="77777777" w:rsidR="00455D97" w:rsidRPr="005F57AC" w:rsidRDefault="00455D97" w:rsidP="004D1C65">
            <w:pPr>
              <w:pStyle w:val="TAL"/>
            </w:pPr>
            <w:r w:rsidRPr="005F57AC">
              <w:t>YES</w:t>
            </w:r>
          </w:p>
        </w:tc>
        <w:tc>
          <w:tcPr>
            <w:tcW w:w="1559" w:type="dxa"/>
            <w:shd w:val="clear" w:color="auto" w:fill="auto"/>
          </w:tcPr>
          <w:p w14:paraId="383DAC30" w14:textId="77777777" w:rsidR="00455D97" w:rsidRPr="005F57AC" w:rsidRDefault="00455D97" w:rsidP="004D1C65">
            <w:pPr>
              <w:pStyle w:val="TAL"/>
            </w:pPr>
            <w:r w:rsidRPr="005F57AC">
              <w:t>YES</w:t>
            </w:r>
          </w:p>
        </w:tc>
        <w:tc>
          <w:tcPr>
            <w:tcW w:w="1701" w:type="dxa"/>
            <w:shd w:val="clear" w:color="auto" w:fill="auto"/>
            <w:vAlign w:val="center"/>
          </w:tcPr>
          <w:p w14:paraId="310389FA" w14:textId="77777777" w:rsidR="00455D97" w:rsidRPr="005F57AC" w:rsidRDefault="00455D97" w:rsidP="004D1C65">
            <w:pPr>
              <w:pStyle w:val="TAL"/>
            </w:pPr>
            <w:r w:rsidRPr="005F57AC">
              <w:t>NO</w:t>
            </w:r>
          </w:p>
        </w:tc>
      </w:tr>
      <w:tr w:rsidR="00455D97" w14:paraId="0D4E57FC" w14:textId="77777777" w:rsidTr="004D1C65">
        <w:tc>
          <w:tcPr>
            <w:tcW w:w="2268" w:type="dxa"/>
            <w:shd w:val="clear" w:color="auto" w:fill="auto"/>
            <w:vAlign w:val="center"/>
          </w:tcPr>
          <w:p w14:paraId="3F5912AF" w14:textId="77777777" w:rsidR="00455D97" w:rsidRPr="005F57AC" w:rsidRDefault="00455D97" w:rsidP="004D1C65">
            <w:pPr>
              <w:pStyle w:val="TAL"/>
            </w:pPr>
            <w:r w:rsidRPr="005F57AC">
              <w:t>IBCF</w:t>
            </w:r>
          </w:p>
        </w:tc>
        <w:tc>
          <w:tcPr>
            <w:tcW w:w="1418" w:type="dxa"/>
            <w:shd w:val="clear" w:color="auto" w:fill="auto"/>
          </w:tcPr>
          <w:p w14:paraId="572E9F5C" w14:textId="77777777" w:rsidR="00455D97" w:rsidRPr="005F57AC" w:rsidRDefault="00455D97" w:rsidP="004D1C65">
            <w:pPr>
              <w:pStyle w:val="TAL"/>
            </w:pPr>
            <w:r w:rsidRPr="005F57AC">
              <w:t>YES</w:t>
            </w:r>
          </w:p>
        </w:tc>
        <w:tc>
          <w:tcPr>
            <w:tcW w:w="1559" w:type="dxa"/>
            <w:shd w:val="clear" w:color="auto" w:fill="auto"/>
          </w:tcPr>
          <w:p w14:paraId="32A479D1" w14:textId="77777777" w:rsidR="00455D97" w:rsidRPr="005F57AC" w:rsidRDefault="00455D97" w:rsidP="004D1C65">
            <w:pPr>
              <w:pStyle w:val="TAL"/>
            </w:pPr>
            <w:r w:rsidRPr="005F57AC">
              <w:t>YES</w:t>
            </w:r>
          </w:p>
        </w:tc>
        <w:tc>
          <w:tcPr>
            <w:tcW w:w="1559" w:type="dxa"/>
            <w:shd w:val="clear" w:color="auto" w:fill="auto"/>
          </w:tcPr>
          <w:p w14:paraId="6AE22841" w14:textId="77777777" w:rsidR="00455D97" w:rsidRPr="005F57AC" w:rsidRDefault="00455D97" w:rsidP="004D1C65">
            <w:pPr>
              <w:pStyle w:val="TAL"/>
            </w:pPr>
            <w:r w:rsidRPr="005F57AC">
              <w:t>YES</w:t>
            </w:r>
          </w:p>
        </w:tc>
        <w:tc>
          <w:tcPr>
            <w:tcW w:w="1701" w:type="dxa"/>
            <w:shd w:val="clear" w:color="auto" w:fill="auto"/>
            <w:vAlign w:val="center"/>
          </w:tcPr>
          <w:p w14:paraId="012F43F2" w14:textId="77777777" w:rsidR="00455D97" w:rsidRPr="009517D6" w:rsidRDefault="00455D97" w:rsidP="004D1C65">
            <w:pPr>
              <w:pStyle w:val="TAL"/>
            </w:pPr>
            <w:r w:rsidRPr="005F57AC">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18EA57B9"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IRI-POIs (see table 7.12.3.2-2), MDF2 (see </w:t>
            </w:r>
            <w:r w:rsidR="001C1B06">
              <w:t xml:space="preserve">table </w:t>
            </w:r>
            <w:r>
              <w:t>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3F740F55" w:rsidR="00455D97" w:rsidRDefault="00455D97" w:rsidP="004D1C65">
            <w:pPr>
              <w:pStyle w:val="TAL"/>
            </w:pPr>
            <w:r w:rsidRPr="00F3424B">
              <w:t>Present if interception of one or more listed service types is required.</w:t>
            </w:r>
            <w:r>
              <w:t xml:space="preserve"> </w:t>
            </w:r>
            <w:r w:rsidRPr="004C6C58">
              <w:t>Using</w:t>
            </w:r>
            <w:r>
              <w:t xml:space="preserve"> the format defined in ETS</w:t>
            </w:r>
            <w:r w:rsidR="004C6C58">
              <w:t>I</w:t>
            </w:r>
            <w:r>
              <w:t xml:space="preserve"> TS 103</w:t>
            </w:r>
            <w:r w:rsidR="004C6C58">
              <w:t> </w:t>
            </w:r>
            <w:r>
              <w:t>221</w:t>
            </w:r>
            <w:r w:rsidR="004C6C58">
              <w:t>-1</w:t>
            </w:r>
            <w:r>
              <w:t xml:space="preserve">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748" w:name="_Toc176177058"/>
      <w:r>
        <w:t>7.12.3.4</w:t>
      </w:r>
      <w:r>
        <w:tab/>
      </w:r>
      <w:r w:rsidRPr="008378AD">
        <w:t>Provisioning of the MDF2</w:t>
      </w:r>
      <w:bookmarkEnd w:id="748"/>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3569325E" w:rsidR="00455D97" w:rsidRDefault="00455D97" w:rsidP="004D1C65">
            <w:pPr>
              <w:pStyle w:val="TAL"/>
            </w:pPr>
            <w:r>
              <w:t>XID assigned by LIPF. The value used here shall also be same as the value used for provisioning the IRI-POIs, CC-TFs,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5508AD3F" w:rsidR="00455D97" w:rsidRDefault="00455D97" w:rsidP="004D1C65">
            <w:pPr>
              <w:pStyle w:val="TAL"/>
            </w:pPr>
            <w:r>
              <w:t>Present if service scoping is required. Using the format defined in ETS</w:t>
            </w:r>
            <w:r w:rsidR="00F44347">
              <w:t>I</w:t>
            </w:r>
            <w:r>
              <w:t xml:space="preserve"> TS 103</w:t>
            </w:r>
            <w:r w:rsidR="00F44347">
              <w:t xml:space="preserve"> </w:t>
            </w:r>
            <w:r>
              <w:t>221</w:t>
            </w:r>
            <w:r w:rsidR="00F44347">
              <w:t>-1</w:t>
            </w:r>
            <w:r>
              <w:t xml:space="preserve">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749" w:name="_Toc176177059"/>
      <w:r>
        <w:t>7.12.3.5</w:t>
      </w:r>
      <w:r w:rsidRPr="008378AD">
        <w:tab/>
        <w:t>Provisioning of the MDF</w:t>
      </w:r>
      <w:r>
        <w:t>3</w:t>
      </w:r>
      <w:bookmarkEnd w:id="749"/>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2939C0F2" w:rsidR="00455D97" w:rsidRPr="00995907" w:rsidRDefault="00455D97" w:rsidP="00455D97">
      <w:pPr>
        <w:pStyle w:val="Heading3"/>
      </w:pPr>
      <w:bookmarkStart w:id="750" w:name="_Toc176177060"/>
      <w:bookmarkStart w:id="751" w:name="_Hlk85646798"/>
      <w:r>
        <w:t>7.12.4</w:t>
      </w:r>
      <w:r>
        <w:tab/>
      </w:r>
      <w:r w:rsidRPr="00995907">
        <w:t>Generation of xIRIs</w:t>
      </w:r>
      <w:r w:rsidR="007C7053">
        <w:t xml:space="preserve"> </w:t>
      </w:r>
      <w:r w:rsidRPr="00995907">
        <w:t>over LI_X2</w:t>
      </w:r>
      <w:bookmarkEnd w:id="750"/>
    </w:p>
    <w:p w14:paraId="2114A2E3" w14:textId="1FBE2035" w:rsidR="00455D97" w:rsidRDefault="00455D97" w:rsidP="00455D97">
      <w:pPr>
        <w:pStyle w:val="Heading4"/>
      </w:pPr>
      <w:bookmarkStart w:id="752" w:name="_Toc176177061"/>
      <w:r>
        <w:t>7.12.4</w:t>
      </w:r>
      <w:r w:rsidRPr="00995907">
        <w:t>.1</w:t>
      </w:r>
      <w:r>
        <w:tab/>
        <w:t xml:space="preserve">IRI-POIs in IMS </w:t>
      </w:r>
      <w:r w:rsidR="004B454D">
        <w:t>signalling</w:t>
      </w:r>
      <w:r>
        <w:t xml:space="preserve"> functions</w:t>
      </w:r>
      <w:bookmarkEnd w:id="752"/>
    </w:p>
    <w:p w14:paraId="2FB9AA5F" w14:textId="77777777" w:rsidR="00455D97" w:rsidRPr="001F782B" w:rsidRDefault="00455D97" w:rsidP="00455D97">
      <w:pPr>
        <w:pStyle w:val="Heading5"/>
      </w:pPr>
      <w:bookmarkStart w:id="753" w:name="_Toc176177062"/>
      <w:r>
        <w:t>7.12.4.1.1</w:t>
      </w:r>
      <w:r>
        <w:tab/>
        <w:t>General</w:t>
      </w:r>
      <w:bookmarkEnd w:id="753"/>
    </w:p>
    <w:p w14:paraId="00C9C912" w14:textId="09155576" w:rsidR="00455D97" w:rsidRDefault="00455D97" w:rsidP="00455D97">
      <w:r>
        <w:t xml:space="preserve">The IRI-POIs present in the NFs provisioned as shown in table 7.12.3.3-1 generate the xIRIs according to the conditions described in TS 33.127 [5] and illustrated in </w:t>
      </w:r>
      <w:r w:rsidR="00F235FA">
        <w:t>TR 33.928 [121]</w:t>
      </w:r>
      <w:r>
        <w:t>.</w:t>
      </w:r>
    </w:p>
    <w:p w14:paraId="583360C0" w14:textId="3BE537EA" w:rsidR="00455D97" w:rsidRDefault="00455D97" w:rsidP="00455D97">
      <w:r>
        <w:t>As described in TS 33.127 [5</w:t>
      </w:r>
      <w:r w:rsidR="00A85386">
        <w:t>] clause</w:t>
      </w:r>
      <w:r>
        <w:t xml:space="preserv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Default="00455D97" w:rsidP="00455D97">
      <w:pPr>
        <w:pStyle w:val="NO"/>
      </w:pPr>
      <w:r>
        <w:t>NOTE:</w:t>
      </w:r>
      <w:r>
        <w:tab/>
        <w:t xml:space="preserve">One of the obvious conditions not stated in the subsequent clauses is that an NF can provide an IRI-POI functions if and only if the SIP </w:t>
      </w:r>
      <w:r w:rsidR="004B454D">
        <w:t>signalling</w:t>
      </w:r>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2CFCD1D2" w14:textId="736470AC" w:rsidR="003014EC" w:rsidRDefault="007C7053" w:rsidP="00455D97">
      <w:r>
        <w:t>Generation of xIRI from Media Plane packets is described in clause 7.12.</w:t>
      </w:r>
      <w:r w:rsidR="00A463DD">
        <w:t>10</w:t>
      </w:r>
      <w:r>
        <w:t>.</w:t>
      </w:r>
    </w:p>
    <w:p w14:paraId="70E59E14" w14:textId="77777777" w:rsidR="00455D97" w:rsidRDefault="00455D97" w:rsidP="00455D97">
      <w:pPr>
        <w:pStyle w:val="Heading5"/>
      </w:pPr>
      <w:bookmarkStart w:id="754" w:name="_Toc176177063"/>
      <w:r>
        <w:t>7.12.4.1.2</w:t>
      </w:r>
      <w:r>
        <w:tab/>
        <w:t>IRI-POI in P-CSCF</w:t>
      </w:r>
      <w:bookmarkEnd w:id="754"/>
    </w:p>
    <w:p w14:paraId="33EE62B2" w14:textId="77777777" w:rsidR="00455D97" w:rsidRPr="00A41383" w:rsidRDefault="00455D97" w:rsidP="00455D97">
      <w:pPr>
        <w:pStyle w:val="Heading6"/>
      </w:pPr>
      <w:bookmarkStart w:id="755" w:name="_Toc176177064"/>
      <w:r>
        <w:t>7.12.4.1.2.1</w:t>
      </w:r>
      <w:r>
        <w:tab/>
        <w:t>Session-based IMS communications</w:t>
      </w:r>
      <w:bookmarkEnd w:id="755"/>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756"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757" w:name="_Toc176177065"/>
      <w:bookmarkEnd w:id="756"/>
      <w:r>
        <w:t>7.12.4.1.2.2</w:t>
      </w:r>
      <w:r>
        <w:tab/>
        <w:t>Session-independent IMS communications</w:t>
      </w:r>
      <w:bookmarkEnd w:id="757"/>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758" w:name="_Toc176177066"/>
      <w:bookmarkEnd w:id="751"/>
      <w:r>
        <w:t>7.12.4.1.3</w:t>
      </w:r>
      <w:r>
        <w:tab/>
        <w:t>IRI-POI in S-CSCF</w:t>
      </w:r>
      <w:bookmarkEnd w:id="758"/>
    </w:p>
    <w:p w14:paraId="0C1FB385" w14:textId="77777777" w:rsidR="00455D97" w:rsidRPr="00A41383" w:rsidRDefault="00455D97" w:rsidP="00455D97">
      <w:pPr>
        <w:pStyle w:val="Heading6"/>
      </w:pPr>
      <w:bookmarkStart w:id="759" w:name="_Toc176177067"/>
      <w:r>
        <w:t>7.12.4.1.3.1</w:t>
      </w:r>
      <w:r>
        <w:tab/>
        <w:t>Session-based IMS communications</w:t>
      </w:r>
      <w:bookmarkEnd w:id="759"/>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760" w:name="_Toc176177068"/>
      <w:r>
        <w:t>7.12.4.1.3.2</w:t>
      </w:r>
      <w:r>
        <w:tab/>
        <w:t>Session-independent IMS communications</w:t>
      </w:r>
      <w:bookmarkEnd w:id="760"/>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761" w:name="_Toc176177069"/>
      <w:r>
        <w:t>7.12.4.1.4</w:t>
      </w:r>
      <w:r>
        <w:tab/>
        <w:t>IRI-POI in E-CSCF</w:t>
      </w:r>
      <w:bookmarkEnd w:id="761"/>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762" w:name="_Toc176177070"/>
      <w:r>
        <w:t>7.12.4.1.5</w:t>
      </w:r>
      <w:r>
        <w:tab/>
        <w:t>IRI-POI in IBCF</w:t>
      </w:r>
      <w:bookmarkEnd w:id="762"/>
    </w:p>
    <w:p w14:paraId="7F76B919" w14:textId="77777777" w:rsidR="00455D97" w:rsidRPr="00A41383" w:rsidRDefault="00455D97" w:rsidP="00455D97">
      <w:pPr>
        <w:pStyle w:val="Heading6"/>
      </w:pPr>
      <w:bookmarkStart w:id="763" w:name="_Toc176177071"/>
      <w:r>
        <w:t>7.12.4.1.5.1</w:t>
      </w:r>
      <w:r>
        <w:tab/>
        <w:t>Session-based IMS communications</w:t>
      </w:r>
      <w:bookmarkEnd w:id="763"/>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764" w:name="_Toc176177072"/>
      <w:r>
        <w:t>7.12.4.1.5.2</w:t>
      </w:r>
      <w:r>
        <w:tab/>
        <w:t>Session-independent IMS communications</w:t>
      </w:r>
      <w:bookmarkEnd w:id="764"/>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765" w:name="_Toc176177073"/>
      <w:r>
        <w:t>7.12.4.1.6</w:t>
      </w:r>
      <w:r>
        <w:tab/>
        <w:t>IRI-POI in MGCF</w:t>
      </w:r>
      <w:bookmarkEnd w:id="765"/>
    </w:p>
    <w:p w14:paraId="467FB459" w14:textId="77777777" w:rsidR="00455D97" w:rsidRPr="00A41383" w:rsidRDefault="00455D97" w:rsidP="00455D97">
      <w:pPr>
        <w:pStyle w:val="Heading6"/>
      </w:pPr>
      <w:bookmarkStart w:id="766" w:name="_Toc176177074"/>
      <w:r>
        <w:t>7.12.4.1.6.1</w:t>
      </w:r>
      <w:r>
        <w:tab/>
        <w:t>Session-based IMS communications</w:t>
      </w:r>
      <w:bookmarkEnd w:id="766"/>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767" w:name="_Toc176177075"/>
      <w:r>
        <w:t>7.12.4.1.6.2</w:t>
      </w:r>
      <w:r>
        <w:tab/>
        <w:t>Session-independent IMS communications</w:t>
      </w:r>
      <w:bookmarkEnd w:id="767"/>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768" w:name="_Toc176177076"/>
      <w:r>
        <w:t>7.12.4.1.7</w:t>
      </w:r>
      <w:r>
        <w:tab/>
        <w:t>IRI-POI in AS</w:t>
      </w:r>
      <w:bookmarkEnd w:id="768"/>
    </w:p>
    <w:p w14:paraId="29C096F4" w14:textId="77777777" w:rsidR="00455D97" w:rsidRPr="00A41383" w:rsidRDefault="00455D97" w:rsidP="00455D97">
      <w:pPr>
        <w:pStyle w:val="Heading6"/>
      </w:pPr>
      <w:bookmarkStart w:id="769" w:name="_Toc176177077"/>
      <w:r>
        <w:t>7.12.4.1.7.1</w:t>
      </w:r>
      <w:r>
        <w:tab/>
        <w:t>Session-based IMS communications</w:t>
      </w:r>
      <w:bookmarkEnd w:id="769"/>
    </w:p>
    <w:p w14:paraId="5C6BDB97" w14:textId="31A4B89D" w:rsidR="00455D97" w:rsidRDefault="00455D97" w:rsidP="00455D97">
      <w:r>
        <w:t>In both default and alternate deployment options, the AS provides the IRI-POI when the interception of IMS sessions involving special services such as conferencing is required.</w:t>
      </w:r>
      <w:r w:rsidR="00B02B55" w:rsidRPr="00B02B55">
        <w:t xml:space="preserve"> </w:t>
      </w:r>
      <w:r w:rsidR="00B02B55" w:rsidRPr="00D04A5A">
        <w:t>IMS-AS also provides the IRI-POI functions when the called party address changes due to digit translation</w:t>
      </w:r>
      <w:r w:rsidR="00B02B55">
        <w:t xml:space="preserve"> when the translation takes place at the IMS-AS</w:t>
      </w:r>
      <w:r w:rsidR="00B02B55">
        <w:rPr>
          <w:color w:val="FF0000"/>
        </w:rPr>
        <w:t>.</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770" w:name="_Toc176177078"/>
      <w:r>
        <w:t>7.12.4.1.7.2</w:t>
      </w:r>
      <w:r>
        <w:tab/>
        <w:t>Session-independent IMS communications</w:t>
      </w:r>
      <w:bookmarkEnd w:id="770"/>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771" w:name="_Toc176177079"/>
      <w:r>
        <w:rPr>
          <w:rStyle w:val="Emphasis"/>
          <w:i w:val="0"/>
          <w:iCs w:val="0"/>
        </w:rPr>
        <w:t>7.12.</w:t>
      </w:r>
      <w:r w:rsidRPr="00E9613D">
        <w:rPr>
          <w:rStyle w:val="Emphasis"/>
          <w:i w:val="0"/>
          <w:iCs w:val="0"/>
        </w:rPr>
        <w:t>4.2</w:t>
      </w:r>
      <w:r w:rsidRPr="00E9613D">
        <w:rPr>
          <w:rStyle w:val="Emphasis"/>
          <w:i w:val="0"/>
          <w:iCs w:val="0"/>
        </w:rPr>
        <w:tab/>
        <w:t>IMS records</w:t>
      </w:r>
      <w:bookmarkEnd w:id="771"/>
    </w:p>
    <w:p w14:paraId="45E18EF8" w14:textId="77777777" w:rsidR="00455D97" w:rsidRPr="007F15EA" w:rsidRDefault="00455D97" w:rsidP="00455D97">
      <w:pPr>
        <w:pStyle w:val="Heading5"/>
      </w:pPr>
      <w:bookmarkStart w:id="772" w:name="_Toc176177080"/>
      <w:r>
        <w:t>7.12.4</w:t>
      </w:r>
      <w:r w:rsidRPr="007F15EA">
        <w:t>.2.</w:t>
      </w:r>
      <w:r>
        <w:t>1</w:t>
      </w:r>
      <w:r w:rsidRPr="007F15EA">
        <w:tab/>
      </w:r>
      <w:r>
        <w:t>IMS Message</w:t>
      </w:r>
      <w:bookmarkEnd w:id="772"/>
    </w:p>
    <w:p w14:paraId="793691B0" w14:textId="30DE1272"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r w:rsidR="004B454D">
        <w:t>Signalling</w:t>
      </w:r>
      <w:r w:rsidRPr="004C6ED4">
        <w:t xml:space="preserve">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773" w:name="_Hlk86936836"/>
      <w:r>
        <w:t>Table 7.12.4</w:t>
      </w:r>
      <w:r w:rsidRPr="00775BFB">
        <w:t>.2</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bookmarkEnd w:id="773"/>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C27285">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C27285">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05B96C11" w14:textId="0570B4EF" w:rsidR="005501E4" w:rsidRDefault="00F45946" w:rsidP="00826BF3">
            <w:pPr>
              <w:pStyle w:val="TAL"/>
              <w:rPr>
                <w:rFonts w:cs="Arial"/>
                <w:szCs w:val="18"/>
                <w:lang w:eastAsia="fr-FR"/>
              </w:rPr>
            </w:pPr>
            <w:r>
              <w:t>Contains the payload of the SIP Message. See clause 7.12.4.3.1.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C27285">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C27285">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C27285">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18C9121D" w:rsidR="005501E4" w:rsidRDefault="005501E4" w:rsidP="00C27285">
            <w:pPr>
              <w:pStyle w:val="TAL"/>
              <w:rPr>
                <w:lang w:eastAsia="fr-FR"/>
              </w:rPr>
            </w:pPr>
            <w:r w:rsidRPr="00DF619D">
              <w:t>I</w:t>
            </w:r>
            <w:r w:rsidR="002C1F09" w:rsidRPr="00DF619D">
              <w:t>ndicates the direction of the SIP session</w:t>
            </w:r>
            <w:r w:rsidR="002C1F09">
              <w:t>. See clause 7.12.4.3.2.(see NOTE)</w:t>
            </w:r>
            <w:r>
              <w:t>.</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C27285">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C27285">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C27285">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59F4D988" w:rsidR="005501E4" w:rsidRDefault="005501E4" w:rsidP="00C27285">
            <w:pPr>
              <w:pStyle w:val="TAL"/>
              <w:rPr>
                <w:rFonts w:cs="Arial"/>
                <w:szCs w:val="18"/>
                <w:lang w:eastAsia="fr-FR"/>
              </w:rPr>
            </w:pPr>
            <w:r w:rsidRPr="00DF619D">
              <w:t>I</w:t>
            </w:r>
            <w:r w:rsidR="007C040F" w:rsidRPr="00DF619D">
              <w:t xml:space="preserve">ndicates </w:t>
            </w:r>
            <w:r w:rsidR="007C040F">
              <w:t>the roaming mode in use by the target for the reported message. Shall be present if the target is in a roaming state. See clause 7.12.4.3.3</w:t>
            </w:r>
            <w:r w:rsidRPr="00DF619D">
              <w:t>.</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C27285">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C27285">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C27285">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C27285">
            <w:pPr>
              <w:pStyle w:val="TAL"/>
            </w:pPr>
            <w:r w:rsidRPr="00DF619D">
              <w:t>Location with timestamp</w:t>
            </w:r>
            <w:r>
              <w:t xml:space="preserve">, </w:t>
            </w:r>
            <w:r w:rsidRPr="00DF619D">
              <w:t>if available.</w:t>
            </w:r>
          </w:p>
          <w:p w14:paraId="4166AA05" w14:textId="131E0A56" w:rsidR="005501E4" w:rsidRDefault="00C4649C" w:rsidP="00C27285">
            <w:pPr>
              <w:pStyle w:val="TAL"/>
            </w:pPr>
            <w:r>
              <w:t xml:space="preserve">Shall include all location information for the target UE available at the NF where the POI is located encoded as a </w:t>
            </w:r>
            <w:r w:rsidRPr="001B45ED">
              <w:rPr>
                <w:i/>
              </w:rPr>
              <w:t>Location</w:t>
            </w:r>
            <w:r>
              <w:t>.</w:t>
            </w:r>
            <w:r>
              <w:rPr>
                <w:i/>
              </w:rPr>
              <w:t xml:space="preserve">iMSLocation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C27285">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C27285">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C27285">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C27285">
            <w:pPr>
              <w:pStyle w:val="TAL"/>
            </w:pPr>
            <w:r>
              <w:t xml:space="preserve">Provides non-location related access network information. Shall be present if available at the NF where the POI is located. One instance of </w:t>
            </w:r>
            <w:r w:rsidRPr="000A2AC0">
              <w:rPr>
                <w:i/>
                <w:iCs/>
              </w:rPr>
              <w:t>SIPAccessNetworkInformation</w:t>
            </w:r>
            <w:r>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C27285">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C27285">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C27285">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C27285">
            <w:pPr>
              <w:pStyle w:val="TAL"/>
            </w:pPr>
            <w:r>
              <w:t xml:space="preserve">Provides non-location related cellular network information. Shall be present if available at the NF where the POI is located. One instance of </w:t>
            </w:r>
            <w:r w:rsidRPr="000A2AC0">
              <w:rPr>
                <w:i/>
                <w:iCs/>
              </w:rPr>
              <w:t>SIPCellularNetworkInformation</w:t>
            </w:r>
            <w:r>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C27285">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477AE743" w:rsidR="005501E4" w:rsidRDefault="005501E4" w:rsidP="00C27285">
            <w:pPr>
              <w:pStyle w:val="NO"/>
              <w:rPr>
                <w:lang w:eastAsia="fr-FR"/>
              </w:rPr>
            </w:pPr>
            <w:r w:rsidRPr="0041426B">
              <w:t>NOTE:</w:t>
            </w:r>
            <w:r>
              <w:tab/>
            </w:r>
            <w:r w:rsidR="00313CCF" w:rsidRPr="0041426B">
              <w:t xml:space="preserve">When an incoming call to a target is redirected to another user, the </w:t>
            </w:r>
            <w:r w:rsidR="00313CCF" w:rsidRPr="00DD5F15">
              <w:rPr>
                <w:i/>
                <w:iCs/>
              </w:rPr>
              <w:t>sessionDirection</w:t>
            </w:r>
            <w:r w:rsidR="00313CCF" w:rsidRPr="0041426B">
              <w:t xml:space="preserve"> field shall be set to </w:t>
            </w:r>
            <w:r w:rsidR="00313CCF" w:rsidRPr="00DD5F15">
              <w:rPr>
                <w:i/>
                <w:iCs/>
              </w:rPr>
              <w:t>toTarget</w:t>
            </w:r>
            <w:r w:rsidR="00313CCF" w:rsidRPr="0041426B">
              <w:t xml:space="preserve">. When an incoming call from a target non-local ID to an IMS user is redirected to, the </w:t>
            </w:r>
            <w:r w:rsidR="00313CCF" w:rsidRPr="00DD5F15">
              <w:rPr>
                <w:i/>
                <w:iCs/>
              </w:rPr>
              <w:t>sessionDirection</w:t>
            </w:r>
            <w:r w:rsidR="00313CCF" w:rsidRPr="0041426B">
              <w:t xml:space="preserve"> field shall be set to </w:t>
            </w:r>
            <w:r w:rsidR="00313CCF" w:rsidRPr="00DD5F15">
              <w:rPr>
                <w:i/>
                <w:iCs/>
              </w:rPr>
              <w:t>fromTarget</w:t>
            </w:r>
            <w:r w:rsidR="00313CCF" w:rsidRPr="0041426B">
              <w:t>.</w:t>
            </w:r>
          </w:p>
        </w:tc>
      </w:tr>
    </w:tbl>
    <w:p w14:paraId="31A82265" w14:textId="77777777" w:rsidR="00EF71A0" w:rsidRDefault="00EF71A0" w:rsidP="00EF71A0"/>
    <w:p w14:paraId="07E106D6" w14:textId="3D960767" w:rsidR="00455D97" w:rsidRDefault="00455D97" w:rsidP="00455D97">
      <w:pPr>
        <w:pStyle w:val="TH"/>
      </w:pPr>
      <w:r>
        <w:t>Table 7.12.4</w:t>
      </w:r>
      <w:r w:rsidRPr="00775BFB">
        <w:t>.2</w:t>
      </w:r>
      <w:r>
        <w:t xml:space="preserve">-2: </w:t>
      </w:r>
      <w:r w:rsidR="005501E4">
        <w:t>Void</w:t>
      </w:r>
    </w:p>
    <w:p w14:paraId="084E41C9" w14:textId="234224E1" w:rsidR="00455D97" w:rsidRDefault="00455D97" w:rsidP="00455D97">
      <w:pPr>
        <w:overflowPunct/>
        <w:textAlignment w:val="auto"/>
        <w:rPr>
          <w:lang w:eastAsia="fr-FR"/>
        </w:rPr>
      </w:pPr>
      <w:r w:rsidRPr="00B11440">
        <w:rPr>
          <w:lang w:eastAsia="fr-FR"/>
        </w:rPr>
        <w:t>The IRI-POI present in the</w:t>
      </w:r>
      <w:r>
        <w:rPr>
          <w:lang w:eastAsia="fr-FR"/>
        </w:rPr>
        <w:t xml:space="preserve"> IMS </w:t>
      </w:r>
      <w:r w:rsidR="004B454D">
        <w:rPr>
          <w:lang w:eastAsia="fr-FR"/>
        </w:rPr>
        <w:t>Signalling</w:t>
      </w:r>
      <w:r>
        <w:rPr>
          <w:lang w:eastAsia="fr-FR"/>
        </w:rPr>
        <w:t xml:space="preserve"> </w:t>
      </w:r>
      <w:r w:rsidR="004B454D">
        <w:rPr>
          <w:lang w:eastAsia="fr-FR"/>
        </w:rPr>
        <w:t>F</w:t>
      </w:r>
      <w:r>
        <w:rPr>
          <w:lang w:eastAsia="fr-FR"/>
        </w:rPr>
        <w:t>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3B8D8176" w:rsidR="00455D97" w:rsidRPr="00EA3157" w:rsidRDefault="00455D97" w:rsidP="00455D97">
      <w:pPr>
        <w:pStyle w:val="B1"/>
      </w:pPr>
      <w:r w:rsidRPr="00106630">
        <w:t>-</w:t>
      </w:r>
      <w:r w:rsidRPr="00106630">
        <w:tab/>
      </w:r>
      <w:r w:rsidR="003014FC">
        <w:t xml:space="preserve">The Payload Direction field in the PDU header to the direction of the </w:t>
      </w:r>
      <w:r w:rsidR="004B454D">
        <w:t>signalling</w:t>
      </w:r>
      <w:r w:rsidR="00973FAE">
        <w:t xml:space="preserve"> </w:t>
      </w:r>
      <w:r w:rsidR="003014FC">
        <w:t xml:space="preserve">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774" w:name="_Toc176177081"/>
      <w:r>
        <w:t>7.12.4.2.</w:t>
      </w:r>
      <w:r w:rsidR="009D21EE">
        <w:t>2</w:t>
      </w:r>
      <w:r w:rsidRPr="00480EF6">
        <w:tab/>
      </w:r>
      <w:r>
        <w:t xml:space="preserve">Start of interception </w:t>
      </w:r>
      <w:r w:rsidRPr="003E7B30">
        <w:t>with Active IMS session</w:t>
      </w:r>
      <w:bookmarkEnd w:id="774"/>
    </w:p>
    <w:p w14:paraId="06B27F93" w14:textId="782272C6" w:rsidR="00455D97" w:rsidRDefault="00455D97" w:rsidP="00455D97">
      <w:r>
        <w:t xml:space="preserve">The IRI-POI present in the IMS </w:t>
      </w:r>
      <w:r w:rsidR="004B454D">
        <w:t>signalling</w:t>
      </w:r>
      <w:r>
        <w:t xml:space="preserve"> </w:t>
      </w:r>
      <w:r w:rsidR="00973FAE">
        <w:t>F</w:t>
      </w:r>
      <w:r>
        <w:t>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1E4188D3" w:rsidR="00455D97" w:rsidRDefault="00455D97" w:rsidP="00455D97">
      <w:pPr>
        <w:pStyle w:val="B1"/>
      </w:pPr>
      <w:r>
        <w:t xml:space="preserve"> - The-IRI-POI in the IMS </w:t>
      </w:r>
      <w:r w:rsidR="004B454D">
        <w:t>signalling</w:t>
      </w:r>
      <w:r>
        <w:t xml:space="preserve"> </w:t>
      </w:r>
      <w:r w:rsidR="00973FAE">
        <w:t>F</w:t>
      </w:r>
      <w:r>
        <w:t>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6C0ADAF9" w14:textId="77777777" w:rsidR="004B101F" w:rsidRPr="00BF0C3D" w:rsidRDefault="004B101F" w:rsidP="004B101F">
      <w:r>
        <w:t>T</w:t>
      </w:r>
      <w:r w:rsidRPr="00BF0C3D">
        <w:t xml:space="preserve">able </w:t>
      </w:r>
      <w:r>
        <w:t xml:space="preserve">7.12.4.2-3 </w:t>
      </w:r>
      <w:r w:rsidRPr="00BF0C3D">
        <w:t xml:space="preserve">contains </w:t>
      </w:r>
      <w:r>
        <w:t xml:space="preserve">the details of the </w:t>
      </w:r>
      <w:r w:rsidRPr="003E7B30">
        <w:t>StartOfInterceptionForActiveIMSSession</w:t>
      </w:r>
      <w:r>
        <w:t xml:space="preserve"> record.</w:t>
      </w:r>
    </w:p>
    <w:p w14:paraId="42B3154A" w14:textId="00492242"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C27285">
            <w:pPr>
              <w:pStyle w:val="TAH"/>
            </w:pPr>
            <w:r w:rsidRPr="00760004">
              <w:t>Field name</w:t>
            </w:r>
          </w:p>
        </w:tc>
        <w:tc>
          <w:tcPr>
            <w:tcW w:w="1399" w:type="pct"/>
          </w:tcPr>
          <w:p w14:paraId="589D1B9D" w14:textId="77777777" w:rsidR="00700A2E" w:rsidRPr="00760004" w:rsidRDefault="00700A2E" w:rsidP="00C27285">
            <w:pPr>
              <w:pStyle w:val="TAH"/>
            </w:pPr>
            <w:r>
              <w:t>Type</w:t>
            </w:r>
          </w:p>
        </w:tc>
        <w:tc>
          <w:tcPr>
            <w:tcW w:w="616" w:type="pct"/>
          </w:tcPr>
          <w:p w14:paraId="1E3949F4" w14:textId="77777777" w:rsidR="00700A2E" w:rsidRPr="00760004" w:rsidRDefault="00700A2E" w:rsidP="00C27285">
            <w:pPr>
              <w:pStyle w:val="TAH"/>
            </w:pPr>
            <w:r>
              <w:t>Cardinality</w:t>
            </w:r>
          </w:p>
        </w:tc>
        <w:tc>
          <w:tcPr>
            <w:tcW w:w="1739" w:type="pct"/>
          </w:tcPr>
          <w:p w14:paraId="16D6C90B" w14:textId="77777777" w:rsidR="00700A2E" w:rsidRPr="00760004" w:rsidRDefault="00700A2E" w:rsidP="00C27285">
            <w:pPr>
              <w:pStyle w:val="TAH"/>
            </w:pPr>
            <w:r w:rsidRPr="00760004">
              <w:t>Description</w:t>
            </w:r>
          </w:p>
        </w:tc>
        <w:tc>
          <w:tcPr>
            <w:tcW w:w="366" w:type="pct"/>
          </w:tcPr>
          <w:p w14:paraId="48EB75B3" w14:textId="77777777" w:rsidR="00700A2E" w:rsidRPr="00760004" w:rsidRDefault="00700A2E" w:rsidP="00C27285">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C27285">
            <w:pPr>
              <w:pStyle w:val="TAL"/>
            </w:pPr>
            <w:r>
              <w:t>originatingId</w:t>
            </w:r>
          </w:p>
        </w:tc>
        <w:tc>
          <w:tcPr>
            <w:tcW w:w="1399" w:type="pct"/>
          </w:tcPr>
          <w:p w14:paraId="2CB8BAD3" w14:textId="77777777" w:rsidR="00700A2E" w:rsidRDefault="00700A2E" w:rsidP="00C27285">
            <w:pPr>
              <w:pStyle w:val="TAL"/>
            </w:pPr>
            <w:r>
              <w:t>SEQUENCE OF IMPU</w:t>
            </w:r>
          </w:p>
        </w:tc>
        <w:tc>
          <w:tcPr>
            <w:tcW w:w="616" w:type="pct"/>
          </w:tcPr>
          <w:p w14:paraId="45E3EADF" w14:textId="77777777" w:rsidR="00700A2E" w:rsidRDefault="00700A2E" w:rsidP="00C27285">
            <w:pPr>
              <w:pStyle w:val="TAL"/>
            </w:pPr>
            <w:r>
              <w:t>1..MAX</w:t>
            </w:r>
          </w:p>
        </w:tc>
        <w:tc>
          <w:tcPr>
            <w:tcW w:w="1739" w:type="pct"/>
          </w:tcPr>
          <w:p w14:paraId="53B64C05" w14:textId="77777777" w:rsidR="00700A2E" w:rsidRPr="00760004" w:rsidRDefault="00700A2E" w:rsidP="00C27285">
            <w:pPr>
              <w:pStyle w:val="TAL"/>
            </w:pPr>
            <w:r>
              <w:t>Identities of the originator of the session.</w:t>
            </w:r>
          </w:p>
        </w:tc>
        <w:tc>
          <w:tcPr>
            <w:tcW w:w="366" w:type="pct"/>
          </w:tcPr>
          <w:p w14:paraId="138F41F2" w14:textId="77777777" w:rsidR="00700A2E" w:rsidRPr="00760004" w:rsidRDefault="00700A2E" w:rsidP="00C27285">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C27285">
            <w:pPr>
              <w:pStyle w:val="TAL"/>
            </w:pPr>
            <w:r>
              <w:t>terminatingId</w:t>
            </w:r>
          </w:p>
        </w:tc>
        <w:tc>
          <w:tcPr>
            <w:tcW w:w="1399" w:type="pct"/>
          </w:tcPr>
          <w:p w14:paraId="503FE936" w14:textId="77777777" w:rsidR="00700A2E" w:rsidRPr="004C218A" w:rsidRDefault="00700A2E" w:rsidP="00C27285">
            <w:pPr>
              <w:pStyle w:val="TAL"/>
            </w:pPr>
            <w:r>
              <w:t>IMPU</w:t>
            </w:r>
          </w:p>
        </w:tc>
        <w:tc>
          <w:tcPr>
            <w:tcW w:w="616" w:type="pct"/>
          </w:tcPr>
          <w:p w14:paraId="3EE28D3E" w14:textId="77777777" w:rsidR="00700A2E" w:rsidRPr="00760004" w:rsidRDefault="00700A2E" w:rsidP="00C27285">
            <w:pPr>
              <w:pStyle w:val="TAL"/>
            </w:pPr>
            <w:r>
              <w:t>1</w:t>
            </w:r>
          </w:p>
        </w:tc>
        <w:tc>
          <w:tcPr>
            <w:tcW w:w="1739" w:type="pct"/>
          </w:tcPr>
          <w:p w14:paraId="14514816" w14:textId="77777777" w:rsidR="00700A2E" w:rsidRPr="00760004" w:rsidRDefault="00700A2E" w:rsidP="00C27285">
            <w:pPr>
              <w:pStyle w:val="TAL"/>
            </w:pPr>
            <w:r>
              <w:t>Identities of the termination of the service.</w:t>
            </w:r>
          </w:p>
        </w:tc>
        <w:tc>
          <w:tcPr>
            <w:tcW w:w="366" w:type="pct"/>
          </w:tcPr>
          <w:p w14:paraId="0D472F30" w14:textId="77777777" w:rsidR="00700A2E" w:rsidRPr="00760004" w:rsidRDefault="00700A2E" w:rsidP="00C27285">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C27285">
            <w:pPr>
              <w:pStyle w:val="TAL"/>
              <w:rPr>
                <w:b/>
              </w:rPr>
            </w:pPr>
            <w:r w:rsidRPr="00636EED">
              <w:rPr>
                <w:bCs/>
                <w:lang w:val="en-US"/>
              </w:rPr>
              <w:t>sDPState</w:t>
            </w:r>
          </w:p>
        </w:tc>
        <w:tc>
          <w:tcPr>
            <w:tcW w:w="1399" w:type="pct"/>
          </w:tcPr>
          <w:p w14:paraId="2B0305D5" w14:textId="77777777" w:rsidR="00700A2E" w:rsidRPr="004C218A" w:rsidRDefault="00700A2E" w:rsidP="00C27285">
            <w:pPr>
              <w:pStyle w:val="TAL"/>
            </w:pPr>
            <w:r>
              <w:t>SEQUENCE OF OCTET STRING</w:t>
            </w:r>
          </w:p>
        </w:tc>
        <w:tc>
          <w:tcPr>
            <w:tcW w:w="616" w:type="pct"/>
          </w:tcPr>
          <w:p w14:paraId="2E0376C0" w14:textId="77777777" w:rsidR="00700A2E" w:rsidRPr="00760004" w:rsidRDefault="00700A2E" w:rsidP="00C27285">
            <w:pPr>
              <w:pStyle w:val="TAL"/>
            </w:pPr>
            <w:r>
              <w:t>0..MAX</w:t>
            </w:r>
          </w:p>
        </w:tc>
        <w:tc>
          <w:tcPr>
            <w:tcW w:w="1739" w:type="pct"/>
          </w:tcPr>
          <w:p w14:paraId="55EF6A55" w14:textId="147A506E" w:rsidR="00700A2E" w:rsidRPr="00760004" w:rsidRDefault="0018565F" w:rsidP="00C27285">
            <w:pPr>
              <w:pStyle w:val="TAL"/>
            </w:pPr>
            <w:r>
              <w:t>Indicates the latest state of session from the IMS signalling Function (including LMISF). Additionally, provides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C27285">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C27285">
            <w:pPr>
              <w:pStyle w:val="TAL"/>
              <w:rPr>
                <w:lang w:val="en-US"/>
              </w:rPr>
            </w:pPr>
            <w:r>
              <w:rPr>
                <w:lang w:val="en-US"/>
              </w:rPr>
              <w:t>diversionIdentity</w:t>
            </w:r>
          </w:p>
        </w:tc>
        <w:tc>
          <w:tcPr>
            <w:tcW w:w="1399" w:type="pct"/>
          </w:tcPr>
          <w:p w14:paraId="23496225" w14:textId="77777777" w:rsidR="00700A2E" w:rsidRDefault="00700A2E" w:rsidP="00C27285">
            <w:pPr>
              <w:pStyle w:val="TAL"/>
            </w:pPr>
            <w:r>
              <w:t>IMPU</w:t>
            </w:r>
          </w:p>
        </w:tc>
        <w:tc>
          <w:tcPr>
            <w:tcW w:w="616" w:type="pct"/>
          </w:tcPr>
          <w:p w14:paraId="5146F2D7" w14:textId="77777777" w:rsidR="00700A2E" w:rsidRDefault="00700A2E" w:rsidP="00C27285">
            <w:pPr>
              <w:pStyle w:val="TAL"/>
            </w:pPr>
            <w:r>
              <w:t>0..1</w:t>
            </w:r>
          </w:p>
        </w:tc>
        <w:tc>
          <w:tcPr>
            <w:tcW w:w="1739" w:type="pct"/>
          </w:tcPr>
          <w:p w14:paraId="29DF144C" w14:textId="77777777" w:rsidR="00700A2E" w:rsidRDefault="00700A2E" w:rsidP="00C27285">
            <w:pPr>
              <w:pStyle w:val="TAL"/>
            </w:pPr>
            <w:r w:rsidRPr="00497915">
              <w:t>Provided if available and applicable.</w:t>
            </w:r>
          </w:p>
        </w:tc>
        <w:tc>
          <w:tcPr>
            <w:tcW w:w="366" w:type="pct"/>
          </w:tcPr>
          <w:p w14:paraId="6E1A7A8D" w14:textId="77777777" w:rsidR="00700A2E" w:rsidRDefault="00700A2E" w:rsidP="00C27285">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C27285">
            <w:pPr>
              <w:pStyle w:val="TAL"/>
              <w:rPr>
                <w:lang w:val="en-US"/>
              </w:rPr>
            </w:pPr>
            <w:r>
              <w:t>v</w:t>
            </w:r>
            <w:r w:rsidRPr="00FF2099">
              <w:t>oIPRoaming</w:t>
            </w:r>
            <w:r>
              <w:t>I</w:t>
            </w:r>
            <w:r w:rsidRPr="00FF2099">
              <w:t>ndication</w:t>
            </w:r>
          </w:p>
        </w:tc>
        <w:tc>
          <w:tcPr>
            <w:tcW w:w="1399" w:type="pct"/>
          </w:tcPr>
          <w:p w14:paraId="183587F0" w14:textId="77777777" w:rsidR="00700A2E" w:rsidRDefault="00700A2E" w:rsidP="00C27285">
            <w:pPr>
              <w:pStyle w:val="TAL"/>
            </w:pPr>
            <w:r>
              <w:t>VoIPRoamingIndication</w:t>
            </w:r>
          </w:p>
        </w:tc>
        <w:tc>
          <w:tcPr>
            <w:tcW w:w="616" w:type="pct"/>
          </w:tcPr>
          <w:p w14:paraId="58ACB06B" w14:textId="77777777" w:rsidR="00700A2E" w:rsidRDefault="00700A2E" w:rsidP="00C27285">
            <w:pPr>
              <w:pStyle w:val="TAL"/>
            </w:pPr>
            <w:r>
              <w:t>0..1</w:t>
            </w:r>
          </w:p>
        </w:tc>
        <w:tc>
          <w:tcPr>
            <w:tcW w:w="1739" w:type="pct"/>
          </w:tcPr>
          <w:p w14:paraId="73F8D57B" w14:textId="4F34AF4D" w:rsidR="00700A2E" w:rsidRPr="00497915" w:rsidRDefault="00D53B14" w:rsidP="00C27285">
            <w:pPr>
              <w:pStyle w:val="TAL"/>
            </w:pPr>
            <w:r w:rsidRPr="00DF619D">
              <w:t xml:space="preserve">Indicates </w:t>
            </w:r>
            <w:r>
              <w:t>the roaming mode in use by the target for the reported message. Shall be present if the target is in a roaming state. See clause 7.12.4.3.3.</w:t>
            </w:r>
          </w:p>
        </w:tc>
        <w:tc>
          <w:tcPr>
            <w:tcW w:w="366" w:type="pct"/>
          </w:tcPr>
          <w:p w14:paraId="2C22BD01" w14:textId="77777777" w:rsidR="00700A2E" w:rsidRDefault="00700A2E" w:rsidP="00C27285">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C27285">
            <w:pPr>
              <w:pStyle w:val="TAL"/>
            </w:pPr>
            <w:r>
              <w:t>location</w:t>
            </w:r>
          </w:p>
        </w:tc>
        <w:tc>
          <w:tcPr>
            <w:tcW w:w="1399" w:type="pct"/>
          </w:tcPr>
          <w:p w14:paraId="108519D5" w14:textId="77777777" w:rsidR="00700A2E" w:rsidRDefault="00700A2E" w:rsidP="00C27285">
            <w:pPr>
              <w:pStyle w:val="TAL"/>
            </w:pPr>
            <w:r>
              <w:t>Location</w:t>
            </w:r>
          </w:p>
        </w:tc>
        <w:tc>
          <w:tcPr>
            <w:tcW w:w="616" w:type="pct"/>
          </w:tcPr>
          <w:p w14:paraId="5D3CAB3D" w14:textId="77777777" w:rsidR="00700A2E" w:rsidRDefault="00700A2E" w:rsidP="00C27285">
            <w:pPr>
              <w:pStyle w:val="TAL"/>
            </w:pPr>
            <w:r>
              <w:t>0..1</w:t>
            </w:r>
          </w:p>
        </w:tc>
        <w:tc>
          <w:tcPr>
            <w:tcW w:w="1739" w:type="pct"/>
          </w:tcPr>
          <w:p w14:paraId="7B821919" w14:textId="77777777" w:rsidR="00700A2E" w:rsidRDefault="00700A2E" w:rsidP="00C27285">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C27285">
            <w:pPr>
              <w:pStyle w:val="TAL"/>
              <w:rPr>
                <w:rFonts w:cs="Arial"/>
                <w:color w:val="000000"/>
                <w:szCs w:val="18"/>
              </w:rPr>
            </w:pPr>
            <w:r>
              <w:t xml:space="preserve">Shall include all location information for the target UE available at the NF where the POI is located encoded as </w:t>
            </w:r>
            <w:r w:rsidR="004A2CEE">
              <w:t xml:space="preserve">a </w:t>
            </w:r>
            <w:r w:rsidR="004A2CEE" w:rsidRPr="00D167AB">
              <w:rPr>
                <w:i/>
              </w:rPr>
              <w:t>Location</w:t>
            </w:r>
            <w:r w:rsidR="004A2CEE">
              <w:t>.</w:t>
            </w:r>
            <w:r w:rsidR="004A2CEE">
              <w:rPr>
                <w:i/>
              </w:rPr>
              <w:t>iMSLocation</w:t>
            </w:r>
            <w:r w:rsidR="004A2CEE">
              <w:t xml:space="preserve"> parameter</w:t>
            </w:r>
            <w:r w:rsidR="004A2CEE">
              <w:rPr>
                <w:i/>
              </w:rPr>
              <w:t>.</w:t>
            </w:r>
          </w:p>
        </w:tc>
        <w:tc>
          <w:tcPr>
            <w:tcW w:w="366" w:type="pct"/>
          </w:tcPr>
          <w:p w14:paraId="1B18CFB6" w14:textId="77777777" w:rsidR="00700A2E" w:rsidRDefault="00700A2E" w:rsidP="00C27285">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C27285">
            <w:pPr>
              <w:pStyle w:val="TAL"/>
            </w:pPr>
            <w:r>
              <w:rPr>
                <w:lang w:eastAsia="fr-FR"/>
              </w:rPr>
              <w:t>accessNetworkInformation</w:t>
            </w:r>
          </w:p>
        </w:tc>
        <w:tc>
          <w:tcPr>
            <w:tcW w:w="1399" w:type="pct"/>
          </w:tcPr>
          <w:p w14:paraId="49EFD746" w14:textId="77777777" w:rsidR="00700A2E" w:rsidRDefault="00700A2E" w:rsidP="00C27285">
            <w:pPr>
              <w:pStyle w:val="TAL"/>
            </w:pPr>
            <w:r>
              <w:rPr>
                <w:lang w:eastAsia="fr-FR"/>
              </w:rPr>
              <w:t>SEQUENCE OF SIPAccessNetworkInformation</w:t>
            </w:r>
          </w:p>
        </w:tc>
        <w:tc>
          <w:tcPr>
            <w:tcW w:w="616" w:type="pct"/>
          </w:tcPr>
          <w:p w14:paraId="112283F4" w14:textId="77777777" w:rsidR="00700A2E" w:rsidRDefault="00700A2E" w:rsidP="00C27285">
            <w:pPr>
              <w:pStyle w:val="TAL"/>
            </w:pPr>
            <w:r>
              <w:rPr>
                <w:lang w:eastAsia="fr-FR"/>
              </w:rPr>
              <w:t>0..MAX</w:t>
            </w:r>
          </w:p>
        </w:tc>
        <w:tc>
          <w:tcPr>
            <w:tcW w:w="1739" w:type="pct"/>
          </w:tcPr>
          <w:p w14:paraId="742CF437" w14:textId="77777777" w:rsidR="00700A2E" w:rsidRPr="008B1007" w:rsidRDefault="00700A2E" w:rsidP="00C27285">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C27285">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C27285">
            <w:pPr>
              <w:pStyle w:val="TAL"/>
              <w:rPr>
                <w:lang w:eastAsia="fr-FR"/>
              </w:rPr>
            </w:pPr>
            <w:r>
              <w:rPr>
                <w:lang w:eastAsia="fr-FR"/>
              </w:rPr>
              <w:t>cellularNetworkInformation</w:t>
            </w:r>
          </w:p>
        </w:tc>
        <w:tc>
          <w:tcPr>
            <w:tcW w:w="1399" w:type="pct"/>
          </w:tcPr>
          <w:p w14:paraId="629F6290" w14:textId="77777777" w:rsidR="00700A2E" w:rsidRDefault="00700A2E" w:rsidP="00C27285">
            <w:pPr>
              <w:pStyle w:val="TAL"/>
              <w:rPr>
                <w:lang w:eastAsia="fr-FR"/>
              </w:rPr>
            </w:pPr>
            <w:r>
              <w:rPr>
                <w:lang w:eastAsia="fr-FR"/>
              </w:rPr>
              <w:t>SEQUENCE OF SIPCellularNetworkInformation</w:t>
            </w:r>
          </w:p>
        </w:tc>
        <w:tc>
          <w:tcPr>
            <w:tcW w:w="616" w:type="pct"/>
          </w:tcPr>
          <w:p w14:paraId="17951F88" w14:textId="77777777" w:rsidR="00700A2E" w:rsidRDefault="00700A2E" w:rsidP="00C27285">
            <w:pPr>
              <w:pStyle w:val="TAL"/>
              <w:rPr>
                <w:lang w:eastAsia="fr-FR"/>
              </w:rPr>
            </w:pPr>
            <w:r>
              <w:rPr>
                <w:lang w:eastAsia="fr-FR"/>
              </w:rPr>
              <w:t>0..MAX</w:t>
            </w:r>
          </w:p>
        </w:tc>
        <w:tc>
          <w:tcPr>
            <w:tcW w:w="1739" w:type="pct"/>
          </w:tcPr>
          <w:p w14:paraId="4EE7697D" w14:textId="77777777" w:rsidR="00700A2E" w:rsidRDefault="00700A2E"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C27285">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775" w:name="_Toc176177082"/>
      <w:r>
        <w:t>7.12.4.2.3</w:t>
      </w:r>
      <w:r w:rsidRPr="00480EF6">
        <w:tab/>
      </w:r>
      <w:r>
        <w:t>IMS CC Unavailable</w:t>
      </w:r>
      <w:bookmarkEnd w:id="775"/>
    </w:p>
    <w:p w14:paraId="5BF2A868" w14:textId="10A1CAB1" w:rsidR="00FC081D" w:rsidRDefault="00FC081D" w:rsidP="00FC081D">
      <w:r>
        <w:t xml:space="preserve">The IRI-POI present in the IMS </w:t>
      </w:r>
      <w:r w:rsidR="004B454D">
        <w:t>signalling</w:t>
      </w:r>
      <w:r>
        <w:t xml:space="preserve"> </w:t>
      </w:r>
      <w:r w:rsidR="00973FAE">
        <w:t>F</w:t>
      </w:r>
      <w:r>
        <w:t>unction that also has the CC-TF (which would have triggered the media interception at the CC-POI) shall generate the xIRI IMSCCUnavailable when the media is not available for interception in the CSP's network.</w:t>
      </w:r>
    </w:p>
    <w:p w14:paraId="07339632" w14:textId="01439BE4" w:rsidR="00FC081D" w:rsidRDefault="00FC081D" w:rsidP="00FC081D">
      <w:r>
        <w:t xml:space="preserve">Accordingly, the IRI-POI present in the IMS </w:t>
      </w:r>
      <w:r w:rsidR="004B454D">
        <w:t>signalling</w:t>
      </w:r>
      <w:r>
        <w:t xml:space="preserve"> </w:t>
      </w:r>
      <w:r w:rsidR="00973FAE">
        <w:t>F</w:t>
      </w:r>
      <w:r>
        <w:t>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19C03CAB" w:rsidR="00FC081D" w:rsidRDefault="00FC081D" w:rsidP="00FC081D">
      <w:pPr>
        <w:pStyle w:val="NO"/>
      </w:pPr>
      <w:r>
        <w:t>NOTE:</w:t>
      </w:r>
      <w:r>
        <w:tab/>
        <w:t xml:space="preserve">The details of any interactions required between the IRI-POI and CC-TF present in the same IMS </w:t>
      </w:r>
      <w:r w:rsidR="004B454D">
        <w:t>Signalling</w:t>
      </w:r>
      <w:r>
        <w:t xml:space="preserve"> Function (e.g. IBCF) is outside the scope of the present document.</w:t>
      </w:r>
    </w:p>
    <w:p w14:paraId="63E7191B" w14:textId="77777777" w:rsidR="00FC081D" w:rsidRDefault="00FC081D" w:rsidP="00FC081D">
      <w:r>
        <w:t>The payload of the IMSCCUnavailable xIRI is as shown in table 7.12.4.2-4.</w:t>
      </w:r>
    </w:p>
    <w:p w14:paraId="33BB05BD" w14:textId="4843057C" w:rsidR="00FC081D" w:rsidRDefault="00FC081D" w:rsidP="00FC081D">
      <w:pPr>
        <w:pStyle w:val="TH"/>
      </w:pPr>
      <w:r>
        <w:t>Table 7.12.4.</w:t>
      </w:r>
      <w:r w:rsidRPr="00775BFB">
        <w:t>2</w:t>
      </w:r>
      <w:r>
        <w:t>-4: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C27285">
            <w:pPr>
              <w:pStyle w:val="TAH"/>
            </w:pPr>
            <w:r w:rsidRPr="00760004">
              <w:t>Field name</w:t>
            </w:r>
          </w:p>
        </w:tc>
        <w:tc>
          <w:tcPr>
            <w:tcW w:w="788" w:type="pct"/>
          </w:tcPr>
          <w:p w14:paraId="41D8A612" w14:textId="77777777" w:rsidR="00295AA7" w:rsidRPr="00760004" w:rsidRDefault="00295AA7" w:rsidP="00C27285">
            <w:pPr>
              <w:pStyle w:val="TAH"/>
            </w:pPr>
            <w:r>
              <w:t>Type</w:t>
            </w:r>
          </w:p>
        </w:tc>
        <w:tc>
          <w:tcPr>
            <w:tcW w:w="684" w:type="pct"/>
          </w:tcPr>
          <w:p w14:paraId="2F67C673" w14:textId="77777777" w:rsidR="00295AA7" w:rsidRPr="00760004" w:rsidRDefault="00295AA7" w:rsidP="00C27285">
            <w:pPr>
              <w:pStyle w:val="TAH"/>
            </w:pPr>
            <w:r>
              <w:t>Cardinality</w:t>
            </w:r>
          </w:p>
        </w:tc>
        <w:tc>
          <w:tcPr>
            <w:tcW w:w="2113" w:type="pct"/>
          </w:tcPr>
          <w:p w14:paraId="3B34EF50" w14:textId="77777777" w:rsidR="00295AA7" w:rsidRPr="00760004" w:rsidRDefault="00295AA7" w:rsidP="00C27285">
            <w:pPr>
              <w:pStyle w:val="TAH"/>
            </w:pPr>
            <w:r w:rsidRPr="00760004">
              <w:t>Description</w:t>
            </w:r>
          </w:p>
        </w:tc>
        <w:tc>
          <w:tcPr>
            <w:tcW w:w="366" w:type="pct"/>
          </w:tcPr>
          <w:p w14:paraId="78CD991D" w14:textId="77777777" w:rsidR="00295AA7" w:rsidRPr="00760004" w:rsidRDefault="00295AA7" w:rsidP="00C27285">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C27285">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C27285">
            <w:pPr>
              <w:pStyle w:val="TAL"/>
            </w:pPr>
            <w:r>
              <w:t>UTF8String</w:t>
            </w:r>
          </w:p>
        </w:tc>
        <w:tc>
          <w:tcPr>
            <w:tcW w:w="684" w:type="pct"/>
          </w:tcPr>
          <w:p w14:paraId="67C86D6A" w14:textId="77777777" w:rsidR="00295AA7" w:rsidRDefault="00295AA7" w:rsidP="00C27285">
            <w:pPr>
              <w:pStyle w:val="TAL"/>
            </w:pPr>
            <w:r>
              <w:t>1</w:t>
            </w:r>
          </w:p>
        </w:tc>
        <w:tc>
          <w:tcPr>
            <w:tcW w:w="2113" w:type="pct"/>
          </w:tcPr>
          <w:p w14:paraId="0F1A7186" w14:textId="77777777" w:rsidR="00295AA7" w:rsidRPr="00760004" w:rsidRDefault="00295AA7" w:rsidP="00C27285">
            <w:pPr>
              <w:pStyle w:val="TAL"/>
            </w:pPr>
            <w:r w:rsidRPr="000F00BA">
              <w:rPr>
                <w:lang w:val="en-US"/>
              </w:rPr>
              <w:t>Provides the reason for the unavailability of CC.</w:t>
            </w:r>
          </w:p>
        </w:tc>
        <w:tc>
          <w:tcPr>
            <w:tcW w:w="366" w:type="pct"/>
          </w:tcPr>
          <w:p w14:paraId="0481D862" w14:textId="77777777" w:rsidR="00295AA7" w:rsidRPr="00760004" w:rsidRDefault="00295AA7" w:rsidP="00C27285">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C27285">
            <w:pPr>
              <w:pStyle w:val="TAL"/>
            </w:pPr>
            <w:r>
              <w:rPr>
                <w:lang w:val="en-US"/>
              </w:rPr>
              <w:t>sDPState</w:t>
            </w:r>
          </w:p>
        </w:tc>
        <w:tc>
          <w:tcPr>
            <w:tcW w:w="788" w:type="pct"/>
          </w:tcPr>
          <w:p w14:paraId="79071E19" w14:textId="77777777" w:rsidR="00295AA7" w:rsidRPr="004C218A" w:rsidRDefault="00295AA7" w:rsidP="00C27285">
            <w:pPr>
              <w:pStyle w:val="TAL"/>
            </w:pPr>
            <w:r>
              <w:t>OCTET STRING</w:t>
            </w:r>
          </w:p>
        </w:tc>
        <w:tc>
          <w:tcPr>
            <w:tcW w:w="684" w:type="pct"/>
          </w:tcPr>
          <w:p w14:paraId="211A9939" w14:textId="77777777" w:rsidR="00295AA7" w:rsidRPr="00760004" w:rsidRDefault="00295AA7" w:rsidP="00C27285">
            <w:pPr>
              <w:pStyle w:val="TAL"/>
            </w:pPr>
            <w:r>
              <w:t>0..1</w:t>
            </w:r>
          </w:p>
        </w:tc>
        <w:tc>
          <w:tcPr>
            <w:tcW w:w="2113" w:type="pct"/>
          </w:tcPr>
          <w:p w14:paraId="1474E82A" w14:textId="77777777" w:rsidR="00295AA7" w:rsidRPr="00760004" w:rsidRDefault="00295AA7" w:rsidP="00C27285">
            <w:pPr>
              <w:pStyle w:val="TAL"/>
            </w:pPr>
            <w:r>
              <w:t>The latest SDP information, if known.</w:t>
            </w:r>
          </w:p>
        </w:tc>
        <w:tc>
          <w:tcPr>
            <w:tcW w:w="366" w:type="pct"/>
          </w:tcPr>
          <w:p w14:paraId="63FB5F88" w14:textId="77777777" w:rsidR="00295AA7" w:rsidRPr="00760004" w:rsidRDefault="00295AA7" w:rsidP="00C27285">
            <w:pPr>
              <w:pStyle w:val="TAL"/>
            </w:pPr>
            <w:r>
              <w:t>C</w:t>
            </w:r>
          </w:p>
        </w:tc>
      </w:tr>
    </w:tbl>
    <w:p w14:paraId="576B6BA2" w14:textId="77777777" w:rsidR="00FC081D" w:rsidRDefault="00FC081D" w:rsidP="00FC081D"/>
    <w:p w14:paraId="0A77CE36" w14:textId="77777777" w:rsidR="00E2705E" w:rsidRDefault="00E2705E" w:rsidP="00E2705E">
      <w:pPr>
        <w:pStyle w:val="Heading4"/>
      </w:pPr>
      <w:bookmarkStart w:id="776" w:name="_Toc176177083"/>
      <w:r>
        <w:t>7.12.4.3</w:t>
      </w:r>
      <w:r>
        <w:tab/>
        <w:t>IMS record parameters</w:t>
      </w:r>
      <w:bookmarkEnd w:id="776"/>
    </w:p>
    <w:p w14:paraId="312E945B" w14:textId="77777777" w:rsidR="00E2705E" w:rsidRDefault="00E2705E" w:rsidP="00E2705E">
      <w:pPr>
        <w:pStyle w:val="Heading5"/>
      </w:pPr>
      <w:bookmarkStart w:id="777" w:name="_Toc176177084"/>
      <w:r>
        <w:t>7.12.4.3.1</w:t>
      </w:r>
      <w:r>
        <w:tab/>
        <w:t>Type: IMSPayload</w:t>
      </w:r>
      <w:bookmarkEnd w:id="777"/>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C27285">
        <w:trPr>
          <w:jc w:val="center"/>
        </w:trPr>
        <w:tc>
          <w:tcPr>
            <w:tcW w:w="2245" w:type="dxa"/>
          </w:tcPr>
          <w:p w14:paraId="700BDE99" w14:textId="77777777" w:rsidR="00E2705E" w:rsidRPr="00760004" w:rsidRDefault="00E2705E" w:rsidP="00C27285">
            <w:pPr>
              <w:pStyle w:val="TAH"/>
            </w:pPr>
            <w:r>
              <w:t>CHOICE</w:t>
            </w:r>
          </w:p>
        </w:tc>
        <w:tc>
          <w:tcPr>
            <w:tcW w:w="1890" w:type="dxa"/>
          </w:tcPr>
          <w:p w14:paraId="12677691" w14:textId="77777777" w:rsidR="00E2705E" w:rsidRPr="00760004" w:rsidRDefault="00E2705E" w:rsidP="00C27285">
            <w:pPr>
              <w:pStyle w:val="TAH"/>
            </w:pPr>
            <w:r>
              <w:t>Type</w:t>
            </w:r>
          </w:p>
        </w:tc>
        <w:tc>
          <w:tcPr>
            <w:tcW w:w="5040" w:type="dxa"/>
          </w:tcPr>
          <w:p w14:paraId="263C4A35" w14:textId="77777777" w:rsidR="00E2705E" w:rsidRPr="00760004" w:rsidRDefault="00E2705E" w:rsidP="00C27285">
            <w:pPr>
              <w:pStyle w:val="TAH"/>
            </w:pPr>
            <w:r w:rsidRPr="00760004">
              <w:t>Description</w:t>
            </w:r>
          </w:p>
        </w:tc>
      </w:tr>
      <w:tr w:rsidR="00E2705E" w:rsidRPr="00760004" w14:paraId="4880B795" w14:textId="77777777" w:rsidTr="00C27285">
        <w:trPr>
          <w:jc w:val="center"/>
        </w:trPr>
        <w:tc>
          <w:tcPr>
            <w:tcW w:w="2245" w:type="dxa"/>
          </w:tcPr>
          <w:p w14:paraId="40576157" w14:textId="77777777" w:rsidR="00E2705E" w:rsidRPr="00760004" w:rsidRDefault="00E2705E" w:rsidP="00C27285">
            <w:pPr>
              <w:pStyle w:val="TAL"/>
            </w:pPr>
            <w:r>
              <w:t>encapsulatedSIPMessage</w:t>
            </w:r>
          </w:p>
        </w:tc>
        <w:tc>
          <w:tcPr>
            <w:tcW w:w="1890" w:type="dxa"/>
          </w:tcPr>
          <w:p w14:paraId="733E0B29" w14:textId="77777777" w:rsidR="00E2705E" w:rsidRPr="002C2C01" w:rsidRDefault="00E2705E" w:rsidP="00C27285">
            <w:pPr>
              <w:pStyle w:val="TAL"/>
              <w:rPr>
                <w:rFonts w:cs="Arial"/>
                <w:szCs w:val="18"/>
                <w:lang w:val="fr-FR"/>
              </w:rPr>
            </w:pPr>
            <w:r>
              <w:rPr>
                <w:rFonts w:cs="Arial"/>
                <w:szCs w:val="18"/>
                <w:lang w:val="fr-FR"/>
              </w:rPr>
              <w:t>SIPMessage</w:t>
            </w:r>
          </w:p>
        </w:tc>
        <w:tc>
          <w:tcPr>
            <w:tcW w:w="5040" w:type="dxa"/>
          </w:tcPr>
          <w:p w14:paraId="2E3F2BD1" w14:textId="176B5EEB" w:rsidR="00E2705E" w:rsidRPr="002C2C01" w:rsidRDefault="008C6DF2" w:rsidP="00C27285">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A450F7">
            <w:pPr>
              <w:pStyle w:val="TAL"/>
            </w:pPr>
            <w:r>
              <w:t>modifiedSIPMessage</w:t>
            </w:r>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A450F7">
            <w:pPr>
              <w:pStyle w:val="TAL"/>
              <w:rPr>
                <w:rFonts w:cs="Arial"/>
                <w:szCs w:val="18"/>
                <w:lang w:val="fr-FR"/>
              </w:rPr>
            </w:pPr>
            <w:r>
              <w:rPr>
                <w:rFonts w:cs="Arial"/>
                <w:szCs w:val="18"/>
                <w:lang w:val="fr-FR"/>
              </w:rPr>
              <w:t>ModifiedSIPMessage</w:t>
            </w:r>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A450F7">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77777777" w:rsidR="00E2705E" w:rsidRDefault="00E2705E" w:rsidP="00E2705E">
      <w:pPr>
        <w:pStyle w:val="Heading5"/>
      </w:pPr>
      <w:bookmarkStart w:id="778" w:name="_Toc176177085"/>
      <w:r>
        <w:t>7.12.4.3.2</w:t>
      </w:r>
      <w:r>
        <w:tab/>
      </w:r>
      <w:r>
        <w:tab/>
        <w:t>Enumeration: SessionDirection</w:t>
      </w:r>
      <w:bookmarkEnd w:id="778"/>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F11966" w:rsidRDefault="00E2705E" w:rsidP="00C27285">
            <w:pPr>
              <w:pStyle w:val="TAH"/>
            </w:pPr>
            <w:r w:rsidRPr="00F11966">
              <w:t>Description</w:t>
            </w:r>
          </w:p>
        </w:tc>
      </w:tr>
      <w:tr w:rsidR="00E2705E" w:rsidRPr="00F11966" w14:paraId="332F1C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C27285">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C27285">
            <w:pPr>
              <w:pStyle w:val="TAL"/>
            </w:pPr>
            <w:r>
              <w:t>The session was initiated by the target.</w:t>
            </w:r>
          </w:p>
        </w:tc>
      </w:tr>
      <w:tr w:rsidR="00E2705E" w:rsidRPr="00F11966" w14:paraId="574030A9"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C27285">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C27285">
            <w:pPr>
              <w:pStyle w:val="TAL"/>
            </w:pPr>
            <w:r>
              <w:t>The session was initiated by a party that is not the target.</w:t>
            </w:r>
          </w:p>
        </w:tc>
      </w:tr>
      <w:tr w:rsidR="00E2705E" w:rsidRPr="00F11966" w14:paraId="62CBF360"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C27285">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C27285">
            <w:pPr>
              <w:pStyle w:val="TAL"/>
            </w:pPr>
            <w:r>
              <w:t>The target initiates a session toward itself.</w:t>
            </w:r>
          </w:p>
        </w:tc>
      </w:tr>
      <w:tr w:rsidR="00E2705E" w:rsidRPr="00F11966" w14:paraId="752735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C27285">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C27285">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779" w:name="_Toc176177086"/>
      <w:r>
        <w:t>7.12.4.3.3</w:t>
      </w:r>
      <w:r>
        <w:tab/>
      </w:r>
      <w:r>
        <w:tab/>
        <w:t>Enumeration: VoIPRoamingIndication</w:t>
      </w:r>
      <w:bookmarkEnd w:id="779"/>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F11966" w:rsidRDefault="00E2705E" w:rsidP="00C27285">
            <w:pPr>
              <w:pStyle w:val="TAH"/>
            </w:pPr>
            <w:r w:rsidRPr="00F11966">
              <w:t>Description</w:t>
            </w:r>
          </w:p>
        </w:tc>
      </w:tr>
      <w:tr w:rsidR="00E2705E" w:rsidRPr="00F11966" w14:paraId="45D2CE85"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C27285">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C27285">
            <w:pPr>
              <w:pStyle w:val="TAL"/>
            </w:pPr>
            <w:r>
              <w:t>The target is roaming and using Local Breakout.</w:t>
            </w:r>
          </w:p>
        </w:tc>
      </w:tr>
      <w:tr w:rsidR="00E2705E" w:rsidRPr="00F11966" w14:paraId="0720B84B"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C27285">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C27285">
            <w:pPr>
              <w:pStyle w:val="TAL"/>
            </w:pPr>
            <w:r>
              <w:t>The target is using S8 Home Routed Roaming.</w:t>
            </w:r>
          </w:p>
        </w:tc>
      </w:tr>
      <w:tr w:rsidR="00E2705E" w:rsidRPr="00F11966" w14:paraId="5E918341"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C27285">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C27285">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780" w:name="_Toc176177087"/>
      <w:r>
        <w:t>7.12.4.3.4</w:t>
      </w:r>
      <w:r>
        <w:tab/>
        <w:t>Type: SIPMessage</w:t>
      </w:r>
      <w:bookmarkEnd w:id="780"/>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C27285">
            <w:pPr>
              <w:pStyle w:val="TAH"/>
            </w:pPr>
            <w:r w:rsidRPr="00760004">
              <w:t>Field name</w:t>
            </w:r>
          </w:p>
        </w:tc>
        <w:tc>
          <w:tcPr>
            <w:tcW w:w="861" w:type="pct"/>
          </w:tcPr>
          <w:p w14:paraId="1EEC5E0C" w14:textId="77777777" w:rsidR="00E2705E" w:rsidRPr="00760004" w:rsidRDefault="00E2705E" w:rsidP="00C27285">
            <w:pPr>
              <w:pStyle w:val="TAH"/>
            </w:pPr>
            <w:r>
              <w:t>Type</w:t>
            </w:r>
          </w:p>
        </w:tc>
        <w:tc>
          <w:tcPr>
            <w:tcW w:w="563" w:type="pct"/>
          </w:tcPr>
          <w:p w14:paraId="6CE0BA37" w14:textId="77777777" w:rsidR="00E2705E" w:rsidRPr="00760004" w:rsidRDefault="00E2705E" w:rsidP="00C27285">
            <w:pPr>
              <w:pStyle w:val="TAH"/>
            </w:pPr>
            <w:r>
              <w:t>Cardinality</w:t>
            </w:r>
          </w:p>
        </w:tc>
        <w:tc>
          <w:tcPr>
            <w:tcW w:w="2289" w:type="pct"/>
          </w:tcPr>
          <w:p w14:paraId="0454B13E" w14:textId="77777777" w:rsidR="00E2705E" w:rsidRPr="00760004" w:rsidRDefault="00E2705E" w:rsidP="00C27285">
            <w:pPr>
              <w:pStyle w:val="TAH"/>
            </w:pPr>
            <w:r w:rsidRPr="00760004">
              <w:t>Description</w:t>
            </w:r>
          </w:p>
        </w:tc>
        <w:tc>
          <w:tcPr>
            <w:tcW w:w="237" w:type="pct"/>
          </w:tcPr>
          <w:p w14:paraId="4020424F" w14:textId="77777777" w:rsidR="00E2705E" w:rsidRPr="00760004" w:rsidRDefault="00E2705E" w:rsidP="00C27285">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C27285">
            <w:pPr>
              <w:pStyle w:val="TAL"/>
            </w:pPr>
            <w:r>
              <w:t>iPSourceAddress</w:t>
            </w:r>
          </w:p>
        </w:tc>
        <w:tc>
          <w:tcPr>
            <w:tcW w:w="861" w:type="pct"/>
          </w:tcPr>
          <w:p w14:paraId="23D25B15" w14:textId="77777777" w:rsidR="00E2705E" w:rsidRDefault="00E2705E" w:rsidP="00C27285">
            <w:pPr>
              <w:pStyle w:val="TAL"/>
            </w:pPr>
            <w:r>
              <w:t>IPAddress</w:t>
            </w:r>
          </w:p>
        </w:tc>
        <w:tc>
          <w:tcPr>
            <w:tcW w:w="563" w:type="pct"/>
          </w:tcPr>
          <w:p w14:paraId="57FCF2E5" w14:textId="77777777" w:rsidR="00E2705E" w:rsidRDefault="00E2705E" w:rsidP="00C27285">
            <w:pPr>
              <w:pStyle w:val="TAL"/>
            </w:pPr>
            <w:r>
              <w:t>1</w:t>
            </w:r>
          </w:p>
        </w:tc>
        <w:tc>
          <w:tcPr>
            <w:tcW w:w="2289" w:type="pct"/>
          </w:tcPr>
          <w:p w14:paraId="1DFF12DC" w14:textId="77777777" w:rsidR="00E2705E" w:rsidRPr="00760004" w:rsidRDefault="00E2705E" w:rsidP="00C2728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C27285">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C27285">
            <w:pPr>
              <w:pStyle w:val="TAL"/>
            </w:pPr>
            <w:r>
              <w:t>iPDestinationAddress</w:t>
            </w:r>
          </w:p>
        </w:tc>
        <w:tc>
          <w:tcPr>
            <w:tcW w:w="861" w:type="pct"/>
          </w:tcPr>
          <w:p w14:paraId="63D24C87" w14:textId="77777777" w:rsidR="00E2705E" w:rsidRPr="004C218A" w:rsidRDefault="00E2705E" w:rsidP="00C27285">
            <w:pPr>
              <w:pStyle w:val="TAL"/>
            </w:pPr>
            <w:r>
              <w:t>IPAddress</w:t>
            </w:r>
          </w:p>
        </w:tc>
        <w:tc>
          <w:tcPr>
            <w:tcW w:w="563" w:type="pct"/>
          </w:tcPr>
          <w:p w14:paraId="15CEB921" w14:textId="77777777" w:rsidR="00E2705E" w:rsidRPr="00760004" w:rsidRDefault="00E2705E" w:rsidP="00C27285">
            <w:pPr>
              <w:pStyle w:val="TAL"/>
            </w:pPr>
            <w:r>
              <w:t>1</w:t>
            </w:r>
          </w:p>
        </w:tc>
        <w:tc>
          <w:tcPr>
            <w:tcW w:w="2289" w:type="pct"/>
          </w:tcPr>
          <w:p w14:paraId="36A0D18C" w14:textId="77777777" w:rsidR="00E2705E" w:rsidRPr="00760004" w:rsidRDefault="00E2705E" w:rsidP="00C2728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C27285">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C27285">
            <w:pPr>
              <w:pStyle w:val="TAL"/>
            </w:pPr>
            <w:r w:rsidRPr="00DF619D">
              <w:t>sIP</w:t>
            </w:r>
            <w:r>
              <w:t>Content</w:t>
            </w:r>
          </w:p>
        </w:tc>
        <w:tc>
          <w:tcPr>
            <w:tcW w:w="861" w:type="pct"/>
          </w:tcPr>
          <w:p w14:paraId="0F286DF1" w14:textId="77777777" w:rsidR="00E2705E" w:rsidRPr="004C218A" w:rsidRDefault="00E2705E" w:rsidP="00C27285">
            <w:pPr>
              <w:pStyle w:val="TAL"/>
            </w:pPr>
            <w:r>
              <w:t>OCTET STRING</w:t>
            </w:r>
          </w:p>
        </w:tc>
        <w:tc>
          <w:tcPr>
            <w:tcW w:w="563" w:type="pct"/>
          </w:tcPr>
          <w:p w14:paraId="1D0E7F4F" w14:textId="77777777" w:rsidR="00E2705E" w:rsidRPr="00760004" w:rsidRDefault="00E2705E" w:rsidP="00C27285">
            <w:pPr>
              <w:pStyle w:val="TAL"/>
            </w:pPr>
            <w:r>
              <w:t>1</w:t>
            </w:r>
          </w:p>
        </w:tc>
        <w:tc>
          <w:tcPr>
            <w:tcW w:w="2289" w:type="pct"/>
          </w:tcPr>
          <w:p w14:paraId="5036BB7C" w14:textId="77777777" w:rsidR="00E2705E" w:rsidRPr="00760004" w:rsidRDefault="00E2705E" w:rsidP="00C2728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C27285">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781" w:name="_Toc176177088"/>
      <w:r>
        <w:t>7.12.4.3.5</w:t>
      </w:r>
      <w:r>
        <w:tab/>
        <w:t>Type: SIPAccessNetworkInformation</w:t>
      </w:r>
      <w:bookmarkEnd w:id="781"/>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C27285">
            <w:pPr>
              <w:pStyle w:val="TAH"/>
            </w:pPr>
            <w:r w:rsidRPr="00760004">
              <w:t>Field name</w:t>
            </w:r>
          </w:p>
        </w:tc>
        <w:tc>
          <w:tcPr>
            <w:tcW w:w="861" w:type="pct"/>
          </w:tcPr>
          <w:p w14:paraId="769C3444" w14:textId="77777777" w:rsidR="00E2705E" w:rsidRPr="00760004" w:rsidRDefault="00E2705E" w:rsidP="00C27285">
            <w:pPr>
              <w:pStyle w:val="TAH"/>
            </w:pPr>
            <w:r>
              <w:t>Type</w:t>
            </w:r>
          </w:p>
        </w:tc>
        <w:tc>
          <w:tcPr>
            <w:tcW w:w="563" w:type="pct"/>
          </w:tcPr>
          <w:p w14:paraId="618E11AF" w14:textId="77777777" w:rsidR="00E2705E" w:rsidRPr="00760004" w:rsidRDefault="00E2705E" w:rsidP="00C27285">
            <w:pPr>
              <w:pStyle w:val="TAH"/>
            </w:pPr>
            <w:r>
              <w:t>Cardinality</w:t>
            </w:r>
          </w:p>
        </w:tc>
        <w:tc>
          <w:tcPr>
            <w:tcW w:w="2289" w:type="pct"/>
          </w:tcPr>
          <w:p w14:paraId="22493F84" w14:textId="77777777" w:rsidR="00E2705E" w:rsidRPr="00760004" w:rsidRDefault="00E2705E" w:rsidP="00C27285">
            <w:pPr>
              <w:pStyle w:val="TAH"/>
            </w:pPr>
            <w:r w:rsidRPr="00760004">
              <w:t>Description</w:t>
            </w:r>
          </w:p>
        </w:tc>
        <w:tc>
          <w:tcPr>
            <w:tcW w:w="237" w:type="pct"/>
          </w:tcPr>
          <w:p w14:paraId="6F1675BB" w14:textId="77777777" w:rsidR="00E2705E" w:rsidRPr="00760004" w:rsidRDefault="00E2705E" w:rsidP="00C27285">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C27285">
            <w:pPr>
              <w:pStyle w:val="TAL"/>
            </w:pPr>
            <w:r>
              <w:t>accessNetworkInfo</w:t>
            </w:r>
          </w:p>
        </w:tc>
        <w:tc>
          <w:tcPr>
            <w:tcW w:w="861" w:type="pct"/>
          </w:tcPr>
          <w:p w14:paraId="79C552AD" w14:textId="77777777" w:rsidR="00E2705E" w:rsidRDefault="00E2705E" w:rsidP="00C27285">
            <w:pPr>
              <w:pStyle w:val="TAL"/>
            </w:pPr>
            <w:r>
              <w:t>UTF8String</w:t>
            </w:r>
          </w:p>
        </w:tc>
        <w:tc>
          <w:tcPr>
            <w:tcW w:w="563" w:type="pct"/>
          </w:tcPr>
          <w:p w14:paraId="2201B627" w14:textId="77777777" w:rsidR="00E2705E" w:rsidRDefault="00E2705E" w:rsidP="00C27285">
            <w:pPr>
              <w:pStyle w:val="TAL"/>
            </w:pPr>
            <w:r>
              <w:t>1</w:t>
            </w:r>
          </w:p>
        </w:tc>
        <w:tc>
          <w:tcPr>
            <w:tcW w:w="2289" w:type="pct"/>
          </w:tcPr>
          <w:p w14:paraId="36B5C106" w14:textId="77777777" w:rsidR="00E2705E" w:rsidRPr="00760004" w:rsidRDefault="00E2705E" w:rsidP="00C27285">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C27285">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C27285">
            <w:pPr>
              <w:pStyle w:val="TAL"/>
            </w:pPr>
            <w:r>
              <w:t>servingPLMN</w:t>
            </w:r>
          </w:p>
        </w:tc>
        <w:tc>
          <w:tcPr>
            <w:tcW w:w="861" w:type="pct"/>
          </w:tcPr>
          <w:p w14:paraId="750E8C66" w14:textId="77777777" w:rsidR="00E2705E" w:rsidRDefault="00E2705E" w:rsidP="00C27285">
            <w:pPr>
              <w:pStyle w:val="TAL"/>
            </w:pPr>
            <w:r>
              <w:t>PLMNID</w:t>
            </w:r>
          </w:p>
        </w:tc>
        <w:tc>
          <w:tcPr>
            <w:tcW w:w="563" w:type="pct"/>
          </w:tcPr>
          <w:p w14:paraId="4A2D2375" w14:textId="77777777" w:rsidR="00E2705E" w:rsidRDefault="00E2705E" w:rsidP="00C27285">
            <w:pPr>
              <w:pStyle w:val="TAL"/>
            </w:pPr>
            <w:r>
              <w:t>0..1</w:t>
            </w:r>
          </w:p>
        </w:tc>
        <w:tc>
          <w:tcPr>
            <w:tcW w:w="2289" w:type="pct"/>
          </w:tcPr>
          <w:p w14:paraId="40B629D4" w14:textId="77777777" w:rsidR="00E2705E" w:rsidRDefault="00E2705E" w:rsidP="00C27285">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C27285">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782" w:name="_Toc176177089"/>
      <w:r>
        <w:t>7.12.4.3.6</w:t>
      </w:r>
      <w:r>
        <w:tab/>
        <w:t>Type: SIPCellularNetworkInformation</w:t>
      </w:r>
      <w:bookmarkEnd w:id="782"/>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C27285">
            <w:pPr>
              <w:pStyle w:val="TAH"/>
            </w:pPr>
            <w:r w:rsidRPr="00760004">
              <w:t>Field name</w:t>
            </w:r>
          </w:p>
        </w:tc>
        <w:tc>
          <w:tcPr>
            <w:tcW w:w="861" w:type="pct"/>
          </w:tcPr>
          <w:p w14:paraId="202B1BB6" w14:textId="77777777" w:rsidR="00E2705E" w:rsidRPr="00760004" w:rsidRDefault="00E2705E" w:rsidP="00C27285">
            <w:pPr>
              <w:pStyle w:val="TAH"/>
            </w:pPr>
            <w:r>
              <w:t>Type</w:t>
            </w:r>
          </w:p>
        </w:tc>
        <w:tc>
          <w:tcPr>
            <w:tcW w:w="563" w:type="pct"/>
          </w:tcPr>
          <w:p w14:paraId="30D2E897" w14:textId="77777777" w:rsidR="00E2705E" w:rsidRPr="00760004" w:rsidRDefault="00E2705E" w:rsidP="00C27285">
            <w:pPr>
              <w:pStyle w:val="TAH"/>
            </w:pPr>
            <w:r>
              <w:t>Cardinality</w:t>
            </w:r>
          </w:p>
        </w:tc>
        <w:tc>
          <w:tcPr>
            <w:tcW w:w="2289" w:type="pct"/>
          </w:tcPr>
          <w:p w14:paraId="2631C0AC" w14:textId="77777777" w:rsidR="00E2705E" w:rsidRPr="00760004" w:rsidRDefault="00E2705E" w:rsidP="00C27285">
            <w:pPr>
              <w:pStyle w:val="TAH"/>
            </w:pPr>
            <w:r w:rsidRPr="00760004">
              <w:t>Description</w:t>
            </w:r>
          </w:p>
        </w:tc>
        <w:tc>
          <w:tcPr>
            <w:tcW w:w="237" w:type="pct"/>
          </w:tcPr>
          <w:p w14:paraId="5DB95BD4" w14:textId="77777777" w:rsidR="00E2705E" w:rsidRPr="00760004" w:rsidRDefault="00E2705E" w:rsidP="00C27285">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C27285">
            <w:pPr>
              <w:pStyle w:val="TAL"/>
            </w:pPr>
            <w:r>
              <w:t>cellularNetworkInfo</w:t>
            </w:r>
          </w:p>
        </w:tc>
        <w:tc>
          <w:tcPr>
            <w:tcW w:w="861" w:type="pct"/>
          </w:tcPr>
          <w:p w14:paraId="0093290F" w14:textId="77777777" w:rsidR="00E2705E" w:rsidRDefault="00E2705E" w:rsidP="00C27285">
            <w:pPr>
              <w:pStyle w:val="TAL"/>
            </w:pPr>
            <w:r>
              <w:t>UTF8String</w:t>
            </w:r>
          </w:p>
        </w:tc>
        <w:tc>
          <w:tcPr>
            <w:tcW w:w="563" w:type="pct"/>
          </w:tcPr>
          <w:p w14:paraId="289ADD52" w14:textId="77777777" w:rsidR="00E2705E" w:rsidRDefault="00E2705E" w:rsidP="00C27285">
            <w:pPr>
              <w:pStyle w:val="TAL"/>
            </w:pPr>
            <w:r>
              <w:t>1</w:t>
            </w:r>
          </w:p>
        </w:tc>
        <w:tc>
          <w:tcPr>
            <w:tcW w:w="2289" w:type="pct"/>
          </w:tcPr>
          <w:p w14:paraId="58296775" w14:textId="77777777" w:rsidR="00E2705E" w:rsidRPr="00760004" w:rsidRDefault="00E2705E" w:rsidP="00C27285">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C27285">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C27285">
            <w:pPr>
              <w:pStyle w:val="TAL"/>
            </w:pPr>
            <w:r>
              <w:t>servingPLMN</w:t>
            </w:r>
          </w:p>
        </w:tc>
        <w:tc>
          <w:tcPr>
            <w:tcW w:w="861" w:type="pct"/>
          </w:tcPr>
          <w:p w14:paraId="698604BF" w14:textId="77777777" w:rsidR="00E2705E" w:rsidRDefault="00E2705E" w:rsidP="00C27285">
            <w:pPr>
              <w:pStyle w:val="TAL"/>
            </w:pPr>
            <w:r>
              <w:t>PLMNID</w:t>
            </w:r>
          </w:p>
        </w:tc>
        <w:tc>
          <w:tcPr>
            <w:tcW w:w="563" w:type="pct"/>
          </w:tcPr>
          <w:p w14:paraId="557104C1" w14:textId="77777777" w:rsidR="00E2705E" w:rsidRDefault="00E2705E" w:rsidP="00C27285">
            <w:pPr>
              <w:pStyle w:val="TAL"/>
            </w:pPr>
            <w:r>
              <w:t>0..1</w:t>
            </w:r>
          </w:p>
        </w:tc>
        <w:tc>
          <w:tcPr>
            <w:tcW w:w="2289" w:type="pct"/>
          </w:tcPr>
          <w:p w14:paraId="6BD03322" w14:textId="77777777" w:rsidR="00E2705E" w:rsidRDefault="00E2705E" w:rsidP="00C27285">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C27285">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783" w:name="_Toc176177090"/>
      <w:r>
        <w:t>7.12.4.3.7</w:t>
      </w:r>
      <w:r>
        <w:tab/>
        <w:t>Type: ModifiedSIPMessage</w:t>
      </w:r>
      <w:bookmarkEnd w:id="783"/>
    </w:p>
    <w:p w14:paraId="290859A2" w14:textId="77777777" w:rsidR="00C64653" w:rsidRPr="00760004" w:rsidRDefault="00C64653" w:rsidP="00C64653">
      <w:pPr>
        <w:pStyle w:val="TH"/>
      </w:pPr>
      <w:r>
        <w:t>Table 7.12.4.3.7-1: Structure of the ModifiedSIPMessage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A450F7">
        <w:trPr>
          <w:jc w:val="center"/>
        </w:trPr>
        <w:tc>
          <w:tcPr>
            <w:tcW w:w="885" w:type="pct"/>
          </w:tcPr>
          <w:p w14:paraId="40636FD9" w14:textId="77777777" w:rsidR="00C64653" w:rsidRPr="00760004" w:rsidRDefault="00C64653" w:rsidP="00A450F7">
            <w:pPr>
              <w:pStyle w:val="TAH"/>
            </w:pPr>
            <w:r w:rsidRPr="00760004">
              <w:t>Field name</w:t>
            </w:r>
          </w:p>
        </w:tc>
        <w:tc>
          <w:tcPr>
            <w:tcW w:w="1027" w:type="pct"/>
          </w:tcPr>
          <w:p w14:paraId="41C6A30F" w14:textId="77777777" w:rsidR="00C64653" w:rsidRPr="00760004" w:rsidRDefault="00C64653" w:rsidP="00A450F7">
            <w:pPr>
              <w:pStyle w:val="TAH"/>
            </w:pPr>
            <w:r>
              <w:t>Type</w:t>
            </w:r>
          </w:p>
        </w:tc>
        <w:tc>
          <w:tcPr>
            <w:tcW w:w="327" w:type="pct"/>
          </w:tcPr>
          <w:p w14:paraId="7C6A5E5F" w14:textId="77777777" w:rsidR="00C64653" w:rsidRPr="00760004" w:rsidRDefault="00C64653" w:rsidP="00A450F7">
            <w:pPr>
              <w:pStyle w:val="TAH"/>
            </w:pPr>
            <w:r>
              <w:t>Cardinality</w:t>
            </w:r>
          </w:p>
        </w:tc>
        <w:tc>
          <w:tcPr>
            <w:tcW w:w="2525" w:type="pct"/>
          </w:tcPr>
          <w:p w14:paraId="17B3603F" w14:textId="77777777" w:rsidR="00C64653" w:rsidRPr="00760004" w:rsidRDefault="00C64653" w:rsidP="00A450F7">
            <w:pPr>
              <w:pStyle w:val="TAH"/>
            </w:pPr>
            <w:r w:rsidRPr="00760004">
              <w:t>Description</w:t>
            </w:r>
          </w:p>
        </w:tc>
        <w:tc>
          <w:tcPr>
            <w:tcW w:w="235" w:type="pct"/>
          </w:tcPr>
          <w:p w14:paraId="577FFC92" w14:textId="77777777" w:rsidR="00C64653" w:rsidRPr="00760004" w:rsidRDefault="00C64653" w:rsidP="00A450F7">
            <w:pPr>
              <w:pStyle w:val="TAH"/>
            </w:pPr>
            <w:r w:rsidRPr="00760004">
              <w:t>M/C/O</w:t>
            </w:r>
          </w:p>
        </w:tc>
      </w:tr>
      <w:tr w:rsidR="00C64653" w:rsidRPr="00760004" w14:paraId="1DEAFC09" w14:textId="77777777" w:rsidTr="00A450F7">
        <w:trPr>
          <w:jc w:val="center"/>
        </w:trPr>
        <w:tc>
          <w:tcPr>
            <w:tcW w:w="885" w:type="pct"/>
          </w:tcPr>
          <w:p w14:paraId="52589E43" w14:textId="77777777" w:rsidR="00C64653" w:rsidRPr="00760004" w:rsidRDefault="00C64653" w:rsidP="00A450F7">
            <w:pPr>
              <w:pStyle w:val="TAL"/>
            </w:pPr>
            <w:r>
              <w:t>modifiedS</w:t>
            </w:r>
            <w:r w:rsidRPr="00DF619D">
              <w:t>IP</w:t>
            </w:r>
            <w:r>
              <w:t>Content</w:t>
            </w:r>
          </w:p>
        </w:tc>
        <w:tc>
          <w:tcPr>
            <w:tcW w:w="1027" w:type="pct"/>
          </w:tcPr>
          <w:p w14:paraId="2CBC6455" w14:textId="77777777" w:rsidR="00C64653" w:rsidRPr="004C218A" w:rsidRDefault="00C64653" w:rsidP="00A450F7">
            <w:pPr>
              <w:pStyle w:val="TAL"/>
            </w:pPr>
            <w:r>
              <w:t>SIPMessage</w:t>
            </w:r>
          </w:p>
        </w:tc>
        <w:tc>
          <w:tcPr>
            <w:tcW w:w="327" w:type="pct"/>
          </w:tcPr>
          <w:p w14:paraId="5261CB3F" w14:textId="77777777" w:rsidR="00C64653" w:rsidRPr="00760004" w:rsidRDefault="00C64653" w:rsidP="00A450F7">
            <w:pPr>
              <w:pStyle w:val="TAL"/>
            </w:pPr>
            <w:r>
              <w:t>1</w:t>
            </w:r>
          </w:p>
        </w:tc>
        <w:tc>
          <w:tcPr>
            <w:tcW w:w="2525" w:type="pct"/>
          </w:tcPr>
          <w:p w14:paraId="0CBF1CD6" w14:textId="77777777" w:rsidR="00C64653" w:rsidRPr="00760004" w:rsidRDefault="00C64653" w:rsidP="00A450F7">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A450F7">
            <w:pPr>
              <w:pStyle w:val="TAL"/>
            </w:pPr>
            <w:r>
              <w:t>M</w:t>
            </w:r>
          </w:p>
        </w:tc>
      </w:tr>
      <w:tr w:rsidR="00C64653" w:rsidRPr="00760004" w14:paraId="4E97B8D9" w14:textId="77777777" w:rsidTr="00A450F7">
        <w:trPr>
          <w:jc w:val="center"/>
        </w:trPr>
        <w:tc>
          <w:tcPr>
            <w:tcW w:w="885" w:type="pct"/>
          </w:tcPr>
          <w:p w14:paraId="5AD39FF0" w14:textId="77777777" w:rsidR="00C64653" w:rsidRDefault="00C64653" w:rsidP="00A450F7">
            <w:pPr>
              <w:pStyle w:val="TAL"/>
            </w:pPr>
            <w:r>
              <w:t>modifications</w:t>
            </w:r>
          </w:p>
        </w:tc>
        <w:tc>
          <w:tcPr>
            <w:tcW w:w="1027" w:type="pct"/>
          </w:tcPr>
          <w:p w14:paraId="03AB9CA6" w14:textId="77777777" w:rsidR="00C64653" w:rsidRDefault="00C64653" w:rsidP="00A450F7">
            <w:pPr>
              <w:pStyle w:val="TAL"/>
            </w:pPr>
            <w:r>
              <w:t>PayloadModifications</w:t>
            </w:r>
          </w:p>
        </w:tc>
        <w:tc>
          <w:tcPr>
            <w:tcW w:w="327" w:type="pct"/>
          </w:tcPr>
          <w:p w14:paraId="69A53357" w14:textId="77777777" w:rsidR="00C64653" w:rsidRDefault="00C64653" w:rsidP="00A450F7">
            <w:pPr>
              <w:pStyle w:val="TAL"/>
            </w:pPr>
            <w:r>
              <w:t>1</w:t>
            </w:r>
          </w:p>
        </w:tc>
        <w:tc>
          <w:tcPr>
            <w:tcW w:w="2525" w:type="pct"/>
          </w:tcPr>
          <w:p w14:paraId="01AF82CD" w14:textId="77777777" w:rsidR="00C64653" w:rsidRPr="00DF619D" w:rsidRDefault="00C64653" w:rsidP="00A450F7">
            <w:pPr>
              <w:pStyle w:val="TAL"/>
            </w:pPr>
            <w:r>
              <w:t>Contains the list of modifications done to the modifiedSIPContent.</w:t>
            </w:r>
          </w:p>
        </w:tc>
        <w:tc>
          <w:tcPr>
            <w:tcW w:w="235" w:type="pct"/>
          </w:tcPr>
          <w:p w14:paraId="45399F0E" w14:textId="77777777" w:rsidR="00C64653" w:rsidRDefault="00C64653" w:rsidP="00A450F7">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784" w:name="_Toc176177091"/>
      <w:r>
        <w:t>7.12.5</w:t>
      </w:r>
      <w:r>
        <w:tab/>
        <w:t>Triggering of CC-POI by CC-TF over LI_T3</w:t>
      </w:r>
      <w:bookmarkEnd w:id="784"/>
    </w:p>
    <w:p w14:paraId="483487A9" w14:textId="7EE4207E" w:rsidR="00455D97" w:rsidRDefault="00455D97" w:rsidP="00455D97">
      <w:pPr>
        <w:pStyle w:val="Heading4"/>
      </w:pPr>
      <w:bookmarkStart w:id="785" w:name="_Toc176177092"/>
      <w:r>
        <w:t>7.12.5</w:t>
      </w:r>
      <w:r w:rsidRPr="00995907">
        <w:t>.</w:t>
      </w:r>
      <w:r>
        <w:t>1</w:t>
      </w:r>
      <w:r>
        <w:tab/>
        <w:t xml:space="preserve">CC-TFs in IMS </w:t>
      </w:r>
      <w:r w:rsidR="004B454D">
        <w:t>signalling</w:t>
      </w:r>
      <w:r>
        <w:t xml:space="preserve"> functions</w:t>
      </w:r>
      <w:bookmarkEnd w:id="785"/>
    </w:p>
    <w:p w14:paraId="22452D72" w14:textId="77777777" w:rsidR="00455D97" w:rsidRPr="001F782B" w:rsidRDefault="00455D97" w:rsidP="00455D97">
      <w:pPr>
        <w:pStyle w:val="Heading5"/>
      </w:pPr>
      <w:bookmarkStart w:id="786" w:name="_Toc176177093"/>
      <w:r>
        <w:t>7.12.5.1.1</w:t>
      </w:r>
      <w:r>
        <w:tab/>
        <w:t>General</w:t>
      </w:r>
      <w:bookmarkEnd w:id="786"/>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10BF8C35" w:rsidR="00455D97" w:rsidRDefault="00455D97" w:rsidP="00455D97">
      <w:pPr>
        <w:pStyle w:val="NO"/>
      </w:pPr>
      <w:r>
        <w:t xml:space="preserve">NOTE 1: </w:t>
      </w:r>
      <w:r>
        <w:tab/>
        <w:t xml:space="preserve">One of the obvious conditions not stated in the subsequent clauses is that an NF can provide the CC-TF functions if and only if the SIP </w:t>
      </w:r>
      <w:r w:rsidR="004B454D">
        <w:t>signalling</w:t>
      </w:r>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787" w:name="_Toc176177094"/>
      <w:r>
        <w:t>7.12.5.1.2</w:t>
      </w:r>
      <w:r>
        <w:tab/>
        <w:t>CC-TF in P-CSCF</w:t>
      </w:r>
      <w:bookmarkEnd w:id="787"/>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788" w:name="_Toc176177095"/>
      <w:r>
        <w:t>7.12.5.1.3</w:t>
      </w:r>
      <w:r>
        <w:tab/>
        <w:t>CC-TF in IBCF</w:t>
      </w:r>
      <w:bookmarkEnd w:id="788"/>
    </w:p>
    <w:p w14:paraId="1EE43966" w14:textId="77777777" w:rsidR="00455D97" w:rsidRDefault="00455D97" w:rsidP="00455D97">
      <w:r>
        <w:t>The IBCF provides the CC-TF functions when the CC-POI functions are provided at the TrGW.</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789" w:name="_Toc176177096"/>
      <w:r>
        <w:t>7.12.5.1.4</w:t>
      </w:r>
      <w:r>
        <w:tab/>
        <w:t>CC-TF in MGCF</w:t>
      </w:r>
      <w:bookmarkEnd w:id="789"/>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790" w:name="_Toc176177097"/>
      <w:r>
        <w:t>7.12.5.1.5</w:t>
      </w:r>
      <w:r>
        <w:tab/>
        <w:t>CC-TF in AS/MRFC</w:t>
      </w:r>
      <w:bookmarkEnd w:id="790"/>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791" w:name="_Toc90925013"/>
      <w:bookmarkStart w:id="792" w:name="_Toc176177098"/>
      <w:bookmarkEnd w:id="696"/>
      <w:r>
        <w:t>7.12.5.2</w:t>
      </w:r>
      <w:r>
        <w:tab/>
        <w:t>LI_T3</w:t>
      </w:r>
      <w:bookmarkEnd w:id="791"/>
      <w:r>
        <w:t xml:space="preserve"> triggering details</w:t>
      </w:r>
      <w:bookmarkEnd w:id="792"/>
    </w:p>
    <w:p w14:paraId="633F5203" w14:textId="77777777" w:rsidR="00EF3C78" w:rsidRDefault="00EF3C78" w:rsidP="00EF3C78">
      <w:pPr>
        <w:pStyle w:val="Heading5"/>
      </w:pPr>
      <w:bookmarkStart w:id="793" w:name="_Toc176177099"/>
      <w:bookmarkStart w:id="794" w:name="_Hlk92714207"/>
      <w:r>
        <w:t>7.12.5.2.1</w:t>
      </w:r>
      <w:r>
        <w:tab/>
      </w:r>
      <w:r>
        <w:tab/>
        <w:t>General</w:t>
      </w:r>
      <w:bookmarkEnd w:id="793"/>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9" type="#_x0000_t75" style="width:426pt;height:304.2pt" o:ole="">
            <v:imagedata r:id="rId24" o:title=""/>
          </v:shape>
          <o:OLEObject Type="Embed" ProgID="Visio.Drawing.15" ShapeID="_x0000_i1029" DrawAspect="Content" ObjectID="_1788029289" r:id="rId25"/>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795" w:name="_Toc176177100"/>
      <w:bookmarkEnd w:id="794"/>
      <w:r>
        <w:t>7.12.5.2.2</w:t>
      </w:r>
      <w:r>
        <w:tab/>
      </w:r>
      <w:r>
        <w:tab/>
        <w:t>Activation Task</w:t>
      </w:r>
      <w:bookmarkEnd w:id="795"/>
    </w:p>
    <w:p w14:paraId="04563228" w14:textId="77777777" w:rsidR="00EF3C78" w:rsidRDefault="00EF3C78" w:rsidP="00EF3C78">
      <w:pPr>
        <w:pStyle w:val="Heading6"/>
      </w:pPr>
      <w:bookmarkStart w:id="796" w:name="_Toc176177101"/>
      <w:r>
        <w:t>7.12.5.2.2.1</w:t>
      </w:r>
      <w:r>
        <w:tab/>
        <w:t>Overview</w:t>
      </w:r>
      <w:bookmarkEnd w:id="796"/>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797"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797"/>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798"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799"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798"/>
    <w:bookmarkEnd w:id="799"/>
    <w:p w14:paraId="5A203087" w14:textId="71DDF9DC"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RemoteSDP to populate the SDP Session Description field of the X3 PDUs for the outgoing media streams.</w:t>
      </w:r>
    </w:p>
    <w:p w14:paraId="1FF28A81" w14:textId="77777777" w:rsidR="00EF3C78" w:rsidRDefault="00EF3C78" w:rsidP="00EF3C78">
      <w:pPr>
        <w:pStyle w:val="Heading6"/>
      </w:pPr>
      <w:bookmarkStart w:id="800" w:name="_Toc176177102"/>
      <w:r>
        <w:t>7.12.5.2.2.2</w:t>
      </w:r>
      <w:r>
        <w:tab/>
        <w:t>Activation of CC-POI in IMS-AGW, TrGW, IM-MGW</w:t>
      </w:r>
      <w:bookmarkEnd w:id="800"/>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e details of ActivateTask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801"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802" w:name="_Toc176177103"/>
      <w:bookmarkEnd w:id="801"/>
      <w:r>
        <w:t>7.12.5.2.2.3</w:t>
      </w:r>
      <w:r>
        <w:tab/>
      </w:r>
      <w:r>
        <w:tab/>
        <w:t>CC-POI in MRFP</w:t>
      </w:r>
      <w:bookmarkEnd w:id="802"/>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5D2810FE"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r w:rsidR="00973FAE" w:rsidRPr="00AE101C">
        <w:t>transaction</w:t>
      </w:r>
      <w:r w:rsidRPr="00AE101C">
        <w:t xml:space="preserve"> that happens between </w:t>
      </w:r>
      <w:r>
        <w:t xml:space="preserve">AS/MRFC and the </w:t>
      </w:r>
      <w:r w:rsidR="00973FAE">
        <w:t>MRFP. The</w:t>
      </w:r>
      <w:r>
        <w:t xml:space="preserv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803" w:name="_Toc176177104"/>
      <w:r>
        <w:t>7.12.5.2.2.4</w:t>
      </w:r>
      <w:r>
        <w:tab/>
        <w:t>Activation of CC-POI when media interceptions are done at both sides IMS media function</w:t>
      </w:r>
      <w:bookmarkEnd w:id="803"/>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30" type="#_x0000_t75" style="width:480.6pt;height:294pt" o:ole="">
            <v:imagedata r:id="rId26" o:title=""/>
          </v:shape>
          <o:OLEObject Type="Embed" ProgID="Visio.Drawing.15" ShapeID="_x0000_i1030" DrawAspect="Content" ObjectID="_1788029290" r:id="rId27"/>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e details of ActivateTask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804" w:name="_Toc176177105"/>
      <w:r>
        <w:t>7.12.5.2.3</w:t>
      </w:r>
      <w:r>
        <w:tab/>
        <w:t>ModifyTask</w:t>
      </w:r>
      <w:bookmarkEnd w:id="804"/>
    </w:p>
    <w:p w14:paraId="027E058C" w14:textId="4FC4160F" w:rsidR="00EF3C78" w:rsidRDefault="00EF3C78" w:rsidP="00EF3C78">
      <w:r>
        <w:t>The ModifyTask message (s) that a CC-TF may send to a CC-POI shall include the XID of the Task (s) created by the ActivateTask message(s) (see table 7.12.5.</w:t>
      </w:r>
      <w:r w:rsidR="00A51532">
        <w:t>2.</w:t>
      </w:r>
      <w:r>
        <w:t>2-1). The details of the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805" w:name="_Toc176177106"/>
      <w:r>
        <w:t>7.12.5.2.4</w:t>
      </w:r>
      <w:r>
        <w:tab/>
        <w:t>DeactivateTask</w:t>
      </w:r>
      <w:bookmarkEnd w:id="805"/>
    </w:p>
    <w:p w14:paraId="015F02D9" w14:textId="1160FD39" w:rsidR="00EF3C78" w:rsidRDefault="00EF3C78" w:rsidP="00EF3C78">
      <w:pPr>
        <w:spacing w:before="120"/>
      </w:pPr>
      <w:r>
        <w:t>The DeactivateTask message(s) that the CC-TF sends to the CC-POI shall include the XID of the Task created by the associated ActivateTask message (see table 7.12.5.2</w:t>
      </w:r>
      <w:r w:rsidR="00A51532">
        <w:t>.2</w:t>
      </w:r>
      <w:r>
        <w:t>-1).</w:t>
      </w:r>
    </w:p>
    <w:p w14:paraId="34FCEAF7" w14:textId="151F7D5F" w:rsidR="00EF3C78" w:rsidRDefault="00B16B98" w:rsidP="00EF3C78">
      <w:pPr>
        <w:spacing w:before="120"/>
      </w:pPr>
      <w:r>
        <w:t>An example that may necessitate the sending of a DeactivateTask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DeactivateTask is sent when the NF that has the CC-TF sends a H.248: Subtract Context to the NF that has the CC-POI which in turn normally happens when the SIP BYE is handled. </w:t>
      </w:r>
      <w:r w:rsidR="0001467F">
        <w:t>In addition, the CC-TF could send a LI_T3 DeactivateTask when a session is placed on hold and delivery of CC is not required.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806" w:name="_Toc176177107"/>
      <w:r>
        <w:t>7.12.6</w:t>
      </w:r>
      <w:r>
        <w:tab/>
        <w:t>Generation of xCC over LI_X3</w:t>
      </w:r>
      <w:bookmarkEnd w:id="806"/>
    </w:p>
    <w:p w14:paraId="43DCA23F" w14:textId="77777777" w:rsidR="00E000E0" w:rsidRDefault="00E000E0" w:rsidP="00E000E0">
      <w:pPr>
        <w:pStyle w:val="Heading4"/>
      </w:pPr>
      <w:bookmarkStart w:id="807" w:name="_Toc176177108"/>
      <w:r>
        <w:t>7.12.6.1</w:t>
      </w:r>
      <w:r>
        <w:tab/>
        <w:t>General</w:t>
      </w:r>
      <w:bookmarkEnd w:id="807"/>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A51532">
      <w:pPr>
        <w:pStyle w:val="Heading4"/>
      </w:pPr>
      <w:bookmarkStart w:id="808" w:name="_Toc176177109"/>
      <w:r w:rsidRPr="009F41AD">
        <w:t>7.12</w:t>
      </w:r>
      <w:r>
        <w:t>.6</w:t>
      </w:r>
      <w:r w:rsidRPr="009F41AD">
        <w:t>.2</w:t>
      </w:r>
      <w:r w:rsidRPr="009F41AD">
        <w:tab/>
        <w:t>Media capture</w:t>
      </w:r>
      <w:bookmarkEnd w:id="808"/>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809" w:name="_Toc176177110"/>
      <w:r w:rsidRPr="002E4B69">
        <w:t>7.12</w:t>
      </w:r>
      <w:r>
        <w:t>.6</w:t>
      </w:r>
      <w:r w:rsidRPr="002E4B69">
        <w:t>.</w:t>
      </w:r>
      <w:r>
        <w:t>3</w:t>
      </w:r>
      <w:r w:rsidRPr="002E4B69">
        <w:tab/>
        <w:t>Payload format</w:t>
      </w:r>
      <w:bookmarkEnd w:id="809"/>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810" w:name="_Toc176177111"/>
      <w:r w:rsidRPr="002E4B69">
        <w:t>7.12</w:t>
      </w:r>
      <w:r>
        <w:t>.6</w:t>
      </w:r>
      <w:r w:rsidRPr="002E4B69">
        <w:t>.</w:t>
      </w:r>
      <w:r>
        <w:t>4</w:t>
      </w:r>
      <w:r w:rsidRPr="002E4B69">
        <w:tab/>
        <w:t>Payload direction</w:t>
      </w:r>
      <w:bookmarkEnd w:id="810"/>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811" w:name="_Toc176177112"/>
      <w:r w:rsidRPr="002E4B69">
        <w:t>7.12</w:t>
      </w:r>
      <w:r>
        <w:t>.6</w:t>
      </w:r>
      <w:r w:rsidRPr="002E4B69">
        <w:t>.</w:t>
      </w:r>
      <w:r>
        <w:t>5</w:t>
      </w:r>
      <w:r w:rsidRPr="002E4B69">
        <w:tab/>
      </w:r>
      <w:r>
        <w:t>SDP session description</w:t>
      </w:r>
      <w:bookmarkEnd w:id="811"/>
    </w:p>
    <w:p w14:paraId="65CEEA44" w14:textId="6520D097" w:rsidR="00E000E0" w:rsidRDefault="00E000E0" w:rsidP="00E000E0">
      <w:pPr>
        <w:rPr>
          <w:lang w:val="en-US"/>
        </w:rPr>
      </w:pPr>
      <w:r>
        <w:t>The CC-POI shall generate the SDP Session Description field (</w:t>
      </w:r>
      <w:r>
        <w:rPr>
          <w:lang w:val="en-US"/>
        </w:rPr>
        <w:t>as specified in ETSI TS 103 221-2 [8] clause 5.3.23) of xCC from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36EF1569"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812" w:name="_Toc176177113"/>
      <w:r w:rsidRPr="002E4B69">
        <w:t>7.12</w:t>
      </w:r>
      <w:r>
        <w:t>.6</w:t>
      </w:r>
      <w:r w:rsidRPr="002E4B69">
        <w:t>.</w:t>
      </w:r>
      <w:r>
        <w:t>6</w:t>
      </w:r>
      <w:r w:rsidRPr="002E4B69">
        <w:tab/>
      </w:r>
      <w:r>
        <w:t>Additional XID related information</w:t>
      </w:r>
      <w:bookmarkEnd w:id="812"/>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813" w:name="_Toc90924797"/>
      <w:bookmarkStart w:id="814" w:name="_Toc176177114"/>
      <w:r w:rsidRPr="00760004">
        <w:t>7.</w:t>
      </w:r>
      <w:r>
        <w:t>12.7</w:t>
      </w:r>
      <w:r w:rsidRPr="00760004">
        <w:tab/>
        <w:t>Generation of IRI over LI_HI2</w:t>
      </w:r>
      <w:bookmarkEnd w:id="813"/>
      <w:bookmarkEnd w:id="814"/>
    </w:p>
    <w:p w14:paraId="61E5E9D9" w14:textId="77777777" w:rsidR="00705564" w:rsidRDefault="00705564" w:rsidP="00705564">
      <w:pPr>
        <w:pStyle w:val="Heading4"/>
      </w:pPr>
      <w:bookmarkStart w:id="815" w:name="_Toc176177115"/>
      <w:r>
        <w:t>7.12.7.1</w:t>
      </w:r>
      <w:r>
        <w:tab/>
        <w:t>General</w:t>
      </w:r>
      <w:bookmarkEnd w:id="815"/>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4C97CF8E" w14:textId="77777777" w:rsidR="00E46A73" w:rsidRDefault="00E46A73" w:rsidP="00E46A73">
      <w:r w:rsidRPr="00760004">
        <w:t xml:space="preserve">The ETSI TS 102 232-1 [9] </w:t>
      </w:r>
      <w:r>
        <w:rPr>
          <w:i/>
          <w:iCs/>
        </w:rPr>
        <w:t>@LI-PS-PDU.pSHeader.timeStamp</w:t>
      </w:r>
      <w:r>
        <w:t xml:space="preserve"> </w:t>
      </w:r>
      <w:r w:rsidRPr="00760004">
        <w:t xml:space="preserve">field shall be set to the time </w:t>
      </w:r>
      <w:r>
        <w:t>present in the timestamp field of the xIRI.</w:t>
      </w:r>
    </w:p>
    <w:p w14:paraId="77024A89" w14:textId="77777777" w:rsidR="00E46A73" w:rsidRDefault="00E46A73" w:rsidP="00E46A73">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DF25358" w14:textId="77777777" w:rsidR="00E46A73" w:rsidRDefault="00E46A73" w:rsidP="00E46A73">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44742E43" w14:textId="77777777" w:rsidR="00E46A73" w:rsidRPr="00760004" w:rsidRDefault="00E46A73" w:rsidP="00E46A73">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sidRPr="00E456E2">
        <w:rPr>
          <w:lang w:eastAsia="en-GB"/>
        </w:rPr>
        <w:t>(see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3D2514A2" w14:textId="77777777" w:rsidR="000477AB" w:rsidRDefault="000477AB" w:rsidP="000477AB">
      <w:bookmarkStart w:id="816" w:name="_Hlk93072739"/>
      <w:r>
        <w:t>When the interception of post dialled digits is required, post dialled digits carried in RTP are reported as described in clause 7.12.11.2.</w:t>
      </w:r>
    </w:p>
    <w:p w14:paraId="033644ED" w14:textId="77777777" w:rsidR="00705564" w:rsidRDefault="00705564" w:rsidP="00705564">
      <w:pPr>
        <w:pStyle w:val="Heading4"/>
      </w:pPr>
      <w:bookmarkStart w:id="817" w:name="_Toc176177116"/>
      <w:r>
        <w:t>7.12.7.2</w:t>
      </w:r>
      <w:r>
        <w:tab/>
        <w:t>Handling of multiple instances of list of mediation details</w:t>
      </w:r>
      <w:bookmarkEnd w:id="817"/>
    </w:p>
    <w:bookmarkEnd w:id="816"/>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818" w:name="_Toc176177117"/>
      <w:r>
        <w:t>7.12.7.3</w:t>
      </w:r>
      <w:r>
        <w:tab/>
        <w:t>Mid-session activation for additional warrants at MDF2</w:t>
      </w:r>
      <w:bookmarkEnd w:id="818"/>
    </w:p>
    <w:p w14:paraId="05018B1A" w14:textId="77777777" w:rsidR="00705564" w:rsidRDefault="00705564" w:rsidP="00705564">
      <w:bookmarkStart w:id="819"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819"/>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820" w:name="_Hlk93077870"/>
      <w:r>
        <w:t xml:space="preserve">of the </w:t>
      </w:r>
      <w:r w:rsidRPr="00760004">
        <w:t xml:space="preserve">ETSI TS 102 232-1 [9] </w:t>
      </w:r>
      <w:bookmarkEnd w:id="820"/>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821" w:name="_Toc176177118"/>
      <w:bookmarkStart w:id="822" w:name="_Hlk94100160"/>
      <w:r>
        <w:t>7.12.7.4</w:t>
      </w:r>
      <w:r>
        <w:tab/>
        <w:t>Location reporting</w:t>
      </w:r>
      <w:bookmarkEnd w:id="821"/>
    </w:p>
    <w:bookmarkEnd w:id="822"/>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23" w:name="_Toc176177119"/>
      <w:r>
        <w:t>7.12.8</w:t>
      </w:r>
      <w:r>
        <w:tab/>
        <w:t>Generation of CC over LI_HI3</w:t>
      </w:r>
      <w:bookmarkEnd w:id="823"/>
    </w:p>
    <w:p w14:paraId="6B419746" w14:textId="77777777" w:rsidR="00C75AE9" w:rsidRDefault="00C75AE9" w:rsidP="00C75AE9">
      <w:pPr>
        <w:pStyle w:val="Heading4"/>
      </w:pPr>
      <w:bookmarkStart w:id="824" w:name="_Toc176177120"/>
      <w:r>
        <w:t>7.12.8.1</w:t>
      </w:r>
      <w:r>
        <w:tab/>
        <w:t>General</w:t>
      </w:r>
      <w:bookmarkEnd w:id="824"/>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25" w:name="_Toc176177121"/>
      <w:r>
        <w:t>7.12.8.2</w:t>
      </w:r>
      <w:r>
        <w:tab/>
        <w:t>Handling of multiple instances of list of mediation details</w:t>
      </w:r>
      <w:bookmarkEnd w:id="825"/>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26" w:name="_Toc176177122"/>
      <w:r>
        <w:t>7.12.8.3</w:t>
      </w:r>
      <w:r>
        <w:tab/>
        <w:t>Handling of additional XID related information</w:t>
      </w:r>
      <w:bookmarkEnd w:id="826"/>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827" w:name="_Toc176177123"/>
      <w:r>
        <w:t>7.12.8.4</w:t>
      </w:r>
      <w:r>
        <w:tab/>
        <w:t>SDP session description</w:t>
      </w:r>
      <w:bookmarkEnd w:id="827"/>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828" w:name="_Toc176177124"/>
      <w:r>
        <w:t>7.12.8.5</w:t>
      </w:r>
      <w:r>
        <w:tab/>
        <w:t>Mid-session activation for additional warrants at MDF3</w:t>
      </w:r>
      <w:bookmarkEnd w:id="828"/>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829" w:name="_Hlk93073629"/>
      <w:r>
        <w:t xml:space="preserve">The MDF3 that receives a LI_X1 ModifyTask with a new instance of </w:t>
      </w:r>
      <w:r w:rsidRPr="00415D7A">
        <w:t>ListOfMediationDetails</w:t>
      </w:r>
      <w:r>
        <w:t xml:space="preserve">, </w:t>
      </w:r>
      <w:bookmarkEnd w:id="829"/>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30" w:name="_Toc176177125"/>
      <w:r>
        <w:t>7.12.9</w:t>
      </w:r>
      <w:r w:rsidRPr="00480EF6">
        <w:tab/>
      </w:r>
      <w:r>
        <w:t>Removal of unauthorised information from IMS record payloads</w:t>
      </w:r>
      <w:bookmarkEnd w:id="830"/>
    </w:p>
    <w:p w14:paraId="409112F4" w14:textId="77777777" w:rsidR="00A2153D" w:rsidRDefault="00A2153D" w:rsidP="00A2153D">
      <w:pPr>
        <w:pStyle w:val="Heading4"/>
      </w:pPr>
      <w:bookmarkStart w:id="831" w:name="_Toc176177126"/>
      <w:r>
        <w:t>7.12.9.1</w:t>
      </w:r>
      <w:r>
        <w:tab/>
        <w:t>General</w:t>
      </w:r>
      <w:bookmarkEnd w:id="831"/>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32" w:name="_Toc176177127"/>
      <w:r>
        <w:t>7.12.9.2</w:t>
      </w:r>
      <w:r>
        <w:tab/>
        <w:t>Removal of location information</w:t>
      </w:r>
      <w:bookmarkEnd w:id="832"/>
    </w:p>
    <w:p w14:paraId="59740CFA" w14:textId="77777777" w:rsidR="00A2153D" w:rsidRDefault="00A2153D" w:rsidP="00A2153D">
      <w:pPr>
        <w:pStyle w:val="Heading5"/>
      </w:pPr>
      <w:bookmarkStart w:id="833" w:name="_Toc176177128"/>
      <w:r>
        <w:t>7.12.9.2.1</w:t>
      </w:r>
      <w:r>
        <w:tab/>
        <w:t>General</w:t>
      </w:r>
      <w:bookmarkEnd w:id="833"/>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34" w:name="_Toc176177129"/>
      <w:r>
        <w:t>7.12.9.2.2</w:t>
      </w:r>
      <w:r>
        <w:tab/>
        <w:t>P-Access-Network-Info location removal</w:t>
      </w:r>
      <w:bookmarkEnd w:id="834"/>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35" w:name="_Toc176177130"/>
      <w:r>
        <w:t>7.12.9.2.3</w:t>
      </w:r>
      <w:r>
        <w:tab/>
        <w:t>Cellular-Network-Info location removal</w:t>
      </w:r>
      <w:bookmarkEnd w:id="835"/>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36" w:name="_Toc176177131"/>
      <w:r>
        <w:t>7.12.9.2.4</w:t>
      </w:r>
      <w:r>
        <w:tab/>
        <w:t>Geolocation header location removal</w:t>
      </w:r>
      <w:bookmarkEnd w:id="836"/>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37" w:name="_Toc176177132"/>
      <w:r>
        <w:t>7.12.9.2.5</w:t>
      </w:r>
      <w:r>
        <w:tab/>
        <w:t>Removal of location information from presence information</w:t>
      </w:r>
      <w:bookmarkEnd w:id="837"/>
    </w:p>
    <w:p w14:paraId="696E00D6" w14:textId="77777777" w:rsidR="00A2153D" w:rsidRDefault="00A2153D" w:rsidP="00A2153D">
      <w:r>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38" w:name="_Toc176177133"/>
      <w:r>
        <w:t>7.12.9.3</w:t>
      </w:r>
      <w:r>
        <w:tab/>
        <w:t>Removal of communications content</w:t>
      </w:r>
      <w:bookmarkEnd w:id="838"/>
    </w:p>
    <w:p w14:paraId="235E1D2C" w14:textId="77777777" w:rsidR="00A2153D" w:rsidRDefault="00A2153D" w:rsidP="00A2153D">
      <w:pPr>
        <w:pStyle w:val="Heading5"/>
      </w:pPr>
      <w:bookmarkStart w:id="839" w:name="_Toc176177134"/>
      <w:r>
        <w:t>7.12.9.3.1</w:t>
      </w:r>
      <w:r>
        <w:tab/>
        <w:t>General</w:t>
      </w:r>
      <w:bookmarkEnd w:id="839"/>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840" w:name="_Toc176177135"/>
      <w:r>
        <w:t>7.12.9.3.2</w:t>
      </w:r>
      <w:r>
        <w:tab/>
        <w:t>Removal of SMS content</w:t>
      </w:r>
      <w:bookmarkEnd w:id="840"/>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841" w:name="_Toc176177136"/>
      <w:r>
        <w:t>7.12.9.3.3</w:t>
      </w:r>
      <w:r>
        <w:tab/>
        <w:t>Removal of text content</w:t>
      </w:r>
      <w:bookmarkEnd w:id="841"/>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842" w:name="_Toc176177137"/>
      <w:r>
        <w:t>7.12.9.3.4</w:t>
      </w:r>
      <w:r>
        <w:tab/>
        <w:t>Removal of content from the Subject header field</w:t>
      </w:r>
      <w:bookmarkEnd w:id="842"/>
    </w:p>
    <w:p w14:paraId="0DB233D3" w14:textId="77777777" w:rsidR="00A2153D" w:rsidRDefault="00A2153D" w:rsidP="00A2153D">
      <w:r>
        <w:t>If the delivery of the Subject header of a SIP message is unauthorised, each character of the field-value of the Subject header shall be replaced with a space.</w:t>
      </w:r>
    </w:p>
    <w:p w14:paraId="610CD01F" w14:textId="77777777" w:rsidR="00C5093E" w:rsidRDefault="00C5093E" w:rsidP="00C5093E">
      <w:pPr>
        <w:pStyle w:val="Heading3"/>
      </w:pPr>
      <w:bookmarkStart w:id="843" w:name="_Toc176177138"/>
      <w:r>
        <w:t>7.12.10</w:t>
      </w:r>
      <w:r w:rsidRPr="00480EF6">
        <w:tab/>
      </w:r>
      <w:r>
        <w:t>Generation of xIRI from media plane packets</w:t>
      </w:r>
      <w:bookmarkEnd w:id="843"/>
    </w:p>
    <w:p w14:paraId="43992342" w14:textId="77777777" w:rsidR="00C5093E" w:rsidRPr="002B6F22" w:rsidRDefault="00C5093E" w:rsidP="00C5093E">
      <w:pPr>
        <w:pStyle w:val="Heading4"/>
      </w:pPr>
      <w:bookmarkStart w:id="844" w:name="_Toc176177139"/>
      <w:r>
        <w:t>7.12.10.1</w:t>
      </w:r>
      <w:r>
        <w:tab/>
        <w:t>General</w:t>
      </w:r>
      <w:bookmarkEnd w:id="844"/>
    </w:p>
    <w:p w14:paraId="64EA6754" w14:textId="77777777" w:rsidR="00C5093E" w:rsidRDefault="00C5093E" w:rsidP="00C5093E">
      <w:r>
        <w:t>As described in TS 33.127 [5] clause 7.4.8, warrants that do not require the interception of communication contents but do require the reporting of IRI present only in the media plane packets will require access to the media plane packets.</w:t>
      </w:r>
    </w:p>
    <w:p w14:paraId="0F8ADEE1" w14:textId="77777777" w:rsidR="00C5093E" w:rsidRDefault="00C5093E" w:rsidP="00C5093E">
      <w:r>
        <w:t>One example of this is the reporting of post dialled digits carried in-band as RTP packets.</w:t>
      </w:r>
    </w:p>
    <w:p w14:paraId="5D951DA7" w14:textId="77777777" w:rsidR="00C5093E" w:rsidRDefault="00C5093E" w:rsidP="00C5093E">
      <w:r>
        <w:t>TS 33.127 [5] clause 7.4.8 provides two approaches for the generation of such IRI messages.</w:t>
      </w:r>
    </w:p>
    <w:p w14:paraId="3C9F672F" w14:textId="77777777" w:rsidR="00C5093E" w:rsidRDefault="00C5093E" w:rsidP="00C5093E">
      <w:r>
        <w:t>In approach 1, the IRI-POI present in the IMS Media Function constructs and delivers the xIRIs to the MDF2. The IRI-POI present in the IMS Media Function is triggered from the IRI-TF present in the IMS Signalling Function as described in clause 7.12.5.</w:t>
      </w:r>
    </w:p>
    <w:p w14:paraId="4A4655E8" w14:textId="77777777" w:rsidR="00C5093E" w:rsidRDefault="00C5093E" w:rsidP="00C5093E">
      <w:r>
        <w:t>In approach 2, the CC-POI present in the IMS Media Function intercepts, constructs and delivers the xCC to the MDF3. The MDF3 forwards the xCC to the MDF2 over the LI_MDF interface and the MDF2 generates the IRI messages containing the relevant IRI records from the xCC.</w:t>
      </w:r>
    </w:p>
    <w:p w14:paraId="075A8B56" w14:textId="77777777" w:rsidR="00C5093E" w:rsidRDefault="00C5093E" w:rsidP="00C5093E">
      <w:r>
        <w:t>Note that in approach 2, the MDF2 generates these IRI messages records without receiving the equivalent xIRI from an IRI-POI. The actions of the MDF2, the MDF3, the CC-TF in the IMS Media Function Entity are managed as part of the intercept data provisioned to them over the LI_X1 interface.</w:t>
      </w:r>
    </w:p>
    <w:p w14:paraId="37A024DB" w14:textId="77777777" w:rsidR="00C5093E" w:rsidRDefault="00C5093E" w:rsidP="00C5093E">
      <w:pPr>
        <w:pStyle w:val="Heading3"/>
      </w:pPr>
      <w:bookmarkStart w:id="845" w:name="_Toc176177140"/>
      <w:r>
        <w:t>7.12.11</w:t>
      </w:r>
      <w:r>
        <w:tab/>
        <w:t>Interception of post dialled digits</w:t>
      </w:r>
      <w:bookmarkEnd w:id="845"/>
    </w:p>
    <w:p w14:paraId="15B2AB65" w14:textId="77777777" w:rsidR="00C5093E" w:rsidRPr="00B6046B" w:rsidRDefault="00C5093E" w:rsidP="00C5093E">
      <w:pPr>
        <w:pStyle w:val="Heading4"/>
      </w:pPr>
      <w:bookmarkStart w:id="846" w:name="_Toc176177141"/>
      <w:r>
        <w:t>7.12.11.1</w:t>
      </w:r>
      <w:r>
        <w:tab/>
        <w:t>General</w:t>
      </w:r>
      <w:bookmarkEnd w:id="846"/>
    </w:p>
    <w:p w14:paraId="02660043" w14:textId="77777777" w:rsidR="00C5093E" w:rsidRDefault="00C5093E" w:rsidP="00C5093E">
      <w:r>
        <w:t>In some cases, post dialled digits may be present within the media stream. Warrants that do not require the interception of communication contents may still require the interception of these digits.</w:t>
      </w:r>
    </w:p>
    <w:p w14:paraId="1E24B128" w14:textId="77777777" w:rsidR="00C5093E" w:rsidRDefault="00C5093E" w:rsidP="00C5093E">
      <w:r>
        <w:t>For IRI-only warrants which require the delivery of post dialled digits:</w:t>
      </w:r>
    </w:p>
    <w:p w14:paraId="00AD0276" w14:textId="77777777" w:rsidR="00C5093E" w:rsidRDefault="00C5093E" w:rsidP="00C5093E">
      <w:pPr>
        <w:pStyle w:val="B1"/>
      </w:pPr>
      <w:r>
        <w:t>-</w:t>
      </w:r>
      <w:r>
        <w:tab/>
        <w:t>If post dialled digits are signalled via SIP-based signalling (i.e. SIP Information messages), the SIP messages carrying this information shall be delivered as normal.</w:t>
      </w:r>
    </w:p>
    <w:p w14:paraId="08441275" w14:textId="77777777" w:rsidR="00C5093E" w:rsidRDefault="00C5093E" w:rsidP="00C5093E">
      <w:pPr>
        <w:pStyle w:val="B1"/>
      </w:pPr>
      <w:r>
        <w:t>-</w:t>
      </w:r>
      <w:r>
        <w:tab/>
        <w:t>If post dialled digits are sent as RTP telephony events via the media path (e.g. as DTMF digits), the digits shall be intercepted using one of the approaches described in clause 7.12.10 and delivered as described in clause 7.12.11.2.</w:t>
      </w:r>
    </w:p>
    <w:p w14:paraId="3684BEB7" w14:textId="77777777" w:rsidR="00C5093E" w:rsidRPr="002B6F22" w:rsidRDefault="00C5093E" w:rsidP="00C5093E">
      <w:pPr>
        <w:pStyle w:val="Heading4"/>
      </w:pPr>
      <w:bookmarkStart w:id="847" w:name="_Toc176177142"/>
      <w:r>
        <w:t>7.12.11.2</w:t>
      </w:r>
      <w:r>
        <w:tab/>
        <w:t>Reporting post dialled digits carried in the RTP stream</w:t>
      </w:r>
      <w:bookmarkEnd w:id="847"/>
    </w:p>
    <w:p w14:paraId="1D9537E7" w14:textId="21396C5C" w:rsidR="00C5093E" w:rsidRDefault="00C5093E" w:rsidP="00C5093E">
      <w:r>
        <w:t>Post dialled digits conveyed as RTP telephony events over the media-path based signalling shall be reported by sending the RTP packets carrying the post-dialled digits using an IRI message over LI_HI2 shall be generated according to clause 5.5.2 of the present document with the following changes.</w:t>
      </w:r>
    </w:p>
    <w:p w14:paraId="008E6ABE" w14:textId="77777777" w:rsidR="00C5093E" w:rsidRPr="00CE0181" w:rsidRDefault="00C5093E" w:rsidP="00C5093E">
      <w:pPr>
        <w:pStyle w:val="TH"/>
      </w:pPr>
      <w:r>
        <w:t>Table 7.12.11.2-1</w:t>
      </w:r>
      <w:r w:rsidRPr="00CE0181">
        <w:t xml:space="preserve">: </w:t>
      </w:r>
      <w:r>
        <w:t>Changes to the LI_HI2</w:t>
      </w:r>
      <w:r w:rsidRPr="00CE0181">
        <w:t xml:space="preserve"> </w:t>
      </w:r>
      <w:r>
        <w:t>ETSI TS 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C5093E" w:rsidRPr="00CE0181" w14:paraId="6F9D8F3B" w14:textId="77777777" w:rsidTr="009447A5">
        <w:trPr>
          <w:jc w:val="center"/>
        </w:trPr>
        <w:tc>
          <w:tcPr>
            <w:tcW w:w="2972" w:type="dxa"/>
          </w:tcPr>
          <w:p w14:paraId="72A1BBFC" w14:textId="77777777" w:rsidR="00C5093E" w:rsidRPr="00CE0181" w:rsidRDefault="00C5093E" w:rsidP="009447A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41B59EE5" w14:textId="77777777" w:rsidR="00C5093E" w:rsidRPr="00CE0181" w:rsidRDefault="00C5093E" w:rsidP="009447A5">
            <w:pPr>
              <w:pStyle w:val="TAH"/>
            </w:pPr>
            <w:r>
              <w:t>Description</w:t>
            </w:r>
          </w:p>
        </w:tc>
      </w:tr>
      <w:tr w:rsidR="00C5093E" w:rsidRPr="00CE0181" w14:paraId="38058BA2" w14:textId="77777777" w:rsidTr="009447A5">
        <w:trPr>
          <w:jc w:val="center"/>
        </w:trPr>
        <w:tc>
          <w:tcPr>
            <w:tcW w:w="2972" w:type="dxa"/>
          </w:tcPr>
          <w:p w14:paraId="0A8CB4AF" w14:textId="77777777" w:rsidR="00C5093E" w:rsidRPr="00CE0181" w:rsidRDefault="00C5093E" w:rsidP="009447A5">
            <w:pPr>
              <w:pStyle w:val="TAL"/>
            </w:pPr>
            <w:r>
              <w:t>IRI-Type</w:t>
            </w:r>
          </w:p>
        </w:tc>
        <w:tc>
          <w:tcPr>
            <w:tcW w:w="6242" w:type="dxa"/>
          </w:tcPr>
          <w:p w14:paraId="52FC66EE" w14:textId="77777777" w:rsidR="00C5093E" w:rsidRPr="00CE0181" w:rsidRDefault="00C5093E" w:rsidP="009447A5">
            <w:pPr>
              <w:pStyle w:val="TAL"/>
            </w:pPr>
            <w:r>
              <w:t>Shall be populated with REPORT.</w:t>
            </w:r>
          </w:p>
        </w:tc>
      </w:tr>
      <w:tr w:rsidR="00C5093E" w:rsidRPr="00CE0181" w14:paraId="54845D0F" w14:textId="77777777" w:rsidTr="009447A5">
        <w:trPr>
          <w:jc w:val="center"/>
        </w:trPr>
        <w:tc>
          <w:tcPr>
            <w:tcW w:w="2972" w:type="dxa"/>
          </w:tcPr>
          <w:p w14:paraId="47CA9128" w14:textId="77777777" w:rsidR="00C5093E" w:rsidRDefault="00C5093E" w:rsidP="009447A5">
            <w:pPr>
              <w:pStyle w:val="TAL"/>
            </w:pPr>
            <w:r>
              <w:t>IRI Contents</w:t>
            </w:r>
          </w:p>
        </w:tc>
        <w:tc>
          <w:tcPr>
            <w:tcW w:w="6242" w:type="dxa"/>
          </w:tcPr>
          <w:p w14:paraId="412F7410" w14:textId="77777777" w:rsidR="00C5093E" w:rsidRPr="0021002C" w:rsidRDefault="00C5093E" w:rsidP="009447A5">
            <w:pPr>
              <w:pStyle w:val="TAL"/>
            </w:pPr>
            <w:r>
              <w:t>The IRI Contents field shall be set to the iPMMIRI</w:t>
            </w:r>
            <w:r w:rsidRPr="00760004">
              <w:t xml:space="preserve"> </w:t>
            </w:r>
            <w:r>
              <w:t xml:space="preserve">choice (see </w:t>
            </w:r>
            <w:r w:rsidRPr="00760004">
              <w:t xml:space="preserve">ETSI </w:t>
            </w:r>
            <w:r>
              <w:t xml:space="preserve">TS </w:t>
            </w:r>
            <w:r w:rsidRPr="00760004">
              <w:t>102 232-7 [10] clause 15)</w:t>
            </w:r>
            <w:r>
              <w:t xml:space="preserve"> with the </w:t>
            </w:r>
            <w:r w:rsidRPr="00E43789">
              <w:rPr>
                <w:i/>
                <w:iCs/>
              </w:rPr>
              <w:t>@</w:t>
            </w:r>
            <w:r>
              <w:rPr>
                <w:i/>
                <w:iCs/>
              </w:rPr>
              <w:t>IPMultimediaPDU.</w:t>
            </w:r>
            <w:r w:rsidRPr="00762E7D">
              <w:rPr>
                <w:i/>
                <w:iCs/>
              </w:rPr>
              <w:t>iPMMIRIContents</w:t>
            </w:r>
            <w:r>
              <w:rPr>
                <w:i/>
                <w:iCs/>
              </w:rPr>
              <w:t xml:space="preserve"> </w:t>
            </w:r>
            <w:r>
              <w:t xml:space="preserve">containing the </w:t>
            </w:r>
            <w:r w:rsidRPr="00F75FC3">
              <w:t>iRIOnlyRTPPacket</w:t>
            </w:r>
            <w:r>
              <w:t xml:space="preserve"> choice. The </w:t>
            </w:r>
            <w:r w:rsidRPr="00E43789">
              <w:rPr>
                <w:i/>
                <w:iCs/>
              </w:rPr>
              <w:t>@</w:t>
            </w:r>
            <w:r>
              <w:rPr>
                <w:i/>
                <w:iCs/>
              </w:rPr>
              <w:t>IPMultimediaPDU.</w:t>
            </w:r>
            <w:r w:rsidRPr="00762E7D">
              <w:rPr>
                <w:i/>
                <w:iCs/>
              </w:rPr>
              <w:t>iPMMIRIContents</w:t>
            </w:r>
            <w:r>
              <w:rPr>
                <w:i/>
                <w:iCs/>
              </w:rPr>
              <w:t xml:space="preserve">.iRIOnlyRTPPacket </w:t>
            </w:r>
            <w:r>
              <w:t>structure shall be populated as described in ETSI TS 102 232-5 [135] clause 5.2.8.</w:t>
            </w:r>
          </w:p>
        </w:tc>
      </w:tr>
    </w:tbl>
    <w:p w14:paraId="74F2DAB8" w14:textId="77777777" w:rsidR="00C5093E" w:rsidRDefault="00C5093E" w:rsidP="00C5093E"/>
    <w:p w14:paraId="3D5018A6" w14:textId="77777777" w:rsidR="004230F8" w:rsidRPr="00A109C3" w:rsidRDefault="004230F8" w:rsidP="004230F8">
      <w:pPr>
        <w:pStyle w:val="Heading2"/>
        <w:spacing w:before="120"/>
        <w:rPr>
          <w:rFonts w:cs="Arial"/>
          <w:szCs w:val="32"/>
        </w:rPr>
      </w:pPr>
      <w:bookmarkStart w:id="848" w:name="_Toc176177143"/>
      <w:r w:rsidRPr="00A109C3">
        <w:rPr>
          <w:rFonts w:cs="Arial"/>
          <w:szCs w:val="32"/>
        </w:rPr>
        <w:t>7.</w:t>
      </w:r>
      <w:r>
        <w:rPr>
          <w:rFonts w:cs="Arial"/>
          <w:szCs w:val="32"/>
        </w:rPr>
        <w:t>13</w:t>
      </w:r>
      <w:r w:rsidRPr="00A109C3">
        <w:rPr>
          <w:rFonts w:cs="Arial"/>
          <w:szCs w:val="32"/>
        </w:rPr>
        <w:tab/>
        <w:t>RCS</w:t>
      </w:r>
      <w:bookmarkEnd w:id="848"/>
    </w:p>
    <w:p w14:paraId="44CE6987" w14:textId="77777777" w:rsidR="004230F8" w:rsidRPr="00A109C3" w:rsidRDefault="004230F8" w:rsidP="004230F8">
      <w:pPr>
        <w:pStyle w:val="Heading3"/>
        <w:rPr>
          <w:rFonts w:cs="Arial"/>
          <w:szCs w:val="28"/>
        </w:rPr>
      </w:pPr>
      <w:bookmarkStart w:id="849" w:name="_Toc176177144"/>
      <w:r>
        <w:rPr>
          <w:rFonts w:cs="Arial"/>
          <w:szCs w:val="28"/>
        </w:rPr>
        <w:t>7.13.</w:t>
      </w:r>
      <w:r w:rsidRPr="00A109C3">
        <w:rPr>
          <w:rFonts w:cs="Arial"/>
          <w:szCs w:val="28"/>
        </w:rPr>
        <w:t>1</w:t>
      </w:r>
      <w:r w:rsidRPr="00A109C3">
        <w:rPr>
          <w:rFonts w:cs="Arial"/>
          <w:szCs w:val="28"/>
        </w:rPr>
        <w:tab/>
        <w:t>Provisioning over LI_X1</w:t>
      </w:r>
      <w:bookmarkEnd w:id="849"/>
    </w:p>
    <w:p w14:paraId="3DB335FC" w14:textId="77777777" w:rsidR="004230F8" w:rsidRPr="00A109C3" w:rsidRDefault="004230F8" w:rsidP="004230F8">
      <w:pPr>
        <w:pStyle w:val="Heading4"/>
        <w:rPr>
          <w:szCs w:val="24"/>
        </w:rPr>
      </w:pPr>
      <w:bookmarkStart w:id="850" w:name="_Toc176177145"/>
      <w:r>
        <w:rPr>
          <w:szCs w:val="24"/>
        </w:rPr>
        <w:t>7.13.</w:t>
      </w:r>
      <w:r w:rsidRPr="00A109C3">
        <w:rPr>
          <w:szCs w:val="24"/>
        </w:rPr>
        <w:t>1.1</w:t>
      </w:r>
      <w:r w:rsidRPr="00A109C3">
        <w:rPr>
          <w:szCs w:val="24"/>
        </w:rPr>
        <w:tab/>
        <w:t>General</w:t>
      </w:r>
      <w:bookmarkEnd w:id="850"/>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851" w:name="_Toc176177146"/>
      <w:r>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851"/>
    </w:p>
    <w:p w14:paraId="7B8E4748" w14:textId="6D6C9B3C"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22696C29"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62DB85F4" w:rsidR="008F06F1" w:rsidRDefault="008F06F1"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852" w:name="_Toc176177147"/>
      <w:r>
        <w:rPr>
          <w:rFonts w:eastAsiaTheme="minorHAnsi"/>
          <w:lang w:val="en-US"/>
        </w:rPr>
        <w:t>7.13.1.3</w:t>
      </w:r>
      <w:r>
        <w:rPr>
          <w:rFonts w:eastAsiaTheme="minorHAnsi"/>
          <w:lang w:val="en-US"/>
        </w:rPr>
        <w:tab/>
        <w:t>Provisioning of the MDF2</w:t>
      </w:r>
      <w:bookmarkEnd w:id="852"/>
    </w:p>
    <w:p w14:paraId="77197F97" w14:textId="329C2B85" w:rsidR="004230F8" w:rsidRDefault="004230F8" w:rsidP="004230F8">
      <w:r>
        <w:t xml:space="preserve">The MDF2 listed as the delivery endpoint for xIRI generated by the IRI-POI in the RCS Servers, the IRI-POI in the HTTP Content Server, </w:t>
      </w:r>
      <w:r w:rsidR="00B457E4">
        <w:t xml:space="preserve">the IRI-POI in the File Transfer Localization Function, </w:t>
      </w:r>
      <w:r>
        <w:t xml:space="preserve">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853" w:name="_Toc176177148"/>
      <w:r>
        <w:rPr>
          <w:rFonts w:eastAsiaTheme="minorHAnsi"/>
          <w:lang w:val="en-US"/>
        </w:rPr>
        <w:t>7.13.1.4</w:t>
      </w:r>
      <w:r>
        <w:rPr>
          <w:rFonts w:eastAsiaTheme="minorHAnsi"/>
          <w:lang w:val="en-US"/>
        </w:rPr>
        <w:tab/>
        <w:t>Provisioning of the MDF3</w:t>
      </w:r>
      <w:bookmarkEnd w:id="853"/>
    </w:p>
    <w:p w14:paraId="4684BD92" w14:textId="5B1E2204"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w:t>
      </w:r>
      <w:r w:rsidR="00221479">
        <w:t>File Transfer Localization Function</w:t>
      </w:r>
      <w:r>
        <w:t xml:space="preserve">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854" w:name="_Toc176177149"/>
      <w:r>
        <w:t>7.13.2</w:t>
      </w:r>
      <w:r>
        <w:tab/>
        <w:t>Triggering of the IRI-POI and CC-POI in the HTTP Content Server</w:t>
      </w:r>
      <w:bookmarkEnd w:id="854"/>
    </w:p>
    <w:p w14:paraId="1167B8A0" w14:textId="427ED3AA" w:rsidR="00F62996" w:rsidRDefault="00F62996" w:rsidP="00F62996">
      <w:pPr>
        <w:pStyle w:val="Heading4"/>
      </w:pPr>
      <w:bookmarkStart w:id="855" w:name="_Toc176177150"/>
      <w:r>
        <w:t>7.13.2.1</w:t>
      </w:r>
      <w:r>
        <w:tab/>
        <w:t>Triggering of the IRI-POI in the HTTP Content Server over LI_T2</w:t>
      </w:r>
      <w:bookmarkEnd w:id="855"/>
    </w:p>
    <w:p w14:paraId="53228779" w14:textId="5FFFFC4F" w:rsidR="00F62996" w:rsidRDefault="00F62996" w:rsidP="00F62996">
      <w:pPr>
        <w:pStyle w:val="Heading5"/>
      </w:pPr>
      <w:bookmarkStart w:id="856" w:name="_Toc176177151"/>
      <w:r>
        <w:t>7.13.2.</w:t>
      </w:r>
      <w:r w:rsidR="0087465A">
        <w:t>1</w:t>
      </w:r>
      <w:r>
        <w:t>.1</w:t>
      </w:r>
      <w:r>
        <w:tab/>
        <w:t>LI_T2 interface Specifics</w:t>
      </w:r>
      <w:bookmarkEnd w:id="856"/>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0488C377" w:rsidR="00F62996" w:rsidRPr="001A1E56" w:rsidRDefault="00F62996" w:rsidP="00F62996">
      <w:pPr>
        <w:pStyle w:val="TH"/>
      </w:pPr>
      <w:r w:rsidRPr="001A1E56">
        <w:t xml:space="preserve">Table </w:t>
      </w:r>
      <w:r>
        <w:t>7.13.2.</w:t>
      </w:r>
      <w:r w:rsidR="00207941">
        <w:t>1</w:t>
      </w:r>
      <w:r>
        <w:t>-1: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532B82EA" w:rsidR="00F62996" w:rsidRDefault="00C109F8" w:rsidP="004D1C65">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30DD40"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247B8E">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3EBC93F0" w:rsidR="00DB41A0" w:rsidRPr="00760004" w:rsidRDefault="00DB41A0"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22B9B4A" w:rsidR="00F62996" w:rsidRPr="00760004" w:rsidRDefault="00F62996" w:rsidP="00F62996">
      <w:pPr>
        <w:pStyle w:val="TH"/>
      </w:pPr>
      <w:r>
        <w:t>Table 7.13.2.</w:t>
      </w:r>
      <w:r w:rsidR="00207941">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A0CD52A" w:rsidR="00F62996" w:rsidRDefault="00F62996" w:rsidP="00F62996">
      <w:pPr>
        <w:pStyle w:val="Heading4"/>
      </w:pPr>
      <w:bookmarkStart w:id="857" w:name="_Toc176177152"/>
      <w:r>
        <w:t>7.13.2.</w:t>
      </w:r>
      <w:r w:rsidR="00207941">
        <w:t>2</w:t>
      </w:r>
      <w:r>
        <w:tab/>
        <w:t>Triggering of the CC-POI in the HTTP Content Server over LI_T3</w:t>
      </w:r>
      <w:bookmarkEnd w:id="857"/>
    </w:p>
    <w:p w14:paraId="53D12AA1" w14:textId="78F57C3D" w:rsidR="00F62996" w:rsidRDefault="00F62996" w:rsidP="00F62996">
      <w:pPr>
        <w:pStyle w:val="Heading5"/>
      </w:pPr>
      <w:bookmarkStart w:id="858" w:name="_Toc176177153"/>
      <w:r>
        <w:t>7.13.2.</w:t>
      </w:r>
      <w:r w:rsidR="00207941">
        <w:t>2</w:t>
      </w:r>
      <w:r>
        <w:t>.1</w:t>
      </w:r>
      <w:r>
        <w:tab/>
        <w:t>LI_T3 interface Specifics</w:t>
      </w:r>
      <w:bookmarkEnd w:id="858"/>
    </w:p>
    <w:p w14:paraId="1A5D3849" w14:textId="0D152DD9"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r w:rsidR="00973FAE">
        <w:t>interception</w:t>
      </w:r>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3A9B774C" w:rsidR="00F62996" w:rsidRPr="001A1E56" w:rsidRDefault="00F62996" w:rsidP="00F62996">
      <w:pPr>
        <w:pStyle w:val="TH"/>
      </w:pPr>
      <w:r w:rsidRPr="001A1E56">
        <w:t xml:space="preserve">Table </w:t>
      </w:r>
      <w:r>
        <w:t>7.13.2.</w:t>
      </w:r>
      <w:r w:rsidR="00207941">
        <w:t>2</w:t>
      </w:r>
      <w:r>
        <w:t>-1: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D249CCC" w:rsidR="00F62996" w:rsidRDefault="00DB616C" w:rsidP="004D1C65">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09050141"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207941">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2679C58C" w:rsidR="00023652" w:rsidRPr="00760004" w:rsidRDefault="00023652" w:rsidP="00B008B4">
            <w:pPr>
              <w:pStyle w:val="TAL"/>
            </w:pPr>
            <w:r w:rsidRPr="0075430F">
              <w:t>Shall be included when the task should only intercept specific CSP service types as described in clause 5.2.4. This parameter is defined in ETSI TS 103 221-1 [7] clause 6.2.1.2</w:t>
            </w:r>
            <w:r w:rsidR="002A333F">
              <w:t xml:space="preserve"> and</w:t>
            </w:r>
            <w:r w:rsidRPr="0075430F">
              <w:t xml:space="preserve">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859" w:name="_Toc176177154"/>
      <w:r>
        <w:t>7.13.3</w:t>
      </w:r>
      <w:r w:rsidRPr="006F0A95">
        <w:tab/>
        <w:t xml:space="preserve">Generation of xIRI at IRI-POI in </w:t>
      </w:r>
      <w:r>
        <w:t xml:space="preserve">the </w:t>
      </w:r>
      <w:r w:rsidRPr="006F0A95">
        <w:t xml:space="preserve">RCS </w:t>
      </w:r>
      <w:r>
        <w:t>S</w:t>
      </w:r>
      <w:r w:rsidRPr="006F0A95">
        <w:t>erver over LI_X2</w:t>
      </w:r>
      <w:bookmarkEnd w:id="859"/>
    </w:p>
    <w:p w14:paraId="4BF21E46" w14:textId="77777777" w:rsidR="00482148" w:rsidRPr="006F0A95" w:rsidRDefault="00482148" w:rsidP="00482148">
      <w:pPr>
        <w:pStyle w:val="Heading4"/>
      </w:pPr>
      <w:bookmarkStart w:id="860" w:name="_Toc176177155"/>
      <w:r>
        <w:t>7.13.3</w:t>
      </w:r>
      <w:r w:rsidRPr="006F0A95">
        <w:t>.1</w:t>
      </w:r>
      <w:r w:rsidRPr="006F0A95">
        <w:tab/>
        <w:t>General</w:t>
      </w:r>
      <w:bookmarkEnd w:id="860"/>
    </w:p>
    <w:p w14:paraId="38D7AF8E" w14:textId="77777777" w:rsidR="00674BD0" w:rsidRPr="00D434D7" w:rsidRDefault="00674BD0" w:rsidP="00674BD0">
      <w:pPr>
        <w:pStyle w:val="Heading5"/>
      </w:pPr>
      <w:bookmarkStart w:id="861" w:name="_Toc176177156"/>
      <w:r>
        <w:t>7.13.3.1.1</w:t>
      </w:r>
      <w:r w:rsidRPr="006F0A95">
        <w:tab/>
      </w:r>
      <w:r>
        <w:t>Introduction</w:t>
      </w:r>
      <w:bookmarkEnd w:id="861"/>
    </w:p>
    <w:p w14:paraId="4576A91C" w14:textId="77777777" w:rsidR="00674BD0" w:rsidRDefault="00674BD0" w:rsidP="00674BD0">
      <w:r w:rsidRPr="006F0A95">
        <w:t xml:space="preserve">The IRI-POI present in the RCS </w:t>
      </w:r>
      <w:r>
        <w:t>S</w:t>
      </w:r>
      <w:r w:rsidRPr="006F0A95">
        <w:t>erver</w:t>
      </w:r>
      <w:r>
        <w:t>s</w:t>
      </w:r>
      <w:r w:rsidRPr="006F0A95">
        <w:t xml:space="preserve"> shall send xIRI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Default="00674BD0" w:rsidP="00674BD0">
      <w:pPr>
        <w:pStyle w:val="Heading5"/>
      </w:pPr>
      <w:bookmarkStart w:id="862" w:name="_Toc176177157"/>
      <w:r>
        <w:t>7.13.3.1.2</w:t>
      </w:r>
      <w:r w:rsidRPr="006F0A95">
        <w:tab/>
      </w:r>
      <w:r>
        <w:t>Common parameters for RCS reporting</w:t>
      </w:r>
      <w:bookmarkEnd w:id="862"/>
    </w:p>
    <w:p w14:paraId="4E479B43" w14:textId="77777777" w:rsidR="00674BD0" w:rsidRDefault="00674BD0" w:rsidP="00674BD0">
      <w:pPr>
        <w:pStyle w:val="Heading6"/>
      </w:pPr>
      <w:bookmarkStart w:id="863" w:name="_Toc176177158"/>
      <w:r>
        <w:t>7.13.3.1.2.1</w:t>
      </w:r>
      <w:r>
        <w:tab/>
        <w:t>Simple types</w:t>
      </w:r>
      <w:bookmarkEnd w:id="863"/>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825D65">
        <w:trPr>
          <w:trHeight w:val="88"/>
          <w:jc w:val="center"/>
        </w:trPr>
        <w:tc>
          <w:tcPr>
            <w:tcW w:w="2268" w:type="dxa"/>
          </w:tcPr>
          <w:p w14:paraId="501266D3" w14:textId="77777777" w:rsidR="00674BD0" w:rsidRPr="007B1D70" w:rsidRDefault="00674BD0" w:rsidP="00825D65">
            <w:pPr>
              <w:pStyle w:val="TAH"/>
            </w:pPr>
            <w:r>
              <w:t>Type name</w:t>
            </w:r>
          </w:p>
        </w:tc>
        <w:tc>
          <w:tcPr>
            <w:tcW w:w="1057" w:type="dxa"/>
          </w:tcPr>
          <w:p w14:paraId="6CFF7FF8" w14:textId="77777777" w:rsidR="00674BD0" w:rsidRPr="007B1D70" w:rsidRDefault="00674BD0" w:rsidP="00825D65">
            <w:pPr>
              <w:pStyle w:val="TAH"/>
            </w:pPr>
            <w:r>
              <w:t>Type definition</w:t>
            </w:r>
          </w:p>
        </w:tc>
        <w:tc>
          <w:tcPr>
            <w:tcW w:w="6071" w:type="dxa"/>
          </w:tcPr>
          <w:p w14:paraId="20DD4CB3" w14:textId="77777777" w:rsidR="00674BD0" w:rsidRPr="007B1D70" w:rsidRDefault="00674BD0" w:rsidP="00825D65">
            <w:pPr>
              <w:pStyle w:val="TAH"/>
            </w:pPr>
            <w:r>
              <w:t>Description</w:t>
            </w:r>
          </w:p>
        </w:tc>
      </w:tr>
      <w:tr w:rsidR="00674BD0" w14:paraId="6817147B" w14:textId="77777777" w:rsidTr="00825D65">
        <w:trPr>
          <w:jc w:val="center"/>
        </w:trPr>
        <w:tc>
          <w:tcPr>
            <w:tcW w:w="2268" w:type="dxa"/>
          </w:tcPr>
          <w:p w14:paraId="3B2AEA4B" w14:textId="77777777" w:rsidR="00674BD0" w:rsidRDefault="00674BD0" w:rsidP="0019079F">
            <w:pPr>
              <w:pStyle w:val="TAL"/>
            </w:pPr>
            <w:r>
              <w:t>RCSGroupChatSessionID</w:t>
            </w:r>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825D65">
        <w:trPr>
          <w:jc w:val="center"/>
        </w:trPr>
        <w:tc>
          <w:tcPr>
            <w:tcW w:w="2268" w:type="dxa"/>
          </w:tcPr>
          <w:p w14:paraId="58799656" w14:textId="77777777" w:rsidR="00674BD0" w:rsidRDefault="00674BD0" w:rsidP="0019079F">
            <w:pPr>
              <w:pStyle w:val="TAL"/>
            </w:pPr>
            <w:r>
              <w:t>RCSConversationID</w:t>
            </w:r>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OMA-TS-CPM_Conversation_Function</w:t>
            </w:r>
            <w:r>
              <w:t xml:space="preserve"> [109] clause 5.3.</w:t>
            </w:r>
          </w:p>
        </w:tc>
      </w:tr>
      <w:tr w:rsidR="00674BD0" w14:paraId="33CDA395" w14:textId="77777777" w:rsidTr="00825D65">
        <w:trPr>
          <w:jc w:val="center"/>
        </w:trPr>
        <w:tc>
          <w:tcPr>
            <w:tcW w:w="2268" w:type="dxa"/>
          </w:tcPr>
          <w:p w14:paraId="1E8091AD" w14:textId="77777777" w:rsidR="00674BD0" w:rsidRDefault="00674BD0" w:rsidP="0019079F">
            <w:pPr>
              <w:pStyle w:val="TAL"/>
            </w:pPr>
            <w:r>
              <w:t>RCSContributionID</w:t>
            </w:r>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OMA-TS-CPM_Conversation_Function</w:t>
            </w:r>
            <w:r>
              <w:t xml:space="preserve"> [109] clause 5.3).</w:t>
            </w:r>
          </w:p>
        </w:tc>
      </w:tr>
      <w:tr w:rsidR="00674BD0" w14:paraId="2AE68A9A" w14:textId="77777777" w:rsidTr="00825D65">
        <w:trPr>
          <w:jc w:val="center"/>
        </w:trPr>
        <w:tc>
          <w:tcPr>
            <w:tcW w:w="2268" w:type="dxa"/>
          </w:tcPr>
          <w:p w14:paraId="7309674A" w14:textId="77777777" w:rsidR="00674BD0" w:rsidRDefault="00674BD0" w:rsidP="0019079F">
            <w:pPr>
              <w:pStyle w:val="TAL"/>
            </w:pPr>
            <w:r>
              <w:t>IMDNMessageID</w:t>
            </w:r>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Sender includes an IMDNMessageIDin the RCSMessage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r>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The identity of the RCS Server serving the user. Shall contain a SIP URI or tel URI for the RCS Server.</w:t>
            </w:r>
          </w:p>
        </w:tc>
      </w:tr>
      <w:tr w:rsidR="00DD1FF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Default="00DD1FFB" w:rsidP="00B36227">
            <w:pPr>
              <w:pStyle w:val="TAL"/>
            </w:pPr>
            <w:r>
              <w:t>SIPEndpoint</w:t>
            </w:r>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Default="00DD1FFB" w:rsidP="00B36227">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Default="00DD1FFB" w:rsidP="00B36227">
            <w:pPr>
              <w:pStyle w:val="TAL"/>
            </w:pPr>
            <w:r>
              <w:t>The SIP instance identifying a specific endpoint. Shall contain the contents of the the Contact header.</w:t>
            </w:r>
          </w:p>
        </w:tc>
      </w:tr>
    </w:tbl>
    <w:p w14:paraId="6960037E" w14:textId="77777777" w:rsidR="00674BD0" w:rsidRDefault="00674BD0" w:rsidP="00674BD0"/>
    <w:p w14:paraId="2372F8E7" w14:textId="77777777" w:rsidR="00674BD0" w:rsidRPr="00BA581F" w:rsidRDefault="00674BD0" w:rsidP="00674BD0">
      <w:pPr>
        <w:pStyle w:val="Heading6"/>
      </w:pPr>
      <w:bookmarkStart w:id="864" w:name="_Toc176177159"/>
      <w:bookmarkStart w:id="865" w:name="_Toc122334846"/>
      <w:r>
        <w:t>7.13.3.1.2.2</w:t>
      </w:r>
      <w:r>
        <w:tab/>
        <w:t>Type: RCSIdentity</w:t>
      </w:r>
      <w:bookmarkEnd w:id="864"/>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825D65">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r>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r>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r>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r>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r>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r>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866" w:name="_Toc176177160"/>
      <w:r>
        <w:t>7.13.3.1.2.3</w:t>
      </w:r>
      <w:r>
        <w:tab/>
        <w:t>Type: RCSDestinations</w:t>
      </w:r>
      <w:bookmarkEnd w:id="866"/>
    </w:p>
    <w:p w14:paraId="75B4FD2A" w14:textId="77777777" w:rsidR="00674BD0" w:rsidRPr="009209E3" w:rsidRDefault="00674BD0" w:rsidP="0019079F">
      <w:pPr>
        <w:pStyle w:val="TH"/>
      </w:pPr>
      <w:r>
        <w:t>Table 7.13.3.1.2.3-1</w:t>
      </w:r>
      <w:r w:rsidRPr="006F0A95">
        <w:t>: Payload for RCS</w:t>
      </w:r>
      <w:r>
        <w:t>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825D65">
            <w:pPr>
              <w:pStyle w:val="TAL"/>
            </w:pPr>
            <w:r>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825D65">
            <w:pPr>
              <w:pStyle w:val="TAL"/>
            </w:pPr>
            <w:r>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825D65">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825D65">
            <w:pPr>
              <w:pStyle w:val="TAL"/>
              <w:rPr>
                <w:rFonts w:cs="Arial"/>
                <w:szCs w:val="18"/>
              </w:rPr>
            </w:pPr>
            <w:r>
              <w:t>Each RCSDestination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867" w:name="_Toc176177161"/>
      <w:r>
        <w:t>7.13.3.1.2.4</w:t>
      </w:r>
      <w:r w:rsidRPr="004552E2">
        <w:tab/>
        <w:t>Type: RCSDestination</w:t>
      </w:r>
      <w:bookmarkEnd w:id="867"/>
    </w:p>
    <w:p w14:paraId="293252D3" w14:textId="77777777" w:rsidR="00674BD0" w:rsidRPr="009209E3" w:rsidRDefault="00674BD0" w:rsidP="0019079F">
      <w:pPr>
        <w:pStyle w:val="TH"/>
      </w:pPr>
      <w:r>
        <w:t>Table 7.13.3.1.2.4-1</w:t>
      </w:r>
      <w:r w:rsidRPr="006F0A95">
        <w:t>: Payload for RCS</w:t>
      </w:r>
      <w:r>
        <w:t>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825D65">
            <w:pPr>
              <w:pStyle w:val="TAL"/>
            </w:pPr>
            <w:r>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825D65">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825D65">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825D65">
            <w:pPr>
              <w:pStyle w:val="TAL"/>
              <w:rPr>
                <w:rFonts w:cs="Arial"/>
                <w:szCs w:val="18"/>
              </w:rPr>
            </w:pPr>
            <w:r>
              <w:t>Each RCSDestination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868" w:name="_Toc176177162"/>
      <w:r>
        <w:t>7.13.3</w:t>
      </w:r>
      <w:r w:rsidRPr="006F0A95">
        <w:t>.2</w:t>
      </w:r>
      <w:r w:rsidRPr="006F0A95">
        <w:tab/>
        <w:t>Registration</w:t>
      </w:r>
      <w:bookmarkEnd w:id="865"/>
      <w:bookmarkEnd w:id="868"/>
    </w:p>
    <w:p w14:paraId="16A207F1" w14:textId="77777777" w:rsidR="00674BD0" w:rsidRPr="00D434D7" w:rsidRDefault="00674BD0" w:rsidP="00674BD0">
      <w:pPr>
        <w:pStyle w:val="Heading5"/>
      </w:pPr>
      <w:bookmarkStart w:id="869" w:name="_Toc176177163"/>
      <w:r w:rsidRPr="00D434D7">
        <w:t>7.13.3.2.</w:t>
      </w:r>
      <w:r>
        <w:t>1</w:t>
      </w:r>
      <w:r w:rsidRPr="00D434D7">
        <w:tab/>
        <w:t xml:space="preserve"> RCS registration record</w:t>
      </w:r>
      <w:bookmarkEnd w:id="869"/>
    </w:p>
    <w:p w14:paraId="61175954" w14:textId="77777777" w:rsidR="00674BD0" w:rsidRPr="006F0A95" w:rsidRDefault="00674BD0" w:rsidP="00674BD0">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57CACEDF" w14:textId="77777777" w:rsidR="00674BD0" w:rsidRDefault="00674BD0" w:rsidP="00674BD0">
      <w:pPr>
        <w:pStyle w:val="B1"/>
        <w:rPr>
          <w:rStyle w:val="B1Char"/>
        </w:rPr>
      </w:pPr>
      <w:r w:rsidRPr="00932E8B">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Payload for R</w:t>
      </w:r>
      <w:r>
        <w:t>CSRegistration</w:t>
      </w:r>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825D65">
            <w:pPr>
              <w:pStyle w:val="TAL"/>
            </w:pPr>
            <w:r>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825D65">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825D65">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825D65">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825D65">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825D65">
            <w:pPr>
              <w:pStyle w:val="TAL"/>
            </w:pPr>
            <w:r>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825D65">
            <w:pPr>
              <w:pStyle w:val="TAL"/>
            </w:pPr>
            <w:r>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825D65">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825D65">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825D65">
            <w:pPr>
              <w:pStyle w:val="TAL"/>
            </w:pPr>
            <w:r>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825D65">
            <w:pPr>
              <w:pStyle w:val="TAL"/>
            </w:pPr>
            <w:r w:rsidRPr="008A4BBC">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825D65">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825D65">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825D65">
            <w:pPr>
              <w:pStyle w:val="TAL"/>
            </w:pPr>
            <w:r>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825D65">
            <w:pPr>
              <w:pStyle w:val="TAL"/>
            </w:pPr>
            <w:r>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825D65">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825D65">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825D65">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825D65">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825D65">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825D65">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825D65">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870" w:name="_Toc176177164"/>
      <w:r>
        <w:t>7.13.3.2.2</w:t>
      </w:r>
      <w:r>
        <w:tab/>
        <w:t>RCS Registration parameters</w:t>
      </w:r>
      <w:bookmarkEnd w:id="870"/>
    </w:p>
    <w:p w14:paraId="03C138D3" w14:textId="77777777" w:rsidR="00674BD0" w:rsidRDefault="00674BD0" w:rsidP="00674BD0">
      <w:pPr>
        <w:pStyle w:val="Heading6"/>
      </w:pPr>
      <w:bookmarkStart w:id="871" w:name="_Toc176177165"/>
      <w:r>
        <w:t>7.13.3.2.2.1</w:t>
      </w:r>
      <w:r>
        <w:tab/>
        <w:t>Enumeration: RCSRegistrationType</w:t>
      </w:r>
      <w:bookmarkEnd w:id="871"/>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r>
        <w:t>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825D65">
        <w:trPr>
          <w:trHeight w:val="300"/>
          <w:jc w:val="center"/>
        </w:trPr>
        <w:tc>
          <w:tcPr>
            <w:tcW w:w="1885" w:type="dxa"/>
          </w:tcPr>
          <w:p w14:paraId="6F81445D" w14:textId="77777777" w:rsidR="00674BD0" w:rsidRPr="006F0A95" w:rsidRDefault="00674BD0" w:rsidP="00825D65">
            <w:pPr>
              <w:pStyle w:val="TAH"/>
            </w:pPr>
            <w:r>
              <w:t>Enumeration</w:t>
            </w:r>
          </w:p>
        </w:tc>
        <w:tc>
          <w:tcPr>
            <w:tcW w:w="6757" w:type="dxa"/>
          </w:tcPr>
          <w:p w14:paraId="4D28A0B1" w14:textId="77777777" w:rsidR="00674BD0" w:rsidRPr="006F0A95" w:rsidRDefault="00674BD0" w:rsidP="00825D65">
            <w:pPr>
              <w:pStyle w:val="TAH"/>
            </w:pPr>
            <w:r w:rsidRPr="006F0A95">
              <w:t>Description</w:t>
            </w:r>
          </w:p>
        </w:tc>
      </w:tr>
      <w:tr w:rsidR="00674BD0" w:rsidRPr="006F0A95" w14:paraId="0E4447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825D65">
            <w:pPr>
              <w:pStyle w:val="TAL"/>
            </w:pPr>
            <w:bookmarkStart w:id="872"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825D65">
            <w:pPr>
              <w:pStyle w:val="TAL"/>
            </w:pPr>
            <w:r>
              <w:t>Shall be selected if the message being reported contains a SIP REGISTER request for a target that is not currently registered.</w:t>
            </w:r>
          </w:p>
        </w:tc>
      </w:tr>
      <w:tr w:rsidR="00674BD0" w:rsidRPr="006F0A95" w14:paraId="50C3BBD9"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825D65">
            <w:pPr>
              <w:pStyle w:val="TAL"/>
            </w:pPr>
            <w:r>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825D65">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825D65">
            <w:pPr>
              <w:pStyle w:val="TAL"/>
            </w:pPr>
            <w:r>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825D65">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825D65">
            <w:pPr>
              <w:pStyle w:val="TAL"/>
            </w:pPr>
            <w:r>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825D65">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872"/>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873" w:name="_Toc122334847"/>
      <w:bookmarkStart w:id="874" w:name="_Toc176177166"/>
      <w:r w:rsidRPr="008E022C">
        <w:rPr>
          <w:lang w:val="fr-FR"/>
        </w:rPr>
        <w:t>7.13.3.3</w:t>
      </w:r>
      <w:r w:rsidRPr="008E022C">
        <w:rPr>
          <w:lang w:val="fr-FR"/>
        </w:rPr>
        <w:tab/>
        <w:t>RCS Message</w:t>
      </w:r>
      <w:bookmarkEnd w:id="873"/>
      <w:bookmarkEnd w:id="874"/>
    </w:p>
    <w:p w14:paraId="6235DEB4" w14:textId="77777777" w:rsidR="00674BD0" w:rsidRPr="00EB61C2" w:rsidRDefault="00674BD0" w:rsidP="00674BD0">
      <w:pPr>
        <w:pStyle w:val="Heading5"/>
        <w:rPr>
          <w:lang w:val="fr-FR"/>
        </w:rPr>
      </w:pPr>
      <w:bookmarkStart w:id="875" w:name="_Toc176177167"/>
      <w:r w:rsidRPr="00EB61C2">
        <w:rPr>
          <w:lang w:val="fr-FR"/>
        </w:rPr>
        <w:t>7.13.3.3.</w:t>
      </w:r>
      <w:r>
        <w:rPr>
          <w:lang w:val="fr-FR"/>
        </w:rPr>
        <w:t>1</w:t>
      </w:r>
      <w:r w:rsidRPr="00EB61C2">
        <w:rPr>
          <w:lang w:val="fr-FR"/>
        </w:rPr>
        <w:tab/>
        <w:t>RCS Message record</w:t>
      </w:r>
      <w:bookmarkEnd w:id="875"/>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"message/cpim</w:t>
      </w:r>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t>Table 7.13.3.3.1</w:t>
      </w:r>
      <w:r w:rsidRPr="006F0A95">
        <w:t>-</w:t>
      </w:r>
      <w:r>
        <w:t>1</w:t>
      </w:r>
      <w:r w:rsidRPr="006F0A95">
        <w:t>: Payload for RCS</w:t>
      </w:r>
      <w:r>
        <w:t>Message</w:t>
      </w:r>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825D65">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825D65">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825D65">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825D65">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825D65">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825D65">
            <w:pPr>
              <w:pStyle w:val="TAL"/>
            </w:pPr>
            <w:r w:rsidRPr="006F0A95">
              <w:t>rCS</w:t>
            </w:r>
            <w:r>
              <w:t>Target</w:t>
            </w:r>
            <w:r w:rsidRPr="006F0A95">
              <w: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825D65">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825D65">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825D65">
            <w:pPr>
              <w:pStyle w:val="TAL"/>
            </w:pPr>
            <w:r w:rsidRPr="006F0A95">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825D65">
            <w:pPr>
              <w:pStyle w:val="TAL"/>
            </w:pPr>
            <w:r>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825D65">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825D65">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825D65">
            <w:pPr>
              <w:pStyle w:val="TAL"/>
            </w:pPr>
            <w:r w:rsidRPr="006F0A95">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825D65">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825D65">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825D65">
            <w:pPr>
              <w:pStyle w:val="TAL"/>
            </w:pPr>
            <w:r>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825D65">
            <w:pPr>
              <w:pStyle w:val="TAL"/>
            </w:pPr>
            <w:r>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825D65">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825D65">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825D65">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825D65">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825D65">
            <w:pPr>
              <w:pStyle w:val="TAL"/>
            </w:pPr>
            <w:r>
              <w:t xml:space="preserve">Shall be provided to identify the direction of the message </w:t>
            </w:r>
            <w:r w:rsidRPr="006F0A95">
              <w:t>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825D65">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825D65">
            <w:pPr>
              <w:pStyle w:val="TAL"/>
            </w:pPr>
            <w:r>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825D65">
            <w:pPr>
              <w:pStyle w:val="TAL"/>
            </w:pPr>
            <w:r>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825D65">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825D65">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825D65">
            <w:pPr>
              <w:pStyle w:val="TAL"/>
            </w:pPr>
            <w:r w:rsidRPr="00C22F2D">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825D65">
            <w:pPr>
              <w:pStyle w:val="TAL"/>
            </w:pPr>
            <w:r>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825D65">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825D65">
            <w:pPr>
              <w:pStyle w:val="TAL"/>
            </w:pPr>
            <w:r>
              <w:t xml:space="preserve">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825D65">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825D65">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825D65">
            <w:pPr>
              <w:pStyle w:val="TAL"/>
            </w:pPr>
            <w:r>
              <w:t xml:space="preserve">CPM Contribution Identity of the individual </w:t>
            </w:r>
            <w:r w:rsidRPr="00C22F2D">
              <w:t>CPM Standalone Message, CPM File Transfer, or CPM Session</w:t>
            </w:r>
            <w:r>
              <w:t xml:space="preserve"> (see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825D65">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825D65">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825D65">
            <w:pPr>
              <w:pStyle w:val="TAL"/>
            </w:pPr>
            <w:r>
              <w:t xml:space="preserve">InReplyTo-Contribution-ID identifying the Contribution-ID of the </w:t>
            </w:r>
            <w:r w:rsidRPr="00FF43B3">
              <w:t>CPM Standalone Message, CPM File Transfer or CPM Session that is being replied to</w:t>
            </w:r>
            <w:r>
              <w:t xml:space="preserve"> (see </w:t>
            </w:r>
            <w:r w:rsidRPr="00F04D1C">
              <w:t>OMA-TS-CPM_Conversation_Function</w:t>
            </w:r>
            <w:r>
              <w:t xml:space="preserve"> [109] clause 5.3)</w:t>
            </w:r>
            <w:r w:rsidRPr="00FF43B3">
              <w:t>.</w:t>
            </w:r>
            <w:r>
              <w:t xml:space="preserve">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825D65">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825D65">
            <w:pPr>
              <w:pStyle w:val="TAL"/>
            </w:pPr>
            <w:r>
              <w:rPr>
                <w:szCs w:val="18"/>
              </w:rPr>
              <w:t>message</w:t>
            </w:r>
            <w:r w:rsidRPr="00C22F2D">
              <w:rPr>
                <w:szCs w:val="18"/>
              </w:rPr>
              <w:t>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825D65">
            <w:pPr>
              <w:pStyle w:val="TAL"/>
            </w:pPr>
            <w:r>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825D65">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825D65">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825D65">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825D65">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825D65">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825D65">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825D65">
            <w:pPr>
              <w:pStyle w:val="TAL"/>
            </w:pPr>
            <w:r>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825D65">
            <w:pPr>
              <w:pStyle w:val="TAL"/>
            </w:pPr>
            <w:r>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825D65">
            <w:pPr>
              <w:pStyle w:val="TAL"/>
            </w:pPr>
            <w:r>
              <w:t>One of the following payload types (other payload types may be added in future versions of the specification):</w:t>
            </w:r>
          </w:p>
          <w:p w14:paraId="2425054F" w14:textId="77777777" w:rsidR="00674BD0" w:rsidRPr="006F0A95" w:rsidRDefault="00674BD0" w:rsidP="00825D65">
            <w:pPr>
              <w:pStyle w:val="TAL"/>
            </w:pPr>
            <w:r w:rsidRPr="00F5191E">
              <w:t>-</w:t>
            </w:r>
            <w:r>
              <w:t xml:space="preserve">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825D65">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876" w:name="_Toc176177168"/>
      <w:r>
        <w:t>7.13.3.3.2</w:t>
      </w:r>
      <w:r>
        <w:tab/>
        <w:t>RCS Message parameters</w:t>
      </w:r>
      <w:bookmarkEnd w:id="876"/>
    </w:p>
    <w:p w14:paraId="7DA0068C" w14:textId="77777777" w:rsidR="00674BD0" w:rsidRPr="004552E2" w:rsidRDefault="00674BD0" w:rsidP="00674BD0">
      <w:pPr>
        <w:pStyle w:val="Heading6"/>
      </w:pPr>
      <w:bookmarkStart w:id="877" w:name="_Toc176177169"/>
      <w:r>
        <w:t>7.13.3.3.2.1</w:t>
      </w:r>
      <w:r w:rsidRPr="004552E2">
        <w:tab/>
        <w:t xml:space="preserve">Type: </w:t>
      </w:r>
      <w:r>
        <w:t>RCS</w:t>
      </w:r>
      <w:r w:rsidRPr="004552E2">
        <w:t>MessageType</w:t>
      </w:r>
      <w:bookmarkEnd w:id="877"/>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r>
        <w:t>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825D65">
            <w:pPr>
              <w:pStyle w:val="TAH"/>
            </w:pPr>
            <w:r>
              <w:t>Enumeration</w:t>
            </w:r>
          </w:p>
        </w:tc>
        <w:tc>
          <w:tcPr>
            <w:tcW w:w="6307" w:type="dxa"/>
          </w:tcPr>
          <w:p w14:paraId="285E6EC9" w14:textId="77777777" w:rsidR="00674BD0" w:rsidRPr="006F0A95" w:rsidRDefault="00674BD0" w:rsidP="00825D65">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825D65">
            <w:pPr>
              <w:pStyle w:val="TAL"/>
            </w:pPr>
            <w:r>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825D65">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825D65">
            <w:pPr>
              <w:pStyle w:val="TAL"/>
            </w:pPr>
            <w:r>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825D65">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825D65">
            <w:pPr>
              <w:pStyle w:val="TAL"/>
            </w:pPr>
            <w:r>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825D65">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825D65">
            <w:pPr>
              <w:pStyle w:val="TAL"/>
            </w:pPr>
            <w:r>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825D65">
            <w:pPr>
              <w:pStyle w:val="TAL"/>
            </w:pPr>
            <w:r>
              <w:t xml:space="preserve">Shall be selected if the event being reported contains an IMDN notification (see </w:t>
            </w:r>
            <w:r w:rsidRPr="00F04D1C">
              <w:t>OMA-TS-CPM_Conversation_Function</w:t>
            </w:r>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878" w:name="_Toc176177170"/>
      <w:r>
        <w:t>7.13.3.3.2.2</w:t>
      </w:r>
      <w:r>
        <w:tab/>
        <w:t>Type: RCSPayload</w:t>
      </w:r>
      <w:bookmarkEnd w:id="878"/>
    </w:p>
    <w:p w14:paraId="12B65D09" w14:textId="77777777" w:rsidR="00674BD0" w:rsidRPr="00CA24F7" w:rsidRDefault="00674BD0" w:rsidP="0019079F">
      <w:pPr>
        <w:pStyle w:val="TH"/>
      </w:pPr>
      <w:r>
        <w:t>Table 7.13.3.3.2.2-1</w:t>
      </w:r>
      <w:r w:rsidRPr="006F0A95">
        <w:t xml:space="preserve">: </w:t>
      </w:r>
      <w:r>
        <w:t>Choices</w:t>
      </w:r>
      <w:r w:rsidRPr="006F0A95">
        <w:t xml:space="preserve"> for </w:t>
      </w:r>
      <w:r>
        <w:t>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r>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r>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A450F7">
            <w:pPr>
              <w:pStyle w:val="TAL"/>
            </w:pPr>
            <w:r>
              <w:t>modifiedPayload</w:t>
            </w:r>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A450F7">
            <w:pPr>
              <w:pStyle w:val="TAL"/>
            </w:pPr>
            <w:r>
              <w:t>ModifiedRCSPayload</w:t>
            </w:r>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A450F7">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879" w:name="_Toc176177171"/>
      <w:r>
        <w:t>7.13.3.3.2.3</w:t>
      </w:r>
      <w:r>
        <w:tab/>
        <w:t>Type: EncapsulatedRCSPayload</w:t>
      </w:r>
      <w:bookmarkEnd w:id="879"/>
    </w:p>
    <w:p w14:paraId="4E4472B8" w14:textId="77777777" w:rsidR="00674BD0" w:rsidRPr="00CA24F7" w:rsidRDefault="00674BD0" w:rsidP="0019079F">
      <w:pPr>
        <w:pStyle w:val="TH"/>
      </w:pPr>
      <w:r>
        <w:t>Table 7.13.3.3.2.3-1</w:t>
      </w:r>
      <w:r w:rsidRPr="006F0A95">
        <w:t xml:space="preserve">: </w:t>
      </w:r>
      <w:r>
        <w:t>Choices</w:t>
      </w:r>
      <w:r w:rsidRPr="006F0A95">
        <w:t xml:space="preserve"> for </w:t>
      </w:r>
      <w:r>
        <w:t>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r>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r>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r>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r>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r>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r>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880" w:name="_Toc176177172"/>
      <w:bookmarkStart w:id="881" w:name="_Toc122334849"/>
      <w:r>
        <w:t>7.13.3.3.2.4</w:t>
      </w:r>
      <w:r>
        <w:tab/>
        <w:t>Type: ModifiedRCSPayload</w:t>
      </w:r>
      <w:bookmarkEnd w:id="880"/>
    </w:p>
    <w:p w14:paraId="59D05ED5" w14:textId="77777777" w:rsidR="00436C6E" w:rsidRPr="00760004" w:rsidRDefault="00436C6E" w:rsidP="00436C6E">
      <w:pPr>
        <w:pStyle w:val="TH"/>
      </w:pPr>
      <w:r>
        <w:t>Table 7.13.3.3.2.4-1: Structure of the ModifiedRCSPayload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A450F7">
        <w:trPr>
          <w:jc w:val="center"/>
        </w:trPr>
        <w:tc>
          <w:tcPr>
            <w:tcW w:w="979" w:type="pct"/>
          </w:tcPr>
          <w:p w14:paraId="29D2E839" w14:textId="77777777" w:rsidR="00436C6E" w:rsidRPr="00760004" w:rsidRDefault="00436C6E" w:rsidP="00A450F7">
            <w:pPr>
              <w:pStyle w:val="TAH"/>
            </w:pPr>
            <w:r w:rsidRPr="00760004">
              <w:t>Field name</w:t>
            </w:r>
          </w:p>
        </w:tc>
        <w:tc>
          <w:tcPr>
            <w:tcW w:w="1168" w:type="pct"/>
          </w:tcPr>
          <w:p w14:paraId="1B239A31" w14:textId="77777777" w:rsidR="00436C6E" w:rsidRPr="00760004" w:rsidRDefault="00436C6E" w:rsidP="00A450F7">
            <w:pPr>
              <w:pStyle w:val="TAH"/>
            </w:pPr>
            <w:r>
              <w:t>Type</w:t>
            </w:r>
          </w:p>
        </w:tc>
        <w:tc>
          <w:tcPr>
            <w:tcW w:w="328" w:type="pct"/>
          </w:tcPr>
          <w:p w14:paraId="3FDF0837" w14:textId="77777777" w:rsidR="00436C6E" w:rsidRPr="00760004" w:rsidRDefault="00436C6E" w:rsidP="00A450F7">
            <w:pPr>
              <w:pStyle w:val="TAH"/>
            </w:pPr>
            <w:r>
              <w:t>Cardinality</w:t>
            </w:r>
          </w:p>
        </w:tc>
        <w:tc>
          <w:tcPr>
            <w:tcW w:w="2290" w:type="pct"/>
          </w:tcPr>
          <w:p w14:paraId="6A4B0B95" w14:textId="77777777" w:rsidR="00436C6E" w:rsidRPr="00760004" w:rsidRDefault="00436C6E" w:rsidP="00A450F7">
            <w:pPr>
              <w:pStyle w:val="TAH"/>
            </w:pPr>
            <w:r w:rsidRPr="00760004">
              <w:t>Description</w:t>
            </w:r>
          </w:p>
        </w:tc>
        <w:tc>
          <w:tcPr>
            <w:tcW w:w="235" w:type="pct"/>
          </w:tcPr>
          <w:p w14:paraId="5C0838A8" w14:textId="77777777" w:rsidR="00436C6E" w:rsidRPr="00760004" w:rsidRDefault="00436C6E" w:rsidP="00A450F7">
            <w:pPr>
              <w:pStyle w:val="TAH"/>
            </w:pPr>
            <w:r w:rsidRPr="00760004">
              <w:t>M/C/O</w:t>
            </w:r>
          </w:p>
        </w:tc>
      </w:tr>
      <w:tr w:rsidR="00436C6E" w:rsidRPr="00760004" w14:paraId="5E0F857E" w14:textId="77777777" w:rsidTr="00A450F7">
        <w:trPr>
          <w:jc w:val="center"/>
        </w:trPr>
        <w:tc>
          <w:tcPr>
            <w:tcW w:w="979" w:type="pct"/>
          </w:tcPr>
          <w:p w14:paraId="39637A89" w14:textId="77777777" w:rsidR="00436C6E" w:rsidRPr="00760004" w:rsidRDefault="00436C6E" w:rsidP="00A450F7">
            <w:pPr>
              <w:pStyle w:val="TAL"/>
            </w:pPr>
            <w:r>
              <w:t>modifiedRCSPayload</w:t>
            </w:r>
          </w:p>
        </w:tc>
        <w:tc>
          <w:tcPr>
            <w:tcW w:w="1168" w:type="pct"/>
          </w:tcPr>
          <w:p w14:paraId="3860BC14" w14:textId="77777777" w:rsidR="00436C6E" w:rsidRDefault="00436C6E" w:rsidP="00A450F7">
            <w:pPr>
              <w:pStyle w:val="TAL"/>
            </w:pPr>
            <w:r>
              <w:t>EncapsulatedRCSPayload</w:t>
            </w:r>
          </w:p>
        </w:tc>
        <w:tc>
          <w:tcPr>
            <w:tcW w:w="328" w:type="pct"/>
          </w:tcPr>
          <w:p w14:paraId="721C0ABA" w14:textId="77777777" w:rsidR="00436C6E" w:rsidRDefault="00436C6E" w:rsidP="00A450F7">
            <w:pPr>
              <w:pStyle w:val="TAL"/>
            </w:pPr>
            <w:r>
              <w:t>1</w:t>
            </w:r>
          </w:p>
        </w:tc>
        <w:tc>
          <w:tcPr>
            <w:tcW w:w="2290" w:type="pct"/>
          </w:tcPr>
          <w:p w14:paraId="38D47C01" w14:textId="008C8300" w:rsidR="00436C6E" w:rsidRPr="00760004" w:rsidRDefault="00436C6E" w:rsidP="00A450F7">
            <w:pPr>
              <w:pStyle w:val="TAL"/>
            </w:pPr>
            <w:r>
              <w:t xml:space="preserve">Contains the modified payload in the original </w:t>
            </w:r>
            <w:r w:rsidR="00973FAE">
              <w:t>encoding</w:t>
            </w:r>
            <w:r>
              <w:t>.</w:t>
            </w:r>
          </w:p>
        </w:tc>
        <w:tc>
          <w:tcPr>
            <w:tcW w:w="235" w:type="pct"/>
          </w:tcPr>
          <w:p w14:paraId="4AA604B6" w14:textId="77777777" w:rsidR="00436C6E" w:rsidRPr="00760004" w:rsidRDefault="00436C6E" w:rsidP="00A450F7">
            <w:pPr>
              <w:pStyle w:val="TAL"/>
            </w:pPr>
            <w:r>
              <w:t>M</w:t>
            </w:r>
          </w:p>
        </w:tc>
      </w:tr>
      <w:tr w:rsidR="00436C6E" w:rsidRPr="00760004" w14:paraId="5333AD5C" w14:textId="77777777" w:rsidTr="00A450F7">
        <w:trPr>
          <w:jc w:val="center"/>
        </w:trPr>
        <w:tc>
          <w:tcPr>
            <w:tcW w:w="979" w:type="pct"/>
          </w:tcPr>
          <w:p w14:paraId="148128A3" w14:textId="77777777" w:rsidR="00436C6E" w:rsidRPr="00760004" w:rsidRDefault="00436C6E" w:rsidP="00A450F7">
            <w:pPr>
              <w:pStyle w:val="TAL"/>
            </w:pPr>
            <w:r>
              <w:t>modifications</w:t>
            </w:r>
          </w:p>
        </w:tc>
        <w:tc>
          <w:tcPr>
            <w:tcW w:w="1168" w:type="pct"/>
          </w:tcPr>
          <w:p w14:paraId="3A00C457" w14:textId="77777777" w:rsidR="00436C6E" w:rsidRPr="004C218A" w:rsidRDefault="00436C6E" w:rsidP="00A450F7">
            <w:pPr>
              <w:pStyle w:val="TAL"/>
            </w:pPr>
            <w:r>
              <w:t>PayloadModifications</w:t>
            </w:r>
          </w:p>
        </w:tc>
        <w:tc>
          <w:tcPr>
            <w:tcW w:w="328" w:type="pct"/>
          </w:tcPr>
          <w:p w14:paraId="4A791040" w14:textId="77777777" w:rsidR="00436C6E" w:rsidRPr="00760004" w:rsidRDefault="00436C6E" w:rsidP="00A450F7">
            <w:pPr>
              <w:pStyle w:val="TAL"/>
            </w:pPr>
            <w:r>
              <w:t>1</w:t>
            </w:r>
          </w:p>
        </w:tc>
        <w:tc>
          <w:tcPr>
            <w:tcW w:w="2290" w:type="pct"/>
          </w:tcPr>
          <w:p w14:paraId="21714E81" w14:textId="77777777" w:rsidR="00436C6E" w:rsidRPr="00760004" w:rsidRDefault="00436C6E" w:rsidP="00A450F7">
            <w:pPr>
              <w:pStyle w:val="TAL"/>
            </w:pPr>
            <w:r>
              <w:t>Contains the list of modifications done to the modifiedRCSPayload.</w:t>
            </w:r>
          </w:p>
        </w:tc>
        <w:tc>
          <w:tcPr>
            <w:tcW w:w="235" w:type="pct"/>
          </w:tcPr>
          <w:p w14:paraId="12DD69E2" w14:textId="77777777" w:rsidR="00436C6E" w:rsidRPr="00760004" w:rsidRDefault="00436C6E" w:rsidP="00A450F7">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882" w:name="_Toc176177173"/>
      <w:r>
        <w:t>7.13.3.4</w:t>
      </w:r>
      <w:r w:rsidRPr="00F721D1">
        <w:tab/>
      </w:r>
      <w:r>
        <w:t xml:space="preserve">RCS </w:t>
      </w:r>
      <w:r w:rsidRPr="00F721D1">
        <w:t xml:space="preserve">Session </w:t>
      </w:r>
      <w:r>
        <w:t>reporting</w:t>
      </w:r>
      <w:bookmarkEnd w:id="882"/>
    </w:p>
    <w:p w14:paraId="4650DCD8" w14:textId="77777777" w:rsidR="00B57FE6" w:rsidRPr="00CE762F" w:rsidRDefault="00B57FE6" w:rsidP="00B57FE6">
      <w:pPr>
        <w:pStyle w:val="Heading5"/>
      </w:pPr>
      <w:bookmarkStart w:id="883" w:name="_Toc176177174"/>
      <w:r>
        <w:t>7.13.3.4.1</w:t>
      </w:r>
      <w:r>
        <w:tab/>
        <w:t>General</w:t>
      </w:r>
      <w:bookmarkEnd w:id="883"/>
    </w:p>
    <w:p w14:paraId="273513FA" w14:textId="77777777" w:rsidR="00B57FE6" w:rsidRDefault="00B57FE6" w:rsidP="00B57FE6">
      <w:r w:rsidRPr="006F0A95">
        <w:t xml:space="preserve">The IRI-POI present in the RCS </w:t>
      </w:r>
      <w:r>
        <w:t xml:space="preserve">Server </w:t>
      </w:r>
      <w:r w:rsidRPr="006F0A95">
        <w:t>shall generate xIRI</w:t>
      </w:r>
      <w:r>
        <w:t>s</w:t>
      </w:r>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When reporting sessions established to transfer a Large Message Mode RCS Standalone Message, the rCSSessionType parameter shall be set to "LargeMessageStandalone".</w:t>
      </w:r>
    </w:p>
    <w:p w14:paraId="48F09169" w14:textId="77777777" w:rsidR="00B57FE6" w:rsidRDefault="00B57FE6" w:rsidP="00B57FE6">
      <w:r>
        <w:t>When reporting a CPM 1-to-1 Session, the rCSSessionType parameter shall be set to "1to1Chat".</w:t>
      </w:r>
    </w:p>
    <w:p w14:paraId="50074C46" w14:textId="77777777" w:rsidR="00B57FE6" w:rsidRDefault="00B57FE6" w:rsidP="00B57FE6">
      <w:pPr>
        <w:pStyle w:val="Heading5"/>
      </w:pPr>
      <w:bookmarkStart w:id="884" w:name="_Toc176177175"/>
      <w:r>
        <w:t>7.13.3.4.2</w:t>
      </w:r>
      <w:r>
        <w:tab/>
        <w:t>Session establishment attempt</w:t>
      </w:r>
      <w:bookmarkEnd w:id="884"/>
    </w:p>
    <w:p w14:paraId="4305FF2F" w14:textId="77777777" w:rsidR="00B57FE6" w:rsidRDefault="00B57FE6" w:rsidP="00B57FE6">
      <w:pPr>
        <w:pStyle w:val="Heading6"/>
      </w:pPr>
      <w:bookmarkStart w:id="885" w:name="_Toc176177176"/>
      <w:r>
        <w:t>7.13.3.4.2.1</w:t>
      </w:r>
      <w:r>
        <w:tab/>
        <w:t>RCSSessionEstablishmentAttempt record</w:t>
      </w:r>
      <w:bookmarkEnd w:id="885"/>
    </w:p>
    <w:p w14:paraId="581B7B2D" w14:textId="77777777" w:rsidR="00B57FE6" w:rsidRDefault="00B57FE6" w:rsidP="00B57FE6">
      <w:r>
        <w:t xml:space="preserve">The </w:t>
      </w:r>
      <w:r w:rsidRPr="006F0A95">
        <w:t xml:space="preserve">IRI-POI </w:t>
      </w:r>
      <w:r>
        <w:t xml:space="preserve">in the RCS Server shall generate an RCSSessionEstablishmentAttempt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7777777" w:rsidR="00B57FE6" w:rsidRPr="00876FB6" w:rsidRDefault="00B57FE6" w:rsidP="00B57FE6">
      <w:pPr>
        <w:pStyle w:val="TH"/>
        <w:rPr>
          <w:rStyle w:val="B1Char"/>
          <w:b w:val="0"/>
        </w:rPr>
      </w:pPr>
      <w:r>
        <w:t>Table 7.13.3.4.2</w:t>
      </w:r>
      <w:r w:rsidRPr="006F0A95">
        <w:t>-</w:t>
      </w:r>
      <w:r>
        <w:t>1</w:t>
      </w:r>
      <w:r w:rsidRPr="006F0A95">
        <w:t>: Payload for RCS</w:t>
      </w:r>
      <w:r>
        <w:t>SessionEstablishmentAttempt</w:t>
      </w:r>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2574A2">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2574A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2574A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2574A2">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2574A2">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2574A2">
            <w:pPr>
              <w:keepNext/>
              <w:keepLines/>
              <w:spacing w:after="0"/>
              <w:jc w:val="center"/>
              <w:rPr>
                <w:rFonts w:ascii="Arial" w:hAnsi="Arial"/>
                <w:b/>
                <w:sz w:val="18"/>
              </w:rPr>
            </w:pPr>
            <w:r>
              <w:rPr>
                <w:rFonts w:ascii="Arial" w:hAnsi="Arial"/>
                <w:b/>
                <w:sz w:val="18"/>
              </w:rPr>
              <w:t>M/C/O</w:t>
            </w:r>
          </w:p>
        </w:tc>
      </w:tr>
      <w:tr w:rsidR="00B57FE6" w14:paraId="137C9A36" w14:textId="77777777" w:rsidTr="002574A2">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2574A2">
            <w:pPr>
              <w:pStyle w:val="TAL"/>
            </w:pPr>
            <w:r>
              <w:t>rCSTargetIdentities</w:t>
            </w:r>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2574A2">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2574A2">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2574A2">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2574A2">
            <w:pPr>
              <w:pStyle w:val="TAL"/>
              <w:rPr>
                <w:rFonts w:cs="Arial"/>
                <w:szCs w:val="18"/>
              </w:rPr>
            </w:pPr>
            <w:r>
              <w:t>M</w:t>
            </w:r>
          </w:p>
        </w:tc>
      </w:tr>
      <w:tr w:rsidR="00B57FE6" w14:paraId="0EE50CA0"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2574A2">
            <w:pPr>
              <w:pStyle w:val="TAL"/>
            </w:pPr>
            <w:r>
              <w:t>conversationID</w:t>
            </w:r>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2574A2">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2574A2">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2574A2">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2574A2">
            <w:pPr>
              <w:pStyle w:val="TAL"/>
            </w:pPr>
            <w:r>
              <w:t>M</w:t>
            </w:r>
          </w:p>
        </w:tc>
      </w:tr>
      <w:tr w:rsidR="00B57FE6" w14:paraId="515992E7"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2574A2">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2574A2">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2574A2">
            <w:pPr>
              <w:pStyle w:val="TAL"/>
            </w:pPr>
            <w:r>
              <w:t>M</w:t>
            </w:r>
          </w:p>
        </w:tc>
      </w:tr>
      <w:tr w:rsidR="00B57FE6" w14:paraId="4D940934"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2574A2">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2574A2">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2574A2">
            <w:pPr>
              <w:pStyle w:val="TAL"/>
            </w:pPr>
            <w:r>
              <w:t>C</w:t>
            </w:r>
          </w:p>
        </w:tc>
      </w:tr>
      <w:tr w:rsidR="00B57FE6" w14:paraId="4D32AE71"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2574A2">
            <w:pPr>
              <w:pStyle w:val="TAL"/>
            </w:pPr>
            <w:r>
              <w:t>sessionReplaces</w:t>
            </w:r>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2574A2">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2574A2">
            <w:pPr>
              <w:pStyle w:val="TAL"/>
            </w:pPr>
            <w:r>
              <w:t>C</w:t>
            </w:r>
          </w:p>
        </w:tc>
      </w:tr>
      <w:tr w:rsidR="00B57FE6" w14:paraId="5108F2D6"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2574A2">
            <w:pPr>
              <w:pStyle w:val="TAL"/>
            </w:pPr>
            <w:r>
              <w:t>rCSSessionType</w:t>
            </w:r>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2574A2">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2574A2">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2574A2">
            <w:pPr>
              <w:pStyle w:val="TAL"/>
            </w:pPr>
            <w:r>
              <w:t>M</w:t>
            </w:r>
          </w:p>
        </w:tc>
      </w:tr>
      <w:tr w:rsidR="00B57FE6" w14:paraId="38EBE4AB"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2574A2">
            <w:pPr>
              <w:pStyle w:val="TAL"/>
            </w:pPr>
            <w:r>
              <w:t>sessionDirection</w:t>
            </w:r>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2574A2">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2574A2">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2574A2">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2574A2">
            <w:pPr>
              <w:pStyle w:val="TAL"/>
            </w:pPr>
            <w:r>
              <w:t>M</w:t>
            </w:r>
          </w:p>
        </w:tc>
      </w:tr>
      <w:tr w:rsidR="00B57FE6" w:rsidDel="00964582" w14:paraId="480804C8"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2574A2">
            <w:pPr>
              <w:pStyle w:val="TAL"/>
            </w:pPr>
            <w:r>
              <w:t>rCSSIPSessionMessage</w:t>
            </w:r>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2574A2">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Default="00B57FE6" w:rsidP="002574A2">
            <w:pPr>
              <w:pStyle w:val="TAL"/>
            </w:pPr>
            <w:r>
              <w:t xml:space="preserve">Shall contain the SIP INVITE and the leg </w:t>
            </w:r>
            <w:r w:rsidR="00973FAE">
              <w:t>identification</w:t>
            </w:r>
            <w:r>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2574A2">
            <w:pPr>
              <w:pStyle w:val="TAL"/>
            </w:pPr>
            <w:r>
              <w:t>M</w:t>
            </w:r>
          </w:p>
        </w:tc>
      </w:tr>
      <w:tr w:rsidR="00B57FE6" w14:paraId="3B7F035D"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2574A2">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2574A2">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2574A2">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2574A2">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2574A2">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886" w:name="_Toc176177177"/>
      <w:r>
        <w:t>7.13.3.4.2.2</w:t>
      </w:r>
      <w:r>
        <w:tab/>
        <w:t>Large Message Mode CPM Standalone session</w:t>
      </w:r>
      <w:bookmarkEnd w:id="886"/>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71F44DB1" w14:textId="634020DE"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887" w:name="_Toc176177178"/>
      <w:r>
        <w:t>7.13.3.4.2.3</w:t>
      </w:r>
      <w:r>
        <w:tab/>
        <w:t>CPM 1-to-1 Chat session establishment</w:t>
      </w:r>
      <w:bookmarkEnd w:id="887"/>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05EECAC5" w14:textId="7B896DD5"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CPM Session feature for which there is not an existing CPM Session.</w:t>
      </w:r>
    </w:p>
    <w:p w14:paraId="34E5A6E2" w14:textId="77777777" w:rsidR="00B57FE6" w:rsidRDefault="00B57FE6" w:rsidP="00B57FE6">
      <w:pPr>
        <w:pStyle w:val="Heading5"/>
      </w:pPr>
      <w:bookmarkStart w:id="888" w:name="_Toc176177179"/>
      <w:r>
        <w:t>7.13.3.4.3</w:t>
      </w:r>
      <w:r>
        <w:tab/>
        <w:t>Session modification</w:t>
      </w:r>
      <w:bookmarkEnd w:id="888"/>
    </w:p>
    <w:p w14:paraId="693FF23B" w14:textId="77777777" w:rsidR="00B57FE6" w:rsidRPr="00752D3E" w:rsidRDefault="00B57FE6" w:rsidP="00B57FE6">
      <w:pPr>
        <w:pStyle w:val="Heading6"/>
      </w:pPr>
      <w:bookmarkStart w:id="889" w:name="_Toc176177180"/>
      <w:r>
        <w:t>7.13.3.4.3.1</w:t>
      </w:r>
      <w:r>
        <w:tab/>
        <w:t>RCSSessionModification record</w:t>
      </w:r>
      <w:bookmarkEnd w:id="889"/>
    </w:p>
    <w:p w14:paraId="553CC23C" w14:textId="77777777" w:rsidR="00B57FE6" w:rsidRDefault="00B57FE6" w:rsidP="00B57FE6">
      <w:r>
        <w:t xml:space="preserve">The </w:t>
      </w:r>
      <w:r w:rsidRPr="006F0A95">
        <w:t xml:space="preserve">IRI-POI </w:t>
      </w:r>
      <w:r>
        <w:t xml:space="preserve">in the RCS Server shall generate an RCSSessionModification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77777777" w:rsidR="00B57FE6" w:rsidRPr="00876FB6" w:rsidRDefault="00B57FE6" w:rsidP="00B57FE6">
      <w:pPr>
        <w:pStyle w:val="TH"/>
        <w:rPr>
          <w:rStyle w:val="B1Char"/>
          <w:b w:val="0"/>
        </w:rPr>
      </w:pPr>
      <w:r>
        <w:t>Table 7.13.3.4.3</w:t>
      </w:r>
      <w:r w:rsidRPr="006F0A95">
        <w:t>-</w:t>
      </w:r>
      <w:r>
        <w:t>1</w:t>
      </w:r>
      <w:r w:rsidRPr="006F0A95">
        <w:t>: Payload for RCS</w:t>
      </w:r>
      <w:r>
        <w:t xml:space="preserve">SessionModification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2574A2">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2574A2">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2574A2">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2574A2">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2574A2">
            <w:pPr>
              <w:pStyle w:val="TAH"/>
            </w:pPr>
            <w:r>
              <w:t>M/C/O</w:t>
            </w:r>
          </w:p>
        </w:tc>
      </w:tr>
      <w:tr w:rsidR="00B57FE6" w14:paraId="2C3D3EC2" w14:textId="77777777" w:rsidTr="002574A2">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r>
              <w:t>rCSTargetIdentities</w:t>
            </w:r>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r>
              <w:t>conversationID</w:t>
            </w:r>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r>
              <w:t>contributionID</w:t>
            </w:r>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r>
              <w:t>inReplyToContributionID</w:t>
            </w:r>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r>
              <w:t>sessionReplaces</w:t>
            </w:r>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r>
              <w:t>rCSSessionType</w:t>
            </w:r>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Indicates the type of RCSSession.</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r>
              <w:t>sessionDirection</w:t>
            </w:r>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r>
              <w:t>sessionEndpoints</w:t>
            </w:r>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r>
              <w:t>rCSSIPSessionMessage</w:t>
            </w:r>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Default="00B57FE6" w:rsidP="005F60F8">
            <w:pPr>
              <w:pStyle w:val="TAL"/>
            </w:pPr>
            <w:r>
              <w:t>Shall contain the SIP message that triggered the xIRI,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890" w:name="_Toc176177181"/>
      <w:r>
        <w:t>7.13.3.4.3.2</w:t>
      </w:r>
      <w:r>
        <w:tab/>
        <w:t>CPM Standalone Message session modification</w:t>
      </w:r>
      <w:bookmarkEnd w:id="890"/>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7EE5042A" w14:textId="6D00D683"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w:t>
      </w:r>
    </w:p>
    <w:p w14:paraId="32DDC0A9" w14:textId="27FCC9AD"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891" w:name="_Toc176177182"/>
      <w:r>
        <w:t>7.13.3.4.3.3</w:t>
      </w:r>
      <w:r>
        <w:tab/>
        <w:t>CPM 1-to-1 Chat session modification</w:t>
      </w:r>
      <w:bookmarkEnd w:id="891"/>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0B63960B" w14:textId="3238C1E2"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CPM Session feature.</w:t>
      </w:r>
    </w:p>
    <w:p w14:paraId="067FEC85" w14:textId="3DE458C9"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CPM Session feature.</w:t>
      </w:r>
    </w:p>
    <w:p w14:paraId="74A16E4D" w14:textId="77777777" w:rsidR="00B57FE6" w:rsidRDefault="00B57FE6" w:rsidP="00B57FE6">
      <w:pPr>
        <w:pStyle w:val="Heading5"/>
      </w:pPr>
      <w:bookmarkStart w:id="892" w:name="_Toc176177183"/>
      <w:r>
        <w:t>7.13.3.4.4</w:t>
      </w:r>
      <w:r>
        <w:tab/>
        <w:t>Session release</w:t>
      </w:r>
      <w:bookmarkEnd w:id="892"/>
    </w:p>
    <w:p w14:paraId="70117DEA" w14:textId="77777777" w:rsidR="00B57FE6" w:rsidRDefault="00B57FE6" w:rsidP="00B57FE6">
      <w:pPr>
        <w:pStyle w:val="Heading6"/>
      </w:pPr>
      <w:bookmarkStart w:id="893" w:name="_Toc176177184"/>
      <w:r>
        <w:t>7.13.3.4.4.1</w:t>
      </w:r>
      <w:r>
        <w:tab/>
        <w:t>RCSSessionRelease record</w:t>
      </w:r>
      <w:bookmarkEnd w:id="893"/>
    </w:p>
    <w:p w14:paraId="6A1877F6" w14:textId="77777777" w:rsidR="00B57FE6" w:rsidRDefault="00B57FE6" w:rsidP="00B57FE6">
      <w:r>
        <w:t xml:space="preserve">The </w:t>
      </w:r>
      <w:r w:rsidRPr="006F0A95">
        <w:t xml:space="preserve">IRI-POI </w:t>
      </w:r>
      <w:r>
        <w:t xml:space="preserve">in the RCS Server shall generate an RCSSessionRelease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7E29E018" w:rsidR="00B57FE6" w:rsidRPr="00876FB6" w:rsidRDefault="00B57FE6" w:rsidP="00B57FE6">
      <w:pPr>
        <w:pStyle w:val="TH"/>
        <w:rPr>
          <w:rStyle w:val="B1Char"/>
          <w:b w:val="0"/>
        </w:rPr>
      </w:pPr>
      <w:r>
        <w:t>Table 7.13.3.4.4</w:t>
      </w:r>
      <w:r w:rsidRPr="006F0A95">
        <w:t>-</w:t>
      </w:r>
      <w:r>
        <w:t>1</w:t>
      </w:r>
      <w:r w:rsidRPr="006F0A95">
        <w:t>: Payload for RCS</w:t>
      </w:r>
      <w:r>
        <w:t>Session</w:t>
      </w:r>
      <w:r w:rsidR="005C6FB3">
        <w:t>Release</w:t>
      </w:r>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2574A2">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r>
              <w:t>rCSTargetIdentities</w:t>
            </w:r>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r>
              <w:t>conversationID</w:t>
            </w:r>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r>
              <w:t>contributionID</w:t>
            </w:r>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r>
              <w:t>rCSSessionType</w:t>
            </w:r>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Indicates the type of RCSSession.</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r>
              <w:t>sessionDirection</w:t>
            </w:r>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r>
              <w:t>sessionEndpoints</w:t>
            </w:r>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r>
              <w:t>rCSSIPSessionMessage</w:t>
            </w:r>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Default="00B57FE6" w:rsidP="005F60F8">
            <w:pPr>
              <w:pStyle w:val="TAL"/>
            </w:pPr>
            <w:r>
              <w:t>Shall contain the SIP message that triggered the xIRI,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894" w:name="_Toc176177185"/>
      <w:r>
        <w:t>7.13.3.4.4.2</w:t>
      </w:r>
      <w:r>
        <w:tab/>
        <w:t>CPM Standalone Message session release</w:t>
      </w:r>
      <w:bookmarkEnd w:id="894"/>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895" w:name="_Toc176177186"/>
      <w:r>
        <w:t>7.13.3.4.4.3</w:t>
      </w:r>
      <w:r>
        <w:tab/>
        <w:t>CPM 1-to-1 Chat session release</w:t>
      </w:r>
      <w:bookmarkEnd w:id="895"/>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896" w:name="_Toc176177187"/>
      <w:r>
        <w:t>7.13.3.4.5</w:t>
      </w:r>
      <w:r>
        <w:tab/>
        <w:t>RCS session parameters</w:t>
      </w:r>
      <w:bookmarkEnd w:id="896"/>
    </w:p>
    <w:p w14:paraId="090FBB4E" w14:textId="77777777" w:rsidR="00B57FE6" w:rsidRDefault="00B57FE6" w:rsidP="00B57FE6">
      <w:pPr>
        <w:pStyle w:val="Heading6"/>
      </w:pPr>
      <w:bookmarkStart w:id="897" w:name="_Toc176177188"/>
      <w:r>
        <w:t>7.13.3.4.5.1</w:t>
      </w:r>
      <w:r>
        <w:tab/>
        <w:t>Type: RCSSessionType</w:t>
      </w:r>
      <w:bookmarkEnd w:id="897"/>
    </w:p>
    <w:p w14:paraId="3B914720" w14:textId="349BB590" w:rsidR="00B57FE6" w:rsidRDefault="00B57FE6" w:rsidP="00B57FE6">
      <w:r>
        <w:t>The RCSSessionType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r>
        <w:t>RCSSessionType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2574A2">
        <w:trPr>
          <w:jc w:val="center"/>
        </w:trPr>
        <w:tc>
          <w:tcPr>
            <w:tcW w:w="3297" w:type="dxa"/>
          </w:tcPr>
          <w:p w14:paraId="0B599B3F" w14:textId="77777777" w:rsidR="00B57FE6" w:rsidRPr="006F0A95" w:rsidRDefault="00B57FE6" w:rsidP="002574A2">
            <w:pPr>
              <w:pStyle w:val="TAH"/>
            </w:pPr>
            <w:r>
              <w:t>Enumeration</w:t>
            </w:r>
          </w:p>
        </w:tc>
        <w:tc>
          <w:tcPr>
            <w:tcW w:w="6307" w:type="dxa"/>
          </w:tcPr>
          <w:p w14:paraId="07A57A09" w14:textId="77777777" w:rsidR="00B57FE6" w:rsidRPr="006F0A95" w:rsidRDefault="00B57FE6" w:rsidP="002574A2">
            <w:pPr>
              <w:pStyle w:val="TAH"/>
            </w:pPr>
            <w:r w:rsidRPr="006F0A95">
              <w:t>Description</w:t>
            </w:r>
          </w:p>
        </w:tc>
      </w:tr>
      <w:tr w:rsidR="00B57FE6" w:rsidRPr="006F0A95" w14:paraId="0FE2883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2574A2">
            <w:pPr>
              <w:pStyle w:val="TAL"/>
            </w:pPr>
            <w:r>
              <w:t>largeMessageStandalone</w:t>
            </w:r>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2574A2">
            <w:pPr>
              <w:pStyle w:val="TAL"/>
            </w:pPr>
            <w:r>
              <w:t>Shall be selected if the session being reported is related to a Large Message Mode CPM Standalone Message.</w:t>
            </w:r>
          </w:p>
        </w:tc>
      </w:tr>
      <w:tr w:rsidR="00B57FE6" w:rsidRPr="006F0A95" w14:paraId="425123EE"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2574A2">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2574A2">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898" w:name="_Toc176177189"/>
      <w:r>
        <w:t>7.13.3.4.5.2</w:t>
      </w:r>
      <w:r>
        <w:tab/>
        <w:t>Type: RCSSessionEndpoints</w:t>
      </w:r>
      <w:bookmarkEnd w:id="898"/>
    </w:p>
    <w:p w14:paraId="5C693CA7" w14:textId="66C03597" w:rsidR="00B57FE6" w:rsidRDefault="00B57FE6" w:rsidP="00B57FE6">
      <w:r>
        <w:t>The RCSSessionEndpoints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r>
        <w:t>RCSSessionEndpoints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2574A2">
        <w:trPr>
          <w:jc w:val="center"/>
        </w:trPr>
        <w:tc>
          <w:tcPr>
            <w:tcW w:w="3297" w:type="dxa"/>
          </w:tcPr>
          <w:p w14:paraId="1F72B656" w14:textId="77777777" w:rsidR="00B57FE6" w:rsidRPr="006F0A95" w:rsidRDefault="00B57FE6" w:rsidP="002574A2">
            <w:pPr>
              <w:pStyle w:val="TAH"/>
            </w:pPr>
            <w:r>
              <w:t>Enumeration</w:t>
            </w:r>
          </w:p>
        </w:tc>
        <w:tc>
          <w:tcPr>
            <w:tcW w:w="6307" w:type="dxa"/>
          </w:tcPr>
          <w:p w14:paraId="0EC9B432" w14:textId="77777777" w:rsidR="00B57FE6" w:rsidRPr="006F0A95" w:rsidRDefault="00B57FE6" w:rsidP="002574A2">
            <w:pPr>
              <w:pStyle w:val="TAH"/>
            </w:pPr>
            <w:r w:rsidRPr="006F0A95">
              <w:t>Description</w:t>
            </w:r>
          </w:p>
        </w:tc>
      </w:tr>
      <w:tr w:rsidR="00B57FE6" w:rsidRPr="006F0A95" w14:paraId="5F56BD1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2574A2">
            <w:pPr>
              <w:pStyle w:val="TAL"/>
            </w:pPr>
            <w:r>
              <w:t>remoteOnly</w:t>
            </w:r>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2574A2">
            <w:pPr>
              <w:pStyle w:val="TAL"/>
            </w:pPr>
            <w:r>
              <w:t>Shall be selected if the session has been established only between the RCS Server and the remote endpoint.</w:t>
            </w:r>
          </w:p>
        </w:tc>
      </w:tr>
      <w:tr w:rsidR="00B57FE6" w:rsidRPr="006F0A95" w14:paraId="2314BCC7"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2574A2">
            <w:pPr>
              <w:pStyle w:val="TAL"/>
            </w:pPr>
            <w:r>
              <w:t>localOnly</w:t>
            </w:r>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2574A2">
            <w:pPr>
              <w:pStyle w:val="TAL"/>
            </w:pPr>
            <w:r>
              <w:t>Shall be selected if the session has been established only between the RCS Server and the local client.</w:t>
            </w:r>
          </w:p>
        </w:tc>
      </w:tr>
      <w:tr w:rsidR="00B57FE6" w:rsidRPr="006F0A95" w14:paraId="3CE0FD2F"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2574A2">
            <w:pPr>
              <w:pStyle w:val="TAL"/>
            </w:pPr>
            <w:r>
              <w:t>localAndRemote</w:t>
            </w:r>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2574A2">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899" w:name="_Toc176177190"/>
      <w:r>
        <w:t>7.13.3.4.5.3</w:t>
      </w:r>
      <w:r>
        <w:tab/>
        <w:t>Type: RCSSIPSessionMessage</w:t>
      </w:r>
      <w:bookmarkEnd w:id="899"/>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r>
        <w:t>RCSSIPSessionMessage</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2574A2">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2574A2">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2574A2">
            <w:pPr>
              <w:pStyle w:val="TAL"/>
            </w:pPr>
            <w:r>
              <w:t>sessionLeg</w:t>
            </w:r>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2574A2">
            <w:pPr>
              <w:pStyle w:val="TAL"/>
            </w:pPr>
            <w:r>
              <w:t>RCSSessionLeg</w:t>
            </w:r>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2574A2">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2574A2">
            <w:pPr>
              <w:pStyle w:val="TAL"/>
              <w:rPr>
                <w:rFonts w:cs="Arial"/>
                <w:szCs w:val="18"/>
              </w:rPr>
            </w:pPr>
            <w:r>
              <w:t>M</w:t>
            </w:r>
          </w:p>
        </w:tc>
      </w:tr>
      <w:tr w:rsidR="00B57FE6" w14:paraId="27D4FFF2" w14:textId="77777777" w:rsidTr="002574A2">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2574A2">
            <w:pPr>
              <w:pStyle w:val="TAL"/>
            </w:pPr>
            <w:r>
              <w:t>sIPMessage</w:t>
            </w:r>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2574A2">
            <w:pPr>
              <w:pStyle w:val="TAL"/>
            </w:pPr>
            <w:r>
              <w:t>IMSPayload</w:t>
            </w:r>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2574A2">
            <w:pPr>
              <w:pStyle w:val="TAL"/>
            </w:pPr>
            <w:r>
              <w:t>M</w:t>
            </w:r>
          </w:p>
        </w:tc>
      </w:tr>
      <w:tr w:rsidR="00B57FE6" w14:paraId="11E7B282" w14:textId="77777777" w:rsidTr="002574A2">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2574A2">
            <w:pPr>
              <w:pStyle w:val="TAL"/>
            </w:pPr>
            <w:r>
              <w:t>rCSSessionResult</w:t>
            </w:r>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2574A2">
            <w:pPr>
              <w:pStyle w:val="TAL"/>
            </w:pPr>
            <w:r>
              <w:t>RCSSessionResult</w:t>
            </w:r>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2574A2">
            <w:pPr>
              <w:pStyle w:val="TAL"/>
            </w:pPr>
            <w:r>
              <w:t>M</w:t>
            </w:r>
          </w:p>
        </w:tc>
      </w:tr>
      <w:tr w:rsidR="00745D11"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Default="00745D11" w:rsidP="00B36227">
            <w:pPr>
              <w:pStyle w:val="TAL"/>
            </w:pPr>
            <w:r>
              <w:t>mSRPPathInfo</w:t>
            </w:r>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Default="00745D11" w:rsidP="00B36227">
            <w:pPr>
              <w:pStyle w:val="TAL"/>
            </w:pPr>
            <w:r>
              <w:t>MSRPPath</w:t>
            </w:r>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Default="00745D11"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Default="00745D11" w:rsidP="00B36227">
            <w:pPr>
              <w:pStyle w:val="TAL"/>
              <w:rPr>
                <w:rStyle w:val="normaltextrun"/>
                <w:rFonts w:cs="Arial"/>
                <w:szCs w:val="18"/>
                <w:bdr w:val="none" w:sz="0" w:space="0" w:color="auto" w:frame="1"/>
              </w:rPr>
            </w:pPr>
            <w:r>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Default="00745D11" w:rsidP="00B36227">
            <w:pPr>
              <w:pStyle w:val="TAL"/>
            </w:pPr>
            <w:r>
              <w:t>C</w:t>
            </w:r>
          </w:p>
        </w:tc>
      </w:tr>
    </w:tbl>
    <w:p w14:paraId="00B7DAE1" w14:textId="77777777" w:rsidR="00B57FE6" w:rsidRDefault="00B57FE6" w:rsidP="00B57FE6"/>
    <w:p w14:paraId="28549F50" w14:textId="77777777" w:rsidR="00B57FE6" w:rsidRDefault="00B57FE6" w:rsidP="00B57FE6">
      <w:pPr>
        <w:pStyle w:val="Heading6"/>
      </w:pPr>
      <w:bookmarkStart w:id="900" w:name="_Toc176177191"/>
      <w:r>
        <w:t>7.13.3.4.5.4</w:t>
      </w:r>
      <w:r>
        <w:tab/>
        <w:t>Type: RCSSessionLeg</w:t>
      </w:r>
      <w:bookmarkEnd w:id="900"/>
    </w:p>
    <w:p w14:paraId="51709508" w14:textId="77777777" w:rsidR="00B57FE6" w:rsidRDefault="00B57FE6" w:rsidP="00B57FE6">
      <w:r>
        <w:t>The RCSSessionLeg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t>Table 7.13.3.4.5.4</w:t>
      </w:r>
      <w:r w:rsidRPr="006F0A95">
        <w:t>-</w:t>
      </w:r>
      <w:r>
        <w:t>1</w:t>
      </w:r>
      <w:r w:rsidRPr="006F0A95">
        <w:t xml:space="preserve">: </w:t>
      </w:r>
      <w:r>
        <w:t>Enumeration</w:t>
      </w:r>
      <w:r w:rsidRPr="006F0A95">
        <w:t xml:space="preserve"> for </w:t>
      </w:r>
      <w:r>
        <w:t>RCSSessionLeg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2574A2">
        <w:trPr>
          <w:jc w:val="center"/>
        </w:trPr>
        <w:tc>
          <w:tcPr>
            <w:tcW w:w="3297" w:type="dxa"/>
          </w:tcPr>
          <w:p w14:paraId="410E478A" w14:textId="77777777" w:rsidR="00B57FE6" w:rsidRPr="006F0A95" w:rsidRDefault="00B57FE6" w:rsidP="002574A2">
            <w:pPr>
              <w:pStyle w:val="TAH"/>
            </w:pPr>
            <w:r>
              <w:t>Enumeration</w:t>
            </w:r>
          </w:p>
        </w:tc>
        <w:tc>
          <w:tcPr>
            <w:tcW w:w="6307" w:type="dxa"/>
          </w:tcPr>
          <w:p w14:paraId="5BDB4615" w14:textId="77777777" w:rsidR="00B57FE6" w:rsidRPr="006F0A95" w:rsidRDefault="00B57FE6" w:rsidP="002574A2">
            <w:pPr>
              <w:pStyle w:val="TAH"/>
            </w:pPr>
            <w:r w:rsidRPr="006F0A95">
              <w:t>Description</w:t>
            </w:r>
          </w:p>
        </w:tc>
      </w:tr>
      <w:tr w:rsidR="00B57FE6" w:rsidRPr="006F0A95" w14:paraId="1C54878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2574A2">
            <w:pPr>
              <w:pStyle w:val="TAL"/>
            </w:pPr>
            <w:r>
              <w:t>remoteLeg</w:t>
            </w:r>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2574A2">
            <w:pPr>
              <w:pStyle w:val="TAL"/>
            </w:pPr>
            <w:r>
              <w:t>Shall be selected if the exchange took place between the server and a remote endpoint.</w:t>
            </w:r>
          </w:p>
        </w:tc>
      </w:tr>
      <w:tr w:rsidR="00B57FE6" w:rsidRPr="006F0A95" w14:paraId="0080A42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2574A2">
            <w:pPr>
              <w:pStyle w:val="TAL"/>
            </w:pPr>
            <w:r>
              <w:t>localLeg</w:t>
            </w:r>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2574A2">
            <w:pPr>
              <w:pStyle w:val="TAL"/>
            </w:pPr>
            <w:r>
              <w:t>Shall be selected if the exchange took place between the server and the local client.</w:t>
            </w:r>
          </w:p>
        </w:tc>
      </w:tr>
    </w:tbl>
    <w:p w14:paraId="622585AA" w14:textId="77777777" w:rsidR="00B57FE6" w:rsidRDefault="00B57FE6" w:rsidP="00B57FE6"/>
    <w:p w14:paraId="5485B861" w14:textId="1F8DF0E8" w:rsidR="00B57FE6" w:rsidRDefault="00B57FE6" w:rsidP="00B57FE6">
      <w:pPr>
        <w:pStyle w:val="Heading6"/>
      </w:pPr>
      <w:bookmarkStart w:id="901" w:name="_Toc176177192"/>
      <w:r>
        <w:t>7.13.3.4.5.5</w:t>
      </w:r>
      <w:r>
        <w:tab/>
      </w:r>
      <w:r w:rsidR="00745D11">
        <w:t>Void</w:t>
      </w:r>
      <w:bookmarkEnd w:id="901"/>
    </w:p>
    <w:p w14:paraId="5EBA73F7" w14:textId="1CCB1C18" w:rsidR="00B57FE6" w:rsidRDefault="00B57FE6" w:rsidP="00B57FE6">
      <w:pPr>
        <w:pStyle w:val="Heading6"/>
      </w:pPr>
      <w:bookmarkStart w:id="902" w:name="_Toc176177193"/>
      <w:r>
        <w:t>7.13.3.4.5.</w:t>
      </w:r>
      <w:r w:rsidR="00745D11">
        <w:t>6</w:t>
      </w:r>
      <w:r>
        <w:tab/>
        <w:t>Type: RCSSessionResult</w:t>
      </w:r>
      <w:bookmarkEnd w:id="902"/>
    </w:p>
    <w:p w14:paraId="31FFB714" w14:textId="77777777" w:rsidR="00B57FE6" w:rsidRDefault="00B57FE6" w:rsidP="00B57FE6">
      <w:r>
        <w:t>The RCSSessionResult shall be set to indicate whether the addition, removal or modification of the leg has been requested or completed.</w:t>
      </w:r>
    </w:p>
    <w:p w14:paraId="3A1F46C5" w14:textId="46D49E42" w:rsidR="00B57FE6" w:rsidRPr="00CA24F7" w:rsidRDefault="00B57FE6" w:rsidP="00B57FE6">
      <w:pPr>
        <w:pStyle w:val="TH"/>
      </w:pPr>
      <w:r>
        <w:t>Table 7.13.3.4.5</w:t>
      </w:r>
      <w:r w:rsidR="00745D11">
        <w:t>.6</w:t>
      </w:r>
      <w:r w:rsidRPr="006F0A95">
        <w:t>-</w:t>
      </w:r>
      <w:r>
        <w:t>1</w:t>
      </w:r>
      <w:r w:rsidRPr="006F0A95">
        <w:t xml:space="preserve">: </w:t>
      </w:r>
      <w:r>
        <w:t>Enumeration</w:t>
      </w:r>
      <w:r w:rsidRPr="006F0A95">
        <w:t xml:space="preserve"> for </w:t>
      </w:r>
      <w:r>
        <w:t>RCSSessionResult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2574A2">
        <w:trPr>
          <w:jc w:val="center"/>
        </w:trPr>
        <w:tc>
          <w:tcPr>
            <w:tcW w:w="3297" w:type="dxa"/>
          </w:tcPr>
          <w:p w14:paraId="5CEAB880" w14:textId="77777777" w:rsidR="00B57FE6" w:rsidRPr="006F0A95" w:rsidRDefault="00B57FE6" w:rsidP="002574A2">
            <w:pPr>
              <w:pStyle w:val="TAH"/>
            </w:pPr>
            <w:r>
              <w:t>Enumeration</w:t>
            </w:r>
          </w:p>
        </w:tc>
        <w:tc>
          <w:tcPr>
            <w:tcW w:w="6307" w:type="dxa"/>
          </w:tcPr>
          <w:p w14:paraId="33B4E489" w14:textId="77777777" w:rsidR="00B57FE6" w:rsidRPr="006F0A95" w:rsidRDefault="00B57FE6" w:rsidP="002574A2">
            <w:pPr>
              <w:pStyle w:val="TAH"/>
            </w:pPr>
            <w:r w:rsidRPr="006F0A95">
              <w:t>Description</w:t>
            </w:r>
          </w:p>
        </w:tc>
      </w:tr>
      <w:tr w:rsidR="00B57FE6" w:rsidRPr="006F0A95" w14:paraId="6ED1936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2574A2">
            <w:pPr>
              <w:pStyle w:val="TAL"/>
            </w:pPr>
            <w:r>
              <w:t>newLegRequested</w:t>
            </w:r>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2574A2">
            <w:pPr>
              <w:pStyle w:val="TAL"/>
            </w:pPr>
            <w:r>
              <w:t>Shall be selected if the message that triggered the event was a SIP INVITE for a new SIP Session leg.</w:t>
            </w:r>
          </w:p>
        </w:tc>
      </w:tr>
      <w:tr w:rsidR="00B57FE6" w:rsidRPr="006F0A95" w14:paraId="6EF5010D"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2574A2">
            <w:pPr>
              <w:pStyle w:val="TAL"/>
            </w:pPr>
            <w:r>
              <w:t>newLegEstablished</w:t>
            </w:r>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2574A2">
            <w:pPr>
              <w:pStyle w:val="TAL"/>
            </w:pPr>
            <w:r>
              <w:t>Shall be selected if the message that triggered the event was a 200 OK response to a SIP INVITE for a new SIP Session leg.</w:t>
            </w:r>
          </w:p>
        </w:tc>
      </w:tr>
      <w:tr w:rsidR="00B57FE6" w:rsidRPr="006F0A95" w14:paraId="3980A49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2574A2">
            <w:pPr>
              <w:pStyle w:val="TAL"/>
            </w:pPr>
            <w:r>
              <w:t>legModificationRequested</w:t>
            </w:r>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2574A2">
            <w:pPr>
              <w:pStyle w:val="TAL"/>
            </w:pPr>
            <w:r>
              <w:t>Shall be selected if the message that triggered the event was a SIP INVITE for an existing SIP Session leg.</w:t>
            </w:r>
          </w:p>
        </w:tc>
      </w:tr>
      <w:tr w:rsidR="00B57FE6" w:rsidRPr="006F0A95" w14:paraId="3465C03C"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2574A2">
            <w:pPr>
              <w:pStyle w:val="TAL"/>
            </w:pPr>
            <w:r>
              <w:t>legModificationComplete</w:t>
            </w:r>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2574A2">
            <w:pPr>
              <w:pStyle w:val="TAL"/>
            </w:pPr>
            <w:r>
              <w:t>Shall be selected if the message that triggered the event was a 200 OK response to a SIP INVITE for an existing SIP Session leg.</w:t>
            </w:r>
          </w:p>
        </w:tc>
      </w:tr>
      <w:tr w:rsidR="00B57FE6" w:rsidRPr="006F0A95" w14:paraId="10638464"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2574A2">
            <w:pPr>
              <w:pStyle w:val="TAL"/>
            </w:pPr>
            <w:r>
              <w:t>legRemovalRequest</w:t>
            </w:r>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2574A2">
            <w:pPr>
              <w:pStyle w:val="TAL"/>
            </w:pPr>
            <w:r>
              <w:t>Shall be selected if the message that triggered the event was a SIP BYE.</w:t>
            </w:r>
          </w:p>
        </w:tc>
      </w:tr>
      <w:tr w:rsidR="00B57FE6" w:rsidRPr="006F0A95" w14:paraId="0ED71A5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2574A2">
            <w:pPr>
              <w:pStyle w:val="TAL"/>
            </w:pPr>
            <w:r>
              <w:t>legRemovalComplete</w:t>
            </w:r>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2574A2">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32B47AEA" w14:textId="77777777" w:rsidR="005F0EA6" w:rsidRDefault="005F0EA6" w:rsidP="005F0EA6">
      <w:pPr>
        <w:pStyle w:val="Heading6"/>
      </w:pPr>
      <w:bookmarkStart w:id="903" w:name="_Toc176177194"/>
      <w:r>
        <w:t>7.13.3.4.5.7</w:t>
      </w:r>
      <w:r>
        <w:tab/>
        <w:t>MSRPPath</w:t>
      </w:r>
      <w:bookmarkEnd w:id="903"/>
    </w:p>
    <w:p w14:paraId="50DC2911" w14:textId="77777777" w:rsidR="005F0EA6" w:rsidRPr="00876FB6" w:rsidRDefault="005F0EA6" w:rsidP="005F0EA6">
      <w:pPr>
        <w:pStyle w:val="TH"/>
        <w:rPr>
          <w:rStyle w:val="B1Char"/>
          <w:b w:val="0"/>
        </w:rPr>
      </w:pPr>
      <w:r>
        <w:t>Table 7.13.3.4.5.7</w:t>
      </w:r>
      <w:r w:rsidRPr="006F0A95">
        <w:t>-</w:t>
      </w:r>
      <w:r>
        <w:t>1</w:t>
      </w:r>
      <w:r w:rsidRPr="006F0A95">
        <w:t xml:space="preserve">: Payload for </w:t>
      </w:r>
      <w:r>
        <w:t>MSRPPath</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14:paraId="1E1C20AA" w14:textId="77777777" w:rsidTr="00B36227">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9209E3" w:rsidRDefault="005F0EA6" w:rsidP="00B36227">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9209E3" w:rsidRDefault="005F0EA6" w:rsidP="00B36227">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9209E3" w:rsidRDefault="005F0EA6" w:rsidP="00B36227">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9209E3" w:rsidRDefault="005F0EA6" w:rsidP="00B36227">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9209E3" w:rsidRDefault="005F0EA6" w:rsidP="00B36227">
            <w:pPr>
              <w:pStyle w:val="TAH"/>
            </w:pPr>
            <w:r>
              <w:t>M/C/O</w:t>
            </w:r>
          </w:p>
        </w:tc>
      </w:tr>
      <w:tr w:rsidR="005F0EA6" w14:paraId="3D3D76F6" w14:textId="77777777" w:rsidTr="00B36227">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Default="005F0EA6" w:rsidP="00B36227">
            <w:pPr>
              <w:pStyle w:val="TAL"/>
            </w:pPr>
            <w:r>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Default="005F0EA6" w:rsidP="00B3622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Default="005F0EA6" w:rsidP="00B36227">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913211" w:rsidRDefault="005F0EA6" w:rsidP="00B36227">
            <w:pPr>
              <w:pStyle w:val="TAL"/>
              <w:rPr>
                <w:rFonts w:cs="Arial"/>
                <w:szCs w:val="18"/>
              </w:rPr>
            </w:pPr>
            <w:r>
              <w:rPr>
                <w:rStyle w:val="normaltextrun"/>
                <w:rFonts w:cs="Arial"/>
                <w:szCs w:val="18"/>
                <w:bdr w:val="none" w:sz="0" w:space="0" w:color="auto" w:frame="1"/>
              </w:rPr>
              <w:t xml:space="preserve">Contains the value of the path attribute for the MSRP media-line present in the SIP Message being reported. See </w:t>
            </w:r>
            <w:r>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Default="005F0EA6" w:rsidP="00B36227">
            <w:pPr>
              <w:pStyle w:val="TAL"/>
              <w:rPr>
                <w:rFonts w:cs="Arial"/>
                <w:szCs w:val="18"/>
              </w:rPr>
            </w:pPr>
            <w:r>
              <w:t>M</w:t>
            </w:r>
          </w:p>
        </w:tc>
      </w:tr>
    </w:tbl>
    <w:p w14:paraId="7A0995BA" w14:textId="77777777" w:rsidR="005F0EA6" w:rsidRPr="00BD72B4" w:rsidRDefault="005F0EA6" w:rsidP="005F0EA6"/>
    <w:p w14:paraId="602139E2" w14:textId="77777777" w:rsidR="00674BD0" w:rsidRDefault="00674BD0" w:rsidP="00674BD0">
      <w:pPr>
        <w:pStyle w:val="Heading4"/>
      </w:pPr>
      <w:bookmarkStart w:id="904" w:name="_Toc176177195"/>
      <w:r>
        <w:t>7.13.3</w:t>
      </w:r>
      <w:r w:rsidRPr="006F0A95">
        <w:t>.</w:t>
      </w:r>
      <w:r>
        <w:t>5</w:t>
      </w:r>
      <w:r w:rsidRPr="006F0A95">
        <w:tab/>
      </w:r>
      <w:r>
        <w:t>Capability discovery</w:t>
      </w:r>
      <w:bookmarkEnd w:id="904"/>
    </w:p>
    <w:p w14:paraId="75B67987" w14:textId="77777777" w:rsidR="00674BD0" w:rsidRPr="001A07E8" w:rsidRDefault="00674BD0" w:rsidP="00674BD0">
      <w:pPr>
        <w:pStyle w:val="Heading5"/>
      </w:pPr>
      <w:bookmarkStart w:id="905" w:name="_Toc176177196"/>
      <w:r w:rsidRPr="001A07E8">
        <w:t>7.13.3.</w:t>
      </w:r>
      <w:r>
        <w:t>5</w:t>
      </w:r>
      <w:r w:rsidRPr="001A07E8">
        <w:t>.1</w:t>
      </w:r>
      <w:r w:rsidRPr="001A07E8">
        <w:tab/>
        <w:t xml:space="preserve"> RCS </w:t>
      </w:r>
      <w:r>
        <w:t>Capability discovery</w:t>
      </w:r>
      <w:r w:rsidRPr="001A07E8">
        <w:t xml:space="preserve"> </w:t>
      </w:r>
      <w:r>
        <w:t>r</w:t>
      </w:r>
      <w:r w:rsidRPr="001A07E8">
        <w:t>ecord</w:t>
      </w:r>
      <w:bookmarkEnd w:id="905"/>
    </w:p>
    <w:p w14:paraId="7461157E" w14:textId="77777777" w:rsidR="00674BD0" w:rsidRPr="006F0A95" w:rsidRDefault="00674BD0" w:rsidP="00674BD0">
      <w:r w:rsidRPr="006F0A95">
        <w:t>The IRI-POI present in the RCS server shall generate an xIRI containing an RCSCapabilityDiscovery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Accordingly, the IRI-POI in the RCS server generates the xIRI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t>-</w:t>
      </w:r>
      <w:r w:rsidRPr="006F0A95">
        <w:tab/>
        <w:t xml:space="preserve">The RCS server sends a SIP NOTIFY request to the target with the Event header set to "presence.winfo".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"presence.winfo".</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Payload for R</w:t>
      </w:r>
      <w:r>
        <w:t>CSCapabilityDiscovery</w:t>
      </w:r>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417"/>
        <w:gridCol w:w="1109"/>
        <w:gridCol w:w="3544"/>
        <w:gridCol w:w="754"/>
      </w:tblGrid>
      <w:tr w:rsidR="00674BD0"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r>
              <w:t>rCSTargetIdentities</w:t>
            </w:r>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r>
              <w:t>rCSTargetContactIdentities</w:t>
            </w:r>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r>
              <w:t>sIPMessage</w:t>
            </w:r>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r>
              <w:t>IMSPayload</w:t>
            </w:r>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203C45D8" w14:textId="77777777" w:rsidR="00FB5046" w:rsidRDefault="00FB5046" w:rsidP="00FB5046">
      <w:pPr>
        <w:pStyle w:val="Heading4"/>
      </w:pPr>
      <w:bookmarkStart w:id="906" w:name="_Toc176177197"/>
      <w:bookmarkEnd w:id="881"/>
      <w:r>
        <w:t>7.13.3.6</w:t>
      </w:r>
      <w:r>
        <w:tab/>
        <w:t>RCS reported at the start of intercept</w:t>
      </w:r>
      <w:bookmarkEnd w:id="906"/>
    </w:p>
    <w:p w14:paraId="43502724" w14:textId="77777777" w:rsidR="00FB5046" w:rsidRDefault="00FB5046" w:rsidP="00FB5046">
      <w:pPr>
        <w:pStyle w:val="Heading5"/>
      </w:pPr>
      <w:bookmarkStart w:id="907" w:name="_Toc176177198"/>
      <w:r>
        <w:t>7.13.3.6.1</w:t>
      </w:r>
      <w:r>
        <w:tab/>
        <w:t>Records</w:t>
      </w:r>
      <w:bookmarkEnd w:id="907"/>
    </w:p>
    <w:p w14:paraId="74FA6857" w14:textId="77777777" w:rsidR="00FB5046" w:rsidRDefault="00FB5046" w:rsidP="00FB5046">
      <w:pPr>
        <w:pStyle w:val="Heading6"/>
      </w:pPr>
      <w:bookmarkStart w:id="908" w:name="_Toc176177199"/>
      <w:r>
        <w:t>7.13.3.6.1.1</w:t>
      </w:r>
      <w:r>
        <w:tab/>
        <w:t>General</w:t>
      </w:r>
      <w:bookmarkEnd w:id="908"/>
    </w:p>
    <w:p w14:paraId="4581D0C2" w14:textId="77777777" w:rsidR="00FB5046" w:rsidRPr="00F366F0" w:rsidRDefault="00FB5046" w:rsidP="00FB5046">
      <w:r>
        <w:t>The IRI-POI in the RCS Server shall generate the xIRI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1E586B" w:rsidRDefault="00FB5046" w:rsidP="00FB5046">
      <w:pPr>
        <w:pStyle w:val="Heading6"/>
      </w:pPr>
      <w:bookmarkStart w:id="909" w:name="_Toc176177200"/>
      <w:r>
        <w:t>7.13.3.6.1.2</w:t>
      </w:r>
      <w:r>
        <w:tab/>
        <w:t>StartOfInterceptForRegisteredRCSUser record</w:t>
      </w:r>
      <w:bookmarkEnd w:id="909"/>
    </w:p>
    <w:p w14:paraId="4D4230CD" w14:textId="77777777" w:rsidR="00FB5046" w:rsidRPr="00876FB6" w:rsidRDefault="00FB5046" w:rsidP="00FB5046">
      <w:pPr>
        <w:pStyle w:val="TH"/>
        <w:rPr>
          <w:rStyle w:val="B1Char"/>
          <w:b w:val="0"/>
        </w:rPr>
      </w:pPr>
      <w:r>
        <w:t>Table 7.13.3.6.1.2</w:t>
      </w:r>
      <w:r w:rsidRPr="006F0A95">
        <w:t>-</w:t>
      </w:r>
      <w:r>
        <w:t>1</w:t>
      </w:r>
      <w:r w:rsidRPr="006F0A95">
        <w:t xml:space="preserve">: Payload for </w:t>
      </w:r>
      <w:r>
        <w:t>StartOfInterceptForRegisteredRCSUser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984AA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9209E3" w:rsidRDefault="00FB5046" w:rsidP="00FB5046">
            <w:pPr>
              <w:pStyle w:val="TAH"/>
            </w:pPr>
            <w:r w:rsidRPr="006F0A95">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9209E3" w:rsidRDefault="00FB5046" w:rsidP="00FB5046">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9209E3" w:rsidRDefault="00FB5046" w:rsidP="00FB5046">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9209E3" w:rsidRDefault="00FB5046" w:rsidP="00FB5046">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9209E3" w:rsidRDefault="00FB5046" w:rsidP="00FB5046">
            <w:pPr>
              <w:pStyle w:val="TAH"/>
            </w:pPr>
            <w:r>
              <w:t>M/C/O</w:t>
            </w:r>
          </w:p>
        </w:tc>
      </w:tr>
      <w:tr w:rsidR="00FB5046"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Default="00FB5046" w:rsidP="00B36227">
            <w:pPr>
              <w:pStyle w:val="TAL"/>
              <w:rPr>
                <w:rFonts w:cs="Arial"/>
                <w:szCs w:val="18"/>
              </w:rPr>
            </w:pPr>
            <w:r>
              <w:t>M</w:t>
            </w:r>
          </w:p>
        </w:tc>
      </w:tr>
      <w:tr w:rsidR="00FB5046"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Default="00FB5046" w:rsidP="00B36227">
            <w:pPr>
              <w:pStyle w:val="TAL"/>
            </w:pPr>
            <w:r>
              <w:t>rCSRegistrationInformation</w:t>
            </w:r>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Default="00FB5046" w:rsidP="00B36227">
            <w:pPr>
              <w:pStyle w:val="TAL"/>
            </w:pPr>
            <w:r>
              <w:t>SEQUENCE OF RCSRegistrationInformation</w:t>
            </w:r>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258095D5" w14:textId="00475E9B" w:rsidR="00FB5046" w:rsidRDefault="00FB5046" w:rsidP="00B36227">
            <w:pPr>
              <w:pStyle w:val="TAL"/>
            </w:pPr>
            <w:r>
              <w:t xml:space="preserve">Shall contain the registration information known at the RCS Server. If more than one set of registration information is present, the POI shall populate one instance of the </w:t>
            </w:r>
            <w:r w:rsidRPr="00822892">
              <w:rPr>
                <w:i/>
                <w:iCs/>
              </w:rPr>
              <w:t>RCSRegistrationInformation</w:t>
            </w:r>
            <w:r>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6F0A95" w:rsidRDefault="00FB5046" w:rsidP="00B36227">
            <w:pPr>
              <w:pStyle w:val="TAL"/>
            </w:pPr>
            <w:r>
              <w:t>M</w:t>
            </w:r>
          </w:p>
        </w:tc>
      </w:tr>
      <w:tr w:rsidR="00FB5046"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Default="00FB5046" w:rsidP="00B36227">
            <w:pPr>
              <w:pStyle w:val="TAL"/>
            </w:pPr>
            <w:r>
              <w:t>userOnline</w:t>
            </w:r>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Default="00FB5046" w:rsidP="00B36227">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Default="00FB5046" w:rsidP="00B36227">
            <w:pPr>
              <w:pStyle w:val="TAL"/>
            </w:pPr>
            <w:r>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Default="00FB5046" w:rsidP="00B36227">
            <w:pPr>
              <w:pStyle w:val="TAL"/>
            </w:pPr>
            <w:r>
              <w:t>M</w:t>
            </w:r>
          </w:p>
        </w:tc>
      </w:tr>
      <w:tr w:rsidR="00FB5046"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6F0A95" w:rsidRDefault="00FB5046" w:rsidP="00B36227">
            <w:pPr>
              <w:pStyle w:val="TAL"/>
            </w:pPr>
            <w:r>
              <w:t>C</w:t>
            </w:r>
          </w:p>
        </w:tc>
      </w:tr>
      <w:tr w:rsidR="00FB5046"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Default="00FB5046" w:rsidP="00B36227">
            <w:pPr>
              <w:pStyle w:val="TAL"/>
            </w:pPr>
            <w:r>
              <w:t>C</w:t>
            </w:r>
          </w:p>
        </w:tc>
      </w:tr>
    </w:tbl>
    <w:p w14:paraId="25A97CB1" w14:textId="77777777" w:rsidR="00FB5046" w:rsidRDefault="00FB5046" w:rsidP="00FB5046"/>
    <w:p w14:paraId="722146F9" w14:textId="77777777" w:rsidR="00FB5046" w:rsidRDefault="00FB5046" w:rsidP="00FB5046">
      <w:pPr>
        <w:pStyle w:val="Heading6"/>
      </w:pPr>
      <w:bookmarkStart w:id="910" w:name="_Toc176177201"/>
      <w:r>
        <w:t>7.13.3.6.1.3</w:t>
      </w:r>
      <w:r>
        <w:tab/>
        <w:t>StartOfInterceptWithEstablishedRCSSession record</w:t>
      </w:r>
      <w:bookmarkEnd w:id="910"/>
    </w:p>
    <w:p w14:paraId="01ACB2E6" w14:textId="77777777" w:rsidR="00FB5046" w:rsidRPr="00822892" w:rsidRDefault="00FB5046" w:rsidP="00FB5046">
      <w:r>
        <w:t>The IRI-POI in the RCS Server shall send one StartOfInterceptWithEstablishedRCSSession record for each session that is currently active for the user. The IRI-POI shall consider the session to be active if at least one leg of the session is open.</w:t>
      </w:r>
    </w:p>
    <w:p w14:paraId="5957DF85" w14:textId="77777777" w:rsidR="00FB5046" w:rsidRPr="00876FB6" w:rsidRDefault="00FB5046" w:rsidP="00FB5046">
      <w:pPr>
        <w:pStyle w:val="TH"/>
        <w:rPr>
          <w:rStyle w:val="B1Char"/>
          <w:b w:val="0"/>
        </w:rPr>
      </w:pPr>
      <w:r>
        <w:t>Table 7.13.3.6.1.3</w:t>
      </w:r>
      <w:r w:rsidRPr="006F0A95">
        <w:t>-</w:t>
      </w:r>
      <w:r>
        <w:t>1</w:t>
      </w:r>
      <w:r w:rsidRPr="006F0A95">
        <w:t xml:space="preserve">: Payload for </w:t>
      </w:r>
      <w:r>
        <w:t>StartOfInterceptWithEstablishedRCSSession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Default="00FB5046" w:rsidP="00B36227">
            <w:pPr>
              <w:pStyle w:val="TAL"/>
              <w:rPr>
                <w:rFonts w:cs="Arial"/>
                <w:szCs w:val="18"/>
              </w:rPr>
            </w:pPr>
            <w:r>
              <w:t>M</w:t>
            </w:r>
          </w:p>
        </w:tc>
      </w:tr>
      <w:tr w:rsidR="00FB5046"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Default="00FB5046" w:rsidP="00B36227">
            <w:pPr>
              <w:pStyle w:val="TAL"/>
            </w:pPr>
            <w:r>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Default="00FB5046" w:rsidP="00B36227">
            <w:pPr>
              <w:pStyle w:val="TAL"/>
            </w:pPr>
            <w:r>
              <w:t>SEQUENCE OF RCSDestinations</w:t>
            </w:r>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Default="00FB5046" w:rsidP="00B36227">
            <w:pPr>
              <w:pStyle w:val="TAL"/>
            </w:pPr>
            <w:r w:rsidRPr="006F0A95">
              <w:t xml:space="preserve">Shall identify the </w:t>
            </w:r>
            <w:r>
              <w:t>participants of the session</w:t>
            </w:r>
            <w:r w:rsidRPr="006F0A95">
              <w:t>.</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6F0A95" w:rsidRDefault="00FB5046" w:rsidP="00B36227">
            <w:pPr>
              <w:pStyle w:val="TAL"/>
            </w:pPr>
            <w:r>
              <w:t>M</w:t>
            </w:r>
          </w:p>
        </w:tc>
      </w:tr>
      <w:tr w:rsidR="00FB5046"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Default="00FB5046" w:rsidP="00B36227">
            <w:pPr>
              <w:pStyle w:val="TAL"/>
            </w:pPr>
            <w:r>
              <w:t>conversationID</w:t>
            </w:r>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Default="00FB5046" w:rsidP="00B36227">
            <w:pPr>
              <w:pStyle w:val="TAL"/>
            </w:pPr>
            <w:r>
              <w:t>RCSConversationID</w:t>
            </w:r>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Default="00FB5046" w:rsidP="00B36227">
            <w:pPr>
              <w:keepNext/>
              <w:keepLines/>
              <w:spacing w:after="0"/>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Default="00FB5046" w:rsidP="00B36227">
            <w:pPr>
              <w:pStyle w:val="TAL"/>
            </w:pPr>
            <w:r>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6F0A95" w:rsidRDefault="00FB5046" w:rsidP="00B36227">
            <w:pPr>
              <w:pStyle w:val="TAL"/>
            </w:pPr>
            <w:r>
              <w:t>M</w:t>
            </w:r>
          </w:p>
        </w:tc>
      </w:tr>
      <w:tr w:rsidR="00FB5046"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Default="00FB5046" w:rsidP="00B36227">
            <w:pPr>
              <w:pStyle w:val="TAL"/>
            </w:pPr>
            <w:r>
              <w:t>contributionID</w:t>
            </w:r>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Default="00FB5046" w:rsidP="00B36227">
            <w:pPr>
              <w:pStyle w:val="TAL"/>
            </w:pPr>
            <w:r>
              <w:t>RCSContributionID</w:t>
            </w:r>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Default="00FB5046" w:rsidP="00B36227">
            <w:pPr>
              <w:pStyle w:val="TAL"/>
            </w:pPr>
            <w:r>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6F0A95" w:rsidRDefault="00FB5046" w:rsidP="00B36227">
            <w:pPr>
              <w:pStyle w:val="TAL"/>
            </w:pPr>
            <w:r>
              <w:t>M</w:t>
            </w:r>
          </w:p>
        </w:tc>
      </w:tr>
      <w:tr w:rsidR="00FB5046"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Default="00FB5046" w:rsidP="00B36227">
            <w:pPr>
              <w:pStyle w:val="TAL"/>
            </w:pPr>
            <w:r>
              <w:t>rCSSessionType</w:t>
            </w:r>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Default="00FB5046" w:rsidP="00B36227">
            <w:pPr>
              <w:pStyle w:val="TAL"/>
            </w:pPr>
            <w:r>
              <w:t>RCSSessionType</w:t>
            </w:r>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Default="00FB5046" w:rsidP="00B36227">
            <w:pPr>
              <w:pStyle w:val="TAL"/>
            </w:pPr>
            <w:r>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Default="00FB5046" w:rsidP="00B36227">
            <w:pPr>
              <w:pStyle w:val="TAL"/>
            </w:pPr>
            <w:r>
              <w:t>M</w:t>
            </w:r>
          </w:p>
        </w:tc>
      </w:tr>
      <w:tr w:rsidR="00FB5046"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Default="00FB5046" w:rsidP="00B36227">
            <w:pPr>
              <w:pStyle w:val="TAL"/>
            </w:pPr>
            <w:r>
              <w:t>rCSSessionEndpoints</w:t>
            </w:r>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Default="00FB5046" w:rsidP="00B36227">
            <w:pPr>
              <w:pStyle w:val="TAL"/>
            </w:pPr>
            <w:r>
              <w:t>RCSSessionEndpoints</w:t>
            </w:r>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Default="00FB5046" w:rsidP="00B36227">
            <w:pPr>
              <w:pStyle w:val="TAL"/>
            </w:pPr>
            <w:r>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Default="00FB5046" w:rsidP="00B36227">
            <w:pPr>
              <w:pStyle w:val="TAL"/>
            </w:pPr>
            <w:r>
              <w:t>M</w:t>
            </w:r>
          </w:p>
        </w:tc>
      </w:tr>
      <w:tr w:rsidR="00FB5046"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Default="00FB5046" w:rsidP="00B36227">
            <w:pPr>
              <w:pStyle w:val="TAL"/>
            </w:pPr>
            <w:r>
              <w:t>rCSSessionLegs</w:t>
            </w:r>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Default="00FB5046" w:rsidP="00B36227">
            <w:pPr>
              <w:pStyle w:val="TAL"/>
            </w:pPr>
            <w:r>
              <w:t>SEQUENCE OF RCSSIPSessionExchange</w:t>
            </w:r>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Default="00FB5046" w:rsidP="00B36227">
            <w:pPr>
              <w:pStyle w:val="TAL"/>
            </w:pPr>
            <w:r>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Default="00FB5046" w:rsidP="00B36227">
            <w:pPr>
              <w:pStyle w:val="TAL"/>
            </w:pPr>
            <w:r>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Default="00FB5046" w:rsidP="00B36227">
            <w:pPr>
              <w:pStyle w:val="TAL"/>
            </w:pPr>
            <w:r>
              <w:t>C</w:t>
            </w:r>
          </w:p>
        </w:tc>
      </w:tr>
      <w:tr w:rsidR="00FB5046"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Default="00FB5046" w:rsidP="00B36227">
            <w:pPr>
              <w:pStyle w:val="TAL"/>
            </w:pPr>
            <w:r>
              <w:t>rCSSessionInformation</w:t>
            </w:r>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Default="00FB5046" w:rsidP="00B36227">
            <w:pPr>
              <w:pStyle w:val="TAL"/>
            </w:pPr>
            <w:r>
              <w:t>SEQUENCE OF RCSSessionContext</w:t>
            </w:r>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Default="00FB5046" w:rsidP="00B36227">
            <w:pPr>
              <w:pStyle w:val="TAL"/>
            </w:pPr>
            <w:r>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Default="00FB5046" w:rsidP="00B36227">
            <w:pPr>
              <w:pStyle w:val="TAL"/>
            </w:pPr>
            <w:r>
              <w:t>M</w:t>
            </w:r>
          </w:p>
        </w:tc>
      </w:tr>
      <w:tr w:rsidR="00FB5046"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6F0A95" w:rsidRDefault="00FB5046" w:rsidP="00B36227">
            <w:pPr>
              <w:pStyle w:val="TAL"/>
            </w:pPr>
            <w:r>
              <w:t>C</w:t>
            </w:r>
          </w:p>
        </w:tc>
      </w:tr>
      <w:tr w:rsidR="00FB5046"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Default="00FB5046" w:rsidP="00B36227">
            <w:pPr>
              <w:pStyle w:val="TAL"/>
            </w:pPr>
            <w:r>
              <w:t>C</w:t>
            </w:r>
          </w:p>
        </w:tc>
      </w:tr>
    </w:tbl>
    <w:p w14:paraId="530E6389" w14:textId="77777777" w:rsidR="00FB5046" w:rsidRDefault="00FB5046" w:rsidP="00FB5046"/>
    <w:p w14:paraId="6A0D6C8A" w14:textId="77777777" w:rsidR="00FB5046" w:rsidRDefault="00FB5046" w:rsidP="00FB5046">
      <w:pPr>
        <w:pStyle w:val="Heading5"/>
      </w:pPr>
      <w:bookmarkStart w:id="911" w:name="_Toc176177202"/>
      <w:r>
        <w:t>7.13.3.6.2</w:t>
      </w:r>
      <w:r>
        <w:tab/>
        <w:t>Parameters</w:t>
      </w:r>
      <w:bookmarkEnd w:id="911"/>
    </w:p>
    <w:p w14:paraId="2009C7F2" w14:textId="77777777" w:rsidR="00FB5046" w:rsidRDefault="00FB5046" w:rsidP="00FB5046">
      <w:pPr>
        <w:pStyle w:val="Heading6"/>
      </w:pPr>
      <w:bookmarkStart w:id="912" w:name="_Toc176177203"/>
      <w:r>
        <w:t>7.13.3.6.2.1</w:t>
      </w:r>
      <w:r>
        <w:tab/>
        <w:t>Type: RCSRegistrationInformation</w:t>
      </w:r>
      <w:bookmarkEnd w:id="912"/>
    </w:p>
    <w:p w14:paraId="32485247" w14:textId="77777777" w:rsidR="00FB5046" w:rsidRDefault="00FB5046" w:rsidP="00FB5046">
      <w:r>
        <w:t>Table 7.13.3.6.2.1-1 contains details for the RCSRegistrationInformation type.</w:t>
      </w:r>
    </w:p>
    <w:p w14:paraId="1B892C96" w14:textId="77777777" w:rsidR="00FB5046" w:rsidRPr="00CA24F7" w:rsidRDefault="00FB5046" w:rsidP="00FB5046">
      <w:pPr>
        <w:pStyle w:val="TH"/>
      </w:pPr>
      <w:r>
        <w:t>Table 7.13.3.6.2.1-1</w:t>
      </w:r>
      <w:r w:rsidRPr="006F0A95">
        <w:t xml:space="preserve">: </w:t>
      </w:r>
      <w:r>
        <w:t>Choices</w:t>
      </w:r>
      <w:r w:rsidRPr="006F0A95">
        <w:t xml:space="preserve"> for </w:t>
      </w:r>
      <w:r>
        <w:t>RCSRegistrationInformation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5"/>
        <w:gridCol w:w="2001"/>
        <w:gridCol w:w="5534"/>
      </w:tblGrid>
      <w:tr w:rsidR="00FB5046" w:rsidRPr="006F0A95" w14:paraId="73AA43BF" w14:textId="77777777" w:rsidTr="00520269">
        <w:trPr>
          <w:jc w:val="center"/>
        </w:trPr>
        <w:tc>
          <w:tcPr>
            <w:tcW w:w="1865" w:type="dxa"/>
          </w:tcPr>
          <w:p w14:paraId="78803235" w14:textId="77777777" w:rsidR="00FB5046" w:rsidRPr="006F0A95" w:rsidRDefault="00FB5046" w:rsidP="00B36227">
            <w:pPr>
              <w:pStyle w:val="TAH"/>
            </w:pPr>
            <w:r>
              <w:t>Choice</w:t>
            </w:r>
            <w:r w:rsidRPr="006F0A95">
              <w:t xml:space="preserve"> name</w:t>
            </w:r>
          </w:p>
        </w:tc>
        <w:tc>
          <w:tcPr>
            <w:tcW w:w="2001" w:type="dxa"/>
          </w:tcPr>
          <w:p w14:paraId="6913128A" w14:textId="77777777" w:rsidR="00FB5046" w:rsidRPr="006F0A95" w:rsidRDefault="00FB5046" w:rsidP="00B36227">
            <w:pPr>
              <w:pStyle w:val="TAH"/>
            </w:pPr>
            <w:r>
              <w:t>Type</w:t>
            </w:r>
          </w:p>
        </w:tc>
        <w:tc>
          <w:tcPr>
            <w:tcW w:w="5534" w:type="dxa"/>
          </w:tcPr>
          <w:p w14:paraId="1BBB1891" w14:textId="77777777" w:rsidR="00FB5046" w:rsidRPr="006F0A95" w:rsidRDefault="00FB5046" w:rsidP="00B36227">
            <w:pPr>
              <w:pStyle w:val="TAH"/>
            </w:pPr>
            <w:r w:rsidRPr="006F0A95">
              <w:t>Description</w:t>
            </w:r>
          </w:p>
        </w:tc>
      </w:tr>
      <w:tr w:rsidR="00FB5046" w:rsidRPr="006F0A95"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6F0A95" w:rsidRDefault="00FB5046" w:rsidP="00B36227">
            <w:pPr>
              <w:pStyle w:val="TAL"/>
            </w:pPr>
            <w:r>
              <w:t>sIPRegistration</w:t>
            </w:r>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Default="00FB5046" w:rsidP="00B36227">
            <w:pPr>
              <w:pStyle w:val="TAL"/>
            </w:pPr>
            <w:r>
              <w:t>RCSSIPRegistrationExchange</w:t>
            </w:r>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6F0A95" w:rsidRDefault="00FB5046" w:rsidP="00B36227">
            <w:pPr>
              <w:pStyle w:val="TAL"/>
            </w:pPr>
            <w:r>
              <w:t>Contains the last SIP REGISTER request received at and SIP REGISTER response sent by the RCS Server. Shall be chosen if the RCS Server maintains a history of the SIP registration messages.</w:t>
            </w:r>
          </w:p>
        </w:tc>
      </w:tr>
      <w:tr w:rsidR="00FB5046" w:rsidRPr="006F0A95"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Default="00FB5046" w:rsidP="00B36227">
            <w:pPr>
              <w:pStyle w:val="TAL"/>
            </w:pPr>
            <w:r>
              <w:t>userProfile</w:t>
            </w:r>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Default="00FB5046" w:rsidP="00B36227">
            <w:pPr>
              <w:pStyle w:val="TAL"/>
            </w:pPr>
            <w:r>
              <w:t xml:space="preserve">Contains the IMS user profile for the RCS user as described in TS 29.228 [130] clause 7.7. Shall be present if the RCS Server maintains context for the user in the format described in TS 29.228 [130]. As there is no namespace defined for the userProfile schema defined in 29.228, the </w:t>
            </w:r>
            <w:r>
              <w:rPr>
                <w:i/>
                <w:iCs/>
              </w:rPr>
              <w:t xml:space="preserve">.XMLType.namespace </w:t>
            </w:r>
            <w:r>
              <w:t>parameter shall be populated with the string "TS29.228_CxData_Type_Rel17.xsd".</w:t>
            </w:r>
          </w:p>
        </w:tc>
      </w:tr>
      <w:tr w:rsidR="00FB5046" w:rsidRPr="006F0A95"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Default="00FB5046" w:rsidP="00B36227">
            <w:pPr>
              <w:pStyle w:val="TAL"/>
            </w:pPr>
            <w:r>
              <w:t>multiDevice</w:t>
            </w:r>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Default="00FB5046" w:rsidP="00B36227">
            <w:pPr>
              <w:pStyle w:val="TAL"/>
            </w:pPr>
            <w:r>
              <w:t xml:space="preserve">Contains the multi-device profile for the individual instance of the RCS User being reported. Shall be present if the RCS Server contains a multi-device context for the user in the format described in TS 24.174 [131]. The </w:t>
            </w:r>
            <w:r>
              <w:rPr>
                <w:i/>
                <w:iCs/>
              </w:rPr>
              <w:t xml:space="preserve">.XMLType.namespace </w:t>
            </w:r>
            <w:r>
              <w:t>parameter shall be populated with "</w:t>
            </w:r>
            <w:r w:rsidRPr="00F1517A">
              <w:t>http://uri.etsi.org/ngn/params/xml/simservs/xcap</w:t>
            </w:r>
            <w:r>
              <w:t>".</w:t>
            </w:r>
          </w:p>
        </w:tc>
      </w:tr>
      <w:tr w:rsidR="00FB5046" w:rsidRPr="006F0A95"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Default="00FB5046" w:rsidP="00B36227">
            <w:pPr>
              <w:pStyle w:val="TAL"/>
            </w:pPr>
            <w:r>
              <w:t>presenceDocument</w:t>
            </w:r>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Default="00FB5046" w:rsidP="00B36227">
            <w:pPr>
              <w:pStyle w:val="TAL"/>
            </w:pPr>
            <w:r>
              <w:t xml:space="preserve">Contains the presence information for the RCS user in the format of a PIDF as described in </w:t>
            </w:r>
            <w:r w:rsidRPr="00507905">
              <w:rPr>
                <w:noProof/>
              </w:rPr>
              <w:t>GSMA RCC.07</w:t>
            </w:r>
            <w:r>
              <w:rPr>
                <w:noProof/>
              </w:rPr>
              <w:t xml:space="preserve"> [78]. The </w:t>
            </w:r>
            <w:r>
              <w:rPr>
                <w:i/>
                <w:iCs/>
              </w:rPr>
              <w:t xml:space="preserve">.XMLType.namespace </w:t>
            </w:r>
            <w:r>
              <w:t>parameter shall be populated with "</w:t>
            </w:r>
            <w:r w:rsidRPr="00D9040B">
              <w:t>urn:ietf:params:xml:ns:pidf</w:t>
            </w:r>
            <w:r>
              <w:t>".</w:t>
            </w:r>
          </w:p>
        </w:tc>
      </w:tr>
    </w:tbl>
    <w:p w14:paraId="23E2D50F" w14:textId="77777777" w:rsidR="00FB5046" w:rsidRDefault="00FB5046" w:rsidP="00FB5046"/>
    <w:p w14:paraId="50145C04" w14:textId="77777777" w:rsidR="00FB5046" w:rsidRDefault="00FB5046" w:rsidP="00FB5046">
      <w:pPr>
        <w:pStyle w:val="Heading6"/>
      </w:pPr>
      <w:bookmarkStart w:id="913" w:name="_Toc176177204"/>
      <w:r>
        <w:t>7.13.3.6.2.2</w:t>
      </w:r>
      <w:r>
        <w:tab/>
        <w:t>Type: RCSSessionLegContext</w:t>
      </w:r>
      <w:bookmarkEnd w:id="913"/>
    </w:p>
    <w:p w14:paraId="381AEECE" w14:textId="77777777" w:rsidR="00FB5046" w:rsidRDefault="00FB5046" w:rsidP="00FB5046">
      <w:r>
        <w:t>Table 7.13.3.6.2.2-1 contains details for the RCSSessionLegContext type.</w:t>
      </w:r>
    </w:p>
    <w:p w14:paraId="7C481725" w14:textId="77777777" w:rsidR="00FB5046" w:rsidRPr="00CA24F7" w:rsidRDefault="00FB5046" w:rsidP="00FB5046">
      <w:pPr>
        <w:pStyle w:val="TH"/>
      </w:pPr>
      <w:r>
        <w:t>Table 7.13.3.6.2.2-1</w:t>
      </w:r>
      <w:r w:rsidRPr="006F0A95">
        <w:t xml:space="preserve">: </w:t>
      </w:r>
      <w:r>
        <w:t>Choices</w:t>
      </w:r>
      <w:r w:rsidRPr="006F0A95">
        <w:t xml:space="preserve"> for </w:t>
      </w:r>
      <w:r>
        <w:t>RCSSessionLegContext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435"/>
        <w:gridCol w:w="6259"/>
      </w:tblGrid>
      <w:tr w:rsidR="00FB5046" w:rsidRPr="006F0A95" w14:paraId="64E4BAF1" w14:textId="77777777" w:rsidTr="00520269">
        <w:trPr>
          <w:jc w:val="center"/>
        </w:trPr>
        <w:tc>
          <w:tcPr>
            <w:tcW w:w="1706" w:type="dxa"/>
          </w:tcPr>
          <w:p w14:paraId="74ACDD20" w14:textId="77777777" w:rsidR="00FB5046" w:rsidRPr="006F0A95" w:rsidRDefault="00FB5046" w:rsidP="00B36227">
            <w:pPr>
              <w:pStyle w:val="TAH"/>
            </w:pPr>
            <w:r>
              <w:t>Choice</w:t>
            </w:r>
            <w:r w:rsidRPr="006F0A95">
              <w:t xml:space="preserve"> name</w:t>
            </w:r>
          </w:p>
        </w:tc>
        <w:tc>
          <w:tcPr>
            <w:tcW w:w="1435" w:type="dxa"/>
          </w:tcPr>
          <w:p w14:paraId="26AC0A0A" w14:textId="77777777" w:rsidR="00FB5046" w:rsidRPr="006F0A95" w:rsidRDefault="00FB5046" w:rsidP="00B36227">
            <w:pPr>
              <w:pStyle w:val="TAH"/>
            </w:pPr>
            <w:r>
              <w:t>Type</w:t>
            </w:r>
          </w:p>
        </w:tc>
        <w:tc>
          <w:tcPr>
            <w:tcW w:w="6259" w:type="dxa"/>
          </w:tcPr>
          <w:p w14:paraId="3109ED63" w14:textId="77777777" w:rsidR="00FB5046" w:rsidRPr="006F0A95" w:rsidRDefault="00FB5046" w:rsidP="00B36227">
            <w:pPr>
              <w:pStyle w:val="TAH"/>
            </w:pPr>
            <w:r w:rsidRPr="006F0A95">
              <w:t>Description</w:t>
            </w:r>
          </w:p>
        </w:tc>
      </w:tr>
      <w:tr w:rsidR="00FB5046" w:rsidRPr="006F0A95"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Default="00FB5046" w:rsidP="00B36227">
            <w:pPr>
              <w:pStyle w:val="TAL"/>
            </w:pPr>
            <w:r>
              <w:t>cPMSessionInfo</w:t>
            </w:r>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Default="00FB5046" w:rsidP="00B36227">
            <w:pPr>
              <w:pStyle w:val="TAL"/>
            </w:pPr>
            <w:r>
              <w:t>MIMEEntity</w:t>
            </w:r>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425640" w:rsidRDefault="00FB5046" w:rsidP="00B36227">
            <w:pPr>
              <w:pStyle w:val="TAL"/>
            </w:pPr>
            <w:r>
              <w:t xml:space="preserve">Contains the CPM Session context as described in OMA-TS-CPM_Message-Storage [132] clause 5.2.1. Shall be present if the RCS Server maintains context for the user's sessions in the format described in OMA-TS-CPM_Message-Storage [132]. The </w:t>
            </w:r>
            <w:r>
              <w:rPr>
                <w:i/>
                <w:iCs/>
              </w:rPr>
              <w:t xml:space="preserve">.MIMEEntity.contentType </w:t>
            </w:r>
            <w:r>
              <w:t>parameter shall be populated with "</w:t>
            </w:r>
            <w:r w:rsidRPr="0035662A">
              <w:t>Application/X-CPM-Session</w:t>
            </w:r>
            <w:r>
              <w:t>".</w:t>
            </w:r>
          </w:p>
        </w:tc>
      </w:tr>
    </w:tbl>
    <w:p w14:paraId="40BECA06" w14:textId="77777777" w:rsidR="00FB5046" w:rsidRDefault="00FB5046" w:rsidP="00FB5046"/>
    <w:p w14:paraId="725927C9" w14:textId="77777777" w:rsidR="00FB5046" w:rsidRDefault="00FB5046" w:rsidP="00FB5046">
      <w:pPr>
        <w:pStyle w:val="Heading6"/>
      </w:pPr>
      <w:bookmarkStart w:id="914" w:name="_Toc176177205"/>
      <w:r>
        <w:t>7.13.3.6.2.3</w:t>
      </w:r>
      <w:r>
        <w:tab/>
        <w:t>Type: RCSSIPRegistrationExchange</w:t>
      </w:r>
      <w:bookmarkEnd w:id="914"/>
    </w:p>
    <w:p w14:paraId="61584187" w14:textId="77777777" w:rsidR="00FB5046" w:rsidRDefault="00FB5046" w:rsidP="00FB5046">
      <w:r>
        <w:t>Table 7.13.3.6.2.3-1 contains details for the RCSSIPRegistrationExchange type.</w:t>
      </w:r>
    </w:p>
    <w:p w14:paraId="11D6CD75" w14:textId="77777777" w:rsidR="00FB5046" w:rsidRPr="00876FB6" w:rsidRDefault="00FB5046" w:rsidP="00FB5046">
      <w:pPr>
        <w:pStyle w:val="TH"/>
        <w:rPr>
          <w:rStyle w:val="B1Char"/>
          <w:b w:val="0"/>
        </w:rPr>
      </w:pPr>
      <w:r>
        <w:t>Table 7.13.3.6.2.3</w:t>
      </w:r>
      <w:r w:rsidRPr="006F0A95">
        <w:t>-</w:t>
      </w:r>
      <w:r>
        <w:t>1</w:t>
      </w:r>
      <w:r w:rsidRPr="006F0A95">
        <w:t xml:space="preserve">: Payload for </w:t>
      </w:r>
      <w:r>
        <w:t>RCSSIPRegistrationExchange</w:t>
      </w:r>
      <w:r w:rsidRPr="006F0A95">
        <w:t xml:space="preserve"> </w:t>
      </w:r>
      <w:r>
        <w:t>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1204"/>
        <w:gridCol w:w="1130"/>
        <w:gridCol w:w="3402"/>
        <w:gridCol w:w="709"/>
      </w:tblGrid>
      <w:tr w:rsidR="00FB5046"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9209E3" w:rsidRDefault="00FB5046" w:rsidP="00B36227">
            <w:pPr>
              <w:pStyle w:val="TAH"/>
            </w:pPr>
            <w:r w:rsidRPr="006F0A95">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9209E3" w:rsidRDefault="00FB5046" w:rsidP="00B36227">
            <w:pPr>
              <w:pStyle w:val="TAH"/>
            </w:pPr>
            <w:r>
              <w:t>T</w:t>
            </w:r>
            <w:r w:rsidRPr="009209E3">
              <w: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9209E3" w:rsidRDefault="00FB5046" w:rsidP="00B36227">
            <w:pPr>
              <w:pStyle w:val="TAH"/>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9209E3" w:rsidRDefault="00FB5046" w:rsidP="00B36227">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9209E3" w:rsidRDefault="00FB5046" w:rsidP="00B36227">
            <w:pPr>
              <w:pStyle w:val="TAH"/>
            </w:pPr>
            <w:r>
              <w:t>M/C/O</w:t>
            </w:r>
          </w:p>
        </w:tc>
      </w:tr>
      <w:tr w:rsidR="00FB5046"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Default="00FB5046" w:rsidP="00B36227">
            <w:pPr>
              <w:pStyle w:val="TAL"/>
            </w:pPr>
            <w:r>
              <w:t>rCSRegistrationUpdateRequest</w:t>
            </w:r>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Default="00FB5046" w:rsidP="00B36227">
            <w:pPr>
              <w:pStyle w:val="TAL"/>
            </w:pPr>
            <w:r w:rsidRPr="008A4BBC">
              <w:t>IMSPayload</w:t>
            </w:r>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Default="00FB5046" w:rsidP="00B36227">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6F0A95" w:rsidRDefault="00FB5046" w:rsidP="00B36227">
            <w:pPr>
              <w:pStyle w:val="TAL"/>
            </w:pPr>
            <w:r>
              <w:t>M</w:t>
            </w:r>
          </w:p>
        </w:tc>
      </w:tr>
      <w:tr w:rsidR="00FB5046"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Default="00FB5046" w:rsidP="00B36227">
            <w:pPr>
              <w:pStyle w:val="TAL"/>
            </w:pPr>
            <w:r>
              <w:t>rCSRegistrationUpdateResponse</w:t>
            </w:r>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8A4BBC" w:rsidRDefault="00FB5046" w:rsidP="00B36227">
            <w:pPr>
              <w:pStyle w:val="TAL"/>
            </w:pPr>
            <w:r>
              <w:t>IMSPayload</w:t>
            </w:r>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Default="00FB5046" w:rsidP="00B36227">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Default="00FB5046" w:rsidP="00B36227">
            <w:pPr>
              <w:pStyle w:val="TAL"/>
            </w:pPr>
            <w:r>
              <w:t>M</w:t>
            </w:r>
          </w:p>
        </w:tc>
      </w:tr>
    </w:tbl>
    <w:p w14:paraId="5A9C0DF8" w14:textId="77777777" w:rsidR="00FB5046" w:rsidRDefault="00FB5046" w:rsidP="00FB5046"/>
    <w:p w14:paraId="2FD0D2AA" w14:textId="77777777" w:rsidR="00FB5046" w:rsidRDefault="00FB5046" w:rsidP="00FB5046">
      <w:pPr>
        <w:pStyle w:val="Heading6"/>
      </w:pPr>
      <w:bookmarkStart w:id="915" w:name="_Toc176177206"/>
      <w:r>
        <w:t>7.13.3.6.2.4</w:t>
      </w:r>
      <w:r>
        <w:tab/>
        <w:t>Type: RCSSIPSessionExchange</w:t>
      </w:r>
      <w:bookmarkEnd w:id="915"/>
    </w:p>
    <w:p w14:paraId="792E88FD" w14:textId="77777777" w:rsidR="00FB5046" w:rsidRPr="00876FB6" w:rsidRDefault="00FB5046" w:rsidP="00FB5046">
      <w:pPr>
        <w:pStyle w:val="TH"/>
        <w:rPr>
          <w:rStyle w:val="B1Char"/>
          <w:b w:val="0"/>
        </w:rPr>
      </w:pPr>
      <w:r>
        <w:t>Table 7.13.3.6.2.4</w:t>
      </w:r>
      <w:r w:rsidRPr="006F0A95">
        <w:t>-</w:t>
      </w:r>
      <w:r>
        <w:t>1</w:t>
      </w:r>
      <w:r w:rsidRPr="006F0A95">
        <w:t xml:space="preserve">: Payload for </w:t>
      </w:r>
      <w:r>
        <w:t>RCSSIPSessionExchange</w:t>
      </w:r>
      <w:r w:rsidRPr="006F0A95">
        <w:t xml:space="preserve"> </w:t>
      </w:r>
      <w:r>
        <w:t>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Default="00FB5046" w:rsidP="00B36227">
            <w:pPr>
              <w:pStyle w:val="TAL"/>
            </w:pPr>
            <w:r>
              <w:t>sessionLeg</w:t>
            </w:r>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Default="00FB5046" w:rsidP="00B36227">
            <w:pPr>
              <w:pStyle w:val="TAL"/>
            </w:pPr>
            <w:r>
              <w:t>RCSSessionLeg</w:t>
            </w:r>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Default="00FB5046" w:rsidP="00B36227">
            <w:pPr>
              <w:pStyle w:val="TAL"/>
              <w:rPr>
                <w:rFonts w:cs="Arial"/>
                <w:szCs w:val="18"/>
              </w:rPr>
            </w:pPr>
            <w:r>
              <w:t>M</w:t>
            </w:r>
          </w:p>
        </w:tc>
      </w:tr>
      <w:tr w:rsidR="00FB5046"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Default="00FB5046" w:rsidP="00B36227">
            <w:pPr>
              <w:pStyle w:val="TAL"/>
            </w:pPr>
            <w:r>
              <w:t>sIPRequest</w:t>
            </w:r>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Default="00FB5046" w:rsidP="00B36227">
            <w:pPr>
              <w:pStyle w:val="TAL"/>
            </w:pPr>
            <w:r>
              <w:t>M</w:t>
            </w:r>
          </w:p>
        </w:tc>
      </w:tr>
      <w:tr w:rsidR="00FB5046"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Default="00FB5046" w:rsidP="00B36227">
            <w:pPr>
              <w:pStyle w:val="TAL"/>
            </w:pPr>
            <w:r>
              <w:t>sIPResponse</w:t>
            </w:r>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Default="00FB5046" w:rsidP="00B36227">
            <w:pPr>
              <w:pStyle w:val="TAL"/>
            </w:pPr>
            <w:r>
              <w:t>M</w:t>
            </w:r>
          </w:p>
        </w:tc>
      </w:tr>
    </w:tbl>
    <w:p w14:paraId="4D48BAD2" w14:textId="77777777" w:rsidR="00FB5046" w:rsidRDefault="00FB5046" w:rsidP="00FB5046">
      <w:pPr>
        <w:rPr>
          <w:noProof/>
        </w:rPr>
      </w:pPr>
    </w:p>
    <w:p w14:paraId="7A33E506" w14:textId="77777777" w:rsidR="00FB5046" w:rsidRDefault="00FB5046" w:rsidP="00FB5046">
      <w:pPr>
        <w:pStyle w:val="Heading6"/>
      </w:pPr>
      <w:bookmarkStart w:id="916" w:name="_Toc176177207"/>
      <w:r>
        <w:t>7.13.3.6.2.5</w:t>
      </w:r>
      <w:r>
        <w:tab/>
        <w:t>Type: AdditionalInstanceLocation</w:t>
      </w:r>
      <w:bookmarkEnd w:id="916"/>
    </w:p>
    <w:p w14:paraId="33E62193" w14:textId="77777777" w:rsidR="00FB5046" w:rsidRPr="00876FB6" w:rsidRDefault="00FB5046" w:rsidP="00FB5046">
      <w:pPr>
        <w:pStyle w:val="TH"/>
        <w:rPr>
          <w:rStyle w:val="B1Char"/>
          <w:b w:val="0"/>
        </w:rPr>
      </w:pPr>
      <w:r>
        <w:t>Table 7.13.3.6.2.5</w:t>
      </w:r>
      <w:r w:rsidRPr="006F0A95">
        <w:t>-</w:t>
      </w:r>
      <w:r>
        <w:t>1</w:t>
      </w:r>
      <w:r w:rsidRPr="006F0A95">
        <w:t xml:space="preserve">: Payload for </w:t>
      </w:r>
      <w:r>
        <w:t>AdditionalInstanceLocation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Default="00FB5046" w:rsidP="00B36227">
            <w:pPr>
              <w:pStyle w:val="TAL"/>
            </w:pPr>
            <w:r>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Default="00FB5046" w:rsidP="00B36227">
            <w:pPr>
              <w:pStyle w:val="TAL"/>
            </w:pPr>
            <w:r>
              <w:t>SIPEndpoint</w:t>
            </w:r>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Default="00FB5046" w:rsidP="00B36227">
            <w:pPr>
              <w:pStyle w:val="TAL"/>
              <w:rPr>
                <w:rFonts w:cs="Arial"/>
                <w:szCs w:val="18"/>
              </w:rPr>
            </w:pPr>
            <w:r>
              <w:t>M</w:t>
            </w:r>
          </w:p>
        </w:tc>
      </w:tr>
      <w:tr w:rsidR="00FB5046"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Default="00FB5046" w:rsidP="00B36227">
            <w:pPr>
              <w:pStyle w:val="TAL"/>
            </w:pPr>
            <w:r>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Default="00FB5046" w:rsidP="00B36227">
            <w:pPr>
              <w:pStyle w:val="TAL"/>
            </w:pPr>
            <w:r>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Default="00FB5046" w:rsidP="00B36227">
            <w:pPr>
              <w:pStyle w:val="TAL"/>
              <w:rPr>
                <w:rStyle w:val="normaltextrun"/>
                <w:rFonts w:cs="Arial"/>
                <w:szCs w:val="18"/>
                <w:bdr w:val="none" w:sz="0" w:space="0" w:color="auto" w:frame="1"/>
              </w:rPr>
            </w:pPr>
            <w:r>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Default="00FB5046" w:rsidP="00B36227">
            <w:pPr>
              <w:pStyle w:val="TAL"/>
            </w:pPr>
            <w:r>
              <w:t>M</w:t>
            </w:r>
          </w:p>
        </w:tc>
      </w:tr>
    </w:tbl>
    <w:p w14:paraId="605EFE4D" w14:textId="77777777" w:rsidR="00FB5046" w:rsidRDefault="00FB5046" w:rsidP="00FB5046">
      <w:pPr>
        <w:rPr>
          <w:noProof/>
        </w:rPr>
      </w:pPr>
    </w:p>
    <w:p w14:paraId="050F8D7C" w14:textId="77777777" w:rsidR="00B07676" w:rsidRPr="006F0A95" w:rsidRDefault="00B07676" w:rsidP="00B07676">
      <w:pPr>
        <w:pStyle w:val="Heading4"/>
      </w:pPr>
      <w:bookmarkStart w:id="917" w:name="_Toc176177208"/>
      <w:r>
        <w:t>7.13.4</w:t>
      </w:r>
      <w:r w:rsidRPr="006F0A95">
        <w:tab/>
        <w:t>Generation of IRI over LI_HI2</w:t>
      </w:r>
      <w:bookmarkEnd w:id="917"/>
    </w:p>
    <w:p w14:paraId="40B36F2A" w14:textId="2AE4DBB9" w:rsidR="00B07676" w:rsidRPr="006F0A95" w:rsidRDefault="00B07676" w:rsidP="00B07676">
      <w:r w:rsidRPr="006F0A95">
        <w:t>When an xIRI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The timestamp field of the ETSI TS 102 232-1 [9] PSHeader structure shall be set to the time at which the RCS server event was observed (i.e. the timestamp field of the xIRI).</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2574A2">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r>
              <w:rPr>
                <w:lang w:eastAsia="en-GB"/>
              </w:rPr>
              <w:t>RCSRegistration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r w:rsidRPr="00C172B5">
              <w:rPr>
                <w:lang w:eastAsia="en-GB"/>
              </w:rPr>
              <w:t>RCSCapabilityDiscovery</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r>
              <w:rPr>
                <w:lang w:eastAsia="en-GB"/>
              </w:rPr>
              <w:t>RCSMessage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r>
              <w:rPr>
                <w:lang w:eastAsia="en-GB"/>
              </w:rPr>
              <w:t>RCSSessionEstablishment</w:t>
            </w:r>
            <w:r w:rsidR="00362E1D">
              <w:rPr>
                <w:lang w:eastAsia="en-GB"/>
              </w:rPr>
              <w:t>Attempt</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r>
              <w:rPr>
                <w:lang w:eastAsia="en-GB"/>
              </w:rPr>
              <w:t>RCSSessionModification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r>
              <w:rPr>
                <w:lang w:eastAsia="en-GB"/>
              </w:rPr>
              <w:t>RCSSessionRelease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r w:rsidR="00326B7F" w:rsidRPr="006F0A95"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Default="00326B7F" w:rsidP="00B36227">
            <w:pPr>
              <w:pStyle w:val="TAL"/>
              <w:rPr>
                <w:lang w:eastAsia="en-GB"/>
              </w:rPr>
            </w:pPr>
            <w:r>
              <w:rPr>
                <w:lang w:eastAsia="en-GB"/>
              </w:rPr>
              <w:t>StartOfInterceptForRegisteredRCSUser</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Default="00326B7F" w:rsidP="00B36227">
            <w:pPr>
              <w:pStyle w:val="TAL"/>
              <w:rPr>
                <w:lang w:eastAsia="en-GB"/>
              </w:rPr>
            </w:pPr>
            <w:r>
              <w:rPr>
                <w:lang w:eastAsia="en-GB"/>
              </w:rPr>
              <w:t>REPORT</w:t>
            </w:r>
          </w:p>
        </w:tc>
      </w:tr>
      <w:tr w:rsidR="00326B7F" w:rsidRPr="006F0A95"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Default="00326B7F" w:rsidP="00B36227">
            <w:pPr>
              <w:pStyle w:val="TAL"/>
              <w:rPr>
                <w:lang w:eastAsia="en-GB"/>
              </w:rPr>
            </w:pPr>
            <w:r>
              <w:rPr>
                <w:lang w:eastAsia="en-GB"/>
              </w:rPr>
              <w:t>StartOfInterceptWithEstablishedRCSSession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Default="00326B7F" w:rsidP="00B36227">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918" w:name="_Toc176177209"/>
      <w:r>
        <w:t>7.13.5</w:t>
      </w:r>
      <w:r w:rsidRPr="00480EF6">
        <w:tab/>
      </w:r>
      <w:r>
        <w:t>Redaction of unauthorised information from encapsulated RCS payloads</w:t>
      </w:r>
      <w:bookmarkEnd w:id="918"/>
    </w:p>
    <w:p w14:paraId="0EB0F45B" w14:textId="77777777" w:rsidR="00293EA4" w:rsidRDefault="00293EA4" w:rsidP="00293EA4">
      <w:pPr>
        <w:pStyle w:val="Heading4"/>
      </w:pPr>
      <w:bookmarkStart w:id="919" w:name="_Toc176177210"/>
      <w:r>
        <w:t>7.13.5.1</w:t>
      </w:r>
      <w:r>
        <w:tab/>
        <w:t>General</w:t>
      </w:r>
      <w:bookmarkEnd w:id="919"/>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920" w:name="_Toc176177211"/>
      <w:r>
        <w:t>7.13.5.2</w:t>
      </w:r>
      <w:r>
        <w:tab/>
        <w:t>Redaction of location information</w:t>
      </w:r>
      <w:bookmarkEnd w:id="920"/>
    </w:p>
    <w:p w14:paraId="683E3940" w14:textId="77777777" w:rsidR="00293EA4" w:rsidRDefault="00293EA4" w:rsidP="00293EA4">
      <w:pPr>
        <w:pStyle w:val="Heading5"/>
      </w:pPr>
      <w:bookmarkStart w:id="921" w:name="_Toc176177212"/>
      <w:r>
        <w:t>7.13.5.2.1</w:t>
      </w:r>
      <w:r>
        <w:tab/>
        <w:t>General</w:t>
      </w:r>
      <w:bookmarkEnd w:id="921"/>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922" w:name="_Toc176177213"/>
      <w:r>
        <w:t>7.13.5.2.2</w:t>
      </w:r>
      <w:r>
        <w:tab/>
        <w:t>Redaction of location information from presence information</w:t>
      </w:r>
      <w:bookmarkEnd w:id="922"/>
    </w:p>
    <w:p w14:paraId="37B1A5D5" w14:textId="77777777" w:rsidR="00293EA4" w:rsidRDefault="00293EA4" w:rsidP="00293EA4">
      <w:r>
        <w:t>If the geopriv element of presence information is considered to be location, the Content-Type of any body part at any layer of the RCS message is "application/pidf+xml", and if the presence information contains a geopriv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923" w:name="_Toc176177214"/>
      <w:r>
        <w:t>7.13.5.2.3</w:t>
      </w:r>
      <w:r>
        <w:tab/>
        <w:t>Redaction of location information from CPIM messages</w:t>
      </w:r>
      <w:bookmarkEnd w:id="923"/>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924" w:name="_Toc176177215"/>
      <w:r>
        <w:t>7.13.5.3</w:t>
      </w:r>
      <w:r>
        <w:tab/>
        <w:t>Redaction of communications content</w:t>
      </w:r>
      <w:bookmarkEnd w:id="924"/>
    </w:p>
    <w:p w14:paraId="7DE7EA36" w14:textId="77777777" w:rsidR="00293EA4" w:rsidRDefault="00293EA4" w:rsidP="00293EA4">
      <w:pPr>
        <w:pStyle w:val="Heading5"/>
      </w:pPr>
      <w:bookmarkStart w:id="925" w:name="_Toc176177216"/>
      <w:r>
        <w:t>7.13.5.3.1</w:t>
      </w:r>
      <w:r>
        <w:tab/>
        <w:t>General</w:t>
      </w:r>
      <w:bookmarkEnd w:id="925"/>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926" w:name="_Toc176177217"/>
      <w:r>
        <w:t>7.13.5.3.2</w:t>
      </w:r>
      <w:r>
        <w:tab/>
        <w:t>Redaction of text content</w:t>
      </w:r>
      <w:bookmarkEnd w:id="926"/>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927" w:name="_Toc176177218"/>
      <w:r>
        <w:t>7.13.5.3.3</w:t>
      </w:r>
      <w:r>
        <w:tab/>
        <w:t>Redaction of content from the Subject header field</w:t>
      </w:r>
      <w:bookmarkEnd w:id="927"/>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928" w:name="_Toc176177219"/>
      <w:r>
        <w:t>7.13.5.3.4</w:t>
      </w:r>
      <w:r>
        <w:tab/>
        <w:t>Redaction of content from Geolocation PUSH messages</w:t>
      </w:r>
      <w:bookmarkEnd w:id="928"/>
    </w:p>
    <w:p w14:paraId="4A6DE27D" w14:textId="77777777" w:rsidR="00293EA4" w:rsidRDefault="00293EA4" w:rsidP="00293EA4">
      <w:r>
        <w:t>If the delivery of Geolocation PUSH messages is unauthorised, if the Content-Type of any body part at any layer of the RCS message is "application/vnd.gsma.rcs-ft-http+xml":</w:t>
      </w:r>
    </w:p>
    <w:p w14:paraId="7496B504" w14:textId="77777777" w:rsidR="00293EA4" w:rsidRDefault="00293EA4" w:rsidP="00293EA4">
      <w:pPr>
        <w:pStyle w:val="B1"/>
      </w:pPr>
      <w:r>
        <w:t>-</w:t>
      </w:r>
      <w:r>
        <w:tab/>
        <w:t>the value of the label attribute of the data element of the rcspushlocation element shall be overwritten with the "space" character such that the length of the attribute does not change.</w:t>
      </w:r>
    </w:p>
    <w:p w14:paraId="54AB51F6" w14:textId="77777777" w:rsidR="00293EA4" w:rsidRDefault="00293EA4" w:rsidP="00293EA4">
      <w:pPr>
        <w:pStyle w:val="B1"/>
      </w:pPr>
      <w:r>
        <w:t>-</w:t>
      </w:r>
      <w:r>
        <w:tab/>
        <w:t>the value of the id attribute of the data element of the rcspushlocation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929" w:name="_Toc176177220"/>
      <w:r>
        <w:t>7.13.5.3.5</w:t>
      </w:r>
      <w:r>
        <w:tab/>
        <w:t>Redaction of URLs from file transfer messages</w:t>
      </w:r>
      <w:bookmarkEnd w:id="929"/>
    </w:p>
    <w:p w14:paraId="64835340" w14:textId="77777777" w:rsidR="00293EA4" w:rsidRDefault="00293EA4" w:rsidP="00293EA4">
      <w:r>
        <w:t>If the delivery of the URL of a file being transferred is not authorised, if the Content-Type of any body part at any layer of the RCS message is "application/vnd.gsma.rcs-ft-http+xml":</w:t>
      </w:r>
    </w:p>
    <w:p w14:paraId="1D1DA341" w14:textId="77777777" w:rsidR="00293EA4" w:rsidRDefault="00293EA4" w:rsidP="00293EA4">
      <w:pPr>
        <w:pStyle w:val="B1"/>
      </w:pPr>
      <w:r>
        <w:t>-</w:t>
      </w:r>
      <w:r>
        <w:tab/>
        <w:t>the value of any url attribute of the data element of the file-info element shall be overwritten with the "space" character such that the length of the attribute does not change.</w:t>
      </w:r>
    </w:p>
    <w:p w14:paraId="7EBE9DE6" w14:textId="77777777" w:rsidR="00050ED3" w:rsidRPr="00760004" w:rsidRDefault="00050ED3" w:rsidP="00050ED3">
      <w:pPr>
        <w:pStyle w:val="Heading3"/>
      </w:pPr>
      <w:bookmarkStart w:id="930" w:name="_Toc176177221"/>
      <w:r>
        <w:t>7.13.6</w:t>
      </w:r>
      <w:r w:rsidRPr="00760004">
        <w:tab/>
        <w:t>Generation of xCC over LI_X3</w:t>
      </w:r>
      <w:bookmarkEnd w:id="930"/>
    </w:p>
    <w:p w14:paraId="71BC72F8" w14:textId="77777777" w:rsidR="00050ED3" w:rsidRDefault="00050ED3" w:rsidP="00050ED3">
      <w:pPr>
        <w:pStyle w:val="Heading4"/>
      </w:pPr>
      <w:bookmarkStart w:id="931" w:name="_Toc176177222"/>
      <w:r>
        <w:t>7.13.6.1</w:t>
      </w:r>
      <w:r>
        <w:tab/>
        <w:t>General</w:t>
      </w:r>
      <w:bookmarkEnd w:id="931"/>
    </w:p>
    <w:p w14:paraId="65937C04" w14:textId="77777777" w:rsidR="00050ED3" w:rsidRDefault="00050ED3" w:rsidP="00050ED3">
      <w:r>
        <w:t>As described in TS 33.127 [5] clause 7.13, content for RCS may be present in the RCS Server, the HTTP Content Server or the File Localisation Server.</w:t>
      </w:r>
    </w:p>
    <w:p w14:paraId="6609A341" w14:textId="77777777" w:rsidR="00050ED3" w:rsidRDefault="00050ED3" w:rsidP="00050ED3">
      <w:r w:rsidRPr="00AD27EE">
        <w:t xml:space="preserve">Where generation of xCC for RCS services is required, the following clauses apply. As a deployment option, RCS content may alternatively be delivered </w:t>
      </w:r>
      <w:r>
        <w:t>as</w:t>
      </w:r>
      <w:r w:rsidRPr="00AD27EE">
        <w:t xml:space="preserve"> xIRI </w:t>
      </w:r>
      <w:r>
        <w:t>over</w:t>
      </w:r>
      <w:r w:rsidRPr="00AD27EE">
        <w:t xml:space="preserve"> LI_HI2 as defined in</w:t>
      </w:r>
      <w:r>
        <w:t xml:space="preserve"> clauses 7.13.3.3 and 7.13.3.4.</w:t>
      </w:r>
    </w:p>
    <w:p w14:paraId="2A3F6948" w14:textId="690390C7" w:rsidR="00050ED3" w:rsidRDefault="00050ED3" w:rsidP="00050ED3">
      <w:r>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Default="00050ED3" w:rsidP="00050ED3">
      <w:r>
        <w:t>The interception of content at the File Localisation Server is described in clause 7.13.6.4.</w:t>
      </w:r>
    </w:p>
    <w:p w14:paraId="44C0390C" w14:textId="77777777" w:rsidR="00050ED3" w:rsidRPr="004B3E75" w:rsidRDefault="00050ED3" w:rsidP="00050ED3">
      <w:pPr>
        <w:pStyle w:val="Heading4"/>
      </w:pPr>
      <w:bookmarkStart w:id="932" w:name="_Toc176177223"/>
      <w:r>
        <w:t>7.13.6.2</w:t>
      </w:r>
      <w:r>
        <w:tab/>
        <w:t>Generation of xCC at the CC-POI in the RCS Server</w:t>
      </w:r>
      <w:bookmarkEnd w:id="932"/>
    </w:p>
    <w:p w14:paraId="1D595488" w14:textId="77777777" w:rsidR="00050ED3" w:rsidRPr="00760004" w:rsidRDefault="00050ED3" w:rsidP="00050ED3">
      <w:r w:rsidRPr="00760004">
        <w:t xml:space="preserve">The CC-POI present in the </w:t>
      </w:r>
      <w:r>
        <w:t>RCS Server</w:t>
      </w:r>
      <w:r w:rsidRPr="00760004">
        <w:t xml:space="preserve"> shall send xCC over LI_X3 for any </w:t>
      </w:r>
      <w:r>
        <w:t>of the RCS</w:t>
      </w:r>
      <w:r w:rsidRPr="00760004">
        <w:t xml:space="preserve"> event</w:t>
      </w:r>
      <w:r>
        <w:t>s listed in TS 33.127 [5] clause 7.13.4.1</w:t>
      </w:r>
      <w:r w:rsidRPr="00760004">
        <w:t xml:space="preserve"> where </w:t>
      </w:r>
      <w:r>
        <w:t>content</w:t>
      </w:r>
      <w:r w:rsidRPr="00760004">
        <w:t xml:space="preserve"> is available.</w:t>
      </w:r>
    </w:p>
    <w:p w14:paraId="070CB0B7" w14:textId="77777777" w:rsidR="00050ED3" w:rsidRPr="00462380" w:rsidRDefault="00050ED3" w:rsidP="00050ED3">
      <w:pPr>
        <w:rPr>
          <w:lang w:val="en-US"/>
        </w:rPr>
      </w:pPr>
      <w:r>
        <w:t>When the RCS</w:t>
      </w:r>
      <w:r w:rsidRPr="00760004">
        <w:t xml:space="preserve"> contents </w:t>
      </w:r>
      <w:r>
        <w:t>consist of a SIP Message, t</w:t>
      </w:r>
      <w:r w:rsidRPr="00760004">
        <w:t xml:space="preserve">he xCC payload shall consist of </w:t>
      </w:r>
      <w:r>
        <w:t>the RCS</w:t>
      </w:r>
      <w:r w:rsidRPr="00760004">
        <w:t xml:space="preserve"> contents given as a </w:t>
      </w:r>
      <w:r>
        <w:t>SIP message as described in ETSI TS 103 221-2 [8] clause 5.4.10</w:t>
      </w:r>
      <w:r w:rsidRPr="00760004">
        <w:t>. The payload format shall be set to "</w:t>
      </w:r>
      <w:r>
        <w:t>SIP Message</w:t>
      </w:r>
      <w:r w:rsidRPr="00760004">
        <w:t xml:space="preserve">" (value </w:t>
      </w:r>
      <w:r>
        <w:t>9</w:t>
      </w:r>
      <w:r w:rsidRPr="00760004">
        <w:t>).</w:t>
      </w:r>
    </w:p>
    <w:p w14:paraId="0CE3FEA7" w14:textId="77777777" w:rsidR="00050ED3" w:rsidRDefault="00050ED3" w:rsidP="00050ED3">
      <w:r>
        <w:t>When the RCS</w:t>
      </w:r>
      <w:r w:rsidRPr="00760004">
        <w:t xml:space="preserve"> contents </w:t>
      </w:r>
      <w:r>
        <w:t>consist of an MSRP Message, t</w:t>
      </w:r>
      <w:r w:rsidRPr="00760004">
        <w:t xml:space="preserve">he xCC payload shall consist of </w:t>
      </w:r>
      <w:r>
        <w:t>the RCS</w:t>
      </w:r>
      <w:r w:rsidRPr="00760004">
        <w:t xml:space="preserve"> contents given as </w:t>
      </w:r>
      <w:r>
        <w:t>an MSRP Message as described in ETSI TS 103 221-2 [8] clause 5.4.14</w:t>
      </w:r>
      <w:r w:rsidRPr="00760004">
        <w:t>. The payload format shall be set to "</w:t>
      </w:r>
      <w:r>
        <w:t>MSRP Message</w:t>
      </w:r>
      <w:r w:rsidRPr="00760004">
        <w:t>" (value 1</w:t>
      </w:r>
      <w:r>
        <w:t>3</w:t>
      </w:r>
      <w:r w:rsidRPr="00760004">
        <w:t>).</w:t>
      </w:r>
    </w:p>
    <w:p w14:paraId="21ACF98D" w14:textId="77777777" w:rsidR="00050ED3" w:rsidRDefault="00050ED3" w:rsidP="00050ED3">
      <w:r>
        <w:t>When the RCS</w:t>
      </w:r>
      <w:r w:rsidRPr="00760004">
        <w:t xml:space="preserve"> contents </w:t>
      </w:r>
      <w:r>
        <w:t>consist of a MIME Entity, t</w:t>
      </w:r>
      <w:r w:rsidRPr="00760004">
        <w:t xml:space="preserve">he xCC payload shall consist of </w:t>
      </w:r>
      <w:r>
        <w:t>the RCS</w:t>
      </w:r>
      <w:r w:rsidRPr="00760004">
        <w:t xml:space="preserve"> contents given as a MIME encoded document </w:t>
      </w:r>
      <w:r>
        <w:t>as described in ETSI TS 103 221-2 [8] clause 5.4.16</w:t>
      </w:r>
      <w:r w:rsidRPr="00760004">
        <w:t>.</w:t>
      </w:r>
      <w:r>
        <w:t xml:space="preserve"> </w:t>
      </w:r>
      <w:r w:rsidRPr="00760004">
        <w:t xml:space="preserve">The payload format shall be set to "MIME </w:t>
      </w:r>
      <w:r>
        <w:t>Message</w:t>
      </w:r>
      <w:r w:rsidRPr="00760004">
        <w:t>" (value 15).</w:t>
      </w:r>
    </w:p>
    <w:p w14:paraId="03EE687F" w14:textId="77777777" w:rsidR="00050ED3" w:rsidRPr="004B3E75" w:rsidRDefault="00050ED3" w:rsidP="00050ED3">
      <w:pPr>
        <w:pStyle w:val="Heading4"/>
      </w:pPr>
      <w:bookmarkStart w:id="933" w:name="_Toc176177224"/>
      <w:r>
        <w:t>7.13.6.3</w:t>
      </w:r>
      <w:r>
        <w:tab/>
        <w:t>Generation of xCC at the CC-POI in the HTTP Content Server</w:t>
      </w:r>
      <w:bookmarkEnd w:id="933"/>
    </w:p>
    <w:p w14:paraId="6C2B948B" w14:textId="77777777" w:rsidR="00050ED3" w:rsidRDefault="00050ED3" w:rsidP="00050ED3">
      <w:r>
        <w:t>The interception of content at the HTTP Content Server is not described in the present document.</w:t>
      </w:r>
    </w:p>
    <w:p w14:paraId="5EEE927A" w14:textId="77777777" w:rsidR="00050ED3" w:rsidRPr="004B3E75" w:rsidRDefault="00050ED3" w:rsidP="00050ED3">
      <w:pPr>
        <w:pStyle w:val="Heading4"/>
      </w:pPr>
      <w:bookmarkStart w:id="934" w:name="_Toc176177225"/>
      <w:r>
        <w:t>7.13.6.4</w:t>
      </w:r>
      <w:r>
        <w:tab/>
        <w:t>Generation of xCC at the CC-POI in the File Localisation Server</w:t>
      </w:r>
      <w:bookmarkEnd w:id="934"/>
    </w:p>
    <w:p w14:paraId="01764770" w14:textId="77777777" w:rsidR="00050ED3" w:rsidRPr="004B3E75" w:rsidRDefault="00050ED3" w:rsidP="00050ED3">
      <w:r>
        <w:t>The interception of content at the File Localisation Server is not described in the present document.</w:t>
      </w:r>
    </w:p>
    <w:p w14:paraId="319F437E" w14:textId="77777777" w:rsidR="00050ED3" w:rsidRPr="002E4B69" w:rsidRDefault="00050ED3" w:rsidP="00050ED3">
      <w:pPr>
        <w:pStyle w:val="Heading4"/>
      </w:pPr>
      <w:bookmarkStart w:id="935" w:name="_Toc146207498"/>
      <w:bookmarkStart w:id="936" w:name="_Toc176177226"/>
      <w:r w:rsidRPr="002E4B69">
        <w:t>7.1</w:t>
      </w:r>
      <w:r>
        <w:t>3.6</w:t>
      </w:r>
      <w:r w:rsidRPr="002E4B69">
        <w:t>.</w:t>
      </w:r>
      <w:r>
        <w:t>5</w:t>
      </w:r>
      <w:r w:rsidRPr="002E4B69">
        <w:tab/>
        <w:t>Payload direction</w:t>
      </w:r>
      <w:bookmarkEnd w:id="935"/>
      <w:bookmarkEnd w:id="936"/>
    </w:p>
    <w:p w14:paraId="45ED0E45" w14:textId="77777777" w:rsidR="00050ED3" w:rsidRDefault="00050ED3" w:rsidP="00050ED3">
      <w:r w:rsidRPr="00077094">
        <w:t xml:space="preserve">The CC-POI shall set the payload direction to indicate the direction of the </w:t>
      </w:r>
      <w:r>
        <w:t xml:space="preserve">message containing the content being reported as </w:t>
      </w:r>
      <w:r w:rsidRPr="00077094">
        <w:t>xCC delivered to the MDF3 as described in ETSI TS 103 221-2 [8] clause 5.2.6</w:t>
      </w:r>
      <w:r>
        <w:t>.</w:t>
      </w:r>
    </w:p>
    <w:p w14:paraId="324935B6" w14:textId="77777777" w:rsidR="00050ED3" w:rsidRDefault="00050ED3" w:rsidP="00050ED3">
      <w:pPr>
        <w:pStyle w:val="Heading3"/>
      </w:pPr>
      <w:bookmarkStart w:id="937" w:name="_Toc146207506"/>
      <w:bookmarkStart w:id="938" w:name="_Toc176177227"/>
      <w:r>
        <w:t>7.13.7</w:t>
      </w:r>
      <w:r>
        <w:tab/>
        <w:t>Generation of CC over LI_HI3</w:t>
      </w:r>
      <w:bookmarkEnd w:id="937"/>
      <w:bookmarkEnd w:id="938"/>
    </w:p>
    <w:p w14:paraId="3D9E5199" w14:textId="77777777" w:rsidR="00050ED3" w:rsidRDefault="00050ED3" w:rsidP="00050ED3">
      <w:r w:rsidRPr="00AD27EE">
        <w:t>Where generation of CC for RCS services is required, the following claus</w:t>
      </w:r>
      <w:r>
        <w:t>e</w:t>
      </w:r>
      <w:r w:rsidRPr="00AD27EE">
        <w:t xml:space="preserve"> appl</w:t>
      </w:r>
      <w:r>
        <w:t>ies</w:t>
      </w:r>
      <w:r w:rsidRPr="00AD27EE">
        <w:t xml:space="preserve">. As a deployment option, RCS content may alternatively be delivered </w:t>
      </w:r>
      <w:r>
        <w:t>as</w:t>
      </w:r>
      <w:r w:rsidRPr="00AD27EE">
        <w:t xml:space="preserve"> IRI </w:t>
      </w:r>
      <w:r>
        <w:t>over</w:t>
      </w:r>
      <w:r w:rsidRPr="00AD27EE">
        <w:t xml:space="preserve"> LI_HI2 as defined in</w:t>
      </w:r>
      <w:r>
        <w:t xml:space="preserve"> clause 7.13.4.</w:t>
      </w:r>
    </w:p>
    <w:p w14:paraId="7DAD232F" w14:textId="77777777" w:rsidR="00050ED3" w:rsidRDefault="00050ED3" w:rsidP="00050ED3">
      <w:r>
        <w:t>When xCC is received over LI_X3 from a CC-POI, the MDF3 shall deliver the CC over LI_HI3 to the LEMF according to the clause 5.5.3 without undue delay.</w:t>
      </w:r>
    </w:p>
    <w:p w14:paraId="762BC2A6" w14:textId="77777777" w:rsidR="00050ED3" w:rsidRPr="00E1114E" w:rsidRDefault="00050ED3" w:rsidP="00050ED3">
      <w:r>
        <w:t>The MDF3 shall populate the threeGPP33128DefinedCC field with a CCPDU structure containing RCSCCPDU.</w:t>
      </w:r>
    </w:p>
    <w:p w14:paraId="07D74ED2" w14:textId="77777777" w:rsidR="00050ED3" w:rsidRDefault="00050ED3" w:rsidP="00050ED3">
      <w:r>
        <w:t xml:space="preserve">When the payload format of the xCC received over LI_X3 is </w:t>
      </w:r>
      <w:r w:rsidRPr="00760004">
        <w:t>"</w:t>
      </w:r>
      <w:r>
        <w:t>SIP Message</w:t>
      </w:r>
      <w:r w:rsidRPr="00760004">
        <w:t xml:space="preserve">" (value </w:t>
      </w:r>
      <w:r>
        <w:t>9</w:t>
      </w:r>
      <w:r w:rsidRPr="00760004">
        <w:t>)</w:t>
      </w:r>
      <w:r>
        <w:t xml:space="preserve">, the CC shall be mediated as </w:t>
      </w:r>
      <w:r w:rsidRPr="00D006FE">
        <w:rPr>
          <w:i/>
          <w:iCs/>
        </w:rPr>
        <w:t>RCSCCPDU.encapsulatedRCSPayload</w:t>
      </w:r>
      <w:r>
        <w:rPr>
          <w:i/>
          <w:iCs/>
        </w:rPr>
        <w:t>.sIP.</w:t>
      </w:r>
    </w:p>
    <w:p w14:paraId="69F79325" w14:textId="77777777" w:rsidR="00050ED3" w:rsidRDefault="00050ED3" w:rsidP="00050ED3">
      <w:r>
        <w:t xml:space="preserve">When the payload format of the xCC received over LI_X3 is </w:t>
      </w:r>
      <w:r w:rsidRPr="00760004">
        <w:t>"</w:t>
      </w:r>
      <w:r>
        <w:t>MSRP Message</w:t>
      </w:r>
      <w:r w:rsidRPr="00760004">
        <w:t xml:space="preserve">" (value </w:t>
      </w:r>
      <w:r>
        <w:t>13</w:t>
      </w:r>
      <w:r w:rsidRPr="00760004">
        <w:t>)</w:t>
      </w:r>
      <w:r>
        <w:t xml:space="preserve">, the CC shall be mediated as  </w:t>
      </w:r>
      <w:r w:rsidRPr="00D006FE">
        <w:rPr>
          <w:i/>
          <w:iCs/>
        </w:rPr>
        <w:t>RCSCCPDU.encapsulatedRCSPayload</w:t>
      </w:r>
      <w:r>
        <w:rPr>
          <w:i/>
          <w:iCs/>
        </w:rPr>
        <w:t>.mSRP.</w:t>
      </w:r>
    </w:p>
    <w:p w14:paraId="59D4EFDF" w14:textId="77777777" w:rsidR="00050ED3" w:rsidRDefault="00050ED3" w:rsidP="00050ED3">
      <w:r>
        <w:t xml:space="preserve">When the payload format of the xCC received over LI_X3 is </w:t>
      </w:r>
      <w:r w:rsidRPr="00760004">
        <w:t>"</w:t>
      </w:r>
      <w:r>
        <w:t>MIME Message</w:t>
      </w:r>
      <w:r w:rsidRPr="00760004">
        <w:t xml:space="preserve">" (value </w:t>
      </w:r>
      <w:r>
        <w:t>15</w:t>
      </w:r>
      <w:r w:rsidRPr="00760004">
        <w:t>)</w:t>
      </w:r>
      <w:r>
        <w:t xml:space="preserve">, the CC shall be mediated as </w:t>
      </w:r>
      <w:r w:rsidRPr="00D006FE">
        <w:rPr>
          <w:i/>
          <w:iCs/>
        </w:rPr>
        <w:t>RCSCCPDU.encapsulatedRCSPayload</w:t>
      </w:r>
      <w:r>
        <w:rPr>
          <w:i/>
          <w:iCs/>
        </w:rPr>
        <w:t>.mIME.</w:t>
      </w:r>
    </w:p>
    <w:p w14:paraId="59031A66" w14:textId="77777777" w:rsidR="00050ED3" w:rsidRPr="00E1114E" w:rsidRDefault="00050ED3" w:rsidP="00050ED3">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51035157" w14:textId="77777777" w:rsidR="00286864" w:rsidRDefault="00286864" w:rsidP="00286864">
      <w:pPr>
        <w:pStyle w:val="Heading2"/>
      </w:pPr>
      <w:bookmarkStart w:id="939" w:name="_Toc176177228"/>
      <w:r>
        <w:t>7.14</w:t>
      </w:r>
      <w:r>
        <w:tab/>
        <w:t>LI at EES</w:t>
      </w:r>
      <w:bookmarkEnd w:id="939"/>
    </w:p>
    <w:p w14:paraId="07545611" w14:textId="77777777" w:rsidR="00286864" w:rsidRDefault="00286864" w:rsidP="00286864">
      <w:pPr>
        <w:pStyle w:val="Heading3"/>
      </w:pPr>
      <w:bookmarkStart w:id="940" w:name="_Toc176177229"/>
      <w:r>
        <w:t>7.14.1</w:t>
      </w:r>
      <w:r>
        <w:tab/>
        <w:t>Provisioning over LI_X1</w:t>
      </w:r>
      <w:bookmarkEnd w:id="940"/>
    </w:p>
    <w:p w14:paraId="49768D63" w14:textId="77777777" w:rsidR="00286864" w:rsidRDefault="00286864" w:rsidP="00286864">
      <w:pPr>
        <w:pStyle w:val="Heading4"/>
      </w:pPr>
      <w:bookmarkStart w:id="941" w:name="_Toc176177230"/>
      <w:r>
        <w:t>7.14.1.1</w:t>
      </w:r>
      <w:r>
        <w:tab/>
        <w:t>Provisioning of IRI-POI in EES</w:t>
      </w:r>
      <w:bookmarkEnd w:id="941"/>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Table 7.14.1-1: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Table 7.14.1-2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77777777" w:rsidR="00286864" w:rsidRDefault="00286864" w:rsidP="00286864">
      <w:pPr>
        <w:pStyle w:val="TH"/>
      </w:pPr>
      <w:r>
        <w:t>Table 7.14.1-2: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hideMark/>
          </w:tcPr>
          <w:p w14:paraId="542E6B6F" w14:textId="63A267FD" w:rsidR="00286864" w:rsidRDefault="00286864">
            <w:pPr>
              <w:pStyle w:val="TAL"/>
            </w:pPr>
            <w:r>
              <w:t>Shall be included when the task should only intercept specific CSP service types as described in clause 5.2.4.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942" w:name="_Toc176177231"/>
      <w:r>
        <w:t>7.14.1.2</w:t>
      </w:r>
      <w:r>
        <w:tab/>
        <w:t>Provisioning of the MDF2</w:t>
      </w:r>
      <w:bookmarkEnd w:id="942"/>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Table 7.14.1-3 shows the minimum details of the LI_X1 ActivateTask message used for provisioning the MDF2.</w:t>
      </w:r>
    </w:p>
    <w:p w14:paraId="626CC816" w14:textId="77777777" w:rsidR="00286864" w:rsidRDefault="00286864" w:rsidP="00286864">
      <w:pPr>
        <w:pStyle w:val="TH"/>
      </w:pPr>
      <w:r>
        <w:t>Table 7.14.1-3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943" w:name="_Toc176177232"/>
      <w:r>
        <w:t>7.14.2</w:t>
      </w:r>
      <w:r>
        <w:tab/>
        <w:t>Generation of xIRI at IRI-POI in EES over LI_X2</w:t>
      </w:r>
      <w:bookmarkEnd w:id="943"/>
    </w:p>
    <w:p w14:paraId="7976CFD8" w14:textId="77777777" w:rsidR="00286864" w:rsidRDefault="00286864" w:rsidP="00286864">
      <w:pPr>
        <w:pStyle w:val="Heading4"/>
        <w:rPr>
          <w:rFonts w:cs="Arial"/>
          <w:szCs w:val="24"/>
        </w:rPr>
      </w:pPr>
      <w:bookmarkStart w:id="944" w:name="_Toc176177233"/>
      <w:r>
        <w:t>7.14.2.1</w:t>
      </w:r>
      <w:r>
        <w:tab/>
      </w:r>
      <w:r>
        <w:rPr>
          <w:rFonts w:cs="Arial"/>
          <w:szCs w:val="24"/>
        </w:rPr>
        <w:t>General</w:t>
      </w:r>
      <w:bookmarkEnd w:id="944"/>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945" w:name="_Toc176177234"/>
      <w:r>
        <w:t>7.14.2.2</w:t>
      </w:r>
      <w:r>
        <w:tab/>
      </w:r>
      <w:r>
        <w:rPr>
          <w:rFonts w:cs="Arial"/>
          <w:szCs w:val="24"/>
        </w:rPr>
        <w:t>EEC registration and deregistration</w:t>
      </w:r>
      <w:bookmarkEnd w:id="945"/>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Table 7.14.2-1: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t>Table 7.14.2-2: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Table 7.14.2-3: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t>Table 7.14.2-4: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946" w:name="_Toc176177235"/>
      <w:r>
        <w:t>7.14.2.3</w:t>
      </w:r>
      <w:r>
        <w:tab/>
      </w:r>
      <w:r>
        <w:rPr>
          <w:rFonts w:cs="Arial"/>
          <w:szCs w:val="24"/>
        </w:rPr>
        <w:t>EAS discovery</w:t>
      </w:r>
      <w:bookmarkEnd w:id="946"/>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Table 7.14.2-5: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t>Table 7.14.2-6: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Table 7.14.2-7: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t>Table 7.14.2-8: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Table 7.14.2-9: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947" w:name="_Toc176177236"/>
      <w:r>
        <w:t>7.14.2.4</w:t>
      </w:r>
      <w:r>
        <w:tab/>
      </w:r>
      <w:r>
        <w:rPr>
          <w:rFonts w:cs="Arial"/>
          <w:szCs w:val="24"/>
        </w:rPr>
        <w:t>EAS discovery subscription</w:t>
      </w:r>
      <w:bookmarkEnd w:id="947"/>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Table 7.14.2-10: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t>Table 7.14.2-11: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948" w:name="_Toc176177237"/>
      <w:r>
        <w:t>7.14.2.5</w:t>
      </w:r>
      <w:r>
        <w:tab/>
      </w:r>
      <w:r>
        <w:rPr>
          <w:rFonts w:cs="Arial"/>
          <w:szCs w:val="24"/>
        </w:rPr>
        <w:t>EAS discovery notification</w:t>
      </w:r>
      <w:bookmarkEnd w:id="948"/>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35D5E59F"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w:t>
      </w:r>
      <w:r w:rsidR="002F5A4F">
        <w:t>discovery</w:t>
      </w:r>
      <w:r>
        <w:t xml:space="preserve"> information </w:t>
      </w:r>
      <w:r>
        <w:rPr>
          <w:lang w:eastAsia="fr-FR"/>
        </w:rPr>
        <w:t>(as defined in TS 24.558 [93] clause 5.3.2.4).</w:t>
      </w:r>
    </w:p>
    <w:p w14:paraId="2AE7349D" w14:textId="69D6DA7A" w:rsidR="00286864" w:rsidRDefault="00286864" w:rsidP="00286864">
      <w:pPr>
        <w:pStyle w:val="NO"/>
      </w:pPr>
      <w:r>
        <w:t>NOTE:</w:t>
      </w:r>
      <w:r>
        <w:tab/>
      </w:r>
      <w:r>
        <w:rPr>
          <w:lang w:eastAsia="fr-FR"/>
        </w:rPr>
        <w:t xml:space="preserve">Because it is HTTP-based transaction the notification request is always supposed to be received by the EEC which needs to answer with the </w:t>
      </w:r>
      <w:r w:rsidR="002F5A4F">
        <w:rPr>
          <w:lang w:eastAsia="fr-FR"/>
        </w:rPr>
        <w:t>response</w:t>
      </w:r>
      <w:r>
        <w:rPr>
          <w:lang w:eastAsia="fr-FR"/>
        </w:rPr>
        <w:t>.</w:t>
      </w:r>
    </w:p>
    <w:p w14:paraId="02DA3525" w14:textId="77777777" w:rsidR="00286864" w:rsidRDefault="00286864" w:rsidP="00286864">
      <w:pPr>
        <w:pStyle w:val="TH"/>
      </w:pPr>
      <w:r>
        <w:t>Table 7.14.2-12: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949" w:name="_Toc176177238"/>
      <w:r>
        <w:t>7.14.2.6</w:t>
      </w:r>
      <w:r>
        <w:tab/>
      </w:r>
      <w:r>
        <w:rPr>
          <w:rFonts w:cs="Arial"/>
          <w:szCs w:val="24"/>
        </w:rPr>
        <w:t>Application context relocation</w:t>
      </w:r>
      <w:bookmarkEnd w:id="949"/>
    </w:p>
    <w:p w14:paraId="7F0F94FE" w14:textId="728872BA" w:rsidR="00286864" w:rsidRDefault="00286864" w:rsidP="00286864">
      <w:r>
        <w:t>The IRI-POI in the EES shall generate an xIRI containing an EESAppContextRelocation record when the IRI-POI present in the EES detects that an EEC has requested ACR (Application Context Relocation) determination</w:t>
      </w:r>
      <w:r w:rsidR="002F5A4F">
        <w:t xml:space="preserve"> </w:t>
      </w:r>
      <w:r>
        <w:t>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Table 7.14.2-13: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t>Table 7.14.2-14: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Table 7.14.2-15: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950" w:name="_Toc176177239"/>
      <w:r>
        <w:rPr>
          <w:lang w:val="fr-FR"/>
        </w:rPr>
        <w:t>7.14.2.7</w:t>
      </w:r>
      <w:r>
        <w:rPr>
          <w:lang w:val="fr-FR"/>
        </w:rPr>
        <w:tab/>
      </w:r>
      <w:r>
        <w:rPr>
          <w:rFonts w:cs="Arial"/>
          <w:szCs w:val="24"/>
          <w:lang w:val="fr-FR"/>
        </w:rPr>
        <w:t>Application context relocation information subscription</w:t>
      </w:r>
      <w:bookmarkEnd w:id="950"/>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t>Table 7.14.2-16: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951" w:name="_Toc176177240"/>
      <w:r>
        <w:rPr>
          <w:lang w:val="fr-FR"/>
        </w:rPr>
        <w:t>7.14.2.8</w:t>
      </w:r>
      <w:r>
        <w:rPr>
          <w:lang w:val="fr-FR"/>
        </w:rPr>
        <w:tab/>
      </w:r>
      <w:r>
        <w:rPr>
          <w:rFonts w:cs="Arial"/>
          <w:szCs w:val="24"/>
          <w:lang w:val="fr-FR"/>
        </w:rPr>
        <w:t>Application context relocation information notification</w:t>
      </w:r>
      <w:bookmarkEnd w:id="951"/>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t>Table 7.14.2-17: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952" w:name="_Toc176177241"/>
      <w:r>
        <w:rPr>
          <w:lang w:val="fr-FR"/>
        </w:rPr>
        <w:t>7.14.2.9</w:t>
      </w:r>
      <w:r>
        <w:rPr>
          <w:lang w:val="fr-FR"/>
        </w:rPr>
        <w:tab/>
      </w:r>
      <w:r>
        <w:rPr>
          <w:rFonts w:cs="Arial"/>
          <w:szCs w:val="24"/>
          <w:lang w:val="fr-FR"/>
        </w:rPr>
        <w:t>EEC context relocation</w:t>
      </w:r>
      <w:bookmarkEnd w:id="952"/>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t>Table 7.14.2-17: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953" w:name="_Toc176177242"/>
      <w:r>
        <w:t>7.14.2.10</w:t>
      </w:r>
      <w:r>
        <w:tab/>
      </w:r>
      <w:r>
        <w:rPr>
          <w:rFonts w:cs="Arial"/>
          <w:szCs w:val="24"/>
        </w:rPr>
        <w:t>Start of interception with registered EEC</w:t>
      </w:r>
      <w:bookmarkEnd w:id="953"/>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7777777" w:rsidR="00286864" w:rsidRDefault="00286864" w:rsidP="00286864">
      <w:pPr>
        <w:pStyle w:val="TH"/>
      </w:pPr>
      <w:r>
        <w:t>Table 7.14.2-18: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954" w:name="_Toc176177243"/>
      <w:r>
        <w:t>7.14.2.11</w:t>
      </w:r>
      <w:r>
        <w:tab/>
      </w:r>
      <w:r>
        <w:rPr>
          <w:rFonts w:cs="Arial"/>
          <w:szCs w:val="24"/>
        </w:rPr>
        <w:t>Generation of IRI over LI_HI2</w:t>
      </w:r>
      <w:bookmarkEnd w:id="954"/>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7424B407" w14:textId="77777777" w:rsidR="005A5D50" w:rsidRDefault="005A5D50" w:rsidP="005A5D50">
      <w:r>
        <w:t xml:space="preserve">The </w:t>
      </w:r>
      <w:r w:rsidRPr="00760004">
        <w:t xml:space="preserve">ETSI TS 102 232-1 [9] </w:t>
      </w:r>
      <w:r>
        <w:rPr>
          <w:i/>
          <w:iCs/>
        </w:rPr>
        <w:t>@LI-PS-PDU.pSHeader.timeStamp</w:t>
      </w:r>
      <w:r>
        <w:t xml:space="preserve"> field shall be set to the time at which the EES event was observed (i.e. the timestamp field of the xIRI).</w:t>
      </w:r>
    </w:p>
    <w:p w14:paraId="3F1B5F96" w14:textId="77777777" w:rsidR="005A5D50" w:rsidRDefault="005A5D50" w:rsidP="005A5D50">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7.14.2-19.</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5B88C9DA" w14:textId="77777777" w:rsidR="001A70CC" w:rsidRDefault="001A70CC" w:rsidP="001A70CC">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4AC889F6" w14:textId="77777777" w:rsidR="00286864" w:rsidRDefault="00286864" w:rsidP="00286864">
      <w:r>
        <w:t>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7.14.2-18.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955" w:name="_Toc176177244"/>
      <w:r>
        <w:t>7.15</w:t>
      </w:r>
      <w:r w:rsidRPr="00760004">
        <w:tab/>
      </w:r>
      <w:r>
        <w:t>LI at 5GMS AF</w:t>
      </w:r>
      <w:bookmarkEnd w:id="955"/>
    </w:p>
    <w:p w14:paraId="0F6A4418" w14:textId="77777777" w:rsidR="00EF011A" w:rsidRPr="00760004" w:rsidRDefault="00EF011A" w:rsidP="00EF011A">
      <w:pPr>
        <w:pStyle w:val="Heading3"/>
      </w:pPr>
      <w:bookmarkStart w:id="956" w:name="_Toc176177245"/>
      <w:r>
        <w:t>7.15.1</w:t>
      </w:r>
      <w:r w:rsidRPr="00760004">
        <w:tab/>
      </w:r>
      <w:r>
        <w:t>Provisioning over LI_X1</w:t>
      </w:r>
      <w:bookmarkEnd w:id="956"/>
    </w:p>
    <w:p w14:paraId="7AC2F567" w14:textId="77777777" w:rsidR="00EF011A" w:rsidRPr="00027916" w:rsidRDefault="00EF011A" w:rsidP="00EF011A">
      <w:pPr>
        <w:pStyle w:val="Heading4"/>
      </w:pPr>
      <w:bookmarkStart w:id="957" w:name="_Toc176177246"/>
      <w:r>
        <w:t>7.15.1.1</w:t>
      </w:r>
      <w:r>
        <w:tab/>
        <w:t>Provisioning of IRI-POI in 5GMS AF</w:t>
      </w:r>
      <w:bookmarkEnd w:id="957"/>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D16E69">
        <w:trPr>
          <w:trHeight w:val="248"/>
          <w:jc w:val="center"/>
        </w:trPr>
        <w:tc>
          <w:tcPr>
            <w:tcW w:w="1998" w:type="dxa"/>
          </w:tcPr>
          <w:p w14:paraId="3FEF442A" w14:textId="77777777" w:rsidR="00EF011A" w:rsidRPr="00760004" w:rsidRDefault="00EF011A" w:rsidP="00D16E69">
            <w:pPr>
              <w:pStyle w:val="TAH"/>
            </w:pPr>
            <w:r w:rsidRPr="00760004">
              <w:t>Identifier</w:t>
            </w:r>
          </w:p>
        </w:tc>
        <w:tc>
          <w:tcPr>
            <w:tcW w:w="1546" w:type="dxa"/>
          </w:tcPr>
          <w:p w14:paraId="5916D92C" w14:textId="77777777" w:rsidR="00EF011A" w:rsidRPr="00760004" w:rsidRDefault="00EF011A" w:rsidP="00D16E69">
            <w:pPr>
              <w:pStyle w:val="TAH"/>
            </w:pPr>
            <w:r>
              <w:t>Owner</w:t>
            </w:r>
          </w:p>
        </w:tc>
        <w:tc>
          <w:tcPr>
            <w:tcW w:w="2693" w:type="dxa"/>
          </w:tcPr>
          <w:p w14:paraId="5C9645A0" w14:textId="77777777" w:rsidR="00EF011A" w:rsidRPr="00760004" w:rsidRDefault="00EF011A" w:rsidP="00D16E69">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D16E69">
            <w:pPr>
              <w:pStyle w:val="TAH"/>
            </w:pPr>
            <w:r w:rsidRPr="00760004">
              <w:t>Definition</w:t>
            </w:r>
          </w:p>
        </w:tc>
      </w:tr>
      <w:tr w:rsidR="00EF011A" w:rsidRPr="00760004" w14:paraId="55A44AF2" w14:textId="77777777" w:rsidTr="00D16E69">
        <w:trPr>
          <w:trHeight w:val="248"/>
          <w:jc w:val="center"/>
        </w:trPr>
        <w:tc>
          <w:tcPr>
            <w:tcW w:w="1998" w:type="dxa"/>
          </w:tcPr>
          <w:p w14:paraId="1B95727B" w14:textId="77777777" w:rsidR="00EF011A" w:rsidRPr="00760004" w:rsidRDefault="00EF011A" w:rsidP="00D16E69">
            <w:pPr>
              <w:pStyle w:val="TAL"/>
            </w:pPr>
            <w:r>
              <w:t>gPSIMSISDN</w:t>
            </w:r>
          </w:p>
        </w:tc>
        <w:tc>
          <w:tcPr>
            <w:tcW w:w="1546" w:type="dxa"/>
          </w:tcPr>
          <w:p w14:paraId="4F55900E" w14:textId="77777777" w:rsidR="00EF011A" w:rsidRPr="00760004" w:rsidRDefault="00EF011A" w:rsidP="00D16E69">
            <w:pPr>
              <w:pStyle w:val="TAL"/>
            </w:pPr>
            <w:r>
              <w:t>ETSI</w:t>
            </w:r>
          </w:p>
        </w:tc>
        <w:tc>
          <w:tcPr>
            <w:tcW w:w="2693" w:type="dxa"/>
          </w:tcPr>
          <w:p w14:paraId="20844BD8" w14:textId="77777777" w:rsidR="00EF011A" w:rsidRPr="00760004" w:rsidRDefault="00EF011A" w:rsidP="00D16E69">
            <w:pPr>
              <w:pStyle w:val="TAL"/>
            </w:pPr>
            <w:r>
              <w:t>GPSIMSISDN</w:t>
            </w:r>
          </w:p>
        </w:tc>
        <w:tc>
          <w:tcPr>
            <w:tcW w:w="3539" w:type="dxa"/>
          </w:tcPr>
          <w:p w14:paraId="0E5E6062" w14:textId="77777777" w:rsidR="00EF011A" w:rsidRPr="00760004" w:rsidRDefault="00EF011A" w:rsidP="00D16E69">
            <w:pPr>
              <w:pStyle w:val="TAL"/>
            </w:pPr>
            <w:r w:rsidRPr="00760004">
              <w:t>See ETSI TS 103 221-1 [7]</w:t>
            </w:r>
          </w:p>
        </w:tc>
      </w:tr>
      <w:tr w:rsidR="00EF011A" w:rsidRPr="00760004" w14:paraId="253A2FB3" w14:textId="77777777" w:rsidTr="00D16E69">
        <w:trPr>
          <w:trHeight w:val="248"/>
          <w:jc w:val="center"/>
        </w:trPr>
        <w:tc>
          <w:tcPr>
            <w:tcW w:w="1998" w:type="dxa"/>
          </w:tcPr>
          <w:p w14:paraId="1ADBFA5C" w14:textId="77777777" w:rsidR="00EF011A" w:rsidRPr="00760004" w:rsidRDefault="00EF011A" w:rsidP="00D16E69">
            <w:pPr>
              <w:pStyle w:val="TAL"/>
            </w:pPr>
            <w:r>
              <w:t>gPSINAI</w:t>
            </w:r>
          </w:p>
        </w:tc>
        <w:tc>
          <w:tcPr>
            <w:tcW w:w="1546" w:type="dxa"/>
          </w:tcPr>
          <w:p w14:paraId="04206A1A" w14:textId="77777777" w:rsidR="00EF011A" w:rsidRPr="00760004" w:rsidRDefault="00EF011A" w:rsidP="00D16E69">
            <w:pPr>
              <w:pStyle w:val="TAL"/>
            </w:pPr>
            <w:r>
              <w:t>ETSI</w:t>
            </w:r>
          </w:p>
        </w:tc>
        <w:tc>
          <w:tcPr>
            <w:tcW w:w="2693" w:type="dxa"/>
          </w:tcPr>
          <w:p w14:paraId="6A931047" w14:textId="77777777" w:rsidR="00EF011A" w:rsidRPr="00760004" w:rsidRDefault="00EF011A" w:rsidP="00D16E69">
            <w:pPr>
              <w:pStyle w:val="TAL"/>
            </w:pPr>
            <w:r>
              <w:t>GPSINAI</w:t>
            </w:r>
          </w:p>
        </w:tc>
        <w:tc>
          <w:tcPr>
            <w:tcW w:w="3539" w:type="dxa"/>
          </w:tcPr>
          <w:p w14:paraId="26E473C6" w14:textId="77777777" w:rsidR="00EF011A" w:rsidRPr="00760004" w:rsidRDefault="00EF011A" w:rsidP="00D16E69">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D16E69">
        <w:trPr>
          <w:jc w:val="center"/>
        </w:trPr>
        <w:tc>
          <w:tcPr>
            <w:tcW w:w="2972" w:type="dxa"/>
          </w:tcPr>
          <w:p w14:paraId="1C9E4BB0"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D16E69">
            <w:pPr>
              <w:pStyle w:val="TAH"/>
            </w:pPr>
            <w:r>
              <w:t>Description</w:t>
            </w:r>
          </w:p>
        </w:tc>
        <w:tc>
          <w:tcPr>
            <w:tcW w:w="708" w:type="dxa"/>
          </w:tcPr>
          <w:p w14:paraId="11272E68" w14:textId="77777777" w:rsidR="00EF011A" w:rsidRPr="00CE0181" w:rsidRDefault="00EF011A" w:rsidP="00D16E69">
            <w:pPr>
              <w:pStyle w:val="TAH"/>
            </w:pPr>
            <w:r w:rsidRPr="00CE0181">
              <w:t>M/C/O</w:t>
            </w:r>
          </w:p>
        </w:tc>
      </w:tr>
      <w:tr w:rsidR="00EF011A" w:rsidRPr="00CE0181" w14:paraId="7A80C770" w14:textId="77777777" w:rsidTr="00D16E69">
        <w:trPr>
          <w:jc w:val="center"/>
        </w:trPr>
        <w:tc>
          <w:tcPr>
            <w:tcW w:w="2972" w:type="dxa"/>
          </w:tcPr>
          <w:p w14:paraId="5D3FE068" w14:textId="77777777" w:rsidR="00EF011A" w:rsidRPr="00CE0181" w:rsidRDefault="00EF011A" w:rsidP="00D16E69">
            <w:pPr>
              <w:pStyle w:val="TAL"/>
            </w:pPr>
            <w:r w:rsidRPr="00CE0181">
              <w:t>XID</w:t>
            </w:r>
          </w:p>
        </w:tc>
        <w:tc>
          <w:tcPr>
            <w:tcW w:w="6242" w:type="dxa"/>
          </w:tcPr>
          <w:p w14:paraId="7690E040" w14:textId="77777777" w:rsidR="00EF011A" w:rsidRPr="00CE0181" w:rsidRDefault="00EF011A" w:rsidP="00D16E69">
            <w:pPr>
              <w:pStyle w:val="TAL"/>
            </w:pPr>
            <w:r w:rsidRPr="00CE0181">
              <w:t>XID assigned by LIPF</w:t>
            </w:r>
            <w:r>
              <w:t>.</w:t>
            </w:r>
          </w:p>
        </w:tc>
        <w:tc>
          <w:tcPr>
            <w:tcW w:w="708" w:type="dxa"/>
          </w:tcPr>
          <w:p w14:paraId="2EF7FBB9" w14:textId="77777777" w:rsidR="00EF011A" w:rsidRPr="00CE0181" w:rsidRDefault="00EF011A" w:rsidP="00D16E69">
            <w:pPr>
              <w:pStyle w:val="TAL"/>
            </w:pPr>
            <w:r w:rsidRPr="00CE0181">
              <w:t>M</w:t>
            </w:r>
          </w:p>
        </w:tc>
      </w:tr>
      <w:tr w:rsidR="00EF011A" w:rsidRPr="00CE0181" w14:paraId="12CEF4D9" w14:textId="77777777" w:rsidTr="00D16E69">
        <w:trPr>
          <w:jc w:val="center"/>
        </w:trPr>
        <w:tc>
          <w:tcPr>
            <w:tcW w:w="2972" w:type="dxa"/>
          </w:tcPr>
          <w:p w14:paraId="39700EB8" w14:textId="77777777" w:rsidR="00EF011A" w:rsidRPr="00CE0181" w:rsidRDefault="00EF011A" w:rsidP="00D16E69">
            <w:pPr>
              <w:pStyle w:val="TAL"/>
            </w:pPr>
            <w:r w:rsidRPr="00CE0181">
              <w:t>TargetIdentifiers</w:t>
            </w:r>
          </w:p>
        </w:tc>
        <w:tc>
          <w:tcPr>
            <w:tcW w:w="6242" w:type="dxa"/>
          </w:tcPr>
          <w:p w14:paraId="1AF18C93" w14:textId="77777777" w:rsidR="00EF011A" w:rsidRPr="00CE0181" w:rsidRDefault="00EF011A" w:rsidP="00D16E69">
            <w:pPr>
              <w:pStyle w:val="TAL"/>
            </w:pPr>
            <w:r>
              <w:t>One of the target identifiers listed in the paragraph above.</w:t>
            </w:r>
          </w:p>
        </w:tc>
        <w:tc>
          <w:tcPr>
            <w:tcW w:w="708" w:type="dxa"/>
          </w:tcPr>
          <w:p w14:paraId="3FAAB42D" w14:textId="77777777" w:rsidR="00EF011A" w:rsidRPr="00CE0181" w:rsidRDefault="00EF011A" w:rsidP="00D16E69">
            <w:pPr>
              <w:pStyle w:val="TAL"/>
            </w:pPr>
            <w:r w:rsidRPr="00CE0181">
              <w:t>M</w:t>
            </w:r>
          </w:p>
        </w:tc>
      </w:tr>
      <w:tr w:rsidR="00EF011A" w:rsidRPr="00CE0181" w14:paraId="57350FB9" w14:textId="77777777" w:rsidTr="00D16E69">
        <w:trPr>
          <w:jc w:val="center"/>
        </w:trPr>
        <w:tc>
          <w:tcPr>
            <w:tcW w:w="2972" w:type="dxa"/>
          </w:tcPr>
          <w:p w14:paraId="2893DBC9" w14:textId="77777777" w:rsidR="00EF011A" w:rsidRPr="00CE0181" w:rsidRDefault="00EF011A" w:rsidP="00D16E69">
            <w:pPr>
              <w:pStyle w:val="TAL"/>
            </w:pPr>
            <w:r w:rsidRPr="00CE0181">
              <w:t>DeliveryType</w:t>
            </w:r>
          </w:p>
        </w:tc>
        <w:tc>
          <w:tcPr>
            <w:tcW w:w="6242" w:type="dxa"/>
          </w:tcPr>
          <w:p w14:paraId="4B637547" w14:textId="77777777" w:rsidR="00EF011A" w:rsidRPr="00CE0181" w:rsidRDefault="00EF011A" w:rsidP="00D16E69">
            <w:pPr>
              <w:pStyle w:val="TAL"/>
            </w:pPr>
            <w:r w:rsidRPr="00CE0181">
              <w:t>Set to “X2Only”</w:t>
            </w:r>
            <w:r>
              <w:t>.</w:t>
            </w:r>
          </w:p>
        </w:tc>
        <w:tc>
          <w:tcPr>
            <w:tcW w:w="708" w:type="dxa"/>
          </w:tcPr>
          <w:p w14:paraId="4196F4AB" w14:textId="77777777" w:rsidR="00EF011A" w:rsidRPr="00CE0181" w:rsidRDefault="00EF011A" w:rsidP="00D16E69">
            <w:pPr>
              <w:pStyle w:val="TAL"/>
            </w:pPr>
            <w:r w:rsidRPr="00CE0181">
              <w:t>M</w:t>
            </w:r>
          </w:p>
        </w:tc>
      </w:tr>
      <w:tr w:rsidR="00EF011A" w:rsidRPr="00CE0181" w14:paraId="101FE66E" w14:textId="77777777" w:rsidTr="00D16E69">
        <w:trPr>
          <w:jc w:val="center"/>
        </w:trPr>
        <w:tc>
          <w:tcPr>
            <w:tcW w:w="2972" w:type="dxa"/>
          </w:tcPr>
          <w:p w14:paraId="29A9109D" w14:textId="77777777" w:rsidR="00EF011A" w:rsidRPr="00CE0181" w:rsidRDefault="00EF011A" w:rsidP="00D16E69">
            <w:pPr>
              <w:pStyle w:val="TAL"/>
            </w:pPr>
            <w:r w:rsidRPr="00CE0181">
              <w:t>ListOfDIDs</w:t>
            </w:r>
          </w:p>
        </w:tc>
        <w:tc>
          <w:tcPr>
            <w:tcW w:w="6242" w:type="dxa"/>
          </w:tcPr>
          <w:p w14:paraId="55EF19CC" w14:textId="77777777" w:rsidR="00EF011A" w:rsidRPr="00CE0181" w:rsidRDefault="00EF011A" w:rsidP="00D16E69">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D16E69">
            <w:pPr>
              <w:pStyle w:val="TAL"/>
            </w:pPr>
            <w:r w:rsidRPr="00CE0181">
              <w:t>M</w:t>
            </w:r>
          </w:p>
        </w:tc>
      </w:tr>
      <w:tr w:rsidR="00EF011A" w:rsidRPr="00CE0181"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D16E69">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0017420C" w:rsidR="00EF011A" w:rsidRDefault="00EF011A" w:rsidP="00D16E69">
            <w:pPr>
              <w:pStyle w:val="TAL"/>
            </w:pPr>
            <w:r>
              <w:t>Shall be included when the explicit identification of specific CSP service types to be intercepted by the task as described in clause 5.2.4 is required.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D16E69">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958" w:name="_Toc176177247"/>
      <w:r>
        <w:t>7.15.1.2</w:t>
      </w:r>
      <w:r>
        <w:tab/>
        <w:t>Provisioning of the MDF2</w:t>
      </w:r>
      <w:bookmarkEnd w:id="958"/>
    </w:p>
    <w:p w14:paraId="261C2FA0" w14:textId="77777777" w:rsidR="00EF011A" w:rsidRDefault="00EF011A" w:rsidP="00EF011A">
      <w:r>
        <w:t>The MDF2 listed as the delivery endpoint over LI_X2 for xIRI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ActivateTask message used for provisioning </w:t>
      </w:r>
      <w:r>
        <w:t>the MDF2</w:t>
      </w:r>
      <w:r w:rsidRPr="00CE0181">
        <w:t>.</w:t>
      </w:r>
    </w:p>
    <w:p w14:paraId="7C3C54C5" w14:textId="77777777" w:rsidR="00EF011A" w:rsidRPr="001A1E56" w:rsidRDefault="00EF011A" w:rsidP="00EF011A">
      <w:pPr>
        <w:pStyle w:val="TH"/>
      </w:pPr>
      <w:r w:rsidRPr="001A1E56">
        <w:t xml:space="preserve">Table </w:t>
      </w:r>
      <w:r>
        <w:t>7.15.1.2-1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D16E69">
        <w:trPr>
          <w:jc w:val="center"/>
        </w:trPr>
        <w:tc>
          <w:tcPr>
            <w:tcW w:w="2972" w:type="dxa"/>
          </w:tcPr>
          <w:p w14:paraId="318D05CC" w14:textId="77777777" w:rsidR="00EF011A" w:rsidRPr="007B1D70" w:rsidRDefault="00EF011A" w:rsidP="00D16E69">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D16E69">
            <w:pPr>
              <w:pStyle w:val="TAH"/>
            </w:pPr>
            <w:r>
              <w:t>Description</w:t>
            </w:r>
          </w:p>
        </w:tc>
        <w:tc>
          <w:tcPr>
            <w:tcW w:w="708" w:type="dxa"/>
          </w:tcPr>
          <w:p w14:paraId="2C347D16" w14:textId="77777777" w:rsidR="00EF011A" w:rsidRPr="007B1D70" w:rsidRDefault="00EF011A" w:rsidP="00D16E69">
            <w:pPr>
              <w:pStyle w:val="TAH"/>
            </w:pPr>
            <w:r w:rsidRPr="007B1D70">
              <w:t>M/C/O</w:t>
            </w:r>
          </w:p>
        </w:tc>
      </w:tr>
      <w:tr w:rsidR="00EF011A" w14:paraId="4BF078F3" w14:textId="77777777" w:rsidTr="00D16E69">
        <w:trPr>
          <w:jc w:val="center"/>
        </w:trPr>
        <w:tc>
          <w:tcPr>
            <w:tcW w:w="2972" w:type="dxa"/>
          </w:tcPr>
          <w:p w14:paraId="0DD39562" w14:textId="77777777" w:rsidR="00EF011A" w:rsidRDefault="00EF011A" w:rsidP="00D16E69">
            <w:pPr>
              <w:pStyle w:val="TAL"/>
            </w:pPr>
            <w:r>
              <w:t>XID</w:t>
            </w:r>
          </w:p>
        </w:tc>
        <w:tc>
          <w:tcPr>
            <w:tcW w:w="6242" w:type="dxa"/>
          </w:tcPr>
          <w:p w14:paraId="09168115" w14:textId="77777777" w:rsidR="00EF011A" w:rsidRDefault="00EF011A" w:rsidP="00D16E69">
            <w:pPr>
              <w:pStyle w:val="TAL"/>
            </w:pPr>
            <w:r>
              <w:t>XID assigned by LIPF.</w:t>
            </w:r>
          </w:p>
        </w:tc>
        <w:tc>
          <w:tcPr>
            <w:tcW w:w="708" w:type="dxa"/>
          </w:tcPr>
          <w:p w14:paraId="3F62CA1C" w14:textId="77777777" w:rsidR="00EF011A" w:rsidRDefault="00EF011A" w:rsidP="00D16E69">
            <w:pPr>
              <w:pStyle w:val="TAL"/>
            </w:pPr>
            <w:r>
              <w:t>M</w:t>
            </w:r>
          </w:p>
        </w:tc>
      </w:tr>
      <w:tr w:rsidR="00EF011A" w14:paraId="2D7C282C" w14:textId="77777777" w:rsidTr="00D16E69">
        <w:trPr>
          <w:jc w:val="center"/>
        </w:trPr>
        <w:tc>
          <w:tcPr>
            <w:tcW w:w="2972" w:type="dxa"/>
          </w:tcPr>
          <w:p w14:paraId="635CE7E1" w14:textId="77777777" w:rsidR="00EF011A" w:rsidRDefault="00EF011A" w:rsidP="00D16E69">
            <w:pPr>
              <w:pStyle w:val="TAL"/>
            </w:pPr>
            <w:r>
              <w:t>TargetIdentifiers</w:t>
            </w:r>
          </w:p>
        </w:tc>
        <w:tc>
          <w:tcPr>
            <w:tcW w:w="6242" w:type="dxa"/>
          </w:tcPr>
          <w:p w14:paraId="7E388843" w14:textId="77777777" w:rsidR="00EF011A" w:rsidRDefault="00EF011A" w:rsidP="00D16E69">
            <w:pPr>
              <w:pStyle w:val="TAL"/>
            </w:pPr>
            <w:r>
              <w:t>One or more of the target identifiers listed in clause 7.15.1.1.</w:t>
            </w:r>
          </w:p>
        </w:tc>
        <w:tc>
          <w:tcPr>
            <w:tcW w:w="708" w:type="dxa"/>
          </w:tcPr>
          <w:p w14:paraId="59D07743" w14:textId="77777777" w:rsidR="00EF011A" w:rsidRDefault="00EF011A" w:rsidP="00D16E69">
            <w:pPr>
              <w:pStyle w:val="TAL"/>
            </w:pPr>
            <w:r>
              <w:t>M</w:t>
            </w:r>
          </w:p>
        </w:tc>
      </w:tr>
      <w:tr w:rsidR="00EF011A" w14:paraId="1B5A3989" w14:textId="77777777" w:rsidTr="00D16E69">
        <w:trPr>
          <w:jc w:val="center"/>
        </w:trPr>
        <w:tc>
          <w:tcPr>
            <w:tcW w:w="2972" w:type="dxa"/>
          </w:tcPr>
          <w:p w14:paraId="0F1DE9DE" w14:textId="77777777" w:rsidR="00EF011A" w:rsidRDefault="00EF011A" w:rsidP="00D16E69">
            <w:pPr>
              <w:pStyle w:val="TAL"/>
            </w:pPr>
            <w:r>
              <w:t>DeliveryType</w:t>
            </w:r>
          </w:p>
        </w:tc>
        <w:tc>
          <w:tcPr>
            <w:tcW w:w="6242" w:type="dxa"/>
          </w:tcPr>
          <w:p w14:paraId="09A1A0E0" w14:textId="77777777" w:rsidR="00EF011A" w:rsidRDefault="00EF011A" w:rsidP="00D16E69">
            <w:pPr>
              <w:pStyle w:val="TAL"/>
            </w:pPr>
            <w:r>
              <w:t>Set to “X2Only”. (Ignored by the MDF2).</w:t>
            </w:r>
          </w:p>
        </w:tc>
        <w:tc>
          <w:tcPr>
            <w:tcW w:w="708" w:type="dxa"/>
          </w:tcPr>
          <w:p w14:paraId="18A55FD5" w14:textId="77777777" w:rsidR="00EF011A" w:rsidRDefault="00EF011A" w:rsidP="00D16E69">
            <w:pPr>
              <w:pStyle w:val="TAL"/>
            </w:pPr>
            <w:r>
              <w:t>M</w:t>
            </w:r>
          </w:p>
        </w:tc>
      </w:tr>
      <w:tr w:rsidR="00EF011A" w14:paraId="17F5C7F8" w14:textId="77777777" w:rsidTr="00D16E69">
        <w:trPr>
          <w:jc w:val="center"/>
        </w:trPr>
        <w:tc>
          <w:tcPr>
            <w:tcW w:w="2972" w:type="dxa"/>
          </w:tcPr>
          <w:p w14:paraId="6F5DF75C" w14:textId="77777777" w:rsidR="00EF011A" w:rsidRDefault="00EF011A" w:rsidP="00D16E69">
            <w:pPr>
              <w:pStyle w:val="TAL"/>
            </w:pPr>
            <w:r>
              <w:t>ListOfDIDs</w:t>
            </w:r>
          </w:p>
        </w:tc>
        <w:tc>
          <w:tcPr>
            <w:tcW w:w="6242" w:type="dxa"/>
          </w:tcPr>
          <w:p w14:paraId="02E78647" w14:textId="77777777" w:rsidR="00EF011A" w:rsidRDefault="00EF011A" w:rsidP="00D16E69">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0716FD08" w14:textId="77777777" w:rsidR="00EF011A" w:rsidRDefault="00EF011A" w:rsidP="00D16E69">
            <w:pPr>
              <w:pStyle w:val="TAL"/>
            </w:pPr>
            <w:r>
              <w:t>M</w:t>
            </w:r>
          </w:p>
        </w:tc>
      </w:tr>
      <w:tr w:rsidR="00EF011A" w14:paraId="0561C3B4" w14:textId="77777777" w:rsidTr="00D16E69">
        <w:trPr>
          <w:jc w:val="center"/>
        </w:trPr>
        <w:tc>
          <w:tcPr>
            <w:tcW w:w="2972" w:type="dxa"/>
          </w:tcPr>
          <w:p w14:paraId="4B053812" w14:textId="77777777" w:rsidR="00EF011A" w:rsidRDefault="00EF011A" w:rsidP="00D16E69">
            <w:pPr>
              <w:pStyle w:val="TAL"/>
            </w:pPr>
            <w:r>
              <w:t>ListOfMediationDetails</w:t>
            </w:r>
          </w:p>
        </w:tc>
        <w:tc>
          <w:tcPr>
            <w:tcW w:w="6242" w:type="dxa"/>
          </w:tcPr>
          <w:p w14:paraId="2244E3F8" w14:textId="77777777" w:rsidR="00EF011A" w:rsidRDefault="00EF011A" w:rsidP="00D16E69">
            <w:pPr>
              <w:pStyle w:val="TAL"/>
            </w:pPr>
            <w:r>
              <w:t>Sequence of Mediation Details, See table 7.15.1.2-2</w:t>
            </w:r>
          </w:p>
        </w:tc>
        <w:tc>
          <w:tcPr>
            <w:tcW w:w="708" w:type="dxa"/>
          </w:tcPr>
          <w:p w14:paraId="47EA5F95" w14:textId="77777777" w:rsidR="00EF011A" w:rsidRDefault="00EF011A" w:rsidP="00D16E69">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D16E69">
        <w:trPr>
          <w:jc w:val="center"/>
        </w:trPr>
        <w:tc>
          <w:tcPr>
            <w:tcW w:w="2972" w:type="dxa"/>
          </w:tcPr>
          <w:p w14:paraId="7845C322"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D16E69">
            <w:pPr>
              <w:pStyle w:val="TAH"/>
            </w:pPr>
            <w:r>
              <w:t>Description</w:t>
            </w:r>
          </w:p>
        </w:tc>
        <w:tc>
          <w:tcPr>
            <w:tcW w:w="708" w:type="dxa"/>
          </w:tcPr>
          <w:p w14:paraId="0B304149" w14:textId="77777777" w:rsidR="00EF011A" w:rsidRPr="00CE0181" w:rsidRDefault="00EF011A" w:rsidP="00D16E69">
            <w:pPr>
              <w:pStyle w:val="TAH"/>
            </w:pPr>
            <w:r w:rsidRPr="00CE0181">
              <w:t>M/C/O</w:t>
            </w:r>
          </w:p>
        </w:tc>
      </w:tr>
      <w:tr w:rsidR="00EF011A" w:rsidRPr="00CE0181" w14:paraId="387B76FF" w14:textId="77777777" w:rsidTr="00D16E69">
        <w:trPr>
          <w:jc w:val="center"/>
        </w:trPr>
        <w:tc>
          <w:tcPr>
            <w:tcW w:w="2972" w:type="dxa"/>
          </w:tcPr>
          <w:p w14:paraId="6025826A" w14:textId="77777777" w:rsidR="00EF011A" w:rsidRPr="00CE0181" w:rsidRDefault="00EF011A" w:rsidP="00D16E69">
            <w:pPr>
              <w:pStyle w:val="TAL"/>
            </w:pPr>
            <w:r>
              <w:t>LIID</w:t>
            </w:r>
          </w:p>
        </w:tc>
        <w:tc>
          <w:tcPr>
            <w:tcW w:w="6242" w:type="dxa"/>
          </w:tcPr>
          <w:p w14:paraId="1A090A0E" w14:textId="77777777" w:rsidR="00EF011A" w:rsidRPr="00CE0181" w:rsidRDefault="00EF011A" w:rsidP="00D16E69">
            <w:pPr>
              <w:pStyle w:val="TAL"/>
            </w:pPr>
            <w:r>
              <w:t>Lawful Intercept ID associated with the task.</w:t>
            </w:r>
          </w:p>
        </w:tc>
        <w:tc>
          <w:tcPr>
            <w:tcW w:w="708" w:type="dxa"/>
          </w:tcPr>
          <w:p w14:paraId="67D383FD" w14:textId="77777777" w:rsidR="00EF011A" w:rsidRPr="00CE0181" w:rsidRDefault="00EF011A" w:rsidP="00D16E69">
            <w:pPr>
              <w:pStyle w:val="TAL"/>
              <w:jc w:val="center"/>
            </w:pPr>
            <w:r w:rsidRPr="00CE0181">
              <w:t>M</w:t>
            </w:r>
          </w:p>
        </w:tc>
      </w:tr>
      <w:tr w:rsidR="00EF011A" w:rsidRPr="00CE0181" w14:paraId="596F8F4D" w14:textId="77777777" w:rsidTr="00D16E69">
        <w:trPr>
          <w:jc w:val="center"/>
        </w:trPr>
        <w:tc>
          <w:tcPr>
            <w:tcW w:w="2972" w:type="dxa"/>
          </w:tcPr>
          <w:p w14:paraId="7390F8AA" w14:textId="77777777" w:rsidR="00EF011A" w:rsidRPr="00CE0181" w:rsidRDefault="00EF011A" w:rsidP="00D16E69">
            <w:pPr>
              <w:pStyle w:val="TAL"/>
            </w:pPr>
            <w:r>
              <w:t>DeliveryType</w:t>
            </w:r>
          </w:p>
        </w:tc>
        <w:tc>
          <w:tcPr>
            <w:tcW w:w="6242" w:type="dxa"/>
          </w:tcPr>
          <w:p w14:paraId="1BA07E68" w14:textId="77777777" w:rsidR="00EF011A" w:rsidRPr="00CE0181" w:rsidRDefault="00EF011A" w:rsidP="00D16E69">
            <w:pPr>
              <w:pStyle w:val="TAL"/>
            </w:pPr>
            <w:r>
              <w:t>Set to “HI2Only”.</w:t>
            </w:r>
          </w:p>
        </w:tc>
        <w:tc>
          <w:tcPr>
            <w:tcW w:w="708" w:type="dxa"/>
          </w:tcPr>
          <w:p w14:paraId="771E1DF1" w14:textId="77777777" w:rsidR="00EF011A" w:rsidRPr="00CE0181" w:rsidRDefault="00EF011A" w:rsidP="00D16E69">
            <w:pPr>
              <w:pStyle w:val="TAL"/>
              <w:jc w:val="center"/>
            </w:pPr>
            <w:r w:rsidRPr="00CE0181">
              <w:t>M</w:t>
            </w:r>
          </w:p>
        </w:tc>
      </w:tr>
      <w:tr w:rsidR="00EF011A" w:rsidRPr="00CE0181" w14:paraId="4D24672C" w14:textId="77777777" w:rsidTr="00D16E69">
        <w:trPr>
          <w:jc w:val="center"/>
        </w:trPr>
        <w:tc>
          <w:tcPr>
            <w:tcW w:w="2972" w:type="dxa"/>
          </w:tcPr>
          <w:p w14:paraId="27D9546A" w14:textId="77777777" w:rsidR="00EF011A" w:rsidRDefault="00EF011A" w:rsidP="00D16E69">
            <w:pPr>
              <w:pStyle w:val="TAL"/>
            </w:pPr>
            <w:r>
              <w:t>ListOfDIDs</w:t>
            </w:r>
          </w:p>
        </w:tc>
        <w:tc>
          <w:tcPr>
            <w:tcW w:w="6242" w:type="dxa"/>
          </w:tcPr>
          <w:p w14:paraId="57883F5F" w14:textId="77777777" w:rsidR="00EF011A" w:rsidRDefault="00EF011A" w:rsidP="00D16E69">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E0181" w:rsidRDefault="00EF011A" w:rsidP="00D16E69">
            <w:pPr>
              <w:pStyle w:val="TAL"/>
              <w:jc w:val="center"/>
            </w:pPr>
            <w:r>
              <w:t>C</w:t>
            </w:r>
          </w:p>
        </w:tc>
      </w:tr>
      <w:tr w:rsidR="00EF011A" w:rsidRPr="00CE0181" w14:paraId="0698DEEF" w14:textId="77777777" w:rsidTr="00D16E69">
        <w:trPr>
          <w:jc w:val="center"/>
        </w:trPr>
        <w:tc>
          <w:tcPr>
            <w:tcW w:w="2972" w:type="dxa"/>
          </w:tcPr>
          <w:p w14:paraId="0896F2B5" w14:textId="77777777" w:rsidR="00EF011A" w:rsidRDefault="00EF011A" w:rsidP="00D16E69">
            <w:pPr>
              <w:pStyle w:val="TAL"/>
            </w:pPr>
            <w:r>
              <w:t>ServiceScoping</w:t>
            </w:r>
          </w:p>
        </w:tc>
        <w:tc>
          <w:tcPr>
            <w:tcW w:w="6242" w:type="dxa"/>
          </w:tcPr>
          <w:p w14:paraId="21E9B690" w14:textId="77777777" w:rsidR="00EF011A" w:rsidRDefault="00EF011A" w:rsidP="00D16E69">
            <w:pPr>
              <w:pStyle w:val="TAL"/>
            </w:pPr>
            <w:r>
              <w:t>Service type set to “Data”. Other fields are dependent on the warrant.</w:t>
            </w:r>
          </w:p>
        </w:tc>
        <w:tc>
          <w:tcPr>
            <w:tcW w:w="708" w:type="dxa"/>
          </w:tcPr>
          <w:p w14:paraId="1E0D7D9E" w14:textId="77777777" w:rsidR="00EF011A" w:rsidRPr="00CE0181" w:rsidRDefault="00EF011A" w:rsidP="00D16E69">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959" w:name="_Toc176177248"/>
      <w:r>
        <w:t>7.15.2</w:t>
      </w:r>
      <w:r w:rsidRPr="00760004">
        <w:tab/>
      </w:r>
      <w:r>
        <w:t>Generation of xIRI over LI_X2</w:t>
      </w:r>
      <w:bookmarkEnd w:id="959"/>
    </w:p>
    <w:p w14:paraId="574435F4" w14:textId="77777777" w:rsidR="00EF011A" w:rsidRDefault="00EF011A" w:rsidP="00EF011A">
      <w:pPr>
        <w:pStyle w:val="Heading4"/>
        <w:rPr>
          <w:rFonts w:cs="Arial"/>
          <w:szCs w:val="24"/>
        </w:rPr>
      </w:pPr>
      <w:bookmarkStart w:id="960" w:name="_Toc176177249"/>
      <w:r>
        <w:t>7.15.2.1</w:t>
      </w:r>
      <w:r>
        <w:tab/>
      </w:r>
      <w:r>
        <w:rPr>
          <w:rFonts w:cs="Arial"/>
          <w:szCs w:val="24"/>
        </w:rPr>
        <w:t>General</w:t>
      </w:r>
      <w:bookmarkEnd w:id="960"/>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961" w:name="_Toc176177250"/>
      <w:r>
        <w:t>7.15.2.2</w:t>
      </w:r>
      <w:r>
        <w:tab/>
      </w:r>
      <w:r>
        <w:rPr>
          <w:rFonts w:cs="Arial"/>
          <w:szCs w:val="24"/>
        </w:rPr>
        <w:t>Service access information</w:t>
      </w:r>
      <w:bookmarkEnd w:id="961"/>
    </w:p>
    <w:p w14:paraId="6FEBAA98" w14:textId="3BC4B85F"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w:t>
      </w:r>
      <w:r w:rsidR="00A85386">
        <w:t>] clause</w:t>
      </w:r>
      <w:r>
        <w:t xml:space="preserve"> 11.2):</w:t>
      </w:r>
    </w:p>
    <w:p w14:paraId="3EFC8C0B" w14:textId="1DE041C8" w:rsidR="00EF011A" w:rsidRDefault="00EF011A" w:rsidP="00EF011A">
      <w:pPr>
        <w:pStyle w:val="B1"/>
      </w:pPr>
      <w:r>
        <w:t>-</w:t>
      </w:r>
      <w:r>
        <w:tab/>
        <w:t>5GMS AF returns</w:t>
      </w:r>
      <w:r>
        <w:rPr>
          <w:lang w:eastAsia="fr-FR"/>
        </w:rPr>
        <w:t xml:space="preserve"> </w:t>
      </w:r>
      <w:r>
        <w:t>retrieve</w:t>
      </w:r>
      <w:r w:rsidRPr="00586B6B">
        <w:t>ServiceAccessInformatio</w:t>
      </w:r>
      <w:r>
        <w:t>n response (i.e</w:t>
      </w:r>
      <w:r w:rsidR="00FD728D">
        <w:t>.</w:t>
      </w:r>
      <w:r>
        <w:t xml:space="preserv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D16E69">
        <w:trPr>
          <w:jc w:val="center"/>
        </w:trPr>
        <w:tc>
          <w:tcPr>
            <w:tcW w:w="3256" w:type="dxa"/>
          </w:tcPr>
          <w:p w14:paraId="72CB6895" w14:textId="77777777" w:rsidR="00EF011A" w:rsidRPr="00760004" w:rsidRDefault="00EF011A" w:rsidP="00D16E69">
            <w:pPr>
              <w:pStyle w:val="TAH"/>
            </w:pPr>
            <w:r w:rsidRPr="00760004">
              <w:t>Field name</w:t>
            </w:r>
          </w:p>
        </w:tc>
        <w:tc>
          <w:tcPr>
            <w:tcW w:w="5958" w:type="dxa"/>
          </w:tcPr>
          <w:p w14:paraId="007815BE" w14:textId="77777777" w:rsidR="00EF011A" w:rsidRPr="00760004" w:rsidRDefault="00EF011A" w:rsidP="00D16E69">
            <w:pPr>
              <w:pStyle w:val="TAH"/>
            </w:pPr>
            <w:r w:rsidRPr="00760004">
              <w:t>Description</w:t>
            </w:r>
          </w:p>
        </w:tc>
        <w:tc>
          <w:tcPr>
            <w:tcW w:w="708" w:type="dxa"/>
          </w:tcPr>
          <w:p w14:paraId="19E6C602" w14:textId="77777777" w:rsidR="00EF011A" w:rsidRPr="00760004" w:rsidRDefault="00EF011A" w:rsidP="00D16E69">
            <w:pPr>
              <w:pStyle w:val="TAH"/>
            </w:pPr>
            <w:r w:rsidRPr="00760004">
              <w:t>M/C/O</w:t>
            </w:r>
          </w:p>
        </w:tc>
      </w:tr>
      <w:tr w:rsidR="00EF011A" w:rsidRPr="00760004" w14:paraId="2D655DEF" w14:textId="77777777" w:rsidTr="00D16E69">
        <w:trPr>
          <w:jc w:val="center"/>
        </w:trPr>
        <w:tc>
          <w:tcPr>
            <w:tcW w:w="3256" w:type="dxa"/>
          </w:tcPr>
          <w:p w14:paraId="50C214CF" w14:textId="77777777" w:rsidR="00EF011A" w:rsidRPr="001C4072" w:rsidRDefault="00EF011A" w:rsidP="00D16E69">
            <w:pPr>
              <w:pStyle w:val="TAL"/>
            </w:pPr>
            <w:r>
              <w:t>gPSI</w:t>
            </w:r>
          </w:p>
        </w:tc>
        <w:tc>
          <w:tcPr>
            <w:tcW w:w="5958" w:type="dxa"/>
          </w:tcPr>
          <w:p w14:paraId="40A52702" w14:textId="77777777" w:rsidR="00EF011A" w:rsidRPr="002F3B0B" w:rsidRDefault="00EF011A" w:rsidP="00D16E69">
            <w:pPr>
              <w:pStyle w:val="TAL"/>
            </w:pPr>
            <w:r>
              <w:t>GPSI of the target UE.</w:t>
            </w:r>
          </w:p>
        </w:tc>
        <w:tc>
          <w:tcPr>
            <w:tcW w:w="708" w:type="dxa"/>
          </w:tcPr>
          <w:p w14:paraId="1AD66174" w14:textId="77777777" w:rsidR="00EF011A" w:rsidRPr="00760004" w:rsidRDefault="00EF011A" w:rsidP="00D16E69">
            <w:pPr>
              <w:pStyle w:val="TAL"/>
            </w:pPr>
            <w:r>
              <w:t>M</w:t>
            </w:r>
          </w:p>
        </w:tc>
      </w:tr>
      <w:tr w:rsidR="00EF011A" w:rsidRPr="00760004" w14:paraId="4FE95C68" w14:textId="77777777" w:rsidTr="00D16E69">
        <w:trPr>
          <w:jc w:val="center"/>
        </w:trPr>
        <w:tc>
          <w:tcPr>
            <w:tcW w:w="3256" w:type="dxa"/>
          </w:tcPr>
          <w:p w14:paraId="24D1558B" w14:textId="77777777" w:rsidR="00EF011A" w:rsidRPr="00760004" w:rsidRDefault="00EF011A" w:rsidP="00D16E69">
            <w:pPr>
              <w:pStyle w:val="TAL"/>
            </w:pPr>
            <w:r>
              <w:t>serviceAccessInformationResource</w:t>
            </w:r>
          </w:p>
        </w:tc>
        <w:tc>
          <w:tcPr>
            <w:tcW w:w="5958" w:type="dxa"/>
          </w:tcPr>
          <w:p w14:paraId="0DCB866C" w14:textId="77777777"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D16E69">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962" w:name="_Toc176177251"/>
      <w:r>
        <w:t>7.15.2.3</w:t>
      </w:r>
      <w:r>
        <w:tab/>
      </w:r>
      <w:r>
        <w:rPr>
          <w:rFonts w:cs="Arial"/>
          <w:szCs w:val="24"/>
        </w:rPr>
        <w:t>Consumption reporting</w:t>
      </w:r>
      <w:bookmarkEnd w:id="962"/>
    </w:p>
    <w:p w14:paraId="3AFDB5C2" w14:textId="68769BE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w:t>
      </w:r>
      <w:r w:rsidR="00A85386">
        <w:t>] clause</w:t>
      </w:r>
      <w:r>
        <w:t xml:space="preserv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D16E69">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D16E69">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D16E69">
            <w:pPr>
              <w:pStyle w:val="TAL"/>
            </w:pPr>
            <w:r>
              <w:t>M</w:t>
            </w:r>
          </w:p>
        </w:tc>
      </w:tr>
      <w:tr w:rsidR="00EF011A" w:rsidRPr="00760004"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D16E69">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D16E69">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D16E69">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963" w:name="_Toc176177252"/>
      <w:r>
        <w:t>7.15.2.4</w:t>
      </w:r>
      <w:r>
        <w:tab/>
      </w:r>
      <w:r>
        <w:rPr>
          <w:rFonts w:cs="Arial"/>
          <w:szCs w:val="24"/>
        </w:rPr>
        <w:t>Dynamic policy invocation</w:t>
      </w:r>
      <w:bookmarkEnd w:id="963"/>
    </w:p>
    <w:p w14:paraId="5B9EB970" w14:textId="44BA2E74"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w:t>
      </w:r>
      <w:r w:rsidR="00A85386">
        <w:t>] clause</w:t>
      </w:r>
      <w:r>
        <w:t xml:space="preserv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D16E69">
        <w:trPr>
          <w:jc w:val="center"/>
        </w:trPr>
        <w:tc>
          <w:tcPr>
            <w:tcW w:w="2692" w:type="dxa"/>
          </w:tcPr>
          <w:p w14:paraId="0BABB2CF" w14:textId="77777777" w:rsidR="00EF011A" w:rsidRPr="00760004" w:rsidRDefault="00EF011A" w:rsidP="00D16E69">
            <w:pPr>
              <w:pStyle w:val="TAH"/>
            </w:pPr>
            <w:r w:rsidRPr="00760004">
              <w:t>Field name</w:t>
            </w:r>
          </w:p>
        </w:tc>
        <w:tc>
          <w:tcPr>
            <w:tcW w:w="6522" w:type="dxa"/>
          </w:tcPr>
          <w:p w14:paraId="54F7569C" w14:textId="77777777" w:rsidR="00EF011A" w:rsidRPr="00760004" w:rsidRDefault="00EF011A" w:rsidP="00D16E69">
            <w:pPr>
              <w:pStyle w:val="TAH"/>
            </w:pPr>
            <w:r w:rsidRPr="00760004">
              <w:t>Description</w:t>
            </w:r>
          </w:p>
        </w:tc>
        <w:tc>
          <w:tcPr>
            <w:tcW w:w="708" w:type="dxa"/>
          </w:tcPr>
          <w:p w14:paraId="2FC28D58" w14:textId="77777777" w:rsidR="00EF011A" w:rsidRPr="00760004" w:rsidRDefault="00EF011A" w:rsidP="00D16E69">
            <w:pPr>
              <w:pStyle w:val="TAH"/>
            </w:pPr>
            <w:r w:rsidRPr="00760004">
              <w:t>M/C/O</w:t>
            </w:r>
          </w:p>
        </w:tc>
      </w:tr>
      <w:tr w:rsidR="00EF011A" w:rsidRPr="00760004" w14:paraId="2FFC6246" w14:textId="77777777" w:rsidTr="00D16E69">
        <w:trPr>
          <w:jc w:val="center"/>
        </w:trPr>
        <w:tc>
          <w:tcPr>
            <w:tcW w:w="2692" w:type="dxa"/>
          </w:tcPr>
          <w:p w14:paraId="21B1E056" w14:textId="77777777" w:rsidR="00EF011A" w:rsidRPr="002D008E" w:rsidRDefault="00EF011A" w:rsidP="00D16E69">
            <w:pPr>
              <w:pStyle w:val="TAL"/>
              <w:rPr>
                <w:i/>
                <w:iCs/>
              </w:rPr>
            </w:pPr>
            <w:r>
              <w:t>gPSI</w:t>
            </w:r>
          </w:p>
        </w:tc>
        <w:tc>
          <w:tcPr>
            <w:tcW w:w="6522" w:type="dxa"/>
          </w:tcPr>
          <w:p w14:paraId="3FF80687" w14:textId="77777777" w:rsidR="00EF011A" w:rsidRPr="00760004" w:rsidRDefault="00EF011A" w:rsidP="00D16E69">
            <w:pPr>
              <w:pStyle w:val="TAL"/>
            </w:pPr>
            <w:r>
              <w:t>GPSI of the target UE.</w:t>
            </w:r>
          </w:p>
        </w:tc>
        <w:tc>
          <w:tcPr>
            <w:tcW w:w="708" w:type="dxa"/>
          </w:tcPr>
          <w:p w14:paraId="291F473B" w14:textId="77777777" w:rsidR="00EF011A" w:rsidRPr="00760004" w:rsidRDefault="00EF011A" w:rsidP="00D16E69">
            <w:pPr>
              <w:pStyle w:val="TAL"/>
            </w:pPr>
            <w:r>
              <w:t>M</w:t>
            </w:r>
          </w:p>
        </w:tc>
      </w:tr>
      <w:tr w:rsidR="00EF011A" w:rsidRPr="00760004" w14:paraId="23320F2F" w14:textId="77777777" w:rsidTr="00D16E69">
        <w:trPr>
          <w:jc w:val="center"/>
        </w:trPr>
        <w:tc>
          <w:tcPr>
            <w:tcW w:w="2692" w:type="dxa"/>
          </w:tcPr>
          <w:p w14:paraId="0052E7FB" w14:textId="77777777" w:rsidR="00EF011A" w:rsidRPr="00760004" w:rsidRDefault="00EF011A" w:rsidP="00D16E69">
            <w:pPr>
              <w:pStyle w:val="TAL"/>
            </w:pPr>
            <w:r>
              <w:t>dynamicPolicyResource</w:t>
            </w:r>
          </w:p>
        </w:tc>
        <w:tc>
          <w:tcPr>
            <w:tcW w:w="6522" w:type="dxa"/>
          </w:tcPr>
          <w:p w14:paraId="079A45C7" w14:textId="29C065C6" w:rsidR="00EF011A" w:rsidRPr="00760004" w:rsidRDefault="00EF011A" w:rsidP="00D16E69">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D16E69">
            <w:pPr>
              <w:pStyle w:val="TAL"/>
            </w:pPr>
            <w:r>
              <w:t>M</w:t>
            </w:r>
          </w:p>
        </w:tc>
      </w:tr>
      <w:tr w:rsidR="00EF011A" w:rsidRPr="00760004"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D16E69">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D16E69">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D16E69">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964" w:name="_Toc176177253"/>
      <w:r>
        <w:t>7.15.2.5</w:t>
      </w:r>
      <w:r>
        <w:tab/>
        <w:t>Metrics reporting</w:t>
      </w:r>
      <w:bookmarkEnd w:id="964"/>
    </w:p>
    <w:p w14:paraId="350075CF" w14:textId="3008255B"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w:t>
      </w:r>
      <w:r w:rsidR="00A85386">
        <w:t>] clause</w:t>
      </w:r>
      <w:r>
        <w:t xml:space="preserv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D16E69">
        <w:trPr>
          <w:jc w:val="center"/>
        </w:trPr>
        <w:tc>
          <w:tcPr>
            <w:tcW w:w="2691" w:type="dxa"/>
          </w:tcPr>
          <w:p w14:paraId="2A0531A1" w14:textId="77777777" w:rsidR="00EF011A" w:rsidRPr="00760004" w:rsidRDefault="00EF011A" w:rsidP="00D16E69">
            <w:pPr>
              <w:pStyle w:val="TAH"/>
            </w:pPr>
            <w:r w:rsidRPr="00760004">
              <w:t>Field name</w:t>
            </w:r>
          </w:p>
        </w:tc>
        <w:tc>
          <w:tcPr>
            <w:tcW w:w="6523" w:type="dxa"/>
          </w:tcPr>
          <w:p w14:paraId="244DB546" w14:textId="77777777" w:rsidR="00EF011A" w:rsidRPr="00760004" w:rsidRDefault="00EF011A" w:rsidP="00D16E69">
            <w:pPr>
              <w:pStyle w:val="TAH"/>
            </w:pPr>
            <w:r w:rsidRPr="00760004">
              <w:t>Description</w:t>
            </w:r>
          </w:p>
        </w:tc>
        <w:tc>
          <w:tcPr>
            <w:tcW w:w="708" w:type="dxa"/>
          </w:tcPr>
          <w:p w14:paraId="542FF25B" w14:textId="77777777" w:rsidR="00EF011A" w:rsidRPr="00760004" w:rsidRDefault="00EF011A" w:rsidP="00D16E69">
            <w:pPr>
              <w:pStyle w:val="TAH"/>
            </w:pPr>
            <w:r w:rsidRPr="00760004">
              <w:t>M/C/O</w:t>
            </w:r>
          </w:p>
        </w:tc>
      </w:tr>
      <w:tr w:rsidR="00EF011A" w:rsidRPr="00760004" w14:paraId="098099F8" w14:textId="77777777" w:rsidTr="00D16E69">
        <w:trPr>
          <w:jc w:val="center"/>
        </w:trPr>
        <w:tc>
          <w:tcPr>
            <w:tcW w:w="2691" w:type="dxa"/>
          </w:tcPr>
          <w:p w14:paraId="6ED03F5F" w14:textId="77777777" w:rsidR="00EF011A" w:rsidRPr="002D008E" w:rsidRDefault="00EF011A" w:rsidP="00D16E69">
            <w:pPr>
              <w:pStyle w:val="TAL"/>
              <w:rPr>
                <w:i/>
                <w:iCs/>
              </w:rPr>
            </w:pPr>
            <w:r>
              <w:t>gPSI</w:t>
            </w:r>
          </w:p>
        </w:tc>
        <w:tc>
          <w:tcPr>
            <w:tcW w:w="6523" w:type="dxa"/>
          </w:tcPr>
          <w:p w14:paraId="461C1659" w14:textId="77777777" w:rsidR="00EF011A" w:rsidRPr="00760004" w:rsidRDefault="00EF011A" w:rsidP="00D16E69">
            <w:pPr>
              <w:pStyle w:val="TAL"/>
            </w:pPr>
            <w:r>
              <w:t>GPSI of the target UE.</w:t>
            </w:r>
          </w:p>
        </w:tc>
        <w:tc>
          <w:tcPr>
            <w:tcW w:w="708" w:type="dxa"/>
          </w:tcPr>
          <w:p w14:paraId="3E923178" w14:textId="77777777" w:rsidR="00EF011A" w:rsidRPr="00760004" w:rsidRDefault="00EF011A" w:rsidP="00D16E69">
            <w:pPr>
              <w:pStyle w:val="TAL"/>
            </w:pPr>
            <w:r>
              <w:t>M</w:t>
            </w:r>
          </w:p>
        </w:tc>
      </w:tr>
      <w:tr w:rsidR="00EF011A" w:rsidRPr="00760004" w14:paraId="241483B3" w14:textId="77777777" w:rsidTr="00D16E69">
        <w:trPr>
          <w:jc w:val="center"/>
        </w:trPr>
        <w:tc>
          <w:tcPr>
            <w:tcW w:w="2691" w:type="dxa"/>
          </w:tcPr>
          <w:p w14:paraId="259F7C9D" w14:textId="77777777" w:rsidR="00EF011A" w:rsidRPr="00760004" w:rsidRDefault="00EF011A" w:rsidP="00D16E69">
            <w:pPr>
              <w:pStyle w:val="TAL"/>
            </w:pPr>
            <w:r>
              <w:t>metricsReport</w:t>
            </w:r>
          </w:p>
        </w:tc>
        <w:tc>
          <w:tcPr>
            <w:tcW w:w="6523" w:type="dxa"/>
          </w:tcPr>
          <w:p w14:paraId="727C4B61" w14:textId="77777777" w:rsidR="00EF011A" w:rsidRPr="00760004" w:rsidRDefault="00EF011A" w:rsidP="00D16E69">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D16E69">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965" w:name="_Toc176177254"/>
      <w:r>
        <w:t>7.15.2.6</w:t>
      </w:r>
      <w:r>
        <w:tab/>
        <w:t>Network assistance</w:t>
      </w:r>
      <w:bookmarkEnd w:id="965"/>
    </w:p>
    <w:p w14:paraId="337EBD68" w14:textId="32E190C9"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w:t>
      </w:r>
      <w:r w:rsidR="00A85386">
        <w:t>] clause</w:t>
      </w:r>
      <w:r>
        <w:t xml:space="preserv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D16E69">
        <w:trPr>
          <w:jc w:val="center"/>
        </w:trPr>
        <w:tc>
          <w:tcPr>
            <w:tcW w:w="3114" w:type="dxa"/>
          </w:tcPr>
          <w:p w14:paraId="040DC450" w14:textId="77777777" w:rsidR="00EF011A" w:rsidRPr="00760004" w:rsidRDefault="00EF011A" w:rsidP="00D16E69">
            <w:pPr>
              <w:pStyle w:val="TAH"/>
            </w:pPr>
            <w:r w:rsidRPr="00760004">
              <w:t>Field name</w:t>
            </w:r>
          </w:p>
        </w:tc>
        <w:tc>
          <w:tcPr>
            <w:tcW w:w="6100" w:type="dxa"/>
          </w:tcPr>
          <w:p w14:paraId="1F30D974" w14:textId="77777777" w:rsidR="00EF011A" w:rsidRPr="00760004" w:rsidRDefault="00EF011A" w:rsidP="00D16E69">
            <w:pPr>
              <w:pStyle w:val="TAH"/>
            </w:pPr>
            <w:r w:rsidRPr="00760004">
              <w:t>Description</w:t>
            </w:r>
          </w:p>
        </w:tc>
        <w:tc>
          <w:tcPr>
            <w:tcW w:w="708" w:type="dxa"/>
          </w:tcPr>
          <w:p w14:paraId="3012E6F2" w14:textId="77777777" w:rsidR="00EF011A" w:rsidRPr="00760004" w:rsidRDefault="00EF011A" w:rsidP="00D16E69">
            <w:pPr>
              <w:pStyle w:val="TAH"/>
            </w:pPr>
            <w:r w:rsidRPr="00760004">
              <w:t>M/C/O</w:t>
            </w:r>
          </w:p>
        </w:tc>
      </w:tr>
      <w:tr w:rsidR="00EF011A" w:rsidRPr="00760004" w14:paraId="7CFC62DC" w14:textId="77777777" w:rsidTr="00D16E69">
        <w:trPr>
          <w:jc w:val="center"/>
        </w:trPr>
        <w:tc>
          <w:tcPr>
            <w:tcW w:w="3114" w:type="dxa"/>
          </w:tcPr>
          <w:p w14:paraId="124D244A" w14:textId="77777777" w:rsidR="00EF011A" w:rsidRPr="002D008E" w:rsidRDefault="00EF011A" w:rsidP="00D16E69">
            <w:pPr>
              <w:pStyle w:val="TAL"/>
              <w:rPr>
                <w:i/>
                <w:iCs/>
              </w:rPr>
            </w:pPr>
            <w:r>
              <w:t>gPSI</w:t>
            </w:r>
          </w:p>
        </w:tc>
        <w:tc>
          <w:tcPr>
            <w:tcW w:w="6100" w:type="dxa"/>
          </w:tcPr>
          <w:p w14:paraId="3475E6C0" w14:textId="77777777" w:rsidR="00EF011A" w:rsidRPr="00760004" w:rsidRDefault="00EF011A" w:rsidP="00D16E69">
            <w:pPr>
              <w:pStyle w:val="TAL"/>
            </w:pPr>
            <w:r>
              <w:t>GPSI of the target UE.</w:t>
            </w:r>
          </w:p>
        </w:tc>
        <w:tc>
          <w:tcPr>
            <w:tcW w:w="708" w:type="dxa"/>
          </w:tcPr>
          <w:p w14:paraId="2A22329C" w14:textId="77777777" w:rsidR="00EF011A" w:rsidRPr="00760004" w:rsidRDefault="00EF011A" w:rsidP="00D16E69">
            <w:pPr>
              <w:pStyle w:val="TAL"/>
            </w:pPr>
            <w:r>
              <w:t>M</w:t>
            </w:r>
          </w:p>
        </w:tc>
      </w:tr>
      <w:tr w:rsidR="00EF011A" w:rsidRPr="00760004" w14:paraId="3EE37066" w14:textId="77777777" w:rsidTr="00D16E69">
        <w:trPr>
          <w:jc w:val="center"/>
        </w:trPr>
        <w:tc>
          <w:tcPr>
            <w:tcW w:w="3114" w:type="dxa"/>
          </w:tcPr>
          <w:p w14:paraId="79698A1B" w14:textId="77777777" w:rsidR="00EF011A" w:rsidRPr="00760004" w:rsidRDefault="00EF011A" w:rsidP="00D16E69">
            <w:pPr>
              <w:pStyle w:val="TAL"/>
            </w:pPr>
            <w:r>
              <w:t>networkAssistanceSessionResource</w:t>
            </w:r>
          </w:p>
        </w:tc>
        <w:tc>
          <w:tcPr>
            <w:tcW w:w="6100" w:type="dxa"/>
          </w:tcPr>
          <w:p w14:paraId="60E41522" w14:textId="4A789A26" w:rsidR="00EF011A" w:rsidRPr="00760004" w:rsidRDefault="00EF011A" w:rsidP="00D16E69">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D16E69">
            <w:pPr>
              <w:pStyle w:val="TAL"/>
            </w:pPr>
            <w:r>
              <w:t>M</w:t>
            </w:r>
          </w:p>
        </w:tc>
      </w:tr>
      <w:tr w:rsidR="00EF011A" w:rsidRPr="00760004"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D16E69">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D16E69">
            <w:pPr>
              <w:pStyle w:val="TAL"/>
            </w:pPr>
            <w:r>
              <w:t>Type of operation applied to the network assistance resource, i.e</w:t>
            </w:r>
            <w:r w:rsidR="00FD728D">
              <w:t>.</w:t>
            </w:r>
            <w:r>
              <w:t xml:space="preserv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D16E69">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966" w:name="_Toc176177255"/>
      <w:r>
        <w:t>7.15.2.7</w:t>
      </w:r>
      <w:r>
        <w:tab/>
        <w:t>Unsuccessful procedure</w:t>
      </w:r>
      <w:bookmarkEnd w:id="966"/>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D16E69">
        <w:trPr>
          <w:jc w:val="center"/>
        </w:trPr>
        <w:tc>
          <w:tcPr>
            <w:tcW w:w="3114" w:type="dxa"/>
          </w:tcPr>
          <w:p w14:paraId="495262A2" w14:textId="77777777" w:rsidR="00EF011A" w:rsidRPr="00760004" w:rsidRDefault="00EF011A" w:rsidP="00D16E69">
            <w:pPr>
              <w:pStyle w:val="TAH"/>
            </w:pPr>
            <w:r w:rsidRPr="00760004">
              <w:t>Field name</w:t>
            </w:r>
          </w:p>
        </w:tc>
        <w:tc>
          <w:tcPr>
            <w:tcW w:w="6100" w:type="dxa"/>
          </w:tcPr>
          <w:p w14:paraId="789EC208" w14:textId="77777777" w:rsidR="00EF011A" w:rsidRPr="00760004" w:rsidRDefault="00EF011A" w:rsidP="00D16E69">
            <w:pPr>
              <w:pStyle w:val="TAH"/>
            </w:pPr>
            <w:r w:rsidRPr="00760004">
              <w:t>Description</w:t>
            </w:r>
          </w:p>
        </w:tc>
        <w:tc>
          <w:tcPr>
            <w:tcW w:w="708" w:type="dxa"/>
          </w:tcPr>
          <w:p w14:paraId="7D869D4C" w14:textId="77777777" w:rsidR="00EF011A" w:rsidRPr="00760004" w:rsidRDefault="00EF011A" w:rsidP="00D16E69">
            <w:pPr>
              <w:pStyle w:val="TAH"/>
            </w:pPr>
            <w:r w:rsidRPr="00760004">
              <w:t>M/C/O</w:t>
            </w:r>
          </w:p>
        </w:tc>
      </w:tr>
      <w:tr w:rsidR="00EF011A" w:rsidRPr="00760004" w14:paraId="1635F2E0" w14:textId="77777777" w:rsidTr="00D16E69">
        <w:trPr>
          <w:jc w:val="center"/>
        </w:trPr>
        <w:tc>
          <w:tcPr>
            <w:tcW w:w="3114" w:type="dxa"/>
          </w:tcPr>
          <w:p w14:paraId="223ADD01" w14:textId="77777777" w:rsidR="00EF011A" w:rsidRPr="002D008E" w:rsidRDefault="00EF011A" w:rsidP="00D16E69">
            <w:pPr>
              <w:pStyle w:val="TAL"/>
              <w:rPr>
                <w:i/>
                <w:iCs/>
              </w:rPr>
            </w:pPr>
            <w:r>
              <w:t>gPSI</w:t>
            </w:r>
          </w:p>
        </w:tc>
        <w:tc>
          <w:tcPr>
            <w:tcW w:w="6100" w:type="dxa"/>
          </w:tcPr>
          <w:p w14:paraId="473D423C" w14:textId="77777777" w:rsidR="00EF011A" w:rsidRPr="00760004" w:rsidRDefault="00EF011A" w:rsidP="00D16E69">
            <w:pPr>
              <w:pStyle w:val="TAL"/>
            </w:pPr>
            <w:r>
              <w:t>GPSI of the target UE.</w:t>
            </w:r>
          </w:p>
        </w:tc>
        <w:tc>
          <w:tcPr>
            <w:tcW w:w="708" w:type="dxa"/>
          </w:tcPr>
          <w:p w14:paraId="1422CD98" w14:textId="77777777" w:rsidR="00EF011A" w:rsidRPr="00760004" w:rsidRDefault="00EF011A" w:rsidP="00D16E69">
            <w:pPr>
              <w:pStyle w:val="TAL"/>
            </w:pPr>
            <w:r>
              <w:t>M</w:t>
            </w:r>
          </w:p>
        </w:tc>
      </w:tr>
      <w:tr w:rsidR="00EF011A" w:rsidRPr="00760004" w14:paraId="2DC39FF6" w14:textId="77777777" w:rsidTr="00D16E69">
        <w:trPr>
          <w:jc w:val="center"/>
        </w:trPr>
        <w:tc>
          <w:tcPr>
            <w:tcW w:w="3114" w:type="dxa"/>
          </w:tcPr>
          <w:p w14:paraId="2EB326C3" w14:textId="512B3AFD" w:rsidR="00EF011A" w:rsidRPr="00760004" w:rsidRDefault="00EF011A" w:rsidP="00D16E69">
            <w:pPr>
              <w:pStyle w:val="TAL"/>
            </w:pPr>
            <w:r>
              <w:t>fiveGMSAF</w:t>
            </w:r>
            <w:r w:rsidR="00AD6286">
              <w:t>UnsuccessfulOperation</w:t>
            </w:r>
          </w:p>
        </w:tc>
        <w:tc>
          <w:tcPr>
            <w:tcW w:w="6100" w:type="dxa"/>
          </w:tcPr>
          <w:p w14:paraId="29E2C0D6" w14:textId="77777777" w:rsidR="00EF011A" w:rsidRPr="00760004" w:rsidRDefault="00EF011A" w:rsidP="00D16E69">
            <w:pPr>
              <w:pStyle w:val="TAL"/>
            </w:pPr>
            <w:r>
              <w:t>Type of unsuccessful operation.</w:t>
            </w:r>
          </w:p>
        </w:tc>
        <w:tc>
          <w:tcPr>
            <w:tcW w:w="708" w:type="dxa"/>
          </w:tcPr>
          <w:p w14:paraId="7B0C9BD8" w14:textId="77777777" w:rsidR="00EF011A" w:rsidRPr="00760004" w:rsidRDefault="00EF011A" w:rsidP="00D16E69">
            <w:pPr>
              <w:pStyle w:val="TAL"/>
            </w:pPr>
            <w:r>
              <w:t>M</w:t>
            </w:r>
          </w:p>
        </w:tc>
      </w:tr>
      <w:tr w:rsidR="00EF011A" w:rsidRPr="00760004"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D16E69">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D16E69">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D16E69">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967" w:name="_Toc176177256"/>
      <w:r>
        <w:t>7.15.2.8</w:t>
      </w:r>
      <w:r>
        <w:tab/>
        <w:t>Start of interception with already configured UE</w:t>
      </w:r>
      <w:bookmarkEnd w:id="967"/>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D16E69">
        <w:trPr>
          <w:jc w:val="center"/>
        </w:trPr>
        <w:tc>
          <w:tcPr>
            <w:tcW w:w="3256" w:type="dxa"/>
          </w:tcPr>
          <w:p w14:paraId="170FF689" w14:textId="77777777" w:rsidR="00EF011A" w:rsidRPr="00760004" w:rsidRDefault="00EF011A" w:rsidP="00D16E69">
            <w:pPr>
              <w:pStyle w:val="TAH"/>
            </w:pPr>
            <w:r w:rsidRPr="00760004">
              <w:t>Field name</w:t>
            </w:r>
          </w:p>
        </w:tc>
        <w:tc>
          <w:tcPr>
            <w:tcW w:w="5958" w:type="dxa"/>
          </w:tcPr>
          <w:p w14:paraId="5A719426" w14:textId="77777777" w:rsidR="00EF011A" w:rsidRPr="00760004" w:rsidRDefault="00EF011A" w:rsidP="00D16E69">
            <w:pPr>
              <w:pStyle w:val="TAH"/>
            </w:pPr>
            <w:r w:rsidRPr="00760004">
              <w:t>Description</w:t>
            </w:r>
          </w:p>
        </w:tc>
        <w:tc>
          <w:tcPr>
            <w:tcW w:w="708" w:type="dxa"/>
          </w:tcPr>
          <w:p w14:paraId="524D605A" w14:textId="77777777" w:rsidR="00EF011A" w:rsidRPr="00760004" w:rsidRDefault="00EF011A" w:rsidP="00D16E69">
            <w:pPr>
              <w:pStyle w:val="TAH"/>
            </w:pPr>
            <w:r w:rsidRPr="00760004">
              <w:t>M/C/O</w:t>
            </w:r>
          </w:p>
        </w:tc>
      </w:tr>
      <w:tr w:rsidR="00EF011A" w:rsidRPr="00760004" w14:paraId="6DA624E4" w14:textId="77777777" w:rsidTr="00D16E69">
        <w:trPr>
          <w:jc w:val="center"/>
        </w:trPr>
        <w:tc>
          <w:tcPr>
            <w:tcW w:w="3256" w:type="dxa"/>
          </w:tcPr>
          <w:p w14:paraId="3CC6240B" w14:textId="77777777" w:rsidR="00EF011A" w:rsidRPr="001C4072" w:rsidRDefault="00EF011A" w:rsidP="00D16E69">
            <w:pPr>
              <w:pStyle w:val="TAL"/>
            </w:pPr>
            <w:r>
              <w:t>gPSI</w:t>
            </w:r>
          </w:p>
        </w:tc>
        <w:tc>
          <w:tcPr>
            <w:tcW w:w="5958" w:type="dxa"/>
          </w:tcPr>
          <w:p w14:paraId="18618F0B" w14:textId="77777777" w:rsidR="00EF011A" w:rsidRPr="002F3B0B" w:rsidRDefault="00EF011A" w:rsidP="00D16E69">
            <w:pPr>
              <w:pStyle w:val="TAL"/>
            </w:pPr>
            <w:r>
              <w:t>GPSI of the target UE.</w:t>
            </w:r>
          </w:p>
        </w:tc>
        <w:tc>
          <w:tcPr>
            <w:tcW w:w="708" w:type="dxa"/>
          </w:tcPr>
          <w:p w14:paraId="71B952B0" w14:textId="77777777" w:rsidR="00EF011A" w:rsidRPr="00760004" w:rsidRDefault="00EF011A" w:rsidP="00D16E69">
            <w:pPr>
              <w:pStyle w:val="TAL"/>
            </w:pPr>
            <w:r>
              <w:t>M</w:t>
            </w:r>
          </w:p>
        </w:tc>
      </w:tr>
      <w:tr w:rsidR="00EF011A" w:rsidRPr="00760004" w14:paraId="5809085A" w14:textId="77777777" w:rsidTr="00D16E69">
        <w:trPr>
          <w:jc w:val="center"/>
        </w:trPr>
        <w:tc>
          <w:tcPr>
            <w:tcW w:w="3256" w:type="dxa"/>
          </w:tcPr>
          <w:p w14:paraId="19E241E1" w14:textId="77777777" w:rsidR="00EF011A" w:rsidRPr="00760004" w:rsidRDefault="00EF011A" w:rsidP="00D16E69">
            <w:pPr>
              <w:pStyle w:val="TAL"/>
            </w:pPr>
            <w:r>
              <w:t>serviceAccessInformationResource</w:t>
            </w:r>
          </w:p>
        </w:tc>
        <w:tc>
          <w:tcPr>
            <w:tcW w:w="5958" w:type="dxa"/>
          </w:tcPr>
          <w:p w14:paraId="180622BE" w14:textId="393A13D9"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D16E69">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968" w:name="_Toc176177257"/>
      <w:r>
        <w:t>7.15.3</w:t>
      </w:r>
      <w:r w:rsidRPr="00760004">
        <w:tab/>
      </w:r>
      <w:r>
        <w:t>Generation of IRI over LI_HI2</w:t>
      </w:r>
      <w:bookmarkEnd w:id="968"/>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6B2619AF" w14:textId="77777777" w:rsidR="00AF59FE" w:rsidRDefault="00AF59FE" w:rsidP="00AF59FE">
      <w:r>
        <w:t xml:space="preserve">The </w:t>
      </w:r>
      <w:r w:rsidRPr="00760004">
        <w:t xml:space="preserve">ETSI TS 102 232-1 [9] </w:t>
      </w:r>
      <w:r>
        <w:rPr>
          <w:i/>
          <w:iCs/>
        </w:rPr>
        <w:t>@LI-PS-PDU.pSHeader.timeStamp</w:t>
      </w:r>
      <w:r>
        <w:t xml:space="preserve"> field shall be set to the time at which the 5GMS AF event was observed (i.e. the timestamp field of the xIRI).</w:t>
      </w:r>
    </w:p>
    <w:p w14:paraId="2FB44C88" w14:textId="77777777" w:rsidR="00AF59FE" w:rsidRDefault="00AF59FE" w:rsidP="00AF59FE">
      <w:pPr>
        <w:rPr>
          <w:lang w:eastAsia="en-GB"/>
        </w:rPr>
      </w:pPr>
      <w:r w:rsidRPr="0046556C">
        <w:rPr>
          <w:lang w:eastAsia="en-GB"/>
        </w:rPr>
        <w:t xml:space="preserve">The </w:t>
      </w:r>
      <w:r w:rsidRPr="00E43789">
        <w:rPr>
          <w:i/>
          <w:iCs/>
        </w:rPr>
        <w:t>@LI-PS-PDU.payload.iRIPayloadSequence</w:t>
      </w:r>
      <w:r>
        <w:rPr>
          <w:i/>
          <w:iCs/>
        </w:rPr>
        <w:t xml:space="preserve">.iRIType </w:t>
      </w:r>
      <w:r w:rsidRPr="0046556C">
        <w:rPr>
          <w:lang w:eastAsia="en-GB"/>
        </w:rPr>
        <w:t>parameter shall be included and coded according to table 7.14.2-19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D16E69">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D16E69">
            <w:pPr>
              <w:pStyle w:val="TAH"/>
              <w:rPr>
                <w:rFonts w:cs="Arial"/>
                <w:bCs/>
                <w:szCs w:val="18"/>
                <w:lang w:eastAsia="en-GB"/>
              </w:rPr>
            </w:pPr>
            <w:r>
              <w:rPr>
                <w:rFonts w:cs="Arial"/>
                <w:bCs/>
                <w:szCs w:val="18"/>
                <w:lang w:eastAsia="en-GB"/>
              </w:rPr>
              <w:t>IRI Type</w:t>
            </w:r>
          </w:p>
        </w:tc>
      </w:tr>
      <w:tr w:rsidR="00EF011A"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D16E69">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D16E69">
            <w:pPr>
              <w:pStyle w:val="TAL"/>
              <w:rPr>
                <w:lang w:eastAsia="en-GB"/>
              </w:rPr>
            </w:pPr>
            <w:r>
              <w:rPr>
                <w:lang w:eastAsia="en-GB"/>
              </w:rPr>
              <w:t>REPORT</w:t>
            </w:r>
          </w:p>
        </w:tc>
      </w:tr>
      <w:tr w:rsidR="00EF011A"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D16E69">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D16E69">
            <w:pPr>
              <w:pStyle w:val="TAL"/>
              <w:rPr>
                <w:lang w:eastAsia="en-GB"/>
              </w:rPr>
            </w:pPr>
            <w:r>
              <w:rPr>
                <w:lang w:eastAsia="en-GB"/>
              </w:rPr>
              <w:t>REPORT</w:t>
            </w:r>
          </w:p>
        </w:tc>
      </w:tr>
      <w:tr w:rsidR="00EF011A"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D16E69">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D16E69">
            <w:pPr>
              <w:pStyle w:val="TAL"/>
              <w:rPr>
                <w:lang w:eastAsia="en-GB"/>
              </w:rPr>
            </w:pPr>
            <w:r>
              <w:rPr>
                <w:lang w:eastAsia="en-GB"/>
              </w:rPr>
              <w:t>REPORT</w:t>
            </w:r>
          </w:p>
        </w:tc>
      </w:tr>
      <w:tr w:rsidR="00EF011A"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D16E69">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D16E69">
            <w:pPr>
              <w:pStyle w:val="TAL"/>
              <w:rPr>
                <w:lang w:eastAsia="en-GB"/>
              </w:rPr>
            </w:pPr>
            <w:r>
              <w:rPr>
                <w:lang w:eastAsia="en-GB"/>
              </w:rPr>
              <w:t>REPORT</w:t>
            </w:r>
          </w:p>
        </w:tc>
      </w:tr>
      <w:tr w:rsidR="00EF011A"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D16E69">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D16E69">
            <w:pPr>
              <w:pStyle w:val="TAL"/>
              <w:rPr>
                <w:lang w:eastAsia="en-GB"/>
              </w:rPr>
            </w:pPr>
            <w:r>
              <w:rPr>
                <w:lang w:eastAsia="en-GB"/>
              </w:rPr>
              <w:t>REPORT</w:t>
            </w:r>
          </w:p>
        </w:tc>
      </w:tr>
      <w:tr w:rsidR="00EF011A"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D16E69">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D16E69">
            <w:pPr>
              <w:pStyle w:val="TAL"/>
              <w:rPr>
                <w:lang w:eastAsia="en-GB"/>
              </w:rPr>
            </w:pPr>
            <w:r>
              <w:rPr>
                <w:lang w:eastAsia="en-GB"/>
              </w:rPr>
              <w:t>REPORT</w:t>
            </w:r>
          </w:p>
        </w:tc>
      </w:tr>
      <w:tr w:rsidR="00EF011A"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D16E69">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D16E69">
            <w:pPr>
              <w:pStyle w:val="TAL"/>
              <w:rPr>
                <w:lang w:eastAsia="en-GB"/>
              </w:rPr>
            </w:pPr>
            <w:r>
              <w:rPr>
                <w:lang w:eastAsia="en-GB"/>
              </w:rPr>
              <w:t>REPORT</w:t>
            </w:r>
          </w:p>
        </w:tc>
      </w:tr>
    </w:tbl>
    <w:p w14:paraId="59619076" w14:textId="77777777" w:rsidR="00EF011A" w:rsidRDefault="00EF011A" w:rsidP="00EF011A"/>
    <w:p w14:paraId="00F2F6EC" w14:textId="77777777" w:rsidR="00275831" w:rsidRDefault="00275831" w:rsidP="00275831">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8C790F" w14:textId="77777777" w:rsidR="00EF011A" w:rsidRDefault="00EF011A" w:rsidP="00EF011A">
      <w:r>
        <w:t>MDF2 delivers the IRI to the LEMF with GPSI as the target identity if and only if GPSI is present in the xIRI.</w:t>
      </w:r>
    </w:p>
    <w:p w14:paraId="1202AE6F" w14:textId="77777777" w:rsidR="0088076F" w:rsidRDefault="0088076F" w:rsidP="00F06513">
      <w:pPr>
        <w:pStyle w:val="Heading2"/>
      </w:pPr>
      <w:bookmarkStart w:id="969" w:name="_Toc176177258"/>
      <w:r>
        <w:t>7.16</w:t>
      </w:r>
      <w:r>
        <w:tab/>
        <w:t>LI at NWDAF</w:t>
      </w:r>
      <w:bookmarkEnd w:id="969"/>
    </w:p>
    <w:p w14:paraId="0BEA91B9" w14:textId="77777777" w:rsidR="0088076F" w:rsidRDefault="0088076F" w:rsidP="00F06513">
      <w:pPr>
        <w:pStyle w:val="Heading3"/>
      </w:pPr>
      <w:bookmarkStart w:id="970" w:name="_Toc176177259"/>
      <w:r>
        <w:t>7.16.1</w:t>
      </w:r>
      <w:r>
        <w:tab/>
        <w:t>Provisioning over LI_X1</w:t>
      </w:r>
      <w:bookmarkEnd w:id="970"/>
    </w:p>
    <w:p w14:paraId="40E51EEE" w14:textId="77777777" w:rsidR="0088076F" w:rsidRDefault="0088076F" w:rsidP="00F06513">
      <w:pPr>
        <w:pStyle w:val="Heading4"/>
      </w:pPr>
      <w:bookmarkStart w:id="971" w:name="_Toc176177260"/>
      <w:r>
        <w:t>7.16.1.1</w:t>
      </w:r>
      <w:r>
        <w:tab/>
        <w:t>Provisioning of IRI-POI in NWDAF</w:t>
      </w:r>
      <w:bookmarkEnd w:id="971"/>
    </w:p>
    <w:p w14:paraId="30E05732" w14:textId="77777777" w:rsidR="0088076F" w:rsidRDefault="0088076F" w:rsidP="0088076F">
      <w:r>
        <w:t>The IRI-POI present in the NWDAF is provisioned over LI_X1 by the LIPF using the X1 protocol as described in clause 5.2.2.</w:t>
      </w:r>
    </w:p>
    <w:p w14:paraId="297DDEA0" w14:textId="77777777" w:rsidR="0088076F" w:rsidRDefault="0088076F" w:rsidP="0088076F">
      <w:r>
        <w:t>The POI in the NWDAF shall support the target identifier types given in table 7.16.1.1-1.</w:t>
      </w:r>
    </w:p>
    <w:p w14:paraId="5CD26236" w14:textId="77777777" w:rsidR="0088076F" w:rsidRDefault="0088076F" w:rsidP="00F06513">
      <w:pPr>
        <w:pStyle w:val="TH"/>
      </w:pPr>
      <w:r>
        <w:t>Table 7.16.1.1-1: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14:paraId="54096954" w14:textId="77777777" w:rsidTr="00B36227">
        <w:trPr>
          <w:trHeight w:val="248"/>
          <w:jc w:val="center"/>
        </w:trPr>
        <w:tc>
          <w:tcPr>
            <w:tcW w:w="1998" w:type="dxa"/>
          </w:tcPr>
          <w:p w14:paraId="0E0E9367" w14:textId="77777777" w:rsidR="0088076F" w:rsidRDefault="0088076F" w:rsidP="00F06513">
            <w:pPr>
              <w:pStyle w:val="TAH"/>
            </w:pPr>
            <w:r>
              <w:t>Identifier</w:t>
            </w:r>
          </w:p>
        </w:tc>
        <w:tc>
          <w:tcPr>
            <w:tcW w:w="1546" w:type="dxa"/>
          </w:tcPr>
          <w:p w14:paraId="60398B77" w14:textId="77777777" w:rsidR="0088076F" w:rsidRDefault="0088076F" w:rsidP="00F06513">
            <w:pPr>
              <w:pStyle w:val="TAH"/>
            </w:pPr>
            <w:r>
              <w:t>Owner</w:t>
            </w:r>
          </w:p>
        </w:tc>
        <w:tc>
          <w:tcPr>
            <w:tcW w:w="2693" w:type="dxa"/>
          </w:tcPr>
          <w:p w14:paraId="1AA84526" w14:textId="77777777" w:rsidR="0088076F" w:rsidRDefault="0088076F" w:rsidP="00F06513">
            <w:pPr>
              <w:pStyle w:val="TAH"/>
            </w:pPr>
            <w:r>
              <w:t>ETSI TS 103 221-1 [7] TargetIdentifier type</w:t>
            </w:r>
          </w:p>
        </w:tc>
        <w:tc>
          <w:tcPr>
            <w:tcW w:w="3539" w:type="dxa"/>
          </w:tcPr>
          <w:p w14:paraId="44719261" w14:textId="77777777" w:rsidR="0088076F" w:rsidRDefault="0088076F" w:rsidP="00F06513">
            <w:pPr>
              <w:pStyle w:val="TAH"/>
            </w:pPr>
            <w:r>
              <w:t>Definition</w:t>
            </w:r>
          </w:p>
        </w:tc>
      </w:tr>
      <w:tr w:rsidR="0088076F" w14:paraId="29CFA632" w14:textId="77777777" w:rsidTr="00B36227">
        <w:trPr>
          <w:trHeight w:val="248"/>
          <w:jc w:val="center"/>
        </w:trPr>
        <w:tc>
          <w:tcPr>
            <w:tcW w:w="1998" w:type="dxa"/>
          </w:tcPr>
          <w:p w14:paraId="081AB068" w14:textId="77777777" w:rsidR="0088076F" w:rsidRDefault="0088076F" w:rsidP="00F06513">
            <w:pPr>
              <w:pStyle w:val="TAL"/>
            </w:pPr>
            <w:r>
              <w:t>SUPIIMSI</w:t>
            </w:r>
          </w:p>
        </w:tc>
        <w:tc>
          <w:tcPr>
            <w:tcW w:w="1546" w:type="dxa"/>
          </w:tcPr>
          <w:p w14:paraId="02EE470C" w14:textId="77777777" w:rsidR="0088076F" w:rsidRDefault="0088076F" w:rsidP="00F06513">
            <w:pPr>
              <w:pStyle w:val="TAL"/>
            </w:pPr>
            <w:r>
              <w:t>ETSI</w:t>
            </w:r>
          </w:p>
        </w:tc>
        <w:tc>
          <w:tcPr>
            <w:tcW w:w="2693" w:type="dxa"/>
          </w:tcPr>
          <w:p w14:paraId="0A2852DB" w14:textId="77777777" w:rsidR="0088076F" w:rsidRDefault="0088076F" w:rsidP="00F06513">
            <w:pPr>
              <w:pStyle w:val="TAL"/>
            </w:pPr>
            <w:r>
              <w:t>SUPIIMSI</w:t>
            </w:r>
          </w:p>
        </w:tc>
        <w:tc>
          <w:tcPr>
            <w:tcW w:w="3539" w:type="dxa"/>
          </w:tcPr>
          <w:p w14:paraId="47FF5794" w14:textId="77777777" w:rsidR="0088076F" w:rsidRDefault="0088076F" w:rsidP="00F06513">
            <w:pPr>
              <w:pStyle w:val="TAL"/>
            </w:pPr>
            <w:r>
              <w:t>See ETSI TS 103 221-1 [7]</w:t>
            </w:r>
          </w:p>
        </w:tc>
      </w:tr>
      <w:tr w:rsidR="0088076F" w14:paraId="35FCC4E2" w14:textId="77777777" w:rsidTr="00B36227">
        <w:trPr>
          <w:trHeight w:val="248"/>
          <w:jc w:val="center"/>
        </w:trPr>
        <w:tc>
          <w:tcPr>
            <w:tcW w:w="1998" w:type="dxa"/>
          </w:tcPr>
          <w:p w14:paraId="1E2783C3" w14:textId="77777777" w:rsidR="0088076F" w:rsidRDefault="0088076F" w:rsidP="00F06513">
            <w:pPr>
              <w:pStyle w:val="TAL"/>
            </w:pPr>
            <w:r>
              <w:t>SUPINAI</w:t>
            </w:r>
          </w:p>
        </w:tc>
        <w:tc>
          <w:tcPr>
            <w:tcW w:w="1546" w:type="dxa"/>
          </w:tcPr>
          <w:p w14:paraId="6CF6A122" w14:textId="77777777" w:rsidR="0088076F" w:rsidRDefault="0088076F" w:rsidP="00F06513">
            <w:pPr>
              <w:pStyle w:val="TAL"/>
            </w:pPr>
            <w:r>
              <w:t>ETSI</w:t>
            </w:r>
          </w:p>
        </w:tc>
        <w:tc>
          <w:tcPr>
            <w:tcW w:w="2693" w:type="dxa"/>
          </w:tcPr>
          <w:p w14:paraId="4C9098A0" w14:textId="77777777" w:rsidR="0088076F" w:rsidRDefault="0088076F" w:rsidP="00F06513">
            <w:pPr>
              <w:pStyle w:val="TAL"/>
            </w:pPr>
            <w:r>
              <w:t>SUPINAI</w:t>
            </w:r>
          </w:p>
        </w:tc>
        <w:tc>
          <w:tcPr>
            <w:tcW w:w="3539" w:type="dxa"/>
          </w:tcPr>
          <w:p w14:paraId="623C14F4" w14:textId="77777777" w:rsidR="0088076F" w:rsidRDefault="0088076F" w:rsidP="00F06513">
            <w:pPr>
              <w:pStyle w:val="TAL"/>
            </w:pPr>
            <w:r>
              <w:t>See ETSI TS 103 221-1 [7]</w:t>
            </w:r>
          </w:p>
        </w:tc>
      </w:tr>
    </w:tbl>
    <w:p w14:paraId="3D19EFB0" w14:textId="77777777" w:rsidR="0088076F" w:rsidRDefault="0088076F" w:rsidP="0088076F"/>
    <w:p w14:paraId="270D07C2" w14:textId="77777777" w:rsidR="0088076F" w:rsidRDefault="0088076F" w:rsidP="0088076F">
      <w:r>
        <w:t>Table 7.16.1.1-2 shows the minimum details of the LI_X1 ActivateTask message used for provisioning the IRI-POI in the NWDAF.</w:t>
      </w:r>
    </w:p>
    <w:p w14:paraId="39EF68A1" w14:textId="77777777" w:rsidR="0088076F" w:rsidRDefault="0088076F" w:rsidP="0088076F">
      <w:r>
        <w:t>If the IRI-POI in the NWDAF receives an ActivateTask message and the ListOfServiceTypes parameter contains a ServiceType that is not supported, the IRI-POI in the NWDAF shall reject the task with an appropriate error as described in ETSI TS 103 221-1 [7] clause 6.2.1.2.</w:t>
      </w:r>
    </w:p>
    <w:p w14:paraId="308DC972" w14:textId="77777777" w:rsidR="0088076F" w:rsidRDefault="0088076F" w:rsidP="00F06513">
      <w:pPr>
        <w:pStyle w:val="TH"/>
      </w:pPr>
      <w:r>
        <w:t>Table 7.16.1.1-2: ActivateTask message for the IRI-POI in the NWDAF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176FAD55" w14:textId="77777777" w:rsidTr="00B36227">
        <w:trPr>
          <w:jc w:val="center"/>
        </w:trPr>
        <w:tc>
          <w:tcPr>
            <w:tcW w:w="2972" w:type="dxa"/>
          </w:tcPr>
          <w:p w14:paraId="4A75F5E7" w14:textId="77777777" w:rsidR="0088076F" w:rsidRDefault="0088076F" w:rsidP="00F06513">
            <w:pPr>
              <w:pStyle w:val="TAH"/>
            </w:pPr>
            <w:r>
              <w:t>ETSI TS 103 221-1 [7] field name</w:t>
            </w:r>
          </w:p>
        </w:tc>
        <w:tc>
          <w:tcPr>
            <w:tcW w:w="6242" w:type="dxa"/>
          </w:tcPr>
          <w:p w14:paraId="2A677071" w14:textId="77777777" w:rsidR="0088076F" w:rsidRDefault="0088076F" w:rsidP="00F06513">
            <w:pPr>
              <w:pStyle w:val="TAH"/>
            </w:pPr>
            <w:r>
              <w:t>Description</w:t>
            </w:r>
          </w:p>
        </w:tc>
        <w:tc>
          <w:tcPr>
            <w:tcW w:w="708" w:type="dxa"/>
          </w:tcPr>
          <w:p w14:paraId="5D516A81" w14:textId="77777777" w:rsidR="0088076F" w:rsidRDefault="0088076F" w:rsidP="00F06513">
            <w:pPr>
              <w:pStyle w:val="TAH"/>
            </w:pPr>
            <w:r>
              <w:t>M/C/O</w:t>
            </w:r>
          </w:p>
        </w:tc>
      </w:tr>
      <w:tr w:rsidR="0088076F" w14:paraId="58D6220C" w14:textId="77777777" w:rsidTr="00B36227">
        <w:trPr>
          <w:jc w:val="center"/>
        </w:trPr>
        <w:tc>
          <w:tcPr>
            <w:tcW w:w="2972" w:type="dxa"/>
          </w:tcPr>
          <w:p w14:paraId="325960E2" w14:textId="77777777" w:rsidR="0088076F" w:rsidRDefault="0088076F" w:rsidP="00F06513">
            <w:pPr>
              <w:pStyle w:val="TAL"/>
            </w:pPr>
            <w:r>
              <w:t>XID</w:t>
            </w:r>
          </w:p>
        </w:tc>
        <w:tc>
          <w:tcPr>
            <w:tcW w:w="6242" w:type="dxa"/>
          </w:tcPr>
          <w:p w14:paraId="29E69120" w14:textId="77777777" w:rsidR="0088076F" w:rsidRDefault="0088076F" w:rsidP="00F06513">
            <w:pPr>
              <w:pStyle w:val="TAL"/>
            </w:pPr>
            <w:r>
              <w:t>XID assigned by LIPF.</w:t>
            </w:r>
          </w:p>
        </w:tc>
        <w:tc>
          <w:tcPr>
            <w:tcW w:w="708" w:type="dxa"/>
          </w:tcPr>
          <w:p w14:paraId="0D5A35FF" w14:textId="77777777" w:rsidR="0088076F" w:rsidRDefault="0088076F" w:rsidP="00F06513">
            <w:pPr>
              <w:pStyle w:val="TAL"/>
            </w:pPr>
            <w:r>
              <w:t>M</w:t>
            </w:r>
          </w:p>
        </w:tc>
      </w:tr>
      <w:tr w:rsidR="0088076F" w14:paraId="5AA060B9" w14:textId="77777777" w:rsidTr="00B36227">
        <w:trPr>
          <w:jc w:val="center"/>
        </w:trPr>
        <w:tc>
          <w:tcPr>
            <w:tcW w:w="2972" w:type="dxa"/>
          </w:tcPr>
          <w:p w14:paraId="29E4F8DB" w14:textId="77777777" w:rsidR="0088076F" w:rsidRDefault="0088076F" w:rsidP="00F06513">
            <w:pPr>
              <w:pStyle w:val="TAL"/>
            </w:pPr>
            <w:r>
              <w:t>TargetIdentifiers</w:t>
            </w:r>
          </w:p>
        </w:tc>
        <w:tc>
          <w:tcPr>
            <w:tcW w:w="6242" w:type="dxa"/>
          </w:tcPr>
          <w:p w14:paraId="502BC2DF" w14:textId="77777777" w:rsidR="0088076F" w:rsidRDefault="0088076F" w:rsidP="00F06513">
            <w:pPr>
              <w:pStyle w:val="TAL"/>
            </w:pPr>
            <w:r>
              <w:t>One of the target identifiers listed in the paragraph above.</w:t>
            </w:r>
          </w:p>
        </w:tc>
        <w:tc>
          <w:tcPr>
            <w:tcW w:w="708" w:type="dxa"/>
          </w:tcPr>
          <w:p w14:paraId="39DFD2A2" w14:textId="77777777" w:rsidR="0088076F" w:rsidRDefault="0088076F" w:rsidP="00F06513">
            <w:pPr>
              <w:pStyle w:val="TAL"/>
            </w:pPr>
            <w:r>
              <w:t>M</w:t>
            </w:r>
          </w:p>
        </w:tc>
      </w:tr>
      <w:tr w:rsidR="0088076F" w14:paraId="7D48BC1F" w14:textId="77777777" w:rsidTr="00B36227">
        <w:trPr>
          <w:jc w:val="center"/>
        </w:trPr>
        <w:tc>
          <w:tcPr>
            <w:tcW w:w="2972" w:type="dxa"/>
          </w:tcPr>
          <w:p w14:paraId="55AB8B2C" w14:textId="77777777" w:rsidR="0088076F" w:rsidRDefault="0088076F" w:rsidP="00F06513">
            <w:pPr>
              <w:pStyle w:val="TAL"/>
            </w:pPr>
            <w:r>
              <w:t>DeliveryType</w:t>
            </w:r>
          </w:p>
        </w:tc>
        <w:tc>
          <w:tcPr>
            <w:tcW w:w="6242" w:type="dxa"/>
          </w:tcPr>
          <w:p w14:paraId="3106FB64" w14:textId="77777777" w:rsidR="0088076F" w:rsidRDefault="0088076F" w:rsidP="00F06513">
            <w:pPr>
              <w:pStyle w:val="TAL"/>
            </w:pPr>
            <w:r>
              <w:t>Set to “X2Only”.</w:t>
            </w:r>
          </w:p>
        </w:tc>
        <w:tc>
          <w:tcPr>
            <w:tcW w:w="708" w:type="dxa"/>
          </w:tcPr>
          <w:p w14:paraId="73E6EE16" w14:textId="77777777" w:rsidR="0088076F" w:rsidRDefault="0088076F" w:rsidP="00F06513">
            <w:pPr>
              <w:pStyle w:val="TAL"/>
            </w:pPr>
            <w:r>
              <w:t>M</w:t>
            </w:r>
          </w:p>
        </w:tc>
      </w:tr>
      <w:tr w:rsidR="0088076F" w14:paraId="1A17DCEE" w14:textId="77777777" w:rsidTr="00B36227">
        <w:trPr>
          <w:jc w:val="center"/>
        </w:trPr>
        <w:tc>
          <w:tcPr>
            <w:tcW w:w="2972" w:type="dxa"/>
          </w:tcPr>
          <w:p w14:paraId="6A65F475" w14:textId="77777777" w:rsidR="0088076F" w:rsidRDefault="0088076F" w:rsidP="00F06513">
            <w:pPr>
              <w:pStyle w:val="TAL"/>
            </w:pPr>
            <w:r>
              <w:t>ListOfDIDs</w:t>
            </w:r>
          </w:p>
        </w:tc>
        <w:tc>
          <w:tcPr>
            <w:tcW w:w="6242" w:type="dxa"/>
          </w:tcPr>
          <w:p w14:paraId="64602ECD" w14:textId="77777777" w:rsidR="0088076F" w:rsidRDefault="0088076F" w:rsidP="00F06513">
            <w:pPr>
              <w:pStyle w:val="TAL"/>
            </w:pPr>
            <w:r>
              <w:t>Delivery endpoints for LI_X2 for the IRI-POI in the NWDAF. These delivery endpoints are configured using the CreateDestination message as described in ETSI TS 103 221-1 [7] clause 6.3.1 prior to the task activation.</w:t>
            </w:r>
          </w:p>
        </w:tc>
        <w:tc>
          <w:tcPr>
            <w:tcW w:w="708" w:type="dxa"/>
          </w:tcPr>
          <w:p w14:paraId="58F069CE" w14:textId="77777777" w:rsidR="0088076F" w:rsidRDefault="0088076F" w:rsidP="00F06513">
            <w:pPr>
              <w:pStyle w:val="TAL"/>
            </w:pPr>
            <w:r>
              <w:t>M</w:t>
            </w:r>
          </w:p>
        </w:tc>
      </w:tr>
    </w:tbl>
    <w:p w14:paraId="208348D1" w14:textId="77777777" w:rsidR="0088076F" w:rsidRDefault="0088076F" w:rsidP="0088076F"/>
    <w:p w14:paraId="678D2FCC" w14:textId="77777777" w:rsidR="0088076F" w:rsidRDefault="0088076F" w:rsidP="00F06513">
      <w:pPr>
        <w:pStyle w:val="Heading4"/>
      </w:pPr>
      <w:bookmarkStart w:id="972" w:name="_Toc176177261"/>
      <w:r>
        <w:t>7.16.1.2</w:t>
      </w:r>
      <w:r>
        <w:tab/>
        <w:t>Provisioning of the MDF2</w:t>
      </w:r>
      <w:bookmarkEnd w:id="972"/>
    </w:p>
    <w:p w14:paraId="2E6F95F4" w14:textId="77777777" w:rsidR="0088076F" w:rsidRDefault="0088076F" w:rsidP="0088076F">
      <w:r>
        <w:t>The MDF2 listed as the delivery endpoint over LI_X2 for xIRI generated by NWDAF shall be provisioned over LI_X1 by the LIPF.</w:t>
      </w:r>
    </w:p>
    <w:p w14:paraId="09D87A40" w14:textId="77777777" w:rsidR="0088076F" w:rsidRDefault="0088076F" w:rsidP="0088076F">
      <w:r>
        <w:t>The target identities listed in clause 7.16.1.1 shall apply for the provisioning of MDF2.</w:t>
      </w:r>
    </w:p>
    <w:p w14:paraId="50D69D1A" w14:textId="77777777" w:rsidR="0088076F" w:rsidRDefault="0088076F" w:rsidP="0088076F">
      <w:r>
        <w:t>Table 7.16.1.2-1 shows the minimum details of the LI_X1 ActivateTask message used for provisioning the MDF2.</w:t>
      </w:r>
    </w:p>
    <w:p w14:paraId="5455BC98" w14:textId="7940B791" w:rsidR="0088076F" w:rsidRDefault="0088076F" w:rsidP="00F06513">
      <w:pPr>
        <w:pStyle w:val="TH"/>
      </w:pPr>
      <w:r>
        <w:t>Table 7.16.1.2-1</w:t>
      </w:r>
      <w:r w:rsidR="00F06513">
        <w:t>:</w:t>
      </w:r>
      <w:r>
        <w:t xml:space="preserve">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7991D39A" w14:textId="77777777" w:rsidTr="00B36227">
        <w:trPr>
          <w:jc w:val="center"/>
        </w:trPr>
        <w:tc>
          <w:tcPr>
            <w:tcW w:w="2972" w:type="dxa"/>
          </w:tcPr>
          <w:p w14:paraId="7830FE5D" w14:textId="77777777" w:rsidR="0088076F" w:rsidRDefault="0088076F" w:rsidP="00F06513">
            <w:pPr>
              <w:pStyle w:val="TAH"/>
            </w:pPr>
            <w:r>
              <w:t>ETSI TS 103 221-1 [7] field name</w:t>
            </w:r>
          </w:p>
        </w:tc>
        <w:tc>
          <w:tcPr>
            <w:tcW w:w="6242" w:type="dxa"/>
          </w:tcPr>
          <w:p w14:paraId="0A9B2C40" w14:textId="77777777" w:rsidR="0088076F" w:rsidRDefault="0088076F" w:rsidP="00F06513">
            <w:pPr>
              <w:pStyle w:val="TAH"/>
            </w:pPr>
            <w:r>
              <w:t>Description</w:t>
            </w:r>
          </w:p>
        </w:tc>
        <w:tc>
          <w:tcPr>
            <w:tcW w:w="708" w:type="dxa"/>
          </w:tcPr>
          <w:p w14:paraId="7DFD4D77" w14:textId="77777777" w:rsidR="0088076F" w:rsidRDefault="0088076F" w:rsidP="00F06513">
            <w:pPr>
              <w:pStyle w:val="TAH"/>
            </w:pPr>
            <w:r>
              <w:t>M/C/O</w:t>
            </w:r>
          </w:p>
        </w:tc>
      </w:tr>
      <w:tr w:rsidR="0088076F" w14:paraId="2F6CF6AC" w14:textId="77777777" w:rsidTr="00B36227">
        <w:trPr>
          <w:jc w:val="center"/>
        </w:trPr>
        <w:tc>
          <w:tcPr>
            <w:tcW w:w="2972" w:type="dxa"/>
          </w:tcPr>
          <w:p w14:paraId="6A6FA112" w14:textId="77777777" w:rsidR="0088076F" w:rsidRDefault="0088076F" w:rsidP="00F06513">
            <w:pPr>
              <w:pStyle w:val="TAL"/>
            </w:pPr>
            <w:r>
              <w:t>XID</w:t>
            </w:r>
          </w:p>
        </w:tc>
        <w:tc>
          <w:tcPr>
            <w:tcW w:w="6242" w:type="dxa"/>
          </w:tcPr>
          <w:p w14:paraId="57831F8E" w14:textId="77777777" w:rsidR="0088076F" w:rsidRDefault="0088076F" w:rsidP="00F06513">
            <w:pPr>
              <w:pStyle w:val="TAL"/>
            </w:pPr>
            <w:r>
              <w:t>XID assigned by LIPF.</w:t>
            </w:r>
          </w:p>
        </w:tc>
        <w:tc>
          <w:tcPr>
            <w:tcW w:w="708" w:type="dxa"/>
          </w:tcPr>
          <w:p w14:paraId="5C5E79A1" w14:textId="77777777" w:rsidR="0088076F" w:rsidRDefault="0088076F" w:rsidP="00F06513">
            <w:pPr>
              <w:pStyle w:val="TAL"/>
            </w:pPr>
            <w:r>
              <w:t>M</w:t>
            </w:r>
          </w:p>
        </w:tc>
      </w:tr>
      <w:tr w:rsidR="0088076F" w14:paraId="2AA10771" w14:textId="77777777" w:rsidTr="00B36227">
        <w:trPr>
          <w:jc w:val="center"/>
        </w:trPr>
        <w:tc>
          <w:tcPr>
            <w:tcW w:w="2972" w:type="dxa"/>
          </w:tcPr>
          <w:p w14:paraId="023FEE85" w14:textId="77777777" w:rsidR="0088076F" w:rsidRDefault="0088076F" w:rsidP="00F06513">
            <w:pPr>
              <w:pStyle w:val="TAL"/>
            </w:pPr>
            <w:r>
              <w:t>TargetIdentifiers</w:t>
            </w:r>
          </w:p>
        </w:tc>
        <w:tc>
          <w:tcPr>
            <w:tcW w:w="6242" w:type="dxa"/>
          </w:tcPr>
          <w:p w14:paraId="69AE031C" w14:textId="77777777" w:rsidR="0088076F" w:rsidRDefault="0088076F" w:rsidP="00F06513">
            <w:pPr>
              <w:pStyle w:val="TAL"/>
            </w:pPr>
            <w:r>
              <w:t>One or more of the target identifiers listed in table 7.16.1.1-1.</w:t>
            </w:r>
          </w:p>
        </w:tc>
        <w:tc>
          <w:tcPr>
            <w:tcW w:w="708" w:type="dxa"/>
          </w:tcPr>
          <w:p w14:paraId="53BA3C1D" w14:textId="77777777" w:rsidR="0088076F" w:rsidRDefault="0088076F" w:rsidP="00F06513">
            <w:pPr>
              <w:pStyle w:val="TAL"/>
            </w:pPr>
            <w:r>
              <w:t>M</w:t>
            </w:r>
          </w:p>
        </w:tc>
      </w:tr>
      <w:tr w:rsidR="0088076F" w14:paraId="52282689" w14:textId="77777777" w:rsidTr="00B36227">
        <w:trPr>
          <w:jc w:val="center"/>
        </w:trPr>
        <w:tc>
          <w:tcPr>
            <w:tcW w:w="2972" w:type="dxa"/>
          </w:tcPr>
          <w:p w14:paraId="7EA74AE5" w14:textId="77777777" w:rsidR="0088076F" w:rsidRDefault="0088076F" w:rsidP="00F06513">
            <w:pPr>
              <w:pStyle w:val="TAL"/>
            </w:pPr>
            <w:r>
              <w:t>DeliveryType</w:t>
            </w:r>
          </w:p>
        </w:tc>
        <w:tc>
          <w:tcPr>
            <w:tcW w:w="6242" w:type="dxa"/>
          </w:tcPr>
          <w:p w14:paraId="72F13304" w14:textId="77777777" w:rsidR="0088076F" w:rsidRDefault="0088076F" w:rsidP="00F06513">
            <w:pPr>
              <w:pStyle w:val="TAL"/>
            </w:pPr>
            <w:r>
              <w:t>Set to “X2Only”. (Ignored by the MDF2).</w:t>
            </w:r>
          </w:p>
        </w:tc>
        <w:tc>
          <w:tcPr>
            <w:tcW w:w="708" w:type="dxa"/>
          </w:tcPr>
          <w:p w14:paraId="2A3F1C29" w14:textId="77777777" w:rsidR="0088076F" w:rsidRDefault="0088076F" w:rsidP="00F06513">
            <w:pPr>
              <w:pStyle w:val="TAL"/>
            </w:pPr>
            <w:r>
              <w:t>M</w:t>
            </w:r>
          </w:p>
        </w:tc>
      </w:tr>
      <w:tr w:rsidR="0088076F" w14:paraId="3EA1B985" w14:textId="77777777" w:rsidTr="00B36227">
        <w:trPr>
          <w:jc w:val="center"/>
        </w:trPr>
        <w:tc>
          <w:tcPr>
            <w:tcW w:w="2972" w:type="dxa"/>
          </w:tcPr>
          <w:p w14:paraId="695B4735" w14:textId="77777777" w:rsidR="0088076F" w:rsidRDefault="0088076F" w:rsidP="00F06513">
            <w:pPr>
              <w:pStyle w:val="TAL"/>
            </w:pPr>
            <w:r>
              <w:t>ListOfDIDs</w:t>
            </w:r>
          </w:p>
        </w:tc>
        <w:tc>
          <w:tcPr>
            <w:tcW w:w="6242" w:type="dxa"/>
          </w:tcPr>
          <w:p w14:paraId="6DC7BC9B" w14:textId="77777777" w:rsidR="0088076F" w:rsidRDefault="0088076F" w:rsidP="00F06513">
            <w:pPr>
              <w:pStyle w:val="TAL"/>
            </w:pPr>
            <w:r>
              <w:t xml:space="preserve">Delivery endpoints of LI_HI2. These delivery endpoints shall be configured using the </w:t>
            </w:r>
            <w:r>
              <w:rPr>
                <w:i/>
              </w:rPr>
              <w:t xml:space="preserve">CreateDestination </w:t>
            </w:r>
            <w:r>
              <w:t>message as described in ETSI TS 103 221-1 [7] clause 6.3.1 prior to first use.</w:t>
            </w:r>
          </w:p>
        </w:tc>
        <w:tc>
          <w:tcPr>
            <w:tcW w:w="708" w:type="dxa"/>
          </w:tcPr>
          <w:p w14:paraId="229B65EB" w14:textId="77777777" w:rsidR="0088076F" w:rsidRDefault="0088076F" w:rsidP="00F06513">
            <w:pPr>
              <w:pStyle w:val="TAL"/>
            </w:pPr>
            <w:r>
              <w:t>M</w:t>
            </w:r>
          </w:p>
        </w:tc>
      </w:tr>
      <w:tr w:rsidR="0088076F" w14:paraId="4865FFFB" w14:textId="77777777" w:rsidTr="00B36227">
        <w:trPr>
          <w:jc w:val="center"/>
        </w:trPr>
        <w:tc>
          <w:tcPr>
            <w:tcW w:w="2972" w:type="dxa"/>
          </w:tcPr>
          <w:p w14:paraId="5D56F24A" w14:textId="77777777" w:rsidR="0088076F" w:rsidRDefault="0088076F" w:rsidP="00F06513">
            <w:pPr>
              <w:pStyle w:val="TAL"/>
            </w:pPr>
            <w:r>
              <w:t>ListOfMediationDetails</w:t>
            </w:r>
          </w:p>
        </w:tc>
        <w:tc>
          <w:tcPr>
            <w:tcW w:w="6242" w:type="dxa"/>
          </w:tcPr>
          <w:p w14:paraId="6B99EBF4" w14:textId="77777777" w:rsidR="0088076F" w:rsidRDefault="0088076F" w:rsidP="00F06513">
            <w:pPr>
              <w:pStyle w:val="TAL"/>
            </w:pPr>
            <w:r>
              <w:t>Sequence of Mediation Details (see table 7.16.1.2-2).</w:t>
            </w:r>
          </w:p>
        </w:tc>
        <w:tc>
          <w:tcPr>
            <w:tcW w:w="708" w:type="dxa"/>
          </w:tcPr>
          <w:p w14:paraId="0AFDDF23" w14:textId="77777777" w:rsidR="0088076F" w:rsidRDefault="0088076F" w:rsidP="00F06513">
            <w:pPr>
              <w:pStyle w:val="TAL"/>
            </w:pPr>
            <w:r>
              <w:t>M</w:t>
            </w:r>
          </w:p>
        </w:tc>
      </w:tr>
    </w:tbl>
    <w:p w14:paraId="0C1A17DA" w14:textId="77777777" w:rsidR="0088076F" w:rsidRDefault="0088076F" w:rsidP="0088076F"/>
    <w:p w14:paraId="6011CD9A" w14:textId="77777777" w:rsidR="0088076F" w:rsidRDefault="0088076F" w:rsidP="00F06513">
      <w:pPr>
        <w:pStyle w:val="TH"/>
      </w:pPr>
      <w:r>
        <w:t>Table 7.16.1.2-2: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3F20E046" w14:textId="77777777" w:rsidTr="00B36227">
        <w:trPr>
          <w:jc w:val="center"/>
        </w:trPr>
        <w:tc>
          <w:tcPr>
            <w:tcW w:w="2972" w:type="dxa"/>
          </w:tcPr>
          <w:p w14:paraId="26096AC2" w14:textId="77777777" w:rsidR="0088076F" w:rsidRDefault="0088076F" w:rsidP="00F06513">
            <w:pPr>
              <w:pStyle w:val="TAH"/>
            </w:pPr>
            <w:r>
              <w:t>ETSI TS 103 221-1 [7] field name</w:t>
            </w:r>
          </w:p>
        </w:tc>
        <w:tc>
          <w:tcPr>
            <w:tcW w:w="6242" w:type="dxa"/>
          </w:tcPr>
          <w:p w14:paraId="525157D6" w14:textId="77777777" w:rsidR="0088076F" w:rsidRDefault="0088076F" w:rsidP="00F06513">
            <w:pPr>
              <w:pStyle w:val="TAH"/>
            </w:pPr>
            <w:r>
              <w:t>Description</w:t>
            </w:r>
          </w:p>
        </w:tc>
        <w:tc>
          <w:tcPr>
            <w:tcW w:w="708" w:type="dxa"/>
          </w:tcPr>
          <w:p w14:paraId="15A391E6" w14:textId="77777777" w:rsidR="0088076F" w:rsidRDefault="0088076F" w:rsidP="00F06513">
            <w:pPr>
              <w:pStyle w:val="TAH"/>
            </w:pPr>
            <w:r>
              <w:t>M/C/O</w:t>
            </w:r>
          </w:p>
        </w:tc>
      </w:tr>
      <w:tr w:rsidR="0088076F" w14:paraId="7F2F4FB0" w14:textId="77777777" w:rsidTr="00B36227">
        <w:trPr>
          <w:jc w:val="center"/>
        </w:trPr>
        <w:tc>
          <w:tcPr>
            <w:tcW w:w="2972" w:type="dxa"/>
          </w:tcPr>
          <w:p w14:paraId="6B48AE5A" w14:textId="77777777" w:rsidR="0088076F" w:rsidRDefault="0088076F" w:rsidP="00F06513">
            <w:pPr>
              <w:pStyle w:val="TAL"/>
            </w:pPr>
            <w:r>
              <w:t>LIID</w:t>
            </w:r>
          </w:p>
        </w:tc>
        <w:tc>
          <w:tcPr>
            <w:tcW w:w="6242" w:type="dxa"/>
          </w:tcPr>
          <w:p w14:paraId="5E559320" w14:textId="77777777" w:rsidR="0088076F" w:rsidRDefault="0088076F" w:rsidP="00F06513">
            <w:pPr>
              <w:pStyle w:val="TAL"/>
            </w:pPr>
            <w:r>
              <w:t>Lawful Interception ID associated with the task.</w:t>
            </w:r>
          </w:p>
        </w:tc>
        <w:tc>
          <w:tcPr>
            <w:tcW w:w="708" w:type="dxa"/>
          </w:tcPr>
          <w:p w14:paraId="13FA2A23" w14:textId="77777777" w:rsidR="0088076F" w:rsidRDefault="0088076F" w:rsidP="00F06513">
            <w:pPr>
              <w:pStyle w:val="TAL"/>
            </w:pPr>
            <w:r>
              <w:t>M</w:t>
            </w:r>
          </w:p>
        </w:tc>
      </w:tr>
      <w:tr w:rsidR="0088076F" w14:paraId="1958CC04" w14:textId="77777777" w:rsidTr="00B36227">
        <w:trPr>
          <w:jc w:val="center"/>
        </w:trPr>
        <w:tc>
          <w:tcPr>
            <w:tcW w:w="2972" w:type="dxa"/>
          </w:tcPr>
          <w:p w14:paraId="5510FE02" w14:textId="77777777" w:rsidR="0088076F" w:rsidRDefault="0088076F" w:rsidP="00F06513">
            <w:pPr>
              <w:pStyle w:val="TAL"/>
            </w:pPr>
            <w:r>
              <w:t>DeliveryType</w:t>
            </w:r>
          </w:p>
        </w:tc>
        <w:tc>
          <w:tcPr>
            <w:tcW w:w="6242" w:type="dxa"/>
          </w:tcPr>
          <w:p w14:paraId="07ED824C" w14:textId="77777777" w:rsidR="0088076F" w:rsidRDefault="0088076F" w:rsidP="00F06513">
            <w:pPr>
              <w:pStyle w:val="TAL"/>
            </w:pPr>
            <w:r>
              <w:t>Set to “HI2Only”.</w:t>
            </w:r>
          </w:p>
        </w:tc>
        <w:tc>
          <w:tcPr>
            <w:tcW w:w="708" w:type="dxa"/>
          </w:tcPr>
          <w:p w14:paraId="3DAC62D8" w14:textId="77777777" w:rsidR="0088076F" w:rsidRDefault="0088076F" w:rsidP="00F06513">
            <w:pPr>
              <w:pStyle w:val="TAL"/>
            </w:pPr>
            <w:r>
              <w:t>M</w:t>
            </w:r>
          </w:p>
        </w:tc>
      </w:tr>
      <w:tr w:rsidR="0088076F" w14:paraId="3B11FF12" w14:textId="77777777" w:rsidTr="00B36227">
        <w:trPr>
          <w:jc w:val="center"/>
        </w:trPr>
        <w:tc>
          <w:tcPr>
            <w:tcW w:w="2972" w:type="dxa"/>
          </w:tcPr>
          <w:p w14:paraId="7E977D3B" w14:textId="77777777" w:rsidR="0088076F" w:rsidRDefault="0088076F" w:rsidP="00F06513">
            <w:pPr>
              <w:pStyle w:val="TAL"/>
            </w:pPr>
            <w:r>
              <w:t>ListOfDIDs</w:t>
            </w:r>
          </w:p>
        </w:tc>
        <w:tc>
          <w:tcPr>
            <w:tcW w:w="6242" w:type="dxa"/>
          </w:tcPr>
          <w:p w14:paraId="14AC4117" w14:textId="77777777" w:rsidR="0088076F" w:rsidRDefault="0088076F" w:rsidP="00F06513">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F49BE30" w14:textId="77777777" w:rsidR="0088076F" w:rsidRDefault="0088076F" w:rsidP="00F06513">
            <w:pPr>
              <w:pStyle w:val="TAL"/>
            </w:pPr>
            <w:r>
              <w:t>C</w:t>
            </w:r>
          </w:p>
        </w:tc>
      </w:tr>
      <w:tr w:rsidR="0088076F" w14:paraId="48BB8BFF" w14:textId="77777777" w:rsidTr="00B36227">
        <w:trPr>
          <w:jc w:val="center"/>
        </w:trPr>
        <w:tc>
          <w:tcPr>
            <w:tcW w:w="2972" w:type="dxa"/>
          </w:tcPr>
          <w:p w14:paraId="3C7321E4" w14:textId="77777777" w:rsidR="0088076F" w:rsidRDefault="0088076F" w:rsidP="00F06513">
            <w:pPr>
              <w:pStyle w:val="TAL"/>
            </w:pPr>
            <w:r>
              <w:t>ServiceScoping</w:t>
            </w:r>
          </w:p>
        </w:tc>
        <w:tc>
          <w:tcPr>
            <w:tcW w:w="6242" w:type="dxa"/>
          </w:tcPr>
          <w:p w14:paraId="27E80531" w14:textId="77777777" w:rsidR="0088076F" w:rsidRDefault="0088076F" w:rsidP="00F06513">
            <w:pPr>
              <w:pStyle w:val="TAL"/>
            </w:pPr>
            <w:r>
              <w:t>Service type set to “Data”. Other fields are dependent on the warrant.</w:t>
            </w:r>
          </w:p>
        </w:tc>
        <w:tc>
          <w:tcPr>
            <w:tcW w:w="708" w:type="dxa"/>
          </w:tcPr>
          <w:p w14:paraId="0B1BE8B8" w14:textId="77777777" w:rsidR="0088076F" w:rsidRDefault="0088076F" w:rsidP="00F06513">
            <w:pPr>
              <w:pStyle w:val="TAL"/>
            </w:pPr>
            <w:r>
              <w:t>M</w:t>
            </w:r>
          </w:p>
        </w:tc>
      </w:tr>
    </w:tbl>
    <w:p w14:paraId="5DF69578" w14:textId="77777777" w:rsidR="0088076F" w:rsidRDefault="0088076F" w:rsidP="0088076F"/>
    <w:p w14:paraId="57D102A5" w14:textId="77777777" w:rsidR="0088076F" w:rsidRDefault="0088076F" w:rsidP="00F06513">
      <w:pPr>
        <w:pStyle w:val="Heading3"/>
      </w:pPr>
      <w:bookmarkStart w:id="973" w:name="_Toc176177262"/>
      <w:r>
        <w:t>7.16.2</w:t>
      </w:r>
      <w:r>
        <w:tab/>
        <w:t>Generation of xIRI over LI_X2</w:t>
      </w:r>
      <w:bookmarkEnd w:id="973"/>
    </w:p>
    <w:p w14:paraId="085F5CEB" w14:textId="77777777" w:rsidR="0088076F" w:rsidRDefault="0088076F" w:rsidP="00F06513">
      <w:pPr>
        <w:pStyle w:val="Heading4"/>
        <w:rPr>
          <w:rFonts w:cs="Arial"/>
          <w:szCs w:val="24"/>
        </w:rPr>
      </w:pPr>
      <w:bookmarkStart w:id="974" w:name="_Toc176177263"/>
      <w:r>
        <w:t>7.16.2.1</w:t>
      </w:r>
      <w:r>
        <w:tab/>
      </w:r>
      <w:r>
        <w:rPr>
          <w:rFonts w:cs="Arial"/>
          <w:szCs w:val="24"/>
        </w:rPr>
        <w:t>General</w:t>
      </w:r>
      <w:bookmarkEnd w:id="974"/>
    </w:p>
    <w:p w14:paraId="4D7C6934" w14:textId="77777777" w:rsidR="0088076F" w:rsidRDefault="0088076F" w:rsidP="0088076F">
      <w:r>
        <w:t>The IRI-POI present in the NWDAF shall send the xIRIs over LI_X2 for each of the events listed in TS 33.127 [5] clause 7.18.4, the details of which are described in the following clauses.</w:t>
      </w:r>
    </w:p>
    <w:p w14:paraId="38DCD4D2" w14:textId="77777777" w:rsidR="0088076F" w:rsidRDefault="0088076F" w:rsidP="00F06513">
      <w:pPr>
        <w:pStyle w:val="Heading5"/>
      </w:pPr>
      <w:bookmarkStart w:id="975" w:name="_Toc176177264"/>
      <w:r>
        <w:t>7.16.2.1.1</w:t>
      </w:r>
      <w:r>
        <w:tab/>
        <w:t>Target matching</w:t>
      </w:r>
      <w:bookmarkEnd w:id="975"/>
    </w:p>
    <w:p w14:paraId="0ADD4978" w14:textId="77777777" w:rsidR="0088076F" w:rsidRDefault="0088076F" w:rsidP="0088076F">
      <w:r w:rsidRPr="00C27342">
        <w:rPr>
          <w:color w:val="000000"/>
        </w:rPr>
        <w:t>The POI in the NWDAF shall report analytics only when the target SUPI is the single SUPI for which the analytics is run</w:t>
      </w:r>
      <w:r>
        <w:rPr>
          <w:color w:val="000000"/>
        </w:rPr>
        <w:t>.</w:t>
      </w:r>
    </w:p>
    <w:p w14:paraId="66583784" w14:textId="77777777" w:rsidR="0088076F" w:rsidRDefault="0088076F" w:rsidP="00F06513">
      <w:pPr>
        <w:pStyle w:val="Heading4"/>
        <w:rPr>
          <w:rFonts w:cs="Arial"/>
          <w:szCs w:val="24"/>
        </w:rPr>
      </w:pPr>
      <w:bookmarkStart w:id="976" w:name="_Toc176177265"/>
      <w:r>
        <w:t>7.16.2.2</w:t>
      </w:r>
      <w:r>
        <w:tab/>
        <w:t>Events subscription</w:t>
      </w:r>
      <w:bookmarkEnd w:id="976"/>
    </w:p>
    <w:p w14:paraId="6156A243" w14:textId="77777777" w:rsidR="0088076F" w:rsidRDefault="0088076F" w:rsidP="0088076F">
      <w:r>
        <w:t>The IRI-POI in the NWDAF shall generate an xIRI containing an NWDAFEventsSubscription record when the IRI-POI present in the NWDAF detects that an NF consumer has subscribed, updated a subscription or deleted a subscription for UE related analytics events for a target UE.</w:t>
      </w:r>
    </w:p>
    <w:p w14:paraId="539BBFFA" w14:textId="77777777" w:rsidR="0088076F" w:rsidRDefault="0088076F" w:rsidP="0088076F">
      <w:r>
        <w:t>Accordingly, the IRI-POI in the NWDAF generates the xIRI when any of the following events is detected (see TS 29.520 [133] clause 4.2.2.1):</w:t>
      </w:r>
    </w:p>
    <w:p w14:paraId="1920B948"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authorized NF consumer to subscribe to UE related analytics events for a target UE.</w:t>
      </w:r>
    </w:p>
    <w:p w14:paraId="1770C25F"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NF consumer to update a subscription to UE related analytics events for a target UE.</w:t>
      </w:r>
    </w:p>
    <w:p w14:paraId="5BDD675D" w14:textId="77777777" w:rsidR="0088076F" w:rsidRDefault="0088076F" w:rsidP="00F06513">
      <w:pPr>
        <w:pStyle w:val="B1"/>
      </w:pPr>
      <w:r>
        <w:t>-</w:t>
      </w:r>
      <w:r>
        <w:tab/>
        <w:t xml:space="preserve">NWDAF returns a </w:t>
      </w:r>
      <w:r>
        <w:rPr>
          <w:lang w:val="en-US"/>
        </w:rPr>
        <w:t xml:space="preserve">Nnwdaf_ EventsSubscription_Unsubscribe </w:t>
      </w:r>
      <w:r>
        <w:t>Response in response to Nnwdaf_</w:t>
      </w:r>
      <w:r>
        <w:rPr>
          <w:lang w:val="en-US"/>
        </w:rPr>
        <w:t xml:space="preserve">EventsSubscription_Unsubscribe </w:t>
      </w:r>
      <w:r>
        <w:t>Request received from an NF consumer to unsubscribe from UE related analytics event notifications for a target UE.</w:t>
      </w:r>
    </w:p>
    <w:p w14:paraId="57D3451B" w14:textId="77777777" w:rsidR="0088076F" w:rsidRDefault="0088076F" w:rsidP="00F06513">
      <w:pPr>
        <w:pStyle w:val="TH"/>
      </w:pPr>
      <w:r>
        <w:t>Table 7.16.2.2-1: Payload for NWDAFEventsSubscription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772A4DD9"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Default="0088076F" w:rsidP="00F06513">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Default="0088076F" w:rsidP="00F06513">
            <w:pPr>
              <w:pStyle w:val="TAH"/>
            </w:pPr>
            <w:r>
              <w:t>M/C/O</w:t>
            </w:r>
          </w:p>
        </w:tc>
      </w:tr>
      <w:tr w:rsidR="0088076F" w14:paraId="58FDA7A3" w14:textId="77777777" w:rsidTr="00B36227">
        <w:trPr>
          <w:cantSplit/>
          <w:jc w:val="center"/>
        </w:trPr>
        <w:tc>
          <w:tcPr>
            <w:tcW w:w="1705" w:type="dxa"/>
          </w:tcPr>
          <w:p w14:paraId="2CF9799D" w14:textId="77777777" w:rsidR="0088076F" w:rsidRDefault="0088076F" w:rsidP="00F06513">
            <w:pPr>
              <w:pStyle w:val="TAL"/>
            </w:pPr>
            <w:r>
              <w:t>sUPI</w:t>
            </w:r>
          </w:p>
        </w:tc>
        <w:tc>
          <w:tcPr>
            <w:tcW w:w="1620" w:type="dxa"/>
          </w:tcPr>
          <w:p w14:paraId="79BB5892" w14:textId="77777777" w:rsidR="0088076F" w:rsidRDefault="0088076F" w:rsidP="00F06513">
            <w:pPr>
              <w:pStyle w:val="TAL"/>
            </w:pPr>
            <w:r>
              <w:t>SUPI</w:t>
            </w:r>
          </w:p>
        </w:tc>
        <w:tc>
          <w:tcPr>
            <w:tcW w:w="810" w:type="dxa"/>
          </w:tcPr>
          <w:p w14:paraId="2341BF65" w14:textId="77777777" w:rsidR="0088076F" w:rsidRDefault="0088076F" w:rsidP="00F06513">
            <w:pPr>
              <w:pStyle w:val="TAL"/>
            </w:pPr>
            <w:r>
              <w:t>1</w:t>
            </w:r>
          </w:p>
        </w:tc>
        <w:tc>
          <w:tcPr>
            <w:tcW w:w="5059" w:type="dxa"/>
          </w:tcPr>
          <w:p w14:paraId="2C583DF7" w14:textId="77777777" w:rsidR="0088076F" w:rsidRDefault="0088076F" w:rsidP="00F06513">
            <w:pPr>
              <w:pStyle w:val="TAL"/>
            </w:pPr>
            <w:r>
              <w:t>Identifies the SUPI of the target UE.</w:t>
            </w:r>
          </w:p>
        </w:tc>
        <w:tc>
          <w:tcPr>
            <w:tcW w:w="441" w:type="dxa"/>
          </w:tcPr>
          <w:p w14:paraId="504DF004" w14:textId="77777777" w:rsidR="0088076F" w:rsidRDefault="0088076F" w:rsidP="00F06513">
            <w:pPr>
              <w:pStyle w:val="TAL"/>
            </w:pPr>
            <w:r>
              <w:t>M</w:t>
            </w:r>
          </w:p>
        </w:tc>
      </w:tr>
      <w:tr w:rsidR="0088076F" w14:paraId="6DEF7387" w14:textId="77777777" w:rsidTr="00B36227">
        <w:trPr>
          <w:cantSplit/>
          <w:jc w:val="center"/>
        </w:trPr>
        <w:tc>
          <w:tcPr>
            <w:tcW w:w="1705" w:type="dxa"/>
          </w:tcPr>
          <w:p w14:paraId="1614FE6B" w14:textId="77777777" w:rsidR="0088076F" w:rsidRDefault="0088076F" w:rsidP="00F06513">
            <w:pPr>
              <w:pStyle w:val="TAL"/>
            </w:pPr>
            <w:r>
              <w:t>nWDAFConsumerNFType</w:t>
            </w:r>
          </w:p>
        </w:tc>
        <w:tc>
          <w:tcPr>
            <w:tcW w:w="1620" w:type="dxa"/>
          </w:tcPr>
          <w:p w14:paraId="3E711F6B" w14:textId="77777777" w:rsidR="0088076F" w:rsidRDefault="0088076F" w:rsidP="00F06513">
            <w:pPr>
              <w:pStyle w:val="TAL"/>
            </w:pPr>
            <w:r>
              <w:t>NWDAFConsumerNFType</w:t>
            </w:r>
          </w:p>
        </w:tc>
        <w:tc>
          <w:tcPr>
            <w:tcW w:w="810" w:type="dxa"/>
          </w:tcPr>
          <w:p w14:paraId="14CF2FD4" w14:textId="77777777" w:rsidR="0088076F" w:rsidRDefault="0088076F" w:rsidP="00F06513">
            <w:pPr>
              <w:pStyle w:val="TAL"/>
            </w:pPr>
            <w:r>
              <w:t>1</w:t>
            </w:r>
          </w:p>
        </w:tc>
        <w:tc>
          <w:tcPr>
            <w:tcW w:w="5059" w:type="dxa"/>
          </w:tcPr>
          <w:p w14:paraId="6B6A9754" w14:textId="77777777" w:rsidR="0088076F" w:rsidRDefault="0088076F" w:rsidP="00F06513">
            <w:pPr>
              <w:pStyle w:val="TAL"/>
            </w:pPr>
            <w:r>
              <w:t xml:space="preserve">Identifies the type of NF consumer. </w:t>
            </w:r>
          </w:p>
        </w:tc>
        <w:tc>
          <w:tcPr>
            <w:tcW w:w="437" w:type="dxa"/>
          </w:tcPr>
          <w:p w14:paraId="733C5E02" w14:textId="77777777" w:rsidR="0088076F" w:rsidRDefault="0088076F" w:rsidP="00F06513">
            <w:pPr>
              <w:pStyle w:val="TAL"/>
            </w:pPr>
            <w:r>
              <w:t>M</w:t>
            </w:r>
          </w:p>
        </w:tc>
      </w:tr>
      <w:tr w:rsidR="0088076F" w14:paraId="7AEC9CDE" w14:textId="77777777" w:rsidTr="00B36227">
        <w:trPr>
          <w:cantSplit/>
          <w:jc w:val="center"/>
        </w:trPr>
        <w:tc>
          <w:tcPr>
            <w:tcW w:w="1705" w:type="dxa"/>
          </w:tcPr>
          <w:p w14:paraId="162FE52D" w14:textId="77777777" w:rsidR="0088076F" w:rsidRDefault="0088076F" w:rsidP="00F06513">
            <w:pPr>
              <w:pStyle w:val="TAL"/>
            </w:pPr>
            <w:r>
              <w:t>nWDAFEventsSubscriptionOpType</w:t>
            </w:r>
          </w:p>
        </w:tc>
        <w:tc>
          <w:tcPr>
            <w:tcW w:w="1620" w:type="dxa"/>
          </w:tcPr>
          <w:p w14:paraId="4677AED0" w14:textId="77777777" w:rsidR="0088076F" w:rsidRDefault="0088076F" w:rsidP="00F06513">
            <w:pPr>
              <w:pStyle w:val="TAL"/>
            </w:pPr>
            <w:r>
              <w:t>NWDAFEventsSubscriptionOperation</w:t>
            </w:r>
          </w:p>
        </w:tc>
        <w:tc>
          <w:tcPr>
            <w:tcW w:w="810" w:type="dxa"/>
          </w:tcPr>
          <w:p w14:paraId="787A35A1" w14:textId="77777777" w:rsidR="0088076F" w:rsidRDefault="0088076F" w:rsidP="00F06513">
            <w:pPr>
              <w:pStyle w:val="TAL"/>
            </w:pPr>
            <w:r>
              <w:t>1</w:t>
            </w:r>
          </w:p>
        </w:tc>
        <w:tc>
          <w:tcPr>
            <w:tcW w:w="5059" w:type="dxa"/>
          </w:tcPr>
          <w:p w14:paraId="03685A0D" w14:textId="77777777" w:rsidR="0088076F" w:rsidRDefault="0088076F" w:rsidP="00F06513">
            <w:pPr>
              <w:pStyle w:val="TAL"/>
            </w:pPr>
            <w:r>
              <w:t xml:space="preserve">Identifies the type of Nnwdaf_EventsSubscription service operation, i.e., POST to create a subscription, PUT to update a subscription, DELETE to delete a subscription. </w:t>
            </w:r>
          </w:p>
        </w:tc>
        <w:tc>
          <w:tcPr>
            <w:tcW w:w="437" w:type="dxa"/>
          </w:tcPr>
          <w:p w14:paraId="5553623D" w14:textId="77777777" w:rsidR="0088076F" w:rsidRDefault="0088076F" w:rsidP="00F06513">
            <w:pPr>
              <w:pStyle w:val="TAL"/>
            </w:pPr>
            <w:r>
              <w:t>M</w:t>
            </w:r>
          </w:p>
        </w:tc>
      </w:tr>
      <w:tr w:rsidR="0088076F" w14:paraId="03E05571" w14:textId="77777777" w:rsidTr="00B36227">
        <w:trPr>
          <w:cantSplit/>
          <w:jc w:val="center"/>
        </w:trPr>
        <w:tc>
          <w:tcPr>
            <w:tcW w:w="1705" w:type="dxa"/>
          </w:tcPr>
          <w:p w14:paraId="624AE144" w14:textId="77777777" w:rsidR="0088076F" w:rsidRDefault="0088076F" w:rsidP="00F06513">
            <w:pPr>
              <w:pStyle w:val="TAL"/>
            </w:pPr>
            <w:r>
              <w:t>nWDAFSubscribedEventList</w:t>
            </w:r>
          </w:p>
        </w:tc>
        <w:tc>
          <w:tcPr>
            <w:tcW w:w="1620" w:type="dxa"/>
          </w:tcPr>
          <w:p w14:paraId="6DB0C7D7" w14:textId="77777777" w:rsidR="0088076F" w:rsidRDefault="0088076F" w:rsidP="00F06513">
            <w:pPr>
              <w:pStyle w:val="TAL"/>
            </w:pPr>
            <w:r>
              <w:t>SEQUENCE OF NWDAFEvent</w:t>
            </w:r>
          </w:p>
        </w:tc>
        <w:tc>
          <w:tcPr>
            <w:tcW w:w="810" w:type="dxa"/>
          </w:tcPr>
          <w:p w14:paraId="31EF70A7" w14:textId="77777777" w:rsidR="0088076F" w:rsidRDefault="0088076F" w:rsidP="00F06513">
            <w:pPr>
              <w:pStyle w:val="TAL"/>
            </w:pPr>
            <w:r>
              <w:t>1..MAX</w:t>
            </w:r>
          </w:p>
        </w:tc>
        <w:tc>
          <w:tcPr>
            <w:tcW w:w="5059" w:type="dxa"/>
          </w:tcPr>
          <w:p w14:paraId="49C17FB9" w14:textId="77777777" w:rsidR="0088076F" w:rsidRDefault="0088076F" w:rsidP="00F06513">
            <w:pPr>
              <w:pStyle w:val="TAL"/>
            </w:pPr>
            <w:r>
              <w:t xml:space="preserve">Identifies the list of analytics events the NF consumer subscribes to. </w:t>
            </w:r>
          </w:p>
        </w:tc>
        <w:tc>
          <w:tcPr>
            <w:tcW w:w="437" w:type="dxa"/>
          </w:tcPr>
          <w:p w14:paraId="1F4DB9DF" w14:textId="77777777" w:rsidR="0088076F" w:rsidRDefault="0088076F" w:rsidP="00F06513">
            <w:pPr>
              <w:pStyle w:val="TAL"/>
            </w:pPr>
            <w:r>
              <w:t>M</w:t>
            </w:r>
          </w:p>
        </w:tc>
      </w:tr>
      <w:tr w:rsidR="0088076F" w14:paraId="4ECACA11" w14:textId="77777777" w:rsidTr="00B36227">
        <w:trPr>
          <w:cantSplit/>
          <w:jc w:val="center"/>
        </w:trPr>
        <w:tc>
          <w:tcPr>
            <w:tcW w:w="1705" w:type="dxa"/>
          </w:tcPr>
          <w:p w14:paraId="503A70B8" w14:textId="77777777" w:rsidR="0088076F" w:rsidRDefault="0088076F" w:rsidP="00F06513">
            <w:pPr>
              <w:pStyle w:val="TAL"/>
            </w:pPr>
            <w:r>
              <w:t>nWDAFEventsSubscription</w:t>
            </w:r>
          </w:p>
        </w:tc>
        <w:tc>
          <w:tcPr>
            <w:tcW w:w="1620" w:type="dxa"/>
          </w:tcPr>
          <w:p w14:paraId="6D03242C" w14:textId="77777777" w:rsidR="0088076F" w:rsidRDefault="0088076F" w:rsidP="00F06513">
            <w:pPr>
              <w:pStyle w:val="TAL"/>
            </w:pPr>
            <w:r>
              <w:t>SBIType</w:t>
            </w:r>
          </w:p>
        </w:tc>
        <w:tc>
          <w:tcPr>
            <w:tcW w:w="810" w:type="dxa"/>
          </w:tcPr>
          <w:p w14:paraId="2C8FAA51" w14:textId="77777777" w:rsidR="0088076F" w:rsidRDefault="0088076F" w:rsidP="00F06513">
            <w:pPr>
              <w:pStyle w:val="TAL"/>
            </w:pPr>
            <w:r>
              <w:t>1</w:t>
            </w:r>
          </w:p>
        </w:tc>
        <w:tc>
          <w:tcPr>
            <w:tcW w:w="5059" w:type="dxa"/>
          </w:tcPr>
          <w:p w14:paraId="1E85A27F" w14:textId="77777777" w:rsidR="0088076F" w:rsidRDefault="0088076F" w:rsidP="00F06513">
            <w:pPr>
              <w:pStyle w:val="TAL"/>
            </w:pPr>
            <w:r>
              <w:t xml:space="preserve">Includes the </w:t>
            </w:r>
            <w:r>
              <w:rPr>
                <w:rFonts w:eastAsia="DengXian"/>
              </w:rPr>
              <w:t>Nnwd</w:t>
            </w:r>
            <w:r w:rsidRPr="00C27342">
              <w:rPr>
                <w:rFonts w:eastAsia="DengXian"/>
              </w:rPr>
              <w:t>afE</w:t>
            </w:r>
            <w:r>
              <w:rPr>
                <w:rFonts w:eastAsia="DengXian"/>
              </w:rPr>
              <w:t>ventsSubscription</w:t>
            </w:r>
            <w:r>
              <w:rPr>
                <w:rFonts w:cs="Arial"/>
                <w:szCs w:val="18"/>
              </w:rPr>
              <w:t xml:space="preserve"> resource</w:t>
            </w:r>
            <w:r>
              <w:t xml:space="preserve"> which contains a set of events and their configuration data the NF consumer subscribes to. </w:t>
            </w:r>
            <w:r>
              <w:rPr>
                <w:rFonts w:cs="Arial"/>
                <w:szCs w:val="18"/>
                <w:lang w:val="en-US"/>
              </w:rPr>
              <w:t xml:space="preserve">Encoded </w:t>
            </w:r>
            <w:r>
              <w:rPr>
                <w:rFonts w:cs="Arial"/>
                <w:szCs w:val="18"/>
                <w:lang w:val="en-US" w:eastAsia="zh-CN"/>
              </w:rPr>
              <w:t xml:space="preserve">according to TS 29.520 [133] table 5.1.6.2.3-1. </w:t>
            </w:r>
            <w:r>
              <w:t xml:space="preserve">The SBIReference for this parameter shall be populated with </w:t>
            </w:r>
          </w:p>
          <w:p w14:paraId="07B7970A" w14:textId="77777777" w:rsidR="0088076F" w:rsidRDefault="0088076F" w:rsidP="00F06513">
            <w:pPr>
              <w:pStyle w:val="TAL"/>
            </w:pPr>
            <w:r>
              <w:t xml:space="preserve">'TS29520_Nnwdaf_EventsSubscription.yaml#/components/schemas/NnwdafEventsSubscription' as specified in </w:t>
            </w:r>
            <w:r>
              <w:rPr>
                <w:rFonts w:cs="Arial"/>
                <w:szCs w:val="18"/>
                <w:lang w:val="en-US" w:eastAsia="zh-CN"/>
              </w:rPr>
              <w:t>TS 29.520 [133] clause A2.</w:t>
            </w:r>
          </w:p>
        </w:tc>
        <w:tc>
          <w:tcPr>
            <w:tcW w:w="437" w:type="dxa"/>
          </w:tcPr>
          <w:p w14:paraId="292A1740" w14:textId="77777777" w:rsidR="0088076F" w:rsidRDefault="0088076F" w:rsidP="00F06513">
            <w:pPr>
              <w:pStyle w:val="TAL"/>
            </w:pPr>
            <w:r w:rsidRPr="00C27342">
              <w:t>M</w:t>
            </w:r>
          </w:p>
        </w:tc>
      </w:tr>
      <w:tr w:rsidR="0088076F" w14:paraId="07A8DA9F"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Default="0088076F" w:rsidP="00F06513">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Default="0088076F" w:rsidP="00F06513">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Default="0088076F" w:rsidP="00F06513">
            <w:pPr>
              <w:pStyle w:val="TAL"/>
            </w:pPr>
            <w:r>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Default="0088076F" w:rsidP="00F06513">
            <w:pPr>
              <w:pStyle w:val="TAL"/>
            </w:pPr>
            <w:r w:rsidRPr="00C27342">
              <w:t>C</w:t>
            </w:r>
          </w:p>
        </w:tc>
      </w:tr>
      <w:tr w:rsidR="0088076F" w14:paraId="503068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Default="0088076F" w:rsidP="00F06513">
            <w:pPr>
              <w:pStyle w:val="TAL"/>
            </w:pPr>
            <w:r>
              <w:t>nWDAFEvent SubscriptionResponseCode</w:t>
            </w:r>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Default="0088076F" w:rsidP="00F06513">
            <w:pPr>
              <w:pStyle w:val="TAL"/>
            </w:pPr>
            <w:r>
              <w:t>NWDAFEventSubscriptionResponseCode</w:t>
            </w:r>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Default="0088076F" w:rsidP="00F06513">
            <w:pPr>
              <w:pStyle w:val="TAL"/>
            </w:pPr>
            <w:r>
              <w:t xml:space="preserve">Identifies the response code associated with the </w:t>
            </w:r>
            <w:r w:rsidRPr="00C27342">
              <w:t>Nnwdaf</w:t>
            </w:r>
            <w:r>
              <w:t>_EventsSubscription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Default="0088076F" w:rsidP="00F06513">
            <w:pPr>
              <w:pStyle w:val="TAL"/>
            </w:pPr>
            <w:r>
              <w:t>M</w:t>
            </w:r>
          </w:p>
        </w:tc>
      </w:tr>
    </w:tbl>
    <w:p w14:paraId="6C283C38" w14:textId="77777777" w:rsidR="0088076F" w:rsidRDefault="0088076F" w:rsidP="0088076F"/>
    <w:p w14:paraId="5E9B1D5D" w14:textId="77777777" w:rsidR="0088076F" w:rsidRDefault="0088076F" w:rsidP="00F06513">
      <w:pPr>
        <w:pStyle w:val="Heading4"/>
        <w:rPr>
          <w:rFonts w:cs="Arial"/>
          <w:szCs w:val="24"/>
        </w:rPr>
      </w:pPr>
      <w:bookmarkStart w:id="977" w:name="_Toc176177266"/>
      <w:r>
        <w:t>7.16.2.3</w:t>
      </w:r>
      <w:r>
        <w:tab/>
        <w:t>Events notification</w:t>
      </w:r>
      <w:bookmarkEnd w:id="977"/>
    </w:p>
    <w:p w14:paraId="7FC25DB6" w14:textId="77777777" w:rsidR="0088076F" w:rsidRDefault="0088076F" w:rsidP="0088076F">
      <w:r>
        <w:t>The IRI-POI in the NWDAF shall generate an xIRI containing an NWDAFEventsNotification record when the IRI-POI present in the NWDAF detects that the NWDAF has notified an NF consumer about UE related analytics events for a target UE.</w:t>
      </w:r>
    </w:p>
    <w:p w14:paraId="5E9202A8" w14:textId="77777777" w:rsidR="0088076F" w:rsidRDefault="0088076F" w:rsidP="0088076F">
      <w:r>
        <w:t>Accordingly, the IRI-POI in the NWDAF generates the xIRI when any of the following events is detected (see TS 29.520 [133] clause 4.2.2.1):</w:t>
      </w:r>
    </w:p>
    <w:p w14:paraId="227CC478" w14:textId="77777777" w:rsidR="0088076F" w:rsidRDefault="0088076F" w:rsidP="00F06513">
      <w:pPr>
        <w:pStyle w:val="B1"/>
        <w:rPr>
          <w:lang w:val="en-US"/>
        </w:rPr>
      </w:pPr>
      <w:r>
        <w:t>-</w:t>
      </w:r>
      <w:r>
        <w:tab/>
        <w:t xml:space="preserve">NWDAF sends a </w:t>
      </w:r>
      <w:r>
        <w:rPr>
          <w:lang w:val="en-US"/>
        </w:rPr>
        <w:t>Nnwdaf_EventsSubscription_Notify Request to notify a NF consumer about subscribed UE related analytics events for a target UE.</w:t>
      </w:r>
    </w:p>
    <w:p w14:paraId="2789F67A" w14:textId="77777777" w:rsidR="0088076F" w:rsidRDefault="0088076F" w:rsidP="00F06513">
      <w:pPr>
        <w:pStyle w:val="TH"/>
      </w:pPr>
      <w:r>
        <w:t>Table 7.16.2.3-1: Payload for NWDAFEventsNotification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67213D01"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Default="0088076F" w:rsidP="00F06513">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Default="0088076F" w:rsidP="00F06513">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Default="0088076F" w:rsidP="00F06513">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Default="0088076F" w:rsidP="00F06513">
            <w:pPr>
              <w:pStyle w:val="TAH"/>
            </w:pPr>
            <w:r>
              <w:t>M/C/O</w:t>
            </w:r>
          </w:p>
        </w:tc>
      </w:tr>
      <w:tr w:rsidR="0088076F" w14:paraId="021B4C44" w14:textId="77777777" w:rsidTr="00B36227">
        <w:trPr>
          <w:cantSplit/>
          <w:jc w:val="center"/>
        </w:trPr>
        <w:tc>
          <w:tcPr>
            <w:tcW w:w="1705" w:type="dxa"/>
          </w:tcPr>
          <w:p w14:paraId="012E4EF8" w14:textId="77777777" w:rsidR="0088076F" w:rsidRDefault="0088076F" w:rsidP="00F06513">
            <w:pPr>
              <w:pStyle w:val="TAL"/>
            </w:pPr>
            <w:r>
              <w:t>sUPI</w:t>
            </w:r>
          </w:p>
        </w:tc>
        <w:tc>
          <w:tcPr>
            <w:tcW w:w="1620" w:type="dxa"/>
          </w:tcPr>
          <w:p w14:paraId="68984061" w14:textId="77777777" w:rsidR="0088076F" w:rsidRDefault="0088076F" w:rsidP="00F06513">
            <w:pPr>
              <w:pStyle w:val="TAL"/>
            </w:pPr>
            <w:r>
              <w:t>SUPI</w:t>
            </w:r>
          </w:p>
        </w:tc>
        <w:tc>
          <w:tcPr>
            <w:tcW w:w="811" w:type="dxa"/>
          </w:tcPr>
          <w:p w14:paraId="33EAC399" w14:textId="77777777" w:rsidR="0088076F" w:rsidRDefault="0088076F" w:rsidP="00F06513">
            <w:pPr>
              <w:pStyle w:val="TAL"/>
            </w:pPr>
            <w:r>
              <w:t>1</w:t>
            </w:r>
          </w:p>
        </w:tc>
        <w:tc>
          <w:tcPr>
            <w:tcW w:w="5057" w:type="dxa"/>
          </w:tcPr>
          <w:p w14:paraId="505E9B46" w14:textId="77777777" w:rsidR="0088076F" w:rsidRDefault="0088076F" w:rsidP="00F06513">
            <w:pPr>
              <w:pStyle w:val="TAL"/>
            </w:pPr>
            <w:r>
              <w:t>Identifies the SUPI of the target UE.</w:t>
            </w:r>
          </w:p>
        </w:tc>
        <w:tc>
          <w:tcPr>
            <w:tcW w:w="442" w:type="dxa"/>
          </w:tcPr>
          <w:p w14:paraId="5877AC56" w14:textId="77777777" w:rsidR="0088076F" w:rsidRDefault="0088076F" w:rsidP="00F06513">
            <w:pPr>
              <w:pStyle w:val="TAL"/>
            </w:pPr>
            <w:r>
              <w:t>M</w:t>
            </w:r>
          </w:p>
        </w:tc>
      </w:tr>
      <w:tr w:rsidR="0088076F" w14:paraId="6C0FC0D3"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Default="0088076F" w:rsidP="00F06513">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Default="0088076F" w:rsidP="00F06513">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Default="0088076F" w:rsidP="00F06513">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Default="0088076F" w:rsidP="00F06513">
            <w:pPr>
              <w:pStyle w:val="TAL"/>
            </w:pPr>
            <w:r>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Default="0088076F" w:rsidP="00F06513">
            <w:pPr>
              <w:pStyle w:val="TAL"/>
            </w:pPr>
            <w:r>
              <w:t>M</w:t>
            </w:r>
          </w:p>
        </w:tc>
      </w:tr>
      <w:tr w:rsidR="0088076F" w14:paraId="0E0121EA" w14:textId="77777777" w:rsidTr="00B36227">
        <w:trPr>
          <w:cantSplit/>
          <w:jc w:val="center"/>
        </w:trPr>
        <w:tc>
          <w:tcPr>
            <w:tcW w:w="1705" w:type="dxa"/>
          </w:tcPr>
          <w:p w14:paraId="33655D82" w14:textId="77777777" w:rsidR="0088076F" w:rsidRDefault="0088076F" w:rsidP="00F06513">
            <w:pPr>
              <w:pStyle w:val="TAL"/>
            </w:pPr>
            <w:r>
              <w:t>nWDAFEventsNotification</w:t>
            </w:r>
          </w:p>
        </w:tc>
        <w:tc>
          <w:tcPr>
            <w:tcW w:w="1620" w:type="dxa"/>
          </w:tcPr>
          <w:p w14:paraId="52C10BA2" w14:textId="77777777" w:rsidR="0088076F" w:rsidRDefault="0088076F" w:rsidP="00F06513">
            <w:pPr>
              <w:pStyle w:val="TAL"/>
            </w:pPr>
            <w:r>
              <w:t>SBIType</w:t>
            </w:r>
          </w:p>
        </w:tc>
        <w:tc>
          <w:tcPr>
            <w:tcW w:w="811" w:type="dxa"/>
          </w:tcPr>
          <w:p w14:paraId="52E823A9" w14:textId="77777777" w:rsidR="0088076F" w:rsidRDefault="0088076F" w:rsidP="00F06513">
            <w:pPr>
              <w:pStyle w:val="TAL"/>
            </w:pPr>
            <w:r>
              <w:t>1</w:t>
            </w:r>
          </w:p>
        </w:tc>
        <w:tc>
          <w:tcPr>
            <w:tcW w:w="5057" w:type="dxa"/>
          </w:tcPr>
          <w:p w14:paraId="2EACF41F" w14:textId="77777777" w:rsidR="0088076F" w:rsidRDefault="0088076F" w:rsidP="00F06513">
            <w:pPr>
              <w:pStyle w:val="TAL"/>
            </w:pPr>
            <w:r>
              <w:t xml:space="preserve">Includes a </w:t>
            </w:r>
            <w:r>
              <w:rPr>
                <w:rFonts w:cs="Arial"/>
                <w:szCs w:val="18"/>
              </w:rPr>
              <w:t>NwdafEventsSubscriptionNotification resource which provides information about the observed events. The NwdafEventsSubscriptionNotification is e</w:t>
            </w:r>
            <w:r>
              <w:rPr>
                <w:rFonts w:cs="Arial"/>
                <w:szCs w:val="18"/>
                <w:lang w:val="en-US"/>
              </w:rPr>
              <w:t xml:space="preserve">ncoded </w:t>
            </w:r>
            <w:r>
              <w:rPr>
                <w:rFonts w:cs="Arial"/>
                <w:szCs w:val="18"/>
                <w:lang w:val="en-US" w:eastAsia="zh-CN"/>
              </w:rPr>
              <w:t xml:space="preserve">according to TS 29.520 [133] table 5.1.6.2.4-1. </w:t>
            </w:r>
            <w:r>
              <w:t xml:space="preserve">The SBIReference for this parameter shall be populated with </w:t>
            </w:r>
          </w:p>
          <w:p w14:paraId="3C1E080D" w14:textId="77777777" w:rsidR="0088076F" w:rsidRDefault="0088076F" w:rsidP="00F06513">
            <w:pPr>
              <w:pStyle w:val="TAL"/>
            </w:pPr>
            <w:r>
              <w:t>'TS29520_Nnwdaf_EventsSubscription.yaml#/components/schemas/NnwdafEventsSubscriptionNotification' as specified in TS 29.520 [133] clause A2.</w:t>
            </w:r>
          </w:p>
          <w:p w14:paraId="6727BCCD" w14:textId="77777777" w:rsidR="0088076F" w:rsidRDefault="0088076F" w:rsidP="00F06513">
            <w:pPr>
              <w:pStyle w:val="TAL"/>
            </w:pPr>
            <w:r>
              <w:t xml:space="preserve">The NwdafEventsSubscriptionNotification resource includes the SubscriptionId which enables correlating the events subscription and events notification. </w:t>
            </w:r>
          </w:p>
        </w:tc>
        <w:tc>
          <w:tcPr>
            <w:tcW w:w="442" w:type="dxa"/>
          </w:tcPr>
          <w:p w14:paraId="7A82FBC1" w14:textId="77777777" w:rsidR="0088076F" w:rsidRDefault="0088076F" w:rsidP="00F06513">
            <w:pPr>
              <w:pStyle w:val="TAL"/>
            </w:pPr>
            <w:r>
              <w:t>M</w:t>
            </w:r>
          </w:p>
        </w:tc>
      </w:tr>
    </w:tbl>
    <w:p w14:paraId="5C7EB8CA" w14:textId="77777777" w:rsidR="0088076F" w:rsidRDefault="0088076F" w:rsidP="0088076F"/>
    <w:p w14:paraId="048412B9" w14:textId="77777777" w:rsidR="0088076F" w:rsidRDefault="0088076F" w:rsidP="00F06513">
      <w:pPr>
        <w:pStyle w:val="Heading4"/>
        <w:rPr>
          <w:rFonts w:cs="Arial"/>
          <w:szCs w:val="24"/>
        </w:rPr>
      </w:pPr>
      <w:bookmarkStart w:id="978" w:name="_Toc176177267"/>
      <w:r>
        <w:t>7.16.2.4</w:t>
      </w:r>
      <w:r>
        <w:tab/>
        <w:t>Analytics info query</w:t>
      </w:r>
      <w:bookmarkEnd w:id="978"/>
    </w:p>
    <w:p w14:paraId="59CF07EA" w14:textId="77777777" w:rsidR="0088076F" w:rsidRDefault="0088076F" w:rsidP="0088076F">
      <w:r>
        <w:t>The IRI-POI in the NWDAF shall generate an xIRI containing an NWDAFAnalyticsInfoQuery record when the IRI-POI present in the NWDAF detects that an authorized NF consumer queries an UE-related analytics for a target UE.</w:t>
      </w:r>
    </w:p>
    <w:p w14:paraId="766F8B80" w14:textId="77777777" w:rsidR="0088076F" w:rsidRDefault="0088076F" w:rsidP="0088076F">
      <w:r>
        <w:t>Accordingly, the IRI-POI in the NWDAF generates the xIRI when any of the following events is detected (see TS 29.520 [133] clause 4.3.2.1):</w:t>
      </w:r>
    </w:p>
    <w:p w14:paraId="30479221" w14:textId="77777777" w:rsidR="0088076F" w:rsidRDefault="0088076F" w:rsidP="00F06513">
      <w:pPr>
        <w:pStyle w:val="B1"/>
      </w:pPr>
      <w:r>
        <w:t>-</w:t>
      </w:r>
      <w:r>
        <w:tab/>
        <w:t xml:space="preserve">NWDAF returns a </w:t>
      </w:r>
      <w:r>
        <w:rPr>
          <w:lang w:val="en-US"/>
        </w:rPr>
        <w:t xml:space="preserve">Nnwdaf_AnalyticsInfo_Request </w:t>
      </w:r>
      <w:r>
        <w:t xml:space="preserve">Response in response to </w:t>
      </w:r>
      <w:r>
        <w:rPr>
          <w:lang w:val="en-US"/>
        </w:rPr>
        <w:t xml:space="preserve">Nnwdaf_AnalyticsInfo_Request </w:t>
      </w:r>
      <w:r>
        <w:t>Request received from an authorized NF consumer to get analytics data for an UE related analytics event for a target UE.</w:t>
      </w:r>
    </w:p>
    <w:p w14:paraId="44BDD3BB" w14:textId="77777777" w:rsidR="0088076F" w:rsidRDefault="0088076F" w:rsidP="00F06513">
      <w:pPr>
        <w:pStyle w:val="TH"/>
      </w:pPr>
      <w:r>
        <w:t>Table 7.16.2.4-1: Payload for NWDAFAnalyticsInfoQuery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30F825C6"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Default="0088076F" w:rsidP="00F06513">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Default="0088076F" w:rsidP="00F06513">
            <w:pPr>
              <w:pStyle w:val="TAH"/>
            </w:pPr>
            <w:r>
              <w:t>M/C/O</w:t>
            </w:r>
          </w:p>
        </w:tc>
      </w:tr>
      <w:tr w:rsidR="0088076F" w14:paraId="55BC46BC" w14:textId="77777777" w:rsidTr="00B36227">
        <w:trPr>
          <w:cantSplit/>
          <w:jc w:val="center"/>
        </w:trPr>
        <w:tc>
          <w:tcPr>
            <w:tcW w:w="1705" w:type="dxa"/>
          </w:tcPr>
          <w:p w14:paraId="3ACDF9B1" w14:textId="77777777" w:rsidR="0088076F" w:rsidRDefault="0088076F" w:rsidP="00F06513">
            <w:pPr>
              <w:pStyle w:val="TAL"/>
            </w:pPr>
            <w:r>
              <w:t>sUPI</w:t>
            </w:r>
          </w:p>
        </w:tc>
        <w:tc>
          <w:tcPr>
            <w:tcW w:w="1620" w:type="dxa"/>
          </w:tcPr>
          <w:p w14:paraId="0AF0D033" w14:textId="77777777" w:rsidR="0088076F" w:rsidRDefault="0088076F" w:rsidP="00F06513">
            <w:pPr>
              <w:pStyle w:val="TAL"/>
            </w:pPr>
            <w:r>
              <w:t>SUPI</w:t>
            </w:r>
          </w:p>
        </w:tc>
        <w:tc>
          <w:tcPr>
            <w:tcW w:w="810" w:type="dxa"/>
          </w:tcPr>
          <w:p w14:paraId="536FE049" w14:textId="77777777" w:rsidR="0088076F" w:rsidRDefault="0088076F" w:rsidP="00F06513">
            <w:pPr>
              <w:pStyle w:val="TAL"/>
            </w:pPr>
            <w:r>
              <w:t>1</w:t>
            </w:r>
          </w:p>
        </w:tc>
        <w:tc>
          <w:tcPr>
            <w:tcW w:w="5059" w:type="dxa"/>
          </w:tcPr>
          <w:p w14:paraId="05FC2D5C" w14:textId="77777777" w:rsidR="0088076F" w:rsidRDefault="0088076F" w:rsidP="00F06513">
            <w:pPr>
              <w:pStyle w:val="TAL"/>
            </w:pPr>
            <w:r>
              <w:t>Identifies the SUPI of the target UE.</w:t>
            </w:r>
          </w:p>
        </w:tc>
        <w:tc>
          <w:tcPr>
            <w:tcW w:w="441" w:type="dxa"/>
          </w:tcPr>
          <w:p w14:paraId="3664D7EC" w14:textId="77777777" w:rsidR="0088076F" w:rsidRDefault="0088076F" w:rsidP="00F06513">
            <w:pPr>
              <w:pStyle w:val="TAL"/>
            </w:pPr>
            <w:r>
              <w:t>M</w:t>
            </w:r>
          </w:p>
        </w:tc>
      </w:tr>
      <w:tr w:rsidR="0088076F" w14:paraId="21DEF033" w14:textId="77777777" w:rsidTr="00B36227">
        <w:trPr>
          <w:cantSplit/>
          <w:jc w:val="center"/>
        </w:trPr>
        <w:tc>
          <w:tcPr>
            <w:tcW w:w="1705" w:type="dxa"/>
          </w:tcPr>
          <w:p w14:paraId="32F27782" w14:textId="77777777" w:rsidR="0088076F" w:rsidRDefault="0088076F" w:rsidP="00F06513">
            <w:pPr>
              <w:pStyle w:val="TAL"/>
            </w:pPr>
            <w:r>
              <w:t>nWDAFEvent</w:t>
            </w:r>
          </w:p>
        </w:tc>
        <w:tc>
          <w:tcPr>
            <w:tcW w:w="1620" w:type="dxa"/>
          </w:tcPr>
          <w:p w14:paraId="1ADF8E92" w14:textId="77777777" w:rsidR="0088076F" w:rsidRDefault="0088076F" w:rsidP="00F06513">
            <w:pPr>
              <w:pStyle w:val="TAL"/>
            </w:pPr>
            <w:r>
              <w:t>NWDAFEvent</w:t>
            </w:r>
          </w:p>
        </w:tc>
        <w:tc>
          <w:tcPr>
            <w:tcW w:w="810" w:type="dxa"/>
          </w:tcPr>
          <w:p w14:paraId="0D6D3070" w14:textId="77777777" w:rsidR="0088076F" w:rsidRDefault="0088076F" w:rsidP="00F06513">
            <w:pPr>
              <w:pStyle w:val="TAL"/>
            </w:pPr>
            <w:r>
              <w:t>1</w:t>
            </w:r>
          </w:p>
        </w:tc>
        <w:tc>
          <w:tcPr>
            <w:tcW w:w="5059" w:type="dxa"/>
          </w:tcPr>
          <w:p w14:paraId="30E7F169" w14:textId="77777777" w:rsidR="0088076F" w:rsidRDefault="0088076F" w:rsidP="00F06513">
            <w:pPr>
              <w:pStyle w:val="TAL"/>
            </w:pPr>
            <w:r>
              <w:t>Identifies the analytics event being requested.</w:t>
            </w:r>
          </w:p>
        </w:tc>
        <w:tc>
          <w:tcPr>
            <w:tcW w:w="441" w:type="dxa"/>
          </w:tcPr>
          <w:p w14:paraId="4D250FE0" w14:textId="77777777" w:rsidR="0088076F" w:rsidRDefault="0088076F" w:rsidP="00F06513">
            <w:pPr>
              <w:pStyle w:val="TAL"/>
            </w:pPr>
            <w:r>
              <w:t>M</w:t>
            </w:r>
          </w:p>
        </w:tc>
      </w:tr>
      <w:tr w:rsidR="0088076F" w14:paraId="29996D7D" w14:textId="77777777" w:rsidTr="00B36227">
        <w:trPr>
          <w:cantSplit/>
          <w:jc w:val="center"/>
        </w:trPr>
        <w:tc>
          <w:tcPr>
            <w:tcW w:w="1705" w:type="dxa"/>
          </w:tcPr>
          <w:p w14:paraId="00B1969E" w14:textId="77777777" w:rsidR="0088076F" w:rsidRDefault="0088076F" w:rsidP="00F06513">
            <w:pPr>
              <w:pStyle w:val="TAL"/>
            </w:pPr>
            <w:r>
              <w:t>nWDAFEventReportingRequirement</w:t>
            </w:r>
          </w:p>
        </w:tc>
        <w:tc>
          <w:tcPr>
            <w:tcW w:w="1620" w:type="dxa"/>
          </w:tcPr>
          <w:p w14:paraId="37EBE6D1" w14:textId="77777777" w:rsidR="0088076F" w:rsidRDefault="0088076F" w:rsidP="00F06513">
            <w:pPr>
              <w:pStyle w:val="TAL"/>
            </w:pPr>
            <w:r>
              <w:t>SBIType</w:t>
            </w:r>
          </w:p>
        </w:tc>
        <w:tc>
          <w:tcPr>
            <w:tcW w:w="810" w:type="dxa"/>
          </w:tcPr>
          <w:p w14:paraId="7002BB56" w14:textId="77777777" w:rsidR="0088076F" w:rsidRDefault="0088076F" w:rsidP="00F06513">
            <w:pPr>
              <w:pStyle w:val="TAL"/>
            </w:pPr>
            <w:r>
              <w:t>0..1</w:t>
            </w:r>
          </w:p>
        </w:tc>
        <w:tc>
          <w:tcPr>
            <w:tcW w:w="5059" w:type="dxa"/>
          </w:tcPr>
          <w:p w14:paraId="33D9CEA0" w14:textId="77777777" w:rsidR="0088076F" w:rsidRDefault="0088076F" w:rsidP="00F06513">
            <w:pPr>
              <w:pStyle w:val="TAL"/>
            </w:pPr>
            <w:r>
              <w:t>Includes an EventReportingRequirement</w:t>
            </w:r>
            <w:r>
              <w:rPr>
                <w:rFonts w:cs="Arial"/>
                <w:szCs w:val="18"/>
              </w:rPr>
              <w:t xml:space="preserve"> resource associated to the requested event to identify the type of reporting required. The </w:t>
            </w:r>
            <w:r>
              <w:t>EventReportingRequirement</w:t>
            </w:r>
            <w:r>
              <w:rPr>
                <w:rFonts w:cs="Arial"/>
                <w:szCs w:val="18"/>
              </w:rPr>
              <w:t xml:space="preserve"> is encoded according to TS 29.520 [133] table 5.1.6.2.7-1. </w:t>
            </w:r>
            <w:r>
              <w:t xml:space="preserve">The SBIReference for this parameter shall be populated with </w:t>
            </w:r>
          </w:p>
          <w:p w14:paraId="45D897AE" w14:textId="77777777" w:rsidR="0088076F" w:rsidRDefault="0088076F" w:rsidP="00F06513">
            <w:pPr>
              <w:pStyle w:val="TAL"/>
            </w:pPr>
            <w:r>
              <w:t xml:space="preserve">'TS29520_Nnwdaf_AnalyticsInfo.yaml#/components/schemas/EventReportingRequirement' as specified in </w:t>
            </w:r>
            <w:r>
              <w:rPr>
                <w:rFonts w:cs="Arial"/>
                <w:szCs w:val="18"/>
                <w:lang w:val="en-US" w:eastAsia="zh-CN"/>
              </w:rPr>
              <w:t>TS 29.520 [133] clause A3.</w:t>
            </w:r>
          </w:p>
        </w:tc>
        <w:tc>
          <w:tcPr>
            <w:tcW w:w="441" w:type="dxa"/>
          </w:tcPr>
          <w:p w14:paraId="213FD9F6" w14:textId="77777777" w:rsidR="0088076F" w:rsidRDefault="0088076F" w:rsidP="00F06513">
            <w:pPr>
              <w:pStyle w:val="TAL"/>
            </w:pPr>
            <w:r w:rsidRPr="00C27342">
              <w:t>C</w:t>
            </w:r>
          </w:p>
        </w:tc>
      </w:tr>
      <w:tr w:rsidR="0088076F" w14:paraId="0CD2EDA7" w14:textId="77777777" w:rsidTr="00B36227">
        <w:trPr>
          <w:cantSplit/>
          <w:jc w:val="center"/>
        </w:trPr>
        <w:tc>
          <w:tcPr>
            <w:tcW w:w="1705" w:type="dxa"/>
          </w:tcPr>
          <w:p w14:paraId="7E0A13F2" w14:textId="77777777" w:rsidR="0088076F" w:rsidRDefault="0088076F" w:rsidP="00F06513">
            <w:pPr>
              <w:pStyle w:val="TAL"/>
            </w:pPr>
            <w:r>
              <w:t>nWDAFEventFilter</w:t>
            </w:r>
          </w:p>
        </w:tc>
        <w:tc>
          <w:tcPr>
            <w:tcW w:w="1620" w:type="dxa"/>
          </w:tcPr>
          <w:p w14:paraId="63AC2C50" w14:textId="77777777" w:rsidR="0088076F" w:rsidRDefault="0088076F" w:rsidP="00F06513">
            <w:pPr>
              <w:pStyle w:val="TAL"/>
            </w:pPr>
            <w:r>
              <w:t>SBIType</w:t>
            </w:r>
          </w:p>
        </w:tc>
        <w:tc>
          <w:tcPr>
            <w:tcW w:w="810" w:type="dxa"/>
          </w:tcPr>
          <w:p w14:paraId="5F2CED93" w14:textId="77777777" w:rsidR="0088076F" w:rsidRDefault="0088076F" w:rsidP="00F06513">
            <w:pPr>
              <w:pStyle w:val="TAL"/>
            </w:pPr>
            <w:r>
              <w:t>0..1</w:t>
            </w:r>
          </w:p>
        </w:tc>
        <w:tc>
          <w:tcPr>
            <w:tcW w:w="5059" w:type="dxa"/>
          </w:tcPr>
          <w:p w14:paraId="59A30B8C" w14:textId="77777777" w:rsidR="0088076F" w:rsidRDefault="0088076F" w:rsidP="00F06513">
            <w:pPr>
              <w:pStyle w:val="TAL"/>
            </w:pPr>
            <w:r>
              <w:t>Includes an EventFilter</w:t>
            </w:r>
            <w:r>
              <w:rPr>
                <w:rFonts w:cs="Arial"/>
                <w:szCs w:val="18"/>
              </w:rPr>
              <w:t xml:space="preserve"> resource associated to the requested event to identify the requested analytics. The EventFilter is encoded according to TS 29.520 [133] table 5.2.6.2.3-1. </w:t>
            </w:r>
            <w:r>
              <w:t xml:space="preserve">The SBIReference for this parameter shall be populated with </w:t>
            </w:r>
          </w:p>
          <w:p w14:paraId="5EFEF052" w14:textId="77777777" w:rsidR="0088076F" w:rsidRDefault="0088076F" w:rsidP="00F06513">
            <w:pPr>
              <w:pStyle w:val="TAL"/>
            </w:pPr>
            <w:r>
              <w:t xml:space="preserve">'TS29520_Nnwdaf_AnalyticsInfo.yaml#/components/schemas/EventFilter' as specified in </w:t>
            </w:r>
            <w:r>
              <w:rPr>
                <w:rFonts w:cs="Arial"/>
                <w:szCs w:val="18"/>
                <w:lang w:val="en-US" w:eastAsia="zh-CN"/>
              </w:rPr>
              <w:t>TS 29.520 [133] clause A3.</w:t>
            </w:r>
          </w:p>
        </w:tc>
        <w:tc>
          <w:tcPr>
            <w:tcW w:w="441" w:type="dxa"/>
          </w:tcPr>
          <w:p w14:paraId="75565A4B" w14:textId="77777777" w:rsidR="0088076F" w:rsidRDefault="0088076F" w:rsidP="00F06513">
            <w:pPr>
              <w:pStyle w:val="TAL"/>
            </w:pPr>
            <w:r w:rsidRPr="00C27342">
              <w:t>C</w:t>
            </w:r>
          </w:p>
        </w:tc>
      </w:tr>
      <w:tr w:rsidR="0088076F" w14:paraId="153ED8D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Default="0088076F" w:rsidP="00F06513">
            <w:pPr>
              <w:pStyle w:val="TAL"/>
            </w:pPr>
            <w:r>
              <w:t>nWDAFAnalyticsData</w:t>
            </w:r>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Default="0088076F" w:rsidP="00F06513">
            <w:pPr>
              <w:pStyle w:val="TAL"/>
            </w:pPr>
            <w:r>
              <w:t>NWDAFAnalyticsInfoResponse</w:t>
            </w:r>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Default="0088076F" w:rsidP="00F06513">
            <w:pPr>
              <w:pStyle w:val="TAL"/>
            </w:pPr>
            <w:r>
              <w:t xml:space="preserve">Includes an AnalyticsData resource present in the response when the response code is 200 OK. The AnalyticsData is encoded according to TS 29.520 [133] table 5.2.6.2.2-1. The SBIReference for this parameter shall be populated with </w:t>
            </w:r>
          </w:p>
          <w:p w14:paraId="54B0A815" w14:textId="77777777" w:rsidR="0088076F" w:rsidRDefault="0088076F" w:rsidP="00F06513">
            <w:pPr>
              <w:pStyle w:val="TAL"/>
            </w:pPr>
            <w:r>
              <w:t xml:space="preserve">'TS29520_Nnwdaf_AnalyticsInfo.yaml#/components/schemas/AnalyticsData' as specified in </w:t>
            </w:r>
            <w:r>
              <w:rPr>
                <w:rFonts w:cs="Arial"/>
                <w:szCs w:val="18"/>
                <w:lang w:val="en-US"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Default="0088076F" w:rsidP="00F06513">
            <w:pPr>
              <w:pStyle w:val="TAL"/>
            </w:pPr>
            <w:r w:rsidRPr="00C27342">
              <w:t>C</w:t>
            </w:r>
          </w:p>
        </w:tc>
      </w:tr>
      <w:tr w:rsidR="0088076F" w14:paraId="6ED0F6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Default="0088076F" w:rsidP="00F06513">
            <w:pPr>
              <w:pStyle w:val="TAL"/>
            </w:pPr>
            <w:r>
              <w:t>nWDAFAnalyticsInfoResponseCode</w:t>
            </w:r>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Default="0088076F" w:rsidP="00F06513">
            <w:pPr>
              <w:pStyle w:val="TAL"/>
            </w:pPr>
            <w:r>
              <w:t>NWDAFAnalyticsInfoResponseCode</w:t>
            </w:r>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Default="0088076F" w:rsidP="00F06513">
            <w:pPr>
              <w:pStyle w:val="TAL"/>
            </w:pPr>
            <w:r>
              <w:t>Identifies the response code associated with the Nnwdaf_AnalyticsInfo_Request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Default="0088076F" w:rsidP="00F06513">
            <w:pPr>
              <w:pStyle w:val="TAL"/>
            </w:pPr>
            <w:r>
              <w:t>M</w:t>
            </w:r>
          </w:p>
        </w:tc>
      </w:tr>
    </w:tbl>
    <w:p w14:paraId="618FD7D7" w14:textId="77777777" w:rsidR="0088076F" w:rsidRDefault="0088076F" w:rsidP="0088076F"/>
    <w:p w14:paraId="665831BD" w14:textId="77777777" w:rsidR="0088076F" w:rsidRDefault="0088076F" w:rsidP="00F06513">
      <w:pPr>
        <w:pStyle w:val="Heading4"/>
      </w:pPr>
      <w:bookmarkStart w:id="979" w:name="_Toc176177268"/>
      <w:r>
        <w:t>7.16.2.5</w:t>
      </w:r>
      <w:r>
        <w:tab/>
        <w:t>Roaming scenarios</w:t>
      </w:r>
      <w:bookmarkEnd w:id="979"/>
    </w:p>
    <w:p w14:paraId="6079094F" w14:textId="77777777" w:rsidR="0088076F" w:rsidRDefault="0088076F" w:rsidP="00F06513">
      <w:pPr>
        <w:pStyle w:val="Heading5"/>
      </w:pPr>
      <w:bookmarkStart w:id="980" w:name="_Toc176177269"/>
      <w:r>
        <w:t>7.16.2.5.1</w:t>
      </w:r>
      <w:r>
        <w:tab/>
        <w:t>General</w:t>
      </w:r>
      <w:bookmarkEnd w:id="980"/>
    </w:p>
    <w:p w14:paraId="1E66F9E3" w14:textId="77777777" w:rsidR="0088076F" w:rsidRDefault="0088076F" w:rsidP="0088076F">
      <w:r>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Default="0088076F" w:rsidP="0088076F">
      <w:r>
        <w:t xml:space="preserve">The IRI-POI functions described in this clause applies to the V-RE-NWDAF or H-RE-NWDAF depending on which of the </w:t>
      </w:r>
      <w:r w:rsidRPr="00C27342">
        <w:t>two</w:t>
      </w:r>
      <w:r>
        <w:t xml:space="preserve"> receives the query from the other NWDAF. The NWDAF that provides the IRI-POI functions is referred to as RE-NWDAF in the following two sub-clauses</w:t>
      </w:r>
      <w:r w:rsidRPr="00C27342">
        <w:t>.</w:t>
      </w:r>
    </w:p>
    <w:p w14:paraId="17DC35E3" w14:textId="77777777" w:rsidR="0088076F" w:rsidRDefault="0088076F" w:rsidP="00F06513">
      <w:pPr>
        <w:pStyle w:val="Heading5"/>
      </w:pPr>
      <w:bookmarkStart w:id="981" w:name="_Toc176177270"/>
      <w:r>
        <w:t>7.16.2.5.2</w:t>
      </w:r>
      <w:r>
        <w:tab/>
        <w:t>Roaming analytics subscription</w:t>
      </w:r>
      <w:bookmarkEnd w:id="981"/>
    </w:p>
    <w:p w14:paraId="760C0321" w14:textId="77777777" w:rsidR="0088076F" w:rsidRDefault="0088076F" w:rsidP="0088076F">
      <w:r>
        <w:t>The IRI-POI in the RE-NWDAF shall generate an xIRI containing an NWDAFRoamingAnalyticsSubscription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Default="0088076F" w:rsidP="0088076F">
      <w:r>
        <w:t>Accordingly, the IRI-POI in the RE-NWDAF generates the xIRI when any of the following events is detected (see TS 29.520 [133] clause 4.9.2.1):</w:t>
      </w:r>
    </w:p>
    <w:p w14:paraId="623C3060" w14:textId="4E9DC549" w:rsidR="0088076F" w:rsidRDefault="0088076F" w:rsidP="00F06513">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subscribe to UE related analytics events for a target UE.</w:t>
      </w:r>
    </w:p>
    <w:p w14:paraId="3A18BBA0" w14:textId="77777777" w:rsidR="0088076F" w:rsidRDefault="0088076F" w:rsidP="0088076F">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update a subscription to UE related analytics events for a target UE.</w:t>
      </w:r>
    </w:p>
    <w:p w14:paraId="61E2C06A" w14:textId="77777777" w:rsidR="0088076F" w:rsidRDefault="0088076F" w:rsidP="0088076F">
      <w:pPr>
        <w:pStyle w:val="B1"/>
      </w:pPr>
      <w:r>
        <w:t>-</w:t>
      </w:r>
      <w:r>
        <w:tab/>
        <w:t xml:space="preserve">RE-NWDAF returns a </w:t>
      </w:r>
      <w:r>
        <w:rPr>
          <w:lang w:val="en-US"/>
        </w:rPr>
        <w:t xml:space="preserve">Nnwdaf_ RoamingAnalytics_Unsubscribe </w:t>
      </w:r>
      <w:r>
        <w:t>Response in response to Nnwdaf_</w:t>
      </w:r>
      <w:r>
        <w:rPr>
          <w:lang w:val="en-US"/>
        </w:rPr>
        <w:t xml:space="preserve">RoamingAnalytics_Unsubscribe </w:t>
      </w:r>
      <w:r>
        <w:t>Request received from a NWDAF consumer to unsubscribe from UE related analytics events notifications for a target UE.</w:t>
      </w:r>
    </w:p>
    <w:p w14:paraId="52FC93CC" w14:textId="77777777" w:rsidR="0088076F" w:rsidRDefault="0088076F" w:rsidP="0088076F">
      <w:pPr>
        <w:pStyle w:val="TH"/>
      </w:pPr>
      <w:r>
        <w:t>Table 7.16</w:t>
      </w:r>
      <w:r w:rsidRPr="00C27342">
        <w:t>.2.5.2-1</w:t>
      </w:r>
      <w:r>
        <w:t>: Payload for NWDAFRoamingAnalyticsSubscription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6E1F6D4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Default="0088076F" w:rsidP="008807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Default="0088076F" w:rsidP="008807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Default="0088076F" w:rsidP="0088076F">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Default="0088076F" w:rsidP="0088076F">
            <w:pPr>
              <w:pStyle w:val="TAH"/>
            </w:pPr>
            <w:r>
              <w:t>M/C/O</w:t>
            </w:r>
          </w:p>
        </w:tc>
      </w:tr>
      <w:tr w:rsidR="0088076F" w14:paraId="4F0130E7" w14:textId="77777777" w:rsidTr="00B36227">
        <w:trPr>
          <w:cantSplit/>
          <w:jc w:val="center"/>
        </w:trPr>
        <w:tc>
          <w:tcPr>
            <w:tcW w:w="1705" w:type="dxa"/>
          </w:tcPr>
          <w:p w14:paraId="46B044A3" w14:textId="77777777" w:rsidR="0088076F" w:rsidRDefault="0088076F" w:rsidP="0088076F">
            <w:pPr>
              <w:pStyle w:val="TAL"/>
            </w:pPr>
            <w:r>
              <w:t>sUPI</w:t>
            </w:r>
          </w:p>
        </w:tc>
        <w:tc>
          <w:tcPr>
            <w:tcW w:w="1620" w:type="dxa"/>
          </w:tcPr>
          <w:p w14:paraId="73460730" w14:textId="77777777" w:rsidR="0088076F" w:rsidRDefault="0088076F" w:rsidP="0088076F">
            <w:pPr>
              <w:pStyle w:val="TAL"/>
            </w:pPr>
            <w:r>
              <w:t>SUPI</w:t>
            </w:r>
          </w:p>
        </w:tc>
        <w:tc>
          <w:tcPr>
            <w:tcW w:w="810" w:type="dxa"/>
          </w:tcPr>
          <w:p w14:paraId="608EC4CE" w14:textId="77777777" w:rsidR="0088076F" w:rsidRDefault="0088076F" w:rsidP="0088076F">
            <w:pPr>
              <w:pStyle w:val="TAL"/>
            </w:pPr>
            <w:r>
              <w:t>1</w:t>
            </w:r>
          </w:p>
        </w:tc>
        <w:tc>
          <w:tcPr>
            <w:tcW w:w="5059" w:type="dxa"/>
          </w:tcPr>
          <w:p w14:paraId="60210327" w14:textId="77777777" w:rsidR="0088076F" w:rsidRDefault="0088076F" w:rsidP="0088076F">
            <w:pPr>
              <w:pStyle w:val="TAL"/>
            </w:pPr>
            <w:r>
              <w:t>Identifies the SUPI of the target UE.</w:t>
            </w:r>
          </w:p>
        </w:tc>
        <w:tc>
          <w:tcPr>
            <w:tcW w:w="441" w:type="dxa"/>
          </w:tcPr>
          <w:p w14:paraId="6D82D3B8" w14:textId="77777777" w:rsidR="0088076F" w:rsidRDefault="0088076F" w:rsidP="0088076F">
            <w:pPr>
              <w:pStyle w:val="TAL"/>
            </w:pPr>
            <w:r>
              <w:t>M</w:t>
            </w:r>
          </w:p>
        </w:tc>
      </w:tr>
      <w:tr w:rsidR="0088076F" w14:paraId="3ADA237B" w14:textId="77777777" w:rsidTr="00B36227">
        <w:trPr>
          <w:cantSplit/>
          <w:jc w:val="center"/>
        </w:trPr>
        <w:tc>
          <w:tcPr>
            <w:tcW w:w="1705" w:type="dxa"/>
          </w:tcPr>
          <w:p w14:paraId="7BBDFFE1" w14:textId="77777777" w:rsidR="0088076F" w:rsidRDefault="0088076F" w:rsidP="0088076F">
            <w:pPr>
              <w:pStyle w:val="TAL"/>
            </w:pPr>
            <w:r>
              <w:t>pLMNID</w:t>
            </w:r>
          </w:p>
        </w:tc>
        <w:tc>
          <w:tcPr>
            <w:tcW w:w="1620" w:type="dxa"/>
          </w:tcPr>
          <w:p w14:paraId="430E6581" w14:textId="77777777" w:rsidR="0088076F" w:rsidRDefault="0088076F" w:rsidP="0088076F">
            <w:pPr>
              <w:pStyle w:val="TAL"/>
            </w:pPr>
            <w:r>
              <w:t>PLMNID</w:t>
            </w:r>
          </w:p>
        </w:tc>
        <w:tc>
          <w:tcPr>
            <w:tcW w:w="810" w:type="dxa"/>
          </w:tcPr>
          <w:p w14:paraId="1A58EEFE" w14:textId="77777777" w:rsidR="0088076F" w:rsidRDefault="0088076F" w:rsidP="0088076F">
            <w:pPr>
              <w:pStyle w:val="TAL"/>
            </w:pPr>
            <w:r>
              <w:t>1</w:t>
            </w:r>
          </w:p>
        </w:tc>
        <w:tc>
          <w:tcPr>
            <w:tcW w:w="5059" w:type="dxa"/>
          </w:tcPr>
          <w:p w14:paraId="60D533AE" w14:textId="77777777" w:rsidR="0088076F" w:rsidRDefault="0088076F" w:rsidP="0088076F">
            <w:pPr>
              <w:pStyle w:val="TAL"/>
            </w:pPr>
            <w:r>
              <w:t>Identifies the PLMN ID of the consumer NWDAF.</w:t>
            </w:r>
          </w:p>
        </w:tc>
        <w:tc>
          <w:tcPr>
            <w:tcW w:w="437" w:type="dxa"/>
          </w:tcPr>
          <w:p w14:paraId="6E2C76E5" w14:textId="77777777" w:rsidR="0088076F" w:rsidRDefault="0088076F" w:rsidP="0088076F">
            <w:pPr>
              <w:pStyle w:val="TAL"/>
            </w:pPr>
            <w:r>
              <w:t>M</w:t>
            </w:r>
          </w:p>
        </w:tc>
      </w:tr>
      <w:tr w:rsidR="0088076F" w14:paraId="497FCA71" w14:textId="77777777" w:rsidTr="00B36227">
        <w:trPr>
          <w:cantSplit/>
          <w:jc w:val="center"/>
        </w:trPr>
        <w:tc>
          <w:tcPr>
            <w:tcW w:w="1705" w:type="dxa"/>
          </w:tcPr>
          <w:p w14:paraId="5D8FFBED" w14:textId="77777777" w:rsidR="0088076F" w:rsidRDefault="0088076F" w:rsidP="0088076F">
            <w:pPr>
              <w:pStyle w:val="TAL"/>
            </w:pPr>
            <w:r>
              <w:t>nWDAFEventsSubscriptionOpType</w:t>
            </w:r>
          </w:p>
        </w:tc>
        <w:tc>
          <w:tcPr>
            <w:tcW w:w="1620" w:type="dxa"/>
          </w:tcPr>
          <w:p w14:paraId="77C08F8E" w14:textId="77777777" w:rsidR="0088076F" w:rsidRDefault="0088076F" w:rsidP="0088076F">
            <w:pPr>
              <w:pStyle w:val="TAL"/>
            </w:pPr>
            <w:r>
              <w:t>NWDAFEventsSubscriptionOperation</w:t>
            </w:r>
          </w:p>
        </w:tc>
        <w:tc>
          <w:tcPr>
            <w:tcW w:w="810" w:type="dxa"/>
          </w:tcPr>
          <w:p w14:paraId="31504056" w14:textId="77777777" w:rsidR="0088076F" w:rsidRDefault="0088076F" w:rsidP="0088076F">
            <w:pPr>
              <w:pStyle w:val="TAL"/>
            </w:pPr>
            <w:r>
              <w:t>1</w:t>
            </w:r>
          </w:p>
        </w:tc>
        <w:tc>
          <w:tcPr>
            <w:tcW w:w="5059" w:type="dxa"/>
          </w:tcPr>
          <w:p w14:paraId="6EC0DF8F" w14:textId="77777777" w:rsidR="0088076F" w:rsidRDefault="0088076F" w:rsidP="0088076F">
            <w:pPr>
              <w:pStyle w:val="TAL"/>
            </w:pPr>
            <w:r>
              <w:t xml:space="preserve">Identifies the type of Nnwdaf_EventsSubscription service operation, i.e., POST to create a sbscription, PUT to update a subscription, DELETE to delete a subscription. </w:t>
            </w:r>
          </w:p>
        </w:tc>
        <w:tc>
          <w:tcPr>
            <w:tcW w:w="437" w:type="dxa"/>
          </w:tcPr>
          <w:p w14:paraId="784D5341" w14:textId="77777777" w:rsidR="0088076F" w:rsidRDefault="0088076F" w:rsidP="0088076F">
            <w:pPr>
              <w:pStyle w:val="TAL"/>
            </w:pPr>
            <w:r>
              <w:t>M</w:t>
            </w:r>
          </w:p>
        </w:tc>
      </w:tr>
      <w:tr w:rsidR="0088076F" w14:paraId="3BAD3D32" w14:textId="77777777" w:rsidTr="00B36227">
        <w:trPr>
          <w:cantSplit/>
          <w:jc w:val="center"/>
        </w:trPr>
        <w:tc>
          <w:tcPr>
            <w:tcW w:w="1705" w:type="dxa"/>
          </w:tcPr>
          <w:p w14:paraId="46862532" w14:textId="77777777" w:rsidR="0088076F" w:rsidRDefault="0088076F" w:rsidP="0088076F">
            <w:pPr>
              <w:pStyle w:val="TAL"/>
            </w:pPr>
            <w:r>
              <w:t>nWDAFSubscribedEventList</w:t>
            </w:r>
          </w:p>
        </w:tc>
        <w:tc>
          <w:tcPr>
            <w:tcW w:w="1620" w:type="dxa"/>
          </w:tcPr>
          <w:p w14:paraId="234DC855" w14:textId="77777777" w:rsidR="0088076F" w:rsidRDefault="0088076F" w:rsidP="0088076F">
            <w:pPr>
              <w:pStyle w:val="TAL"/>
            </w:pPr>
            <w:r>
              <w:t>SEQUENCE OF NWDAFEvent</w:t>
            </w:r>
          </w:p>
        </w:tc>
        <w:tc>
          <w:tcPr>
            <w:tcW w:w="810" w:type="dxa"/>
          </w:tcPr>
          <w:p w14:paraId="7A0B1E32" w14:textId="77777777" w:rsidR="0088076F" w:rsidRDefault="0088076F" w:rsidP="0088076F">
            <w:pPr>
              <w:pStyle w:val="TAL"/>
            </w:pPr>
            <w:r>
              <w:t>1..MAX</w:t>
            </w:r>
          </w:p>
        </w:tc>
        <w:tc>
          <w:tcPr>
            <w:tcW w:w="5059" w:type="dxa"/>
          </w:tcPr>
          <w:p w14:paraId="179262A5" w14:textId="77777777" w:rsidR="0088076F" w:rsidRDefault="0088076F" w:rsidP="0088076F">
            <w:pPr>
              <w:pStyle w:val="TAL"/>
            </w:pPr>
            <w:r>
              <w:t>Identifies the list of events the NWDAF consumer subscribes to.</w:t>
            </w:r>
          </w:p>
        </w:tc>
        <w:tc>
          <w:tcPr>
            <w:tcW w:w="437" w:type="dxa"/>
          </w:tcPr>
          <w:p w14:paraId="65DF1ECB" w14:textId="77777777" w:rsidR="0088076F" w:rsidRDefault="0088076F" w:rsidP="0088076F">
            <w:pPr>
              <w:pStyle w:val="TAL"/>
            </w:pPr>
            <w:r>
              <w:t>M</w:t>
            </w:r>
          </w:p>
        </w:tc>
      </w:tr>
      <w:tr w:rsidR="0088076F" w14:paraId="403CCCB2" w14:textId="77777777" w:rsidTr="00B36227">
        <w:trPr>
          <w:cantSplit/>
          <w:jc w:val="center"/>
        </w:trPr>
        <w:tc>
          <w:tcPr>
            <w:tcW w:w="1705" w:type="dxa"/>
          </w:tcPr>
          <w:p w14:paraId="00116CC7" w14:textId="77777777" w:rsidR="0088076F" w:rsidRDefault="0088076F" w:rsidP="0088076F">
            <w:pPr>
              <w:pStyle w:val="TAL"/>
            </w:pPr>
            <w:r>
              <w:t>nWDAFEventsSubscription</w:t>
            </w:r>
          </w:p>
        </w:tc>
        <w:tc>
          <w:tcPr>
            <w:tcW w:w="1620" w:type="dxa"/>
          </w:tcPr>
          <w:p w14:paraId="3786B7F4" w14:textId="77777777" w:rsidR="0088076F" w:rsidRDefault="0088076F" w:rsidP="0088076F">
            <w:pPr>
              <w:pStyle w:val="TAL"/>
            </w:pPr>
            <w:r>
              <w:t>SBIType</w:t>
            </w:r>
          </w:p>
        </w:tc>
        <w:tc>
          <w:tcPr>
            <w:tcW w:w="810" w:type="dxa"/>
          </w:tcPr>
          <w:p w14:paraId="464BE52E" w14:textId="77777777" w:rsidR="0088076F" w:rsidRDefault="0088076F" w:rsidP="0088076F">
            <w:pPr>
              <w:pStyle w:val="TAL"/>
            </w:pPr>
            <w:r>
              <w:t>1</w:t>
            </w:r>
          </w:p>
        </w:tc>
        <w:tc>
          <w:tcPr>
            <w:tcW w:w="5059" w:type="dxa"/>
          </w:tcPr>
          <w:p w14:paraId="68A3FF82" w14:textId="77777777" w:rsidR="0088076F" w:rsidRDefault="0088076F" w:rsidP="0088076F">
            <w:pPr>
              <w:pStyle w:val="TAL"/>
            </w:pPr>
            <w:r>
              <w:t xml:space="preserve">Includes the </w:t>
            </w:r>
            <w:r>
              <w:rPr>
                <w:rFonts w:eastAsia="DengXian"/>
              </w:rPr>
              <w:t>NnwdafRoamingAnalyticsSubscription</w:t>
            </w:r>
            <w:r>
              <w:rPr>
                <w:rFonts w:cs="Arial"/>
                <w:szCs w:val="18"/>
              </w:rPr>
              <w:t xml:space="preserve"> resource</w:t>
            </w:r>
            <w:r>
              <w:t xml:space="preserve"> which contains a set of events and their configuration data the NWDAF consumer subscribes to. </w:t>
            </w:r>
            <w:r>
              <w:rPr>
                <w:rFonts w:cs="Arial"/>
                <w:szCs w:val="18"/>
                <w:lang w:val="en-US"/>
              </w:rPr>
              <w:t xml:space="preserve">Encoded </w:t>
            </w:r>
            <w:r>
              <w:rPr>
                <w:rFonts w:cs="Arial"/>
                <w:szCs w:val="18"/>
                <w:lang w:val="en-US" w:eastAsia="zh-CN"/>
              </w:rPr>
              <w:t xml:space="preserve">according to TS 29.520 [133] table 5.8.6.2.2-1. </w:t>
            </w:r>
            <w:r>
              <w:t xml:space="preserve">The SBIReference for this parameter shall be populated with </w:t>
            </w:r>
          </w:p>
          <w:p w14:paraId="768E0A58" w14:textId="77777777" w:rsidR="0088076F" w:rsidRDefault="0088076F" w:rsidP="0088076F">
            <w:pPr>
              <w:pStyle w:val="TAL"/>
              <w:rPr>
                <w:rFonts w:cs="Arial"/>
                <w:szCs w:val="18"/>
                <w:lang w:val="en-US" w:eastAsia="zh-CN"/>
              </w:rPr>
            </w:pPr>
            <w:r>
              <w:t xml:space="preserve">'TS29520_Nnwdaf_EventsSubscription.yaml#/components/schemas/RoamingAnalyticsSubscription' as specified in </w:t>
            </w:r>
            <w:r>
              <w:rPr>
                <w:rFonts w:cs="Arial"/>
                <w:szCs w:val="18"/>
                <w:lang w:val="en-US" w:eastAsia="zh-CN"/>
              </w:rPr>
              <w:t>TS 29.520 [133] clause A9.</w:t>
            </w:r>
          </w:p>
        </w:tc>
        <w:tc>
          <w:tcPr>
            <w:tcW w:w="437" w:type="dxa"/>
          </w:tcPr>
          <w:p w14:paraId="422FD64B" w14:textId="77777777" w:rsidR="0088076F" w:rsidRDefault="0088076F" w:rsidP="0088076F">
            <w:pPr>
              <w:pStyle w:val="TAL"/>
            </w:pPr>
            <w:r>
              <w:t>M</w:t>
            </w:r>
          </w:p>
        </w:tc>
      </w:tr>
      <w:tr w:rsidR="0088076F" w14:paraId="458BF64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Default="0088076F" w:rsidP="0088076F">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Default="0088076F" w:rsidP="0088076F">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Default="0088076F" w:rsidP="008807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Default="0088076F" w:rsidP="0088076F">
            <w:pPr>
              <w:pStyle w:val="TAL"/>
            </w:pPr>
            <w:r>
              <w:t>Identifies the subscription if the subscription is created successfully. It is present in the Location header of the 201 Created response when the subscription is created using the POST method as defined in TS 29.520 [133] table</w:t>
            </w:r>
            <w:r>
              <w:rPr>
                <w:rFonts w:eastAsia="MS Mincho"/>
              </w:rPr>
              <w:t> 5.8.3.2.3.1-4</w:t>
            </w:r>
            <w:r>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Default="0088076F" w:rsidP="0088076F">
            <w:pPr>
              <w:pStyle w:val="TAL"/>
            </w:pPr>
            <w:r w:rsidRPr="00C27342">
              <w:t>C</w:t>
            </w:r>
          </w:p>
        </w:tc>
      </w:tr>
      <w:tr w:rsidR="0088076F" w14:paraId="7B95D80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Default="0088076F" w:rsidP="0088076F">
            <w:pPr>
              <w:pStyle w:val="TAL"/>
            </w:pPr>
            <w:r>
              <w:t>nWDAFEvents SubscriptionResponseCode</w:t>
            </w:r>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Default="0088076F" w:rsidP="0088076F">
            <w:pPr>
              <w:pStyle w:val="TAL"/>
            </w:pPr>
            <w:r>
              <w:t>NWDAFEventsSubscriptionResponseCode</w:t>
            </w:r>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Default="0088076F" w:rsidP="0088076F">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Default="0088076F" w:rsidP="0088076F">
            <w:pPr>
              <w:pStyle w:val="TAL"/>
            </w:pPr>
            <w:r>
              <w:t>Identifies the response code associated with the NwdafRoamingAnalytics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Default="0088076F" w:rsidP="0088076F">
            <w:pPr>
              <w:pStyle w:val="TAL"/>
            </w:pPr>
            <w:r>
              <w:t>M</w:t>
            </w:r>
          </w:p>
        </w:tc>
      </w:tr>
    </w:tbl>
    <w:p w14:paraId="3E8E3461" w14:textId="77777777" w:rsidR="0088076F" w:rsidRDefault="0088076F" w:rsidP="0088076F"/>
    <w:p w14:paraId="707C35FE" w14:textId="77777777" w:rsidR="0088076F" w:rsidRDefault="0088076F" w:rsidP="0088076F">
      <w:pPr>
        <w:pStyle w:val="Heading5"/>
      </w:pPr>
      <w:bookmarkStart w:id="982" w:name="_Toc176177271"/>
      <w:r>
        <w:t>7.16.2.5.3</w:t>
      </w:r>
      <w:r>
        <w:tab/>
        <w:t>Roaming analytics notification</w:t>
      </w:r>
      <w:bookmarkEnd w:id="982"/>
    </w:p>
    <w:p w14:paraId="6830396C" w14:textId="77777777" w:rsidR="0088076F" w:rsidRDefault="0088076F" w:rsidP="0088076F">
      <w:r>
        <w:t>The IRI-POI in the RE-NWDAF shall generate an xIRI containing an NWDAFRoamingAnalyticsNotification record when the IRI-POI present in the RE-NWDAF detects that the RE-NWDAF has notified a NWDAF consumer about UE related analytics events for a target inbound or outbound roaming UE.</w:t>
      </w:r>
    </w:p>
    <w:p w14:paraId="1D17D0A8" w14:textId="77777777" w:rsidR="0088076F" w:rsidRDefault="0088076F" w:rsidP="0088076F">
      <w:r>
        <w:t>Accordingly, the IRI-POI in the RE-NWDAF generates the xIRI when any of the following events is detected (see TS 29.520 [133] clause 4.9.2.1):</w:t>
      </w:r>
    </w:p>
    <w:p w14:paraId="35AC9081" w14:textId="77777777" w:rsidR="0088076F" w:rsidRDefault="0088076F" w:rsidP="0088076F">
      <w:pPr>
        <w:ind w:left="568" w:hanging="284"/>
        <w:rPr>
          <w:lang w:val="en-US"/>
        </w:rPr>
      </w:pPr>
      <w:r>
        <w:t>-</w:t>
      </w:r>
      <w:r>
        <w:tab/>
        <w:t xml:space="preserve">NWDAF sends a </w:t>
      </w:r>
      <w:r>
        <w:rPr>
          <w:lang w:val="en-US"/>
        </w:rPr>
        <w:t>Nnwdaf_AnalyticsInfo_Notify Request to notify a NF consumer about subscribed UE related analytics events for a target UE.</w:t>
      </w:r>
    </w:p>
    <w:p w14:paraId="383065AD" w14:textId="77777777" w:rsidR="0088076F" w:rsidRDefault="0088076F" w:rsidP="0088076F">
      <w:pPr>
        <w:pStyle w:val="TH"/>
      </w:pPr>
      <w:r w:rsidRPr="00C27342">
        <w:t xml:space="preserve">Table </w:t>
      </w:r>
      <w:r>
        <w:t>7.16</w:t>
      </w:r>
      <w:r w:rsidRPr="00C27342">
        <w:t>.2.5.3-1:</w:t>
      </w:r>
      <w:r>
        <w:t xml:space="preserve"> Payload for NWDAFRoamingAnalyticsNotification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1A7FC82B"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Default="0088076F" w:rsidP="0088076F">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Default="0088076F" w:rsidP="0088076F">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Default="0088076F" w:rsidP="0088076F">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Default="0088076F" w:rsidP="0088076F">
            <w:pPr>
              <w:pStyle w:val="TAH"/>
            </w:pPr>
            <w:r>
              <w:t>M/C/O</w:t>
            </w:r>
          </w:p>
        </w:tc>
      </w:tr>
      <w:tr w:rsidR="0088076F" w14:paraId="45BF1C0C" w14:textId="77777777" w:rsidTr="00B36227">
        <w:trPr>
          <w:cantSplit/>
          <w:jc w:val="center"/>
        </w:trPr>
        <w:tc>
          <w:tcPr>
            <w:tcW w:w="1705" w:type="dxa"/>
          </w:tcPr>
          <w:p w14:paraId="332EE201" w14:textId="77777777" w:rsidR="0088076F" w:rsidRDefault="0088076F" w:rsidP="0088076F">
            <w:pPr>
              <w:pStyle w:val="TAL"/>
            </w:pPr>
            <w:r>
              <w:t>sUPI</w:t>
            </w:r>
          </w:p>
        </w:tc>
        <w:tc>
          <w:tcPr>
            <w:tcW w:w="1620" w:type="dxa"/>
          </w:tcPr>
          <w:p w14:paraId="28A105AC" w14:textId="77777777" w:rsidR="0088076F" w:rsidRDefault="0088076F" w:rsidP="0088076F">
            <w:pPr>
              <w:pStyle w:val="TAL"/>
            </w:pPr>
            <w:r>
              <w:t>SUPI</w:t>
            </w:r>
          </w:p>
        </w:tc>
        <w:tc>
          <w:tcPr>
            <w:tcW w:w="811" w:type="dxa"/>
          </w:tcPr>
          <w:p w14:paraId="446371FF" w14:textId="77777777" w:rsidR="0088076F" w:rsidRDefault="0088076F" w:rsidP="0088076F">
            <w:pPr>
              <w:pStyle w:val="TAL"/>
            </w:pPr>
            <w:r>
              <w:t>1</w:t>
            </w:r>
          </w:p>
        </w:tc>
        <w:tc>
          <w:tcPr>
            <w:tcW w:w="5057" w:type="dxa"/>
          </w:tcPr>
          <w:p w14:paraId="36192DA9" w14:textId="77777777" w:rsidR="0088076F" w:rsidRDefault="0088076F" w:rsidP="0088076F">
            <w:pPr>
              <w:pStyle w:val="TAL"/>
            </w:pPr>
            <w:r>
              <w:t>Identifies the SUPI of the target UE.</w:t>
            </w:r>
          </w:p>
        </w:tc>
        <w:tc>
          <w:tcPr>
            <w:tcW w:w="442" w:type="dxa"/>
          </w:tcPr>
          <w:p w14:paraId="7EF9870E" w14:textId="77777777" w:rsidR="0088076F" w:rsidRDefault="0088076F" w:rsidP="0088076F">
            <w:pPr>
              <w:pStyle w:val="TAL"/>
            </w:pPr>
            <w:r>
              <w:t>M</w:t>
            </w:r>
          </w:p>
        </w:tc>
      </w:tr>
      <w:tr w:rsidR="0088076F" w14:paraId="00ED2522"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Default="0088076F" w:rsidP="0088076F">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Default="0088076F" w:rsidP="0088076F">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Default="0088076F" w:rsidP="0088076F">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Default="0088076F" w:rsidP="0088076F">
            <w:pPr>
              <w:pStyle w:val="TAL"/>
            </w:pPr>
            <w:r>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Default="0088076F" w:rsidP="0088076F">
            <w:pPr>
              <w:pStyle w:val="TAL"/>
            </w:pPr>
            <w:r>
              <w:t>M</w:t>
            </w:r>
          </w:p>
        </w:tc>
      </w:tr>
      <w:tr w:rsidR="0088076F" w14:paraId="4D3162EA" w14:textId="77777777" w:rsidTr="00B36227">
        <w:trPr>
          <w:cantSplit/>
          <w:jc w:val="center"/>
        </w:trPr>
        <w:tc>
          <w:tcPr>
            <w:tcW w:w="1705" w:type="dxa"/>
          </w:tcPr>
          <w:p w14:paraId="24B643DF" w14:textId="77777777" w:rsidR="0088076F" w:rsidRDefault="0088076F" w:rsidP="0088076F">
            <w:pPr>
              <w:pStyle w:val="TAL"/>
            </w:pPr>
            <w:r>
              <w:t>nWDAFEventsNotification</w:t>
            </w:r>
          </w:p>
        </w:tc>
        <w:tc>
          <w:tcPr>
            <w:tcW w:w="1620" w:type="dxa"/>
          </w:tcPr>
          <w:p w14:paraId="7F569687" w14:textId="77777777" w:rsidR="0088076F" w:rsidRDefault="0088076F" w:rsidP="0088076F">
            <w:pPr>
              <w:pStyle w:val="TAL"/>
            </w:pPr>
            <w:r>
              <w:t>SBIType</w:t>
            </w:r>
          </w:p>
        </w:tc>
        <w:tc>
          <w:tcPr>
            <w:tcW w:w="811" w:type="dxa"/>
          </w:tcPr>
          <w:p w14:paraId="37D9C08D" w14:textId="77777777" w:rsidR="0088076F" w:rsidRDefault="0088076F" w:rsidP="0088076F">
            <w:pPr>
              <w:pStyle w:val="TAL"/>
            </w:pPr>
            <w:r>
              <w:t>1</w:t>
            </w:r>
          </w:p>
        </w:tc>
        <w:tc>
          <w:tcPr>
            <w:tcW w:w="5057" w:type="dxa"/>
          </w:tcPr>
          <w:p w14:paraId="37BCBB10" w14:textId="77777777" w:rsidR="0088076F" w:rsidRDefault="0088076F" w:rsidP="0088076F">
            <w:pPr>
              <w:pStyle w:val="TAL"/>
            </w:pPr>
            <w:r>
              <w:t xml:space="preserve">Includes a </w:t>
            </w:r>
            <w:r>
              <w:rPr>
                <w:rFonts w:cs="Arial"/>
                <w:szCs w:val="18"/>
              </w:rPr>
              <w:t>NwdafRoamingAnalyticsNotification resource which provides information about the observed events. The NwdafRoamingAnalyticsNotification is e</w:t>
            </w:r>
            <w:r>
              <w:rPr>
                <w:rFonts w:cs="Arial"/>
                <w:szCs w:val="18"/>
                <w:lang w:val="en-US"/>
              </w:rPr>
              <w:t xml:space="preserve">ncoded </w:t>
            </w:r>
            <w:r>
              <w:rPr>
                <w:rFonts w:cs="Arial"/>
                <w:szCs w:val="18"/>
                <w:lang w:val="en-US" w:eastAsia="zh-CN"/>
              </w:rPr>
              <w:t xml:space="preserve">according to TS 29.520 [133] table 5.8.6.2.3-1. </w:t>
            </w:r>
            <w:r>
              <w:t xml:space="preserve">The SBIReference for the NwdafRoamingAnalyticsNotification parameter shall be populated with </w:t>
            </w:r>
          </w:p>
          <w:p w14:paraId="5E61267C" w14:textId="77777777" w:rsidR="0088076F" w:rsidRDefault="0088076F" w:rsidP="0088076F">
            <w:pPr>
              <w:pStyle w:val="TAL"/>
            </w:pPr>
            <w:r>
              <w:t xml:space="preserve">'TS29520_Nnwdaf_RoamingAnalytics.yaml#/components/schemas/RoamingAnalyticsNotification' as specified in </w:t>
            </w:r>
            <w:r>
              <w:rPr>
                <w:rFonts w:cs="Arial"/>
                <w:szCs w:val="18"/>
                <w:lang w:val="en-US" w:eastAsia="zh-CN"/>
              </w:rPr>
              <w:t>TS 29.520 [133] clause A9.</w:t>
            </w:r>
          </w:p>
        </w:tc>
        <w:tc>
          <w:tcPr>
            <w:tcW w:w="442" w:type="dxa"/>
          </w:tcPr>
          <w:p w14:paraId="500E3C70" w14:textId="77777777" w:rsidR="0088076F" w:rsidRDefault="0088076F" w:rsidP="0088076F">
            <w:pPr>
              <w:pStyle w:val="TAL"/>
            </w:pPr>
            <w:r>
              <w:t>M</w:t>
            </w:r>
          </w:p>
        </w:tc>
      </w:tr>
    </w:tbl>
    <w:p w14:paraId="7AAC76C2" w14:textId="77777777" w:rsidR="0088076F" w:rsidRDefault="0088076F" w:rsidP="0088076F"/>
    <w:p w14:paraId="4554E2D1" w14:textId="77777777" w:rsidR="0088076F" w:rsidRDefault="0088076F" w:rsidP="0088076F">
      <w:pPr>
        <w:pStyle w:val="Heading3"/>
      </w:pPr>
      <w:bookmarkStart w:id="983" w:name="_Toc176177272"/>
      <w:r>
        <w:t>7.16.3</w:t>
      </w:r>
      <w:r>
        <w:tab/>
        <w:t>Generation of IRI over LI_HI2</w:t>
      </w:r>
      <w:bookmarkEnd w:id="983"/>
    </w:p>
    <w:p w14:paraId="648E4CF5" w14:textId="77777777" w:rsidR="0088076F" w:rsidRDefault="0088076F" w:rsidP="0088076F">
      <w:r>
        <w:t>When an xIRI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33E5D807" w14:textId="77777777" w:rsidR="00DE3659" w:rsidRDefault="00DE3659" w:rsidP="00DE3659">
      <w:r>
        <w:t xml:space="preserve">The </w:t>
      </w:r>
      <w:r w:rsidRPr="00760004">
        <w:t xml:space="preserve">ETSI TS 102 232-1 [9] </w:t>
      </w:r>
      <w:r>
        <w:rPr>
          <w:i/>
          <w:iCs/>
        </w:rPr>
        <w:t>@LI-PS-PDU.pSHeader.timeStamp</w:t>
      </w:r>
      <w:r>
        <w:t xml:space="preserve"> field shall be set to the time at which the NWDAF/RE-NWDAF event was observed (i.e. the timestamp field of the xIRI).</w:t>
      </w:r>
    </w:p>
    <w:p w14:paraId="139D643B" w14:textId="77777777" w:rsidR="00DE3659" w:rsidRDefault="00DE3659" w:rsidP="00DE3659">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shall be included and coded according to table 7.14.2-19 (see ETSI TS 102 232-1 [9] clause 5.2.10).</w:t>
      </w:r>
    </w:p>
    <w:p w14:paraId="609FCBE4" w14:textId="77777777" w:rsidR="0088076F" w:rsidRDefault="0088076F" w:rsidP="0088076F">
      <w:pPr>
        <w:pStyle w:val="TH"/>
        <w:rPr>
          <w:lang w:eastAsia="en-GB"/>
        </w:rPr>
      </w:pPr>
      <w:r>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14:paraId="2D03275E" w14:textId="77777777" w:rsidTr="00B36227">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Default="0088076F" w:rsidP="008807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Default="0088076F" w:rsidP="0088076F">
            <w:pPr>
              <w:pStyle w:val="TAH"/>
              <w:rPr>
                <w:rFonts w:cs="Arial"/>
                <w:szCs w:val="18"/>
                <w:lang w:eastAsia="en-GB"/>
              </w:rPr>
            </w:pPr>
            <w:r>
              <w:rPr>
                <w:rFonts w:cs="Arial"/>
                <w:szCs w:val="18"/>
                <w:lang w:eastAsia="en-GB"/>
              </w:rPr>
              <w:t>IRI Type</w:t>
            </w:r>
          </w:p>
        </w:tc>
      </w:tr>
      <w:tr w:rsidR="0088076F" w14:paraId="30741380"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Default="0088076F" w:rsidP="0088076F">
            <w:pPr>
              <w:pStyle w:val="TAL"/>
              <w:rPr>
                <w:lang w:eastAsia="en-GB"/>
              </w:rPr>
            </w:pPr>
            <w:r>
              <w:rPr>
                <w:lang w:eastAsia="en-GB"/>
              </w:rPr>
              <w:t>NWDAFEventsSubscription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Default="0088076F" w:rsidP="0088076F">
            <w:pPr>
              <w:pStyle w:val="TAL"/>
              <w:jc w:val="center"/>
              <w:rPr>
                <w:lang w:eastAsia="en-GB"/>
              </w:rPr>
            </w:pPr>
            <w:r>
              <w:rPr>
                <w:lang w:eastAsia="en-GB"/>
              </w:rPr>
              <w:t>REPORT</w:t>
            </w:r>
          </w:p>
        </w:tc>
      </w:tr>
      <w:tr w:rsidR="0088076F" w14:paraId="006CEEA5"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Default="0088076F" w:rsidP="0088076F">
            <w:pPr>
              <w:pStyle w:val="TAL"/>
              <w:rPr>
                <w:lang w:eastAsia="en-GB"/>
              </w:rPr>
            </w:pPr>
            <w:r>
              <w:rPr>
                <w:lang w:eastAsia="en-GB"/>
              </w:rPr>
              <w:t>NWDAFEventsNotification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Default="0088076F" w:rsidP="0088076F">
            <w:pPr>
              <w:pStyle w:val="TAL"/>
              <w:jc w:val="center"/>
              <w:rPr>
                <w:lang w:eastAsia="en-GB"/>
              </w:rPr>
            </w:pPr>
            <w:r>
              <w:rPr>
                <w:lang w:eastAsia="en-GB"/>
              </w:rPr>
              <w:t>REPORT</w:t>
            </w:r>
          </w:p>
        </w:tc>
      </w:tr>
      <w:tr w:rsidR="0088076F" w14:paraId="37D43A3E"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Default="0088076F" w:rsidP="0088076F">
            <w:pPr>
              <w:pStyle w:val="TAL"/>
              <w:rPr>
                <w:lang w:eastAsia="en-GB"/>
              </w:rPr>
            </w:pPr>
            <w:r>
              <w:rPr>
                <w:lang w:eastAsia="en-GB"/>
              </w:rPr>
              <w:t>NWDAFAnalyticsInfoQuery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Default="0088076F" w:rsidP="0088076F">
            <w:pPr>
              <w:pStyle w:val="TAL"/>
              <w:jc w:val="center"/>
              <w:rPr>
                <w:lang w:eastAsia="en-GB"/>
              </w:rPr>
            </w:pPr>
            <w:r>
              <w:rPr>
                <w:lang w:eastAsia="en-GB"/>
              </w:rPr>
              <w:t>REPORT</w:t>
            </w:r>
          </w:p>
        </w:tc>
      </w:tr>
      <w:tr w:rsidR="0088076F" w14:paraId="710447DD"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Default="0088076F" w:rsidP="0088076F">
            <w:pPr>
              <w:pStyle w:val="TAL"/>
              <w:rPr>
                <w:lang w:eastAsia="en-GB"/>
              </w:rPr>
            </w:pPr>
            <w:r>
              <w:rPr>
                <w:lang w:eastAsia="en-GB"/>
              </w:rPr>
              <w:t>NWDAFRoamingAnalyticsSubscription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Default="0088076F" w:rsidP="0088076F">
            <w:pPr>
              <w:pStyle w:val="TAL"/>
              <w:jc w:val="center"/>
              <w:rPr>
                <w:lang w:eastAsia="en-GB"/>
              </w:rPr>
            </w:pPr>
            <w:r>
              <w:rPr>
                <w:lang w:eastAsia="en-GB"/>
              </w:rPr>
              <w:t>REPORT</w:t>
            </w:r>
          </w:p>
        </w:tc>
      </w:tr>
      <w:tr w:rsidR="0088076F" w14:paraId="1E36CB32"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Default="0088076F" w:rsidP="0088076F">
            <w:pPr>
              <w:pStyle w:val="TAL"/>
              <w:rPr>
                <w:lang w:eastAsia="en-GB"/>
              </w:rPr>
            </w:pPr>
            <w:r>
              <w:rPr>
                <w:lang w:eastAsia="en-GB"/>
              </w:rPr>
              <w:t>NWDAFRoamingAnalyticsNotification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Default="0088076F" w:rsidP="0088076F">
            <w:pPr>
              <w:pStyle w:val="TAL"/>
              <w:jc w:val="center"/>
              <w:rPr>
                <w:lang w:eastAsia="en-GB"/>
              </w:rPr>
            </w:pPr>
            <w:r>
              <w:rPr>
                <w:lang w:eastAsia="en-GB"/>
              </w:rPr>
              <w:t>REPORT</w:t>
            </w:r>
          </w:p>
        </w:tc>
      </w:tr>
    </w:tbl>
    <w:p w14:paraId="371DFAD5" w14:textId="77777777" w:rsidR="0088076F" w:rsidRDefault="0088076F" w:rsidP="0088076F"/>
    <w:p w14:paraId="27B76414" w14:textId="77777777" w:rsidR="00C952D2" w:rsidRDefault="00C952D2" w:rsidP="00C952D2">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017C8C11" w14:textId="77777777" w:rsidR="00A10DE8" w:rsidRDefault="00A10DE8" w:rsidP="00A10DE8">
      <w:pPr>
        <w:pStyle w:val="Heading1"/>
      </w:pPr>
      <w:bookmarkStart w:id="984" w:name="_Toc176177273"/>
      <w:r>
        <w:t>8</w:t>
      </w:r>
      <w:r>
        <w:tab/>
        <w:t>Common Parameter Definitions</w:t>
      </w:r>
      <w:bookmarkEnd w:id="984"/>
    </w:p>
    <w:p w14:paraId="22161A4E" w14:textId="77777777" w:rsidR="00A10DE8" w:rsidRDefault="00A10DE8" w:rsidP="00A10DE8">
      <w:pPr>
        <w:pStyle w:val="Heading2"/>
      </w:pPr>
      <w:bookmarkStart w:id="985" w:name="_Toc176177274"/>
      <w:r>
        <w:t>8.1</w:t>
      </w:r>
      <w:r>
        <w:tab/>
        <w:t>General</w:t>
      </w:r>
      <w:bookmarkEnd w:id="985"/>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t>Common parameters that are present within the Location structure are defined in clause 7.3.3.2.</w:t>
      </w:r>
    </w:p>
    <w:p w14:paraId="2B36D666" w14:textId="77777777" w:rsidR="00A10DE8" w:rsidRDefault="00A10DE8" w:rsidP="00A10DE8">
      <w:pPr>
        <w:pStyle w:val="Heading2"/>
      </w:pPr>
      <w:bookmarkStart w:id="986" w:name="_Toc176177275"/>
      <w:r>
        <w:t>8.2</w:t>
      </w:r>
      <w:r>
        <w:tab/>
        <w:t>Simple types</w:t>
      </w:r>
      <w:bookmarkEnd w:id="986"/>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D945C8">
        <w:trPr>
          <w:trHeight w:val="88"/>
          <w:jc w:val="center"/>
        </w:trPr>
        <w:tc>
          <w:tcPr>
            <w:tcW w:w="2695" w:type="dxa"/>
          </w:tcPr>
          <w:p w14:paraId="34D8CA5D" w14:textId="77777777" w:rsidR="00A10DE8" w:rsidRPr="007B1D70" w:rsidRDefault="00A10DE8" w:rsidP="00D945C8">
            <w:pPr>
              <w:pStyle w:val="TAH"/>
            </w:pPr>
            <w:r>
              <w:t>Type name</w:t>
            </w:r>
          </w:p>
        </w:tc>
        <w:tc>
          <w:tcPr>
            <w:tcW w:w="1266" w:type="dxa"/>
          </w:tcPr>
          <w:p w14:paraId="7BD83403" w14:textId="77777777" w:rsidR="00A10DE8" w:rsidRPr="007B1D70" w:rsidRDefault="00A10DE8" w:rsidP="00D945C8">
            <w:pPr>
              <w:pStyle w:val="TAH"/>
            </w:pPr>
            <w:r>
              <w:t>Type definition</w:t>
            </w:r>
          </w:p>
        </w:tc>
        <w:tc>
          <w:tcPr>
            <w:tcW w:w="5668" w:type="dxa"/>
          </w:tcPr>
          <w:p w14:paraId="30505C50" w14:textId="77777777" w:rsidR="00A10DE8" w:rsidRPr="007B1D70" w:rsidRDefault="00A10DE8" w:rsidP="00D945C8">
            <w:pPr>
              <w:pStyle w:val="TAH"/>
            </w:pPr>
            <w:r>
              <w:t>Description</w:t>
            </w:r>
          </w:p>
        </w:tc>
      </w:tr>
      <w:tr w:rsidR="00A10DE8" w14:paraId="77D70AE8" w14:textId="77777777" w:rsidTr="00D945C8">
        <w:trPr>
          <w:jc w:val="center"/>
        </w:trPr>
        <w:tc>
          <w:tcPr>
            <w:tcW w:w="2695" w:type="dxa"/>
          </w:tcPr>
          <w:p w14:paraId="09C3EC2E" w14:textId="77777777" w:rsidR="00A10DE8" w:rsidRDefault="00A10DE8" w:rsidP="00D945C8">
            <w:pPr>
              <w:pStyle w:val="TAL"/>
            </w:pPr>
            <w:r>
              <w:t>CSGID</w:t>
            </w:r>
          </w:p>
        </w:tc>
        <w:tc>
          <w:tcPr>
            <w:tcW w:w="1266" w:type="dxa"/>
          </w:tcPr>
          <w:p w14:paraId="3C48596F" w14:textId="77777777" w:rsidR="00A10DE8" w:rsidRDefault="00A10DE8" w:rsidP="00D945C8">
            <w:pPr>
              <w:pStyle w:val="TAL"/>
            </w:pPr>
            <w:r>
              <w:t>INTEGER</w:t>
            </w:r>
          </w:p>
        </w:tc>
        <w:tc>
          <w:tcPr>
            <w:tcW w:w="5668" w:type="dxa"/>
          </w:tcPr>
          <w:p w14:paraId="3E9BBE0F" w14:textId="77777777" w:rsidR="00A10DE8" w:rsidRDefault="00A10DE8" w:rsidP="00D945C8">
            <w:pPr>
              <w:pStyle w:val="TAL"/>
            </w:pPr>
            <w:r>
              <w:t>Closed Subscriber Group Identifier derived from CSG-ID defined in TS 29.272 [</w:t>
            </w:r>
            <w:r w:rsidRPr="00E37AC6">
              <w:t>106</w:t>
            </w:r>
            <w:r>
              <w:t>] clause 7.3.79.</w:t>
            </w:r>
          </w:p>
        </w:tc>
      </w:tr>
      <w:tr w:rsidR="00A10DE8" w14:paraId="54739F87" w14:textId="77777777" w:rsidTr="00D945C8">
        <w:trPr>
          <w:jc w:val="center"/>
        </w:trPr>
        <w:tc>
          <w:tcPr>
            <w:tcW w:w="2695" w:type="dxa"/>
          </w:tcPr>
          <w:p w14:paraId="0FCA4EBC" w14:textId="77777777" w:rsidR="00A10DE8" w:rsidRDefault="00A10DE8" w:rsidP="00D945C8">
            <w:pPr>
              <w:pStyle w:val="TAL"/>
            </w:pPr>
            <w:r>
              <w:t>IPv4Address</w:t>
            </w:r>
          </w:p>
        </w:tc>
        <w:tc>
          <w:tcPr>
            <w:tcW w:w="1266" w:type="dxa"/>
          </w:tcPr>
          <w:p w14:paraId="5F3B3DDD" w14:textId="77777777" w:rsidR="00A10DE8" w:rsidRDefault="00A10DE8" w:rsidP="00D945C8">
            <w:pPr>
              <w:pStyle w:val="TAL"/>
            </w:pPr>
            <w:r>
              <w:t>OCTET STRING (SIZE (4))</w:t>
            </w:r>
          </w:p>
        </w:tc>
        <w:tc>
          <w:tcPr>
            <w:tcW w:w="5668" w:type="dxa"/>
          </w:tcPr>
          <w:p w14:paraId="7EC130A1" w14:textId="77777777" w:rsidR="00A10DE8" w:rsidRDefault="00A10DE8" w:rsidP="00D945C8">
            <w:pPr>
              <w:pStyle w:val="TAL"/>
            </w:pPr>
            <w:r>
              <w:rPr>
                <w:rFonts w:cs="Arial"/>
                <w:szCs w:val="18"/>
              </w:rPr>
              <w:t>The IPv4 address being reported in binary representation.</w:t>
            </w:r>
          </w:p>
        </w:tc>
      </w:tr>
      <w:tr w:rsidR="00A10DE8" w14:paraId="3C378977" w14:textId="77777777" w:rsidTr="00D945C8">
        <w:trPr>
          <w:jc w:val="center"/>
        </w:trPr>
        <w:tc>
          <w:tcPr>
            <w:tcW w:w="2695" w:type="dxa"/>
          </w:tcPr>
          <w:p w14:paraId="72BBCE70" w14:textId="77777777" w:rsidR="00A10DE8" w:rsidRDefault="00A10DE8" w:rsidP="00D945C8">
            <w:pPr>
              <w:pStyle w:val="TAL"/>
            </w:pPr>
            <w:r>
              <w:t>IPv6Address</w:t>
            </w:r>
          </w:p>
        </w:tc>
        <w:tc>
          <w:tcPr>
            <w:tcW w:w="1266" w:type="dxa"/>
          </w:tcPr>
          <w:p w14:paraId="29EB9B12" w14:textId="77777777" w:rsidR="00A10DE8" w:rsidRDefault="00A10DE8" w:rsidP="00D945C8">
            <w:pPr>
              <w:pStyle w:val="TAL"/>
            </w:pPr>
            <w:r>
              <w:t>OCTET STRING (SIZE (16))</w:t>
            </w:r>
          </w:p>
        </w:tc>
        <w:tc>
          <w:tcPr>
            <w:tcW w:w="5668" w:type="dxa"/>
          </w:tcPr>
          <w:p w14:paraId="4EA8C918" w14:textId="77777777" w:rsidR="00A10DE8" w:rsidRDefault="00A10DE8" w:rsidP="00D945C8">
            <w:pPr>
              <w:pStyle w:val="TAL"/>
            </w:pPr>
            <w:r>
              <w:rPr>
                <w:rFonts w:cs="Arial"/>
                <w:szCs w:val="18"/>
              </w:rPr>
              <w:t>The IPv6 address being reported in binary representation.</w:t>
            </w:r>
          </w:p>
        </w:tc>
      </w:tr>
      <w:tr w:rsidR="00A10DE8" w14:paraId="6C4084A2" w14:textId="77777777" w:rsidTr="00D945C8">
        <w:trPr>
          <w:jc w:val="center"/>
        </w:trPr>
        <w:tc>
          <w:tcPr>
            <w:tcW w:w="2695" w:type="dxa"/>
          </w:tcPr>
          <w:p w14:paraId="39A17BB6" w14:textId="77777777" w:rsidR="00A10DE8" w:rsidRDefault="00A10DE8" w:rsidP="00D945C8">
            <w:pPr>
              <w:pStyle w:val="TAL"/>
            </w:pPr>
            <w:r>
              <w:t>MCC</w:t>
            </w:r>
          </w:p>
        </w:tc>
        <w:tc>
          <w:tcPr>
            <w:tcW w:w="1266" w:type="dxa"/>
          </w:tcPr>
          <w:p w14:paraId="0313DB06" w14:textId="77777777" w:rsidR="00A10DE8" w:rsidRDefault="00A10DE8" w:rsidP="00D945C8">
            <w:pPr>
              <w:pStyle w:val="TAL"/>
            </w:pPr>
            <w:r w:rsidRPr="00507F0D">
              <w:t>NumericString (SIZE</w:t>
            </w:r>
            <w:r>
              <w:t xml:space="preserve"> </w:t>
            </w:r>
            <w:r w:rsidRPr="00507F0D">
              <w:t>(3))</w:t>
            </w:r>
          </w:p>
        </w:tc>
        <w:tc>
          <w:tcPr>
            <w:tcW w:w="5668" w:type="dxa"/>
          </w:tcPr>
          <w:p w14:paraId="2BC629DB" w14:textId="77777777" w:rsidR="00A10DE8" w:rsidRDefault="00A10DE8" w:rsidP="00D945C8">
            <w:pPr>
              <w:pStyle w:val="TAL"/>
            </w:pPr>
            <w:r>
              <w:rPr>
                <w:rFonts w:cs="Arial"/>
                <w:szCs w:val="18"/>
              </w:rPr>
              <w:t>Mobile Country Code.</w:t>
            </w:r>
          </w:p>
        </w:tc>
      </w:tr>
      <w:tr w:rsidR="00A10DE8" w14:paraId="2EC36C4B" w14:textId="77777777" w:rsidTr="00D945C8">
        <w:trPr>
          <w:jc w:val="center"/>
        </w:trPr>
        <w:tc>
          <w:tcPr>
            <w:tcW w:w="2695" w:type="dxa"/>
          </w:tcPr>
          <w:p w14:paraId="022D360A" w14:textId="77777777" w:rsidR="00A10DE8" w:rsidRDefault="00A10DE8" w:rsidP="00D945C8">
            <w:pPr>
              <w:pStyle w:val="TAL"/>
            </w:pPr>
            <w:r>
              <w:t>MNC</w:t>
            </w:r>
          </w:p>
        </w:tc>
        <w:tc>
          <w:tcPr>
            <w:tcW w:w="1266" w:type="dxa"/>
          </w:tcPr>
          <w:p w14:paraId="1B7EC26D" w14:textId="77777777" w:rsidR="00A10DE8" w:rsidRPr="00507F0D" w:rsidRDefault="00A10DE8" w:rsidP="00D945C8">
            <w:pPr>
              <w:pStyle w:val="TAL"/>
            </w:pPr>
            <w:r w:rsidRPr="00507F0D">
              <w:t>NumericString (SIZE</w:t>
            </w:r>
            <w:r>
              <w:t xml:space="preserve"> </w:t>
            </w:r>
            <w:r w:rsidRPr="00507F0D">
              <w:t>(2..3))</w:t>
            </w:r>
          </w:p>
        </w:tc>
        <w:tc>
          <w:tcPr>
            <w:tcW w:w="5668" w:type="dxa"/>
          </w:tcPr>
          <w:p w14:paraId="68F58A31" w14:textId="77777777" w:rsidR="00A10DE8" w:rsidRDefault="00A10DE8" w:rsidP="00D945C8">
            <w:pPr>
              <w:pStyle w:val="TAL"/>
              <w:rPr>
                <w:rFonts w:cs="Arial"/>
                <w:szCs w:val="18"/>
              </w:rPr>
            </w:pPr>
            <w:r>
              <w:rPr>
                <w:rFonts w:cs="Arial"/>
                <w:szCs w:val="18"/>
              </w:rPr>
              <w:t>Mobile Network Code.</w:t>
            </w:r>
          </w:p>
        </w:tc>
      </w:tr>
      <w:tr w:rsidR="00A10DE8" w14:paraId="0FA75BFE" w14:textId="77777777" w:rsidTr="00D945C8">
        <w:trPr>
          <w:jc w:val="center"/>
        </w:trPr>
        <w:tc>
          <w:tcPr>
            <w:tcW w:w="2695" w:type="dxa"/>
          </w:tcPr>
          <w:p w14:paraId="1A1E41B4" w14:textId="77777777" w:rsidR="00A10DE8" w:rsidRDefault="00A10DE8" w:rsidP="00D945C8">
            <w:pPr>
              <w:pStyle w:val="TAL"/>
            </w:pPr>
            <w:r>
              <w:t>MUSIMUERequestType</w:t>
            </w:r>
          </w:p>
        </w:tc>
        <w:tc>
          <w:tcPr>
            <w:tcW w:w="1266" w:type="dxa"/>
          </w:tcPr>
          <w:p w14:paraId="15CB62AC" w14:textId="77777777" w:rsidR="00A10DE8" w:rsidRDefault="00A10DE8" w:rsidP="00D945C8">
            <w:pPr>
              <w:pStyle w:val="TAL"/>
            </w:pPr>
            <w:r>
              <w:t>OCTET STRING (SIZE(1))</w:t>
            </w:r>
          </w:p>
        </w:tc>
        <w:tc>
          <w:tcPr>
            <w:tcW w:w="5668" w:type="dxa"/>
          </w:tcPr>
          <w:p w14:paraId="36951084" w14:textId="77777777" w:rsidR="00A10DE8" w:rsidRDefault="00A10DE8" w:rsidP="00D945C8">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D945C8">
        <w:trPr>
          <w:jc w:val="center"/>
        </w:trPr>
        <w:tc>
          <w:tcPr>
            <w:tcW w:w="2695" w:type="dxa"/>
          </w:tcPr>
          <w:p w14:paraId="2280D00E" w14:textId="77777777" w:rsidR="00A10DE8" w:rsidRDefault="00A10DE8" w:rsidP="00D945C8">
            <w:pPr>
              <w:pStyle w:val="TAL"/>
            </w:pPr>
            <w:r>
              <w:t>NID</w:t>
            </w:r>
          </w:p>
        </w:tc>
        <w:tc>
          <w:tcPr>
            <w:tcW w:w="1266" w:type="dxa"/>
          </w:tcPr>
          <w:p w14:paraId="42BA6614" w14:textId="77777777" w:rsidR="00A10DE8" w:rsidRDefault="00A10DE8" w:rsidP="00D945C8">
            <w:pPr>
              <w:pStyle w:val="TAL"/>
            </w:pPr>
            <w:r>
              <w:t>UTF8String (SIZE(11))</w:t>
            </w:r>
          </w:p>
        </w:tc>
        <w:tc>
          <w:tcPr>
            <w:tcW w:w="5668" w:type="dxa"/>
          </w:tcPr>
          <w:p w14:paraId="03EAE190" w14:textId="77777777" w:rsidR="00A10DE8" w:rsidRDefault="00A10DE8" w:rsidP="00D945C8">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D945C8">
        <w:trPr>
          <w:jc w:val="center"/>
        </w:trPr>
        <w:tc>
          <w:tcPr>
            <w:tcW w:w="2695" w:type="dxa"/>
          </w:tcPr>
          <w:p w14:paraId="69AD5429" w14:textId="77777777" w:rsidR="00A10DE8" w:rsidRDefault="00A10DE8" w:rsidP="00D945C8">
            <w:pPr>
              <w:pStyle w:val="TAL"/>
            </w:pPr>
            <w:r>
              <w:t>PagingRestrictionIndicator</w:t>
            </w:r>
          </w:p>
        </w:tc>
        <w:tc>
          <w:tcPr>
            <w:tcW w:w="1266" w:type="dxa"/>
          </w:tcPr>
          <w:p w14:paraId="3982A820" w14:textId="77777777" w:rsidR="00A10DE8" w:rsidRDefault="00A10DE8" w:rsidP="00D945C8">
            <w:pPr>
              <w:pStyle w:val="TAL"/>
            </w:pPr>
            <w:r>
              <w:t>OCTET STRING (SIZE(1..33))</w:t>
            </w:r>
          </w:p>
        </w:tc>
        <w:tc>
          <w:tcPr>
            <w:tcW w:w="5668" w:type="dxa"/>
          </w:tcPr>
          <w:p w14:paraId="6478976F" w14:textId="77777777" w:rsidR="00A10DE8" w:rsidRDefault="00A10DE8" w:rsidP="00D945C8">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D945C8">
        <w:trPr>
          <w:jc w:val="center"/>
        </w:trPr>
        <w:tc>
          <w:tcPr>
            <w:tcW w:w="2695" w:type="dxa"/>
          </w:tcPr>
          <w:p w14:paraId="6A90FE73" w14:textId="77777777" w:rsidR="00A10DE8" w:rsidRDefault="00A10DE8" w:rsidP="00D945C8">
            <w:pPr>
              <w:pStyle w:val="TAL"/>
            </w:pPr>
            <w:r>
              <w:t>RAC</w:t>
            </w:r>
          </w:p>
        </w:tc>
        <w:tc>
          <w:tcPr>
            <w:tcW w:w="1266" w:type="dxa"/>
          </w:tcPr>
          <w:p w14:paraId="577E7B50" w14:textId="77777777" w:rsidR="00A10DE8" w:rsidRDefault="00A10DE8" w:rsidP="00D945C8">
            <w:pPr>
              <w:pStyle w:val="TAL"/>
            </w:pPr>
            <w:r>
              <w:t>OCTET STRING (SIZE (2))</w:t>
            </w:r>
          </w:p>
        </w:tc>
        <w:tc>
          <w:tcPr>
            <w:tcW w:w="5668" w:type="dxa"/>
          </w:tcPr>
          <w:p w14:paraId="2A4D82D5" w14:textId="77777777" w:rsidR="00A10DE8" w:rsidRDefault="00A10DE8" w:rsidP="00D945C8">
            <w:pPr>
              <w:pStyle w:val="TAL"/>
            </w:pPr>
            <w:r>
              <w:t>Routing Area Code identifying a routing area within a location area. Defined in TS 23.003 [19] clause 4.2.</w:t>
            </w:r>
          </w:p>
        </w:tc>
      </w:tr>
      <w:tr w:rsidR="00A10DE8" w14:paraId="0717D8B3" w14:textId="77777777" w:rsidTr="00D945C8">
        <w:trPr>
          <w:jc w:val="center"/>
        </w:trPr>
        <w:tc>
          <w:tcPr>
            <w:tcW w:w="2695" w:type="dxa"/>
          </w:tcPr>
          <w:p w14:paraId="09A044BB" w14:textId="77777777" w:rsidR="00A10DE8" w:rsidRDefault="00A10DE8" w:rsidP="00D945C8">
            <w:pPr>
              <w:pStyle w:val="TAL"/>
            </w:pPr>
            <w:r>
              <w:t>RATFrequencySelectionPriority</w:t>
            </w:r>
          </w:p>
        </w:tc>
        <w:tc>
          <w:tcPr>
            <w:tcW w:w="1266" w:type="dxa"/>
          </w:tcPr>
          <w:p w14:paraId="647978CC" w14:textId="77777777" w:rsidR="00A10DE8" w:rsidRDefault="00A10DE8" w:rsidP="00D945C8">
            <w:pPr>
              <w:pStyle w:val="TAL"/>
            </w:pPr>
            <w:r>
              <w:t>INTEGER (1..256)</w:t>
            </w:r>
          </w:p>
        </w:tc>
        <w:tc>
          <w:tcPr>
            <w:tcW w:w="5668" w:type="dxa"/>
          </w:tcPr>
          <w:p w14:paraId="231C1329" w14:textId="77A645CC" w:rsidR="00A10DE8" w:rsidRDefault="00A10DE8" w:rsidP="00D945C8">
            <w:pPr>
              <w:pStyle w:val="TAL"/>
            </w:pPr>
            <w:r>
              <w:t>Indicates the RAT/Frequency priority to define camp priorities in Idle mode and inter-RAT/inter-</w:t>
            </w:r>
            <w:r w:rsidR="002F5A4F">
              <w:t>frequency</w:t>
            </w:r>
            <w:r>
              <w:t xml:space="preserve"> priorities for handover in Active mode. See TS 38.413 [23] clause 9.3.1.61 and TS 36.413 [38] clause 9.2.1.39.</w:t>
            </w:r>
          </w:p>
        </w:tc>
      </w:tr>
      <w:tr w:rsidR="00A10DE8" w14:paraId="3C731EFA" w14:textId="77777777" w:rsidTr="00D945C8">
        <w:trPr>
          <w:jc w:val="center"/>
        </w:trPr>
        <w:tc>
          <w:tcPr>
            <w:tcW w:w="2695" w:type="dxa"/>
          </w:tcPr>
          <w:p w14:paraId="38E10579" w14:textId="77777777" w:rsidR="00A10DE8" w:rsidRDefault="00A10DE8" w:rsidP="00D945C8">
            <w:pPr>
              <w:pStyle w:val="TAL"/>
            </w:pPr>
            <w:r>
              <w:t>RATRestrictionInformation</w:t>
            </w:r>
          </w:p>
        </w:tc>
        <w:tc>
          <w:tcPr>
            <w:tcW w:w="1266" w:type="dxa"/>
          </w:tcPr>
          <w:p w14:paraId="2B9BC082" w14:textId="77777777" w:rsidR="00A10DE8" w:rsidRDefault="00A10DE8" w:rsidP="00D945C8">
            <w:pPr>
              <w:pStyle w:val="TAL"/>
            </w:pPr>
            <w:r>
              <w:t>BIT STRING (SIZE(8,…))</w:t>
            </w:r>
          </w:p>
        </w:tc>
        <w:tc>
          <w:tcPr>
            <w:tcW w:w="5668" w:type="dxa"/>
          </w:tcPr>
          <w:p w14:paraId="113514FE" w14:textId="77777777" w:rsidR="00A10DE8" w:rsidRDefault="00A10DE8" w:rsidP="00D945C8">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D945C8">
        <w:trPr>
          <w:jc w:val="center"/>
        </w:trPr>
        <w:tc>
          <w:tcPr>
            <w:tcW w:w="2695" w:type="dxa"/>
          </w:tcPr>
          <w:p w14:paraId="27783A55" w14:textId="77777777" w:rsidR="00A10DE8" w:rsidRDefault="00A10DE8" w:rsidP="00D945C8">
            <w:pPr>
              <w:pStyle w:val="TAL"/>
            </w:pPr>
            <w:r>
              <w:t>SAC</w:t>
            </w:r>
          </w:p>
        </w:tc>
        <w:tc>
          <w:tcPr>
            <w:tcW w:w="1266" w:type="dxa"/>
          </w:tcPr>
          <w:p w14:paraId="4A629CBB" w14:textId="77777777" w:rsidR="00A10DE8" w:rsidRDefault="00A10DE8" w:rsidP="00D945C8">
            <w:pPr>
              <w:pStyle w:val="TAL"/>
            </w:pPr>
            <w:r>
              <w:t>OCTET STRING (SIZE (2))</w:t>
            </w:r>
          </w:p>
        </w:tc>
        <w:tc>
          <w:tcPr>
            <w:tcW w:w="5668" w:type="dxa"/>
          </w:tcPr>
          <w:p w14:paraId="44238135" w14:textId="77777777" w:rsidR="00A10DE8" w:rsidRDefault="00A10DE8" w:rsidP="00D945C8">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D945C8">
        <w:trPr>
          <w:jc w:val="center"/>
        </w:trPr>
        <w:tc>
          <w:tcPr>
            <w:tcW w:w="2695" w:type="dxa"/>
          </w:tcPr>
          <w:p w14:paraId="7DE026BF" w14:textId="77777777" w:rsidR="00A10DE8" w:rsidRDefault="00A10DE8" w:rsidP="00D945C8">
            <w:pPr>
              <w:pStyle w:val="TAL"/>
            </w:pPr>
            <w:r>
              <w:t>TAC</w:t>
            </w:r>
          </w:p>
        </w:tc>
        <w:tc>
          <w:tcPr>
            <w:tcW w:w="1266" w:type="dxa"/>
          </w:tcPr>
          <w:p w14:paraId="1B3B79E1" w14:textId="77777777" w:rsidR="00A10DE8" w:rsidRDefault="00A10DE8" w:rsidP="00D945C8">
            <w:pPr>
              <w:pStyle w:val="TAL"/>
            </w:pPr>
            <w:r>
              <w:t>OCTET STRING (SIZE(2..3))</w:t>
            </w:r>
          </w:p>
        </w:tc>
        <w:tc>
          <w:tcPr>
            <w:tcW w:w="5668" w:type="dxa"/>
          </w:tcPr>
          <w:p w14:paraId="53BF7664" w14:textId="77777777" w:rsidR="00A10DE8" w:rsidRPr="005F01D1" w:rsidRDefault="00A10DE8" w:rsidP="00D945C8">
            <w:pPr>
              <w:pStyle w:val="TAL"/>
              <w:rPr>
                <w:rFonts w:cs="Arial"/>
                <w:szCs w:val="18"/>
              </w:rPr>
            </w:pPr>
            <w:r w:rsidRPr="005F01D1">
              <w:rPr>
                <w:rFonts w:cs="Arial"/>
                <w:szCs w:val="18"/>
              </w:rPr>
              <w:t xml:space="preserve">The tracking area code being reported. </w:t>
            </w:r>
          </w:p>
          <w:p w14:paraId="732DC95E" w14:textId="77777777" w:rsidR="00A10DE8" w:rsidRDefault="00A10DE8" w:rsidP="00D945C8">
            <w:pPr>
              <w:pStyle w:val="TAL"/>
            </w:pPr>
            <w:r w:rsidRPr="005F01D1">
              <w:rPr>
                <w:rFonts w:cs="Arial"/>
                <w:szCs w:val="18"/>
              </w:rPr>
              <w:t>Given in the format specified in TS 38.413 [23] clause 9.3.3.10</w:t>
            </w:r>
            <w:r>
              <w:rPr>
                <w:rFonts w:cs="Arial"/>
                <w:szCs w:val="18"/>
              </w:rPr>
              <w:t>.</w:t>
            </w:r>
          </w:p>
        </w:tc>
      </w:tr>
      <w:tr w:rsidR="00A10DE8" w14:paraId="7B8D9B9C" w14:textId="77777777" w:rsidTr="00D945C8">
        <w:trPr>
          <w:jc w:val="center"/>
        </w:trPr>
        <w:tc>
          <w:tcPr>
            <w:tcW w:w="2695" w:type="dxa"/>
          </w:tcPr>
          <w:p w14:paraId="2DA6D0C5" w14:textId="77777777" w:rsidR="00A10DE8" w:rsidRDefault="00A10DE8" w:rsidP="00D945C8">
            <w:pPr>
              <w:pStyle w:val="TAL"/>
            </w:pPr>
            <w:r>
              <w:t>Timestamp</w:t>
            </w:r>
          </w:p>
        </w:tc>
        <w:tc>
          <w:tcPr>
            <w:tcW w:w="1266" w:type="dxa"/>
          </w:tcPr>
          <w:p w14:paraId="73A3E1B1" w14:textId="77777777" w:rsidR="00A10DE8" w:rsidRDefault="00A10DE8" w:rsidP="00D945C8">
            <w:pPr>
              <w:pStyle w:val="TAL"/>
            </w:pPr>
            <w:r>
              <w:t>GeneralizedTime</w:t>
            </w:r>
          </w:p>
        </w:tc>
        <w:tc>
          <w:tcPr>
            <w:tcW w:w="5668" w:type="dxa"/>
          </w:tcPr>
          <w:p w14:paraId="7116321E" w14:textId="40D0A99B" w:rsidR="00A10DE8" w:rsidRDefault="00A10DE8" w:rsidP="00D945C8">
            <w:pPr>
              <w:pStyle w:val="TAL"/>
            </w:pPr>
            <w:r>
              <w:rPr>
                <w:rFonts w:cs="Arial"/>
                <w:szCs w:val="18"/>
              </w:rPr>
              <w:t xml:space="preserve">Unless </w:t>
            </w:r>
            <w:r w:rsidR="002F5A4F">
              <w:rPr>
                <w:rFonts w:cs="Arial"/>
                <w:szCs w:val="18"/>
              </w:rPr>
              <w:t>otherwise</w:t>
            </w:r>
            <w:r>
              <w:rPr>
                <w:rFonts w:cs="Arial"/>
                <w:szCs w:val="18"/>
              </w:rPr>
              <w:t xml:space="preserve">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D945C8">
        <w:trPr>
          <w:jc w:val="center"/>
        </w:trPr>
        <w:tc>
          <w:tcPr>
            <w:tcW w:w="2695" w:type="dxa"/>
          </w:tcPr>
          <w:p w14:paraId="0297B37A" w14:textId="77777777" w:rsidR="00A10DE8" w:rsidRDefault="00A10DE8" w:rsidP="00D945C8">
            <w:pPr>
              <w:pStyle w:val="TAL"/>
            </w:pPr>
            <w:r>
              <w:t>TimeZone</w:t>
            </w:r>
          </w:p>
        </w:tc>
        <w:tc>
          <w:tcPr>
            <w:tcW w:w="1266" w:type="dxa"/>
          </w:tcPr>
          <w:p w14:paraId="10CCEFEB" w14:textId="77777777" w:rsidR="00A10DE8" w:rsidRDefault="00A10DE8" w:rsidP="00D945C8">
            <w:pPr>
              <w:pStyle w:val="TAL"/>
            </w:pPr>
            <w:r>
              <w:t>UTF8String</w:t>
            </w:r>
          </w:p>
        </w:tc>
        <w:tc>
          <w:tcPr>
            <w:tcW w:w="5668" w:type="dxa"/>
          </w:tcPr>
          <w:p w14:paraId="211CBE60" w14:textId="54B144C3" w:rsidR="00A10DE8" w:rsidRDefault="00A10DE8" w:rsidP="00D945C8">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D945C8">
        <w:trPr>
          <w:jc w:val="center"/>
        </w:trPr>
        <w:tc>
          <w:tcPr>
            <w:tcW w:w="836" w:type="pct"/>
          </w:tcPr>
          <w:p w14:paraId="3094ED58" w14:textId="77777777" w:rsidR="00A10DE8" w:rsidRPr="00760004" w:rsidRDefault="00A10DE8" w:rsidP="00D945C8">
            <w:pPr>
              <w:pStyle w:val="TAH"/>
            </w:pPr>
            <w:r>
              <w:t>Type</w:t>
            </w:r>
            <w:r w:rsidRPr="00760004">
              <w:t xml:space="preserve"> name</w:t>
            </w:r>
          </w:p>
        </w:tc>
        <w:tc>
          <w:tcPr>
            <w:tcW w:w="1118" w:type="pct"/>
          </w:tcPr>
          <w:p w14:paraId="5C621372" w14:textId="77777777" w:rsidR="00A10DE8" w:rsidRPr="00760004" w:rsidRDefault="00A10DE8" w:rsidP="00D945C8">
            <w:pPr>
              <w:pStyle w:val="TAH"/>
            </w:pPr>
            <w:r>
              <w:t>Definition</w:t>
            </w:r>
          </w:p>
        </w:tc>
        <w:tc>
          <w:tcPr>
            <w:tcW w:w="373" w:type="pct"/>
          </w:tcPr>
          <w:p w14:paraId="3990EB62" w14:textId="77777777" w:rsidR="00A10DE8" w:rsidRPr="00760004" w:rsidRDefault="00A10DE8" w:rsidP="00D945C8">
            <w:pPr>
              <w:pStyle w:val="TAH"/>
            </w:pPr>
            <w:r>
              <w:t>Cardinality</w:t>
            </w:r>
          </w:p>
        </w:tc>
        <w:tc>
          <w:tcPr>
            <w:tcW w:w="2674" w:type="pct"/>
          </w:tcPr>
          <w:p w14:paraId="07A2E8D2" w14:textId="77777777" w:rsidR="00A10DE8" w:rsidRPr="00760004" w:rsidRDefault="00A10DE8" w:rsidP="00D945C8">
            <w:pPr>
              <w:pStyle w:val="TAH"/>
            </w:pPr>
            <w:r w:rsidRPr="00760004">
              <w:t>Description</w:t>
            </w:r>
          </w:p>
        </w:tc>
      </w:tr>
      <w:tr w:rsidR="00A10DE8" w:rsidRPr="00760004" w14:paraId="7DB44C0D" w14:textId="77777777" w:rsidTr="00D945C8">
        <w:trPr>
          <w:jc w:val="center"/>
        </w:trPr>
        <w:tc>
          <w:tcPr>
            <w:tcW w:w="836" w:type="pct"/>
          </w:tcPr>
          <w:p w14:paraId="63078C0C" w14:textId="77777777" w:rsidR="00A10DE8" w:rsidRDefault="00A10DE8" w:rsidP="00D945C8">
            <w:pPr>
              <w:pStyle w:val="TAL"/>
            </w:pPr>
            <w:r>
              <w:t>TAIList</w:t>
            </w:r>
          </w:p>
        </w:tc>
        <w:tc>
          <w:tcPr>
            <w:tcW w:w="1118" w:type="pct"/>
          </w:tcPr>
          <w:p w14:paraId="33949ED2" w14:textId="77777777" w:rsidR="00A10DE8" w:rsidRDefault="00A10DE8" w:rsidP="00D945C8">
            <w:pPr>
              <w:pStyle w:val="TAL"/>
            </w:pPr>
            <w:r>
              <w:t>SEQUENCE OF TAI</w:t>
            </w:r>
          </w:p>
        </w:tc>
        <w:tc>
          <w:tcPr>
            <w:tcW w:w="373" w:type="pct"/>
          </w:tcPr>
          <w:p w14:paraId="679DBECB" w14:textId="77777777" w:rsidR="00A10DE8" w:rsidRDefault="00A10DE8" w:rsidP="00D945C8">
            <w:pPr>
              <w:pStyle w:val="TAL"/>
            </w:pPr>
            <w:r>
              <w:t>0..MAX</w:t>
            </w:r>
          </w:p>
        </w:tc>
        <w:tc>
          <w:tcPr>
            <w:tcW w:w="2674" w:type="pct"/>
          </w:tcPr>
          <w:p w14:paraId="29AD7027" w14:textId="77777777" w:rsidR="00A10DE8" w:rsidRDefault="00A10DE8" w:rsidP="00D945C8">
            <w:pPr>
              <w:pStyle w:val="TAL"/>
            </w:pPr>
            <w:r>
              <w:t>Contains a list of TAIs</w:t>
            </w:r>
          </w:p>
        </w:tc>
      </w:tr>
      <w:tr w:rsidR="00A10DE8" w:rsidRPr="00760004" w14:paraId="7AF1E578" w14:textId="77777777" w:rsidTr="00D945C8">
        <w:trPr>
          <w:jc w:val="center"/>
        </w:trPr>
        <w:tc>
          <w:tcPr>
            <w:tcW w:w="836" w:type="pct"/>
          </w:tcPr>
          <w:p w14:paraId="08D67E4B" w14:textId="77777777" w:rsidR="00A10DE8" w:rsidRDefault="00A10DE8" w:rsidP="00D945C8">
            <w:pPr>
              <w:pStyle w:val="TAL"/>
            </w:pPr>
            <w:r>
              <w:t>PLMNList</w:t>
            </w:r>
          </w:p>
        </w:tc>
        <w:tc>
          <w:tcPr>
            <w:tcW w:w="1118" w:type="pct"/>
          </w:tcPr>
          <w:p w14:paraId="27B7C88E" w14:textId="77777777" w:rsidR="00A10DE8" w:rsidRDefault="00A10DE8" w:rsidP="00D945C8">
            <w:pPr>
              <w:pStyle w:val="TAL"/>
            </w:pPr>
            <w:r>
              <w:t>SEQUENCE OF PLMNID</w:t>
            </w:r>
          </w:p>
        </w:tc>
        <w:tc>
          <w:tcPr>
            <w:tcW w:w="373" w:type="pct"/>
          </w:tcPr>
          <w:p w14:paraId="5095CA19" w14:textId="77777777" w:rsidR="00A10DE8" w:rsidRDefault="00A10DE8" w:rsidP="00D945C8">
            <w:pPr>
              <w:pStyle w:val="TAL"/>
            </w:pPr>
            <w:r>
              <w:t>1..MAX</w:t>
            </w:r>
          </w:p>
        </w:tc>
        <w:tc>
          <w:tcPr>
            <w:tcW w:w="2674" w:type="pct"/>
          </w:tcPr>
          <w:p w14:paraId="1D770B1C" w14:textId="77777777" w:rsidR="00A10DE8" w:rsidRDefault="00A10DE8" w:rsidP="00D945C8">
            <w:pPr>
              <w:pStyle w:val="TAL"/>
            </w:pPr>
            <w:r>
              <w:t>Contains a list of PLMNs</w:t>
            </w:r>
          </w:p>
        </w:tc>
      </w:tr>
      <w:tr w:rsidR="00A10DE8" w:rsidRPr="00760004" w14:paraId="01BBBADD" w14:textId="77777777" w:rsidTr="00D945C8">
        <w:trPr>
          <w:jc w:val="center"/>
        </w:trPr>
        <w:tc>
          <w:tcPr>
            <w:tcW w:w="836" w:type="pct"/>
          </w:tcPr>
          <w:p w14:paraId="2CFD248E" w14:textId="77777777" w:rsidR="00A10DE8" w:rsidRDefault="00A10DE8" w:rsidP="00D945C8">
            <w:pPr>
              <w:pStyle w:val="TAL"/>
            </w:pPr>
            <w:r>
              <w:t>ForbiddenTACs</w:t>
            </w:r>
          </w:p>
        </w:tc>
        <w:tc>
          <w:tcPr>
            <w:tcW w:w="1118" w:type="pct"/>
          </w:tcPr>
          <w:p w14:paraId="06702E16" w14:textId="77777777" w:rsidR="00A10DE8" w:rsidRDefault="00A10DE8" w:rsidP="00D945C8">
            <w:pPr>
              <w:pStyle w:val="TAL"/>
            </w:pPr>
            <w:r>
              <w:t>SEQUENCE OF TAC</w:t>
            </w:r>
          </w:p>
        </w:tc>
        <w:tc>
          <w:tcPr>
            <w:tcW w:w="373" w:type="pct"/>
          </w:tcPr>
          <w:p w14:paraId="18A4B4F2" w14:textId="77777777" w:rsidR="00A10DE8" w:rsidRDefault="00A10DE8" w:rsidP="00D945C8">
            <w:pPr>
              <w:pStyle w:val="TAL"/>
            </w:pPr>
            <w:r>
              <w:t>1..MAX</w:t>
            </w:r>
          </w:p>
        </w:tc>
        <w:tc>
          <w:tcPr>
            <w:tcW w:w="2674" w:type="pct"/>
          </w:tcPr>
          <w:p w14:paraId="01BE6F2D" w14:textId="77777777" w:rsidR="00A10DE8" w:rsidRDefault="00A10DE8" w:rsidP="00D945C8">
            <w:pPr>
              <w:pStyle w:val="TAL"/>
              <w:tabs>
                <w:tab w:val="left" w:pos="3167"/>
              </w:tabs>
            </w:pPr>
            <w:r>
              <w:t>Contains a list of TACs.</w:t>
            </w:r>
          </w:p>
        </w:tc>
      </w:tr>
      <w:tr w:rsidR="00A10DE8" w:rsidRPr="00760004" w14:paraId="2D393C16" w14:textId="77777777" w:rsidTr="00D945C8">
        <w:trPr>
          <w:jc w:val="center"/>
        </w:trPr>
        <w:tc>
          <w:tcPr>
            <w:tcW w:w="836" w:type="pct"/>
          </w:tcPr>
          <w:p w14:paraId="19FC5588" w14:textId="77777777" w:rsidR="00A10DE8" w:rsidRDefault="00A10DE8" w:rsidP="00D945C8">
            <w:pPr>
              <w:pStyle w:val="TAL"/>
            </w:pPr>
            <w:r>
              <w:t>ForbiddenLACs</w:t>
            </w:r>
          </w:p>
        </w:tc>
        <w:tc>
          <w:tcPr>
            <w:tcW w:w="1118" w:type="pct"/>
          </w:tcPr>
          <w:p w14:paraId="0069F116" w14:textId="77777777" w:rsidR="00A10DE8" w:rsidRDefault="00A10DE8" w:rsidP="00D945C8">
            <w:pPr>
              <w:pStyle w:val="TAL"/>
            </w:pPr>
            <w:r>
              <w:t>SEQUENCE OF LAC</w:t>
            </w:r>
          </w:p>
        </w:tc>
        <w:tc>
          <w:tcPr>
            <w:tcW w:w="373" w:type="pct"/>
          </w:tcPr>
          <w:p w14:paraId="7B528B0F" w14:textId="77777777" w:rsidR="00A10DE8" w:rsidRDefault="00A10DE8" w:rsidP="00D945C8">
            <w:pPr>
              <w:pStyle w:val="TAL"/>
            </w:pPr>
            <w:r>
              <w:t>1..MAX</w:t>
            </w:r>
          </w:p>
        </w:tc>
        <w:tc>
          <w:tcPr>
            <w:tcW w:w="2674" w:type="pct"/>
          </w:tcPr>
          <w:p w14:paraId="28ADC3B2" w14:textId="77777777" w:rsidR="00A10DE8" w:rsidRDefault="00A10DE8" w:rsidP="00D945C8">
            <w:pPr>
              <w:pStyle w:val="TAL"/>
              <w:tabs>
                <w:tab w:val="left" w:pos="3167"/>
              </w:tabs>
            </w:pPr>
            <w:r>
              <w:t>Contains a list of LACs</w:t>
            </w:r>
          </w:p>
        </w:tc>
      </w:tr>
      <w:tr w:rsidR="00A10DE8" w:rsidRPr="00760004" w14:paraId="08A7B129" w14:textId="77777777" w:rsidTr="00D945C8">
        <w:trPr>
          <w:jc w:val="center"/>
        </w:trPr>
        <w:tc>
          <w:tcPr>
            <w:tcW w:w="836" w:type="pct"/>
          </w:tcPr>
          <w:p w14:paraId="07C2E938" w14:textId="77777777" w:rsidR="00A10DE8" w:rsidRDefault="00A10DE8" w:rsidP="00D945C8">
            <w:pPr>
              <w:pStyle w:val="TAL"/>
            </w:pPr>
            <w:r w:rsidRPr="008D095E">
              <w:t>RATRestrictions</w:t>
            </w:r>
          </w:p>
        </w:tc>
        <w:tc>
          <w:tcPr>
            <w:tcW w:w="1118" w:type="pct"/>
          </w:tcPr>
          <w:p w14:paraId="5B79B8EC" w14:textId="77777777" w:rsidR="00A10DE8" w:rsidRDefault="00A10DE8" w:rsidP="00D945C8">
            <w:pPr>
              <w:pStyle w:val="TAL"/>
            </w:pPr>
            <w:r>
              <w:t xml:space="preserve">SEQUENCE OF </w:t>
            </w:r>
            <w:r w:rsidRPr="008D095E">
              <w:t>RATRestriction</w:t>
            </w:r>
            <w:r>
              <w:t>Item</w:t>
            </w:r>
          </w:p>
        </w:tc>
        <w:tc>
          <w:tcPr>
            <w:tcW w:w="373" w:type="pct"/>
          </w:tcPr>
          <w:p w14:paraId="67B81CAF" w14:textId="77777777" w:rsidR="00A10DE8" w:rsidRDefault="00A10DE8" w:rsidP="00D945C8">
            <w:pPr>
              <w:pStyle w:val="TAL"/>
            </w:pPr>
            <w:r>
              <w:t>1..MAX</w:t>
            </w:r>
          </w:p>
        </w:tc>
        <w:tc>
          <w:tcPr>
            <w:tcW w:w="2674" w:type="pct"/>
          </w:tcPr>
          <w:p w14:paraId="1D315572" w14:textId="77777777" w:rsidR="00A10DE8" w:rsidRDefault="00A10DE8" w:rsidP="00D945C8">
            <w:pPr>
              <w:pStyle w:val="TAL"/>
              <w:tabs>
                <w:tab w:val="left" w:pos="3167"/>
              </w:tabs>
            </w:pPr>
            <w:r>
              <w:t>Contains a list of RAT Restrictions.</w:t>
            </w:r>
          </w:p>
        </w:tc>
      </w:tr>
      <w:tr w:rsidR="00A10DE8" w:rsidRPr="00760004" w14:paraId="4D0F0702" w14:textId="77777777" w:rsidTr="00D945C8">
        <w:trPr>
          <w:jc w:val="center"/>
        </w:trPr>
        <w:tc>
          <w:tcPr>
            <w:tcW w:w="836" w:type="pct"/>
          </w:tcPr>
          <w:p w14:paraId="244434F5" w14:textId="77777777" w:rsidR="00A10DE8" w:rsidRPr="008D095E" w:rsidRDefault="00A10DE8" w:rsidP="00D945C8">
            <w:pPr>
              <w:pStyle w:val="TAL"/>
            </w:pPr>
            <w:r w:rsidRPr="0037148A">
              <w:t>ConnectedENGNBList</w:t>
            </w:r>
          </w:p>
        </w:tc>
        <w:tc>
          <w:tcPr>
            <w:tcW w:w="1118" w:type="pct"/>
          </w:tcPr>
          <w:p w14:paraId="67B06448" w14:textId="77777777" w:rsidR="00A10DE8" w:rsidRDefault="00A10DE8" w:rsidP="00D945C8">
            <w:pPr>
              <w:pStyle w:val="TAL"/>
            </w:pPr>
            <w:r>
              <w:t xml:space="preserve">SEQUENCE OF </w:t>
            </w:r>
            <w:r w:rsidRPr="00773EA5">
              <w:t>ConnectedENGNB</w:t>
            </w:r>
          </w:p>
        </w:tc>
        <w:tc>
          <w:tcPr>
            <w:tcW w:w="373" w:type="pct"/>
          </w:tcPr>
          <w:p w14:paraId="750410B8" w14:textId="77777777" w:rsidR="00A10DE8" w:rsidRDefault="00A10DE8" w:rsidP="00D945C8">
            <w:pPr>
              <w:pStyle w:val="TAL"/>
            </w:pPr>
            <w:r>
              <w:t>1..MAX</w:t>
            </w:r>
          </w:p>
        </w:tc>
        <w:tc>
          <w:tcPr>
            <w:tcW w:w="2674" w:type="pct"/>
          </w:tcPr>
          <w:p w14:paraId="380258A2" w14:textId="77777777" w:rsidR="00A10DE8" w:rsidRDefault="00A10DE8" w:rsidP="00D945C8">
            <w:pPr>
              <w:pStyle w:val="TAL"/>
              <w:tabs>
                <w:tab w:val="left" w:pos="3167"/>
              </w:tabs>
            </w:pPr>
            <w:r>
              <w:t>Contains a list of connected en-gNBs.</w:t>
            </w:r>
          </w:p>
        </w:tc>
      </w:tr>
      <w:tr w:rsidR="00A10DE8" w:rsidRPr="00760004" w14:paraId="45801EF3" w14:textId="77777777" w:rsidTr="00D945C8">
        <w:trPr>
          <w:jc w:val="center"/>
        </w:trPr>
        <w:tc>
          <w:tcPr>
            <w:tcW w:w="836" w:type="pct"/>
          </w:tcPr>
          <w:p w14:paraId="548CAE7E" w14:textId="77777777" w:rsidR="00A10DE8" w:rsidRPr="0037148A" w:rsidRDefault="00A10DE8" w:rsidP="00D945C8">
            <w:pPr>
              <w:pStyle w:val="TAL"/>
            </w:pPr>
            <w:r w:rsidRPr="003F4CE5">
              <w:t>PLMNSupportList</w:t>
            </w:r>
          </w:p>
        </w:tc>
        <w:tc>
          <w:tcPr>
            <w:tcW w:w="1118" w:type="pct"/>
          </w:tcPr>
          <w:p w14:paraId="340EFEA7" w14:textId="77777777" w:rsidR="00A10DE8" w:rsidRDefault="00A10DE8" w:rsidP="00D945C8">
            <w:pPr>
              <w:pStyle w:val="TAL"/>
            </w:pPr>
            <w:r>
              <w:t xml:space="preserve">SEQUENCE OF </w:t>
            </w:r>
            <w:r w:rsidRPr="003F4CE5">
              <w:t>PLMNSupportItem</w:t>
            </w:r>
          </w:p>
        </w:tc>
        <w:tc>
          <w:tcPr>
            <w:tcW w:w="373" w:type="pct"/>
          </w:tcPr>
          <w:p w14:paraId="3E4C0F34" w14:textId="77777777" w:rsidR="00A10DE8" w:rsidRDefault="00A10DE8" w:rsidP="00D945C8">
            <w:pPr>
              <w:pStyle w:val="TAL"/>
            </w:pPr>
            <w:r>
              <w:t>1..MAX</w:t>
            </w:r>
          </w:p>
        </w:tc>
        <w:tc>
          <w:tcPr>
            <w:tcW w:w="2674" w:type="pct"/>
          </w:tcPr>
          <w:p w14:paraId="06F0231F" w14:textId="77777777" w:rsidR="00A10DE8" w:rsidRDefault="00A10DE8" w:rsidP="00D945C8">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Table 8.2-3 contains the details for Types that use the ExternalASNType.</w:t>
      </w:r>
    </w:p>
    <w:p w14:paraId="3043CB74" w14:textId="77777777" w:rsidR="00A10DE8" w:rsidRPr="00760004" w:rsidRDefault="00A10DE8" w:rsidP="00A10DE8">
      <w:pPr>
        <w:pStyle w:val="TH"/>
      </w:pPr>
      <w:r>
        <w:t>Table 8.2-3: Details for ExtenalASNType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D945C8">
        <w:trPr>
          <w:jc w:val="center"/>
        </w:trPr>
        <w:tc>
          <w:tcPr>
            <w:tcW w:w="748" w:type="pct"/>
          </w:tcPr>
          <w:p w14:paraId="33E0FAE8" w14:textId="77777777" w:rsidR="00A10DE8" w:rsidRPr="00760004" w:rsidRDefault="00A10DE8" w:rsidP="00D945C8">
            <w:pPr>
              <w:pStyle w:val="TAH"/>
            </w:pPr>
            <w:r>
              <w:t>Type</w:t>
            </w:r>
            <w:r w:rsidRPr="00760004">
              <w:t xml:space="preserve"> name</w:t>
            </w:r>
          </w:p>
        </w:tc>
        <w:tc>
          <w:tcPr>
            <w:tcW w:w="901" w:type="pct"/>
          </w:tcPr>
          <w:p w14:paraId="590660FC" w14:textId="77777777" w:rsidR="00A10DE8" w:rsidRPr="00760004" w:rsidRDefault="00A10DE8" w:rsidP="00D945C8">
            <w:pPr>
              <w:pStyle w:val="TAH"/>
            </w:pPr>
            <w:r>
              <w:t>Definition</w:t>
            </w:r>
          </w:p>
        </w:tc>
        <w:tc>
          <w:tcPr>
            <w:tcW w:w="350" w:type="pct"/>
          </w:tcPr>
          <w:p w14:paraId="64C3810E" w14:textId="77777777" w:rsidR="00A10DE8" w:rsidRPr="00760004" w:rsidRDefault="00A10DE8" w:rsidP="00D945C8">
            <w:pPr>
              <w:pStyle w:val="TAH"/>
            </w:pPr>
            <w:r>
              <w:t>Cardinality</w:t>
            </w:r>
          </w:p>
        </w:tc>
        <w:tc>
          <w:tcPr>
            <w:tcW w:w="3002" w:type="pct"/>
          </w:tcPr>
          <w:p w14:paraId="3B3AEA4D" w14:textId="77777777" w:rsidR="00A10DE8" w:rsidRPr="00760004" w:rsidRDefault="00A10DE8" w:rsidP="00D945C8">
            <w:pPr>
              <w:pStyle w:val="TAH"/>
            </w:pPr>
            <w:r w:rsidRPr="00760004">
              <w:t>Description</w:t>
            </w:r>
          </w:p>
        </w:tc>
      </w:tr>
      <w:tr w:rsidR="00A10DE8" w:rsidRPr="00760004" w14:paraId="6B446D9D" w14:textId="77777777" w:rsidTr="00D945C8">
        <w:trPr>
          <w:jc w:val="center"/>
        </w:trPr>
        <w:tc>
          <w:tcPr>
            <w:tcW w:w="748" w:type="pct"/>
          </w:tcPr>
          <w:p w14:paraId="26286079" w14:textId="77777777" w:rsidR="00A10DE8" w:rsidRPr="00760004" w:rsidRDefault="00A10DE8" w:rsidP="00D945C8">
            <w:pPr>
              <w:pStyle w:val="TAL"/>
            </w:pPr>
            <w:r>
              <w:t>TraceActivation</w:t>
            </w:r>
          </w:p>
        </w:tc>
        <w:tc>
          <w:tcPr>
            <w:tcW w:w="901" w:type="pct"/>
          </w:tcPr>
          <w:p w14:paraId="7609BA9A" w14:textId="77777777" w:rsidR="00A10DE8" w:rsidRDefault="00A10DE8" w:rsidP="00D945C8">
            <w:pPr>
              <w:pStyle w:val="TAL"/>
            </w:pPr>
            <w:r>
              <w:t>ExternalASNType</w:t>
            </w:r>
          </w:p>
        </w:tc>
        <w:tc>
          <w:tcPr>
            <w:tcW w:w="350" w:type="pct"/>
          </w:tcPr>
          <w:p w14:paraId="6E488C12" w14:textId="77777777" w:rsidR="00A10DE8" w:rsidRDefault="00A10DE8" w:rsidP="00D945C8">
            <w:pPr>
              <w:pStyle w:val="TAL"/>
            </w:pPr>
            <w:r>
              <w:t>1</w:t>
            </w:r>
          </w:p>
        </w:tc>
        <w:tc>
          <w:tcPr>
            <w:tcW w:w="3002" w:type="pct"/>
          </w:tcPr>
          <w:p w14:paraId="70327E8E" w14:textId="77777777" w:rsidR="00A10DE8" w:rsidRDefault="00A10DE8" w:rsidP="00D945C8">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D945C8">
            <w:pPr>
              <w:pStyle w:val="TAL"/>
            </w:pPr>
            <w:r>
              <w:t xml:space="preserve">The </w:t>
            </w:r>
            <w:r>
              <w:rPr>
                <w:i/>
                <w:iCs/>
              </w:rPr>
              <w:t>ExternalASNType.encodedASNValue.alignedPER</w:t>
            </w:r>
            <w:r>
              <w:t xml:space="preserve"> choice shall be used when populating this type and it shall be populated with the contents of the Trace Activation IE as described in the tables for the records that use this Type.</w:t>
            </w:r>
          </w:p>
        </w:tc>
      </w:tr>
    </w:tbl>
    <w:p w14:paraId="3B2E1347" w14:textId="77777777" w:rsidR="00A10DE8" w:rsidRDefault="00A10DE8" w:rsidP="00A10DE8"/>
    <w:p w14:paraId="71A64C5A" w14:textId="77777777" w:rsidR="00A10DE8" w:rsidRDefault="00A10DE8" w:rsidP="00A10DE8">
      <w:pPr>
        <w:pStyle w:val="Heading2"/>
      </w:pPr>
      <w:bookmarkStart w:id="987" w:name="_Toc176177276"/>
      <w:r>
        <w:t>8.3</w:t>
      </w:r>
      <w:r>
        <w:tab/>
        <w:t>Identifier Types</w:t>
      </w:r>
      <w:bookmarkEnd w:id="987"/>
    </w:p>
    <w:p w14:paraId="13CC166E" w14:textId="77777777" w:rsidR="00A10DE8" w:rsidRDefault="00A10DE8" w:rsidP="00A10DE8">
      <w:pPr>
        <w:pStyle w:val="Heading3"/>
      </w:pPr>
      <w:bookmarkStart w:id="988" w:name="_Toc176177277"/>
      <w:r>
        <w:t>8.3.1</w:t>
      </w:r>
      <w:r>
        <w:tab/>
        <w:t>General</w:t>
      </w:r>
      <w:bookmarkEnd w:id="988"/>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989" w:name="_Toc176177278"/>
      <w:r>
        <w:t>8.3.2</w:t>
      </w:r>
      <w:r>
        <w:tab/>
        <w:t>User identifier lists</w:t>
      </w:r>
      <w:bookmarkEnd w:id="989"/>
    </w:p>
    <w:p w14:paraId="69E5E52E" w14:textId="77777777" w:rsidR="00A10DE8" w:rsidRDefault="00A10DE8" w:rsidP="00A10DE8">
      <w:pPr>
        <w:pStyle w:val="Heading4"/>
      </w:pPr>
      <w:bookmarkStart w:id="990" w:name="_Toc176177279"/>
      <w:r>
        <w:t>8.3.2.1</w:t>
      </w:r>
      <w:r>
        <w:tab/>
        <w:t>Type: UserIdentifiers</w:t>
      </w:r>
      <w:bookmarkEnd w:id="990"/>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Table 8.3.2.1-1: Structure of the UserIdentifiers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D945C8">
        <w:trPr>
          <w:jc w:val="center"/>
        </w:trPr>
        <w:tc>
          <w:tcPr>
            <w:tcW w:w="932" w:type="pct"/>
          </w:tcPr>
          <w:p w14:paraId="599A176C" w14:textId="77777777" w:rsidR="00A10DE8" w:rsidRPr="00760004" w:rsidRDefault="00A10DE8" w:rsidP="00D945C8">
            <w:pPr>
              <w:pStyle w:val="TAH"/>
            </w:pPr>
            <w:r w:rsidRPr="00760004">
              <w:t>Field name</w:t>
            </w:r>
          </w:p>
        </w:tc>
        <w:tc>
          <w:tcPr>
            <w:tcW w:w="982" w:type="pct"/>
          </w:tcPr>
          <w:p w14:paraId="07816820" w14:textId="77777777" w:rsidR="00A10DE8" w:rsidRPr="00760004" w:rsidRDefault="00A10DE8" w:rsidP="00D945C8">
            <w:pPr>
              <w:pStyle w:val="TAH"/>
            </w:pPr>
            <w:r>
              <w:t>Type</w:t>
            </w:r>
          </w:p>
        </w:tc>
        <w:tc>
          <w:tcPr>
            <w:tcW w:w="327" w:type="pct"/>
          </w:tcPr>
          <w:p w14:paraId="0A843798" w14:textId="77777777" w:rsidR="00A10DE8" w:rsidRPr="00760004" w:rsidRDefault="00A10DE8" w:rsidP="00D945C8">
            <w:pPr>
              <w:pStyle w:val="TAH"/>
            </w:pPr>
            <w:r>
              <w:t>Cardinality</w:t>
            </w:r>
          </w:p>
        </w:tc>
        <w:tc>
          <w:tcPr>
            <w:tcW w:w="2430" w:type="pct"/>
          </w:tcPr>
          <w:p w14:paraId="0D557CE4" w14:textId="77777777" w:rsidR="00A10DE8" w:rsidRPr="00760004" w:rsidRDefault="00A10DE8" w:rsidP="00D945C8">
            <w:pPr>
              <w:pStyle w:val="TAH"/>
            </w:pPr>
            <w:r w:rsidRPr="00760004">
              <w:t>Description</w:t>
            </w:r>
          </w:p>
        </w:tc>
        <w:tc>
          <w:tcPr>
            <w:tcW w:w="329" w:type="pct"/>
          </w:tcPr>
          <w:p w14:paraId="23A4F2EC" w14:textId="77777777" w:rsidR="00A10DE8" w:rsidRPr="00760004" w:rsidRDefault="00A10DE8" w:rsidP="00D945C8">
            <w:pPr>
              <w:pStyle w:val="TAH"/>
            </w:pPr>
            <w:r w:rsidRPr="00760004">
              <w:t>M/C/O</w:t>
            </w:r>
          </w:p>
        </w:tc>
      </w:tr>
      <w:tr w:rsidR="00A10DE8" w:rsidRPr="00760004" w14:paraId="0B1C762B" w14:textId="77777777" w:rsidTr="00D945C8">
        <w:trPr>
          <w:jc w:val="center"/>
        </w:trPr>
        <w:tc>
          <w:tcPr>
            <w:tcW w:w="932" w:type="pct"/>
          </w:tcPr>
          <w:p w14:paraId="731FAB8A" w14:textId="77777777" w:rsidR="00A10DE8" w:rsidRPr="00760004" w:rsidRDefault="00A10DE8" w:rsidP="00D945C8">
            <w:pPr>
              <w:pStyle w:val="TAL"/>
            </w:pPr>
            <w:r>
              <w:t>fiveGSSubscriberIDs</w:t>
            </w:r>
          </w:p>
        </w:tc>
        <w:tc>
          <w:tcPr>
            <w:tcW w:w="982" w:type="pct"/>
          </w:tcPr>
          <w:p w14:paraId="2104C672" w14:textId="77777777" w:rsidR="00A10DE8" w:rsidRDefault="00A10DE8" w:rsidP="00D945C8">
            <w:pPr>
              <w:pStyle w:val="TAL"/>
            </w:pPr>
            <w:r>
              <w:t>FiveGSSubscriberIDs</w:t>
            </w:r>
          </w:p>
        </w:tc>
        <w:tc>
          <w:tcPr>
            <w:tcW w:w="327" w:type="pct"/>
          </w:tcPr>
          <w:p w14:paraId="4F3DB9E3" w14:textId="77777777" w:rsidR="00A10DE8" w:rsidRDefault="00A10DE8" w:rsidP="00D945C8">
            <w:pPr>
              <w:pStyle w:val="TAL"/>
            </w:pPr>
            <w:r>
              <w:t>0..1</w:t>
            </w:r>
          </w:p>
        </w:tc>
        <w:tc>
          <w:tcPr>
            <w:tcW w:w="2430" w:type="pct"/>
          </w:tcPr>
          <w:p w14:paraId="0E111555" w14:textId="77777777" w:rsidR="00A10DE8" w:rsidRPr="00760004" w:rsidRDefault="00A10DE8" w:rsidP="00D945C8">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D945C8">
            <w:pPr>
              <w:pStyle w:val="TAL"/>
            </w:pPr>
            <w:r>
              <w:t>C</w:t>
            </w:r>
          </w:p>
        </w:tc>
      </w:tr>
      <w:tr w:rsidR="00A10DE8" w:rsidRPr="00760004" w14:paraId="68FBF505" w14:textId="77777777" w:rsidTr="00D945C8">
        <w:trPr>
          <w:jc w:val="center"/>
        </w:trPr>
        <w:tc>
          <w:tcPr>
            <w:tcW w:w="932" w:type="pct"/>
          </w:tcPr>
          <w:p w14:paraId="5DEE0199" w14:textId="77777777" w:rsidR="00A10DE8" w:rsidRDefault="00A10DE8" w:rsidP="00D945C8">
            <w:pPr>
              <w:pStyle w:val="TAL"/>
            </w:pPr>
            <w:r>
              <w:t>ePSSubscriberIDs</w:t>
            </w:r>
          </w:p>
        </w:tc>
        <w:tc>
          <w:tcPr>
            <w:tcW w:w="982" w:type="pct"/>
          </w:tcPr>
          <w:p w14:paraId="0EC02A58" w14:textId="77777777" w:rsidR="00A10DE8" w:rsidRDefault="00A10DE8" w:rsidP="00D945C8">
            <w:pPr>
              <w:pStyle w:val="TAL"/>
            </w:pPr>
            <w:r>
              <w:t>EPSSubscriberIDs</w:t>
            </w:r>
          </w:p>
        </w:tc>
        <w:tc>
          <w:tcPr>
            <w:tcW w:w="327" w:type="pct"/>
          </w:tcPr>
          <w:p w14:paraId="7D252AB0" w14:textId="77777777" w:rsidR="00A10DE8" w:rsidRDefault="00A10DE8" w:rsidP="00D945C8">
            <w:pPr>
              <w:pStyle w:val="TAL"/>
            </w:pPr>
            <w:r>
              <w:t>0..1</w:t>
            </w:r>
          </w:p>
        </w:tc>
        <w:tc>
          <w:tcPr>
            <w:tcW w:w="2430" w:type="pct"/>
          </w:tcPr>
          <w:p w14:paraId="15E38F09" w14:textId="77777777" w:rsidR="00A10DE8" w:rsidRDefault="00A10DE8" w:rsidP="00D945C8">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D945C8">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991" w:name="_Toc176177280"/>
      <w:r>
        <w:t>8.3.2.2</w:t>
      </w:r>
      <w:r>
        <w:tab/>
        <w:t>Sequence Of user identifier types</w:t>
      </w:r>
      <w:bookmarkEnd w:id="991"/>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D945C8">
        <w:trPr>
          <w:jc w:val="center"/>
        </w:trPr>
        <w:tc>
          <w:tcPr>
            <w:tcW w:w="975" w:type="pct"/>
          </w:tcPr>
          <w:p w14:paraId="760856F7" w14:textId="77777777" w:rsidR="00A10DE8" w:rsidRPr="00760004" w:rsidRDefault="00A10DE8" w:rsidP="00D945C8">
            <w:pPr>
              <w:pStyle w:val="TAH"/>
            </w:pPr>
            <w:r>
              <w:t>Type</w:t>
            </w:r>
            <w:r w:rsidRPr="00760004">
              <w:t xml:space="preserve"> name</w:t>
            </w:r>
          </w:p>
        </w:tc>
        <w:tc>
          <w:tcPr>
            <w:tcW w:w="931" w:type="pct"/>
          </w:tcPr>
          <w:p w14:paraId="38FD369F" w14:textId="77777777" w:rsidR="00A10DE8" w:rsidRPr="00760004" w:rsidRDefault="00A10DE8" w:rsidP="00D945C8">
            <w:pPr>
              <w:pStyle w:val="TAH"/>
            </w:pPr>
            <w:r>
              <w:t>Definition</w:t>
            </w:r>
          </w:p>
        </w:tc>
        <w:tc>
          <w:tcPr>
            <w:tcW w:w="373" w:type="pct"/>
          </w:tcPr>
          <w:p w14:paraId="65253306" w14:textId="77777777" w:rsidR="00A10DE8" w:rsidRPr="00760004" w:rsidRDefault="00A10DE8" w:rsidP="00D945C8">
            <w:pPr>
              <w:pStyle w:val="TAH"/>
            </w:pPr>
            <w:r>
              <w:t>Cardinality</w:t>
            </w:r>
          </w:p>
        </w:tc>
        <w:tc>
          <w:tcPr>
            <w:tcW w:w="2720" w:type="pct"/>
          </w:tcPr>
          <w:p w14:paraId="5F234F09" w14:textId="77777777" w:rsidR="00A10DE8" w:rsidRPr="00760004" w:rsidRDefault="00A10DE8" w:rsidP="00D945C8">
            <w:pPr>
              <w:pStyle w:val="TAH"/>
            </w:pPr>
            <w:r w:rsidRPr="00760004">
              <w:t>Description</w:t>
            </w:r>
          </w:p>
        </w:tc>
      </w:tr>
      <w:tr w:rsidR="00A10DE8" w:rsidRPr="00760004" w14:paraId="733E5842" w14:textId="77777777" w:rsidTr="00D945C8">
        <w:trPr>
          <w:jc w:val="center"/>
        </w:trPr>
        <w:tc>
          <w:tcPr>
            <w:tcW w:w="975" w:type="pct"/>
          </w:tcPr>
          <w:p w14:paraId="411F431A" w14:textId="77777777" w:rsidR="00A10DE8" w:rsidRPr="00760004" w:rsidRDefault="00A10DE8" w:rsidP="00D945C8">
            <w:pPr>
              <w:pStyle w:val="TAL"/>
            </w:pPr>
            <w:r>
              <w:t>FiveGSSubscriberIDs</w:t>
            </w:r>
          </w:p>
        </w:tc>
        <w:tc>
          <w:tcPr>
            <w:tcW w:w="931" w:type="pct"/>
          </w:tcPr>
          <w:p w14:paraId="675E0C64" w14:textId="77777777" w:rsidR="00A10DE8" w:rsidRDefault="00A10DE8" w:rsidP="00D945C8">
            <w:pPr>
              <w:pStyle w:val="TAL"/>
            </w:pPr>
            <w:r>
              <w:t>SEQUENCE OF FiveGSSubscriberID</w:t>
            </w:r>
          </w:p>
        </w:tc>
        <w:tc>
          <w:tcPr>
            <w:tcW w:w="373" w:type="pct"/>
          </w:tcPr>
          <w:p w14:paraId="1E0E5144" w14:textId="77777777" w:rsidR="00A10DE8" w:rsidRDefault="00A10DE8" w:rsidP="00D945C8">
            <w:pPr>
              <w:pStyle w:val="TAL"/>
            </w:pPr>
            <w:r>
              <w:t>1..MAX</w:t>
            </w:r>
          </w:p>
        </w:tc>
        <w:tc>
          <w:tcPr>
            <w:tcW w:w="2720" w:type="pct"/>
          </w:tcPr>
          <w:p w14:paraId="265057A0" w14:textId="77777777" w:rsidR="00A10DE8" w:rsidRPr="001619AF" w:rsidRDefault="00A10DE8" w:rsidP="00D945C8">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D945C8">
        <w:trPr>
          <w:jc w:val="center"/>
        </w:trPr>
        <w:tc>
          <w:tcPr>
            <w:tcW w:w="975" w:type="pct"/>
          </w:tcPr>
          <w:p w14:paraId="39CCD297" w14:textId="77777777" w:rsidR="00A10DE8" w:rsidRDefault="00A10DE8" w:rsidP="00D945C8">
            <w:pPr>
              <w:pStyle w:val="TAL"/>
            </w:pPr>
            <w:r>
              <w:t>EPSSubscriberIDs</w:t>
            </w:r>
          </w:p>
        </w:tc>
        <w:tc>
          <w:tcPr>
            <w:tcW w:w="931" w:type="pct"/>
          </w:tcPr>
          <w:p w14:paraId="01B7B304" w14:textId="77777777" w:rsidR="00A10DE8" w:rsidRDefault="00A10DE8" w:rsidP="00D945C8">
            <w:pPr>
              <w:pStyle w:val="TAL"/>
            </w:pPr>
            <w:r>
              <w:t>SEQUENCE OF EPSSubscriberID</w:t>
            </w:r>
          </w:p>
        </w:tc>
        <w:tc>
          <w:tcPr>
            <w:tcW w:w="373" w:type="pct"/>
          </w:tcPr>
          <w:p w14:paraId="7F5B50DA" w14:textId="77777777" w:rsidR="00A10DE8" w:rsidRDefault="00A10DE8" w:rsidP="00D945C8">
            <w:pPr>
              <w:pStyle w:val="TAL"/>
            </w:pPr>
            <w:r>
              <w:t>1..MAX</w:t>
            </w:r>
          </w:p>
        </w:tc>
        <w:tc>
          <w:tcPr>
            <w:tcW w:w="2720" w:type="pct"/>
          </w:tcPr>
          <w:p w14:paraId="6D39C86F" w14:textId="77777777" w:rsidR="00A10DE8" w:rsidRDefault="00A10DE8" w:rsidP="00D945C8">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992" w:name="_Toc176177281"/>
      <w:r>
        <w:t>8.3.2.3</w:t>
      </w:r>
      <w:r>
        <w:tab/>
        <w:t>Type: EPSSubscriberIDs</w:t>
      </w:r>
      <w:bookmarkEnd w:id="992"/>
    </w:p>
    <w:p w14:paraId="1AB95178" w14:textId="77777777" w:rsidR="00A10DE8" w:rsidRPr="00760004" w:rsidRDefault="00A10DE8" w:rsidP="00A10DE8">
      <w:pPr>
        <w:pStyle w:val="TH"/>
      </w:pPr>
      <w:r>
        <w:t>Table 8.3.2.3-1: Structure of the EPSSubscriberIDs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D945C8">
        <w:trPr>
          <w:jc w:val="center"/>
        </w:trPr>
        <w:tc>
          <w:tcPr>
            <w:tcW w:w="932" w:type="pct"/>
          </w:tcPr>
          <w:p w14:paraId="52772A61" w14:textId="77777777" w:rsidR="00A10DE8" w:rsidRPr="00760004" w:rsidRDefault="00A10DE8" w:rsidP="00D945C8">
            <w:pPr>
              <w:pStyle w:val="TAH"/>
            </w:pPr>
            <w:r w:rsidRPr="00760004">
              <w:t>Field name</w:t>
            </w:r>
          </w:p>
        </w:tc>
        <w:tc>
          <w:tcPr>
            <w:tcW w:w="982" w:type="pct"/>
          </w:tcPr>
          <w:p w14:paraId="40A1B783" w14:textId="77777777" w:rsidR="00A10DE8" w:rsidRPr="00760004" w:rsidRDefault="00A10DE8" w:rsidP="00D945C8">
            <w:pPr>
              <w:pStyle w:val="TAH"/>
            </w:pPr>
            <w:r>
              <w:t>Type</w:t>
            </w:r>
          </w:p>
        </w:tc>
        <w:tc>
          <w:tcPr>
            <w:tcW w:w="561" w:type="pct"/>
          </w:tcPr>
          <w:p w14:paraId="1709E220" w14:textId="77777777" w:rsidR="00A10DE8" w:rsidRPr="00760004" w:rsidRDefault="00A10DE8" w:rsidP="00D945C8">
            <w:pPr>
              <w:pStyle w:val="TAH"/>
            </w:pPr>
            <w:r>
              <w:t>Cardinality</w:t>
            </w:r>
          </w:p>
        </w:tc>
        <w:tc>
          <w:tcPr>
            <w:tcW w:w="2196" w:type="pct"/>
          </w:tcPr>
          <w:p w14:paraId="7134AEAD" w14:textId="77777777" w:rsidR="00A10DE8" w:rsidRPr="00760004" w:rsidRDefault="00A10DE8" w:rsidP="00D945C8">
            <w:pPr>
              <w:pStyle w:val="TAH"/>
            </w:pPr>
            <w:r w:rsidRPr="00760004">
              <w:t>Description</w:t>
            </w:r>
          </w:p>
        </w:tc>
        <w:tc>
          <w:tcPr>
            <w:tcW w:w="329" w:type="pct"/>
          </w:tcPr>
          <w:p w14:paraId="0D1E26E0" w14:textId="77777777" w:rsidR="00A10DE8" w:rsidRPr="00760004" w:rsidRDefault="00A10DE8" w:rsidP="00D945C8">
            <w:pPr>
              <w:pStyle w:val="TAH"/>
            </w:pPr>
            <w:r w:rsidRPr="00760004">
              <w:t>M/C/O</w:t>
            </w:r>
          </w:p>
        </w:tc>
      </w:tr>
      <w:tr w:rsidR="00A10DE8" w:rsidRPr="00760004" w14:paraId="4005E3BB" w14:textId="77777777" w:rsidTr="00D945C8">
        <w:trPr>
          <w:jc w:val="center"/>
        </w:trPr>
        <w:tc>
          <w:tcPr>
            <w:tcW w:w="932" w:type="pct"/>
          </w:tcPr>
          <w:p w14:paraId="421E833F" w14:textId="77777777" w:rsidR="00A10DE8" w:rsidRPr="00760004" w:rsidRDefault="00A10DE8" w:rsidP="00D945C8">
            <w:pPr>
              <w:pStyle w:val="TAL"/>
            </w:pPr>
            <w:r>
              <w:t>iMSI</w:t>
            </w:r>
          </w:p>
        </w:tc>
        <w:tc>
          <w:tcPr>
            <w:tcW w:w="982" w:type="pct"/>
          </w:tcPr>
          <w:p w14:paraId="279DE0FA" w14:textId="77777777" w:rsidR="00A10DE8" w:rsidRDefault="00A10DE8" w:rsidP="00D945C8">
            <w:pPr>
              <w:pStyle w:val="TAL"/>
            </w:pPr>
            <w:r>
              <w:t>IMSI</w:t>
            </w:r>
          </w:p>
        </w:tc>
        <w:tc>
          <w:tcPr>
            <w:tcW w:w="561" w:type="pct"/>
          </w:tcPr>
          <w:p w14:paraId="6ECCAF88" w14:textId="77777777" w:rsidR="00A10DE8" w:rsidRDefault="00A10DE8" w:rsidP="00D945C8">
            <w:pPr>
              <w:pStyle w:val="TAL"/>
            </w:pPr>
            <w:r>
              <w:t>0..1</w:t>
            </w:r>
          </w:p>
        </w:tc>
        <w:tc>
          <w:tcPr>
            <w:tcW w:w="2196" w:type="pct"/>
          </w:tcPr>
          <w:p w14:paraId="3D76F702" w14:textId="77777777" w:rsidR="00A10DE8" w:rsidRPr="00760004" w:rsidRDefault="00A10DE8" w:rsidP="00D945C8">
            <w:pPr>
              <w:pStyle w:val="TAL"/>
            </w:pPr>
            <w:r>
              <w:t>Shall be present when the IMSI is known.</w:t>
            </w:r>
          </w:p>
        </w:tc>
        <w:tc>
          <w:tcPr>
            <w:tcW w:w="329" w:type="pct"/>
          </w:tcPr>
          <w:p w14:paraId="17EED248" w14:textId="77777777" w:rsidR="00A10DE8" w:rsidRPr="00760004" w:rsidRDefault="00A10DE8" w:rsidP="00D945C8">
            <w:pPr>
              <w:pStyle w:val="TAL"/>
            </w:pPr>
            <w:r>
              <w:t>C</w:t>
            </w:r>
          </w:p>
        </w:tc>
      </w:tr>
      <w:tr w:rsidR="00A10DE8" w:rsidRPr="00760004" w14:paraId="3926A0FD" w14:textId="77777777" w:rsidTr="00D945C8">
        <w:trPr>
          <w:jc w:val="center"/>
        </w:trPr>
        <w:tc>
          <w:tcPr>
            <w:tcW w:w="932" w:type="pct"/>
          </w:tcPr>
          <w:p w14:paraId="3CFE5307" w14:textId="77777777" w:rsidR="00A10DE8" w:rsidRDefault="00A10DE8" w:rsidP="00D945C8">
            <w:pPr>
              <w:pStyle w:val="TAL"/>
            </w:pPr>
            <w:r>
              <w:t>mSISDN</w:t>
            </w:r>
          </w:p>
        </w:tc>
        <w:tc>
          <w:tcPr>
            <w:tcW w:w="982" w:type="pct"/>
          </w:tcPr>
          <w:p w14:paraId="03C40212" w14:textId="77777777" w:rsidR="00A10DE8" w:rsidRDefault="00A10DE8" w:rsidP="00D945C8">
            <w:pPr>
              <w:pStyle w:val="TAL"/>
            </w:pPr>
            <w:r>
              <w:t>MSISDN</w:t>
            </w:r>
          </w:p>
        </w:tc>
        <w:tc>
          <w:tcPr>
            <w:tcW w:w="561" w:type="pct"/>
          </w:tcPr>
          <w:p w14:paraId="11902DCE" w14:textId="77777777" w:rsidR="00A10DE8" w:rsidRDefault="00A10DE8" w:rsidP="00D945C8">
            <w:pPr>
              <w:pStyle w:val="TAL"/>
            </w:pPr>
            <w:r>
              <w:t>0..1</w:t>
            </w:r>
          </w:p>
        </w:tc>
        <w:tc>
          <w:tcPr>
            <w:tcW w:w="2196" w:type="pct"/>
          </w:tcPr>
          <w:p w14:paraId="6339F354" w14:textId="77777777" w:rsidR="00A10DE8" w:rsidRDefault="00A10DE8" w:rsidP="00D945C8">
            <w:pPr>
              <w:pStyle w:val="TAL"/>
            </w:pPr>
            <w:r>
              <w:t>Shall be present when the MSISDN is known.</w:t>
            </w:r>
          </w:p>
        </w:tc>
        <w:tc>
          <w:tcPr>
            <w:tcW w:w="329" w:type="pct"/>
          </w:tcPr>
          <w:p w14:paraId="4138BFE6" w14:textId="77777777" w:rsidR="00A10DE8" w:rsidRDefault="00A10DE8" w:rsidP="00D945C8">
            <w:pPr>
              <w:pStyle w:val="TAL"/>
            </w:pPr>
            <w:r>
              <w:t>C</w:t>
            </w:r>
          </w:p>
        </w:tc>
      </w:tr>
      <w:tr w:rsidR="00A10DE8" w:rsidRPr="00760004" w14:paraId="61A74E1A" w14:textId="77777777" w:rsidTr="00D945C8">
        <w:trPr>
          <w:jc w:val="center"/>
        </w:trPr>
        <w:tc>
          <w:tcPr>
            <w:tcW w:w="932" w:type="pct"/>
          </w:tcPr>
          <w:p w14:paraId="19FAD9DC" w14:textId="77777777" w:rsidR="00A10DE8" w:rsidRDefault="00A10DE8" w:rsidP="00D945C8">
            <w:pPr>
              <w:pStyle w:val="TAL"/>
            </w:pPr>
            <w:r>
              <w:t>iMEI</w:t>
            </w:r>
          </w:p>
        </w:tc>
        <w:tc>
          <w:tcPr>
            <w:tcW w:w="982" w:type="pct"/>
          </w:tcPr>
          <w:p w14:paraId="47849F7E" w14:textId="77777777" w:rsidR="00A10DE8" w:rsidRDefault="00A10DE8" w:rsidP="00D945C8">
            <w:pPr>
              <w:pStyle w:val="TAL"/>
            </w:pPr>
            <w:r>
              <w:t>IMEI</w:t>
            </w:r>
          </w:p>
        </w:tc>
        <w:tc>
          <w:tcPr>
            <w:tcW w:w="561" w:type="pct"/>
          </w:tcPr>
          <w:p w14:paraId="45E7850E" w14:textId="77777777" w:rsidR="00A10DE8" w:rsidRDefault="00A10DE8" w:rsidP="00D945C8">
            <w:pPr>
              <w:pStyle w:val="TAL"/>
            </w:pPr>
            <w:r>
              <w:t>0..1</w:t>
            </w:r>
          </w:p>
        </w:tc>
        <w:tc>
          <w:tcPr>
            <w:tcW w:w="2196" w:type="pct"/>
          </w:tcPr>
          <w:p w14:paraId="5DE85395" w14:textId="77777777" w:rsidR="00A10DE8" w:rsidRDefault="00A10DE8" w:rsidP="00D945C8">
            <w:pPr>
              <w:pStyle w:val="TAL"/>
            </w:pPr>
            <w:r>
              <w:t>Shall be present when the IMEI is known.</w:t>
            </w:r>
          </w:p>
        </w:tc>
        <w:tc>
          <w:tcPr>
            <w:tcW w:w="329" w:type="pct"/>
          </w:tcPr>
          <w:p w14:paraId="34DB71BE" w14:textId="77777777" w:rsidR="00A10DE8" w:rsidRDefault="00A10DE8" w:rsidP="00D945C8">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993" w:name="_Toc176177282"/>
      <w:r>
        <w:t>8.3.2.4</w:t>
      </w:r>
      <w:r>
        <w:tab/>
        <w:t>Type: FiveGSSubscriberID</w:t>
      </w:r>
      <w:bookmarkEnd w:id="993"/>
    </w:p>
    <w:p w14:paraId="52D782DC" w14:textId="77777777" w:rsidR="00A10DE8" w:rsidRPr="00760004" w:rsidRDefault="00A10DE8" w:rsidP="00A10DE8">
      <w:pPr>
        <w:pStyle w:val="TH"/>
      </w:pPr>
      <w:r>
        <w:t>Table 8.3.2.4-1</w:t>
      </w:r>
      <w:r w:rsidRPr="00760004">
        <w:t xml:space="preserve">: </w:t>
      </w:r>
      <w:r>
        <w:t>Definition of Choices for FiveGSSubscriberID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D945C8">
        <w:trPr>
          <w:jc w:val="center"/>
        </w:trPr>
        <w:tc>
          <w:tcPr>
            <w:tcW w:w="2030" w:type="dxa"/>
          </w:tcPr>
          <w:p w14:paraId="30C41AAC" w14:textId="77777777" w:rsidR="00A10DE8" w:rsidRPr="00760004" w:rsidRDefault="00A10DE8" w:rsidP="00D945C8">
            <w:pPr>
              <w:pStyle w:val="TAH"/>
            </w:pPr>
            <w:r>
              <w:t>CHOICE</w:t>
            </w:r>
          </w:p>
        </w:tc>
        <w:tc>
          <w:tcPr>
            <w:tcW w:w="2105" w:type="dxa"/>
          </w:tcPr>
          <w:p w14:paraId="6E400FC6" w14:textId="77777777" w:rsidR="00A10DE8" w:rsidRPr="00760004" w:rsidRDefault="00A10DE8" w:rsidP="00D945C8">
            <w:pPr>
              <w:pStyle w:val="TAH"/>
            </w:pPr>
            <w:r>
              <w:t>Type</w:t>
            </w:r>
          </w:p>
        </w:tc>
        <w:tc>
          <w:tcPr>
            <w:tcW w:w="5040" w:type="dxa"/>
          </w:tcPr>
          <w:p w14:paraId="2AAA1039" w14:textId="77777777" w:rsidR="00A10DE8" w:rsidRPr="00760004" w:rsidRDefault="00A10DE8" w:rsidP="00D945C8">
            <w:pPr>
              <w:pStyle w:val="TAH"/>
            </w:pPr>
            <w:r w:rsidRPr="00760004">
              <w:t>Description</w:t>
            </w:r>
          </w:p>
        </w:tc>
      </w:tr>
      <w:tr w:rsidR="00A10DE8" w:rsidRPr="00760004" w14:paraId="4F55BD19" w14:textId="77777777" w:rsidTr="00D945C8">
        <w:trPr>
          <w:jc w:val="center"/>
        </w:trPr>
        <w:tc>
          <w:tcPr>
            <w:tcW w:w="2030" w:type="dxa"/>
          </w:tcPr>
          <w:p w14:paraId="1A04C854" w14:textId="77777777" w:rsidR="00A10DE8" w:rsidRPr="00760004" w:rsidRDefault="00A10DE8" w:rsidP="00D945C8">
            <w:pPr>
              <w:pStyle w:val="TAL"/>
            </w:pPr>
            <w:r>
              <w:t>sUPI</w:t>
            </w:r>
            <w:r w:rsidRPr="003463A0">
              <w:t xml:space="preserve">        </w:t>
            </w:r>
          </w:p>
        </w:tc>
        <w:tc>
          <w:tcPr>
            <w:tcW w:w="2105" w:type="dxa"/>
          </w:tcPr>
          <w:p w14:paraId="44860EEA" w14:textId="77777777" w:rsidR="00A10DE8" w:rsidRPr="002C2C01" w:rsidRDefault="00A10DE8" w:rsidP="00D945C8">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D945C8">
            <w:pPr>
              <w:pStyle w:val="TAL"/>
              <w:rPr>
                <w:rFonts w:cs="Arial"/>
                <w:szCs w:val="18"/>
                <w:lang w:val="fr-FR"/>
              </w:rPr>
            </w:pPr>
            <w:r>
              <w:rPr>
                <w:rFonts w:cs="Arial"/>
                <w:szCs w:val="18"/>
              </w:rPr>
              <w:t>Chosen when the identifier being reported is a SUPI.</w:t>
            </w:r>
          </w:p>
        </w:tc>
      </w:tr>
      <w:tr w:rsidR="00A10DE8" w:rsidRPr="00760004" w14:paraId="67C5C5AC" w14:textId="77777777" w:rsidTr="00D945C8">
        <w:trPr>
          <w:jc w:val="center"/>
        </w:trPr>
        <w:tc>
          <w:tcPr>
            <w:tcW w:w="2030" w:type="dxa"/>
          </w:tcPr>
          <w:p w14:paraId="274453D5" w14:textId="77777777" w:rsidR="00A10DE8" w:rsidRDefault="00A10DE8" w:rsidP="00D945C8">
            <w:pPr>
              <w:pStyle w:val="TAL"/>
            </w:pPr>
            <w:r>
              <w:t>sUCI</w:t>
            </w:r>
          </w:p>
        </w:tc>
        <w:tc>
          <w:tcPr>
            <w:tcW w:w="2105" w:type="dxa"/>
          </w:tcPr>
          <w:p w14:paraId="0350CD80" w14:textId="77777777" w:rsidR="00A10DE8" w:rsidRDefault="00A10DE8" w:rsidP="00D945C8">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D945C8">
            <w:pPr>
              <w:pStyle w:val="TAL"/>
              <w:rPr>
                <w:rFonts w:cs="Arial"/>
                <w:szCs w:val="18"/>
              </w:rPr>
            </w:pPr>
            <w:r>
              <w:rPr>
                <w:rFonts w:cs="Arial"/>
                <w:szCs w:val="18"/>
              </w:rPr>
              <w:t>Chosen when the identifier being reported is a SUCI.</w:t>
            </w:r>
          </w:p>
        </w:tc>
      </w:tr>
      <w:tr w:rsidR="00A10DE8" w:rsidRPr="00760004" w14:paraId="6D0808A2" w14:textId="77777777" w:rsidTr="00D945C8">
        <w:trPr>
          <w:jc w:val="center"/>
        </w:trPr>
        <w:tc>
          <w:tcPr>
            <w:tcW w:w="2030" w:type="dxa"/>
          </w:tcPr>
          <w:p w14:paraId="293D3C90" w14:textId="77777777" w:rsidR="00A10DE8" w:rsidRDefault="00A10DE8" w:rsidP="00D945C8">
            <w:pPr>
              <w:pStyle w:val="TAL"/>
            </w:pPr>
            <w:r>
              <w:t>pEI</w:t>
            </w:r>
          </w:p>
        </w:tc>
        <w:tc>
          <w:tcPr>
            <w:tcW w:w="2105" w:type="dxa"/>
          </w:tcPr>
          <w:p w14:paraId="2D493B6D" w14:textId="77777777" w:rsidR="00A10DE8" w:rsidRDefault="00A10DE8" w:rsidP="00D945C8">
            <w:pPr>
              <w:pStyle w:val="TAL"/>
              <w:rPr>
                <w:rFonts w:cs="Arial"/>
                <w:szCs w:val="18"/>
                <w:lang w:val="fr-FR"/>
              </w:rPr>
            </w:pPr>
            <w:r>
              <w:rPr>
                <w:rFonts w:cs="Arial"/>
                <w:szCs w:val="18"/>
                <w:lang w:val="fr-FR"/>
              </w:rPr>
              <w:t>PEI</w:t>
            </w:r>
          </w:p>
        </w:tc>
        <w:tc>
          <w:tcPr>
            <w:tcW w:w="5040" w:type="dxa"/>
          </w:tcPr>
          <w:p w14:paraId="6D7999A4" w14:textId="77777777" w:rsidR="00A10DE8" w:rsidRDefault="00A10DE8" w:rsidP="00D945C8">
            <w:pPr>
              <w:pStyle w:val="TAL"/>
              <w:rPr>
                <w:rFonts w:cs="Arial"/>
                <w:szCs w:val="18"/>
              </w:rPr>
            </w:pPr>
            <w:r>
              <w:rPr>
                <w:rFonts w:cs="Arial"/>
                <w:szCs w:val="18"/>
              </w:rPr>
              <w:t>Chosen when the identifier being reported is a PEI.</w:t>
            </w:r>
          </w:p>
        </w:tc>
      </w:tr>
      <w:tr w:rsidR="00A10DE8" w:rsidRPr="00760004" w14:paraId="02BC32FB" w14:textId="77777777" w:rsidTr="00D945C8">
        <w:trPr>
          <w:jc w:val="center"/>
        </w:trPr>
        <w:tc>
          <w:tcPr>
            <w:tcW w:w="2030" w:type="dxa"/>
          </w:tcPr>
          <w:p w14:paraId="684029F5" w14:textId="77777777" w:rsidR="00A10DE8" w:rsidRDefault="00A10DE8" w:rsidP="00D945C8">
            <w:pPr>
              <w:pStyle w:val="TAL"/>
            </w:pPr>
            <w:r>
              <w:t>gPSI</w:t>
            </w:r>
          </w:p>
        </w:tc>
        <w:tc>
          <w:tcPr>
            <w:tcW w:w="2105" w:type="dxa"/>
          </w:tcPr>
          <w:p w14:paraId="009686A2" w14:textId="77777777" w:rsidR="00A10DE8" w:rsidRDefault="00A10DE8" w:rsidP="00D945C8">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D945C8">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994" w:name="_Toc176177283"/>
      <w:r>
        <w:t>8.3.3</w:t>
      </w:r>
      <w:r>
        <w:tab/>
        <w:t>Simple Types for Identifiers</w:t>
      </w:r>
      <w:bookmarkEnd w:id="994"/>
    </w:p>
    <w:p w14:paraId="50B4CE3A" w14:textId="77777777" w:rsidR="00A10DE8" w:rsidRPr="001A1E56" w:rsidRDefault="00A10DE8" w:rsidP="00A10DE8">
      <w:pPr>
        <w:pStyle w:val="TH"/>
      </w:pPr>
      <w:r w:rsidRPr="001A1E56">
        <w:t xml:space="preserve">Table </w:t>
      </w:r>
      <w:r>
        <w:t>8.3-1:</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D945C8">
        <w:trPr>
          <w:trHeight w:val="88"/>
          <w:jc w:val="center"/>
        </w:trPr>
        <w:tc>
          <w:tcPr>
            <w:tcW w:w="2245" w:type="dxa"/>
          </w:tcPr>
          <w:p w14:paraId="43586063" w14:textId="77777777" w:rsidR="00A10DE8" w:rsidRPr="007B1D70" w:rsidRDefault="00A10DE8" w:rsidP="00D945C8">
            <w:pPr>
              <w:pStyle w:val="TAH"/>
            </w:pPr>
            <w:r>
              <w:t>Type name</w:t>
            </w:r>
          </w:p>
        </w:tc>
        <w:tc>
          <w:tcPr>
            <w:tcW w:w="1440" w:type="dxa"/>
          </w:tcPr>
          <w:p w14:paraId="30767D39" w14:textId="77777777" w:rsidR="00A10DE8" w:rsidRPr="007B1D70" w:rsidRDefault="00A10DE8" w:rsidP="00D945C8">
            <w:pPr>
              <w:pStyle w:val="TAH"/>
            </w:pPr>
            <w:r>
              <w:t>Type definition</w:t>
            </w:r>
          </w:p>
        </w:tc>
        <w:tc>
          <w:tcPr>
            <w:tcW w:w="5711" w:type="dxa"/>
          </w:tcPr>
          <w:p w14:paraId="4CAEC395" w14:textId="77777777" w:rsidR="00A10DE8" w:rsidRPr="007B1D70" w:rsidRDefault="00A10DE8" w:rsidP="00D945C8">
            <w:pPr>
              <w:pStyle w:val="TAH"/>
            </w:pPr>
            <w:r>
              <w:t>Description</w:t>
            </w:r>
          </w:p>
        </w:tc>
      </w:tr>
      <w:tr w:rsidR="00A10DE8" w14:paraId="5E2A4D0E" w14:textId="77777777" w:rsidTr="00D945C8">
        <w:trPr>
          <w:jc w:val="center"/>
        </w:trPr>
        <w:tc>
          <w:tcPr>
            <w:tcW w:w="2245" w:type="dxa"/>
          </w:tcPr>
          <w:p w14:paraId="65B34856" w14:textId="77777777" w:rsidR="00A10DE8" w:rsidRDefault="00A10DE8" w:rsidP="00D945C8">
            <w:pPr>
              <w:pStyle w:val="TAL"/>
            </w:pPr>
            <w:r>
              <w:t>AMFPointer</w:t>
            </w:r>
          </w:p>
        </w:tc>
        <w:tc>
          <w:tcPr>
            <w:tcW w:w="1440" w:type="dxa"/>
          </w:tcPr>
          <w:p w14:paraId="29EAF45E" w14:textId="77777777" w:rsidR="00A10DE8" w:rsidRDefault="00A10DE8" w:rsidP="00D945C8">
            <w:pPr>
              <w:pStyle w:val="TAL"/>
            </w:pPr>
            <w:r>
              <w:t>INTEGER (0..63)</w:t>
            </w:r>
          </w:p>
        </w:tc>
        <w:tc>
          <w:tcPr>
            <w:tcW w:w="5711" w:type="dxa"/>
          </w:tcPr>
          <w:p w14:paraId="35AD8DEB" w14:textId="77777777" w:rsidR="00A10DE8" w:rsidRDefault="00A10DE8" w:rsidP="00D945C8">
            <w:pPr>
              <w:pStyle w:val="TAL"/>
            </w:pPr>
            <w:r>
              <w:t>Derived from the AMF Pointer defined in TS 23.003 [19] clause 2.10.1.</w:t>
            </w:r>
          </w:p>
        </w:tc>
      </w:tr>
      <w:tr w:rsidR="00A10DE8" w14:paraId="725696CE" w14:textId="77777777" w:rsidTr="00D945C8">
        <w:trPr>
          <w:jc w:val="center"/>
        </w:trPr>
        <w:tc>
          <w:tcPr>
            <w:tcW w:w="2245" w:type="dxa"/>
          </w:tcPr>
          <w:p w14:paraId="17DB0661" w14:textId="77777777" w:rsidR="00A10DE8" w:rsidRDefault="00A10DE8" w:rsidP="00D945C8">
            <w:pPr>
              <w:pStyle w:val="TAL"/>
            </w:pPr>
            <w:r>
              <w:t>AMFRegionID</w:t>
            </w:r>
          </w:p>
        </w:tc>
        <w:tc>
          <w:tcPr>
            <w:tcW w:w="1440" w:type="dxa"/>
          </w:tcPr>
          <w:p w14:paraId="4890671E" w14:textId="77777777" w:rsidR="00A10DE8" w:rsidRDefault="00A10DE8" w:rsidP="00D945C8">
            <w:pPr>
              <w:pStyle w:val="TAL"/>
            </w:pPr>
            <w:r>
              <w:t>INTEGER (0..255)</w:t>
            </w:r>
          </w:p>
        </w:tc>
        <w:tc>
          <w:tcPr>
            <w:tcW w:w="5711" w:type="dxa"/>
          </w:tcPr>
          <w:p w14:paraId="66D0C65C" w14:textId="77777777" w:rsidR="00A10DE8" w:rsidRDefault="00A10DE8" w:rsidP="00D945C8">
            <w:pPr>
              <w:pStyle w:val="TAL"/>
            </w:pPr>
            <w:r>
              <w:t>Derived from the AMF Region ID defined in TS 23.003 [19] clause 2.10.1.</w:t>
            </w:r>
          </w:p>
        </w:tc>
      </w:tr>
      <w:tr w:rsidR="00A10DE8" w14:paraId="49D3FC93" w14:textId="77777777" w:rsidTr="00D945C8">
        <w:trPr>
          <w:jc w:val="center"/>
        </w:trPr>
        <w:tc>
          <w:tcPr>
            <w:tcW w:w="2245" w:type="dxa"/>
          </w:tcPr>
          <w:p w14:paraId="7EE43F70" w14:textId="77777777" w:rsidR="00A10DE8" w:rsidRDefault="00A10DE8" w:rsidP="00D945C8">
            <w:pPr>
              <w:pStyle w:val="TAL"/>
            </w:pPr>
            <w:r>
              <w:t>AMFSetID</w:t>
            </w:r>
          </w:p>
        </w:tc>
        <w:tc>
          <w:tcPr>
            <w:tcW w:w="1440" w:type="dxa"/>
          </w:tcPr>
          <w:p w14:paraId="1562AD64" w14:textId="77777777" w:rsidR="00A10DE8" w:rsidRDefault="00A10DE8" w:rsidP="00D945C8">
            <w:pPr>
              <w:pStyle w:val="TAL"/>
            </w:pPr>
            <w:r>
              <w:t>INTEGER (0..1023)</w:t>
            </w:r>
          </w:p>
        </w:tc>
        <w:tc>
          <w:tcPr>
            <w:tcW w:w="5711" w:type="dxa"/>
          </w:tcPr>
          <w:p w14:paraId="05A298FE" w14:textId="77777777" w:rsidR="00A10DE8" w:rsidRDefault="00A10DE8" w:rsidP="00D945C8">
            <w:pPr>
              <w:pStyle w:val="TAL"/>
            </w:pPr>
            <w:r>
              <w:t>Derived from the AMF Set ID defined in TS 23.003 [19] clause 2.10.1.</w:t>
            </w:r>
          </w:p>
        </w:tc>
      </w:tr>
      <w:tr w:rsidR="00A10DE8" w14:paraId="51985782" w14:textId="77777777" w:rsidTr="00D945C8">
        <w:trPr>
          <w:jc w:val="center"/>
        </w:trPr>
        <w:tc>
          <w:tcPr>
            <w:tcW w:w="2245" w:type="dxa"/>
          </w:tcPr>
          <w:p w14:paraId="648D64FF" w14:textId="77777777" w:rsidR="00A10DE8" w:rsidRDefault="00A10DE8" w:rsidP="00D945C8">
            <w:pPr>
              <w:pStyle w:val="TAL"/>
            </w:pPr>
            <w:r>
              <w:t>EUI64</w:t>
            </w:r>
          </w:p>
        </w:tc>
        <w:tc>
          <w:tcPr>
            <w:tcW w:w="1440" w:type="dxa"/>
          </w:tcPr>
          <w:p w14:paraId="1F68836C" w14:textId="77777777" w:rsidR="00A10DE8" w:rsidRDefault="00A10DE8" w:rsidP="00D945C8">
            <w:pPr>
              <w:pStyle w:val="TAL"/>
            </w:pPr>
            <w:r>
              <w:t>OCTET STRING (SIZE(8))</w:t>
            </w:r>
          </w:p>
        </w:tc>
        <w:tc>
          <w:tcPr>
            <w:tcW w:w="5711" w:type="dxa"/>
          </w:tcPr>
          <w:p w14:paraId="07869896" w14:textId="77777777" w:rsidR="00A10DE8" w:rsidRDefault="00A10DE8" w:rsidP="00D945C8">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D945C8">
        <w:trPr>
          <w:jc w:val="center"/>
        </w:trPr>
        <w:tc>
          <w:tcPr>
            <w:tcW w:w="2245" w:type="dxa"/>
          </w:tcPr>
          <w:p w14:paraId="5C61E5B9" w14:textId="77777777" w:rsidR="00A10DE8" w:rsidRDefault="00A10DE8" w:rsidP="00D945C8">
            <w:pPr>
              <w:pStyle w:val="TAL"/>
            </w:pPr>
            <w:r>
              <w:t>FiveGTMSI</w:t>
            </w:r>
          </w:p>
        </w:tc>
        <w:tc>
          <w:tcPr>
            <w:tcW w:w="1440" w:type="dxa"/>
          </w:tcPr>
          <w:p w14:paraId="32B6DFB2" w14:textId="77777777" w:rsidR="00A10DE8" w:rsidRDefault="00A10DE8" w:rsidP="00D945C8">
            <w:pPr>
              <w:pStyle w:val="TAL"/>
            </w:pPr>
            <w:r w:rsidRPr="00DB37DF">
              <w:t>INTEGER (0..4294967295)</w:t>
            </w:r>
          </w:p>
        </w:tc>
        <w:tc>
          <w:tcPr>
            <w:tcW w:w="5711" w:type="dxa"/>
          </w:tcPr>
          <w:p w14:paraId="2CB08250" w14:textId="77777777" w:rsidR="00A10DE8" w:rsidRDefault="00A10DE8" w:rsidP="00D945C8">
            <w:pPr>
              <w:pStyle w:val="TAL"/>
            </w:pPr>
            <w:r>
              <w:rPr>
                <w:snapToGrid w:val="0"/>
              </w:rPr>
              <w:t xml:space="preserve">Derived from the TMSI defined in </w:t>
            </w:r>
            <w:r>
              <w:t>TS 23.003 [19] clause 2.10.1.</w:t>
            </w:r>
          </w:p>
        </w:tc>
      </w:tr>
      <w:tr w:rsidR="00A10DE8" w14:paraId="721AE669" w14:textId="77777777" w:rsidTr="00D945C8">
        <w:trPr>
          <w:jc w:val="center"/>
        </w:trPr>
        <w:tc>
          <w:tcPr>
            <w:tcW w:w="2245" w:type="dxa"/>
          </w:tcPr>
          <w:p w14:paraId="03CC0AA9" w14:textId="77777777" w:rsidR="00A10DE8" w:rsidRDefault="00A10DE8" w:rsidP="00D945C8">
            <w:pPr>
              <w:pStyle w:val="TAL"/>
            </w:pPr>
            <w:r>
              <w:t>HomeNetworkIdentifier</w:t>
            </w:r>
          </w:p>
        </w:tc>
        <w:tc>
          <w:tcPr>
            <w:tcW w:w="1440" w:type="dxa"/>
          </w:tcPr>
          <w:p w14:paraId="45C19FA7" w14:textId="77777777" w:rsidR="00A10DE8" w:rsidRPr="00DB37DF" w:rsidRDefault="00A10DE8" w:rsidP="00D945C8">
            <w:pPr>
              <w:pStyle w:val="TAL"/>
            </w:pPr>
            <w:r>
              <w:t>UTF8String</w:t>
            </w:r>
          </w:p>
        </w:tc>
        <w:tc>
          <w:tcPr>
            <w:tcW w:w="5711" w:type="dxa"/>
          </w:tcPr>
          <w:p w14:paraId="3016B498" w14:textId="77777777" w:rsidR="00A10DE8" w:rsidRDefault="00A10DE8" w:rsidP="00D945C8">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D945C8">
        <w:trPr>
          <w:jc w:val="center"/>
        </w:trPr>
        <w:tc>
          <w:tcPr>
            <w:tcW w:w="2245" w:type="dxa"/>
          </w:tcPr>
          <w:p w14:paraId="0D063705" w14:textId="77777777" w:rsidR="00A10DE8" w:rsidRDefault="00A10DE8" w:rsidP="00D945C8">
            <w:pPr>
              <w:pStyle w:val="TAL"/>
            </w:pPr>
            <w:r>
              <w:t>HomeNetworkPublicKeyID</w:t>
            </w:r>
          </w:p>
        </w:tc>
        <w:tc>
          <w:tcPr>
            <w:tcW w:w="1440" w:type="dxa"/>
          </w:tcPr>
          <w:p w14:paraId="42796B72" w14:textId="77777777" w:rsidR="00A10DE8" w:rsidRDefault="00A10DE8" w:rsidP="00D945C8">
            <w:pPr>
              <w:pStyle w:val="TAL"/>
            </w:pPr>
            <w:r>
              <w:t>OCTET STRING</w:t>
            </w:r>
          </w:p>
        </w:tc>
        <w:tc>
          <w:tcPr>
            <w:tcW w:w="5711" w:type="dxa"/>
          </w:tcPr>
          <w:p w14:paraId="471BC9D5" w14:textId="77777777" w:rsidR="00A10DE8" w:rsidRDefault="00A10DE8" w:rsidP="00D945C8">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D945C8">
        <w:trPr>
          <w:jc w:val="center"/>
        </w:trPr>
        <w:tc>
          <w:tcPr>
            <w:tcW w:w="2245" w:type="dxa"/>
          </w:tcPr>
          <w:p w14:paraId="6F34135B" w14:textId="77777777" w:rsidR="00A10DE8" w:rsidRDefault="00A10DE8" w:rsidP="00D945C8">
            <w:pPr>
              <w:pStyle w:val="TAL"/>
            </w:pPr>
            <w:r>
              <w:t>IMEI</w:t>
            </w:r>
          </w:p>
        </w:tc>
        <w:tc>
          <w:tcPr>
            <w:tcW w:w="1440" w:type="dxa"/>
          </w:tcPr>
          <w:p w14:paraId="3BD78EE8" w14:textId="77777777" w:rsidR="00A10DE8" w:rsidRDefault="00A10DE8" w:rsidP="00D945C8">
            <w:pPr>
              <w:pStyle w:val="TAL"/>
            </w:pPr>
            <w:r>
              <w:t>NumericString(Size(14))</w:t>
            </w:r>
          </w:p>
        </w:tc>
        <w:tc>
          <w:tcPr>
            <w:tcW w:w="5711" w:type="dxa"/>
          </w:tcPr>
          <w:p w14:paraId="57923611" w14:textId="77777777" w:rsidR="00A10DE8" w:rsidRDefault="00A10DE8" w:rsidP="00D945C8">
            <w:pPr>
              <w:pStyle w:val="TAL"/>
              <w:rPr>
                <w:snapToGrid w:val="0"/>
              </w:rPr>
            </w:pPr>
            <w:r>
              <w:t>Derived from the International Mobile Equipment Identity defined in TS 23.003 [19] clause 6.2.1.</w:t>
            </w:r>
          </w:p>
        </w:tc>
      </w:tr>
      <w:tr w:rsidR="00A10DE8" w14:paraId="7471C545" w14:textId="77777777" w:rsidTr="00D945C8">
        <w:trPr>
          <w:jc w:val="center"/>
        </w:trPr>
        <w:tc>
          <w:tcPr>
            <w:tcW w:w="2245" w:type="dxa"/>
          </w:tcPr>
          <w:p w14:paraId="39621D5F" w14:textId="77777777" w:rsidR="00A10DE8" w:rsidRDefault="00A10DE8" w:rsidP="00D945C8">
            <w:pPr>
              <w:pStyle w:val="TAL"/>
            </w:pPr>
            <w:r>
              <w:t>IMEISV</w:t>
            </w:r>
          </w:p>
        </w:tc>
        <w:tc>
          <w:tcPr>
            <w:tcW w:w="1440" w:type="dxa"/>
          </w:tcPr>
          <w:p w14:paraId="040D9D7B" w14:textId="77777777" w:rsidR="00A10DE8" w:rsidRDefault="00A10DE8" w:rsidP="00D945C8">
            <w:pPr>
              <w:pStyle w:val="TAL"/>
            </w:pPr>
            <w:r>
              <w:t>NumericString (SIZE(16))</w:t>
            </w:r>
          </w:p>
        </w:tc>
        <w:tc>
          <w:tcPr>
            <w:tcW w:w="5711" w:type="dxa"/>
          </w:tcPr>
          <w:p w14:paraId="195F349A" w14:textId="77777777" w:rsidR="00A10DE8" w:rsidRDefault="00A10DE8" w:rsidP="00D945C8">
            <w:pPr>
              <w:pStyle w:val="TAL"/>
            </w:pPr>
            <w:r>
              <w:t>Derived from the International Mobile Equipment Identity and Software Version defined in TS 23.003 [19] clause 6.2.2.</w:t>
            </w:r>
          </w:p>
        </w:tc>
      </w:tr>
      <w:tr w:rsidR="00A10DE8" w14:paraId="0DA25E11" w14:textId="77777777" w:rsidTr="00D945C8">
        <w:trPr>
          <w:jc w:val="center"/>
        </w:trPr>
        <w:tc>
          <w:tcPr>
            <w:tcW w:w="2245" w:type="dxa"/>
          </w:tcPr>
          <w:p w14:paraId="4BA9D34A" w14:textId="77777777" w:rsidR="00A10DE8" w:rsidRDefault="00A10DE8" w:rsidP="00D945C8">
            <w:pPr>
              <w:pStyle w:val="TAL"/>
            </w:pPr>
            <w:r>
              <w:t>IMSI</w:t>
            </w:r>
          </w:p>
        </w:tc>
        <w:tc>
          <w:tcPr>
            <w:tcW w:w="1440" w:type="dxa"/>
          </w:tcPr>
          <w:p w14:paraId="4D1B9506" w14:textId="77777777" w:rsidR="00A10DE8" w:rsidRDefault="00A10DE8" w:rsidP="00D945C8">
            <w:pPr>
              <w:pStyle w:val="TAL"/>
            </w:pPr>
            <w:r>
              <w:t>NumericString (SIZE(6..15))</w:t>
            </w:r>
          </w:p>
        </w:tc>
        <w:tc>
          <w:tcPr>
            <w:tcW w:w="5711" w:type="dxa"/>
          </w:tcPr>
          <w:p w14:paraId="3630EA89" w14:textId="77777777" w:rsidR="00A10DE8" w:rsidRDefault="00A10DE8" w:rsidP="00D945C8">
            <w:pPr>
              <w:pStyle w:val="TAL"/>
            </w:pPr>
            <w:r>
              <w:t>Derived from the International Mobile Subscription Identity defined in TS 23.003 [19] clause 2.1 and clause 2.2.</w:t>
            </w:r>
          </w:p>
        </w:tc>
      </w:tr>
      <w:tr w:rsidR="00A10DE8" w14:paraId="0EFD23E8" w14:textId="77777777" w:rsidTr="00D945C8">
        <w:trPr>
          <w:jc w:val="center"/>
        </w:trPr>
        <w:tc>
          <w:tcPr>
            <w:tcW w:w="2245" w:type="dxa"/>
          </w:tcPr>
          <w:p w14:paraId="28FF72EA" w14:textId="77777777" w:rsidR="00A10DE8" w:rsidRDefault="00A10DE8" w:rsidP="00D945C8">
            <w:pPr>
              <w:pStyle w:val="TAL"/>
            </w:pPr>
            <w:r>
              <w:t>MACAddress</w:t>
            </w:r>
          </w:p>
        </w:tc>
        <w:tc>
          <w:tcPr>
            <w:tcW w:w="1440" w:type="dxa"/>
          </w:tcPr>
          <w:p w14:paraId="6AE85272" w14:textId="77777777" w:rsidR="00A10DE8" w:rsidRDefault="00A10DE8" w:rsidP="00D945C8">
            <w:pPr>
              <w:pStyle w:val="TAL"/>
            </w:pPr>
            <w:r>
              <w:t>OCTET STRING (SIZE(6))</w:t>
            </w:r>
          </w:p>
        </w:tc>
        <w:tc>
          <w:tcPr>
            <w:tcW w:w="5711" w:type="dxa"/>
          </w:tcPr>
          <w:p w14:paraId="6DAFDEA4" w14:textId="77777777" w:rsidR="00A10DE8" w:rsidRDefault="00A10DE8" w:rsidP="00D945C8">
            <w:pPr>
              <w:pStyle w:val="TAL"/>
            </w:pPr>
            <w:r>
              <w:t xml:space="preserve">Derived from a MAC address defined in </w:t>
            </w:r>
            <w:r>
              <w:rPr>
                <w:lang w:eastAsia="zh-CN"/>
              </w:rPr>
              <w:t>IETF RFC 7042</w:t>
            </w:r>
            <w:r>
              <w:t xml:space="preserve"> [126].</w:t>
            </w:r>
          </w:p>
        </w:tc>
      </w:tr>
      <w:tr w:rsidR="00A10DE8" w14:paraId="10269B70" w14:textId="77777777" w:rsidTr="00D945C8">
        <w:trPr>
          <w:jc w:val="center"/>
        </w:trPr>
        <w:tc>
          <w:tcPr>
            <w:tcW w:w="2245" w:type="dxa"/>
          </w:tcPr>
          <w:p w14:paraId="2057252B" w14:textId="77777777" w:rsidR="00A10DE8" w:rsidRDefault="00A10DE8" w:rsidP="00D945C8">
            <w:pPr>
              <w:pStyle w:val="TAL"/>
            </w:pPr>
            <w:r>
              <w:t>MMECode</w:t>
            </w:r>
          </w:p>
        </w:tc>
        <w:tc>
          <w:tcPr>
            <w:tcW w:w="1440" w:type="dxa"/>
          </w:tcPr>
          <w:p w14:paraId="4A39AAB4" w14:textId="77777777" w:rsidR="00A10DE8" w:rsidRDefault="00A10DE8" w:rsidP="00D945C8">
            <w:pPr>
              <w:pStyle w:val="TAL"/>
            </w:pPr>
            <w:r>
              <w:t>OCTET STRING (SIZE(1))</w:t>
            </w:r>
          </w:p>
        </w:tc>
        <w:tc>
          <w:tcPr>
            <w:tcW w:w="5711" w:type="dxa"/>
          </w:tcPr>
          <w:p w14:paraId="21568B31" w14:textId="77777777" w:rsidR="00A10DE8" w:rsidRDefault="00A10DE8" w:rsidP="00D945C8">
            <w:pPr>
              <w:pStyle w:val="TAL"/>
              <w:tabs>
                <w:tab w:val="left" w:pos="750"/>
              </w:tabs>
            </w:pPr>
            <w:r>
              <w:t>Derived from the MME Code defined in TS 23.003 [19] clause 2.8.1.</w:t>
            </w:r>
          </w:p>
        </w:tc>
      </w:tr>
      <w:tr w:rsidR="00A10DE8" w14:paraId="53AE6B29" w14:textId="77777777" w:rsidTr="00D945C8">
        <w:trPr>
          <w:jc w:val="center"/>
        </w:trPr>
        <w:tc>
          <w:tcPr>
            <w:tcW w:w="2245" w:type="dxa"/>
          </w:tcPr>
          <w:p w14:paraId="3425D9DA" w14:textId="77777777" w:rsidR="00A10DE8" w:rsidRDefault="00A10DE8" w:rsidP="00D945C8">
            <w:pPr>
              <w:pStyle w:val="TAL"/>
            </w:pPr>
            <w:r>
              <w:t>MMEGroupID</w:t>
            </w:r>
          </w:p>
        </w:tc>
        <w:tc>
          <w:tcPr>
            <w:tcW w:w="1440" w:type="dxa"/>
          </w:tcPr>
          <w:p w14:paraId="2B234295" w14:textId="77777777" w:rsidR="00A10DE8" w:rsidRDefault="00A10DE8" w:rsidP="00D945C8">
            <w:pPr>
              <w:pStyle w:val="TAL"/>
            </w:pPr>
            <w:r>
              <w:t>OCTET STRING (SIZE(2))</w:t>
            </w:r>
          </w:p>
        </w:tc>
        <w:tc>
          <w:tcPr>
            <w:tcW w:w="5711" w:type="dxa"/>
          </w:tcPr>
          <w:p w14:paraId="02BE256D" w14:textId="77777777" w:rsidR="00A10DE8" w:rsidRDefault="00A10DE8" w:rsidP="00D945C8">
            <w:pPr>
              <w:pStyle w:val="TAL"/>
              <w:tabs>
                <w:tab w:val="left" w:pos="750"/>
              </w:tabs>
            </w:pPr>
            <w:r>
              <w:t>Derived from the MME Group ID defined in TS 23.003 [19] clause 2.8.1.</w:t>
            </w:r>
          </w:p>
        </w:tc>
      </w:tr>
      <w:tr w:rsidR="00A10DE8" w14:paraId="502D2F36" w14:textId="77777777" w:rsidTr="00D945C8">
        <w:trPr>
          <w:jc w:val="center"/>
        </w:trPr>
        <w:tc>
          <w:tcPr>
            <w:tcW w:w="2245" w:type="dxa"/>
          </w:tcPr>
          <w:p w14:paraId="6551F64F" w14:textId="77777777" w:rsidR="00A10DE8" w:rsidRDefault="00A10DE8" w:rsidP="00D945C8">
            <w:pPr>
              <w:pStyle w:val="TAL"/>
            </w:pPr>
            <w:r>
              <w:t>MSISDN</w:t>
            </w:r>
          </w:p>
        </w:tc>
        <w:tc>
          <w:tcPr>
            <w:tcW w:w="1440" w:type="dxa"/>
          </w:tcPr>
          <w:p w14:paraId="1463338E" w14:textId="77777777" w:rsidR="00A10DE8" w:rsidRDefault="00A10DE8" w:rsidP="00D945C8">
            <w:pPr>
              <w:pStyle w:val="TAL"/>
            </w:pPr>
            <w:r>
              <w:t>NumericString (SIZE(1..15))</w:t>
            </w:r>
          </w:p>
        </w:tc>
        <w:tc>
          <w:tcPr>
            <w:tcW w:w="5711" w:type="dxa"/>
          </w:tcPr>
          <w:p w14:paraId="3CBD95EB" w14:textId="77777777" w:rsidR="00A10DE8" w:rsidRDefault="00A10DE8" w:rsidP="00D945C8">
            <w:pPr>
              <w:pStyle w:val="TAL"/>
            </w:pPr>
            <w:r>
              <w:t>Derived from the MSISDN defined in TS 23.003 [19] clause 3.3.</w:t>
            </w:r>
          </w:p>
        </w:tc>
      </w:tr>
      <w:tr w:rsidR="00A10DE8" w14:paraId="2D0F3FF9" w14:textId="77777777" w:rsidTr="00D945C8">
        <w:trPr>
          <w:jc w:val="center"/>
        </w:trPr>
        <w:tc>
          <w:tcPr>
            <w:tcW w:w="2245" w:type="dxa"/>
          </w:tcPr>
          <w:p w14:paraId="70791876" w14:textId="77777777" w:rsidR="00A10DE8" w:rsidRDefault="00A10DE8" w:rsidP="00D945C8">
            <w:pPr>
              <w:pStyle w:val="TAL"/>
            </w:pPr>
            <w:r>
              <w:t>NAI</w:t>
            </w:r>
          </w:p>
        </w:tc>
        <w:tc>
          <w:tcPr>
            <w:tcW w:w="1440" w:type="dxa"/>
          </w:tcPr>
          <w:p w14:paraId="70AC4BA5" w14:textId="77777777" w:rsidR="00A10DE8" w:rsidRDefault="00A10DE8" w:rsidP="00D945C8">
            <w:pPr>
              <w:pStyle w:val="TAL"/>
            </w:pPr>
            <w:r>
              <w:t>UTF8String</w:t>
            </w:r>
          </w:p>
        </w:tc>
        <w:tc>
          <w:tcPr>
            <w:tcW w:w="5711" w:type="dxa"/>
          </w:tcPr>
          <w:p w14:paraId="1CDEDE9F" w14:textId="77777777" w:rsidR="00A10DE8" w:rsidRDefault="00A10DE8" w:rsidP="00D945C8">
            <w:pPr>
              <w:pStyle w:val="TAL"/>
            </w:pPr>
            <w:r>
              <w:t>A network access identifiers as described in IETF RFC 4282 [125].</w:t>
            </w:r>
          </w:p>
        </w:tc>
      </w:tr>
      <w:tr w:rsidR="00A10DE8" w14:paraId="7C1E1ABF" w14:textId="77777777" w:rsidTr="00D945C8">
        <w:trPr>
          <w:jc w:val="center"/>
        </w:trPr>
        <w:tc>
          <w:tcPr>
            <w:tcW w:w="2245" w:type="dxa"/>
          </w:tcPr>
          <w:p w14:paraId="3D15EE80" w14:textId="77777777" w:rsidR="00A10DE8" w:rsidRDefault="00A10DE8" w:rsidP="00D945C8">
            <w:pPr>
              <w:pStyle w:val="TAL"/>
            </w:pPr>
            <w:r>
              <w:t>ProtectionSchemeID</w:t>
            </w:r>
          </w:p>
        </w:tc>
        <w:tc>
          <w:tcPr>
            <w:tcW w:w="1440" w:type="dxa"/>
          </w:tcPr>
          <w:p w14:paraId="0D6B8370" w14:textId="77777777" w:rsidR="00A10DE8" w:rsidRDefault="00A10DE8" w:rsidP="00D945C8">
            <w:pPr>
              <w:pStyle w:val="TAL"/>
            </w:pPr>
            <w:r>
              <w:t>INTEGER (0..15)</w:t>
            </w:r>
          </w:p>
        </w:tc>
        <w:tc>
          <w:tcPr>
            <w:tcW w:w="5711" w:type="dxa"/>
          </w:tcPr>
          <w:p w14:paraId="709E187B" w14:textId="77777777" w:rsidR="00A10DE8" w:rsidRDefault="00A10DE8" w:rsidP="00D945C8">
            <w:pPr>
              <w:pStyle w:val="TAL"/>
            </w:pPr>
            <w:r>
              <w:rPr>
                <w:snapToGrid w:val="0"/>
              </w:rPr>
              <w:t>Identifies the Protection Scheme used to generate the SUCI. See TS 23.003 [19] clause 2.2B.</w:t>
            </w:r>
          </w:p>
        </w:tc>
      </w:tr>
      <w:tr w:rsidR="00A10DE8" w14:paraId="6C41D356" w14:textId="77777777" w:rsidTr="00D945C8">
        <w:trPr>
          <w:jc w:val="center"/>
        </w:trPr>
        <w:tc>
          <w:tcPr>
            <w:tcW w:w="2245" w:type="dxa"/>
          </w:tcPr>
          <w:p w14:paraId="29F4F92A" w14:textId="77777777" w:rsidR="00A10DE8" w:rsidRDefault="00A10DE8" w:rsidP="00D945C8">
            <w:pPr>
              <w:pStyle w:val="TAL"/>
            </w:pPr>
            <w:r>
              <w:t>RoutingIndicator</w:t>
            </w:r>
          </w:p>
        </w:tc>
        <w:tc>
          <w:tcPr>
            <w:tcW w:w="1440" w:type="dxa"/>
          </w:tcPr>
          <w:p w14:paraId="360789C3" w14:textId="77777777" w:rsidR="00A10DE8" w:rsidRDefault="00A10DE8" w:rsidP="00D945C8">
            <w:pPr>
              <w:pStyle w:val="TAL"/>
            </w:pPr>
            <w:r>
              <w:t>INTEGER (0..9999)</w:t>
            </w:r>
          </w:p>
        </w:tc>
        <w:tc>
          <w:tcPr>
            <w:tcW w:w="5711" w:type="dxa"/>
          </w:tcPr>
          <w:p w14:paraId="5A3CDEF2" w14:textId="77777777" w:rsidR="00A10DE8" w:rsidRDefault="00A10DE8" w:rsidP="00D945C8">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D945C8">
        <w:trPr>
          <w:jc w:val="center"/>
        </w:trPr>
        <w:tc>
          <w:tcPr>
            <w:tcW w:w="2245" w:type="dxa"/>
          </w:tcPr>
          <w:p w14:paraId="345579E3" w14:textId="77777777" w:rsidR="00A10DE8" w:rsidRDefault="00A10DE8" w:rsidP="00D945C8">
            <w:pPr>
              <w:pStyle w:val="TAL"/>
            </w:pPr>
            <w:r>
              <w:t>SchemeOutput</w:t>
            </w:r>
          </w:p>
        </w:tc>
        <w:tc>
          <w:tcPr>
            <w:tcW w:w="1440" w:type="dxa"/>
          </w:tcPr>
          <w:p w14:paraId="4E31C5D1" w14:textId="77777777" w:rsidR="00A10DE8" w:rsidRDefault="00A10DE8" w:rsidP="00D945C8">
            <w:pPr>
              <w:pStyle w:val="TAL"/>
            </w:pPr>
            <w:r>
              <w:t>OCTET STRING</w:t>
            </w:r>
          </w:p>
        </w:tc>
        <w:tc>
          <w:tcPr>
            <w:tcW w:w="5711" w:type="dxa"/>
          </w:tcPr>
          <w:p w14:paraId="667EC049" w14:textId="77777777" w:rsidR="00A10DE8" w:rsidRDefault="00A10DE8" w:rsidP="00D945C8">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D945C8">
        <w:trPr>
          <w:jc w:val="center"/>
        </w:trPr>
        <w:tc>
          <w:tcPr>
            <w:tcW w:w="2245" w:type="dxa"/>
          </w:tcPr>
          <w:p w14:paraId="49DCE7A0" w14:textId="77777777" w:rsidR="00A10DE8" w:rsidRDefault="00A10DE8" w:rsidP="00D945C8">
            <w:pPr>
              <w:pStyle w:val="TAL"/>
            </w:pPr>
            <w:r>
              <w:t>SUPIType</w:t>
            </w:r>
          </w:p>
        </w:tc>
        <w:tc>
          <w:tcPr>
            <w:tcW w:w="1440" w:type="dxa"/>
          </w:tcPr>
          <w:p w14:paraId="3AAEC4F5" w14:textId="77777777" w:rsidR="00A10DE8" w:rsidRDefault="00A10DE8" w:rsidP="00D945C8">
            <w:pPr>
              <w:pStyle w:val="TAL"/>
            </w:pPr>
            <w:r>
              <w:t>INTEGER (1..7)</w:t>
            </w:r>
          </w:p>
        </w:tc>
        <w:tc>
          <w:tcPr>
            <w:tcW w:w="5711" w:type="dxa"/>
          </w:tcPr>
          <w:p w14:paraId="5DC6D10E" w14:textId="77777777" w:rsidR="00A10DE8" w:rsidRDefault="00A10DE8" w:rsidP="00D945C8">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D945C8">
        <w:trPr>
          <w:jc w:val="center"/>
        </w:trPr>
        <w:tc>
          <w:tcPr>
            <w:tcW w:w="2245" w:type="dxa"/>
          </w:tcPr>
          <w:p w14:paraId="0235FEA6" w14:textId="77777777" w:rsidR="00A10DE8" w:rsidRDefault="00A10DE8" w:rsidP="00D945C8">
            <w:pPr>
              <w:pStyle w:val="TAL"/>
            </w:pPr>
            <w:r>
              <w:t>TMSI</w:t>
            </w:r>
          </w:p>
        </w:tc>
        <w:tc>
          <w:tcPr>
            <w:tcW w:w="1440" w:type="dxa"/>
          </w:tcPr>
          <w:p w14:paraId="6C76E4DE" w14:textId="77777777" w:rsidR="00A10DE8" w:rsidRDefault="00A10DE8" w:rsidP="00D945C8">
            <w:pPr>
              <w:pStyle w:val="TAL"/>
            </w:pPr>
            <w:r>
              <w:t>OCTET STRING (SIZE(4))</w:t>
            </w:r>
          </w:p>
        </w:tc>
        <w:tc>
          <w:tcPr>
            <w:tcW w:w="5711" w:type="dxa"/>
          </w:tcPr>
          <w:p w14:paraId="28370C31" w14:textId="77777777" w:rsidR="00A10DE8" w:rsidRDefault="00A10DE8" w:rsidP="00D945C8">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995" w:name="_Toc176177284"/>
      <w:r>
        <w:t>8.3.4</w:t>
      </w:r>
      <w:r>
        <w:tab/>
        <w:t>Type: SUPI</w:t>
      </w:r>
      <w:bookmarkEnd w:id="995"/>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D945C8">
        <w:trPr>
          <w:jc w:val="center"/>
        </w:trPr>
        <w:tc>
          <w:tcPr>
            <w:tcW w:w="2030" w:type="dxa"/>
          </w:tcPr>
          <w:p w14:paraId="05BE84DC" w14:textId="77777777" w:rsidR="00A10DE8" w:rsidRPr="00760004" w:rsidRDefault="00A10DE8" w:rsidP="00D945C8">
            <w:pPr>
              <w:pStyle w:val="TAH"/>
            </w:pPr>
            <w:r>
              <w:t>CHOICE</w:t>
            </w:r>
          </w:p>
        </w:tc>
        <w:tc>
          <w:tcPr>
            <w:tcW w:w="2105" w:type="dxa"/>
          </w:tcPr>
          <w:p w14:paraId="78FBAE01" w14:textId="77777777" w:rsidR="00A10DE8" w:rsidRPr="00760004" w:rsidRDefault="00A10DE8" w:rsidP="00D945C8">
            <w:pPr>
              <w:pStyle w:val="TAH"/>
            </w:pPr>
            <w:r>
              <w:t>Type</w:t>
            </w:r>
          </w:p>
        </w:tc>
        <w:tc>
          <w:tcPr>
            <w:tcW w:w="5040" w:type="dxa"/>
          </w:tcPr>
          <w:p w14:paraId="6A4F6481" w14:textId="77777777" w:rsidR="00A10DE8" w:rsidRPr="00760004" w:rsidRDefault="00A10DE8" w:rsidP="00D945C8">
            <w:pPr>
              <w:pStyle w:val="TAH"/>
            </w:pPr>
            <w:r w:rsidRPr="00760004">
              <w:t>Description</w:t>
            </w:r>
          </w:p>
        </w:tc>
      </w:tr>
      <w:tr w:rsidR="00A10DE8" w:rsidRPr="00760004" w14:paraId="50C826FE" w14:textId="77777777" w:rsidTr="00D945C8">
        <w:trPr>
          <w:jc w:val="center"/>
        </w:trPr>
        <w:tc>
          <w:tcPr>
            <w:tcW w:w="2030" w:type="dxa"/>
          </w:tcPr>
          <w:p w14:paraId="73D50000" w14:textId="77777777" w:rsidR="00A10DE8" w:rsidRPr="00760004" w:rsidRDefault="00A10DE8" w:rsidP="00D945C8">
            <w:pPr>
              <w:pStyle w:val="TAL"/>
            </w:pPr>
            <w:r w:rsidRPr="003463A0">
              <w:t>iMSI</w:t>
            </w:r>
          </w:p>
        </w:tc>
        <w:tc>
          <w:tcPr>
            <w:tcW w:w="2105" w:type="dxa"/>
          </w:tcPr>
          <w:p w14:paraId="4D6DF1D1" w14:textId="77777777" w:rsidR="00A10DE8" w:rsidRPr="002C2C01" w:rsidRDefault="00A10DE8" w:rsidP="00D945C8">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D945C8">
            <w:pPr>
              <w:pStyle w:val="TAL"/>
              <w:rPr>
                <w:rFonts w:cs="Arial"/>
                <w:szCs w:val="18"/>
                <w:lang w:val="fr-FR"/>
              </w:rPr>
            </w:pPr>
            <w:r>
              <w:rPr>
                <w:rFonts w:cs="Arial"/>
                <w:szCs w:val="18"/>
              </w:rPr>
              <w:t>Chosen when the SUPI contains an IMSI.</w:t>
            </w:r>
          </w:p>
        </w:tc>
      </w:tr>
      <w:tr w:rsidR="00A10DE8" w:rsidRPr="00760004" w14:paraId="29D16BF2" w14:textId="77777777" w:rsidTr="00D945C8">
        <w:trPr>
          <w:jc w:val="center"/>
        </w:trPr>
        <w:tc>
          <w:tcPr>
            <w:tcW w:w="2030" w:type="dxa"/>
          </w:tcPr>
          <w:p w14:paraId="298CB21F" w14:textId="77777777" w:rsidR="00A10DE8" w:rsidRDefault="00A10DE8" w:rsidP="00D945C8">
            <w:pPr>
              <w:pStyle w:val="TAL"/>
            </w:pPr>
            <w:r>
              <w:t>nAI</w:t>
            </w:r>
          </w:p>
        </w:tc>
        <w:tc>
          <w:tcPr>
            <w:tcW w:w="2105" w:type="dxa"/>
          </w:tcPr>
          <w:p w14:paraId="159A0C8E" w14:textId="77777777" w:rsidR="00A10DE8" w:rsidRDefault="00A10DE8" w:rsidP="00D945C8">
            <w:pPr>
              <w:pStyle w:val="TAL"/>
              <w:rPr>
                <w:rFonts w:cs="Arial"/>
                <w:szCs w:val="18"/>
                <w:lang w:val="fr-FR"/>
              </w:rPr>
            </w:pPr>
            <w:r>
              <w:rPr>
                <w:rFonts w:cs="Arial"/>
                <w:szCs w:val="18"/>
                <w:lang w:val="fr-FR"/>
              </w:rPr>
              <w:t>NAI</w:t>
            </w:r>
          </w:p>
        </w:tc>
        <w:tc>
          <w:tcPr>
            <w:tcW w:w="5040" w:type="dxa"/>
          </w:tcPr>
          <w:p w14:paraId="51E06D64" w14:textId="77777777" w:rsidR="00A10DE8" w:rsidRDefault="00A10DE8" w:rsidP="00D945C8">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996" w:name="_Toc176177285"/>
      <w:r>
        <w:t>8.3.5</w:t>
      </w:r>
      <w:r>
        <w:tab/>
        <w:t>Type: SUCI</w:t>
      </w:r>
      <w:bookmarkEnd w:id="996"/>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D945C8">
        <w:trPr>
          <w:jc w:val="center"/>
        </w:trPr>
        <w:tc>
          <w:tcPr>
            <w:tcW w:w="1026" w:type="pct"/>
          </w:tcPr>
          <w:p w14:paraId="44748CE1" w14:textId="77777777" w:rsidR="00A10DE8" w:rsidRPr="00760004" w:rsidRDefault="00A10DE8" w:rsidP="00D945C8">
            <w:pPr>
              <w:pStyle w:val="TAH"/>
            </w:pPr>
            <w:r w:rsidRPr="00760004">
              <w:t>Field name</w:t>
            </w:r>
          </w:p>
        </w:tc>
        <w:tc>
          <w:tcPr>
            <w:tcW w:w="1028" w:type="pct"/>
          </w:tcPr>
          <w:p w14:paraId="464D651C" w14:textId="77777777" w:rsidR="00A10DE8" w:rsidRPr="00760004" w:rsidRDefault="00A10DE8" w:rsidP="00D945C8">
            <w:pPr>
              <w:pStyle w:val="TAH"/>
            </w:pPr>
            <w:r>
              <w:t>Type</w:t>
            </w:r>
          </w:p>
        </w:tc>
        <w:tc>
          <w:tcPr>
            <w:tcW w:w="327" w:type="pct"/>
          </w:tcPr>
          <w:p w14:paraId="222CC70E" w14:textId="77777777" w:rsidR="00A10DE8" w:rsidRPr="00760004" w:rsidRDefault="00A10DE8" w:rsidP="00D945C8">
            <w:pPr>
              <w:pStyle w:val="TAH"/>
            </w:pPr>
            <w:r>
              <w:t>Cardinality</w:t>
            </w:r>
          </w:p>
        </w:tc>
        <w:tc>
          <w:tcPr>
            <w:tcW w:w="2383" w:type="pct"/>
          </w:tcPr>
          <w:p w14:paraId="2ADD1C6F" w14:textId="77777777" w:rsidR="00A10DE8" w:rsidRPr="00760004" w:rsidRDefault="00A10DE8" w:rsidP="00D945C8">
            <w:pPr>
              <w:pStyle w:val="TAH"/>
            </w:pPr>
            <w:r w:rsidRPr="00760004">
              <w:t>Description</w:t>
            </w:r>
          </w:p>
        </w:tc>
        <w:tc>
          <w:tcPr>
            <w:tcW w:w="236" w:type="pct"/>
          </w:tcPr>
          <w:p w14:paraId="7F989893" w14:textId="77777777" w:rsidR="00A10DE8" w:rsidRPr="00760004" w:rsidRDefault="00A10DE8" w:rsidP="00D945C8">
            <w:pPr>
              <w:pStyle w:val="TAH"/>
            </w:pPr>
            <w:r w:rsidRPr="00760004">
              <w:t>M/C/O</w:t>
            </w:r>
          </w:p>
        </w:tc>
      </w:tr>
      <w:tr w:rsidR="00A10DE8" w:rsidRPr="00760004" w14:paraId="3EB15E8D" w14:textId="77777777" w:rsidTr="00D945C8">
        <w:trPr>
          <w:jc w:val="center"/>
        </w:trPr>
        <w:tc>
          <w:tcPr>
            <w:tcW w:w="1026" w:type="pct"/>
          </w:tcPr>
          <w:p w14:paraId="68F78EBD" w14:textId="77777777" w:rsidR="00A10DE8" w:rsidRPr="00760004" w:rsidRDefault="00A10DE8" w:rsidP="00D945C8">
            <w:pPr>
              <w:pStyle w:val="TAL"/>
            </w:pPr>
            <w:r>
              <w:t>mCC</w:t>
            </w:r>
          </w:p>
        </w:tc>
        <w:tc>
          <w:tcPr>
            <w:tcW w:w="1028" w:type="pct"/>
          </w:tcPr>
          <w:p w14:paraId="7C2BE9FC" w14:textId="77777777" w:rsidR="00A10DE8" w:rsidRDefault="00A10DE8" w:rsidP="00D945C8">
            <w:pPr>
              <w:pStyle w:val="TAL"/>
            </w:pPr>
            <w:r>
              <w:t>MCC</w:t>
            </w:r>
          </w:p>
        </w:tc>
        <w:tc>
          <w:tcPr>
            <w:tcW w:w="327" w:type="pct"/>
          </w:tcPr>
          <w:p w14:paraId="3BBC5605" w14:textId="77777777" w:rsidR="00A10DE8" w:rsidRDefault="00A10DE8" w:rsidP="00D945C8">
            <w:pPr>
              <w:pStyle w:val="TAL"/>
            </w:pPr>
            <w:r>
              <w:t>1</w:t>
            </w:r>
          </w:p>
        </w:tc>
        <w:tc>
          <w:tcPr>
            <w:tcW w:w="2383" w:type="pct"/>
          </w:tcPr>
          <w:p w14:paraId="433CBFD4" w14:textId="77777777" w:rsidR="00A10DE8" w:rsidRPr="00760004" w:rsidRDefault="00A10DE8" w:rsidP="00D945C8">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D945C8">
            <w:pPr>
              <w:pStyle w:val="TAL"/>
            </w:pPr>
            <w:r>
              <w:t>M</w:t>
            </w:r>
          </w:p>
        </w:tc>
      </w:tr>
      <w:tr w:rsidR="00A10DE8" w:rsidRPr="00760004" w14:paraId="1B46B160" w14:textId="77777777" w:rsidTr="00D945C8">
        <w:trPr>
          <w:jc w:val="center"/>
        </w:trPr>
        <w:tc>
          <w:tcPr>
            <w:tcW w:w="1026" w:type="pct"/>
          </w:tcPr>
          <w:p w14:paraId="35851167" w14:textId="77777777" w:rsidR="00A10DE8" w:rsidRDefault="00A10DE8" w:rsidP="00D945C8">
            <w:pPr>
              <w:pStyle w:val="TAL"/>
            </w:pPr>
            <w:r>
              <w:t>mNC</w:t>
            </w:r>
          </w:p>
        </w:tc>
        <w:tc>
          <w:tcPr>
            <w:tcW w:w="1028" w:type="pct"/>
          </w:tcPr>
          <w:p w14:paraId="4CF96F83" w14:textId="77777777" w:rsidR="00A10DE8" w:rsidRDefault="00A10DE8" w:rsidP="00D945C8">
            <w:pPr>
              <w:pStyle w:val="TAL"/>
            </w:pPr>
            <w:r>
              <w:t>MNC</w:t>
            </w:r>
          </w:p>
        </w:tc>
        <w:tc>
          <w:tcPr>
            <w:tcW w:w="327" w:type="pct"/>
          </w:tcPr>
          <w:p w14:paraId="1837DF4A" w14:textId="77777777" w:rsidR="00A10DE8" w:rsidRDefault="00A10DE8" w:rsidP="00D945C8">
            <w:pPr>
              <w:pStyle w:val="TAL"/>
            </w:pPr>
            <w:r>
              <w:t>1</w:t>
            </w:r>
          </w:p>
        </w:tc>
        <w:tc>
          <w:tcPr>
            <w:tcW w:w="2383" w:type="pct"/>
          </w:tcPr>
          <w:p w14:paraId="327DE689" w14:textId="77777777" w:rsidR="00A10DE8" w:rsidRDefault="00A10DE8" w:rsidP="00D945C8">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D945C8">
            <w:pPr>
              <w:pStyle w:val="TAL"/>
            </w:pPr>
            <w:r>
              <w:t>M</w:t>
            </w:r>
          </w:p>
        </w:tc>
      </w:tr>
      <w:tr w:rsidR="00A10DE8" w:rsidRPr="00760004" w14:paraId="15C923CA" w14:textId="77777777" w:rsidTr="00D945C8">
        <w:trPr>
          <w:jc w:val="center"/>
        </w:trPr>
        <w:tc>
          <w:tcPr>
            <w:tcW w:w="1026" w:type="pct"/>
          </w:tcPr>
          <w:p w14:paraId="020F6288" w14:textId="77777777" w:rsidR="00A10DE8" w:rsidRDefault="00A10DE8" w:rsidP="00D945C8">
            <w:pPr>
              <w:pStyle w:val="TAL"/>
            </w:pPr>
            <w:r>
              <w:t>routingIndicator</w:t>
            </w:r>
          </w:p>
        </w:tc>
        <w:tc>
          <w:tcPr>
            <w:tcW w:w="1028" w:type="pct"/>
          </w:tcPr>
          <w:p w14:paraId="2343A6CB" w14:textId="77777777" w:rsidR="00A10DE8" w:rsidRDefault="00A10DE8" w:rsidP="00D945C8">
            <w:pPr>
              <w:pStyle w:val="TAL"/>
            </w:pPr>
            <w:r>
              <w:t>RoutingIndicator</w:t>
            </w:r>
          </w:p>
        </w:tc>
        <w:tc>
          <w:tcPr>
            <w:tcW w:w="327" w:type="pct"/>
          </w:tcPr>
          <w:p w14:paraId="756273BD" w14:textId="77777777" w:rsidR="00A10DE8" w:rsidRDefault="00A10DE8" w:rsidP="00D945C8">
            <w:pPr>
              <w:pStyle w:val="TAL"/>
            </w:pPr>
            <w:r>
              <w:t>1</w:t>
            </w:r>
          </w:p>
        </w:tc>
        <w:tc>
          <w:tcPr>
            <w:tcW w:w="2383" w:type="pct"/>
          </w:tcPr>
          <w:p w14:paraId="5CFF2121" w14:textId="77777777" w:rsidR="00A10DE8" w:rsidRDefault="00A10DE8" w:rsidP="00D945C8">
            <w:pPr>
              <w:pStyle w:val="TAL"/>
              <w:rPr>
                <w:snapToGrid w:val="0"/>
              </w:rPr>
            </w:pPr>
            <w:r>
              <w:rPr>
                <w:snapToGrid w:val="0"/>
              </w:rPr>
              <w:t>The routing indicator for the SUCI.</w:t>
            </w:r>
          </w:p>
        </w:tc>
        <w:tc>
          <w:tcPr>
            <w:tcW w:w="236" w:type="pct"/>
          </w:tcPr>
          <w:p w14:paraId="42A6D86A" w14:textId="77777777" w:rsidR="00A10DE8" w:rsidRDefault="00A10DE8" w:rsidP="00D945C8">
            <w:pPr>
              <w:pStyle w:val="TAL"/>
            </w:pPr>
            <w:r>
              <w:t>M</w:t>
            </w:r>
          </w:p>
        </w:tc>
      </w:tr>
      <w:tr w:rsidR="00A10DE8" w:rsidRPr="00760004" w14:paraId="245A528C" w14:textId="77777777" w:rsidTr="00D945C8">
        <w:trPr>
          <w:jc w:val="center"/>
        </w:trPr>
        <w:tc>
          <w:tcPr>
            <w:tcW w:w="1026" w:type="pct"/>
          </w:tcPr>
          <w:p w14:paraId="606EC895" w14:textId="77777777" w:rsidR="00A10DE8" w:rsidRDefault="00A10DE8" w:rsidP="00D945C8">
            <w:pPr>
              <w:pStyle w:val="TAL"/>
            </w:pPr>
            <w:r>
              <w:t>protectionSchemeID</w:t>
            </w:r>
          </w:p>
        </w:tc>
        <w:tc>
          <w:tcPr>
            <w:tcW w:w="1028" w:type="pct"/>
          </w:tcPr>
          <w:p w14:paraId="1511F1EB" w14:textId="77777777" w:rsidR="00A10DE8" w:rsidRDefault="00A10DE8" w:rsidP="00D945C8">
            <w:pPr>
              <w:pStyle w:val="TAL"/>
            </w:pPr>
            <w:r>
              <w:t>ProtectionSchemeID</w:t>
            </w:r>
          </w:p>
        </w:tc>
        <w:tc>
          <w:tcPr>
            <w:tcW w:w="327" w:type="pct"/>
          </w:tcPr>
          <w:p w14:paraId="6C7A8C86" w14:textId="77777777" w:rsidR="00A10DE8" w:rsidRDefault="00A10DE8" w:rsidP="00D945C8">
            <w:pPr>
              <w:pStyle w:val="TAL"/>
            </w:pPr>
            <w:r>
              <w:t>1</w:t>
            </w:r>
          </w:p>
        </w:tc>
        <w:tc>
          <w:tcPr>
            <w:tcW w:w="2383" w:type="pct"/>
          </w:tcPr>
          <w:p w14:paraId="346DEDD0" w14:textId="77777777" w:rsidR="00A10DE8" w:rsidRDefault="00A10DE8" w:rsidP="00D945C8">
            <w:pPr>
              <w:pStyle w:val="TAL"/>
              <w:rPr>
                <w:snapToGrid w:val="0"/>
              </w:rPr>
            </w:pPr>
            <w:r>
              <w:rPr>
                <w:snapToGrid w:val="0"/>
              </w:rPr>
              <w:t>The protection scheme ID used to generate the SUCI.</w:t>
            </w:r>
          </w:p>
        </w:tc>
        <w:tc>
          <w:tcPr>
            <w:tcW w:w="236" w:type="pct"/>
          </w:tcPr>
          <w:p w14:paraId="78490539" w14:textId="77777777" w:rsidR="00A10DE8" w:rsidRDefault="00A10DE8" w:rsidP="00D945C8">
            <w:pPr>
              <w:pStyle w:val="TAL"/>
            </w:pPr>
            <w:r>
              <w:t>M</w:t>
            </w:r>
          </w:p>
        </w:tc>
      </w:tr>
      <w:tr w:rsidR="00A10DE8" w:rsidRPr="00760004" w14:paraId="070B0482" w14:textId="77777777" w:rsidTr="00D945C8">
        <w:trPr>
          <w:jc w:val="center"/>
        </w:trPr>
        <w:tc>
          <w:tcPr>
            <w:tcW w:w="1026" w:type="pct"/>
          </w:tcPr>
          <w:p w14:paraId="381D7BA2" w14:textId="77777777" w:rsidR="00A10DE8" w:rsidRDefault="00A10DE8" w:rsidP="00D945C8">
            <w:pPr>
              <w:pStyle w:val="TAL"/>
            </w:pPr>
            <w:r>
              <w:t>homeNetworkPublicKeyID</w:t>
            </w:r>
          </w:p>
        </w:tc>
        <w:tc>
          <w:tcPr>
            <w:tcW w:w="1028" w:type="pct"/>
          </w:tcPr>
          <w:p w14:paraId="5E1CC739" w14:textId="77777777" w:rsidR="00A10DE8" w:rsidRDefault="00A10DE8" w:rsidP="00D945C8">
            <w:pPr>
              <w:pStyle w:val="TAL"/>
            </w:pPr>
            <w:r>
              <w:t>HomeNetworkPublicKeyID</w:t>
            </w:r>
          </w:p>
        </w:tc>
        <w:tc>
          <w:tcPr>
            <w:tcW w:w="327" w:type="pct"/>
          </w:tcPr>
          <w:p w14:paraId="1113B997" w14:textId="77777777" w:rsidR="00A10DE8" w:rsidRDefault="00A10DE8" w:rsidP="00D945C8">
            <w:pPr>
              <w:pStyle w:val="TAL"/>
            </w:pPr>
            <w:r>
              <w:t>1</w:t>
            </w:r>
          </w:p>
        </w:tc>
        <w:tc>
          <w:tcPr>
            <w:tcW w:w="2383" w:type="pct"/>
          </w:tcPr>
          <w:p w14:paraId="3CC38E34" w14:textId="77777777" w:rsidR="00A10DE8" w:rsidRDefault="00A10DE8" w:rsidP="00D945C8">
            <w:pPr>
              <w:pStyle w:val="TAL"/>
              <w:rPr>
                <w:snapToGrid w:val="0"/>
              </w:rPr>
            </w:pPr>
            <w:r>
              <w:rPr>
                <w:snapToGrid w:val="0"/>
              </w:rPr>
              <w:t>Identifies the key used for SUPI protection.</w:t>
            </w:r>
          </w:p>
        </w:tc>
        <w:tc>
          <w:tcPr>
            <w:tcW w:w="236" w:type="pct"/>
          </w:tcPr>
          <w:p w14:paraId="35332B25" w14:textId="77777777" w:rsidR="00A10DE8" w:rsidRDefault="00A10DE8" w:rsidP="00D945C8">
            <w:pPr>
              <w:pStyle w:val="TAL"/>
            </w:pPr>
            <w:r>
              <w:t>M</w:t>
            </w:r>
          </w:p>
        </w:tc>
      </w:tr>
      <w:tr w:rsidR="00A10DE8" w:rsidRPr="00760004" w14:paraId="5A0733BD" w14:textId="77777777" w:rsidTr="00D945C8">
        <w:trPr>
          <w:jc w:val="center"/>
        </w:trPr>
        <w:tc>
          <w:tcPr>
            <w:tcW w:w="1026" w:type="pct"/>
          </w:tcPr>
          <w:p w14:paraId="4CB8AF71" w14:textId="77777777" w:rsidR="00A10DE8" w:rsidRDefault="00A10DE8" w:rsidP="00D945C8">
            <w:pPr>
              <w:pStyle w:val="TAL"/>
            </w:pPr>
            <w:r>
              <w:t>schemeOutput</w:t>
            </w:r>
          </w:p>
        </w:tc>
        <w:tc>
          <w:tcPr>
            <w:tcW w:w="1028" w:type="pct"/>
          </w:tcPr>
          <w:p w14:paraId="642F4F13" w14:textId="77777777" w:rsidR="00A10DE8" w:rsidRDefault="00A10DE8" w:rsidP="00D945C8">
            <w:pPr>
              <w:pStyle w:val="TAL"/>
            </w:pPr>
            <w:r>
              <w:t>SchemeOutput</w:t>
            </w:r>
          </w:p>
        </w:tc>
        <w:tc>
          <w:tcPr>
            <w:tcW w:w="327" w:type="pct"/>
          </w:tcPr>
          <w:p w14:paraId="05F9819E" w14:textId="77777777" w:rsidR="00A10DE8" w:rsidRDefault="00A10DE8" w:rsidP="00D945C8">
            <w:pPr>
              <w:pStyle w:val="TAL"/>
            </w:pPr>
            <w:r>
              <w:t>1</w:t>
            </w:r>
          </w:p>
        </w:tc>
        <w:tc>
          <w:tcPr>
            <w:tcW w:w="2383" w:type="pct"/>
          </w:tcPr>
          <w:p w14:paraId="4FEE4B96" w14:textId="77777777" w:rsidR="00A10DE8" w:rsidRDefault="00A10DE8" w:rsidP="00D945C8">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D945C8">
            <w:pPr>
              <w:pStyle w:val="TAL"/>
            </w:pPr>
            <w:r>
              <w:t>M</w:t>
            </w:r>
          </w:p>
        </w:tc>
      </w:tr>
      <w:tr w:rsidR="00A10DE8" w:rsidRPr="00760004" w14:paraId="445D0A4E" w14:textId="77777777" w:rsidTr="00D945C8">
        <w:trPr>
          <w:jc w:val="center"/>
        </w:trPr>
        <w:tc>
          <w:tcPr>
            <w:tcW w:w="1026" w:type="pct"/>
          </w:tcPr>
          <w:p w14:paraId="6158C614" w14:textId="77777777" w:rsidR="00A10DE8" w:rsidRDefault="00A10DE8" w:rsidP="00D945C8">
            <w:pPr>
              <w:pStyle w:val="TAL"/>
            </w:pPr>
            <w:r>
              <w:t>routingIndicatorLength</w:t>
            </w:r>
          </w:p>
        </w:tc>
        <w:tc>
          <w:tcPr>
            <w:tcW w:w="1028" w:type="pct"/>
          </w:tcPr>
          <w:p w14:paraId="25B3E71A" w14:textId="77777777" w:rsidR="00A10DE8" w:rsidRDefault="00A10DE8" w:rsidP="00D945C8">
            <w:pPr>
              <w:pStyle w:val="TAL"/>
            </w:pPr>
            <w:r>
              <w:t>INTEGER (1..4)</w:t>
            </w:r>
          </w:p>
        </w:tc>
        <w:tc>
          <w:tcPr>
            <w:tcW w:w="327" w:type="pct"/>
          </w:tcPr>
          <w:p w14:paraId="01B59143" w14:textId="77777777" w:rsidR="00A10DE8" w:rsidRDefault="00A10DE8" w:rsidP="00D945C8">
            <w:pPr>
              <w:pStyle w:val="TAL"/>
            </w:pPr>
            <w:r>
              <w:t>0..1</w:t>
            </w:r>
          </w:p>
        </w:tc>
        <w:tc>
          <w:tcPr>
            <w:tcW w:w="2383" w:type="pct"/>
          </w:tcPr>
          <w:p w14:paraId="2D926F63" w14:textId="77777777" w:rsidR="00A10DE8" w:rsidRDefault="00A10DE8" w:rsidP="00D945C8">
            <w:pPr>
              <w:pStyle w:val="TAL"/>
              <w:rPr>
                <w:snapToGrid w:val="0"/>
              </w:rPr>
            </w:pPr>
            <w:r>
              <w:rPr>
                <w:snapToGrid w:val="0"/>
              </w:rPr>
              <w:t>Shall be included if the length of the routing indicator is different from the number of meaningful digits given in the routingIndicator field.</w:t>
            </w:r>
          </w:p>
        </w:tc>
        <w:tc>
          <w:tcPr>
            <w:tcW w:w="236" w:type="pct"/>
          </w:tcPr>
          <w:p w14:paraId="65C7FDB6" w14:textId="77777777" w:rsidR="00A10DE8" w:rsidRDefault="00A10DE8" w:rsidP="00D945C8">
            <w:pPr>
              <w:pStyle w:val="TAL"/>
            </w:pPr>
            <w:r>
              <w:t>C</w:t>
            </w:r>
          </w:p>
        </w:tc>
      </w:tr>
      <w:tr w:rsidR="00A10DE8" w:rsidRPr="00760004" w14:paraId="577E2E9A" w14:textId="77777777" w:rsidTr="00D945C8">
        <w:trPr>
          <w:jc w:val="center"/>
        </w:trPr>
        <w:tc>
          <w:tcPr>
            <w:tcW w:w="1026" w:type="pct"/>
          </w:tcPr>
          <w:p w14:paraId="40612E59" w14:textId="77777777" w:rsidR="00A10DE8" w:rsidRDefault="00A10DE8" w:rsidP="00D945C8">
            <w:pPr>
              <w:pStyle w:val="TAL"/>
            </w:pPr>
            <w:r>
              <w:t>sUPIType</w:t>
            </w:r>
          </w:p>
        </w:tc>
        <w:tc>
          <w:tcPr>
            <w:tcW w:w="1028" w:type="pct"/>
          </w:tcPr>
          <w:p w14:paraId="6B3BE844" w14:textId="77777777" w:rsidR="00A10DE8" w:rsidRDefault="00A10DE8" w:rsidP="00D945C8">
            <w:pPr>
              <w:pStyle w:val="TAL"/>
            </w:pPr>
            <w:r>
              <w:t>SUPIType</w:t>
            </w:r>
          </w:p>
        </w:tc>
        <w:tc>
          <w:tcPr>
            <w:tcW w:w="327" w:type="pct"/>
          </w:tcPr>
          <w:p w14:paraId="744A7408" w14:textId="77777777" w:rsidR="00A10DE8" w:rsidRDefault="00A10DE8" w:rsidP="00D945C8">
            <w:pPr>
              <w:pStyle w:val="TAL"/>
            </w:pPr>
            <w:r>
              <w:t>0..1</w:t>
            </w:r>
          </w:p>
        </w:tc>
        <w:tc>
          <w:tcPr>
            <w:tcW w:w="2383" w:type="pct"/>
          </w:tcPr>
          <w:p w14:paraId="67525682" w14:textId="77777777" w:rsidR="00A10DE8" w:rsidRPr="005C1225" w:rsidRDefault="00A10DE8" w:rsidP="00D945C8">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D945C8">
            <w:pPr>
              <w:pStyle w:val="TAL"/>
            </w:pPr>
            <w:r>
              <w:t>C</w:t>
            </w:r>
          </w:p>
        </w:tc>
      </w:tr>
      <w:tr w:rsidR="00A10DE8" w:rsidRPr="00760004" w14:paraId="057E1578" w14:textId="77777777" w:rsidTr="00D945C8">
        <w:trPr>
          <w:jc w:val="center"/>
        </w:trPr>
        <w:tc>
          <w:tcPr>
            <w:tcW w:w="1026" w:type="pct"/>
          </w:tcPr>
          <w:p w14:paraId="1ECEB76B" w14:textId="77777777" w:rsidR="00A10DE8" w:rsidRDefault="00A10DE8" w:rsidP="00D945C8">
            <w:pPr>
              <w:pStyle w:val="TAL"/>
            </w:pPr>
            <w:r>
              <w:t>homeNetworkIdentifier</w:t>
            </w:r>
          </w:p>
        </w:tc>
        <w:tc>
          <w:tcPr>
            <w:tcW w:w="1028" w:type="pct"/>
          </w:tcPr>
          <w:p w14:paraId="7B5F45CE" w14:textId="77777777" w:rsidR="00A10DE8" w:rsidRDefault="00A10DE8" w:rsidP="00D945C8">
            <w:pPr>
              <w:pStyle w:val="TAL"/>
            </w:pPr>
            <w:r>
              <w:t>HomeNetworkIdentifier</w:t>
            </w:r>
          </w:p>
        </w:tc>
        <w:tc>
          <w:tcPr>
            <w:tcW w:w="327" w:type="pct"/>
          </w:tcPr>
          <w:p w14:paraId="1105EA0C" w14:textId="77777777" w:rsidR="00A10DE8" w:rsidRDefault="00A10DE8" w:rsidP="00D945C8">
            <w:pPr>
              <w:pStyle w:val="TAL"/>
            </w:pPr>
            <w:r>
              <w:t>0..1</w:t>
            </w:r>
          </w:p>
        </w:tc>
        <w:tc>
          <w:tcPr>
            <w:tcW w:w="2383" w:type="pct"/>
          </w:tcPr>
          <w:p w14:paraId="2AF08BBA" w14:textId="77777777" w:rsidR="00A10DE8" w:rsidRDefault="00A10DE8" w:rsidP="00D945C8">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D945C8">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997" w:name="_Toc176177286"/>
      <w:r>
        <w:t>8.3.6</w:t>
      </w:r>
      <w:r>
        <w:tab/>
        <w:t>Type: PEI</w:t>
      </w:r>
      <w:bookmarkEnd w:id="997"/>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D945C8">
        <w:trPr>
          <w:jc w:val="center"/>
        </w:trPr>
        <w:tc>
          <w:tcPr>
            <w:tcW w:w="2030" w:type="dxa"/>
          </w:tcPr>
          <w:p w14:paraId="7A257952" w14:textId="77777777" w:rsidR="00A10DE8" w:rsidRPr="00760004" w:rsidRDefault="00A10DE8" w:rsidP="00D945C8">
            <w:pPr>
              <w:pStyle w:val="TAH"/>
            </w:pPr>
            <w:r>
              <w:t>CHOICE</w:t>
            </w:r>
          </w:p>
        </w:tc>
        <w:tc>
          <w:tcPr>
            <w:tcW w:w="2105" w:type="dxa"/>
          </w:tcPr>
          <w:p w14:paraId="0AAC3900" w14:textId="77777777" w:rsidR="00A10DE8" w:rsidRPr="00760004" w:rsidRDefault="00A10DE8" w:rsidP="00D945C8">
            <w:pPr>
              <w:pStyle w:val="TAH"/>
            </w:pPr>
            <w:r>
              <w:t>Type</w:t>
            </w:r>
          </w:p>
        </w:tc>
        <w:tc>
          <w:tcPr>
            <w:tcW w:w="5040" w:type="dxa"/>
          </w:tcPr>
          <w:p w14:paraId="0C13725F" w14:textId="77777777" w:rsidR="00A10DE8" w:rsidRPr="00760004" w:rsidRDefault="00A10DE8" w:rsidP="00D945C8">
            <w:pPr>
              <w:pStyle w:val="TAH"/>
            </w:pPr>
            <w:r w:rsidRPr="00760004">
              <w:t>Description</w:t>
            </w:r>
          </w:p>
        </w:tc>
      </w:tr>
      <w:tr w:rsidR="00A10DE8" w:rsidRPr="00760004" w14:paraId="1DB3C59A" w14:textId="77777777" w:rsidTr="00D945C8">
        <w:trPr>
          <w:jc w:val="center"/>
        </w:trPr>
        <w:tc>
          <w:tcPr>
            <w:tcW w:w="2030" w:type="dxa"/>
          </w:tcPr>
          <w:p w14:paraId="5688403B" w14:textId="77777777" w:rsidR="00A10DE8" w:rsidRPr="00760004" w:rsidRDefault="00A10DE8" w:rsidP="00D945C8">
            <w:pPr>
              <w:pStyle w:val="TAL"/>
            </w:pPr>
            <w:r>
              <w:t>iMEI</w:t>
            </w:r>
          </w:p>
        </w:tc>
        <w:tc>
          <w:tcPr>
            <w:tcW w:w="2105" w:type="dxa"/>
          </w:tcPr>
          <w:p w14:paraId="4414F0C0" w14:textId="77777777" w:rsidR="00A10DE8" w:rsidRPr="002C2C01" w:rsidRDefault="00A10DE8" w:rsidP="00D945C8">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D945C8">
            <w:pPr>
              <w:pStyle w:val="TAL"/>
              <w:rPr>
                <w:rFonts w:cs="Arial"/>
                <w:szCs w:val="18"/>
                <w:lang w:val="fr-FR"/>
              </w:rPr>
            </w:pPr>
            <w:r>
              <w:rPr>
                <w:rFonts w:cs="Arial"/>
                <w:szCs w:val="18"/>
              </w:rPr>
              <w:t>Chosen when the PEI contains an IMEI.</w:t>
            </w:r>
          </w:p>
        </w:tc>
      </w:tr>
      <w:tr w:rsidR="00A10DE8" w:rsidRPr="00760004" w14:paraId="204CD768" w14:textId="77777777" w:rsidTr="00D945C8">
        <w:trPr>
          <w:jc w:val="center"/>
        </w:trPr>
        <w:tc>
          <w:tcPr>
            <w:tcW w:w="2030" w:type="dxa"/>
          </w:tcPr>
          <w:p w14:paraId="14B070B3" w14:textId="77777777" w:rsidR="00A10DE8" w:rsidRDefault="00A10DE8" w:rsidP="00D945C8">
            <w:pPr>
              <w:pStyle w:val="TAL"/>
            </w:pPr>
            <w:r>
              <w:t>iMEISV</w:t>
            </w:r>
          </w:p>
        </w:tc>
        <w:tc>
          <w:tcPr>
            <w:tcW w:w="2105" w:type="dxa"/>
          </w:tcPr>
          <w:p w14:paraId="4FE04F01" w14:textId="77777777" w:rsidR="00A10DE8" w:rsidRDefault="00A10DE8" w:rsidP="00D945C8">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D945C8">
            <w:pPr>
              <w:pStyle w:val="TAL"/>
              <w:rPr>
                <w:rFonts w:cs="Arial"/>
                <w:szCs w:val="18"/>
              </w:rPr>
            </w:pPr>
            <w:r>
              <w:rPr>
                <w:rFonts w:cs="Arial"/>
                <w:szCs w:val="18"/>
              </w:rPr>
              <w:t>Chosen when the PEI contains an IMEISV.</w:t>
            </w:r>
          </w:p>
        </w:tc>
      </w:tr>
      <w:tr w:rsidR="00A10DE8" w:rsidRPr="00760004" w14:paraId="79879D59" w14:textId="77777777" w:rsidTr="00D945C8">
        <w:trPr>
          <w:jc w:val="center"/>
        </w:trPr>
        <w:tc>
          <w:tcPr>
            <w:tcW w:w="2030" w:type="dxa"/>
          </w:tcPr>
          <w:p w14:paraId="3EF0866D" w14:textId="77777777" w:rsidR="00A10DE8" w:rsidRDefault="00A10DE8" w:rsidP="00D945C8">
            <w:pPr>
              <w:pStyle w:val="TAL"/>
            </w:pPr>
            <w:r>
              <w:t>mACAddress</w:t>
            </w:r>
          </w:p>
        </w:tc>
        <w:tc>
          <w:tcPr>
            <w:tcW w:w="2105" w:type="dxa"/>
          </w:tcPr>
          <w:p w14:paraId="2C61CEAD" w14:textId="77777777" w:rsidR="00A10DE8" w:rsidRDefault="00A10DE8" w:rsidP="00D945C8">
            <w:pPr>
              <w:pStyle w:val="TAL"/>
              <w:rPr>
                <w:rFonts w:cs="Arial"/>
                <w:szCs w:val="18"/>
                <w:lang w:val="fr-FR"/>
              </w:rPr>
            </w:pPr>
            <w:r>
              <w:rPr>
                <w:rFonts w:cs="Arial"/>
                <w:szCs w:val="18"/>
                <w:lang w:val="fr-FR"/>
              </w:rPr>
              <w:t>MACAddress</w:t>
            </w:r>
          </w:p>
        </w:tc>
        <w:tc>
          <w:tcPr>
            <w:tcW w:w="5040" w:type="dxa"/>
          </w:tcPr>
          <w:p w14:paraId="3F429CD6" w14:textId="77777777" w:rsidR="00A10DE8" w:rsidRDefault="00A10DE8" w:rsidP="00D945C8">
            <w:pPr>
              <w:pStyle w:val="TAL"/>
              <w:rPr>
                <w:rFonts w:cs="Arial"/>
                <w:szCs w:val="18"/>
              </w:rPr>
            </w:pPr>
            <w:r>
              <w:rPr>
                <w:rFonts w:cs="Arial"/>
                <w:szCs w:val="18"/>
              </w:rPr>
              <w:t>Chosen when the PEI contains a MAC Address.</w:t>
            </w:r>
          </w:p>
        </w:tc>
      </w:tr>
      <w:tr w:rsidR="00A10DE8" w:rsidRPr="00760004" w14:paraId="07CB33A6" w14:textId="77777777" w:rsidTr="00D945C8">
        <w:trPr>
          <w:jc w:val="center"/>
        </w:trPr>
        <w:tc>
          <w:tcPr>
            <w:tcW w:w="2030" w:type="dxa"/>
          </w:tcPr>
          <w:p w14:paraId="62AC56D7" w14:textId="77777777" w:rsidR="00A10DE8" w:rsidRDefault="00A10DE8" w:rsidP="00D945C8">
            <w:pPr>
              <w:pStyle w:val="TAL"/>
            </w:pPr>
            <w:r>
              <w:t>eUI64</w:t>
            </w:r>
          </w:p>
        </w:tc>
        <w:tc>
          <w:tcPr>
            <w:tcW w:w="2105" w:type="dxa"/>
          </w:tcPr>
          <w:p w14:paraId="088C6B86" w14:textId="77777777" w:rsidR="00A10DE8" w:rsidRDefault="00A10DE8" w:rsidP="00D945C8">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D945C8">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998" w:name="_Toc176177287"/>
      <w:r>
        <w:t>8.3.7</w:t>
      </w:r>
      <w:r>
        <w:tab/>
        <w:t>Type: GPSI</w:t>
      </w:r>
      <w:bookmarkEnd w:id="998"/>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D945C8">
        <w:trPr>
          <w:jc w:val="center"/>
        </w:trPr>
        <w:tc>
          <w:tcPr>
            <w:tcW w:w="2030" w:type="dxa"/>
          </w:tcPr>
          <w:p w14:paraId="50699138" w14:textId="77777777" w:rsidR="00A10DE8" w:rsidRPr="00760004" w:rsidRDefault="00A10DE8" w:rsidP="00D945C8">
            <w:pPr>
              <w:pStyle w:val="TAH"/>
            </w:pPr>
            <w:r>
              <w:t>CHOICE</w:t>
            </w:r>
          </w:p>
        </w:tc>
        <w:tc>
          <w:tcPr>
            <w:tcW w:w="2105" w:type="dxa"/>
          </w:tcPr>
          <w:p w14:paraId="7CF4FCDD" w14:textId="77777777" w:rsidR="00A10DE8" w:rsidRPr="00760004" w:rsidRDefault="00A10DE8" w:rsidP="00D945C8">
            <w:pPr>
              <w:pStyle w:val="TAH"/>
            </w:pPr>
            <w:r>
              <w:t>Type</w:t>
            </w:r>
          </w:p>
        </w:tc>
        <w:tc>
          <w:tcPr>
            <w:tcW w:w="5040" w:type="dxa"/>
          </w:tcPr>
          <w:p w14:paraId="5D959D39" w14:textId="77777777" w:rsidR="00A10DE8" w:rsidRPr="00760004" w:rsidRDefault="00A10DE8" w:rsidP="00D945C8">
            <w:pPr>
              <w:pStyle w:val="TAH"/>
            </w:pPr>
            <w:r w:rsidRPr="00760004">
              <w:t>Description</w:t>
            </w:r>
          </w:p>
        </w:tc>
      </w:tr>
      <w:tr w:rsidR="00A10DE8" w:rsidRPr="00760004" w14:paraId="06A20307" w14:textId="77777777" w:rsidTr="00D945C8">
        <w:trPr>
          <w:jc w:val="center"/>
        </w:trPr>
        <w:tc>
          <w:tcPr>
            <w:tcW w:w="2030" w:type="dxa"/>
          </w:tcPr>
          <w:p w14:paraId="34CF3B1D" w14:textId="77777777" w:rsidR="00A10DE8" w:rsidRPr="00760004" w:rsidRDefault="00A10DE8" w:rsidP="00D945C8">
            <w:pPr>
              <w:pStyle w:val="TAL"/>
            </w:pPr>
            <w:r>
              <w:t>mSISDN</w:t>
            </w:r>
          </w:p>
        </w:tc>
        <w:tc>
          <w:tcPr>
            <w:tcW w:w="2105" w:type="dxa"/>
          </w:tcPr>
          <w:p w14:paraId="0D1B97F0" w14:textId="77777777" w:rsidR="00A10DE8" w:rsidRPr="002C2C01" w:rsidRDefault="00A10DE8" w:rsidP="00D945C8">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D945C8">
            <w:pPr>
              <w:pStyle w:val="TAL"/>
              <w:rPr>
                <w:rFonts w:cs="Arial"/>
                <w:szCs w:val="18"/>
                <w:lang w:val="fr-FR"/>
              </w:rPr>
            </w:pPr>
            <w:r>
              <w:rPr>
                <w:rFonts w:cs="Arial"/>
                <w:szCs w:val="18"/>
              </w:rPr>
              <w:t>Chosen when the GPSI type is MSISDN.</w:t>
            </w:r>
          </w:p>
        </w:tc>
      </w:tr>
      <w:tr w:rsidR="00A10DE8" w:rsidRPr="00760004" w14:paraId="2C99875D" w14:textId="77777777" w:rsidTr="00D945C8">
        <w:trPr>
          <w:jc w:val="center"/>
        </w:trPr>
        <w:tc>
          <w:tcPr>
            <w:tcW w:w="2030" w:type="dxa"/>
          </w:tcPr>
          <w:p w14:paraId="105AE901" w14:textId="77777777" w:rsidR="00A10DE8" w:rsidRDefault="00A10DE8" w:rsidP="00D945C8">
            <w:pPr>
              <w:pStyle w:val="TAL"/>
            </w:pPr>
            <w:r>
              <w:t>nAI</w:t>
            </w:r>
          </w:p>
        </w:tc>
        <w:tc>
          <w:tcPr>
            <w:tcW w:w="2105" w:type="dxa"/>
          </w:tcPr>
          <w:p w14:paraId="0AA98D74" w14:textId="77777777" w:rsidR="00A10DE8" w:rsidRDefault="00A10DE8" w:rsidP="00D945C8">
            <w:pPr>
              <w:pStyle w:val="TAL"/>
              <w:rPr>
                <w:rFonts w:cs="Arial"/>
                <w:szCs w:val="18"/>
                <w:lang w:val="fr-FR"/>
              </w:rPr>
            </w:pPr>
            <w:r>
              <w:rPr>
                <w:rFonts w:cs="Arial"/>
                <w:szCs w:val="18"/>
                <w:lang w:val="fr-FR"/>
              </w:rPr>
              <w:t>NAI</w:t>
            </w:r>
          </w:p>
        </w:tc>
        <w:tc>
          <w:tcPr>
            <w:tcW w:w="5040" w:type="dxa"/>
          </w:tcPr>
          <w:p w14:paraId="25A45690" w14:textId="77777777" w:rsidR="00A10DE8" w:rsidRDefault="00A10DE8" w:rsidP="00D945C8">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999" w:name="_Toc176177288"/>
      <w:r>
        <w:t>8.3.8</w:t>
      </w:r>
      <w:r>
        <w:tab/>
        <w:t>Type: GUTI</w:t>
      </w:r>
      <w:bookmarkEnd w:id="999"/>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D945C8">
        <w:trPr>
          <w:jc w:val="center"/>
        </w:trPr>
        <w:tc>
          <w:tcPr>
            <w:tcW w:w="652" w:type="pct"/>
          </w:tcPr>
          <w:p w14:paraId="57E43867" w14:textId="77777777" w:rsidR="00A10DE8" w:rsidRPr="00760004" w:rsidRDefault="00A10DE8" w:rsidP="00D945C8">
            <w:pPr>
              <w:pStyle w:val="TAH"/>
            </w:pPr>
            <w:r w:rsidRPr="00760004">
              <w:t>Field name</w:t>
            </w:r>
          </w:p>
        </w:tc>
        <w:tc>
          <w:tcPr>
            <w:tcW w:w="654" w:type="pct"/>
          </w:tcPr>
          <w:p w14:paraId="69549A83" w14:textId="77777777" w:rsidR="00A10DE8" w:rsidRPr="00760004" w:rsidRDefault="00A10DE8" w:rsidP="00D945C8">
            <w:pPr>
              <w:pStyle w:val="TAH"/>
            </w:pPr>
            <w:r>
              <w:t>Type</w:t>
            </w:r>
          </w:p>
        </w:tc>
        <w:tc>
          <w:tcPr>
            <w:tcW w:w="327" w:type="pct"/>
          </w:tcPr>
          <w:p w14:paraId="6DB87E49" w14:textId="77777777" w:rsidR="00A10DE8" w:rsidRPr="00760004" w:rsidRDefault="00A10DE8" w:rsidP="00D945C8">
            <w:pPr>
              <w:pStyle w:val="TAH"/>
            </w:pPr>
            <w:r>
              <w:t>Cardinality</w:t>
            </w:r>
          </w:p>
        </w:tc>
        <w:tc>
          <w:tcPr>
            <w:tcW w:w="3131" w:type="pct"/>
          </w:tcPr>
          <w:p w14:paraId="59D1A989" w14:textId="77777777" w:rsidR="00A10DE8" w:rsidRPr="00760004" w:rsidRDefault="00A10DE8" w:rsidP="00D945C8">
            <w:pPr>
              <w:pStyle w:val="TAH"/>
            </w:pPr>
            <w:r w:rsidRPr="00760004">
              <w:t>Description</w:t>
            </w:r>
          </w:p>
        </w:tc>
        <w:tc>
          <w:tcPr>
            <w:tcW w:w="236" w:type="pct"/>
          </w:tcPr>
          <w:p w14:paraId="5B61BFB7" w14:textId="77777777" w:rsidR="00A10DE8" w:rsidRPr="00760004" w:rsidRDefault="00A10DE8" w:rsidP="00D945C8">
            <w:pPr>
              <w:pStyle w:val="TAH"/>
            </w:pPr>
            <w:r w:rsidRPr="00760004">
              <w:t>M/C/O</w:t>
            </w:r>
          </w:p>
        </w:tc>
      </w:tr>
      <w:tr w:rsidR="00A10DE8" w:rsidRPr="00760004" w14:paraId="55A33704" w14:textId="77777777" w:rsidTr="00D945C8">
        <w:trPr>
          <w:jc w:val="center"/>
        </w:trPr>
        <w:tc>
          <w:tcPr>
            <w:tcW w:w="652" w:type="pct"/>
          </w:tcPr>
          <w:p w14:paraId="5E509B6A" w14:textId="77777777" w:rsidR="00A10DE8" w:rsidRPr="00760004" w:rsidRDefault="00A10DE8" w:rsidP="00D945C8">
            <w:pPr>
              <w:pStyle w:val="TAL"/>
            </w:pPr>
            <w:r>
              <w:t>mCC</w:t>
            </w:r>
          </w:p>
        </w:tc>
        <w:tc>
          <w:tcPr>
            <w:tcW w:w="654" w:type="pct"/>
          </w:tcPr>
          <w:p w14:paraId="556729FE" w14:textId="77777777" w:rsidR="00A10DE8" w:rsidRDefault="00A10DE8" w:rsidP="00D945C8">
            <w:pPr>
              <w:pStyle w:val="TAL"/>
            </w:pPr>
            <w:r>
              <w:t>MNC</w:t>
            </w:r>
          </w:p>
        </w:tc>
        <w:tc>
          <w:tcPr>
            <w:tcW w:w="327" w:type="pct"/>
          </w:tcPr>
          <w:p w14:paraId="71C2D21B" w14:textId="77777777" w:rsidR="00A10DE8" w:rsidRDefault="00A10DE8" w:rsidP="00D945C8">
            <w:pPr>
              <w:pStyle w:val="TAL"/>
            </w:pPr>
            <w:r>
              <w:t>1</w:t>
            </w:r>
          </w:p>
        </w:tc>
        <w:tc>
          <w:tcPr>
            <w:tcW w:w="3131" w:type="pct"/>
          </w:tcPr>
          <w:p w14:paraId="5A035808"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D945C8">
            <w:pPr>
              <w:pStyle w:val="TAL"/>
            </w:pPr>
            <w:r>
              <w:t>M</w:t>
            </w:r>
          </w:p>
        </w:tc>
      </w:tr>
      <w:tr w:rsidR="00A10DE8" w:rsidRPr="00760004" w14:paraId="46ACFAB3" w14:textId="77777777" w:rsidTr="00D945C8">
        <w:trPr>
          <w:jc w:val="center"/>
        </w:trPr>
        <w:tc>
          <w:tcPr>
            <w:tcW w:w="652" w:type="pct"/>
          </w:tcPr>
          <w:p w14:paraId="71828AE9" w14:textId="77777777" w:rsidR="00A10DE8" w:rsidRDefault="00A10DE8" w:rsidP="00D945C8">
            <w:pPr>
              <w:pStyle w:val="TAL"/>
            </w:pPr>
            <w:r>
              <w:t>mNC</w:t>
            </w:r>
          </w:p>
        </w:tc>
        <w:tc>
          <w:tcPr>
            <w:tcW w:w="654" w:type="pct"/>
          </w:tcPr>
          <w:p w14:paraId="38181384" w14:textId="77777777" w:rsidR="00A10DE8" w:rsidRDefault="00A10DE8" w:rsidP="00D945C8">
            <w:pPr>
              <w:pStyle w:val="TAL"/>
            </w:pPr>
            <w:r>
              <w:t>MNC</w:t>
            </w:r>
          </w:p>
        </w:tc>
        <w:tc>
          <w:tcPr>
            <w:tcW w:w="327" w:type="pct"/>
          </w:tcPr>
          <w:p w14:paraId="0EB186FF" w14:textId="77777777" w:rsidR="00A10DE8" w:rsidRDefault="00A10DE8" w:rsidP="00D945C8">
            <w:pPr>
              <w:pStyle w:val="TAL"/>
            </w:pPr>
            <w:r>
              <w:t>1</w:t>
            </w:r>
          </w:p>
        </w:tc>
        <w:tc>
          <w:tcPr>
            <w:tcW w:w="3131" w:type="pct"/>
          </w:tcPr>
          <w:p w14:paraId="4B94A885" w14:textId="77777777" w:rsidR="00A10DE8" w:rsidRDefault="00A10DE8" w:rsidP="00D945C8">
            <w:pPr>
              <w:pStyle w:val="TAL"/>
            </w:pPr>
            <w:r>
              <w:rPr>
                <w:snapToGrid w:val="0"/>
              </w:rPr>
              <w:t>The mobile network code identifying the PLMN of the home network of the subscriber.</w:t>
            </w:r>
          </w:p>
        </w:tc>
        <w:tc>
          <w:tcPr>
            <w:tcW w:w="236" w:type="pct"/>
          </w:tcPr>
          <w:p w14:paraId="2111E5E3" w14:textId="77777777" w:rsidR="00A10DE8" w:rsidRDefault="00A10DE8" w:rsidP="00D945C8">
            <w:pPr>
              <w:pStyle w:val="TAL"/>
            </w:pPr>
            <w:r>
              <w:t>M</w:t>
            </w:r>
          </w:p>
        </w:tc>
      </w:tr>
      <w:tr w:rsidR="00A10DE8" w:rsidRPr="00760004" w14:paraId="19FD1CCC" w14:textId="77777777" w:rsidTr="00D945C8">
        <w:trPr>
          <w:jc w:val="center"/>
        </w:trPr>
        <w:tc>
          <w:tcPr>
            <w:tcW w:w="652" w:type="pct"/>
          </w:tcPr>
          <w:p w14:paraId="751A7892" w14:textId="77777777" w:rsidR="00A10DE8" w:rsidRDefault="00A10DE8" w:rsidP="00D945C8">
            <w:pPr>
              <w:pStyle w:val="TAL"/>
            </w:pPr>
            <w:r>
              <w:t>mMEGroupID</w:t>
            </w:r>
          </w:p>
        </w:tc>
        <w:tc>
          <w:tcPr>
            <w:tcW w:w="654" w:type="pct"/>
          </w:tcPr>
          <w:p w14:paraId="13906730" w14:textId="77777777" w:rsidR="00A10DE8" w:rsidRDefault="00A10DE8" w:rsidP="00D945C8">
            <w:pPr>
              <w:pStyle w:val="TAL"/>
            </w:pPr>
            <w:r>
              <w:t>MMEGroupID</w:t>
            </w:r>
          </w:p>
        </w:tc>
        <w:tc>
          <w:tcPr>
            <w:tcW w:w="327" w:type="pct"/>
          </w:tcPr>
          <w:p w14:paraId="25D35084" w14:textId="77777777" w:rsidR="00A10DE8" w:rsidRDefault="00A10DE8" w:rsidP="00D945C8">
            <w:pPr>
              <w:pStyle w:val="TAL"/>
            </w:pPr>
            <w:r>
              <w:t>1</w:t>
            </w:r>
          </w:p>
        </w:tc>
        <w:tc>
          <w:tcPr>
            <w:tcW w:w="3131" w:type="pct"/>
          </w:tcPr>
          <w:p w14:paraId="36C494A5" w14:textId="77777777" w:rsidR="00A10DE8" w:rsidRDefault="00A10DE8" w:rsidP="00D945C8">
            <w:pPr>
              <w:pStyle w:val="TAL"/>
              <w:rPr>
                <w:snapToGrid w:val="0"/>
              </w:rPr>
            </w:pPr>
            <w:r>
              <w:rPr>
                <w:snapToGrid w:val="0"/>
              </w:rPr>
              <w:t>The identifier for the MME Group.</w:t>
            </w:r>
          </w:p>
        </w:tc>
        <w:tc>
          <w:tcPr>
            <w:tcW w:w="236" w:type="pct"/>
          </w:tcPr>
          <w:p w14:paraId="2E875CBA" w14:textId="77777777" w:rsidR="00A10DE8" w:rsidRDefault="00A10DE8" w:rsidP="00D945C8">
            <w:pPr>
              <w:pStyle w:val="TAL"/>
            </w:pPr>
            <w:r>
              <w:t>M</w:t>
            </w:r>
          </w:p>
        </w:tc>
      </w:tr>
      <w:tr w:rsidR="00A10DE8" w:rsidRPr="00760004" w14:paraId="352BADD0" w14:textId="77777777" w:rsidTr="00D945C8">
        <w:trPr>
          <w:jc w:val="center"/>
        </w:trPr>
        <w:tc>
          <w:tcPr>
            <w:tcW w:w="652" w:type="pct"/>
          </w:tcPr>
          <w:p w14:paraId="1E466DB1" w14:textId="77777777" w:rsidR="00A10DE8" w:rsidRDefault="00A10DE8" w:rsidP="00D945C8">
            <w:pPr>
              <w:pStyle w:val="TAL"/>
            </w:pPr>
            <w:r>
              <w:t>mMECode</w:t>
            </w:r>
          </w:p>
        </w:tc>
        <w:tc>
          <w:tcPr>
            <w:tcW w:w="654" w:type="pct"/>
          </w:tcPr>
          <w:p w14:paraId="0EEADFE4" w14:textId="77777777" w:rsidR="00A10DE8" w:rsidRDefault="00A10DE8" w:rsidP="00D945C8">
            <w:pPr>
              <w:pStyle w:val="TAL"/>
            </w:pPr>
            <w:r>
              <w:t>MMECode</w:t>
            </w:r>
          </w:p>
        </w:tc>
        <w:tc>
          <w:tcPr>
            <w:tcW w:w="327" w:type="pct"/>
          </w:tcPr>
          <w:p w14:paraId="639BF755" w14:textId="77777777" w:rsidR="00A10DE8" w:rsidRDefault="00A10DE8" w:rsidP="00D945C8">
            <w:pPr>
              <w:pStyle w:val="TAL"/>
            </w:pPr>
            <w:r>
              <w:t>1</w:t>
            </w:r>
          </w:p>
        </w:tc>
        <w:tc>
          <w:tcPr>
            <w:tcW w:w="3131" w:type="pct"/>
          </w:tcPr>
          <w:p w14:paraId="716C58FC" w14:textId="77777777" w:rsidR="00A10DE8" w:rsidRDefault="00A10DE8" w:rsidP="00D945C8">
            <w:pPr>
              <w:pStyle w:val="TAL"/>
              <w:rPr>
                <w:snapToGrid w:val="0"/>
              </w:rPr>
            </w:pPr>
            <w:r>
              <w:rPr>
                <w:snapToGrid w:val="0"/>
              </w:rPr>
              <w:t>Identifies the MME that issued the GUTI.</w:t>
            </w:r>
          </w:p>
        </w:tc>
        <w:tc>
          <w:tcPr>
            <w:tcW w:w="236" w:type="pct"/>
          </w:tcPr>
          <w:p w14:paraId="649EA4F8" w14:textId="77777777" w:rsidR="00A10DE8" w:rsidRDefault="00A10DE8" w:rsidP="00D945C8">
            <w:pPr>
              <w:pStyle w:val="TAL"/>
            </w:pPr>
            <w:r>
              <w:t>M</w:t>
            </w:r>
          </w:p>
        </w:tc>
      </w:tr>
      <w:tr w:rsidR="00A10DE8" w:rsidRPr="00760004" w14:paraId="0F5D3BD7" w14:textId="77777777" w:rsidTr="00D945C8">
        <w:trPr>
          <w:jc w:val="center"/>
        </w:trPr>
        <w:tc>
          <w:tcPr>
            <w:tcW w:w="652" w:type="pct"/>
          </w:tcPr>
          <w:p w14:paraId="67B7D7BB" w14:textId="77777777" w:rsidR="00A10DE8" w:rsidRDefault="00A10DE8" w:rsidP="00D945C8">
            <w:pPr>
              <w:pStyle w:val="TAL"/>
            </w:pPr>
            <w:r>
              <w:t>mTMSI</w:t>
            </w:r>
          </w:p>
        </w:tc>
        <w:tc>
          <w:tcPr>
            <w:tcW w:w="654" w:type="pct"/>
          </w:tcPr>
          <w:p w14:paraId="12DC129A" w14:textId="77777777" w:rsidR="00A10DE8" w:rsidRDefault="00A10DE8" w:rsidP="00D945C8">
            <w:pPr>
              <w:pStyle w:val="TAL"/>
            </w:pPr>
            <w:r>
              <w:t>TMSI</w:t>
            </w:r>
          </w:p>
        </w:tc>
        <w:tc>
          <w:tcPr>
            <w:tcW w:w="327" w:type="pct"/>
          </w:tcPr>
          <w:p w14:paraId="1FC2667A" w14:textId="77777777" w:rsidR="00A10DE8" w:rsidRDefault="00A10DE8" w:rsidP="00D945C8">
            <w:pPr>
              <w:pStyle w:val="TAL"/>
            </w:pPr>
            <w:r>
              <w:t>1</w:t>
            </w:r>
          </w:p>
        </w:tc>
        <w:tc>
          <w:tcPr>
            <w:tcW w:w="3131" w:type="pct"/>
          </w:tcPr>
          <w:p w14:paraId="7FE22990" w14:textId="77777777" w:rsidR="00A10DE8" w:rsidRDefault="00A10DE8" w:rsidP="00D945C8">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D945C8">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1000" w:name="_Toc176177289"/>
      <w:r>
        <w:t>8.3.9</w:t>
      </w:r>
      <w:r>
        <w:tab/>
        <w:t>Type: FiveGGUTI</w:t>
      </w:r>
      <w:bookmarkEnd w:id="1000"/>
    </w:p>
    <w:p w14:paraId="2570479A" w14:textId="77777777" w:rsidR="00A10DE8" w:rsidRDefault="00A10DE8" w:rsidP="00A10DE8">
      <w:r>
        <w:t>The FiveGGUTI type is derived from the data present in the 5G Globally Unique Temporary User Identity type defined in TS 23.003 [19] clause 2.10.</w:t>
      </w:r>
    </w:p>
    <w:p w14:paraId="5F77AD65" w14:textId="77777777" w:rsidR="00A10DE8" w:rsidRDefault="00A10DE8" w:rsidP="00A10DE8">
      <w:r>
        <w:t>Table 8.3.9-1 contains the details for the FiveGGUTI type.</w:t>
      </w:r>
    </w:p>
    <w:p w14:paraId="0D43DC5A" w14:textId="77777777" w:rsidR="00A10DE8" w:rsidRPr="00760004" w:rsidRDefault="00A10DE8" w:rsidP="00A10DE8">
      <w:pPr>
        <w:pStyle w:val="TH"/>
      </w:pPr>
      <w:r>
        <w:t>Table 8.3.9-1</w:t>
      </w:r>
      <w:r w:rsidRPr="00760004">
        <w:t xml:space="preserve">: </w:t>
      </w:r>
      <w:r>
        <w:t>Definition of FiveGGUTI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D945C8">
        <w:trPr>
          <w:jc w:val="center"/>
        </w:trPr>
        <w:tc>
          <w:tcPr>
            <w:tcW w:w="652" w:type="pct"/>
          </w:tcPr>
          <w:p w14:paraId="7F69284E" w14:textId="77777777" w:rsidR="00A10DE8" w:rsidRPr="00760004" w:rsidRDefault="00A10DE8" w:rsidP="00D945C8">
            <w:pPr>
              <w:pStyle w:val="TAH"/>
            </w:pPr>
            <w:r w:rsidRPr="00760004">
              <w:t>Field name</w:t>
            </w:r>
          </w:p>
        </w:tc>
        <w:tc>
          <w:tcPr>
            <w:tcW w:w="654" w:type="pct"/>
          </w:tcPr>
          <w:p w14:paraId="003C40B6" w14:textId="77777777" w:rsidR="00A10DE8" w:rsidRPr="00760004" w:rsidRDefault="00A10DE8" w:rsidP="00D945C8">
            <w:pPr>
              <w:pStyle w:val="TAH"/>
            </w:pPr>
            <w:r>
              <w:t>Type</w:t>
            </w:r>
          </w:p>
        </w:tc>
        <w:tc>
          <w:tcPr>
            <w:tcW w:w="327" w:type="pct"/>
          </w:tcPr>
          <w:p w14:paraId="228B29B6" w14:textId="77777777" w:rsidR="00A10DE8" w:rsidRPr="00760004" w:rsidRDefault="00A10DE8" w:rsidP="00D945C8">
            <w:pPr>
              <w:pStyle w:val="TAH"/>
            </w:pPr>
            <w:r>
              <w:t>Cardinality</w:t>
            </w:r>
          </w:p>
        </w:tc>
        <w:tc>
          <w:tcPr>
            <w:tcW w:w="3131" w:type="pct"/>
          </w:tcPr>
          <w:p w14:paraId="4FCBE94F" w14:textId="77777777" w:rsidR="00A10DE8" w:rsidRPr="00760004" w:rsidRDefault="00A10DE8" w:rsidP="00D945C8">
            <w:pPr>
              <w:pStyle w:val="TAH"/>
            </w:pPr>
            <w:r w:rsidRPr="00760004">
              <w:t>Description</w:t>
            </w:r>
          </w:p>
        </w:tc>
        <w:tc>
          <w:tcPr>
            <w:tcW w:w="236" w:type="pct"/>
          </w:tcPr>
          <w:p w14:paraId="5CC25AC8" w14:textId="77777777" w:rsidR="00A10DE8" w:rsidRPr="00760004" w:rsidRDefault="00A10DE8" w:rsidP="00D945C8">
            <w:pPr>
              <w:pStyle w:val="TAH"/>
            </w:pPr>
            <w:r w:rsidRPr="00760004">
              <w:t>M/C/O</w:t>
            </w:r>
          </w:p>
        </w:tc>
      </w:tr>
      <w:tr w:rsidR="00A10DE8" w:rsidRPr="00760004" w14:paraId="5390106B" w14:textId="77777777" w:rsidTr="00D945C8">
        <w:trPr>
          <w:jc w:val="center"/>
        </w:trPr>
        <w:tc>
          <w:tcPr>
            <w:tcW w:w="652" w:type="pct"/>
          </w:tcPr>
          <w:p w14:paraId="4EC78C92" w14:textId="77777777" w:rsidR="00A10DE8" w:rsidRPr="00760004" w:rsidRDefault="00A10DE8" w:rsidP="00D945C8">
            <w:pPr>
              <w:pStyle w:val="TAL"/>
            </w:pPr>
            <w:r>
              <w:t>mCC</w:t>
            </w:r>
          </w:p>
        </w:tc>
        <w:tc>
          <w:tcPr>
            <w:tcW w:w="654" w:type="pct"/>
          </w:tcPr>
          <w:p w14:paraId="5868A57D" w14:textId="77777777" w:rsidR="00A10DE8" w:rsidRDefault="00A10DE8" w:rsidP="00D945C8">
            <w:pPr>
              <w:pStyle w:val="TAL"/>
            </w:pPr>
            <w:r>
              <w:t>MNC</w:t>
            </w:r>
          </w:p>
        </w:tc>
        <w:tc>
          <w:tcPr>
            <w:tcW w:w="327" w:type="pct"/>
          </w:tcPr>
          <w:p w14:paraId="41A18E31" w14:textId="77777777" w:rsidR="00A10DE8" w:rsidRDefault="00A10DE8" w:rsidP="00D945C8">
            <w:pPr>
              <w:pStyle w:val="TAL"/>
            </w:pPr>
            <w:r>
              <w:t>1</w:t>
            </w:r>
          </w:p>
        </w:tc>
        <w:tc>
          <w:tcPr>
            <w:tcW w:w="3131" w:type="pct"/>
          </w:tcPr>
          <w:p w14:paraId="6DD8C936"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D945C8">
            <w:pPr>
              <w:pStyle w:val="TAL"/>
            </w:pPr>
            <w:r>
              <w:t>M</w:t>
            </w:r>
          </w:p>
        </w:tc>
      </w:tr>
      <w:tr w:rsidR="00A10DE8" w:rsidRPr="00760004" w14:paraId="2A8A4C7A" w14:textId="77777777" w:rsidTr="00D945C8">
        <w:trPr>
          <w:jc w:val="center"/>
        </w:trPr>
        <w:tc>
          <w:tcPr>
            <w:tcW w:w="652" w:type="pct"/>
          </w:tcPr>
          <w:p w14:paraId="58D2B5EE" w14:textId="77777777" w:rsidR="00A10DE8" w:rsidRDefault="00A10DE8" w:rsidP="00D945C8">
            <w:pPr>
              <w:pStyle w:val="TAL"/>
            </w:pPr>
            <w:r>
              <w:t>mNC</w:t>
            </w:r>
          </w:p>
        </w:tc>
        <w:tc>
          <w:tcPr>
            <w:tcW w:w="654" w:type="pct"/>
          </w:tcPr>
          <w:p w14:paraId="269A5C3B" w14:textId="77777777" w:rsidR="00A10DE8" w:rsidRDefault="00A10DE8" w:rsidP="00D945C8">
            <w:pPr>
              <w:pStyle w:val="TAL"/>
            </w:pPr>
            <w:r>
              <w:t>MNC</w:t>
            </w:r>
          </w:p>
        </w:tc>
        <w:tc>
          <w:tcPr>
            <w:tcW w:w="327" w:type="pct"/>
          </w:tcPr>
          <w:p w14:paraId="0AD10513" w14:textId="77777777" w:rsidR="00A10DE8" w:rsidRDefault="00A10DE8" w:rsidP="00D945C8">
            <w:pPr>
              <w:pStyle w:val="TAL"/>
            </w:pPr>
            <w:r>
              <w:t>1</w:t>
            </w:r>
          </w:p>
        </w:tc>
        <w:tc>
          <w:tcPr>
            <w:tcW w:w="3131" w:type="pct"/>
          </w:tcPr>
          <w:p w14:paraId="0FBC61E1" w14:textId="77777777" w:rsidR="00A10DE8" w:rsidRDefault="00A10DE8" w:rsidP="00D945C8">
            <w:pPr>
              <w:pStyle w:val="TAL"/>
            </w:pPr>
            <w:r>
              <w:rPr>
                <w:snapToGrid w:val="0"/>
              </w:rPr>
              <w:t>The mobile network code identifying the PLMN of the home network of the subscriber.</w:t>
            </w:r>
          </w:p>
        </w:tc>
        <w:tc>
          <w:tcPr>
            <w:tcW w:w="236" w:type="pct"/>
          </w:tcPr>
          <w:p w14:paraId="49039C26" w14:textId="77777777" w:rsidR="00A10DE8" w:rsidRDefault="00A10DE8" w:rsidP="00D945C8">
            <w:pPr>
              <w:pStyle w:val="TAL"/>
            </w:pPr>
            <w:r>
              <w:t>M</w:t>
            </w:r>
          </w:p>
        </w:tc>
      </w:tr>
      <w:tr w:rsidR="00A10DE8" w:rsidRPr="00760004" w14:paraId="2DCA324D" w14:textId="77777777" w:rsidTr="00D945C8">
        <w:trPr>
          <w:jc w:val="center"/>
        </w:trPr>
        <w:tc>
          <w:tcPr>
            <w:tcW w:w="652" w:type="pct"/>
          </w:tcPr>
          <w:p w14:paraId="16A4A2AA" w14:textId="77777777" w:rsidR="00A10DE8" w:rsidRDefault="00A10DE8" w:rsidP="00D945C8">
            <w:pPr>
              <w:pStyle w:val="TAL"/>
            </w:pPr>
            <w:r>
              <w:t>aMFRegionID</w:t>
            </w:r>
          </w:p>
        </w:tc>
        <w:tc>
          <w:tcPr>
            <w:tcW w:w="654" w:type="pct"/>
          </w:tcPr>
          <w:p w14:paraId="45010C07" w14:textId="77777777" w:rsidR="00A10DE8" w:rsidRDefault="00A10DE8" w:rsidP="00D945C8">
            <w:pPr>
              <w:pStyle w:val="TAL"/>
            </w:pPr>
            <w:r>
              <w:t>AMFRegionID</w:t>
            </w:r>
          </w:p>
        </w:tc>
        <w:tc>
          <w:tcPr>
            <w:tcW w:w="327" w:type="pct"/>
          </w:tcPr>
          <w:p w14:paraId="54375231" w14:textId="77777777" w:rsidR="00A10DE8" w:rsidRDefault="00A10DE8" w:rsidP="00D945C8">
            <w:pPr>
              <w:pStyle w:val="TAL"/>
            </w:pPr>
            <w:r>
              <w:t>1</w:t>
            </w:r>
          </w:p>
        </w:tc>
        <w:tc>
          <w:tcPr>
            <w:tcW w:w="3131" w:type="pct"/>
          </w:tcPr>
          <w:p w14:paraId="6958FFFC" w14:textId="77777777" w:rsidR="00A10DE8" w:rsidRDefault="00A10DE8" w:rsidP="00D945C8">
            <w:pPr>
              <w:pStyle w:val="TAL"/>
              <w:rPr>
                <w:snapToGrid w:val="0"/>
              </w:rPr>
            </w:pPr>
            <w:r>
              <w:rPr>
                <w:snapToGrid w:val="0"/>
              </w:rPr>
              <w:t>The identifier for the AMF Region.</w:t>
            </w:r>
          </w:p>
        </w:tc>
        <w:tc>
          <w:tcPr>
            <w:tcW w:w="236" w:type="pct"/>
          </w:tcPr>
          <w:p w14:paraId="16614CC0" w14:textId="77777777" w:rsidR="00A10DE8" w:rsidRDefault="00A10DE8" w:rsidP="00D945C8">
            <w:pPr>
              <w:pStyle w:val="TAL"/>
            </w:pPr>
            <w:r>
              <w:t>M</w:t>
            </w:r>
          </w:p>
        </w:tc>
      </w:tr>
      <w:tr w:rsidR="00A10DE8" w:rsidRPr="00760004" w14:paraId="206376D7" w14:textId="77777777" w:rsidTr="00D945C8">
        <w:trPr>
          <w:jc w:val="center"/>
        </w:trPr>
        <w:tc>
          <w:tcPr>
            <w:tcW w:w="652" w:type="pct"/>
          </w:tcPr>
          <w:p w14:paraId="40F87190" w14:textId="77777777" w:rsidR="00A10DE8" w:rsidRDefault="00A10DE8" w:rsidP="00D945C8">
            <w:pPr>
              <w:pStyle w:val="TAL"/>
            </w:pPr>
            <w:r>
              <w:t>aMFSetID</w:t>
            </w:r>
          </w:p>
        </w:tc>
        <w:tc>
          <w:tcPr>
            <w:tcW w:w="654" w:type="pct"/>
          </w:tcPr>
          <w:p w14:paraId="162986FE" w14:textId="77777777" w:rsidR="00A10DE8" w:rsidRDefault="00A10DE8" w:rsidP="00D945C8">
            <w:pPr>
              <w:pStyle w:val="TAL"/>
            </w:pPr>
            <w:r>
              <w:t>AMFSetID</w:t>
            </w:r>
          </w:p>
        </w:tc>
        <w:tc>
          <w:tcPr>
            <w:tcW w:w="327" w:type="pct"/>
          </w:tcPr>
          <w:p w14:paraId="522C8468" w14:textId="77777777" w:rsidR="00A10DE8" w:rsidRDefault="00A10DE8" w:rsidP="00D945C8">
            <w:pPr>
              <w:pStyle w:val="TAL"/>
            </w:pPr>
            <w:r>
              <w:t>1</w:t>
            </w:r>
          </w:p>
        </w:tc>
        <w:tc>
          <w:tcPr>
            <w:tcW w:w="3131" w:type="pct"/>
          </w:tcPr>
          <w:p w14:paraId="10E06439" w14:textId="77777777" w:rsidR="00A10DE8" w:rsidRDefault="00A10DE8" w:rsidP="00D945C8">
            <w:pPr>
              <w:pStyle w:val="TAL"/>
              <w:rPr>
                <w:snapToGrid w:val="0"/>
              </w:rPr>
            </w:pPr>
            <w:r>
              <w:rPr>
                <w:snapToGrid w:val="0"/>
              </w:rPr>
              <w:t>Identifies the AMF Set the AMF belongs to.</w:t>
            </w:r>
          </w:p>
        </w:tc>
        <w:tc>
          <w:tcPr>
            <w:tcW w:w="236" w:type="pct"/>
          </w:tcPr>
          <w:p w14:paraId="0B719B67" w14:textId="77777777" w:rsidR="00A10DE8" w:rsidRDefault="00A10DE8" w:rsidP="00D945C8">
            <w:pPr>
              <w:pStyle w:val="TAL"/>
            </w:pPr>
            <w:r>
              <w:t>M</w:t>
            </w:r>
          </w:p>
        </w:tc>
      </w:tr>
      <w:tr w:rsidR="00A10DE8" w:rsidRPr="00760004" w14:paraId="0565C1CF" w14:textId="77777777" w:rsidTr="00D945C8">
        <w:trPr>
          <w:jc w:val="center"/>
        </w:trPr>
        <w:tc>
          <w:tcPr>
            <w:tcW w:w="652" w:type="pct"/>
          </w:tcPr>
          <w:p w14:paraId="22D2E754" w14:textId="77777777" w:rsidR="00A10DE8" w:rsidRDefault="00A10DE8" w:rsidP="00D945C8">
            <w:pPr>
              <w:pStyle w:val="TAL"/>
            </w:pPr>
            <w:r>
              <w:t>aMFPointer</w:t>
            </w:r>
          </w:p>
        </w:tc>
        <w:tc>
          <w:tcPr>
            <w:tcW w:w="654" w:type="pct"/>
          </w:tcPr>
          <w:p w14:paraId="10015776" w14:textId="77777777" w:rsidR="00A10DE8" w:rsidRDefault="00A10DE8" w:rsidP="00D945C8">
            <w:pPr>
              <w:pStyle w:val="TAL"/>
            </w:pPr>
            <w:r>
              <w:t>AMFPointer</w:t>
            </w:r>
          </w:p>
        </w:tc>
        <w:tc>
          <w:tcPr>
            <w:tcW w:w="327" w:type="pct"/>
          </w:tcPr>
          <w:p w14:paraId="1E850A75" w14:textId="77777777" w:rsidR="00A10DE8" w:rsidRDefault="00A10DE8" w:rsidP="00D945C8">
            <w:pPr>
              <w:pStyle w:val="TAL"/>
            </w:pPr>
            <w:r>
              <w:t>1</w:t>
            </w:r>
          </w:p>
        </w:tc>
        <w:tc>
          <w:tcPr>
            <w:tcW w:w="3131" w:type="pct"/>
          </w:tcPr>
          <w:p w14:paraId="70EEF402" w14:textId="77777777" w:rsidR="00A10DE8" w:rsidRDefault="00A10DE8" w:rsidP="00D945C8">
            <w:pPr>
              <w:pStyle w:val="TAL"/>
              <w:rPr>
                <w:snapToGrid w:val="0"/>
              </w:rPr>
            </w:pPr>
            <w:r>
              <w:rPr>
                <w:snapToGrid w:val="0"/>
              </w:rPr>
              <w:t>Identifies the AMF.</w:t>
            </w:r>
          </w:p>
        </w:tc>
        <w:tc>
          <w:tcPr>
            <w:tcW w:w="236" w:type="pct"/>
          </w:tcPr>
          <w:p w14:paraId="1A13D1D6" w14:textId="77777777" w:rsidR="00A10DE8" w:rsidRDefault="00A10DE8" w:rsidP="00D945C8">
            <w:pPr>
              <w:pStyle w:val="TAL"/>
            </w:pPr>
            <w:r>
              <w:t>M</w:t>
            </w:r>
          </w:p>
        </w:tc>
      </w:tr>
      <w:tr w:rsidR="00A10DE8" w:rsidRPr="00760004" w14:paraId="0B830FFF" w14:textId="77777777" w:rsidTr="00D945C8">
        <w:trPr>
          <w:jc w:val="center"/>
        </w:trPr>
        <w:tc>
          <w:tcPr>
            <w:tcW w:w="652" w:type="pct"/>
          </w:tcPr>
          <w:p w14:paraId="2BC8C51E" w14:textId="77777777" w:rsidR="00A10DE8" w:rsidRDefault="00A10DE8" w:rsidP="00D945C8">
            <w:pPr>
              <w:pStyle w:val="TAL"/>
            </w:pPr>
            <w:r>
              <w:t>fiveGTMSI</w:t>
            </w:r>
          </w:p>
        </w:tc>
        <w:tc>
          <w:tcPr>
            <w:tcW w:w="654" w:type="pct"/>
          </w:tcPr>
          <w:p w14:paraId="503EDC1A" w14:textId="77777777" w:rsidR="00A10DE8" w:rsidRDefault="00A10DE8" w:rsidP="00D945C8">
            <w:pPr>
              <w:pStyle w:val="TAL"/>
            </w:pPr>
            <w:r>
              <w:t>FiveGTMSI</w:t>
            </w:r>
          </w:p>
        </w:tc>
        <w:tc>
          <w:tcPr>
            <w:tcW w:w="327" w:type="pct"/>
          </w:tcPr>
          <w:p w14:paraId="168EA0DF" w14:textId="77777777" w:rsidR="00A10DE8" w:rsidRDefault="00A10DE8" w:rsidP="00D945C8">
            <w:pPr>
              <w:pStyle w:val="TAL"/>
            </w:pPr>
            <w:r>
              <w:t>1</w:t>
            </w:r>
          </w:p>
        </w:tc>
        <w:tc>
          <w:tcPr>
            <w:tcW w:w="3131" w:type="pct"/>
          </w:tcPr>
          <w:p w14:paraId="78BE532A" w14:textId="77777777" w:rsidR="00A10DE8" w:rsidRDefault="00A10DE8" w:rsidP="00D945C8">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D945C8">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1001" w:name="_Toc176177290"/>
      <w:r>
        <w:t>8.3.10</w:t>
      </w:r>
      <w:r>
        <w:tab/>
        <w:t xml:space="preserve">Type: </w:t>
      </w:r>
      <w:r w:rsidRPr="00492646">
        <w:t>EPS5GGUTI</w:t>
      </w:r>
      <w:bookmarkEnd w:id="1001"/>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D945C8">
        <w:trPr>
          <w:jc w:val="center"/>
        </w:trPr>
        <w:tc>
          <w:tcPr>
            <w:tcW w:w="2030" w:type="dxa"/>
          </w:tcPr>
          <w:p w14:paraId="792FC98B" w14:textId="77777777" w:rsidR="00A10DE8" w:rsidRPr="00760004" w:rsidRDefault="00A10DE8" w:rsidP="00D945C8">
            <w:pPr>
              <w:pStyle w:val="TAH"/>
            </w:pPr>
            <w:r>
              <w:t>CHOICE</w:t>
            </w:r>
          </w:p>
        </w:tc>
        <w:tc>
          <w:tcPr>
            <w:tcW w:w="2105" w:type="dxa"/>
          </w:tcPr>
          <w:p w14:paraId="3953DCC5" w14:textId="77777777" w:rsidR="00A10DE8" w:rsidRPr="00760004" w:rsidRDefault="00A10DE8" w:rsidP="00D945C8">
            <w:pPr>
              <w:pStyle w:val="TAH"/>
            </w:pPr>
            <w:r>
              <w:t>Type</w:t>
            </w:r>
          </w:p>
        </w:tc>
        <w:tc>
          <w:tcPr>
            <w:tcW w:w="5040" w:type="dxa"/>
          </w:tcPr>
          <w:p w14:paraId="61495465" w14:textId="77777777" w:rsidR="00A10DE8" w:rsidRPr="00760004" w:rsidRDefault="00A10DE8" w:rsidP="00D945C8">
            <w:pPr>
              <w:pStyle w:val="TAH"/>
            </w:pPr>
            <w:r w:rsidRPr="00760004">
              <w:t>Description</w:t>
            </w:r>
          </w:p>
        </w:tc>
      </w:tr>
      <w:tr w:rsidR="00A10DE8" w:rsidRPr="00760004" w14:paraId="5A36810F" w14:textId="77777777" w:rsidTr="00D945C8">
        <w:trPr>
          <w:jc w:val="center"/>
        </w:trPr>
        <w:tc>
          <w:tcPr>
            <w:tcW w:w="2030" w:type="dxa"/>
          </w:tcPr>
          <w:p w14:paraId="50A62C69" w14:textId="77777777" w:rsidR="00A10DE8" w:rsidRPr="00760004" w:rsidRDefault="00A10DE8" w:rsidP="00D945C8">
            <w:pPr>
              <w:pStyle w:val="TAL"/>
            </w:pPr>
            <w:r>
              <w:t>gUTI</w:t>
            </w:r>
          </w:p>
        </w:tc>
        <w:tc>
          <w:tcPr>
            <w:tcW w:w="2105" w:type="dxa"/>
          </w:tcPr>
          <w:p w14:paraId="12028CF7" w14:textId="77777777" w:rsidR="00A10DE8" w:rsidRPr="002C2C01" w:rsidRDefault="00A10DE8" w:rsidP="00D945C8">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762DBF94" w14:textId="77777777" w:rsidTr="00D945C8">
        <w:trPr>
          <w:jc w:val="center"/>
        </w:trPr>
        <w:tc>
          <w:tcPr>
            <w:tcW w:w="2030" w:type="dxa"/>
          </w:tcPr>
          <w:p w14:paraId="7801F7EF" w14:textId="77777777" w:rsidR="00A10DE8" w:rsidRDefault="00A10DE8" w:rsidP="00D945C8">
            <w:pPr>
              <w:pStyle w:val="TAL"/>
            </w:pPr>
            <w:r>
              <w:t>fiveGGUTI</w:t>
            </w:r>
          </w:p>
        </w:tc>
        <w:tc>
          <w:tcPr>
            <w:tcW w:w="2105" w:type="dxa"/>
          </w:tcPr>
          <w:p w14:paraId="7E9183B5"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2F76A892" w14:textId="77777777" w:rsidR="00A10DE8" w:rsidRDefault="00A10DE8" w:rsidP="00D945C8">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1002" w:name="_Toc176177291"/>
      <w:r>
        <w:t>8.3.11</w:t>
      </w:r>
      <w:r>
        <w:tab/>
        <w:t>Type: NonIMEISVPEI</w:t>
      </w:r>
      <w:bookmarkEnd w:id="1002"/>
    </w:p>
    <w:p w14:paraId="7FACC8D0" w14:textId="77777777" w:rsidR="00A10DE8" w:rsidRDefault="00A10DE8" w:rsidP="00A10DE8">
      <w:r>
        <w:t xml:space="preserve">The </w:t>
      </w:r>
      <w:r w:rsidRPr="00492646">
        <w:t xml:space="preserve">NonIMEISVPEI </w:t>
      </w:r>
      <w:r>
        <w:t>type is used when IMEI or IMEISV based PEI is not available.</w:t>
      </w:r>
    </w:p>
    <w:p w14:paraId="22A0BEF0" w14:textId="77777777" w:rsidR="00A10DE8" w:rsidRDefault="00A10DE8" w:rsidP="00A10DE8">
      <w:r>
        <w:t xml:space="preserve">Table 8.3.11-1 contains the details for the </w:t>
      </w:r>
      <w:r w:rsidRPr="00492646">
        <w:t xml:space="preserve">NonIMEISVPEI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r w:rsidRPr="00492646">
        <w:t>NonIMEISVPEI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D945C8">
        <w:trPr>
          <w:jc w:val="center"/>
        </w:trPr>
        <w:tc>
          <w:tcPr>
            <w:tcW w:w="2030" w:type="dxa"/>
          </w:tcPr>
          <w:p w14:paraId="553A6808" w14:textId="77777777" w:rsidR="00A10DE8" w:rsidRPr="00760004" w:rsidRDefault="00A10DE8" w:rsidP="00D945C8">
            <w:pPr>
              <w:pStyle w:val="TAH"/>
            </w:pPr>
            <w:r>
              <w:t>CHOICE</w:t>
            </w:r>
          </w:p>
        </w:tc>
        <w:tc>
          <w:tcPr>
            <w:tcW w:w="2105" w:type="dxa"/>
          </w:tcPr>
          <w:p w14:paraId="3CB5CFF3" w14:textId="77777777" w:rsidR="00A10DE8" w:rsidRPr="00760004" w:rsidRDefault="00A10DE8" w:rsidP="00D945C8">
            <w:pPr>
              <w:pStyle w:val="TAH"/>
            </w:pPr>
            <w:r>
              <w:t>Type</w:t>
            </w:r>
          </w:p>
        </w:tc>
        <w:tc>
          <w:tcPr>
            <w:tcW w:w="5040" w:type="dxa"/>
          </w:tcPr>
          <w:p w14:paraId="25F77D56" w14:textId="77777777" w:rsidR="00A10DE8" w:rsidRPr="00760004" w:rsidRDefault="00A10DE8" w:rsidP="00D945C8">
            <w:pPr>
              <w:pStyle w:val="TAH"/>
            </w:pPr>
            <w:r w:rsidRPr="00760004">
              <w:t>Description</w:t>
            </w:r>
          </w:p>
        </w:tc>
      </w:tr>
      <w:tr w:rsidR="00A10DE8" w:rsidRPr="00760004" w14:paraId="4C7AF503" w14:textId="77777777" w:rsidTr="00D945C8">
        <w:trPr>
          <w:jc w:val="center"/>
        </w:trPr>
        <w:tc>
          <w:tcPr>
            <w:tcW w:w="2030" w:type="dxa"/>
          </w:tcPr>
          <w:p w14:paraId="0E488E5B" w14:textId="77777777" w:rsidR="00A10DE8" w:rsidRPr="00760004" w:rsidRDefault="00A10DE8" w:rsidP="00D945C8">
            <w:pPr>
              <w:pStyle w:val="TAL"/>
            </w:pPr>
            <w:r w:rsidRPr="00492646">
              <w:t>mACAddress</w:t>
            </w:r>
          </w:p>
        </w:tc>
        <w:tc>
          <w:tcPr>
            <w:tcW w:w="2105" w:type="dxa"/>
          </w:tcPr>
          <w:p w14:paraId="108A0005" w14:textId="77777777" w:rsidR="00A10DE8" w:rsidRPr="002C2C01" w:rsidRDefault="00A10DE8" w:rsidP="00D945C8">
            <w:pPr>
              <w:pStyle w:val="TAL"/>
              <w:rPr>
                <w:rFonts w:cs="Arial"/>
                <w:szCs w:val="18"/>
                <w:lang w:val="fr-FR"/>
              </w:rPr>
            </w:pPr>
            <w:r w:rsidRPr="00492646">
              <w:rPr>
                <w:rFonts w:cs="Arial"/>
                <w:szCs w:val="18"/>
                <w:lang w:val="fr-FR"/>
              </w:rPr>
              <w:t>MACAddress</w:t>
            </w:r>
          </w:p>
        </w:tc>
        <w:tc>
          <w:tcPr>
            <w:tcW w:w="5040" w:type="dxa"/>
          </w:tcPr>
          <w:p w14:paraId="192F73D2"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69BA99C8" w14:textId="77777777" w:rsidTr="00D945C8">
        <w:trPr>
          <w:jc w:val="center"/>
        </w:trPr>
        <w:tc>
          <w:tcPr>
            <w:tcW w:w="2030" w:type="dxa"/>
          </w:tcPr>
          <w:p w14:paraId="241656FF" w14:textId="77777777" w:rsidR="00A10DE8" w:rsidRDefault="00A10DE8" w:rsidP="00D945C8">
            <w:pPr>
              <w:pStyle w:val="TAL"/>
            </w:pPr>
            <w:r>
              <w:t>eUI64</w:t>
            </w:r>
          </w:p>
        </w:tc>
        <w:tc>
          <w:tcPr>
            <w:tcW w:w="2105" w:type="dxa"/>
          </w:tcPr>
          <w:p w14:paraId="0814457D"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0CBA7F84" w14:textId="77777777" w:rsidR="00A10DE8" w:rsidRDefault="00A10DE8" w:rsidP="00D945C8">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1003" w:name="_Toc176177292"/>
      <w:r>
        <w:t>8.4</w:t>
      </w:r>
      <w:r>
        <w:tab/>
        <w:t>Complex types</w:t>
      </w:r>
      <w:bookmarkEnd w:id="1003"/>
    </w:p>
    <w:p w14:paraId="45568205" w14:textId="77777777" w:rsidR="00A10DE8" w:rsidRDefault="00A10DE8" w:rsidP="00A10DE8">
      <w:pPr>
        <w:pStyle w:val="Heading3"/>
      </w:pPr>
      <w:bookmarkStart w:id="1004" w:name="_Toc176177293"/>
      <w:r>
        <w:t>8.4.1</w:t>
      </w:r>
      <w:r>
        <w:tab/>
        <w:t>Type: HandoverCause</w:t>
      </w:r>
      <w:bookmarkEnd w:id="1004"/>
    </w:p>
    <w:p w14:paraId="22C6D72E" w14:textId="77777777" w:rsidR="00A10DE8" w:rsidRDefault="00A10DE8" w:rsidP="00A10DE8">
      <w:r>
        <w:t>The HandoverCause type is derived from the Cause type defined in TS 38.413 [23] clause 9.3.1.2.</w:t>
      </w:r>
    </w:p>
    <w:p w14:paraId="4139BFA0" w14:textId="77777777" w:rsidR="00A10DE8" w:rsidRDefault="00A10DE8" w:rsidP="00A10DE8">
      <w:r>
        <w:t>Table 8.4.1-1 contains the details for the HandoverCause type.</w:t>
      </w:r>
    </w:p>
    <w:p w14:paraId="5F7934A4" w14:textId="77777777" w:rsidR="00A10DE8" w:rsidRPr="00760004" w:rsidRDefault="00A10DE8" w:rsidP="00A10DE8">
      <w:pPr>
        <w:pStyle w:val="TH"/>
      </w:pPr>
      <w:r>
        <w:t>Table 8.3.4-1</w:t>
      </w:r>
      <w:r w:rsidRPr="00760004">
        <w:t xml:space="preserve">: </w:t>
      </w:r>
      <w:r>
        <w:t>Choices for HandoverCause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D945C8">
        <w:trPr>
          <w:jc w:val="center"/>
        </w:trPr>
        <w:tc>
          <w:tcPr>
            <w:tcW w:w="1165" w:type="dxa"/>
          </w:tcPr>
          <w:p w14:paraId="47E55769" w14:textId="77777777" w:rsidR="00A10DE8" w:rsidRPr="00760004" w:rsidRDefault="00A10DE8" w:rsidP="00D945C8">
            <w:pPr>
              <w:pStyle w:val="TAH"/>
            </w:pPr>
            <w:r>
              <w:t>CHOICE</w:t>
            </w:r>
          </w:p>
        </w:tc>
        <w:tc>
          <w:tcPr>
            <w:tcW w:w="1800" w:type="dxa"/>
          </w:tcPr>
          <w:p w14:paraId="44573D32" w14:textId="77777777" w:rsidR="00A10DE8" w:rsidRPr="00760004" w:rsidRDefault="00A10DE8" w:rsidP="00D945C8">
            <w:pPr>
              <w:pStyle w:val="TAH"/>
            </w:pPr>
            <w:r>
              <w:t>Type</w:t>
            </w:r>
          </w:p>
        </w:tc>
        <w:tc>
          <w:tcPr>
            <w:tcW w:w="6210" w:type="dxa"/>
          </w:tcPr>
          <w:p w14:paraId="61D39023" w14:textId="77777777" w:rsidR="00A10DE8" w:rsidRPr="00760004" w:rsidRDefault="00A10DE8" w:rsidP="00D945C8">
            <w:pPr>
              <w:pStyle w:val="TAH"/>
            </w:pPr>
            <w:r w:rsidRPr="00760004">
              <w:t>Description</w:t>
            </w:r>
          </w:p>
        </w:tc>
      </w:tr>
      <w:tr w:rsidR="00A10DE8" w:rsidRPr="00760004" w14:paraId="5145EA1B" w14:textId="77777777" w:rsidTr="00D945C8">
        <w:trPr>
          <w:jc w:val="center"/>
        </w:trPr>
        <w:tc>
          <w:tcPr>
            <w:tcW w:w="1165" w:type="dxa"/>
          </w:tcPr>
          <w:p w14:paraId="13712193" w14:textId="77777777" w:rsidR="00A10DE8" w:rsidRPr="00760004" w:rsidRDefault="00A10DE8" w:rsidP="00D945C8">
            <w:pPr>
              <w:pStyle w:val="TAL"/>
            </w:pPr>
            <w:r>
              <w:t>radioNetwork</w:t>
            </w:r>
            <w:r w:rsidRPr="003463A0">
              <w:t xml:space="preserve">        </w:t>
            </w:r>
          </w:p>
        </w:tc>
        <w:tc>
          <w:tcPr>
            <w:tcW w:w="1800" w:type="dxa"/>
          </w:tcPr>
          <w:p w14:paraId="7621D193" w14:textId="77777777" w:rsidR="00A10DE8" w:rsidRPr="002C2C01" w:rsidRDefault="00A10DE8" w:rsidP="00D945C8">
            <w:pPr>
              <w:pStyle w:val="TAL"/>
              <w:rPr>
                <w:rFonts w:cs="Arial"/>
                <w:szCs w:val="18"/>
                <w:lang w:val="fr-FR"/>
              </w:rPr>
            </w:pPr>
            <w:r>
              <w:rPr>
                <w:rFonts w:cs="Arial"/>
                <w:szCs w:val="18"/>
                <w:lang w:val="fr-FR"/>
              </w:rPr>
              <w:t>CauseRadioNetwork</w:t>
            </w:r>
          </w:p>
        </w:tc>
        <w:tc>
          <w:tcPr>
            <w:tcW w:w="6210" w:type="dxa"/>
          </w:tcPr>
          <w:p w14:paraId="0A71F80E" w14:textId="77777777" w:rsidR="00A10DE8" w:rsidRPr="002C2C01" w:rsidRDefault="00A10DE8" w:rsidP="00D945C8">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D945C8">
        <w:trPr>
          <w:jc w:val="center"/>
        </w:trPr>
        <w:tc>
          <w:tcPr>
            <w:tcW w:w="1165" w:type="dxa"/>
          </w:tcPr>
          <w:p w14:paraId="0232F06B" w14:textId="77777777" w:rsidR="00A10DE8" w:rsidRDefault="00A10DE8" w:rsidP="00D945C8">
            <w:pPr>
              <w:pStyle w:val="TAL"/>
            </w:pPr>
            <w:r>
              <w:t>transport</w:t>
            </w:r>
          </w:p>
        </w:tc>
        <w:tc>
          <w:tcPr>
            <w:tcW w:w="1800" w:type="dxa"/>
          </w:tcPr>
          <w:p w14:paraId="773DEDD8" w14:textId="77777777" w:rsidR="00A10DE8" w:rsidRDefault="00A10DE8" w:rsidP="00D945C8">
            <w:pPr>
              <w:pStyle w:val="TAL"/>
              <w:rPr>
                <w:rFonts w:cs="Arial"/>
                <w:szCs w:val="18"/>
                <w:lang w:val="fr-FR"/>
              </w:rPr>
            </w:pPr>
            <w:r>
              <w:rPr>
                <w:rFonts w:cs="Arial"/>
                <w:szCs w:val="18"/>
                <w:lang w:val="fr-FR"/>
              </w:rPr>
              <w:t>CauseTransport</w:t>
            </w:r>
          </w:p>
        </w:tc>
        <w:tc>
          <w:tcPr>
            <w:tcW w:w="6210" w:type="dxa"/>
          </w:tcPr>
          <w:p w14:paraId="1DDA616C" w14:textId="77777777" w:rsidR="00A10DE8" w:rsidRDefault="00A10DE8" w:rsidP="00D945C8">
            <w:pPr>
              <w:pStyle w:val="TAL"/>
              <w:rPr>
                <w:rFonts w:cs="Arial"/>
                <w:szCs w:val="18"/>
              </w:rPr>
            </w:pPr>
            <w:r>
              <w:rPr>
                <w:rFonts w:cs="Arial"/>
                <w:szCs w:val="18"/>
              </w:rPr>
              <w:t>Chosen when the cause indicated is one of the Transport Layer Causes.</w:t>
            </w:r>
          </w:p>
        </w:tc>
      </w:tr>
      <w:tr w:rsidR="00A10DE8" w:rsidRPr="00760004" w14:paraId="6E468DAD" w14:textId="77777777" w:rsidTr="00D945C8">
        <w:trPr>
          <w:jc w:val="center"/>
        </w:trPr>
        <w:tc>
          <w:tcPr>
            <w:tcW w:w="1165" w:type="dxa"/>
          </w:tcPr>
          <w:p w14:paraId="49CEFD90" w14:textId="77777777" w:rsidR="00A10DE8" w:rsidRDefault="00A10DE8" w:rsidP="00D945C8">
            <w:pPr>
              <w:pStyle w:val="TAL"/>
            </w:pPr>
            <w:r>
              <w:t>nas</w:t>
            </w:r>
          </w:p>
        </w:tc>
        <w:tc>
          <w:tcPr>
            <w:tcW w:w="1800" w:type="dxa"/>
          </w:tcPr>
          <w:p w14:paraId="24E24C10" w14:textId="77777777" w:rsidR="00A10DE8" w:rsidRDefault="00A10DE8" w:rsidP="00D945C8">
            <w:pPr>
              <w:pStyle w:val="TAL"/>
              <w:rPr>
                <w:rFonts w:cs="Arial"/>
                <w:szCs w:val="18"/>
                <w:lang w:val="fr-FR"/>
              </w:rPr>
            </w:pPr>
            <w:r>
              <w:rPr>
                <w:rFonts w:cs="Arial"/>
                <w:szCs w:val="18"/>
                <w:lang w:val="fr-FR"/>
              </w:rPr>
              <w:t>CauseNas</w:t>
            </w:r>
          </w:p>
        </w:tc>
        <w:tc>
          <w:tcPr>
            <w:tcW w:w="6210" w:type="dxa"/>
          </w:tcPr>
          <w:p w14:paraId="188CD7FC" w14:textId="77777777" w:rsidR="00A10DE8" w:rsidRDefault="00A10DE8" w:rsidP="00D945C8">
            <w:pPr>
              <w:pStyle w:val="TAL"/>
              <w:rPr>
                <w:rFonts w:cs="Arial"/>
                <w:szCs w:val="18"/>
              </w:rPr>
            </w:pPr>
            <w:r>
              <w:rPr>
                <w:rFonts w:cs="Arial"/>
                <w:szCs w:val="18"/>
              </w:rPr>
              <w:t>Chosen when the cause indicated is one of the NAS Causes.</w:t>
            </w:r>
          </w:p>
        </w:tc>
      </w:tr>
      <w:tr w:rsidR="00A10DE8" w:rsidRPr="00760004" w14:paraId="60012431" w14:textId="77777777" w:rsidTr="00D945C8">
        <w:trPr>
          <w:jc w:val="center"/>
        </w:trPr>
        <w:tc>
          <w:tcPr>
            <w:tcW w:w="1165" w:type="dxa"/>
          </w:tcPr>
          <w:p w14:paraId="23B6095B" w14:textId="77777777" w:rsidR="00A10DE8" w:rsidRDefault="00A10DE8" w:rsidP="00D945C8">
            <w:pPr>
              <w:pStyle w:val="TAL"/>
            </w:pPr>
            <w:r>
              <w:t>protocol</w:t>
            </w:r>
          </w:p>
        </w:tc>
        <w:tc>
          <w:tcPr>
            <w:tcW w:w="1800" w:type="dxa"/>
          </w:tcPr>
          <w:p w14:paraId="1991A3EE" w14:textId="77777777" w:rsidR="00A10DE8" w:rsidRDefault="00A10DE8" w:rsidP="00D945C8">
            <w:pPr>
              <w:pStyle w:val="TAL"/>
              <w:rPr>
                <w:rFonts w:cs="Arial"/>
                <w:szCs w:val="18"/>
                <w:lang w:val="fr-FR"/>
              </w:rPr>
            </w:pPr>
            <w:r>
              <w:rPr>
                <w:rFonts w:cs="Arial"/>
                <w:szCs w:val="18"/>
                <w:lang w:val="fr-FR"/>
              </w:rPr>
              <w:t>CauseProtocol</w:t>
            </w:r>
          </w:p>
        </w:tc>
        <w:tc>
          <w:tcPr>
            <w:tcW w:w="6210" w:type="dxa"/>
          </w:tcPr>
          <w:p w14:paraId="034A99F6" w14:textId="77777777" w:rsidR="00A10DE8" w:rsidRDefault="00A10DE8" w:rsidP="00D945C8">
            <w:pPr>
              <w:pStyle w:val="TAL"/>
              <w:rPr>
                <w:rFonts w:cs="Arial"/>
                <w:szCs w:val="18"/>
              </w:rPr>
            </w:pPr>
            <w:r>
              <w:rPr>
                <w:rFonts w:cs="Arial"/>
                <w:szCs w:val="18"/>
              </w:rPr>
              <w:t>Chosen when the cause indicated is one of the Protocol Causes.</w:t>
            </w:r>
          </w:p>
        </w:tc>
      </w:tr>
      <w:tr w:rsidR="00A10DE8" w:rsidRPr="00760004" w14:paraId="0B1C965C" w14:textId="77777777" w:rsidTr="00D945C8">
        <w:trPr>
          <w:jc w:val="center"/>
        </w:trPr>
        <w:tc>
          <w:tcPr>
            <w:tcW w:w="1165" w:type="dxa"/>
          </w:tcPr>
          <w:p w14:paraId="26D663FD" w14:textId="77777777" w:rsidR="00A10DE8" w:rsidRDefault="00A10DE8" w:rsidP="00D945C8">
            <w:pPr>
              <w:pStyle w:val="TAL"/>
            </w:pPr>
            <w:r>
              <w:t>misc</w:t>
            </w:r>
          </w:p>
        </w:tc>
        <w:tc>
          <w:tcPr>
            <w:tcW w:w="1800" w:type="dxa"/>
          </w:tcPr>
          <w:p w14:paraId="09C6B8E1" w14:textId="77777777" w:rsidR="00A10DE8" w:rsidRDefault="00A10DE8" w:rsidP="00D945C8">
            <w:pPr>
              <w:pStyle w:val="TAL"/>
              <w:rPr>
                <w:rFonts w:cs="Arial"/>
                <w:szCs w:val="18"/>
                <w:lang w:val="fr-FR"/>
              </w:rPr>
            </w:pPr>
            <w:r>
              <w:rPr>
                <w:rFonts w:cs="Arial"/>
                <w:szCs w:val="18"/>
                <w:lang w:val="fr-FR"/>
              </w:rPr>
              <w:t>CauseMisc</w:t>
            </w:r>
          </w:p>
        </w:tc>
        <w:tc>
          <w:tcPr>
            <w:tcW w:w="6210" w:type="dxa"/>
          </w:tcPr>
          <w:p w14:paraId="27AF4CA8" w14:textId="77777777" w:rsidR="00A10DE8" w:rsidRDefault="00A10DE8" w:rsidP="00D945C8">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1005" w:name="_Toc176177294"/>
      <w:r>
        <w:t>8.4.2</w:t>
      </w:r>
      <w:r>
        <w:tab/>
        <w:t>Type: EMM5GMMStatus</w:t>
      </w:r>
      <w:bookmarkEnd w:id="1005"/>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D945C8">
        <w:trPr>
          <w:jc w:val="center"/>
        </w:trPr>
        <w:tc>
          <w:tcPr>
            <w:tcW w:w="1345" w:type="dxa"/>
          </w:tcPr>
          <w:p w14:paraId="4656DC14" w14:textId="77777777" w:rsidR="00A10DE8" w:rsidRPr="00760004" w:rsidRDefault="00A10DE8" w:rsidP="00D945C8">
            <w:pPr>
              <w:pStyle w:val="TAH"/>
            </w:pPr>
            <w:r w:rsidRPr="00760004">
              <w:t>Field name</w:t>
            </w:r>
          </w:p>
        </w:tc>
        <w:tc>
          <w:tcPr>
            <w:tcW w:w="1440" w:type="dxa"/>
          </w:tcPr>
          <w:p w14:paraId="0D45C63B" w14:textId="77777777" w:rsidR="00A10DE8" w:rsidRPr="00760004" w:rsidRDefault="00A10DE8" w:rsidP="00D945C8">
            <w:pPr>
              <w:pStyle w:val="TAH"/>
            </w:pPr>
            <w:r>
              <w:t>Type</w:t>
            </w:r>
          </w:p>
        </w:tc>
        <w:tc>
          <w:tcPr>
            <w:tcW w:w="630" w:type="dxa"/>
          </w:tcPr>
          <w:p w14:paraId="48D28C8A" w14:textId="77777777" w:rsidR="00A10DE8" w:rsidRPr="00760004" w:rsidRDefault="00A10DE8" w:rsidP="00D945C8">
            <w:pPr>
              <w:pStyle w:val="TAH"/>
            </w:pPr>
            <w:r>
              <w:t>Cardinality</w:t>
            </w:r>
          </w:p>
        </w:tc>
        <w:tc>
          <w:tcPr>
            <w:tcW w:w="5760" w:type="dxa"/>
          </w:tcPr>
          <w:p w14:paraId="5066726F" w14:textId="77777777" w:rsidR="00A10DE8" w:rsidRPr="00760004" w:rsidRDefault="00A10DE8" w:rsidP="00D945C8">
            <w:pPr>
              <w:pStyle w:val="TAH"/>
            </w:pPr>
            <w:r w:rsidRPr="00760004">
              <w:t>Description</w:t>
            </w:r>
          </w:p>
        </w:tc>
        <w:tc>
          <w:tcPr>
            <w:tcW w:w="456" w:type="dxa"/>
          </w:tcPr>
          <w:p w14:paraId="0540E02C" w14:textId="77777777" w:rsidR="00A10DE8" w:rsidRPr="00760004" w:rsidRDefault="00A10DE8" w:rsidP="00D945C8">
            <w:pPr>
              <w:pStyle w:val="TAH"/>
            </w:pPr>
            <w:r w:rsidRPr="00760004">
              <w:t>M/C/O</w:t>
            </w:r>
          </w:p>
        </w:tc>
      </w:tr>
      <w:tr w:rsidR="00A10DE8" w:rsidRPr="00760004" w14:paraId="2963FB01" w14:textId="77777777" w:rsidTr="00D945C8">
        <w:trPr>
          <w:jc w:val="center"/>
        </w:trPr>
        <w:tc>
          <w:tcPr>
            <w:tcW w:w="1345" w:type="dxa"/>
          </w:tcPr>
          <w:p w14:paraId="750B2E98" w14:textId="77777777" w:rsidR="00A10DE8" w:rsidRPr="00760004" w:rsidRDefault="00A10DE8" w:rsidP="00D945C8">
            <w:pPr>
              <w:pStyle w:val="TAL"/>
            </w:pPr>
            <w:r>
              <w:t>eMMRegStatus</w:t>
            </w:r>
          </w:p>
        </w:tc>
        <w:tc>
          <w:tcPr>
            <w:tcW w:w="1440" w:type="dxa"/>
          </w:tcPr>
          <w:p w14:paraId="49077A33" w14:textId="77777777" w:rsidR="00A10DE8" w:rsidRPr="002C2C01" w:rsidRDefault="00A10DE8" w:rsidP="00D945C8">
            <w:pPr>
              <w:pStyle w:val="TAL"/>
              <w:rPr>
                <w:rFonts w:cs="Arial"/>
                <w:szCs w:val="18"/>
                <w:lang w:val="fr-FR"/>
              </w:rPr>
            </w:pPr>
            <w:r>
              <w:rPr>
                <w:rFonts w:cs="Arial"/>
                <w:szCs w:val="18"/>
                <w:lang w:val="fr-FR"/>
              </w:rPr>
              <w:t>EMMREGStatus</w:t>
            </w:r>
          </w:p>
        </w:tc>
        <w:tc>
          <w:tcPr>
            <w:tcW w:w="630" w:type="dxa"/>
          </w:tcPr>
          <w:p w14:paraId="3EE7CF78" w14:textId="77777777" w:rsidR="00A10DE8" w:rsidRPr="002C2C01" w:rsidRDefault="00A10DE8" w:rsidP="00D945C8">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D945C8">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D945C8">
            <w:pPr>
              <w:pStyle w:val="TAL"/>
            </w:pPr>
            <w:r>
              <w:t>C</w:t>
            </w:r>
          </w:p>
        </w:tc>
      </w:tr>
      <w:tr w:rsidR="00A10DE8" w:rsidRPr="00760004" w14:paraId="7822572A" w14:textId="77777777" w:rsidTr="00D945C8">
        <w:trPr>
          <w:jc w:val="center"/>
        </w:trPr>
        <w:tc>
          <w:tcPr>
            <w:tcW w:w="1345" w:type="dxa"/>
          </w:tcPr>
          <w:p w14:paraId="7BA12502" w14:textId="77777777" w:rsidR="00A10DE8" w:rsidRDefault="00A10DE8" w:rsidP="00D945C8">
            <w:pPr>
              <w:pStyle w:val="TAL"/>
            </w:pPr>
            <w:r>
              <w:t>fiveGMMStatus</w:t>
            </w:r>
          </w:p>
        </w:tc>
        <w:tc>
          <w:tcPr>
            <w:tcW w:w="1440" w:type="dxa"/>
          </w:tcPr>
          <w:p w14:paraId="7015C126" w14:textId="77777777" w:rsidR="00A10DE8" w:rsidRDefault="00A10DE8" w:rsidP="00D945C8">
            <w:pPr>
              <w:pStyle w:val="TAL"/>
              <w:rPr>
                <w:rFonts w:cs="Arial"/>
                <w:szCs w:val="18"/>
                <w:lang w:val="fr-FR"/>
              </w:rPr>
            </w:pPr>
            <w:r>
              <w:rPr>
                <w:rFonts w:cs="Arial"/>
                <w:szCs w:val="18"/>
                <w:lang w:val="fr-FR"/>
              </w:rPr>
              <w:t>FiveGMMStatus</w:t>
            </w:r>
          </w:p>
        </w:tc>
        <w:tc>
          <w:tcPr>
            <w:tcW w:w="630" w:type="dxa"/>
          </w:tcPr>
          <w:p w14:paraId="0D9FBFBA" w14:textId="77777777" w:rsidR="00A10DE8" w:rsidRDefault="00A10DE8" w:rsidP="00D945C8">
            <w:pPr>
              <w:pStyle w:val="TAL"/>
              <w:rPr>
                <w:rFonts w:cs="Arial"/>
                <w:szCs w:val="18"/>
                <w:lang w:val="fr-FR"/>
              </w:rPr>
            </w:pPr>
            <w:r>
              <w:rPr>
                <w:rFonts w:cs="Arial"/>
                <w:szCs w:val="18"/>
                <w:lang w:val="fr-FR"/>
              </w:rPr>
              <w:t>0..1</w:t>
            </w:r>
          </w:p>
        </w:tc>
        <w:tc>
          <w:tcPr>
            <w:tcW w:w="5760" w:type="dxa"/>
          </w:tcPr>
          <w:p w14:paraId="448AEBDB" w14:textId="77777777" w:rsidR="00A10DE8" w:rsidRDefault="00A10DE8" w:rsidP="00D945C8">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D945C8">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1006" w:name="_Toc176177295"/>
      <w:r>
        <w:t>8.4.3</w:t>
      </w:r>
      <w:r>
        <w:tab/>
        <w:t xml:space="preserve">Type: </w:t>
      </w:r>
      <w:r w:rsidRPr="00FE63EB">
        <w:t>ForbiddenAreaInformation</w:t>
      </w:r>
      <w:bookmarkEnd w:id="1006"/>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D945C8">
        <w:trPr>
          <w:jc w:val="center"/>
        </w:trPr>
        <w:tc>
          <w:tcPr>
            <w:tcW w:w="698" w:type="pct"/>
          </w:tcPr>
          <w:p w14:paraId="6CF032D9" w14:textId="77777777" w:rsidR="00A10DE8" w:rsidRPr="00760004" w:rsidRDefault="00A10DE8" w:rsidP="00D945C8">
            <w:pPr>
              <w:pStyle w:val="TAH"/>
            </w:pPr>
            <w:r w:rsidRPr="00760004">
              <w:t>Field name</w:t>
            </w:r>
          </w:p>
        </w:tc>
        <w:tc>
          <w:tcPr>
            <w:tcW w:w="748" w:type="pct"/>
          </w:tcPr>
          <w:p w14:paraId="55DB8D77" w14:textId="77777777" w:rsidR="00A10DE8" w:rsidRPr="00760004" w:rsidRDefault="00A10DE8" w:rsidP="00D945C8">
            <w:pPr>
              <w:pStyle w:val="TAH"/>
            </w:pPr>
            <w:r>
              <w:t>Type</w:t>
            </w:r>
          </w:p>
        </w:tc>
        <w:tc>
          <w:tcPr>
            <w:tcW w:w="327" w:type="pct"/>
          </w:tcPr>
          <w:p w14:paraId="62CEF7F4" w14:textId="77777777" w:rsidR="00A10DE8" w:rsidRPr="00760004" w:rsidRDefault="00A10DE8" w:rsidP="00D945C8">
            <w:pPr>
              <w:pStyle w:val="TAH"/>
            </w:pPr>
            <w:r>
              <w:t>Cardinality</w:t>
            </w:r>
          </w:p>
        </w:tc>
        <w:tc>
          <w:tcPr>
            <w:tcW w:w="2991" w:type="pct"/>
          </w:tcPr>
          <w:p w14:paraId="390B30CB" w14:textId="77777777" w:rsidR="00A10DE8" w:rsidRPr="00760004" w:rsidRDefault="00A10DE8" w:rsidP="00D945C8">
            <w:pPr>
              <w:pStyle w:val="TAH"/>
            </w:pPr>
            <w:r w:rsidRPr="00760004">
              <w:t>Description</w:t>
            </w:r>
          </w:p>
        </w:tc>
        <w:tc>
          <w:tcPr>
            <w:tcW w:w="236" w:type="pct"/>
          </w:tcPr>
          <w:p w14:paraId="7D5BBDD3" w14:textId="77777777" w:rsidR="00A10DE8" w:rsidRPr="00760004" w:rsidRDefault="00A10DE8" w:rsidP="00D945C8">
            <w:pPr>
              <w:pStyle w:val="TAH"/>
            </w:pPr>
            <w:r w:rsidRPr="00760004">
              <w:t>M/C/O</w:t>
            </w:r>
          </w:p>
        </w:tc>
      </w:tr>
      <w:tr w:rsidR="00A10DE8" w:rsidRPr="00760004" w14:paraId="013BAA42" w14:textId="77777777" w:rsidTr="00D945C8">
        <w:trPr>
          <w:jc w:val="center"/>
        </w:trPr>
        <w:tc>
          <w:tcPr>
            <w:tcW w:w="698" w:type="pct"/>
          </w:tcPr>
          <w:p w14:paraId="43115D9F" w14:textId="77777777" w:rsidR="00A10DE8" w:rsidRPr="00760004" w:rsidRDefault="00A10DE8" w:rsidP="00D945C8">
            <w:pPr>
              <w:pStyle w:val="TAL"/>
            </w:pPr>
            <w:r w:rsidRPr="00FE63EB">
              <w:t>pLMNIdentity</w:t>
            </w:r>
          </w:p>
        </w:tc>
        <w:tc>
          <w:tcPr>
            <w:tcW w:w="748" w:type="pct"/>
          </w:tcPr>
          <w:p w14:paraId="0C416DD6" w14:textId="77777777" w:rsidR="00A10DE8" w:rsidRDefault="00A10DE8" w:rsidP="00D945C8">
            <w:pPr>
              <w:pStyle w:val="TAL"/>
            </w:pPr>
            <w:r w:rsidRPr="00FE63EB">
              <w:t>PLMNID</w:t>
            </w:r>
          </w:p>
        </w:tc>
        <w:tc>
          <w:tcPr>
            <w:tcW w:w="327" w:type="pct"/>
          </w:tcPr>
          <w:p w14:paraId="451F72C0" w14:textId="77777777" w:rsidR="00A10DE8" w:rsidRDefault="00A10DE8" w:rsidP="00D945C8">
            <w:pPr>
              <w:pStyle w:val="TAL"/>
            </w:pPr>
            <w:r>
              <w:t>1</w:t>
            </w:r>
          </w:p>
        </w:tc>
        <w:tc>
          <w:tcPr>
            <w:tcW w:w="2991" w:type="pct"/>
          </w:tcPr>
          <w:p w14:paraId="6281F894" w14:textId="77777777" w:rsidR="00A10DE8" w:rsidRPr="00760004" w:rsidRDefault="00A10DE8" w:rsidP="00D945C8">
            <w:pPr>
              <w:pStyle w:val="TAL"/>
            </w:pPr>
            <w:r>
              <w:t>Contains the PLMN for which the forbidden area information applies.</w:t>
            </w:r>
          </w:p>
        </w:tc>
        <w:tc>
          <w:tcPr>
            <w:tcW w:w="236" w:type="pct"/>
          </w:tcPr>
          <w:p w14:paraId="2F2A34E3" w14:textId="77777777" w:rsidR="00A10DE8" w:rsidRPr="00760004" w:rsidRDefault="00A10DE8" w:rsidP="00D945C8">
            <w:pPr>
              <w:pStyle w:val="TAL"/>
            </w:pPr>
            <w:r>
              <w:t>M</w:t>
            </w:r>
          </w:p>
        </w:tc>
      </w:tr>
      <w:tr w:rsidR="00A10DE8" w:rsidRPr="00760004" w14:paraId="16A55F4F" w14:textId="77777777" w:rsidTr="00D945C8">
        <w:trPr>
          <w:jc w:val="center"/>
        </w:trPr>
        <w:tc>
          <w:tcPr>
            <w:tcW w:w="698" w:type="pct"/>
          </w:tcPr>
          <w:p w14:paraId="68FF4585" w14:textId="77777777" w:rsidR="00A10DE8" w:rsidRPr="00FE63EB" w:rsidRDefault="00A10DE8" w:rsidP="00D945C8">
            <w:pPr>
              <w:pStyle w:val="TAL"/>
            </w:pPr>
            <w:r w:rsidRPr="00FE63EB">
              <w:t>forbiddenTACs</w:t>
            </w:r>
          </w:p>
        </w:tc>
        <w:tc>
          <w:tcPr>
            <w:tcW w:w="748" w:type="pct"/>
          </w:tcPr>
          <w:p w14:paraId="241AEB37" w14:textId="77777777" w:rsidR="00A10DE8" w:rsidRPr="00FE63EB" w:rsidRDefault="00A10DE8" w:rsidP="00D945C8">
            <w:pPr>
              <w:pStyle w:val="TAL"/>
            </w:pPr>
            <w:r w:rsidRPr="00FE63EB">
              <w:t>ForbiddenTACs</w:t>
            </w:r>
          </w:p>
        </w:tc>
        <w:tc>
          <w:tcPr>
            <w:tcW w:w="327" w:type="pct"/>
          </w:tcPr>
          <w:p w14:paraId="37BE7180" w14:textId="77777777" w:rsidR="00A10DE8" w:rsidRDefault="00A10DE8" w:rsidP="00D945C8">
            <w:pPr>
              <w:pStyle w:val="TAL"/>
            </w:pPr>
            <w:r>
              <w:t>1</w:t>
            </w:r>
          </w:p>
        </w:tc>
        <w:tc>
          <w:tcPr>
            <w:tcW w:w="2991" w:type="pct"/>
          </w:tcPr>
          <w:p w14:paraId="20151125" w14:textId="77777777" w:rsidR="00A10DE8" w:rsidRDefault="00A10DE8" w:rsidP="00D945C8">
            <w:pPr>
              <w:pStyle w:val="TAL"/>
            </w:pPr>
            <w:r>
              <w:t>Contains the list of forbidden TACs.</w:t>
            </w:r>
          </w:p>
        </w:tc>
        <w:tc>
          <w:tcPr>
            <w:tcW w:w="236" w:type="pct"/>
          </w:tcPr>
          <w:p w14:paraId="633F8385" w14:textId="77777777" w:rsidR="00A10DE8" w:rsidRDefault="00A10DE8" w:rsidP="00D945C8">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1007" w:name="_Toc176177296"/>
      <w:r>
        <w:t>8.4.4</w:t>
      </w:r>
      <w:r>
        <w:tab/>
        <w:t>Type: ForbiddenLA</w:t>
      </w:r>
      <w:r w:rsidRPr="00FE63EB">
        <w:t>Information</w:t>
      </w:r>
      <w:bookmarkEnd w:id="1007"/>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D945C8">
        <w:trPr>
          <w:jc w:val="center"/>
        </w:trPr>
        <w:tc>
          <w:tcPr>
            <w:tcW w:w="698" w:type="pct"/>
          </w:tcPr>
          <w:p w14:paraId="2C52F2DA" w14:textId="77777777" w:rsidR="00A10DE8" w:rsidRPr="00760004" w:rsidRDefault="00A10DE8" w:rsidP="00D945C8">
            <w:pPr>
              <w:pStyle w:val="TAH"/>
            </w:pPr>
            <w:r w:rsidRPr="00760004">
              <w:t>Field name</w:t>
            </w:r>
          </w:p>
        </w:tc>
        <w:tc>
          <w:tcPr>
            <w:tcW w:w="748" w:type="pct"/>
          </w:tcPr>
          <w:p w14:paraId="053B5377" w14:textId="77777777" w:rsidR="00A10DE8" w:rsidRPr="00760004" w:rsidRDefault="00A10DE8" w:rsidP="00D945C8">
            <w:pPr>
              <w:pStyle w:val="TAH"/>
            </w:pPr>
            <w:r>
              <w:t>Type</w:t>
            </w:r>
          </w:p>
        </w:tc>
        <w:tc>
          <w:tcPr>
            <w:tcW w:w="327" w:type="pct"/>
          </w:tcPr>
          <w:p w14:paraId="4FFDAD88" w14:textId="77777777" w:rsidR="00A10DE8" w:rsidRPr="00760004" w:rsidRDefault="00A10DE8" w:rsidP="00D945C8">
            <w:pPr>
              <w:pStyle w:val="TAH"/>
            </w:pPr>
            <w:r>
              <w:t>Cardinality</w:t>
            </w:r>
          </w:p>
        </w:tc>
        <w:tc>
          <w:tcPr>
            <w:tcW w:w="2991" w:type="pct"/>
          </w:tcPr>
          <w:p w14:paraId="51F7282D" w14:textId="77777777" w:rsidR="00A10DE8" w:rsidRPr="00760004" w:rsidRDefault="00A10DE8" w:rsidP="00D945C8">
            <w:pPr>
              <w:pStyle w:val="TAH"/>
            </w:pPr>
            <w:r w:rsidRPr="00760004">
              <w:t>Description</w:t>
            </w:r>
          </w:p>
        </w:tc>
        <w:tc>
          <w:tcPr>
            <w:tcW w:w="236" w:type="pct"/>
          </w:tcPr>
          <w:p w14:paraId="11CD2429" w14:textId="77777777" w:rsidR="00A10DE8" w:rsidRPr="00760004" w:rsidRDefault="00A10DE8" w:rsidP="00D945C8">
            <w:pPr>
              <w:pStyle w:val="TAH"/>
            </w:pPr>
            <w:r w:rsidRPr="00760004">
              <w:t>M/C/O</w:t>
            </w:r>
          </w:p>
        </w:tc>
      </w:tr>
      <w:tr w:rsidR="00A10DE8" w:rsidRPr="00760004" w14:paraId="6EF16E44" w14:textId="77777777" w:rsidTr="00D945C8">
        <w:trPr>
          <w:jc w:val="center"/>
        </w:trPr>
        <w:tc>
          <w:tcPr>
            <w:tcW w:w="698" w:type="pct"/>
          </w:tcPr>
          <w:p w14:paraId="090A2EC5" w14:textId="77777777" w:rsidR="00A10DE8" w:rsidRPr="00760004" w:rsidRDefault="00A10DE8" w:rsidP="00D945C8">
            <w:pPr>
              <w:pStyle w:val="TAL"/>
            </w:pPr>
            <w:r w:rsidRPr="00FE63EB">
              <w:t>pLMNIdentity</w:t>
            </w:r>
          </w:p>
        </w:tc>
        <w:tc>
          <w:tcPr>
            <w:tcW w:w="748" w:type="pct"/>
          </w:tcPr>
          <w:p w14:paraId="66B0F748" w14:textId="77777777" w:rsidR="00A10DE8" w:rsidRDefault="00A10DE8" w:rsidP="00D945C8">
            <w:pPr>
              <w:pStyle w:val="TAL"/>
            </w:pPr>
            <w:r w:rsidRPr="00FE63EB">
              <w:t>PLMNID</w:t>
            </w:r>
          </w:p>
        </w:tc>
        <w:tc>
          <w:tcPr>
            <w:tcW w:w="327" w:type="pct"/>
          </w:tcPr>
          <w:p w14:paraId="2E0B7C72" w14:textId="77777777" w:rsidR="00A10DE8" w:rsidRDefault="00A10DE8" w:rsidP="00D945C8">
            <w:pPr>
              <w:pStyle w:val="TAL"/>
            </w:pPr>
            <w:r>
              <w:t>1</w:t>
            </w:r>
          </w:p>
        </w:tc>
        <w:tc>
          <w:tcPr>
            <w:tcW w:w="2991" w:type="pct"/>
          </w:tcPr>
          <w:p w14:paraId="09B1DB7D" w14:textId="77777777" w:rsidR="00A10DE8" w:rsidRPr="00760004" w:rsidRDefault="00A10DE8" w:rsidP="00D945C8">
            <w:pPr>
              <w:pStyle w:val="TAL"/>
            </w:pPr>
            <w:r>
              <w:t>Contains the PLMN for which the forbidden area information applies.</w:t>
            </w:r>
          </w:p>
        </w:tc>
        <w:tc>
          <w:tcPr>
            <w:tcW w:w="236" w:type="pct"/>
          </w:tcPr>
          <w:p w14:paraId="073DF520" w14:textId="77777777" w:rsidR="00A10DE8" w:rsidRPr="00760004" w:rsidRDefault="00A10DE8" w:rsidP="00D945C8">
            <w:pPr>
              <w:pStyle w:val="TAL"/>
            </w:pPr>
            <w:r>
              <w:t>M</w:t>
            </w:r>
          </w:p>
        </w:tc>
      </w:tr>
      <w:tr w:rsidR="00A10DE8" w:rsidRPr="00760004" w14:paraId="11B50607" w14:textId="77777777" w:rsidTr="00D945C8">
        <w:trPr>
          <w:jc w:val="center"/>
        </w:trPr>
        <w:tc>
          <w:tcPr>
            <w:tcW w:w="698" w:type="pct"/>
          </w:tcPr>
          <w:p w14:paraId="3F2015E6" w14:textId="77777777" w:rsidR="00A10DE8" w:rsidRPr="00FE63EB" w:rsidRDefault="00A10DE8" w:rsidP="00D945C8">
            <w:pPr>
              <w:pStyle w:val="TAL"/>
            </w:pPr>
            <w:r>
              <w:t>forbiddenL</w:t>
            </w:r>
            <w:r w:rsidRPr="00FE63EB">
              <w:t>ACs</w:t>
            </w:r>
          </w:p>
        </w:tc>
        <w:tc>
          <w:tcPr>
            <w:tcW w:w="748" w:type="pct"/>
          </w:tcPr>
          <w:p w14:paraId="4CF4E14F" w14:textId="77777777" w:rsidR="00A10DE8" w:rsidRPr="00FE63EB" w:rsidRDefault="00A10DE8" w:rsidP="00D945C8">
            <w:pPr>
              <w:pStyle w:val="TAL"/>
            </w:pPr>
            <w:r>
              <w:t>ForbiddenL</w:t>
            </w:r>
            <w:r w:rsidRPr="00FE63EB">
              <w:t>ACs</w:t>
            </w:r>
          </w:p>
        </w:tc>
        <w:tc>
          <w:tcPr>
            <w:tcW w:w="327" w:type="pct"/>
          </w:tcPr>
          <w:p w14:paraId="69747BD9" w14:textId="77777777" w:rsidR="00A10DE8" w:rsidRDefault="00A10DE8" w:rsidP="00D945C8">
            <w:pPr>
              <w:pStyle w:val="TAL"/>
            </w:pPr>
            <w:r>
              <w:t>1</w:t>
            </w:r>
          </w:p>
        </w:tc>
        <w:tc>
          <w:tcPr>
            <w:tcW w:w="2991" w:type="pct"/>
          </w:tcPr>
          <w:p w14:paraId="34C0201B" w14:textId="77777777" w:rsidR="00A10DE8" w:rsidRDefault="00A10DE8" w:rsidP="00D945C8">
            <w:pPr>
              <w:pStyle w:val="TAL"/>
            </w:pPr>
            <w:r>
              <w:t>Contains the list of forbidden LACs.</w:t>
            </w:r>
          </w:p>
        </w:tc>
        <w:tc>
          <w:tcPr>
            <w:tcW w:w="236" w:type="pct"/>
          </w:tcPr>
          <w:p w14:paraId="499C7157" w14:textId="77777777" w:rsidR="00A10DE8" w:rsidRDefault="00A10DE8" w:rsidP="00D945C8">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1008" w:name="_Toc176177297"/>
      <w:r>
        <w:t>8.4.5</w:t>
      </w:r>
      <w:r>
        <w:tab/>
        <w:t xml:space="preserve">Type: </w:t>
      </w:r>
      <w:r w:rsidRPr="008D095E">
        <w:t>RATRestrictionItem</w:t>
      </w:r>
      <w:bookmarkEnd w:id="1008"/>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r w:rsidRPr="008D095E">
        <w:t>RATRestrictionItem</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D945C8">
        <w:trPr>
          <w:jc w:val="center"/>
        </w:trPr>
        <w:tc>
          <w:tcPr>
            <w:tcW w:w="1119" w:type="pct"/>
          </w:tcPr>
          <w:p w14:paraId="74F9970F" w14:textId="77777777" w:rsidR="00A10DE8" w:rsidRPr="00760004" w:rsidRDefault="00A10DE8" w:rsidP="00D945C8">
            <w:pPr>
              <w:pStyle w:val="TAH"/>
            </w:pPr>
            <w:r w:rsidRPr="00760004">
              <w:t>Field name</w:t>
            </w:r>
          </w:p>
        </w:tc>
        <w:tc>
          <w:tcPr>
            <w:tcW w:w="888" w:type="pct"/>
          </w:tcPr>
          <w:p w14:paraId="26251C14" w14:textId="77777777" w:rsidR="00A10DE8" w:rsidRPr="00760004" w:rsidRDefault="00A10DE8" w:rsidP="00D945C8">
            <w:pPr>
              <w:pStyle w:val="TAH"/>
            </w:pPr>
            <w:r>
              <w:t>Type</w:t>
            </w:r>
          </w:p>
        </w:tc>
        <w:tc>
          <w:tcPr>
            <w:tcW w:w="327" w:type="pct"/>
          </w:tcPr>
          <w:p w14:paraId="78B2E808" w14:textId="77777777" w:rsidR="00A10DE8" w:rsidRPr="00760004" w:rsidRDefault="00A10DE8" w:rsidP="00D945C8">
            <w:pPr>
              <w:pStyle w:val="TAH"/>
            </w:pPr>
            <w:r>
              <w:t>Cardinality</w:t>
            </w:r>
          </w:p>
        </w:tc>
        <w:tc>
          <w:tcPr>
            <w:tcW w:w="2430" w:type="pct"/>
          </w:tcPr>
          <w:p w14:paraId="027C60AA" w14:textId="77777777" w:rsidR="00A10DE8" w:rsidRPr="00760004" w:rsidRDefault="00A10DE8" w:rsidP="00D945C8">
            <w:pPr>
              <w:pStyle w:val="TAH"/>
            </w:pPr>
            <w:r w:rsidRPr="00760004">
              <w:t>Description</w:t>
            </w:r>
          </w:p>
        </w:tc>
        <w:tc>
          <w:tcPr>
            <w:tcW w:w="236" w:type="pct"/>
          </w:tcPr>
          <w:p w14:paraId="789500A4" w14:textId="77777777" w:rsidR="00A10DE8" w:rsidRPr="00760004" w:rsidRDefault="00A10DE8" w:rsidP="00D945C8">
            <w:pPr>
              <w:pStyle w:val="TAH"/>
            </w:pPr>
            <w:r w:rsidRPr="00760004">
              <w:t>M/C/O</w:t>
            </w:r>
          </w:p>
        </w:tc>
      </w:tr>
      <w:tr w:rsidR="00A10DE8" w:rsidRPr="00760004" w14:paraId="4FFECB6E" w14:textId="77777777" w:rsidTr="00D945C8">
        <w:trPr>
          <w:jc w:val="center"/>
        </w:trPr>
        <w:tc>
          <w:tcPr>
            <w:tcW w:w="1119" w:type="pct"/>
          </w:tcPr>
          <w:p w14:paraId="3B2FD66E" w14:textId="77777777" w:rsidR="00A10DE8" w:rsidRPr="00760004" w:rsidRDefault="00A10DE8" w:rsidP="00D945C8">
            <w:pPr>
              <w:pStyle w:val="TAL"/>
            </w:pPr>
            <w:r w:rsidRPr="00FE63EB">
              <w:t>pLMNIdentity</w:t>
            </w:r>
          </w:p>
        </w:tc>
        <w:tc>
          <w:tcPr>
            <w:tcW w:w="888" w:type="pct"/>
          </w:tcPr>
          <w:p w14:paraId="354213E0" w14:textId="77777777" w:rsidR="00A10DE8" w:rsidRDefault="00A10DE8" w:rsidP="00D945C8">
            <w:pPr>
              <w:pStyle w:val="TAL"/>
            </w:pPr>
            <w:r w:rsidRPr="00FE63EB">
              <w:t>PLMNID</w:t>
            </w:r>
          </w:p>
        </w:tc>
        <w:tc>
          <w:tcPr>
            <w:tcW w:w="327" w:type="pct"/>
          </w:tcPr>
          <w:p w14:paraId="43015104" w14:textId="77777777" w:rsidR="00A10DE8" w:rsidRDefault="00A10DE8" w:rsidP="00D945C8">
            <w:pPr>
              <w:pStyle w:val="TAL"/>
            </w:pPr>
            <w:r>
              <w:t>1</w:t>
            </w:r>
          </w:p>
        </w:tc>
        <w:tc>
          <w:tcPr>
            <w:tcW w:w="2430" w:type="pct"/>
          </w:tcPr>
          <w:p w14:paraId="248DDBB9" w14:textId="77777777" w:rsidR="00A10DE8" w:rsidRPr="00760004" w:rsidRDefault="00A10DE8" w:rsidP="00D945C8">
            <w:pPr>
              <w:pStyle w:val="TAL"/>
            </w:pPr>
            <w:r>
              <w:t>Contains the PLMN for which the RAT restriction applies.</w:t>
            </w:r>
          </w:p>
        </w:tc>
        <w:tc>
          <w:tcPr>
            <w:tcW w:w="236" w:type="pct"/>
          </w:tcPr>
          <w:p w14:paraId="713316CE" w14:textId="77777777" w:rsidR="00A10DE8" w:rsidRPr="00760004" w:rsidRDefault="00A10DE8" w:rsidP="00D945C8">
            <w:pPr>
              <w:pStyle w:val="TAL"/>
            </w:pPr>
            <w:r>
              <w:t>M</w:t>
            </w:r>
          </w:p>
        </w:tc>
      </w:tr>
      <w:tr w:rsidR="00A10DE8" w:rsidRPr="00760004" w14:paraId="680CFA67" w14:textId="77777777" w:rsidTr="00D945C8">
        <w:trPr>
          <w:jc w:val="center"/>
        </w:trPr>
        <w:tc>
          <w:tcPr>
            <w:tcW w:w="1119" w:type="pct"/>
          </w:tcPr>
          <w:p w14:paraId="7CCF18B1" w14:textId="77777777" w:rsidR="00A10DE8" w:rsidRPr="00FE63EB" w:rsidRDefault="00A10DE8" w:rsidP="00D945C8">
            <w:pPr>
              <w:pStyle w:val="TAL"/>
            </w:pPr>
            <w:r w:rsidRPr="008D095E">
              <w:t>rATRestrictionInformation</w:t>
            </w:r>
          </w:p>
        </w:tc>
        <w:tc>
          <w:tcPr>
            <w:tcW w:w="888" w:type="pct"/>
          </w:tcPr>
          <w:p w14:paraId="2FF3476C" w14:textId="77777777" w:rsidR="00A10DE8" w:rsidRPr="00FE63EB" w:rsidRDefault="00A10DE8" w:rsidP="00D945C8">
            <w:pPr>
              <w:pStyle w:val="TAL"/>
            </w:pPr>
            <w:r w:rsidRPr="008D095E">
              <w:t>RATRestrictionInformation</w:t>
            </w:r>
          </w:p>
        </w:tc>
        <w:tc>
          <w:tcPr>
            <w:tcW w:w="327" w:type="pct"/>
          </w:tcPr>
          <w:p w14:paraId="2307BD4C" w14:textId="77777777" w:rsidR="00A10DE8" w:rsidRDefault="00A10DE8" w:rsidP="00D945C8">
            <w:pPr>
              <w:pStyle w:val="TAL"/>
            </w:pPr>
            <w:r>
              <w:t>1</w:t>
            </w:r>
          </w:p>
        </w:tc>
        <w:tc>
          <w:tcPr>
            <w:tcW w:w="2430" w:type="pct"/>
          </w:tcPr>
          <w:p w14:paraId="7AF5D5E3" w14:textId="77777777" w:rsidR="00A10DE8" w:rsidRDefault="00A10DE8" w:rsidP="00D945C8">
            <w:pPr>
              <w:pStyle w:val="TAL"/>
            </w:pPr>
            <w:r>
              <w:t>Contains RAT Restriction.</w:t>
            </w:r>
          </w:p>
        </w:tc>
        <w:tc>
          <w:tcPr>
            <w:tcW w:w="236" w:type="pct"/>
          </w:tcPr>
          <w:p w14:paraId="441B5808" w14:textId="77777777" w:rsidR="00A10DE8" w:rsidRDefault="00A10DE8" w:rsidP="00D945C8">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1009" w:name="_Toc176177298"/>
      <w:r>
        <w:t>8.4.6</w:t>
      </w:r>
      <w:r>
        <w:tab/>
        <w:t xml:space="preserve">Type: </w:t>
      </w:r>
      <w:r w:rsidRPr="0044644F">
        <w:t>LTEV2XServiceAuthorization</w:t>
      </w:r>
      <w:bookmarkEnd w:id="1009"/>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D945C8">
        <w:trPr>
          <w:jc w:val="center"/>
        </w:trPr>
        <w:tc>
          <w:tcPr>
            <w:tcW w:w="1727" w:type="pct"/>
          </w:tcPr>
          <w:p w14:paraId="729D4C7B" w14:textId="77777777" w:rsidR="00A10DE8" w:rsidRPr="00760004" w:rsidRDefault="00A10DE8" w:rsidP="00D945C8">
            <w:pPr>
              <w:pStyle w:val="TAH"/>
            </w:pPr>
            <w:r w:rsidRPr="00760004">
              <w:t>Field name</w:t>
            </w:r>
          </w:p>
        </w:tc>
        <w:tc>
          <w:tcPr>
            <w:tcW w:w="981" w:type="pct"/>
          </w:tcPr>
          <w:p w14:paraId="178BED5E" w14:textId="77777777" w:rsidR="00A10DE8" w:rsidRPr="00760004" w:rsidRDefault="00A10DE8" w:rsidP="00D945C8">
            <w:pPr>
              <w:pStyle w:val="TAH"/>
            </w:pPr>
            <w:r>
              <w:t>Type</w:t>
            </w:r>
          </w:p>
        </w:tc>
        <w:tc>
          <w:tcPr>
            <w:tcW w:w="327" w:type="pct"/>
          </w:tcPr>
          <w:p w14:paraId="6E1DEB2A" w14:textId="77777777" w:rsidR="00A10DE8" w:rsidRPr="00760004" w:rsidRDefault="00A10DE8" w:rsidP="00D945C8">
            <w:pPr>
              <w:pStyle w:val="TAH"/>
            </w:pPr>
            <w:r>
              <w:t>Cardinality</w:t>
            </w:r>
          </w:p>
        </w:tc>
        <w:tc>
          <w:tcPr>
            <w:tcW w:w="1729" w:type="pct"/>
          </w:tcPr>
          <w:p w14:paraId="0CD3970F" w14:textId="77777777" w:rsidR="00A10DE8" w:rsidRPr="00760004" w:rsidRDefault="00A10DE8" w:rsidP="00D945C8">
            <w:pPr>
              <w:pStyle w:val="TAH"/>
            </w:pPr>
            <w:r w:rsidRPr="00760004">
              <w:t>Description</w:t>
            </w:r>
          </w:p>
        </w:tc>
        <w:tc>
          <w:tcPr>
            <w:tcW w:w="236" w:type="pct"/>
          </w:tcPr>
          <w:p w14:paraId="2C56C409" w14:textId="77777777" w:rsidR="00A10DE8" w:rsidRPr="00760004" w:rsidRDefault="00A10DE8" w:rsidP="00D945C8">
            <w:pPr>
              <w:pStyle w:val="TAH"/>
            </w:pPr>
            <w:r w:rsidRPr="00760004">
              <w:t>M/C/O</w:t>
            </w:r>
          </w:p>
        </w:tc>
      </w:tr>
      <w:tr w:rsidR="00A10DE8" w:rsidRPr="00760004" w14:paraId="7E060B12" w14:textId="77777777" w:rsidTr="00D945C8">
        <w:trPr>
          <w:jc w:val="center"/>
        </w:trPr>
        <w:tc>
          <w:tcPr>
            <w:tcW w:w="1727" w:type="pct"/>
          </w:tcPr>
          <w:p w14:paraId="24889B64" w14:textId="77777777" w:rsidR="00A10DE8" w:rsidRPr="00760004" w:rsidRDefault="00A10DE8" w:rsidP="00D945C8">
            <w:pPr>
              <w:pStyle w:val="TAL"/>
            </w:pPr>
            <w:r w:rsidRPr="0044644F">
              <w:t>v2XVehicleUEAuthorizationIndicator</w:t>
            </w:r>
          </w:p>
        </w:tc>
        <w:tc>
          <w:tcPr>
            <w:tcW w:w="981" w:type="pct"/>
          </w:tcPr>
          <w:p w14:paraId="27BE0E77" w14:textId="77777777" w:rsidR="00A10DE8" w:rsidRDefault="00A10DE8" w:rsidP="00D945C8">
            <w:pPr>
              <w:pStyle w:val="TAL"/>
            </w:pPr>
            <w:r w:rsidRPr="0044644F">
              <w:t>V2XUEAuthorizationIndicator</w:t>
            </w:r>
          </w:p>
        </w:tc>
        <w:tc>
          <w:tcPr>
            <w:tcW w:w="327" w:type="pct"/>
          </w:tcPr>
          <w:p w14:paraId="413DBB7B" w14:textId="77777777" w:rsidR="00A10DE8" w:rsidRDefault="00A10DE8" w:rsidP="00D945C8">
            <w:pPr>
              <w:pStyle w:val="TAL"/>
            </w:pPr>
            <w:r>
              <w:t>0..1</w:t>
            </w:r>
          </w:p>
        </w:tc>
        <w:tc>
          <w:tcPr>
            <w:tcW w:w="1729" w:type="pct"/>
          </w:tcPr>
          <w:p w14:paraId="784E25C3"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D945C8">
            <w:pPr>
              <w:pStyle w:val="TAL"/>
            </w:pPr>
            <w:r>
              <w:t>C</w:t>
            </w:r>
          </w:p>
        </w:tc>
      </w:tr>
      <w:tr w:rsidR="00A10DE8" w:rsidRPr="00760004" w14:paraId="0AC1A1A4" w14:textId="77777777" w:rsidTr="00D945C8">
        <w:trPr>
          <w:jc w:val="center"/>
        </w:trPr>
        <w:tc>
          <w:tcPr>
            <w:tcW w:w="1727" w:type="pct"/>
          </w:tcPr>
          <w:p w14:paraId="48E3A108" w14:textId="77777777" w:rsidR="00A10DE8" w:rsidRPr="00BF5209" w:rsidRDefault="00A10DE8" w:rsidP="00D945C8">
            <w:pPr>
              <w:pStyle w:val="TAL"/>
            </w:pPr>
            <w:r w:rsidRPr="0044644F">
              <w:t>v2XPedestrianUEAuthorizationIndicator</w:t>
            </w:r>
          </w:p>
        </w:tc>
        <w:tc>
          <w:tcPr>
            <w:tcW w:w="981" w:type="pct"/>
          </w:tcPr>
          <w:p w14:paraId="5FA59489" w14:textId="77777777" w:rsidR="00A10DE8" w:rsidRPr="00BF5209" w:rsidRDefault="00A10DE8" w:rsidP="00D945C8">
            <w:pPr>
              <w:pStyle w:val="TAL"/>
            </w:pPr>
            <w:r w:rsidRPr="0044644F">
              <w:t>V2XUEAuthorizationIndicator</w:t>
            </w:r>
          </w:p>
        </w:tc>
        <w:tc>
          <w:tcPr>
            <w:tcW w:w="327" w:type="pct"/>
          </w:tcPr>
          <w:p w14:paraId="6E40236F" w14:textId="77777777" w:rsidR="00A10DE8" w:rsidRDefault="00A10DE8" w:rsidP="00D945C8">
            <w:pPr>
              <w:pStyle w:val="TAL"/>
            </w:pPr>
            <w:r>
              <w:t>0..1</w:t>
            </w:r>
          </w:p>
        </w:tc>
        <w:tc>
          <w:tcPr>
            <w:tcW w:w="1729" w:type="pct"/>
          </w:tcPr>
          <w:p w14:paraId="2D9C4718"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D945C8">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1010" w:name="_Toc176177299"/>
      <w:r>
        <w:t>8.4.7</w:t>
      </w:r>
      <w:r>
        <w:tab/>
        <w:t>Type: NR</w:t>
      </w:r>
      <w:r w:rsidRPr="0044644F">
        <w:t>V2XServiceAuthorization</w:t>
      </w:r>
      <w:bookmarkEnd w:id="1010"/>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D945C8">
        <w:trPr>
          <w:jc w:val="center"/>
        </w:trPr>
        <w:tc>
          <w:tcPr>
            <w:tcW w:w="1727" w:type="pct"/>
          </w:tcPr>
          <w:p w14:paraId="13E8C38E" w14:textId="77777777" w:rsidR="00A10DE8" w:rsidRPr="00760004" w:rsidRDefault="00A10DE8" w:rsidP="00D945C8">
            <w:pPr>
              <w:pStyle w:val="TAH"/>
            </w:pPr>
            <w:r w:rsidRPr="00760004">
              <w:t>Field name</w:t>
            </w:r>
          </w:p>
        </w:tc>
        <w:tc>
          <w:tcPr>
            <w:tcW w:w="981" w:type="pct"/>
          </w:tcPr>
          <w:p w14:paraId="63A2D4FB" w14:textId="77777777" w:rsidR="00A10DE8" w:rsidRPr="00760004" w:rsidRDefault="00A10DE8" w:rsidP="00D945C8">
            <w:pPr>
              <w:pStyle w:val="TAH"/>
            </w:pPr>
            <w:r>
              <w:t>Type</w:t>
            </w:r>
          </w:p>
        </w:tc>
        <w:tc>
          <w:tcPr>
            <w:tcW w:w="327" w:type="pct"/>
          </w:tcPr>
          <w:p w14:paraId="78D19C70" w14:textId="77777777" w:rsidR="00A10DE8" w:rsidRPr="00760004" w:rsidRDefault="00A10DE8" w:rsidP="00D945C8">
            <w:pPr>
              <w:pStyle w:val="TAH"/>
            </w:pPr>
            <w:r>
              <w:t>Cardinality</w:t>
            </w:r>
          </w:p>
        </w:tc>
        <w:tc>
          <w:tcPr>
            <w:tcW w:w="1729" w:type="pct"/>
          </w:tcPr>
          <w:p w14:paraId="1C6B6D2D" w14:textId="77777777" w:rsidR="00A10DE8" w:rsidRPr="00760004" w:rsidRDefault="00A10DE8" w:rsidP="00D945C8">
            <w:pPr>
              <w:pStyle w:val="TAH"/>
            </w:pPr>
            <w:r w:rsidRPr="00760004">
              <w:t>Description</w:t>
            </w:r>
          </w:p>
        </w:tc>
        <w:tc>
          <w:tcPr>
            <w:tcW w:w="236" w:type="pct"/>
          </w:tcPr>
          <w:p w14:paraId="60480DD2" w14:textId="77777777" w:rsidR="00A10DE8" w:rsidRPr="00760004" w:rsidRDefault="00A10DE8" w:rsidP="00D945C8">
            <w:pPr>
              <w:pStyle w:val="TAH"/>
            </w:pPr>
            <w:r w:rsidRPr="00760004">
              <w:t>M/C/O</w:t>
            </w:r>
          </w:p>
        </w:tc>
      </w:tr>
      <w:tr w:rsidR="00A10DE8" w:rsidRPr="00760004" w14:paraId="6A2332A3" w14:textId="77777777" w:rsidTr="00D945C8">
        <w:trPr>
          <w:jc w:val="center"/>
        </w:trPr>
        <w:tc>
          <w:tcPr>
            <w:tcW w:w="1727" w:type="pct"/>
          </w:tcPr>
          <w:p w14:paraId="0BD05F2C" w14:textId="77777777" w:rsidR="00A10DE8" w:rsidRPr="00760004" w:rsidRDefault="00A10DE8" w:rsidP="00D945C8">
            <w:pPr>
              <w:pStyle w:val="TAL"/>
            </w:pPr>
            <w:r w:rsidRPr="0044644F">
              <w:t>v2XVehicleUEAuthorizationIndicator</w:t>
            </w:r>
          </w:p>
        </w:tc>
        <w:tc>
          <w:tcPr>
            <w:tcW w:w="981" w:type="pct"/>
          </w:tcPr>
          <w:p w14:paraId="53DFD1D5" w14:textId="77777777" w:rsidR="00A10DE8" w:rsidRDefault="00A10DE8" w:rsidP="00D945C8">
            <w:pPr>
              <w:pStyle w:val="TAL"/>
            </w:pPr>
            <w:r w:rsidRPr="0044644F">
              <w:t>V2XUEAuthorizationIndicator</w:t>
            </w:r>
          </w:p>
        </w:tc>
        <w:tc>
          <w:tcPr>
            <w:tcW w:w="327" w:type="pct"/>
          </w:tcPr>
          <w:p w14:paraId="4C81B0B8" w14:textId="77777777" w:rsidR="00A10DE8" w:rsidRDefault="00A10DE8" w:rsidP="00D945C8">
            <w:pPr>
              <w:pStyle w:val="TAL"/>
            </w:pPr>
            <w:r>
              <w:t>0..1</w:t>
            </w:r>
          </w:p>
        </w:tc>
        <w:tc>
          <w:tcPr>
            <w:tcW w:w="1729" w:type="pct"/>
          </w:tcPr>
          <w:p w14:paraId="2665629B"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D945C8">
            <w:pPr>
              <w:pStyle w:val="TAL"/>
            </w:pPr>
            <w:r>
              <w:t>C</w:t>
            </w:r>
          </w:p>
        </w:tc>
      </w:tr>
      <w:tr w:rsidR="00A10DE8" w:rsidRPr="00760004" w14:paraId="087FA084" w14:textId="77777777" w:rsidTr="00D945C8">
        <w:trPr>
          <w:jc w:val="center"/>
        </w:trPr>
        <w:tc>
          <w:tcPr>
            <w:tcW w:w="1727" w:type="pct"/>
          </w:tcPr>
          <w:p w14:paraId="635A8309" w14:textId="77777777" w:rsidR="00A10DE8" w:rsidRPr="00BF5209" w:rsidRDefault="00A10DE8" w:rsidP="00D945C8">
            <w:pPr>
              <w:pStyle w:val="TAL"/>
            </w:pPr>
            <w:r w:rsidRPr="0044644F">
              <w:t>v2XPedestrianUEAuthorizationIndicator</w:t>
            </w:r>
          </w:p>
        </w:tc>
        <w:tc>
          <w:tcPr>
            <w:tcW w:w="981" w:type="pct"/>
          </w:tcPr>
          <w:p w14:paraId="2261D8B9" w14:textId="77777777" w:rsidR="00A10DE8" w:rsidRPr="00BF5209" w:rsidRDefault="00A10DE8" w:rsidP="00D945C8">
            <w:pPr>
              <w:pStyle w:val="TAL"/>
            </w:pPr>
            <w:r w:rsidRPr="0044644F">
              <w:t>V2XUEAuthorizationIndicator</w:t>
            </w:r>
          </w:p>
        </w:tc>
        <w:tc>
          <w:tcPr>
            <w:tcW w:w="327" w:type="pct"/>
          </w:tcPr>
          <w:p w14:paraId="1EC3ECA1" w14:textId="77777777" w:rsidR="00A10DE8" w:rsidRDefault="00A10DE8" w:rsidP="00D945C8">
            <w:pPr>
              <w:pStyle w:val="TAL"/>
            </w:pPr>
            <w:r>
              <w:t>0..1</w:t>
            </w:r>
          </w:p>
        </w:tc>
        <w:tc>
          <w:tcPr>
            <w:tcW w:w="1729" w:type="pct"/>
          </w:tcPr>
          <w:p w14:paraId="5D599189"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D945C8">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1011" w:name="_Toc176177300"/>
      <w:r>
        <w:t>8.4.8</w:t>
      </w:r>
      <w:r>
        <w:tab/>
        <w:t xml:space="preserve">Type: </w:t>
      </w:r>
      <w:r w:rsidRPr="00186B5E">
        <w:t>RRCEstablishmentCause</w:t>
      </w:r>
      <w:bookmarkEnd w:id="1011"/>
    </w:p>
    <w:p w14:paraId="10451DB6" w14:textId="77777777" w:rsidR="00A10DE8" w:rsidRDefault="00A10DE8" w:rsidP="00A10DE8">
      <w:r>
        <w:t xml:space="preserve">The </w:t>
      </w:r>
      <w:r w:rsidRPr="00304CEB">
        <w:t>RRCEstablishmentCause</w:t>
      </w:r>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r w:rsidRPr="00304CEB">
        <w:t>RRCEstablishmentCause</w:t>
      </w:r>
      <w:r>
        <w:t xml:space="preserve"> type.</w:t>
      </w:r>
    </w:p>
    <w:p w14:paraId="587F650D" w14:textId="77777777" w:rsidR="00A10DE8" w:rsidRPr="00760004" w:rsidRDefault="00A10DE8" w:rsidP="00A10DE8">
      <w:pPr>
        <w:pStyle w:val="TH"/>
      </w:pPr>
      <w:r>
        <w:t>Table 8.4.8-1</w:t>
      </w:r>
      <w:r w:rsidRPr="00760004">
        <w:t xml:space="preserve">: </w:t>
      </w:r>
      <w:r>
        <w:t xml:space="preserve">Choices for </w:t>
      </w:r>
      <w:r w:rsidRPr="00304CEB">
        <w:t>RRCEstablishmentCause</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D945C8">
        <w:trPr>
          <w:jc w:val="center"/>
        </w:trPr>
        <w:tc>
          <w:tcPr>
            <w:tcW w:w="2335" w:type="dxa"/>
          </w:tcPr>
          <w:p w14:paraId="2A549085" w14:textId="77777777" w:rsidR="00A10DE8" w:rsidRPr="00760004" w:rsidRDefault="00A10DE8" w:rsidP="00D945C8">
            <w:pPr>
              <w:pStyle w:val="TAH"/>
            </w:pPr>
            <w:r>
              <w:t>CHOICE</w:t>
            </w:r>
          </w:p>
        </w:tc>
        <w:tc>
          <w:tcPr>
            <w:tcW w:w="3150" w:type="dxa"/>
          </w:tcPr>
          <w:p w14:paraId="09390E45" w14:textId="77777777" w:rsidR="00A10DE8" w:rsidRPr="00760004" w:rsidRDefault="00A10DE8" w:rsidP="00D945C8">
            <w:pPr>
              <w:pStyle w:val="TAH"/>
            </w:pPr>
            <w:r>
              <w:t>Type</w:t>
            </w:r>
          </w:p>
        </w:tc>
        <w:tc>
          <w:tcPr>
            <w:tcW w:w="4144" w:type="dxa"/>
          </w:tcPr>
          <w:p w14:paraId="6CE51946" w14:textId="77777777" w:rsidR="00A10DE8" w:rsidRPr="00760004" w:rsidRDefault="00A10DE8" w:rsidP="00D945C8">
            <w:pPr>
              <w:pStyle w:val="TAH"/>
            </w:pPr>
            <w:r w:rsidRPr="00760004">
              <w:t>Description</w:t>
            </w:r>
          </w:p>
        </w:tc>
      </w:tr>
      <w:tr w:rsidR="00A10DE8" w:rsidRPr="00760004" w14:paraId="6F681FF7" w14:textId="77777777" w:rsidTr="00D945C8">
        <w:trPr>
          <w:jc w:val="center"/>
        </w:trPr>
        <w:tc>
          <w:tcPr>
            <w:tcW w:w="2335" w:type="dxa"/>
          </w:tcPr>
          <w:p w14:paraId="34C899B1" w14:textId="77777777" w:rsidR="00A10DE8" w:rsidRPr="00760004" w:rsidRDefault="00A10DE8" w:rsidP="00D945C8">
            <w:pPr>
              <w:pStyle w:val="TAL"/>
            </w:pPr>
            <w:r w:rsidRPr="00304CEB">
              <w:t>ePCEstablishmentCause</w:t>
            </w:r>
          </w:p>
        </w:tc>
        <w:tc>
          <w:tcPr>
            <w:tcW w:w="3150" w:type="dxa"/>
          </w:tcPr>
          <w:p w14:paraId="0EBCF285" w14:textId="77777777" w:rsidR="00A10DE8" w:rsidRPr="002C2C01" w:rsidRDefault="00A10DE8" w:rsidP="00D945C8">
            <w:pPr>
              <w:pStyle w:val="TAL"/>
              <w:rPr>
                <w:rFonts w:cs="Arial"/>
                <w:szCs w:val="18"/>
                <w:lang w:val="fr-FR"/>
              </w:rPr>
            </w:pPr>
            <w:r w:rsidRPr="00304CEB">
              <w:rPr>
                <w:rFonts w:cs="Arial"/>
                <w:szCs w:val="18"/>
                <w:lang w:val="fr-FR"/>
              </w:rPr>
              <w:t>EstablishmentCause</w:t>
            </w:r>
          </w:p>
        </w:tc>
        <w:tc>
          <w:tcPr>
            <w:tcW w:w="4144" w:type="dxa"/>
          </w:tcPr>
          <w:p w14:paraId="01B09C48" w14:textId="77777777" w:rsidR="00A10DE8" w:rsidRPr="002C2C01" w:rsidRDefault="00A10DE8" w:rsidP="00D945C8">
            <w:pPr>
              <w:pStyle w:val="TAL"/>
              <w:rPr>
                <w:rFonts w:cs="Arial"/>
                <w:szCs w:val="18"/>
                <w:lang w:val="fr-FR"/>
              </w:rPr>
            </w:pPr>
            <w:r>
              <w:rPr>
                <w:rFonts w:cs="Arial"/>
                <w:szCs w:val="18"/>
              </w:rPr>
              <w:t>Chosen when the UE is connecting to EPC.</w:t>
            </w:r>
          </w:p>
        </w:tc>
      </w:tr>
      <w:tr w:rsidR="00A10DE8" w:rsidRPr="00760004" w14:paraId="19C2EFCB" w14:textId="77777777" w:rsidTr="00D945C8">
        <w:trPr>
          <w:jc w:val="center"/>
        </w:trPr>
        <w:tc>
          <w:tcPr>
            <w:tcW w:w="2335" w:type="dxa"/>
          </w:tcPr>
          <w:p w14:paraId="089F2E36" w14:textId="77777777" w:rsidR="00A10DE8" w:rsidRDefault="00A10DE8" w:rsidP="00D945C8">
            <w:pPr>
              <w:pStyle w:val="TAL"/>
            </w:pPr>
            <w:r w:rsidRPr="00304CEB">
              <w:t>fiveGCEstablishmentCause</w:t>
            </w:r>
          </w:p>
        </w:tc>
        <w:tc>
          <w:tcPr>
            <w:tcW w:w="3150" w:type="dxa"/>
          </w:tcPr>
          <w:p w14:paraId="5DBC922D" w14:textId="77777777" w:rsidR="00A10DE8" w:rsidRDefault="00A10DE8" w:rsidP="00D945C8">
            <w:pPr>
              <w:pStyle w:val="TAL"/>
              <w:rPr>
                <w:rFonts w:cs="Arial"/>
                <w:szCs w:val="18"/>
                <w:lang w:val="fr-FR"/>
              </w:rPr>
            </w:pPr>
            <w:r w:rsidRPr="00304CEB">
              <w:rPr>
                <w:rFonts w:cs="Arial"/>
                <w:szCs w:val="18"/>
                <w:lang w:val="fr-FR"/>
              </w:rPr>
              <w:t>EstablishmentCause</w:t>
            </w:r>
          </w:p>
        </w:tc>
        <w:tc>
          <w:tcPr>
            <w:tcW w:w="4144" w:type="dxa"/>
          </w:tcPr>
          <w:p w14:paraId="2640A9E8" w14:textId="77777777" w:rsidR="00A10DE8" w:rsidRDefault="00A10DE8" w:rsidP="00D945C8">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1012" w:name="_Toc176177301"/>
      <w:r>
        <w:t>8.4.9</w:t>
      </w:r>
      <w:r>
        <w:tab/>
        <w:t xml:space="preserve">Type: </w:t>
      </w:r>
      <w:r w:rsidRPr="00773EA5">
        <w:t>ConnectedENGNB</w:t>
      </w:r>
      <w:bookmarkEnd w:id="1012"/>
    </w:p>
    <w:p w14:paraId="6510AEE4" w14:textId="77777777" w:rsidR="00A10DE8" w:rsidRDefault="00A10DE8" w:rsidP="00A10DE8">
      <w:r>
        <w:t xml:space="preserve">Table 8.4.9-1 contains the details for the </w:t>
      </w:r>
      <w:r w:rsidRPr="00773EA5">
        <w:t>ConnectedENGNB</w:t>
      </w:r>
      <w:r>
        <w:t xml:space="preserve"> type. Derived from the Connected en-gNB List type defined in TS 36.413 [38] clause 9.1.8.4.</w:t>
      </w:r>
    </w:p>
    <w:p w14:paraId="4C1246CE" w14:textId="77777777" w:rsidR="00A10DE8" w:rsidRPr="00760004" w:rsidRDefault="00A10DE8" w:rsidP="00A10DE8">
      <w:pPr>
        <w:pStyle w:val="TH"/>
      </w:pPr>
      <w:r>
        <w:t xml:space="preserve">Table 8.4.9-1: Structure of the </w:t>
      </w:r>
      <w:r w:rsidRPr="00773EA5">
        <w:t>ConnectedENGNB</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D945C8">
        <w:trPr>
          <w:jc w:val="center"/>
        </w:trPr>
        <w:tc>
          <w:tcPr>
            <w:tcW w:w="745" w:type="pct"/>
          </w:tcPr>
          <w:p w14:paraId="74332ED7" w14:textId="77777777" w:rsidR="00A10DE8" w:rsidRPr="00760004" w:rsidRDefault="00A10DE8" w:rsidP="00D945C8">
            <w:pPr>
              <w:pStyle w:val="TAH"/>
            </w:pPr>
            <w:r w:rsidRPr="00760004">
              <w:t>Field name</w:t>
            </w:r>
          </w:p>
        </w:tc>
        <w:tc>
          <w:tcPr>
            <w:tcW w:w="467" w:type="pct"/>
          </w:tcPr>
          <w:p w14:paraId="6A98DE6C" w14:textId="77777777" w:rsidR="00A10DE8" w:rsidRPr="00760004" w:rsidRDefault="00A10DE8" w:rsidP="00D945C8">
            <w:pPr>
              <w:pStyle w:val="TAH"/>
            </w:pPr>
            <w:r>
              <w:t>Type</w:t>
            </w:r>
          </w:p>
        </w:tc>
        <w:tc>
          <w:tcPr>
            <w:tcW w:w="608" w:type="pct"/>
          </w:tcPr>
          <w:p w14:paraId="0599B9DE" w14:textId="77777777" w:rsidR="00A10DE8" w:rsidRPr="00760004" w:rsidRDefault="00A10DE8" w:rsidP="00D945C8">
            <w:pPr>
              <w:pStyle w:val="TAH"/>
            </w:pPr>
            <w:r>
              <w:t>Cardinality</w:t>
            </w:r>
          </w:p>
        </w:tc>
        <w:tc>
          <w:tcPr>
            <w:tcW w:w="2711" w:type="pct"/>
          </w:tcPr>
          <w:p w14:paraId="757C2AF3" w14:textId="77777777" w:rsidR="00A10DE8" w:rsidRPr="00760004" w:rsidRDefault="00A10DE8" w:rsidP="00D945C8">
            <w:pPr>
              <w:pStyle w:val="TAH"/>
            </w:pPr>
            <w:r w:rsidRPr="00760004">
              <w:t>Description</w:t>
            </w:r>
          </w:p>
        </w:tc>
        <w:tc>
          <w:tcPr>
            <w:tcW w:w="469" w:type="pct"/>
          </w:tcPr>
          <w:p w14:paraId="37889A0C" w14:textId="77777777" w:rsidR="00A10DE8" w:rsidRPr="00760004" w:rsidRDefault="00A10DE8" w:rsidP="00D945C8">
            <w:pPr>
              <w:pStyle w:val="TAH"/>
            </w:pPr>
            <w:r w:rsidRPr="00760004">
              <w:t>M/C/O</w:t>
            </w:r>
          </w:p>
        </w:tc>
      </w:tr>
      <w:tr w:rsidR="00A10DE8" w:rsidRPr="00760004" w14:paraId="6336ED82" w14:textId="77777777" w:rsidTr="00D945C8">
        <w:trPr>
          <w:jc w:val="center"/>
        </w:trPr>
        <w:tc>
          <w:tcPr>
            <w:tcW w:w="745" w:type="pct"/>
          </w:tcPr>
          <w:p w14:paraId="7698E736" w14:textId="77777777" w:rsidR="00A10DE8" w:rsidRPr="00760004" w:rsidRDefault="00A10DE8" w:rsidP="00D945C8">
            <w:pPr>
              <w:pStyle w:val="TAL"/>
            </w:pPr>
            <w:r>
              <w:t>eNGNBID</w:t>
            </w:r>
          </w:p>
        </w:tc>
        <w:tc>
          <w:tcPr>
            <w:tcW w:w="467" w:type="pct"/>
          </w:tcPr>
          <w:p w14:paraId="62EB0A03" w14:textId="77777777" w:rsidR="00A10DE8" w:rsidRDefault="00A10DE8" w:rsidP="00D945C8">
            <w:pPr>
              <w:pStyle w:val="TAL"/>
            </w:pPr>
            <w:r>
              <w:t>GNbID</w:t>
            </w:r>
          </w:p>
        </w:tc>
        <w:tc>
          <w:tcPr>
            <w:tcW w:w="608" w:type="pct"/>
          </w:tcPr>
          <w:p w14:paraId="6DEBF79E" w14:textId="77777777" w:rsidR="00A10DE8" w:rsidRDefault="00A10DE8" w:rsidP="00D945C8">
            <w:pPr>
              <w:pStyle w:val="TAL"/>
            </w:pPr>
            <w:r>
              <w:t>1</w:t>
            </w:r>
          </w:p>
        </w:tc>
        <w:tc>
          <w:tcPr>
            <w:tcW w:w="2711" w:type="pct"/>
          </w:tcPr>
          <w:p w14:paraId="10876322" w14:textId="77777777" w:rsidR="00A10DE8" w:rsidRPr="00760004" w:rsidRDefault="00A10DE8" w:rsidP="00D945C8">
            <w:pPr>
              <w:pStyle w:val="TAL"/>
            </w:pPr>
            <w:r>
              <w:rPr>
                <w:rFonts w:eastAsia="DengXian"/>
                <w:snapToGrid w:val="0"/>
              </w:rPr>
              <w:t>The gNBID of the connected en-gNB.</w:t>
            </w:r>
          </w:p>
        </w:tc>
        <w:tc>
          <w:tcPr>
            <w:tcW w:w="469" w:type="pct"/>
          </w:tcPr>
          <w:p w14:paraId="34F2D735" w14:textId="77777777" w:rsidR="00A10DE8" w:rsidRPr="00760004" w:rsidRDefault="00A10DE8" w:rsidP="00D945C8">
            <w:pPr>
              <w:pStyle w:val="TAL"/>
            </w:pPr>
            <w:r>
              <w:t>M</w:t>
            </w:r>
          </w:p>
        </w:tc>
      </w:tr>
      <w:tr w:rsidR="00A10DE8" w:rsidRPr="00760004" w14:paraId="3AA14FE2" w14:textId="77777777" w:rsidTr="00D945C8">
        <w:trPr>
          <w:jc w:val="center"/>
        </w:trPr>
        <w:tc>
          <w:tcPr>
            <w:tcW w:w="745" w:type="pct"/>
          </w:tcPr>
          <w:p w14:paraId="4D428B96" w14:textId="77777777" w:rsidR="00A10DE8" w:rsidRPr="00BF5209" w:rsidRDefault="00A10DE8" w:rsidP="00D945C8">
            <w:pPr>
              <w:pStyle w:val="TAL"/>
            </w:pPr>
            <w:r>
              <w:t>supportedTAList</w:t>
            </w:r>
          </w:p>
        </w:tc>
        <w:tc>
          <w:tcPr>
            <w:tcW w:w="467" w:type="pct"/>
          </w:tcPr>
          <w:p w14:paraId="0CF1E0E6" w14:textId="77777777" w:rsidR="00A10DE8" w:rsidRPr="00BF5209" w:rsidRDefault="00A10DE8" w:rsidP="00D945C8">
            <w:pPr>
              <w:pStyle w:val="TAL"/>
            </w:pPr>
            <w:r>
              <w:t>TACList</w:t>
            </w:r>
          </w:p>
        </w:tc>
        <w:tc>
          <w:tcPr>
            <w:tcW w:w="608" w:type="pct"/>
          </w:tcPr>
          <w:p w14:paraId="364D7E25" w14:textId="77777777" w:rsidR="00A10DE8" w:rsidRDefault="00A10DE8" w:rsidP="00D945C8">
            <w:pPr>
              <w:pStyle w:val="TAL"/>
            </w:pPr>
            <w:r>
              <w:t>1</w:t>
            </w:r>
          </w:p>
        </w:tc>
        <w:tc>
          <w:tcPr>
            <w:tcW w:w="2711" w:type="pct"/>
          </w:tcPr>
          <w:p w14:paraId="55ED19D2" w14:textId="20077AF3" w:rsidR="00A10DE8" w:rsidRDefault="00A10DE8" w:rsidP="00D945C8">
            <w:pPr>
              <w:pStyle w:val="TAL"/>
              <w:rPr>
                <w:rFonts w:eastAsia="DengXian"/>
                <w:snapToGrid w:val="0"/>
              </w:rPr>
            </w:pPr>
            <w:r>
              <w:rPr>
                <w:rFonts w:eastAsia="DengXian"/>
                <w:snapToGrid w:val="0"/>
              </w:rPr>
              <w:t xml:space="preserve">A list of TACs supported by the </w:t>
            </w:r>
            <w:r w:rsidR="002F5A4F">
              <w:rPr>
                <w:rFonts w:eastAsia="DengXian"/>
                <w:snapToGrid w:val="0"/>
              </w:rPr>
              <w:t>connected</w:t>
            </w:r>
            <w:r>
              <w:rPr>
                <w:rFonts w:eastAsia="DengXian"/>
                <w:snapToGrid w:val="0"/>
              </w:rPr>
              <w:t xml:space="preserve"> en-gNB.</w:t>
            </w:r>
          </w:p>
        </w:tc>
        <w:tc>
          <w:tcPr>
            <w:tcW w:w="469" w:type="pct"/>
          </w:tcPr>
          <w:p w14:paraId="040478F7" w14:textId="77777777" w:rsidR="00A10DE8" w:rsidRDefault="00A10DE8" w:rsidP="00D945C8">
            <w:pPr>
              <w:pStyle w:val="TAL"/>
            </w:pPr>
            <w:r>
              <w:t>M</w:t>
            </w:r>
          </w:p>
        </w:tc>
      </w:tr>
      <w:tr w:rsidR="00A10DE8" w:rsidRPr="00760004" w14:paraId="1A78FFB4" w14:textId="77777777" w:rsidTr="00D945C8">
        <w:trPr>
          <w:jc w:val="center"/>
        </w:trPr>
        <w:tc>
          <w:tcPr>
            <w:tcW w:w="745" w:type="pct"/>
          </w:tcPr>
          <w:p w14:paraId="598254C3" w14:textId="77777777" w:rsidR="00A10DE8" w:rsidRDefault="00A10DE8" w:rsidP="00D945C8">
            <w:pPr>
              <w:pStyle w:val="TAL"/>
            </w:pPr>
            <w:r>
              <w:t>broadcastPLMN</w:t>
            </w:r>
          </w:p>
        </w:tc>
        <w:tc>
          <w:tcPr>
            <w:tcW w:w="467" w:type="pct"/>
          </w:tcPr>
          <w:p w14:paraId="77FA9780" w14:textId="77777777" w:rsidR="00A10DE8" w:rsidRDefault="00A10DE8" w:rsidP="00D945C8">
            <w:pPr>
              <w:pStyle w:val="TAL"/>
            </w:pPr>
            <w:r>
              <w:t>PLMNList</w:t>
            </w:r>
          </w:p>
        </w:tc>
        <w:tc>
          <w:tcPr>
            <w:tcW w:w="608" w:type="pct"/>
          </w:tcPr>
          <w:p w14:paraId="63930175" w14:textId="77777777" w:rsidR="00A10DE8" w:rsidRDefault="00A10DE8" w:rsidP="00D945C8">
            <w:pPr>
              <w:pStyle w:val="TAL"/>
            </w:pPr>
            <w:r>
              <w:t>1</w:t>
            </w:r>
          </w:p>
        </w:tc>
        <w:tc>
          <w:tcPr>
            <w:tcW w:w="2711" w:type="pct"/>
          </w:tcPr>
          <w:p w14:paraId="19ABDE5E" w14:textId="77777777" w:rsidR="00A10DE8" w:rsidRDefault="00A10DE8" w:rsidP="00D945C8">
            <w:pPr>
              <w:pStyle w:val="TAL"/>
              <w:rPr>
                <w:rFonts w:eastAsia="DengXian"/>
                <w:snapToGrid w:val="0"/>
              </w:rPr>
            </w:pPr>
            <w:r>
              <w:rPr>
                <w:rFonts w:eastAsia="DengXian"/>
                <w:snapToGrid w:val="0"/>
              </w:rPr>
              <w:t>A list of the PLMNs broadcast by the connected en-gNB.</w:t>
            </w:r>
          </w:p>
        </w:tc>
        <w:tc>
          <w:tcPr>
            <w:tcW w:w="469" w:type="pct"/>
          </w:tcPr>
          <w:p w14:paraId="717E6F19" w14:textId="77777777" w:rsidR="00A10DE8" w:rsidRDefault="00A10DE8" w:rsidP="00D945C8">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1013" w:name="_Toc176177302"/>
      <w:r>
        <w:t>8.4.10</w:t>
      </w:r>
      <w:r>
        <w:tab/>
        <w:t xml:space="preserve">Type: </w:t>
      </w:r>
      <w:r w:rsidRPr="00100EAC">
        <w:t>PLMNSupportItem</w:t>
      </w:r>
      <w:bookmarkEnd w:id="1013"/>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r w:rsidRPr="00100EAC">
        <w:rPr>
          <w:sz w:val="18"/>
        </w:rPr>
        <w:t>PLMNSupportItem</w:t>
      </w:r>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D945C8">
        <w:trPr>
          <w:jc w:val="center"/>
        </w:trPr>
        <w:tc>
          <w:tcPr>
            <w:tcW w:w="885" w:type="pct"/>
          </w:tcPr>
          <w:p w14:paraId="230D8529" w14:textId="77777777" w:rsidR="00A10DE8" w:rsidRPr="00760004" w:rsidRDefault="00A10DE8" w:rsidP="00D945C8">
            <w:pPr>
              <w:pStyle w:val="TAH"/>
            </w:pPr>
            <w:r w:rsidRPr="00760004">
              <w:t>Field name</w:t>
            </w:r>
          </w:p>
        </w:tc>
        <w:tc>
          <w:tcPr>
            <w:tcW w:w="515" w:type="pct"/>
          </w:tcPr>
          <w:p w14:paraId="58BA3DF9" w14:textId="77777777" w:rsidR="00A10DE8" w:rsidRPr="00760004" w:rsidRDefault="00A10DE8" w:rsidP="00D945C8">
            <w:pPr>
              <w:pStyle w:val="TAH"/>
            </w:pPr>
            <w:r>
              <w:t>Type</w:t>
            </w:r>
          </w:p>
        </w:tc>
        <w:tc>
          <w:tcPr>
            <w:tcW w:w="327" w:type="pct"/>
          </w:tcPr>
          <w:p w14:paraId="7BE86F9E" w14:textId="77777777" w:rsidR="00A10DE8" w:rsidRPr="00760004" w:rsidRDefault="00A10DE8" w:rsidP="00D945C8">
            <w:pPr>
              <w:pStyle w:val="TAH"/>
            </w:pPr>
            <w:r>
              <w:t>Cardinality</w:t>
            </w:r>
          </w:p>
        </w:tc>
        <w:tc>
          <w:tcPr>
            <w:tcW w:w="3038" w:type="pct"/>
          </w:tcPr>
          <w:p w14:paraId="1F0EEB66" w14:textId="77777777" w:rsidR="00A10DE8" w:rsidRPr="00760004" w:rsidRDefault="00A10DE8" w:rsidP="00D945C8">
            <w:pPr>
              <w:pStyle w:val="TAH"/>
            </w:pPr>
            <w:r w:rsidRPr="00760004">
              <w:t>Description</w:t>
            </w:r>
          </w:p>
        </w:tc>
        <w:tc>
          <w:tcPr>
            <w:tcW w:w="236" w:type="pct"/>
          </w:tcPr>
          <w:p w14:paraId="1A696A38" w14:textId="77777777" w:rsidR="00A10DE8" w:rsidRPr="00760004" w:rsidRDefault="00A10DE8" w:rsidP="00D945C8">
            <w:pPr>
              <w:pStyle w:val="TAH"/>
            </w:pPr>
            <w:r w:rsidRPr="00760004">
              <w:t>M/C/O</w:t>
            </w:r>
          </w:p>
        </w:tc>
      </w:tr>
      <w:tr w:rsidR="00A10DE8" w:rsidRPr="00760004" w14:paraId="0D8D48AE" w14:textId="77777777" w:rsidTr="00D945C8">
        <w:trPr>
          <w:jc w:val="center"/>
        </w:trPr>
        <w:tc>
          <w:tcPr>
            <w:tcW w:w="885" w:type="pct"/>
          </w:tcPr>
          <w:p w14:paraId="3B81E53A" w14:textId="77777777" w:rsidR="00A10DE8" w:rsidRPr="00760004" w:rsidRDefault="00A10DE8" w:rsidP="00D945C8">
            <w:pPr>
              <w:pStyle w:val="TAL"/>
            </w:pPr>
            <w:r>
              <w:t>pLMNIdentity</w:t>
            </w:r>
          </w:p>
        </w:tc>
        <w:tc>
          <w:tcPr>
            <w:tcW w:w="515" w:type="pct"/>
          </w:tcPr>
          <w:p w14:paraId="0143AD01" w14:textId="77777777" w:rsidR="00A10DE8" w:rsidRDefault="00A10DE8" w:rsidP="00D945C8">
            <w:pPr>
              <w:pStyle w:val="TAL"/>
            </w:pPr>
            <w:r>
              <w:t>PLMNID</w:t>
            </w:r>
          </w:p>
        </w:tc>
        <w:tc>
          <w:tcPr>
            <w:tcW w:w="327" w:type="pct"/>
          </w:tcPr>
          <w:p w14:paraId="1C50A50E" w14:textId="77777777" w:rsidR="00A10DE8" w:rsidRDefault="00A10DE8" w:rsidP="00D945C8">
            <w:pPr>
              <w:pStyle w:val="TAL"/>
            </w:pPr>
            <w:r>
              <w:t>1</w:t>
            </w:r>
          </w:p>
        </w:tc>
        <w:tc>
          <w:tcPr>
            <w:tcW w:w="3038" w:type="pct"/>
          </w:tcPr>
          <w:p w14:paraId="5CD8CB93" w14:textId="77777777" w:rsidR="00A10DE8" w:rsidRPr="00760004" w:rsidRDefault="00A10DE8" w:rsidP="00D945C8">
            <w:pPr>
              <w:pStyle w:val="TAL"/>
            </w:pPr>
            <w:r>
              <w:t>Contains the identity of the PLMN being described.</w:t>
            </w:r>
          </w:p>
        </w:tc>
        <w:tc>
          <w:tcPr>
            <w:tcW w:w="236" w:type="pct"/>
          </w:tcPr>
          <w:p w14:paraId="0406A24E" w14:textId="77777777" w:rsidR="00A10DE8" w:rsidRPr="00760004" w:rsidRDefault="00A10DE8" w:rsidP="00D945C8">
            <w:pPr>
              <w:pStyle w:val="TAL"/>
            </w:pPr>
            <w:r>
              <w:t>M</w:t>
            </w:r>
          </w:p>
        </w:tc>
      </w:tr>
      <w:tr w:rsidR="00A10DE8" w:rsidRPr="00760004" w14:paraId="097769F8" w14:textId="77777777" w:rsidTr="00D945C8">
        <w:trPr>
          <w:jc w:val="center"/>
        </w:trPr>
        <w:tc>
          <w:tcPr>
            <w:tcW w:w="885" w:type="pct"/>
          </w:tcPr>
          <w:p w14:paraId="0029F37C" w14:textId="77777777" w:rsidR="00A10DE8" w:rsidRDefault="00A10DE8" w:rsidP="00D945C8">
            <w:pPr>
              <w:pStyle w:val="TAL"/>
            </w:pPr>
            <w:r>
              <w:t>nPNSupport</w:t>
            </w:r>
          </w:p>
        </w:tc>
        <w:tc>
          <w:tcPr>
            <w:tcW w:w="515" w:type="pct"/>
          </w:tcPr>
          <w:p w14:paraId="646E9F55" w14:textId="77777777" w:rsidR="00A10DE8" w:rsidRDefault="00A10DE8" w:rsidP="00D945C8">
            <w:pPr>
              <w:pStyle w:val="TAL"/>
            </w:pPr>
            <w:r>
              <w:t>NID</w:t>
            </w:r>
          </w:p>
        </w:tc>
        <w:tc>
          <w:tcPr>
            <w:tcW w:w="327" w:type="pct"/>
          </w:tcPr>
          <w:p w14:paraId="02E35E12" w14:textId="77777777" w:rsidR="00A10DE8" w:rsidRDefault="00A10DE8" w:rsidP="00D945C8">
            <w:pPr>
              <w:pStyle w:val="TAL"/>
            </w:pPr>
            <w:r>
              <w:t>0..1</w:t>
            </w:r>
          </w:p>
        </w:tc>
        <w:tc>
          <w:tcPr>
            <w:tcW w:w="3038" w:type="pct"/>
          </w:tcPr>
          <w:p w14:paraId="679C8066" w14:textId="77777777" w:rsidR="00A10DE8" w:rsidRDefault="00A10DE8" w:rsidP="00D945C8">
            <w:pPr>
              <w:pStyle w:val="TAL"/>
            </w:pPr>
            <w:r>
              <w:t xml:space="preserve">Contains the NID. Shall be present if the context being reported is for an NPN. </w:t>
            </w:r>
          </w:p>
        </w:tc>
        <w:tc>
          <w:tcPr>
            <w:tcW w:w="236" w:type="pct"/>
          </w:tcPr>
          <w:p w14:paraId="79F6BB2B" w14:textId="77777777" w:rsidR="00A10DE8" w:rsidRDefault="00A10DE8" w:rsidP="00D945C8">
            <w:pPr>
              <w:pStyle w:val="TAL"/>
            </w:pPr>
            <w:r>
              <w:t>C</w:t>
            </w:r>
          </w:p>
        </w:tc>
      </w:tr>
      <w:tr w:rsidR="00A10DE8" w:rsidRPr="00760004" w14:paraId="79158257" w14:textId="77777777" w:rsidTr="00D945C8">
        <w:trPr>
          <w:jc w:val="center"/>
        </w:trPr>
        <w:tc>
          <w:tcPr>
            <w:tcW w:w="885" w:type="pct"/>
          </w:tcPr>
          <w:p w14:paraId="4529009F" w14:textId="77777777" w:rsidR="00A10DE8" w:rsidRDefault="00A10DE8" w:rsidP="00D945C8">
            <w:pPr>
              <w:pStyle w:val="TAL"/>
            </w:pPr>
            <w:r>
              <w:t>onBoardingSupport</w:t>
            </w:r>
          </w:p>
        </w:tc>
        <w:tc>
          <w:tcPr>
            <w:tcW w:w="515" w:type="pct"/>
          </w:tcPr>
          <w:p w14:paraId="5109B013" w14:textId="77777777" w:rsidR="00A10DE8" w:rsidRDefault="00A10DE8" w:rsidP="00D945C8">
            <w:pPr>
              <w:pStyle w:val="TAL"/>
            </w:pPr>
            <w:r>
              <w:t>BOOLEAN</w:t>
            </w:r>
          </w:p>
        </w:tc>
        <w:tc>
          <w:tcPr>
            <w:tcW w:w="327" w:type="pct"/>
          </w:tcPr>
          <w:p w14:paraId="7BB49A59" w14:textId="77777777" w:rsidR="00A10DE8" w:rsidRDefault="00A10DE8" w:rsidP="00D945C8">
            <w:pPr>
              <w:pStyle w:val="TAL"/>
            </w:pPr>
            <w:r>
              <w:t>0..1</w:t>
            </w:r>
          </w:p>
        </w:tc>
        <w:tc>
          <w:tcPr>
            <w:tcW w:w="3038" w:type="pct"/>
          </w:tcPr>
          <w:p w14:paraId="5A92332E" w14:textId="77777777" w:rsidR="00A10DE8" w:rsidRDefault="00A10DE8" w:rsidP="00D945C8">
            <w:pPr>
              <w:pStyle w:val="TAL"/>
            </w:pPr>
            <w:r>
              <w:t>Indicates whether the PLMN supports onboarding.</w:t>
            </w:r>
          </w:p>
        </w:tc>
        <w:tc>
          <w:tcPr>
            <w:tcW w:w="236" w:type="pct"/>
          </w:tcPr>
          <w:p w14:paraId="35C24673" w14:textId="77777777" w:rsidR="00A10DE8" w:rsidRDefault="00A10DE8" w:rsidP="00D945C8">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1014" w:name="_Toc176177303"/>
      <w:r>
        <w:t>8.5</w:t>
      </w:r>
      <w:r>
        <w:tab/>
        <w:t>Enumerations</w:t>
      </w:r>
      <w:bookmarkEnd w:id="1014"/>
    </w:p>
    <w:p w14:paraId="2D97CA1C" w14:textId="77777777" w:rsidR="00A10DE8" w:rsidRDefault="00A10DE8" w:rsidP="00A10DE8">
      <w:pPr>
        <w:pStyle w:val="Heading3"/>
      </w:pPr>
      <w:bookmarkStart w:id="1015" w:name="_Toc176177304"/>
      <w:r>
        <w:t>8.5.1</w:t>
      </w:r>
      <w:r>
        <w:tab/>
        <w:t>Enumeration: EMMRegStatus</w:t>
      </w:r>
      <w:bookmarkEnd w:id="1015"/>
    </w:p>
    <w:p w14:paraId="3331714F" w14:textId="77777777" w:rsidR="00A10DE8" w:rsidRPr="000B1803" w:rsidRDefault="00A10DE8" w:rsidP="00A10DE8">
      <w:r>
        <w:t>The EMMRegStatus type is derived from the EMM registration status portion of the UE status IE defined in TS 24.501 [13] clause 9.11.3.56.</w:t>
      </w:r>
    </w:p>
    <w:p w14:paraId="0AD4B513" w14:textId="77777777" w:rsidR="00A10DE8" w:rsidRDefault="00A10DE8" w:rsidP="00A10DE8">
      <w:r>
        <w:t>Table 8.5.1-1 contains the details for the EMMRegStatus type.</w:t>
      </w:r>
    </w:p>
    <w:p w14:paraId="1D33576C" w14:textId="77777777" w:rsidR="00A10DE8" w:rsidRDefault="00A10DE8" w:rsidP="00A10DE8">
      <w:pPr>
        <w:pStyle w:val="TH"/>
      </w:pPr>
      <w:r>
        <w:t>Table 8.5.1-1: Enumeration for the EMMRegStatus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D945C8">
        <w:trPr>
          <w:jc w:val="center"/>
        </w:trPr>
        <w:tc>
          <w:tcPr>
            <w:tcW w:w="3657" w:type="dxa"/>
          </w:tcPr>
          <w:p w14:paraId="55AD8294" w14:textId="77777777" w:rsidR="00A10DE8" w:rsidRPr="00760004" w:rsidRDefault="00A10DE8" w:rsidP="00D945C8">
            <w:pPr>
              <w:pStyle w:val="TAH"/>
            </w:pPr>
            <w:r>
              <w:t>Enumeration</w:t>
            </w:r>
          </w:p>
        </w:tc>
        <w:tc>
          <w:tcPr>
            <w:tcW w:w="5972" w:type="dxa"/>
          </w:tcPr>
          <w:p w14:paraId="7C775861" w14:textId="77777777" w:rsidR="00A10DE8" w:rsidRPr="00760004" w:rsidRDefault="00A10DE8" w:rsidP="00D945C8">
            <w:pPr>
              <w:pStyle w:val="TAH"/>
            </w:pPr>
            <w:r w:rsidRPr="00760004">
              <w:t>Description</w:t>
            </w:r>
          </w:p>
        </w:tc>
      </w:tr>
      <w:tr w:rsidR="00A10DE8" w:rsidRPr="004C4F20" w14:paraId="7D82CF32" w14:textId="77777777" w:rsidTr="00D945C8">
        <w:trPr>
          <w:jc w:val="center"/>
        </w:trPr>
        <w:tc>
          <w:tcPr>
            <w:tcW w:w="3657" w:type="dxa"/>
          </w:tcPr>
          <w:p w14:paraId="08293D7D" w14:textId="77777777" w:rsidR="00A10DE8" w:rsidRPr="00760004" w:rsidRDefault="00A10DE8" w:rsidP="00D945C8">
            <w:pPr>
              <w:pStyle w:val="TAL"/>
            </w:pPr>
            <w:r w:rsidRPr="00E22551">
              <w:t>uEEMMRegistered(1)</w:t>
            </w:r>
          </w:p>
        </w:tc>
        <w:tc>
          <w:tcPr>
            <w:tcW w:w="5972" w:type="dxa"/>
          </w:tcPr>
          <w:p w14:paraId="31289903" w14:textId="77777777" w:rsidR="00A10DE8" w:rsidRPr="004C4F20" w:rsidRDefault="00A10DE8" w:rsidP="00D945C8">
            <w:pPr>
              <w:pStyle w:val="TAL"/>
              <w:rPr>
                <w:rFonts w:cs="Arial"/>
                <w:szCs w:val="18"/>
              </w:rPr>
            </w:pPr>
            <w:r w:rsidRPr="007F2770">
              <w:t>UE is in EMM-REGISTERED state</w:t>
            </w:r>
          </w:p>
        </w:tc>
      </w:tr>
      <w:tr w:rsidR="00A10DE8" w14:paraId="30E1428F" w14:textId="77777777" w:rsidTr="00D945C8">
        <w:trPr>
          <w:jc w:val="center"/>
        </w:trPr>
        <w:tc>
          <w:tcPr>
            <w:tcW w:w="3657" w:type="dxa"/>
          </w:tcPr>
          <w:p w14:paraId="1E539977" w14:textId="77777777" w:rsidR="00A10DE8" w:rsidRDefault="00A10DE8" w:rsidP="00D945C8">
            <w:pPr>
              <w:pStyle w:val="TAL"/>
            </w:pPr>
            <w:r w:rsidRPr="00E22551">
              <w:t>uENotEMMRegistered(2)</w:t>
            </w:r>
          </w:p>
        </w:tc>
        <w:tc>
          <w:tcPr>
            <w:tcW w:w="5972" w:type="dxa"/>
          </w:tcPr>
          <w:p w14:paraId="08333E14" w14:textId="77777777" w:rsidR="00A10DE8" w:rsidRDefault="00A10DE8" w:rsidP="00D945C8">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1016" w:name="_Toc176177305"/>
      <w:r>
        <w:t>8.5.2</w:t>
      </w:r>
      <w:r>
        <w:tab/>
        <w:t>Enumeration: FiveGMMRegStatus</w:t>
      </w:r>
      <w:bookmarkEnd w:id="1016"/>
    </w:p>
    <w:p w14:paraId="1B8ED1E0" w14:textId="77777777" w:rsidR="00A10DE8" w:rsidRPr="000B1803" w:rsidRDefault="00A10DE8" w:rsidP="00A10DE8">
      <w:r>
        <w:t>The FiveGMMRegStatus type is derived from the 5GMM registration status portion of the UE status IE defined in TS 24.501 [13] clause 9.11.3.56.</w:t>
      </w:r>
    </w:p>
    <w:p w14:paraId="5116493A" w14:textId="77777777" w:rsidR="00A10DE8" w:rsidRDefault="00A10DE8" w:rsidP="00A10DE8">
      <w:r>
        <w:t>Table 8.5.2-1 contains the details for the FiveGMMRegStatus type.</w:t>
      </w:r>
    </w:p>
    <w:p w14:paraId="5F042184" w14:textId="77777777" w:rsidR="00A10DE8" w:rsidRDefault="00A10DE8" w:rsidP="00A10DE8">
      <w:pPr>
        <w:pStyle w:val="TH"/>
      </w:pPr>
      <w:r>
        <w:t>Table 8.5.2-1: Enumeration for the FiveGMMRegStatus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D945C8">
        <w:trPr>
          <w:jc w:val="center"/>
        </w:trPr>
        <w:tc>
          <w:tcPr>
            <w:tcW w:w="3657" w:type="dxa"/>
          </w:tcPr>
          <w:p w14:paraId="3C86B0ED" w14:textId="77777777" w:rsidR="00A10DE8" w:rsidRPr="00760004" w:rsidRDefault="00A10DE8" w:rsidP="00D945C8">
            <w:pPr>
              <w:pStyle w:val="TAH"/>
            </w:pPr>
            <w:r>
              <w:t>Enumeration</w:t>
            </w:r>
          </w:p>
        </w:tc>
        <w:tc>
          <w:tcPr>
            <w:tcW w:w="5972" w:type="dxa"/>
          </w:tcPr>
          <w:p w14:paraId="163E4420" w14:textId="77777777" w:rsidR="00A10DE8" w:rsidRPr="00760004" w:rsidRDefault="00A10DE8" w:rsidP="00D945C8">
            <w:pPr>
              <w:pStyle w:val="TAH"/>
            </w:pPr>
            <w:r w:rsidRPr="00760004">
              <w:t>Description</w:t>
            </w:r>
          </w:p>
        </w:tc>
      </w:tr>
      <w:tr w:rsidR="00A10DE8" w:rsidRPr="004C4F20" w14:paraId="2C450A0A" w14:textId="77777777" w:rsidTr="00D945C8">
        <w:trPr>
          <w:jc w:val="center"/>
        </w:trPr>
        <w:tc>
          <w:tcPr>
            <w:tcW w:w="3657" w:type="dxa"/>
          </w:tcPr>
          <w:p w14:paraId="3451BEA3" w14:textId="77777777" w:rsidR="00A10DE8" w:rsidRPr="00760004" w:rsidRDefault="00A10DE8" w:rsidP="00D945C8">
            <w:pPr>
              <w:pStyle w:val="TAL"/>
            </w:pPr>
            <w:r>
              <w:t>uE5G</w:t>
            </w:r>
            <w:r w:rsidRPr="00E22551">
              <w:t>MMRegistered(1)</w:t>
            </w:r>
          </w:p>
        </w:tc>
        <w:tc>
          <w:tcPr>
            <w:tcW w:w="5972" w:type="dxa"/>
          </w:tcPr>
          <w:p w14:paraId="3F0B36E0" w14:textId="77777777" w:rsidR="00A10DE8" w:rsidRPr="004C4F20" w:rsidRDefault="00A10DE8" w:rsidP="00D945C8">
            <w:pPr>
              <w:pStyle w:val="TAL"/>
              <w:rPr>
                <w:rFonts w:cs="Arial"/>
                <w:szCs w:val="18"/>
              </w:rPr>
            </w:pPr>
            <w:r>
              <w:t>UE is in 5G</w:t>
            </w:r>
            <w:r w:rsidRPr="007F2770">
              <w:t>MM-REGISTERED state</w:t>
            </w:r>
          </w:p>
        </w:tc>
      </w:tr>
      <w:tr w:rsidR="00A10DE8" w14:paraId="7355D3E7" w14:textId="77777777" w:rsidTr="00D945C8">
        <w:trPr>
          <w:jc w:val="center"/>
        </w:trPr>
        <w:tc>
          <w:tcPr>
            <w:tcW w:w="3657" w:type="dxa"/>
          </w:tcPr>
          <w:p w14:paraId="6F9EF33A" w14:textId="77777777" w:rsidR="00A10DE8" w:rsidRDefault="00A10DE8" w:rsidP="00D945C8">
            <w:pPr>
              <w:pStyle w:val="TAL"/>
            </w:pPr>
            <w:r>
              <w:t>uENot5G</w:t>
            </w:r>
            <w:r w:rsidRPr="00E22551">
              <w:t>MMRegistered(2)</w:t>
            </w:r>
          </w:p>
        </w:tc>
        <w:tc>
          <w:tcPr>
            <w:tcW w:w="5972" w:type="dxa"/>
          </w:tcPr>
          <w:p w14:paraId="3FE5F0DB" w14:textId="77777777" w:rsidR="00A10DE8" w:rsidRDefault="00A10DE8" w:rsidP="00D945C8">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1017" w:name="_Toc176177306"/>
      <w:r>
        <w:t>8.5.3</w:t>
      </w:r>
      <w:r>
        <w:tab/>
        <w:t>Enumeration: SMSOverNASIndicator</w:t>
      </w:r>
      <w:bookmarkEnd w:id="1017"/>
    </w:p>
    <w:p w14:paraId="7D8AA00E" w14:textId="77777777" w:rsidR="00A10DE8" w:rsidRPr="000B1803" w:rsidRDefault="00A10DE8" w:rsidP="00A10DE8">
      <w:r>
        <w:t>The SMSOverNASIndicator type is derived from the SMS over NAS transport allowed portion of the 5GS registration result IE defined in TS 24.501 [13] clause 9.11.3.6.1.</w:t>
      </w:r>
    </w:p>
    <w:p w14:paraId="4A2B29DA" w14:textId="77777777" w:rsidR="00A10DE8" w:rsidRDefault="00A10DE8" w:rsidP="00A10DE8">
      <w:r>
        <w:t>Table 8.5.3-1 contains the details for the SMSOverNASIndicator type.</w:t>
      </w:r>
    </w:p>
    <w:p w14:paraId="74F17845" w14:textId="77777777" w:rsidR="00A10DE8" w:rsidRDefault="00A10DE8" w:rsidP="00A10DE8">
      <w:pPr>
        <w:pStyle w:val="TH"/>
      </w:pPr>
      <w:r>
        <w:t>Table 8.5.3-1: Enumeration for the SMSOverNASIndicator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D945C8">
        <w:trPr>
          <w:jc w:val="center"/>
        </w:trPr>
        <w:tc>
          <w:tcPr>
            <w:tcW w:w="3657" w:type="dxa"/>
          </w:tcPr>
          <w:p w14:paraId="6E9FD45E" w14:textId="77777777" w:rsidR="00A10DE8" w:rsidRPr="00760004" w:rsidRDefault="00A10DE8" w:rsidP="00D945C8">
            <w:pPr>
              <w:pStyle w:val="TAH"/>
            </w:pPr>
            <w:r>
              <w:t>Enumeration</w:t>
            </w:r>
          </w:p>
        </w:tc>
        <w:tc>
          <w:tcPr>
            <w:tcW w:w="5972" w:type="dxa"/>
          </w:tcPr>
          <w:p w14:paraId="04A30A2C" w14:textId="77777777" w:rsidR="00A10DE8" w:rsidRPr="00760004" w:rsidRDefault="00A10DE8" w:rsidP="00D945C8">
            <w:pPr>
              <w:pStyle w:val="TAH"/>
            </w:pPr>
            <w:r w:rsidRPr="00760004">
              <w:t>Description</w:t>
            </w:r>
          </w:p>
        </w:tc>
      </w:tr>
      <w:tr w:rsidR="00A10DE8" w:rsidRPr="004C4F20" w14:paraId="5CF3606A" w14:textId="77777777" w:rsidTr="00D945C8">
        <w:trPr>
          <w:jc w:val="center"/>
        </w:trPr>
        <w:tc>
          <w:tcPr>
            <w:tcW w:w="3657" w:type="dxa"/>
          </w:tcPr>
          <w:p w14:paraId="44183707" w14:textId="77777777" w:rsidR="00A10DE8" w:rsidRPr="00760004" w:rsidRDefault="00A10DE8" w:rsidP="00D945C8">
            <w:pPr>
              <w:pStyle w:val="TAL"/>
            </w:pPr>
            <w:r w:rsidRPr="00492646">
              <w:t>sMSOverNASNotAllowed(1)</w:t>
            </w:r>
          </w:p>
        </w:tc>
        <w:tc>
          <w:tcPr>
            <w:tcW w:w="5972" w:type="dxa"/>
          </w:tcPr>
          <w:p w14:paraId="7003CD99" w14:textId="77777777" w:rsidR="00A10DE8" w:rsidRPr="004C4F20" w:rsidRDefault="00A10DE8" w:rsidP="00D945C8">
            <w:pPr>
              <w:pStyle w:val="TAL"/>
              <w:rPr>
                <w:rFonts w:cs="Arial"/>
                <w:szCs w:val="18"/>
              </w:rPr>
            </w:pPr>
            <w:r>
              <w:t>SMS over NAS not allowed</w:t>
            </w:r>
          </w:p>
        </w:tc>
      </w:tr>
      <w:tr w:rsidR="00A10DE8" w14:paraId="371C7839" w14:textId="77777777" w:rsidTr="00D945C8">
        <w:trPr>
          <w:jc w:val="center"/>
        </w:trPr>
        <w:tc>
          <w:tcPr>
            <w:tcW w:w="3657" w:type="dxa"/>
          </w:tcPr>
          <w:p w14:paraId="7FC6A9D5" w14:textId="77777777" w:rsidR="00A10DE8" w:rsidRDefault="00A10DE8" w:rsidP="00D945C8">
            <w:pPr>
              <w:pStyle w:val="TAL"/>
            </w:pPr>
            <w:r w:rsidRPr="00492646">
              <w:t>sMSOverNASAllowed(2)</w:t>
            </w:r>
          </w:p>
        </w:tc>
        <w:tc>
          <w:tcPr>
            <w:tcW w:w="5972" w:type="dxa"/>
          </w:tcPr>
          <w:p w14:paraId="036E3CBB" w14:textId="77777777" w:rsidR="00A10DE8" w:rsidRDefault="00A10DE8" w:rsidP="00D945C8">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1018" w:name="_Toc176177307"/>
      <w:r>
        <w:t>8.5.4</w:t>
      </w:r>
      <w:r>
        <w:tab/>
        <w:t xml:space="preserve">Enumeration: </w:t>
      </w:r>
      <w:r w:rsidRPr="00CA2306">
        <w:t>CSGMembershipIndication</w:t>
      </w:r>
      <w:bookmarkEnd w:id="1018"/>
    </w:p>
    <w:p w14:paraId="4F09BAF7" w14:textId="77777777" w:rsidR="00A10DE8" w:rsidRPr="000B1803" w:rsidRDefault="00A10DE8" w:rsidP="00A10DE8">
      <w:r>
        <w:t xml:space="preserve">The </w:t>
      </w:r>
      <w:r w:rsidRPr="00CA2306">
        <w:t>CSGMembershipIndication</w:t>
      </w:r>
      <w:r>
        <w:t xml:space="preserve"> indicates whether the user is a member of a CSG.</w:t>
      </w:r>
    </w:p>
    <w:p w14:paraId="4356677A" w14:textId="77777777" w:rsidR="00A10DE8" w:rsidRDefault="00A10DE8" w:rsidP="00A10DE8">
      <w:r>
        <w:t xml:space="preserve">Table 8.5.4-1 contains the details for the </w:t>
      </w:r>
      <w:r w:rsidRPr="00CA2306">
        <w:t>CSGMembershipIndication</w:t>
      </w:r>
      <w:r>
        <w:t xml:space="preserve"> type.</w:t>
      </w:r>
    </w:p>
    <w:p w14:paraId="64CC93AD" w14:textId="77777777" w:rsidR="00A10DE8" w:rsidRDefault="00A10DE8" w:rsidP="00A10DE8">
      <w:pPr>
        <w:pStyle w:val="TH"/>
      </w:pPr>
      <w:r>
        <w:t xml:space="preserve">Table 8.5.4-1: Enumeration for the </w:t>
      </w:r>
      <w:r w:rsidRPr="00CA2306">
        <w:t>CSGMembershipIndication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D945C8">
        <w:trPr>
          <w:jc w:val="center"/>
        </w:trPr>
        <w:tc>
          <w:tcPr>
            <w:tcW w:w="3657" w:type="dxa"/>
          </w:tcPr>
          <w:p w14:paraId="174A4451" w14:textId="77777777" w:rsidR="00A10DE8" w:rsidRPr="00760004" w:rsidRDefault="00A10DE8" w:rsidP="00D945C8">
            <w:pPr>
              <w:pStyle w:val="TAH"/>
            </w:pPr>
            <w:r>
              <w:t>Enumeration</w:t>
            </w:r>
          </w:p>
        </w:tc>
        <w:tc>
          <w:tcPr>
            <w:tcW w:w="5972" w:type="dxa"/>
          </w:tcPr>
          <w:p w14:paraId="172BA38E" w14:textId="77777777" w:rsidR="00A10DE8" w:rsidRPr="00760004" w:rsidRDefault="00A10DE8" w:rsidP="00D945C8">
            <w:pPr>
              <w:pStyle w:val="TAH"/>
            </w:pPr>
            <w:r w:rsidRPr="00760004">
              <w:t>Description</w:t>
            </w:r>
          </w:p>
        </w:tc>
      </w:tr>
      <w:tr w:rsidR="00A10DE8" w:rsidRPr="004C4F20" w14:paraId="0CD87D11" w14:textId="77777777" w:rsidTr="00D945C8">
        <w:trPr>
          <w:jc w:val="center"/>
        </w:trPr>
        <w:tc>
          <w:tcPr>
            <w:tcW w:w="3657" w:type="dxa"/>
          </w:tcPr>
          <w:p w14:paraId="0A683D47" w14:textId="77777777" w:rsidR="00A10DE8" w:rsidRPr="00760004" w:rsidRDefault="00A10DE8" w:rsidP="00D945C8">
            <w:pPr>
              <w:pStyle w:val="TAL"/>
            </w:pPr>
            <w:r w:rsidRPr="00B57B9E">
              <w:t>notCSGMember(1)</w:t>
            </w:r>
          </w:p>
        </w:tc>
        <w:tc>
          <w:tcPr>
            <w:tcW w:w="5972" w:type="dxa"/>
          </w:tcPr>
          <w:p w14:paraId="5C037CD2" w14:textId="77777777" w:rsidR="00A10DE8" w:rsidRPr="004C4F20" w:rsidRDefault="00A10DE8" w:rsidP="00D945C8">
            <w:pPr>
              <w:pStyle w:val="TAL"/>
              <w:rPr>
                <w:rFonts w:cs="Arial"/>
                <w:szCs w:val="18"/>
              </w:rPr>
            </w:pPr>
            <w:r>
              <w:t>The user is not a member of the indicated CSG.</w:t>
            </w:r>
          </w:p>
        </w:tc>
      </w:tr>
      <w:tr w:rsidR="00A10DE8" w14:paraId="197D4C41" w14:textId="77777777" w:rsidTr="00D945C8">
        <w:trPr>
          <w:jc w:val="center"/>
        </w:trPr>
        <w:tc>
          <w:tcPr>
            <w:tcW w:w="3657" w:type="dxa"/>
          </w:tcPr>
          <w:p w14:paraId="6842B83C" w14:textId="77777777" w:rsidR="00A10DE8" w:rsidRDefault="00A10DE8" w:rsidP="00D945C8">
            <w:pPr>
              <w:pStyle w:val="TAL"/>
            </w:pPr>
            <w:r>
              <w:t>cSGMember(2</w:t>
            </w:r>
            <w:r w:rsidRPr="00B57B9E">
              <w:t>)</w:t>
            </w:r>
          </w:p>
        </w:tc>
        <w:tc>
          <w:tcPr>
            <w:tcW w:w="5972" w:type="dxa"/>
          </w:tcPr>
          <w:p w14:paraId="62A2C570" w14:textId="77777777" w:rsidR="00A10DE8" w:rsidRDefault="00A10DE8" w:rsidP="00D945C8">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1019" w:name="_Toc176177308"/>
      <w:r>
        <w:t>8.5.5</w:t>
      </w:r>
      <w:r>
        <w:tab/>
        <w:t>Enumeration: EPSAttachType</w:t>
      </w:r>
      <w:bookmarkEnd w:id="1019"/>
    </w:p>
    <w:p w14:paraId="3285183A" w14:textId="77777777" w:rsidR="00A10DE8" w:rsidRDefault="00A10DE8" w:rsidP="00A10DE8">
      <w:r>
        <w:t>The EPSAttachType</w:t>
      </w:r>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Table 8.5.5-1 contains the details of the EPSAttachType type.</w:t>
      </w:r>
    </w:p>
    <w:p w14:paraId="76F67600" w14:textId="77777777" w:rsidR="00A10DE8" w:rsidRPr="00F11966" w:rsidRDefault="00A10DE8" w:rsidP="00A10DE8">
      <w:pPr>
        <w:pStyle w:val="TH"/>
        <w:ind w:left="284" w:hanging="284"/>
      </w:pPr>
      <w:r>
        <w:t>Table 8.5.5-1</w:t>
      </w:r>
      <w:r w:rsidRPr="00760004">
        <w:t xml:space="preserve">: </w:t>
      </w:r>
      <w:r>
        <w:t>Enumeration for EPSAttachType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819C39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F71D079" w14:textId="77777777" w:rsidR="00A10DE8" w:rsidRPr="00F11966" w:rsidRDefault="00A10DE8" w:rsidP="00D945C8">
            <w:pPr>
              <w:pStyle w:val="TAH"/>
            </w:pPr>
            <w:r w:rsidRPr="00F11966">
              <w:t>Description</w:t>
            </w:r>
          </w:p>
        </w:tc>
      </w:tr>
      <w:tr w:rsidR="00A10DE8" w:rsidRPr="00F11966" w14:paraId="1206135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D945C8">
            <w:pPr>
              <w:pStyle w:val="TAL"/>
            </w:pPr>
            <w:r w:rsidRPr="00300780">
              <w:t>ePSAttach(1)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D945C8">
            <w:pPr>
              <w:pStyle w:val="TAL"/>
            </w:pPr>
            <w:r>
              <w:t>The attach type is an EPS attach.</w:t>
            </w:r>
          </w:p>
        </w:tc>
      </w:tr>
      <w:tr w:rsidR="00A10DE8" w:rsidRPr="00F11966" w14:paraId="7D0CB8E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D945C8">
            <w:pPr>
              <w:pStyle w:val="TAL"/>
            </w:pPr>
            <w:r w:rsidRPr="00300780">
              <w:t>combinedEPSIMSIAttach(2)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D945C8">
            <w:pPr>
              <w:pStyle w:val="TAL"/>
            </w:pPr>
            <w:r>
              <w:t>The attach type is a combined EPS/IMSI attach.</w:t>
            </w:r>
          </w:p>
        </w:tc>
      </w:tr>
      <w:tr w:rsidR="00A10DE8" w:rsidRPr="00F11966" w14:paraId="49BCE92E"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D945C8">
            <w:pPr>
              <w:pStyle w:val="TAL"/>
            </w:pPr>
            <w:r w:rsidRPr="00300780">
              <w:t>ePSRLOSAttach(3)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D945C8">
            <w:pPr>
              <w:pStyle w:val="TAL"/>
            </w:pPr>
            <w:r>
              <w:t>The attach type is an EPS RLOS attach.</w:t>
            </w:r>
          </w:p>
        </w:tc>
      </w:tr>
      <w:tr w:rsidR="00A10DE8" w:rsidRPr="00F11966" w14:paraId="021249C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D945C8">
            <w:pPr>
              <w:pStyle w:val="TAL"/>
            </w:pPr>
            <w:r w:rsidRPr="00300780">
              <w:t>ePSEmergencyAttach(4)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D945C8">
            <w:pPr>
              <w:pStyle w:val="TAL"/>
            </w:pPr>
            <w:r>
              <w:t>The attach type is an EPS Emergency attach.</w:t>
            </w:r>
          </w:p>
        </w:tc>
      </w:tr>
      <w:tr w:rsidR="00A10DE8" w:rsidRPr="00F11966" w14:paraId="1E54B6E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D945C8">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D945C8">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1020" w:name="_Toc176177309"/>
      <w:r>
        <w:t>8.5.6</w:t>
      </w:r>
      <w:r>
        <w:tab/>
        <w:t>Enumeration: EPSAttachResult</w:t>
      </w:r>
      <w:bookmarkEnd w:id="1020"/>
    </w:p>
    <w:p w14:paraId="12F92CF4" w14:textId="77777777" w:rsidR="00A10DE8" w:rsidRDefault="00A10DE8" w:rsidP="00A10DE8">
      <w:r>
        <w:t>The EPSAttachResult</w:t>
      </w:r>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Table 8.5.6-1 contains the details of the EPSAttachResult type.</w:t>
      </w:r>
    </w:p>
    <w:p w14:paraId="7C81C14E" w14:textId="77777777" w:rsidR="00A10DE8" w:rsidRPr="00F11966" w:rsidRDefault="00A10DE8" w:rsidP="00A10DE8">
      <w:pPr>
        <w:pStyle w:val="TH"/>
        <w:ind w:left="284" w:hanging="284"/>
      </w:pPr>
      <w:r>
        <w:t>Table 8.5.6-1</w:t>
      </w:r>
      <w:r w:rsidRPr="00760004">
        <w:t xml:space="preserve">: </w:t>
      </w:r>
      <w:r>
        <w:t>Enumeration for EPSAttachResult</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8E1D988"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B62E430" w14:textId="77777777" w:rsidR="00A10DE8" w:rsidRPr="00F11966" w:rsidRDefault="00A10DE8" w:rsidP="00D945C8">
            <w:pPr>
              <w:pStyle w:val="TAH"/>
            </w:pPr>
            <w:r w:rsidRPr="00F11966">
              <w:t>Description</w:t>
            </w:r>
          </w:p>
        </w:tc>
      </w:tr>
      <w:tr w:rsidR="00A10DE8" w:rsidRPr="00F11966" w14:paraId="3DAF3E2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D945C8">
            <w:pPr>
              <w:pStyle w:val="TAL"/>
            </w:pPr>
            <w:r>
              <w:t>ePSOnly</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D945C8">
            <w:pPr>
              <w:pStyle w:val="TAL"/>
            </w:pPr>
            <w:r>
              <w:t>The attach type is an EPS attach.</w:t>
            </w:r>
          </w:p>
        </w:tc>
      </w:tr>
      <w:tr w:rsidR="00A10DE8" w:rsidRPr="00F11966" w14:paraId="4992C4C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D945C8">
            <w:pPr>
              <w:pStyle w:val="TAL"/>
            </w:pPr>
            <w:r>
              <w:t>combinedEPSIMSI</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D945C8">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1021" w:name="_Toc176177310"/>
      <w:r>
        <w:t>8.5.7</w:t>
      </w:r>
      <w:r>
        <w:tab/>
        <w:t>Enumeration: EPSSMSServiceStatus</w:t>
      </w:r>
      <w:bookmarkEnd w:id="1021"/>
    </w:p>
    <w:p w14:paraId="55285210" w14:textId="77777777" w:rsidR="00A10DE8" w:rsidRDefault="00A10DE8" w:rsidP="00A10DE8">
      <w:r>
        <w:t>The EPSSMSServiceStatus</w:t>
      </w:r>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Table 8.5.7-1 contains the details of the EPSSMSServiceStatus type.</w:t>
      </w:r>
    </w:p>
    <w:p w14:paraId="0604D1C3" w14:textId="77777777" w:rsidR="00A10DE8" w:rsidRPr="00F11966" w:rsidRDefault="00A10DE8" w:rsidP="00A10DE8">
      <w:pPr>
        <w:pStyle w:val="TH"/>
        <w:ind w:left="284" w:hanging="284"/>
      </w:pPr>
      <w:r>
        <w:t>Table 8.5.7-1</w:t>
      </w:r>
      <w:r w:rsidRPr="00760004">
        <w:t xml:space="preserve">: </w:t>
      </w:r>
      <w:r>
        <w:t>Enumeration for EPSSMSServiceStatus</w:t>
      </w:r>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1EFD12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8377831" w14:textId="77777777" w:rsidR="00A10DE8" w:rsidRPr="00F11966" w:rsidRDefault="00A10DE8" w:rsidP="00D945C8">
            <w:pPr>
              <w:pStyle w:val="TAH"/>
            </w:pPr>
            <w:r w:rsidRPr="00F11966">
              <w:t>Description</w:t>
            </w:r>
          </w:p>
        </w:tc>
      </w:tr>
      <w:tr w:rsidR="00A10DE8" w:rsidRPr="00F11966" w14:paraId="7CF4209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D945C8">
            <w:pPr>
              <w:pStyle w:val="TAL"/>
            </w:pPr>
            <w:r w:rsidRPr="00FD7D85">
              <w:t>sMSServicesNotAvailable</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D945C8">
            <w:pPr>
              <w:pStyle w:val="TAL"/>
            </w:pPr>
            <w:r>
              <w:t>SMS Services ar not available.</w:t>
            </w:r>
          </w:p>
        </w:tc>
      </w:tr>
      <w:tr w:rsidR="00A10DE8" w:rsidRPr="00F11966" w14:paraId="547F0C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D945C8">
            <w:pPr>
              <w:pStyle w:val="TAL"/>
            </w:pPr>
            <w:r w:rsidRPr="00FD7D85">
              <w:t>sMSServicesNotAvailableInThisPLMN</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D945C8">
            <w:pPr>
              <w:pStyle w:val="TAL"/>
            </w:pPr>
            <w:r>
              <w:t>SMS Services not available for this UE in this PLMN.</w:t>
            </w:r>
          </w:p>
        </w:tc>
      </w:tr>
      <w:tr w:rsidR="00A10DE8" w:rsidRPr="00F11966" w14:paraId="2AB4BAC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D945C8">
            <w:pPr>
              <w:pStyle w:val="TAL"/>
            </w:pPr>
            <w:r w:rsidRPr="00FD7D85">
              <w:t>networkFailure</w:t>
            </w:r>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D945C8">
            <w:pPr>
              <w:pStyle w:val="TAL"/>
            </w:pPr>
            <w:r>
              <w:t>SMS Services unavailable due to Network failure.</w:t>
            </w:r>
          </w:p>
        </w:tc>
      </w:tr>
      <w:tr w:rsidR="00A10DE8" w:rsidRPr="00F11966" w14:paraId="740E2651"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D945C8">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D945C8">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1022" w:name="_Toc176177311"/>
      <w:r>
        <w:t>8.5.8</w:t>
      </w:r>
      <w:r>
        <w:tab/>
        <w:t xml:space="preserve">Enumeration: </w:t>
      </w:r>
      <w:r w:rsidRPr="00304CEB">
        <w:t>EstablishmentCause</w:t>
      </w:r>
      <w:bookmarkEnd w:id="1022"/>
    </w:p>
    <w:p w14:paraId="1638456B" w14:textId="77777777" w:rsidR="00A10DE8" w:rsidRDefault="00A10DE8" w:rsidP="00A10DE8">
      <w:r>
        <w:t xml:space="preserve">The </w:t>
      </w:r>
      <w:r w:rsidRPr="00304CEB">
        <w:t>EstablishmentCause</w:t>
      </w:r>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r w:rsidRPr="00304CEB">
        <w:t>EstablishmentCause</w:t>
      </w:r>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r w:rsidRPr="00304CEB">
        <w:t>EstablishmentCause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D036C6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7630C0F" w14:textId="77777777" w:rsidR="00A10DE8" w:rsidRPr="00F11966" w:rsidRDefault="00A10DE8" w:rsidP="00D945C8">
            <w:pPr>
              <w:pStyle w:val="TAH"/>
            </w:pPr>
            <w:r w:rsidRPr="00F11966">
              <w:t>Description</w:t>
            </w:r>
          </w:p>
        </w:tc>
      </w:tr>
      <w:tr w:rsidR="00A10DE8" w:rsidRPr="00F11966" w14:paraId="5F8880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D945C8">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D945C8">
            <w:pPr>
              <w:pStyle w:val="TAL"/>
            </w:pPr>
            <w:r>
              <w:t>Connection established Emergency connection.</w:t>
            </w:r>
          </w:p>
        </w:tc>
      </w:tr>
      <w:tr w:rsidR="00A10DE8" w:rsidRPr="00F11966" w14:paraId="0DB7D98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D945C8">
            <w:pPr>
              <w:pStyle w:val="TAL"/>
            </w:pPr>
            <w:r>
              <w:t>highPriorityAccess(2)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D945C8">
            <w:pPr>
              <w:pStyle w:val="TAL"/>
            </w:pPr>
            <w:r>
              <w:t>Connection established for a High priority access connection.</w:t>
            </w:r>
          </w:p>
        </w:tc>
      </w:tr>
      <w:tr w:rsidR="00A10DE8" w:rsidRPr="00F11966" w14:paraId="0D6705C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D945C8">
            <w:pPr>
              <w:pStyle w:val="TAL"/>
            </w:pPr>
            <w:r>
              <w:t>mtAccess(3)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D945C8">
            <w:pPr>
              <w:pStyle w:val="TAL"/>
            </w:pPr>
            <w:r>
              <w:t>Connection established as a result of a page.</w:t>
            </w:r>
          </w:p>
        </w:tc>
      </w:tr>
      <w:tr w:rsidR="00A10DE8" w:rsidRPr="00F11966" w14:paraId="20D4AF8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D945C8">
            <w:pPr>
              <w:pStyle w:val="TAL"/>
            </w:pPr>
            <w:r>
              <w:t>moSignalling(4)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D945C8">
            <w:pPr>
              <w:pStyle w:val="TAL"/>
            </w:pPr>
            <w:r>
              <w:t>Connection established for mobile originated signalling.</w:t>
            </w:r>
          </w:p>
        </w:tc>
      </w:tr>
      <w:tr w:rsidR="00A10DE8" w:rsidRPr="00F11966" w14:paraId="1C54896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D945C8">
            <w:pPr>
              <w:pStyle w:val="TAL"/>
            </w:pPr>
            <w:r w:rsidRPr="00304CEB">
              <w:t>moData(5)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D945C8">
            <w:pPr>
              <w:pStyle w:val="TAL"/>
            </w:pPr>
            <w:r>
              <w:t>Connection established for mobile originated data.</w:t>
            </w:r>
          </w:p>
        </w:tc>
      </w:tr>
      <w:tr w:rsidR="00A10DE8" w:rsidRPr="00F11966" w14:paraId="3D39CE66"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D945C8">
            <w:pPr>
              <w:pStyle w:val="TAL"/>
            </w:pPr>
            <w:r w:rsidRPr="00304CEB">
              <w:t>moVoiceCall(6)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D945C8">
            <w:pPr>
              <w:pStyle w:val="TAL"/>
            </w:pPr>
            <w:r>
              <w:t>Connection established for mobile originated voice call.</w:t>
            </w:r>
          </w:p>
        </w:tc>
      </w:tr>
      <w:tr w:rsidR="00A10DE8" w:rsidRPr="00F11966" w14:paraId="0FC6293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D945C8">
            <w:pPr>
              <w:pStyle w:val="TAL"/>
            </w:pPr>
            <w:r w:rsidRPr="00304CEB">
              <w:t>moVideoCall(7)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D945C8">
            <w:pPr>
              <w:pStyle w:val="TAL"/>
            </w:pPr>
            <w:r>
              <w:t>Connection established for mobile originated video call.</w:t>
            </w:r>
          </w:p>
        </w:tc>
      </w:tr>
      <w:tr w:rsidR="00A10DE8" w:rsidRPr="00F11966" w14:paraId="2EDDB7B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D945C8">
            <w:pPr>
              <w:pStyle w:val="TAL"/>
            </w:pPr>
            <w:r w:rsidRPr="00304CEB">
              <w:t>moSMS(8)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D945C8">
            <w:pPr>
              <w:pStyle w:val="TAL"/>
            </w:pPr>
            <w:r>
              <w:t>Connection established for mobile originated SMS.</w:t>
            </w:r>
          </w:p>
        </w:tc>
      </w:tr>
      <w:tr w:rsidR="00A10DE8" w:rsidRPr="00F11966" w14:paraId="6CC6DB7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D945C8">
            <w:pPr>
              <w:pStyle w:val="TAL"/>
            </w:pPr>
            <w:r w:rsidRPr="00304CEB">
              <w:t>mpsPriorityAccess(9)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D945C8">
            <w:pPr>
              <w:pStyle w:val="TAL"/>
            </w:pPr>
            <w:r>
              <w:t>Connection established for MPS Priority Access.</w:t>
            </w:r>
          </w:p>
        </w:tc>
      </w:tr>
      <w:tr w:rsidR="00A10DE8" w:rsidRPr="00F11966" w14:paraId="2ABEBFA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D945C8">
            <w:pPr>
              <w:pStyle w:val="TAL"/>
            </w:pPr>
            <w:r w:rsidRPr="00304CEB">
              <w:t>mcsPriorityAccess(10)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D945C8">
            <w:pPr>
              <w:pStyle w:val="TAL"/>
            </w:pPr>
            <w:r>
              <w:t>Connection established for MCS Priority Access.</w:t>
            </w:r>
          </w:p>
        </w:tc>
      </w:tr>
      <w:tr w:rsidR="00A10DE8" w:rsidRPr="00F11966" w14:paraId="3AEABB0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D945C8">
            <w:pPr>
              <w:pStyle w:val="TAL"/>
            </w:pPr>
            <w:r w:rsidRPr="00304CEB">
              <w:t>notAvailable(11)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D945C8">
            <w:pPr>
              <w:pStyle w:val="TAL"/>
            </w:pPr>
            <w:r>
              <w:t>Not available.</w:t>
            </w:r>
          </w:p>
        </w:tc>
      </w:tr>
      <w:tr w:rsidR="00A10DE8" w:rsidRPr="00F11966" w14:paraId="5D0C89B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D945C8">
            <w:pPr>
              <w:pStyle w:val="TAL"/>
            </w:pPr>
            <w:r w:rsidRPr="00304CEB">
              <w:t>exceptionData(12)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D945C8">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1023" w:name="_Toc176177312"/>
      <w:r>
        <w:t>8.5.9</w:t>
      </w:r>
      <w:r>
        <w:tab/>
        <w:t>Enumeration: TraceRecordType</w:t>
      </w:r>
      <w:bookmarkEnd w:id="1023"/>
    </w:p>
    <w:p w14:paraId="2C545235" w14:textId="77777777" w:rsidR="00A10DE8" w:rsidRDefault="00A10DE8" w:rsidP="00A10DE8">
      <w:r>
        <w:t>The TraceRecordType</w:t>
      </w:r>
      <w:r w:rsidRPr="00C37E9B">
        <w:t xml:space="preserve"> provides information </w:t>
      </w:r>
      <w:r>
        <w:t>on the type of Trace record being reported.</w:t>
      </w:r>
    </w:p>
    <w:p w14:paraId="39E294DE" w14:textId="77777777" w:rsidR="00A10DE8" w:rsidRDefault="00A10DE8" w:rsidP="00A10DE8">
      <w:r>
        <w:t>Table 8.5.9-1 contains the details of the TraceRecordType type.</w:t>
      </w:r>
    </w:p>
    <w:p w14:paraId="4475EBC7" w14:textId="77777777" w:rsidR="00A10DE8" w:rsidRPr="00F11966" w:rsidRDefault="00A10DE8" w:rsidP="00A10DE8">
      <w:pPr>
        <w:pStyle w:val="TH"/>
        <w:ind w:left="284" w:hanging="284"/>
      </w:pPr>
      <w:r>
        <w:t>Table 8.5.9-1</w:t>
      </w:r>
      <w:r w:rsidRPr="00760004">
        <w:t xml:space="preserve">: </w:t>
      </w:r>
      <w:r>
        <w:t>Enumeration for TraceRecordType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AE3170B"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4F7F475" w14:textId="77777777" w:rsidR="00A10DE8" w:rsidRPr="00F11966" w:rsidRDefault="00A10DE8" w:rsidP="00D945C8">
            <w:pPr>
              <w:pStyle w:val="TAH"/>
            </w:pPr>
            <w:r w:rsidRPr="00F11966">
              <w:t>Description</w:t>
            </w:r>
          </w:p>
        </w:tc>
      </w:tr>
      <w:tr w:rsidR="00A10DE8" w:rsidRPr="00F11966" w14:paraId="79EC83B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D945C8">
            <w:pPr>
              <w:pStyle w:val="TAL"/>
            </w:pPr>
            <w:r w:rsidRPr="00E82C89">
              <w:t>traceStart(1)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D945C8">
            <w:pPr>
              <w:pStyle w:val="TAL"/>
            </w:pPr>
            <w:r>
              <w:t xml:space="preserve">The message being reported is a Trace Start message. </w:t>
            </w:r>
          </w:p>
        </w:tc>
      </w:tr>
      <w:tr w:rsidR="00A10DE8" w:rsidRPr="00F11966" w14:paraId="18827B7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D945C8">
            <w:pPr>
              <w:pStyle w:val="TAL"/>
            </w:pPr>
            <w:r w:rsidRPr="00E82C89">
              <w:t>cellTrafficTrace(2)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D945C8">
            <w:pPr>
              <w:pStyle w:val="TAL"/>
            </w:pPr>
            <w:r>
              <w:t>The message being reported is a Cell Traffic Trace message.</w:t>
            </w:r>
          </w:p>
        </w:tc>
      </w:tr>
      <w:tr w:rsidR="00A10DE8" w:rsidRPr="00F11966" w14:paraId="4449966C"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D945C8">
            <w:pPr>
              <w:pStyle w:val="TAL"/>
            </w:pPr>
            <w:r w:rsidRPr="00E84396">
              <w:t>traceDataDelivery(3)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D945C8">
            <w:pPr>
              <w:pStyle w:val="TAL"/>
            </w:pPr>
            <w:r>
              <w:t>The message being reported is trace data being delivered to the trace collection entity.</w:t>
            </w:r>
          </w:p>
        </w:tc>
      </w:tr>
      <w:tr w:rsidR="00A10DE8" w:rsidRPr="00F11966" w14:paraId="1C790F3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D945C8">
            <w:pPr>
              <w:pStyle w:val="TAL"/>
            </w:pPr>
            <w:r w:rsidRPr="00E84396">
              <w:t>traceDeactivation(4)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D945C8">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1024" w:name="_Toc176177313"/>
      <w:r>
        <w:t>8.5.10</w:t>
      </w:r>
      <w:r>
        <w:tab/>
        <w:t>Enumeration: TraceDirection</w:t>
      </w:r>
      <w:bookmarkEnd w:id="1024"/>
    </w:p>
    <w:p w14:paraId="58867BB7" w14:textId="77777777" w:rsidR="00A10DE8" w:rsidRDefault="00A10DE8" w:rsidP="00A10DE8">
      <w:r>
        <w:t>The TraceDirection</w:t>
      </w:r>
      <w:r w:rsidRPr="00C37E9B">
        <w:t xml:space="preserve"> provides information </w:t>
      </w:r>
      <w:r>
        <w:t>on the direction of the trace information being reported.</w:t>
      </w:r>
    </w:p>
    <w:p w14:paraId="3A44FBB0" w14:textId="77777777" w:rsidR="00A10DE8" w:rsidRDefault="00A10DE8" w:rsidP="00A10DE8">
      <w:r>
        <w:t>Table 8.5.10-1 contains the details of the TraceDirection type.</w:t>
      </w:r>
    </w:p>
    <w:p w14:paraId="03787179" w14:textId="77777777" w:rsidR="00A10DE8" w:rsidRPr="00F11966" w:rsidRDefault="00A10DE8" w:rsidP="00A10DE8">
      <w:pPr>
        <w:pStyle w:val="TH"/>
        <w:ind w:left="284" w:hanging="284"/>
      </w:pPr>
      <w:r>
        <w:t>Table 8.5.10-1</w:t>
      </w:r>
      <w:r w:rsidRPr="00760004">
        <w:t xml:space="preserve">: </w:t>
      </w:r>
      <w:r>
        <w:t>Enumeration for TraceDirection</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A5DCF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C1AB76F" w14:textId="77777777" w:rsidR="00A10DE8" w:rsidRPr="00F11966" w:rsidRDefault="00A10DE8" w:rsidP="00D945C8">
            <w:pPr>
              <w:pStyle w:val="TAH"/>
            </w:pPr>
            <w:r w:rsidRPr="00F11966">
              <w:t>Description</w:t>
            </w:r>
          </w:p>
        </w:tc>
      </w:tr>
      <w:tr w:rsidR="00A10DE8" w:rsidRPr="00F11966" w14:paraId="2081059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D945C8">
            <w:pPr>
              <w:pStyle w:val="TAL"/>
            </w:pPr>
            <w:r>
              <w:t>toAMF</w:t>
            </w:r>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D945C8">
            <w:pPr>
              <w:pStyle w:val="TAL"/>
            </w:pPr>
            <w:r>
              <w:t>Shall be chosen when the message being reported is to the AMF.</w:t>
            </w:r>
          </w:p>
        </w:tc>
      </w:tr>
      <w:tr w:rsidR="00A10DE8" w:rsidRPr="00F11966" w14:paraId="02854CF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D945C8">
            <w:pPr>
              <w:pStyle w:val="TAL"/>
            </w:pPr>
            <w:r>
              <w:t>fromAMF</w:t>
            </w:r>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D945C8">
            <w:pPr>
              <w:pStyle w:val="TAL"/>
            </w:pPr>
            <w:r>
              <w:t>Shall be chosen when the message being reported is from the AMF.</w:t>
            </w:r>
          </w:p>
        </w:tc>
      </w:tr>
      <w:tr w:rsidR="00A10DE8" w:rsidRPr="00F11966" w14:paraId="2F1B813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D945C8">
            <w:pPr>
              <w:pStyle w:val="TAL"/>
            </w:pPr>
            <w:r>
              <w:t>toMME</w:t>
            </w:r>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D945C8">
            <w:pPr>
              <w:pStyle w:val="TAL"/>
            </w:pPr>
            <w:r>
              <w:t>Shall be chosen when the message being reported is to the MME.</w:t>
            </w:r>
          </w:p>
        </w:tc>
      </w:tr>
      <w:tr w:rsidR="00A10DE8" w:rsidRPr="00F11966" w14:paraId="6F12E40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D945C8">
            <w:pPr>
              <w:pStyle w:val="TAL"/>
            </w:pPr>
            <w:r>
              <w:t>fromMME</w:t>
            </w:r>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D945C8">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1025" w:name="_Toc176177314"/>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1025"/>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1026" w:name="_Toc176177315"/>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1026"/>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825D65">
            <w:pPr>
              <w:pStyle w:val="TAL"/>
              <w:rPr>
                <w:lang w:eastAsia="ja-JP"/>
              </w:rPr>
            </w:pPr>
            <w:r>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825D65">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825D65">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825D65">
            <w:pPr>
              <w:pStyle w:val="TAL"/>
              <w:rPr>
                <w:lang w:eastAsia="ja-JP"/>
              </w:rPr>
            </w:pPr>
            <w:r>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825D65">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825D65">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1027" w:name="_Toc176177316"/>
      <w:r w:rsidRPr="00760004">
        <w:t>Annex C (normative):</w:t>
      </w:r>
      <w:r w:rsidR="00C1575F">
        <w:br/>
      </w:r>
      <w:r w:rsidRPr="00760004">
        <w:t>XSD Schema for LI_X1 extensions</w:t>
      </w:r>
      <w:bookmarkEnd w:id="1027"/>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1028" w:name="_Toc176177317"/>
      <w:r w:rsidRPr="00760004">
        <w:t xml:space="preserve">Annex </w:t>
      </w:r>
      <w:r w:rsidR="00F10A04" w:rsidRPr="00760004">
        <w:t>D</w:t>
      </w:r>
      <w:r w:rsidRPr="00760004">
        <w:t xml:space="preserve"> (informative):</w:t>
      </w:r>
      <w:r w:rsidR="00C1575F">
        <w:br/>
      </w:r>
      <w:r w:rsidRPr="00760004">
        <w:t>Drafting Guidance</w:t>
      </w:r>
      <w:bookmarkEnd w:id="1028"/>
    </w:p>
    <w:p w14:paraId="41566F2A" w14:textId="77777777" w:rsidR="00546061" w:rsidRPr="00760004" w:rsidRDefault="00546061" w:rsidP="00020C2C">
      <w:pPr>
        <w:pStyle w:val="Heading1"/>
      </w:pPr>
      <w:bookmarkStart w:id="1029" w:name="_Toc176177318"/>
      <w:bookmarkStart w:id="1030" w:name="historyclause"/>
      <w:r w:rsidRPr="00760004">
        <w:t>D.1</w:t>
      </w:r>
      <w:r w:rsidRPr="00760004">
        <w:tab/>
        <w:t>Introduction</w:t>
      </w:r>
      <w:bookmarkEnd w:id="1029"/>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1031" w:name="_Toc176177319"/>
      <w:r w:rsidRPr="00760004">
        <w:t>D.2</w:t>
      </w:r>
      <w:r w:rsidRPr="00760004">
        <w:tab/>
        <w:t>Drafting conventions</w:t>
      </w:r>
      <w:bookmarkEnd w:id="1031"/>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D945C8">
        <w:tc>
          <w:tcPr>
            <w:tcW w:w="846" w:type="dxa"/>
          </w:tcPr>
          <w:p w14:paraId="0FF434C5" w14:textId="77777777" w:rsidR="00B45270" w:rsidRPr="00760004" w:rsidRDefault="00B45270" w:rsidP="00D945C8">
            <w:pPr>
              <w:pStyle w:val="TAH"/>
            </w:pPr>
            <w:r>
              <w:t>ID</w:t>
            </w:r>
          </w:p>
        </w:tc>
        <w:tc>
          <w:tcPr>
            <w:tcW w:w="8785" w:type="dxa"/>
          </w:tcPr>
          <w:p w14:paraId="269911F5" w14:textId="77777777" w:rsidR="00B45270" w:rsidRPr="00760004" w:rsidRDefault="00B45270" w:rsidP="00D945C8">
            <w:pPr>
              <w:pStyle w:val="TAH"/>
            </w:pPr>
            <w:r>
              <w:t>Description</w:t>
            </w:r>
          </w:p>
        </w:tc>
      </w:tr>
      <w:tr w:rsidR="00B45270" w:rsidRPr="00760004" w14:paraId="685F961E" w14:textId="77777777" w:rsidTr="00D945C8">
        <w:tc>
          <w:tcPr>
            <w:tcW w:w="846" w:type="dxa"/>
          </w:tcPr>
          <w:p w14:paraId="51B67DD7" w14:textId="77777777" w:rsidR="00B45270" w:rsidRPr="00760004" w:rsidRDefault="00B45270" w:rsidP="00D945C8">
            <w:pPr>
              <w:pStyle w:val="TAL"/>
            </w:pPr>
            <w:r w:rsidRPr="00760004">
              <w:t>D.2.1</w:t>
            </w:r>
          </w:p>
        </w:tc>
        <w:tc>
          <w:tcPr>
            <w:tcW w:w="8785" w:type="dxa"/>
          </w:tcPr>
          <w:p w14:paraId="6106850F" w14:textId="77777777" w:rsidR="00B45270" w:rsidRDefault="00B45270" w:rsidP="00D945C8">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D945C8">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D945C8">
        <w:tc>
          <w:tcPr>
            <w:tcW w:w="846" w:type="dxa"/>
          </w:tcPr>
          <w:p w14:paraId="360EFDB3" w14:textId="77777777" w:rsidR="00B45270" w:rsidRPr="00760004" w:rsidRDefault="00B45270" w:rsidP="00D945C8">
            <w:pPr>
              <w:pStyle w:val="TAL"/>
            </w:pPr>
            <w:r w:rsidRPr="00760004">
              <w:t>D.2.2</w:t>
            </w:r>
          </w:p>
        </w:tc>
        <w:tc>
          <w:tcPr>
            <w:tcW w:w="8785" w:type="dxa"/>
          </w:tcPr>
          <w:p w14:paraId="78279F14" w14:textId="77777777" w:rsidR="00B45270" w:rsidRPr="00760004" w:rsidRDefault="00B45270" w:rsidP="00D945C8">
            <w:pPr>
              <w:pStyle w:val="TAL"/>
            </w:pPr>
            <w:r w:rsidRPr="00760004">
              <w:t>The field names used in the main body of the document match those used in the ASN.1.</w:t>
            </w:r>
          </w:p>
        </w:tc>
      </w:tr>
      <w:tr w:rsidR="00B45270" w:rsidRPr="00760004" w14:paraId="25233D7A" w14:textId="77777777" w:rsidTr="00D945C8">
        <w:tc>
          <w:tcPr>
            <w:tcW w:w="846" w:type="dxa"/>
          </w:tcPr>
          <w:p w14:paraId="0904FECF" w14:textId="77777777" w:rsidR="00B45270" w:rsidRPr="00760004" w:rsidRDefault="00B45270" w:rsidP="00D945C8">
            <w:pPr>
              <w:pStyle w:val="TAL"/>
            </w:pPr>
            <w:r w:rsidRPr="00760004">
              <w:t>D.2.3</w:t>
            </w:r>
          </w:p>
        </w:tc>
        <w:tc>
          <w:tcPr>
            <w:tcW w:w="8785" w:type="dxa"/>
          </w:tcPr>
          <w:p w14:paraId="1FB001C0" w14:textId="77777777" w:rsidR="00B45270" w:rsidRDefault="00B45270" w:rsidP="00D945C8">
            <w:pPr>
              <w:pStyle w:val="TAL"/>
            </w:pPr>
            <w:r w:rsidRPr="00760004">
              <w:t>ASN.1 comments are not used, except to indicate</w:t>
            </w:r>
            <w:r>
              <w:t>:</w:t>
            </w:r>
          </w:p>
          <w:p w14:paraId="3E3FDF38" w14:textId="77777777" w:rsidR="00B45270" w:rsidRDefault="00B45270" w:rsidP="00D945C8">
            <w:pPr>
              <w:pStyle w:val="TAL"/>
              <w:ind w:left="770"/>
            </w:pPr>
            <w:r>
              <w:t>1. W</w:t>
            </w:r>
            <w:r w:rsidRPr="00760004">
              <w:t>here to find a description of the field or structure in the main body of the specification</w:t>
            </w:r>
            <w:r>
              <w:t>. Be aware that XIRIEvent and IRIEvent fields are usually described in separate clauses.</w:t>
            </w:r>
          </w:p>
          <w:p w14:paraId="33633139" w14:textId="77777777" w:rsidR="00B45270" w:rsidRDefault="00B45270" w:rsidP="00D945C8">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D945C8">
            <w:pPr>
              <w:pStyle w:val="TAL"/>
              <w:ind w:left="770"/>
            </w:pPr>
            <w:r>
              <w:t>3. Where fields in XIRIEvent and IRIEvent for a given NF are continued from a previous disjoint tag number.</w:t>
            </w:r>
          </w:p>
          <w:p w14:paraId="425D5311" w14:textId="77777777" w:rsidR="00B45270" w:rsidRDefault="00B45270" w:rsidP="00D945C8">
            <w:pPr>
              <w:pStyle w:val="TAL"/>
              <w:ind w:left="770"/>
            </w:pPr>
            <w:r>
              <w:t>4. When a field is deprecated (see D.2.5 and D.4.14).</w:t>
            </w:r>
          </w:p>
          <w:p w14:paraId="11487E55" w14:textId="77777777" w:rsidR="00B45270" w:rsidRPr="00760004" w:rsidRDefault="00B45270" w:rsidP="00D945C8">
            <w:pPr>
              <w:pStyle w:val="TAL"/>
            </w:pPr>
            <w:r>
              <w:t>ASN.1 comments are defined before an item, not after.</w:t>
            </w:r>
          </w:p>
        </w:tc>
      </w:tr>
      <w:tr w:rsidR="00B45270" w:rsidRPr="00760004" w14:paraId="5CA726A4" w14:textId="77777777" w:rsidTr="00D945C8">
        <w:tc>
          <w:tcPr>
            <w:tcW w:w="846" w:type="dxa"/>
          </w:tcPr>
          <w:p w14:paraId="53FA2672" w14:textId="77777777" w:rsidR="00B45270" w:rsidRPr="00760004" w:rsidRDefault="00B45270" w:rsidP="00D945C8">
            <w:pPr>
              <w:pStyle w:val="TAL"/>
            </w:pPr>
            <w:r w:rsidRPr="00760004">
              <w:t>D.2.4</w:t>
            </w:r>
          </w:p>
        </w:tc>
        <w:tc>
          <w:tcPr>
            <w:tcW w:w="8785" w:type="dxa"/>
          </w:tcPr>
          <w:p w14:paraId="3EA1B4F0" w14:textId="77777777" w:rsidR="00B45270" w:rsidRPr="00760004" w:rsidRDefault="00B45270" w:rsidP="00D945C8">
            <w:pPr>
              <w:pStyle w:val="TAL"/>
            </w:pPr>
            <w:r w:rsidRPr="00760004">
              <w:t>If a field is made conditional, the condition for its presence or absence is specified.</w:t>
            </w:r>
          </w:p>
        </w:tc>
      </w:tr>
      <w:tr w:rsidR="00B45270" w14:paraId="62966CD0" w14:textId="77777777" w:rsidTr="00D945C8">
        <w:tc>
          <w:tcPr>
            <w:tcW w:w="846" w:type="dxa"/>
            <w:hideMark/>
          </w:tcPr>
          <w:p w14:paraId="1382380C" w14:textId="77777777" w:rsidR="00B45270" w:rsidRDefault="00B45270" w:rsidP="00D945C8">
            <w:pPr>
              <w:pStyle w:val="TAL"/>
              <w:rPr>
                <w:lang w:val="en-US"/>
              </w:rPr>
            </w:pPr>
            <w:r>
              <w:rPr>
                <w:lang w:val="en-US"/>
              </w:rPr>
              <w:t>D.2.5</w:t>
            </w:r>
          </w:p>
        </w:tc>
        <w:tc>
          <w:tcPr>
            <w:tcW w:w="8785" w:type="dxa"/>
          </w:tcPr>
          <w:p w14:paraId="05ACEF5E" w14:textId="77777777" w:rsidR="00B45270" w:rsidRDefault="00B45270" w:rsidP="00D945C8">
            <w:pPr>
              <w:pStyle w:val="TAL"/>
              <w:rPr>
                <w:lang w:val="en-US"/>
              </w:rPr>
            </w:pPr>
            <w:r>
              <w:rPr>
                <w:lang w:val="en-US"/>
              </w:rPr>
              <w:t>When any field is deprecated, the table of main text is modified. The "Field" column is renamed to "deprecated{PreviousName}" (where {PreviousName} is previous name of the field with the first character in upper-case). The "Description" column is changed into "No longer used in present version of this specification".</w:t>
            </w:r>
          </w:p>
          <w:p w14:paraId="566795CE" w14:textId="77777777" w:rsidR="00B45270" w:rsidRDefault="00B45270" w:rsidP="00D945C8">
            <w:pPr>
              <w:pStyle w:val="TAL"/>
              <w:rPr>
                <w:lang w:val="en-US"/>
              </w:rPr>
            </w:pPr>
          </w:p>
          <w:p w14:paraId="5EEAE390" w14:textId="77777777" w:rsidR="00B45270" w:rsidRDefault="00B45270" w:rsidP="00D945C8">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D945C8">
            <w:pPr>
              <w:pStyle w:val="TAL"/>
              <w:rPr>
                <w:lang w:val="en-US"/>
              </w:rPr>
            </w:pPr>
          </w:p>
          <w:p w14:paraId="644FC846" w14:textId="77777777" w:rsidR="00B45270" w:rsidRDefault="00B45270" w:rsidP="00D945C8">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D945C8">
            <w:pPr>
              <w:pStyle w:val="TAL"/>
              <w:rPr>
                <w:lang w:val="en-US"/>
              </w:rPr>
            </w:pPr>
          </w:p>
          <w:p w14:paraId="4AB68C84" w14:textId="77777777" w:rsidR="00B45270" w:rsidRDefault="00B45270" w:rsidP="00D945C8">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D945C8">
            <w:pPr>
              <w:pStyle w:val="TAL"/>
              <w:rPr>
                <w:lang w:val="en-US"/>
              </w:rPr>
            </w:pPr>
          </w:p>
          <w:p w14:paraId="2E7F3EBC" w14:textId="77777777" w:rsidR="00B45270" w:rsidRDefault="00B45270" w:rsidP="00D945C8">
            <w:pPr>
              <w:pStyle w:val="TAL"/>
              <w:rPr>
                <w:lang w:val="en-US"/>
              </w:rPr>
            </w:pPr>
            <w:r>
              <w:rPr>
                <w:lang w:val="en-US"/>
              </w:rPr>
              <w:t>When a field is deprecated, the ASN.1 field is renamed to deprecated{PreviousName} (see D.4.14). A comment is added before indicating the ASN.1 release and version that deprecated the field (see D.2.3). For example "deprecated{PreviousName} was deprecated in</w:t>
            </w:r>
            <w:r>
              <w:t xml:space="preserve"> r18(18) version5(5)"</w:t>
            </w:r>
            <w:r>
              <w:rPr>
                <w:lang w:val="en-US"/>
              </w:rPr>
              <w:t>.</w:t>
            </w:r>
          </w:p>
        </w:tc>
      </w:tr>
      <w:tr w:rsidR="00B45270" w14:paraId="22D75B88" w14:textId="77777777" w:rsidTr="00D945C8">
        <w:tc>
          <w:tcPr>
            <w:tcW w:w="846" w:type="dxa"/>
          </w:tcPr>
          <w:p w14:paraId="3FD96272" w14:textId="77777777" w:rsidR="00B45270" w:rsidRDefault="00B45270" w:rsidP="00D945C8">
            <w:pPr>
              <w:pStyle w:val="TAL"/>
              <w:rPr>
                <w:lang w:val="en-US"/>
              </w:rPr>
            </w:pPr>
            <w:r>
              <w:rPr>
                <w:lang w:val="en-US"/>
              </w:rPr>
              <w:t>D.2.6</w:t>
            </w:r>
          </w:p>
        </w:tc>
        <w:tc>
          <w:tcPr>
            <w:tcW w:w="8785" w:type="dxa"/>
          </w:tcPr>
          <w:p w14:paraId="11A2850F" w14:textId="77777777" w:rsidR="00B45270" w:rsidRDefault="00B45270" w:rsidP="00D945C8">
            <w:pPr>
              <w:pStyle w:val="TAL"/>
              <w:rPr>
                <w:lang w:val="en-US"/>
              </w:rPr>
            </w:pPr>
            <w:r>
              <w:rPr>
                <w:lang w:val="en-US"/>
              </w:rPr>
              <w:t>When describing a field, where possible any references contain an explicit clause or section.</w:t>
            </w:r>
          </w:p>
        </w:tc>
      </w:tr>
      <w:tr w:rsidR="00B45270" w14:paraId="58B06719" w14:textId="77777777" w:rsidTr="00D945C8">
        <w:tc>
          <w:tcPr>
            <w:tcW w:w="846" w:type="dxa"/>
          </w:tcPr>
          <w:p w14:paraId="3ADF2408" w14:textId="77777777" w:rsidR="00B45270" w:rsidRDefault="00B45270" w:rsidP="00D945C8">
            <w:pPr>
              <w:pStyle w:val="TAL"/>
              <w:rPr>
                <w:lang w:val="en-US"/>
              </w:rPr>
            </w:pPr>
            <w:r>
              <w:rPr>
                <w:lang w:val="en-US"/>
              </w:rPr>
              <w:t>D.2.7</w:t>
            </w:r>
          </w:p>
        </w:tc>
        <w:tc>
          <w:tcPr>
            <w:tcW w:w="8785" w:type="dxa"/>
          </w:tcPr>
          <w:p w14:paraId="1D762684" w14:textId="77777777" w:rsidR="00B45270" w:rsidRDefault="00B45270" w:rsidP="00D945C8">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D945C8">
        <w:tc>
          <w:tcPr>
            <w:tcW w:w="846" w:type="dxa"/>
          </w:tcPr>
          <w:p w14:paraId="02701F6C" w14:textId="77777777" w:rsidR="00B45270" w:rsidRDefault="00B45270" w:rsidP="00D945C8">
            <w:pPr>
              <w:pStyle w:val="TAL"/>
              <w:rPr>
                <w:lang w:val="en-US"/>
              </w:rPr>
            </w:pPr>
            <w:r>
              <w:rPr>
                <w:lang w:val="en-US"/>
              </w:rPr>
              <w:t>D.2.8</w:t>
            </w:r>
          </w:p>
        </w:tc>
        <w:tc>
          <w:tcPr>
            <w:tcW w:w="8785" w:type="dxa"/>
          </w:tcPr>
          <w:p w14:paraId="227236F2" w14:textId="77777777" w:rsidR="00B45270" w:rsidRDefault="00B45270" w:rsidP="00D945C8">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1032" w:name="_Toc176177320"/>
      <w:r w:rsidRPr="00760004">
        <w:t>D.3</w:t>
      </w:r>
      <w:r w:rsidRPr="00760004">
        <w:tab/>
        <w:t>Naming conventions</w:t>
      </w:r>
      <w:bookmarkEnd w:id="1032"/>
    </w:p>
    <w:p w14:paraId="313A06EA" w14:textId="77777777" w:rsidR="00AD4E3D" w:rsidRPr="00F25BC2" w:rsidRDefault="00AD4E3D" w:rsidP="00AD4E3D">
      <w:r>
        <w:t>ASN.1 naming conventions are described in table D.3-1, and examples of naming conventions to avoid are shown in figure 1.</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D945C8">
        <w:tc>
          <w:tcPr>
            <w:tcW w:w="846" w:type="dxa"/>
          </w:tcPr>
          <w:p w14:paraId="0D31A6D2" w14:textId="77777777" w:rsidR="00AD4E3D" w:rsidRPr="00760004" w:rsidRDefault="00AD4E3D" w:rsidP="00D945C8">
            <w:pPr>
              <w:pStyle w:val="TAH"/>
            </w:pPr>
            <w:r>
              <w:t>ID</w:t>
            </w:r>
          </w:p>
        </w:tc>
        <w:tc>
          <w:tcPr>
            <w:tcW w:w="8785" w:type="dxa"/>
          </w:tcPr>
          <w:p w14:paraId="44D980CF" w14:textId="77777777" w:rsidR="00AD4E3D" w:rsidRPr="00760004" w:rsidRDefault="00AD4E3D" w:rsidP="00D945C8">
            <w:pPr>
              <w:pStyle w:val="TAH"/>
            </w:pPr>
            <w:r>
              <w:t>Convention</w:t>
            </w:r>
          </w:p>
        </w:tc>
      </w:tr>
      <w:tr w:rsidR="00AD4E3D" w:rsidRPr="00760004" w14:paraId="3F6DA866" w14:textId="77777777" w:rsidTr="00D945C8">
        <w:tc>
          <w:tcPr>
            <w:tcW w:w="846" w:type="dxa"/>
          </w:tcPr>
          <w:p w14:paraId="1E91BD7D" w14:textId="77777777" w:rsidR="00AD4E3D" w:rsidRPr="00760004" w:rsidRDefault="00AD4E3D" w:rsidP="00D945C8">
            <w:pPr>
              <w:pStyle w:val="TAL"/>
            </w:pPr>
            <w:r w:rsidRPr="00760004">
              <w:t>D.3.1</w:t>
            </w:r>
          </w:p>
        </w:tc>
        <w:tc>
          <w:tcPr>
            <w:tcW w:w="8785" w:type="dxa"/>
          </w:tcPr>
          <w:p w14:paraId="581F2F7D" w14:textId="77777777" w:rsidR="00AD4E3D" w:rsidRPr="00760004" w:rsidRDefault="00AD4E3D" w:rsidP="00D945C8">
            <w:pPr>
              <w:pStyle w:val="TAL"/>
            </w:pPr>
            <w:r w:rsidRPr="00760004">
              <w:t>To meet ASN.1 syntax rules, the first character of each ASN.1 field name are lower-cased.</w:t>
            </w:r>
          </w:p>
        </w:tc>
      </w:tr>
      <w:tr w:rsidR="00AD4E3D" w:rsidRPr="00760004" w14:paraId="721C2554" w14:textId="77777777" w:rsidTr="00D945C8">
        <w:tc>
          <w:tcPr>
            <w:tcW w:w="846" w:type="dxa"/>
          </w:tcPr>
          <w:p w14:paraId="6CE230A9" w14:textId="77777777" w:rsidR="00AD4E3D" w:rsidRPr="00760004" w:rsidRDefault="00AD4E3D" w:rsidP="00D945C8">
            <w:pPr>
              <w:pStyle w:val="TAL"/>
            </w:pPr>
            <w:r w:rsidRPr="00760004">
              <w:t>D.3.2</w:t>
            </w:r>
          </w:p>
        </w:tc>
        <w:tc>
          <w:tcPr>
            <w:tcW w:w="8785" w:type="dxa"/>
          </w:tcPr>
          <w:p w14:paraId="3C71BAE8" w14:textId="77777777" w:rsidR="00AD4E3D" w:rsidRPr="00760004" w:rsidRDefault="00AD4E3D" w:rsidP="00D945C8">
            <w:pPr>
              <w:pStyle w:val="TAL"/>
            </w:pPr>
            <w:r w:rsidRPr="00760004">
              <w:t>To meet ASN.1 syntax rules, the first character of an ASN.1 type name are upper-cased.</w:t>
            </w:r>
          </w:p>
        </w:tc>
      </w:tr>
      <w:tr w:rsidR="00AD4E3D" w:rsidRPr="00760004" w14:paraId="58F806BF" w14:textId="77777777" w:rsidTr="00D945C8">
        <w:tc>
          <w:tcPr>
            <w:tcW w:w="846" w:type="dxa"/>
          </w:tcPr>
          <w:p w14:paraId="3CD0F98F" w14:textId="77777777" w:rsidR="00AD4E3D" w:rsidRPr="00760004" w:rsidRDefault="00AD4E3D" w:rsidP="00D945C8">
            <w:pPr>
              <w:pStyle w:val="TAL"/>
            </w:pPr>
            <w:r w:rsidRPr="00760004">
              <w:t>D.3.3</w:t>
            </w:r>
          </w:p>
        </w:tc>
        <w:tc>
          <w:tcPr>
            <w:tcW w:w="8785" w:type="dxa"/>
          </w:tcPr>
          <w:p w14:paraId="3802A81C" w14:textId="77777777" w:rsidR="00AD4E3D" w:rsidRPr="00760004" w:rsidRDefault="00AD4E3D" w:rsidP="00D945C8">
            <w:pPr>
              <w:pStyle w:val="TAL"/>
            </w:pPr>
            <w:r w:rsidRPr="00760004">
              <w:t>To meet ASN.1 syntax rules, the first character of a field or a type name is not a number.</w:t>
            </w:r>
          </w:p>
        </w:tc>
      </w:tr>
      <w:tr w:rsidR="00AD4E3D" w:rsidRPr="00760004" w14:paraId="3D5D83C5" w14:textId="77777777" w:rsidTr="00D945C8">
        <w:tc>
          <w:tcPr>
            <w:tcW w:w="846" w:type="dxa"/>
          </w:tcPr>
          <w:p w14:paraId="3E27BFA7" w14:textId="77777777" w:rsidR="00AD4E3D" w:rsidRPr="00760004" w:rsidRDefault="00AD4E3D" w:rsidP="00D945C8">
            <w:pPr>
              <w:pStyle w:val="TAL"/>
            </w:pPr>
            <w:r w:rsidRPr="00760004">
              <w:t>D.3.4</w:t>
            </w:r>
          </w:p>
        </w:tc>
        <w:tc>
          <w:tcPr>
            <w:tcW w:w="8785" w:type="dxa"/>
          </w:tcPr>
          <w:p w14:paraId="15F04396" w14:textId="77777777" w:rsidR="00AD4E3D" w:rsidRPr="00760004" w:rsidRDefault="00AD4E3D" w:rsidP="00D945C8">
            <w:pPr>
              <w:pStyle w:val="TAL"/>
            </w:pPr>
            <w:r w:rsidRPr="00760004">
              <w:t>Only the character ranges A-Z, a-z and 0-9 are used in names.</w:t>
            </w:r>
          </w:p>
        </w:tc>
      </w:tr>
      <w:tr w:rsidR="00AD4E3D" w:rsidRPr="00760004" w14:paraId="1C859134" w14:textId="77777777" w:rsidTr="00D945C8">
        <w:tc>
          <w:tcPr>
            <w:tcW w:w="846" w:type="dxa"/>
          </w:tcPr>
          <w:p w14:paraId="4794F1D6" w14:textId="77777777" w:rsidR="00AD4E3D" w:rsidRPr="00760004" w:rsidRDefault="00AD4E3D" w:rsidP="00D945C8">
            <w:pPr>
              <w:pStyle w:val="TAL"/>
            </w:pPr>
            <w:r w:rsidRPr="00760004">
              <w:t>D.3.5</w:t>
            </w:r>
          </w:p>
        </w:tc>
        <w:tc>
          <w:tcPr>
            <w:tcW w:w="8785" w:type="dxa"/>
          </w:tcPr>
          <w:p w14:paraId="380E6D58" w14:textId="77777777" w:rsidR="00AD4E3D" w:rsidRPr="00760004" w:rsidRDefault="00AD4E3D" w:rsidP="00D945C8">
            <w:pPr>
              <w:pStyle w:val="TAL"/>
            </w:pPr>
            <w:r w:rsidRPr="00760004">
              <w:t xml:space="preserve">Names are CamelCased, where the first character of each word is upper-cased (except for the first character of the name – see rule D.3.1). </w:t>
            </w:r>
          </w:p>
        </w:tc>
      </w:tr>
      <w:tr w:rsidR="00AD4E3D" w:rsidRPr="00760004" w14:paraId="298A81FF" w14:textId="77777777" w:rsidTr="00D945C8">
        <w:tc>
          <w:tcPr>
            <w:tcW w:w="846" w:type="dxa"/>
          </w:tcPr>
          <w:p w14:paraId="4B202F43" w14:textId="77777777" w:rsidR="00AD4E3D" w:rsidRPr="00760004" w:rsidRDefault="00AD4E3D" w:rsidP="00D945C8">
            <w:pPr>
              <w:pStyle w:val="TAL"/>
            </w:pPr>
            <w:r w:rsidRPr="00760004">
              <w:t>D.3.6</w:t>
            </w:r>
          </w:p>
        </w:tc>
        <w:tc>
          <w:tcPr>
            <w:tcW w:w="8785" w:type="dxa"/>
          </w:tcPr>
          <w:p w14:paraId="2CC20019" w14:textId="77777777" w:rsidR="00AD4E3D" w:rsidRPr="00760004" w:rsidRDefault="00AD4E3D" w:rsidP="00D945C8">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77777777" w:rsidR="00AD4E3D" w:rsidRPr="00760004" w:rsidRDefault="00AD4E3D" w:rsidP="00AD4E3D">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1033" w:name="_Toc176177321"/>
      <w:r w:rsidRPr="00760004">
        <w:t>D.4</w:t>
      </w:r>
      <w:r w:rsidRPr="00760004">
        <w:tab/>
        <w:t>ASN.1 Syntax conventions</w:t>
      </w:r>
      <w:bookmarkEnd w:id="1033"/>
    </w:p>
    <w:p w14:paraId="2ADF8E6F" w14:textId="77777777" w:rsidR="000058B9" w:rsidRPr="00F25BC2" w:rsidRDefault="000058B9" w:rsidP="000058B9">
      <w:r>
        <w:t>ASN.1 syntax conventions are described in table D.4-1, examples of conformant ASN.1 syntax conventions are shown in figure 2, and examples of ASN.1 syntax conventions to avoid are shown in figure 3.</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D945C8">
        <w:tc>
          <w:tcPr>
            <w:tcW w:w="846" w:type="dxa"/>
          </w:tcPr>
          <w:p w14:paraId="598F247D" w14:textId="77777777" w:rsidR="000058B9" w:rsidRPr="00760004" w:rsidRDefault="000058B9" w:rsidP="00D945C8">
            <w:pPr>
              <w:pStyle w:val="TAH"/>
            </w:pPr>
            <w:r>
              <w:t>ID</w:t>
            </w:r>
          </w:p>
        </w:tc>
        <w:tc>
          <w:tcPr>
            <w:tcW w:w="8785" w:type="dxa"/>
          </w:tcPr>
          <w:p w14:paraId="6377A68D" w14:textId="77777777" w:rsidR="000058B9" w:rsidRPr="00760004" w:rsidRDefault="000058B9" w:rsidP="00D945C8">
            <w:pPr>
              <w:pStyle w:val="TAH"/>
            </w:pPr>
            <w:r>
              <w:t>Convention</w:t>
            </w:r>
          </w:p>
        </w:tc>
      </w:tr>
      <w:tr w:rsidR="000058B9" w:rsidRPr="00760004" w14:paraId="5380010D" w14:textId="77777777" w:rsidTr="00D945C8">
        <w:tc>
          <w:tcPr>
            <w:tcW w:w="846" w:type="dxa"/>
          </w:tcPr>
          <w:p w14:paraId="4B95CC0F" w14:textId="77777777" w:rsidR="000058B9" w:rsidRPr="00760004" w:rsidRDefault="000058B9" w:rsidP="00D945C8">
            <w:pPr>
              <w:pStyle w:val="TAL"/>
            </w:pPr>
            <w:r w:rsidRPr="00760004">
              <w:t>D.4.1</w:t>
            </w:r>
          </w:p>
        </w:tc>
        <w:tc>
          <w:tcPr>
            <w:tcW w:w="8785" w:type="dxa"/>
          </w:tcPr>
          <w:p w14:paraId="4CC2428D" w14:textId="77777777" w:rsidR="000058B9" w:rsidRPr="00760004" w:rsidRDefault="000058B9" w:rsidP="00D945C8">
            <w:pPr>
              <w:pStyle w:val="TAL"/>
            </w:pPr>
            <w:r w:rsidRPr="00760004">
              <w:t>Modules are be defined with EXTENSIBILITY IMPLIED unless there is a specific reason to limit extensibility.</w:t>
            </w:r>
          </w:p>
        </w:tc>
      </w:tr>
      <w:tr w:rsidR="000058B9" w:rsidRPr="00760004" w14:paraId="3B03A56E" w14:textId="77777777" w:rsidTr="00D945C8">
        <w:tc>
          <w:tcPr>
            <w:tcW w:w="846" w:type="dxa"/>
          </w:tcPr>
          <w:p w14:paraId="70B523CA" w14:textId="77777777" w:rsidR="000058B9" w:rsidRPr="00760004" w:rsidRDefault="000058B9" w:rsidP="00D945C8">
            <w:pPr>
              <w:pStyle w:val="TAL"/>
            </w:pPr>
            <w:r w:rsidRPr="00760004">
              <w:t>D.4.2</w:t>
            </w:r>
          </w:p>
        </w:tc>
        <w:tc>
          <w:tcPr>
            <w:tcW w:w="8785" w:type="dxa"/>
          </w:tcPr>
          <w:p w14:paraId="702AF4F1" w14:textId="77777777" w:rsidR="000058B9" w:rsidRPr="00760004" w:rsidRDefault="000058B9" w:rsidP="00D945C8">
            <w:pPr>
              <w:pStyle w:val="TAL"/>
            </w:pPr>
            <w:r w:rsidRPr="00760004">
              <w:t>The AUTOMATIC TAGS module directive is not used.</w:t>
            </w:r>
          </w:p>
        </w:tc>
      </w:tr>
      <w:tr w:rsidR="000058B9" w:rsidRPr="00760004" w14:paraId="3A49C99E" w14:textId="77777777" w:rsidTr="00D945C8">
        <w:tc>
          <w:tcPr>
            <w:tcW w:w="846" w:type="dxa"/>
          </w:tcPr>
          <w:p w14:paraId="15EE4BC0" w14:textId="77777777" w:rsidR="000058B9" w:rsidRPr="00760004" w:rsidRDefault="000058B9" w:rsidP="00D945C8">
            <w:pPr>
              <w:pStyle w:val="TAL"/>
            </w:pPr>
            <w:r w:rsidRPr="00760004">
              <w:t>D.4.3</w:t>
            </w:r>
          </w:p>
        </w:tc>
        <w:tc>
          <w:tcPr>
            <w:tcW w:w="8785" w:type="dxa"/>
          </w:tcPr>
          <w:p w14:paraId="71DCAF9B" w14:textId="77777777" w:rsidR="000058B9" w:rsidRPr="00760004" w:rsidRDefault="000058B9" w:rsidP="00D945C8">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D945C8">
        <w:tc>
          <w:tcPr>
            <w:tcW w:w="846" w:type="dxa"/>
          </w:tcPr>
          <w:p w14:paraId="3BC87310" w14:textId="77777777" w:rsidR="000058B9" w:rsidRPr="00760004" w:rsidRDefault="000058B9" w:rsidP="00D945C8">
            <w:pPr>
              <w:pStyle w:val="TAL"/>
            </w:pPr>
            <w:r w:rsidRPr="00760004">
              <w:t>D.4.4</w:t>
            </w:r>
          </w:p>
        </w:tc>
        <w:tc>
          <w:tcPr>
            <w:tcW w:w="8785" w:type="dxa"/>
          </w:tcPr>
          <w:p w14:paraId="13F2FD4A" w14:textId="77777777" w:rsidR="000058B9" w:rsidRPr="00760004" w:rsidRDefault="000058B9" w:rsidP="00D945C8">
            <w:pPr>
              <w:pStyle w:val="TAL"/>
            </w:pPr>
            <w:r w:rsidRPr="00760004">
              <w:t>ENUMERATED tag numbers start at one</w:t>
            </w:r>
            <w:r>
              <w:t>, and are allocated sequentially</w:t>
            </w:r>
            <w:r w:rsidRPr="00760004">
              <w:t>.</w:t>
            </w:r>
          </w:p>
        </w:tc>
      </w:tr>
      <w:tr w:rsidR="000058B9" w:rsidRPr="00760004" w14:paraId="4540C4EA" w14:textId="77777777" w:rsidTr="00D945C8">
        <w:tc>
          <w:tcPr>
            <w:tcW w:w="846" w:type="dxa"/>
          </w:tcPr>
          <w:p w14:paraId="4CC55CA9" w14:textId="77777777" w:rsidR="000058B9" w:rsidRPr="00760004" w:rsidRDefault="000058B9" w:rsidP="00D945C8">
            <w:pPr>
              <w:pStyle w:val="TAL"/>
            </w:pPr>
            <w:r w:rsidRPr="00760004">
              <w:t>D.4.5</w:t>
            </w:r>
          </w:p>
        </w:tc>
        <w:tc>
          <w:tcPr>
            <w:tcW w:w="8785" w:type="dxa"/>
          </w:tcPr>
          <w:p w14:paraId="4A80AB84" w14:textId="77777777" w:rsidR="000058B9" w:rsidRPr="00760004" w:rsidRDefault="000058B9" w:rsidP="00D945C8">
            <w:pPr>
              <w:pStyle w:val="TAL"/>
            </w:pPr>
            <w:r w:rsidRPr="00760004">
              <w:t>Anonymous types are not used. Non-trivial fields are assigned their own named type.</w:t>
            </w:r>
          </w:p>
        </w:tc>
      </w:tr>
      <w:tr w:rsidR="000058B9" w:rsidRPr="00760004" w14:paraId="67C5D2B7" w14:textId="77777777" w:rsidTr="00D945C8">
        <w:tc>
          <w:tcPr>
            <w:tcW w:w="846" w:type="dxa"/>
          </w:tcPr>
          <w:p w14:paraId="60CF164E" w14:textId="77777777" w:rsidR="000058B9" w:rsidRPr="00760004" w:rsidRDefault="000058B9" w:rsidP="00D945C8">
            <w:pPr>
              <w:pStyle w:val="TAL"/>
            </w:pPr>
            <w:r w:rsidRPr="00760004">
              <w:t>D.4.6</w:t>
            </w:r>
          </w:p>
        </w:tc>
        <w:tc>
          <w:tcPr>
            <w:tcW w:w="8785" w:type="dxa"/>
          </w:tcPr>
          <w:p w14:paraId="03978B40" w14:textId="77777777" w:rsidR="000058B9" w:rsidRPr="00760004" w:rsidRDefault="000058B9" w:rsidP="00D945C8">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D945C8">
        <w:tc>
          <w:tcPr>
            <w:tcW w:w="846" w:type="dxa"/>
          </w:tcPr>
          <w:p w14:paraId="2B31A6BA" w14:textId="77777777" w:rsidR="000058B9" w:rsidRPr="00760004" w:rsidRDefault="000058B9" w:rsidP="00D945C8">
            <w:pPr>
              <w:pStyle w:val="TAL"/>
            </w:pPr>
            <w:r w:rsidRPr="00760004">
              <w:t>D.4.7</w:t>
            </w:r>
          </w:p>
        </w:tc>
        <w:tc>
          <w:tcPr>
            <w:tcW w:w="8785" w:type="dxa"/>
          </w:tcPr>
          <w:p w14:paraId="2AD5E4CB" w14:textId="77777777" w:rsidR="000058B9" w:rsidRPr="00760004" w:rsidRDefault="000058B9" w:rsidP="00D945C8">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D945C8">
        <w:tc>
          <w:tcPr>
            <w:tcW w:w="846" w:type="dxa"/>
          </w:tcPr>
          <w:p w14:paraId="0C9CC9D5" w14:textId="77777777" w:rsidR="000058B9" w:rsidRPr="00760004" w:rsidRDefault="000058B9" w:rsidP="00D945C8">
            <w:pPr>
              <w:pStyle w:val="TAL"/>
            </w:pPr>
            <w:r w:rsidRPr="00760004">
              <w:t>D.4.8</w:t>
            </w:r>
          </w:p>
        </w:tc>
        <w:tc>
          <w:tcPr>
            <w:tcW w:w="8785" w:type="dxa"/>
          </w:tcPr>
          <w:p w14:paraId="75F7AAF8" w14:textId="77777777" w:rsidR="000058B9" w:rsidRPr="00760004" w:rsidRDefault="000058B9" w:rsidP="00D945C8">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D945C8">
        <w:tc>
          <w:tcPr>
            <w:tcW w:w="846" w:type="dxa"/>
          </w:tcPr>
          <w:p w14:paraId="3CC32E83" w14:textId="77777777" w:rsidR="000058B9" w:rsidRPr="00760004" w:rsidRDefault="000058B9" w:rsidP="00D945C8">
            <w:pPr>
              <w:pStyle w:val="TAL"/>
            </w:pPr>
            <w:r w:rsidRPr="00760004">
              <w:t>D.4.9</w:t>
            </w:r>
          </w:p>
        </w:tc>
        <w:tc>
          <w:tcPr>
            <w:tcW w:w="8785" w:type="dxa"/>
          </w:tcPr>
          <w:p w14:paraId="26DC2A03" w14:textId="77777777" w:rsidR="000058B9" w:rsidRPr="00760004" w:rsidRDefault="000058B9" w:rsidP="00D945C8">
            <w:pPr>
              <w:pStyle w:val="TAL"/>
            </w:pPr>
            <w:r w:rsidRPr="00760004">
              <w:t>Field names, tag numbers, field types and optional flags are be space-aligned where possible. An indent of four spaces is used.</w:t>
            </w:r>
          </w:p>
        </w:tc>
      </w:tr>
      <w:tr w:rsidR="000058B9" w:rsidRPr="00760004" w14:paraId="1688A1FA" w14:textId="77777777" w:rsidTr="00D945C8">
        <w:tc>
          <w:tcPr>
            <w:tcW w:w="846" w:type="dxa"/>
          </w:tcPr>
          <w:p w14:paraId="4B0C9F11" w14:textId="77777777" w:rsidR="000058B9" w:rsidRPr="00760004" w:rsidRDefault="000058B9" w:rsidP="00D945C8">
            <w:pPr>
              <w:pStyle w:val="TAL"/>
            </w:pPr>
            <w:r w:rsidRPr="00760004">
              <w:t>D.4.10</w:t>
            </w:r>
          </w:p>
        </w:tc>
        <w:tc>
          <w:tcPr>
            <w:tcW w:w="8785" w:type="dxa"/>
          </w:tcPr>
          <w:p w14:paraId="3E3F1EAD" w14:textId="77777777" w:rsidR="000058B9" w:rsidRPr="00760004" w:rsidRDefault="000058B9" w:rsidP="00D945C8">
            <w:pPr>
              <w:pStyle w:val="TAL"/>
            </w:pPr>
            <w:r>
              <w:t>(Void)</w:t>
            </w:r>
            <w:r w:rsidRPr="00760004">
              <w:t>.</w:t>
            </w:r>
          </w:p>
        </w:tc>
      </w:tr>
      <w:tr w:rsidR="000058B9" w:rsidRPr="00760004" w14:paraId="4B314E0B" w14:textId="77777777" w:rsidTr="00D945C8">
        <w:tc>
          <w:tcPr>
            <w:tcW w:w="846" w:type="dxa"/>
          </w:tcPr>
          <w:p w14:paraId="12BAA01B" w14:textId="77777777" w:rsidR="000058B9" w:rsidRPr="00760004" w:rsidRDefault="000058B9" w:rsidP="00D945C8">
            <w:pPr>
              <w:pStyle w:val="TAL"/>
            </w:pPr>
            <w:r w:rsidRPr="00760004">
              <w:t>D.4.11</w:t>
            </w:r>
          </w:p>
        </w:tc>
        <w:tc>
          <w:tcPr>
            <w:tcW w:w="8785" w:type="dxa"/>
          </w:tcPr>
          <w:p w14:paraId="1C9CECB3" w14:textId="77777777" w:rsidR="000058B9" w:rsidRPr="00760004" w:rsidRDefault="000058B9" w:rsidP="00D945C8">
            <w:pPr>
              <w:pStyle w:val="TAL"/>
            </w:pPr>
            <w:r w:rsidRPr="00760004">
              <w:t>Braces are given their own line.</w:t>
            </w:r>
          </w:p>
        </w:tc>
      </w:tr>
      <w:tr w:rsidR="000058B9" w:rsidRPr="00760004" w14:paraId="22538F59" w14:textId="77777777" w:rsidTr="00D945C8">
        <w:tc>
          <w:tcPr>
            <w:tcW w:w="846" w:type="dxa"/>
          </w:tcPr>
          <w:p w14:paraId="3D8BCC9F" w14:textId="77777777" w:rsidR="000058B9" w:rsidRPr="00760004" w:rsidRDefault="000058B9" w:rsidP="00D945C8">
            <w:pPr>
              <w:pStyle w:val="TAL"/>
            </w:pPr>
            <w:r w:rsidRPr="00760004">
              <w:t>D.4.12</w:t>
            </w:r>
          </w:p>
        </w:tc>
        <w:tc>
          <w:tcPr>
            <w:tcW w:w="8785" w:type="dxa"/>
          </w:tcPr>
          <w:p w14:paraId="3735B452" w14:textId="77777777" w:rsidR="000058B9" w:rsidRPr="00760004" w:rsidRDefault="000058B9" w:rsidP="00D945C8">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D945C8">
        <w:tc>
          <w:tcPr>
            <w:tcW w:w="846" w:type="dxa"/>
          </w:tcPr>
          <w:p w14:paraId="7AAF0FD6" w14:textId="77777777" w:rsidR="000058B9" w:rsidRPr="00760004" w:rsidRDefault="000058B9" w:rsidP="00D945C8">
            <w:pPr>
              <w:pStyle w:val="TAL"/>
            </w:pPr>
            <w:r w:rsidRPr="00DB7F99">
              <w:t>D.4.13</w:t>
            </w:r>
          </w:p>
        </w:tc>
        <w:tc>
          <w:tcPr>
            <w:tcW w:w="8785" w:type="dxa"/>
          </w:tcPr>
          <w:p w14:paraId="28FF8206" w14:textId="77777777" w:rsidR="000058B9" w:rsidRPr="00760004" w:rsidRDefault="000058B9" w:rsidP="00D945C8">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D945C8">
        <w:tc>
          <w:tcPr>
            <w:tcW w:w="846" w:type="dxa"/>
            <w:hideMark/>
          </w:tcPr>
          <w:p w14:paraId="496E7725" w14:textId="77777777" w:rsidR="000058B9" w:rsidRDefault="000058B9" w:rsidP="00D945C8">
            <w:pPr>
              <w:keepNext/>
              <w:keepLines/>
              <w:spacing w:after="0"/>
              <w:rPr>
                <w:rFonts w:ascii="Arial" w:hAnsi="Arial" w:cs="Arial"/>
                <w:sz w:val="18"/>
                <w:lang w:val="en-US"/>
              </w:rPr>
            </w:pPr>
            <w:bookmarkStart w:id="1034" w:name="_Hlk147769896"/>
            <w:r>
              <w:rPr>
                <w:rFonts w:ascii="Arial" w:hAnsi="Arial" w:cs="Arial"/>
                <w:sz w:val="18"/>
                <w:lang w:val="en-US"/>
              </w:rPr>
              <w:t>D.4.14</w:t>
            </w:r>
          </w:p>
        </w:tc>
        <w:tc>
          <w:tcPr>
            <w:tcW w:w="8785" w:type="dxa"/>
            <w:hideMark/>
          </w:tcPr>
          <w:p w14:paraId="2DDDAC92" w14:textId="77777777" w:rsidR="000058B9" w:rsidRDefault="000058B9" w:rsidP="00D945C8">
            <w:pPr>
              <w:keepNext/>
              <w:keepLines/>
              <w:spacing w:after="0"/>
              <w:rPr>
                <w:rFonts w:ascii="Arial" w:hAnsi="Arial" w:cs="Arial"/>
                <w:sz w:val="18"/>
                <w:lang w:val="en-US"/>
              </w:rPr>
            </w:pPr>
            <w:r>
              <w:rPr>
                <w:rFonts w:ascii="Arial" w:hAnsi="Arial" w:cs="Arial"/>
                <w:sz w:val="18"/>
                <w:lang w:val="en-US"/>
              </w:rPr>
              <w:t>When a field is deprecated, the ASN.1 field is renamed to deprecated{PreviousName} as per the main text (see D.2.5).</w:t>
            </w:r>
          </w:p>
        </w:tc>
      </w:tr>
      <w:bookmarkEnd w:id="1034"/>
      <w:tr w:rsidR="000058B9" w14:paraId="69CB19FE" w14:textId="77777777" w:rsidTr="00D945C8">
        <w:tc>
          <w:tcPr>
            <w:tcW w:w="846" w:type="dxa"/>
          </w:tcPr>
          <w:p w14:paraId="1B00637A" w14:textId="77777777" w:rsidR="000058B9" w:rsidRDefault="000058B9" w:rsidP="00D945C8">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D945C8">
            <w:pPr>
              <w:keepNext/>
              <w:keepLines/>
              <w:spacing w:after="0"/>
              <w:rPr>
                <w:rFonts w:ascii="Arial" w:hAnsi="Arial" w:cs="Arial"/>
                <w:sz w:val="18"/>
                <w:lang w:val="en-US"/>
              </w:rPr>
            </w:pPr>
            <w:r w:rsidRPr="00400F92">
              <w:rPr>
                <w:rFonts w:ascii="Arial" w:hAnsi="Arial" w:cs="Arial"/>
                <w:sz w:val="18"/>
                <w:lang w:val="en-US"/>
              </w:rPr>
              <w:t xml:space="preserve">XIRIEvent and IRIEvent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XIRIEvent or IRIEvent,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Conforma</w:t>
      </w:r>
      <w:r>
        <w:rPr>
          <w:noProof w:val="0"/>
        </w:rPr>
        <w:t>n</w:t>
      </w:r>
      <w:r w:rsidRPr="00760004">
        <w:rPr>
          <w:noProof w:val="0"/>
        </w:rPr>
        <w:t>tModule</w:t>
      </w:r>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7777777" w:rsidR="000058B9" w:rsidRDefault="000058B9" w:rsidP="000058B9">
      <w:pPr>
        <w:pStyle w:val="TF"/>
      </w:pPr>
      <w:r w:rsidRPr="00760004">
        <w:t>Figure 2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77777777" w:rsidR="000058B9" w:rsidRPr="00760004" w:rsidRDefault="000058B9" w:rsidP="000058B9">
      <w:pPr>
        <w:pStyle w:val="TF"/>
      </w:pPr>
      <w:r w:rsidRPr="00760004">
        <w:t>Figure 3 – Syntax convention counter-examples</w:t>
      </w:r>
    </w:p>
    <w:p w14:paraId="4BAD73D3" w14:textId="77777777" w:rsidR="00D62499" w:rsidRDefault="00D62499" w:rsidP="00D62499">
      <w:pPr>
        <w:pStyle w:val="Heading1"/>
      </w:pPr>
      <w:bookmarkStart w:id="1035" w:name="_Toc176177322"/>
      <w:r>
        <w:t>D.5</w:t>
      </w:r>
      <w:r w:rsidRPr="00760004">
        <w:tab/>
      </w:r>
      <w:r>
        <w:t xml:space="preserve">Referencing </w:t>
      </w:r>
      <w:r w:rsidRPr="00760004">
        <w:t xml:space="preserve">ASN.1 </w:t>
      </w:r>
      <w:r>
        <w:t>components</w:t>
      </w:r>
      <w:bookmarkEnd w:id="1035"/>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xIRI record shall be </w:t>
      </w:r>
      <w:r w:rsidRPr="00B20B4F">
        <w:rPr>
          <w:i/>
        </w:rPr>
        <w:t>@TS33128Payloads.XIRIPayload.event</w:t>
      </w:r>
      <w:r>
        <w:rPr>
          <w:i/>
        </w:rPr>
        <w:t xml:space="preserve">.{ComponentID} </w:t>
      </w:r>
      <w:r>
        <w:t>where the {ComponentID} is the name of the message. When a parameter or type being described is being described in the context of an xIRI message, the absolute reference described above shall be used as the root for any relative references.</w:t>
      </w:r>
    </w:p>
    <w:p w14:paraId="73A6DC05" w14:textId="77777777" w:rsidR="00D62499" w:rsidRDefault="00D62499" w:rsidP="00D62499">
      <w:r>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{ComponentID}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1036" w:name="_Toc176177323"/>
      <w:r w:rsidRPr="004D3578">
        <w:t xml:space="preserve">Annex </w:t>
      </w:r>
      <w:r>
        <w:t>E</w:t>
      </w:r>
      <w:r w:rsidRPr="004D3578">
        <w:t xml:space="preserve"> (normative):</w:t>
      </w:r>
      <w:r w:rsidR="002F6AEA">
        <w:br/>
      </w:r>
      <w:r>
        <w:t>XSD Schema for Identity Association</w:t>
      </w:r>
      <w:bookmarkEnd w:id="1036"/>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1037" w:name="_Toc176177324"/>
      <w:r w:rsidRPr="004D3578">
        <w:t xml:space="preserve">Annex </w:t>
      </w:r>
      <w:r>
        <w:t xml:space="preserve">F </w:t>
      </w:r>
      <w:r w:rsidRPr="004D3578">
        <w:t>(normative):</w:t>
      </w:r>
      <w:r w:rsidR="005A240F">
        <w:br/>
      </w:r>
      <w:r>
        <w:t xml:space="preserve">ASN.1 </w:t>
      </w:r>
      <w:r w:rsidR="001370D4">
        <w:t>S</w:t>
      </w:r>
      <w:r>
        <w:t>chema for LI_XER messages</w:t>
      </w:r>
      <w:bookmarkEnd w:id="1037"/>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1038" w:name="_Toc176177325"/>
      <w:r w:rsidRPr="004D3578">
        <w:t xml:space="preserve">Annex </w:t>
      </w:r>
      <w:r w:rsidR="008602A2">
        <w:t>G</w:t>
      </w:r>
      <w:r w:rsidR="006E3C69">
        <w:t xml:space="preserve"> (informative)</w:t>
      </w:r>
      <w:r w:rsidR="006E3C69" w:rsidRPr="004D3578">
        <w:t>:</w:t>
      </w:r>
      <w:r>
        <w:br/>
      </w:r>
      <w:r w:rsidR="008C5D0D">
        <w:t>Void</w:t>
      </w:r>
      <w:bookmarkEnd w:id="1038"/>
    </w:p>
    <w:p w14:paraId="0D51D486" w14:textId="5E4B065F" w:rsidR="00561699" w:rsidRPr="00753794" w:rsidRDefault="00561699" w:rsidP="00561699"/>
    <w:p w14:paraId="338A2190" w14:textId="30258258" w:rsidR="00527482" w:rsidRDefault="00527482" w:rsidP="005E7967">
      <w:pPr>
        <w:pStyle w:val="Heading8"/>
      </w:pPr>
      <w:bookmarkStart w:id="1039" w:name="_Toc176177326"/>
      <w:r w:rsidRPr="004D3578">
        <w:t xml:space="preserve">Annex </w:t>
      </w:r>
      <w:r>
        <w:t>H</w:t>
      </w:r>
      <w:r w:rsidRPr="004D3578">
        <w:t xml:space="preserve"> (normative):</w:t>
      </w:r>
      <w:r w:rsidR="00197524">
        <w:br/>
      </w:r>
      <w:r>
        <w:t>XSD Schema for State Transfers</w:t>
      </w:r>
      <w:bookmarkEnd w:id="1039"/>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1040" w:name="_Toc176177327"/>
      <w:r w:rsidRPr="004D3578">
        <w:t xml:space="preserve">Annex </w:t>
      </w:r>
      <w:r w:rsidR="009B6080">
        <w:t>I</w:t>
      </w:r>
      <w:r w:rsidRPr="004D3578">
        <w:t xml:space="preserve"> (normative):</w:t>
      </w:r>
      <w:r w:rsidR="00183E8C">
        <w:br/>
      </w:r>
      <w:r w:rsidR="00795652">
        <w:rPr>
          <w:lang w:val="fr-FR"/>
        </w:rPr>
        <w:t>XSD Schema for Location Acquisition</w:t>
      </w:r>
      <w:bookmarkEnd w:id="1040"/>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1041" w:name="_Toc176177328"/>
      <w:r w:rsidRPr="004D3578">
        <w:t xml:space="preserve">Annex </w:t>
      </w:r>
      <w:r>
        <w:t>L</w:t>
      </w:r>
      <w:r w:rsidRPr="004D3578">
        <w:t xml:space="preserve"> (normative):</w:t>
      </w:r>
      <w:r w:rsidR="00183E8C">
        <w:br/>
      </w:r>
      <w:bookmarkStart w:id="1042" w:name="_Hlk113730600"/>
      <w:r w:rsidR="00267F11">
        <w:rPr>
          <w:lang w:val="fr-FR"/>
        </w:rPr>
        <w:t>XSD Schema for LI Queries</w:t>
      </w:r>
      <w:bookmarkEnd w:id="1041"/>
      <w:bookmarkEnd w:id="1042"/>
    </w:p>
    <w:p w14:paraId="2A784049" w14:textId="77777777" w:rsidR="00352B6F" w:rsidRPr="0025403E" w:rsidRDefault="00352B6F" w:rsidP="00352B6F">
      <w:r>
        <w:t xml:space="preserve">The XSD schema describing the structures used for LI queries is given in the file </w:t>
      </w:r>
      <w:hyperlink r:id="rId28"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1043" w:name="_Toc176177329"/>
      <w:r>
        <w:t>Annex M (normative):</w:t>
      </w:r>
      <w:r w:rsidR="00FE72D8">
        <w:br/>
      </w:r>
      <w:r>
        <w:t>Reuse of externally defined structures</w:t>
      </w:r>
      <w:bookmarkEnd w:id="1043"/>
    </w:p>
    <w:p w14:paraId="22402757" w14:textId="77777777" w:rsidR="000B3885" w:rsidRDefault="000B3885" w:rsidP="000B3885">
      <w:pPr>
        <w:pStyle w:val="Heading1"/>
      </w:pPr>
      <w:bookmarkStart w:id="1044" w:name="_Toc176177330"/>
      <w:r>
        <w:t>M.1</w:t>
      </w:r>
      <w:r w:rsidRPr="00A109C3">
        <w:tab/>
      </w:r>
      <w:r>
        <w:t>Encapsulated Information</w:t>
      </w:r>
      <w:bookmarkEnd w:id="1044"/>
    </w:p>
    <w:p w14:paraId="123203BC" w14:textId="77777777" w:rsidR="000B3885" w:rsidRPr="006D003C" w:rsidRDefault="000B3885" w:rsidP="000B3885">
      <w:pPr>
        <w:pStyle w:val="Heading2"/>
      </w:pPr>
      <w:bookmarkStart w:id="1045" w:name="_Toc176177331"/>
      <w:r>
        <w:t>M.1.1</w:t>
      </w:r>
      <w:r>
        <w:tab/>
        <w:t>General</w:t>
      </w:r>
      <w:bookmarkEnd w:id="1045"/>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r w:rsidRPr="00CC1737">
        <w:t>MIMEEntity</w:t>
      </w:r>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1046" w:name="_Toc176177332"/>
      <w:r>
        <w:t>M.1.2</w:t>
      </w:r>
      <w:r>
        <w:tab/>
        <w:t>Encapsulated information reporting parameters</w:t>
      </w:r>
      <w:bookmarkEnd w:id="1046"/>
    </w:p>
    <w:p w14:paraId="60281D43" w14:textId="77777777" w:rsidR="000B3885" w:rsidRDefault="000B3885" w:rsidP="000B3885">
      <w:pPr>
        <w:pStyle w:val="Heading3"/>
      </w:pPr>
      <w:bookmarkStart w:id="1047" w:name="_Toc176177333"/>
      <w:r>
        <w:t>M.1.2.1</w:t>
      </w:r>
      <w:r>
        <w:tab/>
        <w:t>Simple Types for encapsulate information reporting</w:t>
      </w:r>
      <w:bookmarkEnd w:id="1047"/>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8B3F62">
            <w:pPr>
              <w:pStyle w:val="TAH"/>
            </w:pPr>
            <w:r>
              <w:t>Type name</w:t>
            </w:r>
          </w:p>
        </w:tc>
        <w:tc>
          <w:tcPr>
            <w:tcW w:w="1440" w:type="dxa"/>
          </w:tcPr>
          <w:p w14:paraId="3BEE3775" w14:textId="77777777" w:rsidR="000B3885" w:rsidRPr="007B1D70" w:rsidRDefault="000B3885" w:rsidP="008B3F62">
            <w:pPr>
              <w:pStyle w:val="TAH"/>
            </w:pPr>
            <w:r>
              <w:t>Type definition</w:t>
            </w:r>
          </w:p>
        </w:tc>
        <w:tc>
          <w:tcPr>
            <w:tcW w:w="6726" w:type="dxa"/>
          </w:tcPr>
          <w:p w14:paraId="3CD264C3" w14:textId="77777777" w:rsidR="000B3885" w:rsidRPr="007B1D70" w:rsidRDefault="000B3885" w:rsidP="008B3F62">
            <w:pPr>
              <w:pStyle w:val="TAH"/>
            </w:pPr>
            <w:r>
              <w:t>Description</w:t>
            </w:r>
          </w:p>
        </w:tc>
      </w:tr>
      <w:tr w:rsidR="000B3885" w14:paraId="7204DF35" w14:textId="77777777" w:rsidTr="008A5320">
        <w:trPr>
          <w:jc w:val="center"/>
        </w:trPr>
        <w:tc>
          <w:tcPr>
            <w:tcW w:w="1514" w:type="dxa"/>
          </w:tcPr>
          <w:p w14:paraId="67CCC224" w14:textId="77777777" w:rsidR="000B3885" w:rsidRDefault="000B3885" w:rsidP="008B3F62">
            <w:pPr>
              <w:pStyle w:val="TAL"/>
            </w:pPr>
            <w:r>
              <w:t>EncapsulatedMSRP</w:t>
            </w:r>
          </w:p>
        </w:tc>
        <w:tc>
          <w:tcPr>
            <w:tcW w:w="1440" w:type="dxa"/>
          </w:tcPr>
          <w:p w14:paraId="3540D265" w14:textId="77777777" w:rsidR="000B3885" w:rsidRDefault="000B3885" w:rsidP="008B3F62">
            <w:pPr>
              <w:pStyle w:val="TAL"/>
            </w:pPr>
            <w:r>
              <w:t>UTF8String</w:t>
            </w:r>
          </w:p>
        </w:tc>
        <w:tc>
          <w:tcPr>
            <w:tcW w:w="6726" w:type="dxa"/>
          </w:tcPr>
          <w:p w14:paraId="12D43513" w14:textId="77777777" w:rsidR="000B3885" w:rsidRDefault="000B3885" w:rsidP="008B3F62">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8B3F62">
            <w:pPr>
              <w:pStyle w:val="TAL"/>
            </w:pPr>
            <w:r>
              <w:t>SBIReference</w:t>
            </w:r>
          </w:p>
        </w:tc>
        <w:tc>
          <w:tcPr>
            <w:tcW w:w="1440" w:type="dxa"/>
          </w:tcPr>
          <w:p w14:paraId="0D0FDD04" w14:textId="77777777" w:rsidR="000B3885" w:rsidRDefault="000B3885" w:rsidP="008B3F62">
            <w:pPr>
              <w:pStyle w:val="TAL"/>
            </w:pPr>
            <w:r>
              <w:t>UTF8String</w:t>
            </w:r>
          </w:p>
        </w:tc>
        <w:tc>
          <w:tcPr>
            <w:tcW w:w="6726" w:type="dxa"/>
          </w:tcPr>
          <w:p w14:paraId="349E96C1" w14:textId="430FC819" w:rsidR="000B3885" w:rsidRDefault="000B3885" w:rsidP="008B3F62">
            <w:pPr>
              <w:pStyle w:val="TAL"/>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8B3F62">
            <w:pPr>
              <w:pStyle w:val="TAL"/>
            </w:pPr>
            <w:r>
              <w:t>SBIValue</w:t>
            </w:r>
          </w:p>
        </w:tc>
        <w:tc>
          <w:tcPr>
            <w:tcW w:w="1440" w:type="dxa"/>
          </w:tcPr>
          <w:p w14:paraId="21D98B7B" w14:textId="77777777" w:rsidR="000B3885" w:rsidRDefault="000B3885" w:rsidP="008B3F62">
            <w:pPr>
              <w:pStyle w:val="TAL"/>
            </w:pPr>
            <w:r>
              <w:t>UTF8String</w:t>
            </w:r>
          </w:p>
        </w:tc>
        <w:tc>
          <w:tcPr>
            <w:tcW w:w="6726" w:type="dxa"/>
          </w:tcPr>
          <w:p w14:paraId="31C8B923" w14:textId="77777777" w:rsidR="000B3885" w:rsidRDefault="000B3885" w:rsidP="008B3F62">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8B3F62">
            <w:pPr>
              <w:pStyle w:val="TAL"/>
            </w:pPr>
            <w:r>
              <w:t>XMLNamespace</w:t>
            </w:r>
          </w:p>
        </w:tc>
        <w:tc>
          <w:tcPr>
            <w:tcW w:w="1440" w:type="dxa"/>
          </w:tcPr>
          <w:p w14:paraId="6D2FAA5C" w14:textId="77777777" w:rsidR="000B3885" w:rsidRDefault="000B3885" w:rsidP="008B3F62">
            <w:pPr>
              <w:pStyle w:val="TAL"/>
            </w:pPr>
            <w:r>
              <w:t>UTF8String</w:t>
            </w:r>
          </w:p>
        </w:tc>
        <w:tc>
          <w:tcPr>
            <w:tcW w:w="6726" w:type="dxa"/>
          </w:tcPr>
          <w:p w14:paraId="58A77632" w14:textId="77777777" w:rsidR="000B3885" w:rsidRDefault="000B3885" w:rsidP="008B3F62">
            <w:pPr>
              <w:pStyle w:val="TAL"/>
            </w:pPr>
            <w:r>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8B3F62">
            <w:pPr>
              <w:pStyle w:val="TAL"/>
            </w:pPr>
            <w:r>
              <w:t>XMLValue</w:t>
            </w:r>
          </w:p>
        </w:tc>
        <w:tc>
          <w:tcPr>
            <w:tcW w:w="1440" w:type="dxa"/>
          </w:tcPr>
          <w:p w14:paraId="4A6CC5A0" w14:textId="77777777" w:rsidR="000B3885" w:rsidRDefault="000B3885" w:rsidP="008B3F62">
            <w:pPr>
              <w:pStyle w:val="TAL"/>
            </w:pPr>
            <w:r w:rsidRPr="00B84E8C">
              <w:t>UTF8String</w:t>
            </w:r>
          </w:p>
        </w:tc>
        <w:tc>
          <w:tcPr>
            <w:tcW w:w="6726" w:type="dxa"/>
          </w:tcPr>
          <w:p w14:paraId="49E660FE" w14:textId="77777777" w:rsidR="000B3885" w:rsidRDefault="000B3885" w:rsidP="008B3F62">
            <w:pPr>
              <w:pStyle w:val="TAL"/>
            </w:pPr>
            <w:r>
              <w:t>The contents of the XML document being reported. Shall be sent as an XML document that matches the schema indicated by the xMLNamespace.</w:t>
            </w:r>
          </w:p>
        </w:tc>
      </w:tr>
      <w:tr w:rsidR="000B3885" w14:paraId="5382F7A1" w14:textId="77777777" w:rsidTr="008A5320">
        <w:trPr>
          <w:jc w:val="center"/>
        </w:trPr>
        <w:tc>
          <w:tcPr>
            <w:tcW w:w="1514" w:type="dxa"/>
          </w:tcPr>
          <w:p w14:paraId="46F9419A" w14:textId="77777777" w:rsidR="000B3885" w:rsidRDefault="000B3885" w:rsidP="008B3F62">
            <w:pPr>
              <w:pStyle w:val="TAL"/>
            </w:pPr>
            <w:r>
              <w:t>EncapsulatedMIMEEntity</w:t>
            </w:r>
          </w:p>
        </w:tc>
        <w:tc>
          <w:tcPr>
            <w:tcW w:w="1440" w:type="dxa"/>
          </w:tcPr>
          <w:p w14:paraId="635691AD" w14:textId="77777777" w:rsidR="000B3885" w:rsidRDefault="000B3885" w:rsidP="008B3F62">
            <w:pPr>
              <w:pStyle w:val="TAL"/>
            </w:pPr>
            <w:r>
              <w:t>UTF8String</w:t>
            </w:r>
          </w:p>
        </w:tc>
        <w:tc>
          <w:tcPr>
            <w:tcW w:w="6726" w:type="dxa"/>
          </w:tcPr>
          <w:p w14:paraId="0B1F86CC" w14:textId="77777777" w:rsidR="000B3885" w:rsidRDefault="000B3885" w:rsidP="008B3F62">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8B3F62">
            <w:pPr>
              <w:pStyle w:val="TAL"/>
            </w:pPr>
            <w:r>
              <w:t>MIMEContentType</w:t>
            </w:r>
          </w:p>
        </w:tc>
        <w:tc>
          <w:tcPr>
            <w:tcW w:w="1440" w:type="dxa"/>
          </w:tcPr>
          <w:p w14:paraId="033FE1BF" w14:textId="77777777" w:rsidR="000B3885" w:rsidRDefault="000B3885" w:rsidP="008B3F62">
            <w:pPr>
              <w:pStyle w:val="TAL"/>
            </w:pPr>
            <w:r>
              <w:t>UTF8String</w:t>
            </w:r>
          </w:p>
        </w:tc>
        <w:tc>
          <w:tcPr>
            <w:tcW w:w="6726" w:type="dxa"/>
          </w:tcPr>
          <w:p w14:paraId="44C4187B" w14:textId="77777777" w:rsidR="000B3885" w:rsidRDefault="000B3885" w:rsidP="008B3F62">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D945C8">
            <w:pPr>
              <w:pStyle w:val="TAL"/>
            </w:pPr>
            <w:r>
              <w:t>ExternalASNReference</w:t>
            </w:r>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D945C8">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D945C8">
            <w:pPr>
              <w:pStyle w:val="TAL"/>
            </w:pPr>
            <w:r>
              <w:t>The formal reference notation (as described in clause D.5) for the ASN.1 component used to encode the parameter or message reported in the EncodedASNValue.</w:t>
            </w:r>
          </w:p>
        </w:tc>
      </w:tr>
    </w:tbl>
    <w:p w14:paraId="43FFD2D3" w14:textId="77777777" w:rsidR="000B3885" w:rsidRPr="00981D16" w:rsidRDefault="000B3885" w:rsidP="000B3885"/>
    <w:p w14:paraId="4847B288" w14:textId="77777777" w:rsidR="000B3885" w:rsidRDefault="000B3885" w:rsidP="000B3885">
      <w:pPr>
        <w:pStyle w:val="Heading3"/>
      </w:pPr>
      <w:bookmarkStart w:id="1048" w:name="_Toc176177334"/>
      <w:r>
        <w:t>M.1.2.2</w:t>
      </w:r>
      <w:r>
        <w:tab/>
        <w:t>Type: SBIType</w:t>
      </w:r>
      <w:bookmarkEnd w:id="1048"/>
    </w:p>
    <w:p w14:paraId="0198E8FF" w14:textId="77777777" w:rsidR="000B3885" w:rsidRPr="0017005E" w:rsidRDefault="000B3885" w:rsidP="000B3885">
      <w:pPr>
        <w:pStyle w:val="TH"/>
      </w:pPr>
      <w:r>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8B3F62">
            <w:pPr>
              <w:pStyle w:val="TAL"/>
            </w:pPr>
            <w:r>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8B3F62">
            <w:pPr>
              <w:pStyle w:val="TAL"/>
            </w:pPr>
            <w:r>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6AFC049D" w:rsidR="000B3885" w:rsidRDefault="000B3885" w:rsidP="008B3F62">
            <w:pPr>
              <w:pStyle w:val="TAL"/>
              <w:rPr>
                <w:rFonts w:cs="Arial"/>
                <w:szCs w:val="18"/>
              </w:rPr>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8B3F62">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8B3F62">
            <w:pPr>
              <w:pStyle w:val="TAL"/>
            </w:pPr>
            <w:r>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8B3F62">
            <w:pPr>
              <w:pStyle w:val="TAL"/>
            </w:pPr>
            <w:r>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8B3F62">
            <w:pPr>
              <w:pStyle w:val="TAL"/>
            </w:pPr>
            <w:r>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8B3F62">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1049" w:name="_Toc176177335"/>
      <w:r>
        <w:t>M.1.2.3</w:t>
      </w:r>
      <w:r>
        <w:tab/>
        <w:t>Type: XMLType</w:t>
      </w:r>
      <w:bookmarkEnd w:id="1049"/>
    </w:p>
    <w:p w14:paraId="4B03B1D0" w14:textId="77777777" w:rsidR="000B3885" w:rsidRPr="0017005E" w:rsidRDefault="000B3885" w:rsidP="000B3885">
      <w:pPr>
        <w:pStyle w:val="TH"/>
      </w:pPr>
      <w:r>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8B3F62">
            <w:pPr>
              <w:pStyle w:val="TAL"/>
            </w:pPr>
            <w:r>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8B3F62">
            <w:pPr>
              <w:pStyle w:val="TAL"/>
            </w:pPr>
            <w:r>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Default="000B3885" w:rsidP="008B3F62">
            <w:pPr>
              <w:pStyle w:val="TAL"/>
              <w:rPr>
                <w:rFonts w:cs="Arial"/>
                <w:szCs w:val="18"/>
              </w:rPr>
            </w:pPr>
            <w:r>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r w:rsidR="00D8001A">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8B3F62">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8B3F62">
            <w:pPr>
              <w:pStyle w:val="TAL"/>
            </w:pPr>
            <w:r>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8B3F62">
            <w:pPr>
              <w:pStyle w:val="TAL"/>
            </w:pPr>
            <w:r>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394106" w:rsidRDefault="000B3885" w:rsidP="008B3F62">
            <w:pPr>
              <w:pStyle w:val="TAL"/>
            </w:pPr>
            <w:r>
              <w:t>The contents of the XML document being reported. Shall be sent as an XML document that matches the schema indicated by the xMLNamespace</w:t>
            </w:r>
            <w:r w:rsidR="00B54BF4">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8B3F62">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1050" w:name="_Toc176177336"/>
      <w:r>
        <w:t>M.1.2.4</w:t>
      </w:r>
      <w:r>
        <w:tab/>
        <w:t>Type: MIMEEntity</w:t>
      </w:r>
      <w:bookmarkEnd w:id="1050"/>
    </w:p>
    <w:p w14:paraId="458D29D2" w14:textId="77777777" w:rsidR="000B3885" w:rsidRPr="0017005E" w:rsidRDefault="000B3885" w:rsidP="000B3885">
      <w:pPr>
        <w:pStyle w:val="TH"/>
      </w:pPr>
      <w:r>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8B3F62">
            <w:pPr>
              <w:pStyle w:val="TAL"/>
            </w:pPr>
            <w:r>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8B3F62">
            <w:pPr>
              <w:pStyle w:val="TAL"/>
            </w:pPr>
            <w:r>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Default="000B3885" w:rsidP="008B3F62">
            <w:pPr>
              <w:pStyle w:val="TAL"/>
              <w:rPr>
                <w:rFonts w:cs="Arial"/>
                <w:szCs w:val="18"/>
              </w:rPr>
            </w:pPr>
            <w:r>
              <w:t>Indicates the MIME content type of the Entity</w:t>
            </w:r>
            <w:r w:rsidR="00D8001A">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8B3F62">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8B3F62">
            <w:pPr>
              <w:pStyle w:val="TAL"/>
            </w:pPr>
            <w:r>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8B3F62">
            <w:pPr>
              <w:pStyle w:val="TAL"/>
            </w:pPr>
            <w:r>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8B3F62">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8B3F62">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1051" w:name="_Toc176177337"/>
      <w:r>
        <w:t>M.1.2.5</w:t>
      </w:r>
      <w:r>
        <w:tab/>
        <w:t>Type: MSRPMessage</w:t>
      </w:r>
      <w:bookmarkEnd w:id="1051"/>
    </w:p>
    <w:p w14:paraId="1D30147E" w14:textId="77777777" w:rsidR="000B3885" w:rsidRPr="0017005E" w:rsidRDefault="000B3885" w:rsidP="000B3885">
      <w:pPr>
        <w:pStyle w:val="TH"/>
      </w:pPr>
      <w:r>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8B3F62">
            <w:pPr>
              <w:pStyle w:val="TAL"/>
            </w:pPr>
            <w:r>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8B3F62">
            <w:pPr>
              <w:pStyle w:val="TAL"/>
            </w:pPr>
            <w:r>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8B3F62">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8B3F62">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1052" w:name="_Toc176177338"/>
      <w:r>
        <w:t>M.1.2.6</w:t>
      </w:r>
      <w:r>
        <w:tab/>
        <w:t>Type: MIMEPartIdentifier</w:t>
      </w:r>
      <w:bookmarkEnd w:id="1052"/>
    </w:p>
    <w:p w14:paraId="6431CF37" w14:textId="77777777" w:rsidR="000B3885" w:rsidRPr="0017005E" w:rsidRDefault="000B3885" w:rsidP="000B3885">
      <w:pPr>
        <w:pStyle w:val="TH"/>
      </w:pPr>
      <w:r>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8B3F62">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8B3F62">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8B3F62">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8B3F62">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1053" w:name="_Toc176177339"/>
      <w:r>
        <w:t>M.1.2.7</w:t>
      </w:r>
      <w:r>
        <w:tab/>
        <w:t>Type: ExternalASNType</w:t>
      </w:r>
      <w:bookmarkEnd w:id="1053"/>
    </w:p>
    <w:p w14:paraId="08E844B7" w14:textId="3C4EDE39" w:rsidR="0082309B" w:rsidRPr="0017005E" w:rsidRDefault="0082309B" w:rsidP="0082309B">
      <w:pPr>
        <w:pStyle w:val="TH"/>
      </w:pPr>
      <w:r>
        <w:t xml:space="preserve">Table M.1.2.7-1: Structure of the ExternalASNType </w:t>
      </w:r>
      <w:r w:rsidR="007C4D3C">
        <w:t xml:space="preserve">ASN.1 </w:t>
      </w:r>
      <w:r>
        <w:t>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D945C8">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D945C8">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D945C8">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r>
              <w:t>aSNReference</w:t>
            </w:r>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D945C8">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0D55A74E" w14:textId="77777777" w:rsidR="00A54BEB" w:rsidRPr="0017005E" w:rsidRDefault="00A54BEB" w:rsidP="00A54BEB">
      <w:pPr>
        <w:pStyle w:val="TH"/>
      </w:pPr>
      <w:r>
        <w:t>Table M.1.2.7-2: XSD Structure of the ExternalASNType XSD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A54BEB" w14:paraId="1CF62921" w14:textId="77777777" w:rsidTr="00BD49C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00018D" w14:textId="77777777" w:rsidR="00A54BEB" w:rsidRPr="009209E3" w:rsidRDefault="00A54BEB" w:rsidP="00BD49CE">
            <w:pPr>
              <w:pStyle w:val="TAH"/>
            </w:pPr>
            <w:r>
              <w:t>Element</w:t>
            </w:r>
            <w:r w:rsidRPr="006F0A95">
              <w:t xml:space="preserve">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484A20" w14:textId="77777777" w:rsidR="00A54BEB" w:rsidRPr="009209E3" w:rsidRDefault="00A54BEB" w:rsidP="00BD49C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950878A" w14:textId="77777777" w:rsidR="00A54BEB" w:rsidRPr="009209E3" w:rsidRDefault="00A54BEB" w:rsidP="00BD49CE">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6C91C5" w14:textId="77777777" w:rsidR="00A54BEB" w:rsidRPr="009209E3" w:rsidRDefault="00A54BEB" w:rsidP="00BD49CE">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D212E33" w14:textId="77777777" w:rsidR="00A54BEB" w:rsidRPr="009209E3" w:rsidRDefault="00A54BEB" w:rsidP="00BD49CE">
            <w:pPr>
              <w:pStyle w:val="TAH"/>
            </w:pPr>
            <w:r>
              <w:t>M/C/O</w:t>
            </w:r>
          </w:p>
        </w:tc>
      </w:tr>
      <w:tr w:rsidR="00A54BEB" w14:paraId="0917EE43" w14:textId="77777777" w:rsidTr="00BD49CE">
        <w:tc>
          <w:tcPr>
            <w:tcW w:w="1710" w:type="dxa"/>
            <w:tcBorders>
              <w:top w:val="single" w:sz="4" w:space="0" w:color="auto"/>
              <w:left w:val="single" w:sz="4" w:space="0" w:color="auto"/>
              <w:bottom w:val="single" w:sz="4" w:space="0" w:color="auto"/>
              <w:right w:val="single" w:sz="4" w:space="0" w:color="auto"/>
            </w:tcBorders>
          </w:tcPr>
          <w:p w14:paraId="2A949F39" w14:textId="77777777" w:rsidR="00A54BEB" w:rsidRDefault="00A54BEB" w:rsidP="00BD49CE">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2AD0515" w14:textId="77777777" w:rsidR="00A54BEB" w:rsidRDefault="00A54BEB" w:rsidP="00BD49CE">
            <w:pPr>
              <w:pStyle w:val="TAL"/>
            </w:pPr>
            <w:r>
              <w:t>ASN1OID</w:t>
            </w:r>
          </w:p>
        </w:tc>
        <w:tc>
          <w:tcPr>
            <w:tcW w:w="630" w:type="dxa"/>
            <w:tcBorders>
              <w:top w:val="single" w:sz="4" w:space="0" w:color="auto"/>
              <w:left w:val="single" w:sz="4" w:space="0" w:color="auto"/>
              <w:bottom w:val="single" w:sz="4" w:space="0" w:color="auto"/>
              <w:right w:val="single" w:sz="4" w:space="0" w:color="auto"/>
            </w:tcBorders>
          </w:tcPr>
          <w:p w14:paraId="62A8B305" w14:textId="77777777" w:rsidR="00A54BEB" w:rsidRDefault="00A54BEB" w:rsidP="00BD49CE">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7CE8B016" w14:textId="77777777" w:rsidR="00A54BEB" w:rsidRDefault="00A54BEB" w:rsidP="00BD49CE">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05B84411" w14:textId="77777777" w:rsidR="00A54BEB" w:rsidRDefault="00A54BEB" w:rsidP="00BD49CE">
            <w:pPr>
              <w:pStyle w:val="TAL"/>
              <w:rPr>
                <w:rFonts w:cs="Arial"/>
                <w:szCs w:val="18"/>
              </w:rPr>
            </w:pPr>
            <w:r>
              <w:rPr>
                <w:rFonts w:cs="Arial"/>
                <w:szCs w:val="18"/>
              </w:rPr>
              <w:t>M</w:t>
            </w:r>
          </w:p>
        </w:tc>
      </w:tr>
      <w:tr w:rsidR="00A54BEB" w14:paraId="145AC8A4" w14:textId="77777777" w:rsidTr="00BD49CE">
        <w:tc>
          <w:tcPr>
            <w:tcW w:w="1710" w:type="dxa"/>
            <w:tcBorders>
              <w:top w:val="single" w:sz="4" w:space="0" w:color="auto"/>
              <w:left w:val="single" w:sz="4" w:space="0" w:color="auto"/>
              <w:bottom w:val="single" w:sz="4" w:space="0" w:color="auto"/>
              <w:right w:val="single" w:sz="4" w:space="0" w:color="auto"/>
            </w:tcBorders>
          </w:tcPr>
          <w:p w14:paraId="761C28A6" w14:textId="77777777" w:rsidR="00A54BEB" w:rsidRDefault="00A54BEB" w:rsidP="00BD49CE">
            <w:pPr>
              <w:pStyle w:val="TAL"/>
            </w:pPr>
            <w:r>
              <w:t>ExternalASNReference</w:t>
            </w:r>
          </w:p>
        </w:tc>
        <w:tc>
          <w:tcPr>
            <w:tcW w:w="1170" w:type="dxa"/>
            <w:tcBorders>
              <w:top w:val="single" w:sz="4" w:space="0" w:color="auto"/>
              <w:left w:val="single" w:sz="4" w:space="0" w:color="auto"/>
              <w:bottom w:val="single" w:sz="4" w:space="0" w:color="auto"/>
              <w:right w:val="single" w:sz="4" w:space="0" w:color="auto"/>
            </w:tcBorders>
          </w:tcPr>
          <w:p w14:paraId="31505DDE" w14:textId="77777777" w:rsidR="00A54BEB" w:rsidRDefault="00A54BEB" w:rsidP="00BD49CE">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32DE756" w14:textId="77777777" w:rsidR="00A54BEB" w:rsidRPr="006F0A95" w:rsidRDefault="00A54BEB" w:rsidP="00BD49CE">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4310B857" w14:textId="77777777" w:rsidR="00A54BEB" w:rsidRPr="00394106" w:rsidRDefault="00A54BEB" w:rsidP="00BD49CE">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737CC33C" w14:textId="77777777" w:rsidR="00A54BEB" w:rsidRDefault="00A54BEB" w:rsidP="00BD49CE">
            <w:pPr>
              <w:pStyle w:val="TAL"/>
              <w:rPr>
                <w:rFonts w:cs="Arial"/>
                <w:szCs w:val="18"/>
              </w:rPr>
            </w:pPr>
            <w:r>
              <w:t>C</w:t>
            </w:r>
          </w:p>
        </w:tc>
      </w:tr>
      <w:tr w:rsidR="00A54BEB" w14:paraId="61CCE1B8" w14:textId="77777777" w:rsidTr="00BD49CE">
        <w:tc>
          <w:tcPr>
            <w:tcW w:w="1710" w:type="dxa"/>
            <w:tcBorders>
              <w:top w:val="single" w:sz="4" w:space="0" w:color="auto"/>
              <w:left w:val="single" w:sz="4" w:space="0" w:color="auto"/>
              <w:bottom w:val="single" w:sz="4" w:space="0" w:color="auto"/>
              <w:right w:val="single" w:sz="4" w:space="0" w:color="auto"/>
            </w:tcBorders>
          </w:tcPr>
          <w:p w14:paraId="79CFE828" w14:textId="77777777" w:rsidR="00A54BEB" w:rsidRDefault="00A54BEB" w:rsidP="00BD49CE">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380A49A8" w14:textId="77777777" w:rsidR="00A54BEB" w:rsidRDefault="00A54BEB" w:rsidP="00BD49CE">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7DB88712" w14:textId="77777777" w:rsidR="00A54BEB" w:rsidRDefault="00A54BEB" w:rsidP="00BD49CE">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2B22C3F6" w14:textId="77777777" w:rsidR="00A54BEB" w:rsidRDefault="00A54BEB" w:rsidP="00BD49CE">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6FC4891C" w14:textId="77777777" w:rsidR="00A54BEB" w:rsidRDefault="00A54BEB" w:rsidP="00BD49CE">
            <w:pPr>
              <w:pStyle w:val="TAL"/>
            </w:pPr>
            <w:r>
              <w:t>M</w:t>
            </w:r>
          </w:p>
        </w:tc>
      </w:tr>
    </w:tbl>
    <w:p w14:paraId="0BFC3513" w14:textId="77777777" w:rsidR="00A54BEB" w:rsidRDefault="00A54BEB" w:rsidP="00A54BEB"/>
    <w:p w14:paraId="5823ED32" w14:textId="77777777" w:rsidR="0082309B" w:rsidRDefault="0082309B" w:rsidP="0082309B">
      <w:pPr>
        <w:pStyle w:val="Heading3"/>
      </w:pPr>
      <w:bookmarkStart w:id="1054" w:name="_Toc176177340"/>
      <w:r>
        <w:t>M.1.2.8</w:t>
      </w:r>
      <w:r>
        <w:tab/>
        <w:t>Type: ExternalASNValue</w:t>
      </w:r>
      <w:bookmarkEnd w:id="1054"/>
    </w:p>
    <w:p w14:paraId="754F6ADB" w14:textId="59E10FF4" w:rsidR="0082309B" w:rsidRPr="0017005E" w:rsidRDefault="0082309B" w:rsidP="0082309B">
      <w:pPr>
        <w:pStyle w:val="TH"/>
      </w:pPr>
      <w:r>
        <w:t xml:space="preserve">Table M.1.2.8-1: Choices for the ExternalASNValue </w:t>
      </w:r>
      <w:r w:rsidR="00A54BEB">
        <w:t xml:space="preserve">ASN.1 </w:t>
      </w:r>
      <w:r>
        <w:t>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D945C8">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D945C8">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D945C8">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182DFD8E" w14:textId="77777777" w:rsidR="00E81FB1" w:rsidRPr="0017005E" w:rsidRDefault="00E81FB1" w:rsidP="00E81FB1">
      <w:pPr>
        <w:pStyle w:val="TH"/>
      </w:pPr>
      <w:r>
        <w:t>Table M.1.2.8-2: Choices for the ExternalASNValue XSD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E81FB1" w14:paraId="0B8C80F3" w14:textId="77777777" w:rsidTr="00BD49CE">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764EA5B" w14:textId="77777777" w:rsidR="00E81FB1" w:rsidRPr="009209E3" w:rsidRDefault="00E81FB1" w:rsidP="00BD49CE">
            <w:pPr>
              <w:pStyle w:val="TAH"/>
            </w:pPr>
            <w:r>
              <w:t>Element</w:t>
            </w:r>
            <w:r w:rsidRPr="006F0A95">
              <w:t xml:space="preserve">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7F809F" w14:textId="77777777" w:rsidR="00E81FB1" w:rsidRPr="009209E3" w:rsidRDefault="00E81FB1" w:rsidP="00BD49CE">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762C40" w14:textId="77777777" w:rsidR="00E81FB1" w:rsidRPr="009209E3" w:rsidRDefault="00E81FB1" w:rsidP="00BD49CE">
            <w:pPr>
              <w:pStyle w:val="TAH"/>
            </w:pPr>
            <w:r w:rsidRPr="009209E3">
              <w:t>Description</w:t>
            </w:r>
          </w:p>
        </w:tc>
      </w:tr>
      <w:tr w:rsidR="00E81FB1" w14:paraId="40BC9042" w14:textId="77777777" w:rsidTr="00BD49CE">
        <w:tc>
          <w:tcPr>
            <w:tcW w:w="1950" w:type="dxa"/>
            <w:tcBorders>
              <w:top w:val="single" w:sz="4" w:space="0" w:color="auto"/>
              <w:left w:val="single" w:sz="4" w:space="0" w:color="auto"/>
              <w:bottom w:val="single" w:sz="4" w:space="0" w:color="auto"/>
              <w:right w:val="single" w:sz="4" w:space="0" w:color="auto"/>
            </w:tcBorders>
          </w:tcPr>
          <w:p w14:paraId="283B9AC2" w14:textId="77777777" w:rsidR="00E81FB1" w:rsidRDefault="00E81FB1" w:rsidP="00BD49CE">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11ACCBF6" w14:textId="77777777" w:rsidR="00E81FB1" w:rsidRDefault="00E81FB1" w:rsidP="00BD49CE">
            <w:pPr>
              <w:pStyle w:val="TAL"/>
            </w:pPr>
            <w:r>
              <w:t>ExternalASN</w:t>
            </w:r>
          </w:p>
        </w:tc>
        <w:tc>
          <w:tcPr>
            <w:tcW w:w="6344" w:type="dxa"/>
            <w:tcBorders>
              <w:top w:val="single" w:sz="4" w:space="0" w:color="auto"/>
              <w:left w:val="single" w:sz="4" w:space="0" w:color="auto"/>
              <w:bottom w:val="single" w:sz="4" w:space="0" w:color="auto"/>
              <w:right w:val="single" w:sz="4" w:space="0" w:color="auto"/>
            </w:tcBorders>
          </w:tcPr>
          <w:p w14:paraId="2D195AC9" w14:textId="77777777" w:rsidR="00E81FB1" w:rsidRDefault="00E81FB1" w:rsidP="00BD49CE">
            <w:pPr>
              <w:pStyle w:val="TAL"/>
              <w:rPr>
                <w:rFonts w:cs="Arial"/>
                <w:szCs w:val="18"/>
              </w:rPr>
            </w:pPr>
            <w:r>
              <w:t>Shall be used if the reported value is a BER, CER or DER encoded ASN.1 value. Shall be populated with the entire encoded payload.</w:t>
            </w:r>
          </w:p>
        </w:tc>
      </w:tr>
      <w:tr w:rsidR="00E81FB1" w14:paraId="1B8FA851" w14:textId="77777777" w:rsidTr="00BD49CE">
        <w:tc>
          <w:tcPr>
            <w:tcW w:w="1950" w:type="dxa"/>
            <w:tcBorders>
              <w:top w:val="single" w:sz="4" w:space="0" w:color="auto"/>
              <w:left w:val="single" w:sz="4" w:space="0" w:color="auto"/>
              <w:bottom w:val="single" w:sz="4" w:space="0" w:color="auto"/>
              <w:right w:val="single" w:sz="4" w:space="0" w:color="auto"/>
            </w:tcBorders>
          </w:tcPr>
          <w:p w14:paraId="1CF71982" w14:textId="77777777" w:rsidR="00E81FB1" w:rsidRDefault="00E81FB1" w:rsidP="00BD49CE">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4E9A486C" w14:textId="77777777" w:rsidR="00E81FB1" w:rsidRDefault="00E81FB1" w:rsidP="00BD49CE">
            <w:pPr>
              <w:pStyle w:val="TAL"/>
            </w:pPr>
            <w:r>
              <w:t>ExternalASN</w:t>
            </w:r>
          </w:p>
        </w:tc>
        <w:tc>
          <w:tcPr>
            <w:tcW w:w="6344" w:type="dxa"/>
            <w:tcBorders>
              <w:top w:val="single" w:sz="4" w:space="0" w:color="auto"/>
              <w:left w:val="single" w:sz="4" w:space="0" w:color="auto"/>
              <w:bottom w:val="single" w:sz="4" w:space="0" w:color="auto"/>
              <w:right w:val="single" w:sz="4" w:space="0" w:color="auto"/>
            </w:tcBorders>
          </w:tcPr>
          <w:p w14:paraId="0FD939EB" w14:textId="77777777" w:rsidR="00E81FB1" w:rsidRPr="00394106" w:rsidRDefault="00E81FB1" w:rsidP="00BD49CE">
            <w:pPr>
              <w:pStyle w:val="TAL"/>
            </w:pPr>
            <w:r>
              <w:t>Shall be used if the reported value is an aligned PER encoded ASN.1 value. Shall be populated with the entire encoded payload.</w:t>
            </w:r>
          </w:p>
        </w:tc>
      </w:tr>
    </w:tbl>
    <w:p w14:paraId="7138EAE3" w14:textId="77777777" w:rsidR="00E81FB1" w:rsidRDefault="00E81FB1" w:rsidP="00E81FB1"/>
    <w:p w14:paraId="56FA0324" w14:textId="77777777" w:rsidR="00876F19" w:rsidRDefault="00876F19" w:rsidP="00876F19">
      <w:pPr>
        <w:pStyle w:val="Heading1"/>
      </w:pPr>
      <w:bookmarkStart w:id="1055" w:name="_Toc176177341"/>
      <w:r>
        <w:t>M.2</w:t>
      </w:r>
      <w:r w:rsidRPr="00A109C3">
        <w:tab/>
      </w:r>
      <w:r>
        <w:t>Encapsulated information modification</w:t>
      </w:r>
      <w:bookmarkEnd w:id="1055"/>
    </w:p>
    <w:p w14:paraId="5057632E" w14:textId="77777777" w:rsidR="00876F19" w:rsidRPr="008B0931" w:rsidRDefault="00876F19" w:rsidP="00876F19">
      <w:pPr>
        <w:pStyle w:val="Heading2"/>
      </w:pPr>
      <w:bookmarkStart w:id="1056" w:name="_Toc176177342"/>
      <w:r>
        <w:t>M.2.1</w:t>
      </w:r>
      <w:r>
        <w:tab/>
        <w:t>General</w:t>
      </w:r>
      <w:bookmarkEnd w:id="1056"/>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In general, the predefined redactions listed in the PredefinedPayloadModification table below should be used whenever possible. In cases where none of the predefined modifications describe the required redactions, the PayloadModificationDescription may be used.</w:t>
      </w:r>
    </w:p>
    <w:p w14:paraId="3F75F514" w14:textId="77777777" w:rsidR="00876F19" w:rsidRDefault="00876F19" w:rsidP="00876F19">
      <w:r>
        <w:t>When an encapsulated payload is modified to redact unauthorised information each type of modification applied shall be reported in the PayloadModifications parameter. If the same type of modification is performed in multiple locations, this PayloadModification shall only be indicated once. Additionally, the indication of a PayloadModification indicates that all instances that match the conditions for that modification profile were modified.</w:t>
      </w:r>
    </w:p>
    <w:p w14:paraId="2B47E8DE" w14:textId="77777777" w:rsidR="00876F19" w:rsidRDefault="00876F19" w:rsidP="00876F19">
      <w:pPr>
        <w:pStyle w:val="Heading2"/>
      </w:pPr>
      <w:bookmarkStart w:id="1057" w:name="_Toc176177343"/>
      <w:r>
        <w:t>M.2.2</w:t>
      </w:r>
      <w:r>
        <w:tab/>
        <w:t>Predefined modifications</w:t>
      </w:r>
      <w:bookmarkEnd w:id="1057"/>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1058" w:name="_Toc176177344"/>
      <w:r>
        <w:t>M.2.3</w:t>
      </w:r>
      <w:r>
        <w:tab/>
        <w:t>Use of described modifications</w:t>
      </w:r>
      <w:bookmarkEnd w:id="1058"/>
    </w:p>
    <w:p w14:paraId="04D5BC87" w14:textId="77777777" w:rsidR="00876F19" w:rsidRDefault="00876F19" w:rsidP="00876F19">
      <w:r>
        <w:t>Each modification is described using a ModificationLocation (see clause M.2.4.6) and a ModificationType (see clause M.2.4.7).</w:t>
      </w:r>
    </w:p>
    <w:p w14:paraId="16AE405E" w14:textId="77777777" w:rsidR="00876F19" w:rsidRDefault="00876F19" w:rsidP="00876F19">
      <w:pPr>
        <w:pStyle w:val="Heading2"/>
      </w:pPr>
      <w:bookmarkStart w:id="1059" w:name="_Toc176177345"/>
      <w:r>
        <w:t>M.2.4</w:t>
      </w:r>
      <w:r>
        <w:tab/>
        <w:t>Encapsulated information modification parameters</w:t>
      </w:r>
      <w:bookmarkEnd w:id="1059"/>
    </w:p>
    <w:p w14:paraId="35E807E7" w14:textId="77777777" w:rsidR="00876F19" w:rsidRDefault="00876F19" w:rsidP="00876F19">
      <w:pPr>
        <w:pStyle w:val="Heading3"/>
      </w:pPr>
      <w:bookmarkStart w:id="1060" w:name="_Toc176177346"/>
      <w:r>
        <w:t>M.2.4.1</w:t>
      </w:r>
      <w:r>
        <w:tab/>
        <w:t>Simple Types for encapsulated information modification</w:t>
      </w:r>
      <w:bookmarkEnd w:id="1060"/>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A450F7">
        <w:trPr>
          <w:trHeight w:val="88"/>
        </w:trPr>
        <w:tc>
          <w:tcPr>
            <w:tcW w:w="1710" w:type="dxa"/>
          </w:tcPr>
          <w:p w14:paraId="5E2BB803" w14:textId="77777777" w:rsidR="00876F19" w:rsidRPr="007B1D70" w:rsidRDefault="00876F19" w:rsidP="00A450F7">
            <w:pPr>
              <w:pStyle w:val="TAH"/>
            </w:pPr>
            <w:r>
              <w:t>Type name</w:t>
            </w:r>
          </w:p>
        </w:tc>
        <w:tc>
          <w:tcPr>
            <w:tcW w:w="1530" w:type="dxa"/>
          </w:tcPr>
          <w:p w14:paraId="4E3F3710" w14:textId="77777777" w:rsidR="00876F19" w:rsidRPr="007B1D70" w:rsidRDefault="00876F19" w:rsidP="00A450F7">
            <w:pPr>
              <w:pStyle w:val="TAH"/>
            </w:pPr>
            <w:r>
              <w:t>Type definition</w:t>
            </w:r>
          </w:p>
        </w:tc>
        <w:tc>
          <w:tcPr>
            <w:tcW w:w="6300" w:type="dxa"/>
          </w:tcPr>
          <w:p w14:paraId="6A3030D5" w14:textId="77777777" w:rsidR="00876F19" w:rsidRPr="007B1D70" w:rsidRDefault="00876F19" w:rsidP="00A450F7">
            <w:pPr>
              <w:pStyle w:val="TAH"/>
            </w:pPr>
            <w:r>
              <w:t>Description</w:t>
            </w:r>
          </w:p>
        </w:tc>
      </w:tr>
      <w:tr w:rsidR="00876F19" w14:paraId="4F42A8DE" w14:textId="77777777" w:rsidTr="00A450F7">
        <w:tc>
          <w:tcPr>
            <w:tcW w:w="1710" w:type="dxa"/>
          </w:tcPr>
          <w:p w14:paraId="6890B551" w14:textId="77777777" w:rsidR="00876F19" w:rsidRDefault="00876F19" w:rsidP="00A450F7">
            <w:pPr>
              <w:pStyle w:val="TAL"/>
            </w:pPr>
            <w:r>
              <w:t>ABNFRuleLocation</w:t>
            </w:r>
          </w:p>
        </w:tc>
        <w:tc>
          <w:tcPr>
            <w:tcW w:w="1530" w:type="dxa"/>
          </w:tcPr>
          <w:p w14:paraId="1288CE4D" w14:textId="77777777" w:rsidR="00876F19" w:rsidRDefault="00876F19" w:rsidP="00A450F7">
            <w:pPr>
              <w:pStyle w:val="TAL"/>
            </w:pPr>
            <w:r>
              <w:t>UTF8String</w:t>
            </w:r>
          </w:p>
        </w:tc>
        <w:tc>
          <w:tcPr>
            <w:tcW w:w="6300" w:type="dxa"/>
          </w:tcPr>
          <w:p w14:paraId="255F2CB4" w14:textId="77777777" w:rsidR="00876F19" w:rsidRDefault="00876F19" w:rsidP="00A450F7">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061" w:name="_Toc176177347"/>
      <w:r>
        <w:t>M.2.4.2</w:t>
      </w:r>
      <w:r>
        <w:tab/>
        <w:t>Type: PayloadModifications</w:t>
      </w:r>
      <w:bookmarkEnd w:id="1061"/>
    </w:p>
    <w:p w14:paraId="0D61F7F1" w14:textId="77777777" w:rsidR="00876F19" w:rsidRPr="0017005E" w:rsidRDefault="00876F19" w:rsidP="00876F19">
      <w:pPr>
        <w:pStyle w:val="TH"/>
      </w:pPr>
      <w:r>
        <w:t>Table M.2.4.2-1: Structure of the PayloadModifications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A450F7">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5A1701A6" w14:textId="77777777" w:rsidTr="00A450F7">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A450F7">
            <w:pPr>
              <w:pStyle w:val="TAL"/>
            </w:pPr>
            <w:r>
              <w:t>modificationList</w:t>
            </w:r>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A450F7">
            <w:pPr>
              <w:pStyle w:val="TAL"/>
            </w:pPr>
            <w:r>
              <w:t>SEQUENCE OF PayloadModification</w:t>
            </w:r>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A450F7">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A450F7">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A450F7">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062" w:name="_Toc176177348"/>
      <w:r>
        <w:t>M.2.4.3</w:t>
      </w:r>
      <w:r>
        <w:tab/>
        <w:t>Type: PayloadModification</w:t>
      </w:r>
      <w:bookmarkEnd w:id="1062"/>
    </w:p>
    <w:p w14:paraId="6C7242E9" w14:textId="77777777" w:rsidR="00876F19" w:rsidRPr="0017005E" w:rsidRDefault="00876F19" w:rsidP="00876F19">
      <w:pPr>
        <w:pStyle w:val="TH"/>
      </w:pPr>
      <w:r>
        <w:t>Table M.2.4.3-1: Choices for the PayloadModification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A450F7">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A450F7">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A450F7">
            <w:pPr>
              <w:pStyle w:val="TAL"/>
            </w:pPr>
            <w:r>
              <w:t>predefinedModification</w:t>
            </w:r>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A450F7">
            <w:pPr>
              <w:pStyle w:val="TAL"/>
            </w:pPr>
            <w:r>
              <w:t>PredefinedPayloadModification</w:t>
            </w:r>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A450F7">
            <w:pPr>
              <w:pStyle w:val="TAL"/>
              <w:rPr>
                <w:rFonts w:cs="Arial"/>
                <w:szCs w:val="18"/>
              </w:rPr>
            </w:pPr>
            <w:r>
              <w:t>Shall be chosen if one of the predefined payload modification profiles was applied to the reported payload.</w:t>
            </w:r>
          </w:p>
        </w:tc>
      </w:tr>
      <w:tr w:rsidR="00876F19" w14:paraId="5AFBB85A" w14:textId="77777777" w:rsidTr="00A450F7">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A450F7">
            <w:pPr>
              <w:pStyle w:val="TAL"/>
            </w:pPr>
            <w:r>
              <w:t>describedModification</w:t>
            </w:r>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A450F7">
            <w:pPr>
              <w:pStyle w:val="TAL"/>
            </w:pPr>
            <w:r>
              <w:t>PayloadModificationDescription</w:t>
            </w:r>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A450F7">
            <w:pPr>
              <w:pStyle w:val="TAL"/>
            </w:pPr>
            <w:r>
              <w:t>Shall be chosen if the modification used is described using the PayloadModificationDescription below.</w:t>
            </w:r>
          </w:p>
        </w:tc>
      </w:tr>
    </w:tbl>
    <w:p w14:paraId="05DC34AF" w14:textId="77777777" w:rsidR="00876F19" w:rsidRDefault="00876F19" w:rsidP="00876F19">
      <w:pPr>
        <w:pStyle w:val="Heading3"/>
      </w:pPr>
      <w:bookmarkStart w:id="1063" w:name="_Toc176177349"/>
      <w:r>
        <w:t>M.2.4.4</w:t>
      </w:r>
      <w:r>
        <w:tab/>
        <w:t>Enumeration: PredefinedPayloadModification</w:t>
      </w:r>
      <w:bookmarkEnd w:id="1063"/>
    </w:p>
    <w:p w14:paraId="6BDDC4D6" w14:textId="06DBE472" w:rsidR="00876F19" w:rsidRDefault="00876F19" w:rsidP="00876F19">
      <w:r>
        <w:t>The PredefinedPayload</w:t>
      </w:r>
      <w:r w:rsidR="000A77E2">
        <w:t>Modification</w:t>
      </w:r>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t>Table M.2.4.4</w:t>
      </w:r>
      <w:r w:rsidRPr="006F0A95">
        <w:t>-</w:t>
      </w:r>
      <w:r>
        <w:t>1</w:t>
      </w:r>
      <w:r w:rsidRPr="006F0A95">
        <w:t xml:space="preserve">: </w:t>
      </w:r>
      <w:r>
        <w:t>Enumeration</w:t>
      </w:r>
      <w:r w:rsidRPr="006F0A95">
        <w:t xml:space="preserve"> for </w:t>
      </w:r>
      <w:r>
        <w:t>PredefinedPayloadModification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D945C8">
            <w:pPr>
              <w:pStyle w:val="TAH"/>
            </w:pPr>
            <w:r>
              <w:t>Enumeration</w:t>
            </w:r>
          </w:p>
        </w:tc>
        <w:tc>
          <w:tcPr>
            <w:tcW w:w="5936" w:type="dxa"/>
          </w:tcPr>
          <w:p w14:paraId="2B7FD083" w14:textId="77777777" w:rsidR="00A62A86" w:rsidRPr="006F0A95" w:rsidRDefault="00A62A86" w:rsidP="00D945C8">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D945C8">
            <w:pPr>
              <w:pStyle w:val="TAL"/>
            </w:pPr>
            <w:r w:rsidRPr="00BC666D">
              <w:t>pANILocationRemoval</w:t>
            </w:r>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D945C8">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D945C8">
            <w:pPr>
              <w:pStyle w:val="TAL"/>
            </w:pPr>
            <w:r w:rsidRPr="00BC666D">
              <w:t>cNILocationRemoval</w:t>
            </w:r>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D945C8">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D945C8">
            <w:pPr>
              <w:pStyle w:val="TAL"/>
            </w:pPr>
            <w:r w:rsidRPr="00BC666D">
              <w:t>sIPGeolocationInfoRemoval</w:t>
            </w:r>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D945C8">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D945C8">
            <w:pPr>
              <w:pStyle w:val="TAL"/>
            </w:pPr>
            <w:r w:rsidRPr="00BC666D">
              <w:t>presenceInformationLocationRemoval</w:t>
            </w:r>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D945C8">
            <w:pPr>
              <w:pStyle w:val="TAL"/>
            </w:pPr>
            <w:r w:rsidRPr="00BC666D">
              <w:t>Shall be selected if location information was redacted from the geopriv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D945C8">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D945C8">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D945C8">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D945C8">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D945C8">
            <w:pPr>
              <w:pStyle w:val="TAL"/>
            </w:pPr>
            <w:r>
              <w:t>iMSTextContentRemoval(7)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D945C8">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D945C8">
            <w:pPr>
              <w:pStyle w:val="TAL"/>
            </w:pPr>
            <w:r>
              <w:t>iMSSubjectContentRemoval(8)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D945C8">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D945C8">
            <w:pPr>
              <w:pStyle w:val="TAL"/>
            </w:pPr>
            <w:r>
              <w:t>rCSPresenceLocationRemoval(9)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D945C8">
            <w:pPr>
              <w:pStyle w:val="TAL"/>
            </w:pPr>
            <w:r>
              <w:t>Shall be selected if location is redacted from the geopriv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D945C8">
            <w:pPr>
              <w:pStyle w:val="TAL"/>
            </w:pPr>
            <w:r>
              <w:t>rCSCPIMLocationRemoval(10)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D945C8">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D945C8">
            <w:pPr>
              <w:pStyle w:val="TAL"/>
            </w:pPr>
            <w:r>
              <w:t>rCSTextContentRemoval(11)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D945C8">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D945C8">
            <w:pPr>
              <w:pStyle w:val="TAL"/>
            </w:pPr>
            <w:r>
              <w:t>rCSSubjectContentRemoval(12)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D945C8">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D945C8">
            <w:pPr>
              <w:pStyle w:val="TAL"/>
            </w:pPr>
            <w:r>
              <w:t>rCSGeolocationPUSHContentRemoval(13)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D945C8">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D945C8">
            <w:pPr>
              <w:pStyle w:val="TAL"/>
            </w:pPr>
            <w:r>
              <w:t>rCSFileTransferURLRemoval(14)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D945C8">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064" w:name="_Toc176177350"/>
      <w:r>
        <w:t>M.2.4.5</w:t>
      </w:r>
      <w:r>
        <w:tab/>
        <w:t>Type: PayloadModificationDescription</w:t>
      </w:r>
      <w:bookmarkEnd w:id="1064"/>
    </w:p>
    <w:p w14:paraId="2C6F80E4" w14:textId="77777777" w:rsidR="00876F19" w:rsidRDefault="00876F19" w:rsidP="00876F19">
      <w:r>
        <w:t>The PayloadModificationDescription shall be used to describe redactions performed on a payload.</w:t>
      </w:r>
    </w:p>
    <w:p w14:paraId="4CB082CB" w14:textId="77777777" w:rsidR="00876F19" w:rsidRPr="0017005E" w:rsidRDefault="00876F19" w:rsidP="00876F19">
      <w:pPr>
        <w:pStyle w:val="TH"/>
      </w:pPr>
      <w:r>
        <w:t>Table M.2.4.5-1: Structure of the PayloadModificationDescription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A450F7">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27351AD" w14:textId="77777777" w:rsidTr="00A450F7">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A450F7">
            <w:pPr>
              <w:pStyle w:val="TAL"/>
            </w:pPr>
            <w:r>
              <w:t>modificationLocation</w:t>
            </w:r>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A450F7">
            <w:pPr>
              <w:pStyle w:val="TAL"/>
            </w:pPr>
            <w:r>
              <w:t>ModificationLocation</w:t>
            </w:r>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A450F7">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A450F7">
            <w:pPr>
              <w:pStyle w:val="TAL"/>
              <w:rPr>
                <w:rFonts w:cs="Arial"/>
                <w:szCs w:val="18"/>
              </w:rPr>
            </w:pPr>
            <w:r w:rsidRPr="006F0A95">
              <w:t>M</w:t>
            </w:r>
          </w:p>
        </w:tc>
      </w:tr>
      <w:tr w:rsidR="00876F19" w14:paraId="30586C6A" w14:textId="77777777" w:rsidTr="00A450F7">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A450F7">
            <w:pPr>
              <w:pStyle w:val="TAL"/>
            </w:pPr>
            <w:r>
              <w:t>modificationType</w:t>
            </w:r>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A450F7">
            <w:pPr>
              <w:pStyle w:val="TAL"/>
            </w:pPr>
            <w:r>
              <w:t>ModificationType</w:t>
            </w:r>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A450F7">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A450F7">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065" w:name="_Toc176177351"/>
      <w:r>
        <w:t>M.2.4.6</w:t>
      </w:r>
      <w:r>
        <w:tab/>
        <w:t>Type: ModificationLocation</w:t>
      </w:r>
      <w:bookmarkEnd w:id="1065"/>
    </w:p>
    <w:p w14:paraId="3D67833A" w14:textId="77777777" w:rsidR="00876F19" w:rsidRDefault="00876F19" w:rsidP="00876F19">
      <w:pPr>
        <w:pStyle w:val="TH"/>
      </w:pPr>
      <w:r>
        <w:t>Table M.2.4.6-1: Choices for ModificationLocation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A450F7">
        <w:tc>
          <w:tcPr>
            <w:tcW w:w="1260" w:type="dxa"/>
          </w:tcPr>
          <w:p w14:paraId="47220D27"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A450F7">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A450F7">
            <w:pPr>
              <w:pStyle w:val="TAL"/>
            </w:pPr>
            <w:r w:rsidRPr="00036777">
              <w:t>jSONPointer</w:t>
            </w:r>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A450F7">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6BF37F07" w:rsidR="00876F19" w:rsidRPr="00036777" w:rsidRDefault="00876F19" w:rsidP="00A450F7">
            <w:pPr>
              <w:pStyle w:val="TAL"/>
            </w:pPr>
            <w:r w:rsidRPr="00036777">
              <w:t>JSON pointer that indicates location of the modified information within a JSON Document. Shall be sent in the form of a JSON string value (</w:t>
            </w:r>
            <w:r>
              <w:t>s</w:t>
            </w:r>
            <w:r w:rsidRPr="00036777">
              <w:t>ee RFC 6901 [117</w:t>
            </w:r>
            <w:r w:rsidR="00A85386">
              <w:t>] clause</w:t>
            </w:r>
            <w:r w:rsidRPr="00036777">
              <w:t xml:space="preserve"> 5).</w:t>
            </w:r>
          </w:p>
        </w:tc>
      </w:tr>
      <w:tr w:rsidR="00876F19" w:rsidRPr="006F0A95" w14:paraId="67D4E960"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A450F7">
            <w:pPr>
              <w:pStyle w:val="TAL"/>
            </w:pPr>
            <w:r>
              <w:t>xPath</w:t>
            </w:r>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A450F7">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A450F7">
            <w:pPr>
              <w:pStyle w:val="TAL"/>
            </w:pPr>
            <w:r>
              <w:t>sIPHeader</w:t>
            </w:r>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A450F7">
            <w:pPr>
              <w:pStyle w:val="TAL"/>
            </w:pPr>
            <w:r>
              <w:t>Indicates the header field-name (see RFC 3261 [118] clause 7.3.1) of the SIP Header field that was modified.</w:t>
            </w:r>
          </w:p>
        </w:tc>
      </w:tr>
      <w:tr w:rsidR="00876F19" w:rsidRPr="006F0A95" w14:paraId="10871CBE"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A450F7">
            <w:pPr>
              <w:pStyle w:val="TAL"/>
            </w:pPr>
            <w:r>
              <w:t>sIPBody</w:t>
            </w:r>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A450F7">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A450F7">
            <w:pPr>
              <w:pStyle w:val="TAL"/>
            </w:pPr>
            <w:r>
              <w:t>Indicates the body of the SIP message was modified.</w:t>
            </w:r>
          </w:p>
        </w:tc>
      </w:tr>
      <w:tr w:rsidR="00876F19" w:rsidRPr="006F0A95" w14:paraId="53428EC6"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A450F7">
            <w:pPr>
              <w:pStyle w:val="TAL"/>
            </w:pPr>
            <w:r>
              <w:t>mIMEHeader</w:t>
            </w:r>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A450F7">
            <w:pPr>
              <w:pStyle w:val="TAL"/>
            </w:pPr>
            <w:r>
              <w:t>Indicates the header field-name (see RFC 2045 [110] clause 3 and RFC 5322 [115] clause 3.6) of the MIMEHeader that was modified.</w:t>
            </w:r>
          </w:p>
        </w:tc>
      </w:tr>
      <w:tr w:rsidR="00876F19" w:rsidRPr="006F0A95" w14:paraId="53D2483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A450F7">
            <w:pPr>
              <w:pStyle w:val="TAL"/>
            </w:pPr>
            <w:r>
              <w:t>mIMEBody</w:t>
            </w:r>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A450F7">
            <w:pPr>
              <w:pStyle w:val="TAL"/>
            </w:pPr>
            <w:r>
              <w:t>MIMEBody</w:t>
            </w:r>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A450F7">
            <w:pPr>
              <w:pStyle w:val="TAL"/>
            </w:pPr>
            <w:r>
              <w:t>Indicated that the body of the MIME Message was modified.</w:t>
            </w:r>
          </w:p>
        </w:tc>
      </w:tr>
      <w:tr w:rsidR="00876F19" w:rsidRPr="006F0A95" w14:paraId="4E214A7C"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A450F7">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A450F7">
            <w:pPr>
              <w:pStyle w:val="TAL"/>
            </w:pPr>
            <w:r>
              <w:t>Indicates that the portion of a UTF8String identified by the IndexRange was modified.</w:t>
            </w:r>
          </w:p>
        </w:tc>
      </w:tr>
      <w:tr w:rsidR="00876F19" w:rsidRPr="006F0A95" w14:paraId="3D24D56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A450F7">
            <w:pPr>
              <w:pStyle w:val="TAL"/>
            </w:pPr>
            <w:r>
              <w:t>octetLocation</w:t>
            </w:r>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A450F7">
            <w:pPr>
              <w:pStyle w:val="TAL"/>
            </w:pPr>
            <w:r>
              <w:t>Indicates that the portion of the OCTET STRING identified by the IndexRange was modified.</w:t>
            </w:r>
          </w:p>
        </w:tc>
      </w:tr>
      <w:tr w:rsidR="00876F19" w:rsidRPr="006F0A95" w14:paraId="673F125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A450F7">
            <w:pPr>
              <w:pStyle w:val="TAL"/>
            </w:pPr>
            <w:r>
              <w:t>aBNFRule</w:t>
            </w:r>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A450F7">
            <w:pPr>
              <w:pStyle w:val="TAL"/>
            </w:pPr>
            <w:r>
              <w:t>ABNFRuleLocation</w:t>
            </w:r>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A450F7">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066" w:name="_Toc176177352"/>
      <w:r>
        <w:t>M.2.4.7</w:t>
      </w:r>
      <w:r>
        <w:tab/>
        <w:t>Type: ModificationType</w:t>
      </w:r>
      <w:bookmarkEnd w:id="1066"/>
    </w:p>
    <w:p w14:paraId="22A563CF" w14:textId="77777777" w:rsidR="00876F19" w:rsidRDefault="00876F19" w:rsidP="00876F19">
      <w:pPr>
        <w:pStyle w:val="TH"/>
      </w:pPr>
      <w:r>
        <w:t>Table M.2.4.7-1: Choices for ModificationType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A450F7">
        <w:tc>
          <w:tcPr>
            <w:tcW w:w="2070" w:type="dxa"/>
          </w:tcPr>
          <w:p w14:paraId="3DF2BDC3"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A450F7">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A450F7">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A450F7">
            <w:pPr>
              <w:keepNext/>
              <w:keepLines/>
              <w:spacing w:after="0"/>
              <w:rPr>
                <w:rFonts w:ascii="Arial" w:hAnsi="Arial"/>
                <w:sz w:val="18"/>
              </w:rPr>
            </w:pPr>
            <w:r>
              <w:rPr>
                <w:rFonts w:ascii="Arial" w:hAnsi="Arial"/>
                <w:sz w:val="18"/>
              </w:rPr>
              <w:t>PayloadInformationRemoved</w:t>
            </w:r>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A450F7">
            <w:pPr>
              <w:keepNext/>
              <w:keepLines/>
              <w:spacing w:after="0"/>
              <w:rPr>
                <w:rFonts w:ascii="Arial" w:hAnsi="Arial"/>
                <w:sz w:val="18"/>
              </w:rPr>
            </w:pPr>
            <w:r>
              <w:rPr>
                <w:rFonts w:ascii="Arial" w:hAnsi="Arial"/>
                <w:sz w:val="18"/>
              </w:rPr>
              <w:t>Indicates that modification being described was the removal of information from the modifiedPayload.</w:t>
            </w:r>
          </w:p>
        </w:tc>
      </w:tr>
      <w:tr w:rsidR="00876F19" w:rsidRPr="006F0A95" w14:paraId="0C871EFE"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A450F7">
            <w:pPr>
              <w:keepNext/>
              <w:keepLines/>
              <w:spacing w:after="0"/>
              <w:rPr>
                <w:rFonts w:ascii="Arial" w:hAnsi="Arial"/>
                <w:sz w:val="18"/>
              </w:rPr>
            </w:pPr>
            <w:r>
              <w:rPr>
                <w:rFonts w:ascii="Arial" w:hAnsi="Arial"/>
                <w:sz w:val="18"/>
              </w:rPr>
              <w:t>replacedWithCharacters</w:t>
            </w:r>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A450F7">
            <w:pPr>
              <w:keepNext/>
              <w:keepLines/>
              <w:spacing w:after="0"/>
              <w:rPr>
                <w:rFonts w:ascii="Arial" w:hAnsi="Arial"/>
                <w:sz w:val="18"/>
              </w:rPr>
            </w:pPr>
            <w:r>
              <w:rPr>
                <w:rFonts w:ascii="Arial" w:hAnsi="Arial"/>
                <w:sz w:val="18"/>
              </w:rPr>
              <w:t>PayloadInformationReplacedWithCharacters</w:t>
            </w:r>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A450F7">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A450F7">
            <w:pPr>
              <w:keepNext/>
              <w:keepLines/>
              <w:spacing w:after="0"/>
              <w:rPr>
                <w:rFonts w:ascii="Arial" w:hAnsi="Arial"/>
                <w:sz w:val="18"/>
              </w:rPr>
            </w:pPr>
            <w:r>
              <w:rPr>
                <w:rFonts w:ascii="Arial" w:hAnsi="Arial"/>
                <w:sz w:val="18"/>
              </w:rPr>
              <w:t>replacedWithOctets</w:t>
            </w:r>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A450F7">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A450F7">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A450F7">
            <w:pPr>
              <w:keepNext/>
              <w:keepLines/>
              <w:spacing w:after="0"/>
              <w:rPr>
                <w:rFonts w:ascii="Arial" w:hAnsi="Arial"/>
                <w:sz w:val="18"/>
              </w:rPr>
            </w:pPr>
            <w:r>
              <w:rPr>
                <w:rFonts w:ascii="Arial" w:hAnsi="Arial"/>
                <w:sz w:val="18"/>
              </w:rPr>
              <w:t>replacedWithBits</w:t>
            </w:r>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A450F7">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A450F7">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067" w:name="_Toc176177353"/>
      <w:r>
        <w:t>M.2.4.8</w:t>
      </w:r>
      <w:r>
        <w:tab/>
        <w:t>Type: PayloadInformationReplacedWithCharacters</w:t>
      </w:r>
      <w:bookmarkEnd w:id="1067"/>
    </w:p>
    <w:p w14:paraId="0AA4B23A" w14:textId="77777777" w:rsidR="00876F19" w:rsidRPr="0017005E" w:rsidRDefault="00876F19" w:rsidP="00876F19">
      <w:pPr>
        <w:pStyle w:val="TH"/>
      </w:pPr>
      <w:r>
        <w:t>Table M.2.4.8-1: Structure of the PayloadInformationReplacedWithCharacters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A450F7">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6F21C7D" w14:textId="77777777" w:rsidTr="00A450F7">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A450F7">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A450F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A450F7">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A450F7">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A450F7">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068" w:name="_Toc176177354"/>
      <w:r>
        <w:t>M.2.4.9</w:t>
      </w:r>
      <w:r>
        <w:tab/>
        <w:t>Type: PayloadInformationRemoved</w:t>
      </w:r>
      <w:bookmarkEnd w:id="1068"/>
    </w:p>
    <w:p w14:paraId="354DEC45" w14:textId="77777777" w:rsidR="00876F19" w:rsidRDefault="00876F19" w:rsidP="00876F19">
      <w:pPr>
        <w:pStyle w:val="TH"/>
      </w:pPr>
      <w:r>
        <w:t>Table M.2.4.9-1: Choices for PayloadInformationRemoved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A450F7">
        <w:tc>
          <w:tcPr>
            <w:tcW w:w="1710" w:type="dxa"/>
          </w:tcPr>
          <w:p w14:paraId="096DF1B4"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A450F7">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A450F7">
            <w:pPr>
              <w:keepNext/>
              <w:keepLines/>
              <w:spacing w:after="0"/>
              <w:rPr>
                <w:rFonts w:ascii="Arial" w:hAnsi="Arial"/>
                <w:sz w:val="18"/>
              </w:rPr>
            </w:pPr>
            <w:r>
              <w:rPr>
                <w:rFonts w:ascii="Arial" w:hAnsi="Arial"/>
                <w:sz w:val="18"/>
              </w:rPr>
              <w:t>charactersRemoved</w:t>
            </w:r>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A450F7">
            <w:pPr>
              <w:keepNext/>
              <w:keepLines/>
              <w:spacing w:after="0"/>
              <w:rPr>
                <w:rFonts w:ascii="Arial" w:hAnsi="Arial"/>
                <w:sz w:val="18"/>
              </w:rPr>
            </w:pPr>
            <w:r>
              <w:rPr>
                <w:rFonts w:ascii="Arial" w:hAnsi="Arial"/>
                <w:sz w:val="18"/>
              </w:rPr>
              <w:t>Indicates the number of characters removed from the modifiedPayload as a part of the described modification.</w:t>
            </w:r>
          </w:p>
        </w:tc>
      </w:tr>
      <w:tr w:rsidR="00876F19" w:rsidRPr="006F0A95" w14:paraId="751F8713" w14:textId="77777777" w:rsidTr="00A450F7">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A450F7">
            <w:pPr>
              <w:keepNext/>
              <w:keepLines/>
              <w:spacing w:after="0"/>
              <w:rPr>
                <w:rFonts w:ascii="Arial" w:hAnsi="Arial"/>
                <w:sz w:val="18"/>
              </w:rPr>
            </w:pPr>
            <w:r>
              <w:rPr>
                <w:rFonts w:ascii="Arial" w:hAnsi="Arial"/>
                <w:sz w:val="18"/>
              </w:rPr>
              <w:t>octetsRemoved</w:t>
            </w:r>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A450F7">
            <w:pPr>
              <w:keepNext/>
              <w:keepLines/>
              <w:spacing w:after="0"/>
              <w:rPr>
                <w:rFonts w:ascii="Arial" w:hAnsi="Arial"/>
                <w:sz w:val="18"/>
              </w:rPr>
            </w:pPr>
            <w:r>
              <w:rPr>
                <w:rFonts w:ascii="Arial" w:hAnsi="Arial"/>
                <w:sz w:val="18"/>
              </w:rPr>
              <w:t>Indicates the number of octets removed from this portion of the modifiedPayload as a part of the described modification.</w:t>
            </w:r>
          </w:p>
        </w:tc>
      </w:tr>
      <w:tr w:rsidR="00876F19" w:rsidRPr="006F0A95" w14:paraId="07660E9A" w14:textId="77777777" w:rsidTr="00A450F7">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A450F7">
            <w:pPr>
              <w:keepNext/>
              <w:keepLines/>
              <w:spacing w:after="0"/>
              <w:rPr>
                <w:rFonts w:ascii="Arial" w:hAnsi="Arial"/>
                <w:sz w:val="18"/>
              </w:rPr>
            </w:pPr>
            <w:r>
              <w:rPr>
                <w:rFonts w:ascii="Arial" w:hAnsi="Arial"/>
                <w:sz w:val="18"/>
              </w:rPr>
              <w:t>bitsRemoved</w:t>
            </w:r>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A450F7">
            <w:pPr>
              <w:keepNext/>
              <w:keepLines/>
              <w:spacing w:after="0"/>
              <w:rPr>
                <w:rFonts w:ascii="Arial" w:hAnsi="Arial"/>
                <w:sz w:val="18"/>
              </w:rPr>
            </w:pPr>
            <w:r>
              <w:rPr>
                <w:rFonts w:ascii="Arial" w:hAnsi="Arial"/>
                <w:sz w:val="18"/>
              </w:rPr>
              <w:t>Indicates the number of bits removed from this portion of the modifiedPayload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069" w:name="_Toc176177355"/>
      <w:r>
        <w:t>M.2.4.10</w:t>
      </w:r>
      <w:r>
        <w:tab/>
        <w:t>Type: MIMEBody</w:t>
      </w:r>
      <w:bookmarkEnd w:id="1069"/>
    </w:p>
    <w:p w14:paraId="3D3BF7B3" w14:textId="77777777" w:rsidR="00876F19" w:rsidRDefault="00876F19" w:rsidP="00876F19">
      <w:pPr>
        <w:pStyle w:val="TH"/>
      </w:pPr>
      <w:r>
        <w:t>Table M.2.4.10-1: Choices for MIMEBody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A450F7">
        <w:tc>
          <w:tcPr>
            <w:tcW w:w="1260" w:type="dxa"/>
          </w:tcPr>
          <w:p w14:paraId="409A591B"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A450F7">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A450F7">
            <w:pPr>
              <w:keepNext/>
              <w:keepLines/>
              <w:spacing w:after="0"/>
              <w:rPr>
                <w:rFonts w:ascii="Arial" w:hAnsi="Arial"/>
                <w:sz w:val="18"/>
              </w:rPr>
            </w:pPr>
            <w:r>
              <w:rPr>
                <w:rFonts w:ascii="Arial" w:hAnsi="Arial"/>
                <w:sz w:val="18"/>
              </w:rPr>
              <w:t>fullBody</w:t>
            </w:r>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A450F7">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A450F7">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A450F7">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A450F7">
            <w:pPr>
              <w:keepNext/>
              <w:keepLines/>
              <w:spacing w:after="0"/>
              <w:rPr>
                <w:rFonts w:ascii="Arial" w:hAnsi="Arial"/>
                <w:sz w:val="18"/>
              </w:rPr>
            </w:pPr>
            <w:r>
              <w:rPr>
                <w:rFonts w:ascii="Arial" w:hAnsi="Arial"/>
                <w:sz w:val="18"/>
              </w:rPr>
              <w:t>bodyPart</w:t>
            </w:r>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A450F7">
            <w:pPr>
              <w:keepNext/>
              <w:keepLines/>
              <w:spacing w:after="0"/>
              <w:rPr>
                <w:rFonts w:ascii="Arial" w:hAnsi="Arial"/>
                <w:sz w:val="18"/>
              </w:rPr>
            </w:pPr>
            <w:r>
              <w:rPr>
                <w:rFonts w:ascii="Arial" w:hAnsi="Arial"/>
                <w:sz w:val="18"/>
              </w:rPr>
              <w:t>MIMEPartIdentifier</w:t>
            </w:r>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A450F7">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070" w:name="_Toc176177356"/>
      <w:r>
        <w:t>M.2.4.11</w:t>
      </w:r>
      <w:r>
        <w:tab/>
        <w:t>Type: IndexRange</w:t>
      </w:r>
      <w:bookmarkEnd w:id="1070"/>
    </w:p>
    <w:p w14:paraId="13A18FD8" w14:textId="77777777" w:rsidR="00876F19" w:rsidRPr="0017005E" w:rsidRDefault="00876F19" w:rsidP="00876F19">
      <w:pPr>
        <w:pStyle w:val="TH"/>
      </w:pPr>
      <w:r>
        <w:t>Table M.2.4.11-1: Structure of the IndexRange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A450F7">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0F5FB618" w14:textId="77777777" w:rsidTr="00A450F7">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A450F7">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A450F7">
            <w:pPr>
              <w:pStyle w:val="TAL"/>
            </w:pPr>
            <w:r>
              <w:t>Indicates the location where the modification starts.</w:t>
            </w:r>
          </w:p>
          <w:p w14:paraId="1285A0A3" w14:textId="77777777" w:rsidR="00876F19" w:rsidRDefault="00876F19" w:rsidP="00A450F7">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A450F7">
            <w:pPr>
              <w:pStyle w:val="TAL"/>
              <w:rPr>
                <w:rFonts w:cs="Arial"/>
                <w:szCs w:val="18"/>
              </w:rPr>
            </w:pPr>
            <w:r w:rsidRPr="006F0A95">
              <w:t>M</w:t>
            </w:r>
          </w:p>
        </w:tc>
      </w:tr>
      <w:tr w:rsidR="00876F19" w14:paraId="51D4FAC5" w14:textId="77777777" w:rsidTr="00A450F7">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A450F7">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A450F7">
            <w:pPr>
              <w:pStyle w:val="TAL"/>
            </w:pPr>
            <w:r>
              <w:t>Indicates the location where the modification ends.</w:t>
            </w:r>
          </w:p>
          <w:p w14:paraId="3D8AD200" w14:textId="77777777" w:rsidR="00876F19" w:rsidRPr="00394106" w:rsidRDefault="00876F19" w:rsidP="00A450F7">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A450F7">
            <w:pPr>
              <w:pStyle w:val="TAL"/>
              <w:rPr>
                <w:rFonts w:cs="Arial"/>
                <w:szCs w:val="18"/>
              </w:rPr>
            </w:pPr>
            <w:r w:rsidRPr="006F0A95">
              <w:t>M</w:t>
            </w:r>
          </w:p>
        </w:tc>
      </w:tr>
    </w:tbl>
    <w:p w14:paraId="72A547A8" w14:textId="77777777" w:rsidR="00876F19" w:rsidRDefault="00876F19" w:rsidP="00876F19"/>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1071" w:name="_Toc176177357"/>
      <w:r w:rsidRPr="00760004">
        <w:t>Annex Z (informative):</w:t>
      </w:r>
      <w:r w:rsidR="00C1575F">
        <w:br/>
      </w:r>
      <w:r w:rsidR="00080512" w:rsidRPr="00760004">
        <w:t>Change history</w:t>
      </w:r>
      <w:bookmarkEnd w:id="1071"/>
    </w:p>
    <w:bookmarkEnd w:id="1030"/>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shd w:val="clear" w:color="auto" w:fill="auto"/>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clear" w:color="auto" w:fill="auto"/>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clear" w:color="auto" w:fill="auto"/>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clear" w:color="auto" w:fill="auto"/>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clear" w:color="auto" w:fill="auto"/>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clear" w:color="auto" w:fill="auto"/>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clear" w:color="auto" w:fill="auto"/>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clear" w:color="auto" w:fill="auto"/>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5A04755F"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r w:rsidR="002F5A4F" w:rsidRPr="00760004">
              <w:rPr>
                <w:rFonts w:cs="Arial"/>
                <w:sz w:val="16"/>
              </w:rPr>
              <w:t>established</w:t>
            </w:r>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Default="00772FA0" w:rsidP="00822E9A">
            <w:pPr>
              <w:pStyle w:val="TAL"/>
              <w:keepNext w:val="0"/>
              <w:keepLines w:val="0"/>
              <w:rPr>
                <w:sz w:val="16"/>
                <w:szCs w:val="16"/>
              </w:rPr>
            </w:pPr>
            <w:r>
              <w:rPr>
                <w:sz w:val="16"/>
                <w:szCs w:val="16"/>
              </w:rPr>
              <w:t xml:space="preserve">Change of reference for PDHR/PDSR </w:t>
            </w:r>
            <w:r w:rsidR="002F5A4F">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Default="0017484E" w:rsidP="00CD503B">
            <w:pPr>
              <w:pStyle w:val="TAL"/>
              <w:keepNext w:val="0"/>
              <w:keepLines w:val="0"/>
              <w:rPr>
                <w:sz w:val="16"/>
                <w:szCs w:val="16"/>
              </w:rPr>
            </w:pPr>
            <w:r>
              <w:rPr>
                <w:sz w:val="16"/>
                <w:szCs w:val="16"/>
              </w:rPr>
              <w:t xml:space="preserve">Few </w:t>
            </w:r>
            <w:r w:rsidR="002F5A4F">
              <w:rPr>
                <w:sz w:val="16"/>
                <w:szCs w:val="16"/>
              </w:rPr>
              <w:t>editorial</w:t>
            </w:r>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Default="002F5A4F" w:rsidP="00BD674C">
            <w:pPr>
              <w:pStyle w:val="TAL"/>
              <w:keepNext w:val="0"/>
              <w:keepLines w:val="0"/>
              <w:rPr>
                <w:sz w:val="16"/>
                <w:szCs w:val="16"/>
              </w:rPr>
            </w:pPr>
            <w:r>
              <w:rPr>
                <w:sz w:val="16"/>
                <w:szCs w:val="16"/>
              </w:rPr>
              <w:t>Alignment</w:t>
            </w:r>
            <w:r w:rsidR="00A82A32">
              <w:rPr>
                <w:sz w:val="16"/>
                <w:szCs w:val="16"/>
              </w:rPr>
              <w:t xml:space="preserve"> of the requestType </w:t>
            </w:r>
            <w:r>
              <w:rPr>
                <w:sz w:val="16"/>
                <w:szCs w:val="16"/>
              </w:rPr>
              <w:t>Parameter</w:t>
            </w:r>
            <w:r w:rsidR="00A82A32">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745E65" w:rsidRPr="00DD37C1"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A92397">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A92397">
            <w:pPr>
              <w:pStyle w:val="TAL"/>
              <w:keepNext w:val="0"/>
              <w:keepLines w:val="0"/>
              <w:rPr>
                <w:sz w:val="16"/>
                <w:szCs w:val="16"/>
              </w:rPr>
            </w:pPr>
            <w:r>
              <w:rPr>
                <w:sz w:val="16"/>
                <w:szCs w:val="16"/>
              </w:rPr>
              <w:t>18.1.0</w:t>
            </w:r>
          </w:p>
        </w:tc>
      </w:tr>
      <w:tr w:rsidR="00745E65" w:rsidRPr="00DD37C1"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A92397">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A92397">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A92397">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A92397">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A92397">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A92397">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Default="00FA3E0C"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A92397">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A92397">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A92397">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A92397">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A92397">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A92397">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A92397">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A92397">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A92397">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A92397">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A92397">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A92397">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A92397">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A92397">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A92397">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A92397">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A92397">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A92397">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A92397">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A92397">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A92397">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A92397">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A92397">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A92397">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A92397">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A92397">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A92397">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A92397">
            <w:pPr>
              <w:pStyle w:val="TAL"/>
              <w:keepNext w:val="0"/>
              <w:keepLines w:val="0"/>
              <w:rPr>
                <w:sz w:val="16"/>
                <w:szCs w:val="16"/>
              </w:rPr>
            </w:pPr>
            <w:r>
              <w:rPr>
                <w:sz w:val="16"/>
                <w:szCs w:val="16"/>
              </w:rPr>
              <w:t>18.2.0</w:t>
            </w:r>
          </w:p>
        </w:tc>
      </w:tr>
      <w:tr w:rsidR="007372F9" w:rsidRPr="00DD37C1" w14:paraId="5E77D41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8420DC">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8420DC">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8420DC">
            <w:pPr>
              <w:pStyle w:val="TAL"/>
              <w:keepNext w:val="0"/>
              <w:keepLines w:val="0"/>
              <w:rPr>
                <w:sz w:val="16"/>
                <w:szCs w:val="16"/>
              </w:rPr>
            </w:pPr>
            <w:r>
              <w:rPr>
                <w:sz w:val="16"/>
                <w:szCs w:val="16"/>
              </w:rPr>
              <w:t>18.2.0</w:t>
            </w:r>
          </w:p>
        </w:tc>
      </w:tr>
      <w:tr w:rsidR="007372F9" w:rsidRPr="00DD37C1" w14:paraId="512ADC9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8420DC">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8420DC">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C6BB413"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8420DC">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8420DC">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E89D6C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8420DC">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8420DC">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AF26E8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8420DC">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8420DC">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E14233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8420DC">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8420DC">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0722A0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8420DC">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8B2BD19"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8420DC">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3F050B7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8420DC">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280F4B15"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8420DC">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DF3CB4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8420DC">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8420DC">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17A852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8420DC">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8420D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8420DC">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D32E22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8420DC">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D4CE2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8420DC">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8420DC">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742D7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8420DC">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CE7EDE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8420DC">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8420DC">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A50F09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8420DC">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8420DC">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3BF211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8420DC">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8420DC">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40B873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8420DC">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8420DC">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8420DC">
            <w:pPr>
              <w:pStyle w:val="TAL"/>
              <w:keepNext w:val="0"/>
              <w:keepLines w:val="0"/>
              <w:rPr>
                <w:sz w:val="16"/>
                <w:szCs w:val="16"/>
              </w:rPr>
            </w:pPr>
            <w:r>
              <w:rPr>
                <w:sz w:val="16"/>
                <w:szCs w:val="16"/>
              </w:rPr>
              <w:t>18.3.0</w:t>
            </w:r>
          </w:p>
        </w:tc>
      </w:tr>
      <w:tr w:rsidR="001A6001" w:rsidRPr="00DD37C1" w14:paraId="5B36A00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BB5AAA">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BB5AAA">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BB5AAA">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BB5AAA">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BB5AA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BB5AA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BB5AAA">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BB5AAA">
            <w:pPr>
              <w:pStyle w:val="TAL"/>
              <w:keepNext w:val="0"/>
              <w:keepLines w:val="0"/>
              <w:rPr>
                <w:sz w:val="16"/>
                <w:szCs w:val="16"/>
              </w:rPr>
            </w:pPr>
            <w:r>
              <w:rPr>
                <w:sz w:val="16"/>
                <w:szCs w:val="16"/>
              </w:rPr>
              <w:t>18.3.0</w:t>
            </w:r>
          </w:p>
        </w:tc>
      </w:tr>
      <w:tr w:rsidR="007803D5" w:rsidRPr="00DD37C1" w14:paraId="728561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BB5AAA">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BB5AAA">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BB5AAA">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BB5AAA">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BB5AA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BB5AA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BB5AAA">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BB5AAA">
            <w:pPr>
              <w:pStyle w:val="TAL"/>
              <w:keepNext w:val="0"/>
              <w:keepLines w:val="0"/>
              <w:rPr>
                <w:sz w:val="16"/>
                <w:szCs w:val="16"/>
              </w:rPr>
            </w:pPr>
            <w:r>
              <w:rPr>
                <w:sz w:val="16"/>
                <w:szCs w:val="16"/>
              </w:rPr>
              <w:t>18.4.0</w:t>
            </w:r>
          </w:p>
        </w:tc>
      </w:tr>
      <w:tr w:rsidR="00527A09" w:rsidRPr="00DD37C1" w14:paraId="0F2E28E4"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Default="00527A09" w:rsidP="00527A09">
            <w:pPr>
              <w:pStyle w:val="TAL"/>
              <w:keepNext w:val="0"/>
              <w:keepLines w:val="0"/>
              <w:rPr>
                <w:sz w:val="16"/>
                <w:szCs w:val="16"/>
              </w:rPr>
            </w:pPr>
            <w:r>
              <w:rPr>
                <w:sz w:val="16"/>
                <w:szCs w:val="16"/>
              </w:rPr>
              <w:t xml:space="preserve">Adding the clause numbers when external reference is given in the SMF/UPF </w:t>
            </w:r>
            <w:r w:rsidR="002F5A4F">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1F522D">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1F522D">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1F522D">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1F522D">
            <w:pPr>
              <w:pStyle w:val="TAL"/>
              <w:keepNext w:val="0"/>
              <w:keepLines w:val="0"/>
              <w:rPr>
                <w:sz w:val="16"/>
                <w:szCs w:val="16"/>
              </w:rPr>
            </w:pPr>
            <w:r>
              <w:rPr>
                <w:sz w:val="16"/>
                <w:szCs w:val="16"/>
              </w:rPr>
              <w:t>18.4.0</w:t>
            </w:r>
          </w:p>
        </w:tc>
      </w:tr>
      <w:tr w:rsidR="003A4FAD" w:rsidRPr="00DD37C1" w14:paraId="765DA337"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The undetectable events for xIRI NEFUnsuccessfulProcedure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D945C8">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D945C8">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D945C8">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D945C8">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D945C8">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D945C8">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D945C8">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D945C8">
            <w:pPr>
              <w:pStyle w:val="TAL"/>
              <w:keepNext w:val="0"/>
              <w:keepLines w:val="0"/>
              <w:rPr>
                <w:sz w:val="16"/>
                <w:szCs w:val="16"/>
              </w:rPr>
            </w:pPr>
            <w:r>
              <w:rPr>
                <w:sz w:val="16"/>
                <w:szCs w:val="16"/>
              </w:rPr>
              <w:t>18.5.0</w:t>
            </w:r>
          </w:p>
        </w:tc>
      </w:tr>
      <w:tr w:rsidR="00CD589D" w:rsidRPr="00DD37C1" w14:paraId="6EA71A88"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PDU session related xIRIs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r>
              <w:rPr>
                <w:sz w:val="16"/>
                <w:szCs w:val="16"/>
              </w:rPr>
              <w:t>Deactivation_of_LI_at_CC_POI_for_Hold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r>
              <w:rPr>
                <w:sz w:val="16"/>
                <w:szCs w:val="16"/>
              </w:rPr>
              <w:t>Clarification_of_NFID_IPID_Requirements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Addition of ExternalASNType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19212B" w:rsidRPr="00DD37C1" w14:paraId="28B92659" w14:textId="77777777" w:rsidTr="00A617FF">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760004" w:rsidRDefault="0019212B" w:rsidP="00A617FF">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760004" w:rsidRDefault="0019212B" w:rsidP="00A617FF">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760004" w:rsidRDefault="0019212B" w:rsidP="00A617FF">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760004" w:rsidRDefault="0019212B" w:rsidP="00A617FF">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Default="0019212B" w:rsidP="00A617F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Default="0019212B" w:rsidP="00A617FF">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Default="0019212B" w:rsidP="00A617FF">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760004" w:rsidRDefault="0019212B" w:rsidP="00A617FF">
            <w:pPr>
              <w:pStyle w:val="TAL"/>
              <w:keepNext w:val="0"/>
              <w:keepLines w:val="0"/>
              <w:rPr>
                <w:sz w:val="16"/>
                <w:szCs w:val="16"/>
              </w:rPr>
            </w:pPr>
            <w:r>
              <w:rPr>
                <w:sz w:val="16"/>
                <w:szCs w:val="16"/>
              </w:rPr>
              <w:t>18.6.0</w:t>
            </w:r>
          </w:p>
        </w:tc>
      </w:tr>
      <w:tr w:rsidR="00130C2B" w:rsidRPr="00DD37C1" w14:paraId="2EB86C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760004" w:rsidRDefault="00130C2B" w:rsidP="00130C2B">
            <w:pPr>
              <w:pStyle w:val="TAL"/>
              <w:keepNext w:val="0"/>
              <w:keepLines w:val="0"/>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Default="00130C2B" w:rsidP="00130C2B">
            <w:pPr>
              <w:pStyle w:val="TAL"/>
              <w:keepNext w:val="0"/>
              <w:keepLines w:val="0"/>
              <w:rPr>
                <w:sz w:val="16"/>
                <w:szCs w:val="16"/>
              </w:rPr>
            </w:pPr>
            <w:r>
              <w:rPr>
                <w:sz w:val="16"/>
                <w:szCs w:val="16"/>
              </w:rPr>
              <w:t>Addition of ProSe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934DBB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760004" w:rsidRDefault="00130C2B" w:rsidP="00130C2B">
            <w:pPr>
              <w:pStyle w:val="TAL"/>
              <w:keepNext w:val="0"/>
              <w:keepLines w:val="0"/>
              <w:rPr>
                <w:sz w:val="16"/>
                <w:szCs w:val="16"/>
              </w:rPr>
            </w:pPr>
            <w:r>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Default="00130C2B" w:rsidP="00130C2B">
            <w:pPr>
              <w:pStyle w:val="TAL"/>
              <w:keepNext w:val="0"/>
              <w:keepLines w:val="0"/>
              <w:rPr>
                <w:sz w:val="16"/>
                <w:szCs w:val="16"/>
              </w:rPr>
            </w:pPr>
            <w:r>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6C1D1FB"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760004" w:rsidRDefault="00130C2B" w:rsidP="00130C2B">
            <w:pPr>
              <w:pStyle w:val="TAL"/>
              <w:keepNext w:val="0"/>
              <w:keepLines w:val="0"/>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Default="00130C2B" w:rsidP="00130C2B">
            <w:pPr>
              <w:pStyle w:val="TAL"/>
              <w:keepNext w:val="0"/>
              <w:keepLines w:val="0"/>
              <w:rPr>
                <w:sz w:val="16"/>
                <w:szCs w:val="16"/>
              </w:rPr>
            </w:pPr>
            <w:r>
              <w:rPr>
                <w:sz w:val="16"/>
                <w:szCs w:val="16"/>
              </w:rPr>
              <w:t>Correction of description of the currentLoc parameter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38A431F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760004" w:rsidRDefault="00130C2B" w:rsidP="00130C2B">
            <w:pPr>
              <w:pStyle w:val="TAL"/>
              <w:keepNext w:val="0"/>
              <w:keepLines w:val="0"/>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Default="00130C2B" w:rsidP="00130C2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Default="00130C2B" w:rsidP="00130C2B">
            <w:pPr>
              <w:pStyle w:val="TAL"/>
              <w:keepNext w:val="0"/>
              <w:keepLines w:val="0"/>
              <w:rPr>
                <w:sz w:val="16"/>
                <w:szCs w:val="16"/>
              </w:rPr>
            </w:pPr>
            <w:r>
              <w:rPr>
                <w:sz w:val="16"/>
                <w:szCs w:val="16"/>
              </w:rPr>
              <w:t>Correction of clause title for GeographicCoordinates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F143459"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760004" w:rsidRDefault="00130C2B" w:rsidP="00130C2B">
            <w:pPr>
              <w:pStyle w:val="TAL"/>
              <w:keepNext w:val="0"/>
              <w:keepLines w:val="0"/>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Default="00130C2B" w:rsidP="00130C2B">
            <w:pPr>
              <w:pStyle w:val="TAL"/>
              <w:keepNext w:val="0"/>
              <w:keepLines w:val="0"/>
              <w:rPr>
                <w:sz w:val="16"/>
                <w:szCs w:val="16"/>
              </w:rPr>
            </w:pPr>
            <w:r>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B2634E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760004" w:rsidRDefault="00130C2B" w:rsidP="00130C2B">
            <w:pPr>
              <w:pStyle w:val="TAL"/>
              <w:keepNext w:val="0"/>
              <w:keepLines w:val="0"/>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Default="00130C2B" w:rsidP="00130C2B">
            <w:pPr>
              <w:pStyle w:val="TAL"/>
              <w:keepNext w:val="0"/>
              <w:keepLines w:val="0"/>
              <w:rPr>
                <w:sz w:val="16"/>
                <w:szCs w:val="16"/>
              </w:rPr>
            </w:pPr>
            <w:r>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BBAB77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760004" w:rsidRDefault="00130C2B" w:rsidP="00130C2B">
            <w:pPr>
              <w:pStyle w:val="TAL"/>
              <w:keepNext w:val="0"/>
              <w:keepLines w:val="0"/>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Default="00130C2B" w:rsidP="00130C2B">
            <w:pPr>
              <w:pStyle w:val="TAL"/>
              <w:keepNext w:val="0"/>
              <w:keepLines w:val="0"/>
              <w:rPr>
                <w:sz w:val="16"/>
                <w:szCs w:val="16"/>
              </w:rPr>
            </w:pPr>
            <w:r>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787885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760004" w:rsidRDefault="00130C2B" w:rsidP="00130C2B">
            <w:pPr>
              <w:pStyle w:val="TAL"/>
              <w:keepNext w:val="0"/>
              <w:keepLines w:val="0"/>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Default="00130C2B" w:rsidP="00130C2B">
            <w:pPr>
              <w:pStyle w:val="TAL"/>
              <w:keepNext w:val="0"/>
              <w:keepLines w:val="0"/>
              <w:rPr>
                <w:sz w:val="16"/>
                <w:szCs w:val="16"/>
              </w:rPr>
            </w:pPr>
            <w:r>
              <w:rPr>
                <w:sz w:val="16"/>
                <w:szCs w:val="16"/>
              </w:rPr>
              <w:t>Solution to allow multiple NCGIs to be sent in IEFAssociationRecord and IEFDeassociationRecord.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FDCB105"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760004" w:rsidRDefault="00130C2B" w:rsidP="00130C2B">
            <w:pPr>
              <w:pStyle w:val="TAL"/>
              <w:keepNext w:val="0"/>
              <w:keepLines w:val="0"/>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Default="00130C2B" w:rsidP="00130C2B">
            <w:pPr>
              <w:pStyle w:val="TAL"/>
              <w:keepNext w:val="0"/>
              <w:keepLines w:val="0"/>
              <w:rPr>
                <w:sz w:val="16"/>
                <w:szCs w:val="16"/>
              </w:rPr>
            </w:pPr>
            <w:r>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E15E8C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760004" w:rsidRDefault="00130C2B" w:rsidP="00130C2B">
            <w:pPr>
              <w:pStyle w:val="TAL"/>
              <w:keepNext w:val="0"/>
              <w:keepLines w:val="0"/>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Default="00130C2B" w:rsidP="00130C2B">
            <w:pPr>
              <w:pStyle w:val="TAL"/>
              <w:keepNext w:val="0"/>
              <w:keepLines w:val="0"/>
              <w:rPr>
                <w:sz w:val="16"/>
                <w:szCs w:val="16"/>
              </w:rPr>
            </w:pPr>
            <w:r>
              <w:rPr>
                <w:sz w:val="16"/>
                <w:szCs w:val="16"/>
              </w:rPr>
              <w:t>PoI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0C91362"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760004" w:rsidRDefault="00130C2B" w:rsidP="00130C2B">
            <w:pPr>
              <w:pStyle w:val="TAL"/>
              <w:keepNext w:val="0"/>
              <w:keepLines w:val="0"/>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Default="00130C2B" w:rsidP="00130C2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Default="00130C2B" w:rsidP="00130C2B">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0AD1E9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760004" w:rsidRDefault="00130C2B" w:rsidP="00130C2B">
            <w:pPr>
              <w:pStyle w:val="TAL"/>
              <w:keepNext w:val="0"/>
              <w:keepLines w:val="0"/>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Default="00130C2B" w:rsidP="00130C2B">
            <w:pPr>
              <w:pStyle w:val="TAL"/>
              <w:keepNext w:val="0"/>
              <w:keepLines w:val="0"/>
              <w:rPr>
                <w:sz w:val="16"/>
                <w:szCs w:val="16"/>
              </w:rPr>
            </w:pPr>
            <w:r>
              <w:rPr>
                <w:sz w:val="16"/>
                <w:szCs w:val="16"/>
              </w:rPr>
              <w:t>LI_HIQR: Adding option to support P2T identity association requests without ObservedTime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195F79A"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760004" w:rsidRDefault="00130C2B" w:rsidP="00130C2B">
            <w:pPr>
              <w:pStyle w:val="TAL"/>
              <w:keepNext w:val="0"/>
              <w:keepLines w:val="0"/>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Default="00130C2B" w:rsidP="00130C2B">
            <w:pPr>
              <w:pStyle w:val="TAL"/>
              <w:keepNext w:val="0"/>
              <w:keepLines w:val="0"/>
              <w:rPr>
                <w:sz w:val="16"/>
                <w:szCs w:val="16"/>
              </w:rPr>
            </w:pPr>
            <w:r>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73689D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760004" w:rsidRDefault="00130C2B" w:rsidP="00130C2B">
            <w:pPr>
              <w:pStyle w:val="TAL"/>
              <w:keepNext w:val="0"/>
              <w:keepLines w:val="0"/>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Default="00130C2B" w:rsidP="00130C2B">
            <w:pPr>
              <w:pStyle w:val="TAL"/>
              <w:keepNext w:val="0"/>
              <w:keepLines w:val="0"/>
              <w:rPr>
                <w:sz w:val="16"/>
                <w:szCs w:val="16"/>
              </w:rPr>
            </w:pPr>
            <w:r>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C24A73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760004" w:rsidRDefault="00130C2B" w:rsidP="00130C2B">
            <w:pPr>
              <w:pStyle w:val="TAL"/>
              <w:keepNext w:val="0"/>
              <w:keepLines w:val="0"/>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Default="00130C2B" w:rsidP="00130C2B">
            <w:pPr>
              <w:pStyle w:val="TAL"/>
              <w:keepNext w:val="0"/>
              <w:keepLines w:val="0"/>
              <w:rPr>
                <w:sz w:val="16"/>
                <w:szCs w:val="16"/>
              </w:rPr>
            </w:pPr>
            <w:r>
              <w:rPr>
                <w:sz w:val="16"/>
                <w:szCs w:val="16"/>
              </w:rPr>
              <w:t>STIR/SHAKEN – Fixing an error with “ReportDiversionPASSporTInfo”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760004" w:rsidRDefault="00130C2B" w:rsidP="00130C2B">
            <w:pPr>
              <w:pStyle w:val="TAL"/>
              <w:keepNext w:val="0"/>
              <w:keepLines w:val="0"/>
              <w:rPr>
                <w:sz w:val="16"/>
                <w:szCs w:val="16"/>
              </w:rPr>
            </w:pPr>
            <w:r>
              <w:rPr>
                <w:sz w:val="16"/>
                <w:szCs w:val="16"/>
              </w:rPr>
              <w:t>18.7.0</w:t>
            </w:r>
          </w:p>
        </w:tc>
      </w:tr>
      <w:tr w:rsidR="00FE0221" w:rsidRPr="00DD37C1" w14:paraId="7B45385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B21168" w14:textId="77777777" w:rsidR="00FE0221" w:rsidRPr="00760004" w:rsidRDefault="00FE0221" w:rsidP="002D4100">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290EE" w14:textId="77777777" w:rsidR="00FE0221" w:rsidRPr="00760004" w:rsidRDefault="00FE0221" w:rsidP="002D4100">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EE59B" w14:textId="77777777" w:rsidR="00FE0221" w:rsidRPr="00760004" w:rsidRDefault="00FE0221" w:rsidP="002D4100">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B61C5" w14:textId="77777777" w:rsidR="00FE0221" w:rsidRPr="00760004" w:rsidRDefault="00FE0221" w:rsidP="002D4100">
            <w:pPr>
              <w:pStyle w:val="TAL"/>
              <w:keepNext w:val="0"/>
              <w:keepLines w:val="0"/>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A312" w14:textId="77777777" w:rsidR="00FE0221" w:rsidRDefault="00FE0221" w:rsidP="002D410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E7F2" w14:textId="77777777" w:rsidR="00FE0221" w:rsidRDefault="00FE0221" w:rsidP="002D410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9CF2E1" w14:textId="77777777" w:rsidR="00FE0221" w:rsidRDefault="00FE0221" w:rsidP="002D4100">
            <w:pPr>
              <w:pStyle w:val="TAL"/>
              <w:keepNext w:val="0"/>
              <w:keepLines w:val="0"/>
              <w:rPr>
                <w:sz w:val="16"/>
                <w:szCs w:val="16"/>
              </w:rPr>
            </w:pPr>
            <w:r>
              <w:rPr>
                <w:sz w:val="16"/>
                <w:szCs w:val="16"/>
              </w:rPr>
              <w:t>Editorconfig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4B8D" w14:textId="77777777" w:rsidR="00FE0221" w:rsidRPr="00760004" w:rsidRDefault="00FE0221" w:rsidP="002D4100">
            <w:pPr>
              <w:pStyle w:val="TAL"/>
              <w:keepNext w:val="0"/>
              <w:keepLines w:val="0"/>
              <w:rPr>
                <w:sz w:val="16"/>
                <w:szCs w:val="16"/>
              </w:rPr>
            </w:pPr>
            <w:r>
              <w:rPr>
                <w:sz w:val="16"/>
                <w:szCs w:val="16"/>
              </w:rPr>
              <w:t>18.7.0</w:t>
            </w:r>
          </w:p>
        </w:tc>
      </w:tr>
      <w:tr w:rsidR="003A2C30" w:rsidRPr="00DD37C1" w14:paraId="1B7DF7A9"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E11A63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1EDD"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D56F"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D24C" w14:textId="2CF56D3B" w:rsidR="003A2C30" w:rsidRPr="00760004" w:rsidRDefault="003A2C30" w:rsidP="003A2C30">
            <w:pPr>
              <w:pStyle w:val="TAL"/>
              <w:keepNext w:val="0"/>
              <w:keepLines w:val="0"/>
              <w:rPr>
                <w:sz w:val="16"/>
                <w:szCs w:val="16"/>
              </w:rPr>
            </w:pPr>
            <w:r>
              <w:rPr>
                <w:sz w:val="16"/>
                <w:szCs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E98AF" w14:textId="5E6C404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43AC8" w14:textId="727080F0"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6FCFE4" w14:textId="7E98FF4C" w:rsidR="003A2C30" w:rsidRDefault="003A2C30" w:rsidP="003A2C30">
            <w:pPr>
              <w:pStyle w:val="TAL"/>
              <w:keepNext w:val="0"/>
              <w:keepLines w:val="0"/>
              <w:rPr>
                <w:sz w:val="16"/>
                <w:szCs w:val="16"/>
              </w:rPr>
            </w:pPr>
            <w:r>
              <w:rPr>
                <w:sz w:val="16"/>
                <w:szCs w:val="16"/>
              </w:rPr>
              <w:t>Update on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315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3EE6539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1361CE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03E2F"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709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DADA" w14:textId="79EBE24C" w:rsidR="003A2C30" w:rsidRPr="00760004" w:rsidRDefault="003A2C30" w:rsidP="003A2C30">
            <w:pPr>
              <w:pStyle w:val="TAL"/>
              <w:keepNext w:val="0"/>
              <w:keepLines w:val="0"/>
              <w:rPr>
                <w:sz w:val="16"/>
                <w:szCs w:val="16"/>
              </w:rPr>
            </w:pPr>
            <w:r>
              <w:rPr>
                <w:sz w:val="16"/>
                <w:szCs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B071" w14:textId="69558860"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B153" w14:textId="610F6A33"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FA818F" w14:textId="4E86F9A0" w:rsidR="003A2C30" w:rsidRDefault="003A2C30" w:rsidP="003A2C30">
            <w:pPr>
              <w:pStyle w:val="TAL"/>
              <w:keepNext w:val="0"/>
              <w:keepLines w:val="0"/>
              <w:rPr>
                <w:sz w:val="16"/>
                <w:szCs w:val="16"/>
              </w:rPr>
            </w:pPr>
            <w:r>
              <w:rPr>
                <w:sz w:val="16"/>
                <w:szCs w:val="16"/>
              </w:rPr>
              <w:t>LI_XEM1 should be LI_XER  in 6.2.2A.2.3  Transmission to the ICF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944E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B5ABC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483C54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1C4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104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6642" w14:textId="115DB401" w:rsidR="003A2C30" w:rsidRPr="00760004" w:rsidRDefault="003A2C30" w:rsidP="003A2C30">
            <w:pPr>
              <w:pStyle w:val="TAL"/>
              <w:keepNext w:val="0"/>
              <w:keepLines w:val="0"/>
              <w:rPr>
                <w:sz w:val="16"/>
                <w:szCs w:val="16"/>
              </w:rPr>
            </w:pPr>
            <w:r>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1A0E3" w14:textId="52CF37C5"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CCB4" w14:textId="276A1FD7"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7ADD9F" w14:textId="2B234212" w:rsidR="003A2C30" w:rsidRDefault="003A2C30" w:rsidP="003A2C30">
            <w:pPr>
              <w:pStyle w:val="TAL"/>
              <w:keepNext w:val="0"/>
              <w:keepLines w:val="0"/>
              <w:rPr>
                <w:sz w:val="16"/>
                <w:szCs w:val="16"/>
              </w:rPr>
            </w:pPr>
            <w:r>
              <w:rPr>
                <w:sz w:val="16"/>
                <w:szCs w:val="16"/>
              </w:rPr>
              <w:t>Adding structure for Multiple NCGIs in the ID association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FA7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84DD6B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C3D02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5A5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E1C7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6DF0B" w14:textId="729B5D40" w:rsidR="003A2C30" w:rsidRPr="00760004" w:rsidRDefault="003A2C30" w:rsidP="003A2C30">
            <w:pPr>
              <w:pStyle w:val="TAL"/>
              <w:keepNext w:val="0"/>
              <w:keepLines w:val="0"/>
              <w:rPr>
                <w:sz w:val="16"/>
                <w:szCs w:val="16"/>
              </w:rPr>
            </w:pPr>
            <w:r>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6C5C" w14:textId="4D55548A"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436" w14:textId="2D543181"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82DB2" w14:textId="02AA894E" w:rsidR="003A2C30" w:rsidRDefault="003A2C30" w:rsidP="003A2C30">
            <w:pPr>
              <w:pStyle w:val="TAL"/>
              <w:keepNext w:val="0"/>
              <w:keepLines w:val="0"/>
              <w:rPr>
                <w:sz w:val="16"/>
                <w:szCs w:val="16"/>
              </w:rPr>
            </w:pPr>
            <w:r>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FCF3"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9D7E7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5983D6"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389D9"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C3341"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73455" w14:textId="5D990860" w:rsidR="003A2C30" w:rsidRPr="00760004" w:rsidRDefault="003A2C30" w:rsidP="003A2C30">
            <w:pPr>
              <w:pStyle w:val="TAL"/>
              <w:keepNext w:val="0"/>
              <w:keepLines w:val="0"/>
              <w:rPr>
                <w:sz w:val="16"/>
                <w:szCs w:val="16"/>
              </w:rPr>
            </w:pPr>
            <w:r>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741F" w14:textId="52E32756"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1E5" w14:textId="11FBF6C3"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958F7" w14:textId="636223DD" w:rsidR="003A2C30" w:rsidRDefault="003A2C30" w:rsidP="003A2C30">
            <w:pPr>
              <w:pStyle w:val="TAL"/>
              <w:keepNext w:val="0"/>
              <w:keepLines w:val="0"/>
              <w:rPr>
                <w:sz w:val="16"/>
                <w:szCs w:val="16"/>
              </w:rPr>
            </w:pPr>
            <w:r>
              <w:rPr>
                <w:sz w:val="16"/>
                <w:szCs w:val="16"/>
              </w:rPr>
              <w:t>Addition of parameter indicating the version of xIRI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6CF59"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44C18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2FD1B12"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43AB6"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224C"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990B5" w14:textId="6F68EDA0" w:rsidR="003A2C30" w:rsidRPr="00760004" w:rsidRDefault="003A2C30" w:rsidP="003A2C30">
            <w:pPr>
              <w:pStyle w:val="TAL"/>
              <w:keepNext w:val="0"/>
              <w:keepLines w:val="0"/>
              <w:rPr>
                <w:sz w:val="16"/>
                <w:szCs w:val="16"/>
              </w:rPr>
            </w:pPr>
            <w:r>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3416" w14:textId="2770F5B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82302" w14:textId="0A36429A"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43D69A" w14:textId="4706CDC6" w:rsidR="003A2C30" w:rsidRDefault="003A2C30" w:rsidP="003A2C30">
            <w:pPr>
              <w:pStyle w:val="TAL"/>
              <w:keepNext w:val="0"/>
              <w:keepLines w:val="0"/>
              <w:rPr>
                <w:sz w:val="16"/>
                <w:szCs w:val="16"/>
              </w:rPr>
            </w:pPr>
            <w:r>
              <w:rPr>
                <w:sz w:val="16"/>
                <w:szCs w:val="16"/>
              </w:rPr>
              <w:t>STIR/SHAKEN – changes to accommodate the ReportDiversionPASSporTInfo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816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70E5E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34AC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9220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1075"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03A22" w14:textId="338FE246" w:rsidR="003A2C30" w:rsidRPr="00760004" w:rsidRDefault="003A2C30" w:rsidP="003A2C30">
            <w:pPr>
              <w:pStyle w:val="TAL"/>
              <w:keepNext w:val="0"/>
              <w:keepLines w:val="0"/>
              <w:rPr>
                <w:sz w:val="16"/>
                <w:szCs w:val="16"/>
              </w:rPr>
            </w:pPr>
            <w:r>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31E31" w14:textId="31E85B04"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1099" w14:textId="5EA5C46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BB8C68" w14:textId="6B10F267" w:rsidR="003A2C30" w:rsidRDefault="003A2C30" w:rsidP="003A2C30">
            <w:pPr>
              <w:pStyle w:val="TAL"/>
              <w:keepNext w:val="0"/>
              <w:keepLines w:val="0"/>
              <w:rPr>
                <w:sz w:val="16"/>
                <w:szCs w:val="16"/>
              </w:rPr>
            </w:pPr>
            <w:r>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64EEB"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6CBEBF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B08789F"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8208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16A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24EA" w14:textId="39F87C26" w:rsidR="003A2C30" w:rsidRPr="00760004" w:rsidRDefault="003A2C30" w:rsidP="003A2C30">
            <w:pPr>
              <w:pStyle w:val="TAL"/>
              <w:keepNext w:val="0"/>
              <w:keepLines w:val="0"/>
              <w:rPr>
                <w:sz w:val="16"/>
                <w:szCs w:val="16"/>
              </w:rPr>
            </w:pPr>
            <w:r>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D33C" w14:textId="0CBF9387"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A7C5" w14:textId="186D18BC"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121DE3" w14:textId="04305295" w:rsidR="003A2C30" w:rsidRDefault="003A2C30" w:rsidP="003A2C30">
            <w:pPr>
              <w:pStyle w:val="TAL"/>
              <w:keepNext w:val="0"/>
              <w:keepLines w:val="0"/>
              <w:rPr>
                <w:sz w:val="16"/>
                <w:szCs w:val="16"/>
              </w:rPr>
            </w:pPr>
            <w:r>
              <w:rPr>
                <w:sz w:val="16"/>
                <w:szCs w:val="16"/>
              </w:rPr>
              <w:t>33.128 R18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67E7"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E894117"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14D91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15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EB98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83A0" w14:textId="2C8B4DBA" w:rsidR="003A2C30" w:rsidRPr="00760004" w:rsidRDefault="003A2C30" w:rsidP="003A2C30">
            <w:pPr>
              <w:pStyle w:val="TAL"/>
              <w:keepNext w:val="0"/>
              <w:keepLines w:val="0"/>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94AF9" w14:textId="7731AE6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EA0" w14:textId="2C5AB24C"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78447F" w14:textId="4CDCC6AA" w:rsidR="003A2C30" w:rsidRDefault="003A2C30" w:rsidP="003A2C30">
            <w:pPr>
              <w:pStyle w:val="TAL"/>
              <w:keepNext w:val="0"/>
              <w:keepLines w:val="0"/>
              <w:rPr>
                <w:sz w:val="16"/>
                <w:szCs w:val="16"/>
              </w:rPr>
            </w:pPr>
            <w:r>
              <w:rPr>
                <w:sz w:val="16"/>
                <w:szCs w:val="16"/>
              </w:rPr>
              <w:t>33.128 R18 Correction of the table number of TS 29.172 Provide Sub.Location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89AD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B7ECB1F"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8C7179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CFA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EC39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43FB" w14:textId="47FDDEAC" w:rsidR="003A2C30" w:rsidRPr="00760004" w:rsidRDefault="003A2C30" w:rsidP="003A2C30">
            <w:pPr>
              <w:pStyle w:val="TAL"/>
              <w:keepNext w:val="0"/>
              <w:keepLines w:val="0"/>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E301" w14:textId="71543A2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69B8" w14:textId="2E76EAD2"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876ED7" w14:textId="4CBE4BDD" w:rsidR="003A2C30" w:rsidRDefault="003A2C30" w:rsidP="003A2C30">
            <w:pPr>
              <w:pStyle w:val="TAL"/>
              <w:keepNext w:val="0"/>
              <w:keepLines w:val="0"/>
              <w:rPr>
                <w:sz w:val="16"/>
                <w:szCs w:val="16"/>
              </w:rPr>
            </w:pPr>
            <w:r>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1462"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7730F1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C8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D2198"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B12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F7625" w14:textId="474904C6" w:rsidR="003A2C30" w:rsidRPr="00760004" w:rsidRDefault="003A2C30" w:rsidP="003A2C30">
            <w:pPr>
              <w:pStyle w:val="TAL"/>
              <w:keepNext w:val="0"/>
              <w:keepLines w:val="0"/>
              <w:rPr>
                <w:sz w:val="16"/>
                <w:szCs w:val="16"/>
              </w:rPr>
            </w:pPr>
            <w:r>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433C6" w14:textId="574908C1"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ED99" w14:textId="231B52A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41E90A" w14:textId="3B712A89" w:rsidR="003A2C30" w:rsidRDefault="003A2C30" w:rsidP="003A2C30">
            <w:pPr>
              <w:pStyle w:val="TAL"/>
              <w:keepNext w:val="0"/>
              <w:keepLines w:val="0"/>
              <w:rPr>
                <w:sz w:val="16"/>
                <w:szCs w:val="16"/>
              </w:rPr>
            </w:pPr>
            <w:r>
              <w:rPr>
                <w:sz w:val="16"/>
                <w:szCs w:val="16"/>
              </w:rPr>
              <w:t>Modification of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F20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7F3CFFED"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726E17AB"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F0285"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647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BD6A" w14:textId="27E1B260" w:rsidR="003A2C30" w:rsidRPr="00760004" w:rsidRDefault="003A2C30" w:rsidP="003A2C30">
            <w:pPr>
              <w:pStyle w:val="TAL"/>
              <w:keepNext w:val="0"/>
              <w:keepLines w:val="0"/>
              <w:rPr>
                <w:sz w:val="16"/>
                <w:szCs w:val="16"/>
              </w:rPr>
            </w:pPr>
            <w:r>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79BA" w14:textId="1884D3A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0B5E7" w14:textId="6A3DCA3F"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3F36E3" w14:textId="7F79AE05" w:rsidR="003A2C30" w:rsidRDefault="003A2C30" w:rsidP="003A2C30">
            <w:pPr>
              <w:pStyle w:val="TAL"/>
              <w:keepNext w:val="0"/>
              <w:keepLines w:val="0"/>
              <w:rPr>
                <w:sz w:val="16"/>
                <w:szCs w:val="16"/>
              </w:rPr>
            </w:pPr>
            <w:r>
              <w:rPr>
                <w:sz w:val="16"/>
                <w:szCs w:val="16"/>
              </w:rPr>
              <w:t>Reference to a wrong clause for xIRIs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5F61"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E41717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614613"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204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AB7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CB5" w14:textId="3AB9AD00" w:rsidR="003A2C30" w:rsidRPr="00760004" w:rsidRDefault="003A2C30" w:rsidP="003A2C30">
            <w:pPr>
              <w:pStyle w:val="TAL"/>
              <w:keepNext w:val="0"/>
              <w:keepLines w:val="0"/>
              <w:rPr>
                <w:sz w:val="16"/>
                <w:szCs w:val="16"/>
              </w:rPr>
            </w:pPr>
            <w:r>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6E19" w14:textId="002EBD55"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6F99" w14:textId="5F84B1F8"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463B76" w14:textId="7A15F75D" w:rsidR="003A2C30" w:rsidRDefault="003A2C30" w:rsidP="003A2C30">
            <w:pPr>
              <w:pStyle w:val="TAL"/>
              <w:keepNext w:val="0"/>
              <w:keepLines w:val="0"/>
              <w:rPr>
                <w:sz w:val="16"/>
                <w:szCs w:val="16"/>
              </w:rPr>
            </w:pPr>
            <w:r>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419E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906025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86F0C8D"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16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9DA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50D6" w14:textId="1C2221AD" w:rsidR="003A2C30" w:rsidRPr="00760004" w:rsidRDefault="003A2C30" w:rsidP="003A2C30">
            <w:pPr>
              <w:pStyle w:val="TAL"/>
              <w:keepNext w:val="0"/>
              <w:keepLines w:val="0"/>
              <w:rPr>
                <w:sz w:val="16"/>
                <w:szCs w:val="16"/>
              </w:rPr>
            </w:pPr>
            <w:r>
              <w:rPr>
                <w:sz w:val="16"/>
                <w:szCs w:val="16"/>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6DF90" w14:textId="64729B60"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B452C" w14:textId="00AC6432"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F962C1" w14:textId="37BFAD3C" w:rsidR="003A2C30" w:rsidRDefault="003A2C30" w:rsidP="003A2C30">
            <w:pPr>
              <w:pStyle w:val="TAL"/>
              <w:keepNext w:val="0"/>
              <w:keepLines w:val="0"/>
              <w:rPr>
                <w:sz w:val="16"/>
                <w:szCs w:val="16"/>
              </w:rPr>
            </w:pPr>
            <w:r>
              <w:rPr>
                <w:sz w:val="16"/>
                <w:szCs w:val="16"/>
              </w:rPr>
              <w:t>Correction of the TAI description in the NRLocation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61A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35B67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C08328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7E0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1F76"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EB08" w14:textId="1BBF9C93" w:rsidR="003A2C30" w:rsidRPr="00760004" w:rsidRDefault="003A2C30" w:rsidP="003A2C30">
            <w:pPr>
              <w:pStyle w:val="TAL"/>
              <w:keepNext w:val="0"/>
              <w:keepLines w:val="0"/>
              <w:rPr>
                <w:sz w:val="16"/>
                <w:szCs w:val="16"/>
              </w:rPr>
            </w:pPr>
            <w:r>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3A5E" w14:textId="20E6800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E0549" w14:textId="708C714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FD92E4" w14:textId="4F65B9C7" w:rsidR="003A2C30" w:rsidRDefault="003A2C30" w:rsidP="003A2C30">
            <w:pPr>
              <w:pStyle w:val="TAL"/>
              <w:keepNext w:val="0"/>
              <w:keepLines w:val="0"/>
              <w:rPr>
                <w:sz w:val="16"/>
                <w:szCs w:val="16"/>
              </w:rPr>
            </w:pPr>
            <w:r>
              <w:rPr>
                <w:sz w:val="16"/>
                <w:szCs w:val="16"/>
              </w:rPr>
              <w:t>SMS redaction for 3GPP2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18B4"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2C27B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34C90E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EC182"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73C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0FBE0" w14:textId="45CB6BF5" w:rsidR="003A2C30" w:rsidRPr="00760004" w:rsidRDefault="003A2C30" w:rsidP="003A2C30">
            <w:pPr>
              <w:pStyle w:val="TAL"/>
              <w:keepNext w:val="0"/>
              <w:keepLines w:val="0"/>
              <w:rPr>
                <w:sz w:val="16"/>
                <w:szCs w:val="16"/>
              </w:rPr>
            </w:pPr>
            <w:r>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A501" w14:textId="27F96BC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EF08" w14:textId="56E1D96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FCD51" w14:textId="0C94DF1D" w:rsidR="003A2C30" w:rsidRDefault="003A2C30" w:rsidP="003A2C30">
            <w:pPr>
              <w:pStyle w:val="TAL"/>
              <w:keepNext w:val="0"/>
              <w:keepLines w:val="0"/>
              <w:rPr>
                <w:sz w:val="16"/>
                <w:szCs w:val="16"/>
              </w:rPr>
            </w:pPr>
            <w:r>
              <w:rPr>
                <w:sz w:val="16"/>
                <w:szCs w:val="16"/>
              </w:rPr>
              <w:t>Corrections to ASN.1 references based on new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3D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487FA8C"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FACA82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C5DB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75D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8DD8B" w14:textId="26A94A20" w:rsidR="003A2C30" w:rsidRPr="00760004" w:rsidRDefault="003A2C30" w:rsidP="003A2C30">
            <w:pPr>
              <w:pStyle w:val="TAL"/>
              <w:keepNext w:val="0"/>
              <w:keepLines w:val="0"/>
              <w:rPr>
                <w:sz w:val="16"/>
                <w:szCs w:val="16"/>
              </w:rPr>
            </w:pPr>
            <w:r>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7F8AF" w14:textId="478D7F5F"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2D96" w14:textId="315F17E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0EDAF6E" w14:textId="46400A84" w:rsidR="003A2C30" w:rsidRDefault="003A2C30" w:rsidP="003A2C30">
            <w:pPr>
              <w:pStyle w:val="TAL"/>
              <w:keepNext w:val="0"/>
              <w:keepLines w:val="0"/>
              <w:rPr>
                <w:sz w:val="16"/>
                <w:szCs w:val="16"/>
              </w:rPr>
            </w:pPr>
            <w:r>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FE3E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EDB765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561E5B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F971"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F2FB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6DDF2" w14:textId="1A5C3FDF" w:rsidR="003A2C30" w:rsidRPr="00760004" w:rsidRDefault="003A2C30" w:rsidP="003A2C30">
            <w:pPr>
              <w:pStyle w:val="TAL"/>
              <w:keepNext w:val="0"/>
              <w:keepLines w:val="0"/>
              <w:rPr>
                <w:sz w:val="16"/>
                <w:szCs w:val="16"/>
              </w:rPr>
            </w:pPr>
            <w:r>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D4B8D" w14:textId="600B181D"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5ABB" w14:textId="28256CB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8D911A" w14:textId="21E03F86" w:rsidR="003A2C30" w:rsidRDefault="003A2C30" w:rsidP="003A2C30">
            <w:pPr>
              <w:pStyle w:val="TAL"/>
              <w:keepNext w:val="0"/>
              <w:keepLines w:val="0"/>
              <w:rPr>
                <w:sz w:val="16"/>
                <w:szCs w:val="16"/>
              </w:rPr>
            </w:pPr>
            <w:r>
              <w:rPr>
                <w:sz w:val="16"/>
                <w:szCs w:val="16"/>
              </w:rPr>
              <w:t>Removal of lists from IMSMessage record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4BC4" w14:textId="77777777" w:rsidR="003A2C30" w:rsidRPr="00760004" w:rsidRDefault="003A2C30" w:rsidP="003A2C30">
            <w:pPr>
              <w:pStyle w:val="TAL"/>
              <w:keepNext w:val="0"/>
              <w:keepLines w:val="0"/>
              <w:rPr>
                <w:sz w:val="16"/>
                <w:szCs w:val="16"/>
              </w:rPr>
            </w:pPr>
            <w:r>
              <w:rPr>
                <w:sz w:val="16"/>
                <w:szCs w:val="16"/>
              </w:rPr>
              <w:t>18.8.0</w:t>
            </w:r>
          </w:p>
        </w:tc>
      </w:tr>
      <w:tr w:rsidR="00AB00EF" w:rsidRPr="00DD37C1" w14:paraId="04D8B022"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64BA85E" w14:textId="77777777" w:rsidR="00AB00EF" w:rsidRPr="00760004" w:rsidRDefault="00AB00EF" w:rsidP="009447A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711FD" w14:textId="77777777" w:rsidR="00AB00EF" w:rsidRPr="00760004" w:rsidRDefault="00AB00EF" w:rsidP="009447A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E9B4" w14:textId="77777777" w:rsidR="00AB00EF" w:rsidRPr="00760004" w:rsidRDefault="00AB00EF" w:rsidP="009447A5">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79394" w14:textId="77777777" w:rsidR="00AB00EF" w:rsidRPr="00760004" w:rsidRDefault="00AB00EF" w:rsidP="009447A5">
            <w:pPr>
              <w:pStyle w:val="TAL"/>
              <w:keepNext w:val="0"/>
              <w:keepLines w:val="0"/>
              <w:rPr>
                <w:sz w:val="16"/>
                <w:szCs w:val="16"/>
              </w:rPr>
            </w:pPr>
            <w:r>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71E6" w14:textId="77777777" w:rsidR="00AB00EF" w:rsidRDefault="00AB00EF" w:rsidP="009447A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7C4A" w14:textId="77777777" w:rsidR="00AB00EF" w:rsidRDefault="00AB00EF" w:rsidP="009447A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0006E9" w14:textId="77777777" w:rsidR="00AB00EF" w:rsidRDefault="00AB00EF" w:rsidP="009447A5">
            <w:pPr>
              <w:pStyle w:val="TAL"/>
              <w:keepNext w:val="0"/>
              <w:keepLines w:val="0"/>
              <w:rPr>
                <w:sz w:val="16"/>
                <w:szCs w:val="16"/>
              </w:rPr>
            </w:pPr>
            <w:r>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6055E" w14:textId="77777777" w:rsidR="00AB00EF" w:rsidRPr="00760004" w:rsidRDefault="00AB00EF" w:rsidP="009447A5">
            <w:pPr>
              <w:pStyle w:val="TAL"/>
              <w:keepNext w:val="0"/>
              <w:keepLines w:val="0"/>
              <w:rPr>
                <w:sz w:val="16"/>
                <w:szCs w:val="16"/>
              </w:rPr>
            </w:pPr>
            <w:r>
              <w:rPr>
                <w:sz w:val="16"/>
                <w:szCs w:val="16"/>
              </w:rPr>
              <w:t>18.8.0</w:t>
            </w:r>
          </w:p>
        </w:tc>
      </w:tr>
      <w:tr w:rsidR="00147697" w:rsidRPr="00DD37C1" w14:paraId="5844F661"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FA5266E"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0314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FA9DE"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7627" w14:textId="7DF91BAD" w:rsidR="00147697" w:rsidRPr="00760004" w:rsidRDefault="00147697" w:rsidP="00147697">
            <w:pPr>
              <w:pStyle w:val="TAL"/>
              <w:keepNext w:val="0"/>
              <w:keepLines w:val="0"/>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57B1A" w14:textId="58A7C617"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727B" w14:textId="1F0D1A40"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C4B0F4" w14:textId="45F5269C" w:rsidR="00147697" w:rsidRDefault="00147697" w:rsidP="00147697">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53311"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0CFF470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68ACD3F5"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C4D5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02607"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F9417" w14:textId="37673F24" w:rsidR="00147697" w:rsidRPr="00760004" w:rsidRDefault="00147697" w:rsidP="00147697">
            <w:pPr>
              <w:pStyle w:val="TAL"/>
              <w:keepNext w:val="0"/>
              <w:keepLines w:val="0"/>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0FD04" w14:textId="0EEE194E" w:rsidR="00147697" w:rsidRDefault="00147697" w:rsidP="0014769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40F2" w14:textId="54B4DCA5"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634A20" w14:textId="68D70716" w:rsidR="00147697" w:rsidRDefault="00147697" w:rsidP="00147697">
            <w:pPr>
              <w:pStyle w:val="TAL"/>
              <w:keepNext w:val="0"/>
              <w:keepLines w:val="0"/>
              <w:rPr>
                <w:sz w:val="16"/>
                <w:szCs w:val="16"/>
              </w:rPr>
            </w:pPr>
            <w:r>
              <w:rPr>
                <w:sz w:val="16"/>
                <w:szCs w:val="16"/>
              </w:rPr>
              <w:t>Clarification of reporting of translated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F68AB"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6F88A87"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855C33F"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01596"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9033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C579F" w14:textId="5F4D74EA" w:rsidR="00147697" w:rsidRPr="00760004" w:rsidRDefault="00147697" w:rsidP="00147697">
            <w:pPr>
              <w:pStyle w:val="TAL"/>
              <w:keepNext w:val="0"/>
              <w:keepLines w:val="0"/>
              <w:rPr>
                <w:sz w:val="16"/>
                <w:szCs w:val="16"/>
              </w:rPr>
            </w:pPr>
            <w:r>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7362" w14:textId="398B1BF6"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63EC" w14:textId="3981862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6B2F1A" w14:textId="1C37BDB9" w:rsidR="00147697" w:rsidRDefault="00147697" w:rsidP="00147697">
            <w:pPr>
              <w:pStyle w:val="TAL"/>
              <w:keepNext w:val="0"/>
              <w:keepLines w:val="0"/>
              <w:rPr>
                <w:sz w:val="16"/>
                <w:szCs w:val="16"/>
              </w:rPr>
            </w:pPr>
            <w:r>
              <w:rPr>
                <w:sz w:val="16"/>
                <w:szCs w:val="16"/>
              </w:rPr>
              <w:t>Correction to UDM Subscriber Record Change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AE2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A357BD5"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7E73964"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1997A"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9C9BD"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5192" w14:textId="28BC75E0" w:rsidR="00147697" w:rsidRPr="00760004" w:rsidRDefault="00147697" w:rsidP="00147697">
            <w:pPr>
              <w:pStyle w:val="TAL"/>
              <w:keepNext w:val="0"/>
              <w:keepLines w:val="0"/>
              <w:rPr>
                <w:sz w:val="16"/>
                <w:szCs w:val="16"/>
              </w:rPr>
            </w:pPr>
            <w:r>
              <w:rPr>
                <w:sz w:val="16"/>
                <w:szCs w:val="16"/>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15E6" w14:textId="6102CD1E"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7D373" w14:textId="3904425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A7B3C7" w14:textId="217616CF" w:rsidR="00147697" w:rsidRDefault="00147697" w:rsidP="00147697">
            <w:pPr>
              <w:pStyle w:val="TAL"/>
              <w:keepNext w:val="0"/>
              <w:keepLines w:val="0"/>
              <w:rPr>
                <w:sz w:val="16"/>
                <w:szCs w:val="16"/>
              </w:rPr>
            </w:pPr>
            <w:r>
              <w:rPr>
                <w:sz w:val="16"/>
                <w:szCs w:val="16"/>
              </w:rPr>
              <w:t>Clarification on post dialled digit reporting in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A55"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429528"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0DC62C3"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59827"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AC45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A4172" w14:textId="4383E153" w:rsidR="00147697" w:rsidRPr="00760004" w:rsidRDefault="00147697" w:rsidP="00147697">
            <w:pPr>
              <w:pStyle w:val="TAL"/>
              <w:keepNext w:val="0"/>
              <w:keepLines w:val="0"/>
              <w:rPr>
                <w:sz w:val="16"/>
                <w:szCs w:val="16"/>
              </w:rPr>
            </w:pPr>
            <w:r>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DB372" w14:textId="3567F66F"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C7CC" w14:textId="7371B19C"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2BD79" w14:textId="4A55CA4E" w:rsidR="00147697" w:rsidRDefault="00147697" w:rsidP="00147697">
            <w:pPr>
              <w:pStyle w:val="TAL"/>
              <w:keepNext w:val="0"/>
              <w:keepLines w:val="0"/>
              <w:rPr>
                <w:sz w:val="16"/>
                <w:szCs w:val="16"/>
              </w:rPr>
            </w:pPr>
            <w:r>
              <w:rPr>
                <w:sz w:val="16"/>
                <w:szCs w:val="16"/>
              </w:rPr>
              <w:t>Addition of Cell Site Information for IQF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B6EB4"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279F9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960E7FC"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0B831"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6FD34"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7FB8" w14:textId="7065CC86" w:rsidR="00147697" w:rsidRPr="00760004" w:rsidRDefault="00147697" w:rsidP="00147697">
            <w:pPr>
              <w:pStyle w:val="TAL"/>
              <w:keepNext w:val="0"/>
              <w:keepLines w:val="0"/>
              <w:rPr>
                <w:sz w:val="16"/>
                <w:szCs w:val="16"/>
              </w:rPr>
            </w:pPr>
            <w:r>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C88CA" w14:textId="0C642678"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8A24" w14:textId="6BB79BBD"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B88255" w14:textId="583EFAA3" w:rsidR="00147697" w:rsidRDefault="00147697" w:rsidP="00147697">
            <w:pPr>
              <w:pStyle w:val="TAL"/>
              <w:keepNext w:val="0"/>
              <w:keepLines w:val="0"/>
              <w:rPr>
                <w:sz w:val="16"/>
                <w:szCs w:val="16"/>
              </w:rPr>
            </w:pPr>
            <w:r>
              <w:rPr>
                <w:sz w:val="16"/>
                <w:szCs w:val="16"/>
              </w:rPr>
              <w:t>Introduction of next generation IP Packet Report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CEF5C" w14:textId="77777777" w:rsidR="00147697" w:rsidRPr="00760004" w:rsidRDefault="00147697" w:rsidP="00147697">
            <w:pPr>
              <w:pStyle w:val="TAL"/>
              <w:keepNext w:val="0"/>
              <w:keepLines w:val="0"/>
              <w:rPr>
                <w:sz w:val="16"/>
                <w:szCs w:val="16"/>
              </w:rPr>
            </w:pPr>
            <w:r>
              <w:rPr>
                <w:sz w:val="16"/>
                <w:szCs w:val="16"/>
              </w:rPr>
              <w:t>18.9.0</w:t>
            </w:r>
          </w:p>
        </w:tc>
      </w:tr>
      <w:tr w:rsidR="006F5098" w:rsidRPr="00DD37C1" w14:paraId="37CA0BBD" w14:textId="77777777" w:rsidTr="00BD49CE">
        <w:tc>
          <w:tcPr>
            <w:tcW w:w="803" w:type="dxa"/>
            <w:tcBorders>
              <w:top w:val="single" w:sz="6" w:space="0" w:color="auto"/>
              <w:left w:val="single" w:sz="6" w:space="0" w:color="auto"/>
              <w:bottom w:val="single" w:sz="6" w:space="0" w:color="auto"/>
              <w:right w:val="single" w:sz="6" w:space="0" w:color="auto"/>
            </w:tcBorders>
            <w:shd w:val="solid" w:color="FFFFFF" w:fill="auto"/>
          </w:tcPr>
          <w:p w14:paraId="6A93DE97" w14:textId="77777777" w:rsidR="006F5098" w:rsidRPr="00760004" w:rsidRDefault="006F5098" w:rsidP="00BD49C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48C8" w14:textId="77777777" w:rsidR="006F5098" w:rsidRPr="00760004" w:rsidRDefault="006F5098" w:rsidP="00BD49CE">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7F926" w14:textId="77777777" w:rsidR="006F5098" w:rsidRPr="00760004" w:rsidRDefault="006F5098" w:rsidP="00BD49CE">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DEE22" w14:textId="77777777" w:rsidR="006F5098" w:rsidRPr="00760004" w:rsidRDefault="006F5098" w:rsidP="00BD49CE">
            <w:pPr>
              <w:pStyle w:val="TAL"/>
              <w:keepNext w:val="0"/>
              <w:keepLines w:val="0"/>
              <w:rPr>
                <w:sz w:val="16"/>
                <w:szCs w:val="16"/>
              </w:rPr>
            </w:pPr>
            <w:r>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58B8F" w14:textId="77777777" w:rsidR="006F5098" w:rsidRDefault="006F5098" w:rsidP="00BD49C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B46E" w14:textId="77777777" w:rsidR="006F5098" w:rsidRDefault="006F5098" w:rsidP="00BD49C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D1C4BD" w14:textId="77777777" w:rsidR="006F5098" w:rsidRDefault="006F5098" w:rsidP="00BD49CE">
            <w:pPr>
              <w:pStyle w:val="TAL"/>
              <w:keepNext w:val="0"/>
              <w:keepLines w:val="0"/>
              <w:rPr>
                <w:sz w:val="16"/>
                <w:szCs w:val="16"/>
              </w:rPr>
            </w:pPr>
            <w:r>
              <w:rPr>
                <w:sz w:val="16"/>
                <w:szCs w:val="16"/>
              </w:rPr>
              <w:t>Introduction of Traffic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56C56" w14:textId="77777777" w:rsidR="006F5098" w:rsidRPr="00760004" w:rsidRDefault="006F5098" w:rsidP="00BD49CE">
            <w:pPr>
              <w:pStyle w:val="TAL"/>
              <w:keepNext w:val="0"/>
              <w:keepLines w:val="0"/>
              <w:rPr>
                <w:sz w:val="16"/>
                <w:szCs w:val="16"/>
              </w:rPr>
            </w:pPr>
            <w:r>
              <w:rPr>
                <w:sz w:val="16"/>
                <w:szCs w:val="16"/>
              </w:rPr>
              <w:t>18.9.0</w:t>
            </w:r>
          </w:p>
        </w:tc>
      </w:tr>
      <w:tr w:rsidR="007363E9" w:rsidRPr="00DD37C1" w14:paraId="109E06FD" w14:textId="77777777" w:rsidTr="00BD49CE">
        <w:tc>
          <w:tcPr>
            <w:tcW w:w="803" w:type="dxa"/>
            <w:tcBorders>
              <w:top w:val="single" w:sz="6" w:space="0" w:color="auto"/>
              <w:left w:val="single" w:sz="6" w:space="0" w:color="auto"/>
              <w:bottom w:val="single" w:sz="6" w:space="0" w:color="auto"/>
              <w:right w:val="single" w:sz="6" w:space="0" w:color="auto"/>
            </w:tcBorders>
            <w:shd w:val="solid" w:color="FFFFFF" w:fill="auto"/>
          </w:tcPr>
          <w:p w14:paraId="15827EF7" w14:textId="77777777"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D84C6" w14:textId="77777777"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B7EDE" w14:textId="77777777"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EC371" w14:textId="523148AB" w:rsidR="007363E9" w:rsidRPr="00760004" w:rsidRDefault="007363E9" w:rsidP="007363E9">
            <w:pPr>
              <w:pStyle w:val="TAL"/>
              <w:keepNext w:val="0"/>
              <w:keepLines w:val="0"/>
              <w:rPr>
                <w:sz w:val="16"/>
                <w:szCs w:val="16"/>
              </w:rPr>
            </w:pPr>
            <w:r>
              <w:rPr>
                <w:sz w:val="16"/>
                <w:szCs w:val="16"/>
              </w:rPr>
              <w:t>0662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CBA1D" w14:textId="47BDABB3" w:rsidR="007363E9" w:rsidRDefault="007363E9" w:rsidP="007363E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D23C" w14:textId="37706EEE" w:rsidR="007363E9" w:rsidRDefault="007363E9" w:rsidP="007363E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A309F" w14:textId="4DA83A38" w:rsidR="007363E9" w:rsidRDefault="007363E9" w:rsidP="007363E9">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82206" w14:textId="77777777" w:rsidR="007363E9" w:rsidRPr="00760004" w:rsidRDefault="007363E9" w:rsidP="007363E9">
            <w:pPr>
              <w:pStyle w:val="TAL"/>
              <w:keepNext w:val="0"/>
              <w:keepLines w:val="0"/>
              <w:rPr>
                <w:sz w:val="16"/>
                <w:szCs w:val="16"/>
              </w:rPr>
            </w:pPr>
            <w:r>
              <w:rPr>
                <w:sz w:val="16"/>
                <w:szCs w:val="16"/>
              </w:rPr>
              <w:t>19.0.0</w:t>
            </w:r>
          </w:p>
        </w:tc>
      </w:tr>
      <w:tr w:rsidR="007363E9" w:rsidRPr="00DD37C1" w14:paraId="43EC8A41" w14:textId="77777777" w:rsidTr="00BD49CE">
        <w:tc>
          <w:tcPr>
            <w:tcW w:w="803" w:type="dxa"/>
            <w:tcBorders>
              <w:top w:val="single" w:sz="6" w:space="0" w:color="auto"/>
              <w:left w:val="single" w:sz="6" w:space="0" w:color="auto"/>
              <w:bottom w:val="single" w:sz="6" w:space="0" w:color="auto"/>
              <w:right w:val="single" w:sz="6" w:space="0" w:color="auto"/>
            </w:tcBorders>
            <w:shd w:val="solid" w:color="FFFFFF" w:fill="auto"/>
          </w:tcPr>
          <w:p w14:paraId="197EE457" w14:textId="77777777"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A9B92" w14:textId="77777777"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F1233" w14:textId="77777777"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E00D" w14:textId="5270DB3A" w:rsidR="007363E9" w:rsidRPr="00760004" w:rsidRDefault="007363E9" w:rsidP="007363E9">
            <w:pPr>
              <w:pStyle w:val="TAL"/>
              <w:keepNext w:val="0"/>
              <w:keepLines w:val="0"/>
              <w:rPr>
                <w:sz w:val="16"/>
                <w:szCs w:val="16"/>
              </w:rPr>
            </w:pPr>
            <w:r>
              <w:rPr>
                <w:sz w:val="16"/>
                <w:szCs w:val="16"/>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55565" w14:textId="4E971ACF" w:rsidR="007363E9" w:rsidRDefault="007363E9" w:rsidP="007363E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B81" w14:textId="6F5C623F" w:rsidR="007363E9" w:rsidRDefault="007363E9" w:rsidP="007363E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E2486C" w14:textId="49CE4791" w:rsidR="007363E9" w:rsidRDefault="007363E9" w:rsidP="007363E9">
            <w:pPr>
              <w:pStyle w:val="TAL"/>
              <w:keepNext w:val="0"/>
              <w:keepLines w:val="0"/>
              <w:rPr>
                <w:sz w:val="16"/>
                <w:szCs w:val="16"/>
              </w:rPr>
            </w:pPr>
            <w:r>
              <w:rPr>
                <w:sz w:val="16"/>
                <w:szCs w:val="16"/>
              </w:rPr>
              <w:t>Location acquisition based on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138CB" w14:textId="77777777" w:rsidR="007363E9" w:rsidRPr="00760004" w:rsidRDefault="007363E9" w:rsidP="007363E9">
            <w:pPr>
              <w:pStyle w:val="TAL"/>
              <w:keepNext w:val="0"/>
              <w:keepLines w:val="0"/>
              <w:rPr>
                <w:sz w:val="16"/>
                <w:szCs w:val="16"/>
              </w:rPr>
            </w:pPr>
            <w:r>
              <w:rPr>
                <w:sz w:val="16"/>
                <w:szCs w:val="16"/>
              </w:rPr>
              <w:t>19.0.0</w:t>
            </w:r>
          </w:p>
        </w:tc>
      </w:tr>
      <w:tr w:rsidR="007363E9"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C5ECB1F"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3CE27D8"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460CCFAB"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15EC4FC4" w:rsidR="007363E9" w:rsidRPr="00760004" w:rsidRDefault="007363E9" w:rsidP="007363E9">
            <w:pPr>
              <w:pStyle w:val="TAL"/>
              <w:keepNext w:val="0"/>
              <w:keepLines w:val="0"/>
              <w:rPr>
                <w:sz w:val="16"/>
                <w:szCs w:val="16"/>
              </w:rPr>
            </w:pPr>
            <w:r>
              <w:rPr>
                <w:sz w:val="16"/>
                <w:szCs w:val="16"/>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25BCE081" w:rsidR="007363E9" w:rsidRDefault="007363E9" w:rsidP="007363E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46320E29" w:rsidR="007363E9" w:rsidRDefault="007363E9" w:rsidP="007363E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99C5B9F" w:rsidR="007363E9" w:rsidRDefault="007363E9" w:rsidP="007363E9">
            <w:pPr>
              <w:pStyle w:val="TAL"/>
              <w:keepNext w:val="0"/>
              <w:keepLines w:val="0"/>
              <w:rPr>
                <w:sz w:val="16"/>
                <w:szCs w:val="16"/>
              </w:rPr>
            </w:pPr>
            <w:r>
              <w:rPr>
                <w:sz w:val="16"/>
                <w:szCs w:val="16"/>
              </w:rPr>
              <w:t>Support for IPPR mechanism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1F11C1B2" w:rsidR="007363E9" w:rsidRPr="00760004" w:rsidRDefault="007363E9" w:rsidP="007363E9">
            <w:pPr>
              <w:pStyle w:val="TAL"/>
              <w:keepNext w:val="0"/>
              <w:keepLines w:val="0"/>
              <w:rPr>
                <w:sz w:val="16"/>
                <w:szCs w:val="16"/>
              </w:rPr>
            </w:pPr>
            <w:r>
              <w:rPr>
                <w:sz w:val="16"/>
                <w:szCs w:val="16"/>
              </w:rPr>
              <w:t>19.0.0</w:t>
            </w:r>
          </w:p>
        </w:tc>
      </w:tr>
    </w:tbl>
    <w:p w14:paraId="530F8443" w14:textId="77777777" w:rsidR="003C3971" w:rsidRPr="00760004" w:rsidRDefault="003C3971">
      <w:pPr>
        <w:rPr>
          <w:rFonts w:ascii="Arial" w:hAnsi="Arial"/>
          <w:sz w:val="16"/>
          <w:szCs w:val="16"/>
        </w:rPr>
      </w:pPr>
    </w:p>
    <w:sectPr w:rsidR="003C3971" w:rsidRPr="00760004">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ADA4B7" w14:textId="77777777" w:rsidR="00182940" w:rsidRDefault="00182940">
      <w:r>
        <w:separator/>
      </w:r>
    </w:p>
  </w:endnote>
  <w:endnote w:type="continuationSeparator" w:id="0">
    <w:p w14:paraId="57E95B19" w14:textId="77777777" w:rsidR="00182940" w:rsidRDefault="001829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FFF472" w14:textId="77777777" w:rsidR="00182940" w:rsidRDefault="00182940">
      <w:r>
        <w:separator/>
      </w:r>
    </w:p>
  </w:footnote>
  <w:footnote w:type="continuationSeparator" w:id="0">
    <w:p w14:paraId="055CA157" w14:textId="77777777" w:rsidR="00182940" w:rsidRDefault="001829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0A193" w14:textId="506841A3"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47CF">
      <w:rPr>
        <w:rFonts w:ascii="Arial" w:hAnsi="Arial" w:cs="Arial"/>
        <w:b/>
        <w:noProof/>
        <w:sz w:val="18"/>
        <w:szCs w:val="18"/>
      </w:rPr>
      <w:t>3GPP TS 33.128 V19.0.0 (2024-09)</w:t>
    </w:r>
    <w:r>
      <w:rPr>
        <w:rFonts w:ascii="Arial" w:hAnsi="Arial" w:cs="Arial"/>
        <w:b/>
        <w:sz w:val="18"/>
        <w:szCs w:val="18"/>
      </w:rPr>
      <w:fldChar w:fldCharType="end"/>
    </w:r>
  </w:p>
  <w:p w14:paraId="1EB339AE" w14:textId="0EFF7675"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1EAF">
      <w:rPr>
        <w:rFonts w:ascii="Arial" w:hAnsi="Arial" w:cs="Arial"/>
        <w:b/>
        <w:noProof/>
        <w:sz w:val="18"/>
        <w:szCs w:val="18"/>
      </w:rPr>
      <w:t>67</w:t>
    </w:r>
    <w:r>
      <w:rPr>
        <w:rFonts w:ascii="Arial" w:hAnsi="Arial" w:cs="Arial"/>
        <w:b/>
        <w:sz w:val="18"/>
        <w:szCs w:val="18"/>
      </w:rPr>
      <w:fldChar w:fldCharType="end"/>
    </w:r>
  </w:p>
  <w:p w14:paraId="5CB8814F" w14:textId="17EAAB0C"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47CF">
      <w:rPr>
        <w:rFonts w:ascii="Arial" w:hAnsi="Arial" w:cs="Arial"/>
        <w:b/>
        <w:noProof/>
        <w:sz w:val="18"/>
        <w:szCs w:val="18"/>
      </w:rPr>
      <w:t>Release 19</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2D570C09"/>
    <w:multiLevelType w:val="hybridMultilevel"/>
    <w:tmpl w:val="19B0DA7C"/>
    <w:lvl w:ilvl="0" w:tplc="20FCCBE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715541066">
    <w:abstractNumId w:val="6"/>
  </w:num>
  <w:num w:numId="2" w16cid:durableId="789476689">
    <w:abstractNumId w:val="8"/>
  </w:num>
  <w:num w:numId="3" w16cid:durableId="102236583">
    <w:abstractNumId w:val="7"/>
  </w:num>
  <w:num w:numId="4" w16cid:durableId="1998224212">
    <w:abstractNumId w:val="9"/>
  </w:num>
  <w:num w:numId="5" w16cid:durableId="712314661">
    <w:abstractNumId w:val="2"/>
  </w:num>
  <w:num w:numId="6" w16cid:durableId="903180377">
    <w:abstractNumId w:val="3"/>
  </w:num>
  <w:num w:numId="7" w16cid:durableId="2073580351">
    <w:abstractNumId w:val="5"/>
  </w:num>
  <w:num w:numId="8" w16cid:durableId="726876661">
    <w:abstractNumId w:val="1"/>
  </w:num>
  <w:num w:numId="9" w16cid:durableId="1044865624">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345"/>
    <w:rsid w:val="00001601"/>
    <w:rsid w:val="00001FD0"/>
    <w:rsid w:val="000026B6"/>
    <w:rsid w:val="000030DB"/>
    <w:rsid w:val="0000550C"/>
    <w:rsid w:val="000058B9"/>
    <w:rsid w:val="00005BF8"/>
    <w:rsid w:val="00005F74"/>
    <w:rsid w:val="0000736D"/>
    <w:rsid w:val="00007E17"/>
    <w:rsid w:val="000102A9"/>
    <w:rsid w:val="0001070A"/>
    <w:rsid w:val="000111A5"/>
    <w:rsid w:val="00012230"/>
    <w:rsid w:val="00012B92"/>
    <w:rsid w:val="00014288"/>
    <w:rsid w:val="000144FD"/>
    <w:rsid w:val="000145E9"/>
    <w:rsid w:val="0001467F"/>
    <w:rsid w:val="000147F8"/>
    <w:rsid w:val="00014DEE"/>
    <w:rsid w:val="00015366"/>
    <w:rsid w:val="00016678"/>
    <w:rsid w:val="00016B1A"/>
    <w:rsid w:val="0002001E"/>
    <w:rsid w:val="000201DD"/>
    <w:rsid w:val="00020442"/>
    <w:rsid w:val="00020B85"/>
    <w:rsid w:val="00020C2C"/>
    <w:rsid w:val="00021C40"/>
    <w:rsid w:val="00021DF2"/>
    <w:rsid w:val="00021FC7"/>
    <w:rsid w:val="00022817"/>
    <w:rsid w:val="0002294A"/>
    <w:rsid w:val="00022E3C"/>
    <w:rsid w:val="00023652"/>
    <w:rsid w:val="0002387E"/>
    <w:rsid w:val="00025BE7"/>
    <w:rsid w:val="00025EF2"/>
    <w:rsid w:val="0003014E"/>
    <w:rsid w:val="00030944"/>
    <w:rsid w:val="000310DB"/>
    <w:rsid w:val="000311CC"/>
    <w:rsid w:val="000319F7"/>
    <w:rsid w:val="00031A2C"/>
    <w:rsid w:val="00033397"/>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F88"/>
    <w:rsid w:val="000443C3"/>
    <w:rsid w:val="000448ED"/>
    <w:rsid w:val="00044957"/>
    <w:rsid w:val="00045198"/>
    <w:rsid w:val="00046B45"/>
    <w:rsid w:val="000477AB"/>
    <w:rsid w:val="00047837"/>
    <w:rsid w:val="00050365"/>
    <w:rsid w:val="00050442"/>
    <w:rsid w:val="0005045F"/>
    <w:rsid w:val="00050ED3"/>
    <w:rsid w:val="00051834"/>
    <w:rsid w:val="000518B2"/>
    <w:rsid w:val="000518C2"/>
    <w:rsid w:val="000518D9"/>
    <w:rsid w:val="00051F04"/>
    <w:rsid w:val="00052BB7"/>
    <w:rsid w:val="00052DBF"/>
    <w:rsid w:val="000530E6"/>
    <w:rsid w:val="0005340C"/>
    <w:rsid w:val="00053513"/>
    <w:rsid w:val="000549B4"/>
    <w:rsid w:val="00054A22"/>
    <w:rsid w:val="00054F01"/>
    <w:rsid w:val="000550DC"/>
    <w:rsid w:val="000550EB"/>
    <w:rsid w:val="00055147"/>
    <w:rsid w:val="000552C7"/>
    <w:rsid w:val="000557F0"/>
    <w:rsid w:val="00055EF2"/>
    <w:rsid w:val="00056295"/>
    <w:rsid w:val="00056DD0"/>
    <w:rsid w:val="00057406"/>
    <w:rsid w:val="00057975"/>
    <w:rsid w:val="000579D7"/>
    <w:rsid w:val="000600E8"/>
    <w:rsid w:val="000603B6"/>
    <w:rsid w:val="000605D8"/>
    <w:rsid w:val="00060BFC"/>
    <w:rsid w:val="00060F1B"/>
    <w:rsid w:val="00061316"/>
    <w:rsid w:val="00061401"/>
    <w:rsid w:val="00061E0F"/>
    <w:rsid w:val="000628CE"/>
    <w:rsid w:val="0006391C"/>
    <w:rsid w:val="00064214"/>
    <w:rsid w:val="00064364"/>
    <w:rsid w:val="000655A6"/>
    <w:rsid w:val="00065FD3"/>
    <w:rsid w:val="000661D3"/>
    <w:rsid w:val="00067E0D"/>
    <w:rsid w:val="00070E02"/>
    <w:rsid w:val="00071398"/>
    <w:rsid w:val="000718CD"/>
    <w:rsid w:val="00072558"/>
    <w:rsid w:val="00072CD0"/>
    <w:rsid w:val="00072EBE"/>
    <w:rsid w:val="00073A13"/>
    <w:rsid w:val="00074618"/>
    <w:rsid w:val="00075C4C"/>
    <w:rsid w:val="00075EB1"/>
    <w:rsid w:val="00075F57"/>
    <w:rsid w:val="00076D8A"/>
    <w:rsid w:val="00076DF5"/>
    <w:rsid w:val="00076DFE"/>
    <w:rsid w:val="000770A6"/>
    <w:rsid w:val="00077D2D"/>
    <w:rsid w:val="0008005C"/>
    <w:rsid w:val="00080512"/>
    <w:rsid w:val="000807F5"/>
    <w:rsid w:val="00080F2C"/>
    <w:rsid w:val="000817FC"/>
    <w:rsid w:val="0008189F"/>
    <w:rsid w:val="0008244C"/>
    <w:rsid w:val="00083317"/>
    <w:rsid w:val="000838E2"/>
    <w:rsid w:val="0008397A"/>
    <w:rsid w:val="00083A83"/>
    <w:rsid w:val="000841BD"/>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C7C"/>
    <w:rsid w:val="000A14E9"/>
    <w:rsid w:val="000A29D1"/>
    <w:rsid w:val="000A2AC0"/>
    <w:rsid w:val="000A38E3"/>
    <w:rsid w:val="000A4653"/>
    <w:rsid w:val="000A544E"/>
    <w:rsid w:val="000A5718"/>
    <w:rsid w:val="000A578B"/>
    <w:rsid w:val="000A5A01"/>
    <w:rsid w:val="000A62C9"/>
    <w:rsid w:val="000A6456"/>
    <w:rsid w:val="000A7073"/>
    <w:rsid w:val="000A7667"/>
    <w:rsid w:val="000A77E2"/>
    <w:rsid w:val="000A7F2B"/>
    <w:rsid w:val="000B08B2"/>
    <w:rsid w:val="000B0DAC"/>
    <w:rsid w:val="000B1212"/>
    <w:rsid w:val="000B13C0"/>
    <w:rsid w:val="000B149E"/>
    <w:rsid w:val="000B16A9"/>
    <w:rsid w:val="000B1AE0"/>
    <w:rsid w:val="000B22C5"/>
    <w:rsid w:val="000B26AC"/>
    <w:rsid w:val="000B2F44"/>
    <w:rsid w:val="000B3854"/>
    <w:rsid w:val="000B3885"/>
    <w:rsid w:val="000B3E1F"/>
    <w:rsid w:val="000B4ADD"/>
    <w:rsid w:val="000B4CA9"/>
    <w:rsid w:val="000B4D54"/>
    <w:rsid w:val="000B5915"/>
    <w:rsid w:val="000B5AA0"/>
    <w:rsid w:val="000B5D7A"/>
    <w:rsid w:val="000B6690"/>
    <w:rsid w:val="000B6D52"/>
    <w:rsid w:val="000B76B0"/>
    <w:rsid w:val="000B7DF0"/>
    <w:rsid w:val="000C0698"/>
    <w:rsid w:val="000C1779"/>
    <w:rsid w:val="000C179D"/>
    <w:rsid w:val="000C28BB"/>
    <w:rsid w:val="000C47CF"/>
    <w:rsid w:val="000C4AF8"/>
    <w:rsid w:val="000C5233"/>
    <w:rsid w:val="000C54E1"/>
    <w:rsid w:val="000C5FD1"/>
    <w:rsid w:val="000C66FE"/>
    <w:rsid w:val="000C6C00"/>
    <w:rsid w:val="000C6EFC"/>
    <w:rsid w:val="000C796A"/>
    <w:rsid w:val="000C7E9D"/>
    <w:rsid w:val="000D0919"/>
    <w:rsid w:val="000D0D8C"/>
    <w:rsid w:val="000D1146"/>
    <w:rsid w:val="000D1A7E"/>
    <w:rsid w:val="000D218D"/>
    <w:rsid w:val="000D22D8"/>
    <w:rsid w:val="000D2C6E"/>
    <w:rsid w:val="000D345B"/>
    <w:rsid w:val="000D38C8"/>
    <w:rsid w:val="000D391A"/>
    <w:rsid w:val="000D3BAB"/>
    <w:rsid w:val="000D4278"/>
    <w:rsid w:val="000D47BD"/>
    <w:rsid w:val="000D49AF"/>
    <w:rsid w:val="000D4C6D"/>
    <w:rsid w:val="000D58AB"/>
    <w:rsid w:val="000D6DDB"/>
    <w:rsid w:val="000D73D5"/>
    <w:rsid w:val="000D7A43"/>
    <w:rsid w:val="000E015C"/>
    <w:rsid w:val="000E161E"/>
    <w:rsid w:val="000E1D64"/>
    <w:rsid w:val="000E1FFC"/>
    <w:rsid w:val="000E2455"/>
    <w:rsid w:val="000E2AC2"/>
    <w:rsid w:val="000E2D7C"/>
    <w:rsid w:val="000E4EB4"/>
    <w:rsid w:val="000E50E0"/>
    <w:rsid w:val="000E51E7"/>
    <w:rsid w:val="000E5393"/>
    <w:rsid w:val="000E6009"/>
    <w:rsid w:val="000E7781"/>
    <w:rsid w:val="000F02D5"/>
    <w:rsid w:val="000F04A9"/>
    <w:rsid w:val="000F0EC4"/>
    <w:rsid w:val="000F1221"/>
    <w:rsid w:val="000F1533"/>
    <w:rsid w:val="000F1D1A"/>
    <w:rsid w:val="000F22DD"/>
    <w:rsid w:val="000F2A89"/>
    <w:rsid w:val="000F3D99"/>
    <w:rsid w:val="000F46F6"/>
    <w:rsid w:val="000F4E88"/>
    <w:rsid w:val="000F5F25"/>
    <w:rsid w:val="000F60E1"/>
    <w:rsid w:val="000F650A"/>
    <w:rsid w:val="000F6D04"/>
    <w:rsid w:val="000F7404"/>
    <w:rsid w:val="000F7D68"/>
    <w:rsid w:val="00100189"/>
    <w:rsid w:val="0010056B"/>
    <w:rsid w:val="001018ED"/>
    <w:rsid w:val="001019F5"/>
    <w:rsid w:val="00102EC3"/>
    <w:rsid w:val="00103250"/>
    <w:rsid w:val="00103954"/>
    <w:rsid w:val="0010428E"/>
    <w:rsid w:val="001046D8"/>
    <w:rsid w:val="00107A98"/>
    <w:rsid w:val="00107AAE"/>
    <w:rsid w:val="00107FCC"/>
    <w:rsid w:val="001105A6"/>
    <w:rsid w:val="001106FC"/>
    <w:rsid w:val="0011091B"/>
    <w:rsid w:val="001126E1"/>
    <w:rsid w:val="00113338"/>
    <w:rsid w:val="001136C8"/>
    <w:rsid w:val="0011373E"/>
    <w:rsid w:val="00113BD4"/>
    <w:rsid w:val="00113DF4"/>
    <w:rsid w:val="00115337"/>
    <w:rsid w:val="00115446"/>
    <w:rsid w:val="00115C44"/>
    <w:rsid w:val="00116804"/>
    <w:rsid w:val="001179E7"/>
    <w:rsid w:val="00120B2D"/>
    <w:rsid w:val="00121113"/>
    <w:rsid w:val="00121925"/>
    <w:rsid w:val="00121B08"/>
    <w:rsid w:val="00122B5C"/>
    <w:rsid w:val="00122FC2"/>
    <w:rsid w:val="0012377E"/>
    <w:rsid w:val="00123C83"/>
    <w:rsid w:val="00123C8E"/>
    <w:rsid w:val="00124272"/>
    <w:rsid w:val="0012473B"/>
    <w:rsid w:val="00124F9E"/>
    <w:rsid w:val="001252C8"/>
    <w:rsid w:val="00126550"/>
    <w:rsid w:val="00126F50"/>
    <w:rsid w:val="00127125"/>
    <w:rsid w:val="00127BDD"/>
    <w:rsid w:val="0013042B"/>
    <w:rsid w:val="00130469"/>
    <w:rsid w:val="00130C2B"/>
    <w:rsid w:val="0013186F"/>
    <w:rsid w:val="001322AA"/>
    <w:rsid w:val="00132C13"/>
    <w:rsid w:val="00132E07"/>
    <w:rsid w:val="00133C72"/>
    <w:rsid w:val="00134A4C"/>
    <w:rsid w:val="00134ED9"/>
    <w:rsid w:val="00135F7D"/>
    <w:rsid w:val="00135FC8"/>
    <w:rsid w:val="001366EA"/>
    <w:rsid w:val="001370D4"/>
    <w:rsid w:val="001370E8"/>
    <w:rsid w:val="00140D0C"/>
    <w:rsid w:val="00141280"/>
    <w:rsid w:val="001415D5"/>
    <w:rsid w:val="00141985"/>
    <w:rsid w:val="00142576"/>
    <w:rsid w:val="00142715"/>
    <w:rsid w:val="00144C87"/>
    <w:rsid w:val="00144F85"/>
    <w:rsid w:val="001470AA"/>
    <w:rsid w:val="001471E0"/>
    <w:rsid w:val="00147697"/>
    <w:rsid w:val="00147D1F"/>
    <w:rsid w:val="00150537"/>
    <w:rsid w:val="00151BB9"/>
    <w:rsid w:val="00151EA1"/>
    <w:rsid w:val="00151EB4"/>
    <w:rsid w:val="001522B0"/>
    <w:rsid w:val="00152EDA"/>
    <w:rsid w:val="00153252"/>
    <w:rsid w:val="001536DF"/>
    <w:rsid w:val="00154002"/>
    <w:rsid w:val="0015410F"/>
    <w:rsid w:val="0015453A"/>
    <w:rsid w:val="001547A8"/>
    <w:rsid w:val="00154C72"/>
    <w:rsid w:val="00154FCE"/>
    <w:rsid w:val="001555FD"/>
    <w:rsid w:val="00156243"/>
    <w:rsid w:val="0015637C"/>
    <w:rsid w:val="00156968"/>
    <w:rsid w:val="00160265"/>
    <w:rsid w:val="00160B02"/>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56AF"/>
    <w:rsid w:val="001756F1"/>
    <w:rsid w:val="00175A8C"/>
    <w:rsid w:val="00175CDC"/>
    <w:rsid w:val="0017612B"/>
    <w:rsid w:val="001767E6"/>
    <w:rsid w:val="001774B0"/>
    <w:rsid w:val="0018007A"/>
    <w:rsid w:val="001805EB"/>
    <w:rsid w:val="00180AD2"/>
    <w:rsid w:val="00180D34"/>
    <w:rsid w:val="00181ED4"/>
    <w:rsid w:val="00182940"/>
    <w:rsid w:val="00182D44"/>
    <w:rsid w:val="00182F94"/>
    <w:rsid w:val="00183006"/>
    <w:rsid w:val="00183C80"/>
    <w:rsid w:val="00183E0F"/>
    <w:rsid w:val="00183E8C"/>
    <w:rsid w:val="0018410D"/>
    <w:rsid w:val="0018506B"/>
    <w:rsid w:val="0018565F"/>
    <w:rsid w:val="00185CA6"/>
    <w:rsid w:val="001862E4"/>
    <w:rsid w:val="0018750A"/>
    <w:rsid w:val="00190299"/>
    <w:rsid w:val="0019079F"/>
    <w:rsid w:val="00190C1F"/>
    <w:rsid w:val="00190D04"/>
    <w:rsid w:val="00190E83"/>
    <w:rsid w:val="00191221"/>
    <w:rsid w:val="00191A25"/>
    <w:rsid w:val="0019212B"/>
    <w:rsid w:val="00192FD4"/>
    <w:rsid w:val="00193086"/>
    <w:rsid w:val="0019385C"/>
    <w:rsid w:val="00193FF0"/>
    <w:rsid w:val="001942EB"/>
    <w:rsid w:val="00194452"/>
    <w:rsid w:val="00195D8C"/>
    <w:rsid w:val="00196019"/>
    <w:rsid w:val="00196089"/>
    <w:rsid w:val="001968F0"/>
    <w:rsid w:val="00197340"/>
    <w:rsid w:val="001973F8"/>
    <w:rsid w:val="00197524"/>
    <w:rsid w:val="00197E03"/>
    <w:rsid w:val="001A035D"/>
    <w:rsid w:val="001A065E"/>
    <w:rsid w:val="001A0B8F"/>
    <w:rsid w:val="001A1336"/>
    <w:rsid w:val="001A19B1"/>
    <w:rsid w:val="001A1B10"/>
    <w:rsid w:val="001A2B89"/>
    <w:rsid w:val="001A2C89"/>
    <w:rsid w:val="001A342A"/>
    <w:rsid w:val="001A366B"/>
    <w:rsid w:val="001A4D4F"/>
    <w:rsid w:val="001A4D6F"/>
    <w:rsid w:val="001A556B"/>
    <w:rsid w:val="001A55AC"/>
    <w:rsid w:val="001A5D86"/>
    <w:rsid w:val="001A5DEE"/>
    <w:rsid w:val="001A6001"/>
    <w:rsid w:val="001A6E9A"/>
    <w:rsid w:val="001A70CC"/>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1B06"/>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BCB"/>
    <w:rsid w:val="001D2B33"/>
    <w:rsid w:val="001D2CA8"/>
    <w:rsid w:val="001D2CE7"/>
    <w:rsid w:val="001D3297"/>
    <w:rsid w:val="001D4CDD"/>
    <w:rsid w:val="001D5115"/>
    <w:rsid w:val="001D54CB"/>
    <w:rsid w:val="001D64AB"/>
    <w:rsid w:val="001D65E4"/>
    <w:rsid w:val="001D6C45"/>
    <w:rsid w:val="001E074B"/>
    <w:rsid w:val="001E1F88"/>
    <w:rsid w:val="001E261F"/>
    <w:rsid w:val="001E2829"/>
    <w:rsid w:val="001E2B19"/>
    <w:rsid w:val="001E3016"/>
    <w:rsid w:val="001E3148"/>
    <w:rsid w:val="001E3A32"/>
    <w:rsid w:val="001E3C62"/>
    <w:rsid w:val="001E4141"/>
    <w:rsid w:val="001E45A5"/>
    <w:rsid w:val="001E45C0"/>
    <w:rsid w:val="001E47AE"/>
    <w:rsid w:val="001E4BEF"/>
    <w:rsid w:val="001E5686"/>
    <w:rsid w:val="001E58EE"/>
    <w:rsid w:val="001E5B0A"/>
    <w:rsid w:val="001E6373"/>
    <w:rsid w:val="001E6798"/>
    <w:rsid w:val="001E6EEB"/>
    <w:rsid w:val="001E7447"/>
    <w:rsid w:val="001E7903"/>
    <w:rsid w:val="001F168B"/>
    <w:rsid w:val="001F22CF"/>
    <w:rsid w:val="001F2DFE"/>
    <w:rsid w:val="001F2F83"/>
    <w:rsid w:val="001F37D3"/>
    <w:rsid w:val="001F4649"/>
    <w:rsid w:val="001F4BCA"/>
    <w:rsid w:val="001F4F81"/>
    <w:rsid w:val="001F586F"/>
    <w:rsid w:val="001F5B8B"/>
    <w:rsid w:val="001F5F73"/>
    <w:rsid w:val="00200071"/>
    <w:rsid w:val="002004C6"/>
    <w:rsid w:val="00201298"/>
    <w:rsid w:val="00201768"/>
    <w:rsid w:val="002017DB"/>
    <w:rsid w:val="00201F9D"/>
    <w:rsid w:val="00202A23"/>
    <w:rsid w:val="00204010"/>
    <w:rsid w:val="002043B0"/>
    <w:rsid w:val="00205FB3"/>
    <w:rsid w:val="00207941"/>
    <w:rsid w:val="002100FB"/>
    <w:rsid w:val="002103A5"/>
    <w:rsid w:val="00210517"/>
    <w:rsid w:val="002106DE"/>
    <w:rsid w:val="00210F44"/>
    <w:rsid w:val="00212010"/>
    <w:rsid w:val="0021248B"/>
    <w:rsid w:val="0021293A"/>
    <w:rsid w:val="00214367"/>
    <w:rsid w:val="002152A4"/>
    <w:rsid w:val="00216231"/>
    <w:rsid w:val="00216886"/>
    <w:rsid w:val="00217124"/>
    <w:rsid w:val="00217139"/>
    <w:rsid w:val="00217E6C"/>
    <w:rsid w:val="00217EBD"/>
    <w:rsid w:val="002206BD"/>
    <w:rsid w:val="00220ADD"/>
    <w:rsid w:val="00221479"/>
    <w:rsid w:val="00222822"/>
    <w:rsid w:val="00222B44"/>
    <w:rsid w:val="002236E9"/>
    <w:rsid w:val="002237C5"/>
    <w:rsid w:val="0022431F"/>
    <w:rsid w:val="00224A01"/>
    <w:rsid w:val="00225419"/>
    <w:rsid w:val="00225669"/>
    <w:rsid w:val="00225CB0"/>
    <w:rsid w:val="00225D9F"/>
    <w:rsid w:val="002262D6"/>
    <w:rsid w:val="0022778C"/>
    <w:rsid w:val="0023032D"/>
    <w:rsid w:val="0023051A"/>
    <w:rsid w:val="00230CA4"/>
    <w:rsid w:val="00231ECC"/>
    <w:rsid w:val="00232904"/>
    <w:rsid w:val="00232E4A"/>
    <w:rsid w:val="0023337E"/>
    <w:rsid w:val="002333E1"/>
    <w:rsid w:val="002343C5"/>
    <w:rsid w:val="002347A2"/>
    <w:rsid w:val="00234F9A"/>
    <w:rsid w:val="00235803"/>
    <w:rsid w:val="00236D28"/>
    <w:rsid w:val="00236EDF"/>
    <w:rsid w:val="002378FE"/>
    <w:rsid w:val="002405C7"/>
    <w:rsid w:val="002411AB"/>
    <w:rsid w:val="00241659"/>
    <w:rsid w:val="00242C69"/>
    <w:rsid w:val="00242E8E"/>
    <w:rsid w:val="0024372F"/>
    <w:rsid w:val="0024378C"/>
    <w:rsid w:val="00243F21"/>
    <w:rsid w:val="00244A7F"/>
    <w:rsid w:val="00245295"/>
    <w:rsid w:val="00245310"/>
    <w:rsid w:val="00245E9A"/>
    <w:rsid w:val="00246493"/>
    <w:rsid w:val="00246D48"/>
    <w:rsid w:val="00247794"/>
    <w:rsid w:val="00247B0F"/>
    <w:rsid w:val="00247B8E"/>
    <w:rsid w:val="00247C00"/>
    <w:rsid w:val="00247D44"/>
    <w:rsid w:val="002507F0"/>
    <w:rsid w:val="00251479"/>
    <w:rsid w:val="00251BF2"/>
    <w:rsid w:val="002527B2"/>
    <w:rsid w:val="002530D6"/>
    <w:rsid w:val="00253747"/>
    <w:rsid w:val="00253BFA"/>
    <w:rsid w:val="002545B2"/>
    <w:rsid w:val="002546C0"/>
    <w:rsid w:val="00254A58"/>
    <w:rsid w:val="002556C3"/>
    <w:rsid w:val="002558B7"/>
    <w:rsid w:val="00255CE3"/>
    <w:rsid w:val="00255DD8"/>
    <w:rsid w:val="00255DE4"/>
    <w:rsid w:val="0025608D"/>
    <w:rsid w:val="00256462"/>
    <w:rsid w:val="00256CEA"/>
    <w:rsid w:val="00257127"/>
    <w:rsid w:val="00257568"/>
    <w:rsid w:val="0025757C"/>
    <w:rsid w:val="00257A50"/>
    <w:rsid w:val="002604B0"/>
    <w:rsid w:val="002606CD"/>
    <w:rsid w:val="00260E33"/>
    <w:rsid w:val="00261AD8"/>
    <w:rsid w:val="002621AB"/>
    <w:rsid w:val="002624E1"/>
    <w:rsid w:val="002638C0"/>
    <w:rsid w:val="00264096"/>
    <w:rsid w:val="00264115"/>
    <w:rsid w:val="002642A5"/>
    <w:rsid w:val="00264C2D"/>
    <w:rsid w:val="002651FE"/>
    <w:rsid w:val="0026576B"/>
    <w:rsid w:val="00265E39"/>
    <w:rsid w:val="00265F8A"/>
    <w:rsid w:val="00266055"/>
    <w:rsid w:val="00266EB4"/>
    <w:rsid w:val="00266F17"/>
    <w:rsid w:val="002674D6"/>
    <w:rsid w:val="0026763A"/>
    <w:rsid w:val="00267F11"/>
    <w:rsid w:val="00270159"/>
    <w:rsid w:val="00270350"/>
    <w:rsid w:val="0027094E"/>
    <w:rsid w:val="00270C31"/>
    <w:rsid w:val="002710BF"/>
    <w:rsid w:val="002713AE"/>
    <w:rsid w:val="00271812"/>
    <w:rsid w:val="00271939"/>
    <w:rsid w:val="002721DD"/>
    <w:rsid w:val="00272907"/>
    <w:rsid w:val="00272C40"/>
    <w:rsid w:val="00273EF7"/>
    <w:rsid w:val="00275831"/>
    <w:rsid w:val="00276F35"/>
    <w:rsid w:val="00277ED2"/>
    <w:rsid w:val="00280CE9"/>
    <w:rsid w:val="00282827"/>
    <w:rsid w:val="00283827"/>
    <w:rsid w:val="002842CF"/>
    <w:rsid w:val="00284476"/>
    <w:rsid w:val="00284A59"/>
    <w:rsid w:val="002856A4"/>
    <w:rsid w:val="00285BB4"/>
    <w:rsid w:val="00286864"/>
    <w:rsid w:val="0028687E"/>
    <w:rsid w:val="00287218"/>
    <w:rsid w:val="002875A1"/>
    <w:rsid w:val="00287848"/>
    <w:rsid w:val="00290293"/>
    <w:rsid w:val="00290ECE"/>
    <w:rsid w:val="00291CA8"/>
    <w:rsid w:val="00291E7E"/>
    <w:rsid w:val="00292858"/>
    <w:rsid w:val="0029383B"/>
    <w:rsid w:val="00293D52"/>
    <w:rsid w:val="00293EA4"/>
    <w:rsid w:val="00293F62"/>
    <w:rsid w:val="00295138"/>
    <w:rsid w:val="00295AA7"/>
    <w:rsid w:val="002960C7"/>
    <w:rsid w:val="002962DD"/>
    <w:rsid w:val="00296459"/>
    <w:rsid w:val="0029677C"/>
    <w:rsid w:val="0029681B"/>
    <w:rsid w:val="00297091"/>
    <w:rsid w:val="0029794C"/>
    <w:rsid w:val="00297980"/>
    <w:rsid w:val="002A0271"/>
    <w:rsid w:val="002A05D5"/>
    <w:rsid w:val="002A1777"/>
    <w:rsid w:val="002A240C"/>
    <w:rsid w:val="002A333F"/>
    <w:rsid w:val="002A3DFF"/>
    <w:rsid w:val="002A4425"/>
    <w:rsid w:val="002A45C4"/>
    <w:rsid w:val="002A46D8"/>
    <w:rsid w:val="002A4AFC"/>
    <w:rsid w:val="002A51C9"/>
    <w:rsid w:val="002A63A6"/>
    <w:rsid w:val="002A67F0"/>
    <w:rsid w:val="002A6A07"/>
    <w:rsid w:val="002A7135"/>
    <w:rsid w:val="002A7524"/>
    <w:rsid w:val="002A7CAD"/>
    <w:rsid w:val="002B00AB"/>
    <w:rsid w:val="002B1858"/>
    <w:rsid w:val="002B215F"/>
    <w:rsid w:val="002B326C"/>
    <w:rsid w:val="002B4B3A"/>
    <w:rsid w:val="002B5183"/>
    <w:rsid w:val="002B56C2"/>
    <w:rsid w:val="002B5A4D"/>
    <w:rsid w:val="002B6CDB"/>
    <w:rsid w:val="002B76AE"/>
    <w:rsid w:val="002B77C9"/>
    <w:rsid w:val="002C0F28"/>
    <w:rsid w:val="002C1120"/>
    <w:rsid w:val="002C1F09"/>
    <w:rsid w:val="002C2862"/>
    <w:rsid w:val="002C2963"/>
    <w:rsid w:val="002C320F"/>
    <w:rsid w:val="002C348D"/>
    <w:rsid w:val="002C471A"/>
    <w:rsid w:val="002C4AB9"/>
    <w:rsid w:val="002C5BA7"/>
    <w:rsid w:val="002C6111"/>
    <w:rsid w:val="002C6571"/>
    <w:rsid w:val="002C6A29"/>
    <w:rsid w:val="002C7269"/>
    <w:rsid w:val="002C7BF8"/>
    <w:rsid w:val="002D05E1"/>
    <w:rsid w:val="002D067C"/>
    <w:rsid w:val="002D0ADC"/>
    <w:rsid w:val="002D0E19"/>
    <w:rsid w:val="002D1B42"/>
    <w:rsid w:val="002D266E"/>
    <w:rsid w:val="002D2789"/>
    <w:rsid w:val="002D2F30"/>
    <w:rsid w:val="002D3003"/>
    <w:rsid w:val="002D31A7"/>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0FA8"/>
    <w:rsid w:val="002E1BA9"/>
    <w:rsid w:val="002E2FC9"/>
    <w:rsid w:val="002E303B"/>
    <w:rsid w:val="002E30C4"/>
    <w:rsid w:val="002E31E6"/>
    <w:rsid w:val="002E3C9C"/>
    <w:rsid w:val="002E418B"/>
    <w:rsid w:val="002E44FC"/>
    <w:rsid w:val="002E61BB"/>
    <w:rsid w:val="002E6FB5"/>
    <w:rsid w:val="002E7898"/>
    <w:rsid w:val="002E78F0"/>
    <w:rsid w:val="002F0C4A"/>
    <w:rsid w:val="002F11F1"/>
    <w:rsid w:val="002F1E51"/>
    <w:rsid w:val="002F224A"/>
    <w:rsid w:val="002F2251"/>
    <w:rsid w:val="002F2B01"/>
    <w:rsid w:val="002F2B20"/>
    <w:rsid w:val="002F3016"/>
    <w:rsid w:val="002F369F"/>
    <w:rsid w:val="002F3C14"/>
    <w:rsid w:val="002F419C"/>
    <w:rsid w:val="002F41A2"/>
    <w:rsid w:val="002F475F"/>
    <w:rsid w:val="002F4798"/>
    <w:rsid w:val="002F518A"/>
    <w:rsid w:val="002F5A4F"/>
    <w:rsid w:val="002F5E84"/>
    <w:rsid w:val="002F65B3"/>
    <w:rsid w:val="002F6818"/>
    <w:rsid w:val="002F6AEA"/>
    <w:rsid w:val="002F77FA"/>
    <w:rsid w:val="0030107D"/>
    <w:rsid w:val="003010AE"/>
    <w:rsid w:val="003014EC"/>
    <w:rsid w:val="003014FC"/>
    <w:rsid w:val="00301947"/>
    <w:rsid w:val="00301E07"/>
    <w:rsid w:val="00302203"/>
    <w:rsid w:val="00302619"/>
    <w:rsid w:val="0030267B"/>
    <w:rsid w:val="00303031"/>
    <w:rsid w:val="0030351D"/>
    <w:rsid w:val="0030377F"/>
    <w:rsid w:val="00303A3C"/>
    <w:rsid w:val="0030420C"/>
    <w:rsid w:val="0030480C"/>
    <w:rsid w:val="00304F3A"/>
    <w:rsid w:val="003051FC"/>
    <w:rsid w:val="00305868"/>
    <w:rsid w:val="00305E8F"/>
    <w:rsid w:val="00306832"/>
    <w:rsid w:val="003068AE"/>
    <w:rsid w:val="00306D1D"/>
    <w:rsid w:val="00306FF1"/>
    <w:rsid w:val="00306FFD"/>
    <w:rsid w:val="0030740B"/>
    <w:rsid w:val="00307813"/>
    <w:rsid w:val="00310422"/>
    <w:rsid w:val="00310CFB"/>
    <w:rsid w:val="00312003"/>
    <w:rsid w:val="0031209A"/>
    <w:rsid w:val="003127F5"/>
    <w:rsid w:val="00312BCC"/>
    <w:rsid w:val="00313596"/>
    <w:rsid w:val="00313981"/>
    <w:rsid w:val="00313CCF"/>
    <w:rsid w:val="0031626D"/>
    <w:rsid w:val="00316B83"/>
    <w:rsid w:val="00316C07"/>
    <w:rsid w:val="00316D97"/>
    <w:rsid w:val="00316EBF"/>
    <w:rsid w:val="003172DC"/>
    <w:rsid w:val="003202D1"/>
    <w:rsid w:val="00320525"/>
    <w:rsid w:val="00320651"/>
    <w:rsid w:val="0032204A"/>
    <w:rsid w:val="00322264"/>
    <w:rsid w:val="0032231B"/>
    <w:rsid w:val="00322A70"/>
    <w:rsid w:val="00322C0C"/>
    <w:rsid w:val="00323431"/>
    <w:rsid w:val="003239FC"/>
    <w:rsid w:val="00324DE0"/>
    <w:rsid w:val="0032534A"/>
    <w:rsid w:val="0032567D"/>
    <w:rsid w:val="00325933"/>
    <w:rsid w:val="00326186"/>
    <w:rsid w:val="0032684B"/>
    <w:rsid w:val="00326961"/>
    <w:rsid w:val="00326B7F"/>
    <w:rsid w:val="00326D1B"/>
    <w:rsid w:val="00326E63"/>
    <w:rsid w:val="003275DA"/>
    <w:rsid w:val="00330921"/>
    <w:rsid w:val="003315D4"/>
    <w:rsid w:val="00331A70"/>
    <w:rsid w:val="00333056"/>
    <w:rsid w:val="00333802"/>
    <w:rsid w:val="00333867"/>
    <w:rsid w:val="00335023"/>
    <w:rsid w:val="00335084"/>
    <w:rsid w:val="00335820"/>
    <w:rsid w:val="0033590B"/>
    <w:rsid w:val="00336146"/>
    <w:rsid w:val="0033675B"/>
    <w:rsid w:val="00336C33"/>
    <w:rsid w:val="00336CA4"/>
    <w:rsid w:val="00336CFB"/>
    <w:rsid w:val="00337077"/>
    <w:rsid w:val="00337D08"/>
    <w:rsid w:val="00337E25"/>
    <w:rsid w:val="00340316"/>
    <w:rsid w:val="0034034D"/>
    <w:rsid w:val="00341478"/>
    <w:rsid w:val="00341E68"/>
    <w:rsid w:val="00342676"/>
    <w:rsid w:val="00342C9E"/>
    <w:rsid w:val="00343163"/>
    <w:rsid w:val="003431E2"/>
    <w:rsid w:val="0034344F"/>
    <w:rsid w:val="00343497"/>
    <w:rsid w:val="00343947"/>
    <w:rsid w:val="00343D64"/>
    <w:rsid w:val="003443CA"/>
    <w:rsid w:val="00344C2A"/>
    <w:rsid w:val="00344CA1"/>
    <w:rsid w:val="00344D47"/>
    <w:rsid w:val="00345063"/>
    <w:rsid w:val="00345B43"/>
    <w:rsid w:val="00345F01"/>
    <w:rsid w:val="003466FA"/>
    <w:rsid w:val="00347086"/>
    <w:rsid w:val="00350DDC"/>
    <w:rsid w:val="00350E38"/>
    <w:rsid w:val="0035151E"/>
    <w:rsid w:val="00352665"/>
    <w:rsid w:val="00352A6B"/>
    <w:rsid w:val="00352B6F"/>
    <w:rsid w:val="00352E4A"/>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2E1D"/>
    <w:rsid w:val="00363119"/>
    <w:rsid w:val="00363D0F"/>
    <w:rsid w:val="00363F2C"/>
    <w:rsid w:val="00364CE5"/>
    <w:rsid w:val="00364FD4"/>
    <w:rsid w:val="003655F8"/>
    <w:rsid w:val="003657B0"/>
    <w:rsid w:val="00366CF9"/>
    <w:rsid w:val="00367E2B"/>
    <w:rsid w:val="00367F6D"/>
    <w:rsid w:val="00370B99"/>
    <w:rsid w:val="00371773"/>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319B"/>
    <w:rsid w:val="00383810"/>
    <w:rsid w:val="00384516"/>
    <w:rsid w:val="0038460B"/>
    <w:rsid w:val="00384702"/>
    <w:rsid w:val="003849A7"/>
    <w:rsid w:val="00384E41"/>
    <w:rsid w:val="00386DB6"/>
    <w:rsid w:val="0038725D"/>
    <w:rsid w:val="00387478"/>
    <w:rsid w:val="003912B0"/>
    <w:rsid w:val="00391818"/>
    <w:rsid w:val="00391A74"/>
    <w:rsid w:val="00391C33"/>
    <w:rsid w:val="003924C8"/>
    <w:rsid w:val="00392B19"/>
    <w:rsid w:val="0039396D"/>
    <w:rsid w:val="00394109"/>
    <w:rsid w:val="00394D5E"/>
    <w:rsid w:val="00394E0F"/>
    <w:rsid w:val="003951C4"/>
    <w:rsid w:val="00395471"/>
    <w:rsid w:val="00396D88"/>
    <w:rsid w:val="00397C1D"/>
    <w:rsid w:val="003A03D5"/>
    <w:rsid w:val="003A0663"/>
    <w:rsid w:val="003A06DD"/>
    <w:rsid w:val="003A1B4A"/>
    <w:rsid w:val="003A221D"/>
    <w:rsid w:val="003A2C30"/>
    <w:rsid w:val="003A3924"/>
    <w:rsid w:val="003A410D"/>
    <w:rsid w:val="003A4650"/>
    <w:rsid w:val="003A4704"/>
    <w:rsid w:val="003A4FAD"/>
    <w:rsid w:val="003A51DF"/>
    <w:rsid w:val="003A5C2F"/>
    <w:rsid w:val="003A5D01"/>
    <w:rsid w:val="003A6300"/>
    <w:rsid w:val="003A7942"/>
    <w:rsid w:val="003A7C91"/>
    <w:rsid w:val="003A7CED"/>
    <w:rsid w:val="003B04A8"/>
    <w:rsid w:val="003B0DE5"/>
    <w:rsid w:val="003B148C"/>
    <w:rsid w:val="003B41F1"/>
    <w:rsid w:val="003B44F7"/>
    <w:rsid w:val="003B5B27"/>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D7FE5"/>
    <w:rsid w:val="003E008B"/>
    <w:rsid w:val="003E0951"/>
    <w:rsid w:val="003E0A4A"/>
    <w:rsid w:val="003E0BD4"/>
    <w:rsid w:val="003E105D"/>
    <w:rsid w:val="003E3E47"/>
    <w:rsid w:val="003E4FFF"/>
    <w:rsid w:val="003E53DE"/>
    <w:rsid w:val="003E74C7"/>
    <w:rsid w:val="003E7F60"/>
    <w:rsid w:val="003F02E5"/>
    <w:rsid w:val="003F0840"/>
    <w:rsid w:val="003F1072"/>
    <w:rsid w:val="003F1419"/>
    <w:rsid w:val="003F1DB0"/>
    <w:rsid w:val="003F1FC0"/>
    <w:rsid w:val="003F22C9"/>
    <w:rsid w:val="003F400E"/>
    <w:rsid w:val="003F48E0"/>
    <w:rsid w:val="003F4C54"/>
    <w:rsid w:val="003F5449"/>
    <w:rsid w:val="003F587A"/>
    <w:rsid w:val="003F7ED5"/>
    <w:rsid w:val="00400B9E"/>
    <w:rsid w:val="00400E71"/>
    <w:rsid w:val="004013D8"/>
    <w:rsid w:val="00402821"/>
    <w:rsid w:val="004039AF"/>
    <w:rsid w:val="00403A36"/>
    <w:rsid w:val="00403C3A"/>
    <w:rsid w:val="004051F0"/>
    <w:rsid w:val="00405689"/>
    <w:rsid w:val="004066B4"/>
    <w:rsid w:val="00406A6B"/>
    <w:rsid w:val="004111D0"/>
    <w:rsid w:val="00411D5B"/>
    <w:rsid w:val="00411F4A"/>
    <w:rsid w:val="00412042"/>
    <w:rsid w:val="004120B0"/>
    <w:rsid w:val="004132AE"/>
    <w:rsid w:val="0041367E"/>
    <w:rsid w:val="00413DA9"/>
    <w:rsid w:val="004142AF"/>
    <w:rsid w:val="004143DC"/>
    <w:rsid w:val="00414887"/>
    <w:rsid w:val="004171F7"/>
    <w:rsid w:val="00417645"/>
    <w:rsid w:val="00417994"/>
    <w:rsid w:val="00417C8F"/>
    <w:rsid w:val="00417D2D"/>
    <w:rsid w:val="00420014"/>
    <w:rsid w:val="004203E1"/>
    <w:rsid w:val="004208E5"/>
    <w:rsid w:val="00420B1C"/>
    <w:rsid w:val="00420DEB"/>
    <w:rsid w:val="004220CC"/>
    <w:rsid w:val="004227F2"/>
    <w:rsid w:val="00422E29"/>
    <w:rsid w:val="004230F8"/>
    <w:rsid w:val="00425231"/>
    <w:rsid w:val="00425524"/>
    <w:rsid w:val="00425AC3"/>
    <w:rsid w:val="00426908"/>
    <w:rsid w:val="00426A21"/>
    <w:rsid w:val="00426B5D"/>
    <w:rsid w:val="00427D59"/>
    <w:rsid w:val="0043096D"/>
    <w:rsid w:val="0043173E"/>
    <w:rsid w:val="00431A50"/>
    <w:rsid w:val="00431E8A"/>
    <w:rsid w:val="00432260"/>
    <w:rsid w:val="00432926"/>
    <w:rsid w:val="00432B80"/>
    <w:rsid w:val="004334A3"/>
    <w:rsid w:val="00435130"/>
    <w:rsid w:val="00435D31"/>
    <w:rsid w:val="00435ECA"/>
    <w:rsid w:val="00436104"/>
    <w:rsid w:val="004362E5"/>
    <w:rsid w:val="0043652B"/>
    <w:rsid w:val="00436616"/>
    <w:rsid w:val="0043684F"/>
    <w:rsid w:val="00436863"/>
    <w:rsid w:val="00436C6E"/>
    <w:rsid w:val="00437A04"/>
    <w:rsid w:val="00437FE9"/>
    <w:rsid w:val="004405D6"/>
    <w:rsid w:val="00440758"/>
    <w:rsid w:val="00440EB3"/>
    <w:rsid w:val="00441550"/>
    <w:rsid w:val="00442382"/>
    <w:rsid w:val="004426D3"/>
    <w:rsid w:val="00443A13"/>
    <w:rsid w:val="004441C1"/>
    <w:rsid w:val="00444F30"/>
    <w:rsid w:val="004452D7"/>
    <w:rsid w:val="004455E4"/>
    <w:rsid w:val="004457CD"/>
    <w:rsid w:val="00445808"/>
    <w:rsid w:val="00445A2C"/>
    <w:rsid w:val="00446FC5"/>
    <w:rsid w:val="004470E2"/>
    <w:rsid w:val="00447CC2"/>
    <w:rsid w:val="004507FF"/>
    <w:rsid w:val="0045121C"/>
    <w:rsid w:val="00451507"/>
    <w:rsid w:val="00452E64"/>
    <w:rsid w:val="00453060"/>
    <w:rsid w:val="0045397E"/>
    <w:rsid w:val="004552D0"/>
    <w:rsid w:val="00455D97"/>
    <w:rsid w:val="004561F8"/>
    <w:rsid w:val="00456778"/>
    <w:rsid w:val="00456EE6"/>
    <w:rsid w:val="00457160"/>
    <w:rsid w:val="00457937"/>
    <w:rsid w:val="00457B36"/>
    <w:rsid w:val="00460920"/>
    <w:rsid w:val="004615B7"/>
    <w:rsid w:val="0046207E"/>
    <w:rsid w:val="004623B2"/>
    <w:rsid w:val="00462BF4"/>
    <w:rsid w:val="004634A8"/>
    <w:rsid w:val="00463630"/>
    <w:rsid w:val="00464295"/>
    <w:rsid w:val="004646D3"/>
    <w:rsid w:val="00465CAE"/>
    <w:rsid w:val="004663CD"/>
    <w:rsid w:val="0046647E"/>
    <w:rsid w:val="00466533"/>
    <w:rsid w:val="004671D4"/>
    <w:rsid w:val="00467385"/>
    <w:rsid w:val="004673E4"/>
    <w:rsid w:val="00470DB2"/>
    <w:rsid w:val="00471459"/>
    <w:rsid w:val="004716A6"/>
    <w:rsid w:val="00471F87"/>
    <w:rsid w:val="0047242E"/>
    <w:rsid w:val="00472F09"/>
    <w:rsid w:val="0047429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16E"/>
    <w:rsid w:val="0048281C"/>
    <w:rsid w:val="00482E70"/>
    <w:rsid w:val="0048329F"/>
    <w:rsid w:val="00483859"/>
    <w:rsid w:val="004842A2"/>
    <w:rsid w:val="004842C4"/>
    <w:rsid w:val="004844C0"/>
    <w:rsid w:val="00485FAF"/>
    <w:rsid w:val="0048659F"/>
    <w:rsid w:val="00486EA7"/>
    <w:rsid w:val="00487C9D"/>
    <w:rsid w:val="00490A87"/>
    <w:rsid w:val="00490F8D"/>
    <w:rsid w:val="004916AD"/>
    <w:rsid w:val="00491907"/>
    <w:rsid w:val="00491A30"/>
    <w:rsid w:val="00492611"/>
    <w:rsid w:val="00492C54"/>
    <w:rsid w:val="00492FF3"/>
    <w:rsid w:val="004935CF"/>
    <w:rsid w:val="00494E90"/>
    <w:rsid w:val="004962FD"/>
    <w:rsid w:val="00496B4F"/>
    <w:rsid w:val="0049717C"/>
    <w:rsid w:val="004977A8"/>
    <w:rsid w:val="004A04C6"/>
    <w:rsid w:val="004A0AD9"/>
    <w:rsid w:val="004A1B3D"/>
    <w:rsid w:val="004A1CB7"/>
    <w:rsid w:val="004A22F2"/>
    <w:rsid w:val="004A26F8"/>
    <w:rsid w:val="004A2AF9"/>
    <w:rsid w:val="004A2CEE"/>
    <w:rsid w:val="004A339F"/>
    <w:rsid w:val="004A3521"/>
    <w:rsid w:val="004A36D9"/>
    <w:rsid w:val="004A3CB1"/>
    <w:rsid w:val="004A3E04"/>
    <w:rsid w:val="004A4A65"/>
    <w:rsid w:val="004A5F21"/>
    <w:rsid w:val="004A601B"/>
    <w:rsid w:val="004A6447"/>
    <w:rsid w:val="004A6F62"/>
    <w:rsid w:val="004A7219"/>
    <w:rsid w:val="004B095E"/>
    <w:rsid w:val="004B101F"/>
    <w:rsid w:val="004B18CA"/>
    <w:rsid w:val="004B1943"/>
    <w:rsid w:val="004B1D1B"/>
    <w:rsid w:val="004B2870"/>
    <w:rsid w:val="004B2A18"/>
    <w:rsid w:val="004B449D"/>
    <w:rsid w:val="004B454D"/>
    <w:rsid w:val="004B4B63"/>
    <w:rsid w:val="004B4C8B"/>
    <w:rsid w:val="004B4ED8"/>
    <w:rsid w:val="004B6A4F"/>
    <w:rsid w:val="004B768B"/>
    <w:rsid w:val="004B7EE1"/>
    <w:rsid w:val="004B7F76"/>
    <w:rsid w:val="004C065B"/>
    <w:rsid w:val="004C0E5A"/>
    <w:rsid w:val="004C0EE6"/>
    <w:rsid w:val="004C138F"/>
    <w:rsid w:val="004C1E37"/>
    <w:rsid w:val="004C2AAF"/>
    <w:rsid w:val="004C2BAE"/>
    <w:rsid w:val="004C2C9C"/>
    <w:rsid w:val="004C3029"/>
    <w:rsid w:val="004C3146"/>
    <w:rsid w:val="004C479D"/>
    <w:rsid w:val="004C489C"/>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3508"/>
    <w:rsid w:val="004E4010"/>
    <w:rsid w:val="004E5010"/>
    <w:rsid w:val="004E5404"/>
    <w:rsid w:val="004E5462"/>
    <w:rsid w:val="004E5B13"/>
    <w:rsid w:val="004E5BFB"/>
    <w:rsid w:val="004E5FA2"/>
    <w:rsid w:val="004E5FAC"/>
    <w:rsid w:val="004E68DD"/>
    <w:rsid w:val="004E796E"/>
    <w:rsid w:val="004E7E16"/>
    <w:rsid w:val="004F1E30"/>
    <w:rsid w:val="004F2609"/>
    <w:rsid w:val="004F2662"/>
    <w:rsid w:val="004F2F40"/>
    <w:rsid w:val="004F3257"/>
    <w:rsid w:val="004F3C43"/>
    <w:rsid w:val="004F4559"/>
    <w:rsid w:val="004F49AC"/>
    <w:rsid w:val="004F51D3"/>
    <w:rsid w:val="004F6800"/>
    <w:rsid w:val="004F6B42"/>
    <w:rsid w:val="004F6FB6"/>
    <w:rsid w:val="004F79BA"/>
    <w:rsid w:val="004F7E08"/>
    <w:rsid w:val="004F7E67"/>
    <w:rsid w:val="00500765"/>
    <w:rsid w:val="005028AA"/>
    <w:rsid w:val="005028F5"/>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1567"/>
    <w:rsid w:val="0051202F"/>
    <w:rsid w:val="00513100"/>
    <w:rsid w:val="00513405"/>
    <w:rsid w:val="005136DB"/>
    <w:rsid w:val="005139E4"/>
    <w:rsid w:val="00515F34"/>
    <w:rsid w:val="0051615E"/>
    <w:rsid w:val="00516EAB"/>
    <w:rsid w:val="00517C2D"/>
    <w:rsid w:val="00517D4E"/>
    <w:rsid w:val="00520269"/>
    <w:rsid w:val="00520786"/>
    <w:rsid w:val="00520E74"/>
    <w:rsid w:val="00520F61"/>
    <w:rsid w:val="00520F8A"/>
    <w:rsid w:val="00521D86"/>
    <w:rsid w:val="00522F8E"/>
    <w:rsid w:val="00524DBD"/>
    <w:rsid w:val="00525767"/>
    <w:rsid w:val="00526548"/>
    <w:rsid w:val="005273A5"/>
    <w:rsid w:val="00527482"/>
    <w:rsid w:val="00527A09"/>
    <w:rsid w:val="00530DAC"/>
    <w:rsid w:val="00530EBB"/>
    <w:rsid w:val="00531BDE"/>
    <w:rsid w:val="00531CC1"/>
    <w:rsid w:val="005321F9"/>
    <w:rsid w:val="00532D1D"/>
    <w:rsid w:val="00532F9F"/>
    <w:rsid w:val="00533401"/>
    <w:rsid w:val="00533657"/>
    <w:rsid w:val="005336C7"/>
    <w:rsid w:val="005345F6"/>
    <w:rsid w:val="00535A39"/>
    <w:rsid w:val="00536162"/>
    <w:rsid w:val="00536491"/>
    <w:rsid w:val="005371E1"/>
    <w:rsid w:val="00537B0D"/>
    <w:rsid w:val="00537C94"/>
    <w:rsid w:val="00541046"/>
    <w:rsid w:val="00542E2F"/>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83B"/>
    <w:rsid w:val="00554B7C"/>
    <w:rsid w:val="00554FBE"/>
    <w:rsid w:val="0055545F"/>
    <w:rsid w:val="00555660"/>
    <w:rsid w:val="005578B5"/>
    <w:rsid w:val="00561699"/>
    <w:rsid w:val="00564AF6"/>
    <w:rsid w:val="00565087"/>
    <w:rsid w:val="005658F9"/>
    <w:rsid w:val="00565C6A"/>
    <w:rsid w:val="00565E2C"/>
    <w:rsid w:val="005675D8"/>
    <w:rsid w:val="00567CA9"/>
    <w:rsid w:val="0057020A"/>
    <w:rsid w:val="00570A31"/>
    <w:rsid w:val="00571964"/>
    <w:rsid w:val="00571AE8"/>
    <w:rsid w:val="0057232B"/>
    <w:rsid w:val="00572A55"/>
    <w:rsid w:val="005730D1"/>
    <w:rsid w:val="00573177"/>
    <w:rsid w:val="005736B7"/>
    <w:rsid w:val="00574825"/>
    <w:rsid w:val="00574BAA"/>
    <w:rsid w:val="00574D9C"/>
    <w:rsid w:val="00574EAD"/>
    <w:rsid w:val="00575004"/>
    <w:rsid w:val="00575081"/>
    <w:rsid w:val="005754A4"/>
    <w:rsid w:val="00575968"/>
    <w:rsid w:val="00576A93"/>
    <w:rsid w:val="0057799D"/>
    <w:rsid w:val="00580400"/>
    <w:rsid w:val="005806B7"/>
    <w:rsid w:val="005811F2"/>
    <w:rsid w:val="0058272F"/>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2223"/>
    <w:rsid w:val="005929C8"/>
    <w:rsid w:val="005929F5"/>
    <w:rsid w:val="00592D7C"/>
    <w:rsid w:val="00592E46"/>
    <w:rsid w:val="00593193"/>
    <w:rsid w:val="00593203"/>
    <w:rsid w:val="00593D6B"/>
    <w:rsid w:val="005944D2"/>
    <w:rsid w:val="005946C6"/>
    <w:rsid w:val="0059471F"/>
    <w:rsid w:val="00594E38"/>
    <w:rsid w:val="005954B3"/>
    <w:rsid w:val="00595627"/>
    <w:rsid w:val="0059610D"/>
    <w:rsid w:val="0059657D"/>
    <w:rsid w:val="00597CB6"/>
    <w:rsid w:val="005A0C47"/>
    <w:rsid w:val="005A1CA9"/>
    <w:rsid w:val="005A1E56"/>
    <w:rsid w:val="005A240F"/>
    <w:rsid w:val="005A2448"/>
    <w:rsid w:val="005A2465"/>
    <w:rsid w:val="005A2565"/>
    <w:rsid w:val="005A3362"/>
    <w:rsid w:val="005A3BDE"/>
    <w:rsid w:val="005A3F59"/>
    <w:rsid w:val="005A4A99"/>
    <w:rsid w:val="005A511A"/>
    <w:rsid w:val="005A538E"/>
    <w:rsid w:val="005A55FF"/>
    <w:rsid w:val="005A5655"/>
    <w:rsid w:val="005A58A4"/>
    <w:rsid w:val="005A5D50"/>
    <w:rsid w:val="005A5EC6"/>
    <w:rsid w:val="005A6101"/>
    <w:rsid w:val="005A646C"/>
    <w:rsid w:val="005A6720"/>
    <w:rsid w:val="005A677A"/>
    <w:rsid w:val="005A7454"/>
    <w:rsid w:val="005A74DF"/>
    <w:rsid w:val="005A778F"/>
    <w:rsid w:val="005A7991"/>
    <w:rsid w:val="005A7D20"/>
    <w:rsid w:val="005B09C0"/>
    <w:rsid w:val="005B1434"/>
    <w:rsid w:val="005B24BB"/>
    <w:rsid w:val="005B2772"/>
    <w:rsid w:val="005B33AF"/>
    <w:rsid w:val="005B3A1F"/>
    <w:rsid w:val="005B3D4B"/>
    <w:rsid w:val="005B3F86"/>
    <w:rsid w:val="005B40B9"/>
    <w:rsid w:val="005B6202"/>
    <w:rsid w:val="005B68BC"/>
    <w:rsid w:val="005B68E6"/>
    <w:rsid w:val="005B6EFE"/>
    <w:rsid w:val="005B6F20"/>
    <w:rsid w:val="005B7653"/>
    <w:rsid w:val="005B7B51"/>
    <w:rsid w:val="005B7EDF"/>
    <w:rsid w:val="005C04BA"/>
    <w:rsid w:val="005C0557"/>
    <w:rsid w:val="005C1163"/>
    <w:rsid w:val="005C24E5"/>
    <w:rsid w:val="005C2D1D"/>
    <w:rsid w:val="005C31EC"/>
    <w:rsid w:val="005C32F4"/>
    <w:rsid w:val="005C3318"/>
    <w:rsid w:val="005C4895"/>
    <w:rsid w:val="005C491A"/>
    <w:rsid w:val="005C5A55"/>
    <w:rsid w:val="005C62C3"/>
    <w:rsid w:val="005C6EC0"/>
    <w:rsid w:val="005C6FB3"/>
    <w:rsid w:val="005D086B"/>
    <w:rsid w:val="005D244B"/>
    <w:rsid w:val="005D26A8"/>
    <w:rsid w:val="005D2A97"/>
    <w:rsid w:val="005D2E01"/>
    <w:rsid w:val="005D3185"/>
    <w:rsid w:val="005D34AC"/>
    <w:rsid w:val="005D36B7"/>
    <w:rsid w:val="005D472B"/>
    <w:rsid w:val="005D4928"/>
    <w:rsid w:val="005D54D1"/>
    <w:rsid w:val="005D57C7"/>
    <w:rsid w:val="005D7FCC"/>
    <w:rsid w:val="005E0397"/>
    <w:rsid w:val="005E1765"/>
    <w:rsid w:val="005E187F"/>
    <w:rsid w:val="005E25E0"/>
    <w:rsid w:val="005E266B"/>
    <w:rsid w:val="005E28E0"/>
    <w:rsid w:val="005E295F"/>
    <w:rsid w:val="005E29B9"/>
    <w:rsid w:val="005E318B"/>
    <w:rsid w:val="005E3A18"/>
    <w:rsid w:val="005E3F1D"/>
    <w:rsid w:val="005E42C8"/>
    <w:rsid w:val="005E46F7"/>
    <w:rsid w:val="005E4BBD"/>
    <w:rsid w:val="005E4D5D"/>
    <w:rsid w:val="005E6272"/>
    <w:rsid w:val="005E68BC"/>
    <w:rsid w:val="005E6DEF"/>
    <w:rsid w:val="005E6EA9"/>
    <w:rsid w:val="005E77BC"/>
    <w:rsid w:val="005E77DC"/>
    <w:rsid w:val="005E7967"/>
    <w:rsid w:val="005E7A58"/>
    <w:rsid w:val="005E7D31"/>
    <w:rsid w:val="005F0BAD"/>
    <w:rsid w:val="005F0EA6"/>
    <w:rsid w:val="005F133C"/>
    <w:rsid w:val="005F147F"/>
    <w:rsid w:val="005F1C53"/>
    <w:rsid w:val="005F2151"/>
    <w:rsid w:val="005F2999"/>
    <w:rsid w:val="005F3232"/>
    <w:rsid w:val="005F3256"/>
    <w:rsid w:val="005F326C"/>
    <w:rsid w:val="005F3D5E"/>
    <w:rsid w:val="005F3DFC"/>
    <w:rsid w:val="005F57AC"/>
    <w:rsid w:val="005F5826"/>
    <w:rsid w:val="005F60F8"/>
    <w:rsid w:val="005F6599"/>
    <w:rsid w:val="005F72AD"/>
    <w:rsid w:val="005F7ED6"/>
    <w:rsid w:val="0060018E"/>
    <w:rsid w:val="00600545"/>
    <w:rsid w:val="00601219"/>
    <w:rsid w:val="006013FA"/>
    <w:rsid w:val="00601562"/>
    <w:rsid w:val="00601731"/>
    <w:rsid w:val="00601C45"/>
    <w:rsid w:val="00602181"/>
    <w:rsid w:val="00603AFB"/>
    <w:rsid w:val="006040B9"/>
    <w:rsid w:val="00604B41"/>
    <w:rsid w:val="00604CC7"/>
    <w:rsid w:val="00605202"/>
    <w:rsid w:val="00605283"/>
    <w:rsid w:val="00605BDC"/>
    <w:rsid w:val="006061DC"/>
    <w:rsid w:val="00606C71"/>
    <w:rsid w:val="0060786F"/>
    <w:rsid w:val="006102B0"/>
    <w:rsid w:val="00610327"/>
    <w:rsid w:val="00610663"/>
    <w:rsid w:val="00610844"/>
    <w:rsid w:val="00610AA8"/>
    <w:rsid w:val="0061120B"/>
    <w:rsid w:val="006112D1"/>
    <w:rsid w:val="00611A8B"/>
    <w:rsid w:val="00611D6A"/>
    <w:rsid w:val="00612E0B"/>
    <w:rsid w:val="00612E1B"/>
    <w:rsid w:val="006136B2"/>
    <w:rsid w:val="0061376A"/>
    <w:rsid w:val="006138CF"/>
    <w:rsid w:val="0061434C"/>
    <w:rsid w:val="00614426"/>
    <w:rsid w:val="00614B52"/>
    <w:rsid w:val="00614FDF"/>
    <w:rsid w:val="00615CB8"/>
    <w:rsid w:val="00615E70"/>
    <w:rsid w:val="00615EEA"/>
    <w:rsid w:val="00615FE8"/>
    <w:rsid w:val="00616211"/>
    <w:rsid w:val="0061655A"/>
    <w:rsid w:val="0061677D"/>
    <w:rsid w:val="00616BF5"/>
    <w:rsid w:val="00616C31"/>
    <w:rsid w:val="00617534"/>
    <w:rsid w:val="00617B54"/>
    <w:rsid w:val="006203A4"/>
    <w:rsid w:val="006205EE"/>
    <w:rsid w:val="00620D71"/>
    <w:rsid w:val="00620DCB"/>
    <w:rsid w:val="00621AE6"/>
    <w:rsid w:val="0062241C"/>
    <w:rsid w:val="006231BF"/>
    <w:rsid w:val="00624A8B"/>
    <w:rsid w:val="00624C02"/>
    <w:rsid w:val="00626180"/>
    <w:rsid w:val="006268FF"/>
    <w:rsid w:val="00626B1A"/>
    <w:rsid w:val="006271FC"/>
    <w:rsid w:val="0062727D"/>
    <w:rsid w:val="00627859"/>
    <w:rsid w:val="0062797E"/>
    <w:rsid w:val="00627D97"/>
    <w:rsid w:val="00627EBF"/>
    <w:rsid w:val="00627EFA"/>
    <w:rsid w:val="006301D0"/>
    <w:rsid w:val="00630904"/>
    <w:rsid w:val="00630F78"/>
    <w:rsid w:val="00630FD2"/>
    <w:rsid w:val="00630FF7"/>
    <w:rsid w:val="00631079"/>
    <w:rsid w:val="0063119D"/>
    <w:rsid w:val="00631D0E"/>
    <w:rsid w:val="00631FE1"/>
    <w:rsid w:val="0063275C"/>
    <w:rsid w:val="00633D92"/>
    <w:rsid w:val="00633F5A"/>
    <w:rsid w:val="00634BB6"/>
    <w:rsid w:val="00635003"/>
    <w:rsid w:val="0063506D"/>
    <w:rsid w:val="006352AF"/>
    <w:rsid w:val="006358E1"/>
    <w:rsid w:val="00635BB6"/>
    <w:rsid w:val="00635D59"/>
    <w:rsid w:val="00636097"/>
    <w:rsid w:val="0063612D"/>
    <w:rsid w:val="006370BC"/>
    <w:rsid w:val="00637CE6"/>
    <w:rsid w:val="00637E53"/>
    <w:rsid w:val="0064057B"/>
    <w:rsid w:val="006407AD"/>
    <w:rsid w:val="00640C45"/>
    <w:rsid w:val="006422B5"/>
    <w:rsid w:val="0064277C"/>
    <w:rsid w:val="00642B20"/>
    <w:rsid w:val="00642BAC"/>
    <w:rsid w:val="006431B8"/>
    <w:rsid w:val="006435AB"/>
    <w:rsid w:val="00644E3F"/>
    <w:rsid w:val="00645307"/>
    <w:rsid w:val="00646A96"/>
    <w:rsid w:val="00646B6E"/>
    <w:rsid w:val="00646F15"/>
    <w:rsid w:val="00647223"/>
    <w:rsid w:val="00647955"/>
    <w:rsid w:val="0064796C"/>
    <w:rsid w:val="00652756"/>
    <w:rsid w:val="00654100"/>
    <w:rsid w:val="00654337"/>
    <w:rsid w:val="00654BD1"/>
    <w:rsid w:val="00654F67"/>
    <w:rsid w:val="00655074"/>
    <w:rsid w:val="00655346"/>
    <w:rsid w:val="0065631D"/>
    <w:rsid w:val="00656519"/>
    <w:rsid w:val="00656655"/>
    <w:rsid w:val="00656A63"/>
    <w:rsid w:val="00656C8C"/>
    <w:rsid w:val="00657488"/>
    <w:rsid w:val="00660086"/>
    <w:rsid w:val="00660722"/>
    <w:rsid w:val="00660CEE"/>
    <w:rsid w:val="00660D31"/>
    <w:rsid w:val="00660FF3"/>
    <w:rsid w:val="00661270"/>
    <w:rsid w:val="0066213E"/>
    <w:rsid w:val="00662A62"/>
    <w:rsid w:val="00663104"/>
    <w:rsid w:val="0066349A"/>
    <w:rsid w:val="006634BC"/>
    <w:rsid w:val="00663612"/>
    <w:rsid w:val="00663B23"/>
    <w:rsid w:val="00664B89"/>
    <w:rsid w:val="00665B54"/>
    <w:rsid w:val="00665D14"/>
    <w:rsid w:val="0066650B"/>
    <w:rsid w:val="0066685A"/>
    <w:rsid w:val="00666ADA"/>
    <w:rsid w:val="00666D23"/>
    <w:rsid w:val="00667A19"/>
    <w:rsid w:val="006700F5"/>
    <w:rsid w:val="006707E2"/>
    <w:rsid w:val="00670C26"/>
    <w:rsid w:val="006713F7"/>
    <w:rsid w:val="0067216A"/>
    <w:rsid w:val="006722A5"/>
    <w:rsid w:val="0067266C"/>
    <w:rsid w:val="00673296"/>
    <w:rsid w:val="0067332D"/>
    <w:rsid w:val="0067337D"/>
    <w:rsid w:val="00674BD0"/>
    <w:rsid w:val="00674D55"/>
    <w:rsid w:val="0067518C"/>
    <w:rsid w:val="00675A10"/>
    <w:rsid w:val="00675D21"/>
    <w:rsid w:val="0067711E"/>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4B2A"/>
    <w:rsid w:val="00685503"/>
    <w:rsid w:val="00685ABF"/>
    <w:rsid w:val="00685E2C"/>
    <w:rsid w:val="00686D49"/>
    <w:rsid w:val="00686E91"/>
    <w:rsid w:val="006870C3"/>
    <w:rsid w:val="006873A1"/>
    <w:rsid w:val="0069119F"/>
    <w:rsid w:val="006917D1"/>
    <w:rsid w:val="0069197E"/>
    <w:rsid w:val="00692091"/>
    <w:rsid w:val="006920C2"/>
    <w:rsid w:val="0069239B"/>
    <w:rsid w:val="006927DD"/>
    <w:rsid w:val="0069390E"/>
    <w:rsid w:val="00694FEE"/>
    <w:rsid w:val="006957E8"/>
    <w:rsid w:val="006959D6"/>
    <w:rsid w:val="00695A5E"/>
    <w:rsid w:val="006963BE"/>
    <w:rsid w:val="006976F5"/>
    <w:rsid w:val="00697B4F"/>
    <w:rsid w:val="006A0549"/>
    <w:rsid w:val="006A0FF6"/>
    <w:rsid w:val="006A1AA8"/>
    <w:rsid w:val="006A1D07"/>
    <w:rsid w:val="006A2256"/>
    <w:rsid w:val="006A24D9"/>
    <w:rsid w:val="006A2CE8"/>
    <w:rsid w:val="006A3DD7"/>
    <w:rsid w:val="006A3FE8"/>
    <w:rsid w:val="006A47B4"/>
    <w:rsid w:val="006A7021"/>
    <w:rsid w:val="006B0036"/>
    <w:rsid w:val="006B08E2"/>
    <w:rsid w:val="006B0A88"/>
    <w:rsid w:val="006B10F1"/>
    <w:rsid w:val="006B1DF0"/>
    <w:rsid w:val="006B240B"/>
    <w:rsid w:val="006B467C"/>
    <w:rsid w:val="006B4794"/>
    <w:rsid w:val="006B53A3"/>
    <w:rsid w:val="006B698A"/>
    <w:rsid w:val="006B6EC7"/>
    <w:rsid w:val="006B71EC"/>
    <w:rsid w:val="006B7DEF"/>
    <w:rsid w:val="006C012C"/>
    <w:rsid w:val="006C09A8"/>
    <w:rsid w:val="006C1048"/>
    <w:rsid w:val="006C1889"/>
    <w:rsid w:val="006C1F98"/>
    <w:rsid w:val="006C28FB"/>
    <w:rsid w:val="006C29B7"/>
    <w:rsid w:val="006C2C35"/>
    <w:rsid w:val="006C2C63"/>
    <w:rsid w:val="006C398D"/>
    <w:rsid w:val="006C3BE2"/>
    <w:rsid w:val="006C43CB"/>
    <w:rsid w:val="006C5CE6"/>
    <w:rsid w:val="006C7663"/>
    <w:rsid w:val="006C7C4E"/>
    <w:rsid w:val="006C7C66"/>
    <w:rsid w:val="006D0064"/>
    <w:rsid w:val="006D0FCB"/>
    <w:rsid w:val="006D178B"/>
    <w:rsid w:val="006D1F41"/>
    <w:rsid w:val="006D247A"/>
    <w:rsid w:val="006D2521"/>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2594"/>
    <w:rsid w:val="006E2648"/>
    <w:rsid w:val="006E2BED"/>
    <w:rsid w:val="006E3545"/>
    <w:rsid w:val="006E3C69"/>
    <w:rsid w:val="006E4C3F"/>
    <w:rsid w:val="006E4D98"/>
    <w:rsid w:val="006E5A87"/>
    <w:rsid w:val="006E5B82"/>
    <w:rsid w:val="006E5C86"/>
    <w:rsid w:val="006E7114"/>
    <w:rsid w:val="006E7598"/>
    <w:rsid w:val="006E7F83"/>
    <w:rsid w:val="006F0819"/>
    <w:rsid w:val="006F0C0E"/>
    <w:rsid w:val="006F15D0"/>
    <w:rsid w:val="006F2252"/>
    <w:rsid w:val="006F251A"/>
    <w:rsid w:val="006F2D48"/>
    <w:rsid w:val="006F3624"/>
    <w:rsid w:val="006F3717"/>
    <w:rsid w:val="006F4CD7"/>
    <w:rsid w:val="006F4F3B"/>
    <w:rsid w:val="006F5098"/>
    <w:rsid w:val="006F55A7"/>
    <w:rsid w:val="006F56FD"/>
    <w:rsid w:val="006F6950"/>
    <w:rsid w:val="006F6D10"/>
    <w:rsid w:val="006F7527"/>
    <w:rsid w:val="006F7879"/>
    <w:rsid w:val="006F7D29"/>
    <w:rsid w:val="00700166"/>
    <w:rsid w:val="00700333"/>
    <w:rsid w:val="00700A2E"/>
    <w:rsid w:val="00702109"/>
    <w:rsid w:val="00702191"/>
    <w:rsid w:val="007031A8"/>
    <w:rsid w:val="00703660"/>
    <w:rsid w:val="00703A23"/>
    <w:rsid w:val="00704F79"/>
    <w:rsid w:val="0070543C"/>
    <w:rsid w:val="00705564"/>
    <w:rsid w:val="007059C9"/>
    <w:rsid w:val="0070639F"/>
    <w:rsid w:val="00706823"/>
    <w:rsid w:val="0070713E"/>
    <w:rsid w:val="00710AE4"/>
    <w:rsid w:val="00710B0D"/>
    <w:rsid w:val="00710C7A"/>
    <w:rsid w:val="00710FB5"/>
    <w:rsid w:val="00710FD4"/>
    <w:rsid w:val="0071134A"/>
    <w:rsid w:val="00711606"/>
    <w:rsid w:val="00712278"/>
    <w:rsid w:val="007122FE"/>
    <w:rsid w:val="00712879"/>
    <w:rsid w:val="007132AA"/>
    <w:rsid w:val="00713BFD"/>
    <w:rsid w:val="007147DC"/>
    <w:rsid w:val="00714F5C"/>
    <w:rsid w:val="00715321"/>
    <w:rsid w:val="00715F39"/>
    <w:rsid w:val="00716211"/>
    <w:rsid w:val="0071698F"/>
    <w:rsid w:val="00716A57"/>
    <w:rsid w:val="00716BA7"/>
    <w:rsid w:val="00720713"/>
    <w:rsid w:val="00720AF2"/>
    <w:rsid w:val="0072107E"/>
    <w:rsid w:val="00721496"/>
    <w:rsid w:val="0072215C"/>
    <w:rsid w:val="00722403"/>
    <w:rsid w:val="00722734"/>
    <w:rsid w:val="00723591"/>
    <w:rsid w:val="00723BEC"/>
    <w:rsid w:val="00723D00"/>
    <w:rsid w:val="00723D24"/>
    <w:rsid w:val="007244D9"/>
    <w:rsid w:val="00725E96"/>
    <w:rsid w:val="007262BD"/>
    <w:rsid w:val="00727B8B"/>
    <w:rsid w:val="007308AE"/>
    <w:rsid w:val="00730D40"/>
    <w:rsid w:val="00731BBD"/>
    <w:rsid w:val="00732010"/>
    <w:rsid w:val="00733428"/>
    <w:rsid w:val="00733C42"/>
    <w:rsid w:val="0073450E"/>
    <w:rsid w:val="00734A5B"/>
    <w:rsid w:val="0073501B"/>
    <w:rsid w:val="007362A4"/>
    <w:rsid w:val="007363E7"/>
    <w:rsid w:val="007363E9"/>
    <w:rsid w:val="0073711C"/>
    <w:rsid w:val="007372F9"/>
    <w:rsid w:val="00740084"/>
    <w:rsid w:val="00740F0B"/>
    <w:rsid w:val="00740F5C"/>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9DA"/>
    <w:rsid w:val="00746B1D"/>
    <w:rsid w:val="00750229"/>
    <w:rsid w:val="007509EE"/>
    <w:rsid w:val="00750BF9"/>
    <w:rsid w:val="0075101B"/>
    <w:rsid w:val="00751483"/>
    <w:rsid w:val="007527CD"/>
    <w:rsid w:val="00752F67"/>
    <w:rsid w:val="00753DD6"/>
    <w:rsid w:val="0075436B"/>
    <w:rsid w:val="007543EA"/>
    <w:rsid w:val="00754457"/>
    <w:rsid w:val="00755041"/>
    <w:rsid w:val="00755307"/>
    <w:rsid w:val="00755325"/>
    <w:rsid w:val="00755577"/>
    <w:rsid w:val="00755807"/>
    <w:rsid w:val="00755B0C"/>
    <w:rsid w:val="00756AFC"/>
    <w:rsid w:val="00756BBE"/>
    <w:rsid w:val="00756E7D"/>
    <w:rsid w:val="00757636"/>
    <w:rsid w:val="00760004"/>
    <w:rsid w:val="00760CCE"/>
    <w:rsid w:val="00761A74"/>
    <w:rsid w:val="0076217D"/>
    <w:rsid w:val="00762799"/>
    <w:rsid w:val="0076404C"/>
    <w:rsid w:val="0076414B"/>
    <w:rsid w:val="007641BE"/>
    <w:rsid w:val="0076422A"/>
    <w:rsid w:val="00764658"/>
    <w:rsid w:val="0076512C"/>
    <w:rsid w:val="007656DA"/>
    <w:rsid w:val="0076578F"/>
    <w:rsid w:val="00765DC5"/>
    <w:rsid w:val="0076660F"/>
    <w:rsid w:val="00767114"/>
    <w:rsid w:val="00770214"/>
    <w:rsid w:val="0077225C"/>
    <w:rsid w:val="00772B8D"/>
    <w:rsid w:val="00772D87"/>
    <w:rsid w:val="00772F06"/>
    <w:rsid w:val="00772FA0"/>
    <w:rsid w:val="007732AD"/>
    <w:rsid w:val="00774173"/>
    <w:rsid w:val="00774465"/>
    <w:rsid w:val="00774763"/>
    <w:rsid w:val="00774CEE"/>
    <w:rsid w:val="00774F0B"/>
    <w:rsid w:val="00775484"/>
    <w:rsid w:val="00775741"/>
    <w:rsid w:val="007757E0"/>
    <w:rsid w:val="00776262"/>
    <w:rsid w:val="00776451"/>
    <w:rsid w:val="00777250"/>
    <w:rsid w:val="00777BC3"/>
    <w:rsid w:val="007803D5"/>
    <w:rsid w:val="007803FF"/>
    <w:rsid w:val="0078189D"/>
    <w:rsid w:val="00781F0F"/>
    <w:rsid w:val="00781F2F"/>
    <w:rsid w:val="007822DD"/>
    <w:rsid w:val="0078261C"/>
    <w:rsid w:val="00782984"/>
    <w:rsid w:val="007829E3"/>
    <w:rsid w:val="007835C9"/>
    <w:rsid w:val="00783DF1"/>
    <w:rsid w:val="00783EA3"/>
    <w:rsid w:val="00784447"/>
    <w:rsid w:val="0078646D"/>
    <w:rsid w:val="00786BE6"/>
    <w:rsid w:val="00787130"/>
    <w:rsid w:val="00787223"/>
    <w:rsid w:val="007875A3"/>
    <w:rsid w:val="00787DAB"/>
    <w:rsid w:val="00787E55"/>
    <w:rsid w:val="007900FA"/>
    <w:rsid w:val="0079065D"/>
    <w:rsid w:val="00790C87"/>
    <w:rsid w:val="00791291"/>
    <w:rsid w:val="00792B4D"/>
    <w:rsid w:val="00793A0E"/>
    <w:rsid w:val="00793D2C"/>
    <w:rsid w:val="00793E47"/>
    <w:rsid w:val="00794FA7"/>
    <w:rsid w:val="007951F2"/>
    <w:rsid w:val="00795485"/>
    <w:rsid w:val="00795652"/>
    <w:rsid w:val="007962F0"/>
    <w:rsid w:val="007970AE"/>
    <w:rsid w:val="00797939"/>
    <w:rsid w:val="00797B11"/>
    <w:rsid w:val="007A116E"/>
    <w:rsid w:val="007A1475"/>
    <w:rsid w:val="007A1636"/>
    <w:rsid w:val="007A1F03"/>
    <w:rsid w:val="007A3AAA"/>
    <w:rsid w:val="007A4334"/>
    <w:rsid w:val="007A47A3"/>
    <w:rsid w:val="007A59CB"/>
    <w:rsid w:val="007A62DA"/>
    <w:rsid w:val="007A6625"/>
    <w:rsid w:val="007A748A"/>
    <w:rsid w:val="007B0BF7"/>
    <w:rsid w:val="007B0C69"/>
    <w:rsid w:val="007B0EFA"/>
    <w:rsid w:val="007B1A1C"/>
    <w:rsid w:val="007B1E92"/>
    <w:rsid w:val="007B1FAD"/>
    <w:rsid w:val="007B21B5"/>
    <w:rsid w:val="007B2717"/>
    <w:rsid w:val="007B2D5F"/>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40F"/>
    <w:rsid w:val="007C0C3D"/>
    <w:rsid w:val="007C25E2"/>
    <w:rsid w:val="007C2722"/>
    <w:rsid w:val="007C2B65"/>
    <w:rsid w:val="007C4787"/>
    <w:rsid w:val="007C47D7"/>
    <w:rsid w:val="007C4D3C"/>
    <w:rsid w:val="007C4FD0"/>
    <w:rsid w:val="007C567B"/>
    <w:rsid w:val="007C60C3"/>
    <w:rsid w:val="007C6153"/>
    <w:rsid w:val="007C7053"/>
    <w:rsid w:val="007C741C"/>
    <w:rsid w:val="007C7E26"/>
    <w:rsid w:val="007D0711"/>
    <w:rsid w:val="007D0F9B"/>
    <w:rsid w:val="007D1812"/>
    <w:rsid w:val="007D1A33"/>
    <w:rsid w:val="007D1BDA"/>
    <w:rsid w:val="007D2931"/>
    <w:rsid w:val="007D2E56"/>
    <w:rsid w:val="007D3D13"/>
    <w:rsid w:val="007D515C"/>
    <w:rsid w:val="007D6502"/>
    <w:rsid w:val="007D6C29"/>
    <w:rsid w:val="007D79FF"/>
    <w:rsid w:val="007D7F8D"/>
    <w:rsid w:val="007E00F8"/>
    <w:rsid w:val="007E0AAD"/>
    <w:rsid w:val="007E0E76"/>
    <w:rsid w:val="007E1856"/>
    <w:rsid w:val="007E18BA"/>
    <w:rsid w:val="007E1955"/>
    <w:rsid w:val="007E1995"/>
    <w:rsid w:val="007E3A58"/>
    <w:rsid w:val="007E6087"/>
    <w:rsid w:val="007E664E"/>
    <w:rsid w:val="007E72B1"/>
    <w:rsid w:val="007E7B43"/>
    <w:rsid w:val="007E7F13"/>
    <w:rsid w:val="007F0C10"/>
    <w:rsid w:val="007F115E"/>
    <w:rsid w:val="007F156B"/>
    <w:rsid w:val="007F1A02"/>
    <w:rsid w:val="007F2B4C"/>
    <w:rsid w:val="007F2BC9"/>
    <w:rsid w:val="007F2C83"/>
    <w:rsid w:val="007F2D35"/>
    <w:rsid w:val="007F38E8"/>
    <w:rsid w:val="007F5121"/>
    <w:rsid w:val="007F51BA"/>
    <w:rsid w:val="007F5B54"/>
    <w:rsid w:val="007F6F96"/>
    <w:rsid w:val="007F77F6"/>
    <w:rsid w:val="007F7B67"/>
    <w:rsid w:val="0080066F"/>
    <w:rsid w:val="00801391"/>
    <w:rsid w:val="00801423"/>
    <w:rsid w:val="008016E2"/>
    <w:rsid w:val="00801C96"/>
    <w:rsid w:val="008024EB"/>
    <w:rsid w:val="008028A4"/>
    <w:rsid w:val="008029D4"/>
    <w:rsid w:val="00802FE1"/>
    <w:rsid w:val="008038FD"/>
    <w:rsid w:val="00803A6F"/>
    <w:rsid w:val="00803E21"/>
    <w:rsid w:val="00804410"/>
    <w:rsid w:val="008046D5"/>
    <w:rsid w:val="00804738"/>
    <w:rsid w:val="00804C02"/>
    <w:rsid w:val="008055BC"/>
    <w:rsid w:val="00805AE7"/>
    <w:rsid w:val="008067A0"/>
    <w:rsid w:val="00807DA9"/>
    <w:rsid w:val="00810629"/>
    <w:rsid w:val="00810B4E"/>
    <w:rsid w:val="00811538"/>
    <w:rsid w:val="00811A0B"/>
    <w:rsid w:val="00813765"/>
    <w:rsid w:val="00814BBF"/>
    <w:rsid w:val="00815A61"/>
    <w:rsid w:val="00815CE9"/>
    <w:rsid w:val="00816508"/>
    <w:rsid w:val="0081663C"/>
    <w:rsid w:val="00816B91"/>
    <w:rsid w:val="00817B58"/>
    <w:rsid w:val="008205F8"/>
    <w:rsid w:val="00821289"/>
    <w:rsid w:val="008214D0"/>
    <w:rsid w:val="00822A18"/>
    <w:rsid w:val="00822A65"/>
    <w:rsid w:val="00822CEF"/>
    <w:rsid w:val="00822E9A"/>
    <w:rsid w:val="00822F7C"/>
    <w:rsid w:val="0082309B"/>
    <w:rsid w:val="00823CB2"/>
    <w:rsid w:val="008243EF"/>
    <w:rsid w:val="00824B19"/>
    <w:rsid w:val="00825298"/>
    <w:rsid w:val="00826BF3"/>
    <w:rsid w:val="0082709A"/>
    <w:rsid w:val="0082793F"/>
    <w:rsid w:val="00830271"/>
    <w:rsid w:val="0083083D"/>
    <w:rsid w:val="00830DBD"/>
    <w:rsid w:val="00831348"/>
    <w:rsid w:val="00831CCF"/>
    <w:rsid w:val="00831CDE"/>
    <w:rsid w:val="00831DED"/>
    <w:rsid w:val="00832B48"/>
    <w:rsid w:val="00833500"/>
    <w:rsid w:val="00833C85"/>
    <w:rsid w:val="00833D96"/>
    <w:rsid w:val="008349F0"/>
    <w:rsid w:val="00834A3F"/>
    <w:rsid w:val="00834D83"/>
    <w:rsid w:val="00835585"/>
    <w:rsid w:val="00835CFF"/>
    <w:rsid w:val="00836D37"/>
    <w:rsid w:val="00840E54"/>
    <w:rsid w:val="00841603"/>
    <w:rsid w:val="008423AC"/>
    <w:rsid w:val="008423D7"/>
    <w:rsid w:val="008424DA"/>
    <w:rsid w:val="00842957"/>
    <w:rsid w:val="00842CE6"/>
    <w:rsid w:val="00843A00"/>
    <w:rsid w:val="00843AA6"/>
    <w:rsid w:val="00844102"/>
    <w:rsid w:val="00845AA1"/>
    <w:rsid w:val="0084711A"/>
    <w:rsid w:val="0084769C"/>
    <w:rsid w:val="008478E3"/>
    <w:rsid w:val="00847DFF"/>
    <w:rsid w:val="00847F0C"/>
    <w:rsid w:val="00850704"/>
    <w:rsid w:val="00851273"/>
    <w:rsid w:val="008518F1"/>
    <w:rsid w:val="00851ACA"/>
    <w:rsid w:val="00851E71"/>
    <w:rsid w:val="00852174"/>
    <w:rsid w:val="00852708"/>
    <w:rsid w:val="00852829"/>
    <w:rsid w:val="0085297A"/>
    <w:rsid w:val="00852C99"/>
    <w:rsid w:val="00852D01"/>
    <w:rsid w:val="00854C90"/>
    <w:rsid w:val="00854F70"/>
    <w:rsid w:val="00856FEF"/>
    <w:rsid w:val="00857658"/>
    <w:rsid w:val="008602A2"/>
    <w:rsid w:val="00860A22"/>
    <w:rsid w:val="008618B7"/>
    <w:rsid w:val="00861AEC"/>
    <w:rsid w:val="00861FAF"/>
    <w:rsid w:val="008627CF"/>
    <w:rsid w:val="008628A8"/>
    <w:rsid w:val="00862BC4"/>
    <w:rsid w:val="0086343E"/>
    <w:rsid w:val="008634C6"/>
    <w:rsid w:val="00863913"/>
    <w:rsid w:val="00863D76"/>
    <w:rsid w:val="008642C6"/>
    <w:rsid w:val="008651F6"/>
    <w:rsid w:val="00865CD2"/>
    <w:rsid w:val="00866CA2"/>
    <w:rsid w:val="00870985"/>
    <w:rsid w:val="00870BE3"/>
    <w:rsid w:val="00871F20"/>
    <w:rsid w:val="008726DE"/>
    <w:rsid w:val="00873628"/>
    <w:rsid w:val="008738AE"/>
    <w:rsid w:val="00873961"/>
    <w:rsid w:val="00873B31"/>
    <w:rsid w:val="008745FD"/>
    <w:rsid w:val="0087465A"/>
    <w:rsid w:val="00875B59"/>
    <w:rsid w:val="00876445"/>
    <w:rsid w:val="008768CA"/>
    <w:rsid w:val="00876F19"/>
    <w:rsid w:val="00877333"/>
    <w:rsid w:val="0088076F"/>
    <w:rsid w:val="008828A9"/>
    <w:rsid w:val="00883808"/>
    <w:rsid w:val="00883C0E"/>
    <w:rsid w:val="0088414B"/>
    <w:rsid w:val="0088465E"/>
    <w:rsid w:val="00885238"/>
    <w:rsid w:val="008868B6"/>
    <w:rsid w:val="00886F4C"/>
    <w:rsid w:val="008874B7"/>
    <w:rsid w:val="008878BB"/>
    <w:rsid w:val="008911BF"/>
    <w:rsid w:val="00891FBA"/>
    <w:rsid w:val="00892261"/>
    <w:rsid w:val="00893886"/>
    <w:rsid w:val="00894833"/>
    <w:rsid w:val="008957FD"/>
    <w:rsid w:val="008965FB"/>
    <w:rsid w:val="00896B2C"/>
    <w:rsid w:val="00896BA0"/>
    <w:rsid w:val="00896F3A"/>
    <w:rsid w:val="00897EA7"/>
    <w:rsid w:val="008A06D9"/>
    <w:rsid w:val="008A07AF"/>
    <w:rsid w:val="008A105F"/>
    <w:rsid w:val="008A1070"/>
    <w:rsid w:val="008A27A7"/>
    <w:rsid w:val="008A33C3"/>
    <w:rsid w:val="008A33EB"/>
    <w:rsid w:val="008A3C0E"/>
    <w:rsid w:val="008A3E5B"/>
    <w:rsid w:val="008A5320"/>
    <w:rsid w:val="008A5682"/>
    <w:rsid w:val="008A5C09"/>
    <w:rsid w:val="008A646D"/>
    <w:rsid w:val="008A65B5"/>
    <w:rsid w:val="008A6828"/>
    <w:rsid w:val="008A6E8E"/>
    <w:rsid w:val="008B020E"/>
    <w:rsid w:val="008B14D8"/>
    <w:rsid w:val="008B26C0"/>
    <w:rsid w:val="008B2C58"/>
    <w:rsid w:val="008B3C79"/>
    <w:rsid w:val="008B4526"/>
    <w:rsid w:val="008B4E6F"/>
    <w:rsid w:val="008B511A"/>
    <w:rsid w:val="008B58F3"/>
    <w:rsid w:val="008B5C59"/>
    <w:rsid w:val="008B61BE"/>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40FE"/>
    <w:rsid w:val="008C4210"/>
    <w:rsid w:val="008C4B28"/>
    <w:rsid w:val="008C54B0"/>
    <w:rsid w:val="008C56C4"/>
    <w:rsid w:val="008C5D0D"/>
    <w:rsid w:val="008C5E97"/>
    <w:rsid w:val="008C6653"/>
    <w:rsid w:val="008C6CBE"/>
    <w:rsid w:val="008C6DF2"/>
    <w:rsid w:val="008C6E3A"/>
    <w:rsid w:val="008C737B"/>
    <w:rsid w:val="008C7BE0"/>
    <w:rsid w:val="008C7F15"/>
    <w:rsid w:val="008D0904"/>
    <w:rsid w:val="008D0C91"/>
    <w:rsid w:val="008D15D0"/>
    <w:rsid w:val="008D16CF"/>
    <w:rsid w:val="008D1EAF"/>
    <w:rsid w:val="008D22DF"/>
    <w:rsid w:val="008D26E7"/>
    <w:rsid w:val="008D28F1"/>
    <w:rsid w:val="008D2BA7"/>
    <w:rsid w:val="008D3003"/>
    <w:rsid w:val="008D3321"/>
    <w:rsid w:val="008D392D"/>
    <w:rsid w:val="008D3C8F"/>
    <w:rsid w:val="008D451B"/>
    <w:rsid w:val="008D4EE6"/>
    <w:rsid w:val="008D5E30"/>
    <w:rsid w:val="008D657C"/>
    <w:rsid w:val="008D67D2"/>
    <w:rsid w:val="008D6FD2"/>
    <w:rsid w:val="008D722F"/>
    <w:rsid w:val="008D7951"/>
    <w:rsid w:val="008E0E43"/>
    <w:rsid w:val="008E1E79"/>
    <w:rsid w:val="008E1F33"/>
    <w:rsid w:val="008E2374"/>
    <w:rsid w:val="008E310A"/>
    <w:rsid w:val="008E3237"/>
    <w:rsid w:val="008E39BE"/>
    <w:rsid w:val="008E450F"/>
    <w:rsid w:val="008E47C2"/>
    <w:rsid w:val="008E4A77"/>
    <w:rsid w:val="008E4E76"/>
    <w:rsid w:val="008E562D"/>
    <w:rsid w:val="008E5F60"/>
    <w:rsid w:val="008E6610"/>
    <w:rsid w:val="008E70D9"/>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7B3"/>
    <w:rsid w:val="008F7834"/>
    <w:rsid w:val="009010E6"/>
    <w:rsid w:val="00901255"/>
    <w:rsid w:val="0090194B"/>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0A0D"/>
    <w:rsid w:val="00921667"/>
    <w:rsid w:val="00921B53"/>
    <w:rsid w:val="00922B6E"/>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D7C"/>
    <w:rsid w:val="00935E13"/>
    <w:rsid w:val="00935F0A"/>
    <w:rsid w:val="00936DA5"/>
    <w:rsid w:val="0093706C"/>
    <w:rsid w:val="00937355"/>
    <w:rsid w:val="00937799"/>
    <w:rsid w:val="00937F25"/>
    <w:rsid w:val="0094210C"/>
    <w:rsid w:val="00942AAD"/>
    <w:rsid w:val="00942EC2"/>
    <w:rsid w:val="0094321C"/>
    <w:rsid w:val="009435A8"/>
    <w:rsid w:val="00943C79"/>
    <w:rsid w:val="00944704"/>
    <w:rsid w:val="00944D75"/>
    <w:rsid w:val="00944F89"/>
    <w:rsid w:val="0094554F"/>
    <w:rsid w:val="00945D74"/>
    <w:rsid w:val="00947007"/>
    <w:rsid w:val="00947163"/>
    <w:rsid w:val="009500A2"/>
    <w:rsid w:val="00950917"/>
    <w:rsid w:val="009511E4"/>
    <w:rsid w:val="0095174B"/>
    <w:rsid w:val="009522F3"/>
    <w:rsid w:val="0095236B"/>
    <w:rsid w:val="009526EA"/>
    <w:rsid w:val="009535AD"/>
    <w:rsid w:val="009537A2"/>
    <w:rsid w:val="00953AA8"/>
    <w:rsid w:val="00953D2B"/>
    <w:rsid w:val="009550EF"/>
    <w:rsid w:val="0095533C"/>
    <w:rsid w:val="0095547F"/>
    <w:rsid w:val="009563A2"/>
    <w:rsid w:val="009573AC"/>
    <w:rsid w:val="00957908"/>
    <w:rsid w:val="00961161"/>
    <w:rsid w:val="00962561"/>
    <w:rsid w:val="0096421C"/>
    <w:rsid w:val="009651F1"/>
    <w:rsid w:val="00965F98"/>
    <w:rsid w:val="009660CD"/>
    <w:rsid w:val="009661FE"/>
    <w:rsid w:val="009705F5"/>
    <w:rsid w:val="009707BC"/>
    <w:rsid w:val="00973D79"/>
    <w:rsid w:val="00973FAE"/>
    <w:rsid w:val="00974699"/>
    <w:rsid w:val="00974B28"/>
    <w:rsid w:val="00975867"/>
    <w:rsid w:val="0097586B"/>
    <w:rsid w:val="009759EA"/>
    <w:rsid w:val="0097621E"/>
    <w:rsid w:val="00976315"/>
    <w:rsid w:val="009769BF"/>
    <w:rsid w:val="00976C87"/>
    <w:rsid w:val="00976D52"/>
    <w:rsid w:val="00976E7C"/>
    <w:rsid w:val="0097755A"/>
    <w:rsid w:val="00980034"/>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864"/>
    <w:rsid w:val="00991B86"/>
    <w:rsid w:val="00991D20"/>
    <w:rsid w:val="00992D7D"/>
    <w:rsid w:val="00992DB5"/>
    <w:rsid w:val="009951A8"/>
    <w:rsid w:val="00995237"/>
    <w:rsid w:val="00995CA7"/>
    <w:rsid w:val="009979E4"/>
    <w:rsid w:val="00997C31"/>
    <w:rsid w:val="009A07B7"/>
    <w:rsid w:val="009A082C"/>
    <w:rsid w:val="009A0933"/>
    <w:rsid w:val="009A123D"/>
    <w:rsid w:val="009A1791"/>
    <w:rsid w:val="009A29B3"/>
    <w:rsid w:val="009A31A1"/>
    <w:rsid w:val="009A320B"/>
    <w:rsid w:val="009A345E"/>
    <w:rsid w:val="009A3574"/>
    <w:rsid w:val="009A39BB"/>
    <w:rsid w:val="009A3AFA"/>
    <w:rsid w:val="009A3B44"/>
    <w:rsid w:val="009A3EB2"/>
    <w:rsid w:val="009A5EC1"/>
    <w:rsid w:val="009A67E8"/>
    <w:rsid w:val="009A78F3"/>
    <w:rsid w:val="009A799D"/>
    <w:rsid w:val="009B0264"/>
    <w:rsid w:val="009B1227"/>
    <w:rsid w:val="009B1A47"/>
    <w:rsid w:val="009B2AA8"/>
    <w:rsid w:val="009B31DC"/>
    <w:rsid w:val="009B38E3"/>
    <w:rsid w:val="009B4661"/>
    <w:rsid w:val="009B4E7D"/>
    <w:rsid w:val="009B5268"/>
    <w:rsid w:val="009B6080"/>
    <w:rsid w:val="009B6C49"/>
    <w:rsid w:val="009B7828"/>
    <w:rsid w:val="009C05D9"/>
    <w:rsid w:val="009C1F59"/>
    <w:rsid w:val="009C31C5"/>
    <w:rsid w:val="009C3430"/>
    <w:rsid w:val="009C4308"/>
    <w:rsid w:val="009C454A"/>
    <w:rsid w:val="009C475A"/>
    <w:rsid w:val="009C4D11"/>
    <w:rsid w:val="009C5472"/>
    <w:rsid w:val="009C5C66"/>
    <w:rsid w:val="009C6458"/>
    <w:rsid w:val="009C6A22"/>
    <w:rsid w:val="009C6ABB"/>
    <w:rsid w:val="009C6D55"/>
    <w:rsid w:val="009C6D60"/>
    <w:rsid w:val="009C793D"/>
    <w:rsid w:val="009D040C"/>
    <w:rsid w:val="009D0463"/>
    <w:rsid w:val="009D0D4E"/>
    <w:rsid w:val="009D0EA3"/>
    <w:rsid w:val="009D1289"/>
    <w:rsid w:val="009D16C2"/>
    <w:rsid w:val="009D16F8"/>
    <w:rsid w:val="009D21EE"/>
    <w:rsid w:val="009D2C47"/>
    <w:rsid w:val="009D39B8"/>
    <w:rsid w:val="009D4B0E"/>
    <w:rsid w:val="009D543B"/>
    <w:rsid w:val="009D56BF"/>
    <w:rsid w:val="009D643F"/>
    <w:rsid w:val="009D6C89"/>
    <w:rsid w:val="009D7913"/>
    <w:rsid w:val="009D7DBD"/>
    <w:rsid w:val="009E0238"/>
    <w:rsid w:val="009E0239"/>
    <w:rsid w:val="009E0BD5"/>
    <w:rsid w:val="009E11A0"/>
    <w:rsid w:val="009E12C0"/>
    <w:rsid w:val="009E2C3C"/>
    <w:rsid w:val="009E2ECD"/>
    <w:rsid w:val="009E318A"/>
    <w:rsid w:val="009E3282"/>
    <w:rsid w:val="009E4379"/>
    <w:rsid w:val="009E4EF0"/>
    <w:rsid w:val="009E64D1"/>
    <w:rsid w:val="009E77B3"/>
    <w:rsid w:val="009E7BC6"/>
    <w:rsid w:val="009F06F0"/>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7079"/>
    <w:rsid w:val="00A0737E"/>
    <w:rsid w:val="00A07419"/>
    <w:rsid w:val="00A07580"/>
    <w:rsid w:val="00A07AAD"/>
    <w:rsid w:val="00A07D62"/>
    <w:rsid w:val="00A100CD"/>
    <w:rsid w:val="00A10973"/>
    <w:rsid w:val="00A10A1C"/>
    <w:rsid w:val="00A10DE8"/>
    <w:rsid w:val="00A10F02"/>
    <w:rsid w:val="00A1149A"/>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47B4"/>
    <w:rsid w:val="00A252D3"/>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36CC"/>
    <w:rsid w:val="00A43A73"/>
    <w:rsid w:val="00A43F53"/>
    <w:rsid w:val="00A447C7"/>
    <w:rsid w:val="00A45506"/>
    <w:rsid w:val="00A4606A"/>
    <w:rsid w:val="00A4635B"/>
    <w:rsid w:val="00A463DD"/>
    <w:rsid w:val="00A468D5"/>
    <w:rsid w:val="00A46AE5"/>
    <w:rsid w:val="00A47165"/>
    <w:rsid w:val="00A47183"/>
    <w:rsid w:val="00A474BA"/>
    <w:rsid w:val="00A47A85"/>
    <w:rsid w:val="00A5026A"/>
    <w:rsid w:val="00A50637"/>
    <w:rsid w:val="00A50811"/>
    <w:rsid w:val="00A50C0E"/>
    <w:rsid w:val="00A5118F"/>
    <w:rsid w:val="00A512D1"/>
    <w:rsid w:val="00A51532"/>
    <w:rsid w:val="00A51944"/>
    <w:rsid w:val="00A51B38"/>
    <w:rsid w:val="00A51FC7"/>
    <w:rsid w:val="00A52015"/>
    <w:rsid w:val="00A52050"/>
    <w:rsid w:val="00A532D3"/>
    <w:rsid w:val="00A53724"/>
    <w:rsid w:val="00A53D6A"/>
    <w:rsid w:val="00A546CB"/>
    <w:rsid w:val="00A54BEB"/>
    <w:rsid w:val="00A5555F"/>
    <w:rsid w:val="00A55E3E"/>
    <w:rsid w:val="00A561E2"/>
    <w:rsid w:val="00A57A41"/>
    <w:rsid w:val="00A57AFE"/>
    <w:rsid w:val="00A57BBD"/>
    <w:rsid w:val="00A60132"/>
    <w:rsid w:val="00A60551"/>
    <w:rsid w:val="00A6082C"/>
    <w:rsid w:val="00A60B3C"/>
    <w:rsid w:val="00A60C25"/>
    <w:rsid w:val="00A60C5D"/>
    <w:rsid w:val="00A60EB9"/>
    <w:rsid w:val="00A60F11"/>
    <w:rsid w:val="00A6140A"/>
    <w:rsid w:val="00A6229B"/>
    <w:rsid w:val="00A62A86"/>
    <w:rsid w:val="00A638C4"/>
    <w:rsid w:val="00A63F87"/>
    <w:rsid w:val="00A643C0"/>
    <w:rsid w:val="00A65DB1"/>
    <w:rsid w:val="00A66641"/>
    <w:rsid w:val="00A66648"/>
    <w:rsid w:val="00A67795"/>
    <w:rsid w:val="00A718E4"/>
    <w:rsid w:val="00A71BC6"/>
    <w:rsid w:val="00A72F6E"/>
    <w:rsid w:val="00A72FAC"/>
    <w:rsid w:val="00A730DD"/>
    <w:rsid w:val="00A73369"/>
    <w:rsid w:val="00A75501"/>
    <w:rsid w:val="00A75BBB"/>
    <w:rsid w:val="00A75C0D"/>
    <w:rsid w:val="00A76152"/>
    <w:rsid w:val="00A76289"/>
    <w:rsid w:val="00A7671A"/>
    <w:rsid w:val="00A76971"/>
    <w:rsid w:val="00A77025"/>
    <w:rsid w:val="00A77D3D"/>
    <w:rsid w:val="00A80376"/>
    <w:rsid w:val="00A8044B"/>
    <w:rsid w:val="00A80532"/>
    <w:rsid w:val="00A81017"/>
    <w:rsid w:val="00A8176E"/>
    <w:rsid w:val="00A820FA"/>
    <w:rsid w:val="00A82346"/>
    <w:rsid w:val="00A8235D"/>
    <w:rsid w:val="00A825D2"/>
    <w:rsid w:val="00A82A32"/>
    <w:rsid w:val="00A833FC"/>
    <w:rsid w:val="00A834E7"/>
    <w:rsid w:val="00A83BD8"/>
    <w:rsid w:val="00A83BFD"/>
    <w:rsid w:val="00A83EF5"/>
    <w:rsid w:val="00A84335"/>
    <w:rsid w:val="00A847CB"/>
    <w:rsid w:val="00A85386"/>
    <w:rsid w:val="00A86BE3"/>
    <w:rsid w:val="00A86EA9"/>
    <w:rsid w:val="00A8730E"/>
    <w:rsid w:val="00A87D88"/>
    <w:rsid w:val="00A908E6"/>
    <w:rsid w:val="00A92127"/>
    <w:rsid w:val="00A92699"/>
    <w:rsid w:val="00A92A17"/>
    <w:rsid w:val="00A92ED3"/>
    <w:rsid w:val="00A9360F"/>
    <w:rsid w:val="00A942A2"/>
    <w:rsid w:val="00A94526"/>
    <w:rsid w:val="00A9469D"/>
    <w:rsid w:val="00A94907"/>
    <w:rsid w:val="00A94DEA"/>
    <w:rsid w:val="00A94E03"/>
    <w:rsid w:val="00A9570A"/>
    <w:rsid w:val="00A96316"/>
    <w:rsid w:val="00A96353"/>
    <w:rsid w:val="00A964E7"/>
    <w:rsid w:val="00A96AAE"/>
    <w:rsid w:val="00A977C9"/>
    <w:rsid w:val="00A9791F"/>
    <w:rsid w:val="00AA080B"/>
    <w:rsid w:val="00AA0BE5"/>
    <w:rsid w:val="00AA0C85"/>
    <w:rsid w:val="00AA0D99"/>
    <w:rsid w:val="00AA169E"/>
    <w:rsid w:val="00AA19C3"/>
    <w:rsid w:val="00AA1EA3"/>
    <w:rsid w:val="00AA293E"/>
    <w:rsid w:val="00AA2DDD"/>
    <w:rsid w:val="00AA30BD"/>
    <w:rsid w:val="00AA4674"/>
    <w:rsid w:val="00AA5688"/>
    <w:rsid w:val="00AA5CD9"/>
    <w:rsid w:val="00AA602A"/>
    <w:rsid w:val="00AA6984"/>
    <w:rsid w:val="00AA6FA0"/>
    <w:rsid w:val="00AA72AF"/>
    <w:rsid w:val="00AA7533"/>
    <w:rsid w:val="00AB00EF"/>
    <w:rsid w:val="00AB1196"/>
    <w:rsid w:val="00AB1855"/>
    <w:rsid w:val="00AB1A73"/>
    <w:rsid w:val="00AB2184"/>
    <w:rsid w:val="00AB2DDF"/>
    <w:rsid w:val="00AB33C1"/>
    <w:rsid w:val="00AB40AA"/>
    <w:rsid w:val="00AB46CC"/>
    <w:rsid w:val="00AB56E2"/>
    <w:rsid w:val="00AB70FB"/>
    <w:rsid w:val="00AB7956"/>
    <w:rsid w:val="00AC0174"/>
    <w:rsid w:val="00AC1884"/>
    <w:rsid w:val="00AC1DFD"/>
    <w:rsid w:val="00AC268D"/>
    <w:rsid w:val="00AC2824"/>
    <w:rsid w:val="00AC298B"/>
    <w:rsid w:val="00AC2CC9"/>
    <w:rsid w:val="00AC366E"/>
    <w:rsid w:val="00AC3C16"/>
    <w:rsid w:val="00AC3DA4"/>
    <w:rsid w:val="00AC414D"/>
    <w:rsid w:val="00AC436B"/>
    <w:rsid w:val="00AC4E12"/>
    <w:rsid w:val="00AC4E82"/>
    <w:rsid w:val="00AC50D9"/>
    <w:rsid w:val="00AC6557"/>
    <w:rsid w:val="00AC6659"/>
    <w:rsid w:val="00AC6EF2"/>
    <w:rsid w:val="00AD0303"/>
    <w:rsid w:val="00AD06B8"/>
    <w:rsid w:val="00AD074C"/>
    <w:rsid w:val="00AD0F75"/>
    <w:rsid w:val="00AD16C2"/>
    <w:rsid w:val="00AD24BE"/>
    <w:rsid w:val="00AD2E84"/>
    <w:rsid w:val="00AD4E3D"/>
    <w:rsid w:val="00AD5A49"/>
    <w:rsid w:val="00AD5B1A"/>
    <w:rsid w:val="00AD5DF1"/>
    <w:rsid w:val="00AD6286"/>
    <w:rsid w:val="00AD6A8D"/>
    <w:rsid w:val="00AD7408"/>
    <w:rsid w:val="00AD7810"/>
    <w:rsid w:val="00AE06B1"/>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9FE"/>
    <w:rsid w:val="00AF5E24"/>
    <w:rsid w:val="00AF60A4"/>
    <w:rsid w:val="00AF758F"/>
    <w:rsid w:val="00AF77DE"/>
    <w:rsid w:val="00AF7E38"/>
    <w:rsid w:val="00B02334"/>
    <w:rsid w:val="00B02AD4"/>
    <w:rsid w:val="00B02B55"/>
    <w:rsid w:val="00B02DE0"/>
    <w:rsid w:val="00B03344"/>
    <w:rsid w:val="00B03BBD"/>
    <w:rsid w:val="00B049D3"/>
    <w:rsid w:val="00B04D2F"/>
    <w:rsid w:val="00B05947"/>
    <w:rsid w:val="00B05DBB"/>
    <w:rsid w:val="00B05F76"/>
    <w:rsid w:val="00B06421"/>
    <w:rsid w:val="00B06443"/>
    <w:rsid w:val="00B06A49"/>
    <w:rsid w:val="00B07676"/>
    <w:rsid w:val="00B07A71"/>
    <w:rsid w:val="00B07AB2"/>
    <w:rsid w:val="00B07D0E"/>
    <w:rsid w:val="00B11034"/>
    <w:rsid w:val="00B12155"/>
    <w:rsid w:val="00B121EA"/>
    <w:rsid w:val="00B12789"/>
    <w:rsid w:val="00B12B9E"/>
    <w:rsid w:val="00B1371B"/>
    <w:rsid w:val="00B146EB"/>
    <w:rsid w:val="00B15449"/>
    <w:rsid w:val="00B16714"/>
    <w:rsid w:val="00B16988"/>
    <w:rsid w:val="00B16B98"/>
    <w:rsid w:val="00B17198"/>
    <w:rsid w:val="00B17330"/>
    <w:rsid w:val="00B1798F"/>
    <w:rsid w:val="00B2002C"/>
    <w:rsid w:val="00B20208"/>
    <w:rsid w:val="00B203BF"/>
    <w:rsid w:val="00B20ACC"/>
    <w:rsid w:val="00B22174"/>
    <w:rsid w:val="00B2279B"/>
    <w:rsid w:val="00B22FEA"/>
    <w:rsid w:val="00B23495"/>
    <w:rsid w:val="00B23776"/>
    <w:rsid w:val="00B2391D"/>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4039"/>
    <w:rsid w:val="00B34114"/>
    <w:rsid w:val="00B341B0"/>
    <w:rsid w:val="00B342A5"/>
    <w:rsid w:val="00B34B15"/>
    <w:rsid w:val="00B359E9"/>
    <w:rsid w:val="00B35E0B"/>
    <w:rsid w:val="00B36020"/>
    <w:rsid w:val="00B36B3E"/>
    <w:rsid w:val="00B37026"/>
    <w:rsid w:val="00B37194"/>
    <w:rsid w:val="00B40ADF"/>
    <w:rsid w:val="00B41364"/>
    <w:rsid w:val="00B42864"/>
    <w:rsid w:val="00B43FA0"/>
    <w:rsid w:val="00B44C7E"/>
    <w:rsid w:val="00B45270"/>
    <w:rsid w:val="00B457E4"/>
    <w:rsid w:val="00B46243"/>
    <w:rsid w:val="00B46464"/>
    <w:rsid w:val="00B46B31"/>
    <w:rsid w:val="00B478D0"/>
    <w:rsid w:val="00B50762"/>
    <w:rsid w:val="00B50F57"/>
    <w:rsid w:val="00B5122B"/>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177B"/>
    <w:rsid w:val="00B61F65"/>
    <w:rsid w:val="00B62B74"/>
    <w:rsid w:val="00B62D57"/>
    <w:rsid w:val="00B631F3"/>
    <w:rsid w:val="00B6485B"/>
    <w:rsid w:val="00B64B22"/>
    <w:rsid w:val="00B64F64"/>
    <w:rsid w:val="00B65347"/>
    <w:rsid w:val="00B6585B"/>
    <w:rsid w:val="00B65C68"/>
    <w:rsid w:val="00B66153"/>
    <w:rsid w:val="00B66224"/>
    <w:rsid w:val="00B66871"/>
    <w:rsid w:val="00B66E16"/>
    <w:rsid w:val="00B6796A"/>
    <w:rsid w:val="00B704F8"/>
    <w:rsid w:val="00B71141"/>
    <w:rsid w:val="00B718BD"/>
    <w:rsid w:val="00B7193B"/>
    <w:rsid w:val="00B71E8F"/>
    <w:rsid w:val="00B72BEA"/>
    <w:rsid w:val="00B73DD0"/>
    <w:rsid w:val="00B73E28"/>
    <w:rsid w:val="00B74C11"/>
    <w:rsid w:val="00B74D23"/>
    <w:rsid w:val="00B74F2C"/>
    <w:rsid w:val="00B77416"/>
    <w:rsid w:val="00B77B0F"/>
    <w:rsid w:val="00B77C93"/>
    <w:rsid w:val="00B8074B"/>
    <w:rsid w:val="00B80A46"/>
    <w:rsid w:val="00B80D30"/>
    <w:rsid w:val="00B80F33"/>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B5"/>
    <w:rsid w:val="00B93A6A"/>
    <w:rsid w:val="00B94078"/>
    <w:rsid w:val="00B941E2"/>
    <w:rsid w:val="00B947C6"/>
    <w:rsid w:val="00B94B21"/>
    <w:rsid w:val="00B953DA"/>
    <w:rsid w:val="00B9595F"/>
    <w:rsid w:val="00B9621D"/>
    <w:rsid w:val="00B9634D"/>
    <w:rsid w:val="00B96426"/>
    <w:rsid w:val="00B96534"/>
    <w:rsid w:val="00B967F9"/>
    <w:rsid w:val="00B968F2"/>
    <w:rsid w:val="00B97A14"/>
    <w:rsid w:val="00B97D8C"/>
    <w:rsid w:val="00BA005C"/>
    <w:rsid w:val="00BA0EBE"/>
    <w:rsid w:val="00BA243A"/>
    <w:rsid w:val="00BA2E31"/>
    <w:rsid w:val="00BA2EEB"/>
    <w:rsid w:val="00BA36E4"/>
    <w:rsid w:val="00BA37BF"/>
    <w:rsid w:val="00BA3821"/>
    <w:rsid w:val="00BA3C15"/>
    <w:rsid w:val="00BA3D24"/>
    <w:rsid w:val="00BA45AC"/>
    <w:rsid w:val="00BA506C"/>
    <w:rsid w:val="00BA5C2D"/>
    <w:rsid w:val="00BA652B"/>
    <w:rsid w:val="00BB06D4"/>
    <w:rsid w:val="00BB0CF3"/>
    <w:rsid w:val="00BB0F1C"/>
    <w:rsid w:val="00BB148C"/>
    <w:rsid w:val="00BB1D7C"/>
    <w:rsid w:val="00BB23FD"/>
    <w:rsid w:val="00BB25A8"/>
    <w:rsid w:val="00BB367D"/>
    <w:rsid w:val="00BB42FF"/>
    <w:rsid w:val="00BB4DEC"/>
    <w:rsid w:val="00BB525A"/>
    <w:rsid w:val="00BB5DC6"/>
    <w:rsid w:val="00BB647F"/>
    <w:rsid w:val="00BB64E0"/>
    <w:rsid w:val="00BB7060"/>
    <w:rsid w:val="00BB70CE"/>
    <w:rsid w:val="00BB792C"/>
    <w:rsid w:val="00BC092C"/>
    <w:rsid w:val="00BC0B04"/>
    <w:rsid w:val="00BC0F7D"/>
    <w:rsid w:val="00BC1714"/>
    <w:rsid w:val="00BC21BE"/>
    <w:rsid w:val="00BC2C43"/>
    <w:rsid w:val="00BC3787"/>
    <w:rsid w:val="00BC468A"/>
    <w:rsid w:val="00BC4C3B"/>
    <w:rsid w:val="00BC60F5"/>
    <w:rsid w:val="00BC7033"/>
    <w:rsid w:val="00BC76CF"/>
    <w:rsid w:val="00BC7705"/>
    <w:rsid w:val="00BC7B6A"/>
    <w:rsid w:val="00BD0C02"/>
    <w:rsid w:val="00BD0D3B"/>
    <w:rsid w:val="00BD22D6"/>
    <w:rsid w:val="00BD2A3A"/>
    <w:rsid w:val="00BD2C6A"/>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C0E"/>
    <w:rsid w:val="00BE3172"/>
    <w:rsid w:val="00BE3A15"/>
    <w:rsid w:val="00BE3B33"/>
    <w:rsid w:val="00BE3E73"/>
    <w:rsid w:val="00BE58BC"/>
    <w:rsid w:val="00BE64C4"/>
    <w:rsid w:val="00BE6B47"/>
    <w:rsid w:val="00BE6DDD"/>
    <w:rsid w:val="00BE6E62"/>
    <w:rsid w:val="00BE736B"/>
    <w:rsid w:val="00BE7D98"/>
    <w:rsid w:val="00BF0BD3"/>
    <w:rsid w:val="00BF0EAB"/>
    <w:rsid w:val="00BF329A"/>
    <w:rsid w:val="00BF382B"/>
    <w:rsid w:val="00BF3A13"/>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A28"/>
    <w:rsid w:val="00C05B6D"/>
    <w:rsid w:val="00C10034"/>
    <w:rsid w:val="00C10297"/>
    <w:rsid w:val="00C109F8"/>
    <w:rsid w:val="00C111F9"/>
    <w:rsid w:val="00C11940"/>
    <w:rsid w:val="00C11E36"/>
    <w:rsid w:val="00C126C6"/>
    <w:rsid w:val="00C134D8"/>
    <w:rsid w:val="00C13EEF"/>
    <w:rsid w:val="00C14361"/>
    <w:rsid w:val="00C143D6"/>
    <w:rsid w:val="00C1575F"/>
    <w:rsid w:val="00C159C2"/>
    <w:rsid w:val="00C15C02"/>
    <w:rsid w:val="00C16550"/>
    <w:rsid w:val="00C1747F"/>
    <w:rsid w:val="00C174EC"/>
    <w:rsid w:val="00C179D2"/>
    <w:rsid w:val="00C20980"/>
    <w:rsid w:val="00C2124B"/>
    <w:rsid w:val="00C212CD"/>
    <w:rsid w:val="00C2159A"/>
    <w:rsid w:val="00C24234"/>
    <w:rsid w:val="00C24CFE"/>
    <w:rsid w:val="00C24D1D"/>
    <w:rsid w:val="00C24F19"/>
    <w:rsid w:val="00C24FFB"/>
    <w:rsid w:val="00C25648"/>
    <w:rsid w:val="00C25A95"/>
    <w:rsid w:val="00C25AA0"/>
    <w:rsid w:val="00C25B91"/>
    <w:rsid w:val="00C25E6F"/>
    <w:rsid w:val="00C25E80"/>
    <w:rsid w:val="00C25FF0"/>
    <w:rsid w:val="00C26300"/>
    <w:rsid w:val="00C265D1"/>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F37"/>
    <w:rsid w:val="00C3512E"/>
    <w:rsid w:val="00C35398"/>
    <w:rsid w:val="00C353E2"/>
    <w:rsid w:val="00C35802"/>
    <w:rsid w:val="00C36097"/>
    <w:rsid w:val="00C36D84"/>
    <w:rsid w:val="00C37936"/>
    <w:rsid w:val="00C37E8C"/>
    <w:rsid w:val="00C40276"/>
    <w:rsid w:val="00C40544"/>
    <w:rsid w:val="00C40B0A"/>
    <w:rsid w:val="00C40FAE"/>
    <w:rsid w:val="00C412EC"/>
    <w:rsid w:val="00C417F2"/>
    <w:rsid w:val="00C41B8C"/>
    <w:rsid w:val="00C41EB7"/>
    <w:rsid w:val="00C41FC4"/>
    <w:rsid w:val="00C42108"/>
    <w:rsid w:val="00C42B64"/>
    <w:rsid w:val="00C43957"/>
    <w:rsid w:val="00C43BB2"/>
    <w:rsid w:val="00C43DEB"/>
    <w:rsid w:val="00C4429F"/>
    <w:rsid w:val="00C449EB"/>
    <w:rsid w:val="00C45065"/>
    <w:rsid w:val="00C45231"/>
    <w:rsid w:val="00C452FC"/>
    <w:rsid w:val="00C45F18"/>
    <w:rsid w:val="00C4612D"/>
    <w:rsid w:val="00C4649C"/>
    <w:rsid w:val="00C46A01"/>
    <w:rsid w:val="00C472D5"/>
    <w:rsid w:val="00C47D31"/>
    <w:rsid w:val="00C5007A"/>
    <w:rsid w:val="00C500DC"/>
    <w:rsid w:val="00C505CE"/>
    <w:rsid w:val="00C5093E"/>
    <w:rsid w:val="00C50BA7"/>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C27"/>
    <w:rsid w:val="00C63111"/>
    <w:rsid w:val="00C631EF"/>
    <w:rsid w:val="00C63631"/>
    <w:rsid w:val="00C63F04"/>
    <w:rsid w:val="00C640F9"/>
    <w:rsid w:val="00C64406"/>
    <w:rsid w:val="00C64653"/>
    <w:rsid w:val="00C647C1"/>
    <w:rsid w:val="00C64BF9"/>
    <w:rsid w:val="00C65A1F"/>
    <w:rsid w:val="00C65CD9"/>
    <w:rsid w:val="00C662D8"/>
    <w:rsid w:val="00C6640F"/>
    <w:rsid w:val="00C66962"/>
    <w:rsid w:val="00C6703B"/>
    <w:rsid w:val="00C70457"/>
    <w:rsid w:val="00C7238F"/>
    <w:rsid w:val="00C72573"/>
    <w:rsid w:val="00C72833"/>
    <w:rsid w:val="00C72B79"/>
    <w:rsid w:val="00C72BB1"/>
    <w:rsid w:val="00C72E31"/>
    <w:rsid w:val="00C735FF"/>
    <w:rsid w:val="00C73889"/>
    <w:rsid w:val="00C73D12"/>
    <w:rsid w:val="00C744CE"/>
    <w:rsid w:val="00C7458B"/>
    <w:rsid w:val="00C74B97"/>
    <w:rsid w:val="00C75266"/>
    <w:rsid w:val="00C75AE9"/>
    <w:rsid w:val="00C75DF2"/>
    <w:rsid w:val="00C76AA7"/>
    <w:rsid w:val="00C76B05"/>
    <w:rsid w:val="00C76D1F"/>
    <w:rsid w:val="00C76DD7"/>
    <w:rsid w:val="00C77176"/>
    <w:rsid w:val="00C772D9"/>
    <w:rsid w:val="00C774C8"/>
    <w:rsid w:val="00C81D25"/>
    <w:rsid w:val="00C8245C"/>
    <w:rsid w:val="00C8254F"/>
    <w:rsid w:val="00C827BA"/>
    <w:rsid w:val="00C82FDF"/>
    <w:rsid w:val="00C83914"/>
    <w:rsid w:val="00C83E3D"/>
    <w:rsid w:val="00C85FDE"/>
    <w:rsid w:val="00C86419"/>
    <w:rsid w:val="00C867F3"/>
    <w:rsid w:val="00C86948"/>
    <w:rsid w:val="00C86F56"/>
    <w:rsid w:val="00C87381"/>
    <w:rsid w:val="00C8753F"/>
    <w:rsid w:val="00C87854"/>
    <w:rsid w:val="00C87859"/>
    <w:rsid w:val="00C90CF8"/>
    <w:rsid w:val="00C9138B"/>
    <w:rsid w:val="00C9179B"/>
    <w:rsid w:val="00C92405"/>
    <w:rsid w:val="00C924A1"/>
    <w:rsid w:val="00C92803"/>
    <w:rsid w:val="00C92A2F"/>
    <w:rsid w:val="00C9324E"/>
    <w:rsid w:val="00C9370B"/>
    <w:rsid w:val="00C93F40"/>
    <w:rsid w:val="00C94406"/>
    <w:rsid w:val="00C952D2"/>
    <w:rsid w:val="00C96329"/>
    <w:rsid w:val="00C963F5"/>
    <w:rsid w:val="00CA02E7"/>
    <w:rsid w:val="00CA1150"/>
    <w:rsid w:val="00CA136E"/>
    <w:rsid w:val="00CA15AB"/>
    <w:rsid w:val="00CA1763"/>
    <w:rsid w:val="00CA1FDC"/>
    <w:rsid w:val="00CA222B"/>
    <w:rsid w:val="00CA262F"/>
    <w:rsid w:val="00CA2801"/>
    <w:rsid w:val="00CA2D9D"/>
    <w:rsid w:val="00CA3D0C"/>
    <w:rsid w:val="00CA41A0"/>
    <w:rsid w:val="00CA431E"/>
    <w:rsid w:val="00CA4843"/>
    <w:rsid w:val="00CA5847"/>
    <w:rsid w:val="00CA58D2"/>
    <w:rsid w:val="00CA5D88"/>
    <w:rsid w:val="00CA650D"/>
    <w:rsid w:val="00CA652C"/>
    <w:rsid w:val="00CA6E80"/>
    <w:rsid w:val="00CB02FB"/>
    <w:rsid w:val="00CB0A1B"/>
    <w:rsid w:val="00CB0CD7"/>
    <w:rsid w:val="00CB1733"/>
    <w:rsid w:val="00CB1F58"/>
    <w:rsid w:val="00CB2281"/>
    <w:rsid w:val="00CB22B6"/>
    <w:rsid w:val="00CB38ED"/>
    <w:rsid w:val="00CB394C"/>
    <w:rsid w:val="00CB3D27"/>
    <w:rsid w:val="00CB3F46"/>
    <w:rsid w:val="00CB3F71"/>
    <w:rsid w:val="00CB476E"/>
    <w:rsid w:val="00CB48B0"/>
    <w:rsid w:val="00CB57B7"/>
    <w:rsid w:val="00CB5B6C"/>
    <w:rsid w:val="00CB5D2D"/>
    <w:rsid w:val="00CB602A"/>
    <w:rsid w:val="00CB652A"/>
    <w:rsid w:val="00CB71A6"/>
    <w:rsid w:val="00CC1700"/>
    <w:rsid w:val="00CC1B8C"/>
    <w:rsid w:val="00CC20EB"/>
    <w:rsid w:val="00CC2D10"/>
    <w:rsid w:val="00CC2F08"/>
    <w:rsid w:val="00CC30A5"/>
    <w:rsid w:val="00CC3252"/>
    <w:rsid w:val="00CC32CE"/>
    <w:rsid w:val="00CC387F"/>
    <w:rsid w:val="00CC47ED"/>
    <w:rsid w:val="00CC4FCF"/>
    <w:rsid w:val="00CC6395"/>
    <w:rsid w:val="00CC6A80"/>
    <w:rsid w:val="00CC73D5"/>
    <w:rsid w:val="00CC7A34"/>
    <w:rsid w:val="00CC7AE7"/>
    <w:rsid w:val="00CC7E13"/>
    <w:rsid w:val="00CD0186"/>
    <w:rsid w:val="00CD0C33"/>
    <w:rsid w:val="00CD1557"/>
    <w:rsid w:val="00CD187E"/>
    <w:rsid w:val="00CD1B55"/>
    <w:rsid w:val="00CD1C12"/>
    <w:rsid w:val="00CD2C66"/>
    <w:rsid w:val="00CD33BF"/>
    <w:rsid w:val="00CD375A"/>
    <w:rsid w:val="00CD37F7"/>
    <w:rsid w:val="00CD38C9"/>
    <w:rsid w:val="00CD4E2E"/>
    <w:rsid w:val="00CD5001"/>
    <w:rsid w:val="00CD5768"/>
    <w:rsid w:val="00CD589D"/>
    <w:rsid w:val="00CD69EA"/>
    <w:rsid w:val="00CD7352"/>
    <w:rsid w:val="00CD7454"/>
    <w:rsid w:val="00CD7588"/>
    <w:rsid w:val="00CD77E7"/>
    <w:rsid w:val="00CD7D85"/>
    <w:rsid w:val="00CD7D94"/>
    <w:rsid w:val="00CD7E65"/>
    <w:rsid w:val="00CE029B"/>
    <w:rsid w:val="00CE2B93"/>
    <w:rsid w:val="00CE7127"/>
    <w:rsid w:val="00CF06DE"/>
    <w:rsid w:val="00CF1C5E"/>
    <w:rsid w:val="00CF2309"/>
    <w:rsid w:val="00CF237A"/>
    <w:rsid w:val="00CF23AE"/>
    <w:rsid w:val="00CF26BD"/>
    <w:rsid w:val="00CF2CE5"/>
    <w:rsid w:val="00CF3CFC"/>
    <w:rsid w:val="00CF3F51"/>
    <w:rsid w:val="00CF51D2"/>
    <w:rsid w:val="00CF5210"/>
    <w:rsid w:val="00CF535F"/>
    <w:rsid w:val="00CF574C"/>
    <w:rsid w:val="00CF6428"/>
    <w:rsid w:val="00CF69AD"/>
    <w:rsid w:val="00CF6C5E"/>
    <w:rsid w:val="00CF7548"/>
    <w:rsid w:val="00CF781F"/>
    <w:rsid w:val="00CF7C74"/>
    <w:rsid w:val="00CF7EBC"/>
    <w:rsid w:val="00CF7F6D"/>
    <w:rsid w:val="00D00661"/>
    <w:rsid w:val="00D017F2"/>
    <w:rsid w:val="00D01BC6"/>
    <w:rsid w:val="00D01F05"/>
    <w:rsid w:val="00D020BD"/>
    <w:rsid w:val="00D02308"/>
    <w:rsid w:val="00D02BE5"/>
    <w:rsid w:val="00D03071"/>
    <w:rsid w:val="00D04658"/>
    <w:rsid w:val="00D05162"/>
    <w:rsid w:val="00D06173"/>
    <w:rsid w:val="00D0682A"/>
    <w:rsid w:val="00D07462"/>
    <w:rsid w:val="00D1022E"/>
    <w:rsid w:val="00D12D69"/>
    <w:rsid w:val="00D12EAA"/>
    <w:rsid w:val="00D1322F"/>
    <w:rsid w:val="00D13F61"/>
    <w:rsid w:val="00D14A43"/>
    <w:rsid w:val="00D14E34"/>
    <w:rsid w:val="00D15490"/>
    <w:rsid w:val="00D15505"/>
    <w:rsid w:val="00D1746A"/>
    <w:rsid w:val="00D178FB"/>
    <w:rsid w:val="00D17A0F"/>
    <w:rsid w:val="00D17D59"/>
    <w:rsid w:val="00D17FD3"/>
    <w:rsid w:val="00D2070D"/>
    <w:rsid w:val="00D20871"/>
    <w:rsid w:val="00D20A2D"/>
    <w:rsid w:val="00D2168A"/>
    <w:rsid w:val="00D22182"/>
    <w:rsid w:val="00D22C5E"/>
    <w:rsid w:val="00D2346B"/>
    <w:rsid w:val="00D23FEB"/>
    <w:rsid w:val="00D240B2"/>
    <w:rsid w:val="00D24162"/>
    <w:rsid w:val="00D24BDF"/>
    <w:rsid w:val="00D25B71"/>
    <w:rsid w:val="00D268C2"/>
    <w:rsid w:val="00D26D14"/>
    <w:rsid w:val="00D26D1E"/>
    <w:rsid w:val="00D26D21"/>
    <w:rsid w:val="00D27647"/>
    <w:rsid w:val="00D30272"/>
    <w:rsid w:val="00D308F3"/>
    <w:rsid w:val="00D31206"/>
    <w:rsid w:val="00D317E6"/>
    <w:rsid w:val="00D328F8"/>
    <w:rsid w:val="00D3314A"/>
    <w:rsid w:val="00D34283"/>
    <w:rsid w:val="00D3438B"/>
    <w:rsid w:val="00D34F30"/>
    <w:rsid w:val="00D353B1"/>
    <w:rsid w:val="00D353F0"/>
    <w:rsid w:val="00D357B8"/>
    <w:rsid w:val="00D35D48"/>
    <w:rsid w:val="00D361FB"/>
    <w:rsid w:val="00D36BE5"/>
    <w:rsid w:val="00D3752B"/>
    <w:rsid w:val="00D376F4"/>
    <w:rsid w:val="00D40318"/>
    <w:rsid w:val="00D40D7C"/>
    <w:rsid w:val="00D41034"/>
    <w:rsid w:val="00D41C2A"/>
    <w:rsid w:val="00D4223D"/>
    <w:rsid w:val="00D4231A"/>
    <w:rsid w:val="00D425C4"/>
    <w:rsid w:val="00D42A51"/>
    <w:rsid w:val="00D42AB4"/>
    <w:rsid w:val="00D42D7D"/>
    <w:rsid w:val="00D42E7B"/>
    <w:rsid w:val="00D43685"/>
    <w:rsid w:val="00D4394A"/>
    <w:rsid w:val="00D4402F"/>
    <w:rsid w:val="00D44911"/>
    <w:rsid w:val="00D453A5"/>
    <w:rsid w:val="00D4642D"/>
    <w:rsid w:val="00D465F8"/>
    <w:rsid w:val="00D47168"/>
    <w:rsid w:val="00D471AB"/>
    <w:rsid w:val="00D47D80"/>
    <w:rsid w:val="00D47E7D"/>
    <w:rsid w:val="00D500D7"/>
    <w:rsid w:val="00D50110"/>
    <w:rsid w:val="00D50CE3"/>
    <w:rsid w:val="00D5171A"/>
    <w:rsid w:val="00D52B1D"/>
    <w:rsid w:val="00D52B92"/>
    <w:rsid w:val="00D53740"/>
    <w:rsid w:val="00D537F1"/>
    <w:rsid w:val="00D538AB"/>
    <w:rsid w:val="00D53B14"/>
    <w:rsid w:val="00D53F9D"/>
    <w:rsid w:val="00D54051"/>
    <w:rsid w:val="00D54457"/>
    <w:rsid w:val="00D54C4A"/>
    <w:rsid w:val="00D550D2"/>
    <w:rsid w:val="00D55CE8"/>
    <w:rsid w:val="00D57DB8"/>
    <w:rsid w:val="00D57F85"/>
    <w:rsid w:val="00D607D9"/>
    <w:rsid w:val="00D609AA"/>
    <w:rsid w:val="00D60DC9"/>
    <w:rsid w:val="00D61059"/>
    <w:rsid w:val="00D62499"/>
    <w:rsid w:val="00D6347A"/>
    <w:rsid w:val="00D64DF8"/>
    <w:rsid w:val="00D653E2"/>
    <w:rsid w:val="00D661E9"/>
    <w:rsid w:val="00D66AFC"/>
    <w:rsid w:val="00D67353"/>
    <w:rsid w:val="00D67B19"/>
    <w:rsid w:val="00D67DF0"/>
    <w:rsid w:val="00D67F60"/>
    <w:rsid w:val="00D7027F"/>
    <w:rsid w:val="00D7065C"/>
    <w:rsid w:val="00D710FE"/>
    <w:rsid w:val="00D7170A"/>
    <w:rsid w:val="00D71870"/>
    <w:rsid w:val="00D71D53"/>
    <w:rsid w:val="00D72205"/>
    <w:rsid w:val="00D727B0"/>
    <w:rsid w:val="00D73418"/>
    <w:rsid w:val="00D734EC"/>
    <w:rsid w:val="00D738D6"/>
    <w:rsid w:val="00D73EC5"/>
    <w:rsid w:val="00D7431A"/>
    <w:rsid w:val="00D743B9"/>
    <w:rsid w:val="00D7482B"/>
    <w:rsid w:val="00D755EB"/>
    <w:rsid w:val="00D7586A"/>
    <w:rsid w:val="00D75CAC"/>
    <w:rsid w:val="00D75EFA"/>
    <w:rsid w:val="00D76C47"/>
    <w:rsid w:val="00D76FB2"/>
    <w:rsid w:val="00D77C64"/>
    <w:rsid w:val="00D77E3D"/>
    <w:rsid w:val="00D8001A"/>
    <w:rsid w:val="00D803CC"/>
    <w:rsid w:val="00D81AE4"/>
    <w:rsid w:val="00D81C1B"/>
    <w:rsid w:val="00D81C35"/>
    <w:rsid w:val="00D826FE"/>
    <w:rsid w:val="00D83162"/>
    <w:rsid w:val="00D83268"/>
    <w:rsid w:val="00D83C2C"/>
    <w:rsid w:val="00D858AC"/>
    <w:rsid w:val="00D86AF2"/>
    <w:rsid w:val="00D87397"/>
    <w:rsid w:val="00D87649"/>
    <w:rsid w:val="00D87E00"/>
    <w:rsid w:val="00D9134D"/>
    <w:rsid w:val="00D9182D"/>
    <w:rsid w:val="00D9246C"/>
    <w:rsid w:val="00D929A9"/>
    <w:rsid w:val="00D92DB6"/>
    <w:rsid w:val="00D950B0"/>
    <w:rsid w:val="00D950F8"/>
    <w:rsid w:val="00D95A30"/>
    <w:rsid w:val="00D95BB5"/>
    <w:rsid w:val="00D974A3"/>
    <w:rsid w:val="00DA2A8D"/>
    <w:rsid w:val="00DA3170"/>
    <w:rsid w:val="00DA31EC"/>
    <w:rsid w:val="00DA33E2"/>
    <w:rsid w:val="00DA388C"/>
    <w:rsid w:val="00DA3C76"/>
    <w:rsid w:val="00DA3D9A"/>
    <w:rsid w:val="00DA3F42"/>
    <w:rsid w:val="00DA5BBE"/>
    <w:rsid w:val="00DA62A8"/>
    <w:rsid w:val="00DA64E4"/>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9B"/>
    <w:rsid w:val="00DC3A7D"/>
    <w:rsid w:val="00DC41CF"/>
    <w:rsid w:val="00DC4BCB"/>
    <w:rsid w:val="00DC4DA2"/>
    <w:rsid w:val="00DC5085"/>
    <w:rsid w:val="00DC538E"/>
    <w:rsid w:val="00DC53DE"/>
    <w:rsid w:val="00DC638D"/>
    <w:rsid w:val="00DC643C"/>
    <w:rsid w:val="00DC666B"/>
    <w:rsid w:val="00DC697E"/>
    <w:rsid w:val="00DC7DB2"/>
    <w:rsid w:val="00DC7E38"/>
    <w:rsid w:val="00DD0469"/>
    <w:rsid w:val="00DD0814"/>
    <w:rsid w:val="00DD10F9"/>
    <w:rsid w:val="00DD11DC"/>
    <w:rsid w:val="00DD1FFB"/>
    <w:rsid w:val="00DD2CB7"/>
    <w:rsid w:val="00DD31DD"/>
    <w:rsid w:val="00DD37C1"/>
    <w:rsid w:val="00DD40F3"/>
    <w:rsid w:val="00DD416B"/>
    <w:rsid w:val="00DD4287"/>
    <w:rsid w:val="00DD48AA"/>
    <w:rsid w:val="00DD4F95"/>
    <w:rsid w:val="00DD6161"/>
    <w:rsid w:val="00DD6CF2"/>
    <w:rsid w:val="00DD727B"/>
    <w:rsid w:val="00DD769E"/>
    <w:rsid w:val="00DE065F"/>
    <w:rsid w:val="00DE1DC4"/>
    <w:rsid w:val="00DE22CB"/>
    <w:rsid w:val="00DE2EB5"/>
    <w:rsid w:val="00DE3643"/>
    <w:rsid w:val="00DE3659"/>
    <w:rsid w:val="00DE382E"/>
    <w:rsid w:val="00DE41FF"/>
    <w:rsid w:val="00DE541C"/>
    <w:rsid w:val="00DE6121"/>
    <w:rsid w:val="00DE6A96"/>
    <w:rsid w:val="00DE704C"/>
    <w:rsid w:val="00DE7096"/>
    <w:rsid w:val="00DE7843"/>
    <w:rsid w:val="00DE7BD2"/>
    <w:rsid w:val="00DE7CC1"/>
    <w:rsid w:val="00DF01C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201"/>
    <w:rsid w:val="00E1163D"/>
    <w:rsid w:val="00E1165A"/>
    <w:rsid w:val="00E11FEA"/>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5AC"/>
    <w:rsid w:val="00E176D5"/>
    <w:rsid w:val="00E20F21"/>
    <w:rsid w:val="00E21106"/>
    <w:rsid w:val="00E224B2"/>
    <w:rsid w:val="00E22654"/>
    <w:rsid w:val="00E22B30"/>
    <w:rsid w:val="00E235B8"/>
    <w:rsid w:val="00E235D2"/>
    <w:rsid w:val="00E236EC"/>
    <w:rsid w:val="00E23AA9"/>
    <w:rsid w:val="00E249CB"/>
    <w:rsid w:val="00E24FD6"/>
    <w:rsid w:val="00E26218"/>
    <w:rsid w:val="00E26D54"/>
    <w:rsid w:val="00E26D5E"/>
    <w:rsid w:val="00E2705E"/>
    <w:rsid w:val="00E30F96"/>
    <w:rsid w:val="00E3101C"/>
    <w:rsid w:val="00E316AE"/>
    <w:rsid w:val="00E318B8"/>
    <w:rsid w:val="00E32261"/>
    <w:rsid w:val="00E32291"/>
    <w:rsid w:val="00E3280C"/>
    <w:rsid w:val="00E34F0F"/>
    <w:rsid w:val="00E34FC6"/>
    <w:rsid w:val="00E359A5"/>
    <w:rsid w:val="00E35DD8"/>
    <w:rsid w:val="00E364B1"/>
    <w:rsid w:val="00E400C8"/>
    <w:rsid w:val="00E40EDA"/>
    <w:rsid w:val="00E41DEF"/>
    <w:rsid w:val="00E42066"/>
    <w:rsid w:val="00E42561"/>
    <w:rsid w:val="00E42DBE"/>
    <w:rsid w:val="00E42E44"/>
    <w:rsid w:val="00E430D4"/>
    <w:rsid w:val="00E431E0"/>
    <w:rsid w:val="00E432B0"/>
    <w:rsid w:val="00E438CF"/>
    <w:rsid w:val="00E43B55"/>
    <w:rsid w:val="00E43BA9"/>
    <w:rsid w:val="00E43CA6"/>
    <w:rsid w:val="00E43CD2"/>
    <w:rsid w:val="00E446C0"/>
    <w:rsid w:val="00E446F5"/>
    <w:rsid w:val="00E44D45"/>
    <w:rsid w:val="00E44F8F"/>
    <w:rsid w:val="00E454AE"/>
    <w:rsid w:val="00E45B5D"/>
    <w:rsid w:val="00E46116"/>
    <w:rsid w:val="00E46A5D"/>
    <w:rsid w:val="00E46A73"/>
    <w:rsid w:val="00E474B0"/>
    <w:rsid w:val="00E50BF0"/>
    <w:rsid w:val="00E52881"/>
    <w:rsid w:val="00E53DAF"/>
    <w:rsid w:val="00E546EB"/>
    <w:rsid w:val="00E557B9"/>
    <w:rsid w:val="00E5586C"/>
    <w:rsid w:val="00E55A6C"/>
    <w:rsid w:val="00E55DD5"/>
    <w:rsid w:val="00E5605E"/>
    <w:rsid w:val="00E567C2"/>
    <w:rsid w:val="00E57431"/>
    <w:rsid w:val="00E6048B"/>
    <w:rsid w:val="00E613A5"/>
    <w:rsid w:val="00E6207B"/>
    <w:rsid w:val="00E62609"/>
    <w:rsid w:val="00E637CE"/>
    <w:rsid w:val="00E647FA"/>
    <w:rsid w:val="00E64990"/>
    <w:rsid w:val="00E654BC"/>
    <w:rsid w:val="00E6596F"/>
    <w:rsid w:val="00E65C15"/>
    <w:rsid w:val="00E666CB"/>
    <w:rsid w:val="00E666EC"/>
    <w:rsid w:val="00E66C93"/>
    <w:rsid w:val="00E70726"/>
    <w:rsid w:val="00E70A49"/>
    <w:rsid w:val="00E70E85"/>
    <w:rsid w:val="00E710C5"/>
    <w:rsid w:val="00E715D4"/>
    <w:rsid w:val="00E71AB7"/>
    <w:rsid w:val="00E71ABE"/>
    <w:rsid w:val="00E72007"/>
    <w:rsid w:val="00E721F6"/>
    <w:rsid w:val="00E72386"/>
    <w:rsid w:val="00E72C26"/>
    <w:rsid w:val="00E73668"/>
    <w:rsid w:val="00E7367D"/>
    <w:rsid w:val="00E743D7"/>
    <w:rsid w:val="00E7444D"/>
    <w:rsid w:val="00E75346"/>
    <w:rsid w:val="00E756CC"/>
    <w:rsid w:val="00E75900"/>
    <w:rsid w:val="00E75B73"/>
    <w:rsid w:val="00E76A73"/>
    <w:rsid w:val="00E76BB9"/>
    <w:rsid w:val="00E77645"/>
    <w:rsid w:val="00E778FF"/>
    <w:rsid w:val="00E77965"/>
    <w:rsid w:val="00E77BB5"/>
    <w:rsid w:val="00E8047D"/>
    <w:rsid w:val="00E80D99"/>
    <w:rsid w:val="00E81FB1"/>
    <w:rsid w:val="00E82648"/>
    <w:rsid w:val="00E8277A"/>
    <w:rsid w:val="00E82C01"/>
    <w:rsid w:val="00E82EE5"/>
    <w:rsid w:val="00E83942"/>
    <w:rsid w:val="00E83B2E"/>
    <w:rsid w:val="00E84241"/>
    <w:rsid w:val="00E84DFE"/>
    <w:rsid w:val="00E8502E"/>
    <w:rsid w:val="00E85ABC"/>
    <w:rsid w:val="00E85C66"/>
    <w:rsid w:val="00E861F5"/>
    <w:rsid w:val="00E868FD"/>
    <w:rsid w:val="00E86B63"/>
    <w:rsid w:val="00E86F43"/>
    <w:rsid w:val="00E87171"/>
    <w:rsid w:val="00E87757"/>
    <w:rsid w:val="00E877F7"/>
    <w:rsid w:val="00E9095F"/>
    <w:rsid w:val="00E90B8F"/>
    <w:rsid w:val="00E90B98"/>
    <w:rsid w:val="00E91092"/>
    <w:rsid w:val="00E9299F"/>
    <w:rsid w:val="00E92ED5"/>
    <w:rsid w:val="00E93193"/>
    <w:rsid w:val="00E93314"/>
    <w:rsid w:val="00E93957"/>
    <w:rsid w:val="00E93B0B"/>
    <w:rsid w:val="00E93C7B"/>
    <w:rsid w:val="00E9659F"/>
    <w:rsid w:val="00E96C28"/>
    <w:rsid w:val="00E96DDF"/>
    <w:rsid w:val="00E97B4A"/>
    <w:rsid w:val="00E97BA9"/>
    <w:rsid w:val="00EA03E4"/>
    <w:rsid w:val="00EA197F"/>
    <w:rsid w:val="00EA1EE8"/>
    <w:rsid w:val="00EA20DE"/>
    <w:rsid w:val="00EA24E4"/>
    <w:rsid w:val="00EA4440"/>
    <w:rsid w:val="00EA4B58"/>
    <w:rsid w:val="00EA51C9"/>
    <w:rsid w:val="00EA59F6"/>
    <w:rsid w:val="00EA667C"/>
    <w:rsid w:val="00EA6711"/>
    <w:rsid w:val="00EA6D0A"/>
    <w:rsid w:val="00EA7444"/>
    <w:rsid w:val="00EA797A"/>
    <w:rsid w:val="00EB09D7"/>
    <w:rsid w:val="00EB145B"/>
    <w:rsid w:val="00EB2CE6"/>
    <w:rsid w:val="00EB3931"/>
    <w:rsid w:val="00EB3B93"/>
    <w:rsid w:val="00EB3CDA"/>
    <w:rsid w:val="00EB3DFD"/>
    <w:rsid w:val="00EB4A11"/>
    <w:rsid w:val="00EB4DC8"/>
    <w:rsid w:val="00EB58E5"/>
    <w:rsid w:val="00EB7F9A"/>
    <w:rsid w:val="00EC0791"/>
    <w:rsid w:val="00EC0A85"/>
    <w:rsid w:val="00EC0FF7"/>
    <w:rsid w:val="00EC123A"/>
    <w:rsid w:val="00EC2A74"/>
    <w:rsid w:val="00EC2B09"/>
    <w:rsid w:val="00EC2B8E"/>
    <w:rsid w:val="00EC3C08"/>
    <w:rsid w:val="00EC431C"/>
    <w:rsid w:val="00EC4A25"/>
    <w:rsid w:val="00EC4A30"/>
    <w:rsid w:val="00EC58D9"/>
    <w:rsid w:val="00EC5A0B"/>
    <w:rsid w:val="00EC66BD"/>
    <w:rsid w:val="00EC6C25"/>
    <w:rsid w:val="00EC6DCA"/>
    <w:rsid w:val="00EC6EAE"/>
    <w:rsid w:val="00EC7EC2"/>
    <w:rsid w:val="00ED01FA"/>
    <w:rsid w:val="00ED0330"/>
    <w:rsid w:val="00ED0859"/>
    <w:rsid w:val="00ED09FF"/>
    <w:rsid w:val="00ED1169"/>
    <w:rsid w:val="00ED20DA"/>
    <w:rsid w:val="00ED2C0E"/>
    <w:rsid w:val="00ED2FD5"/>
    <w:rsid w:val="00ED316E"/>
    <w:rsid w:val="00ED31A9"/>
    <w:rsid w:val="00ED330A"/>
    <w:rsid w:val="00ED331E"/>
    <w:rsid w:val="00ED39EB"/>
    <w:rsid w:val="00ED3B07"/>
    <w:rsid w:val="00ED48C9"/>
    <w:rsid w:val="00ED531B"/>
    <w:rsid w:val="00ED5AE2"/>
    <w:rsid w:val="00ED645F"/>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2D7"/>
    <w:rsid w:val="00EE63A3"/>
    <w:rsid w:val="00EE6437"/>
    <w:rsid w:val="00EE654D"/>
    <w:rsid w:val="00EE793D"/>
    <w:rsid w:val="00EF0038"/>
    <w:rsid w:val="00EF011A"/>
    <w:rsid w:val="00EF02F9"/>
    <w:rsid w:val="00EF03F4"/>
    <w:rsid w:val="00EF052A"/>
    <w:rsid w:val="00EF0976"/>
    <w:rsid w:val="00EF179C"/>
    <w:rsid w:val="00EF22D0"/>
    <w:rsid w:val="00EF2402"/>
    <w:rsid w:val="00EF2F8E"/>
    <w:rsid w:val="00EF2FFD"/>
    <w:rsid w:val="00EF3754"/>
    <w:rsid w:val="00EF39AC"/>
    <w:rsid w:val="00EF3C78"/>
    <w:rsid w:val="00EF3D5C"/>
    <w:rsid w:val="00EF5333"/>
    <w:rsid w:val="00EF570A"/>
    <w:rsid w:val="00EF5ED4"/>
    <w:rsid w:val="00EF6396"/>
    <w:rsid w:val="00EF6C7B"/>
    <w:rsid w:val="00EF6D53"/>
    <w:rsid w:val="00EF71A0"/>
    <w:rsid w:val="00F01F13"/>
    <w:rsid w:val="00F02192"/>
    <w:rsid w:val="00F025A2"/>
    <w:rsid w:val="00F027A4"/>
    <w:rsid w:val="00F035C1"/>
    <w:rsid w:val="00F038B0"/>
    <w:rsid w:val="00F03E2A"/>
    <w:rsid w:val="00F03FAF"/>
    <w:rsid w:val="00F04712"/>
    <w:rsid w:val="00F04BFD"/>
    <w:rsid w:val="00F050AA"/>
    <w:rsid w:val="00F0570D"/>
    <w:rsid w:val="00F05B5C"/>
    <w:rsid w:val="00F05DC2"/>
    <w:rsid w:val="00F05E90"/>
    <w:rsid w:val="00F06513"/>
    <w:rsid w:val="00F06BA8"/>
    <w:rsid w:val="00F06D26"/>
    <w:rsid w:val="00F07563"/>
    <w:rsid w:val="00F0768A"/>
    <w:rsid w:val="00F07B8F"/>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B3E"/>
    <w:rsid w:val="00F15D13"/>
    <w:rsid w:val="00F1741A"/>
    <w:rsid w:val="00F200C2"/>
    <w:rsid w:val="00F200E3"/>
    <w:rsid w:val="00F2015A"/>
    <w:rsid w:val="00F21E9B"/>
    <w:rsid w:val="00F22311"/>
    <w:rsid w:val="00F22687"/>
    <w:rsid w:val="00F22DE4"/>
    <w:rsid w:val="00F22EC7"/>
    <w:rsid w:val="00F235FA"/>
    <w:rsid w:val="00F23882"/>
    <w:rsid w:val="00F23A2F"/>
    <w:rsid w:val="00F24B2F"/>
    <w:rsid w:val="00F24EA0"/>
    <w:rsid w:val="00F2554E"/>
    <w:rsid w:val="00F26809"/>
    <w:rsid w:val="00F2690D"/>
    <w:rsid w:val="00F2738F"/>
    <w:rsid w:val="00F27E38"/>
    <w:rsid w:val="00F3008E"/>
    <w:rsid w:val="00F305BA"/>
    <w:rsid w:val="00F31DD2"/>
    <w:rsid w:val="00F32205"/>
    <w:rsid w:val="00F3220A"/>
    <w:rsid w:val="00F3318F"/>
    <w:rsid w:val="00F34150"/>
    <w:rsid w:val="00F34AB8"/>
    <w:rsid w:val="00F350EE"/>
    <w:rsid w:val="00F360A7"/>
    <w:rsid w:val="00F3610F"/>
    <w:rsid w:val="00F3636F"/>
    <w:rsid w:val="00F369D5"/>
    <w:rsid w:val="00F36A8D"/>
    <w:rsid w:val="00F372A1"/>
    <w:rsid w:val="00F376E4"/>
    <w:rsid w:val="00F37E43"/>
    <w:rsid w:val="00F4017E"/>
    <w:rsid w:val="00F40581"/>
    <w:rsid w:val="00F40F6C"/>
    <w:rsid w:val="00F41B2E"/>
    <w:rsid w:val="00F41B6E"/>
    <w:rsid w:val="00F41FA2"/>
    <w:rsid w:val="00F42287"/>
    <w:rsid w:val="00F42EC3"/>
    <w:rsid w:val="00F43520"/>
    <w:rsid w:val="00F43EF5"/>
    <w:rsid w:val="00F44347"/>
    <w:rsid w:val="00F4465C"/>
    <w:rsid w:val="00F45366"/>
    <w:rsid w:val="00F45946"/>
    <w:rsid w:val="00F46150"/>
    <w:rsid w:val="00F465B7"/>
    <w:rsid w:val="00F46B00"/>
    <w:rsid w:val="00F47487"/>
    <w:rsid w:val="00F474FA"/>
    <w:rsid w:val="00F4795E"/>
    <w:rsid w:val="00F47A31"/>
    <w:rsid w:val="00F47C47"/>
    <w:rsid w:val="00F47DD5"/>
    <w:rsid w:val="00F47F16"/>
    <w:rsid w:val="00F50537"/>
    <w:rsid w:val="00F51565"/>
    <w:rsid w:val="00F5191E"/>
    <w:rsid w:val="00F51A63"/>
    <w:rsid w:val="00F51B6E"/>
    <w:rsid w:val="00F52104"/>
    <w:rsid w:val="00F52641"/>
    <w:rsid w:val="00F53F12"/>
    <w:rsid w:val="00F54E64"/>
    <w:rsid w:val="00F563B3"/>
    <w:rsid w:val="00F56869"/>
    <w:rsid w:val="00F56B2D"/>
    <w:rsid w:val="00F57E54"/>
    <w:rsid w:val="00F60278"/>
    <w:rsid w:val="00F608F4"/>
    <w:rsid w:val="00F60FEC"/>
    <w:rsid w:val="00F61D94"/>
    <w:rsid w:val="00F621A3"/>
    <w:rsid w:val="00F6224C"/>
    <w:rsid w:val="00F62996"/>
    <w:rsid w:val="00F6318C"/>
    <w:rsid w:val="00F639B0"/>
    <w:rsid w:val="00F64123"/>
    <w:rsid w:val="00F653B8"/>
    <w:rsid w:val="00F653C0"/>
    <w:rsid w:val="00F664B2"/>
    <w:rsid w:val="00F66ECF"/>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8C8"/>
    <w:rsid w:val="00F962D5"/>
    <w:rsid w:val="00F964A0"/>
    <w:rsid w:val="00F96618"/>
    <w:rsid w:val="00F971BD"/>
    <w:rsid w:val="00F97886"/>
    <w:rsid w:val="00F97B5E"/>
    <w:rsid w:val="00F97D7B"/>
    <w:rsid w:val="00FA1093"/>
    <w:rsid w:val="00FA10FB"/>
    <w:rsid w:val="00FA1266"/>
    <w:rsid w:val="00FA1AB4"/>
    <w:rsid w:val="00FA27E8"/>
    <w:rsid w:val="00FA284E"/>
    <w:rsid w:val="00FA366D"/>
    <w:rsid w:val="00FA3E0C"/>
    <w:rsid w:val="00FA4110"/>
    <w:rsid w:val="00FA5301"/>
    <w:rsid w:val="00FA656D"/>
    <w:rsid w:val="00FA69F0"/>
    <w:rsid w:val="00FB0478"/>
    <w:rsid w:val="00FB055C"/>
    <w:rsid w:val="00FB0B07"/>
    <w:rsid w:val="00FB0BD1"/>
    <w:rsid w:val="00FB0D08"/>
    <w:rsid w:val="00FB0DE5"/>
    <w:rsid w:val="00FB0E62"/>
    <w:rsid w:val="00FB122C"/>
    <w:rsid w:val="00FB192F"/>
    <w:rsid w:val="00FB2C58"/>
    <w:rsid w:val="00FB2ED9"/>
    <w:rsid w:val="00FB4066"/>
    <w:rsid w:val="00FB4B85"/>
    <w:rsid w:val="00FB5046"/>
    <w:rsid w:val="00FB65F6"/>
    <w:rsid w:val="00FC05E3"/>
    <w:rsid w:val="00FC081D"/>
    <w:rsid w:val="00FC1192"/>
    <w:rsid w:val="00FC1365"/>
    <w:rsid w:val="00FC1863"/>
    <w:rsid w:val="00FC1B8E"/>
    <w:rsid w:val="00FC1C6A"/>
    <w:rsid w:val="00FC1FB8"/>
    <w:rsid w:val="00FC293C"/>
    <w:rsid w:val="00FC3851"/>
    <w:rsid w:val="00FC3925"/>
    <w:rsid w:val="00FC3CCF"/>
    <w:rsid w:val="00FC5CF8"/>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F98"/>
    <w:rsid w:val="00FD40AE"/>
    <w:rsid w:val="00FD4E59"/>
    <w:rsid w:val="00FD5350"/>
    <w:rsid w:val="00FD5571"/>
    <w:rsid w:val="00FD5596"/>
    <w:rsid w:val="00FD5EEB"/>
    <w:rsid w:val="00FD728D"/>
    <w:rsid w:val="00FE01B4"/>
    <w:rsid w:val="00FE0221"/>
    <w:rsid w:val="00FE05D0"/>
    <w:rsid w:val="00FE11BF"/>
    <w:rsid w:val="00FE2125"/>
    <w:rsid w:val="00FE34F2"/>
    <w:rsid w:val="00FE429E"/>
    <w:rsid w:val="00FE4475"/>
    <w:rsid w:val="00FE44EB"/>
    <w:rsid w:val="00FE552C"/>
    <w:rsid w:val="00FE5A2B"/>
    <w:rsid w:val="00FE5AFB"/>
    <w:rsid w:val="00FE5F46"/>
    <w:rsid w:val="00FE5F6D"/>
    <w:rsid w:val="00FE6674"/>
    <w:rsid w:val="00FE67A3"/>
    <w:rsid w:val="00FE6B69"/>
    <w:rsid w:val="00FE72D8"/>
    <w:rsid w:val="00FF1784"/>
    <w:rsid w:val="00FF1953"/>
    <w:rsid w:val="00FF3150"/>
    <w:rsid w:val="00FF40E1"/>
    <w:rsid w:val="00FF4B2E"/>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yperlink" Target="https://forge.3gpp.org/rep/sa3/li/-/blob/main/33128/r16/TS33128IdentityAssociation.asn" TargetMode="Externa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3.xml><?xml version="1.0" encoding="utf-8"?>
<ds:datastoreItem xmlns:ds="http://schemas.openxmlformats.org/officeDocument/2006/customXml" ds:itemID="{99F07FE0-2776-4E89-9CBD-9705954F6E23}">
  <ds:schemaRefs>
    <ds:schemaRef ds:uri="http://schemas.openxmlformats.org/officeDocument/2006/bibliography"/>
  </ds:schemaRefs>
</ds:datastoreItem>
</file>

<file path=customXml/itemProps4.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272</TotalTime>
  <Pages>156</Pages>
  <Words>191919</Words>
  <Characters>1093939</Characters>
  <Application>Microsoft Office Word</Application>
  <DocSecurity>0</DocSecurity>
  <Lines>9116</Lines>
  <Paragraphs>2566</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1283292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142</cp:revision>
  <cp:lastPrinted>2018-08-16T06:18:00Z</cp:lastPrinted>
  <dcterms:created xsi:type="dcterms:W3CDTF">2024-09-02T03:22:00Z</dcterms:created>
  <dcterms:modified xsi:type="dcterms:W3CDTF">2024-09-16T20:02:00Z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