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D97A0" w14:textId="77777777" w:rsidR="007B17CC" w:rsidRDefault="002C798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 LG-r1" w:date="2021-11-10T14:03:00Z">
        <w:r w:rsidR="00F36F84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S3-2</w:t>
      </w:r>
      <w:r w:rsidRPr="00DD0703">
        <w:rPr>
          <w:b/>
          <w:i/>
          <w:noProof/>
          <w:sz w:val="28"/>
        </w:rPr>
        <w:t>1</w:t>
      </w:r>
      <w:r w:rsidR="00A71184" w:rsidRPr="00DD0703">
        <w:rPr>
          <w:rFonts w:hint="eastAsia"/>
          <w:b/>
          <w:i/>
          <w:noProof/>
          <w:sz w:val="28"/>
          <w:lang w:eastAsia="zh-CN"/>
        </w:rPr>
        <w:t>3</w:t>
      </w:r>
      <w:r w:rsidR="00EB3234" w:rsidRPr="00DD0703">
        <w:rPr>
          <w:rFonts w:hint="eastAsia"/>
          <w:b/>
          <w:i/>
          <w:noProof/>
          <w:sz w:val="28"/>
          <w:lang w:eastAsia="zh-CN"/>
        </w:rPr>
        <w:t>975</w:t>
      </w:r>
      <w:ins w:id="1" w:author=" LG-r1" w:date="2021-11-10T14:03:00Z">
        <w:r w:rsidR="00F36F84">
          <w:rPr>
            <w:b/>
            <w:i/>
            <w:noProof/>
            <w:sz w:val="28"/>
            <w:lang w:eastAsia="zh-CN"/>
          </w:rPr>
          <w:t>-r1</w:t>
        </w:r>
      </w:ins>
    </w:p>
    <w:p w14:paraId="6A1EB6AE" w14:textId="77777777" w:rsidR="007B17CC" w:rsidRDefault="002C798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8 – 19 November 2021</w:t>
      </w:r>
    </w:p>
    <w:p w14:paraId="37531E15" w14:textId="77777777" w:rsidR="007B17CC" w:rsidRDefault="007B17C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AB5E28D" w14:textId="77777777" w:rsidR="007B17CC" w:rsidRDefault="002C798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</w:t>
      </w:r>
      <w:r w:rsidRPr="00B470EE">
        <w:rPr>
          <w:rFonts w:ascii="Arial" w:hAnsi="Arial" w:cs="Arial" w:hint="eastAsia"/>
          <w:b/>
          <w:bCs/>
          <w:sz w:val="22"/>
          <w:szCs w:val="22"/>
        </w:rPr>
        <w:t>]</w:t>
      </w:r>
      <w:r w:rsidRPr="00B470EE">
        <w:rPr>
          <w:rFonts w:ascii="Arial" w:hAnsi="Arial" w:cs="Arial"/>
          <w:b/>
          <w:bCs/>
          <w:sz w:val="22"/>
          <w:szCs w:val="22"/>
        </w:rPr>
        <w:t xml:space="preserve"> </w:t>
      </w:r>
      <w:r w:rsidR="00B470EE" w:rsidRPr="00B470EE">
        <w:rPr>
          <w:rFonts w:ascii="Arial" w:hAnsi="Arial" w:cs="Arial"/>
          <w:b/>
          <w:bCs/>
          <w:sz w:val="22"/>
          <w:szCs w:val="22"/>
        </w:rPr>
        <w:t>Reply LS on LS on MINT</w:t>
      </w:r>
      <w:r w:rsidR="00B470EE">
        <w:rPr>
          <w:rFonts w:ascii="Arial" w:hAnsi="Arial" w:cs="Arial"/>
          <w:b/>
          <w:sz w:val="22"/>
          <w:szCs w:val="22"/>
        </w:rPr>
        <w:t xml:space="preserve"> functionality for Disaster Roaming</w:t>
      </w:r>
    </w:p>
    <w:p w14:paraId="7EC0E34E" w14:textId="77777777" w:rsidR="007B17CC" w:rsidRDefault="002C798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7"/>
      <w:bookmarkStart w:id="3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  <w:t>LS (S3</w:t>
      </w:r>
      <w:r>
        <w:rPr>
          <w:rFonts w:ascii="MS Gothic" w:eastAsia="MS Gothic" w:hAnsi="MS Gothic" w:cs="MS Gothic" w:hint="eastAsia"/>
          <w:b/>
          <w:bCs/>
          <w:sz w:val="22"/>
          <w:szCs w:val="22"/>
        </w:rPr>
        <w:t>‑</w:t>
      </w:r>
      <w:r w:rsidR="00B470EE">
        <w:rPr>
          <w:rFonts w:ascii="Arial" w:hAnsi="Arial" w:cs="Arial"/>
          <w:b/>
          <w:bCs/>
          <w:sz w:val="22"/>
          <w:szCs w:val="22"/>
        </w:rPr>
        <w:t>213874/S2-2108172)</w:t>
      </w:r>
      <w:r>
        <w:rPr>
          <w:rFonts w:ascii="Arial" w:hAnsi="Arial" w:cs="Arial"/>
          <w:b/>
          <w:bCs/>
          <w:sz w:val="22"/>
          <w:szCs w:val="22"/>
        </w:rPr>
        <w:t xml:space="preserve"> on </w:t>
      </w:r>
      <w:r w:rsidR="00B470EE" w:rsidRPr="00B470EE">
        <w:rPr>
          <w:rFonts w:ascii="Arial" w:hAnsi="Arial" w:cs="Arial"/>
          <w:b/>
          <w:bCs/>
          <w:sz w:val="22"/>
          <w:szCs w:val="22"/>
        </w:rPr>
        <w:t>MINT</w:t>
      </w:r>
      <w:r w:rsidR="00B470EE">
        <w:rPr>
          <w:rFonts w:ascii="Arial" w:hAnsi="Arial" w:cs="Arial"/>
          <w:b/>
          <w:sz w:val="22"/>
          <w:szCs w:val="22"/>
        </w:rPr>
        <w:t xml:space="preserve"> functionality for Disaster Roaming</w:t>
      </w:r>
    </w:p>
    <w:p w14:paraId="48DD2E5B" w14:textId="77777777" w:rsidR="007B17CC" w:rsidRDefault="002C798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Rel-17</w:t>
      </w:r>
    </w:p>
    <w:bookmarkEnd w:id="4"/>
    <w:bookmarkEnd w:id="5"/>
    <w:bookmarkEnd w:id="6"/>
    <w:p w14:paraId="68483F2F" w14:textId="77777777" w:rsidR="007B17CC" w:rsidRDefault="002C798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B470EE">
        <w:rPr>
          <w:rFonts w:ascii="Arial" w:hAnsi="Arial" w:cs="Arial"/>
          <w:b/>
          <w:bCs/>
          <w:sz w:val="22"/>
          <w:szCs w:val="22"/>
        </w:rPr>
        <w:t>MINT</w:t>
      </w:r>
    </w:p>
    <w:p w14:paraId="36ACDE05" w14:textId="77777777" w:rsidR="007B17CC" w:rsidRDefault="007B17C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0CE2788" w14:textId="77777777" w:rsidR="007B17CC" w:rsidRDefault="002C798A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proofErr w:type="gramStart"/>
      <w:r>
        <w:rPr>
          <w:rFonts w:ascii="Arial" w:hAnsi="Arial" w:cs="Arial"/>
          <w:b/>
          <w:sz w:val="22"/>
          <w:szCs w:val="22"/>
          <w:lang w:val="fr-FR"/>
        </w:rPr>
        <w:t>Source:</w:t>
      </w:r>
      <w:proofErr w:type="gramEnd"/>
      <w:r>
        <w:rPr>
          <w:rFonts w:ascii="Arial" w:hAnsi="Arial" w:cs="Arial"/>
          <w:b/>
          <w:sz w:val="22"/>
          <w:szCs w:val="22"/>
          <w:lang w:val="fr-FR"/>
        </w:rPr>
        <w:tab/>
        <w:t>SA3</w:t>
      </w:r>
    </w:p>
    <w:p w14:paraId="1FCF4B59" w14:textId="77777777" w:rsidR="007B17CC" w:rsidRDefault="002C798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proofErr w:type="gramStart"/>
      <w:r>
        <w:rPr>
          <w:rFonts w:ascii="Arial" w:hAnsi="Arial" w:cs="Arial"/>
          <w:b/>
          <w:sz w:val="22"/>
          <w:szCs w:val="22"/>
          <w:lang w:val="fr-FR"/>
        </w:rPr>
        <w:t>To:</w:t>
      </w:r>
      <w:proofErr w:type="gramEnd"/>
      <w:r>
        <w:rPr>
          <w:rFonts w:ascii="Arial" w:hAnsi="Arial" w:cs="Arial"/>
          <w:b/>
          <w:bCs/>
          <w:sz w:val="22"/>
          <w:szCs w:val="22"/>
          <w:lang w:val="fr-FR"/>
        </w:rPr>
        <w:tab/>
        <w:t>SA2</w:t>
      </w:r>
    </w:p>
    <w:p w14:paraId="6E8A5EFC" w14:textId="77777777" w:rsidR="007B17CC" w:rsidRDefault="002C798A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bookmarkStart w:id="7" w:name="OLE_LINK45"/>
      <w:bookmarkStart w:id="8" w:name="OLE_LINK46"/>
      <w:proofErr w:type="gramStart"/>
      <w:r>
        <w:rPr>
          <w:rFonts w:ascii="Arial" w:hAnsi="Arial" w:cs="Arial"/>
          <w:b/>
          <w:sz w:val="22"/>
          <w:szCs w:val="22"/>
          <w:lang w:val="fr-FR"/>
        </w:rPr>
        <w:t>Cc:</w:t>
      </w:r>
      <w:proofErr w:type="gramEnd"/>
      <w:r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B470EE">
        <w:rPr>
          <w:rFonts w:ascii="Arial" w:hAnsi="Arial" w:cs="Arial"/>
          <w:b/>
          <w:bCs/>
          <w:sz w:val="22"/>
          <w:szCs w:val="22"/>
        </w:rPr>
        <w:t xml:space="preserve">SA5, </w:t>
      </w:r>
      <w:r w:rsidR="00B470EE" w:rsidRPr="003A491D">
        <w:rPr>
          <w:rFonts w:ascii="Arial" w:hAnsi="Arial" w:cs="Arial"/>
          <w:b/>
          <w:bCs/>
          <w:sz w:val="22"/>
          <w:szCs w:val="22"/>
        </w:rPr>
        <w:t xml:space="preserve">CT1, </w:t>
      </w:r>
      <w:r w:rsidR="00B470EE">
        <w:rPr>
          <w:rFonts w:ascii="Arial" w:hAnsi="Arial" w:cs="Arial"/>
          <w:b/>
          <w:bCs/>
          <w:sz w:val="22"/>
          <w:szCs w:val="22"/>
        </w:rPr>
        <w:t xml:space="preserve">CT4, CT6, RAN2, </w:t>
      </w:r>
      <w:r w:rsidR="00B470EE" w:rsidRPr="00A75485">
        <w:rPr>
          <w:rFonts w:ascii="Arial" w:hAnsi="Arial" w:cs="Arial"/>
          <w:b/>
          <w:bCs/>
          <w:sz w:val="22"/>
          <w:szCs w:val="22"/>
          <w:lang w:val="sv-SE"/>
        </w:rPr>
        <w:t>TSG SA, TSG CT, TSG RAN</w:t>
      </w:r>
    </w:p>
    <w:bookmarkEnd w:id="7"/>
    <w:bookmarkEnd w:id="8"/>
    <w:p w14:paraId="4D6AD897" w14:textId="77777777" w:rsidR="007B17CC" w:rsidRDefault="007B17CC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1703FA31" w14:textId="77777777" w:rsidR="007B17CC" w:rsidRDefault="002C798A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r>
        <w:rPr>
          <w:rFonts w:ascii="Arial" w:hAnsi="Arial" w:cs="Arial"/>
          <w:b/>
          <w:sz w:val="22"/>
          <w:szCs w:val="22"/>
          <w:lang w:val="fr-FR"/>
        </w:rPr>
        <w:t xml:space="preserve">Contact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  <w:lang w:val="fr-FR"/>
        </w:rPr>
        <w:t>person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>:</w:t>
      </w:r>
      <w:proofErr w:type="gramEnd"/>
      <w:r>
        <w:rPr>
          <w:rFonts w:ascii="Arial" w:hAnsi="Arial" w:cs="Arial"/>
          <w:b/>
          <w:bCs/>
          <w:sz w:val="22"/>
          <w:szCs w:val="22"/>
          <w:lang w:val="fr-FR"/>
        </w:rPr>
        <w:tab/>
      </w:r>
      <w:proofErr w:type="spellStart"/>
      <w:r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  <w:t>Dongjoo</w:t>
      </w:r>
      <w:proofErr w:type="spellEnd"/>
      <w:r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  <w:t xml:space="preserve"> Kim</w:t>
      </w:r>
    </w:p>
    <w:p w14:paraId="0EA1DB68" w14:textId="77777777" w:rsidR="007B17CC" w:rsidRDefault="002C798A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ab/>
        <w:t>dongjoo7.kim@</w:t>
      </w:r>
      <w:r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  <w:t>lge.com</w:t>
      </w:r>
    </w:p>
    <w:p w14:paraId="726AE1B2" w14:textId="77777777" w:rsidR="007B17CC" w:rsidRDefault="007B17CC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9615D5B" w14:textId="77777777" w:rsidR="007B17CC" w:rsidRDefault="002C798A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>
        <w:rPr>
          <w:rFonts w:ascii="Arial" w:hAnsi="Arial" w:cs="Arial"/>
          <w:b/>
          <w:sz w:val="22"/>
          <w:szCs w:val="22"/>
        </w:rPr>
        <w:t>reply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74730EA" w14:textId="77777777" w:rsidR="007B17CC" w:rsidRDefault="007B17CC">
      <w:pPr>
        <w:spacing w:after="60"/>
        <w:ind w:left="1985" w:hanging="1985"/>
        <w:rPr>
          <w:rFonts w:ascii="Arial" w:hAnsi="Arial" w:cs="Arial"/>
          <w:b/>
        </w:rPr>
      </w:pPr>
    </w:p>
    <w:p w14:paraId="012C7E71" w14:textId="77777777" w:rsidR="007B17CC" w:rsidRDefault="002C798A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del w:id="9" w:author=" LG-r1" w:date="2021-11-10T14:04:00Z">
        <w:r w:rsidR="00B470EE" w:rsidRPr="00B470EE" w:rsidDel="00F36F84">
          <w:rPr>
            <w:rFonts w:ascii="Arial" w:hAnsi="Arial" w:cs="Arial"/>
            <w:bCs/>
            <w:highlight w:val="yellow"/>
          </w:rPr>
          <w:delText>CR-xxxxx</w:delText>
        </w:r>
      </w:del>
    </w:p>
    <w:p w14:paraId="22FB6B3A" w14:textId="77777777" w:rsidR="007B17CC" w:rsidRDefault="002C798A">
      <w:pPr>
        <w:pStyle w:val="Heading1"/>
      </w:pPr>
      <w:r>
        <w:t>1</w:t>
      </w:r>
      <w:r>
        <w:tab/>
        <w:t>Overall description</w:t>
      </w:r>
    </w:p>
    <w:p w14:paraId="224D5010" w14:textId="77777777" w:rsidR="007B17CC" w:rsidRDefault="00B470EE">
      <w:pPr>
        <w:pStyle w:val="B1"/>
        <w:rPr>
          <w:rFonts w:ascii="Arial" w:eastAsia="Malgun Gothic" w:hAnsi="Arial" w:cs="Arial"/>
          <w:lang w:eastAsia="ko-KR"/>
        </w:rPr>
      </w:pPr>
      <w:bookmarkStart w:id="10" w:name="_Hlk69931360"/>
      <w:r>
        <w:rPr>
          <w:rFonts w:ascii="Arial" w:eastAsia="Malgun Gothic" w:hAnsi="Arial" w:cs="Arial" w:hint="eastAsia"/>
          <w:lang w:eastAsia="ko-KR"/>
        </w:rPr>
        <w:t>S</w:t>
      </w:r>
      <w:r>
        <w:rPr>
          <w:rFonts w:ascii="Arial" w:eastAsia="Malgun Gothic" w:hAnsi="Arial" w:cs="Arial"/>
          <w:lang w:eastAsia="ko-KR"/>
        </w:rPr>
        <w:t>A3 would like to thank SA2 for the LS(</w:t>
      </w:r>
      <w:r w:rsidRPr="00B470EE">
        <w:rPr>
          <w:rFonts w:ascii="Arial" w:eastAsia="Malgun Gothic" w:hAnsi="Arial" w:cs="Arial"/>
          <w:lang w:eastAsia="ko-KR"/>
        </w:rPr>
        <w:t>S3</w:t>
      </w:r>
      <w:r w:rsidRPr="00B470EE">
        <w:rPr>
          <w:rFonts w:ascii="MS Gothic" w:eastAsia="Malgun Gothic" w:hAnsi="MS Gothic" w:cs="MS Gothic"/>
          <w:lang w:eastAsia="ko-KR"/>
        </w:rPr>
        <w:t>‑</w:t>
      </w:r>
      <w:r w:rsidRPr="00B470EE">
        <w:rPr>
          <w:rFonts w:ascii="Arial" w:eastAsia="Malgun Gothic" w:hAnsi="Arial" w:cs="Arial"/>
          <w:lang w:eastAsia="ko-KR"/>
        </w:rPr>
        <w:t>213874/S2-2108172</w:t>
      </w:r>
      <w:r>
        <w:rPr>
          <w:rFonts w:ascii="Arial" w:eastAsia="Malgun Gothic" w:hAnsi="Arial" w:cs="Arial"/>
          <w:lang w:eastAsia="ko-KR"/>
        </w:rPr>
        <w:t xml:space="preserve">) on </w:t>
      </w:r>
      <w:r w:rsidRPr="00B470EE">
        <w:rPr>
          <w:rFonts w:ascii="Arial" w:eastAsia="Malgun Gothic" w:hAnsi="Arial" w:cs="Arial"/>
          <w:lang w:eastAsia="ko-KR"/>
        </w:rPr>
        <w:t>MINT functionality for Disaster Roaming</w:t>
      </w:r>
      <w:r>
        <w:rPr>
          <w:rFonts w:ascii="Arial" w:eastAsia="Malgun Gothic" w:hAnsi="Arial" w:cs="Arial"/>
          <w:lang w:eastAsia="ko-KR"/>
        </w:rPr>
        <w:t xml:space="preserve">. </w:t>
      </w:r>
    </w:p>
    <w:p w14:paraId="0B053970" w14:textId="12C86015" w:rsidR="00B470EE" w:rsidRDefault="00B470EE">
      <w:pPr>
        <w:pStyle w:val="B1"/>
        <w:rPr>
          <w:ins w:id="11" w:author="Prajwol-5" w:date="2021-11-10T11:02:00Z"/>
          <w:rFonts w:ascii="Arial" w:eastAsia="Malgun Gothic" w:hAnsi="Arial" w:cs="Arial"/>
          <w:lang w:eastAsia="ko-KR"/>
        </w:rPr>
      </w:pPr>
      <w:del w:id="12" w:author="Prajwol-5" w:date="2021-11-10T11:35:00Z">
        <w:r w:rsidDel="00437CCF">
          <w:rPr>
            <w:rFonts w:ascii="Arial" w:eastAsia="Malgun Gothic" w:hAnsi="Arial" w:cs="Arial"/>
            <w:lang w:eastAsia="ko-KR"/>
          </w:rPr>
          <w:delText xml:space="preserve">SA3 would like to inform SA2 that SA3 </w:delText>
        </w:r>
      </w:del>
      <w:ins w:id="13" w:author=" LG-r1" w:date="2021-11-10T14:06:00Z">
        <w:del w:id="14" w:author="Prajwol-5" w:date="2021-11-10T11:35:00Z">
          <w:r w:rsidR="00F36F84" w:rsidDel="00437CCF">
            <w:rPr>
              <w:rFonts w:ascii="Arial" w:eastAsia="Malgun Gothic" w:hAnsi="Arial" w:cs="Arial"/>
              <w:lang w:eastAsia="ko-KR"/>
            </w:rPr>
            <w:delText xml:space="preserve">needs more time to analyse the security aspects of sending Disaster Roaming service indication and possibly other aspect(s) that the group may identify. </w:delText>
          </w:r>
        </w:del>
      </w:ins>
      <w:ins w:id="15" w:author=" LG-r1" w:date="2021-11-10T14:07:00Z">
        <w:del w:id="16" w:author="Prajwol-5" w:date="2021-11-10T11:35:00Z">
          <w:r w:rsidR="00F36F84" w:rsidDel="00437CCF">
            <w:rPr>
              <w:rFonts w:ascii="Arial" w:eastAsia="Malgun Gothic" w:hAnsi="Arial" w:cs="Arial"/>
              <w:lang w:eastAsia="ko-KR"/>
            </w:rPr>
            <w:delText xml:space="preserve">SA3 will keep SA2 informed </w:delText>
          </w:r>
        </w:del>
      </w:ins>
      <w:ins w:id="17" w:author=" LG-r1" w:date="2021-11-10T14:12:00Z">
        <w:del w:id="18" w:author="Prajwol-5" w:date="2021-11-10T11:35:00Z">
          <w:r w:rsidR="00F36F84" w:rsidDel="00437CCF">
            <w:rPr>
              <w:rFonts w:ascii="Arial" w:eastAsia="Malgun Gothic" w:hAnsi="Arial" w:cs="Arial"/>
              <w:lang w:eastAsia="ko-KR"/>
            </w:rPr>
            <w:delText xml:space="preserve">when there </w:delText>
          </w:r>
        </w:del>
      </w:ins>
      <w:ins w:id="19" w:author=" LG-r1" w:date="2021-11-10T14:13:00Z">
        <w:del w:id="20" w:author="Prajwol-5" w:date="2021-11-10T11:35:00Z">
          <w:r w:rsidR="00F36F84" w:rsidDel="00437CCF">
            <w:rPr>
              <w:rFonts w:ascii="Arial" w:eastAsia="Malgun Gothic" w:hAnsi="Arial" w:cs="Arial"/>
              <w:lang w:eastAsia="ko-KR"/>
            </w:rPr>
            <w:delText>is</w:delText>
          </w:r>
        </w:del>
      </w:ins>
      <w:ins w:id="21" w:author=" LG-r1" w:date="2021-11-10T14:12:00Z">
        <w:del w:id="22" w:author="Prajwol-5" w:date="2021-11-10T11:35:00Z">
          <w:r w:rsidR="00F36F84" w:rsidDel="00437CCF">
            <w:rPr>
              <w:rFonts w:ascii="Arial" w:eastAsia="Malgun Gothic" w:hAnsi="Arial" w:cs="Arial"/>
              <w:lang w:eastAsia="ko-KR"/>
            </w:rPr>
            <w:delText xml:space="preserve"> progress</w:delText>
          </w:r>
        </w:del>
      </w:ins>
      <w:ins w:id="23" w:author=" LG-r1" w:date="2021-11-10T14:07:00Z">
        <w:del w:id="24" w:author="Prajwol-5" w:date="2021-11-10T11:35:00Z">
          <w:r w:rsidR="00F36F84" w:rsidDel="00437CCF">
            <w:rPr>
              <w:rFonts w:ascii="Arial" w:eastAsia="Malgun Gothic" w:hAnsi="Arial" w:cs="Arial"/>
              <w:lang w:eastAsia="ko-KR"/>
            </w:rPr>
            <w:delText xml:space="preserve">. </w:delText>
          </w:r>
        </w:del>
      </w:ins>
      <w:del w:id="25" w:author=" LG-r1" w:date="2021-11-10T14:05:00Z">
        <w:r w:rsidDel="00F36F84">
          <w:rPr>
            <w:rFonts w:ascii="Arial" w:eastAsia="Malgun Gothic" w:hAnsi="Arial" w:cs="Arial"/>
            <w:lang w:eastAsia="ko-KR"/>
          </w:rPr>
          <w:delText xml:space="preserve">has </w:delText>
        </w:r>
      </w:del>
      <w:del w:id="26" w:author=" LG-r1" w:date="2021-11-10T14:04:00Z">
        <w:r w:rsidDel="00F36F84">
          <w:rPr>
            <w:rFonts w:ascii="Arial" w:eastAsia="Malgun Gothic" w:hAnsi="Arial" w:cs="Arial"/>
            <w:lang w:eastAsia="ko-KR"/>
          </w:rPr>
          <w:delText xml:space="preserve">endorsed </w:delText>
        </w:r>
        <w:r w:rsidR="00613575" w:rsidDel="00F36F84">
          <w:rPr>
            <w:rFonts w:ascii="Arial" w:eastAsia="Malgun Gothic" w:hAnsi="Arial" w:cs="Arial"/>
            <w:lang w:eastAsia="ko-KR"/>
          </w:rPr>
          <w:delText>both approaches (i.e., local configuration and Disaster Roaming service indication) to indicate whether a Disaster Condition</w:delText>
        </w:r>
        <w:r w:rsidDel="00F36F84">
          <w:rPr>
            <w:rFonts w:ascii="Arial" w:eastAsia="Malgun Gothic" w:hAnsi="Arial" w:cs="Arial"/>
            <w:lang w:eastAsia="ko-KR"/>
          </w:rPr>
          <w:delText xml:space="preserve"> </w:delText>
        </w:r>
        <w:r w:rsidR="00613575" w:rsidDel="00F36F84">
          <w:rPr>
            <w:rFonts w:ascii="Arial" w:eastAsia="Malgun Gothic" w:hAnsi="Arial" w:cs="Arial"/>
            <w:lang w:eastAsia="ko-KR"/>
          </w:rPr>
          <w:delText xml:space="preserve">has occurred, and </w:delText>
        </w:r>
        <w:r w:rsidDel="00F36F84">
          <w:rPr>
            <w:rFonts w:ascii="Arial" w:eastAsia="Malgun Gothic" w:hAnsi="Arial" w:cs="Arial"/>
            <w:lang w:eastAsia="ko-KR"/>
          </w:rPr>
          <w:delText xml:space="preserve">approved the attached CR for TS 33.501, which </w:delText>
        </w:r>
        <w:r w:rsidR="00613575" w:rsidDel="00F36F84">
          <w:rPr>
            <w:rFonts w:ascii="Arial" w:eastAsia="Malgun Gothic" w:hAnsi="Arial" w:cs="Arial"/>
            <w:lang w:eastAsia="ko-KR"/>
          </w:rPr>
          <w:delText xml:space="preserve">updates the primary authentication procedures and corresponding services provided by AUSF and UDM. </w:delText>
        </w:r>
      </w:del>
    </w:p>
    <w:p w14:paraId="44E880D2" w14:textId="4BE87EEC" w:rsidR="00EF569A" w:rsidRDefault="00EF569A">
      <w:pPr>
        <w:pStyle w:val="B1"/>
        <w:rPr>
          <w:ins w:id="27" w:author="Prajwol-5" w:date="2021-11-10T11:02:00Z"/>
          <w:rFonts w:ascii="Arial" w:eastAsia="Malgun Gothic" w:hAnsi="Arial" w:cs="Arial"/>
          <w:lang w:eastAsia="ko-KR"/>
        </w:rPr>
      </w:pPr>
    </w:p>
    <w:p w14:paraId="315A0165" w14:textId="490B1737" w:rsidR="00EF569A" w:rsidRDefault="00EF569A" w:rsidP="00EF569A">
      <w:pPr>
        <w:pStyle w:val="B1"/>
        <w:rPr>
          <w:ins w:id="28" w:author="Prajwol-5" w:date="2021-11-10T11:20:00Z"/>
          <w:rFonts w:ascii="Arial" w:eastAsia="Malgun Gothic" w:hAnsi="Arial" w:cs="Arial"/>
          <w:lang w:eastAsia="ko-KR"/>
        </w:rPr>
      </w:pPr>
      <w:ins w:id="29" w:author="Prajwol-5" w:date="2021-11-10T11:02:00Z">
        <w:r>
          <w:rPr>
            <w:rFonts w:ascii="Arial" w:eastAsia="Malgun Gothic" w:hAnsi="Arial" w:cs="Arial"/>
            <w:lang w:eastAsia="ko-KR"/>
          </w:rPr>
          <w:t xml:space="preserve">SA3 would like to inform SA2 that </w:t>
        </w:r>
      </w:ins>
      <w:ins w:id="30" w:author="Prajwol-5" w:date="2021-11-10T11:16:00Z">
        <w:r w:rsidR="008F5D03">
          <w:rPr>
            <w:rFonts w:ascii="Arial" w:eastAsia="Malgun Gothic" w:hAnsi="Arial" w:cs="Arial"/>
            <w:lang w:eastAsia="ko-KR"/>
          </w:rPr>
          <w:t>the</w:t>
        </w:r>
      </w:ins>
      <w:ins w:id="31" w:author="Prajwol-5" w:date="2021-11-10T11:06:00Z">
        <w:r>
          <w:rPr>
            <w:rFonts w:ascii="Arial" w:eastAsia="Malgun Gothic" w:hAnsi="Arial" w:cs="Arial"/>
            <w:lang w:eastAsia="ko-KR"/>
          </w:rPr>
          <w:t xml:space="preserve"> </w:t>
        </w:r>
      </w:ins>
      <w:ins w:id="32" w:author="Prajwol-5" w:date="2021-11-10T11:03:00Z">
        <w:r>
          <w:rPr>
            <w:rFonts w:ascii="Arial" w:eastAsia="Malgun Gothic" w:hAnsi="Arial" w:cs="Arial"/>
            <w:lang w:eastAsia="ko-KR"/>
          </w:rPr>
          <w:t>MINT functionality</w:t>
        </w:r>
      </w:ins>
      <w:ins w:id="33" w:author="Prajwol-5" w:date="2021-11-10T11:06:00Z">
        <w:r>
          <w:rPr>
            <w:rFonts w:ascii="Arial" w:eastAsia="Malgun Gothic" w:hAnsi="Arial" w:cs="Arial"/>
            <w:lang w:eastAsia="ko-KR"/>
          </w:rPr>
          <w:t xml:space="preserve"> </w:t>
        </w:r>
      </w:ins>
      <w:ins w:id="34" w:author="Prajwol-5" w:date="2021-11-10T11:16:00Z">
        <w:r w:rsidR="008F5D03">
          <w:rPr>
            <w:rFonts w:ascii="Arial" w:eastAsia="Malgun Gothic" w:hAnsi="Arial" w:cs="Arial"/>
            <w:lang w:eastAsia="ko-KR"/>
          </w:rPr>
          <w:t>must</w:t>
        </w:r>
      </w:ins>
      <w:ins w:id="35" w:author="Prajwol-5" w:date="2021-11-10T11:03:00Z">
        <w:r>
          <w:rPr>
            <w:rFonts w:ascii="Arial" w:eastAsia="Malgun Gothic" w:hAnsi="Arial" w:cs="Arial"/>
            <w:lang w:eastAsia="ko-KR"/>
          </w:rPr>
          <w:t xml:space="preserve"> </w:t>
        </w:r>
      </w:ins>
      <w:ins w:id="36" w:author="Prajwol-5" w:date="2021-11-10T11:02:00Z">
        <w:r>
          <w:rPr>
            <w:rFonts w:ascii="Arial" w:eastAsia="Malgun Gothic" w:hAnsi="Arial" w:cs="Arial"/>
            <w:lang w:eastAsia="ko-KR"/>
          </w:rPr>
          <w:t xml:space="preserve">ensure </w:t>
        </w:r>
      </w:ins>
      <w:ins w:id="37" w:author="Prajwol-5" w:date="2021-11-10T11:04:00Z">
        <w:r>
          <w:rPr>
            <w:rFonts w:ascii="Arial" w:eastAsia="Malgun Gothic" w:hAnsi="Arial" w:cs="Arial"/>
            <w:lang w:eastAsia="ko-KR"/>
          </w:rPr>
          <w:t xml:space="preserve">that </w:t>
        </w:r>
      </w:ins>
      <w:ins w:id="38" w:author="Prajwol-5" w:date="2021-11-10T11:02:00Z">
        <w:r>
          <w:rPr>
            <w:rFonts w:ascii="Arial" w:eastAsia="Malgun Gothic" w:hAnsi="Arial" w:cs="Arial"/>
            <w:lang w:eastAsia="ko-KR"/>
          </w:rPr>
          <w:t xml:space="preserve">a VPLMN cannot </w:t>
        </w:r>
      </w:ins>
      <w:ins w:id="39" w:author="Prajwol-5" w:date="2021-11-10T11:04:00Z">
        <w:r>
          <w:rPr>
            <w:rFonts w:ascii="Arial" w:eastAsia="Malgun Gothic" w:hAnsi="Arial" w:cs="Arial"/>
            <w:lang w:eastAsia="ko-KR"/>
          </w:rPr>
          <w:t xml:space="preserve">single-handedly </w:t>
        </w:r>
      </w:ins>
      <w:ins w:id="40" w:author="Prajwol-5" w:date="2021-11-10T11:03:00Z">
        <w:r>
          <w:rPr>
            <w:rFonts w:ascii="Arial" w:eastAsia="Malgun Gothic" w:hAnsi="Arial" w:cs="Arial"/>
            <w:lang w:eastAsia="ko-KR"/>
          </w:rPr>
          <w:t xml:space="preserve">trick </w:t>
        </w:r>
      </w:ins>
      <w:ins w:id="41" w:author="Prajwol-5" w:date="2021-11-10T11:02:00Z">
        <w:r>
          <w:rPr>
            <w:rFonts w:ascii="Arial" w:eastAsia="Malgun Gothic" w:hAnsi="Arial" w:cs="Arial"/>
            <w:lang w:eastAsia="ko-KR"/>
          </w:rPr>
          <w:t>the</w:t>
        </w:r>
      </w:ins>
      <w:ins w:id="42" w:author="Prajwol-5" w:date="2021-11-10T11:04:00Z">
        <w:r>
          <w:rPr>
            <w:rFonts w:ascii="Arial" w:eastAsia="Malgun Gothic" w:hAnsi="Arial" w:cs="Arial"/>
            <w:lang w:eastAsia="ko-KR"/>
          </w:rPr>
          <w:t xml:space="preserve"> HPLMN</w:t>
        </w:r>
      </w:ins>
      <w:ins w:id="43" w:author="Prajwol-5" w:date="2021-11-10T11:05:00Z">
        <w:r>
          <w:rPr>
            <w:rFonts w:ascii="Arial" w:eastAsia="Malgun Gothic" w:hAnsi="Arial" w:cs="Arial"/>
            <w:lang w:eastAsia="ko-KR"/>
          </w:rPr>
          <w:t xml:space="preserve"> into considering the VPLMN as providing the disaster roaming.</w:t>
        </w:r>
      </w:ins>
      <w:ins w:id="44" w:author="Prajwol-5" w:date="2021-11-10T11:06:00Z">
        <w:r>
          <w:rPr>
            <w:rFonts w:ascii="Arial" w:eastAsia="Malgun Gothic" w:hAnsi="Arial" w:cs="Arial"/>
            <w:lang w:eastAsia="ko-KR"/>
          </w:rPr>
          <w:t xml:space="preserve"> </w:t>
        </w:r>
        <w:proofErr w:type="gramStart"/>
        <w:r>
          <w:rPr>
            <w:rFonts w:ascii="Arial" w:eastAsia="Malgun Gothic" w:hAnsi="Arial" w:cs="Arial"/>
            <w:lang w:eastAsia="ko-KR"/>
          </w:rPr>
          <w:t xml:space="preserve">With this in mind, </w:t>
        </w:r>
      </w:ins>
      <w:ins w:id="45" w:author="Prajwol-5" w:date="2021-11-10T11:08:00Z">
        <w:r>
          <w:rPr>
            <w:rFonts w:ascii="Arial" w:eastAsia="Malgun Gothic" w:hAnsi="Arial" w:cs="Arial"/>
            <w:lang w:eastAsia="ko-KR"/>
          </w:rPr>
          <w:t>OAM</w:t>
        </w:r>
        <w:proofErr w:type="gramEnd"/>
        <w:r>
          <w:rPr>
            <w:rFonts w:ascii="Arial" w:eastAsia="Malgun Gothic" w:hAnsi="Arial" w:cs="Arial"/>
            <w:lang w:eastAsia="ko-KR"/>
          </w:rPr>
          <w:t xml:space="preserve"> </w:t>
        </w:r>
      </w:ins>
      <w:ins w:id="46" w:author="Prajwol-5" w:date="2021-11-10T11:07:00Z">
        <w:r>
          <w:rPr>
            <w:rFonts w:ascii="Arial" w:eastAsia="Malgun Gothic" w:hAnsi="Arial" w:cs="Arial"/>
            <w:lang w:eastAsia="ko-KR"/>
          </w:rPr>
          <w:t>configuration</w:t>
        </w:r>
      </w:ins>
      <w:ins w:id="47" w:author="Prajwol-5" w:date="2021-11-10T11:08:00Z">
        <w:r>
          <w:rPr>
            <w:rFonts w:ascii="Arial" w:eastAsia="Malgun Gothic" w:hAnsi="Arial" w:cs="Arial"/>
            <w:lang w:eastAsia="ko-KR"/>
          </w:rPr>
          <w:t xml:space="preserve"> in the HPLMN </w:t>
        </w:r>
      </w:ins>
      <w:ins w:id="48" w:author="Prajwol-5" w:date="2021-11-10T11:17:00Z">
        <w:r w:rsidR="008F5D03">
          <w:rPr>
            <w:rFonts w:ascii="Arial" w:eastAsia="Malgun Gothic" w:hAnsi="Arial" w:cs="Arial"/>
            <w:lang w:eastAsia="ko-KR"/>
          </w:rPr>
          <w:t>seems</w:t>
        </w:r>
      </w:ins>
      <w:ins w:id="49" w:author="Prajwol-5" w:date="2021-11-10T11:08:00Z">
        <w:r>
          <w:rPr>
            <w:rFonts w:ascii="Arial" w:eastAsia="Malgun Gothic" w:hAnsi="Arial" w:cs="Arial"/>
            <w:lang w:eastAsia="ko-KR"/>
          </w:rPr>
          <w:t xml:space="preserve"> important.</w:t>
        </w:r>
      </w:ins>
      <w:ins w:id="50" w:author="Prajwol-5" w:date="2021-11-10T11:09:00Z">
        <w:r>
          <w:rPr>
            <w:rFonts w:ascii="Arial" w:eastAsia="Malgun Gothic" w:hAnsi="Arial" w:cs="Arial"/>
            <w:lang w:eastAsia="ko-KR"/>
          </w:rPr>
          <w:t xml:space="preserve"> Disaster Roaming service indication </w:t>
        </w:r>
      </w:ins>
      <w:ins w:id="51" w:author="Prajwol-5" w:date="2021-11-10T11:17:00Z">
        <w:r w:rsidR="008F5D03">
          <w:rPr>
            <w:rFonts w:ascii="Arial" w:eastAsia="Malgun Gothic" w:hAnsi="Arial" w:cs="Arial"/>
            <w:lang w:eastAsia="ko-KR"/>
          </w:rPr>
          <w:t xml:space="preserve">also seems important especially for cross-country roaming </w:t>
        </w:r>
      </w:ins>
      <w:ins w:id="52" w:author="Prajwol-5" w:date="2021-11-10T11:18:00Z">
        <w:r w:rsidR="008F5D03">
          <w:rPr>
            <w:rFonts w:ascii="Arial" w:eastAsia="Malgun Gothic" w:hAnsi="Arial" w:cs="Arial"/>
            <w:lang w:eastAsia="ko-KR"/>
          </w:rPr>
          <w:t>where the OAM configuration may be delayed</w:t>
        </w:r>
      </w:ins>
      <w:ins w:id="53" w:author="Prajwol-5" w:date="2021-11-10T11:19:00Z">
        <w:r w:rsidR="008F5D03">
          <w:rPr>
            <w:rFonts w:ascii="Arial" w:eastAsia="Malgun Gothic" w:hAnsi="Arial" w:cs="Arial"/>
            <w:lang w:eastAsia="ko-KR"/>
          </w:rPr>
          <w:t xml:space="preserve">; </w:t>
        </w:r>
      </w:ins>
      <w:ins w:id="54" w:author="Prajwol-5" w:date="2021-11-10T11:18:00Z">
        <w:r w:rsidR="008F5D03">
          <w:rPr>
            <w:rFonts w:ascii="Arial" w:eastAsia="Malgun Gothic" w:hAnsi="Arial" w:cs="Arial"/>
            <w:lang w:eastAsia="ko-KR"/>
          </w:rPr>
          <w:t xml:space="preserve">it is more prudent to temporarily support the VPLMN </w:t>
        </w:r>
      </w:ins>
      <w:ins w:id="55" w:author="Prajwol-5" w:date="2021-11-10T11:19:00Z">
        <w:r w:rsidR="008F5D03">
          <w:rPr>
            <w:rFonts w:ascii="Arial" w:eastAsia="Malgun Gothic" w:hAnsi="Arial" w:cs="Arial"/>
            <w:lang w:eastAsia="ko-KR"/>
          </w:rPr>
          <w:t xml:space="preserve">(e.g., to save lives) </w:t>
        </w:r>
      </w:ins>
      <w:ins w:id="56" w:author="Prajwol-5" w:date="2021-11-10T11:18:00Z">
        <w:r w:rsidR="008F5D03">
          <w:rPr>
            <w:rFonts w:ascii="Arial" w:eastAsia="Malgun Gothic" w:hAnsi="Arial" w:cs="Arial"/>
            <w:lang w:eastAsia="ko-KR"/>
          </w:rPr>
          <w:t xml:space="preserve">until the OAM configuration is updated. </w:t>
        </w:r>
      </w:ins>
      <w:ins w:id="57" w:author="Prajwol-5" w:date="2021-11-10T11:19:00Z">
        <w:r w:rsidR="008F5D03">
          <w:rPr>
            <w:rFonts w:ascii="Arial" w:eastAsia="Malgun Gothic" w:hAnsi="Arial" w:cs="Arial"/>
            <w:lang w:eastAsia="ko-KR"/>
          </w:rPr>
          <w:t xml:space="preserve">Further such indication </w:t>
        </w:r>
      </w:ins>
      <w:ins w:id="58" w:author="Prajwol-5" w:date="2021-11-10T11:09:00Z">
        <w:r>
          <w:rPr>
            <w:rFonts w:ascii="Arial" w:eastAsia="Malgun Gothic" w:hAnsi="Arial" w:cs="Arial"/>
            <w:lang w:eastAsia="ko-KR"/>
          </w:rPr>
          <w:t xml:space="preserve">could </w:t>
        </w:r>
      </w:ins>
      <w:ins w:id="59" w:author="Prajwol-5" w:date="2021-11-10T11:11:00Z">
        <w:r>
          <w:rPr>
            <w:rFonts w:ascii="Arial" w:eastAsia="Malgun Gothic" w:hAnsi="Arial" w:cs="Arial"/>
            <w:lang w:eastAsia="ko-KR"/>
          </w:rPr>
          <w:t xml:space="preserve">enable </w:t>
        </w:r>
      </w:ins>
      <w:ins w:id="60" w:author="Prajwol-5" w:date="2021-11-10T11:10:00Z">
        <w:r>
          <w:rPr>
            <w:rFonts w:ascii="Arial" w:eastAsia="Malgun Gothic" w:hAnsi="Arial" w:cs="Arial"/>
            <w:lang w:eastAsia="ko-KR"/>
          </w:rPr>
          <w:t xml:space="preserve">efficient security handling and </w:t>
        </w:r>
        <w:r w:rsidRPr="00EF569A">
          <w:rPr>
            <w:rFonts w:ascii="Arial" w:eastAsia="Malgun Gothic" w:hAnsi="Arial" w:cs="Arial"/>
            <w:lang w:eastAsia="ko-KR"/>
          </w:rPr>
          <w:t>logging/forensics</w:t>
        </w:r>
      </w:ins>
      <w:ins w:id="61" w:author="Prajwol-5" w:date="2021-11-10T11:11:00Z">
        <w:r>
          <w:rPr>
            <w:rFonts w:ascii="Arial" w:eastAsia="Malgun Gothic" w:hAnsi="Arial" w:cs="Arial"/>
            <w:lang w:eastAsia="ko-KR"/>
          </w:rPr>
          <w:t xml:space="preserve">. </w:t>
        </w:r>
      </w:ins>
    </w:p>
    <w:p w14:paraId="49866F4C" w14:textId="1DFDF2E2" w:rsidR="008F5D03" w:rsidRDefault="008F5D03" w:rsidP="00EF569A">
      <w:pPr>
        <w:pStyle w:val="B1"/>
        <w:rPr>
          <w:ins w:id="62" w:author="Prajwol-5" w:date="2021-11-10T11:02:00Z"/>
          <w:rFonts w:ascii="Arial" w:eastAsia="Malgun Gothic" w:hAnsi="Arial" w:cs="Arial"/>
          <w:lang w:eastAsia="ko-KR"/>
        </w:rPr>
      </w:pPr>
      <w:ins w:id="63" w:author="Prajwol-5" w:date="2021-11-10T11:20:00Z">
        <w:r>
          <w:rPr>
            <w:rFonts w:ascii="Arial" w:eastAsia="Malgun Gothic" w:hAnsi="Arial" w:cs="Arial"/>
            <w:lang w:eastAsia="ko-KR"/>
          </w:rPr>
          <w:t xml:space="preserve">SA3 would </w:t>
        </w:r>
        <w:r>
          <w:rPr>
            <w:rFonts w:ascii="Arial" w:eastAsia="Malgun Gothic" w:hAnsi="Arial" w:cs="Arial"/>
            <w:lang w:eastAsia="ko-KR"/>
          </w:rPr>
          <w:t xml:space="preserve">also </w:t>
        </w:r>
        <w:r>
          <w:rPr>
            <w:rFonts w:ascii="Arial" w:eastAsia="Malgun Gothic" w:hAnsi="Arial" w:cs="Arial"/>
            <w:lang w:eastAsia="ko-KR"/>
          </w:rPr>
          <w:t xml:space="preserve">like to inform SA2 that SA3 </w:t>
        </w:r>
        <w:r>
          <w:rPr>
            <w:rFonts w:ascii="Arial" w:eastAsia="Malgun Gothic" w:hAnsi="Arial" w:cs="Arial"/>
            <w:lang w:eastAsia="ko-KR"/>
          </w:rPr>
          <w:t xml:space="preserve">will continue to </w:t>
        </w:r>
        <w:proofErr w:type="spellStart"/>
        <w:r>
          <w:rPr>
            <w:rFonts w:ascii="Arial" w:eastAsia="Malgun Gothic" w:hAnsi="Arial" w:cs="Arial"/>
            <w:lang w:eastAsia="ko-KR"/>
          </w:rPr>
          <w:t>analze</w:t>
        </w:r>
        <w:proofErr w:type="spellEnd"/>
        <w:r>
          <w:rPr>
            <w:rFonts w:ascii="Arial" w:eastAsia="Malgun Gothic" w:hAnsi="Arial" w:cs="Arial"/>
            <w:lang w:eastAsia="ko-KR"/>
          </w:rPr>
          <w:t xml:space="preserve"> further security aspects and </w:t>
        </w:r>
        <w:r>
          <w:rPr>
            <w:rFonts w:ascii="Arial" w:eastAsia="Malgun Gothic" w:hAnsi="Arial" w:cs="Arial"/>
            <w:lang w:eastAsia="ko-KR"/>
          </w:rPr>
          <w:t>will keep SA2 informed when there is progress.</w:t>
        </w:r>
      </w:ins>
    </w:p>
    <w:p w14:paraId="1279E911" w14:textId="77777777" w:rsidR="00EF569A" w:rsidRPr="00B470EE" w:rsidRDefault="00EF569A">
      <w:pPr>
        <w:pStyle w:val="B1"/>
        <w:rPr>
          <w:rFonts w:ascii="Arial" w:eastAsia="Malgun Gothic" w:hAnsi="Arial" w:cs="Arial"/>
          <w:lang w:eastAsia="ko-KR"/>
        </w:rPr>
      </w:pPr>
    </w:p>
    <w:bookmarkEnd w:id="10"/>
    <w:p w14:paraId="627941AF" w14:textId="77777777" w:rsidR="007B17CC" w:rsidRDefault="002C798A">
      <w:pPr>
        <w:pStyle w:val="Heading1"/>
      </w:pPr>
      <w:r>
        <w:t>2</w:t>
      </w:r>
      <w:r>
        <w:tab/>
        <w:t>Actions</w:t>
      </w:r>
    </w:p>
    <w:p w14:paraId="60D9BD69" w14:textId="77777777" w:rsidR="007B17CC" w:rsidRDefault="002C798A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  <w:lang w:eastAsia="zh-CN"/>
        </w:rPr>
        <w:t>SA</w:t>
      </w:r>
      <w:r>
        <w:rPr>
          <w:rFonts w:ascii="Arial" w:hAnsi="Arial" w:cs="Arial"/>
          <w:b/>
        </w:rPr>
        <w:t>2</w:t>
      </w:r>
    </w:p>
    <w:p w14:paraId="1C445DC8" w14:textId="77777777" w:rsidR="007B17CC" w:rsidRDefault="002C798A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="00B470EE">
        <w:rPr>
          <w:rFonts w:ascii="Arial" w:hAnsi="Arial" w:cs="Arial"/>
        </w:rPr>
        <w:t>SA3 kindly asks SA2</w:t>
      </w:r>
      <w:r w:rsidR="00B470EE" w:rsidRPr="00B470EE">
        <w:rPr>
          <w:rFonts w:ascii="Arial" w:hAnsi="Arial" w:cs="Arial"/>
        </w:rPr>
        <w:t xml:space="preserve"> to take the above </w:t>
      </w:r>
      <w:del w:id="64" w:author=" LG-r1" w:date="2021-11-10T14:14:00Z">
        <w:r w:rsidR="00B470EE" w:rsidRPr="00B470EE" w:rsidDel="00E12028">
          <w:rPr>
            <w:rFonts w:ascii="Arial" w:hAnsi="Arial" w:cs="Arial"/>
          </w:rPr>
          <w:delText xml:space="preserve">reply </w:delText>
        </w:r>
      </w:del>
      <w:ins w:id="65" w:author=" LG-r1" w:date="2021-11-10T14:14:00Z">
        <w:r w:rsidR="00E12028">
          <w:rPr>
            <w:rFonts w:ascii="Arial" w:hAnsi="Arial" w:cs="Arial"/>
          </w:rPr>
          <w:t>information</w:t>
        </w:r>
        <w:r w:rsidR="00E12028" w:rsidRPr="00B470EE">
          <w:rPr>
            <w:rFonts w:ascii="Arial" w:hAnsi="Arial" w:cs="Arial"/>
          </w:rPr>
          <w:t xml:space="preserve"> </w:t>
        </w:r>
      </w:ins>
      <w:r w:rsidR="00B470EE" w:rsidRPr="00B470EE">
        <w:rPr>
          <w:rFonts w:ascii="Arial" w:hAnsi="Arial" w:cs="Arial"/>
        </w:rPr>
        <w:t xml:space="preserve">into </w:t>
      </w:r>
      <w:del w:id="66" w:author=" LG-r1" w:date="2021-11-10T14:14:00Z">
        <w:r w:rsidR="00B470EE" w:rsidRPr="00B470EE" w:rsidDel="00E12028">
          <w:rPr>
            <w:rFonts w:ascii="Arial" w:hAnsi="Arial" w:cs="Arial"/>
          </w:rPr>
          <w:delText>consideration for their subsequent works</w:delText>
        </w:r>
      </w:del>
      <w:ins w:id="67" w:author=" LG-r1" w:date="2021-11-10T14:14:00Z">
        <w:r w:rsidR="00E12028">
          <w:rPr>
            <w:rFonts w:ascii="Arial" w:hAnsi="Arial" w:cs="Arial"/>
          </w:rPr>
          <w:t>account</w:t>
        </w:r>
      </w:ins>
      <w:r>
        <w:t>.</w:t>
      </w:r>
    </w:p>
    <w:p w14:paraId="05CE8612" w14:textId="77777777" w:rsidR="007B17CC" w:rsidRDefault="002C798A">
      <w:pPr>
        <w:pStyle w:val="Heading1"/>
        <w:rPr>
          <w:szCs w:val="36"/>
        </w:rPr>
      </w:pPr>
      <w:r>
        <w:rPr>
          <w:szCs w:val="36"/>
        </w:rPr>
        <w:lastRenderedPageBreak/>
        <w:t>3</w:t>
      </w:r>
      <w:r>
        <w:rPr>
          <w:szCs w:val="36"/>
        </w:rPr>
        <w:tab/>
        <w:t>Dates of next TSG SA WG3 meetings</w:t>
      </w:r>
    </w:p>
    <w:p w14:paraId="5EFA0DCB" w14:textId="77777777" w:rsidR="007B17CC" w:rsidRDefault="002C798A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 xml:space="preserve">TSG SA WG3 meeting schedule is available at the following 3GPP link: </w:t>
      </w:r>
    </w:p>
    <w:p w14:paraId="39F019DC" w14:textId="77777777" w:rsidR="007B17CC" w:rsidRDefault="002C798A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eastAsia="zh-CN"/>
        </w:rPr>
      </w:pPr>
      <w:r>
        <w:rPr>
          <w:rFonts w:ascii="Arial" w:eastAsia="SimSun" w:hAnsi="Arial" w:cs="Arial"/>
          <w:bCs/>
        </w:rPr>
        <w:t>https://portal.3gpp.org/Home.aspx?tbid=386&amp;SubTB=386#/</w:t>
      </w:r>
    </w:p>
    <w:sectPr w:rsidR="007B17C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8981A" w14:textId="77777777" w:rsidR="005917F7" w:rsidRDefault="005917F7">
      <w:pPr>
        <w:spacing w:after="0"/>
      </w:pPr>
      <w:r>
        <w:separator/>
      </w:r>
    </w:p>
  </w:endnote>
  <w:endnote w:type="continuationSeparator" w:id="0">
    <w:p w14:paraId="4D81A387" w14:textId="77777777" w:rsidR="005917F7" w:rsidRDefault="005917F7">
      <w:pPr>
        <w:spacing w:after="0"/>
      </w:pPr>
      <w:r>
        <w:continuationSeparator/>
      </w:r>
    </w:p>
  </w:endnote>
  <w:endnote w:type="continuationNotice" w:id="1">
    <w:p w14:paraId="0DBDBE18" w14:textId="77777777" w:rsidR="005917F7" w:rsidRDefault="005917F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52019" w14:textId="77777777" w:rsidR="005917F7" w:rsidRDefault="005917F7">
      <w:pPr>
        <w:spacing w:after="0"/>
      </w:pPr>
      <w:r>
        <w:separator/>
      </w:r>
    </w:p>
  </w:footnote>
  <w:footnote w:type="continuationSeparator" w:id="0">
    <w:p w14:paraId="45458548" w14:textId="77777777" w:rsidR="005917F7" w:rsidRDefault="005917F7">
      <w:pPr>
        <w:spacing w:after="0"/>
      </w:pPr>
      <w:r>
        <w:continuationSeparator/>
      </w:r>
    </w:p>
  </w:footnote>
  <w:footnote w:type="continuationNotice" w:id="1">
    <w:p w14:paraId="659F595E" w14:textId="77777777" w:rsidR="005917F7" w:rsidRDefault="005917F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EB0"/>
    <w:multiLevelType w:val="hybridMultilevel"/>
    <w:tmpl w:val="B7246104"/>
    <w:lvl w:ilvl="0" w:tplc="CC743C96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8162ABE"/>
    <w:multiLevelType w:val="hybridMultilevel"/>
    <w:tmpl w:val="44BC71D2"/>
    <w:lvl w:ilvl="0" w:tplc="768C45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11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  <w:num w:numId="11">
    <w:abstractNumId w:val="0"/>
  </w:num>
  <w:num w:numId="12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 LG-r1">
    <w15:presenceInfo w15:providerId="None" w15:userId=" LG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7"/>
  <w:doNotDisplayPageBoundaries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mwqAUAhhXmSCwAAAA="/>
  </w:docVars>
  <w:rsids>
    <w:rsidRoot w:val="007B17CC"/>
    <w:rsid w:val="002C798A"/>
    <w:rsid w:val="00437CCF"/>
    <w:rsid w:val="005917F7"/>
    <w:rsid w:val="0059541D"/>
    <w:rsid w:val="005F4FAD"/>
    <w:rsid w:val="00613575"/>
    <w:rsid w:val="006329AA"/>
    <w:rsid w:val="007164F9"/>
    <w:rsid w:val="007B17CC"/>
    <w:rsid w:val="008F5D03"/>
    <w:rsid w:val="00A71184"/>
    <w:rsid w:val="00B470EE"/>
    <w:rsid w:val="00D543A7"/>
    <w:rsid w:val="00DD0703"/>
    <w:rsid w:val="00DE1522"/>
    <w:rsid w:val="00E12028"/>
    <w:rsid w:val="00EB3234"/>
    <w:rsid w:val="00EF569A"/>
    <w:rsid w:val="00F36F84"/>
    <w:rsid w:val="00F37B7B"/>
    <w:rsid w:val="00FB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1E05FD"/>
  <w15:docId w15:val="{7E1D0842-C15E-445B-8192-446EBB10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aliases w:val="H1,h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semiHidden/>
    <w:pPr>
      <w:ind w:left="851"/>
    </w:pPr>
  </w:style>
  <w:style w:type="character" w:styleId="FootnoteReference">
    <w:name w:val="footnote reference"/>
    <w:basedOn w:val="DefaultParagraphFont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Pr>
      <w:rFonts w:eastAsia="Times New Roman"/>
      <w:sz w:val="16"/>
      <w:lang w:val="en-GB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semiHidden/>
    <w:pPr>
      <w:ind w:left="851"/>
    </w:pPr>
  </w:style>
  <w:style w:type="paragraph" w:styleId="ListBullet3">
    <w:name w:val="List Bullet 3"/>
    <w:basedOn w:val="ListBullet2"/>
    <w:semiHidden/>
    <w:pPr>
      <w:ind w:left="1135"/>
    </w:pPr>
  </w:style>
  <w:style w:type="paragraph" w:styleId="ListNumber">
    <w:name w:val="List Number"/>
    <w:basedOn w:val="List"/>
    <w:semiHidden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semiHidden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pPr>
      <w:ind w:left="1135"/>
    </w:pPr>
  </w:style>
  <w:style w:type="paragraph" w:styleId="List4">
    <w:name w:val="List 4"/>
    <w:basedOn w:val="List3"/>
    <w:semiHidden/>
    <w:pPr>
      <w:ind w:left="1418"/>
    </w:pPr>
  </w:style>
  <w:style w:type="paragraph" w:styleId="List5">
    <w:name w:val="List 5"/>
    <w:basedOn w:val="List4"/>
    <w:semiHidden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semiHidden/>
    <w:pPr>
      <w:ind w:left="568" w:hanging="284"/>
    </w:pPr>
  </w:style>
  <w:style w:type="paragraph" w:styleId="ListBullet">
    <w:name w:val="List Bullet"/>
    <w:basedOn w:val="List"/>
    <w:semiHidden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5">
    <w:name w:val="List Bullet 5"/>
    <w:basedOn w:val="ListBullet4"/>
    <w:semiHidden/>
    <w:pPr>
      <w:ind w:left="1702"/>
    </w:p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Pr>
      <w:lang w:val="en-GB"/>
    </w:rPr>
  </w:style>
  <w:style w:type="character" w:customStyle="1" w:styleId="B1Char">
    <w:name w:val="B1 Char"/>
    <w:link w:val="B1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1FA0-5473-4C8A-9C0D-24DB9C5FF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C:\Users\akolekar\Downloads\3gpp_70.dot</Template>
  <TotalTime>17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2240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Prajwol-5</cp:lastModifiedBy>
  <cp:revision>3</cp:revision>
  <cp:lastPrinted>2002-04-23T16:10:00Z</cp:lastPrinted>
  <dcterms:created xsi:type="dcterms:W3CDTF">2021-11-10T10:01:00Z</dcterms:created>
  <dcterms:modified xsi:type="dcterms:W3CDTF">2021-11-10T10:35:00Z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0x0101006C8E648E97429F4A9C700CA2B719F885</vt:lpwstr>
  </property>
  <property fmtid="{D5CDD505-2E9C-101B-9397-08002B2CF9AE}" pid="4" name="_2015_ms_pID_725343">
    <vt:lpwstr>(2)XMH5uOARQZWmuZSeU4YA1SN43TdH6vqKiTeQTol9zXIDQLhMP5mmzjB0n4phxOoxfxzVQFd5
4lWZ0HilvKbakUtTAtk/4FHfQDP6IKS8aUPVEO8GlzFVcDUAVfcrL4RFtXL9eVPpdGQ/9Fnb
sN9Z/UZMnVI/4DMI/1YfBGSr7tfxoJ07pSU8VFgdM0L91xHj4SMoAXxzhM43tvbVMmDFymUr
7EQ+HDdJeC+G+O6FBH</vt:lpwstr>
  </property>
  <property fmtid="{D5CDD505-2E9C-101B-9397-08002B2CF9AE}" pid="5" name="_2015_ms_pID_7253431">
    <vt:lpwstr>J4Rzvm92cDXzBntF9XOQZoN/ct2cyV40jTruoi6zHvO+LZwvaed885
clEKYkkzcgk8w6OUPVtijr6arreEcyMmn7leVhFkaYRzWGal4rSenX+MyN6SOTM8s1vRHv/2
w+4AObOD9PthWYl3AW8qNQ39cq3/FExORBKAMyTiBr0th2HlnMG4Wm0l2lATxo0y2gqzsmKj
hK3br1B8i2KG51uN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1622169506</vt:lpwstr>
  </property>
</Properties>
</file>