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988AF10" w14:textId="321CDD3F" w:rsidR="00AE1B3E" w:rsidRDefault="00AE1B3E" w:rsidP="00AE1B3E">
      <w:pPr>
        <w:pStyle w:val="CRCoverPage"/>
        <w:tabs>
          <w:tab w:val="right" w:pos="9639"/>
        </w:tabs>
        <w:spacing w:after="0"/>
        <w:rPr>
          <w:b/>
          <w:i/>
          <w:noProof/>
          <w:sz w:val="28"/>
        </w:rPr>
      </w:pPr>
      <w:r>
        <w:rPr>
          <w:b/>
          <w:noProof/>
          <w:sz w:val="24"/>
        </w:rPr>
        <w:t>3GPP TSG-SA3 Meeting #103-e</w:t>
      </w:r>
      <w:r>
        <w:rPr>
          <w:b/>
          <w:i/>
          <w:noProof/>
          <w:sz w:val="24"/>
        </w:rPr>
        <w:t xml:space="preserve"> </w:t>
      </w:r>
      <w:r>
        <w:rPr>
          <w:b/>
          <w:i/>
          <w:noProof/>
          <w:sz w:val="28"/>
        </w:rPr>
        <w:tab/>
        <w:t>S3-21</w:t>
      </w:r>
      <w:r w:rsidR="00081E4E">
        <w:rPr>
          <w:b/>
          <w:i/>
          <w:noProof/>
          <w:sz w:val="28"/>
        </w:rPr>
        <w:t>1749</w:t>
      </w:r>
    </w:p>
    <w:p w14:paraId="3A7BAEE1" w14:textId="5BB0B2E1" w:rsidR="004E3939" w:rsidRPr="00DA53A0" w:rsidRDefault="00AE1B3E" w:rsidP="00AE1B3E">
      <w:pPr>
        <w:pStyle w:val="Header"/>
        <w:rPr>
          <w:sz w:val="22"/>
          <w:szCs w:val="22"/>
        </w:rPr>
      </w:pPr>
      <w:r>
        <w:rPr>
          <w:b w:val="0"/>
          <w:sz w:val="24"/>
        </w:rPr>
        <w:t>e-meeting, 17 - 28 May 2021</w:t>
      </w:r>
    </w:p>
    <w:p w14:paraId="35F0D332" w14:textId="77777777" w:rsidR="00B97703" w:rsidRPr="00081E4E" w:rsidRDefault="00B97703">
      <w:pPr>
        <w:rPr>
          <w:rFonts w:ascii="Arial" w:hAnsi="Arial" w:cs="Arial"/>
          <w:lang w:val="en-US"/>
        </w:rPr>
      </w:pPr>
    </w:p>
    <w:p w14:paraId="72E2ED64" w14:textId="2C7D3622" w:rsidR="004E3939" w:rsidRPr="00081E4E" w:rsidRDefault="004E3939" w:rsidP="004E3939">
      <w:pPr>
        <w:spacing w:after="60"/>
        <w:ind w:left="1985" w:hanging="1985"/>
        <w:rPr>
          <w:rFonts w:ascii="Arial" w:hAnsi="Arial" w:cs="Arial"/>
          <w:b/>
          <w:lang w:val="en-US"/>
        </w:rPr>
      </w:pPr>
      <w:r w:rsidRPr="00081E4E">
        <w:rPr>
          <w:rFonts w:ascii="Arial" w:hAnsi="Arial" w:cs="Arial"/>
          <w:b/>
          <w:lang w:val="en-US"/>
        </w:rPr>
        <w:t>Title:</w:t>
      </w:r>
      <w:r w:rsidRPr="00081E4E">
        <w:rPr>
          <w:rFonts w:ascii="Arial" w:hAnsi="Arial" w:cs="Arial"/>
          <w:b/>
          <w:lang w:val="en-US"/>
        </w:rPr>
        <w:tab/>
      </w:r>
      <w:commentRangeStart w:id="0"/>
      <w:r w:rsidR="0055295D" w:rsidRPr="00081E4E">
        <w:rPr>
          <w:rFonts w:ascii="Arial" w:hAnsi="Arial" w:cs="Arial"/>
          <w:b/>
          <w:highlight w:val="yellow"/>
          <w:lang w:val="en-US"/>
        </w:rPr>
        <w:t>[DRAFT]</w:t>
      </w:r>
      <w:commentRangeEnd w:id="0"/>
      <w:r w:rsidR="007F0C83">
        <w:rPr>
          <w:rStyle w:val="CommentReference"/>
          <w:rFonts w:ascii="Arial" w:hAnsi="Arial"/>
        </w:rPr>
        <w:commentReference w:id="0"/>
      </w:r>
      <w:r w:rsidR="0055295D" w:rsidRPr="00081E4E">
        <w:rPr>
          <w:rFonts w:ascii="Arial" w:hAnsi="Arial" w:cs="Arial"/>
          <w:b/>
          <w:lang w:val="en-US"/>
        </w:rPr>
        <w:t xml:space="preserve"> Reply-LS on N32 and mul</w:t>
      </w:r>
      <w:r w:rsidR="0090270B" w:rsidRPr="00081E4E">
        <w:rPr>
          <w:rFonts w:ascii="Arial" w:hAnsi="Arial" w:cs="Arial"/>
          <w:b/>
          <w:lang w:val="en-US"/>
        </w:rPr>
        <w:t>tiple PLMN IDs</w:t>
      </w:r>
      <w:r w:rsidRPr="00081E4E">
        <w:rPr>
          <w:rFonts w:ascii="Arial" w:hAnsi="Arial" w:cs="Arial"/>
          <w:b/>
          <w:lang w:val="en-US"/>
        </w:rPr>
        <w:t xml:space="preserve"> </w:t>
      </w:r>
    </w:p>
    <w:p w14:paraId="06BA196E" w14:textId="04D44E20" w:rsidR="00B97703" w:rsidRPr="00081E4E" w:rsidRDefault="00B97703">
      <w:pPr>
        <w:spacing w:after="60"/>
        <w:ind w:left="1985" w:hanging="1985"/>
        <w:rPr>
          <w:rFonts w:ascii="Arial" w:hAnsi="Arial" w:cs="Arial"/>
          <w:b/>
          <w:bCs/>
          <w:lang w:val="en-US"/>
        </w:rPr>
      </w:pPr>
      <w:bookmarkStart w:id="1" w:name="OLE_LINK57"/>
      <w:bookmarkStart w:id="2" w:name="OLE_LINK58"/>
      <w:r w:rsidRPr="00081E4E">
        <w:rPr>
          <w:rFonts w:ascii="Arial" w:hAnsi="Arial" w:cs="Arial"/>
          <w:b/>
          <w:lang w:val="en-US"/>
        </w:rPr>
        <w:t>Response to:</w:t>
      </w:r>
      <w:r w:rsidRPr="00081E4E">
        <w:rPr>
          <w:rFonts w:ascii="Arial" w:hAnsi="Arial" w:cs="Arial"/>
          <w:b/>
          <w:bCs/>
          <w:lang w:val="en-US"/>
        </w:rPr>
        <w:tab/>
      </w:r>
      <w:r w:rsidR="007769FD" w:rsidRPr="00081E4E">
        <w:rPr>
          <w:rFonts w:ascii="Arial" w:hAnsi="Arial" w:cs="Arial"/>
          <w:b/>
          <w:bCs/>
          <w:lang w:val="en-US"/>
        </w:rPr>
        <w:t>"LS to 3GPP SA3 N32 and multiple PLMN IDs"</w:t>
      </w:r>
      <w:r w:rsidRPr="00081E4E">
        <w:rPr>
          <w:rFonts w:ascii="Arial" w:hAnsi="Arial" w:cs="Arial"/>
          <w:b/>
          <w:bCs/>
          <w:lang w:val="en-US"/>
        </w:rPr>
        <w:t xml:space="preserve"> </w:t>
      </w:r>
      <w:r w:rsidR="007769FD" w:rsidRPr="00081E4E">
        <w:rPr>
          <w:rFonts w:ascii="Arial" w:hAnsi="Arial" w:cs="Arial"/>
          <w:b/>
          <w:bCs/>
          <w:lang w:val="en-US"/>
        </w:rPr>
        <w:t xml:space="preserve">(S3-211446) </w:t>
      </w:r>
      <w:r w:rsidRPr="00081E4E">
        <w:rPr>
          <w:rFonts w:ascii="Arial" w:hAnsi="Arial" w:cs="Arial"/>
          <w:b/>
          <w:bCs/>
          <w:lang w:val="en-US"/>
        </w:rPr>
        <w:t>from</w:t>
      </w:r>
      <w:r w:rsidR="007769FD" w:rsidRPr="00081E4E">
        <w:rPr>
          <w:rFonts w:ascii="Arial" w:hAnsi="Arial" w:cs="Arial"/>
          <w:b/>
          <w:bCs/>
          <w:lang w:val="en-US"/>
        </w:rPr>
        <w:t xml:space="preserve"> GSMA 5GJA</w:t>
      </w:r>
    </w:p>
    <w:bookmarkEnd w:id="1"/>
    <w:bookmarkEnd w:id="2"/>
    <w:p w14:paraId="11809BB2" w14:textId="77777777" w:rsidR="00B97703" w:rsidRPr="00081E4E" w:rsidRDefault="00B97703">
      <w:pPr>
        <w:spacing w:after="60"/>
        <w:ind w:left="1985" w:hanging="1985"/>
        <w:rPr>
          <w:rFonts w:ascii="Arial" w:hAnsi="Arial" w:cs="Arial"/>
          <w:b/>
          <w:lang w:val="en-US"/>
        </w:rPr>
      </w:pPr>
    </w:p>
    <w:p w14:paraId="0DE1AA1F" w14:textId="4B4C1C24" w:rsidR="00B97703" w:rsidRPr="00081E4E" w:rsidRDefault="004E3939" w:rsidP="004E3939">
      <w:pPr>
        <w:spacing w:after="60"/>
        <w:ind w:left="1985" w:hanging="1985"/>
        <w:rPr>
          <w:rFonts w:ascii="Arial" w:hAnsi="Arial" w:cs="Arial"/>
          <w:b/>
          <w:lang w:val="en-US"/>
        </w:rPr>
      </w:pPr>
      <w:r w:rsidRPr="00081E4E">
        <w:rPr>
          <w:rFonts w:ascii="Arial" w:hAnsi="Arial" w:cs="Arial"/>
          <w:b/>
          <w:lang w:val="en-US"/>
        </w:rPr>
        <w:t>Source:</w:t>
      </w:r>
      <w:r w:rsidRPr="00081E4E">
        <w:rPr>
          <w:rFonts w:ascii="Arial" w:hAnsi="Arial" w:cs="Arial"/>
          <w:b/>
          <w:lang w:val="en-US"/>
        </w:rPr>
        <w:tab/>
      </w:r>
      <w:bookmarkStart w:id="3" w:name="OLE_LINK12"/>
      <w:bookmarkStart w:id="4" w:name="OLE_LINK13"/>
      <w:bookmarkStart w:id="5" w:name="OLE_LINK14"/>
      <w:r w:rsidR="007769FD" w:rsidRPr="00081E4E">
        <w:rPr>
          <w:rFonts w:ascii="Arial" w:hAnsi="Arial" w:cs="Arial"/>
          <w:b/>
          <w:highlight w:val="yellow"/>
          <w:lang w:val="en-US"/>
        </w:rPr>
        <w:t>Ericsson, to be SA3</w:t>
      </w:r>
      <w:bookmarkEnd w:id="3"/>
      <w:bookmarkEnd w:id="4"/>
      <w:bookmarkEnd w:id="5"/>
    </w:p>
    <w:p w14:paraId="2548326B" w14:textId="7FCE2C8B" w:rsidR="00B97703" w:rsidRPr="00081E4E" w:rsidRDefault="00B97703">
      <w:pPr>
        <w:spacing w:after="60"/>
        <w:ind w:left="1985" w:hanging="1985"/>
        <w:rPr>
          <w:rFonts w:ascii="Arial" w:hAnsi="Arial" w:cs="Arial"/>
          <w:b/>
          <w:bCs/>
          <w:lang w:val="en-US"/>
        </w:rPr>
      </w:pPr>
      <w:r w:rsidRPr="00081E4E">
        <w:rPr>
          <w:rFonts w:ascii="Arial" w:hAnsi="Arial" w:cs="Arial"/>
          <w:b/>
          <w:lang w:val="en-US"/>
        </w:rPr>
        <w:t>To:</w:t>
      </w:r>
      <w:r w:rsidRPr="00081E4E">
        <w:rPr>
          <w:rFonts w:ascii="Arial" w:hAnsi="Arial" w:cs="Arial"/>
          <w:b/>
          <w:bCs/>
          <w:lang w:val="en-US"/>
        </w:rPr>
        <w:tab/>
      </w:r>
      <w:bookmarkStart w:id="6" w:name="OLE_LINK42"/>
      <w:bookmarkStart w:id="7" w:name="OLE_LINK43"/>
      <w:bookmarkStart w:id="8" w:name="OLE_LINK44"/>
      <w:r w:rsidR="007769FD" w:rsidRPr="00081E4E">
        <w:rPr>
          <w:rFonts w:ascii="Arial" w:hAnsi="Arial" w:cs="Arial"/>
          <w:b/>
          <w:bCs/>
          <w:lang w:val="en-US"/>
        </w:rPr>
        <w:t>GSMA 5GJA</w:t>
      </w:r>
      <w:bookmarkEnd w:id="6"/>
      <w:bookmarkEnd w:id="7"/>
      <w:bookmarkEnd w:id="8"/>
    </w:p>
    <w:p w14:paraId="5DC2ED77" w14:textId="4476760D" w:rsidR="00B97703" w:rsidRPr="00081E4E" w:rsidRDefault="00B97703">
      <w:pPr>
        <w:spacing w:after="60"/>
        <w:ind w:left="1985" w:hanging="1985"/>
        <w:rPr>
          <w:rFonts w:ascii="Arial" w:hAnsi="Arial" w:cs="Arial"/>
          <w:b/>
          <w:bCs/>
          <w:lang w:val="en-US"/>
        </w:rPr>
      </w:pPr>
      <w:bookmarkStart w:id="9" w:name="OLE_LINK45"/>
      <w:bookmarkStart w:id="10" w:name="OLE_LINK46"/>
      <w:r w:rsidRPr="00081E4E">
        <w:rPr>
          <w:rFonts w:ascii="Arial" w:hAnsi="Arial" w:cs="Arial"/>
          <w:b/>
          <w:lang w:val="en-US"/>
        </w:rPr>
        <w:t>Cc:</w:t>
      </w:r>
      <w:r w:rsidRPr="00081E4E">
        <w:rPr>
          <w:rFonts w:ascii="Arial" w:hAnsi="Arial" w:cs="Arial"/>
          <w:b/>
          <w:bCs/>
          <w:lang w:val="en-US"/>
        </w:rPr>
        <w:tab/>
      </w:r>
      <w:r w:rsidR="007769FD" w:rsidRPr="00081E4E">
        <w:rPr>
          <w:rFonts w:ascii="Arial" w:hAnsi="Arial" w:cs="Arial"/>
          <w:b/>
          <w:bCs/>
          <w:lang w:val="en-US"/>
        </w:rPr>
        <w:t>CT4</w:t>
      </w:r>
    </w:p>
    <w:bookmarkEnd w:id="9"/>
    <w:bookmarkEnd w:id="10"/>
    <w:p w14:paraId="1A1CC9B8" w14:textId="77777777" w:rsidR="00B97703" w:rsidRPr="00081E4E" w:rsidRDefault="00B97703">
      <w:pPr>
        <w:spacing w:after="60"/>
        <w:ind w:left="1985" w:hanging="1985"/>
        <w:rPr>
          <w:rFonts w:ascii="Arial" w:hAnsi="Arial" w:cs="Arial"/>
          <w:bCs/>
          <w:lang w:val="en-US"/>
        </w:rPr>
      </w:pPr>
    </w:p>
    <w:p w14:paraId="5D73695D" w14:textId="5760E34A" w:rsidR="00B97703" w:rsidRPr="00081E4E" w:rsidRDefault="00B97703" w:rsidP="00B97703">
      <w:pPr>
        <w:spacing w:after="60"/>
        <w:ind w:left="1985" w:hanging="1985"/>
        <w:rPr>
          <w:rFonts w:ascii="Arial" w:hAnsi="Arial" w:cs="Arial"/>
          <w:b/>
          <w:bCs/>
          <w:lang w:val="en-US"/>
        </w:rPr>
      </w:pPr>
      <w:r w:rsidRPr="00081E4E">
        <w:rPr>
          <w:rFonts w:ascii="Arial" w:hAnsi="Arial" w:cs="Arial"/>
          <w:b/>
          <w:lang w:val="en-US"/>
        </w:rPr>
        <w:t>Contact person:</w:t>
      </w:r>
      <w:r w:rsidRPr="00081E4E">
        <w:rPr>
          <w:rFonts w:ascii="Arial" w:hAnsi="Arial" w:cs="Arial"/>
          <w:b/>
          <w:bCs/>
          <w:lang w:val="en-US"/>
        </w:rPr>
        <w:tab/>
      </w:r>
      <w:r w:rsidR="007769FD" w:rsidRPr="00081E4E">
        <w:rPr>
          <w:rFonts w:ascii="Arial" w:hAnsi="Arial" w:cs="Arial"/>
          <w:b/>
          <w:bCs/>
          <w:lang w:val="en-US"/>
        </w:rPr>
        <w:t>Christine Jost</w:t>
      </w:r>
    </w:p>
    <w:p w14:paraId="3AFC628D" w14:textId="3E6D07E2" w:rsidR="007769FD" w:rsidRPr="00081E4E" w:rsidRDefault="007769FD" w:rsidP="00B97703">
      <w:pPr>
        <w:spacing w:after="60"/>
        <w:ind w:left="1985" w:hanging="1985"/>
        <w:rPr>
          <w:rFonts w:ascii="Arial" w:hAnsi="Arial" w:cs="Arial"/>
          <w:b/>
          <w:bCs/>
          <w:lang w:val="en-US"/>
        </w:rPr>
      </w:pPr>
      <w:r w:rsidRPr="00081E4E">
        <w:rPr>
          <w:rFonts w:ascii="Arial" w:hAnsi="Arial" w:cs="Arial"/>
          <w:b/>
          <w:bCs/>
          <w:lang w:val="en-US"/>
        </w:rPr>
        <w:tab/>
        <w:t>christine.jost@ericsson.com</w:t>
      </w:r>
    </w:p>
    <w:p w14:paraId="5C701869" w14:textId="1F2C4739" w:rsidR="00B97703" w:rsidRPr="00081E4E" w:rsidRDefault="00B97703" w:rsidP="00B97703">
      <w:pPr>
        <w:spacing w:after="60"/>
        <w:ind w:left="1985" w:hanging="1985"/>
        <w:rPr>
          <w:rFonts w:ascii="Arial" w:hAnsi="Arial" w:cs="Arial"/>
          <w:b/>
          <w:bCs/>
          <w:lang w:val="en-US"/>
        </w:rPr>
      </w:pPr>
    </w:p>
    <w:p w14:paraId="53656583" w14:textId="77777777" w:rsidR="00B97703" w:rsidRPr="00081E4E" w:rsidRDefault="00383545">
      <w:pPr>
        <w:spacing w:after="60"/>
        <w:ind w:left="1985" w:hanging="1985"/>
        <w:rPr>
          <w:rFonts w:ascii="Arial" w:hAnsi="Arial" w:cs="Arial"/>
          <w:b/>
          <w:lang w:val="en-US"/>
        </w:rPr>
      </w:pPr>
      <w:r w:rsidRPr="00081E4E">
        <w:rPr>
          <w:rFonts w:ascii="Arial" w:hAnsi="Arial" w:cs="Arial"/>
          <w:b/>
          <w:lang w:val="en-US"/>
        </w:rPr>
        <w:t>Send any reply LS to:</w:t>
      </w:r>
      <w:r w:rsidRPr="00081E4E">
        <w:rPr>
          <w:rFonts w:ascii="Arial" w:hAnsi="Arial" w:cs="Arial"/>
          <w:b/>
          <w:lang w:val="en-US"/>
        </w:rPr>
        <w:tab/>
        <w:t xml:space="preserve">3GPP Liaisons Coordinator, </w:t>
      </w:r>
      <w:hyperlink r:id="rId16" w:history="1">
        <w:r w:rsidRPr="00081E4E">
          <w:rPr>
            <w:rStyle w:val="Hyperlink"/>
            <w:rFonts w:ascii="Arial" w:hAnsi="Arial" w:cs="Arial"/>
            <w:b/>
            <w:lang w:val="en-US"/>
          </w:rPr>
          <w:t>mailto:3GPPLiaison@etsi.org</w:t>
        </w:r>
      </w:hyperlink>
    </w:p>
    <w:p w14:paraId="73F4259C" w14:textId="77777777" w:rsidR="00383545" w:rsidRPr="00081E4E" w:rsidRDefault="00383545">
      <w:pPr>
        <w:spacing w:after="60"/>
        <w:ind w:left="1985" w:hanging="1985"/>
        <w:rPr>
          <w:rFonts w:ascii="Arial" w:hAnsi="Arial" w:cs="Arial"/>
          <w:b/>
          <w:lang w:val="en-US"/>
        </w:rPr>
      </w:pPr>
    </w:p>
    <w:p w14:paraId="7853B566" w14:textId="11D88822" w:rsidR="00B97703" w:rsidRPr="00081E4E" w:rsidRDefault="00B97703">
      <w:pPr>
        <w:spacing w:after="60"/>
        <w:ind w:left="1985" w:hanging="1985"/>
        <w:rPr>
          <w:rFonts w:ascii="Arial" w:hAnsi="Arial" w:cs="Arial"/>
          <w:bCs/>
          <w:lang w:val="en-US"/>
        </w:rPr>
      </w:pPr>
      <w:r w:rsidRPr="00081E4E">
        <w:rPr>
          <w:rFonts w:ascii="Arial" w:hAnsi="Arial" w:cs="Arial"/>
          <w:b/>
          <w:lang w:val="en-US"/>
        </w:rPr>
        <w:t>Attachments:</w:t>
      </w:r>
      <w:r w:rsidRPr="00081E4E">
        <w:rPr>
          <w:rFonts w:ascii="Arial" w:hAnsi="Arial" w:cs="Arial"/>
          <w:bCs/>
          <w:lang w:val="en-US"/>
        </w:rPr>
        <w:tab/>
      </w:r>
      <w:r w:rsidR="007769FD" w:rsidRPr="00081E4E">
        <w:rPr>
          <w:rFonts w:ascii="Arial" w:hAnsi="Arial" w:cs="Arial"/>
          <w:bCs/>
          <w:highlight w:val="green"/>
          <w:lang w:val="en-US"/>
        </w:rPr>
        <w:t>tbd</w:t>
      </w:r>
    </w:p>
    <w:p w14:paraId="3E630144" w14:textId="77777777" w:rsidR="00B97703" w:rsidRPr="00081E4E" w:rsidRDefault="00B97703">
      <w:pPr>
        <w:rPr>
          <w:rFonts w:ascii="Arial" w:hAnsi="Arial" w:cs="Arial"/>
          <w:lang w:val="en-US"/>
        </w:rPr>
      </w:pPr>
    </w:p>
    <w:p w14:paraId="7734673D" w14:textId="77777777" w:rsidR="00B97703" w:rsidRDefault="000F6242" w:rsidP="00B97703">
      <w:pPr>
        <w:pStyle w:val="Heading1"/>
      </w:pPr>
      <w:r>
        <w:t>1</w:t>
      </w:r>
      <w:r w:rsidR="002F1940">
        <w:tab/>
      </w:r>
      <w:r>
        <w:t>Overall description</w:t>
      </w:r>
    </w:p>
    <w:p w14:paraId="28F952D1" w14:textId="02DADF67" w:rsidR="007769FD" w:rsidRPr="00081E4E" w:rsidRDefault="007769FD" w:rsidP="007769FD">
      <w:pPr>
        <w:rPr>
          <w:lang w:val="en-US"/>
        </w:rPr>
      </w:pPr>
      <w:r w:rsidRPr="00081E4E">
        <w:rPr>
          <w:lang w:val="en-US"/>
        </w:rPr>
        <w:t>3GPP SA3 would like to thank GSMA 5GJA for their "LS to 3GPP SA3 N32 and multiple PLMN IDs" (S3-211446).</w:t>
      </w:r>
    </w:p>
    <w:p w14:paraId="21B92AB1" w14:textId="45BF7399" w:rsidR="007769FD" w:rsidRPr="00081E4E" w:rsidRDefault="007769FD" w:rsidP="007769FD">
      <w:pPr>
        <w:rPr>
          <w:lang w:val="en-US"/>
        </w:rPr>
      </w:pPr>
      <w:r w:rsidRPr="00081E4E">
        <w:rPr>
          <w:lang w:val="en-US"/>
        </w:rPr>
        <w:t>SA3 would like to give the following response to the actions received from 5GJA:</w:t>
      </w:r>
    </w:p>
    <w:p w14:paraId="15088AB7" w14:textId="1A0B111B" w:rsidR="007769FD" w:rsidRPr="00081E4E" w:rsidRDefault="007769FD" w:rsidP="007769FD">
      <w:pPr>
        <w:rPr>
          <w:lang w:val="en-US"/>
        </w:rPr>
      </w:pPr>
      <w:r w:rsidRPr="00081E4E">
        <w:rPr>
          <w:b/>
          <w:bCs/>
          <w:lang w:val="en-US"/>
        </w:rPr>
        <w:t xml:space="preserve">A1 from 5GJA: </w:t>
      </w:r>
      <w:r w:rsidRPr="00081E4E">
        <w:rPr>
          <w:lang w:val="en-US"/>
        </w:rPr>
        <w:t>Take into account the above feedback on the different scenarios and if needed clarify N32-c related ambiguity in 3GPP TS 33.501.</w:t>
      </w:r>
    </w:p>
    <w:p w14:paraId="359C09CF" w14:textId="63F31D85" w:rsidR="007769FD" w:rsidRPr="00081E4E" w:rsidRDefault="007769FD" w:rsidP="007769FD">
      <w:pPr>
        <w:rPr>
          <w:lang w:val="en-US"/>
        </w:rPr>
      </w:pPr>
      <w:r w:rsidRPr="00081E4E">
        <w:rPr>
          <w:b/>
          <w:bCs/>
          <w:lang w:val="en-US"/>
        </w:rPr>
        <w:t xml:space="preserve">Response from SA3: </w:t>
      </w:r>
      <w:r w:rsidRPr="00081E4E">
        <w:rPr>
          <w:highlight w:val="green"/>
          <w:lang w:val="en-US"/>
        </w:rPr>
        <w:t>tbd</w:t>
      </w:r>
    </w:p>
    <w:p w14:paraId="00C05069" w14:textId="77777777" w:rsidR="007769FD" w:rsidRPr="00081E4E" w:rsidRDefault="007769FD" w:rsidP="007769FD">
      <w:pPr>
        <w:rPr>
          <w:lang w:val="en-US"/>
        </w:rPr>
      </w:pPr>
    </w:p>
    <w:p w14:paraId="3F0D5881" w14:textId="0E5A25A1" w:rsidR="007769FD" w:rsidRDefault="007769FD" w:rsidP="007769FD">
      <w:pPr>
        <w:rPr>
          <w:lang w:val="en-US"/>
        </w:rPr>
      </w:pPr>
      <w:r w:rsidRPr="00081E4E">
        <w:rPr>
          <w:b/>
          <w:bCs/>
          <w:lang w:val="en-US"/>
        </w:rPr>
        <w:t xml:space="preserve">A2 from 5GJA: </w:t>
      </w:r>
      <w:r w:rsidRPr="007769FD">
        <w:rPr>
          <w:lang w:val="en-US"/>
        </w:rPr>
        <w:t xml:space="preserve">Evaluate whether using one N32 connection for exchanging traffic for multiple PLMN-IDs for scenario 1 is secure and possible. If that scenario is possible while meeting SA3 security requirements, GSMA would like SA3 to update SA3 3GPP specification accordingly. </w:t>
      </w:r>
    </w:p>
    <w:p w14:paraId="0E15DA9F" w14:textId="6CD97E7E" w:rsidR="007769FD" w:rsidRPr="00081E4E" w:rsidRDefault="007769FD" w:rsidP="007769FD">
      <w:pPr>
        <w:rPr>
          <w:lang w:val="en-US"/>
        </w:rPr>
      </w:pPr>
      <w:r w:rsidRPr="00081E4E">
        <w:rPr>
          <w:b/>
          <w:bCs/>
          <w:lang w:val="en-US"/>
        </w:rPr>
        <w:t xml:space="preserve">Response from SA3: </w:t>
      </w:r>
      <w:r w:rsidRPr="00081E4E">
        <w:rPr>
          <w:highlight w:val="green"/>
          <w:lang w:val="en-US"/>
        </w:rPr>
        <w:t>tbd</w:t>
      </w:r>
    </w:p>
    <w:p w14:paraId="6ED6AA5F" w14:textId="77777777" w:rsidR="007769FD" w:rsidRPr="00081E4E" w:rsidRDefault="007769FD" w:rsidP="007769FD">
      <w:pPr>
        <w:rPr>
          <w:lang w:val="en-US"/>
        </w:rPr>
      </w:pPr>
    </w:p>
    <w:p w14:paraId="7E092F64" w14:textId="1896A42F" w:rsidR="007769FD" w:rsidRDefault="007769FD" w:rsidP="007769FD">
      <w:pPr>
        <w:rPr>
          <w:lang w:val="en-US"/>
        </w:rPr>
      </w:pPr>
      <w:r>
        <w:rPr>
          <w:b/>
          <w:bCs/>
          <w:lang w:val="en-US"/>
        </w:rPr>
        <w:t xml:space="preserve">A3 from 5GJA: </w:t>
      </w:r>
      <w:r w:rsidRPr="007769FD">
        <w:rPr>
          <w:lang w:val="en-US"/>
        </w:rPr>
        <w:t>Evaluate whether using one N32 connection for exchanging traffic for multiple PLMNs for scenario 2 is secure and possible. GSMA kindly asks SA3 to be informed about the evaluation results. As no agreement has been made in GSMA yet, 3GPP standards should not be changed at present.</w:t>
      </w:r>
    </w:p>
    <w:p w14:paraId="66254BE1" w14:textId="3C52FAF8" w:rsidR="007769FD" w:rsidRPr="00081E4E" w:rsidRDefault="007769FD" w:rsidP="007769FD">
      <w:pPr>
        <w:rPr>
          <w:lang w:val="en-US"/>
        </w:rPr>
      </w:pPr>
      <w:r w:rsidRPr="00081E4E">
        <w:rPr>
          <w:b/>
          <w:bCs/>
          <w:lang w:val="en-US"/>
        </w:rPr>
        <w:t xml:space="preserve">Response from SA3: </w:t>
      </w:r>
      <w:r w:rsidRPr="00081E4E">
        <w:rPr>
          <w:highlight w:val="green"/>
          <w:lang w:val="en-US"/>
        </w:rPr>
        <w:t>tbd</w:t>
      </w:r>
    </w:p>
    <w:p w14:paraId="5672CAB1" w14:textId="77777777" w:rsidR="007769FD" w:rsidRPr="00081E4E" w:rsidRDefault="007769FD" w:rsidP="007769FD">
      <w:pPr>
        <w:rPr>
          <w:lang w:val="en-US"/>
        </w:rPr>
      </w:pPr>
    </w:p>
    <w:p w14:paraId="416C0A10" w14:textId="26C2F5F3" w:rsidR="007769FD" w:rsidRPr="007769FD" w:rsidRDefault="007769FD" w:rsidP="007769FD">
      <w:pPr>
        <w:rPr>
          <w:lang w:val="en-US"/>
        </w:rPr>
      </w:pPr>
      <w:r w:rsidRPr="00081E4E">
        <w:rPr>
          <w:b/>
          <w:bCs/>
          <w:lang w:val="en-US"/>
        </w:rPr>
        <w:t xml:space="preserve">A4 from 5GJA: </w:t>
      </w:r>
      <w:r w:rsidRPr="007769FD">
        <w:rPr>
          <w:lang w:val="en-US"/>
        </w:rPr>
        <w:t xml:space="preserve">Clarify whether the negotiation of direct TLS connection on N32-f between the SEPPs of the roaming partners is allowed by 3GPP specifications. </w:t>
      </w:r>
    </w:p>
    <w:p w14:paraId="30E9F9E6" w14:textId="77777777" w:rsidR="007769FD" w:rsidRPr="00081E4E" w:rsidRDefault="007769FD" w:rsidP="007769FD">
      <w:pPr>
        <w:rPr>
          <w:lang w:val="en-US"/>
        </w:rPr>
      </w:pPr>
      <w:r w:rsidRPr="00081E4E">
        <w:rPr>
          <w:b/>
          <w:bCs/>
          <w:lang w:val="en-US"/>
        </w:rPr>
        <w:t xml:space="preserve">Response from SA3: </w:t>
      </w:r>
      <w:r w:rsidRPr="00081E4E">
        <w:rPr>
          <w:highlight w:val="green"/>
          <w:lang w:val="en-US"/>
        </w:rPr>
        <w:t>tbd</w:t>
      </w:r>
    </w:p>
    <w:p w14:paraId="08AF3A7D" w14:textId="77777777" w:rsidR="00B97703" w:rsidRDefault="002F1940" w:rsidP="000F6242">
      <w:pPr>
        <w:pStyle w:val="Heading1"/>
      </w:pPr>
      <w:r>
        <w:lastRenderedPageBreak/>
        <w:t>2</w:t>
      </w:r>
      <w:r>
        <w:tab/>
      </w:r>
      <w:r w:rsidR="000F6242">
        <w:t>Actions</w:t>
      </w:r>
    </w:p>
    <w:p w14:paraId="45637978" w14:textId="69C4BBE6" w:rsidR="00B97703" w:rsidRPr="00081E4E" w:rsidRDefault="00B97703">
      <w:pPr>
        <w:spacing w:after="120"/>
        <w:ind w:left="1985" w:hanging="1985"/>
        <w:rPr>
          <w:rFonts w:ascii="Arial" w:hAnsi="Arial" w:cs="Arial"/>
          <w:b/>
          <w:lang w:val="en-US"/>
        </w:rPr>
      </w:pPr>
      <w:r w:rsidRPr="00081E4E">
        <w:rPr>
          <w:rFonts w:ascii="Arial" w:hAnsi="Arial" w:cs="Arial"/>
          <w:b/>
          <w:lang w:val="en-US"/>
        </w:rPr>
        <w:t>To</w:t>
      </w:r>
      <w:r w:rsidR="000F6242" w:rsidRPr="00081E4E">
        <w:rPr>
          <w:rFonts w:ascii="Arial" w:hAnsi="Arial" w:cs="Arial"/>
          <w:b/>
          <w:lang w:val="en-US"/>
        </w:rPr>
        <w:t xml:space="preserve"> </w:t>
      </w:r>
      <w:r w:rsidR="007769FD" w:rsidRPr="00081E4E">
        <w:rPr>
          <w:rFonts w:ascii="Arial" w:hAnsi="Arial" w:cs="Arial"/>
          <w:b/>
          <w:lang w:val="en-US"/>
        </w:rPr>
        <w:t>GSMA 5GJA</w:t>
      </w:r>
      <w:r w:rsidRPr="00081E4E">
        <w:rPr>
          <w:rFonts w:ascii="Arial" w:hAnsi="Arial" w:cs="Arial"/>
          <w:b/>
          <w:lang w:val="en-US"/>
        </w:rPr>
        <w:t xml:space="preserve"> </w:t>
      </w:r>
    </w:p>
    <w:p w14:paraId="3A3E62EE" w14:textId="5D7C31A1" w:rsidR="00B97703" w:rsidRPr="00081E4E" w:rsidRDefault="00B97703" w:rsidP="007769FD">
      <w:pPr>
        <w:spacing w:after="120"/>
        <w:ind w:left="993" w:hanging="993"/>
        <w:rPr>
          <w:rFonts w:ascii="Arial" w:hAnsi="Arial" w:cs="Arial"/>
          <w:lang w:val="en-US"/>
        </w:rPr>
      </w:pPr>
      <w:r w:rsidRPr="00081E4E">
        <w:rPr>
          <w:rFonts w:ascii="Arial" w:hAnsi="Arial" w:cs="Arial"/>
          <w:b/>
          <w:lang w:val="en-US"/>
        </w:rPr>
        <w:t xml:space="preserve">ACTION: </w:t>
      </w:r>
      <w:r w:rsidRPr="00081E4E">
        <w:rPr>
          <w:rFonts w:ascii="Arial" w:hAnsi="Arial" w:cs="Arial"/>
          <w:b/>
          <w:lang w:val="en-US"/>
        </w:rPr>
        <w:tab/>
      </w:r>
      <w:r w:rsidR="007769FD" w:rsidRPr="00081E4E">
        <w:rPr>
          <w:rFonts w:ascii="Arial" w:hAnsi="Arial" w:cs="Arial"/>
          <w:bCs/>
          <w:lang w:val="en-US"/>
        </w:rPr>
        <w:t xml:space="preserve">3GPP SA3 asks 5GJA to take the above feedback into account. </w:t>
      </w:r>
    </w:p>
    <w:p w14:paraId="066613F7" w14:textId="77777777" w:rsidR="00B97703" w:rsidRPr="00081E4E" w:rsidRDefault="00B97703">
      <w:pPr>
        <w:spacing w:after="120"/>
        <w:ind w:left="993" w:hanging="993"/>
        <w:rPr>
          <w:rFonts w:ascii="Arial" w:hAnsi="Arial" w:cs="Arial"/>
          <w:lang w:val="en-US"/>
        </w:rPr>
      </w:pPr>
    </w:p>
    <w:p w14:paraId="1518937F"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052AD">
        <w:rPr>
          <w:rFonts w:cs="Arial"/>
          <w:szCs w:val="36"/>
        </w:rPr>
        <w:t>SA</w:t>
      </w:r>
      <w:r w:rsidR="000F6242" w:rsidRPr="000F6242">
        <w:rPr>
          <w:rFonts w:cs="Arial"/>
          <w:bCs/>
          <w:szCs w:val="36"/>
        </w:rPr>
        <w:t xml:space="preserve"> WG </w:t>
      </w:r>
      <w:r w:rsidR="006052AD">
        <w:rPr>
          <w:rFonts w:cs="Arial"/>
          <w:bCs/>
          <w:szCs w:val="36"/>
        </w:rPr>
        <w:t>3</w:t>
      </w:r>
      <w:r w:rsidR="000F6242">
        <w:rPr>
          <w:szCs w:val="36"/>
        </w:rPr>
        <w:t xml:space="preserve"> m</w:t>
      </w:r>
      <w:r w:rsidR="000F6242" w:rsidRPr="000F6242">
        <w:rPr>
          <w:szCs w:val="36"/>
        </w:rPr>
        <w:t>eetings</w:t>
      </w:r>
    </w:p>
    <w:p w14:paraId="6F3622D4" w14:textId="2E21AD1A" w:rsidR="002869FE" w:rsidRPr="00081E4E" w:rsidRDefault="006052AD" w:rsidP="002F1940">
      <w:pPr>
        <w:rPr>
          <w:lang w:val="en-US"/>
        </w:rPr>
      </w:pPr>
      <w:bookmarkStart w:id="11" w:name="OLE_LINK53"/>
      <w:bookmarkStart w:id="12" w:name="OLE_LINK54"/>
      <w:r w:rsidRPr="00081E4E">
        <w:rPr>
          <w:lang w:val="en-US"/>
        </w:rPr>
        <w:t>SA3#103</w:t>
      </w:r>
      <w:r w:rsidR="0073766B" w:rsidRPr="00081E4E">
        <w:rPr>
          <w:lang w:val="en-US"/>
        </w:rPr>
        <w:t>Bis-</w:t>
      </w:r>
      <w:r w:rsidRPr="00081E4E">
        <w:rPr>
          <w:lang w:val="en-US"/>
        </w:rPr>
        <w:t>e</w:t>
      </w:r>
      <w:r w:rsidR="002F1940" w:rsidRPr="00081E4E">
        <w:rPr>
          <w:lang w:val="en-US"/>
        </w:rPr>
        <w:tab/>
      </w:r>
      <w:r w:rsidR="0073766B" w:rsidRPr="00081E4E">
        <w:rPr>
          <w:lang w:val="en-US"/>
        </w:rPr>
        <w:t>5 - 9 July</w:t>
      </w:r>
      <w:r w:rsidRPr="00081E4E">
        <w:rPr>
          <w:lang w:val="en-US"/>
        </w:rPr>
        <w:t xml:space="preserve"> 2021</w:t>
      </w:r>
      <w:bookmarkEnd w:id="11"/>
      <w:bookmarkEnd w:id="12"/>
      <w:r w:rsidRPr="00081E4E">
        <w:rPr>
          <w:lang w:val="en-US"/>
        </w:rPr>
        <w:tab/>
      </w:r>
      <w:r w:rsidRPr="00081E4E">
        <w:rPr>
          <w:lang w:val="en-US"/>
        </w:rPr>
        <w:tab/>
        <w:t>Electronic meeti</w:t>
      </w:r>
      <w:r w:rsidR="002869FE" w:rsidRPr="00081E4E">
        <w:rPr>
          <w:lang w:val="en-US"/>
        </w:rPr>
        <w:t>ng</w:t>
      </w:r>
      <w:r w:rsidR="0073766B" w:rsidRPr="00081E4E">
        <w:rPr>
          <w:lang w:val="en-US"/>
        </w:rPr>
        <w:t xml:space="preserve"> (TBC)</w:t>
      </w:r>
    </w:p>
    <w:p w14:paraId="1E0F0375" w14:textId="353B77CE" w:rsidR="0073766B" w:rsidRDefault="00226381" w:rsidP="002F1940">
      <w:r>
        <w:t>SA3#104-e</w:t>
      </w:r>
      <w:r>
        <w:tab/>
        <w:t>16 - 27 August 2021</w:t>
      </w:r>
      <w:r>
        <w:tab/>
        <w:t>Electronic meeting</w:t>
      </w:r>
    </w:p>
    <w:p w14:paraId="054FEDCB" w14:textId="77777777" w:rsidR="006052AD" w:rsidRPr="002F1940" w:rsidRDefault="006052AD" w:rsidP="002F1940"/>
    <w:sectPr w:rsidR="006052AD" w:rsidRPr="002F1940">
      <w:pgSz w:w="11907" w:h="16840" w:code="9"/>
      <w:pgMar w:top="1021" w:right="1021" w:bottom="1021" w:left="1021" w:header="720" w:footer="578" w:gutter="0"/>
      <w:cols w:space="720"/>
      <w:titlePg/>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0" w:author="Ericsson" w:date="2021-05-10T13:46:00Z" w:initials="Eri">
    <w:p w14:paraId="3FD4BEB8" w14:textId="389D9499" w:rsidR="007F0C83" w:rsidRPr="007F0C83" w:rsidRDefault="007F0C83">
      <w:pPr>
        <w:pStyle w:val="CommentText"/>
        <w:rPr>
          <w:rFonts w:eastAsia="Times New Roman"/>
          <w:sz w:val="20"/>
          <w:szCs w:val="20"/>
          <w:lang w:val="en-GB" w:eastAsia="en-GB"/>
        </w:rPr>
      </w:pPr>
      <w:r>
        <w:rPr>
          <w:rStyle w:val="CommentReference"/>
        </w:rPr>
        <w:annotationRef/>
      </w:r>
      <w:r w:rsidRPr="007F0C83">
        <w:rPr>
          <w:rFonts w:eastAsia="Times New Roman"/>
          <w:sz w:val="16"/>
          <w:szCs w:val="20"/>
          <w:lang w:val="en-GB" w:eastAsia="en-GB"/>
        </w:rPr>
        <w:annotationRef/>
      </w:r>
      <w:r w:rsidRPr="007F0C83">
        <w:rPr>
          <w:rFonts w:eastAsia="Times New Roman"/>
          <w:sz w:val="20"/>
          <w:szCs w:val="20"/>
          <w:lang w:val="en-GB" w:eastAsia="en-GB"/>
        </w:rPr>
        <w:t>This is a placeholder to a first (partial) reply-LS to GSMA 5GJA. See the related discussion paper S3-21</w:t>
      </w:r>
      <w:r>
        <w:rPr>
          <w:rFonts w:eastAsia="Times New Roman"/>
          <w:sz w:val="20"/>
          <w:szCs w:val="20"/>
          <w:lang w:val="en-GB" w:eastAsia="en-GB"/>
        </w:rPr>
        <w:t>1748</w:t>
      </w:r>
      <w:r w:rsidRPr="007F0C83">
        <w:rPr>
          <w:rFonts w:eastAsia="Times New Roman"/>
          <w:sz w:val="20"/>
          <w:szCs w:val="20"/>
          <w:lang w:val="en-GB" w:eastAsia="en-GB"/>
        </w:rPr>
        <w:t xml:space="preserve"> for technical input.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3FD4BEB8"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43B7D3" w16cex:dateUtc="2021-05-10T11: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FD4BEB8" w16cid:durableId="2443B7D3"/>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453988F" w14:textId="77777777" w:rsidR="000C5D99" w:rsidRDefault="000C5D99">
      <w:pPr>
        <w:spacing w:after="0"/>
      </w:pPr>
      <w:r>
        <w:separator/>
      </w:r>
    </w:p>
  </w:endnote>
  <w:endnote w:type="continuationSeparator" w:id="0">
    <w:p w14:paraId="523CB778" w14:textId="77777777" w:rsidR="000C5D99" w:rsidRDefault="000C5D99">
      <w:pPr>
        <w:spacing w:after="0"/>
      </w:pPr>
      <w:r>
        <w:continuationSeparator/>
      </w:r>
    </w:p>
  </w:endnote>
  <w:endnote w:type="continuationNotice" w:id="1">
    <w:p w14:paraId="75C9CE99" w14:textId="77777777" w:rsidR="000C5D99" w:rsidRDefault="000C5D9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5DD9883" w14:textId="77777777" w:rsidR="000C5D99" w:rsidRDefault="000C5D99">
      <w:pPr>
        <w:spacing w:after="0"/>
      </w:pPr>
      <w:r>
        <w:separator/>
      </w:r>
    </w:p>
  </w:footnote>
  <w:footnote w:type="continuationSeparator" w:id="0">
    <w:p w14:paraId="5A371175" w14:textId="77777777" w:rsidR="000C5D99" w:rsidRDefault="000C5D99">
      <w:pPr>
        <w:spacing w:after="0"/>
      </w:pPr>
      <w:r>
        <w:continuationSeparator/>
      </w:r>
    </w:p>
  </w:footnote>
  <w:footnote w:type="continuationNotice" w:id="1">
    <w:p w14:paraId="25420014" w14:textId="77777777" w:rsidR="000C5D99" w:rsidRDefault="000C5D9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68073C1"/>
    <w:multiLevelType w:val="hybridMultilevel"/>
    <w:tmpl w:val="23968AAA"/>
    <w:lvl w:ilvl="0" w:tplc="C8A4DBB2">
      <w:numFmt w:val="bullet"/>
      <w:lvlText w:val="-"/>
      <w:lvlJc w:val="left"/>
      <w:pPr>
        <w:ind w:left="420" w:hanging="42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num w:numId="1">
    <w:abstractNumId w:val="4"/>
  </w:num>
  <w:num w:numId="2">
    <w:abstractNumId w:val="3"/>
  </w:num>
  <w:num w:numId="3">
    <w:abstractNumId w:val="2"/>
  </w:num>
  <w:num w:numId="4">
    <w:abstractNumId w:val="1"/>
  </w:num>
  <w:num w:numId="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linkStyles/>
  <w:doNotTrackMoves/>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usePrinterMetrics/>
    <w:doNotSuppressParagraphBorders/>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3939"/>
    <w:rsid w:val="00004265"/>
    <w:rsid w:val="00017F23"/>
    <w:rsid w:val="000603FB"/>
    <w:rsid w:val="00081E4E"/>
    <w:rsid w:val="000C5D99"/>
    <w:rsid w:val="000F6242"/>
    <w:rsid w:val="00226381"/>
    <w:rsid w:val="002869FE"/>
    <w:rsid w:val="002F1940"/>
    <w:rsid w:val="00346450"/>
    <w:rsid w:val="00383545"/>
    <w:rsid w:val="00433500"/>
    <w:rsid w:val="00433F71"/>
    <w:rsid w:val="00440D43"/>
    <w:rsid w:val="004E3939"/>
    <w:rsid w:val="0055295D"/>
    <w:rsid w:val="006052AD"/>
    <w:rsid w:val="0073766B"/>
    <w:rsid w:val="00757652"/>
    <w:rsid w:val="007769FD"/>
    <w:rsid w:val="007F0C83"/>
    <w:rsid w:val="007F4F92"/>
    <w:rsid w:val="008D772F"/>
    <w:rsid w:val="0090270B"/>
    <w:rsid w:val="0099764C"/>
    <w:rsid w:val="00AC2C5C"/>
    <w:rsid w:val="00AE1B3E"/>
    <w:rsid w:val="00B97703"/>
    <w:rsid w:val="00BD6089"/>
    <w:rsid w:val="00CF6087"/>
    <w:rsid w:val="00E71FAD"/>
    <w:rsid w:val="00F667CF"/>
    <w:rsid w:val="00F803BE"/>
    <w:rsid w:val="00F9085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DA1CC1"/>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sv-SE" w:eastAsia="sv-SE"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81E4E"/>
    <w:pPr>
      <w:spacing w:after="160" w:line="259" w:lineRule="auto"/>
    </w:pPr>
    <w:rPr>
      <w:rFonts w:ascii="Calibri" w:eastAsia="Calibri" w:hAnsi="Calibri"/>
      <w:sz w:val="22"/>
      <w:szCs w:val="22"/>
      <w:lang w:eastAsia="en-US"/>
    </w:rPr>
  </w:style>
  <w:style w:type="paragraph" w:styleId="Heading1">
    <w:name w:val="heading 1"/>
    <w:aliases w:val="H1,h1"/>
    <w:next w:val="Normal"/>
    <w:qFormat/>
    <w:rsid w:val="00AE1B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H2,h2"/>
    <w:basedOn w:val="Heading1"/>
    <w:next w:val="Normal"/>
    <w:qFormat/>
    <w:rsid w:val="00AE1B3E"/>
    <w:pPr>
      <w:pBdr>
        <w:top w:val="none" w:sz="0" w:space="0" w:color="auto"/>
      </w:pBdr>
      <w:spacing w:before="180"/>
      <w:outlineLvl w:val="1"/>
    </w:pPr>
    <w:rPr>
      <w:sz w:val="32"/>
    </w:rPr>
  </w:style>
  <w:style w:type="paragraph" w:styleId="Heading3">
    <w:name w:val="heading 3"/>
    <w:aliases w:val="H3,h3"/>
    <w:basedOn w:val="Heading2"/>
    <w:next w:val="Normal"/>
    <w:qFormat/>
    <w:rsid w:val="00AE1B3E"/>
    <w:pPr>
      <w:spacing w:before="120"/>
      <w:outlineLvl w:val="2"/>
    </w:pPr>
    <w:rPr>
      <w:sz w:val="28"/>
    </w:rPr>
  </w:style>
  <w:style w:type="paragraph" w:styleId="Heading4">
    <w:name w:val="heading 4"/>
    <w:aliases w:val="h4"/>
    <w:basedOn w:val="Heading3"/>
    <w:next w:val="Normal"/>
    <w:qFormat/>
    <w:rsid w:val="00AE1B3E"/>
    <w:pPr>
      <w:ind w:left="1418" w:hanging="1418"/>
      <w:outlineLvl w:val="3"/>
    </w:pPr>
    <w:rPr>
      <w:sz w:val="24"/>
    </w:rPr>
  </w:style>
  <w:style w:type="paragraph" w:styleId="Heading5">
    <w:name w:val="heading 5"/>
    <w:aliases w:val="h5"/>
    <w:basedOn w:val="Heading4"/>
    <w:next w:val="Normal"/>
    <w:qFormat/>
    <w:rsid w:val="00AE1B3E"/>
    <w:pPr>
      <w:ind w:left="1701" w:hanging="1701"/>
      <w:outlineLvl w:val="4"/>
    </w:pPr>
    <w:rPr>
      <w:sz w:val="22"/>
    </w:rPr>
  </w:style>
  <w:style w:type="paragraph" w:styleId="Heading6">
    <w:name w:val="heading 6"/>
    <w:aliases w:val="h6"/>
    <w:basedOn w:val="H6"/>
    <w:next w:val="Normal"/>
    <w:qFormat/>
    <w:rsid w:val="00AE1B3E"/>
    <w:pPr>
      <w:outlineLvl w:val="5"/>
    </w:pPr>
  </w:style>
  <w:style w:type="paragraph" w:styleId="Heading7">
    <w:name w:val="heading 7"/>
    <w:basedOn w:val="H6"/>
    <w:next w:val="Normal"/>
    <w:qFormat/>
    <w:rsid w:val="00AE1B3E"/>
    <w:pPr>
      <w:outlineLvl w:val="6"/>
    </w:pPr>
  </w:style>
  <w:style w:type="paragraph" w:styleId="Heading8">
    <w:name w:val="heading 8"/>
    <w:basedOn w:val="Heading1"/>
    <w:next w:val="Normal"/>
    <w:qFormat/>
    <w:rsid w:val="00AE1B3E"/>
    <w:pPr>
      <w:ind w:left="0" w:firstLine="0"/>
      <w:outlineLvl w:val="7"/>
    </w:pPr>
  </w:style>
  <w:style w:type="paragraph" w:styleId="Heading9">
    <w:name w:val="heading 9"/>
    <w:basedOn w:val="Heading8"/>
    <w:next w:val="Normal"/>
    <w:qFormat/>
    <w:rsid w:val="00AE1B3E"/>
    <w:pPr>
      <w:outlineLvl w:val="8"/>
    </w:pPr>
  </w:style>
  <w:style w:type="character" w:default="1" w:styleId="DefaultParagraphFont">
    <w:name w:val="Default Paragraph Font"/>
    <w:uiPriority w:val="1"/>
    <w:semiHidden/>
    <w:unhideWhenUsed/>
    <w:rsid w:val="00081E4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81E4E"/>
  </w:style>
  <w:style w:type="paragraph" w:styleId="Header">
    <w:name w:val="header"/>
    <w:link w:val="HeaderChar"/>
    <w:rsid w:val="00AE1B3E"/>
    <w:pPr>
      <w:widowControl w:val="0"/>
      <w:overflowPunct w:val="0"/>
      <w:autoSpaceDE w:val="0"/>
      <w:autoSpaceDN w:val="0"/>
      <w:adjustRightInd w:val="0"/>
      <w:textAlignment w:val="baseline"/>
    </w:pPr>
    <w:rPr>
      <w:rFonts w:ascii="Arial" w:hAnsi="Arial"/>
      <w:b/>
      <w:noProof/>
      <w:sz w:val="18"/>
      <w:lang w:val="en-GB" w:eastAsia="en-GB"/>
    </w:rPr>
  </w:style>
  <w:style w:type="paragraph" w:styleId="Footer">
    <w:name w:val="footer"/>
    <w:basedOn w:val="Header"/>
    <w:semiHidden/>
    <w:rsid w:val="00AE1B3E"/>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AE1B3E"/>
  </w:style>
  <w:style w:type="paragraph" w:customStyle="1" w:styleId="00BodyText">
    <w:name w:val="00 BodyText"/>
    <w:basedOn w:val="Normal"/>
    <w:pPr>
      <w:spacing w:after="220"/>
    </w:pPr>
    <w:rPr>
      <w:rFonts w:ascii="Arial" w:hAnsi="Arial"/>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hAnsi="Arial"/>
      <w:b/>
      <w:noProof/>
      <w:sz w:val="18"/>
    </w:rPr>
  </w:style>
  <w:style w:type="paragraph" w:styleId="TOC8">
    <w:name w:val="toc 8"/>
    <w:basedOn w:val="TOC1"/>
    <w:semiHidden/>
    <w:rsid w:val="00AE1B3E"/>
    <w:pPr>
      <w:spacing w:before="180"/>
      <w:ind w:left="2693" w:hanging="2693"/>
    </w:pPr>
    <w:rPr>
      <w:b/>
    </w:rPr>
  </w:style>
  <w:style w:type="paragraph" w:styleId="TOC1">
    <w:name w:val="toc 1"/>
    <w:semiHidden/>
    <w:rsid w:val="00AE1B3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GB"/>
    </w:rPr>
  </w:style>
  <w:style w:type="paragraph" w:customStyle="1" w:styleId="ZT">
    <w:name w:val="ZT"/>
    <w:rsid w:val="00AE1B3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AE1B3E"/>
    <w:pPr>
      <w:ind w:left="1701" w:hanging="1701"/>
    </w:pPr>
  </w:style>
  <w:style w:type="paragraph" w:styleId="TOC4">
    <w:name w:val="toc 4"/>
    <w:basedOn w:val="TOC3"/>
    <w:semiHidden/>
    <w:rsid w:val="00AE1B3E"/>
    <w:pPr>
      <w:ind w:left="1418" w:hanging="1418"/>
    </w:pPr>
  </w:style>
  <w:style w:type="paragraph" w:styleId="TOC3">
    <w:name w:val="toc 3"/>
    <w:basedOn w:val="TOC2"/>
    <w:semiHidden/>
    <w:rsid w:val="00AE1B3E"/>
    <w:pPr>
      <w:ind w:left="1134" w:hanging="1134"/>
    </w:pPr>
  </w:style>
  <w:style w:type="paragraph" w:styleId="TOC2">
    <w:name w:val="toc 2"/>
    <w:basedOn w:val="TOC1"/>
    <w:semiHidden/>
    <w:rsid w:val="00AE1B3E"/>
    <w:pPr>
      <w:keepNext w:val="0"/>
      <w:spacing w:before="0"/>
      <w:ind w:left="851" w:hanging="851"/>
    </w:pPr>
    <w:rPr>
      <w:sz w:val="20"/>
    </w:rPr>
  </w:style>
  <w:style w:type="paragraph" w:styleId="Index2">
    <w:name w:val="index 2"/>
    <w:basedOn w:val="Index1"/>
    <w:semiHidden/>
    <w:rsid w:val="00AE1B3E"/>
    <w:pPr>
      <w:ind w:left="284"/>
    </w:pPr>
  </w:style>
  <w:style w:type="paragraph" w:styleId="Index1">
    <w:name w:val="index 1"/>
    <w:basedOn w:val="Normal"/>
    <w:semiHidden/>
    <w:rsid w:val="00AE1B3E"/>
    <w:pPr>
      <w:keepLines/>
      <w:spacing w:after="0"/>
    </w:pPr>
  </w:style>
  <w:style w:type="paragraph" w:customStyle="1" w:styleId="ZH">
    <w:name w:val="ZH"/>
    <w:rsid w:val="00AE1B3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AE1B3E"/>
    <w:pPr>
      <w:outlineLvl w:val="9"/>
    </w:pPr>
  </w:style>
  <w:style w:type="paragraph" w:styleId="ListNumber2">
    <w:name w:val="List Number 2"/>
    <w:basedOn w:val="ListNumber"/>
    <w:semiHidden/>
    <w:rsid w:val="00AE1B3E"/>
    <w:pPr>
      <w:ind w:left="851"/>
    </w:pPr>
  </w:style>
  <w:style w:type="character" w:styleId="FootnoteReference">
    <w:name w:val="footnote reference"/>
    <w:semiHidden/>
    <w:rsid w:val="00AE1B3E"/>
    <w:rPr>
      <w:b/>
      <w:position w:val="6"/>
      <w:sz w:val="16"/>
    </w:rPr>
  </w:style>
  <w:style w:type="paragraph" w:styleId="FootnoteText">
    <w:name w:val="footnote text"/>
    <w:basedOn w:val="Normal"/>
    <w:link w:val="FootnoteTextChar"/>
    <w:semiHidden/>
    <w:rsid w:val="00AE1B3E"/>
    <w:pPr>
      <w:keepLines/>
      <w:spacing w:after="0"/>
      <w:ind w:left="454" w:hanging="454"/>
    </w:pPr>
    <w:rPr>
      <w:sz w:val="16"/>
    </w:rPr>
  </w:style>
  <w:style w:type="character" w:customStyle="1" w:styleId="FootnoteTextChar">
    <w:name w:val="Footnote Text Char"/>
    <w:link w:val="FootnoteText"/>
    <w:semiHidden/>
    <w:rsid w:val="004E3939"/>
    <w:rPr>
      <w:sz w:val="16"/>
    </w:rPr>
  </w:style>
  <w:style w:type="paragraph" w:customStyle="1" w:styleId="TAH">
    <w:name w:val="TAH"/>
    <w:basedOn w:val="TAC"/>
    <w:rsid w:val="00AE1B3E"/>
    <w:rPr>
      <w:b/>
    </w:rPr>
  </w:style>
  <w:style w:type="paragraph" w:customStyle="1" w:styleId="TAC">
    <w:name w:val="TAC"/>
    <w:basedOn w:val="TAL"/>
    <w:rsid w:val="00AE1B3E"/>
    <w:pPr>
      <w:jc w:val="center"/>
    </w:pPr>
  </w:style>
  <w:style w:type="paragraph" w:customStyle="1" w:styleId="TF">
    <w:name w:val="TF"/>
    <w:basedOn w:val="TH"/>
    <w:rsid w:val="00AE1B3E"/>
    <w:pPr>
      <w:keepNext w:val="0"/>
      <w:spacing w:before="0" w:after="240"/>
    </w:pPr>
  </w:style>
  <w:style w:type="paragraph" w:customStyle="1" w:styleId="NO">
    <w:name w:val="NO"/>
    <w:basedOn w:val="Normal"/>
    <w:rsid w:val="00AE1B3E"/>
    <w:pPr>
      <w:keepLines/>
      <w:ind w:left="1135" w:hanging="851"/>
    </w:pPr>
  </w:style>
  <w:style w:type="paragraph" w:styleId="TOC9">
    <w:name w:val="toc 9"/>
    <w:basedOn w:val="TOC8"/>
    <w:semiHidden/>
    <w:rsid w:val="00AE1B3E"/>
    <w:pPr>
      <w:ind w:left="1418" w:hanging="1418"/>
    </w:pPr>
  </w:style>
  <w:style w:type="paragraph" w:customStyle="1" w:styleId="EX">
    <w:name w:val="EX"/>
    <w:basedOn w:val="Normal"/>
    <w:rsid w:val="00AE1B3E"/>
    <w:pPr>
      <w:keepLines/>
      <w:ind w:left="1702" w:hanging="1418"/>
    </w:pPr>
  </w:style>
  <w:style w:type="paragraph" w:customStyle="1" w:styleId="FP">
    <w:name w:val="FP"/>
    <w:basedOn w:val="Normal"/>
    <w:rsid w:val="00AE1B3E"/>
    <w:pPr>
      <w:spacing w:after="0"/>
    </w:pPr>
  </w:style>
  <w:style w:type="paragraph" w:customStyle="1" w:styleId="LD">
    <w:name w:val="LD"/>
    <w:rsid w:val="00AE1B3E"/>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AE1B3E"/>
    <w:pPr>
      <w:spacing w:after="0"/>
    </w:pPr>
  </w:style>
  <w:style w:type="paragraph" w:customStyle="1" w:styleId="EW">
    <w:name w:val="EW"/>
    <w:basedOn w:val="EX"/>
    <w:rsid w:val="00AE1B3E"/>
    <w:pPr>
      <w:spacing w:after="0"/>
    </w:pPr>
  </w:style>
  <w:style w:type="paragraph" w:styleId="TOC6">
    <w:name w:val="toc 6"/>
    <w:basedOn w:val="TOC5"/>
    <w:next w:val="Normal"/>
    <w:semiHidden/>
    <w:rsid w:val="00AE1B3E"/>
    <w:pPr>
      <w:ind w:left="1985" w:hanging="1985"/>
    </w:pPr>
  </w:style>
  <w:style w:type="paragraph" w:styleId="TOC7">
    <w:name w:val="toc 7"/>
    <w:basedOn w:val="TOC6"/>
    <w:next w:val="Normal"/>
    <w:semiHidden/>
    <w:rsid w:val="00AE1B3E"/>
    <w:pPr>
      <w:ind w:left="2268" w:hanging="2268"/>
    </w:pPr>
  </w:style>
  <w:style w:type="paragraph" w:styleId="ListBullet2">
    <w:name w:val="List Bullet 2"/>
    <w:basedOn w:val="ListBullet"/>
    <w:semiHidden/>
    <w:rsid w:val="00AE1B3E"/>
    <w:pPr>
      <w:ind w:left="851"/>
    </w:pPr>
  </w:style>
  <w:style w:type="paragraph" w:styleId="ListBullet3">
    <w:name w:val="List Bullet 3"/>
    <w:basedOn w:val="ListBullet2"/>
    <w:semiHidden/>
    <w:rsid w:val="00AE1B3E"/>
    <w:pPr>
      <w:ind w:left="1135"/>
    </w:pPr>
  </w:style>
  <w:style w:type="paragraph" w:styleId="ListNumber">
    <w:name w:val="List Number"/>
    <w:basedOn w:val="List"/>
    <w:semiHidden/>
    <w:rsid w:val="00AE1B3E"/>
  </w:style>
  <w:style w:type="paragraph" w:customStyle="1" w:styleId="EQ">
    <w:name w:val="EQ"/>
    <w:basedOn w:val="Normal"/>
    <w:next w:val="Normal"/>
    <w:rsid w:val="00AE1B3E"/>
    <w:pPr>
      <w:keepLines/>
      <w:tabs>
        <w:tab w:val="center" w:pos="4536"/>
        <w:tab w:val="right" w:pos="9072"/>
      </w:tabs>
    </w:pPr>
    <w:rPr>
      <w:noProof/>
    </w:rPr>
  </w:style>
  <w:style w:type="paragraph" w:customStyle="1" w:styleId="TH">
    <w:name w:val="TH"/>
    <w:basedOn w:val="Normal"/>
    <w:rsid w:val="00AE1B3E"/>
    <w:pPr>
      <w:keepNext/>
      <w:keepLines/>
      <w:spacing w:before="60"/>
      <w:jc w:val="center"/>
    </w:pPr>
    <w:rPr>
      <w:rFonts w:ascii="Arial" w:hAnsi="Arial"/>
      <w:b/>
    </w:rPr>
  </w:style>
  <w:style w:type="paragraph" w:customStyle="1" w:styleId="NF">
    <w:name w:val="NF"/>
    <w:basedOn w:val="NO"/>
    <w:rsid w:val="00AE1B3E"/>
    <w:pPr>
      <w:keepNext/>
      <w:spacing w:after="0"/>
    </w:pPr>
    <w:rPr>
      <w:rFonts w:ascii="Arial" w:hAnsi="Arial"/>
      <w:sz w:val="18"/>
    </w:rPr>
  </w:style>
  <w:style w:type="paragraph" w:customStyle="1" w:styleId="PL">
    <w:name w:val="PL"/>
    <w:rsid w:val="00AE1B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AE1B3E"/>
    <w:pPr>
      <w:jc w:val="right"/>
    </w:pPr>
  </w:style>
  <w:style w:type="paragraph" w:customStyle="1" w:styleId="H6">
    <w:name w:val="H6"/>
    <w:basedOn w:val="Heading5"/>
    <w:next w:val="Normal"/>
    <w:rsid w:val="00AE1B3E"/>
    <w:pPr>
      <w:ind w:left="1985" w:hanging="1985"/>
      <w:outlineLvl w:val="9"/>
    </w:pPr>
    <w:rPr>
      <w:sz w:val="20"/>
    </w:rPr>
  </w:style>
  <w:style w:type="paragraph" w:customStyle="1" w:styleId="TAN">
    <w:name w:val="TAN"/>
    <w:basedOn w:val="TAL"/>
    <w:rsid w:val="00AE1B3E"/>
    <w:pPr>
      <w:ind w:left="851" w:hanging="851"/>
    </w:pPr>
  </w:style>
  <w:style w:type="paragraph" w:customStyle="1" w:styleId="TAL">
    <w:name w:val="TAL"/>
    <w:basedOn w:val="Normal"/>
    <w:rsid w:val="00AE1B3E"/>
    <w:pPr>
      <w:keepNext/>
      <w:keepLines/>
      <w:spacing w:after="0"/>
    </w:pPr>
    <w:rPr>
      <w:rFonts w:ascii="Arial" w:hAnsi="Arial"/>
      <w:sz w:val="18"/>
    </w:rPr>
  </w:style>
  <w:style w:type="paragraph" w:customStyle="1" w:styleId="ZA">
    <w:name w:val="ZA"/>
    <w:rsid w:val="00AE1B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AE1B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AE1B3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AE1B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AE1B3E"/>
    <w:pPr>
      <w:framePr w:wrap="notBeside" w:y="16161"/>
    </w:pPr>
  </w:style>
  <w:style w:type="character" w:customStyle="1" w:styleId="ZGSM">
    <w:name w:val="ZGSM"/>
    <w:rsid w:val="00AE1B3E"/>
  </w:style>
  <w:style w:type="paragraph" w:styleId="List2">
    <w:name w:val="List 2"/>
    <w:basedOn w:val="List"/>
    <w:semiHidden/>
    <w:rsid w:val="00AE1B3E"/>
    <w:pPr>
      <w:ind w:left="851"/>
    </w:pPr>
  </w:style>
  <w:style w:type="paragraph" w:customStyle="1" w:styleId="ZG">
    <w:name w:val="ZG"/>
    <w:rsid w:val="00AE1B3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semiHidden/>
    <w:rsid w:val="00AE1B3E"/>
    <w:pPr>
      <w:ind w:left="1135"/>
    </w:pPr>
  </w:style>
  <w:style w:type="paragraph" w:styleId="List4">
    <w:name w:val="List 4"/>
    <w:basedOn w:val="List3"/>
    <w:semiHidden/>
    <w:rsid w:val="00AE1B3E"/>
    <w:pPr>
      <w:ind w:left="1418"/>
    </w:pPr>
  </w:style>
  <w:style w:type="paragraph" w:styleId="List5">
    <w:name w:val="List 5"/>
    <w:basedOn w:val="List4"/>
    <w:semiHidden/>
    <w:rsid w:val="00AE1B3E"/>
    <w:pPr>
      <w:ind w:left="1702"/>
    </w:pPr>
  </w:style>
  <w:style w:type="paragraph" w:customStyle="1" w:styleId="EditorsNote">
    <w:name w:val="Editor's Note"/>
    <w:basedOn w:val="NO"/>
    <w:rsid w:val="00AE1B3E"/>
    <w:rPr>
      <w:color w:val="FF0000"/>
    </w:rPr>
  </w:style>
  <w:style w:type="paragraph" w:styleId="List">
    <w:name w:val="List"/>
    <w:basedOn w:val="Normal"/>
    <w:semiHidden/>
    <w:rsid w:val="00AE1B3E"/>
    <w:pPr>
      <w:ind w:left="568" w:hanging="284"/>
    </w:pPr>
  </w:style>
  <w:style w:type="paragraph" w:styleId="ListBullet">
    <w:name w:val="List Bullet"/>
    <w:basedOn w:val="List"/>
    <w:semiHidden/>
    <w:rsid w:val="00AE1B3E"/>
  </w:style>
  <w:style w:type="paragraph" w:styleId="ListBullet4">
    <w:name w:val="List Bullet 4"/>
    <w:basedOn w:val="ListBullet3"/>
    <w:semiHidden/>
    <w:rsid w:val="00AE1B3E"/>
    <w:pPr>
      <w:ind w:left="1418"/>
    </w:pPr>
  </w:style>
  <w:style w:type="paragraph" w:styleId="ListBullet5">
    <w:name w:val="List Bullet 5"/>
    <w:basedOn w:val="ListBullet4"/>
    <w:semiHidden/>
    <w:rsid w:val="00AE1B3E"/>
    <w:pPr>
      <w:ind w:left="1702"/>
    </w:pPr>
  </w:style>
  <w:style w:type="paragraph" w:customStyle="1" w:styleId="B2">
    <w:name w:val="B2"/>
    <w:basedOn w:val="List2"/>
    <w:rsid w:val="00AE1B3E"/>
  </w:style>
  <w:style w:type="paragraph" w:customStyle="1" w:styleId="B3">
    <w:name w:val="B3"/>
    <w:basedOn w:val="List3"/>
    <w:rsid w:val="00AE1B3E"/>
  </w:style>
  <w:style w:type="paragraph" w:customStyle="1" w:styleId="B4">
    <w:name w:val="B4"/>
    <w:basedOn w:val="List4"/>
    <w:rsid w:val="00AE1B3E"/>
  </w:style>
  <w:style w:type="paragraph" w:customStyle="1" w:styleId="B5">
    <w:name w:val="B5"/>
    <w:basedOn w:val="List5"/>
    <w:rsid w:val="00AE1B3E"/>
  </w:style>
  <w:style w:type="paragraph" w:customStyle="1" w:styleId="ZTD">
    <w:name w:val="ZTD"/>
    <w:basedOn w:val="ZB"/>
    <w:rsid w:val="00AE1B3E"/>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AE1B3E"/>
    <w:pPr>
      <w:spacing w:after="120"/>
    </w:pPr>
    <w:rPr>
      <w:rFonts w:ascii="Arial" w:hAnsi="Arial"/>
      <w:lang w:val="en-GB" w:eastAsia="en-US"/>
    </w:rPr>
  </w:style>
  <w:style w:type="paragraph" w:styleId="ListParagraph">
    <w:name w:val="List Paragraph"/>
    <w:basedOn w:val="ListNumber"/>
    <w:uiPriority w:val="9"/>
    <w:qFormat/>
    <w:rsid w:val="007769FD"/>
    <w:pPr>
      <w:numPr>
        <w:numId w:val="5"/>
      </w:numPr>
      <w:spacing w:after="200" w:line="276" w:lineRule="auto"/>
      <w:contextualSpacing/>
    </w:pPr>
  </w:style>
  <w:style w:type="paragraph" w:styleId="CommentSubject">
    <w:name w:val="annotation subject"/>
    <w:basedOn w:val="CommentText"/>
    <w:next w:val="CommentText"/>
    <w:link w:val="CommentSubjectChar"/>
    <w:uiPriority w:val="99"/>
    <w:semiHidden/>
    <w:unhideWhenUsed/>
    <w:rsid w:val="007769FD"/>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link w:val="CommentText"/>
    <w:semiHidden/>
    <w:rsid w:val="007769FD"/>
    <w:rPr>
      <w:rFonts w:ascii="Arial" w:hAnsi="Arial"/>
      <w:lang w:val="en-GB" w:eastAsia="en-GB"/>
    </w:rPr>
  </w:style>
  <w:style w:type="character" w:customStyle="1" w:styleId="CommentSubjectChar">
    <w:name w:val="Comment Subject Char"/>
    <w:link w:val="CommentSubject"/>
    <w:uiPriority w:val="99"/>
    <w:semiHidden/>
    <w:rsid w:val="007769FD"/>
    <w:rPr>
      <w:rFonts w:ascii="Arial" w:hAnsi="Arial"/>
      <w:b/>
      <w:bCs/>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96724810">
      <w:bodyDiv w:val="1"/>
      <w:marLeft w:val="0"/>
      <w:marRight w:val="0"/>
      <w:marTop w:val="0"/>
      <w:marBottom w:val="0"/>
      <w:divBdr>
        <w:top w:val="none" w:sz="0" w:space="0" w:color="auto"/>
        <w:left w:val="none" w:sz="0" w:space="0" w:color="auto"/>
        <w:bottom w:val="none" w:sz="0" w:space="0" w:color="auto"/>
        <w:right w:val="none" w:sz="0" w:space="0" w:color="auto"/>
      </w:divBdr>
    </w:div>
    <w:div w:id="1986272834">
      <w:bodyDiv w:val="1"/>
      <w:marLeft w:val="0"/>
      <w:marRight w:val="0"/>
      <w:marTop w:val="0"/>
      <w:marBottom w:val="0"/>
      <w:divBdr>
        <w:top w:val="none" w:sz="0" w:space="0" w:color="auto"/>
        <w:left w:val="none" w:sz="0" w:space="0" w:color="auto"/>
        <w:bottom w:val="none" w:sz="0" w:space="0" w:color="auto"/>
        <w:right w:val="none" w:sz="0" w:space="0" w:color="auto"/>
      </w:divBdr>
    </w:div>
    <w:div w:id="208175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3GPPLiaison@etsi.org" TargetMode="Externa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B95DCD2E749CBC42B65E026B58A7A435" ma:contentTypeVersion="55" ma:contentTypeDescription="EriCOLL Document Content Type" ma:contentTypeScope="" ma:versionID="65b4afb94905345d897619724af19def">
  <xsd:schema xmlns:xsd="http://www.w3.org/2001/XMLSchema" xmlns:xs="http://www.w3.org/2001/XMLSchema" xmlns:p="http://schemas.microsoft.com/office/2006/metadata/properties" xmlns:ns2="637d6a7f-fde3-4f71-974f-6686b756cdaa" xmlns:ns3="d8762117-8292-4133-b1c7-eab5c6487cfd" xmlns:ns4="4397fad0-70af-449d-b129-6cf6df26877a" xmlns:ns5="8ce21422-bdb2-475f-ab65-4309c7957112" targetNamespace="http://schemas.microsoft.com/office/2006/metadata/properties" ma:root="true" ma:fieldsID="e1d33b541d65e6b42c6e44fdb6717030" ns2:_="" ns3:_="" ns4:_="" ns5:_="">
    <xsd:import namespace="637d6a7f-fde3-4f71-974f-6686b756cdaa"/>
    <xsd:import namespace="d8762117-8292-4133-b1c7-eab5c6487cfd"/>
    <xsd:import namespace="4397fad0-70af-449d-b129-6cf6df26877a"/>
    <xsd:import namespace="8ce21422-bdb2-475f-ab65-4309c7957112"/>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2:MediaServiceDateTaken" minOccurs="0"/>
                <xsd:element ref="ns5:SharedWithUsers" minOccurs="0"/>
                <xsd:element ref="ns5:SharedWithDetails"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37d6a7f-fde3-4f71-974f-6686b756cdaa"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DateTaken" ma:index="36" nillable="true" ma:displayName="MediaServiceDateTaken" ma:hidden="true" ma:internalName="MediaServiceDateTaken" ma:readOnly="true">
      <xsd:simpleType>
        <xsd:restriction base="dms:Text"/>
      </xsd:simpleType>
    </xsd:element>
    <xsd:element name="MediaServiceAutoKeyPoints" ma:index="39" nillable="true" ma:displayName="MediaServiceAutoKeyPoints" ma:hidden="true" ma:internalName="MediaServiceAutoKeyPoints" ma:readOnly="true">
      <xsd:simpleType>
        <xsd:restriction base="dms:Note"/>
      </xsd:simpleType>
    </xsd:element>
    <xsd:element name="MediaServiceKeyPoints" ma:index="40" nillable="true" ma:displayName="KeyPoints" ma:internalName="MediaServiceKeyPoints" ma:readOnly="true">
      <xsd:simpleType>
        <xsd:restriction base="dms:Note">
          <xsd:maxLength value="255"/>
        </xsd:restriction>
      </xsd:simpleType>
    </xsd:element>
    <xsd:element name="MediaServiceAutoTags" ma:index="41" nillable="true" ma:displayName="Tags" ma:internalName="MediaServiceAutoTags" ma:readOnly="true">
      <xsd:simpleType>
        <xsd:restriction base="dms:Text"/>
      </xsd:simpleType>
    </xsd:element>
    <xsd:element name="MediaServiceOCR" ma:index="42" nillable="true" ma:displayName="Extracted Text" ma:internalName="MediaServiceOCR" ma:readOnly="true">
      <xsd:simpleType>
        <xsd:restriction base="dms:Note">
          <xsd:maxLength value="255"/>
        </xsd:restriction>
      </xsd:simpleType>
    </xsd:element>
    <xsd:element name="MediaServiceGenerationTime" ma:index="43" nillable="true" ma:displayName="MediaServiceGenerationTime" ma:hidden="true" ma:internalName="MediaServiceGenerationTime" ma:readOnly="true">
      <xsd:simpleType>
        <xsd:restriction base="dms:Text"/>
      </xsd:simpleType>
    </xsd:element>
    <xsd:element name="MediaServiceEventHashCode" ma:index="4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781f3c2e-e928-4618-9e36-74f8736bb62d}" ma:internalName="TaxCatchAll" ma:readOnly="false" ma:showField="CatchAllData"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781f3c2e-e928-4618-9e36-74f8736bb62d}" ma:internalName="TaxCatchAllLabel" ma:readOnly="false" ma:showField="CatchAllDataLabel" ma:web="4397fad0-70af-449d-b129-6cf6df26877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4397fad0-70af-449d-b129-6cf6df26877a"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8ce21422-bdb2-475f-ab65-4309c7957112" elementFormDefault="qualified">
    <xsd:import namespace="http://schemas.microsoft.com/office/2006/documentManagement/types"/>
    <xsd:import namespace="http://schemas.microsoft.com/office/infopath/2007/PartnerControls"/>
    <xsd:element name="SharedWithUsers" ma:index="3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8"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4397fad0-70af-449d-b129-6cf6df26877a">ADQ376F6HWTR-1074192144-1793</_dlc_DocId>
    <TaxCatchAl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_dlc_DocIdPersistId xmlns="4397fad0-70af-449d-b129-6cf6df26877a" xsi:nil="true"/>
    <AbstractOrSummary. xmlns="637d6a7f-fde3-4f71-974f-6686b756cdaa" xsi:nil="true"/>
    <Prepared. xmlns="637d6a7f-fde3-4f71-974f-6686b756cdaa" xsi:nil="true"/>
    <EriCOLLDate. xmlns="637d6a7f-fde3-4f71-974f-6686b756cdaa" xsi:nil="true"/>
    <EriCOLLProductsTaxHTField0 xmlns="d8762117-8292-4133-b1c7-eab5c6487cfd">
      <Terms xmlns="http://schemas.microsoft.com/office/infopath/2007/PartnerControls"/>
    </EriCOLLProductsTaxHTField0>
    <EriCOLLProcessTaxHTField0 xmlns="d8762117-8292-4133-b1c7-eab5c6487cfd">
      <Terms xmlns="http://schemas.microsoft.com/office/infopath/2007/PartnerControls"/>
    </EriCOLLProcessTaxHTField0>
    <_dlc_DocIdUrl xmlns="4397fad0-70af-449d-b129-6cf6df26877a">
      <Url>https://ericsson.sharepoint.com/sites/SRT/3GPP/_layouts/15/DocIdRedir.aspx?ID=ADQ376F6HWTR-1074192144-1793</Url>
      <Description>ADQ376F6HWTR-1074192144-1793</Description>
    </_dlc_DocIdUrl>
    <TaxCatchAllLabel xmlns="d8762117-8292-4133-b1c7-eab5c6487cfd"/>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AED153B-0058-4E9E-BF98-21670495C1F4}">
  <ds:schemaRefs>
    <ds:schemaRef ds:uri="Microsoft.SharePoint.Taxonomy.ContentTypeSync"/>
  </ds:schemaRefs>
</ds:datastoreItem>
</file>

<file path=customXml/itemProps2.xml><?xml version="1.0" encoding="utf-8"?>
<ds:datastoreItem xmlns:ds="http://schemas.openxmlformats.org/officeDocument/2006/customXml" ds:itemID="{0917883F-7B59-47CF-85CA-36C67B6BAF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37d6a7f-fde3-4f71-974f-6686b756cdaa"/>
    <ds:schemaRef ds:uri="d8762117-8292-4133-b1c7-eab5c6487cfd"/>
    <ds:schemaRef ds:uri="4397fad0-70af-449d-b129-6cf6df26877a"/>
    <ds:schemaRef ds:uri="8ce21422-bdb2-475f-ab65-4309c795711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F7A809A-6F26-4D68-A978-F2BE8D3358A0}">
  <ds:schemaRefs>
    <ds:schemaRef ds:uri="http://schemas.microsoft.com/office/2006/metadata/properties"/>
    <ds:schemaRef ds:uri="http://schemas.microsoft.com/office/infopath/2007/PartnerControls"/>
    <ds:schemaRef ds:uri="d8762117-8292-4133-b1c7-eab5c6487cfd"/>
    <ds:schemaRef ds:uri="4397fad0-70af-449d-b129-6cf6df26877a"/>
    <ds:schemaRef ds:uri="637d6a7f-fde3-4f71-974f-6686b756cdaa"/>
  </ds:schemaRefs>
</ds:datastoreItem>
</file>

<file path=customXml/itemProps4.xml><?xml version="1.0" encoding="utf-8"?>
<ds:datastoreItem xmlns:ds="http://schemas.openxmlformats.org/officeDocument/2006/customXml" ds:itemID="{81A679A5-401E-47B2-B207-A291F85173C2}">
  <ds:schemaRefs>
    <ds:schemaRef ds:uri="http://schemas.microsoft.com/sharepoint/v3/contenttype/forms"/>
  </ds:schemaRefs>
</ds:datastoreItem>
</file>

<file path=customXml/itemProps5.xml><?xml version="1.0" encoding="utf-8"?>
<ds:datastoreItem xmlns:ds="http://schemas.openxmlformats.org/officeDocument/2006/customXml" ds:itemID="{839A30B9-C94C-4B0D-A81A-840ADA85A9F0}">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297</Words>
  <Characters>1575</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1869</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cp:lastModifiedBy>
  <cp:revision>4</cp:revision>
  <dcterms:created xsi:type="dcterms:W3CDTF">2021-05-10T09:26:00Z</dcterms:created>
  <dcterms:modified xsi:type="dcterms:W3CDTF">2021-05-10T11:47:00Z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0x010100C5F30C9B16E14C8EACE5F2CC7B7AC7F400B95DCD2E749CBC42B65E026B58A7A435</vt:lpwstr>
  </property>
  <property fmtid="{D5CDD505-2E9C-101B-9397-08002B2CF9AE}" pid="8" name="EriCOLLOrganizationUnit">
    <vt:lpwstr/>
  </property>
  <property fmtid="{D5CDD505-2E9C-101B-9397-08002B2CF9AE}" pid="9" name="EriCOLLProducts">
    <vt:lpwstr/>
  </property>
  <property fmtid="{D5CDD505-2E9C-101B-9397-08002B2CF9AE}" pid="10" name="EriCOLLCustomer">
    <vt:lpwstr/>
  </property>
  <property fmtid="{D5CDD505-2E9C-101B-9397-08002B2CF9AE}" pid="11" name="_dlc_DocIdItemGuid">
    <vt:lpwstr>b162c400-2547-40df-a276-5c2f80cd5f64</vt:lpwstr>
  </property>
  <property fmtid="{D5CDD505-2E9C-101B-9397-08002B2CF9AE}" pid="12" name="EriCOLLProjects">
    <vt:lpwstr/>
  </property>
</Properties>
</file>