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78A8DB07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#55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AE24DE">
        <w:rPr>
          <w:rFonts w:ascii="Arial" w:hAnsi="Arial"/>
          <w:b/>
          <w:noProof/>
          <w:sz w:val="24"/>
          <w:szCs w:val="24"/>
          <w:lang w:val="en-US" w:eastAsia="ja-JP"/>
        </w:rPr>
        <w:t>2195</w:t>
      </w:r>
    </w:p>
    <w:p w14:paraId="426B09A8" w14:textId="4DC46D62" w:rsidR="002F16F7" w:rsidRPr="00943E92" w:rsidRDefault="002F16F7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S6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-</w:t>
      </w:r>
      <w:r w:rsidR="00AE24DE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232089,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23</w:t>
      </w:r>
      <w:r w:rsidR="003B51F5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1689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49D92DA3" w14:textId="5A93F86F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further enhancements on Application Architecture for UAS applications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9C2061F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57280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>Study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further enhancements </w:t>
      </w:r>
      <w:r w:rsid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on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Application Architecture for UAS applications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29B0C0DE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8979E68" w:rsidR="007861B8" w:rsidRDefault="0003343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261A0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B50727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FS_UAV_Ph3</w:t>
            </w:r>
          </w:p>
        </w:tc>
        <w:tc>
          <w:tcPr>
            <w:tcW w:w="1101" w:type="dxa"/>
          </w:tcPr>
          <w:p w14:paraId="334D300A" w14:textId="4436C08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0D02ED44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6010" w:type="dxa"/>
          </w:tcPr>
          <w:p w14:paraId="225432A0" w14:textId="0EC9914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</w:tr>
    </w:tbl>
    <w:p w14:paraId="577FBA35" w14:textId="75A1C6B4" w:rsidR="001E489F" w:rsidRDefault="001E489F" w:rsidP="001E489F"/>
    <w:p w14:paraId="5A50E365" w14:textId="02448017" w:rsidR="00280CCB" w:rsidRPr="00280CCB" w:rsidRDefault="00280CCB" w:rsidP="00280CCB">
      <w:pPr>
        <w:pStyle w:val="EditorsNote"/>
        <w:rPr>
          <w:lang w:val="en-US"/>
        </w:rPr>
      </w:pPr>
      <w:r>
        <w:rPr>
          <w:lang w:val="en-US"/>
        </w:rPr>
        <w:t>Editor</w:t>
      </w:r>
      <w:r w:rsidRPr="000424E2">
        <w:rPr>
          <w:lang w:val="en-US"/>
        </w:rPr>
        <w:t>'</w:t>
      </w:r>
      <w:r>
        <w:rPr>
          <w:lang w:val="en-US"/>
        </w:rPr>
        <w:t>s Note:</w:t>
      </w:r>
      <w:r>
        <w:rPr>
          <w:lang w:val="en-US"/>
        </w:rPr>
        <w:tab/>
      </w:r>
      <w:r>
        <w:t xml:space="preserve">The above study will be replaced with the normative parent work item as soon as this is </w:t>
      </w:r>
      <w:r w:rsidR="001E3952">
        <w:t>available</w:t>
      </w:r>
      <w:r>
        <w:t>.</w:t>
      </w:r>
    </w:p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BF94DE8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  <w:tc>
          <w:tcPr>
            <w:tcW w:w="5099" w:type="dxa"/>
          </w:tcPr>
          <w:p w14:paraId="017BF4B1" w14:textId="07F2013B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 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445C1C0D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820026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54FD0EB2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65D212B5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 2 of UASAPP_Ph2</w:t>
            </w:r>
          </w:p>
        </w:tc>
        <w:tc>
          <w:tcPr>
            <w:tcW w:w="5099" w:type="dxa"/>
          </w:tcPr>
          <w:p w14:paraId="791B7872" w14:textId="422E482F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465D36" w14:textId="5144D046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</w:p>
    <w:p w14:paraId="6872B908" w14:textId="4A1628E4" w:rsidR="00B13948" w:rsidRPr="001E3952" w:rsidRDefault="00B13948" w:rsidP="00B13948">
      <w:r w:rsidRPr="001E3952">
        <w:t>SA6 also specified related generic support for UAS applications in the SEAL layer in 3GPP TS 22.434.</w:t>
      </w:r>
    </w:p>
    <w:p w14:paraId="4F2BA17F" w14:textId="1238186D" w:rsidR="00506C35" w:rsidRPr="001E3952" w:rsidRDefault="00506C35" w:rsidP="00B13948"/>
    <w:p w14:paraId="0D0DD409" w14:textId="5FDE2D56" w:rsidR="00506C35" w:rsidRPr="001E3952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working on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UASAPP.</w:t>
      </w:r>
    </w:p>
    <w:p w14:paraId="3569A788" w14:textId="75AE13D7" w:rsidR="001E3952" w:rsidRPr="001E3952" w:rsidRDefault="001E3952" w:rsidP="00B13948"/>
    <w:p w14:paraId="323C181E" w14:textId="6719E5D7" w:rsidR="001E3952" w:rsidRPr="001E3952" w:rsidRDefault="001E3952" w:rsidP="001E3952">
      <w:r w:rsidRPr="001E3952">
        <w:t xml:space="preserve">The objective of </w:t>
      </w:r>
      <w:r w:rsidR="00F007B9">
        <w:t xml:space="preserve">the </w:t>
      </w:r>
      <w:r w:rsidRPr="001E3952">
        <w:t xml:space="preserve">Stage-1 </w:t>
      </w:r>
      <w:r w:rsidR="00F818C5">
        <w:t xml:space="preserve">Study Item </w:t>
      </w:r>
      <w:r w:rsidRPr="001E3952">
        <w:t>is to:</w:t>
      </w:r>
    </w:p>
    <w:p w14:paraId="26F8D7FA" w14:textId="07434570" w:rsidR="001E3952" w:rsidRPr="001E3952" w:rsidRDefault="001E3952" w:rsidP="00B13948"/>
    <w:p w14:paraId="623AE42E" w14:textId="1EF5FBA5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eastAsia="SimSun" w:hAnsi="Times New Roman"/>
        </w:rPr>
        <w:t>provide additional information to the UAV operator/USS to execute pre-flight preparations and inflight operation (e.g, flight mission application, flight path recommendation, flight monitoring and control);</w:t>
      </w:r>
    </w:p>
    <w:p w14:paraId="08509780" w14:textId="07030DA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use 5G system to support enhancing the UAV flight/route management based on network capacity and QoS information along the planned route;</w:t>
      </w:r>
    </w:p>
    <w:p w14:paraId="16D0B45D" w14:textId="01780150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use 5G system to further enhance the safety and security of drone operations, e.g. supporting UTM in UAV detection and DAA(Detect and Avoid);</w:t>
      </w:r>
    </w:p>
    <w:p w14:paraId="5FA4035D" w14:textId="4F814901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security, charging and regulatory requirements on 5GS, when used for UAS operation; and</w:t>
      </w:r>
    </w:p>
    <w:p w14:paraId="3221EDBD" w14:textId="530FD57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requirements related to redundancy and reliability of command and control (C2) traffic for UAV.</w:t>
      </w:r>
    </w:p>
    <w:p w14:paraId="51FF8862" w14:textId="77777777" w:rsidR="001E3952" w:rsidRPr="001E3952" w:rsidRDefault="001E3952" w:rsidP="001E3952">
      <w:pPr>
        <w:rPr>
          <w:rFonts w:eastAsia="SimSun"/>
        </w:rPr>
      </w:pPr>
    </w:p>
    <w:p w14:paraId="34690A86" w14:textId="10D6365A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 use cases and the 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77777777" w:rsidR="00320E78" w:rsidRPr="008C6C83" w:rsidRDefault="00320E78" w:rsidP="00320E78">
      <w:pPr>
        <w:rPr>
          <w:rFonts w:eastAsia="MS Mincho"/>
        </w:rPr>
      </w:pPr>
      <w:r w:rsidRPr="008C6C83">
        <w:t>The SA6 objectives of this study 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42001AEC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  <w:t xml:space="preserve">analyze requirements in 3GPP TS 22.125 and further identify key issues, develop corresponding architectural requirements and potential enhancements to the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714D49B3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076D88" w:rsidRPr="008C6C83">
        <w:rPr>
          <w:rFonts w:eastAsia="SimSun"/>
          <w:lang w:val="en-US"/>
        </w:rPr>
        <w:t>provision</w:t>
      </w:r>
      <w:r w:rsidRPr="008C6C83">
        <w:rPr>
          <w:rFonts w:eastAsia="SimSun"/>
          <w:lang w:val="en-US"/>
        </w:rPr>
        <w:t xml:space="preserve"> of additional information to the UAV operator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/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USS to execute pre-flight preparations and inflight operation (e.g, flight mission application, flight path recommendation, flight monitoring and control);</w:t>
      </w:r>
    </w:p>
    <w:p w14:paraId="1090AA05" w14:textId="49FEE837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lastRenderedPageBreak/>
        <w:t>b)</w:t>
      </w:r>
      <w:r w:rsidRPr="008C6C83">
        <w:rPr>
          <w:lang w:val="en-US"/>
        </w:rPr>
        <w:tab/>
      </w:r>
      <w:r w:rsidR="00F007B9" w:rsidRPr="008C6C83">
        <w:t>enhanc</w:t>
      </w:r>
      <w:r w:rsidR="00F007B9">
        <w:t xml:space="preserve">ement </w:t>
      </w:r>
      <w:r w:rsidRPr="008C6C83">
        <w:rPr>
          <w:lang w:val="en-US"/>
        </w:rPr>
        <w:t>of</w:t>
      </w:r>
      <w:r w:rsidRPr="008C6C83">
        <w:t xml:space="preserve"> the </w:t>
      </w:r>
      <w:r w:rsidRPr="008C6C83">
        <w:rPr>
          <w:lang w:val="en-US" w:eastAsia="zh-CN"/>
        </w:rPr>
        <w:t xml:space="preserve">UAV flight/route management </w:t>
      </w:r>
      <w:r w:rsidR="007E390D" w:rsidRPr="007E390D">
        <w:rPr>
          <w:lang w:eastAsia="zh-CN"/>
        </w:rPr>
        <w:t xml:space="preserve">and reconfiguring of network resources </w:t>
      </w:r>
      <w:r w:rsidRPr="008C6C83">
        <w:rPr>
          <w:lang w:val="en-US" w:eastAsia="zh-CN"/>
        </w:rPr>
        <w:t>based on network capacity and QoS information along the planned route;</w:t>
      </w:r>
    </w:p>
    <w:p w14:paraId="48B7ECCF" w14:textId="681D7FC4" w:rsidR="00F007B9" w:rsidRDefault="00320E78" w:rsidP="00F1097B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identification of potential new requirements related to redundancy and reliability of command and control (C2) traffic for UAV</w:t>
      </w:r>
      <w:r w:rsidR="00076D88" w:rsidRPr="008C6C83">
        <w:rPr>
          <w:lang w:val="en-US" w:eastAsia="zh-CN"/>
        </w:rPr>
        <w:t>;</w:t>
      </w:r>
    </w:p>
    <w:p w14:paraId="12C29451" w14:textId="1AF43DE6" w:rsidR="00320E78" w:rsidRPr="00F007B9" w:rsidRDefault="00F1097B" w:rsidP="00F007B9">
      <w:pPr>
        <w:pStyle w:val="B2"/>
        <w:ind w:left="1418"/>
      </w:pPr>
      <w:r>
        <w:t>d</w:t>
      </w:r>
      <w:r w:rsidR="00F007B9" w:rsidRPr="006F19CA">
        <w:t>)</w:t>
      </w:r>
      <w:r w:rsidR="00F007B9" w:rsidRPr="006F19CA">
        <w:tab/>
      </w:r>
      <w:r w:rsidR="00F007B9" w:rsidRPr="006F19CA">
        <w:rPr>
          <w:lang w:val="en-US" w:eastAsia="zh-CN"/>
        </w:rPr>
        <w:t xml:space="preserve">identification of potential new requirements related </w:t>
      </w:r>
      <w:r w:rsidR="00F007B9" w:rsidRPr="006F19CA">
        <w:t>to EDGE;</w:t>
      </w:r>
      <w:r w:rsidR="00076D88" w:rsidRPr="00F007B9">
        <w:t xml:space="preserve"> and</w:t>
      </w:r>
    </w:p>
    <w:p w14:paraId="4DC0B37A" w14:textId="26F7686A" w:rsidR="00320E78" w:rsidRPr="008C6C83" w:rsidRDefault="00F1097B" w:rsidP="008C6C83">
      <w:pPr>
        <w:pStyle w:val="B2"/>
        <w:ind w:left="1418"/>
      </w:pPr>
      <w:r>
        <w:t>e</w:t>
      </w:r>
      <w:r w:rsidR="00320E78" w:rsidRPr="008C6C83">
        <w:t>)</w:t>
      </w:r>
      <w:r w:rsidR="00320E78" w:rsidRPr="008C6C83">
        <w:tab/>
      </w:r>
      <w:r w:rsidR="00076D88" w:rsidRPr="008C6C83">
        <w:t xml:space="preserve">consider enhancements on existing functionality </w:t>
      </w:r>
      <w:r w:rsidR="008C6C83" w:rsidRPr="008C6C83">
        <w:t>in 3GPP TS 23.255</w:t>
      </w:r>
      <w:r w:rsidR="00320E78" w:rsidRPr="008C6C83">
        <w:t>;</w:t>
      </w:r>
    </w:p>
    <w:p w14:paraId="15586BBA" w14:textId="5D2FD649" w:rsid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identify potential solutions as required, including the information flows and the APIs satisfying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above; and</w:t>
      </w:r>
    </w:p>
    <w:p w14:paraId="0F3C89DC" w14:textId="77777777" w:rsidR="008C6C83" w:rsidRPr="008C6C83" w:rsidRDefault="008C6C83" w:rsidP="008C6C83">
      <w:pPr>
        <w:pStyle w:val="B1"/>
        <w:ind w:left="1134"/>
        <w:jc w:val="left"/>
        <w:rPr>
          <w:rFonts w:ascii="Times New Roman" w:hAnsi="Times New Roman"/>
        </w:rPr>
      </w:pPr>
    </w:p>
    <w:p w14:paraId="232BCEEC" w14:textId="62AE0973" w:rsidR="008C6C83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3)</w:t>
      </w:r>
      <w:r w:rsidRPr="008C6C83">
        <w:rPr>
          <w:rFonts w:ascii="Times New Roman" w:hAnsi="Times New Roman"/>
        </w:rPr>
        <w:tab/>
        <w:t>identify potential improvements to SEAL based on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above.</w:t>
      </w:r>
    </w:p>
    <w:p w14:paraId="7667F8C8" w14:textId="77777777" w:rsidR="00076D88" w:rsidRPr="008C6C83" w:rsidRDefault="00076D88" w:rsidP="00320E7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AE24DE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B419D34" w:rsidR="00416D25" w:rsidRPr="006C2E80" w:rsidRDefault="00416D25" w:rsidP="00416D25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1581EDBA" w14:textId="46C55D85" w:rsidR="00416D25" w:rsidRPr="006C2E80" w:rsidRDefault="00416D25" w:rsidP="00416D25">
            <w:pPr>
              <w:pStyle w:val="Guidance"/>
              <w:spacing w:after="0"/>
            </w:pPr>
            <w:r w:rsidRPr="00715D78">
              <w:t>23.</w:t>
            </w:r>
            <w:r w:rsidR="004975AF">
              <w:t>abc</w:t>
            </w:r>
          </w:p>
        </w:tc>
        <w:tc>
          <w:tcPr>
            <w:tcW w:w="2409" w:type="dxa"/>
          </w:tcPr>
          <w:p w14:paraId="3489ADFF" w14:textId="3743BA44" w:rsidR="00416D25" w:rsidRPr="007A20EA" w:rsidRDefault="00416D25" w:rsidP="009334F7">
            <w:pPr>
              <w:pStyle w:val="Guidance"/>
              <w:spacing w:after="0"/>
            </w:pPr>
            <w:r w:rsidRPr="007A20EA">
              <w:rPr>
                <w:color w:val="auto"/>
              </w:rPr>
              <w:t xml:space="preserve">Study on </w:t>
            </w:r>
            <w:r w:rsidR="007A20EA">
              <w:rPr>
                <w:color w:val="auto"/>
                <w:shd w:val="clear" w:color="auto" w:fill="FFFFFF"/>
              </w:rPr>
              <w:t xml:space="preserve">further </w:t>
            </w:r>
            <w:r w:rsidR="007A20EA" w:rsidRPr="007A20EA">
              <w:rPr>
                <w:color w:val="auto"/>
                <w:shd w:val="clear" w:color="auto" w:fill="FFFFFF"/>
              </w:rPr>
              <w:t>enhan</w:t>
            </w:r>
            <w:r w:rsidR="007A20EA">
              <w:rPr>
                <w:color w:val="auto"/>
                <w:shd w:val="clear" w:color="auto" w:fill="FFFFFF"/>
              </w:rPr>
              <w:t>cements on</w:t>
            </w:r>
            <w:r w:rsidR="007A20EA" w:rsidRPr="007A20EA">
              <w:rPr>
                <w:color w:val="auto"/>
                <w:shd w:val="clear" w:color="auto" w:fill="FFFFFF"/>
              </w:rPr>
              <w:t xml:space="preserve"> Application Architecture for UAS applications</w:t>
            </w:r>
          </w:p>
        </w:tc>
        <w:tc>
          <w:tcPr>
            <w:tcW w:w="993" w:type="dxa"/>
          </w:tcPr>
          <w:p w14:paraId="060C3F75" w14:textId="4D0754D9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3</w:t>
            </w:r>
          </w:p>
        </w:tc>
        <w:tc>
          <w:tcPr>
            <w:tcW w:w="1074" w:type="dxa"/>
          </w:tcPr>
          <w:p w14:paraId="3CC87817" w14:textId="493A910C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4</w:t>
            </w:r>
          </w:p>
        </w:tc>
        <w:tc>
          <w:tcPr>
            <w:tcW w:w="2186" w:type="dxa"/>
          </w:tcPr>
          <w:p w14:paraId="71B3D7AE" w14:textId="12B2B887" w:rsidR="00416D25" w:rsidRPr="00B13948" w:rsidRDefault="004975AF" w:rsidP="00416D25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lang w:val="de-DE"/>
              </w:rPr>
              <w:t>Atle Monrad, InterDigital</w:t>
            </w:r>
            <w:r w:rsidRPr="005536FC">
              <w:rPr>
                <w:lang w:val="de-DE"/>
              </w:rPr>
              <w:t xml:space="preserve"> </w:t>
            </w:r>
            <w:r>
              <w:rPr>
                <w:lang w:val="de-DE"/>
              </w:rPr>
              <w:t>atle.monrad</w:t>
            </w:r>
            <w:r w:rsidRPr="005536FC">
              <w:rPr>
                <w:lang w:val="de-DE"/>
              </w:rPr>
              <w:t>@</w:t>
            </w:r>
            <w:r>
              <w:rPr>
                <w:lang w:val="de-DE"/>
              </w:rPr>
              <w:t>interdigital</w:t>
            </w:r>
            <w:r w:rsidRPr="005536FC">
              <w:rPr>
                <w:lang w:val="de-DE"/>
              </w:rPr>
              <w:t>.com</w:t>
            </w:r>
          </w:p>
        </w:tc>
      </w:tr>
      <w:tr w:rsidR="001E489F" w:rsidRPr="00AE24DE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42AA2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F1EDF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518F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>, InterDigital</w:t>
      </w:r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r>
              <w:t>InterDigital</w:t>
            </w:r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4BA05B2B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2EF0FFD4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9E1EA2B" w:rsidR="00F9448B" w:rsidRPr="00214846" w:rsidRDefault="00214846" w:rsidP="006A2BF3">
            <w:pPr>
              <w:pStyle w:val="TAL"/>
              <w:rPr>
                <w:szCs w:val="18"/>
              </w:rPr>
            </w:pPr>
            <w:r w:rsidRPr="00214846">
              <w:rPr>
                <w:szCs w:val="18"/>
              </w:rPr>
              <w:t>SyncTechno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7D0BD854" w:rsidR="00214846" w:rsidRPr="00214846" w:rsidRDefault="002E3D6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Orange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Convida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7687305D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645E536A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5C71707D" w:rsidR="00463D20" w:rsidRDefault="0083711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ZTE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77777777" w:rsidR="00AE24DE" w:rsidRDefault="00AE24DE" w:rsidP="006A2BF3">
            <w:pPr>
              <w:pStyle w:val="TAL"/>
              <w:rPr>
                <w:szCs w:val="18"/>
              </w:rPr>
            </w:pP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54AD" w14:textId="77777777" w:rsidR="0015573E" w:rsidRDefault="0015573E">
      <w:r>
        <w:separator/>
      </w:r>
    </w:p>
  </w:endnote>
  <w:endnote w:type="continuationSeparator" w:id="0">
    <w:p w14:paraId="53F33CFE" w14:textId="77777777" w:rsidR="0015573E" w:rsidRDefault="0015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5D49" w14:textId="77777777" w:rsidR="0015573E" w:rsidRDefault="0015573E">
      <w:r>
        <w:separator/>
      </w:r>
    </w:p>
  </w:footnote>
  <w:footnote w:type="continuationSeparator" w:id="0">
    <w:p w14:paraId="668AB139" w14:textId="77777777" w:rsidR="0015573E" w:rsidRDefault="0015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0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1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6D88"/>
    <w:rsid w:val="000775E7"/>
    <w:rsid w:val="0007775C"/>
    <w:rsid w:val="00094F23"/>
    <w:rsid w:val="000967F4"/>
    <w:rsid w:val="000A2A0F"/>
    <w:rsid w:val="000A6432"/>
    <w:rsid w:val="000B4CE3"/>
    <w:rsid w:val="000D159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50C36"/>
    <w:rsid w:val="0015573E"/>
    <w:rsid w:val="00157F50"/>
    <w:rsid w:val="00157FFB"/>
    <w:rsid w:val="001607AE"/>
    <w:rsid w:val="00166A1B"/>
    <w:rsid w:val="00167F4A"/>
    <w:rsid w:val="00170EDB"/>
    <w:rsid w:val="00174403"/>
    <w:rsid w:val="00180FBE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4CEB"/>
    <w:rsid w:val="001F5C38"/>
    <w:rsid w:val="001F7653"/>
    <w:rsid w:val="00205B29"/>
    <w:rsid w:val="002070CB"/>
    <w:rsid w:val="00214846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54553"/>
    <w:rsid w:val="003715B7"/>
    <w:rsid w:val="00376C60"/>
    <w:rsid w:val="003868D7"/>
    <w:rsid w:val="00392C87"/>
    <w:rsid w:val="0039725C"/>
    <w:rsid w:val="003A5FFA"/>
    <w:rsid w:val="003A67E1"/>
    <w:rsid w:val="003A7108"/>
    <w:rsid w:val="003B3E2C"/>
    <w:rsid w:val="003B4C18"/>
    <w:rsid w:val="003B5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721A"/>
    <w:rsid w:val="004C4C9B"/>
    <w:rsid w:val="004D2FA0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5A39"/>
    <w:rsid w:val="00544D8F"/>
    <w:rsid w:val="00553BDE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814A8"/>
    <w:rsid w:val="00781A62"/>
    <w:rsid w:val="00781F2F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7953"/>
    <w:rsid w:val="00AA574E"/>
    <w:rsid w:val="00AD324E"/>
    <w:rsid w:val="00AD5B51"/>
    <w:rsid w:val="00AD7B78"/>
    <w:rsid w:val="00AE24DE"/>
    <w:rsid w:val="00AF1DBF"/>
    <w:rsid w:val="00AF4118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BE"/>
    <w:rsid w:val="00CE3222"/>
    <w:rsid w:val="00D0135E"/>
    <w:rsid w:val="00D145EC"/>
    <w:rsid w:val="00D355FB"/>
    <w:rsid w:val="00D43C0B"/>
    <w:rsid w:val="00D44A74"/>
    <w:rsid w:val="00D57CD2"/>
    <w:rsid w:val="00D57E66"/>
    <w:rsid w:val="00D70FE9"/>
    <w:rsid w:val="00D73350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F8F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F0942"/>
    <w:rsid w:val="00EF291F"/>
    <w:rsid w:val="00F007B9"/>
    <w:rsid w:val="00F0218C"/>
    <w:rsid w:val="00F0251A"/>
    <w:rsid w:val="00F0393B"/>
    <w:rsid w:val="00F1097B"/>
    <w:rsid w:val="00F15D08"/>
    <w:rsid w:val="00F313DD"/>
    <w:rsid w:val="00F34C6C"/>
    <w:rsid w:val="00F378BE"/>
    <w:rsid w:val="00F43120"/>
    <w:rsid w:val="00F44FF2"/>
    <w:rsid w:val="00F56F75"/>
    <w:rsid w:val="00F64378"/>
    <w:rsid w:val="00F67FC3"/>
    <w:rsid w:val="00F763A4"/>
    <w:rsid w:val="00F80D67"/>
    <w:rsid w:val="00F818C5"/>
    <w:rsid w:val="00F81CF2"/>
    <w:rsid w:val="00F82A04"/>
    <w:rsid w:val="00F83DF3"/>
    <w:rsid w:val="00F941B8"/>
    <w:rsid w:val="00F9448B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Monrad_2</cp:lastModifiedBy>
  <cp:revision>4</cp:revision>
  <cp:lastPrinted>2001-04-23T09:30:00Z</cp:lastPrinted>
  <dcterms:created xsi:type="dcterms:W3CDTF">2023-05-25T17:56:00Z</dcterms:created>
  <dcterms:modified xsi:type="dcterms:W3CDTF">2023-05-26T05:28:00Z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