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207E6735" w:rsidR="004276DB" w:rsidRPr="004276DB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6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S4-23</w:t>
      </w:r>
      <w:r w:rsidR="000D446E">
        <w:rPr>
          <w:rFonts w:ascii="Arial" w:eastAsia="Batang" w:hAnsi="Arial"/>
          <w:b/>
          <w:sz w:val="24"/>
          <w:szCs w:val="24"/>
          <w:lang w:val="sv-SE" w:eastAsia="en-US"/>
        </w:rPr>
        <w:t>1969</w:t>
      </w:r>
    </w:p>
    <w:p w14:paraId="3B43D2F3" w14:textId="0FFF4BC4" w:rsidR="004276DB" w:rsidRPr="006A4094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Chicago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13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>17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4276DB"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4248D9FE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F579D6">
        <w:rPr>
          <w:rFonts w:ascii="Arial" w:hAnsi="Arial" w:cs="Arial"/>
          <w:b/>
        </w:rPr>
        <w:t>4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66F25AAC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6F5CCB">
        <w:t>4</w:t>
      </w:r>
      <w:r w:rsidR="00B40B86">
        <w:t xml:space="preserve"> (Codec for Immersive Voice and Audio Services; </w:t>
      </w:r>
      <w:r w:rsidR="00DF2051">
        <w:t>Rendering</w:t>
      </w:r>
      <w:r w:rsidR="00B40B86">
        <w:t>) contains</w:t>
      </w:r>
      <w:r>
        <w:t>:</w:t>
      </w:r>
    </w:p>
    <w:p w14:paraId="2892B7F5" w14:textId="0D80A9AF" w:rsidR="00882281" w:rsidRDefault="00B80291" w:rsidP="00B80291">
      <w:pPr>
        <w:pStyle w:val="B1"/>
      </w:pPr>
      <w:r>
        <w:t>-</w:t>
      </w:r>
      <w:r>
        <w:tab/>
      </w:r>
      <w:r w:rsidR="00C15086">
        <w:t>A</w:t>
      </w:r>
      <w:r w:rsidR="00EF6495" w:rsidRPr="00EF6495">
        <w:t xml:space="preserve"> comprehensive description of the rendering functions of the decoder/renderer for Immersive Voice and Audio Services (IVAS codec).</w:t>
      </w:r>
    </w:p>
    <w:p w14:paraId="5ACC4216" w14:textId="4FB18925" w:rsidR="007A3AF8" w:rsidRDefault="00882281" w:rsidP="008F142C">
      <w:pPr>
        <w:pStyle w:val="B1"/>
      </w:pPr>
      <w:r>
        <w:t>-</w:t>
      </w:r>
      <w:r>
        <w:tab/>
      </w:r>
      <w:r w:rsidR="00373F0F">
        <w:t>References to other specifications for elsewhere defined subcomponents, especially TS</w:t>
      </w:r>
      <w:r w:rsidR="00AA753F">
        <w:t xml:space="preserve"> </w:t>
      </w:r>
      <w:r w:rsidR="00373F0F">
        <w:t>26.253 (Codec for Immersive Voice and Audio Services; Algorithmic Description)</w:t>
      </w:r>
      <w:r w:rsidR="00AA753F">
        <w:t>, and TS 26.258 (</w:t>
      </w:r>
      <w:r w:rsidR="00D05D98">
        <w:t>Codec for Immersive Voice and Audio Services (IVAS); C code (floating point)</w:t>
      </w:r>
      <w:r w:rsidR="00AA753F">
        <w:t>)</w:t>
      </w:r>
      <w:r w:rsidR="00373F0F">
        <w:t>.</w:t>
      </w:r>
      <w:r w:rsidR="008F142C">
        <w:br/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6705DA">
      <w:pPr>
        <w:pStyle w:val="B1"/>
        <w:ind w:left="0" w:firstLine="0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434DF557" w:rsidR="00FE3BB3" w:rsidRPr="00201826" w:rsidRDefault="00834AFF" w:rsidP="00201826">
      <w:r w:rsidRPr="00201826">
        <w:t xml:space="preserve">Completion of </w:t>
      </w:r>
      <w:r w:rsidR="00991CDC" w:rsidRPr="00201826">
        <w:t>description of rendering features, in alignment with</w:t>
      </w:r>
      <w:r w:rsidR="00406FC2" w:rsidRPr="00201826">
        <w:t xml:space="preserve"> TS 26.253.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342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Marek Szczerba</cp:lastModifiedBy>
  <cp:revision>19</cp:revision>
  <dcterms:created xsi:type="dcterms:W3CDTF">2023-11-15T20:41:00Z</dcterms:created>
  <dcterms:modified xsi:type="dcterms:W3CDTF">2023-11-16T18:18:00Z</dcterms:modified>
</cp:coreProperties>
</file>