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19C2A652" w:rsidR="00BF0422" w:rsidRPr="00CA6A2E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8"/>
          <w:szCs w:val="21"/>
          <w:lang w:val="en-US"/>
        </w:rPr>
      </w:pPr>
      <w:bookmarkStart w:id="0" w:name="OLE_LINK1"/>
      <w:bookmarkStart w:id="1" w:name="OLE_LINK2"/>
      <w:r w:rsidRPr="00CA6A2E">
        <w:rPr>
          <w:b/>
          <w:sz w:val="28"/>
          <w:szCs w:val="21"/>
          <w:lang w:val="en-US"/>
        </w:rPr>
        <w:t>Source:</w:t>
      </w:r>
      <w:r w:rsidRPr="00CA6A2E">
        <w:rPr>
          <w:b/>
          <w:sz w:val="28"/>
          <w:szCs w:val="21"/>
          <w:lang w:val="en-US"/>
        </w:rPr>
        <w:tab/>
        <w:t>Nokia Corporation</w:t>
      </w:r>
    </w:p>
    <w:p w14:paraId="100EC981" w14:textId="37EF5C37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8"/>
          <w:lang w:val="en-US"/>
        </w:rPr>
      </w:pPr>
      <w:r w:rsidRPr="00CA6A2E">
        <w:rPr>
          <w:b/>
          <w:bCs/>
          <w:sz w:val="28"/>
          <w:szCs w:val="28"/>
          <w:lang w:val="en-US"/>
        </w:rPr>
        <w:t>Title:</w:t>
      </w:r>
      <w:r w:rsidRPr="00CA6A2E">
        <w:rPr>
          <w:sz w:val="21"/>
          <w:szCs w:val="21"/>
          <w:lang w:val="en-US"/>
        </w:rPr>
        <w:tab/>
      </w:r>
      <w:r w:rsidR="007578D4">
        <w:rPr>
          <w:b/>
          <w:bCs/>
          <w:sz w:val="28"/>
          <w:szCs w:val="28"/>
          <w:lang w:val="en-US"/>
        </w:rPr>
        <w:t xml:space="preserve">IVAS </w:t>
      </w:r>
      <w:r w:rsidR="00337467">
        <w:rPr>
          <w:b/>
          <w:bCs/>
          <w:sz w:val="28"/>
          <w:szCs w:val="28"/>
          <w:lang w:val="en-US"/>
        </w:rPr>
        <w:t>c</w:t>
      </w:r>
      <w:r w:rsidR="007578D4">
        <w:rPr>
          <w:b/>
          <w:bCs/>
          <w:sz w:val="28"/>
          <w:szCs w:val="28"/>
          <w:lang w:val="en-US"/>
        </w:rPr>
        <w:t xml:space="preserve">haracterization </w:t>
      </w:r>
      <w:r w:rsidR="00337467">
        <w:rPr>
          <w:b/>
          <w:bCs/>
          <w:sz w:val="28"/>
          <w:szCs w:val="28"/>
          <w:lang w:val="en-US"/>
        </w:rPr>
        <w:t xml:space="preserve">phase </w:t>
      </w:r>
      <w:r w:rsidR="007578D4">
        <w:rPr>
          <w:b/>
          <w:bCs/>
          <w:sz w:val="28"/>
          <w:szCs w:val="28"/>
          <w:lang w:val="en-US"/>
        </w:rPr>
        <w:t>testing</w:t>
      </w:r>
      <w:r w:rsidRPr="00CA6A2E">
        <w:rPr>
          <w:b/>
          <w:bCs/>
          <w:sz w:val="28"/>
          <w:szCs w:val="28"/>
          <w:lang w:val="en-US"/>
        </w:rPr>
        <w:t xml:space="preserve"> </w:t>
      </w:r>
      <w:r w:rsidR="001B6D7F">
        <w:rPr>
          <w:b/>
          <w:bCs/>
          <w:sz w:val="28"/>
          <w:szCs w:val="28"/>
          <w:lang w:val="en-US"/>
        </w:rPr>
        <w:t xml:space="preserve">for IVAS MASA and </w:t>
      </w:r>
      <w:r w:rsidR="00261B45">
        <w:rPr>
          <w:b/>
          <w:bCs/>
          <w:sz w:val="28"/>
          <w:szCs w:val="28"/>
          <w:lang w:val="en-US"/>
        </w:rPr>
        <w:t>OMASA</w:t>
      </w:r>
      <w:r w:rsidR="00241137">
        <w:rPr>
          <w:b/>
          <w:bCs/>
          <w:sz w:val="28"/>
          <w:szCs w:val="28"/>
          <w:lang w:val="en-US"/>
        </w:rPr>
        <w:t xml:space="preserve"> operation</w:t>
      </w:r>
    </w:p>
    <w:bookmarkEnd w:id="0"/>
    <w:bookmarkEnd w:id="1"/>
    <w:p w14:paraId="22551F40" w14:textId="477B9E23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1"/>
          <w:lang w:val="en-US"/>
        </w:rPr>
      </w:pPr>
      <w:r w:rsidRPr="00CA6A2E">
        <w:rPr>
          <w:b/>
          <w:sz w:val="28"/>
          <w:szCs w:val="21"/>
          <w:lang w:val="en-US"/>
        </w:rPr>
        <w:t>Document for:</w:t>
      </w:r>
      <w:r w:rsidRPr="00CA6A2E">
        <w:rPr>
          <w:b/>
          <w:sz w:val="28"/>
          <w:szCs w:val="21"/>
          <w:lang w:val="en-US"/>
        </w:rPr>
        <w:tab/>
        <w:t>Discussion</w:t>
      </w:r>
      <w:r w:rsidR="00D8667F">
        <w:rPr>
          <w:b/>
          <w:sz w:val="28"/>
          <w:szCs w:val="21"/>
          <w:lang w:val="en-US"/>
        </w:rPr>
        <w:t xml:space="preserve"> &amp; Agreement</w:t>
      </w:r>
    </w:p>
    <w:p w14:paraId="369C955F" w14:textId="5CB7A2BD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1"/>
          <w:lang w:val="en-US"/>
        </w:rPr>
      </w:pPr>
      <w:r w:rsidRPr="00CA6A2E">
        <w:rPr>
          <w:b/>
          <w:sz w:val="28"/>
          <w:szCs w:val="21"/>
          <w:lang w:val="en-US"/>
        </w:rPr>
        <w:t>Agenda Item:</w:t>
      </w:r>
      <w:r w:rsidRPr="00CA6A2E">
        <w:rPr>
          <w:b/>
          <w:sz w:val="28"/>
          <w:szCs w:val="21"/>
          <w:lang w:val="en-US"/>
        </w:rPr>
        <w:tab/>
      </w:r>
      <w:r w:rsidRPr="00C675D2">
        <w:rPr>
          <w:b/>
          <w:sz w:val="28"/>
          <w:szCs w:val="21"/>
          <w:lang w:val="en-US"/>
        </w:rPr>
        <w:t>7.</w:t>
      </w:r>
      <w:r w:rsidR="00C675D2" w:rsidRPr="00C675D2">
        <w:rPr>
          <w:b/>
          <w:sz w:val="28"/>
          <w:szCs w:val="21"/>
          <w:lang w:val="en-US"/>
        </w:rPr>
        <w:t>5</w:t>
      </w:r>
      <w:r w:rsidRPr="00CA6A2E">
        <w:rPr>
          <w:b/>
          <w:sz w:val="28"/>
          <w:szCs w:val="21"/>
          <w:lang w:val="en-US"/>
        </w:rPr>
        <w:t xml:space="preserve"> – </w:t>
      </w:r>
      <w:r w:rsidR="00C675D2">
        <w:rPr>
          <w:b/>
          <w:sz w:val="28"/>
          <w:szCs w:val="21"/>
          <w:lang w:val="en-US"/>
        </w:rPr>
        <w:t>IVAS</w:t>
      </w:r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0BEB0B86" w:rsidR="00BF0422" w:rsidRDefault="00BF0422" w:rsidP="00BF0422">
      <w:pPr>
        <w:pStyle w:val="Heading1"/>
        <w:rPr>
          <w:sz w:val="32"/>
          <w:szCs w:val="22"/>
          <w:lang w:val="en-US"/>
        </w:rPr>
      </w:pPr>
      <w:r w:rsidRPr="000617A0">
        <w:rPr>
          <w:sz w:val="32"/>
          <w:szCs w:val="22"/>
          <w:lang w:val="en-US"/>
        </w:rPr>
        <w:t>1. Introduction</w:t>
      </w:r>
    </w:p>
    <w:p w14:paraId="675159AF" w14:textId="3370E48D" w:rsidR="00C675D2" w:rsidRPr="00C675D2" w:rsidRDefault="00C675D2" w:rsidP="004B3C93">
      <w:pPr>
        <w:rPr>
          <w:lang w:val="en-US"/>
        </w:rPr>
      </w:pPr>
      <w:r>
        <w:t xml:space="preserve">IVAS characterization testing </w:t>
      </w:r>
      <w:r w:rsidR="00DD2B01">
        <w:t xml:space="preserve">phase </w:t>
      </w:r>
      <w:r>
        <w:t xml:space="preserve">will be conducted during spring 2024. </w:t>
      </w:r>
      <w:r w:rsidR="002E1521">
        <w:t>Extensive characterization l</w:t>
      </w:r>
      <w:r>
        <w:t xml:space="preserve">istening testing campaign is needed to annex </w:t>
      </w:r>
      <w:r w:rsidR="002E1521">
        <w:t>s</w:t>
      </w:r>
      <w:r>
        <w:t xml:space="preserve">election test </w:t>
      </w:r>
      <w:r w:rsidR="008341CB">
        <w:t xml:space="preserve">phase </w:t>
      </w:r>
      <w:r>
        <w:t>results with IVAS operation points not covered</w:t>
      </w:r>
      <w:r w:rsidR="002E1521">
        <w:t xml:space="preserve"> earlier</w:t>
      </w:r>
      <w:r w:rsidR="008341CB">
        <w:t xml:space="preserve"> </w:t>
      </w:r>
      <w:r w:rsidR="002E1521">
        <w:t>[1]</w:t>
      </w:r>
      <w:r>
        <w:t xml:space="preserve">. Nokia proposes to include </w:t>
      </w:r>
      <w:r w:rsidR="00C4750A">
        <w:t xml:space="preserve">various </w:t>
      </w:r>
      <w:r w:rsidR="002E1521">
        <w:t>operation points</w:t>
      </w:r>
      <w:r w:rsidR="002E1521">
        <w:t xml:space="preserve"> of </w:t>
      </w:r>
      <w:r>
        <w:t xml:space="preserve">IVAS </w:t>
      </w:r>
      <w:r w:rsidR="002E1521">
        <w:t>mono</w:t>
      </w:r>
      <w:r w:rsidR="00C7755E">
        <w:t xml:space="preserve"> and </w:t>
      </w:r>
      <w:r w:rsidR="002E1521">
        <w:t xml:space="preserve">stereo </w:t>
      </w:r>
      <w:r>
        <w:t>MASA</w:t>
      </w:r>
      <w:r w:rsidR="00C7755E">
        <w:t>,</w:t>
      </w:r>
      <w:r>
        <w:t xml:space="preserve"> and </w:t>
      </w:r>
      <w:r w:rsidR="00261B45">
        <w:t>OMASA</w:t>
      </w:r>
      <w:r>
        <w:t xml:space="preserve"> for the </w:t>
      </w:r>
      <w:r w:rsidR="008341CB">
        <w:t xml:space="preserve">IVAS </w:t>
      </w:r>
      <w:r>
        <w:t xml:space="preserve">characterization </w:t>
      </w:r>
      <w:r w:rsidR="008341CB">
        <w:t xml:space="preserve">phase </w:t>
      </w:r>
      <w:r w:rsidR="00C4750A">
        <w:t xml:space="preserve">listening </w:t>
      </w:r>
      <w:r>
        <w:t>testing</w:t>
      </w:r>
      <w:r w:rsidR="008341CB">
        <w:t xml:space="preserve"> </w:t>
      </w:r>
      <w:r w:rsidR="006A2A7E">
        <w:t>[2]</w:t>
      </w:r>
      <w:r>
        <w:t xml:space="preserve">. </w:t>
      </w:r>
      <w:r w:rsidR="00903FF4">
        <w:t xml:space="preserve">Both DCR and MUSHRA technologies are suitable for these tests. </w:t>
      </w:r>
      <w:r>
        <w:t xml:space="preserve">We propose to </w:t>
      </w:r>
      <w:r w:rsidR="00D36441">
        <w:t xml:space="preserve">use </w:t>
      </w:r>
      <w:r w:rsidR="00D36441">
        <w:t>IVAS internal renderer</w:t>
      </w:r>
      <w:r w:rsidR="00D36441">
        <w:t xml:space="preserve"> for </w:t>
      </w:r>
      <w:r w:rsidR="00D276BF">
        <w:t xml:space="preserve">all </w:t>
      </w:r>
      <w:r w:rsidR="00D36441">
        <w:t xml:space="preserve">IVAS </w:t>
      </w:r>
      <w:r w:rsidR="00D276BF">
        <w:t xml:space="preserve">MASA and </w:t>
      </w:r>
      <w:r w:rsidR="00261B45">
        <w:t>OMASA</w:t>
      </w:r>
      <w:r w:rsidR="00D276BF">
        <w:t xml:space="preserve"> </w:t>
      </w:r>
      <w:r>
        <w:t>characterization</w:t>
      </w:r>
      <w:r w:rsidR="008341CB">
        <w:t xml:space="preserve"> phase</w:t>
      </w:r>
      <w:r>
        <w:t xml:space="preserve"> </w:t>
      </w:r>
      <w:r w:rsidR="00D276BF">
        <w:t>experiments</w:t>
      </w:r>
      <w:r w:rsidR="00C7755E">
        <w:t>.</w:t>
      </w:r>
    </w:p>
    <w:p w14:paraId="094F0145" w14:textId="7C22F33A" w:rsidR="002B7F03" w:rsidRDefault="00D71528" w:rsidP="002B7F03">
      <w:pPr>
        <w:pStyle w:val="Heading1"/>
        <w:spacing w:before="480"/>
        <w:ind w:left="357" w:hanging="357"/>
        <w:rPr>
          <w:sz w:val="32"/>
          <w:szCs w:val="22"/>
          <w:lang w:val="en-US"/>
        </w:rPr>
      </w:pPr>
      <w:r>
        <w:rPr>
          <w:sz w:val="32"/>
          <w:szCs w:val="22"/>
          <w:lang w:val="en-US"/>
        </w:rPr>
        <w:t>2</w:t>
      </w:r>
      <w:r w:rsidR="002B7F03" w:rsidRPr="000617A0">
        <w:rPr>
          <w:sz w:val="32"/>
          <w:szCs w:val="22"/>
          <w:lang w:val="en-US"/>
        </w:rPr>
        <w:t xml:space="preserve">. </w:t>
      </w:r>
      <w:r w:rsidR="00DA4564">
        <w:rPr>
          <w:sz w:val="32"/>
          <w:szCs w:val="22"/>
          <w:lang w:val="en-US"/>
        </w:rPr>
        <w:t>Discussion</w:t>
      </w:r>
    </w:p>
    <w:p w14:paraId="6F198420" w14:textId="58ED0414" w:rsidR="00D36441" w:rsidRDefault="00C675D2" w:rsidP="004B3C93">
      <w:pPr>
        <w:rPr>
          <w:lang w:val="en-US"/>
        </w:rPr>
      </w:pPr>
      <w:r>
        <w:rPr>
          <w:lang w:val="en-US"/>
        </w:rPr>
        <w:t xml:space="preserve">IVAS selection testing was solely conducted with external renderers. It is assumed that IVAS operation relies on internal renderer when the codec is </w:t>
      </w:r>
      <w:r w:rsidR="00BD28C9">
        <w:rPr>
          <w:lang w:val="en-US"/>
        </w:rPr>
        <w:t xml:space="preserve">initially </w:t>
      </w:r>
      <w:r>
        <w:rPr>
          <w:lang w:val="en-US"/>
        </w:rPr>
        <w:t>deployed</w:t>
      </w:r>
      <w:r w:rsidR="002E1521">
        <w:rPr>
          <w:lang w:val="en-US"/>
        </w:rPr>
        <w:t>.</w:t>
      </w:r>
      <w:r>
        <w:rPr>
          <w:lang w:val="en-US"/>
        </w:rPr>
        <w:t xml:space="preserve"> </w:t>
      </w:r>
      <w:r w:rsidR="002E1521">
        <w:rPr>
          <w:lang w:val="en-US"/>
        </w:rPr>
        <w:t>I</w:t>
      </w:r>
      <w:r>
        <w:rPr>
          <w:lang w:val="en-US"/>
        </w:rPr>
        <w:t>nternal renderer support</w:t>
      </w:r>
      <w:r w:rsidR="004B3C93">
        <w:rPr>
          <w:lang w:val="en-US"/>
        </w:rPr>
        <w:t>s</w:t>
      </w:r>
      <w:r>
        <w:rPr>
          <w:lang w:val="en-US"/>
        </w:rPr>
        <w:t xml:space="preserve"> many integral parts of the </w:t>
      </w:r>
      <w:r w:rsidR="00903FF4">
        <w:rPr>
          <w:lang w:val="en-US"/>
        </w:rPr>
        <w:t>immersive audio operation such as head-tracked binaural rendering</w:t>
      </w:r>
      <w:r w:rsidR="00D36441">
        <w:rPr>
          <w:lang w:val="en-US"/>
        </w:rPr>
        <w:t xml:space="preserve">. Internal renderer also has a benefit of </w:t>
      </w:r>
      <w:r w:rsidR="00903FF4">
        <w:rPr>
          <w:lang w:val="en-US"/>
        </w:rPr>
        <w:t>support</w:t>
      </w:r>
      <w:r w:rsidR="00D36441">
        <w:rPr>
          <w:lang w:val="en-US"/>
        </w:rPr>
        <w:t>ing</w:t>
      </w:r>
      <w:r w:rsidR="00903FF4">
        <w:rPr>
          <w:lang w:val="en-US"/>
        </w:rPr>
        <w:t xml:space="preserve"> </w:t>
      </w:r>
      <w:r w:rsidR="00D36441">
        <w:rPr>
          <w:lang w:val="en-US"/>
        </w:rPr>
        <w:t>combined</w:t>
      </w:r>
      <w:r w:rsidR="00903FF4">
        <w:rPr>
          <w:lang w:val="en-US"/>
        </w:rPr>
        <w:t xml:space="preserve"> input format such as </w:t>
      </w:r>
      <w:r w:rsidR="00261B45">
        <w:rPr>
          <w:lang w:val="en-US"/>
        </w:rPr>
        <w:t>OMASA</w:t>
      </w:r>
      <w:r w:rsidR="00903FF4">
        <w:rPr>
          <w:lang w:val="en-US"/>
        </w:rPr>
        <w:t xml:space="preserve"> and </w:t>
      </w:r>
      <w:r w:rsidR="00261B45">
        <w:rPr>
          <w:lang w:val="en-US"/>
        </w:rPr>
        <w:t>OSBA</w:t>
      </w:r>
      <w:r w:rsidR="00903FF4">
        <w:rPr>
          <w:lang w:val="en-US"/>
        </w:rPr>
        <w:t xml:space="preserve">. </w:t>
      </w:r>
    </w:p>
    <w:p w14:paraId="370A4F0D" w14:textId="77777777" w:rsidR="008341CB" w:rsidRDefault="004B3C93" w:rsidP="004B3C93">
      <w:pPr>
        <w:rPr>
          <w:lang w:val="en-US"/>
        </w:rPr>
      </w:pPr>
      <w:r>
        <w:rPr>
          <w:lang w:val="en-US"/>
        </w:rPr>
        <w:t>IVAS mono MASA operation was not tested in selection testing. Since IVAS m</w:t>
      </w:r>
      <w:r w:rsidR="00903FF4">
        <w:rPr>
          <w:lang w:val="en-US"/>
        </w:rPr>
        <w:t>ono and stereo MASA are very similar</w:t>
      </w:r>
      <w:r>
        <w:rPr>
          <w:lang w:val="en-US"/>
        </w:rPr>
        <w:t xml:space="preserve"> in operation, </w:t>
      </w:r>
      <w:r w:rsidR="00903FF4">
        <w:rPr>
          <w:lang w:val="en-US"/>
        </w:rPr>
        <w:t xml:space="preserve">DCR test methodology is very well suited </w:t>
      </w:r>
      <w:r>
        <w:rPr>
          <w:lang w:val="en-US"/>
        </w:rPr>
        <w:t>also for</w:t>
      </w:r>
      <w:r w:rsidR="008341CB">
        <w:rPr>
          <w:lang w:val="en-US"/>
        </w:rPr>
        <w:t xml:space="preserve"> IVAS</w:t>
      </w:r>
      <w:r>
        <w:rPr>
          <w:lang w:val="en-US"/>
        </w:rPr>
        <w:t xml:space="preserve"> mono MASA</w:t>
      </w:r>
      <w:r w:rsidR="00903FF4">
        <w:rPr>
          <w:lang w:val="en-US"/>
        </w:rPr>
        <w:t xml:space="preserve">. </w:t>
      </w:r>
    </w:p>
    <w:p w14:paraId="6C5BFEA5" w14:textId="531E4672" w:rsidR="008341CB" w:rsidRDefault="002E1521" w:rsidP="004B3C93">
      <w:pPr>
        <w:rPr>
          <w:lang w:val="en-US"/>
        </w:rPr>
      </w:pPr>
      <w:r>
        <w:rPr>
          <w:lang w:val="en-US"/>
        </w:rPr>
        <w:t>Stereo MASA operation was tested only with external rendering</w:t>
      </w:r>
      <w:r w:rsidR="008341CB">
        <w:rPr>
          <w:lang w:val="en-US"/>
        </w:rPr>
        <w:t xml:space="preserve"> and floating</w:t>
      </w:r>
      <w:r w:rsidR="00261B45">
        <w:rPr>
          <w:lang w:val="en-US"/>
        </w:rPr>
        <w:t>-</w:t>
      </w:r>
      <w:r w:rsidR="008341CB">
        <w:rPr>
          <w:lang w:val="en-US"/>
        </w:rPr>
        <w:t>point implementation</w:t>
      </w:r>
      <w:r w:rsidR="00261B45">
        <w:rPr>
          <w:lang w:val="en-US"/>
        </w:rPr>
        <w:t>.</w:t>
      </w:r>
      <w:r>
        <w:rPr>
          <w:lang w:val="en-US"/>
        </w:rPr>
        <w:t xml:space="preserve"> </w:t>
      </w:r>
      <w:r w:rsidR="00261B45">
        <w:rPr>
          <w:lang w:val="en-US"/>
        </w:rPr>
        <w:t>I</w:t>
      </w:r>
      <w:r>
        <w:rPr>
          <w:lang w:val="en-US"/>
        </w:rPr>
        <w:t xml:space="preserve">t is proposed to test </w:t>
      </w:r>
      <w:r w:rsidR="00BD28C9">
        <w:rPr>
          <w:lang w:val="en-US"/>
        </w:rPr>
        <w:t xml:space="preserve">IVAS </w:t>
      </w:r>
      <w:r>
        <w:rPr>
          <w:lang w:val="en-US"/>
        </w:rPr>
        <w:t>stereo MASA conditions with internal renderer</w:t>
      </w:r>
      <w:r w:rsidR="008341CB">
        <w:rPr>
          <w:lang w:val="en-US"/>
        </w:rPr>
        <w:t xml:space="preserve"> using fixed</w:t>
      </w:r>
      <w:r w:rsidR="00261B45">
        <w:rPr>
          <w:lang w:val="en-US"/>
        </w:rPr>
        <w:t>-</w:t>
      </w:r>
      <w:r w:rsidR="008341CB">
        <w:rPr>
          <w:lang w:val="en-US"/>
        </w:rPr>
        <w:t>point implementation</w:t>
      </w:r>
      <w:r>
        <w:rPr>
          <w:lang w:val="en-US"/>
        </w:rPr>
        <w:t>.</w:t>
      </w:r>
      <w:r w:rsidR="008341CB">
        <w:rPr>
          <w:lang w:val="en-US"/>
        </w:rPr>
        <w:t xml:space="preserve"> </w:t>
      </w:r>
    </w:p>
    <w:p w14:paraId="64F136CC" w14:textId="73039B52" w:rsidR="008341CB" w:rsidRDefault="00261B45" w:rsidP="004B3C93">
      <w:pPr>
        <w:rPr>
          <w:rFonts w:cs="Arial"/>
          <w:color w:val="000000"/>
          <w:szCs w:val="22"/>
        </w:rPr>
      </w:pPr>
      <w:r>
        <w:rPr>
          <w:lang w:val="en-US"/>
        </w:rPr>
        <w:t>OMASA</w:t>
      </w:r>
      <w:r w:rsidR="002E1521">
        <w:rPr>
          <w:lang w:val="en-US"/>
        </w:rPr>
        <w:t xml:space="preserve"> operation was not tested during </w:t>
      </w:r>
      <w:r w:rsidR="00BD28C9">
        <w:rPr>
          <w:lang w:val="en-US"/>
        </w:rPr>
        <w:t xml:space="preserve">IVAS </w:t>
      </w:r>
      <w:r w:rsidR="002E1521">
        <w:rPr>
          <w:lang w:val="en-US"/>
        </w:rPr>
        <w:t xml:space="preserve">selection </w:t>
      </w:r>
      <w:r w:rsidR="008341CB">
        <w:rPr>
          <w:lang w:val="en-US"/>
        </w:rPr>
        <w:t xml:space="preserve">phase </w:t>
      </w:r>
      <w:r w:rsidR="002E1521">
        <w:rPr>
          <w:lang w:val="en-US"/>
        </w:rPr>
        <w:t>testing. Overall</w:t>
      </w:r>
      <w:r w:rsidR="008341CB">
        <w:rPr>
          <w:lang w:val="en-US"/>
        </w:rPr>
        <w:t xml:space="preserve"> IVAS</w:t>
      </w:r>
      <w:r w:rsidR="002E1521">
        <w:rPr>
          <w:lang w:val="en-US"/>
        </w:rPr>
        <w:t xml:space="preserve"> </w:t>
      </w:r>
      <w:r>
        <w:rPr>
          <w:rFonts w:cs="Arial"/>
          <w:color w:val="000000"/>
          <w:szCs w:val="22"/>
        </w:rPr>
        <w:t>OMASA</w:t>
      </w:r>
      <w:r w:rsidR="00903FF4">
        <w:rPr>
          <w:rFonts w:cs="Arial"/>
          <w:color w:val="000000"/>
          <w:szCs w:val="22"/>
        </w:rPr>
        <w:t xml:space="preserve"> </w:t>
      </w:r>
      <w:r w:rsidR="00E6064E">
        <w:rPr>
          <w:rFonts w:cs="Arial"/>
          <w:color w:val="000000"/>
          <w:szCs w:val="22"/>
        </w:rPr>
        <w:t xml:space="preserve">immersive </w:t>
      </w:r>
      <w:r w:rsidR="00903FF4">
        <w:rPr>
          <w:rFonts w:cs="Arial"/>
          <w:color w:val="000000"/>
          <w:szCs w:val="22"/>
        </w:rPr>
        <w:t xml:space="preserve">scenes are of higher </w:t>
      </w:r>
      <w:r w:rsidR="00BD28C9">
        <w:rPr>
          <w:rFonts w:cs="Arial"/>
          <w:color w:val="000000"/>
          <w:szCs w:val="22"/>
        </w:rPr>
        <w:t xml:space="preserve">(spatial) </w:t>
      </w:r>
      <w:r w:rsidR="00903FF4">
        <w:rPr>
          <w:rFonts w:cs="Arial"/>
          <w:color w:val="000000"/>
          <w:szCs w:val="22"/>
        </w:rPr>
        <w:t xml:space="preserve">complexity than </w:t>
      </w:r>
      <w:r w:rsidR="008341CB">
        <w:rPr>
          <w:rFonts w:cs="Arial"/>
          <w:color w:val="000000"/>
          <w:szCs w:val="22"/>
        </w:rPr>
        <w:t xml:space="preserve">IVAS </w:t>
      </w:r>
      <w:r w:rsidR="00903FF4">
        <w:rPr>
          <w:rFonts w:cs="Arial"/>
          <w:color w:val="000000"/>
          <w:szCs w:val="22"/>
        </w:rPr>
        <w:t xml:space="preserve">MASA </w:t>
      </w:r>
      <w:proofErr w:type="gramStart"/>
      <w:r w:rsidR="00903FF4">
        <w:rPr>
          <w:rFonts w:cs="Arial"/>
          <w:color w:val="000000"/>
          <w:szCs w:val="22"/>
        </w:rPr>
        <w:t>scenes</w:t>
      </w:r>
      <w:proofErr w:type="gramEnd"/>
      <w:r w:rsidR="00903FF4">
        <w:rPr>
          <w:rFonts w:cs="Arial"/>
          <w:color w:val="000000"/>
          <w:szCs w:val="22"/>
        </w:rPr>
        <w:t xml:space="preserve"> so MUSHRA methodology is preferred</w:t>
      </w:r>
      <w:r w:rsidR="002E1521">
        <w:rPr>
          <w:rFonts w:cs="Arial"/>
          <w:color w:val="000000"/>
          <w:szCs w:val="22"/>
        </w:rPr>
        <w:t xml:space="preserve"> for them</w:t>
      </w:r>
      <w:r w:rsidR="008341CB">
        <w:rPr>
          <w:rFonts w:cs="Arial"/>
          <w:color w:val="000000"/>
          <w:szCs w:val="22"/>
        </w:rPr>
        <w:t xml:space="preserve"> especially for higher bitrates</w:t>
      </w:r>
      <w:r w:rsidR="00903FF4">
        <w:rPr>
          <w:rFonts w:cs="Arial"/>
          <w:color w:val="000000"/>
          <w:szCs w:val="22"/>
        </w:rPr>
        <w:t xml:space="preserve">. </w:t>
      </w:r>
    </w:p>
    <w:p w14:paraId="7ABFE2FB" w14:textId="56891B82" w:rsidR="00C675D2" w:rsidRDefault="00BD28C9" w:rsidP="004B3C93">
      <w:pPr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JBM operation was not tested in IVAS selection testing. To </w:t>
      </w:r>
      <w:r w:rsidR="00B02278">
        <w:rPr>
          <w:rFonts w:cs="Arial"/>
          <w:color w:val="000000"/>
          <w:szCs w:val="22"/>
        </w:rPr>
        <w:t>also cover</w:t>
      </w:r>
      <w:r>
        <w:rPr>
          <w:rFonts w:cs="Arial"/>
          <w:color w:val="000000"/>
          <w:szCs w:val="22"/>
        </w:rPr>
        <w:t xml:space="preserve"> JBM operation, it is proposed to include JBM operation for IVAS mono and stereo MASA conditions. Exact operation points for IVAS JBM are for further discussion. </w:t>
      </w:r>
    </w:p>
    <w:p w14:paraId="385202FA" w14:textId="197D10AB" w:rsidR="00903FF4" w:rsidRDefault="00C4750A" w:rsidP="004B3C93">
      <w:pPr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We</w:t>
      </w:r>
      <w:r w:rsidR="00903FF4">
        <w:rPr>
          <w:rFonts w:cs="Arial"/>
          <w:color w:val="000000"/>
          <w:szCs w:val="22"/>
        </w:rPr>
        <w:t xml:space="preserve"> propose to include following </w:t>
      </w:r>
      <w:r w:rsidR="002E1521">
        <w:rPr>
          <w:rFonts w:cs="Arial"/>
          <w:color w:val="000000"/>
          <w:szCs w:val="22"/>
        </w:rPr>
        <w:t xml:space="preserve">listening </w:t>
      </w:r>
      <w:r w:rsidR="00B02278">
        <w:rPr>
          <w:rFonts w:cs="Arial"/>
          <w:color w:val="000000"/>
          <w:szCs w:val="22"/>
        </w:rPr>
        <w:t>experiments</w:t>
      </w:r>
      <w:r w:rsidR="002E1521">
        <w:rPr>
          <w:rFonts w:cs="Arial"/>
          <w:color w:val="000000"/>
          <w:szCs w:val="22"/>
        </w:rPr>
        <w:t xml:space="preserve"> </w:t>
      </w:r>
      <w:r w:rsidR="00903FF4">
        <w:rPr>
          <w:rFonts w:cs="Arial"/>
          <w:color w:val="000000"/>
          <w:szCs w:val="22"/>
        </w:rPr>
        <w:t>to IVAS characterization</w:t>
      </w:r>
      <w:r w:rsidR="00261B45">
        <w:rPr>
          <w:rFonts w:cs="Arial"/>
          <w:color w:val="000000"/>
          <w:szCs w:val="22"/>
        </w:rPr>
        <w:t xml:space="preserve"> phase</w:t>
      </w:r>
      <w:r w:rsidR="002E1521">
        <w:rPr>
          <w:rFonts w:cs="Arial"/>
          <w:color w:val="000000"/>
          <w:szCs w:val="22"/>
        </w:rPr>
        <w:t xml:space="preserve"> test plan</w:t>
      </w:r>
      <w:r w:rsidR="00261B45">
        <w:rPr>
          <w:rFonts w:cs="Arial"/>
          <w:color w:val="000000"/>
          <w:szCs w:val="22"/>
        </w:rPr>
        <w:t xml:space="preserve"> [2]</w:t>
      </w:r>
      <w:r w:rsidR="00B02278">
        <w:rPr>
          <w:rFonts w:cs="Arial"/>
          <w:color w:val="000000"/>
          <w:szCs w:val="22"/>
        </w:rPr>
        <w:t>:</w:t>
      </w:r>
    </w:p>
    <w:p w14:paraId="26657CF1" w14:textId="5E44BBE2" w:rsidR="002E1521" w:rsidRDefault="00903FF4" w:rsidP="00903FF4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DCR clean </w:t>
      </w:r>
      <w:r w:rsidR="002E1521">
        <w:rPr>
          <w:rFonts w:ascii="Arial" w:hAnsi="Arial" w:cs="Arial"/>
          <w:color w:val="000000"/>
          <w:sz w:val="22"/>
          <w:szCs w:val="22"/>
        </w:rPr>
        <w:t xml:space="preserve">speech </w:t>
      </w:r>
      <w:r w:rsidR="00B63405">
        <w:rPr>
          <w:rFonts w:ascii="Arial" w:hAnsi="Arial" w:cs="Arial"/>
          <w:color w:val="000000"/>
          <w:sz w:val="22"/>
          <w:szCs w:val="22"/>
        </w:rPr>
        <w:t>experiment</w:t>
      </w:r>
      <w:r w:rsidR="002E1521">
        <w:rPr>
          <w:rFonts w:ascii="Arial" w:hAnsi="Arial" w:cs="Arial"/>
          <w:color w:val="000000"/>
          <w:sz w:val="22"/>
          <w:szCs w:val="22"/>
        </w:rPr>
        <w:t xml:space="preserve"> using IVAS mono MASA operation up</w:t>
      </w:r>
      <w:r w:rsidR="00E6064E">
        <w:rPr>
          <w:rFonts w:ascii="Arial" w:hAnsi="Arial" w:cs="Arial"/>
          <w:color w:val="000000"/>
          <w:sz w:val="22"/>
          <w:szCs w:val="22"/>
        </w:rPr>
        <w:t xml:space="preserve"> </w:t>
      </w:r>
      <w:r w:rsidR="002E1521">
        <w:rPr>
          <w:rFonts w:ascii="Arial" w:hAnsi="Arial" w:cs="Arial"/>
          <w:color w:val="000000"/>
          <w:sz w:val="22"/>
          <w:szCs w:val="22"/>
        </w:rPr>
        <w:t xml:space="preserve">to </w:t>
      </w:r>
      <w:r w:rsidR="00061BE8">
        <w:rPr>
          <w:rFonts w:ascii="Arial" w:hAnsi="Arial" w:cs="Arial"/>
          <w:color w:val="000000"/>
          <w:sz w:val="22"/>
          <w:szCs w:val="22"/>
        </w:rPr>
        <w:t>80</w:t>
      </w:r>
      <w:r w:rsidR="002E1521">
        <w:rPr>
          <w:rFonts w:ascii="Arial" w:hAnsi="Arial" w:cs="Arial"/>
          <w:color w:val="000000"/>
          <w:sz w:val="22"/>
          <w:szCs w:val="22"/>
        </w:rPr>
        <w:t xml:space="preserve"> kbit/s</w:t>
      </w:r>
      <w:r w:rsidR="00E6064E">
        <w:rPr>
          <w:rFonts w:ascii="Arial" w:hAnsi="Arial" w:cs="Arial"/>
          <w:color w:val="000000"/>
          <w:sz w:val="22"/>
          <w:szCs w:val="22"/>
        </w:rPr>
        <w:t>,</w:t>
      </w:r>
      <w:r w:rsidR="002E1521">
        <w:rPr>
          <w:rFonts w:ascii="Arial" w:hAnsi="Arial" w:cs="Arial"/>
          <w:color w:val="000000"/>
          <w:sz w:val="22"/>
          <w:szCs w:val="22"/>
        </w:rPr>
        <w:t xml:space="preserve"> with noisy channel operation (FER) and/or JBM operation.</w:t>
      </w:r>
    </w:p>
    <w:p w14:paraId="3B9EB1C4" w14:textId="0BD45CD8" w:rsidR="00903FF4" w:rsidRDefault="002E1521" w:rsidP="00903FF4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DCR </w:t>
      </w:r>
      <w:r w:rsidR="00061BE8">
        <w:rPr>
          <w:rFonts w:ascii="Arial" w:hAnsi="Arial" w:cs="Arial"/>
          <w:color w:val="000000"/>
          <w:sz w:val="22"/>
          <w:szCs w:val="22"/>
        </w:rPr>
        <w:t>(</w:t>
      </w:r>
      <w:r w:rsidR="00903FF4">
        <w:rPr>
          <w:rFonts w:ascii="Arial" w:hAnsi="Arial" w:cs="Arial"/>
          <w:color w:val="000000"/>
          <w:sz w:val="22"/>
          <w:szCs w:val="22"/>
        </w:rPr>
        <w:t>speech</w:t>
      </w:r>
      <w:r w:rsidR="00E6064E">
        <w:rPr>
          <w:rFonts w:ascii="Arial" w:hAnsi="Arial" w:cs="Arial"/>
          <w:color w:val="000000"/>
          <w:sz w:val="22"/>
          <w:szCs w:val="22"/>
        </w:rPr>
        <w:t xml:space="preserve"> </w:t>
      </w:r>
      <w:r w:rsidR="00061BE8">
        <w:rPr>
          <w:rFonts w:ascii="Arial" w:hAnsi="Arial" w:cs="Arial"/>
          <w:color w:val="000000"/>
          <w:sz w:val="22"/>
          <w:szCs w:val="22"/>
        </w:rPr>
        <w:t>+</w:t>
      </w:r>
      <w:r w:rsidR="00E6064E">
        <w:rPr>
          <w:rFonts w:ascii="Arial" w:hAnsi="Arial" w:cs="Arial"/>
          <w:color w:val="000000"/>
          <w:sz w:val="22"/>
          <w:szCs w:val="22"/>
        </w:rPr>
        <w:t xml:space="preserve"> </w:t>
      </w:r>
      <w:r w:rsidR="00061BE8">
        <w:rPr>
          <w:rFonts w:ascii="Arial" w:hAnsi="Arial" w:cs="Arial"/>
          <w:color w:val="000000"/>
          <w:sz w:val="22"/>
          <w:szCs w:val="22"/>
        </w:rPr>
        <w:t>background)</w:t>
      </w:r>
      <w:r w:rsidR="00903FF4">
        <w:rPr>
          <w:rFonts w:ascii="Arial" w:hAnsi="Arial" w:cs="Arial"/>
          <w:color w:val="000000"/>
          <w:sz w:val="22"/>
          <w:szCs w:val="22"/>
        </w:rPr>
        <w:t xml:space="preserve"> </w:t>
      </w:r>
      <w:r w:rsidR="00B63405">
        <w:rPr>
          <w:rFonts w:ascii="Arial" w:hAnsi="Arial" w:cs="Arial"/>
          <w:color w:val="000000"/>
          <w:sz w:val="22"/>
          <w:szCs w:val="22"/>
        </w:rPr>
        <w:t>experiment</w:t>
      </w:r>
      <w:r w:rsidR="00B63405">
        <w:rPr>
          <w:rFonts w:ascii="Arial" w:hAnsi="Arial" w:cs="Arial"/>
          <w:color w:val="000000"/>
          <w:sz w:val="22"/>
          <w:szCs w:val="22"/>
        </w:rPr>
        <w:t xml:space="preserve"> </w:t>
      </w:r>
      <w:r w:rsidR="00903FF4">
        <w:rPr>
          <w:rFonts w:ascii="Arial" w:hAnsi="Arial" w:cs="Arial"/>
          <w:color w:val="000000"/>
          <w:sz w:val="22"/>
          <w:szCs w:val="22"/>
        </w:rPr>
        <w:t>using IVAS mono MASA operation up</w:t>
      </w:r>
      <w:r w:rsidR="00E6064E">
        <w:rPr>
          <w:rFonts w:ascii="Arial" w:hAnsi="Arial" w:cs="Arial"/>
          <w:color w:val="000000"/>
          <w:sz w:val="22"/>
          <w:szCs w:val="22"/>
        </w:rPr>
        <w:t xml:space="preserve"> </w:t>
      </w:r>
      <w:r w:rsidR="00903FF4">
        <w:rPr>
          <w:rFonts w:ascii="Arial" w:hAnsi="Arial" w:cs="Arial"/>
          <w:color w:val="000000"/>
          <w:sz w:val="22"/>
          <w:szCs w:val="22"/>
        </w:rPr>
        <w:t xml:space="preserve">to </w:t>
      </w:r>
      <w:r w:rsidR="00061BE8">
        <w:rPr>
          <w:rFonts w:ascii="Arial" w:hAnsi="Arial" w:cs="Arial"/>
          <w:color w:val="000000"/>
          <w:sz w:val="22"/>
          <w:szCs w:val="22"/>
        </w:rPr>
        <w:t>80</w:t>
      </w:r>
      <w:r w:rsidR="00903FF4">
        <w:rPr>
          <w:rFonts w:ascii="Arial" w:hAnsi="Arial" w:cs="Arial"/>
          <w:color w:val="000000"/>
          <w:sz w:val="22"/>
          <w:szCs w:val="22"/>
        </w:rPr>
        <w:t xml:space="preserve"> kbit/s</w:t>
      </w:r>
      <w:r w:rsidR="00E6064E">
        <w:rPr>
          <w:rFonts w:ascii="Arial" w:hAnsi="Arial" w:cs="Arial"/>
          <w:color w:val="000000"/>
          <w:sz w:val="22"/>
          <w:szCs w:val="22"/>
        </w:rPr>
        <w:t xml:space="preserve">, </w:t>
      </w:r>
      <w:r w:rsidR="00061BE8">
        <w:rPr>
          <w:rFonts w:ascii="Arial" w:hAnsi="Arial" w:cs="Arial"/>
          <w:color w:val="000000"/>
          <w:sz w:val="22"/>
          <w:szCs w:val="22"/>
        </w:rPr>
        <w:t>with</w:t>
      </w:r>
      <w:r>
        <w:rPr>
          <w:rFonts w:ascii="Arial" w:hAnsi="Arial" w:cs="Arial"/>
          <w:color w:val="000000"/>
          <w:sz w:val="22"/>
          <w:szCs w:val="22"/>
        </w:rPr>
        <w:t xml:space="preserve"> DTX operation</w:t>
      </w:r>
      <w:r w:rsidR="00061BE8">
        <w:rPr>
          <w:rFonts w:ascii="Arial" w:hAnsi="Arial" w:cs="Arial"/>
          <w:color w:val="000000"/>
          <w:sz w:val="22"/>
          <w:szCs w:val="22"/>
        </w:rPr>
        <w:t xml:space="preserve"> and/or JBM operation.</w:t>
      </w:r>
    </w:p>
    <w:p w14:paraId="31B2E9D9" w14:textId="4005A46A" w:rsidR="00061BE8" w:rsidRDefault="00061BE8" w:rsidP="00903FF4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DCR </w:t>
      </w:r>
      <w:r>
        <w:rPr>
          <w:rFonts w:ascii="Arial" w:hAnsi="Arial" w:cs="Arial"/>
          <w:color w:val="000000"/>
          <w:sz w:val="22"/>
          <w:szCs w:val="22"/>
        </w:rPr>
        <w:t>clean</w:t>
      </w:r>
      <w:r>
        <w:rPr>
          <w:rFonts w:ascii="Arial" w:hAnsi="Arial" w:cs="Arial"/>
          <w:color w:val="000000"/>
          <w:sz w:val="22"/>
          <w:szCs w:val="22"/>
        </w:rPr>
        <w:t xml:space="preserve"> speech </w:t>
      </w:r>
      <w:r w:rsidR="00B63405">
        <w:rPr>
          <w:rFonts w:ascii="Arial" w:hAnsi="Arial" w:cs="Arial"/>
          <w:color w:val="000000"/>
          <w:sz w:val="22"/>
          <w:szCs w:val="22"/>
        </w:rPr>
        <w:t>experiment</w:t>
      </w:r>
      <w:r w:rsidR="00B63405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using IVAS stereo MASA operation up</w:t>
      </w:r>
      <w:r w:rsidR="00E6064E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to 80 kbit/s</w:t>
      </w:r>
      <w:r w:rsidR="00E6064E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 xml:space="preserve"> with </w:t>
      </w:r>
      <w:r>
        <w:rPr>
          <w:rFonts w:ascii="Arial" w:hAnsi="Arial" w:cs="Arial"/>
          <w:color w:val="000000"/>
          <w:sz w:val="22"/>
          <w:szCs w:val="22"/>
        </w:rPr>
        <w:t>noisy channel</w:t>
      </w:r>
      <w:r>
        <w:rPr>
          <w:rFonts w:ascii="Arial" w:hAnsi="Arial" w:cs="Arial"/>
          <w:color w:val="000000"/>
          <w:sz w:val="22"/>
          <w:szCs w:val="22"/>
        </w:rPr>
        <w:t xml:space="preserve"> operation (FER) and/or JBM operation.</w:t>
      </w:r>
    </w:p>
    <w:p w14:paraId="52168358" w14:textId="49189ECA" w:rsidR="00903FF4" w:rsidRDefault="00903FF4" w:rsidP="00903FF4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DCR </w:t>
      </w:r>
      <w:r w:rsidR="00061BE8">
        <w:rPr>
          <w:rFonts w:ascii="Arial" w:hAnsi="Arial" w:cs="Arial"/>
          <w:color w:val="000000"/>
          <w:sz w:val="22"/>
          <w:szCs w:val="22"/>
        </w:rPr>
        <w:t>(speech</w:t>
      </w:r>
      <w:r w:rsidR="00E6064E">
        <w:rPr>
          <w:rFonts w:ascii="Arial" w:hAnsi="Arial" w:cs="Arial"/>
          <w:color w:val="000000"/>
          <w:sz w:val="22"/>
          <w:szCs w:val="22"/>
        </w:rPr>
        <w:t xml:space="preserve"> </w:t>
      </w:r>
      <w:r w:rsidR="00061BE8">
        <w:rPr>
          <w:rFonts w:ascii="Arial" w:hAnsi="Arial" w:cs="Arial"/>
          <w:color w:val="000000"/>
          <w:sz w:val="22"/>
          <w:szCs w:val="22"/>
        </w:rPr>
        <w:t>+</w:t>
      </w:r>
      <w:r w:rsidR="00E6064E">
        <w:rPr>
          <w:rFonts w:ascii="Arial" w:hAnsi="Arial" w:cs="Arial"/>
          <w:color w:val="000000"/>
          <w:sz w:val="22"/>
          <w:szCs w:val="22"/>
        </w:rPr>
        <w:t xml:space="preserve"> </w:t>
      </w:r>
      <w:r w:rsidR="00061BE8">
        <w:rPr>
          <w:rFonts w:ascii="Arial" w:hAnsi="Arial" w:cs="Arial"/>
          <w:color w:val="000000"/>
          <w:sz w:val="22"/>
          <w:szCs w:val="22"/>
        </w:rPr>
        <w:t>background)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B63405">
        <w:rPr>
          <w:rFonts w:ascii="Arial" w:hAnsi="Arial" w:cs="Arial"/>
          <w:color w:val="000000"/>
          <w:sz w:val="22"/>
          <w:szCs w:val="22"/>
        </w:rPr>
        <w:t>experiment</w:t>
      </w:r>
      <w:r w:rsidR="00B63405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using IVAS stereo MASA operation up</w:t>
      </w:r>
      <w:r w:rsidR="00E6064E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to </w:t>
      </w:r>
      <w:r w:rsidR="00061BE8">
        <w:rPr>
          <w:rFonts w:ascii="Arial" w:hAnsi="Arial" w:cs="Arial"/>
          <w:color w:val="000000"/>
          <w:sz w:val="22"/>
          <w:szCs w:val="22"/>
        </w:rPr>
        <w:t>80</w:t>
      </w:r>
      <w:r>
        <w:rPr>
          <w:rFonts w:ascii="Arial" w:hAnsi="Arial" w:cs="Arial"/>
          <w:color w:val="000000"/>
          <w:sz w:val="22"/>
          <w:szCs w:val="22"/>
        </w:rPr>
        <w:t xml:space="preserve"> kbit/s</w:t>
      </w:r>
      <w:r w:rsidR="00E6064E">
        <w:rPr>
          <w:rFonts w:ascii="Arial" w:hAnsi="Arial" w:cs="Arial"/>
          <w:color w:val="000000"/>
          <w:sz w:val="22"/>
          <w:szCs w:val="22"/>
        </w:rPr>
        <w:t>,</w:t>
      </w:r>
      <w:r w:rsidR="00061BE8">
        <w:rPr>
          <w:rFonts w:ascii="Arial" w:hAnsi="Arial" w:cs="Arial"/>
          <w:color w:val="000000"/>
          <w:sz w:val="22"/>
          <w:szCs w:val="22"/>
        </w:rPr>
        <w:t xml:space="preserve"> with </w:t>
      </w:r>
      <w:r w:rsidR="00061BE8">
        <w:rPr>
          <w:rFonts w:ascii="Arial" w:hAnsi="Arial" w:cs="Arial"/>
          <w:color w:val="000000"/>
          <w:sz w:val="22"/>
          <w:szCs w:val="22"/>
        </w:rPr>
        <w:t xml:space="preserve">DTX </w:t>
      </w:r>
      <w:r w:rsidR="00061BE8">
        <w:rPr>
          <w:rFonts w:ascii="Arial" w:hAnsi="Arial" w:cs="Arial"/>
          <w:color w:val="000000"/>
          <w:sz w:val="22"/>
          <w:szCs w:val="22"/>
        </w:rPr>
        <w:t>operation and/or JBM operation.</w:t>
      </w:r>
      <w:r w:rsidR="00061BE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4B9AA53" w14:textId="5B2ACB95" w:rsidR="00903FF4" w:rsidRDefault="008341CB" w:rsidP="00903FF4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bookmarkStart w:id="2" w:name="_Hlk150287467"/>
      <w:r>
        <w:rPr>
          <w:rFonts w:ascii="Arial" w:hAnsi="Arial" w:cs="Arial"/>
          <w:color w:val="000000"/>
          <w:sz w:val="22"/>
          <w:szCs w:val="22"/>
        </w:rPr>
        <w:t xml:space="preserve">DCR or </w:t>
      </w:r>
      <w:r w:rsidR="00E6064E">
        <w:rPr>
          <w:rFonts w:ascii="Arial" w:hAnsi="Arial" w:cs="Arial"/>
          <w:color w:val="000000"/>
          <w:sz w:val="22"/>
          <w:szCs w:val="22"/>
        </w:rPr>
        <w:t xml:space="preserve">BS.1534 </w:t>
      </w:r>
      <w:r w:rsidR="00903FF4">
        <w:rPr>
          <w:rFonts w:ascii="Arial" w:hAnsi="Arial" w:cs="Arial"/>
          <w:color w:val="000000"/>
          <w:sz w:val="22"/>
          <w:szCs w:val="22"/>
        </w:rPr>
        <w:t>MUSHRA</w:t>
      </w:r>
      <w:r>
        <w:rPr>
          <w:rFonts w:ascii="Arial" w:hAnsi="Arial" w:cs="Arial"/>
          <w:color w:val="000000"/>
          <w:sz w:val="22"/>
          <w:szCs w:val="22"/>
        </w:rPr>
        <w:t xml:space="preserve"> IVAS</w:t>
      </w:r>
      <w:r w:rsidR="00903FF4">
        <w:rPr>
          <w:rFonts w:ascii="Arial" w:hAnsi="Arial" w:cs="Arial"/>
          <w:color w:val="000000"/>
          <w:sz w:val="22"/>
          <w:szCs w:val="22"/>
        </w:rPr>
        <w:t xml:space="preserve"> </w:t>
      </w:r>
      <w:r w:rsidR="00261B45">
        <w:rPr>
          <w:rFonts w:ascii="Arial" w:hAnsi="Arial" w:cs="Arial"/>
          <w:color w:val="000000"/>
          <w:sz w:val="22"/>
          <w:szCs w:val="22"/>
        </w:rPr>
        <w:t>OMASA</w:t>
      </w:r>
      <w:r w:rsidR="00903FF4">
        <w:rPr>
          <w:rFonts w:ascii="Arial" w:hAnsi="Arial" w:cs="Arial"/>
          <w:color w:val="000000"/>
          <w:sz w:val="22"/>
          <w:szCs w:val="22"/>
        </w:rPr>
        <w:t xml:space="preserve"> </w:t>
      </w:r>
      <w:r w:rsidR="00B63405">
        <w:rPr>
          <w:rFonts w:ascii="Arial" w:hAnsi="Arial" w:cs="Arial"/>
          <w:color w:val="000000"/>
          <w:sz w:val="22"/>
          <w:szCs w:val="22"/>
        </w:rPr>
        <w:t>experiment</w:t>
      </w:r>
      <w:r w:rsidR="00B63405">
        <w:rPr>
          <w:rFonts w:ascii="Arial" w:hAnsi="Arial" w:cs="Arial"/>
          <w:color w:val="000000"/>
          <w:sz w:val="22"/>
          <w:szCs w:val="22"/>
        </w:rPr>
        <w:t xml:space="preserve"> </w:t>
      </w:r>
      <w:r w:rsidR="00903FF4">
        <w:rPr>
          <w:rFonts w:ascii="Arial" w:hAnsi="Arial" w:cs="Arial"/>
          <w:color w:val="000000"/>
          <w:sz w:val="22"/>
          <w:szCs w:val="22"/>
        </w:rPr>
        <w:t xml:space="preserve">using 1-2 objects with lower bitrates (13.2 - </w:t>
      </w:r>
      <w:r w:rsidR="00061BE8">
        <w:rPr>
          <w:rFonts w:ascii="Arial" w:hAnsi="Arial" w:cs="Arial"/>
          <w:color w:val="000000"/>
          <w:sz w:val="22"/>
          <w:szCs w:val="22"/>
        </w:rPr>
        <w:t>96</w:t>
      </w:r>
      <w:r w:rsidR="00903FF4">
        <w:rPr>
          <w:rFonts w:ascii="Arial" w:hAnsi="Arial" w:cs="Arial"/>
          <w:color w:val="000000"/>
          <w:sz w:val="22"/>
          <w:szCs w:val="22"/>
        </w:rPr>
        <w:t xml:space="preserve"> kbit/s)</w:t>
      </w:r>
      <w:bookmarkEnd w:id="2"/>
    </w:p>
    <w:p w14:paraId="266AC496" w14:textId="378759BA" w:rsidR="00061BE8" w:rsidRDefault="00E6064E" w:rsidP="00903FF4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BS.1534 </w:t>
      </w:r>
      <w:r w:rsidR="00061BE8">
        <w:rPr>
          <w:rFonts w:ascii="Arial" w:hAnsi="Arial" w:cs="Arial"/>
          <w:color w:val="000000"/>
          <w:sz w:val="22"/>
          <w:szCs w:val="22"/>
        </w:rPr>
        <w:t>MUSHRA</w:t>
      </w:r>
      <w:r w:rsidR="00B63405">
        <w:rPr>
          <w:rFonts w:ascii="Arial" w:hAnsi="Arial" w:cs="Arial"/>
          <w:color w:val="000000"/>
          <w:sz w:val="22"/>
          <w:szCs w:val="22"/>
        </w:rPr>
        <w:t xml:space="preserve"> IVAS</w:t>
      </w:r>
      <w:r w:rsidR="00061BE8">
        <w:rPr>
          <w:rFonts w:ascii="Arial" w:hAnsi="Arial" w:cs="Arial"/>
          <w:color w:val="000000"/>
          <w:sz w:val="22"/>
          <w:szCs w:val="22"/>
        </w:rPr>
        <w:t xml:space="preserve"> </w:t>
      </w:r>
      <w:r w:rsidR="00261B45">
        <w:rPr>
          <w:rFonts w:ascii="Arial" w:hAnsi="Arial" w:cs="Arial"/>
          <w:color w:val="000000"/>
          <w:sz w:val="22"/>
          <w:szCs w:val="22"/>
        </w:rPr>
        <w:t>OMASA</w:t>
      </w:r>
      <w:r w:rsidR="00061BE8">
        <w:rPr>
          <w:rFonts w:ascii="Arial" w:hAnsi="Arial" w:cs="Arial"/>
          <w:color w:val="000000"/>
          <w:sz w:val="22"/>
          <w:szCs w:val="22"/>
        </w:rPr>
        <w:t xml:space="preserve"> </w:t>
      </w:r>
      <w:r w:rsidR="00B63405">
        <w:rPr>
          <w:rFonts w:ascii="Arial" w:hAnsi="Arial" w:cs="Arial"/>
          <w:color w:val="000000"/>
          <w:sz w:val="22"/>
          <w:szCs w:val="22"/>
        </w:rPr>
        <w:t>experiment</w:t>
      </w:r>
      <w:r w:rsidR="00B63405">
        <w:rPr>
          <w:rFonts w:ascii="Arial" w:hAnsi="Arial" w:cs="Arial"/>
          <w:color w:val="000000"/>
          <w:sz w:val="22"/>
          <w:szCs w:val="22"/>
        </w:rPr>
        <w:t xml:space="preserve"> </w:t>
      </w:r>
      <w:r w:rsidR="00061BE8">
        <w:rPr>
          <w:rFonts w:ascii="Arial" w:hAnsi="Arial" w:cs="Arial"/>
          <w:color w:val="000000"/>
          <w:sz w:val="22"/>
          <w:szCs w:val="22"/>
        </w:rPr>
        <w:t xml:space="preserve">using 1-2 objects with </w:t>
      </w:r>
      <w:r w:rsidR="00061BE8">
        <w:rPr>
          <w:rFonts w:ascii="Arial" w:hAnsi="Arial" w:cs="Arial"/>
          <w:color w:val="000000"/>
          <w:sz w:val="22"/>
          <w:szCs w:val="22"/>
        </w:rPr>
        <w:t>higher</w:t>
      </w:r>
      <w:r w:rsidR="00061BE8">
        <w:rPr>
          <w:rFonts w:ascii="Arial" w:hAnsi="Arial" w:cs="Arial"/>
          <w:color w:val="000000"/>
          <w:sz w:val="22"/>
          <w:szCs w:val="22"/>
        </w:rPr>
        <w:t xml:space="preserve"> bitrates (</w:t>
      </w:r>
      <w:r w:rsidR="00061BE8">
        <w:rPr>
          <w:rFonts w:ascii="Arial" w:hAnsi="Arial" w:cs="Arial"/>
          <w:color w:val="000000"/>
          <w:sz w:val="22"/>
          <w:szCs w:val="22"/>
        </w:rPr>
        <w:t>64</w:t>
      </w:r>
      <w:r w:rsidR="00061BE8">
        <w:rPr>
          <w:rFonts w:ascii="Arial" w:hAnsi="Arial" w:cs="Arial"/>
          <w:color w:val="000000"/>
          <w:sz w:val="22"/>
          <w:szCs w:val="22"/>
        </w:rPr>
        <w:t xml:space="preserve"> - </w:t>
      </w:r>
      <w:r w:rsidR="00061BE8">
        <w:rPr>
          <w:rFonts w:ascii="Arial" w:hAnsi="Arial" w:cs="Arial"/>
          <w:color w:val="000000"/>
          <w:sz w:val="22"/>
          <w:szCs w:val="22"/>
        </w:rPr>
        <w:t>512</w:t>
      </w:r>
      <w:r w:rsidR="00061BE8">
        <w:rPr>
          <w:rFonts w:ascii="Arial" w:hAnsi="Arial" w:cs="Arial"/>
          <w:color w:val="000000"/>
          <w:sz w:val="22"/>
          <w:szCs w:val="22"/>
        </w:rPr>
        <w:t xml:space="preserve"> kbit/s)</w:t>
      </w:r>
    </w:p>
    <w:p w14:paraId="21C80673" w14:textId="6FF613B9" w:rsidR="00903FF4" w:rsidRDefault="008341CB" w:rsidP="00903FF4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DCR or </w:t>
      </w:r>
      <w:r w:rsidR="00E6064E">
        <w:rPr>
          <w:rFonts w:ascii="Arial" w:hAnsi="Arial" w:cs="Arial"/>
          <w:color w:val="000000"/>
          <w:sz w:val="22"/>
          <w:szCs w:val="22"/>
        </w:rPr>
        <w:t xml:space="preserve">BS.1534 </w:t>
      </w:r>
      <w:r w:rsidR="00903FF4">
        <w:rPr>
          <w:rFonts w:ascii="Arial" w:hAnsi="Arial" w:cs="Arial"/>
          <w:color w:val="000000"/>
          <w:sz w:val="22"/>
          <w:szCs w:val="22"/>
        </w:rPr>
        <w:t>MUSHRA</w:t>
      </w:r>
      <w:r>
        <w:rPr>
          <w:rFonts w:ascii="Arial" w:hAnsi="Arial" w:cs="Arial"/>
          <w:color w:val="000000"/>
          <w:sz w:val="22"/>
          <w:szCs w:val="22"/>
        </w:rPr>
        <w:t xml:space="preserve"> IVAS </w:t>
      </w:r>
      <w:r w:rsidR="00261B45">
        <w:rPr>
          <w:rFonts w:ascii="Arial" w:hAnsi="Arial" w:cs="Arial"/>
          <w:color w:val="000000"/>
          <w:sz w:val="22"/>
          <w:szCs w:val="22"/>
        </w:rPr>
        <w:t>OMASA</w:t>
      </w:r>
      <w:r w:rsidR="00903FF4">
        <w:rPr>
          <w:rFonts w:ascii="Arial" w:hAnsi="Arial" w:cs="Arial"/>
          <w:color w:val="000000"/>
          <w:sz w:val="22"/>
          <w:szCs w:val="22"/>
        </w:rPr>
        <w:t xml:space="preserve"> </w:t>
      </w:r>
      <w:r w:rsidR="00B63405">
        <w:rPr>
          <w:rFonts w:ascii="Arial" w:hAnsi="Arial" w:cs="Arial"/>
          <w:color w:val="000000"/>
          <w:sz w:val="22"/>
          <w:szCs w:val="22"/>
        </w:rPr>
        <w:t>experiment</w:t>
      </w:r>
      <w:r w:rsidR="00B63405">
        <w:rPr>
          <w:rFonts w:ascii="Arial" w:hAnsi="Arial" w:cs="Arial"/>
          <w:color w:val="000000"/>
          <w:sz w:val="22"/>
          <w:szCs w:val="22"/>
        </w:rPr>
        <w:t xml:space="preserve"> </w:t>
      </w:r>
      <w:r w:rsidR="00903FF4">
        <w:rPr>
          <w:rFonts w:ascii="Arial" w:hAnsi="Arial" w:cs="Arial"/>
          <w:color w:val="000000"/>
          <w:sz w:val="22"/>
          <w:szCs w:val="22"/>
        </w:rPr>
        <w:t xml:space="preserve">using 3-4 objects with </w:t>
      </w:r>
      <w:r w:rsidR="00061BE8">
        <w:rPr>
          <w:rFonts w:ascii="Arial" w:hAnsi="Arial" w:cs="Arial"/>
          <w:color w:val="000000"/>
          <w:sz w:val="22"/>
          <w:szCs w:val="22"/>
        </w:rPr>
        <w:t>lower</w:t>
      </w:r>
      <w:r w:rsidR="00903FF4">
        <w:rPr>
          <w:rFonts w:ascii="Arial" w:hAnsi="Arial" w:cs="Arial"/>
          <w:color w:val="000000"/>
          <w:sz w:val="22"/>
          <w:szCs w:val="22"/>
        </w:rPr>
        <w:t xml:space="preserve"> bitrates (</w:t>
      </w:r>
      <w:r w:rsidR="00061BE8">
        <w:rPr>
          <w:rFonts w:ascii="Arial" w:hAnsi="Arial" w:cs="Arial"/>
          <w:color w:val="000000"/>
          <w:sz w:val="22"/>
          <w:szCs w:val="22"/>
        </w:rPr>
        <w:t>13.2</w:t>
      </w:r>
      <w:r w:rsidR="00903FF4">
        <w:rPr>
          <w:rFonts w:ascii="Arial" w:hAnsi="Arial" w:cs="Arial"/>
          <w:color w:val="000000"/>
          <w:sz w:val="22"/>
          <w:szCs w:val="22"/>
        </w:rPr>
        <w:t xml:space="preserve"> - </w:t>
      </w:r>
      <w:r w:rsidR="00061BE8">
        <w:rPr>
          <w:rFonts w:ascii="Arial" w:hAnsi="Arial" w:cs="Arial"/>
          <w:color w:val="000000"/>
          <w:sz w:val="22"/>
          <w:szCs w:val="22"/>
        </w:rPr>
        <w:t>96</w:t>
      </w:r>
      <w:r w:rsidR="00903FF4">
        <w:rPr>
          <w:rFonts w:ascii="Arial" w:hAnsi="Arial" w:cs="Arial"/>
          <w:color w:val="000000"/>
          <w:sz w:val="22"/>
          <w:szCs w:val="22"/>
        </w:rPr>
        <w:t xml:space="preserve"> kbit/s)</w:t>
      </w:r>
    </w:p>
    <w:p w14:paraId="066759F7" w14:textId="410202DC" w:rsidR="00061BE8" w:rsidRDefault="00E6064E" w:rsidP="00061BE8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 xml:space="preserve">BS.1534 </w:t>
      </w:r>
      <w:r w:rsidR="00061BE8">
        <w:rPr>
          <w:rFonts w:ascii="Arial" w:hAnsi="Arial" w:cs="Arial"/>
          <w:color w:val="000000"/>
          <w:sz w:val="22"/>
          <w:szCs w:val="22"/>
        </w:rPr>
        <w:t xml:space="preserve">MUSHRA </w:t>
      </w:r>
      <w:r w:rsidR="00B63405">
        <w:rPr>
          <w:rFonts w:ascii="Arial" w:hAnsi="Arial" w:cs="Arial"/>
          <w:color w:val="000000"/>
          <w:sz w:val="22"/>
          <w:szCs w:val="22"/>
        </w:rPr>
        <w:t xml:space="preserve">IVAS </w:t>
      </w:r>
      <w:r w:rsidR="00261B45">
        <w:rPr>
          <w:rFonts w:ascii="Arial" w:hAnsi="Arial" w:cs="Arial"/>
          <w:color w:val="000000"/>
          <w:sz w:val="22"/>
          <w:szCs w:val="22"/>
        </w:rPr>
        <w:t>OMASA</w:t>
      </w:r>
      <w:r w:rsidR="00061BE8">
        <w:rPr>
          <w:rFonts w:ascii="Arial" w:hAnsi="Arial" w:cs="Arial"/>
          <w:color w:val="000000"/>
          <w:sz w:val="22"/>
          <w:szCs w:val="22"/>
        </w:rPr>
        <w:t xml:space="preserve"> </w:t>
      </w:r>
      <w:r w:rsidR="00B63405">
        <w:rPr>
          <w:rFonts w:ascii="Arial" w:hAnsi="Arial" w:cs="Arial"/>
          <w:color w:val="000000"/>
          <w:sz w:val="22"/>
          <w:szCs w:val="22"/>
        </w:rPr>
        <w:t>experiment</w:t>
      </w:r>
      <w:r w:rsidR="00B63405">
        <w:rPr>
          <w:rFonts w:ascii="Arial" w:hAnsi="Arial" w:cs="Arial"/>
          <w:color w:val="000000"/>
          <w:sz w:val="22"/>
          <w:szCs w:val="22"/>
        </w:rPr>
        <w:t xml:space="preserve"> </w:t>
      </w:r>
      <w:r w:rsidR="00061BE8">
        <w:rPr>
          <w:rFonts w:ascii="Arial" w:hAnsi="Arial" w:cs="Arial"/>
          <w:color w:val="000000"/>
          <w:sz w:val="22"/>
          <w:szCs w:val="22"/>
        </w:rPr>
        <w:t>using 3-4 objects with higher bitrates (</w:t>
      </w:r>
      <w:r w:rsidR="00061BE8">
        <w:rPr>
          <w:rFonts w:ascii="Arial" w:hAnsi="Arial" w:cs="Arial"/>
          <w:color w:val="000000"/>
          <w:sz w:val="22"/>
          <w:szCs w:val="22"/>
        </w:rPr>
        <w:t>64</w:t>
      </w:r>
      <w:r w:rsidR="00061BE8">
        <w:rPr>
          <w:rFonts w:ascii="Arial" w:hAnsi="Arial" w:cs="Arial"/>
          <w:color w:val="000000"/>
          <w:sz w:val="22"/>
          <w:szCs w:val="22"/>
        </w:rPr>
        <w:t xml:space="preserve"> - 512 kbit/s)</w:t>
      </w:r>
    </w:p>
    <w:p w14:paraId="1EB30A54" w14:textId="77777777" w:rsidR="00061BE8" w:rsidRDefault="00061BE8" w:rsidP="00061BE8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72C2E5BA" w14:textId="03EA8CAB" w:rsidR="00061BE8" w:rsidRPr="00061BE8" w:rsidRDefault="00061BE8" w:rsidP="00061BE8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Exact test conditions are TBD</w:t>
      </w:r>
      <w:r w:rsidR="00C7755E">
        <w:rPr>
          <w:rFonts w:ascii="Arial" w:hAnsi="Arial" w:cs="Arial"/>
          <w:color w:val="000000"/>
          <w:sz w:val="22"/>
          <w:szCs w:val="22"/>
        </w:rPr>
        <w:t xml:space="preserve"> for all proposed </w:t>
      </w:r>
      <w:r w:rsidR="00B02278">
        <w:rPr>
          <w:rFonts w:ascii="Arial" w:hAnsi="Arial" w:cs="Arial"/>
          <w:color w:val="000000"/>
          <w:sz w:val="22"/>
          <w:szCs w:val="22"/>
        </w:rPr>
        <w:t>experiments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="0084682E">
        <w:rPr>
          <w:rFonts w:ascii="Arial" w:hAnsi="Arial" w:cs="Arial"/>
          <w:color w:val="000000"/>
          <w:sz w:val="22"/>
          <w:szCs w:val="22"/>
        </w:rPr>
        <w:t xml:space="preserve"> Source material and spatial scene descriptions are TBD.</w:t>
      </w:r>
    </w:p>
    <w:p w14:paraId="68CE4E47" w14:textId="393C4807" w:rsidR="00B32981" w:rsidRPr="000617A0" w:rsidRDefault="00D71528" w:rsidP="00B32981">
      <w:pPr>
        <w:pStyle w:val="Heading1"/>
        <w:spacing w:before="480"/>
        <w:ind w:left="357" w:hanging="357"/>
        <w:rPr>
          <w:sz w:val="32"/>
          <w:szCs w:val="22"/>
          <w:lang w:val="en-US"/>
        </w:rPr>
      </w:pPr>
      <w:r>
        <w:rPr>
          <w:sz w:val="32"/>
          <w:szCs w:val="22"/>
          <w:lang w:val="en-US"/>
        </w:rPr>
        <w:t>3</w:t>
      </w:r>
      <w:r w:rsidR="00B32981" w:rsidRPr="000617A0">
        <w:rPr>
          <w:sz w:val="32"/>
          <w:szCs w:val="22"/>
          <w:lang w:val="en-US"/>
        </w:rPr>
        <w:t>. Summary</w:t>
      </w:r>
    </w:p>
    <w:p w14:paraId="48C333B0" w14:textId="4D891680" w:rsidR="009A6DC1" w:rsidRDefault="00CB15F3" w:rsidP="009A6DC1">
      <w:pPr>
        <w:spacing w:line="240" w:lineRule="auto"/>
        <w:rPr>
          <w:rFonts w:cs="Arial"/>
          <w:szCs w:val="28"/>
          <w:lang w:val="en-US"/>
        </w:rPr>
      </w:pPr>
      <w:r w:rsidRPr="00CB15F3">
        <w:rPr>
          <w:rFonts w:cs="Arial"/>
          <w:szCs w:val="28"/>
          <w:lang w:val="en-US"/>
        </w:rPr>
        <w:t xml:space="preserve">This </w:t>
      </w:r>
      <w:r>
        <w:rPr>
          <w:rFonts w:cs="Arial"/>
          <w:szCs w:val="28"/>
          <w:lang w:val="en-US"/>
        </w:rPr>
        <w:t xml:space="preserve">input discusses </w:t>
      </w:r>
      <w:r w:rsidR="008341CB">
        <w:rPr>
          <w:rFonts w:cs="Arial"/>
          <w:szCs w:val="28"/>
          <w:lang w:val="en-US"/>
        </w:rPr>
        <w:t xml:space="preserve">IVAS MASA and </w:t>
      </w:r>
      <w:r w:rsidR="00261B45">
        <w:rPr>
          <w:rFonts w:cs="Arial"/>
          <w:szCs w:val="28"/>
          <w:lang w:val="en-US"/>
        </w:rPr>
        <w:t>OMASA</w:t>
      </w:r>
      <w:r w:rsidR="008341CB">
        <w:rPr>
          <w:rFonts w:cs="Arial"/>
          <w:szCs w:val="28"/>
          <w:lang w:val="en-US"/>
        </w:rPr>
        <w:t xml:space="preserve"> </w:t>
      </w:r>
      <w:r w:rsidR="00B02278">
        <w:rPr>
          <w:rFonts w:cs="Arial"/>
          <w:szCs w:val="28"/>
          <w:lang w:val="en-US"/>
        </w:rPr>
        <w:t xml:space="preserve">listening test experiment </w:t>
      </w:r>
      <w:r w:rsidR="00C675D2">
        <w:rPr>
          <w:rFonts w:cs="Arial"/>
          <w:szCs w:val="28"/>
          <w:lang w:val="en-US"/>
        </w:rPr>
        <w:t xml:space="preserve">proposals for </w:t>
      </w:r>
      <w:r w:rsidR="001B6D7F">
        <w:rPr>
          <w:rFonts w:cs="Arial"/>
          <w:szCs w:val="28"/>
          <w:lang w:val="en-US"/>
        </w:rPr>
        <w:t xml:space="preserve">IVAS </w:t>
      </w:r>
      <w:r w:rsidR="00C675D2">
        <w:rPr>
          <w:rFonts w:cs="Arial"/>
          <w:szCs w:val="28"/>
          <w:lang w:val="en-US"/>
        </w:rPr>
        <w:t xml:space="preserve">characterization </w:t>
      </w:r>
      <w:r w:rsidR="008341CB">
        <w:rPr>
          <w:rFonts w:cs="Arial"/>
          <w:szCs w:val="28"/>
          <w:lang w:val="en-US"/>
        </w:rPr>
        <w:t xml:space="preserve">phase </w:t>
      </w:r>
      <w:r w:rsidR="00C675D2">
        <w:rPr>
          <w:rFonts w:cs="Arial"/>
          <w:szCs w:val="28"/>
          <w:lang w:val="en-US"/>
        </w:rPr>
        <w:t>test plan.</w:t>
      </w:r>
    </w:p>
    <w:p w14:paraId="20E26F10" w14:textId="38458CAA" w:rsidR="000264C3" w:rsidRPr="00CB15F3" w:rsidRDefault="000264C3" w:rsidP="009A6DC1">
      <w:pPr>
        <w:spacing w:line="240" w:lineRule="auto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 xml:space="preserve">It is proposed to </w:t>
      </w:r>
      <w:r w:rsidR="004B3C93">
        <w:rPr>
          <w:rFonts w:cs="Arial"/>
          <w:szCs w:val="28"/>
          <w:lang w:val="en-US"/>
        </w:rPr>
        <w:t>add</w:t>
      </w:r>
      <w:r>
        <w:rPr>
          <w:rFonts w:cs="Arial"/>
          <w:szCs w:val="28"/>
          <w:lang w:val="en-US"/>
        </w:rPr>
        <w:t xml:space="preserve"> relevant parts of the discussion </w:t>
      </w:r>
      <w:r w:rsidR="00C675D2">
        <w:rPr>
          <w:rFonts w:cs="Arial"/>
          <w:szCs w:val="28"/>
          <w:lang w:val="en-US"/>
        </w:rPr>
        <w:t xml:space="preserve">to </w:t>
      </w:r>
      <w:r w:rsidR="004B3C93">
        <w:rPr>
          <w:rFonts w:cs="Arial"/>
          <w:szCs w:val="28"/>
          <w:lang w:val="en-US"/>
        </w:rPr>
        <w:t>the c</w:t>
      </w:r>
      <w:r w:rsidR="00C675D2">
        <w:rPr>
          <w:rFonts w:cs="Arial"/>
          <w:szCs w:val="28"/>
          <w:lang w:val="en-US"/>
        </w:rPr>
        <w:t xml:space="preserve">haracterization </w:t>
      </w:r>
      <w:r w:rsidR="008341CB">
        <w:rPr>
          <w:rFonts w:cs="Arial"/>
          <w:szCs w:val="28"/>
          <w:lang w:val="en-US"/>
        </w:rPr>
        <w:t xml:space="preserve">phase </w:t>
      </w:r>
      <w:r w:rsidR="00C675D2">
        <w:rPr>
          <w:rFonts w:cs="Arial"/>
          <w:szCs w:val="28"/>
          <w:lang w:val="en-US"/>
        </w:rPr>
        <w:t>test plan</w:t>
      </w:r>
      <w:r w:rsidR="00132173">
        <w:rPr>
          <w:rFonts w:cs="Arial"/>
          <w:szCs w:val="28"/>
          <w:lang w:val="en-US"/>
        </w:rPr>
        <w:t>.</w:t>
      </w:r>
    </w:p>
    <w:p w14:paraId="18C2A71E" w14:textId="77777777" w:rsidR="00BF0422" w:rsidRPr="002B7F03" w:rsidRDefault="00BF0422" w:rsidP="00983F0B">
      <w:pPr>
        <w:pStyle w:val="Heading1"/>
        <w:spacing w:before="480"/>
        <w:ind w:left="357" w:hanging="357"/>
        <w:rPr>
          <w:sz w:val="32"/>
          <w:szCs w:val="22"/>
          <w:lang w:val="en-US"/>
        </w:rPr>
      </w:pPr>
      <w:r w:rsidRPr="002B7F03">
        <w:rPr>
          <w:sz w:val="32"/>
          <w:szCs w:val="22"/>
          <w:lang w:val="en-US"/>
        </w:rPr>
        <w:t>References</w:t>
      </w:r>
    </w:p>
    <w:p w14:paraId="1EF3A083" w14:textId="2534995D" w:rsidR="002C5E18" w:rsidRDefault="005424D0" w:rsidP="005960C2">
      <w:pPr>
        <w:widowControl/>
        <w:spacing w:after="40" w:line="240" w:lineRule="auto"/>
        <w:ind w:left="720" w:hanging="720"/>
        <w:jc w:val="left"/>
      </w:pPr>
      <w:r w:rsidRPr="002B7F03">
        <w:rPr>
          <w:rFonts w:eastAsia="Arial" w:cs="Arial"/>
          <w:szCs w:val="22"/>
          <w:lang w:val="en-US"/>
        </w:rPr>
        <w:t>[1]</w:t>
      </w:r>
      <w:r w:rsidRPr="002B7F03">
        <w:rPr>
          <w:rFonts w:eastAsia="Arial" w:cs="Arial"/>
          <w:szCs w:val="22"/>
          <w:lang w:val="en-US"/>
        </w:rPr>
        <w:tab/>
      </w:r>
      <w:r w:rsidRPr="00D36441">
        <w:rPr>
          <w:rFonts w:eastAsia="Arial"/>
        </w:rPr>
        <w:t>S4-</w:t>
      </w:r>
      <w:r w:rsidR="007578D4" w:rsidRPr="00D36441">
        <w:rPr>
          <w:rFonts w:eastAsia="Arial"/>
        </w:rPr>
        <w:t>231452</w:t>
      </w:r>
      <w:r w:rsidR="002C5E18" w:rsidRPr="00D36441">
        <w:rPr>
          <w:rFonts w:eastAsia="Arial"/>
        </w:rPr>
        <w:t xml:space="preserve">: </w:t>
      </w:r>
      <w:r w:rsidR="007578D4" w:rsidRPr="00D36441">
        <w:rPr>
          <w:rFonts w:eastAsia="Arial"/>
        </w:rPr>
        <w:t>“</w:t>
      </w:r>
      <w:r w:rsidR="007578D4" w:rsidRPr="00D36441">
        <w:rPr>
          <w:lang w:val="en-US"/>
        </w:rPr>
        <w:t>Global Analysis Laboratory report – IVAS Selection Phase</w:t>
      </w:r>
      <w:r w:rsidR="007578D4" w:rsidRPr="00D36441">
        <w:rPr>
          <w:rFonts w:eastAsia="Arial"/>
        </w:rPr>
        <w:t xml:space="preserve">”, </w:t>
      </w:r>
      <w:r w:rsidR="007578D4" w:rsidRPr="00D36441">
        <w:t>HEAD acoustics GmbH</w:t>
      </w:r>
    </w:p>
    <w:p w14:paraId="070729DE" w14:textId="631598AE" w:rsidR="009B4539" w:rsidRPr="009B4539" w:rsidRDefault="009B4539" w:rsidP="009B4539">
      <w:pPr>
        <w:widowControl/>
        <w:spacing w:after="40" w:line="240" w:lineRule="auto"/>
        <w:ind w:left="720" w:hanging="720"/>
        <w:jc w:val="left"/>
      </w:pPr>
      <w:r w:rsidRPr="002B7F03">
        <w:rPr>
          <w:rFonts w:eastAsia="Arial" w:cs="Arial"/>
          <w:szCs w:val="22"/>
          <w:lang w:val="en-US"/>
        </w:rPr>
        <w:t>[</w:t>
      </w:r>
      <w:r>
        <w:rPr>
          <w:rFonts w:eastAsia="Arial" w:cs="Arial"/>
          <w:szCs w:val="22"/>
          <w:lang w:val="en-US"/>
        </w:rPr>
        <w:t>2</w:t>
      </w:r>
      <w:r w:rsidRPr="002B7F03">
        <w:rPr>
          <w:rFonts w:eastAsia="Arial" w:cs="Arial"/>
          <w:szCs w:val="22"/>
          <w:lang w:val="en-US"/>
        </w:rPr>
        <w:t>]</w:t>
      </w:r>
      <w:r w:rsidRPr="002B7F03">
        <w:rPr>
          <w:rFonts w:eastAsia="Arial" w:cs="Arial"/>
          <w:szCs w:val="22"/>
          <w:lang w:val="en-US"/>
        </w:rPr>
        <w:tab/>
      </w:r>
      <w:r>
        <w:t>S4-231644 - IVAS Permanent Document IVAS-8b - Test Plan for Characterization Phase, Version v.0.0.1</w:t>
      </w:r>
      <w:r>
        <w:rPr>
          <w:lang w:val="en-US"/>
        </w:rPr>
        <w:t>.</w:t>
      </w:r>
    </w:p>
    <w:sectPr w:rsidR="009B4539" w:rsidRPr="009B4539" w:rsidSect="00582480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5256D" w14:textId="77777777" w:rsidR="00C32D00" w:rsidRDefault="00C32D00">
      <w:pPr>
        <w:spacing w:after="0" w:line="240" w:lineRule="auto"/>
      </w:pPr>
      <w:r>
        <w:separator/>
      </w:r>
    </w:p>
  </w:endnote>
  <w:endnote w:type="continuationSeparator" w:id="0">
    <w:p w14:paraId="53499E6D" w14:textId="77777777" w:rsidR="00C32D00" w:rsidRDefault="00C32D00">
      <w:pPr>
        <w:spacing w:after="0" w:line="240" w:lineRule="auto"/>
      </w:pPr>
      <w:r>
        <w:continuationSeparator/>
      </w:r>
    </w:p>
  </w:endnote>
  <w:endnote w:type="continuationNotice" w:id="1">
    <w:p w14:paraId="68E88995" w14:textId="77777777" w:rsidR="00C32D00" w:rsidRDefault="00C32D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E0E65" w14:textId="77777777" w:rsidR="00C32D00" w:rsidRDefault="00C32D00">
      <w:pPr>
        <w:spacing w:after="0" w:line="240" w:lineRule="auto"/>
      </w:pPr>
      <w:r>
        <w:separator/>
      </w:r>
    </w:p>
  </w:footnote>
  <w:footnote w:type="continuationSeparator" w:id="0">
    <w:p w14:paraId="71058E4B" w14:textId="77777777" w:rsidR="00C32D00" w:rsidRDefault="00C32D00">
      <w:pPr>
        <w:spacing w:after="0" w:line="240" w:lineRule="auto"/>
      </w:pPr>
      <w:r>
        <w:continuationSeparator/>
      </w:r>
    </w:p>
  </w:footnote>
  <w:footnote w:type="continuationNotice" w:id="1">
    <w:p w14:paraId="520218FE" w14:textId="77777777" w:rsidR="00C32D00" w:rsidRDefault="00C32D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EC5A" w14:textId="1043DC5F" w:rsidR="00582480" w:rsidRPr="00EC5191" w:rsidRDefault="005317B6" w:rsidP="00582480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</w:t>
    </w:r>
    <w:r w:rsidR="00B21D9A">
      <w:rPr>
        <w:rFonts w:cs="Arial"/>
        <w:lang w:val="en-US"/>
      </w:rPr>
      <w:t>12</w:t>
    </w:r>
    <w:r w:rsidR="00C376FD">
      <w:rPr>
        <w:rFonts w:cs="Arial"/>
        <w:lang w:val="en-US"/>
      </w:rPr>
      <w:t>6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</w:t>
    </w:r>
    <w:r>
      <w:rPr>
        <w:rFonts w:cs="Arial"/>
        <w:b/>
        <w:i/>
        <w:sz w:val="28"/>
        <w:szCs w:val="28"/>
        <w:lang w:val="en-US"/>
      </w:rPr>
      <w:t>(2</w:t>
    </w:r>
    <w:r w:rsidR="00B21D9A">
      <w:rPr>
        <w:rFonts w:cs="Arial"/>
        <w:b/>
        <w:i/>
        <w:sz w:val="28"/>
        <w:szCs w:val="28"/>
        <w:lang w:val="en-US"/>
      </w:rPr>
      <w:t>3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C4750A">
      <w:rPr>
        <w:rFonts w:cs="Arial"/>
        <w:b/>
        <w:i/>
        <w:color w:val="000000"/>
        <w:sz w:val="28"/>
        <w:szCs w:val="28"/>
        <w:lang w:val="en-US"/>
      </w:rPr>
      <w:t>1875</w:t>
    </w:r>
  </w:p>
  <w:p w14:paraId="200326EB" w14:textId="27E3265F" w:rsidR="00582480" w:rsidRPr="00344E8C" w:rsidRDefault="00C675D2" w:rsidP="00582480">
    <w:pPr>
      <w:tabs>
        <w:tab w:val="right" w:pos="9360"/>
      </w:tabs>
      <w:spacing w:after="0"/>
      <w:rPr>
        <w:lang w:val="en-US" w:eastAsia="zh-CN"/>
      </w:rPr>
    </w:pPr>
    <w:r w:rsidRPr="00C675D2">
      <w:rPr>
        <w:rFonts w:cs="Arial"/>
        <w:lang w:val="en-US" w:eastAsia="zh-CN"/>
      </w:rPr>
      <w:t>13</w:t>
    </w:r>
    <w:r w:rsidR="002B7F03" w:rsidRPr="00C675D2">
      <w:rPr>
        <w:rFonts w:cs="Arial"/>
        <w:lang w:val="en-US" w:eastAsia="zh-CN"/>
      </w:rPr>
      <w:t>-</w:t>
    </w:r>
    <w:r w:rsidRPr="00C675D2">
      <w:rPr>
        <w:rFonts w:cs="Arial"/>
        <w:lang w:val="en-US" w:eastAsia="zh-CN"/>
      </w:rPr>
      <w:t>1</w:t>
    </w:r>
    <w:r w:rsidR="005E1557">
      <w:rPr>
        <w:rFonts w:cs="Arial"/>
        <w:lang w:val="en-US" w:eastAsia="zh-CN"/>
      </w:rPr>
      <w:t>7</w:t>
    </w:r>
    <w:r w:rsidR="002B7F03" w:rsidRPr="00C675D2">
      <w:rPr>
        <w:rFonts w:cs="Arial"/>
        <w:lang w:val="en-US" w:eastAsia="zh-CN"/>
      </w:rPr>
      <w:t xml:space="preserve"> </w:t>
    </w:r>
    <w:r w:rsidRPr="00C675D2">
      <w:rPr>
        <w:rFonts w:cs="Arial"/>
        <w:lang w:val="en-US" w:eastAsia="zh-CN"/>
      </w:rPr>
      <w:t>November</w:t>
    </w:r>
    <w:r w:rsidR="002B7F03" w:rsidRPr="00C675D2">
      <w:rPr>
        <w:rFonts w:cs="Arial"/>
        <w:lang w:val="en-US" w:eastAsia="zh-CN"/>
      </w:rPr>
      <w:t xml:space="preserve"> 2023, </w:t>
    </w:r>
    <w:r w:rsidR="00C376FD" w:rsidRPr="00C675D2">
      <w:rPr>
        <w:rFonts w:cs="Arial"/>
        <w:lang w:val="en-US" w:eastAsia="zh-CN"/>
      </w:rPr>
      <w:t>Chicago</w:t>
    </w:r>
    <w:r w:rsidR="002B7F03" w:rsidRPr="00C675D2">
      <w:rPr>
        <w:rFonts w:cs="Arial"/>
        <w:lang w:val="en-US" w:eastAsia="zh-CN"/>
      </w:rPr>
      <w:t xml:space="preserve">, </w:t>
    </w:r>
    <w:r w:rsidR="00C376FD" w:rsidRPr="00C675D2">
      <w:rPr>
        <w:rFonts w:cs="Arial"/>
        <w:lang w:val="en-US" w:eastAsia="zh-CN"/>
      </w:rPr>
      <w:t>Illinois, U.S.A.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5338"/>
    <w:multiLevelType w:val="hybridMultilevel"/>
    <w:tmpl w:val="8B90A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751F5"/>
    <w:multiLevelType w:val="hybridMultilevel"/>
    <w:tmpl w:val="F4F862FC"/>
    <w:lvl w:ilvl="0" w:tplc="20CED1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952B9C"/>
    <w:multiLevelType w:val="multilevel"/>
    <w:tmpl w:val="C5C6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en-GB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F66637"/>
    <w:multiLevelType w:val="hybridMultilevel"/>
    <w:tmpl w:val="27427DE0"/>
    <w:lvl w:ilvl="0" w:tplc="62AAAA4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830B78"/>
    <w:multiLevelType w:val="hybridMultilevel"/>
    <w:tmpl w:val="6234D5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B2D25"/>
    <w:multiLevelType w:val="hybridMultilevel"/>
    <w:tmpl w:val="F2203D3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10"/>
  </w:num>
  <w:num w:numId="2" w16cid:durableId="2026780712">
    <w:abstractNumId w:val="7"/>
  </w:num>
  <w:num w:numId="3" w16cid:durableId="986126733">
    <w:abstractNumId w:val="4"/>
  </w:num>
  <w:num w:numId="4" w16cid:durableId="2085949646">
    <w:abstractNumId w:val="3"/>
  </w:num>
  <w:num w:numId="5" w16cid:durableId="793715315">
    <w:abstractNumId w:val="0"/>
  </w:num>
  <w:num w:numId="6" w16cid:durableId="1819303704">
    <w:abstractNumId w:val="12"/>
  </w:num>
  <w:num w:numId="7" w16cid:durableId="381710234">
    <w:abstractNumId w:val="6"/>
  </w:num>
  <w:num w:numId="8" w16cid:durableId="1073089888">
    <w:abstractNumId w:val="17"/>
  </w:num>
  <w:num w:numId="9" w16cid:durableId="738865676">
    <w:abstractNumId w:val="9"/>
  </w:num>
  <w:num w:numId="10" w16cid:durableId="1565947839">
    <w:abstractNumId w:val="14"/>
  </w:num>
  <w:num w:numId="11" w16cid:durableId="2086604376">
    <w:abstractNumId w:val="15"/>
  </w:num>
  <w:num w:numId="12" w16cid:durableId="927615477">
    <w:abstractNumId w:val="16"/>
  </w:num>
  <w:num w:numId="13" w16cid:durableId="699209739">
    <w:abstractNumId w:val="1"/>
  </w:num>
  <w:num w:numId="14" w16cid:durableId="1240286362">
    <w:abstractNumId w:val="5"/>
  </w:num>
  <w:num w:numId="15" w16cid:durableId="118040225">
    <w:abstractNumId w:val="11"/>
  </w:num>
  <w:num w:numId="16" w16cid:durableId="1261718832">
    <w:abstractNumId w:val="13"/>
  </w:num>
  <w:num w:numId="17" w16cid:durableId="1248002075">
    <w:abstractNumId w:val="8"/>
  </w:num>
  <w:num w:numId="18" w16cid:durableId="17823354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B5A"/>
    <w:rsid w:val="00002BE2"/>
    <w:rsid w:val="000035B8"/>
    <w:rsid w:val="0000399C"/>
    <w:rsid w:val="0000537F"/>
    <w:rsid w:val="000055A1"/>
    <w:rsid w:val="000061CB"/>
    <w:rsid w:val="00006DFB"/>
    <w:rsid w:val="00007560"/>
    <w:rsid w:val="00007ED5"/>
    <w:rsid w:val="00010190"/>
    <w:rsid w:val="0001495D"/>
    <w:rsid w:val="0001622C"/>
    <w:rsid w:val="000163BC"/>
    <w:rsid w:val="00021AFC"/>
    <w:rsid w:val="00021EDE"/>
    <w:rsid w:val="00022B70"/>
    <w:rsid w:val="0002447E"/>
    <w:rsid w:val="000246F5"/>
    <w:rsid w:val="00024EB9"/>
    <w:rsid w:val="00025DD2"/>
    <w:rsid w:val="000264C3"/>
    <w:rsid w:val="00026BBC"/>
    <w:rsid w:val="000270D0"/>
    <w:rsid w:val="00037A9E"/>
    <w:rsid w:val="00037BF6"/>
    <w:rsid w:val="00041082"/>
    <w:rsid w:val="00042442"/>
    <w:rsid w:val="00043187"/>
    <w:rsid w:val="0004363A"/>
    <w:rsid w:val="00044A9B"/>
    <w:rsid w:val="00044CCB"/>
    <w:rsid w:val="00045682"/>
    <w:rsid w:val="000456D0"/>
    <w:rsid w:val="000469BE"/>
    <w:rsid w:val="00047083"/>
    <w:rsid w:val="00050331"/>
    <w:rsid w:val="00050BA0"/>
    <w:rsid w:val="00053070"/>
    <w:rsid w:val="00056C84"/>
    <w:rsid w:val="00057DE4"/>
    <w:rsid w:val="000617A0"/>
    <w:rsid w:val="00061888"/>
    <w:rsid w:val="00061BE8"/>
    <w:rsid w:val="00062324"/>
    <w:rsid w:val="00062644"/>
    <w:rsid w:val="00067549"/>
    <w:rsid w:val="00067B58"/>
    <w:rsid w:val="00070AA6"/>
    <w:rsid w:val="00073972"/>
    <w:rsid w:val="00074497"/>
    <w:rsid w:val="00077D0B"/>
    <w:rsid w:val="00081FD5"/>
    <w:rsid w:val="00082A92"/>
    <w:rsid w:val="00084414"/>
    <w:rsid w:val="00084EE2"/>
    <w:rsid w:val="00090949"/>
    <w:rsid w:val="00092D32"/>
    <w:rsid w:val="00093DA3"/>
    <w:rsid w:val="000944A5"/>
    <w:rsid w:val="0009486A"/>
    <w:rsid w:val="000962C7"/>
    <w:rsid w:val="000974B1"/>
    <w:rsid w:val="00097920"/>
    <w:rsid w:val="000A0CD4"/>
    <w:rsid w:val="000A28DC"/>
    <w:rsid w:val="000A329D"/>
    <w:rsid w:val="000A5181"/>
    <w:rsid w:val="000A78C7"/>
    <w:rsid w:val="000B15E5"/>
    <w:rsid w:val="000B1857"/>
    <w:rsid w:val="000B263C"/>
    <w:rsid w:val="000B33A6"/>
    <w:rsid w:val="000B39FC"/>
    <w:rsid w:val="000B6B24"/>
    <w:rsid w:val="000C2127"/>
    <w:rsid w:val="000C3E69"/>
    <w:rsid w:val="000C526D"/>
    <w:rsid w:val="000C594C"/>
    <w:rsid w:val="000C6AE2"/>
    <w:rsid w:val="000C7EBA"/>
    <w:rsid w:val="000D01B1"/>
    <w:rsid w:val="000D04D7"/>
    <w:rsid w:val="000D107C"/>
    <w:rsid w:val="000D4196"/>
    <w:rsid w:val="000D6B11"/>
    <w:rsid w:val="000E1126"/>
    <w:rsid w:val="000E1F76"/>
    <w:rsid w:val="000E39D5"/>
    <w:rsid w:val="000E536C"/>
    <w:rsid w:val="000F4310"/>
    <w:rsid w:val="000F54B2"/>
    <w:rsid w:val="000F5B46"/>
    <w:rsid w:val="000F7306"/>
    <w:rsid w:val="00101923"/>
    <w:rsid w:val="00102122"/>
    <w:rsid w:val="001021E3"/>
    <w:rsid w:val="0010310A"/>
    <w:rsid w:val="00104D3F"/>
    <w:rsid w:val="00104FC4"/>
    <w:rsid w:val="001055B0"/>
    <w:rsid w:val="00106215"/>
    <w:rsid w:val="001062DD"/>
    <w:rsid w:val="0010654B"/>
    <w:rsid w:val="00106750"/>
    <w:rsid w:val="00106C4B"/>
    <w:rsid w:val="00112B85"/>
    <w:rsid w:val="00113DB1"/>
    <w:rsid w:val="0011530D"/>
    <w:rsid w:val="00115A2E"/>
    <w:rsid w:val="00115A48"/>
    <w:rsid w:val="0011626C"/>
    <w:rsid w:val="00116EBD"/>
    <w:rsid w:val="00117E63"/>
    <w:rsid w:val="001214E7"/>
    <w:rsid w:val="00123343"/>
    <w:rsid w:val="00126C68"/>
    <w:rsid w:val="0013074E"/>
    <w:rsid w:val="00131F83"/>
    <w:rsid w:val="00132173"/>
    <w:rsid w:val="001358E4"/>
    <w:rsid w:val="0013712F"/>
    <w:rsid w:val="001407DE"/>
    <w:rsid w:val="0014271B"/>
    <w:rsid w:val="00142DF5"/>
    <w:rsid w:val="00142EF1"/>
    <w:rsid w:val="00147345"/>
    <w:rsid w:val="00147766"/>
    <w:rsid w:val="001506A5"/>
    <w:rsid w:val="001519F5"/>
    <w:rsid w:val="001522B3"/>
    <w:rsid w:val="001522BA"/>
    <w:rsid w:val="00155EF7"/>
    <w:rsid w:val="0015610C"/>
    <w:rsid w:val="0015718E"/>
    <w:rsid w:val="00157A92"/>
    <w:rsid w:val="00160409"/>
    <w:rsid w:val="00161142"/>
    <w:rsid w:val="001622F7"/>
    <w:rsid w:val="00164300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CF6"/>
    <w:rsid w:val="00177DBB"/>
    <w:rsid w:val="0018156A"/>
    <w:rsid w:val="001822EE"/>
    <w:rsid w:val="00182E7D"/>
    <w:rsid w:val="00185AA8"/>
    <w:rsid w:val="0018651E"/>
    <w:rsid w:val="0018723A"/>
    <w:rsid w:val="001905C8"/>
    <w:rsid w:val="00192812"/>
    <w:rsid w:val="00193BDD"/>
    <w:rsid w:val="00194DB1"/>
    <w:rsid w:val="001957D7"/>
    <w:rsid w:val="001A0269"/>
    <w:rsid w:val="001A26CA"/>
    <w:rsid w:val="001A5028"/>
    <w:rsid w:val="001A6A17"/>
    <w:rsid w:val="001A6F3E"/>
    <w:rsid w:val="001A7B2D"/>
    <w:rsid w:val="001B009A"/>
    <w:rsid w:val="001B0691"/>
    <w:rsid w:val="001B070B"/>
    <w:rsid w:val="001B148B"/>
    <w:rsid w:val="001B2855"/>
    <w:rsid w:val="001B3C0E"/>
    <w:rsid w:val="001B420B"/>
    <w:rsid w:val="001B4638"/>
    <w:rsid w:val="001B5837"/>
    <w:rsid w:val="001B6D7F"/>
    <w:rsid w:val="001B785C"/>
    <w:rsid w:val="001C005A"/>
    <w:rsid w:val="001C116C"/>
    <w:rsid w:val="001C21C9"/>
    <w:rsid w:val="001C2B73"/>
    <w:rsid w:val="001C4419"/>
    <w:rsid w:val="001C481E"/>
    <w:rsid w:val="001C5525"/>
    <w:rsid w:val="001C6BF2"/>
    <w:rsid w:val="001D051A"/>
    <w:rsid w:val="001D05F9"/>
    <w:rsid w:val="001D4F4E"/>
    <w:rsid w:val="001D55E8"/>
    <w:rsid w:val="001D685F"/>
    <w:rsid w:val="001D6D44"/>
    <w:rsid w:val="001D6FAD"/>
    <w:rsid w:val="001E3770"/>
    <w:rsid w:val="001E5E05"/>
    <w:rsid w:val="001E5E77"/>
    <w:rsid w:val="001F0534"/>
    <w:rsid w:val="001F166C"/>
    <w:rsid w:val="001F3018"/>
    <w:rsid w:val="001F304F"/>
    <w:rsid w:val="001F3B8A"/>
    <w:rsid w:val="001F4D84"/>
    <w:rsid w:val="001F5D3C"/>
    <w:rsid w:val="001F6BBF"/>
    <w:rsid w:val="00203527"/>
    <w:rsid w:val="00203548"/>
    <w:rsid w:val="00203A41"/>
    <w:rsid w:val="00203BB4"/>
    <w:rsid w:val="0020544F"/>
    <w:rsid w:val="00206383"/>
    <w:rsid w:val="00206AA4"/>
    <w:rsid w:val="00206FA8"/>
    <w:rsid w:val="00210E73"/>
    <w:rsid w:val="00211B2C"/>
    <w:rsid w:val="00211BF9"/>
    <w:rsid w:val="00213E79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4049"/>
    <w:rsid w:val="00225FDA"/>
    <w:rsid w:val="00227CA1"/>
    <w:rsid w:val="00230A0E"/>
    <w:rsid w:val="00230CF0"/>
    <w:rsid w:val="00233B0E"/>
    <w:rsid w:val="00234B8D"/>
    <w:rsid w:val="00235C19"/>
    <w:rsid w:val="00235F42"/>
    <w:rsid w:val="00236C13"/>
    <w:rsid w:val="00237455"/>
    <w:rsid w:val="002377CD"/>
    <w:rsid w:val="0024049C"/>
    <w:rsid w:val="00241137"/>
    <w:rsid w:val="00241A1D"/>
    <w:rsid w:val="0024243B"/>
    <w:rsid w:val="002448A9"/>
    <w:rsid w:val="00244B90"/>
    <w:rsid w:val="002454EB"/>
    <w:rsid w:val="002477DA"/>
    <w:rsid w:val="00250C23"/>
    <w:rsid w:val="0025460E"/>
    <w:rsid w:val="00256B27"/>
    <w:rsid w:val="002613EC"/>
    <w:rsid w:val="00261B45"/>
    <w:rsid w:val="0026494C"/>
    <w:rsid w:val="0026697D"/>
    <w:rsid w:val="002678A5"/>
    <w:rsid w:val="00272B4B"/>
    <w:rsid w:val="0027342E"/>
    <w:rsid w:val="00274E95"/>
    <w:rsid w:val="0027502A"/>
    <w:rsid w:val="00277CB6"/>
    <w:rsid w:val="00281158"/>
    <w:rsid w:val="00283BD1"/>
    <w:rsid w:val="00284826"/>
    <w:rsid w:val="00284DD2"/>
    <w:rsid w:val="0028530E"/>
    <w:rsid w:val="00286978"/>
    <w:rsid w:val="00287825"/>
    <w:rsid w:val="00287B3C"/>
    <w:rsid w:val="00287BC5"/>
    <w:rsid w:val="00287FDA"/>
    <w:rsid w:val="00290307"/>
    <w:rsid w:val="0029048D"/>
    <w:rsid w:val="00290810"/>
    <w:rsid w:val="002925C0"/>
    <w:rsid w:val="002932D2"/>
    <w:rsid w:val="00293DCC"/>
    <w:rsid w:val="002A2539"/>
    <w:rsid w:val="002A3488"/>
    <w:rsid w:val="002A4717"/>
    <w:rsid w:val="002A78A3"/>
    <w:rsid w:val="002B0174"/>
    <w:rsid w:val="002B1692"/>
    <w:rsid w:val="002B1E43"/>
    <w:rsid w:val="002B32FC"/>
    <w:rsid w:val="002B345E"/>
    <w:rsid w:val="002B57B7"/>
    <w:rsid w:val="002B6399"/>
    <w:rsid w:val="002B78F8"/>
    <w:rsid w:val="002B7F03"/>
    <w:rsid w:val="002B7F57"/>
    <w:rsid w:val="002C0E08"/>
    <w:rsid w:val="002C1903"/>
    <w:rsid w:val="002C28C8"/>
    <w:rsid w:val="002C357E"/>
    <w:rsid w:val="002C3E86"/>
    <w:rsid w:val="002C47AA"/>
    <w:rsid w:val="002C5748"/>
    <w:rsid w:val="002C5E18"/>
    <w:rsid w:val="002C7835"/>
    <w:rsid w:val="002D2D4E"/>
    <w:rsid w:val="002D3C69"/>
    <w:rsid w:val="002D5089"/>
    <w:rsid w:val="002D665A"/>
    <w:rsid w:val="002D798E"/>
    <w:rsid w:val="002E1521"/>
    <w:rsid w:val="002E2496"/>
    <w:rsid w:val="002E3D9A"/>
    <w:rsid w:val="002E5CCD"/>
    <w:rsid w:val="002E770E"/>
    <w:rsid w:val="002E7CE5"/>
    <w:rsid w:val="002E7FA5"/>
    <w:rsid w:val="002F22CC"/>
    <w:rsid w:val="002F3DCB"/>
    <w:rsid w:val="002F450C"/>
    <w:rsid w:val="002F4D5E"/>
    <w:rsid w:val="002F6632"/>
    <w:rsid w:val="00301946"/>
    <w:rsid w:val="00301DE7"/>
    <w:rsid w:val="00302572"/>
    <w:rsid w:val="003029B5"/>
    <w:rsid w:val="00304681"/>
    <w:rsid w:val="003065DB"/>
    <w:rsid w:val="00307A3D"/>
    <w:rsid w:val="00310F0A"/>
    <w:rsid w:val="00313686"/>
    <w:rsid w:val="003138D3"/>
    <w:rsid w:val="003138E2"/>
    <w:rsid w:val="00313B65"/>
    <w:rsid w:val="00314858"/>
    <w:rsid w:val="00315774"/>
    <w:rsid w:val="0031645F"/>
    <w:rsid w:val="003175F7"/>
    <w:rsid w:val="00320268"/>
    <w:rsid w:val="00321C13"/>
    <w:rsid w:val="00322D2C"/>
    <w:rsid w:val="00322D86"/>
    <w:rsid w:val="003250E0"/>
    <w:rsid w:val="003270F7"/>
    <w:rsid w:val="00327884"/>
    <w:rsid w:val="003316CB"/>
    <w:rsid w:val="0033335F"/>
    <w:rsid w:val="003349FB"/>
    <w:rsid w:val="00335F09"/>
    <w:rsid w:val="00337090"/>
    <w:rsid w:val="003371DA"/>
    <w:rsid w:val="00337467"/>
    <w:rsid w:val="0034019D"/>
    <w:rsid w:val="00341DDE"/>
    <w:rsid w:val="00342F06"/>
    <w:rsid w:val="00343453"/>
    <w:rsid w:val="00345BB3"/>
    <w:rsid w:val="003465CE"/>
    <w:rsid w:val="00347193"/>
    <w:rsid w:val="00347855"/>
    <w:rsid w:val="003512A8"/>
    <w:rsid w:val="0035200E"/>
    <w:rsid w:val="003525E9"/>
    <w:rsid w:val="003534AA"/>
    <w:rsid w:val="00355174"/>
    <w:rsid w:val="003602B3"/>
    <w:rsid w:val="003612BE"/>
    <w:rsid w:val="00361F48"/>
    <w:rsid w:val="00362F9D"/>
    <w:rsid w:val="00365754"/>
    <w:rsid w:val="00374068"/>
    <w:rsid w:val="003742E5"/>
    <w:rsid w:val="00376896"/>
    <w:rsid w:val="00376D23"/>
    <w:rsid w:val="00381F9E"/>
    <w:rsid w:val="00382317"/>
    <w:rsid w:val="00383187"/>
    <w:rsid w:val="003853CE"/>
    <w:rsid w:val="00391D75"/>
    <w:rsid w:val="003953C9"/>
    <w:rsid w:val="00395BCF"/>
    <w:rsid w:val="00395CAA"/>
    <w:rsid w:val="003964C4"/>
    <w:rsid w:val="00397666"/>
    <w:rsid w:val="003976D9"/>
    <w:rsid w:val="003A2431"/>
    <w:rsid w:val="003A301B"/>
    <w:rsid w:val="003A3E8F"/>
    <w:rsid w:val="003A508F"/>
    <w:rsid w:val="003A5757"/>
    <w:rsid w:val="003A5AE5"/>
    <w:rsid w:val="003A5F14"/>
    <w:rsid w:val="003A71AB"/>
    <w:rsid w:val="003A73E3"/>
    <w:rsid w:val="003B14CD"/>
    <w:rsid w:val="003B17E3"/>
    <w:rsid w:val="003B2CEF"/>
    <w:rsid w:val="003B2E51"/>
    <w:rsid w:val="003B4261"/>
    <w:rsid w:val="003B471B"/>
    <w:rsid w:val="003B6251"/>
    <w:rsid w:val="003B7CCC"/>
    <w:rsid w:val="003C032E"/>
    <w:rsid w:val="003C1953"/>
    <w:rsid w:val="003C3C20"/>
    <w:rsid w:val="003C4FAB"/>
    <w:rsid w:val="003C5EA9"/>
    <w:rsid w:val="003C75C8"/>
    <w:rsid w:val="003C7684"/>
    <w:rsid w:val="003C78AC"/>
    <w:rsid w:val="003D13C2"/>
    <w:rsid w:val="003D202B"/>
    <w:rsid w:val="003D2673"/>
    <w:rsid w:val="003D5744"/>
    <w:rsid w:val="003D5B06"/>
    <w:rsid w:val="003D6616"/>
    <w:rsid w:val="003E2C4C"/>
    <w:rsid w:val="003E32FF"/>
    <w:rsid w:val="003E34EF"/>
    <w:rsid w:val="003E3598"/>
    <w:rsid w:val="003E4AFC"/>
    <w:rsid w:val="003E5FAF"/>
    <w:rsid w:val="003E62CE"/>
    <w:rsid w:val="003E656D"/>
    <w:rsid w:val="003E78D9"/>
    <w:rsid w:val="003F0F30"/>
    <w:rsid w:val="003F1F92"/>
    <w:rsid w:val="003F2973"/>
    <w:rsid w:val="003F48B7"/>
    <w:rsid w:val="003F5B0C"/>
    <w:rsid w:val="003F6D13"/>
    <w:rsid w:val="003F77A5"/>
    <w:rsid w:val="00400586"/>
    <w:rsid w:val="004010B8"/>
    <w:rsid w:val="00402369"/>
    <w:rsid w:val="00404218"/>
    <w:rsid w:val="00404315"/>
    <w:rsid w:val="0040531E"/>
    <w:rsid w:val="00405E2B"/>
    <w:rsid w:val="0041105E"/>
    <w:rsid w:val="0041296F"/>
    <w:rsid w:val="0041414E"/>
    <w:rsid w:val="0041665F"/>
    <w:rsid w:val="0041764C"/>
    <w:rsid w:val="00422BCA"/>
    <w:rsid w:val="00422FE0"/>
    <w:rsid w:val="00423703"/>
    <w:rsid w:val="00424064"/>
    <w:rsid w:val="00425228"/>
    <w:rsid w:val="00430CB9"/>
    <w:rsid w:val="00434D0C"/>
    <w:rsid w:val="004363E0"/>
    <w:rsid w:val="00437141"/>
    <w:rsid w:val="00441047"/>
    <w:rsid w:val="0044210A"/>
    <w:rsid w:val="00443D1E"/>
    <w:rsid w:val="00446C8D"/>
    <w:rsid w:val="00452CB0"/>
    <w:rsid w:val="00452DB9"/>
    <w:rsid w:val="004531D6"/>
    <w:rsid w:val="00454536"/>
    <w:rsid w:val="0046387D"/>
    <w:rsid w:val="004647BC"/>
    <w:rsid w:val="00464808"/>
    <w:rsid w:val="00465DE8"/>
    <w:rsid w:val="00465F97"/>
    <w:rsid w:val="00466602"/>
    <w:rsid w:val="00466ABC"/>
    <w:rsid w:val="00467802"/>
    <w:rsid w:val="004711EF"/>
    <w:rsid w:val="00471661"/>
    <w:rsid w:val="00473B17"/>
    <w:rsid w:val="00474194"/>
    <w:rsid w:val="0047481C"/>
    <w:rsid w:val="00481D2F"/>
    <w:rsid w:val="004911FD"/>
    <w:rsid w:val="0049175E"/>
    <w:rsid w:val="00492512"/>
    <w:rsid w:val="004926AF"/>
    <w:rsid w:val="00493F95"/>
    <w:rsid w:val="0049491E"/>
    <w:rsid w:val="00494D8B"/>
    <w:rsid w:val="00496736"/>
    <w:rsid w:val="00497702"/>
    <w:rsid w:val="004A0895"/>
    <w:rsid w:val="004A0BF9"/>
    <w:rsid w:val="004A275F"/>
    <w:rsid w:val="004A4A7A"/>
    <w:rsid w:val="004A6A81"/>
    <w:rsid w:val="004B0B5B"/>
    <w:rsid w:val="004B1E0D"/>
    <w:rsid w:val="004B3C93"/>
    <w:rsid w:val="004B6143"/>
    <w:rsid w:val="004B740F"/>
    <w:rsid w:val="004B7BF2"/>
    <w:rsid w:val="004C0E92"/>
    <w:rsid w:val="004C1646"/>
    <w:rsid w:val="004C16B6"/>
    <w:rsid w:val="004C33A0"/>
    <w:rsid w:val="004C4F3D"/>
    <w:rsid w:val="004C6C28"/>
    <w:rsid w:val="004D2BF2"/>
    <w:rsid w:val="004D624D"/>
    <w:rsid w:val="004D7E47"/>
    <w:rsid w:val="004E075B"/>
    <w:rsid w:val="004E09C0"/>
    <w:rsid w:val="004E1B79"/>
    <w:rsid w:val="004E27F3"/>
    <w:rsid w:val="004E32DF"/>
    <w:rsid w:val="004E3492"/>
    <w:rsid w:val="004E36F5"/>
    <w:rsid w:val="004E4321"/>
    <w:rsid w:val="004E5968"/>
    <w:rsid w:val="004E5B98"/>
    <w:rsid w:val="004F1042"/>
    <w:rsid w:val="004F2F1B"/>
    <w:rsid w:val="004F4E42"/>
    <w:rsid w:val="004F5303"/>
    <w:rsid w:val="004F5B51"/>
    <w:rsid w:val="004F61FE"/>
    <w:rsid w:val="004F6B5F"/>
    <w:rsid w:val="004F74E1"/>
    <w:rsid w:val="004F7E38"/>
    <w:rsid w:val="00503355"/>
    <w:rsid w:val="0050397C"/>
    <w:rsid w:val="00504E78"/>
    <w:rsid w:val="00511956"/>
    <w:rsid w:val="00511BC8"/>
    <w:rsid w:val="00511DB0"/>
    <w:rsid w:val="00512D15"/>
    <w:rsid w:val="0051401C"/>
    <w:rsid w:val="00516F7C"/>
    <w:rsid w:val="00524ACF"/>
    <w:rsid w:val="005253DC"/>
    <w:rsid w:val="00526E99"/>
    <w:rsid w:val="00527CAB"/>
    <w:rsid w:val="00527D42"/>
    <w:rsid w:val="0053041C"/>
    <w:rsid w:val="00530C46"/>
    <w:rsid w:val="005317B6"/>
    <w:rsid w:val="00531DB2"/>
    <w:rsid w:val="005334CD"/>
    <w:rsid w:val="00535908"/>
    <w:rsid w:val="00536589"/>
    <w:rsid w:val="005366B1"/>
    <w:rsid w:val="0053688F"/>
    <w:rsid w:val="00540593"/>
    <w:rsid w:val="005424D0"/>
    <w:rsid w:val="00542F46"/>
    <w:rsid w:val="00546E2A"/>
    <w:rsid w:val="00550228"/>
    <w:rsid w:val="005502B3"/>
    <w:rsid w:val="00550651"/>
    <w:rsid w:val="00550F71"/>
    <w:rsid w:val="00551F68"/>
    <w:rsid w:val="005524AF"/>
    <w:rsid w:val="00555B69"/>
    <w:rsid w:val="005579BD"/>
    <w:rsid w:val="005605EF"/>
    <w:rsid w:val="00560CFC"/>
    <w:rsid w:val="00561CD2"/>
    <w:rsid w:val="00562209"/>
    <w:rsid w:val="00562ADF"/>
    <w:rsid w:val="00562F50"/>
    <w:rsid w:val="005637C4"/>
    <w:rsid w:val="00565C68"/>
    <w:rsid w:val="00566DE4"/>
    <w:rsid w:val="0056709A"/>
    <w:rsid w:val="0056770C"/>
    <w:rsid w:val="00567770"/>
    <w:rsid w:val="00572C98"/>
    <w:rsid w:val="00574E83"/>
    <w:rsid w:val="00576802"/>
    <w:rsid w:val="005810B7"/>
    <w:rsid w:val="005823C3"/>
    <w:rsid w:val="00582480"/>
    <w:rsid w:val="0058494B"/>
    <w:rsid w:val="00586282"/>
    <w:rsid w:val="00586E82"/>
    <w:rsid w:val="00591123"/>
    <w:rsid w:val="005960C2"/>
    <w:rsid w:val="0059645A"/>
    <w:rsid w:val="00597B58"/>
    <w:rsid w:val="005A03D8"/>
    <w:rsid w:val="005A16CD"/>
    <w:rsid w:val="005A18A3"/>
    <w:rsid w:val="005A19B7"/>
    <w:rsid w:val="005A2BAB"/>
    <w:rsid w:val="005A73F6"/>
    <w:rsid w:val="005B0B57"/>
    <w:rsid w:val="005B0FE4"/>
    <w:rsid w:val="005B12C5"/>
    <w:rsid w:val="005B19CA"/>
    <w:rsid w:val="005B495D"/>
    <w:rsid w:val="005B68CA"/>
    <w:rsid w:val="005B782A"/>
    <w:rsid w:val="005C05FC"/>
    <w:rsid w:val="005C27D3"/>
    <w:rsid w:val="005C2F35"/>
    <w:rsid w:val="005C3E1D"/>
    <w:rsid w:val="005C544A"/>
    <w:rsid w:val="005C68A9"/>
    <w:rsid w:val="005D12D1"/>
    <w:rsid w:val="005D3168"/>
    <w:rsid w:val="005D3D0F"/>
    <w:rsid w:val="005D4163"/>
    <w:rsid w:val="005D4943"/>
    <w:rsid w:val="005D4DF8"/>
    <w:rsid w:val="005D606E"/>
    <w:rsid w:val="005E1557"/>
    <w:rsid w:val="005E3695"/>
    <w:rsid w:val="005E4348"/>
    <w:rsid w:val="005E4E60"/>
    <w:rsid w:val="005E7775"/>
    <w:rsid w:val="005F201A"/>
    <w:rsid w:val="005F20AF"/>
    <w:rsid w:val="005F29AA"/>
    <w:rsid w:val="005F3BDE"/>
    <w:rsid w:val="005F49A7"/>
    <w:rsid w:val="005F4C54"/>
    <w:rsid w:val="005F6082"/>
    <w:rsid w:val="005F722A"/>
    <w:rsid w:val="00600028"/>
    <w:rsid w:val="00600089"/>
    <w:rsid w:val="00600D9D"/>
    <w:rsid w:val="006010B1"/>
    <w:rsid w:val="0060120F"/>
    <w:rsid w:val="00604DCA"/>
    <w:rsid w:val="0060575E"/>
    <w:rsid w:val="00606061"/>
    <w:rsid w:val="0060624F"/>
    <w:rsid w:val="006066E3"/>
    <w:rsid w:val="00615D17"/>
    <w:rsid w:val="0062016F"/>
    <w:rsid w:val="00620EAA"/>
    <w:rsid w:val="00620FB0"/>
    <w:rsid w:val="00623281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374CC"/>
    <w:rsid w:val="00642446"/>
    <w:rsid w:val="00642800"/>
    <w:rsid w:val="006430CE"/>
    <w:rsid w:val="00643F71"/>
    <w:rsid w:val="00644DF4"/>
    <w:rsid w:val="00645AD1"/>
    <w:rsid w:val="00645BFB"/>
    <w:rsid w:val="0064624E"/>
    <w:rsid w:val="00647E08"/>
    <w:rsid w:val="0065122E"/>
    <w:rsid w:val="006524AD"/>
    <w:rsid w:val="00655188"/>
    <w:rsid w:val="006554DC"/>
    <w:rsid w:val="00655802"/>
    <w:rsid w:val="00656233"/>
    <w:rsid w:val="00660E26"/>
    <w:rsid w:val="0066159C"/>
    <w:rsid w:val="006655C5"/>
    <w:rsid w:val="006674AE"/>
    <w:rsid w:val="006676FF"/>
    <w:rsid w:val="0067095C"/>
    <w:rsid w:val="00671237"/>
    <w:rsid w:val="0067174C"/>
    <w:rsid w:val="0067175B"/>
    <w:rsid w:val="00673FE9"/>
    <w:rsid w:val="006759A1"/>
    <w:rsid w:val="00675C60"/>
    <w:rsid w:val="00677433"/>
    <w:rsid w:val="00677EA6"/>
    <w:rsid w:val="00677EE7"/>
    <w:rsid w:val="00681183"/>
    <w:rsid w:val="00681C2A"/>
    <w:rsid w:val="00682B0A"/>
    <w:rsid w:val="0068547F"/>
    <w:rsid w:val="006871BA"/>
    <w:rsid w:val="006872E7"/>
    <w:rsid w:val="006942D7"/>
    <w:rsid w:val="006942DF"/>
    <w:rsid w:val="00694DB1"/>
    <w:rsid w:val="00695963"/>
    <w:rsid w:val="00697684"/>
    <w:rsid w:val="006A07AC"/>
    <w:rsid w:val="006A2A7E"/>
    <w:rsid w:val="006A2EAD"/>
    <w:rsid w:val="006A2F50"/>
    <w:rsid w:val="006A4B27"/>
    <w:rsid w:val="006A542E"/>
    <w:rsid w:val="006A55E9"/>
    <w:rsid w:val="006A5AEA"/>
    <w:rsid w:val="006A5F03"/>
    <w:rsid w:val="006A6CAA"/>
    <w:rsid w:val="006A723F"/>
    <w:rsid w:val="006B4C1D"/>
    <w:rsid w:val="006C27ED"/>
    <w:rsid w:val="006C2F6E"/>
    <w:rsid w:val="006C4EDE"/>
    <w:rsid w:val="006C5286"/>
    <w:rsid w:val="006C54FA"/>
    <w:rsid w:val="006C5DD0"/>
    <w:rsid w:val="006C7374"/>
    <w:rsid w:val="006D0CFD"/>
    <w:rsid w:val="006D2D5C"/>
    <w:rsid w:val="006D72C2"/>
    <w:rsid w:val="006E0108"/>
    <w:rsid w:val="006E3416"/>
    <w:rsid w:val="006E3E98"/>
    <w:rsid w:val="006E4B60"/>
    <w:rsid w:val="006E525A"/>
    <w:rsid w:val="006E6D1C"/>
    <w:rsid w:val="006F3C10"/>
    <w:rsid w:val="006F7585"/>
    <w:rsid w:val="006F795F"/>
    <w:rsid w:val="0070026B"/>
    <w:rsid w:val="0070240C"/>
    <w:rsid w:val="00702BA7"/>
    <w:rsid w:val="00703766"/>
    <w:rsid w:val="007046F2"/>
    <w:rsid w:val="0070493C"/>
    <w:rsid w:val="0070535F"/>
    <w:rsid w:val="00706A98"/>
    <w:rsid w:val="00706D66"/>
    <w:rsid w:val="00707104"/>
    <w:rsid w:val="00707501"/>
    <w:rsid w:val="00707B8A"/>
    <w:rsid w:val="007102AC"/>
    <w:rsid w:val="00711522"/>
    <w:rsid w:val="00712D26"/>
    <w:rsid w:val="007132B9"/>
    <w:rsid w:val="007142AF"/>
    <w:rsid w:val="00722797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633"/>
    <w:rsid w:val="007370B9"/>
    <w:rsid w:val="00741CD1"/>
    <w:rsid w:val="00743F26"/>
    <w:rsid w:val="00744452"/>
    <w:rsid w:val="00745AE6"/>
    <w:rsid w:val="00747A58"/>
    <w:rsid w:val="00750297"/>
    <w:rsid w:val="00754980"/>
    <w:rsid w:val="007558F3"/>
    <w:rsid w:val="007567B8"/>
    <w:rsid w:val="007578D4"/>
    <w:rsid w:val="00760020"/>
    <w:rsid w:val="0076066A"/>
    <w:rsid w:val="00761833"/>
    <w:rsid w:val="0076218F"/>
    <w:rsid w:val="007629E7"/>
    <w:rsid w:val="007639C8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51F0"/>
    <w:rsid w:val="007776AA"/>
    <w:rsid w:val="00777811"/>
    <w:rsid w:val="00780647"/>
    <w:rsid w:val="0078087E"/>
    <w:rsid w:val="00780A6F"/>
    <w:rsid w:val="0078104C"/>
    <w:rsid w:val="007832AA"/>
    <w:rsid w:val="0078569B"/>
    <w:rsid w:val="00785C84"/>
    <w:rsid w:val="00790051"/>
    <w:rsid w:val="0079057A"/>
    <w:rsid w:val="00790708"/>
    <w:rsid w:val="00790812"/>
    <w:rsid w:val="007933BC"/>
    <w:rsid w:val="007947CE"/>
    <w:rsid w:val="00795079"/>
    <w:rsid w:val="007974F9"/>
    <w:rsid w:val="007A2A67"/>
    <w:rsid w:val="007A2C49"/>
    <w:rsid w:val="007A2E18"/>
    <w:rsid w:val="007A6747"/>
    <w:rsid w:val="007A6F44"/>
    <w:rsid w:val="007A73C5"/>
    <w:rsid w:val="007B0E0F"/>
    <w:rsid w:val="007B33A6"/>
    <w:rsid w:val="007B37D1"/>
    <w:rsid w:val="007B3925"/>
    <w:rsid w:val="007B45F3"/>
    <w:rsid w:val="007B59B7"/>
    <w:rsid w:val="007C09D2"/>
    <w:rsid w:val="007C2241"/>
    <w:rsid w:val="007C2382"/>
    <w:rsid w:val="007C2423"/>
    <w:rsid w:val="007C26AF"/>
    <w:rsid w:val="007D1E48"/>
    <w:rsid w:val="007D2DEE"/>
    <w:rsid w:val="007D51AA"/>
    <w:rsid w:val="007D6969"/>
    <w:rsid w:val="007E0771"/>
    <w:rsid w:val="007E12CA"/>
    <w:rsid w:val="007E13FD"/>
    <w:rsid w:val="007E31D9"/>
    <w:rsid w:val="007E3B41"/>
    <w:rsid w:val="007E5BFA"/>
    <w:rsid w:val="007F0AAD"/>
    <w:rsid w:val="007F2041"/>
    <w:rsid w:val="007F70EF"/>
    <w:rsid w:val="00801142"/>
    <w:rsid w:val="008047AE"/>
    <w:rsid w:val="00804D00"/>
    <w:rsid w:val="008063FC"/>
    <w:rsid w:val="00807FC4"/>
    <w:rsid w:val="008104BE"/>
    <w:rsid w:val="008105E7"/>
    <w:rsid w:val="00811E51"/>
    <w:rsid w:val="00812065"/>
    <w:rsid w:val="00813932"/>
    <w:rsid w:val="00815390"/>
    <w:rsid w:val="0081544B"/>
    <w:rsid w:val="0082182D"/>
    <w:rsid w:val="0082265B"/>
    <w:rsid w:val="00824777"/>
    <w:rsid w:val="008247D2"/>
    <w:rsid w:val="00824A08"/>
    <w:rsid w:val="00825C75"/>
    <w:rsid w:val="00826E80"/>
    <w:rsid w:val="00827892"/>
    <w:rsid w:val="00827F9B"/>
    <w:rsid w:val="008327E0"/>
    <w:rsid w:val="00833B27"/>
    <w:rsid w:val="008341CB"/>
    <w:rsid w:val="00836C98"/>
    <w:rsid w:val="00837F5B"/>
    <w:rsid w:val="00840E76"/>
    <w:rsid w:val="00841142"/>
    <w:rsid w:val="00841256"/>
    <w:rsid w:val="008425D0"/>
    <w:rsid w:val="00843FA6"/>
    <w:rsid w:val="00844853"/>
    <w:rsid w:val="00844DA8"/>
    <w:rsid w:val="0084522F"/>
    <w:rsid w:val="0084596A"/>
    <w:rsid w:val="008464B3"/>
    <w:rsid w:val="0084682E"/>
    <w:rsid w:val="008478C9"/>
    <w:rsid w:val="00850B68"/>
    <w:rsid w:val="00851CF3"/>
    <w:rsid w:val="008526E7"/>
    <w:rsid w:val="00853A4D"/>
    <w:rsid w:val="00855A66"/>
    <w:rsid w:val="008571CA"/>
    <w:rsid w:val="0085770C"/>
    <w:rsid w:val="00857C0E"/>
    <w:rsid w:val="008602BA"/>
    <w:rsid w:val="0086201A"/>
    <w:rsid w:val="00862098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3151"/>
    <w:rsid w:val="00874DFC"/>
    <w:rsid w:val="00875AEB"/>
    <w:rsid w:val="008807F8"/>
    <w:rsid w:val="00882F3A"/>
    <w:rsid w:val="00884433"/>
    <w:rsid w:val="008852CF"/>
    <w:rsid w:val="00886C76"/>
    <w:rsid w:val="00891F39"/>
    <w:rsid w:val="008921F2"/>
    <w:rsid w:val="0089318E"/>
    <w:rsid w:val="00893E49"/>
    <w:rsid w:val="0089466B"/>
    <w:rsid w:val="008970A8"/>
    <w:rsid w:val="00897A46"/>
    <w:rsid w:val="008A0556"/>
    <w:rsid w:val="008A08FD"/>
    <w:rsid w:val="008A0C2D"/>
    <w:rsid w:val="008A0FAC"/>
    <w:rsid w:val="008A2354"/>
    <w:rsid w:val="008A2604"/>
    <w:rsid w:val="008A2ED6"/>
    <w:rsid w:val="008A45EE"/>
    <w:rsid w:val="008A729D"/>
    <w:rsid w:val="008A7E7C"/>
    <w:rsid w:val="008B02C5"/>
    <w:rsid w:val="008B3F29"/>
    <w:rsid w:val="008B4CE5"/>
    <w:rsid w:val="008B6929"/>
    <w:rsid w:val="008B6AE4"/>
    <w:rsid w:val="008B7322"/>
    <w:rsid w:val="008C0059"/>
    <w:rsid w:val="008C0A9C"/>
    <w:rsid w:val="008C412F"/>
    <w:rsid w:val="008C480E"/>
    <w:rsid w:val="008C5096"/>
    <w:rsid w:val="008C5E32"/>
    <w:rsid w:val="008C6DA3"/>
    <w:rsid w:val="008C7091"/>
    <w:rsid w:val="008D00B9"/>
    <w:rsid w:val="008D7323"/>
    <w:rsid w:val="008E01F7"/>
    <w:rsid w:val="008E55A2"/>
    <w:rsid w:val="008E78F9"/>
    <w:rsid w:val="008E7CD2"/>
    <w:rsid w:val="008F06B6"/>
    <w:rsid w:val="008F1BAC"/>
    <w:rsid w:val="008F382A"/>
    <w:rsid w:val="008F387A"/>
    <w:rsid w:val="008F3E54"/>
    <w:rsid w:val="00903FF4"/>
    <w:rsid w:val="009058F9"/>
    <w:rsid w:val="00907F45"/>
    <w:rsid w:val="0091057D"/>
    <w:rsid w:val="00910D50"/>
    <w:rsid w:val="00913410"/>
    <w:rsid w:val="00914AFC"/>
    <w:rsid w:val="00914FE8"/>
    <w:rsid w:val="009178C9"/>
    <w:rsid w:val="00917F8F"/>
    <w:rsid w:val="00920129"/>
    <w:rsid w:val="00926BEA"/>
    <w:rsid w:val="00930920"/>
    <w:rsid w:val="00930DBE"/>
    <w:rsid w:val="00932D63"/>
    <w:rsid w:val="0093454E"/>
    <w:rsid w:val="00940645"/>
    <w:rsid w:val="00942432"/>
    <w:rsid w:val="009428B4"/>
    <w:rsid w:val="00945370"/>
    <w:rsid w:val="009457FF"/>
    <w:rsid w:val="0094700B"/>
    <w:rsid w:val="00953BD0"/>
    <w:rsid w:val="009604A2"/>
    <w:rsid w:val="00960693"/>
    <w:rsid w:val="00961977"/>
    <w:rsid w:val="00962A54"/>
    <w:rsid w:val="00962DDC"/>
    <w:rsid w:val="00963FBA"/>
    <w:rsid w:val="00971981"/>
    <w:rsid w:val="00971989"/>
    <w:rsid w:val="00971D71"/>
    <w:rsid w:val="00973F9C"/>
    <w:rsid w:val="00974223"/>
    <w:rsid w:val="00974B76"/>
    <w:rsid w:val="00975004"/>
    <w:rsid w:val="00981103"/>
    <w:rsid w:val="00981134"/>
    <w:rsid w:val="00981E86"/>
    <w:rsid w:val="00981F29"/>
    <w:rsid w:val="009825F2"/>
    <w:rsid w:val="00983F0B"/>
    <w:rsid w:val="0098436D"/>
    <w:rsid w:val="009848C6"/>
    <w:rsid w:val="009862D6"/>
    <w:rsid w:val="0098759B"/>
    <w:rsid w:val="00987D72"/>
    <w:rsid w:val="0099256C"/>
    <w:rsid w:val="00992E04"/>
    <w:rsid w:val="009935AB"/>
    <w:rsid w:val="0099583B"/>
    <w:rsid w:val="00996329"/>
    <w:rsid w:val="00996443"/>
    <w:rsid w:val="00996BD9"/>
    <w:rsid w:val="00997EFF"/>
    <w:rsid w:val="009A042D"/>
    <w:rsid w:val="009A0BDC"/>
    <w:rsid w:val="009A12DB"/>
    <w:rsid w:val="009A247B"/>
    <w:rsid w:val="009A2F8F"/>
    <w:rsid w:val="009A4D77"/>
    <w:rsid w:val="009A690C"/>
    <w:rsid w:val="009A6DC1"/>
    <w:rsid w:val="009A7A64"/>
    <w:rsid w:val="009B05A4"/>
    <w:rsid w:val="009B0BCD"/>
    <w:rsid w:val="009B0C0D"/>
    <w:rsid w:val="009B2415"/>
    <w:rsid w:val="009B4539"/>
    <w:rsid w:val="009B5560"/>
    <w:rsid w:val="009B6407"/>
    <w:rsid w:val="009B6CB2"/>
    <w:rsid w:val="009B7277"/>
    <w:rsid w:val="009C082F"/>
    <w:rsid w:val="009C26C2"/>
    <w:rsid w:val="009C55D6"/>
    <w:rsid w:val="009C670A"/>
    <w:rsid w:val="009C7E53"/>
    <w:rsid w:val="009D0FD6"/>
    <w:rsid w:val="009D23CA"/>
    <w:rsid w:val="009D27B2"/>
    <w:rsid w:val="009D2CFB"/>
    <w:rsid w:val="009D4E0F"/>
    <w:rsid w:val="009E330B"/>
    <w:rsid w:val="009E5C16"/>
    <w:rsid w:val="009F22EB"/>
    <w:rsid w:val="009F30D6"/>
    <w:rsid w:val="009F3100"/>
    <w:rsid w:val="009F4A36"/>
    <w:rsid w:val="009F5890"/>
    <w:rsid w:val="009F5A32"/>
    <w:rsid w:val="009F602C"/>
    <w:rsid w:val="009F7107"/>
    <w:rsid w:val="009F7243"/>
    <w:rsid w:val="009F7CA2"/>
    <w:rsid w:val="00A0192D"/>
    <w:rsid w:val="00A01982"/>
    <w:rsid w:val="00A021EA"/>
    <w:rsid w:val="00A03D0E"/>
    <w:rsid w:val="00A04A63"/>
    <w:rsid w:val="00A07AD0"/>
    <w:rsid w:val="00A116CD"/>
    <w:rsid w:val="00A118D7"/>
    <w:rsid w:val="00A13D0E"/>
    <w:rsid w:val="00A13E6B"/>
    <w:rsid w:val="00A227BD"/>
    <w:rsid w:val="00A22842"/>
    <w:rsid w:val="00A22B49"/>
    <w:rsid w:val="00A2350F"/>
    <w:rsid w:val="00A2454C"/>
    <w:rsid w:val="00A25341"/>
    <w:rsid w:val="00A30558"/>
    <w:rsid w:val="00A31EAD"/>
    <w:rsid w:val="00A35B97"/>
    <w:rsid w:val="00A37F69"/>
    <w:rsid w:val="00A44323"/>
    <w:rsid w:val="00A4475B"/>
    <w:rsid w:val="00A4499E"/>
    <w:rsid w:val="00A462A8"/>
    <w:rsid w:val="00A465D1"/>
    <w:rsid w:val="00A46BD2"/>
    <w:rsid w:val="00A46D04"/>
    <w:rsid w:val="00A531EA"/>
    <w:rsid w:val="00A5399D"/>
    <w:rsid w:val="00A56771"/>
    <w:rsid w:val="00A60473"/>
    <w:rsid w:val="00A6095D"/>
    <w:rsid w:val="00A61099"/>
    <w:rsid w:val="00A62295"/>
    <w:rsid w:val="00A6309A"/>
    <w:rsid w:val="00A63D08"/>
    <w:rsid w:val="00A648CD"/>
    <w:rsid w:val="00A64C52"/>
    <w:rsid w:val="00A666E9"/>
    <w:rsid w:val="00A66E9B"/>
    <w:rsid w:val="00A70266"/>
    <w:rsid w:val="00A703E0"/>
    <w:rsid w:val="00A71FC1"/>
    <w:rsid w:val="00A72BD6"/>
    <w:rsid w:val="00A80A26"/>
    <w:rsid w:val="00A83F5D"/>
    <w:rsid w:val="00A84966"/>
    <w:rsid w:val="00A84F9C"/>
    <w:rsid w:val="00A8757E"/>
    <w:rsid w:val="00A90339"/>
    <w:rsid w:val="00A927B9"/>
    <w:rsid w:val="00A94320"/>
    <w:rsid w:val="00A96271"/>
    <w:rsid w:val="00A9751C"/>
    <w:rsid w:val="00AA03A9"/>
    <w:rsid w:val="00AA4BAF"/>
    <w:rsid w:val="00AA5419"/>
    <w:rsid w:val="00AA57E6"/>
    <w:rsid w:val="00AB01AE"/>
    <w:rsid w:val="00AB06FD"/>
    <w:rsid w:val="00AB127F"/>
    <w:rsid w:val="00AB48BF"/>
    <w:rsid w:val="00AB49BF"/>
    <w:rsid w:val="00AB55A5"/>
    <w:rsid w:val="00AB5936"/>
    <w:rsid w:val="00AB6C3A"/>
    <w:rsid w:val="00AC15F3"/>
    <w:rsid w:val="00AC1EF4"/>
    <w:rsid w:val="00AC31EF"/>
    <w:rsid w:val="00AC4186"/>
    <w:rsid w:val="00AC4F6B"/>
    <w:rsid w:val="00AC56C6"/>
    <w:rsid w:val="00AC58D0"/>
    <w:rsid w:val="00AC6F85"/>
    <w:rsid w:val="00AD4374"/>
    <w:rsid w:val="00AD55CF"/>
    <w:rsid w:val="00AE0AFD"/>
    <w:rsid w:val="00AE2796"/>
    <w:rsid w:val="00AE2AC2"/>
    <w:rsid w:val="00AE3B48"/>
    <w:rsid w:val="00AE482E"/>
    <w:rsid w:val="00AE5930"/>
    <w:rsid w:val="00AF17B2"/>
    <w:rsid w:val="00AF1EA4"/>
    <w:rsid w:val="00AF504C"/>
    <w:rsid w:val="00AF5925"/>
    <w:rsid w:val="00AF6D3A"/>
    <w:rsid w:val="00B003CF"/>
    <w:rsid w:val="00B00735"/>
    <w:rsid w:val="00B01D24"/>
    <w:rsid w:val="00B02278"/>
    <w:rsid w:val="00B109D3"/>
    <w:rsid w:val="00B11092"/>
    <w:rsid w:val="00B11996"/>
    <w:rsid w:val="00B14C7E"/>
    <w:rsid w:val="00B14CEE"/>
    <w:rsid w:val="00B16019"/>
    <w:rsid w:val="00B163A5"/>
    <w:rsid w:val="00B179D9"/>
    <w:rsid w:val="00B17E40"/>
    <w:rsid w:val="00B2002E"/>
    <w:rsid w:val="00B2095D"/>
    <w:rsid w:val="00B217FC"/>
    <w:rsid w:val="00B21D9A"/>
    <w:rsid w:val="00B265F9"/>
    <w:rsid w:val="00B3008C"/>
    <w:rsid w:val="00B31F56"/>
    <w:rsid w:val="00B32981"/>
    <w:rsid w:val="00B329D1"/>
    <w:rsid w:val="00B32C21"/>
    <w:rsid w:val="00B3359A"/>
    <w:rsid w:val="00B337EB"/>
    <w:rsid w:val="00B34907"/>
    <w:rsid w:val="00B34A08"/>
    <w:rsid w:val="00B35546"/>
    <w:rsid w:val="00B36DB5"/>
    <w:rsid w:val="00B37F9C"/>
    <w:rsid w:val="00B40D3F"/>
    <w:rsid w:val="00B412A3"/>
    <w:rsid w:val="00B42410"/>
    <w:rsid w:val="00B43AA3"/>
    <w:rsid w:val="00B43E25"/>
    <w:rsid w:val="00B44506"/>
    <w:rsid w:val="00B45772"/>
    <w:rsid w:val="00B47736"/>
    <w:rsid w:val="00B47804"/>
    <w:rsid w:val="00B47E00"/>
    <w:rsid w:val="00B50AD6"/>
    <w:rsid w:val="00B51178"/>
    <w:rsid w:val="00B5416B"/>
    <w:rsid w:val="00B54866"/>
    <w:rsid w:val="00B54DC4"/>
    <w:rsid w:val="00B56A23"/>
    <w:rsid w:val="00B57219"/>
    <w:rsid w:val="00B57E87"/>
    <w:rsid w:val="00B62422"/>
    <w:rsid w:val="00B63405"/>
    <w:rsid w:val="00B66ACE"/>
    <w:rsid w:val="00B70E2A"/>
    <w:rsid w:val="00B7342C"/>
    <w:rsid w:val="00B73D41"/>
    <w:rsid w:val="00B73DF8"/>
    <w:rsid w:val="00B74BE8"/>
    <w:rsid w:val="00B76288"/>
    <w:rsid w:val="00B762A9"/>
    <w:rsid w:val="00B80017"/>
    <w:rsid w:val="00B807D1"/>
    <w:rsid w:val="00B81D0B"/>
    <w:rsid w:val="00B834DE"/>
    <w:rsid w:val="00B83E76"/>
    <w:rsid w:val="00B8573F"/>
    <w:rsid w:val="00B87FBB"/>
    <w:rsid w:val="00B9117B"/>
    <w:rsid w:val="00B9126B"/>
    <w:rsid w:val="00B91C78"/>
    <w:rsid w:val="00B92BB0"/>
    <w:rsid w:val="00B931FF"/>
    <w:rsid w:val="00B97536"/>
    <w:rsid w:val="00BA1268"/>
    <w:rsid w:val="00BA20B1"/>
    <w:rsid w:val="00BA3CE0"/>
    <w:rsid w:val="00BA48E2"/>
    <w:rsid w:val="00BA4B17"/>
    <w:rsid w:val="00BA62EF"/>
    <w:rsid w:val="00BA74DF"/>
    <w:rsid w:val="00BA7E26"/>
    <w:rsid w:val="00BB1621"/>
    <w:rsid w:val="00BB4912"/>
    <w:rsid w:val="00BB582C"/>
    <w:rsid w:val="00BC2B25"/>
    <w:rsid w:val="00BC2F90"/>
    <w:rsid w:val="00BC35C2"/>
    <w:rsid w:val="00BC442D"/>
    <w:rsid w:val="00BD0050"/>
    <w:rsid w:val="00BD02B8"/>
    <w:rsid w:val="00BD229B"/>
    <w:rsid w:val="00BD28C9"/>
    <w:rsid w:val="00BD356D"/>
    <w:rsid w:val="00BD3B34"/>
    <w:rsid w:val="00BD3D6F"/>
    <w:rsid w:val="00BD3F71"/>
    <w:rsid w:val="00BE178A"/>
    <w:rsid w:val="00BE1AB3"/>
    <w:rsid w:val="00BE38B9"/>
    <w:rsid w:val="00BE3E03"/>
    <w:rsid w:val="00BE413E"/>
    <w:rsid w:val="00BE6433"/>
    <w:rsid w:val="00BE7403"/>
    <w:rsid w:val="00BF0422"/>
    <w:rsid w:val="00BF25C7"/>
    <w:rsid w:val="00BF4149"/>
    <w:rsid w:val="00BF5975"/>
    <w:rsid w:val="00BF7333"/>
    <w:rsid w:val="00C03AE1"/>
    <w:rsid w:val="00C044B0"/>
    <w:rsid w:val="00C04AFA"/>
    <w:rsid w:val="00C05ACC"/>
    <w:rsid w:val="00C076C9"/>
    <w:rsid w:val="00C129C2"/>
    <w:rsid w:val="00C1561E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46F7"/>
    <w:rsid w:val="00C2688D"/>
    <w:rsid w:val="00C3024A"/>
    <w:rsid w:val="00C32D00"/>
    <w:rsid w:val="00C32E53"/>
    <w:rsid w:val="00C3330A"/>
    <w:rsid w:val="00C348C1"/>
    <w:rsid w:val="00C36486"/>
    <w:rsid w:val="00C376FD"/>
    <w:rsid w:val="00C37D6E"/>
    <w:rsid w:val="00C42250"/>
    <w:rsid w:val="00C423FE"/>
    <w:rsid w:val="00C432A1"/>
    <w:rsid w:val="00C4750A"/>
    <w:rsid w:val="00C47CFE"/>
    <w:rsid w:val="00C5095D"/>
    <w:rsid w:val="00C53344"/>
    <w:rsid w:val="00C5372C"/>
    <w:rsid w:val="00C54CC2"/>
    <w:rsid w:val="00C55958"/>
    <w:rsid w:val="00C572E1"/>
    <w:rsid w:val="00C60983"/>
    <w:rsid w:val="00C616BD"/>
    <w:rsid w:val="00C62D9A"/>
    <w:rsid w:val="00C62DBB"/>
    <w:rsid w:val="00C63BFC"/>
    <w:rsid w:val="00C64496"/>
    <w:rsid w:val="00C6758C"/>
    <w:rsid w:val="00C675D2"/>
    <w:rsid w:val="00C754D6"/>
    <w:rsid w:val="00C75EA5"/>
    <w:rsid w:val="00C7755E"/>
    <w:rsid w:val="00C80998"/>
    <w:rsid w:val="00C8448E"/>
    <w:rsid w:val="00C874BE"/>
    <w:rsid w:val="00C9132F"/>
    <w:rsid w:val="00C92954"/>
    <w:rsid w:val="00C93F01"/>
    <w:rsid w:val="00C96D04"/>
    <w:rsid w:val="00CA0A2E"/>
    <w:rsid w:val="00CA3BF1"/>
    <w:rsid w:val="00CA41EB"/>
    <w:rsid w:val="00CA4217"/>
    <w:rsid w:val="00CA6A2E"/>
    <w:rsid w:val="00CB0ED3"/>
    <w:rsid w:val="00CB15F3"/>
    <w:rsid w:val="00CB2DF9"/>
    <w:rsid w:val="00CB410A"/>
    <w:rsid w:val="00CB44B3"/>
    <w:rsid w:val="00CB4CF2"/>
    <w:rsid w:val="00CB69F4"/>
    <w:rsid w:val="00CB7C56"/>
    <w:rsid w:val="00CC0BCA"/>
    <w:rsid w:val="00CC0CA0"/>
    <w:rsid w:val="00CC1D97"/>
    <w:rsid w:val="00CC553E"/>
    <w:rsid w:val="00CC5DAA"/>
    <w:rsid w:val="00CC5DBF"/>
    <w:rsid w:val="00CC6CD1"/>
    <w:rsid w:val="00CD001C"/>
    <w:rsid w:val="00CD0E3B"/>
    <w:rsid w:val="00CD3063"/>
    <w:rsid w:val="00CD46FB"/>
    <w:rsid w:val="00CD4EAD"/>
    <w:rsid w:val="00CD6424"/>
    <w:rsid w:val="00CD65A1"/>
    <w:rsid w:val="00CD7197"/>
    <w:rsid w:val="00CE26CD"/>
    <w:rsid w:val="00CE3822"/>
    <w:rsid w:val="00CE528F"/>
    <w:rsid w:val="00CE6B72"/>
    <w:rsid w:val="00CE700B"/>
    <w:rsid w:val="00CE7305"/>
    <w:rsid w:val="00CE769A"/>
    <w:rsid w:val="00CF2D3E"/>
    <w:rsid w:val="00CF5FBC"/>
    <w:rsid w:val="00CF5FE5"/>
    <w:rsid w:val="00CF624C"/>
    <w:rsid w:val="00CF6DA5"/>
    <w:rsid w:val="00CF6DEE"/>
    <w:rsid w:val="00CF6DF9"/>
    <w:rsid w:val="00CF6E11"/>
    <w:rsid w:val="00CF7587"/>
    <w:rsid w:val="00D002AB"/>
    <w:rsid w:val="00D00C00"/>
    <w:rsid w:val="00D00DB2"/>
    <w:rsid w:val="00D0204D"/>
    <w:rsid w:val="00D034C0"/>
    <w:rsid w:val="00D04334"/>
    <w:rsid w:val="00D0492B"/>
    <w:rsid w:val="00D06B8B"/>
    <w:rsid w:val="00D108B8"/>
    <w:rsid w:val="00D10CFA"/>
    <w:rsid w:val="00D138E9"/>
    <w:rsid w:val="00D13EF8"/>
    <w:rsid w:val="00D14B66"/>
    <w:rsid w:val="00D1514A"/>
    <w:rsid w:val="00D15F2E"/>
    <w:rsid w:val="00D22566"/>
    <w:rsid w:val="00D229E4"/>
    <w:rsid w:val="00D22A95"/>
    <w:rsid w:val="00D22AA6"/>
    <w:rsid w:val="00D249FC"/>
    <w:rsid w:val="00D24C95"/>
    <w:rsid w:val="00D26EC4"/>
    <w:rsid w:val="00D27175"/>
    <w:rsid w:val="00D276BF"/>
    <w:rsid w:val="00D277EF"/>
    <w:rsid w:val="00D3050A"/>
    <w:rsid w:val="00D32E11"/>
    <w:rsid w:val="00D35A91"/>
    <w:rsid w:val="00D36434"/>
    <w:rsid w:val="00D36441"/>
    <w:rsid w:val="00D37E96"/>
    <w:rsid w:val="00D432B0"/>
    <w:rsid w:val="00D45BCC"/>
    <w:rsid w:val="00D4786D"/>
    <w:rsid w:val="00D504E0"/>
    <w:rsid w:val="00D50589"/>
    <w:rsid w:val="00D5202A"/>
    <w:rsid w:val="00D52CA1"/>
    <w:rsid w:val="00D57975"/>
    <w:rsid w:val="00D62579"/>
    <w:rsid w:val="00D62887"/>
    <w:rsid w:val="00D63E49"/>
    <w:rsid w:val="00D65A03"/>
    <w:rsid w:val="00D65DBA"/>
    <w:rsid w:val="00D66DF8"/>
    <w:rsid w:val="00D71528"/>
    <w:rsid w:val="00D717CF"/>
    <w:rsid w:val="00D73177"/>
    <w:rsid w:val="00D73535"/>
    <w:rsid w:val="00D74963"/>
    <w:rsid w:val="00D81B07"/>
    <w:rsid w:val="00D81C53"/>
    <w:rsid w:val="00D8276C"/>
    <w:rsid w:val="00D8667F"/>
    <w:rsid w:val="00D910BA"/>
    <w:rsid w:val="00D950CD"/>
    <w:rsid w:val="00D9724D"/>
    <w:rsid w:val="00D973CD"/>
    <w:rsid w:val="00DA2EEE"/>
    <w:rsid w:val="00DA3149"/>
    <w:rsid w:val="00DA4564"/>
    <w:rsid w:val="00DA51B8"/>
    <w:rsid w:val="00DA5C1F"/>
    <w:rsid w:val="00DB142D"/>
    <w:rsid w:val="00DB7ECA"/>
    <w:rsid w:val="00DC04D9"/>
    <w:rsid w:val="00DC1479"/>
    <w:rsid w:val="00DC14B7"/>
    <w:rsid w:val="00DC6127"/>
    <w:rsid w:val="00DC6988"/>
    <w:rsid w:val="00DD1064"/>
    <w:rsid w:val="00DD2259"/>
    <w:rsid w:val="00DD2B01"/>
    <w:rsid w:val="00DD317E"/>
    <w:rsid w:val="00DD3294"/>
    <w:rsid w:val="00DD572C"/>
    <w:rsid w:val="00DE0C91"/>
    <w:rsid w:val="00DE1162"/>
    <w:rsid w:val="00DE19BA"/>
    <w:rsid w:val="00DE1EAD"/>
    <w:rsid w:val="00DE23BC"/>
    <w:rsid w:val="00DE2B89"/>
    <w:rsid w:val="00DE37F0"/>
    <w:rsid w:val="00DE4313"/>
    <w:rsid w:val="00DE6D7F"/>
    <w:rsid w:val="00DE703E"/>
    <w:rsid w:val="00DE74E9"/>
    <w:rsid w:val="00DF0250"/>
    <w:rsid w:val="00DF24A5"/>
    <w:rsid w:val="00DF25C8"/>
    <w:rsid w:val="00DF4BB1"/>
    <w:rsid w:val="00DF4C78"/>
    <w:rsid w:val="00DF589D"/>
    <w:rsid w:val="00DF59EA"/>
    <w:rsid w:val="00DF65E1"/>
    <w:rsid w:val="00DF795C"/>
    <w:rsid w:val="00E003B6"/>
    <w:rsid w:val="00E014BD"/>
    <w:rsid w:val="00E01D12"/>
    <w:rsid w:val="00E02F7B"/>
    <w:rsid w:val="00E02FC1"/>
    <w:rsid w:val="00E05368"/>
    <w:rsid w:val="00E06089"/>
    <w:rsid w:val="00E12B4E"/>
    <w:rsid w:val="00E12B71"/>
    <w:rsid w:val="00E130BB"/>
    <w:rsid w:val="00E14C7E"/>
    <w:rsid w:val="00E15325"/>
    <w:rsid w:val="00E16FE9"/>
    <w:rsid w:val="00E178E9"/>
    <w:rsid w:val="00E17CE7"/>
    <w:rsid w:val="00E21AE8"/>
    <w:rsid w:val="00E23362"/>
    <w:rsid w:val="00E23497"/>
    <w:rsid w:val="00E249FB"/>
    <w:rsid w:val="00E26A49"/>
    <w:rsid w:val="00E2724D"/>
    <w:rsid w:val="00E3076B"/>
    <w:rsid w:val="00E30C51"/>
    <w:rsid w:val="00E32A45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3463"/>
    <w:rsid w:val="00E43F80"/>
    <w:rsid w:val="00E444DD"/>
    <w:rsid w:val="00E465AF"/>
    <w:rsid w:val="00E51BDF"/>
    <w:rsid w:val="00E54CCD"/>
    <w:rsid w:val="00E5516A"/>
    <w:rsid w:val="00E55F7F"/>
    <w:rsid w:val="00E602DE"/>
    <w:rsid w:val="00E6064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46F1"/>
    <w:rsid w:val="00E75163"/>
    <w:rsid w:val="00E80E92"/>
    <w:rsid w:val="00E80EDD"/>
    <w:rsid w:val="00E83845"/>
    <w:rsid w:val="00E83882"/>
    <w:rsid w:val="00E85248"/>
    <w:rsid w:val="00E8532A"/>
    <w:rsid w:val="00E864AB"/>
    <w:rsid w:val="00E86D15"/>
    <w:rsid w:val="00E8740D"/>
    <w:rsid w:val="00E90F0A"/>
    <w:rsid w:val="00E9372F"/>
    <w:rsid w:val="00E975A1"/>
    <w:rsid w:val="00EA2CBC"/>
    <w:rsid w:val="00EA3A5B"/>
    <w:rsid w:val="00EA5600"/>
    <w:rsid w:val="00EA5F03"/>
    <w:rsid w:val="00EA6D70"/>
    <w:rsid w:val="00EB0E46"/>
    <w:rsid w:val="00EB11E5"/>
    <w:rsid w:val="00EB132D"/>
    <w:rsid w:val="00EB1437"/>
    <w:rsid w:val="00EB690D"/>
    <w:rsid w:val="00EB746D"/>
    <w:rsid w:val="00EC01C0"/>
    <w:rsid w:val="00EC1CAD"/>
    <w:rsid w:val="00EC3205"/>
    <w:rsid w:val="00EC42D0"/>
    <w:rsid w:val="00EC6F0C"/>
    <w:rsid w:val="00EC7409"/>
    <w:rsid w:val="00EC7A9A"/>
    <w:rsid w:val="00ED1206"/>
    <w:rsid w:val="00ED1844"/>
    <w:rsid w:val="00ED2F96"/>
    <w:rsid w:val="00ED360B"/>
    <w:rsid w:val="00ED39C6"/>
    <w:rsid w:val="00ED56E0"/>
    <w:rsid w:val="00ED727D"/>
    <w:rsid w:val="00EE061B"/>
    <w:rsid w:val="00EE1055"/>
    <w:rsid w:val="00EE1217"/>
    <w:rsid w:val="00EE258C"/>
    <w:rsid w:val="00EE277D"/>
    <w:rsid w:val="00EE29CA"/>
    <w:rsid w:val="00EE2F4D"/>
    <w:rsid w:val="00EE389B"/>
    <w:rsid w:val="00EE4F82"/>
    <w:rsid w:val="00EE7BE6"/>
    <w:rsid w:val="00EF07DA"/>
    <w:rsid w:val="00EF126B"/>
    <w:rsid w:val="00EF324D"/>
    <w:rsid w:val="00EF3BF2"/>
    <w:rsid w:val="00EF5105"/>
    <w:rsid w:val="00EF58FD"/>
    <w:rsid w:val="00F009A1"/>
    <w:rsid w:val="00F01D9E"/>
    <w:rsid w:val="00F03FA8"/>
    <w:rsid w:val="00F041B7"/>
    <w:rsid w:val="00F05220"/>
    <w:rsid w:val="00F1004E"/>
    <w:rsid w:val="00F10078"/>
    <w:rsid w:val="00F1106D"/>
    <w:rsid w:val="00F12B48"/>
    <w:rsid w:val="00F13645"/>
    <w:rsid w:val="00F1399D"/>
    <w:rsid w:val="00F14A01"/>
    <w:rsid w:val="00F175FA"/>
    <w:rsid w:val="00F17E4A"/>
    <w:rsid w:val="00F20542"/>
    <w:rsid w:val="00F218AF"/>
    <w:rsid w:val="00F22144"/>
    <w:rsid w:val="00F22EFE"/>
    <w:rsid w:val="00F27F11"/>
    <w:rsid w:val="00F30D5B"/>
    <w:rsid w:val="00F312C0"/>
    <w:rsid w:val="00F324DC"/>
    <w:rsid w:val="00F32CDB"/>
    <w:rsid w:val="00F32D8A"/>
    <w:rsid w:val="00F3659B"/>
    <w:rsid w:val="00F40A72"/>
    <w:rsid w:val="00F41F11"/>
    <w:rsid w:val="00F433E7"/>
    <w:rsid w:val="00F435B0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6114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2C7"/>
    <w:rsid w:val="00F70C8C"/>
    <w:rsid w:val="00F72014"/>
    <w:rsid w:val="00F72028"/>
    <w:rsid w:val="00F72597"/>
    <w:rsid w:val="00F7520A"/>
    <w:rsid w:val="00F770BD"/>
    <w:rsid w:val="00F772BF"/>
    <w:rsid w:val="00F7738F"/>
    <w:rsid w:val="00F80F68"/>
    <w:rsid w:val="00F829C5"/>
    <w:rsid w:val="00F8458D"/>
    <w:rsid w:val="00F86FD3"/>
    <w:rsid w:val="00F877BA"/>
    <w:rsid w:val="00F908C5"/>
    <w:rsid w:val="00F92BBF"/>
    <w:rsid w:val="00F92FB4"/>
    <w:rsid w:val="00F93084"/>
    <w:rsid w:val="00F93E96"/>
    <w:rsid w:val="00F94A4E"/>
    <w:rsid w:val="00FA2471"/>
    <w:rsid w:val="00FA24D9"/>
    <w:rsid w:val="00FA3043"/>
    <w:rsid w:val="00FA3DE6"/>
    <w:rsid w:val="00FA4B81"/>
    <w:rsid w:val="00FA5E22"/>
    <w:rsid w:val="00FB0583"/>
    <w:rsid w:val="00FB1CCD"/>
    <w:rsid w:val="00FB2C56"/>
    <w:rsid w:val="00FB2D2D"/>
    <w:rsid w:val="00FB4C96"/>
    <w:rsid w:val="00FB76F8"/>
    <w:rsid w:val="00FC04DB"/>
    <w:rsid w:val="00FC05AE"/>
    <w:rsid w:val="00FC3267"/>
    <w:rsid w:val="00FC32DA"/>
    <w:rsid w:val="00FC3AA2"/>
    <w:rsid w:val="00FC4636"/>
    <w:rsid w:val="00FC5E52"/>
    <w:rsid w:val="00FC5FDF"/>
    <w:rsid w:val="00FC6679"/>
    <w:rsid w:val="00FC6C81"/>
    <w:rsid w:val="00FD28CE"/>
    <w:rsid w:val="00FD28FE"/>
    <w:rsid w:val="00FD2D62"/>
    <w:rsid w:val="00FD488E"/>
    <w:rsid w:val="00FD6084"/>
    <w:rsid w:val="00FE054D"/>
    <w:rsid w:val="00FE0872"/>
    <w:rsid w:val="00FE1483"/>
    <w:rsid w:val="00FE2E28"/>
    <w:rsid w:val="00FE3EC5"/>
    <w:rsid w:val="00FE6382"/>
    <w:rsid w:val="00FE6FC4"/>
    <w:rsid w:val="00FF0BFE"/>
    <w:rsid w:val="00FF27FD"/>
    <w:rsid w:val="00FF3687"/>
    <w:rsid w:val="00FF44E9"/>
    <w:rsid w:val="00FF455E"/>
    <w:rsid w:val="00FF7AFC"/>
    <w:rsid w:val="0396F5F8"/>
    <w:rsid w:val="03BCB032"/>
    <w:rsid w:val="04F75087"/>
    <w:rsid w:val="051A9B16"/>
    <w:rsid w:val="087B32EF"/>
    <w:rsid w:val="13852498"/>
    <w:rsid w:val="15F7E8F8"/>
    <w:rsid w:val="17817442"/>
    <w:rsid w:val="183246A5"/>
    <w:rsid w:val="18E9FB53"/>
    <w:rsid w:val="1E501128"/>
    <w:rsid w:val="1FF3CBF9"/>
    <w:rsid w:val="21422383"/>
    <w:rsid w:val="23A0C7DE"/>
    <w:rsid w:val="23D02446"/>
    <w:rsid w:val="24587C8C"/>
    <w:rsid w:val="257A9EC2"/>
    <w:rsid w:val="26E90BFF"/>
    <w:rsid w:val="2D968895"/>
    <w:rsid w:val="2DF70DA0"/>
    <w:rsid w:val="33B7E7C7"/>
    <w:rsid w:val="33BCBA10"/>
    <w:rsid w:val="33DB3256"/>
    <w:rsid w:val="34F40DD5"/>
    <w:rsid w:val="34FA1FB0"/>
    <w:rsid w:val="3C110988"/>
    <w:rsid w:val="42652CFF"/>
    <w:rsid w:val="4345E200"/>
    <w:rsid w:val="44159CCE"/>
    <w:rsid w:val="49E4F040"/>
    <w:rsid w:val="4EB46339"/>
    <w:rsid w:val="54C7F869"/>
    <w:rsid w:val="5C9C1506"/>
    <w:rsid w:val="5D9009CF"/>
    <w:rsid w:val="5F8E2761"/>
    <w:rsid w:val="5FB0691E"/>
    <w:rsid w:val="65B74306"/>
    <w:rsid w:val="67E64F91"/>
    <w:rsid w:val="6AE01CA1"/>
    <w:rsid w:val="6C5D0329"/>
    <w:rsid w:val="6D7BFD36"/>
    <w:rsid w:val="6EF67F3E"/>
    <w:rsid w:val="782874BE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3FA481"/>
  <w15:chartTrackingRefBased/>
  <w15:docId w15:val="{04AFFEAC-49DB-4CFB-8A81-E57E034C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C93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2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03FF4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ReferencesChar">
    <w:name w:val="References Char"/>
    <w:basedOn w:val="DefaultParagraphFont"/>
    <w:link w:val="References"/>
    <w:locked/>
    <w:rsid w:val="009B4539"/>
    <w:rPr>
      <w:rFonts w:ascii="Arial" w:hAnsi="Arial" w:cs="Arial"/>
      <w:lang w:val="en-CA"/>
    </w:rPr>
  </w:style>
  <w:style w:type="paragraph" w:customStyle="1" w:styleId="References">
    <w:name w:val="References"/>
    <w:basedOn w:val="Normal"/>
    <w:link w:val="ReferencesChar"/>
    <w:qFormat/>
    <w:rsid w:val="009B4539"/>
    <w:pPr>
      <w:numPr>
        <w:numId w:val="18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jc w:val="left"/>
    </w:pPr>
    <w:rPr>
      <w:rFonts w:eastAsiaTheme="minorHAnsi" w:cs="Arial"/>
      <w:sz w:val="24"/>
      <w:szCs w:val="24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ORI5PN3I24PR-1260353314-440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https://nokia.sharepoint.com/sites/IVAS_Codec/_layouts/15/DocIdRedir.aspx?ID=ORI5PN3I24PR-1260353314-440</Url>
      <Description>ORI5PN3I24PR-1260353314-440</Description>
    </_dlc_DocIdUrl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Anssi Ramo (Nokia)</dc:creator>
  <cp:keywords/>
  <dc:description/>
  <cp:lastModifiedBy>Anssi Ramo (Nokia)</cp:lastModifiedBy>
  <cp:revision>2</cp:revision>
  <dcterms:created xsi:type="dcterms:W3CDTF">2023-11-07T21:47:00Z</dcterms:created>
  <dcterms:modified xsi:type="dcterms:W3CDTF">2023-11-07T21:47:00Z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3c88a10d-5689-417b-8a9f-193807bea0c4</vt:lpwstr>
  </property>
</Properties>
</file>