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99E84CF" w:rsidR="00D54E12" w:rsidRPr="00BF007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F0077">
        <w:rPr>
          <w:b/>
          <w:sz w:val="24"/>
          <w:lang w:val="fr-FR"/>
        </w:rPr>
        <w:t>Source:</w:t>
      </w:r>
      <w:r w:rsidRPr="00BF0077">
        <w:rPr>
          <w:b/>
          <w:sz w:val="24"/>
          <w:lang w:val="fr-FR"/>
        </w:rPr>
        <w:tab/>
        <w:t xml:space="preserve">SA4 </w:t>
      </w:r>
      <w:r w:rsidR="0024314E">
        <w:rPr>
          <w:b/>
          <w:sz w:val="24"/>
          <w:lang w:val="fr-FR"/>
        </w:rPr>
        <w:t xml:space="preserve">MBS </w:t>
      </w:r>
      <w:r w:rsidRPr="00BF0077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0FF950E" w:rsidR="00D54E12" w:rsidRPr="00BF007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BF0077">
        <w:rPr>
          <w:b/>
          <w:sz w:val="24"/>
          <w:lang w:val="fr-FR"/>
        </w:rPr>
        <w:t>Title</w:t>
      </w:r>
      <w:proofErr w:type="spellEnd"/>
      <w:r w:rsidRPr="00BF0077">
        <w:rPr>
          <w:b/>
          <w:sz w:val="24"/>
          <w:lang w:val="fr-FR"/>
        </w:rPr>
        <w:t>:</w:t>
      </w:r>
      <w:r w:rsidRPr="00BF0077">
        <w:rPr>
          <w:b/>
          <w:sz w:val="24"/>
          <w:lang w:val="fr-FR"/>
        </w:rPr>
        <w:tab/>
      </w:r>
      <w:r w:rsidR="0024314E">
        <w:rPr>
          <w:b/>
          <w:snapToGrid w:val="0"/>
          <w:color w:val="000000"/>
          <w:sz w:val="24"/>
          <w:lang w:val="fr-FR"/>
        </w:rPr>
        <w:t xml:space="preserve">MBS SWG </w:t>
      </w:r>
      <w:proofErr w:type="spellStart"/>
      <w:r w:rsidR="00E976E7" w:rsidRPr="00BF0077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E976E7" w:rsidRPr="00BF0077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77777777" w:rsidR="00063882" w:rsidRP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C2D35">
              <w:rPr>
                <w:rFonts w:cs="Arial"/>
                <w:bCs/>
                <w:sz w:val="20"/>
              </w:rPr>
              <w:t>Tdoc</w:t>
            </w:r>
            <w:proofErr w:type="spellEnd"/>
            <w:r w:rsidRPr="00EC2D35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2261AB0A" w14:textId="77777777" w:rsidR="0024314E" w:rsidRPr="0024314E" w:rsidRDefault="0024314E" w:rsidP="002431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4314E">
              <w:rPr>
                <w:rFonts w:cs="Arial"/>
                <w:bCs/>
                <w:color w:val="000000"/>
                <w:sz w:val="20"/>
                <w:lang w:val="en-US"/>
              </w:rPr>
              <w:t xml:space="preserve">MBS Security: </w:t>
            </w:r>
          </w:p>
          <w:p w14:paraId="17EB651A" w14:textId="77777777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02ED6">
              <w:rPr>
                <w:rFonts w:cs="Arial"/>
                <w:bCs/>
                <w:color w:val="000000"/>
                <w:sz w:val="20"/>
                <w:lang w:val="fr-FR"/>
              </w:rPr>
              <w:t>1138 (CT4)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3C924F0E" w14:textId="77777777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1360 (</w:t>
            </w:r>
            <w:proofErr w:type="spellStart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proposed</w:t>
            </w:r>
            <w:proofErr w:type="spellEnd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reply</w:t>
            </w:r>
            <w:proofErr w:type="spellEnd"/>
            <w:r w:rsidRPr="003D6A0B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402D7217" w14:textId="77777777" w:rsidR="0024314E" w:rsidRDefault="0024314E" w:rsidP="002431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QoE: </w:t>
            </w:r>
          </w:p>
          <w:p w14:paraId="2A7EC3AF" w14:textId="50CF6ECD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>1139 (RAN2)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40DA8D8F" w14:textId="1B756DAF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1279 (proposed reply to 1139)</w:t>
            </w:r>
          </w:p>
          <w:p w14:paraId="5C25D68E" w14:textId="75C5FED9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E04A8">
              <w:rPr>
                <w:rFonts w:cs="Arial"/>
                <w:bCs/>
                <w:color w:val="000000"/>
                <w:sz w:val="20"/>
                <w:lang w:val="fr-FR"/>
              </w:rPr>
              <w:t>1141 (RAN3)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 ?</w:t>
            </w:r>
          </w:p>
          <w:p w14:paraId="47CEB155" w14:textId="5F75F64C" w:rsidR="0024314E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1276 (discussion on LS in 1141)</w:t>
            </w:r>
          </w:p>
          <w:p w14:paraId="7DDC3F12" w14:textId="77777777" w:rsidR="0024314E" w:rsidRDefault="0024314E" w:rsidP="002431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5GMS : 1145 (SA2) -&gt; MBS SWG ?</w:t>
            </w:r>
          </w:p>
          <w:p w14:paraId="1348B14F" w14:textId="77777777" w:rsidR="003B151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50DE61B" w14:textId="550CD9DD" w:rsidR="003B1515" w:rsidRPr="00EC2D35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15D6664D" w14:textId="5EAC3ECC" w:rsidR="00063882" w:rsidRPr="00EC2D35" w:rsidRDefault="007E7D3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Architecture alignment session TBD</w:t>
            </w: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712233AF" w14:textId="77777777" w:rsidR="00027841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</w:p>
          <w:p w14:paraId="1332209F" w14:textId="05F0586C" w:rsidR="00027841" w:rsidRDefault="0002784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Stage 2/3 align.: </w:t>
            </w:r>
            <w:r w:rsidR="004D7194">
              <w:rPr>
                <w:rFonts w:cs="Arial"/>
                <w:bCs/>
                <w:sz w:val="20"/>
              </w:rPr>
              <w:t>1132</w:t>
            </w:r>
          </w:p>
          <w:p w14:paraId="7497D5E9" w14:textId="2BE20B83" w:rsidR="00027841" w:rsidRPr="002A0199" w:rsidRDefault="0002784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A0199">
              <w:rPr>
                <w:rFonts w:cs="Arial"/>
                <w:bCs/>
                <w:sz w:val="20"/>
                <w:lang w:val="fr-FR"/>
              </w:rPr>
              <w:t xml:space="preserve">- EVEX: </w:t>
            </w:r>
            <w:r w:rsidR="004D7194" w:rsidRPr="002A0199">
              <w:rPr>
                <w:rFonts w:cs="Arial"/>
                <w:bCs/>
                <w:sz w:val="20"/>
                <w:lang w:val="fr-FR"/>
              </w:rPr>
              <w:t>1155</w:t>
            </w:r>
            <w:r w:rsidR="00CC281B" w:rsidRPr="002A0199">
              <w:rPr>
                <w:rFonts w:cs="Arial"/>
                <w:bCs/>
                <w:sz w:val="20"/>
                <w:lang w:val="fr-FR"/>
              </w:rPr>
              <w:t xml:space="preserve"> </w:t>
            </w:r>
          </w:p>
          <w:p w14:paraId="478C94F3" w14:textId="615F9B9F" w:rsidR="00027841" w:rsidRPr="002A0199" w:rsidRDefault="0002784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A0199">
              <w:rPr>
                <w:rFonts w:cs="Arial"/>
                <w:bCs/>
                <w:sz w:val="20"/>
                <w:lang w:val="fr-FR"/>
              </w:rPr>
              <w:t xml:space="preserve">- 5GMSA/NA (Rel-17): </w:t>
            </w:r>
            <w:r w:rsidR="00CC281B" w:rsidRPr="002A0199">
              <w:rPr>
                <w:rFonts w:cs="Arial"/>
                <w:bCs/>
                <w:sz w:val="20"/>
                <w:lang w:val="fr-FR"/>
              </w:rPr>
              <w:t>1316</w:t>
            </w:r>
          </w:p>
          <w:p w14:paraId="0F977157" w14:textId="7AC55E0C" w:rsidR="00063882" w:rsidRPr="002A0199" w:rsidRDefault="0002784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A0199">
              <w:rPr>
                <w:rFonts w:cs="Arial"/>
                <w:bCs/>
                <w:sz w:val="20"/>
                <w:lang w:val="fr-FR"/>
              </w:rPr>
              <w:t>- 5GMSA (Rel-16):</w:t>
            </w:r>
            <w:r w:rsidR="00CC281B" w:rsidRPr="002A0199">
              <w:rPr>
                <w:rFonts w:cs="Arial"/>
                <w:bCs/>
                <w:sz w:val="20"/>
                <w:lang w:val="fr-FR"/>
              </w:rPr>
              <w:t xml:space="preserve"> 1317</w:t>
            </w:r>
          </w:p>
          <w:p w14:paraId="00B5FE42" w14:textId="77777777" w:rsidR="002A0199" w:rsidRPr="002A0199" w:rsidRDefault="002A019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19EFBB7B" w14:textId="77777777" w:rsidR="00273BA7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</w:p>
          <w:p w14:paraId="198BF1A0" w14:textId="77777777" w:rsidR="00273BA7" w:rsidRDefault="00273BA7" w:rsidP="00273B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- 5GMS3 Rel-17: </w:t>
            </w:r>
            <w:r w:rsidR="004D7194">
              <w:rPr>
                <w:rFonts w:cs="Arial"/>
                <w:bCs/>
                <w:sz w:val="20"/>
              </w:rPr>
              <w:t>1156</w:t>
            </w:r>
            <w:r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1362</w:t>
            </w:r>
          </w:p>
          <w:p w14:paraId="01C81F51" w14:textId="77777777" w:rsidR="00273BA7" w:rsidRDefault="00273BA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- 5GMS3 Rel-16: </w:t>
            </w:r>
            <w:r w:rsidR="004D7194">
              <w:rPr>
                <w:rFonts w:cs="Arial"/>
                <w:bCs/>
                <w:sz w:val="20"/>
              </w:rPr>
              <w:t>1158</w:t>
            </w:r>
            <w:r w:rsidR="00CC281B">
              <w:rPr>
                <w:rFonts w:cs="Arial"/>
                <w:bCs/>
                <w:sz w:val="20"/>
              </w:rPr>
              <w:t xml:space="preserve"> </w:t>
            </w:r>
          </w:p>
          <w:p w14:paraId="5F9EF8C8" w14:textId="77777777" w:rsidR="00273BA7" w:rsidRDefault="00273BA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Pr="00273BA7">
              <w:rPr>
                <w:rFonts w:cs="Arial"/>
                <w:bCs/>
                <w:sz w:val="20"/>
              </w:rPr>
              <w:t>5GMS_EDGE_3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C281B">
              <w:rPr>
                <w:rFonts w:cs="Arial"/>
                <w:bCs/>
                <w:sz w:val="20"/>
              </w:rPr>
              <w:t>1357</w:t>
            </w:r>
          </w:p>
          <w:p w14:paraId="18744C2A" w14:textId="77777777" w:rsidR="00273BA7" w:rsidRDefault="00273BA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C843A8" w14:textId="77777777" w:rsidR="000B0980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</w:t>
            </w:r>
          </w:p>
          <w:p w14:paraId="6782AEED" w14:textId="23AEC1E6" w:rsidR="004D7194" w:rsidRDefault="000B098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Pr="000B0980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>:</w:t>
            </w:r>
            <w:r w:rsidR="004D7194">
              <w:rPr>
                <w:rFonts w:cs="Arial"/>
                <w:bCs/>
                <w:sz w:val="20"/>
              </w:rPr>
              <w:t xml:space="preserve"> 1159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CC281B">
              <w:rPr>
                <w:rFonts w:cs="Arial"/>
                <w:bCs/>
                <w:sz w:val="20"/>
              </w:rPr>
              <w:t>1358</w:t>
            </w:r>
          </w:p>
          <w:p w14:paraId="04783E13" w14:textId="77777777" w:rsidR="00A805CD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</w:p>
          <w:p w14:paraId="6828027D" w14:textId="377961EF" w:rsidR="00296D07" w:rsidRDefault="00A805C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="00296D07" w:rsidRPr="00296D07">
              <w:rPr>
                <w:rFonts w:cs="Arial"/>
                <w:bCs/>
                <w:sz w:val="20"/>
              </w:rPr>
              <w:t>5MBP3</w:t>
            </w:r>
            <w:r w:rsidR="00296D07">
              <w:rPr>
                <w:rFonts w:cs="Arial"/>
                <w:bCs/>
                <w:sz w:val="20"/>
              </w:rPr>
              <w:t xml:space="preserve">: </w:t>
            </w:r>
            <w:r w:rsidR="004D7194">
              <w:rPr>
                <w:rFonts w:cs="Arial"/>
                <w:bCs/>
                <w:sz w:val="20"/>
              </w:rPr>
              <w:t>1160</w:t>
            </w:r>
            <w:r w:rsidR="002E0851">
              <w:rPr>
                <w:rFonts w:cs="Arial"/>
                <w:bCs/>
                <w:sz w:val="20"/>
              </w:rPr>
              <w:t xml:space="preserve">, </w:t>
            </w:r>
            <w:r w:rsidR="002E0851">
              <w:rPr>
                <w:rFonts w:cs="Arial"/>
                <w:bCs/>
                <w:sz w:val="20"/>
              </w:rPr>
              <w:t>1254-&gt;</w:t>
            </w:r>
            <w:r w:rsidR="002E0851" w:rsidRPr="001A70FB">
              <w:rPr>
                <w:rFonts w:cs="Arial"/>
                <w:bCs/>
                <w:color w:val="808080" w:themeColor="background1" w:themeShade="80"/>
                <w:sz w:val="20"/>
              </w:rPr>
              <w:t>1394</w:t>
            </w:r>
          </w:p>
          <w:p w14:paraId="16829365" w14:textId="77777777" w:rsidR="00296D07" w:rsidRDefault="00296D0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EVEX: </w:t>
            </w:r>
            <w:r w:rsidR="00CC281B">
              <w:rPr>
                <w:rFonts w:cs="Arial"/>
                <w:bCs/>
                <w:sz w:val="20"/>
              </w:rPr>
              <w:t>1179</w:t>
            </w:r>
          </w:p>
          <w:p w14:paraId="7A226964" w14:textId="3DF78212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1A913E" w14:textId="77777777" w:rsidR="00C55560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</w:p>
          <w:p w14:paraId="25E44BAD" w14:textId="7CA15831" w:rsidR="00CC281B" w:rsidRDefault="00C5556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Pr="00C55560">
              <w:rPr>
                <w:rFonts w:cs="Arial"/>
                <w:bCs/>
                <w:sz w:val="20"/>
              </w:rPr>
              <w:t>5GMS3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C281B">
              <w:rPr>
                <w:rFonts w:cs="Arial"/>
                <w:bCs/>
                <w:sz w:val="20"/>
              </w:rPr>
              <w:t>1205</w:t>
            </w:r>
            <w:r w:rsidR="0075725D">
              <w:rPr>
                <w:rFonts w:cs="Arial"/>
                <w:bCs/>
                <w:sz w:val="20"/>
              </w:rPr>
              <w:t>&amp;</w:t>
            </w:r>
            <w:r w:rsidR="00CC281B">
              <w:rPr>
                <w:rFonts w:cs="Arial"/>
                <w:bCs/>
                <w:sz w:val="20"/>
              </w:rPr>
              <w:t>1206</w:t>
            </w:r>
          </w:p>
          <w:p w14:paraId="33ED3290" w14:textId="77777777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4EBE8F6" w14:textId="3736BF80" w:rsidR="004D7194" w:rsidRP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D71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1154</w:t>
            </w:r>
            <w:r w:rsidR="00BB0109" w:rsidRPr="00BB0109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BB010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3AC769C0" w14:textId="77777777" w:rsidR="00CA5004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</w:p>
          <w:p w14:paraId="04CD0BA4" w14:textId="7015A71E" w:rsidR="00CA5004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Transport protocol: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1190, </w:t>
            </w:r>
          </w:p>
          <w:p w14:paraId="3C542ACC" w14:textId="25712ACE" w:rsidR="00CA5004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Output format: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1191, </w:t>
            </w:r>
          </w:p>
          <w:p w14:paraId="458CA8D7" w14:textId="77777777" w:rsidR="00D81D12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D81D12" w:rsidRPr="00D81D12">
              <w:rPr>
                <w:rFonts w:cs="Arial"/>
                <w:bCs/>
                <w:color w:val="000000"/>
                <w:sz w:val="20"/>
                <w:lang w:val="en-US"/>
              </w:rPr>
              <w:t>Prerequisites</w:t>
            </w:r>
            <w:r w:rsidR="00D81D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1192, </w:t>
            </w:r>
          </w:p>
          <w:p w14:paraId="3C441F6E" w14:textId="77777777" w:rsidR="00FF45B9" w:rsidRDefault="00D81D1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45B9" w:rsidRPr="00FF45B9">
              <w:rPr>
                <w:rFonts w:cs="Arial"/>
                <w:bCs/>
                <w:color w:val="000000"/>
                <w:sz w:val="20"/>
                <w:lang w:val="en-US"/>
              </w:rPr>
              <w:t>Rendering Optimization</w:t>
            </w:r>
            <w:r w:rsidR="00FF45B9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1193, </w:t>
            </w:r>
          </w:p>
          <w:p w14:paraId="409E0112" w14:textId="77777777" w:rsidR="00CA4D65" w:rsidRDefault="00FF45B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CA4D65" w:rsidRPr="00CA4D65">
              <w:rPr>
                <w:rFonts w:cs="Arial"/>
                <w:bCs/>
                <w:color w:val="000000"/>
                <w:sz w:val="20"/>
                <w:lang w:val="en-US"/>
              </w:rPr>
              <w:t>Media Capabilities</w:t>
            </w:r>
            <w:r w:rsidR="00CA4D65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1207, </w:t>
            </w:r>
          </w:p>
          <w:p w14:paraId="22AC8EB4" w14:textId="77777777" w:rsidR="004A038E" w:rsidRDefault="00CA4D6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A038E">
              <w:rPr>
                <w:rFonts w:cs="Arial"/>
                <w:bCs/>
                <w:color w:val="000000"/>
                <w:sz w:val="20"/>
                <w:lang w:val="en-US"/>
              </w:rPr>
              <w:t xml:space="preserve">Metrics: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1324, </w:t>
            </w:r>
          </w:p>
          <w:p w14:paraId="59341328" w14:textId="77777777" w:rsidR="004A038E" w:rsidRDefault="004A038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Architecture: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 xml:space="preserve">1325, </w:t>
            </w:r>
          </w:p>
          <w:p w14:paraId="48C2CEEA" w14:textId="30B9CCE8" w:rsidR="00063882" w:rsidRDefault="004A038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RTC-interfaces: </w:t>
            </w:r>
            <w:r w:rsidR="001A70FB">
              <w:rPr>
                <w:rFonts w:cs="Arial"/>
                <w:bCs/>
                <w:color w:val="000000"/>
                <w:sz w:val="20"/>
                <w:lang w:val="en-US"/>
              </w:rPr>
              <w:t>1326, 1328</w:t>
            </w:r>
          </w:p>
          <w:p w14:paraId="3CE25BF0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989782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1A70F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1373</w:t>
            </w:r>
          </w:p>
          <w:p w14:paraId="10AF34B6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07910253" w14:textId="4FFB5CA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307C61C5" w:rsidR="00063882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1131</w:t>
            </w:r>
          </w:p>
          <w:p w14:paraId="40906223" w14:textId="4BF6BEA9" w:rsidR="001A70FB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3D: 1183</w:t>
            </w:r>
          </w:p>
          <w:p w14:paraId="53FD400C" w14:textId="621A20CC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26.140: 1184, 1339</w:t>
            </w:r>
          </w:p>
          <w:p w14:paraId="4EA3FCF7" w14:textId="1F69123F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Disc.: 1213</w:t>
            </w:r>
          </w:p>
          <w:p w14:paraId="1CEDB017" w14:textId="42EA2AAB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1341</w:t>
            </w:r>
          </w:p>
          <w:p w14:paraId="08DBF92D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CB050F2" w14:textId="49531DD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</w:t>
            </w:r>
            <w:r w:rsidR="005F79C8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</w:t>
            </w:r>
            <w:r w:rsidRPr="005F79C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5A7B999" w14:textId="77777777" w:rsidR="00FA2D32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6C3A8B72" w14:textId="6EB9015B" w:rsidR="006978B7" w:rsidRDefault="00FA2D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6978B7" w:rsidRPr="006978B7">
              <w:rPr>
                <w:rFonts w:cs="Arial"/>
                <w:bCs/>
                <w:color w:val="000000"/>
                <w:sz w:val="20"/>
                <w:lang w:val="en-US"/>
              </w:rPr>
              <w:t>Service URL</w:t>
            </w:r>
            <w:r w:rsidR="006978B7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D15D7A">
              <w:rPr>
                <w:rFonts w:cs="Arial"/>
                <w:bCs/>
                <w:color w:val="000000"/>
                <w:sz w:val="20"/>
                <w:lang w:val="en-US"/>
              </w:rPr>
              <w:t>1161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8A3B80">
              <w:rPr>
                <w:rFonts w:cs="Arial"/>
                <w:bCs/>
                <w:color w:val="000000"/>
                <w:sz w:val="20"/>
                <w:lang w:val="en-US"/>
              </w:rPr>
              <w:t>1209</w:t>
            </w:r>
          </w:p>
          <w:p w14:paraId="392FA2E6" w14:textId="786544E6" w:rsidR="006978B7" w:rsidRDefault="006978B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6978B7">
              <w:rPr>
                <w:rFonts w:cs="Arial"/>
                <w:bCs/>
                <w:color w:val="000000"/>
                <w:sz w:val="20"/>
                <w:lang w:val="en-US"/>
              </w:rPr>
              <w:t>Event exposure APIs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1162</w:t>
            </w:r>
          </w:p>
          <w:p w14:paraId="12C33195" w14:textId="135F8FBB" w:rsidR="006978B7" w:rsidRDefault="006978B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NA: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1169,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1170</w:t>
            </w:r>
          </w:p>
          <w:p w14:paraId="761B228A" w14:textId="6086F72D" w:rsidR="00CD034F" w:rsidRDefault="00CD034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CD034F">
              <w:rPr>
                <w:rFonts w:cs="Arial"/>
                <w:bCs/>
                <w:color w:val="000000"/>
                <w:sz w:val="20"/>
                <w:lang w:val="en-US"/>
              </w:rPr>
              <w:t>Background Data Transfer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1194</w:t>
            </w:r>
          </w:p>
          <w:p w14:paraId="1E08E852" w14:textId="62C09B33" w:rsidR="00AB5B98" w:rsidRDefault="00CD034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</w:t>
            </w:r>
            <w:r w:rsidR="008A3B80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AB5B98">
              <w:rPr>
                <w:rFonts w:cs="Arial"/>
                <w:bCs/>
                <w:color w:val="000000"/>
                <w:sz w:val="20"/>
                <w:lang w:val="en-US"/>
              </w:rPr>
              <w:t xml:space="preserve">Low latency: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1210</w:t>
            </w:r>
          </w:p>
          <w:p w14:paraId="2954C43F" w14:textId="23B3DE8A" w:rsidR="00AB5B98" w:rsidRDefault="00AB5B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AB5B98">
              <w:rPr>
                <w:rFonts w:cs="Arial"/>
                <w:bCs/>
                <w:color w:val="000000"/>
                <w:sz w:val="20"/>
                <w:lang w:val="en-US"/>
              </w:rPr>
              <w:t>5GMS over MBS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1211</w:t>
            </w:r>
          </w:p>
          <w:p w14:paraId="63582D4B" w14:textId="67DC913B" w:rsidR="006D405B" w:rsidRDefault="00AB5B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6D405B" w:rsidRPr="006D405B">
              <w:rPr>
                <w:rFonts w:cs="Arial"/>
                <w:bCs/>
                <w:color w:val="000000"/>
                <w:sz w:val="20"/>
                <w:lang w:val="en-US"/>
              </w:rPr>
              <w:t>Multiple media service entry</w:t>
            </w:r>
            <w:r w:rsidR="006D405B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 xml:space="preserve">1212, </w:t>
            </w:r>
            <w:r w:rsidR="00390D98">
              <w:rPr>
                <w:rFonts w:cs="Arial"/>
                <w:bCs/>
                <w:color w:val="000000"/>
                <w:sz w:val="20"/>
                <w:lang w:val="en-US"/>
              </w:rPr>
              <w:t>1255</w:t>
            </w:r>
          </w:p>
          <w:p w14:paraId="08233BB1" w14:textId="42EFED66" w:rsidR="00390D98" w:rsidRDefault="006D405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390D98">
              <w:rPr>
                <w:rFonts w:cs="Arial"/>
                <w:bCs/>
                <w:color w:val="000000"/>
                <w:sz w:val="20"/>
                <w:lang w:val="en-US"/>
              </w:rPr>
              <w:t xml:space="preserve">Uplink streaming: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1243</w:t>
            </w:r>
          </w:p>
          <w:p w14:paraId="72B1080A" w14:textId="34B2A6AA" w:rsidR="00390D98" w:rsidRDefault="00390D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HTTP/3: </w:t>
            </w:r>
            <w:r w:rsidR="0055724B">
              <w:rPr>
                <w:rFonts w:cs="Arial"/>
                <w:bCs/>
                <w:color w:val="000000"/>
                <w:sz w:val="20"/>
                <w:lang w:val="en-US"/>
              </w:rPr>
              <w:t>1248</w:t>
            </w:r>
          </w:p>
          <w:p w14:paraId="092083DE" w14:textId="4589B54D" w:rsidR="00063882" w:rsidRDefault="00390D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</w:t>
            </w:r>
            <w:r w:rsidR="00B02E1B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B02E1B" w:rsidRPr="00B02E1B">
              <w:rPr>
                <w:rFonts w:cs="Arial"/>
                <w:bCs/>
                <w:color w:val="000000"/>
                <w:sz w:val="20"/>
                <w:lang w:val="en-US"/>
              </w:rPr>
              <w:t>Traffic Identification</w:t>
            </w:r>
            <w:r w:rsidR="00B02E1B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F212B">
              <w:rPr>
                <w:rFonts w:cs="Arial"/>
                <w:bCs/>
                <w:color w:val="000000"/>
                <w:sz w:val="20"/>
                <w:lang w:val="en-US"/>
              </w:rPr>
              <w:t>1359</w:t>
            </w:r>
          </w:p>
          <w:p w14:paraId="5324D8B5" w14:textId="67030428" w:rsidR="0055724B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1208</w:t>
            </w:r>
          </w:p>
          <w:p w14:paraId="34F117C4" w14:textId="60E34024" w:rsidR="00D15D7A" w:rsidRPr="00EC2D35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3B6BB1B" w14:textId="6402774A" w:rsidR="0072368B" w:rsidRDefault="007236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2368B">
              <w:rPr>
                <w:rFonts w:cs="Arial"/>
                <w:bCs/>
                <w:color w:val="000000"/>
                <w:sz w:val="20"/>
                <w:lang w:val="en-US"/>
              </w:rPr>
              <w:t>Key Issue on Bootstrapping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F212B">
              <w:rPr>
                <w:rFonts w:cs="Arial"/>
                <w:bCs/>
                <w:color w:val="000000"/>
                <w:sz w:val="20"/>
                <w:lang w:val="en-US"/>
              </w:rPr>
              <w:t xml:space="preserve">1264 </w:t>
            </w:r>
          </w:p>
          <w:p w14:paraId="361FDFD1" w14:textId="0C639973" w:rsidR="00063882" w:rsidRDefault="007236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2368B">
              <w:rPr>
                <w:rFonts w:cs="Arial"/>
                <w:bCs/>
                <w:color w:val="000000"/>
                <w:sz w:val="20"/>
                <w:lang w:val="en-US"/>
              </w:rPr>
              <w:t>Collaboration Options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F212B">
              <w:rPr>
                <w:rFonts w:cs="Arial"/>
                <w:bCs/>
                <w:color w:val="000000"/>
                <w:sz w:val="20"/>
                <w:lang w:val="en-US"/>
              </w:rPr>
              <w:t>1265</w:t>
            </w:r>
          </w:p>
          <w:p w14:paraId="6D108B9A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CE20BA8" w14:textId="77777777" w:rsidR="001F212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2921BAA" w14:textId="22A5D48A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F212B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1267, 1268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13E44157" w14:textId="77777777" w:rsidR="00A5108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099EDD95" w14:textId="5A32C685" w:rsidR="00063882" w:rsidRDefault="00722B2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- 5GMS_Ph2: 1151, </w:t>
            </w:r>
            <w:r w:rsidR="001F212B">
              <w:rPr>
                <w:rFonts w:cs="Arial"/>
                <w:bCs/>
                <w:color w:val="000000"/>
                <w:sz w:val="20"/>
              </w:rPr>
              <w:t>1152, 1153, 1314</w:t>
            </w:r>
          </w:p>
          <w:p w14:paraId="67C288B3" w14:textId="77777777" w:rsidR="00E13E8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RvQoE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6A5ADE19" w14:textId="0E2AEF25" w:rsidR="00E13E8B" w:rsidRDefault="00E13E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DP: </w:t>
            </w:r>
            <w:r w:rsidR="001F212B">
              <w:rPr>
                <w:rFonts w:cs="Arial"/>
                <w:bCs/>
                <w:color w:val="000000"/>
                <w:sz w:val="20"/>
              </w:rPr>
              <w:t xml:space="preserve">1302 </w:t>
            </w:r>
          </w:p>
          <w:p w14:paraId="25FF8FD4" w14:textId="30537E8F" w:rsidR="00E13E8B" w:rsidRDefault="00E13E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- 26.247: </w:t>
            </w:r>
            <w:r w:rsidR="001F212B">
              <w:rPr>
                <w:rFonts w:cs="Arial"/>
                <w:bCs/>
                <w:color w:val="000000"/>
                <w:sz w:val="20"/>
              </w:rPr>
              <w:t xml:space="preserve">1303 </w:t>
            </w:r>
          </w:p>
          <w:p w14:paraId="6827A0DB" w14:textId="1160240B" w:rsidR="001F212B" w:rsidRDefault="00E13E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LS: </w:t>
            </w:r>
            <w:r w:rsidR="001F212B">
              <w:rPr>
                <w:rFonts w:cs="Arial"/>
                <w:bCs/>
                <w:color w:val="000000"/>
                <w:sz w:val="20"/>
              </w:rPr>
              <w:t xml:space="preserve">1304 </w:t>
            </w:r>
          </w:p>
          <w:p w14:paraId="184F0DE8" w14:textId="20C82DD5" w:rsidR="00C95D9B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</w:t>
            </w:r>
            <w:r w:rsidR="00144DEA">
              <w:rPr>
                <w:rFonts w:cs="Arial"/>
                <w:bCs/>
                <w:color w:val="000000"/>
                <w:sz w:val="20"/>
              </w:rPr>
              <w:t>/EVEX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C95D9B">
              <w:rPr>
                <w:rFonts w:cs="Arial"/>
                <w:bCs/>
                <w:color w:val="000000"/>
                <w:sz w:val="20"/>
                <w:highlight w:val="yellow"/>
              </w:rPr>
              <w:t>1167</w:t>
            </w:r>
          </w:p>
          <w:p w14:paraId="77FF1C38" w14:textId="41218C09" w:rsidR="005C192F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26.532</w:t>
            </w:r>
            <w:r w:rsidR="00144DEA">
              <w:rPr>
                <w:rFonts w:cs="Arial"/>
                <w:bCs/>
                <w:color w:val="000000"/>
                <w:sz w:val="20"/>
              </w:rPr>
              <w:t>/EVEX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5C192F">
              <w:rPr>
                <w:rFonts w:cs="Arial"/>
                <w:bCs/>
                <w:color w:val="000000"/>
                <w:sz w:val="20"/>
                <w:highlight w:val="yellow"/>
              </w:rPr>
              <w:t>1168</w:t>
            </w:r>
          </w:p>
          <w:p w14:paraId="24A8640C" w14:textId="6FF01377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031F8062" w:rsidR="00063882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5GMS: 1204</w:t>
            </w:r>
          </w:p>
        </w:tc>
      </w:tr>
      <w:tr w:rsidR="00063882" w:rsidRPr="007135C3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48A5BD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1FB713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7148D30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404" w:type="dxa"/>
          </w:tcPr>
          <w:p w14:paraId="32A85D5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01446C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212EB4A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1862D3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4E9D4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683E592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DD9C0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9E5D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CEC2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16E80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404" w:type="dxa"/>
          </w:tcPr>
          <w:p w14:paraId="19CBE2B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F522F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601E8F0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09C91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E918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85FC4D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BF738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84DFE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68896A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E687DB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84A49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6A2C43C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62F3328" w14:textId="5284E78C" w:rsidR="00063882" w:rsidRPr="00EC2D35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1257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9369" w14:textId="77777777" w:rsidR="007E6B2D" w:rsidRDefault="007E6B2D">
      <w:r>
        <w:separator/>
      </w:r>
    </w:p>
  </w:endnote>
  <w:endnote w:type="continuationSeparator" w:id="0">
    <w:p w14:paraId="1ED7C727" w14:textId="77777777" w:rsidR="007E6B2D" w:rsidRDefault="007E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B77D" w14:textId="77777777" w:rsidR="007E6B2D" w:rsidRDefault="007E6B2D">
      <w:r>
        <w:separator/>
      </w:r>
    </w:p>
  </w:footnote>
  <w:footnote w:type="continuationSeparator" w:id="0">
    <w:p w14:paraId="789734C8" w14:textId="77777777" w:rsidR="007E6B2D" w:rsidRDefault="007E6B2D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54400"/>
    <w:multiLevelType w:val="hybridMultilevel"/>
    <w:tmpl w:val="FEF49924"/>
    <w:lvl w:ilvl="0" w:tplc="0C2A205E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9190535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27841"/>
    <w:rsid w:val="00030D93"/>
    <w:rsid w:val="00030F6E"/>
    <w:rsid w:val="000314A3"/>
    <w:rsid w:val="0003169B"/>
    <w:rsid w:val="000318F1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882"/>
    <w:rsid w:val="0006464F"/>
    <w:rsid w:val="00064FDA"/>
    <w:rsid w:val="00065358"/>
    <w:rsid w:val="000655E8"/>
    <w:rsid w:val="00065FCF"/>
    <w:rsid w:val="00066671"/>
    <w:rsid w:val="00067CA8"/>
    <w:rsid w:val="000713CA"/>
    <w:rsid w:val="00071B11"/>
    <w:rsid w:val="00071DBE"/>
    <w:rsid w:val="00071EC0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980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246B"/>
    <w:rsid w:val="000C2A29"/>
    <w:rsid w:val="000C2AEE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AF6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4DEA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0ED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14E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10A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BA7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57DC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07"/>
    <w:rsid w:val="00296D99"/>
    <w:rsid w:val="00297247"/>
    <w:rsid w:val="00297586"/>
    <w:rsid w:val="002978BE"/>
    <w:rsid w:val="002979A7"/>
    <w:rsid w:val="00297A84"/>
    <w:rsid w:val="00297B71"/>
    <w:rsid w:val="00297CDE"/>
    <w:rsid w:val="002A0199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851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B8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0D98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0B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664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86E"/>
    <w:rsid w:val="0042262B"/>
    <w:rsid w:val="0042362B"/>
    <w:rsid w:val="004239D7"/>
    <w:rsid w:val="00423A8F"/>
    <w:rsid w:val="00424723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4BC4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D5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38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2209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CB9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92F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3D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CFF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978B7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4B9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05B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28"/>
    <w:rsid w:val="0072368B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25D"/>
    <w:rsid w:val="00757A7B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93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65DF"/>
    <w:rsid w:val="007E6B2D"/>
    <w:rsid w:val="007E74F3"/>
    <w:rsid w:val="007E7D39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70F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C09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3B80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DF3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46E4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06A"/>
    <w:rsid w:val="00A4668A"/>
    <w:rsid w:val="00A470D0"/>
    <w:rsid w:val="00A5018E"/>
    <w:rsid w:val="00A50705"/>
    <w:rsid w:val="00A50799"/>
    <w:rsid w:val="00A50FAC"/>
    <w:rsid w:val="00A5108B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5CD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B98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8DA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2E1B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48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D36"/>
    <w:rsid w:val="00BB3F26"/>
    <w:rsid w:val="00BB400C"/>
    <w:rsid w:val="00BB4693"/>
    <w:rsid w:val="00BB4BA0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077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0ED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60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A34"/>
    <w:rsid w:val="00C70D92"/>
    <w:rsid w:val="00C71910"/>
    <w:rsid w:val="00C72EA5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4D65"/>
    <w:rsid w:val="00CA5004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4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D12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65A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8B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5E9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44E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4A8"/>
    <w:rsid w:val="00EE09B9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2D6E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D6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2D32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B9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43</cp:revision>
  <cp:lastPrinted>2016-05-03T09:51:00Z</cp:lastPrinted>
  <dcterms:created xsi:type="dcterms:W3CDTF">2023-08-18T15:25:00Z</dcterms:created>
  <dcterms:modified xsi:type="dcterms:W3CDTF">2023-08-18T17:05:00Z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