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A42F4" w14:textId="77777777" w:rsidR="00BC1344" w:rsidRPr="007A65D7" w:rsidRDefault="00BC1344" w:rsidP="00BC1344">
      <w:pPr>
        <w:widowControl w:val="0"/>
        <w:tabs>
          <w:tab w:val="left" w:pos="2127"/>
        </w:tabs>
        <w:spacing w:before="240" w:after="120" w:line="240" w:lineRule="atLeast"/>
        <w:ind w:left="2131" w:hanging="2131"/>
        <w:jc w:val="both"/>
        <w:rPr>
          <w:rFonts w:ascii="Arial" w:eastAsia="Times New Roman" w:hAnsi="Arial" w:cs="Arial"/>
          <w:b/>
          <w:sz w:val="24"/>
          <w:szCs w:val="20"/>
        </w:rPr>
      </w:pPr>
      <w:bookmarkStart w:id="0" w:name="_Hlk126924167"/>
      <w:bookmarkStart w:id="1" w:name="OLE_LINK1"/>
      <w:bookmarkStart w:id="2" w:name="OLE_LINK2"/>
      <w:bookmarkEnd w:id="0"/>
      <w:r w:rsidRPr="007A65D7">
        <w:rPr>
          <w:rFonts w:ascii="Arial" w:eastAsia="Times New Roman" w:hAnsi="Arial" w:cs="Arial"/>
          <w:b/>
          <w:sz w:val="24"/>
          <w:szCs w:val="20"/>
        </w:rPr>
        <w:t>Source:</w:t>
      </w:r>
      <w:r w:rsidRPr="007A65D7">
        <w:rPr>
          <w:rFonts w:ascii="Arial" w:eastAsia="Times New Roman" w:hAnsi="Arial" w:cs="Arial"/>
          <w:b/>
          <w:sz w:val="24"/>
          <w:szCs w:val="20"/>
        </w:rPr>
        <w:tab/>
        <w:t>Nokia Corporation</w:t>
      </w:r>
    </w:p>
    <w:p w14:paraId="41D77B55" w14:textId="77777777" w:rsidR="00BC1344" w:rsidRPr="007A65D7" w:rsidRDefault="00BC1344" w:rsidP="00BC1344">
      <w:pPr>
        <w:widowControl w:val="0"/>
        <w:tabs>
          <w:tab w:val="left" w:pos="2127"/>
        </w:tabs>
        <w:spacing w:after="120" w:line="240" w:lineRule="atLeast"/>
        <w:ind w:left="2131" w:hanging="2131"/>
        <w:jc w:val="both"/>
        <w:rPr>
          <w:rFonts w:ascii="Arial" w:eastAsia="Times New Roman" w:hAnsi="Arial" w:cs="Arial"/>
          <w:b/>
          <w:sz w:val="24"/>
          <w:szCs w:val="20"/>
        </w:rPr>
      </w:pPr>
      <w:r w:rsidRPr="007A65D7">
        <w:rPr>
          <w:rFonts w:ascii="Arial" w:eastAsia="Times New Roman" w:hAnsi="Arial" w:cs="Arial"/>
          <w:b/>
          <w:sz w:val="24"/>
          <w:szCs w:val="20"/>
        </w:rPr>
        <w:t>Title:</w:t>
      </w:r>
      <w:r w:rsidRPr="007A65D7">
        <w:rPr>
          <w:rFonts w:ascii="Arial" w:eastAsia="Times New Roman" w:hAnsi="Arial" w:cs="Arial"/>
          <w:b/>
          <w:sz w:val="24"/>
          <w:szCs w:val="20"/>
        </w:rPr>
        <w:tab/>
      </w:r>
      <w:r>
        <w:rPr>
          <w:rFonts w:ascii="Arial" w:eastAsia="Times New Roman" w:hAnsi="Arial" w:cs="Arial"/>
          <w:b/>
          <w:sz w:val="24"/>
          <w:szCs w:val="20"/>
        </w:rPr>
        <w:t>On the lowest frequency of test signal for multisource test methods</w:t>
      </w:r>
    </w:p>
    <w:bookmarkEnd w:id="1"/>
    <w:bookmarkEnd w:id="2"/>
    <w:p w14:paraId="02A34CEA" w14:textId="77777777" w:rsidR="00BC1344" w:rsidRPr="007A65D7" w:rsidRDefault="00BC1344" w:rsidP="00BC1344">
      <w:pPr>
        <w:widowControl w:val="0"/>
        <w:tabs>
          <w:tab w:val="left" w:pos="2127"/>
        </w:tabs>
        <w:spacing w:after="120" w:line="240" w:lineRule="atLeast"/>
        <w:ind w:left="2131" w:hanging="2131"/>
        <w:jc w:val="both"/>
        <w:rPr>
          <w:rFonts w:ascii="Arial" w:eastAsia="Times New Roman" w:hAnsi="Arial" w:cs="Arial"/>
          <w:b/>
          <w:sz w:val="24"/>
          <w:szCs w:val="20"/>
        </w:rPr>
      </w:pPr>
      <w:r w:rsidRPr="007A65D7">
        <w:rPr>
          <w:rFonts w:ascii="Arial" w:eastAsia="Times New Roman" w:hAnsi="Arial" w:cs="Arial"/>
          <w:b/>
          <w:sz w:val="24"/>
          <w:szCs w:val="20"/>
        </w:rPr>
        <w:t>Document for:</w:t>
      </w:r>
      <w:r w:rsidRPr="007A65D7">
        <w:rPr>
          <w:rFonts w:ascii="Arial" w:eastAsia="Times New Roman" w:hAnsi="Arial" w:cs="Arial"/>
          <w:b/>
          <w:sz w:val="24"/>
          <w:szCs w:val="20"/>
        </w:rPr>
        <w:tab/>
        <w:t>Discussion</w:t>
      </w:r>
    </w:p>
    <w:p w14:paraId="4DCA691A" w14:textId="77777777" w:rsidR="00BC1344" w:rsidRPr="007A65D7" w:rsidRDefault="00BC1344" w:rsidP="00BC1344">
      <w:pPr>
        <w:widowControl w:val="0"/>
        <w:tabs>
          <w:tab w:val="left" w:pos="2127"/>
        </w:tabs>
        <w:spacing w:after="120" w:line="240" w:lineRule="atLeast"/>
        <w:ind w:left="2131" w:hanging="2131"/>
        <w:jc w:val="both"/>
        <w:rPr>
          <w:rFonts w:ascii="Arial" w:eastAsia="Times New Roman" w:hAnsi="Arial" w:cs="Arial"/>
          <w:b/>
          <w:sz w:val="24"/>
          <w:szCs w:val="20"/>
        </w:rPr>
      </w:pPr>
      <w:r w:rsidRPr="007A65D7">
        <w:rPr>
          <w:rFonts w:ascii="Arial" w:eastAsia="Times New Roman" w:hAnsi="Arial" w:cs="Arial"/>
          <w:b/>
          <w:sz w:val="24"/>
          <w:szCs w:val="20"/>
        </w:rPr>
        <w:t>Agenda Item:</w:t>
      </w:r>
      <w:r w:rsidRPr="007A65D7">
        <w:rPr>
          <w:rFonts w:ascii="Arial" w:eastAsia="Times New Roman" w:hAnsi="Arial" w:cs="Arial"/>
          <w:b/>
          <w:sz w:val="24"/>
          <w:szCs w:val="20"/>
        </w:rPr>
        <w:tab/>
        <w:t>7.6 – ATIAS</w:t>
      </w:r>
    </w:p>
    <w:p w14:paraId="692ED7D9" w14:textId="77777777" w:rsidR="00BC1344" w:rsidRPr="007A65D7" w:rsidRDefault="00BC1344" w:rsidP="00BC1344">
      <w:pPr>
        <w:widowControl w:val="0"/>
        <w:pBdr>
          <w:top w:val="single" w:sz="12" w:space="1" w:color="auto"/>
        </w:pBdr>
        <w:spacing w:after="120" w:line="240" w:lineRule="atLeast"/>
        <w:jc w:val="both"/>
        <w:rPr>
          <w:rFonts w:ascii="Arial" w:eastAsia="Times New Roman" w:hAnsi="Arial" w:cs="Arial"/>
          <w:sz w:val="20"/>
          <w:szCs w:val="20"/>
        </w:rPr>
      </w:pPr>
    </w:p>
    <w:p w14:paraId="451B82AA" w14:textId="77777777" w:rsidR="00BC1344" w:rsidRPr="007A65D7" w:rsidRDefault="00BC1344" w:rsidP="00BC1344">
      <w:pPr>
        <w:widowControl w:val="0"/>
        <w:spacing w:before="240" w:after="120" w:line="240" w:lineRule="atLeast"/>
        <w:ind w:left="357" w:hanging="357"/>
        <w:jc w:val="both"/>
        <w:outlineLvl w:val="0"/>
        <w:rPr>
          <w:rFonts w:ascii="Arial" w:eastAsia="Times New Roman" w:hAnsi="Arial" w:cs="Arial"/>
          <w:b/>
          <w:sz w:val="24"/>
          <w:szCs w:val="20"/>
        </w:rPr>
      </w:pPr>
      <w:r w:rsidRPr="007A65D7">
        <w:rPr>
          <w:rFonts w:ascii="Arial" w:eastAsia="Times New Roman" w:hAnsi="Arial" w:cs="Arial"/>
          <w:b/>
          <w:sz w:val="24"/>
          <w:szCs w:val="20"/>
        </w:rPr>
        <w:t>1. Introduction</w:t>
      </w:r>
    </w:p>
    <w:p w14:paraId="4B707DA3" w14:textId="77777777" w:rsidR="00BC1344" w:rsidRDefault="00BC1344" w:rsidP="00BC1344">
      <w:pPr>
        <w:widowControl w:val="0"/>
        <w:spacing w:after="240" w:line="240" w:lineRule="auto"/>
        <w:jc w:val="both"/>
        <w:rPr>
          <w:rFonts w:ascii="Arial" w:eastAsia="Times New Roman" w:hAnsi="Arial" w:cs="Arial"/>
        </w:rPr>
      </w:pPr>
      <w:r w:rsidRPr="6AFAA035">
        <w:rPr>
          <w:rFonts w:ascii="Arial" w:eastAsia="Times New Roman" w:hAnsi="Arial" w:cs="Arial"/>
        </w:rPr>
        <w:t>The ATIAS work item develops test specifications for objective characterization of terminals for 3GPP immersive services, including conversational services and non-conversational services.</w:t>
      </w:r>
      <w:r>
        <w:rPr>
          <w:rFonts w:ascii="Arial" w:eastAsia="Times New Roman" w:hAnsi="Arial" w:cs="Arial"/>
        </w:rPr>
        <w:t xml:space="preserve"> Recently a couple of test methods for a multiple acoustic source capture have been proposed and included to the ATIAS-1 permanent document [1]. In previous contributions [2] an issue regarding the frequency spacing for the MASA input format was identified. This hasn’t been yet taken into an account properly in the proposed test methods for multiple simultaneous sound source test methods.</w:t>
      </w:r>
    </w:p>
    <w:p w14:paraId="3590B3CD" w14:textId="77777777" w:rsidR="00BC1344" w:rsidRDefault="00BC1344" w:rsidP="00BC1344">
      <w:pPr>
        <w:widowControl w:val="0"/>
        <w:spacing w:after="240" w:line="240" w:lineRule="auto"/>
        <w:jc w:val="both"/>
        <w:rPr>
          <w:rFonts w:ascii="Arial" w:eastAsia="Times New Roman" w:hAnsi="Arial" w:cs="Arial"/>
        </w:rPr>
      </w:pPr>
      <w:r>
        <w:rPr>
          <w:rFonts w:ascii="Arial" w:eastAsia="Times New Roman" w:hAnsi="Arial" w:cs="Arial"/>
        </w:rPr>
        <w:t>In this contribution the lowest center frequency is proposed to be 275 Hz and a certain subset of frequency components are proposed to be disabled, when the test is performed with MASA input format.</w:t>
      </w:r>
    </w:p>
    <w:p w14:paraId="0B4E944C" w14:textId="77777777" w:rsidR="00BC1344" w:rsidRDefault="00BC1344" w:rsidP="00BC1344">
      <w:pPr>
        <w:widowControl w:val="0"/>
        <w:spacing w:before="360" w:after="360" w:line="240" w:lineRule="atLeast"/>
        <w:ind w:left="357" w:hanging="357"/>
        <w:jc w:val="both"/>
        <w:outlineLvl w:val="0"/>
        <w:rPr>
          <w:rFonts w:ascii="Arial" w:eastAsia="Times New Roman" w:hAnsi="Arial" w:cs="Arial"/>
          <w:b/>
          <w:sz w:val="24"/>
          <w:szCs w:val="20"/>
        </w:rPr>
      </w:pPr>
      <w:r w:rsidRPr="007A65D7">
        <w:rPr>
          <w:rFonts w:ascii="Arial" w:eastAsia="Times New Roman" w:hAnsi="Arial" w:cs="Arial"/>
          <w:b/>
          <w:sz w:val="24"/>
          <w:szCs w:val="20"/>
        </w:rPr>
        <w:t xml:space="preserve">2. </w:t>
      </w:r>
      <w:r>
        <w:rPr>
          <w:rFonts w:ascii="Arial" w:eastAsia="Times New Roman" w:hAnsi="Arial" w:cs="Arial"/>
          <w:b/>
          <w:sz w:val="24"/>
          <w:szCs w:val="20"/>
        </w:rPr>
        <w:t>Proposal</w:t>
      </w:r>
    </w:p>
    <w:p w14:paraId="609BCC66" w14:textId="77777777" w:rsidR="00BC1344" w:rsidRDefault="00BC1344" w:rsidP="00BC1344">
      <w:pPr>
        <w:rPr>
          <w:rFonts w:ascii="Arial" w:hAnsi="Arial" w:cs="Arial"/>
        </w:rPr>
      </w:pPr>
      <w:r w:rsidRPr="0083485C">
        <w:rPr>
          <w:rFonts w:ascii="Arial" w:hAnsi="Arial" w:cs="Arial"/>
        </w:rPr>
        <w:t>Previously the discussion around the lowest center frequency for the test signal in multiple acoustic source test method has been around the free-field propagation conditions</w:t>
      </w:r>
      <w:r>
        <w:rPr>
          <w:rFonts w:ascii="Arial" w:hAnsi="Arial" w:cs="Arial"/>
        </w:rPr>
        <w:t xml:space="preserve">. In the 3GPP TS 26.260 [3] the lowest frequency for free-field propagation condition is set to 200Hz, while in 3GPP TS 26.132 [4] it is specified to be 275 Hz. As the test signal currently under the discussion comprises a modulation which introduces frequencies below the center frequency, the lowest center frequency cannot be determined purely based on the free-field propagation conditions. </w:t>
      </w:r>
    </w:p>
    <w:p w14:paraId="53FD4603" w14:textId="1E132F5F" w:rsidR="00BC1344" w:rsidRDefault="00BC1344" w:rsidP="00BC1344">
      <w:pPr>
        <w:rPr>
          <w:rFonts w:ascii="Arial" w:hAnsi="Arial" w:cs="Arial"/>
        </w:rPr>
      </w:pPr>
      <w:r>
        <w:rPr>
          <w:rFonts w:ascii="Arial" w:hAnsi="Arial" w:cs="Arial"/>
        </w:rPr>
        <w:t>Furthermore, as previously indicated, in order to test MASA capture format with the proposed test, some of the frequency components in test signal need to be disabled. It is not desirable that a large number of frequency components will be disabled, as the test method may not lead to comparable results within different input formats. The proposed lowest center frequency for the test signal would ensure, that only the minimum number of frequency components need to be disabled. In addition, the proposed lowest frequency of the test signal would help further harmonize the test signal for both generic and conversational capture testing.</w:t>
      </w:r>
    </w:p>
    <w:p w14:paraId="3673BC94" w14:textId="77777777" w:rsidR="00BC1344" w:rsidRDefault="00BC1344" w:rsidP="00BC1344">
      <w:pPr>
        <w:rPr>
          <w:rFonts w:ascii="Arial" w:hAnsi="Arial" w:cs="Arial"/>
        </w:rPr>
      </w:pPr>
    </w:p>
    <w:p w14:paraId="11164B4A" w14:textId="77777777" w:rsidR="00BC1344" w:rsidRPr="000A1000" w:rsidRDefault="00BC1344" w:rsidP="00BC1344">
      <w:pPr>
        <w:rPr>
          <w:rFonts w:ascii="Arial" w:hAnsi="Arial" w:cs="Arial"/>
          <w:color w:val="FF0000"/>
        </w:rPr>
      </w:pPr>
    </w:p>
    <w:p w14:paraId="1F532157" w14:textId="77777777" w:rsidR="00BC1344" w:rsidRDefault="00BC1344" w:rsidP="00BC1344">
      <w:pPr>
        <w:pStyle w:val="TH"/>
        <w:jc w:val="left"/>
        <w:rPr>
          <w:b w:val="0"/>
          <w:bCs/>
        </w:rPr>
      </w:pPr>
      <w:r w:rsidRPr="00A2173F">
        <w:rPr>
          <w:b w:val="0"/>
          <w:sz w:val="22"/>
          <w:szCs w:val="22"/>
        </w:rPr>
        <w:lastRenderedPageBreak/>
        <w:t>Proposed change:</w:t>
      </w:r>
    </w:p>
    <w:p w14:paraId="5332B6B5" w14:textId="77777777" w:rsidR="00BC1344" w:rsidRDefault="00BC1344" w:rsidP="00BC1344">
      <w:pPr>
        <w:pStyle w:val="TH"/>
        <w:jc w:val="left"/>
        <w:rPr>
          <w:b w:val="0"/>
          <w:bCs/>
        </w:rPr>
      </w:pPr>
      <w:bookmarkStart w:id="3" w:name="_Ref126777428"/>
    </w:p>
    <w:p w14:paraId="5B982F1E" w14:textId="77777777" w:rsidR="00BC1344" w:rsidRPr="00F966EC" w:rsidRDefault="00BC1344" w:rsidP="00BC1344">
      <w:pPr>
        <w:pStyle w:val="TH"/>
        <w:jc w:val="left"/>
        <w:rPr>
          <w:sz w:val="24"/>
          <w:szCs w:val="24"/>
        </w:rPr>
      </w:pPr>
      <w:r w:rsidRPr="00F966EC">
        <w:rPr>
          <w:sz w:val="24"/>
          <w:szCs w:val="24"/>
        </w:rPr>
        <w:t>[</w:t>
      </w:r>
    </w:p>
    <w:p w14:paraId="78548B47" w14:textId="77777777" w:rsidR="00BC1344" w:rsidRDefault="00BC1344" w:rsidP="00BC1344">
      <w:pPr>
        <w:pStyle w:val="TH"/>
      </w:pPr>
      <w:r>
        <w:t>Table A.1</w:t>
      </w:r>
      <w:bookmarkEnd w:id="3"/>
      <w:r>
        <w:t>: Centre frequencies and bandwidths (1/3</w:t>
      </w:r>
      <w:r w:rsidRPr="00176E52">
        <w:rPr>
          <w:vertAlign w:val="superscript"/>
        </w:rPr>
        <w:t>rd</w:t>
      </w:r>
      <w:r>
        <w:t xml:space="preserve"> octave bands)</w:t>
      </w:r>
    </w:p>
    <w:tbl>
      <w:tblPr>
        <w:tblStyle w:val="TableGrid"/>
        <w:tblW w:w="0" w:type="auto"/>
        <w:jc w:val="center"/>
        <w:tblLook w:val="04A0" w:firstRow="1" w:lastRow="0" w:firstColumn="1" w:lastColumn="0" w:noHBand="0" w:noVBand="1"/>
      </w:tblPr>
      <w:tblGrid>
        <w:gridCol w:w="1127"/>
        <w:gridCol w:w="960"/>
        <w:gridCol w:w="1607"/>
        <w:gridCol w:w="1607"/>
        <w:gridCol w:w="1596"/>
        <w:gridCol w:w="1827"/>
      </w:tblGrid>
      <w:tr w:rsidR="00BC1344" w:rsidRPr="006C1143" w14:paraId="3999A754" w14:textId="77777777" w:rsidTr="00F57D44">
        <w:trPr>
          <w:trHeight w:val="300"/>
          <w:jc w:val="center"/>
        </w:trPr>
        <w:tc>
          <w:tcPr>
            <w:tcW w:w="1127" w:type="dxa"/>
            <w:noWrap/>
            <w:vAlign w:val="center"/>
            <w:hideMark/>
          </w:tcPr>
          <w:p w14:paraId="5E702CE2" w14:textId="77777777" w:rsidR="00BC1344" w:rsidRPr="006C1143" w:rsidRDefault="00BC1344" w:rsidP="00F57D44">
            <w:pPr>
              <w:pStyle w:val="TAH"/>
            </w:pPr>
            <w:r>
              <w:t xml:space="preserve">Center </w:t>
            </w:r>
            <w:r w:rsidRPr="006C1143">
              <w:t>Frequency</w:t>
            </w:r>
            <w:r>
              <w:t xml:space="preserve"> [Hz]</w:t>
            </w:r>
          </w:p>
        </w:tc>
        <w:tc>
          <w:tcPr>
            <w:tcW w:w="960" w:type="dxa"/>
            <w:noWrap/>
            <w:vAlign w:val="center"/>
            <w:hideMark/>
          </w:tcPr>
          <w:p w14:paraId="1076D151" w14:textId="77777777" w:rsidR="00BC1344" w:rsidRPr="006C1143" w:rsidRDefault="00BC1344" w:rsidP="00F57D44">
            <w:pPr>
              <w:pStyle w:val="TAH"/>
            </w:pPr>
            <w:r w:rsidRPr="006C1143">
              <w:t>Talker</w:t>
            </w:r>
          </w:p>
        </w:tc>
        <w:tc>
          <w:tcPr>
            <w:tcW w:w="1607" w:type="dxa"/>
          </w:tcPr>
          <w:p w14:paraId="3948C387" w14:textId="77777777" w:rsidR="00BC1344" w:rsidRDefault="00BC1344" w:rsidP="00F57D44">
            <w:pPr>
              <w:pStyle w:val="TAH"/>
            </w:pPr>
          </w:p>
          <w:p w14:paraId="3781E73D" w14:textId="77777777" w:rsidR="00BC1344" w:rsidRPr="006C1143" w:rsidRDefault="00BC1344" w:rsidP="00F57D44">
            <w:pPr>
              <w:pStyle w:val="TAH"/>
            </w:pPr>
            <w:r>
              <w:t>Disable with MASA</w:t>
            </w:r>
          </w:p>
        </w:tc>
        <w:tc>
          <w:tcPr>
            <w:tcW w:w="1607" w:type="dxa"/>
            <w:noWrap/>
            <w:vAlign w:val="center"/>
            <w:hideMark/>
          </w:tcPr>
          <w:p w14:paraId="0D90D6CC" w14:textId="77777777" w:rsidR="00BC1344" w:rsidRPr="006C1143" w:rsidRDefault="00BC1344" w:rsidP="00F57D44">
            <w:pPr>
              <w:pStyle w:val="TAH"/>
            </w:pPr>
            <w:r w:rsidRPr="006C1143">
              <w:t>Freq</w:t>
            </w:r>
            <w:r>
              <w:t xml:space="preserve">. </w:t>
            </w:r>
            <w:r w:rsidRPr="006C1143">
              <w:t>Start</w:t>
            </w:r>
            <w:r>
              <w:t xml:space="preserve"> [Hz]</w:t>
            </w:r>
          </w:p>
        </w:tc>
        <w:tc>
          <w:tcPr>
            <w:tcW w:w="1596" w:type="dxa"/>
            <w:noWrap/>
            <w:vAlign w:val="center"/>
            <w:hideMark/>
          </w:tcPr>
          <w:p w14:paraId="088CF61A" w14:textId="77777777" w:rsidR="00BC1344" w:rsidRPr="006C1143" w:rsidRDefault="00BC1344" w:rsidP="00F57D44">
            <w:pPr>
              <w:pStyle w:val="TAH"/>
            </w:pPr>
            <w:r w:rsidRPr="006C1143">
              <w:t>Freq</w:t>
            </w:r>
            <w:r>
              <w:t xml:space="preserve">. </w:t>
            </w:r>
            <w:r w:rsidRPr="006C1143">
              <w:t>Stop</w:t>
            </w:r>
            <w:r>
              <w:t xml:space="preserve"> [Hz]</w:t>
            </w:r>
          </w:p>
        </w:tc>
        <w:tc>
          <w:tcPr>
            <w:tcW w:w="1827" w:type="dxa"/>
            <w:noWrap/>
            <w:vAlign w:val="center"/>
          </w:tcPr>
          <w:p w14:paraId="22C9FA72" w14:textId="77777777" w:rsidR="00BC1344" w:rsidRPr="006C1143" w:rsidRDefault="00000000" w:rsidP="00F57D44">
            <w:pPr>
              <w:pStyle w:val="TAH"/>
            </w:pPr>
            <m:oMath>
              <m:sSup>
                <m:sSupPr>
                  <m:ctrlPr>
                    <w:rPr>
                      <w:rFonts w:ascii="Cambria Math" w:hAnsi="Cambria Math"/>
                    </w:rPr>
                  </m:ctrlPr>
                </m:sSupPr>
                <m:e>
                  <m:r>
                    <m:rPr>
                      <m:sty m:val="b"/>
                    </m:rPr>
                    <w:rPr>
                      <w:rFonts w:ascii="Cambria Math" w:hAnsi="Cambria Math"/>
                    </w:rPr>
                    <m:t>∆</m:t>
                  </m:r>
                  <m:r>
                    <m:rPr>
                      <m:sty m:val="bi"/>
                    </m:rPr>
                    <w:rPr>
                      <w:rFonts w:ascii="Cambria Math" w:hAnsi="Cambria Math"/>
                    </w:rPr>
                    <m:t>f</m:t>
                  </m:r>
                </m:e>
                <m:sup>
                  <m:r>
                    <m:rPr>
                      <m:sty m:val="bi"/>
                    </m:rPr>
                    <w:rPr>
                      <w:rFonts w:ascii="Cambria Math" w:hAnsi="Cambria Math"/>
                    </w:rPr>
                    <m:t>(1,2)</m:t>
                  </m:r>
                </m:sup>
              </m:sSup>
            </m:oMath>
            <w:r w:rsidR="00BC1344">
              <w:t xml:space="preserve"> [Hz]</w:t>
            </w:r>
          </w:p>
        </w:tc>
      </w:tr>
      <w:tr w:rsidR="00BC1344" w:rsidRPr="006C1143" w14:paraId="11624984" w14:textId="77777777" w:rsidTr="00F57D44">
        <w:trPr>
          <w:trHeight w:val="300"/>
          <w:jc w:val="center"/>
        </w:trPr>
        <w:tc>
          <w:tcPr>
            <w:tcW w:w="1127" w:type="dxa"/>
            <w:noWrap/>
            <w:vAlign w:val="center"/>
            <w:hideMark/>
          </w:tcPr>
          <w:p w14:paraId="56B51908" w14:textId="77777777" w:rsidR="00BC1344" w:rsidRPr="006C1143" w:rsidRDefault="00BC1344" w:rsidP="00F57D44">
            <w:pPr>
              <w:pStyle w:val="TAC"/>
            </w:pPr>
            <w:r w:rsidRPr="006C1143">
              <w:t>2</w:t>
            </w:r>
            <w:r>
              <w:t>75</w:t>
            </w:r>
          </w:p>
        </w:tc>
        <w:tc>
          <w:tcPr>
            <w:tcW w:w="960" w:type="dxa"/>
            <w:noWrap/>
            <w:vAlign w:val="center"/>
            <w:hideMark/>
          </w:tcPr>
          <w:p w14:paraId="7C8E27BC" w14:textId="77777777" w:rsidR="00BC1344" w:rsidRPr="006C1143" w:rsidRDefault="00BC1344" w:rsidP="00F57D44">
            <w:pPr>
              <w:pStyle w:val="TAC"/>
            </w:pPr>
            <w:r w:rsidRPr="006C1143">
              <w:t>A</w:t>
            </w:r>
          </w:p>
        </w:tc>
        <w:tc>
          <w:tcPr>
            <w:tcW w:w="1607" w:type="dxa"/>
          </w:tcPr>
          <w:p w14:paraId="749763B6" w14:textId="77777777" w:rsidR="00BC1344" w:rsidRPr="006C1143" w:rsidRDefault="00BC1344" w:rsidP="00F57D44">
            <w:pPr>
              <w:pStyle w:val="TAC"/>
            </w:pPr>
          </w:p>
        </w:tc>
        <w:tc>
          <w:tcPr>
            <w:tcW w:w="1607" w:type="dxa"/>
            <w:noWrap/>
            <w:vAlign w:val="center"/>
            <w:hideMark/>
          </w:tcPr>
          <w:p w14:paraId="6ED9263D" w14:textId="77777777" w:rsidR="00BC1344" w:rsidRPr="006C1143" w:rsidRDefault="00BC1344" w:rsidP="00F57D44">
            <w:pPr>
              <w:pStyle w:val="TAC"/>
            </w:pPr>
            <w:r w:rsidRPr="006C1143">
              <w:t>2</w:t>
            </w:r>
            <w:r>
              <w:t>69</w:t>
            </w:r>
          </w:p>
        </w:tc>
        <w:tc>
          <w:tcPr>
            <w:tcW w:w="1596" w:type="dxa"/>
            <w:noWrap/>
            <w:vAlign w:val="center"/>
            <w:hideMark/>
          </w:tcPr>
          <w:p w14:paraId="1B9CEC5F" w14:textId="77777777" w:rsidR="00BC1344" w:rsidRPr="006C1143" w:rsidRDefault="00BC1344" w:rsidP="00F57D44">
            <w:pPr>
              <w:pStyle w:val="TAC"/>
            </w:pPr>
            <w:r w:rsidRPr="006C1143">
              <w:t>2</w:t>
            </w:r>
            <w:r>
              <w:t>81</w:t>
            </w:r>
          </w:p>
        </w:tc>
        <w:tc>
          <w:tcPr>
            <w:tcW w:w="1827" w:type="dxa"/>
            <w:noWrap/>
            <w:vAlign w:val="center"/>
          </w:tcPr>
          <w:p w14:paraId="6E24B5E0" w14:textId="77777777" w:rsidR="00BC1344" w:rsidRPr="006C1143" w:rsidRDefault="00BC1344" w:rsidP="00F57D44">
            <w:pPr>
              <w:pStyle w:val="TAC"/>
            </w:pPr>
            <w:r>
              <w:t xml:space="preserve">[TBD (should essentially be </w:t>
            </w:r>
            <w:proofErr w:type="spellStart"/>
            <w:r>
              <w:t>Fstop</w:t>
            </w:r>
            <w:proofErr w:type="spellEnd"/>
            <w:r>
              <w:t xml:space="preserve"> – </w:t>
            </w:r>
            <w:proofErr w:type="spellStart"/>
            <w:r>
              <w:t>Fstart</w:t>
            </w:r>
            <w:proofErr w:type="spellEnd"/>
            <w:r>
              <w:t>)]</w:t>
            </w:r>
          </w:p>
        </w:tc>
      </w:tr>
      <w:tr w:rsidR="00BC1344" w:rsidRPr="006C1143" w14:paraId="0CC1926A" w14:textId="77777777" w:rsidTr="00F57D44">
        <w:trPr>
          <w:trHeight w:val="300"/>
          <w:jc w:val="center"/>
        </w:trPr>
        <w:tc>
          <w:tcPr>
            <w:tcW w:w="1127" w:type="dxa"/>
            <w:noWrap/>
            <w:vAlign w:val="center"/>
            <w:hideMark/>
          </w:tcPr>
          <w:p w14:paraId="02AAF93D" w14:textId="77777777" w:rsidR="00BC1344" w:rsidRPr="006C1143" w:rsidRDefault="00BC1344" w:rsidP="00F57D44">
            <w:pPr>
              <w:pStyle w:val="TAC"/>
            </w:pPr>
            <w:r w:rsidRPr="006C1143">
              <w:t>3</w:t>
            </w:r>
            <w:r>
              <w:t>46</w:t>
            </w:r>
          </w:p>
        </w:tc>
        <w:tc>
          <w:tcPr>
            <w:tcW w:w="960" w:type="dxa"/>
            <w:noWrap/>
            <w:vAlign w:val="center"/>
            <w:hideMark/>
          </w:tcPr>
          <w:p w14:paraId="74285A0C" w14:textId="77777777" w:rsidR="00BC1344" w:rsidRPr="006C1143" w:rsidRDefault="00BC1344" w:rsidP="00F57D44">
            <w:pPr>
              <w:pStyle w:val="TAC"/>
            </w:pPr>
            <w:r w:rsidRPr="006C1143">
              <w:t>B</w:t>
            </w:r>
          </w:p>
        </w:tc>
        <w:tc>
          <w:tcPr>
            <w:tcW w:w="1607" w:type="dxa"/>
          </w:tcPr>
          <w:p w14:paraId="4B1363BD" w14:textId="77777777" w:rsidR="00BC1344" w:rsidRPr="006C1143" w:rsidRDefault="00BC1344" w:rsidP="00F57D44">
            <w:pPr>
              <w:pStyle w:val="TAC"/>
            </w:pPr>
            <w:r>
              <w:t>X</w:t>
            </w:r>
          </w:p>
        </w:tc>
        <w:tc>
          <w:tcPr>
            <w:tcW w:w="1607" w:type="dxa"/>
            <w:noWrap/>
            <w:vAlign w:val="center"/>
            <w:hideMark/>
          </w:tcPr>
          <w:p w14:paraId="41E63149" w14:textId="77777777" w:rsidR="00BC1344" w:rsidRPr="006C1143" w:rsidRDefault="00BC1344" w:rsidP="00F57D44">
            <w:pPr>
              <w:pStyle w:val="TAC"/>
            </w:pPr>
            <w:r w:rsidRPr="006C1143">
              <w:t>3</w:t>
            </w:r>
            <w:r>
              <w:t>39</w:t>
            </w:r>
          </w:p>
        </w:tc>
        <w:tc>
          <w:tcPr>
            <w:tcW w:w="1596" w:type="dxa"/>
            <w:noWrap/>
            <w:vAlign w:val="center"/>
            <w:hideMark/>
          </w:tcPr>
          <w:p w14:paraId="36FD9F60" w14:textId="77777777" w:rsidR="00BC1344" w:rsidRPr="006C1143" w:rsidRDefault="00BC1344" w:rsidP="00F57D44">
            <w:pPr>
              <w:pStyle w:val="TAC"/>
            </w:pPr>
            <w:r>
              <w:t>354</w:t>
            </w:r>
          </w:p>
        </w:tc>
        <w:tc>
          <w:tcPr>
            <w:tcW w:w="1827" w:type="dxa"/>
            <w:noWrap/>
            <w:vAlign w:val="center"/>
          </w:tcPr>
          <w:p w14:paraId="3AD80842" w14:textId="77777777" w:rsidR="00BC1344" w:rsidRPr="006C1143" w:rsidRDefault="00BC1344" w:rsidP="00F57D44">
            <w:pPr>
              <w:pStyle w:val="TAC"/>
            </w:pPr>
          </w:p>
        </w:tc>
      </w:tr>
      <w:tr w:rsidR="00BC1344" w:rsidRPr="006C1143" w14:paraId="27A18E29" w14:textId="77777777" w:rsidTr="00F57D44">
        <w:trPr>
          <w:trHeight w:val="300"/>
          <w:jc w:val="center"/>
        </w:trPr>
        <w:tc>
          <w:tcPr>
            <w:tcW w:w="1127" w:type="dxa"/>
            <w:noWrap/>
            <w:vAlign w:val="center"/>
            <w:hideMark/>
          </w:tcPr>
          <w:p w14:paraId="791A9617" w14:textId="77777777" w:rsidR="00BC1344" w:rsidRPr="006C1143" w:rsidRDefault="00BC1344" w:rsidP="00F57D44">
            <w:pPr>
              <w:pStyle w:val="TAC"/>
            </w:pPr>
            <w:r w:rsidRPr="006C1143">
              <w:t>4</w:t>
            </w:r>
            <w:r>
              <w:t>36</w:t>
            </w:r>
          </w:p>
        </w:tc>
        <w:tc>
          <w:tcPr>
            <w:tcW w:w="960" w:type="dxa"/>
            <w:noWrap/>
            <w:vAlign w:val="center"/>
            <w:hideMark/>
          </w:tcPr>
          <w:p w14:paraId="0BFCE94B" w14:textId="77777777" w:rsidR="00BC1344" w:rsidRPr="006C1143" w:rsidRDefault="00BC1344" w:rsidP="00F57D44">
            <w:pPr>
              <w:pStyle w:val="TAC"/>
            </w:pPr>
            <w:r w:rsidRPr="006C1143">
              <w:t>A</w:t>
            </w:r>
          </w:p>
        </w:tc>
        <w:tc>
          <w:tcPr>
            <w:tcW w:w="1607" w:type="dxa"/>
          </w:tcPr>
          <w:p w14:paraId="008E9C52" w14:textId="77777777" w:rsidR="00BC1344" w:rsidRPr="006C1143" w:rsidRDefault="00BC1344" w:rsidP="00F57D44">
            <w:pPr>
              <w:pStyle w:val="TAC"/>
            </w:pPr>
            <w:r>
              <w:t>X</w:t>
            </w:r>
          </w:p>
        </w:tc>
        <w:tc>
          <w:tcPr>
            <w:tcW w:w="1607" w:type="dxa"/>
            <w:noWrap/>
            <w:vAlign w:val="center"/>
            <w:hideMark/>
          </w:tcPr>
          <w:p w14:paraId="7A0FA07F" w14:textId="77777777" w:rsidR="00BC1344" w:rsidRPr="006C1143" w:rsidRDefault="00BC1344" w:rsidP="00F57D44">
            <w:pPr>
              <w:pStyle w:val="TAC"/>
            </w:pPr>
            <w:r>
              <w:t>427</w:t>
            </w:r>
          </w:p>
        </w:tc>
        <w:tc>
          <w:tcPr>
            <w:tcW w:w="1596" w:type="dxa"/>
            <w:noWrap/>
            <w:vAlign w:val="center"/>
            <w:hideMark/>
          </w:tcPr>
          <w:p w14:paraId="448D1682" w14:textId="77777777" w:rsidR="00BC1344" w:rsidRPr="006C1143" w:rsidRDefault="00BC1344" w:rsidP="00F57D44">
            <w:pPr>
              <w:pStyle w:val="TAC"/>
            </w:pPr>
            <w:r>
              <w:t>446</w:t>
            </w:r>
          </w:p>
        </w:tc>
        <w:tc>
          <w:tcPr>
            <w:tcW w:w="1827" w:type="dxa"/>
            <w:noWrap/>
            <w:vAlign w:val="center"/>
          </w:tcPr>
          <w:p w14:paraId="73A54DAB" w14:textId="77777777" w:rsidR="00BC1344" w:rsidRPr="006C1143" w:rsidRDefault="00BC1344" w:rsidP="00F57D44">
            <w:pPr>
              <w:pStyle w:val="TAC"/>
            </w:pPr>
          </w:p>
        </w:tc>
      </w:tr>
      <w:tr w:rsidR="00BC1344" w:rsidRPr="006C1143" w14:paraId="404DE7B8" w14:textId="77777777" w:rsidTr="00F57D44">
        <w:trPr>
          <w:trHeight w:val="300"/>
          <w:jc w:val="center"/>
        </w:trPr>
        <w:tc>
          <w:tcPr>
            <w:tcW w:w="1127" w:type="dxa"/>
            <w:noWrap/>
            <w:vAlign w:val="center"/>
            <w:hideMark/>
          </w:tcPr>
          <w:p w14:paraId="7BD78A3E" w14:textId="77777777" w:rsidR="00BC1344" w:rsidRPr="006C1143" w:rsidRDefault="00BC1344" w:rsidP="00F57D44">
            <w:pPr>
              <w:pStyle w:val="TAC"/>
            </w:pPr>
            <w:r w:rsidRPr="006C1143">
              <w:t>5</w:t>
            </w:r>
            <w:r>
              <w:t>50</w:t>
            </w:r>
          </w:p>
        </w:tc>
        <w:tc>
          <w:tcPr>
            <w:tcW w:w="960" w:type="dxa"/>
            <w:noWrap/>
            <w:vAlign w:val="center"/>
            <w:hideMark/>
          </w:tcPr>
          <w:p w14:paraId="16DF5414" w14:textId="77777777" w:rsidR="00BC1344" w:rsidRPr="006C1143" w:rsidRDefault="00BC1344" w:rsidP="00F57D44">
            <w:pPr>
              <w:pStyle w:val="TAC"/>
            </w:pPr>
            <w:r w:rsidRPr="006C1143">
              <w:t>B</w:t>
            </w:r>
          </w:p>
        </w:tc>
        <w:tc>
          <w:tcPr>
            <w:tcW w:w="1607" w:type="dxa"/>
          </w:tcPr>
          <w:p w14:paraId="10A937F2" w14:textId="77777777" w:rsidR="00BC1344" w:rsidRPr="006C1143" w:rsidRDefault="00BC1344" w:rsidP="00F57D44">
            <w:pPr>
              <w:pStyle w:val="TAC"/>
            </w:pPr>
          </w:p>
        </w:tc>
        <w:tc>
          <w:tcPr>
            <w:tcW w:w="1607" w:type="dxa"/>
            <w:noWrap/>
            <w:vAlign w:val="center"/>
            <w:hideMark/>
          </w:tcPr>
          <w:p w14:paraId="46D3E6A0" w14:textId="77777777" w:rsidR="00BC1344" w:rsidRPr="006C1143" w:rsidRDefault="00BC1344" w:rsidP="00F57D44">
            <w:pPr>
              <w:pStyle w:val="TAC"/>
            </w:pPr>
            <w:r>
              <w:t>538</w:t>
            </w:r>
          </w:p>
        </w:tc>
        <w:tc>
          <w:tcPr>
            <w:tcW w:w="1596" w:type="dxa"/>
            <w:noWrap/>
            <w:vAlign w:val="center"/>
            <w:hideMark/>
          </w:tcPr>
          <w:p w14:paraId="4A436C4E" w14:textId="77777777" w:rsidR="00BC1344" w:rsidRPr="006C1143" w:rsidRDefault="00BC1344" w:rsidP="00F57D44">
            <w:pPr>
              <w:pStyle w:val="TAC"/>
            </w:pPr>
            <w:r>
              <w:t>562</w:t>
            </w:r>
          </w:p>
        </w:tc>
        <w:tc>
          <w:tcPr>
            <w:tcW w:w="1827" w:type="dxa"/>
            <w:noWrap/>
            <w:vAlign w:val="center"/>
          </w:tcPr>
          <w:p w14:paraId="179EC08F" w14:textId="77777777" w:rsidR="00BC1344" w:rsidRPr="006C1143" w:rsidRDefault="00BC1344" w:rsidP="00F57D44">
            <w:pPr>
              <w:pStyle w:val="TAC"/>
            </w:pPr>
          </w:p>
        </w:tc>
      </w:tr>
      <w:tr w:rsidR="00BC1344" w:rsidRPr="006C1143" w14:paraId="63CF75C7" w14:textId="77777777" w:rsidTr="00F57D44">
        <w:trPr>
          <w:trHeight w:val="300"/>
          <w:jc w:val="center"/>
        </w:trPr>
        <w:tc>
          <w:tcPr>
            <w:tcW w:w="1127" w:type="dxa"/>
            <w:noWrap/>
            <w:vAlign w:val="center"/>
            <w:hideMark/>
          </w:tcPr>
          <w:p w14:paraId="07BF5969" w14:textId="77777777" w:rsidR="00BC1344" w:rsidRPr="006C1143" w:rsidRDefault="00BC1344" w:rsidP="00F57D44">
            <w:pPr>
              <w:pStyle w:val="TAC"/>
            </w:pPr>
            <w:r w:rsidRPr="006C1143">
              <w:t>6</w:t>
            </w:r>
            <w:r>
              <w:t>93</w:t>
            </w:r>
          </w:p>
        </w:tc>
        <w:tc>
          <w:tcPr>
            <w:tcW w:w="960" w:type="dxa"/>
            <w:noWrap/>
            <w:vAlign w:val="center"/>
            <w:hideMark/>
          </w:tcPr>
          <w:p w14:paraId="52D5C345" w14:textId="77777777" w:rsidR="00BC1344" w:rsidRPr="006C1143" w:rsidRDefault="00BC1344" w:rsidP="00F57D44">
            <w:pPr>
              <w:pStyle w:val="TAC"/>
            </w:pPr>
            <w:r w:rsidRPr="006C1143">
              <w:t>A</w:t>
            </w:r>
          </w:p>
        </w:tc>
        <w:tc>
          <w:tcPr>
            <w:tcW w:w="1607" w:type="dxa"/>
          </w:tcPr>
          <w:p w14:paraId="6DB11BC2" w14:textId="77777777" w:rsidR="00BC1344" w:rsidRPr="006C1143" w:rsidRDefault="00BC1344" w:rsidP="00F57D44">
            <w:pPr>
              <w:pStyle w:val="TAC"/>
            </w:pPr>
            <w:r>
              <w:t>X</w:t>
            </w:r>
          </w:p>
        </w:tc>
        <w:tc>
          <w:tcPr>
            <w:tcW w:w="1607" w:type="dxa"/>
            <w:noWrap/>
            <w:vAlign w:val="center"/>
            <w:hideMark/>
          </w:tcPr>
          <w:p w14:paraId="3E82DEAF" w14:textId="77777777" w:rsidR="00BC1344" w:rsidRPr="006C1143" w:rsidRDefault="00BC1344" w:rsidP="00F57D44">
            <w:pPr>
              <w:pStyle w:val="TAC"/>
            </w:pPr>
            <w:r w:rsidRPr="006C1143">
              <w:t>6</w:t>
            </w:r>
            <w:r>
              <w:t>78</w:t>
            </w:r>
          </w:p>
        </w:tc>
        <w:tc>
          <w:tcPr>
            <w:tcW w:w="1596" w:type="dxa"/>
            <w:noWrap/>
            <w:vAlign w:val="center"/>
            <w:hideMark/>
          </w:tcPr>
          <w:p w14:paraId="3DA5A722" w14:textId="77777777" w:rsidR="00BC1344" w:rsidRPr="006C1143" w:rsidRDefault="00BC1344" w:rsidP="00F57D44">
            <w:pPr>
              <w:pStyle w:val="TAC"/>
            </w:pPr>
            <w:r>
              <w:t>707</w:t>
            </w:r>
          </w:p>
        </w:tc>
        <w:tc>
          <w:tcPr>
            <w:tcW w:w="1827" w:type="dxa"/>
            <w:noWrap/>
            <w:vAlign w:val="center"/>
          </w:tcPr>
          <w:p w14:paraId="170988BD" w14:textId="77777777" w:rsidR="00BC1344" w:rsidRPr="006C1143" w:rsidRDefault="00BC1344" w:rsidP="00F57D44">
            <w:pPr>
              <w:pStyle w:val="TAC"/>
            </w:pPr>
          </w:p>
        </w:tc>
      </w:tr>
      <w:tr w:rsidR="00BC1344" w:rsidRPr="006C1143" w14:paraId="21AFE970" w14:textId="77777777" w:rsidTr="00F57D44">
        <w:trPr>
          <w:trHeight w:val="300"/>
          <w:jc w:val="center"/>
        </w:trPr>
        <w:tc>
          <w:tcPr>
            <w:tcW w:w="1127" w:type="dxa"/>
            <w:noWrap/>
            <w:vAlign w:val="center"/>
            <w:hideMark/>
          </w:tcPr>
          <w:p w14:paraId="28E63932" w14:textId="77777777" w:rsidR="00BC1344" w:rsidRPr="006C1143" w:rsidRDefault="00BC1344" w:rsidP="00F57D44">
            <w:pPr>
              <w:pStyle w:val="TAC"/>
            </w:pPr>
            <w:r>
              <w:t>873</w:t>
            </w:r>
          </w:p>
        </w:tc>
        <w:tc>
          <w:tcPr>
            <w:tcW w:w="960" w:type="dxa"/>
            <w:noWrap/>
            <w:vAlign w:val="center"/>
            <w:hideMark/>
          </w:tcPr>
          <w:p w14:paraId="232D0E34" w14:textId="77777777" w:rsidR="00BC1344" w:rsidRPr="006C1143" w:rsidRDefault="00BC1344" w:rsidP="00F57D44">
            <w:pPr>
              <w:pStyle w:val="TAC"/>
            </w:pPr>
            <w:r w:rsidRPr="006C1143">
              <w:t>B</w:t>
            </w:r>
          </w:p>
        </w:tc>
        <w:tc>
          <w:tcPr>
            <w:tcW w:w="1607" w:type="dxa"/>
          </w:tcPr>
          <w:p w14:paraId="1286AEF8" w14:textId="77777777" w:rsidR="00BC1344" w:rsidRPr="006C1143" w:rsidRDefault="00BC1344" w:rsidP="00F57D44">
            <w:pPr>
              <w:pStyle w:val="TAC"/>
            </w:pPr>
            <w:r>
              <w:t>X</w:t>
            </w:r>
          </w:p>
        </w:tc>
        <w:tc>
          <w:tcPr>
            <w:tcW w:w="1607" w:type="dxa"/>
            <w:noWrap/>
            <w:vAlign w:val="center"/>
            <w:hideMark/>
          </w:tcPr>
          <w:p w14:paraId="53F31DE9" w14:textId="77777777" w:rsidR="00BC1344" w:rsidRPr="006C1143" w:rsidRDefault="00BC1344" w:rsidP="00F57D44">
            <w:pPr>
              <w:pStyle w:val="TAC"/>
            </w:pPr>
            <w:r>
              <w:t>855</w:t>
            </w:r>
          </w:p>
        </w:tc>
        <w:tc>
          <w:tcPr>
            <w:tcW w:w="1596" w:type="dxa"/>
            <w:noWrap/>
            <w:vAlign w:val="center"/>
            <w:hideMark/>
          </w:tcPr>
          <w:p w14:paraId="30CF47DD" w14:textId="77777777" w:rsidR="00BC1344" w:rsidRPr="006C1143" w:rsidRDefault="00BC1344" w:rsidP="00F57D44">
            <w:pPr>
              <w:pStyle w:val="TAC"/>
            </w:pPr>
            <w:r>
              <w:t>890</w:t>
            </w:r>
          </w:p>
        </w:tc>
        <w:tc>
          <w:tcPr>
            <w:tcW w:w="1827" w:type="dxa"/>
            <w:noWrap/>
            <w:vAlign w:val="center"/>
          </w:tcPr>
          <w:p w14:paraId="1B04C96C" w14:textId="77777777" w:rsidR="00BC1344" w:rsidRPr="006C1143" w:rsidRDefault="00BC1344" w:rsidP="00F57D44">
            <w:pPr>
              <w:pStyle w:val="TAC"/>
            </w:pPr>
          </w:p>
        </w:tc>
      </w:tr>
      <w:tr w:rsidR="00BC1344" w:rsidRPr="006C1143" w14:paraId="289432D9" w14:textId="77777777" w:rsidTr="00F57D44">
        <w:trPr>
          <w:trHeight w:val="300"/>
          <w:jc w:val="center"/>
        </w:trPr>
        <w:tc>
          <w:tcPr>
            <w:tcW w:w="1127" w:type="dxa"/>
            <w:noWrap/>
            <w:vAlign w:val="center"/>
            <w:hideMark/>
          </w:tcPr>
          <w:p w14:paraId="749B1FD0" w14:textId="77777777" w:rsidR="00BC1344" w:rsidRPr="006C1143" w:rsidRDefault="00BC1344" w:rsidP="00F57D44">
            <w:pPr>
              <w:pStyle w:val="TAC"/>
            </w:pPr>
            <w:r w:rsidRPr="006C1143">
              <w:t>1</w:t>
            </w:r>
            <w:r>
              <w:t>100</w:t>
            </w:r>
          </w:p>
        </w:tc>
        <w:tc>
          <w:tcPr>
            <w:tcW w:w="960" w:type="dxa"/>
            <w:noWrap/>
            <w:vAlign w:val="center"/>
            <w:hideMark/>
          </w:tcPr>
          <w:p w14:paraId="7E205C41" w14:textId="77777777" w:rsidR="00BC1344" w:rsidRPr="006C1143" w:rsidRDefault="00BC1344" w:rsidP="00F57D44">
            <w:pPr>
              <w:pStyle w:val="TAC"/>
            </w:pPr>
            <w:r w:rsidRPr="006C1143">
              <w:t>A</w:t>
            </w:r>
          </w:p>
        </w:tc>
        <w:tc>
          <w:tcPr>
            <w:tcW w:w="1607" w:type="dxa"/>
          </w:tcPr>
          <w:p w14:paraId="3A8026D2" w14:textId="77777777" w:rsidR="00BC1344" w:rsidRPr="006C1143" w:rsidRDefault="00BC1344" w:rsidP="00F57D44">
            <w:pPr>
              <w:pStyle w:val="TAC"/>
            </w:pPr>
          </w:p>
        </w:tc>
        <w:tc>
          <w:tcPr>
            <w:tcW w:w="1607" w:type="dxa"/>
            <w:noWrap/>
            <w:vAlign w:val="center"/>
            <w:hideMark/>
          </w:tcPr>
          <w:p w14:paraId="615E0DD8" w14:textId="77777777" w:rsidR="00BC1344" w:rsidRPr="006C1143" w:rsidRDefault="00BC1344" w:rsidP="00F57D44">
            <w:pPr>
              <w:pStyle w:val="TAC"/>
            </w:pPr>
            <w:r>
              <w:t>1078</w:t>
            </w:r>
          </w:p>
        </w:tc>
        <w:tc>
          <w:tcPr>
            <w:tcW w:w="1596" w:type="dxa"/>
            <w:noWrap/>
            <w:vAlign w:val="center"/>
            <w:hideMark/>
          </w:tcPr>
          <w:p w14:paraId="70460337" w14:textId="77777777" w:rsidR="00BC1344" w:rsidRPr="006C1143" w:rsidRDefault="00BC1344" w:rsidP="00F57D44">
            <w:pPr>
              <w:pStyle w:val="TAC"/>
            </w:pPr>
            <w:r>
              <w:t>1123</w:t>
            </w:r>
          </w:p>
        </w:tc>
        <w:tc>
          <w:tcPr>
            <w:tcW w:w="1827" w:type="dxa"/>
            <w:noWrap/>
            <w:vAlign w:val="center"/>
          </w:tcPr>
          <w:p w14:paraId="48F63676" w14:textId="77777777" w:rsidR="00BC1344" w:rsidRPr="006C1143" w:rsidRDefault="00BC1344" w:rsidP="00F57D44">
            <w:pPr>
              <w:pStyle w:val="TAC"/>
            </w:pPr>
          </w:p>
        </w:tc>
      </w:tr>
      <w:tr w:rsidR="00BC1344" w:rsidRPr="006C1143" w14:paraId="3D74A2CC" w14:textId="77777777" w:rsidTr="00F57D44">
        <w:trPr>
          <w:trHeight w:val="300"/>
          <w:jc w:val="center"/>
        </w:trPr>
        <w:tc>
          <w:tcPr>
            <w:tcW w:w="1127" w:type="dxa"/>
            <w:noWrap/>
            <w:vAlign w:val="center"/>
            <w:hideMark/>
          </w:tcPr>
          <w:p w14:paraId="586F6A79" w14:textId="77777777" w:rsidR="00BC1344" w:rsidRPr="006C1143" w:rsidRDefault="00BC1344" w:rsidP="00F57D44">
            <w:pPr>
              <w:pStyle w:val="TAC"/>
            </w:pPr>
            <w:r w:rsidRPr="006C1143">
              <w:t>1</w:t>
            </w:r>
            <w:r>
              <w:t>386</w:t>
            </w:r>
          </w:p>
        </w:tc>
        <w:tc>
          <w:tcPr>
            <w:tcW w:w="960" w:type="dxa"/>
            <w:noWrap/>
            <w:vAlign w:val="center"/>
            <w:hideMark/>
          </w:tcPr>
          <w:p w14:paraId="45549446" w14:textId="77777777" w:rsidR="00BC1344" w:rsidRPr="006C1143" w:rsidRDefault="00BC1344" w:rsidP="00F57D44">
            <w:pPr>
              <w:pStyle w:val="TAC"/>
            </w:pPr>
            <w:r w:rsidRPr="006C1143">
              <w:t>B</w:t>
            </w:r>
          </w:p>
        </w:tc>
        <w:tc>
          <w:tcPr>
            <w:tcW w:w="1607" w:type="dxa"/>
          </w:tcPr>
          <w:p w14:paraId="58C925FB" w14:textId="77777777" w:rsidR="00BC1344" w:rsidRPr="006C1143" w:rsidRDefault="00BC1344" w:rsidP="00F57D44">
            <w:pPr>
              <w:pStyle w:val="TAC"/>
            </w:pPr>
          </w:p>
        </w:tc>
        <w:tc>
          <w:tcPr>
            <w:tcW w:w="1607" w:type="dxa"/>
            <w:noWrap/>
            <w:vAlign w:val="center"/>
            <w:hideMark/>
          </w:tcPr>
          <w:p w14:paraId="37C3053F" w14:textId="77777777" w:rsidR="00BC1344" w:rsidRPr="006C1143" w:rsidRDefault="00BC1344" w:rsidP="00F57D44">
            <w:pPr>
              <w:pStyle w:val="TAC"/>
            </w:pPr>
            <w:r w:rsidRPr="006C1143">
              <w:t>1</w:t>
            </w:r>
            <w:r>
              <w:t>358</w:t>
            </w:r>
          </w:p>
        </w:tc>
        <w:tc>
          <w:tcPr>
            <w:tcW w:w="1596" w:type="dxa"/>
            <w:noWrap/>
            <w:vAlign w:val="center"/>
            <w:hideMark/>
          </w:tcPr>
          <w:p w14:paraId="4FAD0D6A" w14:textId="77777777" w:rsidR="00BC1344" w:rsidRPr="006C1143" w:rsidRDefault="00BC1344" w:rsidP="00F57D44">
            <w:pPr>
              <w:pStyle w:val="TAC"/>
            </w:pPr>
            <w:r w:rsidRPr="006C1143">
              <w:t>1</w:t>
            </w:r>
            <w:r>
              <w:t>414</w:t>
            </w:r>
          </w:p>
        </w:tc>
        <w:tc>
          <w:tcPr>
            <w:tcW w:w="1827" w:type="dxa"/>
            <w:noWrap/>
            <w:vAlign w:val="center"/>
          </w:tcPr>
          <w:p w14:paraId="3CE878F2" w14:textId="77777777" w:rsidR="00BC1344" w:rsidRPr="006C1143" w:rsidRDefault="00BC1344" w:rsidP="00F57D44">
            <w:pPr>
              <w:pStyle w:val="TAC"/>
            </w:pPr>
          </w:p>
        </w:tc>
      </w:tr>
      <w:tr w:rsidR="00BC1344" w:rsidRPr="006C1143" w14:paraId="039BBFB2" w14:textId="77777777" w:rsidTr="00F57D44">
        <w:trPr>
          <w:trHeight w:val="300"/>
          <w:jc w:val="center"/>
        </w:trPr>
        <w:tc>
          <w:tcPr>
            <w:tcW w:w="1127" w:type="dxa"/>
            <w:noWrap/>
            <w:vAlign w:val="center"/>
            <w:hideMark/>
          </w:tcPr>
          <w:p w14:paraId="3E963F81" w14:textId="77777777" w:rsidR="00BC1344" w:rsidRPr="006C1143" w:rsidRDefault="00BC1344" w:rsidP="00F57D44">
            <w:pPr>
              <w:pStyle w:val="TAC"/>
            </w:pPr>
            <w:r w:rsidRPr="006C1143">
              <w:t>1</w:t>
            </w:r>
            <w:r>
              <w:t>746</w:t>
            </w:r>
          </w:p>
        </w:tc>
        <w:tc>
          <w:tcPr>
            <w:tcW w:w="960" w:type="dxa"/>
            <w:noWrap/>
            <w:vAlign w:val="center"/>
            <w:hideMark/>
          </w:tcPr>
          <w:p w14:paraId="250F1813" w14:textId="77777777" w:rsidR="00BC1344" w:rsidRPr="006C1143" w:rsidRDefault="00BC1344" w:rsidP="00F57D44">
            <w:pPr>
              <w:pStyle w:val="TAC"/>
            </w:pPr>
            <w:r w:rsidRPr="006C1143">
              <w:t>A</w:t>
            </w:r>
          </w:p>
        </w:tc>
        <w:tc>
          <w:tcPr>
            <w:tcW w:w="1607" w:type="dxa"/>
          </w:tcPr>
          <w:p w14:paraId="4F1B4D12" w14:textId="77777777" w:rsidR="00BC1344" w:rsidRPr="006C1143" w:rsidRDefault="00BC1344" w:rsidP="00F57D44">
            <w:pPr>
              <w:pStyle w:val="TAC"/>
            </w:pPr>
          </w:p>
        </w:tc>
        <w:tc>
          <w:tcPr>
            <w:tcW w:w="1607" w:type="dxa"/>
            <w:noWrap/>
            <w:vAlign w:val="center"/>
            <w:hideMark/>
          </w:tcPr>
          <w:p w14:paraId="65687FE8" w14:textId="77777777" w:rsidR="00BC1344" w:rsidRPr="006C1143" w:rsidRDefault="00BC1344" w:rsidP="00F57D44">
            <w:pPr>
              <w:pStyle w:val="TAC"/>
            </w:pPr>
            <w:r w:rsidRPr="006C1143">
              <w:t>1</w:t>
            </w:r>
            <w:r>
              <w:t>711</w:t>
            </w:r>
          </w:p>
        </w:tc>
        <w:tc>
          <w:tcPr>
            <w:tcW w:w="1596" w:type="dxa"/>
            <w:noWrap/>
            <w:vAlign w:val="center"/>
            <w:hideMark/>
          </w:tcPr>
          <w:p w14:paraId="74FFD559" w14:textId="77777777" w:rsidR="00BC1344" w:rsidRPr="006C1143" w:rsidRDefault="00BC1344" w:rsidP="00F57D44">
            <w:pPr>
              <w:pStyle w:val="TAC"/>
            </w:pPr>
            <w:r>
              <w:t>1781</w:t>
            </w:r>
          </w:p>
        </w:tc>
        <w:tc>
          <w:tcPr>
            <w:tcW w:w="1827" w:type="dxa"/>
            <w:noWrap/>
            <w:vAlign w:val="center"/>
          </w:tcPr>
          <w:p w14:paraId="15A8B105" w14:textId="77777777" w:rsidR="00BC1344" w:rsidRPr="006C1143" w:rsidRDefault="00BC1344" w:rsidP="00F57D44">
            <w:pPr>
              <w:pStyle w:val="TAC"/>
            </w:pPr>
          </w:p>
        </w:tc>
      </w:tr>
      <w:tr w:rsidR="00BC1344" w:rsidRPr="006C1143" w14:paraId="74571B10" w14:textId="77777777" w:rsidTr="00F57D44">
        <w:trPr>
          <w:trHeight w:val="300"/>
          <w:jc w:val="center"/>
        </w:trPr>
        <w:tc>
          <w:tcPr>
            <w:tcW w:w="1127" w:type="dxa"/>
            <w:noWrap/>
            <w:vAlign w:val="center"/>
            <w:hideMark/>
          </w:tcPr>
          <w:p w14:paraId="0915CFF5" w14:textId="77777777" w:rsidR="00BC1344" w:rsidRPr="006C1143" w:rsidRDefault="00BC1344" w:rsidP="00F57D44">
            <w:pPr>
              <w:pStyle w:val="TAC"/>
            </w:pPr>
            <w:r w:rsidRPr="006C1143">
              <w:t>2</w:t>
            </w:r>
            <w:r>
              <w:t>200</w:t>
            </w:r>
          </w:p>
        </w:tc>
        <w:tc>
          <w:tcPr>
            <w:tcW w:w="960" w:type="dxa"/>
            <w:noWrap/>
            <w:vAlign w:val="center"/>
            <w:hideMark/>
          </w:tcPr>
          <w:p w14:paraId="24D797A3" w14:textId="77777777" w:rsidR="00BC1344" w:rsidRPr="006C1143" w:rsidRDefault="00BC1344" w:rsidP="00F57D44">
            <w:pPr>
              <w:pStyle w:val="TAC"/>
            </w:pPr>
            <w:r w:rsidRPr="006C1143">
              <w:t>B</w:t>
            </w:r>
          </w:p>
        </w:tc>
        <w:tc>
          <w:tcPr>
            <w:tcW w:w="1607" w:type="dxa"/>
          </w:tcPr>
          <w:p w14:paraId="7DE11370" w14:textId="77777777" w:rsidR="00BC1344" w:rsidRPr="006C1143" w:rsidRDefault="00BC1344" w:rsidP="00F57D44">
            <w:pPr>
              <w:pStyle w:val="TAC"/>
            </w:pPr>
          </w:p>
        </w:tc>
        <w:tc>
          <w:tcPr>
            <w:tcW w:w="1607" w:type="dxa"/>
            <w:noWrap/>
            <w:vAlign w:val="center"/>
            <w:hideMark/>
          </w:tcPr>
          <w:p w14:paraId="3EB3BDFA" w14:textId="77777777" w:rsidR="00BC1344" w:rsidRPr="006C1143" w:rsidRDefault="00BC1344" w:rsidP="00F57D44">
            <w:pPr>
              <w:pStyle w:val="TAC"/>
            </w:pPr>
            <w:r>
              <w:t>2159</w:t>
            </w:r>
          </w:p>
        </w:tc>
        <w:tc>
          <w:tcPr>
            <w:tcW w:w="1596" w:type="dxa"/>
            <w:noWrap/>
            <w:vAlign w:val="center"/>
            <w:hideMark/>
          </w:tcPr>
          <w:p w14:paraId="108BF744" w14:textId="77777777" w:rsidR="00BC1344" w:rsidRPr="006C1143" w:rsidRDefault="00BC1344" w:rsidP="00F57D44">
            <w:pPr>
              <w:pStyle w:val="TAC"/>
            </w:pPr>
            <w:r>
              <w:t>2241</w:t>
            </w:r>
          </w:p>
        </w:tc>
        <w:tc>
          <w:tcPr>
            <w:tcW w:w="1827" w:type="dxa"/>
            <w:noWrap/>
            <w:vAlign w:val="center"/>
          </w:tcPr>
          <w:p w14:paraId="64999E34" w14:textId="77777777" w:rsidR="00BC1344" w:rsidRPr="006C1143" w:rsidRDefault="00BC1344" w:rsidP="00F57D44">
            <w:pPr>
              <w:pStyle w:val="TAC"/>
            </w:pPr>
          </w:p>
        </w:tc>
      </w:tr>
      <w:tr w:rsidR="00BC1344" w:rsidRPr="006C1143" w14:paraId="1C759A3E" w14:textId="77777777" w:rsidTr="00F57D44">
        <w:trPr>
          <w:trHeight w:val="300"/>
          <w:jc w:val="center"/>
        </w:trPr>
        <w:tc>
          <w:tcPr>
            <w:tcW w:w="1127" w:type="dxa"/>
            <w:noWrap/>
            <w:vAlign w:val="center"/>
            <w:hideMark/>
          </w:tcPr>
          <w:p w14:paraId="4CB61D69" w14:textId="77777777" w:rsidR="00BC1344" w:rsidRPr="006C1143" w:rsidRDefault="00BC1344" w:rsidP="00F57D44">
            <w:pPr>
              <w:pStyle w:val="TAC"/>
            </w:pPr>
            <w:r w:rsidRPr="006C1143">
              <w:t>2</w:t>
            </w:r>
            <w:r>
              <w:t>772</w:t>
            </w:r>
          </w:p>
        </w:tc>
        <w:tc>
          <w:tcPr>
            <w:tcW w:w="960" w:type="dxa"/>
            <w:noWrap/>
            <w:vAlign w:val="center"/>
            <w:hideMark/>
          </w:tcPr>
          <w:p w14:paraId="019334DE" w14:textId="77777777" w:rsidR="00BC1344" w:rsidRPr="006C1143" w:rsidRDefault="00BC1344" w:rsidP="00F57D44">
            <w:pPr>
              <w:pStyle w:val="TAC"/>
            </w:pPr>
            <w:r w:rsidRPr="006C1143">
              <w:t>A</w:t>
            </w:r>
          </w:p>
        </w:tc>
        <w:tc>
          <w:tcPr>
            <w:tcW w:w="1607" w:type="dxa"/>
          </w:tcPr>
          <w:p w14:paraId="075FD576" w14:textId="77777777" w:rsidR="00BC1344" w:rsidRPr="006C1143" w:rsidRDefault="00BC1344" w:rsidP="00F57D44">
            <w:pPr>
              <w:pStyle w:val="TAC"/>
            </w:pPr>
          </w:p>
        </w:tc>
        <w:tc>
          <w:tcPr>
            <w:tcW w:w="1607" w:type="dxa"/>
            <w:noWrap/>
            <w:vAlign w:val="center"/>
            <w:hideMark/>
          </w:tcPr>
          <w:p w14:paraId="028CB4D0" w14:textId="77777777" w:rsidR="00BC1344" w:rsidRPr="006C1143" w:rsidRDefault="00BC1344" w:rsidP="00F57D44">
            <w:pPr>
              <w:pStyle w:val="TAC"/>
            </w:pPr>
            <w:r>
              <w:t>2731</w:t>
            </w:r>
          </w:p>
        </w:tc>
        <w:tc>
          <w:tcPr>
            <w:tcW w:w="1596" w:type="dxa"/>
            <w:noWrap/>
            <w:vAlign w:val="center"/>
            <w:hideMark/>
          </w:tcPr>
          <w:p w14:paraId="6B013D3B" w14:textId="77777777" w:rsidR="00BC1344" w:rsidRPr="006C1143" w:rsidRDefault="00BC1344" w:rsidP="00F57D44">
            <w:pPr>
              <w:pStyle w:val="TAC"/>
            </w:pPr>
            <w:r>
              <w:t>2813</w:t>
            </w:r>
          </w:p>
        </w:tc>
        <w:tc>
          <w:tcPr>
            <w:tcW w:w="1827" w:type="dxa"/>
            <w:noWrap/>
            <w:vAlign w:val="center"/>
          </w:tcPr>
          <w:p w14:paraId="2996E255" w14:textId="77777777" w:rsidR="00BC1344" w:rsidRPr="006C1143" w:rsidRDefault="00BC1344" w:rsidP="00F57D44">
            <w:pPr>
              <w:pStyle w:val="TAC"/>
            </w:pPr>
          </w:p>
        </w:tc>
      </w:tr>
      <w:tr w:rsidR="00BC1344" w:rsidRPr="006C1143" w14:paraId="5EC1CF91" w14:textId="77777777" w:rsidTr="00F57D44">
        <w:trPr>
          <w:trHeight w:val="300"/>
          <w:jc w:val="center"/>
        </w:trPr>
        <w:tc>
          <w:tcPr>
            <w:tcW w:w="1127" w:type="dxa"/>
            <w:noWrap/>
            <w:vAlign w:val="center"/>
            <w:hideMark/>
          </w:tcPr>
          <w:p w14:paraId="66AAFB50" w14:textId="77777777" w:rsidR="00BC1344" w:rsidRPr="006C1143" w:rsidRDefault="00BC1344" w:rsidP="00F57D44">
            <w:pPr>
              <w:pStyle w:val="TAC"/>
            </w:pPr>
            <w:r w:rsidRPr="006C1143">
              <w:t>3</w:t>
            </w:r>
            <w:r>
              <w:t>492</w:t>
            </w:r>
          </w:p>
        </w:tc>
        <w:tc>
          <w:tcPr>
            <w:tcW w:w="960" w:type="dxa"/>
            <w:noWrap/>
            <w:vAlign w:val="center"/>
            <w:hideMark/>
          </w:tcPr>
          <w:p w14:paraId="48780E25" w14:textId="77777777" w:rsidR="00BC1344" w:rsidRPr="006C1143" w:rsidRDefault="00BC1344" w:rsidP="00F57D44">
            <w:pPr>
              <w:pStyle w:val="TAC"/>
            </w:pPr>
            <w:r w:rsidRPr="006C1143">
              <w:t>B</w:t>
            </w:r>
          </w:p>
        </w:tc>
        <w:tc>
          <w:tcPr>
            <w:tcW w:w="1607" w:type="dxa"/>
          </w:tcPr>
          <w:p w14:paraId="40C3725D" w14:textId="77777777" w:rsidR="00BC1344" w:rsidRPr="006C1143" w:rsidRDefault="00BC1344" w:rsidP="00F57D44">
            <w:pPr>
              <w:pStyle w:val="TAC"/>
            </w:pPr>
          </w:p>
        </w:tc>
        <w:tc>
          <w:tcPr>
            <w:tcW w:w="1607" w:type="dxa"/>
            <w:noWrap/>
            <w:vAlign w:val="center"/>
            <w:hideMark/>
          </w:tcPr>
          <w:p w14:paraId="25073A38" w14:textId="77777777" w:rsidR="00BC1344" w:rsidRPr="006C1143" w:rsidRDefault="00BC1344" w:rsidP="00F57D44">
            <w:pPr>
              <w:pStyle w:val="TAC"/>
            </w:pPr>
            <w:r w:rsidRPr="006C1143">
              <w:t>3</w:t>
            </w:r>
            <w:r>
              <w:t>451</w:t>
            </w:r>
          </w:p>
        </w:tc>
        <w:tc>
          <w:tcPr>
            <w:tcW w:w="1596" w:type="dxa"/>
            <w:noWrap/>
            <w:vAlign w:val="center"/>
            <w:hideMark/>
          </w:tcPr>
          <w:p w14:paraId="2151476B" w14:textId="77777777" w:rsidR="00BC1344" w:rsidRPr="006C1143" w:rsidRDefault="00BC1344" w:rsidP="00F57D44">
            <w:pPr>
              <w:pStyle w:val="TAC"/>
            </w:pPr>
            <w:r>
              <w:t>3533</w:t>
            </w:r>
          </w:p>
        </w:tc>
        <w:tc>
          <w:tcPr>
            <w:tcW w:w="1827" w:type="dxa"/>
            <w:noWrap/>
            <w:vAlign w:val="center"/>
          </w:tcPr>
          <w:p w14:paraId="462D9BE1" w14:textId="77777777" w:rsidR="00BC1344" w:rsidRPr="006C1143" w:rsidRDefault="00BC1344" w:rsidP="00F57D44">
            <w:pPr>
              <w:pStyle w:val="TAC"/>
            </w:pPr>
          </w:p>
        </w:tc>
      </w:tr>
      <w:tr w:rsidR="00BC1344" w:rsidRPr="006C1143" w14:paraId="633EF026" w14:textId="77777777" w:rsidTr="00F57D44">
        <w:trPr>
          <w:trHeight w:val="300"/>
          <w:jc w:val="center"/>
        </w:trPr>
        <w:tc>
          <w:tcPr>
            <w:tcW w:w="1127" w:type="dxa"/>
            <w:noWrap/>
            <w:vAlign w:val="center"/>
            <w:hideMark/>
          </w:tcPr>
          <w:p w14:paraId="4C44DCCB" w14:textId="77777777" w:rsidR="00BC1344" w:rsidRPr="006C1143" w:rsidRDefault="00BC1344" w:rsidP="00F57D44">
            <w:pPr>
              <w:pStyle w:val="TAC"/>
            </w:pPr>
            <w:r w:rsidRPr="006C1143">
              <w:t>4</w:t>
            </w:r>
            <w:r>
              <w:t>400</w:t>
            </w:r>
          </w:p>
        </w:tc>
        <w:tc>
          <w:tcPr>
            <w:tcW w:w="960" w:type="dxa"/>
            <w:noWrap/>
            <w:vAlign w:val="center"/>
            <w:hideMark/>
          </w:tcPr>
          <w:p w14:paraId="08D73FE6" w14:textId="77777777" w:rsidR="00BC1344" w:rsidRPr="006C1143" w:rsidRDefault="00BC1344" w:rsidP="00F57D44">
            <w:pPr>
              <w:pStyle w:val="TAC"/>
            </w:pPr>
            <w:r w:rsidRPr="006C1143">
              <w:t>A</w:t>
            </w:r>
          </w:p>
        </w:tc>
        <w:tc>
          <w:tcPr>
            <w:tcW w:w="1607" w:type="dxa"/>
          </w:tcPr>
          <w:p w14:paraId="44BB2076" w14:textId="77777777" w:rsidR="00BC1344" w:rsidRPr="006C1143" w:rsidRDefault="00BC1344" w:rsidP="00F57D44">
            <w:pPr>
              <w:pStyle w:val="TAC"/>
            </w:pPr>
          </w:p>
        </w:tc>
        <w:tc>
          <w:tcPr>
            <w:tcW w:w="1607" w:type="dxa"/>
            <w:noWrap/>
            <w:vAlign w:val="center"/>
            <w:hideMark/>
          </w:tcPr>
          <w:p w14:paraId="59D93AC3" w14:textId="77777777" w:rsidR="00BC1344" w:rsidRPr="006C1143" w:rsidRDefault="00BC1344" w:rsidP="00F57D44">
            <w:pPr>
              <w:pStyle w:val="TAC"/>
            </w:pPr>
            <w:r>
              <w:t>4359</w:t>
            </w:r>
          </w:p>
        </w:tc>
        <w:tc>
          <w:tcPr>
            <w:tcW w:w="1596" w:type="dxa"/>
            <w:noWrap/>
            <w:vAlign w:val="center"/>
            <w:hideMark/>
          </w:tcPr>
          <w:p w14:paraId="7DB03A41" w14:textId="77777777" w:rsidR="00BC1344" w:rsidRPr="006C1143" w:rsidRDefault="00BC1344" w:rsidP="00F57D44">
            <w:pPr>
              <w:pStyle w:val="TAC"/>
            </w:pPr>
            <w:r w:rsidRPr="006C1143">
              <w:t>4</w:t>
            </w:r>
            <w:r>
              <w:t>441</w:t>
            </w:r>
          </w:p>
        </w:tc>
        <w:tc>
          <w:tcPr>
            <w:tcW w:w="1827" w:type="dxa"/>
            <w:noWrap/>
            <w:vAlign w:val="center"/>
          </w:tcPr>
          <w:p w14:paraId="6CB7D3A2" w14:textId="77777777" w:rsidR="00BC1344" w:rsidRPr="006C1143" w:rsidRDefault="00BC1344" w:rsidP="00F57D44">
            <w:pPr>
              <w:pStyle w:val="TAC"/>
            </w:pPr>
          </w:p>
        </w:tc>
      </w:tr>
      <w:tr w:rsidR="00BC1344" w:rsidRPr="006C1143" w14:paraId="199F379E" w14:textId="77777777" w:rsidTr="00F57D44">
        <w:trPr>
          <w:trHeight w:val="300"/>
          <w:jc w:val="center"/>
        </w:trPr>
        <w:tc>
          <w:tcPr>
            <w:tcW w:w="1127" w:type="dxa"/>
            <w:noWrap/>
            <w:vAlign w:val="center"/>
            <w:hideMark/>
          </w:tcPr>
          <w:p w14:paraId="008FDD37" w14:textId="77777777" w:rsidR="00BC1344" w:rsidRPr="006C1143" w:rsidRDefault="00BC1344" w:rsidP="00F57D44">
            <w:pPr>
              <w:pStyle w:val="TAC"/>
            </w:pPr>
            <w:r w:rsidRPr="006C1143">
              <w:t>5</w:t>
            </w:r>
            <w:r>
              <w:t>543</w:t>
            </w:r>
          </w:p>
        </w:tc>
        <w:tc>
          <w:tcPr>
            <w:tcW w:w="960" w:type="dxa"/>
            <w:noWrap/>
            <w:vAlign w:val="center"/>
            <w:hideMark/>
          </w:tcPr>
          <w:p w14:paraId="2A2640AD" w14:textId="77777777" w:rsidR="00BC1344" w:rsidRPr="006C1143" w:rsidRDefault="00BC1344" w:rsidP="00F57D44">
            <w:pPr>
              <w:pStyle w:val="TAC"/>
            </w:pPr>
            <w:r w:rsidRPr="006C1143">
              <w:t>B</w:t>
            </w:r>
          </w:p>
        </w:tc>
        <w:tc>
          <w:tcPr>
            <w:tcW w:w="1607" w:type="dxa"/>
          </w:tcPr>
          <w:p w14:paraId="188C0172" w14:textId="77777777" w:rsidR="00BC1344" w:rsidRPr="006C1143" w:rsidRDefault="00BC1344" w:rsidP="00F57D44">
            <w:pPr>
              <w:pStyle w:val="TAC"/>
            </w:pPr>
          </w:p>
        </w:tc>
        <w:tc>
          <w:tcPr>
            <w:tcW w:w="1607" w:type="dxa"/>
            <w:noWrap/>
            <w:vAlign w:val="center"/>
            <w:hideMark/>
          </w:tcPr>
          <w:p w14:paraId="4E20342A" w14:textId="77777777" w:rsidR="00BC1344" w:rsidRPr="006C1143" w:rsidRDefault="00BC1344" w:rsidP="00F57D44">
            <w:pPr>
              <w:pStyle w:val="TAC"/>
            </w:pPr>
            <w:r>
              <w:t>5502</w:t>
            </w:r>
          </w:p>
        </w:tc>
        <w:tc>
          <w:tcPr>
            <w:tcW w:w="1596" w:type="dxa"/>
            <w:noWrap/>
            <w:vAlign w:val="center"/>
            <w:hideMark/>
          </w:tcPr>
          <w:p w14:paraId="447E04DD" w14:textId="77777777" w:rsidR="00BC1344" w:rsidRPr="006C1143" w:rsidRDefault="00BC1344" w:rsidP="00F57D44">
            <w:pPr>
              <w:pStyle w:val="TAC"/>
            </w:pPr>
            <w:r w:rsidRPr="006C1143">
              <w:t>5</w:t>
            </w:r>
            <w:r>
              <w:t>585</w:t>
            </w:r>
          </w:p>
        </w:tc>
        <w:tc>
          <w:tcPr>
            <w:tcW w:w="1827" w:type="dxa"/>
            <w:noWrap/>
            <w:vAlign w:val="center"/>
          </w:tcPr>
          <w:p w14:paraId="318D6D19" w14:textId="77777777" w:rsidR="00BC1344" w:rsidRPr="006C1143" w:rsidRDefault="00BC1344" w:rsidP="00F57D44">
            <w:pPr>
              <w:pStyle w:val="TAC"/>
            </w:pPr>
          </w:p>
        </w:tc>
      </w:tr>
      <w:tr w:rsidR="00BC1344" w:rsidRPr="006C1143" w14:paraId="1F0E6FEC" w14:textId="77777777" w:rsidTr="00F57D44">
        <w:trPr>
          <w:trHeight w:val="300"/>
          <w:jc w:val="center"/>
        </w:trPr>
        <w:tc>
          <w:tcPr>
            <w:tcW w:w="1127" w:type="dxa"/>
            <w:noWrap/>
            <w:vAlign w:val="center"/>
            <w:hideMark/>
          </w:tcPr>
          <w:p w14:paraId="0C257295" w14:textId="77777777" w:rsidR="00BC1344" w:rsidRPr="006C1143" w:rsidRDefault="00BC1344" w:rsidP="00F57D44">
            <w:pPr>
              <w:pStyle w:val="TAC"/>
            </w:pPr>
            <w:r>
              <w:t>6984</w:t>
            </w:r>
          </w:p>
        </w:tc>
        <w:tc>
          <w:tcPr>
            <w:tcW w:w="960" w:type="dxa"/>
            <w:noWrap/>
            <w:vAlign w:val="center"/>
            <w:hideMark/>
          </w:tcPr>
          <w:p w14:paraId="13A96ADD" w14:textId="77777777" w:rsidR="00BC1344" w:rsidRPr="006C1143" w:rsidRDefault="00BC1344" w:rsidP="00F57D44">
            <w:pPr>
              <w:pStyle w:val="TAC"/>
            </w:pPr>
            <w:r w:rsidRPr="006C1143">
              <w:t>A</w:t>
            </w:r>
          </w:p>
        </w:tc>
        <w:tc>
          <w:tcPr>
            <w:tcW w:w="1607" w:type="dxa"/>
          </w:tcPr>
          <w:p w14:paraId="6575649E" w14:textId="77777777" w:rsidR="00BC1344" w:rsidRPr="006C1143" w:rsidRDefault="00BC1344" w:rsidP="00F57D44">
            <w:pPr>
              <w:pStyle w:val="TAC"/>
            </w:pPr>
          </w:p>
        </w:tc>
        <w:tc>
          <w:tcPr>
            <w:tcW w:w="1607" w:type="dxa"/>
            <w:noWrap/>
            <w:vAlign w:val="center"/>
            <w:hideMark/>
          </w:tcPr>
          <w:p w14:paraId="63A1F469" w14:textId="77777777" w:rsidR="00BC1344" w:rsidRPr="006C1143" w:rsidRDefault="00BC1344" w:rsidP="00F57D44">
            <w:pPr>
              <w:pStyle w:val="TAC"/>
            </w:pPr>
            <w:r w:rsidRPr="006C1143">
              <w:t>6</w:t>
            </w:r>
            <w:r>
              <w:t>943</w:t>
            </w:r>
          </w:p>
        </w:tc>
        <w:tc>
          <w:tcPr>
            <w:tcW w:w="1596" w:type="dxa"/>
            <w:noWrap/>
            <w:vAlign w:val="center"/>
            <w:hideMark/>
          </w:tcPr>
          <w:p w14:paraId="572A5961" w14:textId="77777777" w:rsidR="00BC1344" w:rsidRPr="006C1143" w:rsidRDefault="00BC1344" w:rsidP="00F57D44">
            <w:pPr>
              <w:pStyle w:val="TAC"/>
            </w:pPr>
            <w:r>
              <w:t>7026</w:t>
            </w:r>
          </w:p>
        </w:tc>
        <w:tc>
          <w:tcPr>
            <w:tcW w:w="1827" w:type="dxa"/>
            <w:noWrap/>
            <w:vAlign w:val="center"/>
          </w:tcPr>
          <w:p w14:paraId="0EB3B409" w14:textId="77777777" w:rsidR="00BC1344" w:rsidRPr="006C1143" w:rsidRDefault="00BC1344" w:rsidP="00F57D44">
            <w:pPr>
              <w:pStyle w:val="TAC"/>
            </w:pPr>
          </w:p>
        </w:tc>
      </w:tr>
      <w:tr w:rsidR="00BC1344" w:rsidRPr="006C1143" w14:paraId="0950AA04" w14:textId="77777777" w:rsidTr="00F57D44">
        <w:trPr>
          <w:trHeight w:val="300"/>
          <w:jc w:val="center"/>
        </w:trPr>
        <w:tc>
          <w:tcPr>
            <w:tcW w:w="1127" w:type="dxa"/>
            <w:noWrap/>
            <w:vAlign w:val="center"/>
            <w:hideMark/>
          </w:tcPr>
          <w:p w14:paraId="07E8827C" w14:textId="77777777" w:rsidR="00BC1344" w:rsidRPr="006C1143" w:rsidRDefault="00BC1344" w:rsidP="00F57D44">
            <w:pPr>
              <w:pStyle w:val="TAC"/>
            </w:pPr>
            <w:r w:rsidRPr="006C1143">
              <w:t>8</w:t>
            </w:r>
            <w:r>
              <w:t>800</w:t>
            </w:r>
          </w:p>
        </w:tc>
        <w:tc>
          <w:tcPr>
            <w:tcW w:w="960" w:type="dxa"/>
            <w:noWrap/>
            <w:vAlign w:val="center"/>
            <w:hideMark/>
          </w:tcPr>
          <w:p w14:paraId="7DE2890A" w14:textId="77777777" w:rsidR="00BC1344" w:rsidRPr="006C1143" w:rsidRDefault="00BC1344" w:rsidP="00F57D44">
            <w:pPr>
              <w:pStyle w:val="TAC"/>
            </w:pPr>
            <w:r w:rsidRPr="006C1143">
              <w:t>B</w:t>
            </w:r>
          </w:p>
        </w:tc>
        <w:tc>
          <w:tcPr>
            <w:tcW w:w="1607" w:type="dxa"/>
          </w:tcPr>
          <w:p w14:paraId="76B03519" w14:textId="77777777" w:rsidR="00BC1344" w:rsidRPr="006C1143" w:rsidRDefault="00BC1344" w:rsidP="00F57D44">
            <w:pPr>
              <w:pStyle w:val="TAC"/>
            </w:pPr>
          </w:p>
        </w:tc>
        <w:tc>
          <w:tcPr>
            <w:tcW w:w="1607" w:type="dxa"/>
            <w:noWrap/>
            <w:vAlign w:val="center"/>
            <w:hideMark/>
          </w:tcPr>
          <w:p w14:paraId="60F1F2A5" w14:textId="77777777" w:rsidR="00BC1344" w:rsidRPr="006C1143" w:rsidRDefault="00BC1344" w:rsidP="00F57D44">
            <w:pPr>
              <w:pStyle w:val="TAC"/>
            </w:pPr>
            <w:r>
              <w:t>8759</w:t>
            </w:r>
          </w:p>
        </w:tc>
        <w:tc>
          <w:tcPr>
            <w:tcW w:w="1596" w:type="dxa"/>
            <w:noWrap/>
            <w:vAlign w:val="center"/>
            <w:hideMark/>
          </w:tcPr>
          <w:p w14:paraId="3CF699CE" w14:textId="77777777" w:rsidR="00BC1344" w:rsidRPr="006C1143" w:rsidRDefault="00BC1344" w:rsidP="00F57D44">
            <w:pPr>
              <w:pStyle w:val="TAC"/>
            </w:pPr>
            <w:r>
              <w:t>8841</w:t>
            </w:r>
          </w:p>
        </w:tc>
        <w:tc>
          <w:tcPr>
            <w:tcW w:w="1827" w:type="dxa"/>
            <w:noWrap/>
            <w:vAlign w:val="center"/>
          </w:tcPr>
          <w:p w14:paraId="5B7742F5" w14:textId="77777777" w:rsidR="00BC1344" w:rsidRPr="006C1143" w:rsidRDefault="00BC1344" w:rsidP="00F57D44">
            <w:pPr>
              <w:pStyle w:val="TAC"/>
            </w:pPr>
          </w:p>
        </w:tc>
      </w:tr>
      <w:tr w:rsidR="00BC1344" w:rsidRPr="006C1143" w14:paraId="7C80F072" w14:textId="77777777" w:rsidTr="00F57D44">
        <w:trPr>
          <w:trHeight w:val="300"/>
          <w:jc w:val="center"/>
        </w:trPr>
        <w:tc>
          <w:tcPr>
            <w:tcW w:w="1127" w:type="dxa"/>
            <w:noWrap/>
            <w:vAlign w:val="center"/>
            <w:hideMark/>
          </w:tcPr>
          <w:p w14:paraId="76971C57" w14:textId="77777777" w:rsidR="00BC1344" w:rsidRPr="006C1143" w:rsidRDefault="00BC1344" w:rsidP="00F57D44">
            <w:pPr>
              <w:pStyle w:val="TAC"/>
            </w:pPr>
            <w:r w:rsidRPr="006C1143">
              <w:t>1</w:t>
            </w:r>
            <w:r>
              <w:t>1087</w:t>
            </w:r>
          </w:p>
        </w:tc>
        <w:tc>
          <w:tcPr>
            <w:tcW w:w="960" w:type="dxa"/>
            <w:noWrap/>
            <w:vAlign w:val="center"/>
            <w:hideMark/>
          </w:tcPr>
          <w:p w14:paraId="1E271AFC" w14:textId="77777777" w:rsidR="00BC1344" w:rsidRPr="006C1143" w:rsidRDefault="00BC1344" w:rsidP="00F57D44">
            <w:pPr>
              <w:pStyle w:val="TAC"/>
            </w:pPr>
            <w:r w:rsidRPr="006C1143">
              <w:t>A</w:t>
            </w:r>
          </w:p>
        </w:tc>
        <w:tc>
          <w:tcPr>
            <w:tcW w:w="1607" w:type="dxa"/>
          </w:tcPr>
          <w:p w14:paraId="5D43063E" w14:textId="77777777" w:rsidR="00BC1344" w:rsidRPr="006C1143" w:rsidRDefault="00BC1344" w:rsidP="00F57D44">
            <w:pPr>
              <w:pStyle w:val="TAC"/>
            </w:pPr>
          </w:p>
        </w:tc>
        <w:tc>
          <w:tcPr>
            <w:tcW w:w="1607" w:type="dxa"/>
            <w:noWrap/>
            <w:vAlign w:val="center"/>
            <w:hideMark/>
          </w:tcPr>
          <w:p w14:paraId="6F536A69" w14:textId="77777777" w:rsidR="00BC1344" w:rsidRPr="006C1143" w:rsidRDefault="00BC1344" w:rsidP="00F57D44">
            <w:pPr>
              <w:pStyle w:val="TAC"/>
            </w:pPr>
            <w:r>
              <w:t>11047</w:t>
            </w:r>
          </w:p>
        </w:tc>
        <w:tc>
          <w:tcPr>
            <w:tcW w:w="1596" w:type="dxa"/>
            <w:noWrap/>
            <w:vAlign w:val="center"/>
            <w:hideMark/>
          </w:tcPr>
          <w:p w14:paraId="6E2641F1" w14:textId="77777777" w:rsidR="00BC1344" w:rsidRPr="006C1143" w:rsidRDefault="00BC1344" w:rsidP="00F57D44">
            <w:pPr>
              <w:pStyle w:val="TAC"/>
            </w:pPr>
            <w:r>
              <w:t>11129</w:t>
            </w:r>
          </w:p>
        </w:tc>
        <w:tc>
          <w:tcPr>
            <w:tcW w:w="1827" w:type="dxa"/>
            <w:noWrap/>
            <w:vAlign w:val="center"/>
          </w:tcPr>
          <w:p w14:paraId="4CBCA7DF" w14:textId="77777777" w:rsidR="00BC1344" w:rsidRPr="006C1143" w:rsidRDefault="00BC1344" w:rsidP="00F57D44">
            <w:pPr>
              <w:pStyle w:val="TAC"/>
            </w:pPr>
          </w:p>
        </w:tc>
      </w:tr>
      <w:tr w:rsidR="00BC1344" w:rsidRPr="006C1143" w14:paraId="2831AD5B" w14:textId="77777777" w:rsidTr="00F57D44">
        <w:trPr>
          <w:trHeight w:val="300"/>
          <w:jc w:val="center"/>
        </w:trPr>
        <w:tc>
          <w:tcPr>
            <w:tcW w:w="1127" w:type="dxa"/>
            <w:noWrap/>
            <w:vAlign w:val="center"/>
            <w:hideMark/>
          </w:tcPr>
          <w:p w14:paraId="79954ED4" w14:textId="77777777" w:rsidR="00BC1344" w:rsidRPr="006C1143" w:rsidRDefault="00BC1344" w:rsidP="00F57D44">
            <w:pPr>
              <w:pStyle w:val="TAC"/>
            </w:pPr>
            <w:r w:rsidRPr="006C1143">
              <w:t>1</w:t>
            </w:r>
            <w:r>
              <w:t>3969</w:t>
            </w:r>
          </w:p>
        </w:tc>
        <w:tc>
          <w:tcPr>
            <w:tcW w:w="960" w:type="dxa"/>
            <w:noWrap/>
            <w:vAlign w:val="center"/>
            <w:hideMark/>
          </w:tcPr>
          <w:p w14:paraId="6FFE204F" w14:textId="77777777" w:rsidR="00BC1344" w:rsidRPr="006C1143" w:rsidRDefault="00BC1344" w:rsidP="00F57D44">
            <w:pPr>
              <w:pStyle w:val="TAC"/>
            </w:pPr>
            <w:r w:rsidRPr="006C1143">
              <w:t>B</w:t>
            </w:r>
          </w:p>
        </w:tc>
        <w:tc>
          <w:tcPr>
            <w:tcW w:w="1607" w:type="dxa"/>
          </w:tcPr>
          <w:p w14:paraId="032A7C4D" w14:textId="77777777" w:rsidR="00BC1344" w:rsidRPr="006C1143" w:rsidRDefault="00BC1344" w:rsidP="00F57D44">
            <w:pPr>
              <w:pStyle w:val="TAC"/>
            </w:pPr>
          </w:p>
        </w:tc>
        <w:tc>
          <w:tcPr>
            <w:tcW w:w="1607" w:type="dxa"/>
            <w:noWrap/>
            <w:vAlign w:val="center"/>
            <w:hideMark/>
          </w:tcPr>
          <w:p w14:paraId="0FEF445B" w14:textId="77777777" w:rsidR="00BC1344" w:rsidRPr="006C1143" w:rsidRDefault="00BC1344" w:rsidP="00F57D44">
            <w:pPr>
              <w:pStyle w:val="TAC"/>
            </w:pPr>
            <w:r>
              <w:t>13928</w:t>
            </w:r>
          </w:p>
        </w:tc>
        <w:tc>
          <w:tcPr>
            <w:tcW w:w="1596" w:type="dxa"/>
            <w:noWrap/>
            <w:vAlign w:val="center"/>
            <w:hideMark/>
          </w:tcPr>
          <w:p w14:paraId="691E1B3E" w14:textId="77777777" w:rsidR="00BC1344" w:rsidRPr="006C1143" w:rsidRDefault="00BC1344" w:rsidP="00F57D44">
            <w:pPr>
              <w:pStyle w:val="TAC"/>
            </w:pPr>
            <w:r w:rsidRPr="006C1143">
              <w:t>1</w:t>
            </w:r>
            <w:r>
              <w:t>4011</w:t>
            </w:r>
          </w:p>
        </w:tc>
        <w:tc>
          <w:tcPr>
            <w:tcW w:w="1827" w:type="dxa"/>
            <w:noWrap/>
            <w:vAlign w:val="center"/>
          </w:tcPr>
          <w:p w14:paraId="4308159B" w14:textId="77777777" w:rsidR="00BC1344" w:rsidRPr="006C1143" w:rsidRDefault="00BC1344" w:rsidP="00F57D44">
            <w:pPr>
              <w:pStyle w:val="TAC"/>
            </w:pPr>
          </w:p>
        </w:tc>
      </w:tr>
    </w:tbl>
    <w:p w14:paraId="14D451EE" w14:textId="77777777" w:rsidR="00BC1344" w:rsidRPr="00F966EC" w:rsidRDefault="00BC1344" w:rsidP="00BC1344">
      <w:pPr>
        <w:rPr>
          <w:rFonts w:ascii="Arial" w:hAnsi="Arial" w:cs="Arial"/>
          <w:b/>
          <w:bCs/>
          <w:sz w:val="24"/>
          <w:szCs w:val="24"/>
        </w:rPr>
      </w:pPr>
    </w:p>
    <w:p w14:paraId="3057D115" w14:textId="77777777" w:rsidR="00BC1344" w:rsidRPr="00F966EC" w:rsidRDefault="00BC1344" w:rsidP="00BC1344">
      <w:pPr>
        <w:rPr>
          <w:rFonts w:ascii="Arial" w:hAnsi="Arial" w:cs="Arial"/>
          <w:b/>
          <w:bCs/>
          <w:sz w:val="24"/>
          <w:szCs w:val="24"/>
        </w:rPr>
      </w:pPr>
      <w:r w:rsidRPr="00F966EC">
        <w:rPr>
          <w:rFonts w:ascii="Arial" w:hAnsi="Arial" w:cs="Arial"/>
          <w:b/>
          <w:bCs/>
          <w:sz w:val="24"/>
          <w:szCs w:val="24"/>
        </w:rPr>
        <w:t>]</w:t>
      </w:r>
    </w:p>
    <w:p w14:paraId="33FCE041" w14:textId="77777777" w:rsidR="00BC1344" w:rsidRPr="00B048E4" w:rsidRDefault="00BC1344" w:rsidP="00BC1344">
      <w:pPr>
        <w:rPr>
          <w:rFonts w:ascii="Arial" w:hAnsi="Arial" w:cs="Arial"/>
          <w:color w:val="FF0000"/>
        </w:rPr>
      </w:pPr>
    </w:p>
    <w:p w14:paraId="0733FE59" w14:textId="77777777" w:rsidR="00BC1344" w:rsidRPr="007A65D7" w:rsidRDefault="00BC1344" w:rsidP="00BC1344">
      <w:pPr>
        <w:widowControl w:val="0"/>
        <w:spacing w:after="120" w:line="240" w:lineRule="atLeast"/>
        <w:ind w:left="360" w:hanging="360"/>
        <w:jc w:val="both"/>
        <w:outlineLvl w:val="0"/>
        <w:rPr>
          <w:rFonts w:ascii="Arial" w:eastAsia="Times New Roman" w:hAnsi="Arial" w:cs="Arial"/>
          <w:b/>
          <w:sz w:val="24"/>
          <w:szCs w:val="20"/>
        </w:rPr>
      </w:pPr>
      <w:r w:rsidRPr="007A65D7">
        <w:rPr>
          <w:rFonts w:ascii="Arial" w:eastAsia="Times New Roman" w:hAnsi="Arial" w:cs="Arial"/>
          <w:b/>
          <w:sz w:val="24"/>
          <w:szCs w:val="20"/>
        </w:rPr>
        <w:t>References</w:t>
      </w:r>
    </w:p>
    <w:p w14:paraId="70B162E9" w14:textId="77777777" w:rsidR="00BC1344" w:rsidRPr="003E4537" w:rsidRDefault="00BC1344" w:rsidP="00BC1344">
      <w:pPr>
        <w:widowControl w:val="0"/>
        <w:spacing w:after="120" w:line="240" w:lineRule="atLeast"/>
        <w:ind w:left="567" w:hanging="567"/>
        <w:jc w:val="both"/>
        <w:rPr>
          <w:rFonts w:ascii="Arial" w:hAnsi="Arial" w:cs="Arial"/>
        </w:rPr>
      </w:pPr>
      <w:r>
        <w:rPr>
          <w:rFonts w:ascii="Arial" w:hAnsi="Arial" w:cs="Arial"/>
        </w:rPr>
        <w:t>[1]</w:t>
      </w:r>
      <w:r>
        <w:rPr>
          <w:rFonts w:ascii="Arial" w:hAnsi="Arial" w:cs="Arial"/>
        </w:rPr>
        <w:tab/>
      </w:r>
      <w:proofErr w:type="spellStart"/>
      <w:r>
        <w:rPr>
          <w:rFonts w:ascii="Arial" w:hAnsi="Arial" w:cs="Arial"/>
        </w:rPr>
        <w:t>Tdoc</w:t>
      </w:r>
      <w:proofErr w:type="spellEnd"/>
      <w:r>
        <w:rPr>
          <w:rFonts w:ascii="Arial" w:hAnsi="Arial" w:cs="Arial"/>
        </w:rPr>
        <w:t xml:space="preserve"> </w:t>
      </w:r>
      <w:r w:rsidRPr="00EE29A2">
        <w:rPr>
          <w:rFonts w:ascii="Arial" w:hAnsi="Arial" w:cs="Arial"/>
        </w:rPr>
        <w:t>S4aA230043</w:t>
      </w:r>
      <w:r>
        <w:rPr>
          <w:rFonts w:ascii="Arial" w:hAnsi="Arial" w:cs="Arial"/>
        </w:rPr>
        <w:t xml:space="preserve">: </w:t>
      </w:r>
      <w:r w:rsidRPr="00EE29A2">
        <w:rPr>
          <w:rFonts w:ascii="Arial" w:hAnsi="Arial" w:cs="Arial"/>
          <w:bCs/>
        </w:rPr>
        <w:t>Permanent Document on ATIAS (v0.2.2)</w:t>
      </w:r>
    </w:p>
    <w:p w14:paraId="602C88E4" w14:textId="77777777" w:rsidR="00BC1344" w:rsidRPr="00885C1D" w:rsidRDefault="00BC1344" w:rsidP="00BC1344">
      <w:pPr>
        <w:widowControl w:val="0"/>
        <w:spacing w:after="120" w:line="240" w:lineRule="atLeast"/>
        <w:ind w:left="567" w:hanging="567"/>
        <w:jc w:val="both"/>
        <w:rPr>
          <w:rFonts w:ascii="Arial" w:eastAsia="Times New Roman" w:hAnsi="Arial" w:cs="Arial"/>
          <w:lang w:val="en-GB"/>
        </w:rPr>
      </w:pPr>
      <w:r w:rsidRPr="005907C6">
        <w:rPr>
          <w:rFonts w:ascii="Arial" w:eastAsia="Times New Roman" w:hAnsi="Arial" w:cs="Arial"/>
        </w:rPr>
        <w:t>[</w:t>
      </w:r>
      <w:r>
        <w:rPr>
          <w:rFonts w:ascii="Arial" w:eastAsia="Times New Roman" w:hAnsi="Arial" w:cs="Arial"/>
        </w:rPr>
        <w:t>2</w:t>
      </w:r>
      <w:r w:rsidRPr="005907C6">
        <w:rPr>
          <w:rFonts w:ascii="Arial" w:eastAsia="Times New Roman" w:hAnsi="Arial" w:cs="Arial"/>
        </w:rPr>
        <w:t>]</w:t>
      </w:r>
      <w:r w:rsidRPr="005907C6">
        <w:rPr>
          <w:rFonts w:ascii="Arial" w:eastAsia="Times New Roman" w:hAnsi="Arial" w:cs="Arial"/>
          <w:lang w:val="en-GB"/>
        </w:rPr>
        <w:tab/>
      </w:r>
      <w:r w:rsidRPr="00C21CFA">
        <w:rPr>
          <w:rFonts w:ascii="Arial" w:eastAsia="Times New Roman" w:hAnsi="Arial" w:cs="Arial"/>
          <w:lang w:val="en-GB"/>
        </w:rPr>
        <w:t>S4aA230012</w:t>
      </w:r>
      <w:r>
        <w:rPr>
          <w:rFonts w:ascii="Arial" w:eastAsia="Times New Roman" w:hAnsi="Arial" w:cs="Arial"/>
          <w:lang w:val="en-GB"/>
        </w:rPr>
        <w:t xml:space="preserve">: </w:t>
      </w:r>
      <w:r w:rsidRPr="00C21CFA">
        <w:rPr>
          <w:rFonts w:ascii="Arial" w:eastAsia="Times New Roman" w:hAnsi="Arial" w:cs="Arial"/>
          <w:lang w:val="en-GB"/>
        </w:rPr>
        <w:t>On test signal parameters for spatial audio test</w:t>
      </w:r>
      <w:r>
        <w:rPr>
          <w:rFonts w:ascii="Arial" w:eastAsia="Times New Roman" w:hAnsi="Arial" w:cs="Arial"/>
          <w:lang w:val="en-GB"/>
        </w:rPr>
        <w:t>, Nokia Corporation</w:t>
      </w:r>
    </w:p>
    <w:p w14:paraId="278C8399" w14:textId="77777777" w:rsidR="00BC1344" w:rsidRDefault="00BC1344" w:rsidP="00BC1344">
      <w:pPr>
        <w:widowControl w:val="0"/>
        <w:spacing w:after="120" w:line="240" w:lineRule="atLeast"/>
        <w:ind w:left="567" w:hanging="567"/>
        <w:jc w:val="both"/>
        <w:rPr>
          <w:rFonts w:ascii="Arial" w:hAnsi="Arial" w:cs="Arial"/>
          <w:lang w:val="en-CA"/>
        </w:rPr>
      </w:pPr>
      <w:r>
        <w:rPr>
          <w:rFonts w:ascii="Arial" w:hAnsi="Arial" w:cs="Arial"/>
          <w:lang w:val="en-CA"/>
        </w:rPr>
        <w:t>[3]</w:t>
      </w:r>
      <w:r>
        <w:rPr>
          <w:rFonts w:ascii="Arial" w:hAnsi="Arial" w:cs="Arial"/>
          <w:lang w:val="en-CA"/>
        </w:rPr>
        <w:tab/>
      </w:r>
      <w:r w:rsidRPr="00660B3E">
        <w:rPr>
          <w:rFonts w:ascii="Arial" w:hAnsi="Arial" w:cs="Arial"/>
          <w:lang w:val="en-CA"/>
        </w:rPr>
        <w:t>3GPP TS 26.260 V17.0.0 (2022-04)</w:t>
      </w:r>
    </w:p>
    <w:p w14:paraId="54A14638" w14:textId="77777777" w:rsidR="00BC1344" w:rsidRDefault="00BC1344" w:rsidP="00BC1344">
      <w:pPr>
        <w:widowControl w:val="0"/>
        <w:spacing w:after="120" w:line="240" w:lineRule="atLeast"/>
        <w:ind w:left="567" w:hanging="567"/>
        <w:jc w:val="both"/>
        <w:rPr>
          <w:rFonts w:ascii="Arial" w:hAnsi="Arial" w:cs="Arial"/>
          <w:lang w:val="en-CA"/>
        </w:rPr>
      </w:pPr>
      <w:r>
        <w:rPr>
          <w:rFonts w:ascii="Arial" w:hAnsi="Arial" w:cs="Arial"/>
          <w:lang w:val="en-CA"/>
        </w:rPr>
        <w:t>[4]</w:t>
      </w:r>
      <w:r>
        <w:rPr>
          <w:rFonts w:ascii="Arial" w:hAnsi="Arial" w:cs="Arial"/>
          <w:lang w:val="en-CA"/>
        </w:rPr>
        <w:tab/>
      </w:r>
      <w:r w:rsidRPr="00660B3E">
        <w:rPr>
          <w:rFonts w:ascii="Arial" w:hAnsi="Arial" w:cs="Arial"/>
          <w:lang w:val="en-CA"/>
        </w:rPr>
        <w:t>3GPP TS 26.132 V17.1.0 (2022-03)</w:t>
      </w:r>
    </w:p>
    <w:p w14:paraId="4A0FB0AE" w14:textId="77777777" w:rsidR="00BC1344" w:rsidRDefault="00BC1344" w:rsidP="00BC1344">
      <w:pPr>
        <w:widowControl w:val="0"/>
        <w:spacing w:after="120" w:line="240" w:lineRule="atLeast"/>
        <w:ind w:left="567" w:hanging="567"/>
        <w:jc w:val="both"/>
        <w:rPr>
          <w:rFonts w:ascii="Arial" w:hAnsi="Arial" w:cs="Arial"/>
          <w:lang w:val="en-CA"/>
        </w:rPr>
      </w:pPr>
    </w:p>
    <w:p w14:paraId="56F9D0FC" w14:textId="77777777" w:rsidR="00BC1344" w:rsidRDefault="00BC1344" w:rsidP="00BC1344">
      <w:pPr>
        <w:widowControl w:val="0"/>
        <w:spacing w:after="120" w:line="240" w:lineRule="atLeast"/>
        <w:ind w:left="567" w:hanging="567"/>
        <w:jc w:val="both"/>
        <w:rPr>
          <w:sz w:val="24"/>
        </w:rPr>
      </w:pPr>
    </w:p>
    <w:p w14:paraId="48D34237" w14:textId="77777777" w:rsidR="00BC1344" w:rsidRPr="007A65D7" w:rsidRDefault="00BC1344" w:rsidP="00BC1344">
      <w:pPr>
        <w:rPr>
          <w:rFonts w:ascii="Arial" w:hAnsi="Arial" w:cs="Arial"/>
        </w:rPr>
      </w:pPr>
    </w:p>
    <w:p w14:paraId="6BA01CAF" w14:textId="77777777" w:rsidR="00BC1344" w:rsidRDefault="00BC1344" w:rsidP="00BC1344"/>
    <w:p w14:paraId="78794435" w14:textId="77777777" w:rsidR="00BC1344" w:rsidRDefault="00BC1344" w:rsidP="00BC1344"/>
    <w:p w14:paraId="5CF0973F" w14:textId="77777777" w:rsidR="00AD77C8" w:rsidRDefault="00AD77C8"/>
    <w:sectPr w:rsidR="00AD77C8">
      <w:headerReference w:type="default" r:id="rId6"/>
      <w:footerReference w:type="default" r:id="rId7"/>
      <w:headerReference w:type="first" r:id="rId8"/>
      <w:footerReference w:type="first" r:id="rId9"/>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315BD" w14:textId="77777777" w:rsidR="00700EA5" w:rsidRDefault="00700EA5" w:rsidP="00BC1344">
      <w:pPr>
        <w:spacing w:after="0" w:line="240" w:lineRule="auto"/>
      </w:pPr>
      <w:r>
        <w:separator/>
      </w:r>
    </w:p>
  </w:endnote>
  <w:endnote w:type="continuationSeparator" w:id="0">
    <w:p w14:paraId="5E0E809E" w14:textId="77777777" w:rsidR="00700EA5" w:rsidRDefault="00700EA5" w:rsidP="00BC1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19F68" w14:textId="77777777" w:rsidR="00F574CE" w:rsidRDefault="00BC134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CAC53" w14:textId="77777777" w:rsidR="00F574CE" w:rsidRDefault="00BC134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C91A8" w14:textId="77777777" w:rsidR="00700EA5" w:rsidRDefault="00700EA5" w:rsidP="00BC1344">
      <w:pPr>
        <w:spacing w:after="0" w:line="240" w:lineRule="auto"/>
      </w:pPr>
      <w:r>
        <w:separator/>
      </w:r>
    </w:p>
  </w:footnote>
  <w:footnote w:type="continuationSeparator" w:id="0">
    <w:p w14:paraId="7F5FAD53" w14:textId="77777777" w:rsidR="00700EA5" w:rsidRDefault="00700EA5" w:rsidP="00BC13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8EFA" w14:textId="77777777" w:rsidR="00F574CE" w:rsidRDefault="0000000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763B9" w14:textId="47CC3B5F" w:rsidR="00F574CE" w:rsidRPr="002A7A52" w:rsidRDefault="00BC1344">
    <w:pPr>
      <w:tabs>
        <w:tab w:val="right" w:pos="9356"/>
      </w:tabs>
      <w:spacing w:after="0"/>
      <w:rPr>
        <w:rFonts w:cs="Arial"/>
        <w:b/>
        <w:i/>
        <w:color w:val="FF0000"/>
      </w:rPr>
    </w:pPr>
    <w:r w:rsidRPr="00EC5191">
      <w:rPr>
        <w:rFonts w:cs="Arial"/>
      </w:rPr>
      <w:t>3GPP TSG-SA4</w:t>
    </w:r>
    <w:r w:rsidRPr="00344E8C">
      <w:rPr>
        <w:rFonts w:cs="Arial"/>
      </w:rPr>
      <w:t>#</w:t>
    </w:r>
    <w:r>
      <w:rPr>
        <w:rFonts w:cs="Arial"/>
      </w:rPr>
      <w:t>124</w:t>
    </w:r>
    <w:r w:rsidRPr="00EE1984">
      <w:rPr>
        <w:rFonts w:cs="Arial"/>
        <w:lang w:val="de-DE"/>
      </w:rPr>
      <w:tab/>
    </w:r>
    <w:proofErr w:type="spellStart"/>
    <w:r w:rsidRPr="00BA03A8">
      <w:rPr>
        <w:rFonts w:ascii="Arial" w:hAnsi="Arial" w:cs="Arial"/>
        <w:b/>
        <w:i/>
        <w:sz w:val="26"/>
        <w:szCs w:val="26"/>
      </w:rPr>
      <w:t>Tdoc</w:t>
    </w:r>
    <w:proofErr w:type="spellEnd"/>
    <w:r w:rsidRPr="00BA03A8">
      <w:rPr>
        <w:rFonts w:ascii="Arial" w:hAnsi="Arial" w:cs="Arial"/>
        <w:b/>
        <w:i/>
        <w:sz w:val="26"/>
        <w:szCs w:val="26"/>
      </w:rPr>
      <w:t xml:space="preserve"> </w:t>
    </w:r>
    <w:r w:rsidRPr="000E337C">
      <w:rPr>
        <w:rFonts w:ascii="Arial" w:hAnsi="Arial" w:cs="Arial"/>
        <w:b/>
        <w:bCs/>
        <w:i/>
        <w:iCs/>
        <w:sz w:val="26"/>
        <w:szCs w:val="26"/>
      </w:rPr>
      <w:t>S4-23</w:t>
    </w:r>
    <w:r>
      <w:rPr>
        <w:rFonts w:ascii="Arial" w:hAnsi="Arial" w:cs="Arial"/>
        <w:b/>
        <w:bCs/>
        <w:i/>
        <w:iCs/>
        <w:sz w:val="26"/>
        <w:szCs w:val="26"/>
      </w:rPr>
      <w:t>0911</w:t>
    </w:r>
  </w:p>
  <w:p w14:paraId="71797DC1" w14:textId="54B301AA" w:rsidR="00EF5712" w:rsidRPr="00EF5712" w:rsidRDefault="00BC1344" w:rsidP="00EF5712">
    <w:pPr>
      <w:tabs>
        <w:tab w:val="right" w:pos="9356"/>
      </w:tabs>
      <w:spacing w:after="0"/>
      <w:rPr>
        <w:lang w:eastAsia="zh-CN"/>
      </w:rPr>
    </w:pPr>
    <w:r>
      <w:rPr>
        <w:rFonts w:cs="Arial"/>
        <w:lang w:eastAsia="zh-CN"/>
      </w:rPr>
      <w:t>22</w:t>
    </w:r>
    <w:r w:rsidRPr="0065685B">
      <w:rPr>
        <w:rFonts w:cs="Arial"/>
        <w:lang w:eastAsia="zh-CN"/>
      </w:rPr>
      <w:t>-2</w:t>
    </w:r>
    <w:r>
      <w:rPr>
        <w:rFonts w:cs="Arial"/>
        <w:lang w:eastAsia="zh-CN"/>
      </w:rPr>
      <w:t>6</w:t>
    </w:r>
    <w:r w:rsidRPr="0065685B">
      <w:rPr>
        <w:rFonts w:cs="Arial"/>
        <w:lang w:eastAsia="zh-CN"/>
      </w:rPr>
      <w:t xml:space="preserve"> </w:t>
    </w:r>
    <w:r>
      <w:rPr>
        <w:rFonts w:cs="Arial"/>
        <w:lang w:eastAsia="zh-CN"/>
      </w:rPr>
      <w:t>May</w:t>
    </w:r>
    <w:r w:rsidRPr="0065685B">
      <w:rPr>
        <w:rFonts w:cs="Arial"/>
        <w:lang w:eastAsia="zh-CN"/>
      </w:rPr>
      <w:t xml:space="preserve"> 2023, </w:t>
    </w:r>
    <w:r>
      <w:rPr>
        <w:rFonts w:cs="Arial"/>
        <w:lang w:eastAsia="zh-CN"/>
      </w:rPr>
      <w:t>Berlin</w:t>
    </w:r>
    <w:r w:rsidR="002C1721">
      <w:rPr>
        <w:rFonts w:cs="Arial"/>
        <w:lang w:eastAsia="zh-CN"/>
      </w:rPr>
      <w:t>, Germany</w:t>
    </w:r>
  </w:p>
  <w:p w14:paraId="5CDA553D" w14:textId="77777777" w:rsidR="00F574CE" w:rsidRPr="008B7A93" w:rsidRDefault="00BC1344">
    <w:pPr>
      <w:tabs>
        <w:tab w:val="right" w:pos="9360"/>
      </w:tabs>
      <w:spacing w:after="0"/>
      <w:rPr>
        <w:rFonts w:ascii="Arial" w:hAnsi="Arial" w:cs="Arial"/>
        <w:lang w:eastAsia="zh-CN"/>
      </w:rPr>
    </w:pPr>
    <w:r w:rsidRPr="008B7A93">
      <w:rPr>
        <w:rFonts w:ascii="Arial" w:hAnsi="Arial"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344"/>
    <w:rsid w:val="00105266"/>
    <w:rsid w:val="002C1721"/>
    <w:rsid w:val="00700EA5"/>
    <w:rsid w:val="00817D58"/>
    <w:rsid w:val="00AD77C8"/>
    <w:rsid w:val="00BC1344"/>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0CD4C"/>
  <w15:chartTrackingRefBased/>
  <w15:docId w15:val="{508EC137-B251-4731-96DD-27F2AE858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34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1344"/>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BC1344"/>
    <w:rPr>
      <w:rFonts w:ascii="Arial" w:eastAsia="Times New Roman" w:hAnsi="Arial" w:cs="Times New Roman"/>
      <w:sz w:val="20"/>
      <w:szCs w:val="20"/>
      <w:lang w:val="en-GB"/>
    </w:rPr>
  </w:style>
  <w:style w:type="paragraph" w:styleId="Footer">
    <w:name w:val="footer"/>
    <w:basedOn w:val="Normal"/>
    <w:link w:val="FooterChar"/>
    <w:rsid w:val="00BC1344"/>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BC1344"/>
    <w:rPr>
      <w:rFonts w:ascii="Arial" w:eastAsia="Times New Roman" w:hAnsi="Arial" w:cs="Times New Roman"/>
      <w:sz w:val="20"/>
      <w:szCs w:val="20"/>
      <w:lang w:val="en-GB"/>
    </w:rPr>
  </w:style>
  <w:style w:type="character" w:styleId="PageNumber">
    <w:name w:val="page number"/>
    <w:basedOn w:val="DefaultParagraphFont"/>
    <w:rsid w:val="00BC1344"/>
  </w:style>
  <w:style w:type="paragraph" w:customStyle="1" w:styleId="TH">
    <w:name w:val="TH"/>
    <w:basedOn w:val="Normal"/>
    <w:link w:val="THChar"/>
    <w:qFormat/>
    <w:rsid w:val="00BC134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qFormat/>
    <w:rsid w:val="00BC1344"/>
    <w:rPr>
      <w:rFonts w:ascii="Arial" w:eastAsia="Times New Roman" w:hAnsi="Arial" w:cs="Times New Roman"/>
      <w:b/>
      <w:sz w:val="20"/>
      <w:szCs w:val="20"/>
      <w:lang w:val="en-GB" w:eastAsia="x-none"/>
    </w:rPr>
  </w:style>
  <w:style w:type="table" w:styleId="TableGrid">
    <w:name w:val="Table Grid"/>
    <w:basedOn w:val="TableNormal"/>
    <w:uiPriority w:val="39"/>
    <w:rsid w:val="00BC1344"/>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H">
    <w:name w:val="TAH"/>
    <w:basedOn w:val="TAC"/>
    <w:rsid w:val="00BC1344"/>
    <w:rPr>
      <w:b/>
    </w:rPr>
  </w:style>
  <w:style w:type="paragraph" w:customStyle="1" w:styleId="TAC">
    <w:name w:val="TAC"/>
    <w:basedOn w:val="Normal"/>
    <w:rsid w:val="00BC1344"/>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2</cp:revision>
  <dcterms:created xsi:type="dcterms:W3CDTF">2023-05-16T18:09:00Z</dcterms:created>
  <dcterms:modified xsi:type="dcterms:W3CDTF">2023-05-16T18:20:00Z</dcterms:modified>
</cp:coreProperties>
</file>