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46680" w14:textId="141A928C" w:rsidR="00F108A5" w:rsidRPr="00F108A5" w:rsidRDefault="00F108A5" w:rsidP="00F108A5">
      <w:pPr>
        <w:pStyle w:val="Grilleclaire-Accent32"/>
        <w:tabs>
          <w:tab w:val="right" w:pos="9639"/>
        </w:tabs>
        <w:spacing w:after="0"/>
        <w:ind w:left="0"/>
        <w:rPr>
          <w:b/>
          <w:noProof/>
          <w:sz w:val="24"/>
          <w:lang w:val="sv-SE"/>
        </w:rPr>
      </w:pPr>
      <w:r w:rsidRPr="00F108A5">
        <w:rPr>
          <w:b/>
          <w:noProof/>
          <w:sz w:val="24"/>
          <w:lang w:val="sv-SE"/>
        </w:rPr>
        <w:t>3GPP TSG-SA4 Meeting #124</w:t>
      </w:r>
      <w:r w:rsidRPr="00F108A5">
        <w:rPr>
          <w:b/>
          <w:noProof/>
          <w:sz w:val="24"/>
          <w:lang w:val="sv-SE"/>
        </w:rPr>
        <w:tab/>
        <w:t>S4-2308</w:t>
      </w:r>
      <w:r>
        <w:rPr>
          <w:b/>
          <w:noProof/>
          <w:sz w:val="24"/>
          <w:lang w:val="sv-SE"/>
        </w:rPr>
        <w:t>11</w:t>
      </w:r>
    </w:p>
    <w:p w14:paraId="52D4CE2D" w14:textId="767CE82E" w:rsidR="00D83946" w:rsidRPr="00C7425A" w:rsidRDefault="00F108A5" w:rsidP="00F108A5">
      <w:pPr>
        <w:pStyle w:val="Grilleclaire-Accent32"/>
        <w:tabs>
          <w:tab w:val="right" w:pos="9639"/>
        </w:tabs>
        <w:spacing w:after="0"/>
        <w:ind w:left="0"/>
        <w:rPr>
          <w:b/>
          <w:i/>
          <w:noProof/>
          <w:sz w:val="28"/>
        </w:rPr>
      </w:pPr>
      <w:r w:rsidRPr="00F108A5">
        <w:rPr>
          <w:b/>
          <w:noProof/>
          <w:sz w:val="24"/>
          <w:lang w:val="sv-SE"/>
        </w:rPr>
        <w:t>Berlin, Germany, 22nd May 2023 - 26th May 2023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9D6A3A4" w:rsidR="001E41F3" w:rsidRPr="00195208" w:rsidRDefault="00CD54FB">
            <w:pPr>
              <w:pStyle w:val="CRCoverPage"/>
              <w:spacing w:after="0"/>
              <w:jc w:val="center"/>
              <w:rPr>
                <w:b/>
                <w:bCs/>
                <w:noProof/>
                <w:sz w:val="28"/>
              </w:rPr>
            </w:pPr>
            <w:r>
              <w:rPr>
                <w:b/>
                <w:bCs/>
                <w:noProof/>
                <w:sz w:val="28"/>
              </w:rPr>
              <w:t>7</w:t>
            </w:r>
            <w:r w:rsidR="00CE3226">
              <w:rPr>
                <w:b/>
                <w:bCs/>
                <w:noProof/>
                <w:sz w:val="28"/>
              </w:rPr>
              <w:t>.</w:t>
            </w:r>
            <w:r w:rsidR="00B23688">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9059229" w:rsidR="001E41F3" w:rsidRPr="004F2C53" w:rsidRDefault="00AD50FC" w:rsidP="00FD2E62">
            <w:pPr>
              <w:pStyle w:val="CRCoverPage"/>
              <w:spacing w:after="0"/>
              <w:rPr>
                <w:b/>
                <w:bCs/>
                <w:noProof/>
              </w:rPr>
            </w:pPr>
            <w:r w:rsidRPr="00AD50FC">
              <w:rPr>
                <w:b/>
                <w:bCs/>
              </w:rPr>
              <w:t>[</w:t>
            </w:r>
            <w:proofErr w:type="spellStart"/>
            <w:r w:rsidRPr="00AD50FC">
              <w:rPr>
                <w:b/>
                <w:bCs/>
              </w:rPr>
              <w:t>MeCAR</w:t>
            </w:r>
            <w:proofErr w:type="spellEnd"/>
            <w:r w:rsidRPr="00AD50FC">
              <w:rPr>
                <w:b/>
                <w:bCs/>
              </w:rPr>
              <w:t xml:space="preserve">] MPEG-I Video Decoding Interface for </w:t>
            </w:r>
            <w:proofErr w:type="spellStart"/>
            <w:r w:rsidRPr="00AD50FC">
              <w:rPr>
                <w:b/>
                <w:bCs/>
              </w:rPr>
              <w:t>MeCAR</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383FA16" w:rsidR="001E41F3" w:rsidRDefault="006A79EB">
            <w:pPr>
              <w:pStyle w:val="CRCoverPage"/>
              <w:spacing w:after="0"/>
              <w:ind w:left="100"/>
              <w:rPr>
                <w:noProof/>
              </w:rPr>
            </w:pPr>
            <w:r>
              <w:t>08</w:t>
            </w:r>
            <w:r w:rsidR="00174E98">
              <w:t>/</w:t>
            </w:r>
            <w:r w:rsidR="00B23688">
              <w:t>0</w:t>
            </w:r>
            <w:r>
              <w:t>5</w:t>
            </w:r>
            <w:r w:rsidR="00174E98">
              <w:t>/202</w:t>
            </w:r>
            <w:r w:rsidR="00B23688">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23C5EF95" w:rsidR="009D2295" w:rsidRDefault="00F84171" w:rsidP="00FA4733">
            <w:pPr>
              <w:pStyle w:val="B2"/>
              <w:ind w:left="0" w:firstLine="0"/>
              <w:rPr>
                <w:lang w:eastAsia="ko-KR"/>
              </w:rPr>
            </w:pPr>
            <w:r>
              <w:rPr>
                <w:lang w:eastAsia="ko-KR"/>
              </w:rPr>
              <w:t>MPEG progressed some work on the video decoding interface</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EFA9EC5" w:rsidR="00F020AF" w:rsidRDefault="00F84171" w:rsidP="003F3772">
            <w:pPr>
              <w:pStyle w:val="B10"/>
              <w:spacing w:after="0"/>
              <w:ind w:left="0" w:firstLine="0"/>
            </w:pPr>
            <w:r>
              <w:t>The work is addressed here, and the formulation of the video decoding interface conformance points need to be updated</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6CD47325" w:rsidR="001E41F3" w:rsidRDefault="00CF7458">
            <w:pPr>
              <w:pStyle w:val="CRCoverPage"/>
              <w:spacing w:after="0"/>
              <w:ind w:left="100"/>
              <w:rPr>
                <w:noProof/>
              </w:rPr>
            </w:pPr>
            <w:r>
              <w:rPr>
                <w:noProof/>
              </w:rPr>
              <w:t xml:space="preserve">6.6.3, </w:t>
            </w:r>
            <w:r w:rsidR="00F4416A">
              <w:rPr>
                <w:noProof/>
              </w:rPr>
              <w:t>9.3.5</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00DFAA" w:rsidR="008B1760" w:rsidRDefault="00CF7458" w:rsidP="008223BC">
            <w:pPr>
              <w:pStyle w:val="CRCoverPage"/>
              <w:spacing w:after="0"/>
              <w:rPr>
                <w:noProof/>
              </w:rPr>
            </w:pPr>
            <w:r>
              <w:rPr>
                <w:noProof/>
              </w:rPr>
              <w:t>It is further proposed to document the exact required capabilities to supported several of the use cases for joint decoding for split rendering and ask MPEG to define such capabilities in an LS to be sent from SA4#124.</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49BA30F3" w14:textId="0E9EFA2C" w:rsidR="00F4416A" w:rsidRPr="00EC5822" w:rsidRDefault="00F4416A" w:rsidP="00F4416A">
      <w:pPr>
        <w:pStyle w:val="Heading3"/>
      </w:pPr>
      <w:bookmarkStart w:id="2" w:name="_Toc132968712"/>
      <w:r w:rsidRPr="00EC5822">
        <w:t>6.</w:t>
      </w:r>
      <w:r>
        <w:t>6</w:t>
      </w:r>
      <w:r w:rsidRPr="00EC5822">
        <w:t>.</w:t>
      </w:r>
      <w:r>
        <w:t>3</w:t>
      </w:r>
      <w:r w:rsidRPr="00EC5822">
        <w:tab/>
      </w:r>
      <w:proofErr w:type="gramStart"/>
      <w:ins w:id="3" w:author="Thomas Stockhammer" w:date="2023-05-16T22:45:00Z">
        <w:r w:rsidR="00F108A5">
          <w:t>Multi-</w:t>
        </w:r>
      </w:ins>
      <w:r w:rsidRPr="00EC5822">
        <w:t>Video</w:t>
      </w:r>
      <w:proofErr w:type="gramEnd"/>
      <w:r w:rsidRPr="00EC5822">
        <w:t xml:space="preserve"> </w:t>
      </w:r>
      <w:del w:id="4" w:author="Thomas Stockhammer" w:date="2023-05-16T22:45:00Z">
        <w:r w:rsidRPr="006C4ACF" w:rsidDel="00F108A5">
          <w:delText xml:space="preserve">decoding </w:delText>
        </w:r>
      </w:del>
      <w:ins w:id="5" w:author="Thomas Stockhammer" w:date="2023-05-16T22:45:00Z">
        <w:r w:rsidR="00F108A5">
          <w:t>D</w:t>
        </w:r>
      </w:ins>
      <w:ins w:id="6" w:author="Thomas Stockhammer" w:date="2023-05-16T22:46:00Z">
        <w:r w:rsidR="00F108A5">
          <w:t>ecoder</w:t>
        </w:r>
      </w:ins>
      <w:ins w:id="7" w:author="Thomas Stockhammer" w:date="2023-05-16T22:45:00Z">
        <w:r w:rsidR="00F108A5" w:rsidRPr="006C4ACF">
          <w:t xml:space="preserve"> </w:t>
        </w:r>
      </w:ins>
      <w:del w:id="8" w:author="Thomas Stockhammer" w:date="2023-05-16T22:46:00Z">
        <w:r w:rsidRPr="006C4ACF" w:rsidDel="00F108A5">
          <w:delText>interface</w:delText>
        </w:r>
      </w:del>
      <w:bookmarkEnd w:id="2"/>
      <w:ins w:id="9" w:author="Thomas Stockhammer" w:date="2023-05-16T22:46:00Z">
        <w:r w:rsidR="00F108A5">
          <w:t>Capabilities</w:t>
        </w:r>
      </w:ins>
    </w:p>
    <w:p w14:paraId="36CE26A9" w14:textId="3410057C" w:rsidR="00F108A5" w:rsidRDefault="00F108A5" w:rsidP="00F4416A">
      <w:pPr>
        <w:rPr>
          <w:ins w:id="10" w:author="Thomas Stockhammer" w:date="2023-05-16T22:46:00Z"/>
          <w:b/>
          <w:bCs/>
        </w:rPr>
      </w:pPr>
      <w:ins w:id="11" w:author="Thomas Stockhammer" w:date="2023-05-16T22:46:00Z">
        <w:r>
          <w:rPr>
            <w:b/>
            <w:bCs/>
          </w:rPr>
          <w:t>[</w:t>
        </w:r>
      </w:ins>
    </w:p>
    <w:p w14:paraId="06F4B984" w14:textId="2E66BF85" w:rsidR="00F4416A" w:rsidRDefault="00F4416A" w:rsidP="00F4416A">
      <w:r w:rsidRPr="001C50D2">
        <w:rPr>
          <w:b/>
          <w:bCs/>
        </w:rPr>
        <w:t>AVC-HEVC-2-Dec</w:t>
      </w:r>
      <w:r>
        <w:rPr>
          <w:b/>
          <w:bCs/>
        </w:rPr>
        <w:t xml:space="preserve">: </w:t>
      </w:r>
      <w:r w:rsidRPr="00612018">
        <w:t>the capability to support two</w:t>
      </w:r>
      <w:r>
        <w:t xml:space="preserve"> concurrent</w:t>
      </w:r>
      <w:r w:rsidRPr="00612018">
        <w:t xml:space="preserve"> video decoding instances</w:t>
      </w:r>
      <w:r>
        <w:t xml:space="preserve"> from any of the following profiles that are </w:t>
      </w:r>
      <w:r w:rsidRPr="00EC5822">
        <w:rPr>
          <w:b/>
          <w:bCs/>
        </w:rPr>
        <w:t>AVC-</w:t>
      </w:r>
      <w:proofErr w:type="spellStart"/>
      <w:r w:rsidRPr="00EC5822">
        <w:rPr>
          <w:b/>
          <w:bCs/>
        </w:rPr>
        <w:t>FullHD</w:t>
      </w:r>
      <w:proofErr w:type="spellEnd"/>
      <w:r w:rsidRPr="00EC5822">
        <w:rPr>
          <w:b/>
          <w:bCs/>
        </w:rPr>
        <w:t>-</w:t>
      </w:r>
      <w:proofErr w:type="gramStart"/>
      <w:r w:rsidRPr="00EC5822">
        <w:rPr>
          <w:b/>
          <w:bCs/>
        </w:rPr>
        <w:t>Dec</w:t>
      </w:r>
      <w:r>
        <w:t xml:space="preserve">  and</w:t>
      </w:r>
      <w:proofErr w:type="gramEnd"/>
      <w:r>
        <w:t xml:space="preserve"> </w:t>
      </w:r>
      <w:r w:rsidRPr="00EC5822">
        <w:rPr>
          <w:b/>
        </w:rPr>
        <w:t>HEVC-</w:t>
      </w:r>
      <w:proofErr w:type="spellStart"/>
      <w:r w:rsidRPr="00EC5822">
        <w:rPr>
          <w:b/>
        </w:rPr>
        <w:t>FullHD</w:t>
      </w:r>
      <w:proofErr w:type="spellEnd"/>
      <w:r w:rsidRPr="00EC5822">
        <w:rPr>
          <w:b/>
        </w:rPr>
        <w:t>-Dec</w:t>
      </w:r>
      <w:r>
        <w:t>.</w:t>
      </w:r>
    </w:p>
    <w:p w14:paraId="757DAB42" w14:textId="77777777" w:rsidR="00F4416A" w:rsidRDefault="00F4416A" w:rsidP="00F4416A">
      <w:pPr>
        <w:rPr>
          <w:b/>
        </w:rPr>
      </w:pPr>
      <w:r w:rsidRPr="001C50D2">
        <w:rPr>
          <w:b/>
          <w:bCs/>
        </w:rPr>
        <w:t>AVC-HEVC-</w:t>
      </w:r>
      <w:r>
        <w:rPr>
          <w:b/>
          <w:bCs/>
        </w:rPr>
        <w:t>4</w:t>
      </w:r>
      <w:r w:rsidRPr="001C50D2">
        <w:rPr>
          <w:b/>
          <w:bCs/>
        </w:rPr>
        <w:t>-Dec</w:t>
      </w:r>
      <w:r>
        <w:rPr>
          <w:b/>
          <w:bCs/>
        </w:rPr>
        <w:t>:</w:t>
      </w:r>
      <w:r>
        <w:t xml:space="preserve"> the aggregate simultaneous processing of four</w:t>
      </w:r>
      <w:r w:rsidRPr="0029513D">
        <w:t xml:space="preserve"> video decoding instances</w:t>
      </w:r>
      <w:r>
        <w:t xml:space="preserve"> of </w:t>
      </w:r>
      <w:r w:rsidRPr="00544610">
        <w:rPr>
          <w:b/>
        </w:rPr>
        <w:t>HEVC-UHD-Dec</w:t>
      </w:r>
      <w:r w:rsidRPr="008C0410">
        <w:rPr>
          <w:bCs/>
        </w:rPr>
        <w:t xml:space="preserve"> and </w:t>
      </w:r>
      <w:r w:rsidRPr="00544610">
        <w:rPr>
          <w:b/>
        </w:rPr>
        <w:t>HEVC-</w:t>
      </w:r>
      <w:r>
        <w:rPr>
          <w:b/>
        </w:rPr>
        <w:t>8k</w:t>
      </w:r>
      <w:r w:rsidRPr="00544610">
        <w:rPr>
          <w:b/>
        </w:rPr>
        <w:t>-Dec</w:t>
      </w:r>
      <w:r>
        <w:rPr>
          <w:b/>
        </w:rPr>
        <w:t>.</w:t>
      </w:r>
    </w:p>
    <w:p w14:paraId="711FE68E" w14:textId="77777777" w:rsidR="00F4416A" w:rsidRPr="00EF2FAD" w:rsidRDefault="00F4416A" w:rsidP="00F4416A">
      <w:pPr>
        <w:rPr>
          <w:highlight w:val="cyan"/>
        </w:rPr>
      </w:pPr>
      <w:r w:rsidRPr="00EF2FAD">
        <w:rPr>
          <w:b/>
          <w:bCs/>
        </w:rPr>
        <w:t>HEVC-Dec-1:</w:t>
      </w:r>
      <w:r w:rsidRPr="00EF2FAD">
        <w:t xml:space="preserve"> </w:t>
      </w:r>
      <w:r>
        <w:t>a compliant entity</w:t>
      </w:r>
      <w:r w:rsidRPr="00287918">
        <w:t xml:space="preserve"> shall support the decoding of H.265 (HEVC) Main Profile level 4 bitstreams</w:t>
      </w:r>
      <w:r w:rsidRPr="00EF2FAD">
        <w:t xml:space="preserve">. </w:t>
      </w:r>
      <w:r>
        <w:t>a compliant entity</w:t>
      </w:r>
      <w:r w:rsidRPr="00287918">
        <w:t xml:space="preserve"> should support the decoding of H.265 (HEVC) Main 10 Profile level 5 bitstreams.</w:t>
      </w:r>
    </w:p>
    <w:p w14:paraId="6FDCBEDC" w14:textId="77777777" w:rsidR="00F4416A" w:rsidRDefault="00F4416A" w:rsidP="00F4416A">
      <w:pPr>
        <w:rPr>
          <w:ins w:id="12" w:author="Thomas Stockhammer" w:date="2023-05-16T22:46:00Z"/>
        </w:rPr>
      </w:pPr>
      <w:r w:rsidRPr="00EF2FAD">
        <w:rPr>
          <w:b/>
          <w:bCs/>
        </w:rPr>
        <w:t>HEVC-DEC-2:</w:t>
      </w:r>
      <w:r w:rsidRPr="00EF2FAD">
        <w:t xml:space="preserve"> </w:t>
      </w:r>
      <w:r>
        <w:t>a compliant entity</w:t>
      </w:r>
      <w:r w:rsidRPr="007407AE">
        <w:t xml:space="preserve"> shall support the simultaneous decoding of two</w:t>
      </w:r>
      <w:r w:rsidRPr="00EF2FAD">
        <w:t xml:space="preserve"> </w:t>
      </w:r>
      <w:r w:rsidRPr="007407AE">
        <w:t xml:space="preserve">bitstreams that comply with </w:t>
      </w:r>
      <w:r w:rsidRPr="00EF2FAD">
        <w:t>media capability HEVC-DEC-1</w:t>
      </w:r>
      <w:r w:rsidRPr="007407AE">
        <w:t>.</w:t>
      </w:r>
      <w:r>
        <w:t xml:space="preserve"> </w:t>
      </w:r>
      <w:r w:rsidRPr="007407AE">
        <w:t xml:space="preserve">The </w:t>
      </w:r>
      <w:r w:rsidRPr="00EF2FAD">
        <w:t>UE</w:t>
      </w:r>
      <w:r w:rsidRPr="007407AE">
        <w:t xml:space="preserve"> should support the simultaneous decoding of three bitstreams that comply with </w:t>
      </w:r>
      <w:r w:rsidRPr="00EF2FAD">
        <w:t>media capability HEVC-DEC-1</w:t>
      </w:r>
      <w:r w:rsidRPr="007407AE">
        <w:t>.</w:t>
      </w:r>
    </w:p>
    <w:p w14:paraId="38BF5023" w14:textId="42DC2C8B" w:rsidR="00F108A5" w:rsidRDefault="00F108A5" w:rsidP="00F4416A">
      <w:ins w:id="13" w:author="Thomas Stockhammer" w:date="2023-05-16T22:46:00Z">
        <w:r>
          <w:t>]</w:t>
        </w:r>
      </w:ins>
    </w:p>
    <w:p w14:paraId="0292DFB5" w14:textId="734229F6" w:rsidR="00F4416A" w:rsidDel="00F4416A" w:rsidRDefault="00F4416A" w:rsidP="00F4416A">
      <w:pPr>
        <w:rPr>
          <w:del w:id="14" w:author="Thomas Stockhammer" w:date="2023-05-08T16:06:00Z"/>
        </w:rPr>
      </w:pPr>
      <w:del w:id="15" w:author="Thomas Stockhammer" w:date="2023-05-08T16:06:00Z">
        <w:r w:rsidRPr="00EF2FAD" w:rsidDel="00F4416A">
          <w:rPr>
            <w:b/>
            <w:bCs/>
          </w:rPr>
          <w:delText>HEVC-ENC-1:</w:delText>
        </w:r>
        <w:r w:rsidDel="00F4416A">
          <w:delText xml:space="preserve"> a compliant entity shall support the simultaneous encoding of 2 H.265 (HEVC) Main Profile level 4 bitstreams. </w:delText>
        </w:r>
      </w:del>
    </w:p>
    <w:p w14:paraId="579CD7E1" w14:textId="5FC4D7BC" w:rsidR="00F4416A" w:rsidDel="00F4416A" w:rsidRDefault="00F4416A" w:rsidP="00F4416A">
      <w:pPr>
        <w:rPr>
          <w:del w:id="16" w:author="Thomas Stockhammer" w:date="2023-05-08T16:06:00Z"/>
        </w:rPr>
      </w:pPr>
      <w:del w:id="17" w:author="Thomas Stockhammer" w:date="2023-05-08T16:06:00Z">
        <w:r w:rsidRPr="00EF2FAD" w:rsidDel="00F4416A">
          <w:rPr>
            <w:b/>
            <w:bCs/>
          </w:rPr>
          <w:delText>HEVC-ENC-2:</w:delText>
        </w:r>
        <w:r w:rsidDel="00F4416A">
          <w:delText xml:space="preserve"> a complaint entity shall support the encoding of monochrome video for alpha and depth information using H.265 (HEVC) Main Profile level 4.</w:delText>
        </w:r>
      </w:del>
    </w:p>
    <w:p w14:paraId="3712A443" w14:textId="150BFFFA" w:rsidR="00F4416A" w:rsidDel="00F4416A" w:rsidRDefault="00F4416A" w:rsidP="00F4416A">
      <w:pPr>
        <w:contextualSpacing/>
        <w:rPr>
          <w:del w:id="18" w:author="Thomas Stockhammer" w:date="2023-05-08T16:06:00Z"/>
          <w:lang w:eastAsia="en-GB"/>
        </w:rPr>
      </w:pPr>
      <w:del w:id="19" w:author="Thomas Stockhammer" w:date="2023-05-08T16:06:00Z">
        <w:r w:rsidRPr="008C0410" w:rsidDel="00F4416A">
          <w:rPr>
            <w:highlight w:val="yellow"/>
            <w:lang w:eastAsia="en-GB"/>
          </w:rPr>
          <w:delText xml:space="preserve">Editor’s note: </w:delText>
        </w:r>
        <w:r w:rsidRPr="003242BB" w:rsidDel="00F4416A">
          <w:rPr>
            <w:highlight w:val="yellow"/>
            <w:lang w:eastAsia="en-GB"/>
          </w:rPr>
          <w:delText>Further study needed</w:delText>
        </w:r>
        <w:r w:rsidDel="00F4416A">
          <w:rPr>
            <w:highlight w:val="yellow"/>
            <w:lang w:eastAsia="en-GB"/>
          </w:rPr>
          <w:delText xml:space="preserve"> on the </w:delText>
        </w:r>
        <w:r w:rsidRPr="008C0410" w:rsidDel="00F4416A">
          <w:rPr>
            <w:highlight w:val="yellow"/>
            <w:lang w:eastAsia="en-GB"/>
          </w:rPr>
          <w:delText xml:space="preserve">way to define the video decoding interface section, i.e. </w:delText>
        </w:r>
        <w:r w:rsidRPr="00B014BC" w:rsidDel="00F4416A">
          <w:rPr>
            <w:highlight w:val="yellow"/>
            <w:lang w:eastAsia="en-GB"/>
          </w:rPr>
          <w:delText xml:space="preserve">number of instances vs aggregated capabilities as </w:delText>
        </w:r>
      </w:del>
    </w:p>
    <w:p w14:paraId="613480CB" w14:textId="1232E32A" w:rsidR="00F4416A" w:rsidRPr="00347A7E" w:rsidDel="00F4416A" w:rsidRDefault="00F4416A" w:rsidP="00F4416A">
      <w:pPr>
        <w:pStyle w:val="Heading2"/>
        <w:rPr>
          <w:del w:id="20" w:author="Thomas Stockhammer" w:date="2023-05-08T16:06:00Z"/>
          <w:highlight w:val="yellow"/>
          <w:lang w:eastAsia="en-GB"/>
        </w:rPr>
      </w:pPr>
      <w:del w:id="21" w:author="Thomas Stockhammer" w:date="2023-05-08T16:06:00Z">
        <w:r w:rsidRPr="00347A7E" w:rsidDel="00F4416A">
          <w:rPr>
            <w:highlight w:val="yellow"/>
            <w:lang w:eastAsia="en-GB"/>
          </w:rPr>
          <w:delText>[</w:delText>
        </w:r>
      </w:del>
    </w:p>
    <w:p w14:paraId="363DDF83" w14:textId="346E3B0A" w:rsidR="00F4416A" w:rsidDel="00F108A5" w:rsidRDefault="00F4416A" w:rsidP="00F4416A">
      <w:pPr>
        <w:rPr>
          <w:del w:id="22" w:author="Thomas Stockhammer" w:date="2023-05-08T16:06:00Z"/>
          <w:lang w:eastAsia="en-GB"/>
        </w:rPr>
      </w:pPr>
      <w:del w:id="23" w:author="Thomas Stockhammer" w:date="2023-05-08T16:06:00Z">
        <w:r w:rsidRPr="00347A7E" w:rsidDel="00F4416A">
          <w:rPr>
            <w:highlight w:val="yellow"/>
            <w:lang w:eastAsia="en-GB"/>
          </w:rPr>
          <w:delText xml:space="preserve">Note: </w:delText>
        </w:r>
        <w:r w:rsidDel="00F4416A">
          <w:rPr>
            <w:highlight w:val="yellow"/>
            <w:lang w:eastAsia="en-GB"/>
          </w:rPr>
          <w:delText>This t</w:delText>
        </w:r>
        <w:r w:rsidRPr="00347A7E" w:rsidDel="00F4416A">
          <w:rPr>
            <w:highlight w:val="yellow"/>
            <w:lang w:eastAsia="en-GB"/>
          </w:rPr>
          <w:delText>ext in brackets is not yet agreed. Audio experts feedback requested. Brackets will be removed at SA4#124.</w:delText>
        </w:r>
      </w:del>
    </w:p>
    <w:p w14:paraId="73E6CCA5" w14:textId="1C0F81A8" w:rsidR="00F108A5" w:rsidRPr="00F56C72" w:rsidRDefault="00F108A5" w:rsidP="00F4416A">
      <w:pPr>
        <w:rPr>
          <w:ins w:id="24" w:author="Thomas Stockhammer" w:date="2023-05-16T22:46:00Z"/>
          <w:lang w:eastAsia="en-GB"/>
        </w:rPr>
      </w:pPr>
      <w:ins w:id="25" w:author="Thomas Stockhammer" w:date="2023-05-16T22:46:00Z">
        <w:r>
          <w:rPr>
            <w:lang w:eastAsia="en-GB"/>
          </w:rPr>
          <w:t xml:space="preserve">The </w:t>
        </w:r>
        <w:r w:rsidRPr="00F108A5">
          <w:rPr>
            <w:lang w:eastAsia="en-GB"/>
          </w:rPr>
          <w:t>Multi-Video Decoder Capabilities</w:t>
        </w:r>
        <w:r>
          <w:rPr>
            <w:lang w:eastAsia="en-GB"/>
          </w:rPr>
          <w:t xml:space="preserve"> </w:t>
        </w:r>
      </w:ins>
      <w:ins w:id="26" w:author="Thomas Stockhammer" w:date="2023-05-16T22:47:00Z">
        <w:r>
          <w:rPr>
            <w:lang w:eastAsia="en-GB"/>
          </w:rPr>
          <w:t xml:space="preserve">are expressed by the combination of the following </w:t>
        </w:r>
        <w:proofErr w:type="gramStart"/>
        <w:r>
          <w:rPr>
            <w:lang w:eastAsia="en-GB"/>
          </w:rPr>
          <w:t>aspects</w:t>
        </w:r>
      </w:ins>
      <w:proofErr w:type="gramEnd"/>
    </w:p>
    <w:p w14:paraId="6BFDF104" w14:textId="785CFA89" w:rsidR="003123C5" w:rsidRDefault="00F108A5" w:rsidP="00215B3E">
      <w:pPr>
        <w:numPr>
          <w:ilvl w:val="0"/>
          <w:numId w:val="90"/>
        </w:numPr>
        <w:rPr>
          <w:ins w:id="27" w:author="Thomas Stockhammer" w:date="2023-05-16T22:57:00Z"/>
        </w:rPr>
        <w:pPrChange w:id="28" w:author="Thomas Stockhammer" w:date="2023-05-16T22:59:00Z">
          <w:pPr>
            <w:numPr>
              <w:ilvl w:val="1"/>
              <w:numId w:val="90"/>
            </w:numPr>
            <w:tabs>
              <w:tab w:val="num" w:pos="1440"/>
            </w:tabs>
            <w:ind w:left="1440" w:hanging="360"/>
          </w:pPr>
        </w:pPrChange>
      </w:pPr>
      <w:ins w:id="29" w:author="Thomas Stockhammer" w:date="2023-05-16T22:47:00Z">
        <w:r>
          <w:t>MVD-</w:t>
        </w:r>
      </w:ins>
      <w:ins w:id="30" w:author="Thomas Stockhammer" w:date="2023-05-16T22:49:00Z">
        <w:r w:rsidR="00A50BBE">
          <w:t>HEVC-Main10</w:t>
        </w:r>
      </w:ins>
      <w:ins w:id="31" w:author="Thomas Stockhammer" w:date="2023-05-16T22:47:00Z">
        <w:r>
          <w:t>-4</w:t>
        </w:r>
      </w:ins>
      <w:ins w:id="32" w:author="Thomas Stockhammer" w:date="2023-05-16T22:48:00Z">
        <w:r w:rsidR="00177F0A">
          <w:t>-6.1</w:t>
        </w:r>
      </w:ins>
      <w:ins w:id="33" w:author="Thomas Stockhammer" w:date="2023-05-16T22:47:00Z">
        <w:r>
          <w:t xml:space="preserve"> </w:t>
        </w:r>
      </w:ins>
      <w:ins w:id="34" w:author="Thomas Stockhammer" w:date="2023-05-16T22:48:00Z">
        <w:r w:rsidR="00177F0A">
          <w:t xml:space="preserve">is defined by the </w:t>
        </w:r>
        <w:r w:rsidR="00177F0A" w:rsidRPr="00215B3E">
          <w:rPr>
            <w:i/>
            <w:iCs/>
            <w:rPrChange w:id="35" w:author="Thomas Stockhammer" w:date="2023-05-16T22:59:00Z">
              <w:rPr/>
            </w:rPrChange>
          </w:rPr>
          <w:t>support</w:t>
        </w:r>
        <w:r w:rsidR="00177F0A">
          <w:t xml:space="preserve"> of </w:t>
        </w:r>
        <w:r w:rsidR="002255AF">
          <w:t>parallel decoding of</w:t>
        </w:r>
      </w:ins>
      <w:ins w:id="36" w:author="Thomas Stockhammer" w:date="2023-05-16T22:59:00Z">
        <w:r w:rsidR="00215B3E">
          <w:t xml:space="preserve"> </w:t>
        </w:r>
      </w:ins>
      <w:ins w:id="37" w:author="Thomas Stockhammer" w:date="2023-05-16T22:58:00Z">
        <w:r w:rsidR="00494057">
          <w:t xml:space="preserve">a set of up to 4 video bitstreams for which the video </w:t>
        </w:r>
        <w:proofErr w:type="spellStart"/>
        <w:r w:rsidR="00494057">
          <w:t>bitsreams</w:t>
        </w:r>
        <w:proofErr w:type="spellEnd"/>
        <w:r w:rsidR="00494057">
          <w:t xml:space="preserve"> fulfil the following </w:t>
        </w:r>
        <w:r w:rsidR="00215B3E">
          <w:t>cons</w:t>
        </w:r>
      </w:ins>
      <w:ins w:id="38" w:author="Thomas Stockhammer" w:date="2023-05-16T22:59:00Z">
        <w:r w:rsidR="00215B3E">
          <w:t>traints:</w:t>
        </w:r>
      </w:ins>
    </w:p>
    <w:p w14:paraId="1AC3A622" w14:textId="7548BAB5" w:rsidR="002255AF" w:rsidRPr="00412B0D" w:rsidRDefault="003123C5" w:rsidP="002255AF">
      <w:pPr>
        <w:numPr>
          <w:ilvl w:val="1"/>
          <w:numId w:val="90"/>
        </w:numPr>
        <w:rPr>
          <w:ins w:id="39" w:author="Thomas Stockhammer" w:date="2023-05-16T22:48:00Z"/>
        </w:rPr>
      </w:pPr>
      <w:ins w:id="40" w:author="Thomas Stockhammer" w:date="2023-05-16T22:57:00Z">
        <w:r>
          <w:t>The VDI HRD</w:t>
        </w:r>
      </w:ins>
      <w:ins w:id="41" w:author="Thomas Stockhammer" w:date="2023-05-16T23:02:00Z">
        <w:r w:rsidR="00C66DE9">
          <w:t xml:space="preserve"> (as defined below)</w:t>
        </w:r>
      </w:ins>
      <w:ins w:id="42" w:author="Thomas Stockhammer" w:date="2023-05-16T22:57:00Z">
        <w:r>
          <w:t xml:space="preserve"> is fulf</w:t>
        </w:r>
      </w:ins>
      <w:ins w:id="43" w:author="Thomas Stockhammer" w:date="2023-05-16T22:58:00Z">
        <w:r>
          <w:t xml:space="preserve">illed for the </w:t>
        </w:r>
      </w:ins>
      <w:ins w:id="44" w:author="Thomas Stockhammer" w:date="2023-05-16T22:59:00Z">
        <w:r w:rsidR="00A42ABE">
          <w:t xml:space="preserve">for an aggregate level of 6.1 for the </w:t>
        </w:r>
      </w:ins>
      <w:ins w:id="45" w:author="Thomas Stockhammer" w:date="2023-05-16T23:01:00Z">
        <w:r w:rsidR="00104393">
          <w:t xml:space="preserve">set of up to </w:t>
        </w:r>
      </w:ins>
      <w:ins w:id="46" w:author="Thomas Stockhammer" w:date="2023-05-16T22:59:00Z">
        <w:r w:rsidR="00A42ABE">
          <w:t xml:space="preserve">4 bitstreams </w:t>
        </w:r>
      </w:ins>
      <w:ins w:id="47" w:author="Thomas Stockhammer" w:date="2023-05-16T23:00:00Z">
        <w:r w:rsidR="00A42ABE">
          <w:t>with configuration</w:t>
        </w:r>
        <w:r w:rsidR="00C42EBE">
          <w:t xml:space="preserve"> 2</w:t>
        </w:r>
        <w:r w:rsidR="00A42ABE">
          <w:t>, i.e. a common</w:t>
        </w:r>
        <w:r w:rsidR="00C42EBE">
          <w:t xml:space="preserve"> decoding buffer</w:t>
        </w:r>
      </w:ins>
    </w:p>
    <w:p w14:paraId="7871DEE8" w14:textId="06A91961" w:rsidR="00F4416A" w:rsidRPr="00412B0D" w:rsidRDefault="002A22A5" w:rsidP="00F4416A">
      <w:pPr>
        <w:numPr>
          <w:ilvl w:val="1"/>
          <w:numId w:val="90"/>
        </w:numPr>
        <w:rPr>
          <w:ins w:id="48" w:author="Thomas Stockhammer" w:date="2023-05-08T16:08:00Z"/>
        </w:rPr>
      </w:pPr>
      <w:ins w:id="49" w:author="Thomas Stockhammer" w:date="2023-05-16T23:01:00Z">
        <w:r>
          <w:t xml:space="preserve">The video bitstreams all conform to </w:t>
        </w:r>
      </w:ins>
      <w:ins w:id="50" w:author="Thomas Stockhammer" w:date="2023-05-16T22:49:00Z">
        <w:r w:rsidR="00F110E3">
          <w:t>Main 10 Profile of HEVC</w:t>
        </w:r>
      </w:ins>
      <w:ins w:id="51" w:author="Thomas Stockhammer" w:date="2023-05-08T16:08:00Z">
        <w:r w:rsidR="00F4416A" w:rsidRPr="00412B0D">
          <w:t xml:space="preserve"> </w:t>
        </w:r>
      </w:ins>
    </w:p>
    <w:p w14:paraId="46B72DF5" w14:textId="5FED1AB3" w:rsidR="00C42EBE" w:rsidRPr="005E000A" w:rsidRDefault="00C42EBE" w:rsidP="00FE6FCE">
      <w:pPr>
        <w:numPr>
          <w:ilvl w:val="1"/>
          <w:numId w:val="90"/>
        </w:numPr>
        <w:rPr>
          <w:ins w:id="52" w:author="Thomas Stockhammer" w:date="2023-05-08T16:08:00Z"/>
          <w:rPrChange w:id="53" w:author="Thomas Stockhammer" w:date="2023-05-16T22:50:00Z">
            <w:rPr>
              <w:ins w:id="54" w:author="Thomas Stockhammer" w:date="2023-05-08T16:08:00Z"/>
              <w:rFonts w:eastAsiaTheme="majorEastAsia"/>
            </w:rPr>
          </w:rPrChange>
        </w:rPr>
        <w:pPrChange w:id="55" w:author="Thomas Stockhammer" w:date="2023-05-16T22:50:00Z">
          <w:pPr/>
        </w:pPrChange>
      </w:pPr>
      <w:ins w:id="56" w:author="Thomas Stockhammer" w:date="2023-05-16T23:00:00Z">
        <w:r>
          <w:t>SEI Message handling</w:t>
        </w:r>
      </w:ins>
      <w:ins w:id="57" w:author="Thomas Stockhammer" w:date="2023-05-16T23:01:00Z">
        <w:r w:rsidR="002A22A5">
          <w:t xml:space="preserve"> is done such the included metadata is availa</w:t>
        </w:r>
      </w:ins>
      <w:ins w:id="58" w:author="Thomas Stockhammer" w:date="2023-05-16T23:02:00Z">
        <w:r w:rsidR="002A22A5">
          <w:t xml:space="preserve">ble </w:t>
        </w:r>
        <w:r w:rsidR="00020D33">
          <w:t xml:space="preserve">together with decoded </w:t>
        </w:r>
        <w:proofErr w:type="gramStart"/>
        <w:r w:rsidR="00020D33">
          <w:t>pictures</w:t>
        </w:r>
      </w:ins>
      <w:proofErr w:type="gramEnd"/>
    </w:p>
    <w:p w14:paraId="142AC3EB" w14:textId="77777777" w:rsidR="00F4416A" w:rsidRDefault="00F4416A" w:rsidP="00FE6FCE">
      <w:pPr>
        <w:rPr>
          <w:rFonts w:eastAsiaTheme="majorEastAsia"/>
        </w:rPr>
      </w:pPr>
    </w:p>
    <w:p w14:paraId="014952DE" w14:textId="77777777" w:rsidR="00144422" w:rsidRDefault="00144422" w:rsidP="00144422">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345C58D5" w14:textId="77777777" w:rsidR="00711503" w:rsidRPr="009A7C40" w:rsidRDefault="00711503" w:rsidP="00711503">
      <w:pPr>
        <w:pStyle w:val="Heading3"/>
      </w:pPr>
      <w:bookmarkStart w:id="59" w:name="_Toc132968756"/>
      <w:r>
        <w:t>9</w:t>
      </w:r>
      <w:r w:rsidRPr="009A7C40">
        <w:t>.3.5</w:t>
      </w:r>
      <w:r>
        <w:tab/>
      </w:r>
      <w:r w:rsidRPr="009A7C40">
        <w:t>Relevancy for MECAR</w:t>
      </w:r>
      <w:bookmarkEnd w:id="59"/>
    </w:p>
    <w:p w14:paraId="55C8BE91" w14:textId="77777777" w:rsidR="00711503" w:rsidRDefault="00711503" w:rsidP="00711503">
      <w:pPr>
        <w:rPr>
          <w:rFonts w:eastAsiaTheme="majorEastAsia"/>
        </w:rPr>
      </w:pPr>
      <w:r>
        <w:rPr>
          <w:rFonts w:eastAsiaTheme="majorEastAsia"/>
        </w:rPr>
        <w:t xml:space="preserve">MPEG-I VDI is clearly of relevance of </w:t>
      </w:r>
      <w:proofErr w:type="spellStart"/>
      <w:r>
        <w:rPr>
          <w:rFonts w:eastAsiaTheme="majorEastAsia"/>
        </w:rPr>
        <w:t>MeCAR</w:t>
      </w:r>
      <w:proofErr w:type="spellEnd"/>
      <w:r>
        <w:rPr>
          <w:rFonts w:eastAsiaTheme="majorEastAsia"/>
        </w:rPr>
        <w:t xml:space="preserve"> functionalities to address several use cases:</w:t>
      </w:r>
    </w:p>
    <w:p w14:paraId="11439CB1" w14:textId="77777777" w:rsidR="00711503" w:rsidRDefault="00711503" w:rsidP="00711503">
      <w:pPr>
        <w:ind w:firstLine="284"/>
        <w:rPr>
          <w:rFonts w:eastAsiaTheme="majorEastAsia"/>
        </w:rPr>
      </w:pPr>
      <w:r>
        <w:rPr>
          <w:rFonts w:eastAsiaTheme="majorEastAsia"/>
        </w:rPr>
        <w:t>- decoding and processing multiple eye buffers, possibly also a depth buffer</w:t>
      </w:r>
    </w:p>
    <w:p w14:paraId="69DEE7DF" w14:textId="77777777" w:rsidR="00711503" w:rsidRDefault="00711503" w:rsidP="00711503">
      <w:pPr>
        <w:ind w:firstLine="284"/>
        <w:rPr>
          <w:rFonts w:eastAsiaTheme="majorEastAsia"/>
        </w:rPr>
      </w:pPr>
      <w:r>
        <w:rPr>
          <w:rFonts w:eastAsiaTheme="majorEastAsia"/>
        </w:rPr>
        <w:t>- decoding and processing multiple layers</w:t>
      </w:r>
    </w:p>
    <w:p w14:paraId="27725158" w14:textId="77777777" w:rsidR="00711503" w:rsidRDefault="00711503" w:rsidP="00711503">
      <w:pPr>
        <w:ind w:firstLine="284"/>
        <w:rPr>
          <w:rFonts w:eastAsiaTheme="majorEastAsia"/>
        </w:rPr>
      </w:pPr>
      <w:r>
        <w:rPr>
          <w:rFonts w:eastAsiaTheme="majorEastAsia"/>
        </w:rPr>
        <w:t>- decoding and processing multiple video streams associated to 3 D objects</w:t>
      </w:r>
    </w:p>
    <w:p w14:paraId="67A7760E" w14:textId="77777777" w:rsidR="00711503" w:rsidRDefault="00711503" w:rsidP="00711503">
      <w:pPr>
        <w:ind w:firstLine="284"/>
        <w:rPr>
          <w:rFonts w:eastAsiaTheme="majorEastAsia"/>
        </w:rPr>
      </w:pPr>
      <w:r>
        <w:rPr>
          <w:rFonts w:eastAsiaTheme="majorEastAsia"/>
        </w:rPr>
        <w:t>- decoding and processing the streams of multiple objects (possibly each with multiple streams)</w:t>
      </w:r>
    </w:p>
    <w:p w14:paraId="1E68F62B" w14:textId="77777777" w:rsidR="00711503" w:rsidRDefault="00711503" w:rsidP="00711503">
      <w:pPr>
        <w:rPr>
          <w:rFonts w:eastAsiaTheme="majorEastAsia"/>
        </w:rPr>
      </w:pPr>
      <w:r>
        <w:rPr>
          <w:rFonts w:eastAsiaTheme="majorEastAsia"/>
        </w:rPr>
        <w:t>Hence, beyond the capabilities of video decoding as defined in clauses 4.3.2.2 and 6.6.3, the capabilities should refer to the capabilities as defined in ISO/IEC 23090-13 using terminology and the capability descriptions according to clause 5.4.1.1</w:t>
      </w:r>
    </w:p>
    <w:p w14:paraId="3BB8857F" w14:textId="77777777" w:rsidR="00711503" w:rsidRPr="00D956AF" w:rsidRDefault="00711503" w:rsidP="00711503">
      <w:pPr>
        <w:tabs>
          <w:tab w:val="left" w:pos="403"/>
        </w:tabs>
        <w:spacing w:after="240" w:line="240" w:lineRule="atLeast"/>
        <w:ind w:left="284"/>
        <w:jc w:val="both"/>
        <w:rPr>
          <w:rFonts w:ascii="Cambria" w:eastAsia="Calibri" w:hAnsi="Cambria"/>
          <w:sz w:val="22"/>
          <w:szCs w:val="22"/>
          <w:lang w:eastAsia="ja-JP"/>
        </w:rPr>
      </w:pPr>
      <w:r w:rsidRPr="00D956AF">
        <w:rPr>
          <w:rFonts w:ascii="Cambria" w:eastAsia="Calibri" w:hAnsi="Cambria"/>
          <w:sz w:val="22"/>
          <w:szCs w:val="22"/>
          <w:lang w:eastAsia="ja-JP"/>
        </w:rPr>
        <w:lastRenderedPageBreak/>
        <w:t xml:space="preserve">The IDL declarations of the </w:t>
      </w:r>
      <w:proofErr w:type="spellStart"/>
      <w:proofErr w:type="gramStart"/>
      <w:r w:rsidRPr="00D956AF">
        <w:rPr>
          <w:rFonts w:ascii="Courier New" w:eastAsia="Calibri" w:hAnsi="Courier New" w:cs="Courier New"/>
          <w:lang w:eastAsia="ja-JP"/>
        </w:rPr>
        <w:t>queryCurrentAggregateCapabilities</w:t>
      </w:r>
      <w:proofErr w:type="spellEnd"/>
      <w:r w:rsidRPr="00D956AF">
        <w:rPr>
          <w:rFonts w:ascii="Courier New" w:eastAsia="Calibri" w:hAnsi="Courier New" w:cs="Courier New"/>
          <w:lang w:eastAsia="ja-JP"/>
        </w:rPr>
        <w:t>(</w:t>
      </w:r>
      <w:proofErr w:type="gramEnd"/>
      <w:r w:rsidRPr="00D956AF">
        <w:rPr>
          <w:rFonts w:ascii="Courier New" w:eastAsia="Calibri" w:hAnsi="Courier New" w:cs="Courier New"/>
          <w:lang w:eastAsia="ja-JP"/>
        </w:rPr>
        <w:t>)</w:t>
      </w:r>
      <w:r w:rsidRPr="00D956AF">
        <w:rPr>
          <w:rFonts w:ascii="Cambria" w:eastAsia="Calibri" w:hAnsi="Cambria"/>
          <w:sz w:val="22"/>
          <w:szCs w:val="22"/>
          <w:lang w:eastAsia="ja-JP"/>
        </w:rPr>
        <w:t xml:space="preserve"> function along with the </w:t>
      </w:r>
      <w:proofErr w:type="spellStart"/>
      <w:r w:rsidRPr="00D956AF">
        <w:rPr>
          <w:rFonts w:ascii="Courier New" w:eastAsia="Calibri" w:hAnsi="Courier New" w:cs="Courier New"/>
          <w:lang w:eastAsia="ja-JP"/>
        </w:rPr>
        <w:t>AggregateCapabilities</w:t>
      </w:r>
      <w:proofErr w:type="spellEnd"/>
      <w:r w:rsidRPr="00D956AF">
        <w:rPr>
          <w:rFonts w:ascii="Cambria" w:eastAsia="Calibri" w:hAnsi="Cambria"/>
          <w:sz w:val="22"/>
          <w:szCs w:val="22"/>
        </w:rPr>
        <w:t xml:space="preserve"> and </w:t>
      </w:r>
      <w:r w:rsidRPr="00D956AF">
        <w:rPr>
          <w:rFonts w:ascii="Courier New" w:eastAsia="Calibri" w:hAnsi="Courier New" w:cs="Courier New"/>
          <w:lang w:eastAsia="ja-JP"/>
        </w:rPr>
        <w:t>PerformancePoint</w:t>
      </w:r>
      <w:r w:rsidRPr="00D956AF">
        <w:rPr>
          <w:rFonts w:ascii="Cambria" w:eastAsia="Calibri" w:hAnsi="Cambria"/>
          <w:lang w:eastAsia="ja-JP"/>
        </w:rPr>
        <w:t xml:space="preserve"> </w:t>
      </w:r>
      <w:r w:rsidRPr="00D956AF">
        <w:rPr>
          <w:rFonts w:ascii="Cambria" w:eastAsia="Calibri" w:hAnsi="Cambria"/>
          <w:sz w:val="22"/>
          <w:szCs w:val="22"/>
          <w:lang w:eastAsia="ja-JP"/>
        </w:rPr>
        <w:t>structures and the capabilities flags are defined as follows:</w:t>
      </w:r>
    </w:p>
    <w:p w14:paraId="30E6239E"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const unsigned long CAP_INSTANCES_FLAG = 0x1;</w:t>
      </w:r>
    </w:p>
    <w:p w14:paraId="07F12D02"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const unsigned long CAP_BUFFER_MEMORY_FLAG = 0x2;</w:t>
      </w:r>
    </w:p>
    <w:p w14:paraId="4A585994"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const unsigned long CAP_BITRATE_FLAG = 0x4;</w:t>
      </w:r>
    </w:p>
    <w:p w14:paraId="3A7150EB"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const unsigned long CAP_MAX_SAMPLES_SECOND_FLAG = 0x8;</w:t>
      </w:r>
    </w:p>
    <w:p w14:paraId="283A0C28"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const unsigned long CAP_MAX_PERFORMANCE_POINT_FLAG = 0xA;</w:t>
      </w:r>
    </w:p>
    <w:p w14:paraId="55F12AA1"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p>
    <w:p w14:paraId="1FFD4300"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struct PerformancePoint {</w:t>
      </w:r>
    </w:p>
    <w:p w14:paraId="520008AD"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float picture_rate;</w:t>
      </w:r>
    </w:p>
    <w:p w14:paraId="6659BF18"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width;</w:t>
      </w:r>
    </w:p>
    <w:p w14:paraId="1C04EB4A"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height;</w:t>
      </w:r>
    </w:p>
    <w:p w14:paraId="03C33B1F"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bit_depth;</w:t>
      </w:r>
    </w:p>
    <w:p w14:paraId="73BFC171"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w:t>
      </w:r>
    </w:p>
    <w:p w14:paraId="1E6CFA33"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p>
    <w:p w14:paraId="55C72A9A"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struct AggregateCapabilities {</w:t>
      </w:r>
    </w:p>
    <w:p w14:paraId="54BA3900"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flags;</w:t>
      </w:r>
    </w:p>
    <w:p w14:paraId="072993CA"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max_instances;</w:t>
      </w:r>
    </w:p>
    <w:p w14:paraId="6117573D"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buffer_memory;</w:t>
      </w:r>
    </w:p>
    <w:p w14:paraId="577ABB77"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bitrate;</w:t>
      </w:r>
    </w:p>
    <w:p w14:paraId="1A76AB2F"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unsigned long max_samples_second;</w:t>
      </w:r>
    </w:p>
    <w:p w14:paraId="5591F394"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PerformancePoint max_performance_point;</w:t>
      </w:r>
    </w:p>
    <w:p w14:paraId="5B3A55DF"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w:t>
      </w:r>
    </w:p>
    <w:p w14:paraId="67FD356F"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p>
    <w:p w14:paraId="77F7D2F7"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AggregateCapabilities queryCurrentAggregateCapabilities (</w:t>
      </w:r>
    </w:p>
    <w:p w14:paraId="7965404B"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in string component_name,</w:t>
      </w:r>
    </w:p>
    <w:p w14:paraId="3C60731C" w14:textId="77777777" w:rsidR="00711503" w:rsidRPr="00D956AF" w:rsidRDefault="00711503" w:rsidP="00711503">
      <w:pPr>
        <w:tabs>
          <w:tab w:val="left" w:pos="403"/>
        </w:tabs>
        <w:spacing w:after="0" w:line="200" w:lineRule="atLeast"/>
        <w:ind w:left="284"/>
        <w:rPr>
          <w:rFonts w:ascii="Courier New" w:eastAsia="Calibri" w:hAnsi="Courier New"/>
          <w:noProof/>
          <w:sz w:val="18"/>
          <w:szCs w:val="22"/>
        </w:rPr>
      </w:pPr>
      <w:r w:rsidRPr="00D956AF">
        <w:rPr>
          <w:rFonts w:ascii="Courier New" w:eastAsia="Calibri" w:hAnsi="Courier New"/>
          <w:noProof/>
          <w:sz w:val="18"/>
          <w:szCs w:val="22"/>
        </w:rPr>
        <w:t xml:space="preserve">        in unsigned long flags</w:t>
      </w:r>
    </w:p>
    <w:p w14:paraId="5B2CC85F" w14:textId="77777777" w:rsidR="00711503" w:rsidRPr="00D956AF" w:rsidRDefault="00711503" w:rsidP="00711503">
      <w:pPr>
        <w:tabs>
          <w:tab w:val="left" w:pos="403"/>
        </w:tabs>
        <w:spacing w:after="0" w:line="200" w:lineRule="atLeast"/>
        <w:ind w:left="284" w:firstLine="420"/>
        <w:rPr>
          <w:rFonts w:ascii="Courier New" w:eastAsia="Calibri" w:hAnsi="Courier New"/>
          <w:noProof/>
          <w:sz w:val="18"/>
          <w:szCs w:val="22"/>
        </w:rPr>
      </w:pPr>
      <w:r w:rsidRPr="00D956AF">
        <w:rPr>
          <w:rFonts w:ascii="Courier New" w:eastAsia="Calibri" w:hAnsi="Courier New"/>
          <w:noProof/>
          <w:sz w:val="18"/>
          <w:szCs w:val="22"/>
        </w:rPr>
        <w:t>);</w:t>
      </w:r>
    </w:p>
    <w:p w14:paraId="600FBE20" w14:textId="77777777" w:rsidR="00711503" w:rsidRDefault="00711503" w:rsidP="00711503">
      <w:pPr>
        <w:rPr>
          <w:rFonts w:eastAsiaTheme="majorEastAsia"/>
        </w:rPr>
      </w:pPr>
    </w:p>
    <w:p w14:paraId="56FDB4C1" w14:textId="77777777" w:rsidR="00711503" w:rsidRPr="00413D7A" w:rsidRDefault="00711503" w:rsidP="00711503">
      <w:pPr>
        <w:rPr>
          <w:rFonts w:eastAsiaTheme="majorEastAsia"/>
        </w:rPr>
      </w:pPr>
      <w:r>
        <w:rPr>
          <w:rFonts w:eastAsiaTheme="majorEastAsia"/>
        </w:rPr>
        <w:t xml:space="preserve">In addition, the MAF should </w:t>
      </w:r>
      <w:proofErr w:type="gramStart"/>
      <w:r>
        <w:rPr>
          <w:rFonts w:eastAsiaTheme="majorEastAsia"/>
        </w:rPr>
        <w:t>support</w:t>
      </w:r>
      <w:proofErr w:type="gramEnd"/>
      <w:r>
        <w:rPr>
          <w:rFonts w:eastAsiaTheme="majorEastAsia"/>
        </w:rPr>
        <w:t xml:space="preserve"> </w:t>
      </w:r>
    </w:p>
    <w:p w14:paraId="5E0C35DD" w14:textId="77777777" w:rsidR="00711503" w:rsidRDefault="00711503" w:rsidP="00711503">
      <w:pPr>
        <w:pStyle w:val="B10"/>
        <w:numPr>
          <w:ilvl w:val="0"/>
          <w:numId w:val="86"/>
        </w:numPr>
        <w:rPr>
          <w:rFonts w:eastAsiaTheme="majorEastAsia"/>
        </w:rPr>
      </w:pPr>
      <w:r>
        <w:rPr>
          <w:rFonts w:eastAsiaTheme="majorEastAsia"/>
        </w:rPr>
        <w:t xml:space="preserve">setting up </w:t>
      </w:r>
      <w:r w:rsidRPr="006F684A">
        <w:rPr>
          <w:rFonts w:eastAsiaTheme="majorEastAsia"/>
        </w:rPr>
        <w:t>decoder instances belonging to a same group</w:t>
      </w:r>
    </w:p>
    <w:p w14:paraId="157B52C1" w14:textId="77777777" w:rsidR="00711503" w:rsidRDefault="00711503" w:rsidP="00711503">
      <w:pPr>
        <w:pStyle w:val="B10"/>
        <w:numPr>
          <w:ilvl w:val="0"/>
          <w:numId w:val="86"/>
        </w:numPr>
        <w:rPr>
          <w:rFonts w:eastAsiaTheme="majorEastAsia"/>
        </w:rPr>
      </w:pPr>
      <w:r>
        <w:rPr>
          <w:rFonts w:eastAsiaTheme="majorEastAsia"/>
        </w:rPr>
        <w:t>setting up a configuration for the output buffer</w:t>
      </w:r>
    </w:p>
    <w:p w14:paraId="37226611" w14:textId="77777777" w:rsidR="00711503" w:rsidRPr="009A7C40" w:rsidRDefault="00711503" w:rsidP="00711503">
      <w:pPr>
        <w:pStyle w:val="B10"/>
        <w:numPr>
          <w:ilvl w:val="0"/>
          <w:numId w:val="86"/>
        </w:numPr>
        <w:rPr>
          <w:rFonts w:eastAsiaTheme="majorEastAsia"/>
        </w:rPr>
      </w:pPr>
      <w:r>
        <w:rPr>
          <w:rFonts w:eastAsiaTheme="majorEastAsia"/>
        </w:rPr>
        <w:t>extended parameter settings and query such as subframe output, cropping, or timing.</w:t>
      </w:r>
    </w:p>
    <w:p w14:paraId="3D97393F" w14:textId="624897B0" w:rsidR="004D7860" w:rsidRDefault="005514B9" w:rsidP="00FE6FCE">
      <w:pPr>
        <w:rPr>
          <w:ins w:id="60" w:author="Thomas Stockhammer" w:date="2023-05-08T15:38:00Z"/>
          <w:rFonts w:eastAsiaTheme="majorEastAsia"/>
        </w:rPr>
      </w:pPr>
      <w:proofErr w:type="gramStart"/>
      <w:ins w:id="61" w:author="Thomas Stockhammer" w:date="2023-05-08T15:37:00Z">
        <w:r>
          <w:rPr>
            <w:rFonts w:eastAsiaTheme="majorEastAsia"/>
          </w:rPr>
          <w:t>In order to</w:t>
        </w:r>
        <w:proofErr w:type="gramEnd"/>
        <w:r>
          <w:rPr>
            <w:rFonts w:eastAsiaTheme="majorEastAsia"/>
          </w:rPr>
          <w:t xml:space="preserve"> support these additional functionalities, </w:t>
        </w:r>
        <w:r w:rsidR="006C70CB">
          <w:rPr>
            <w:rFonts w:eastAsiaTheme="majorEastAsia"/>
          </w:rPr>
          <w:t>MPEG has requested for an Amd.1 of the Video Decoding Interface</w:t>
        </w:r>
      </w:ins>
      <w:ins w:id="62" w:author="Thomas Stockhammer" w:date="2023-05-08T15:38:00Z">
        <w:r w:rsidR="006C70CB">
          <w:rPr>
            <w:rFonts w:eastAsiaTheme="majorEastAsia"/>
          </w:rPr>
          <w:t>:</w:t>
        </w:r>
      </w:ins>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Change w:id="63" w:author="Thomas Stockhammer" w:date="2023-05-08T15:39:00Z">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PrChange>
      </w:tblPr>
      <w:tblGrid>
        <w:gridCol w:w="1106"/>
        <w:gridCol w:w="647"/>
        <w:gridCol w:w="6000"/>
        <w:gridCol w:w="1870"/>
        <w:tblGridChange w:id="64">
          <w:tblGrid>
            <w:gridCol w:w="1106"/>
            <w:gridCol w:w="698"/>
            <w:gridCol w:w="3086"/>
            <w:gridCol w:w="2195"/>
          </w:tblGrid>
        </w:tblGridChange>
      </w:tblGrid>
      <w:tr w:rsidR="006C70CB" w14:paraId="33AD59EB" w14:textId="77777777" w:rsidTr="006C70CB">
        <w:trPr>
          <w:tblCellSpacing w:w="15" w:type="dxa"/>
          <w:ins w:id="65" w:author="Thomas Stockhammer" w:date="2023-05-08T15:38:00Z"/>
          <w:trPrChange w:id="66" w:author="Thomas Stockhammer" w:date="2023-05-08T15:39: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67" w:author="Thomas Stockhammer" w:date="2023-05-08T15:39:00Z">
              <w:tcPr>
                <w:tcW w:w="1061" w:type="dxa"/>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43A91644" w14:textId="77777777" w:rsidR="006C70CB" w:rsidRDefault="006C70CB">
            <w:pPr>
              <w:spacing w:after="0"/>
              <w:jc w:val="center"/>
              <w:rPr>
                <w:ins w:id="68" w:author="Thomas Stockhammer" w:date="2023-05-08T15:38:00Z"/>
                <w:rFonts w:ascii="Arial" w:hAnsi="Arial" w:cs="Arial"/>
                <w:lang w:val="en-US"/>
              </w:rPr>
            </w:pPr>
            <w:ins w:id="69" w:author="Thomas Stockhammer" w:date="2023-05-08T15:38:00Z">
              <w:r>
                <w:rPr>
                  <w:rFonts w:ascii="Arial" w:hAnsi="Arial" w:cs="Arial"/>
                </w:rPr>
                <w:fldChar w:fldCharType="begin"/>
              </w:r>
              <w:r>
                <w:rPr>
                  <w:rFonts w:ascii="Arial" w:hAnsi="Arial" w:cs="Arial"/>
                </w:rPr>
                <w:instrText xml:space="preserve"> HYPERLINK "https://dms.mpeg.expert/doc_end_user/current_document.php?id=87786&amp;id_meeting=194" </w:instrText>
              </w:r>
              <w:r>
                <w:rPr>
                  <w:rFonts w:ascii="Arial" w:hAnsi="Arial" w:cs="Arial"/>
                </w:rPr>
              </w:r>
              <w:r>
                <w:rPr>
                  <w:rFonts w:ascii="Arial" w:hAnsi="Arial" w:cs="Arial"/>
                </w:rPr>
                <w:fldChar w:fldCharType="separate"/>
              </w:r>
              <w:r>
                <w:rPr>
                  <w:rStyle w:val="Hyperlink"/>
                  <w:rFonts w:ascii="Arial" w:hAnsi="Arial" w:cs="Arial"/>
                </w:rPr>
                <w:t>MDS22640</w:t>
              </w:r>
              <w:r>
                <w:rPr>
                  <w:rFonts w:ascii="Arial" w:hAnsi="Arial" w:cs="Arial"/>
                </w:rPr>
                <w:fldChar w:fldCharType="end"/>
              </w:r>
            </w:ins>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70" w:author="Thomas Stockhammer" w:date="2023-05-08T15:39:00Z">
              <w:tcPr>
                <w:tcW w:w="668" w:type="dxa"/>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3B0584CD" w14:textId="77777777" w:rsidR="006C70CB" w:rsidRDefault="006C70CB">
            <w:pPr>
              <w:jc w:val="center"/>
              <w:rPr>
                <w:ins w:id="71" w:author="Thomas Stockhammer" w:date="2023-05-08T15:38:00Z"/>
                <w:rFonts w:ascii="Arial" w:hAnsi="Arial" w:cs="Arial"/>
              </w:rPr>
            </w:pPr>
            <w:ins w:id="72" w:author="Thomas Stockhammer" w:date="2023-05-08T15:38:00Z">
              <w:r>
                <w:rPr>
                  <w:rFonts w:ascii="Arial" w:hAnsi="Arial" w:cs="Arial"/>
                </w:rPr>
                <w:t>00897</w:t>
              </w:r>
            </w:ins>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73" w:author="Thomas Stockhammer" w:date="2023-05-08T15:39:00Z">
              <w:tcPr>
                <w:tcW w:w="3056" w:type="dxa"/>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40643510" w14:textId="77777777" w:rsidR="006C70CB" w:rsidRDefault="006C70CB">
            <w:pPr>
              <w:rPr>
                <w:ins w:id="74" w:author="Thomas Stockhammer" w:date="2023-05-08T15:38:00Z"/>
                <w:rFonts w:ascii="Arial" w:hAnsi="Arial" w:cs="Arial"/>
              </w:rPr>
            </w:pPr>
            <w:ins w:id="75" w:author="Thomas Stockhammer" w:date="2023-05-08T15:38:00Z">
              <w:r>
                <w:rPr>
                  <w:rFonts w:ascii="Arial" w:hAnsi="Arial" w:cs="Arial"/>
                </w:rPr>
                <w:t>Request for ISO/IEC 23090-13 AMD 1 Multi decoder profiles and other improvement</w:t>
              </w:r>
            </w:ins>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76" w:author="Thomas Stockhammer" w:date="2023-05-08T15:39:00Z">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5F5472CA" w14:textId="77777777" w:rsidR="006C70CB" w:rsidRDefault="006C70CB">
            <w:pPr>
              <w:rPr>
                <w:ins w:id="77" w:author="Thomas Stockhammer" w:date="2023-05-08T15:38:00Z"/>
                <w:rFonts w:ascii="Arial" w:hAnsi="Arial" w:cs="Arial"/>
              </w:rPr>
            </w:pPr>
            <w:ins w:id="78" w:author="Thomas Stockhammer" w:date="2023-05-08T15:38:00Z">
              <w:r>
                <w:rPr>
                  <w:rFonts w:ascii="Arial" w:hAnsi="Arial" w:cs="Arial"/>
                </w:rPr>
                <w:t>WG 03 MPEG Systems</w:t>
              </w:r>
            </w:ins>
          </w:p>
        </w:tc>
      </w:tr>
    </w:tbl>
    <w:p w14:paraId="079C6FBF" w14:textId="2EC21AB1" w:rsidR="006C70CB" w:rsidRDefault="006C70CB" w:rsidP="00FE6FCE">
      <w:pPr>
        <w:rPr>
          <w:ins w:id="79" w:author="Thomas Stockhammer" w:date="2023-05-08T15:39:00Z"/>
          <w:rFonts w:eastAsiaTheme="majorEastAsia"/>
        </w:rPr>
      </w:pPr>
    </w:p>
    <w:p w14:paraId="6786D5CF" w14:textId="2F35DFB3" w:rsidR="006C70CB" w:rsidRDefault="006C70CB" w:rsidP="00FE6FCE">
      <w:pPr>
        <w:rPr>
          <w:ins w:id="80" w:author="Thomas Stockhammer" w:date="2023-05-08T15:39:00Z"/>
          <w:rFonts w:eastAsiaTheme="majorEastAsia"/>
        </w:rPr>
      </w:pPr>
      <w:ins w:id="81" w:author="Thomas Stockhammer" w:date="2023-05-08T15:39:00Z">
        <w:r>
          <w:rPr>
            <w:rFonts w:eastAsiaTheme="majorEastAsia"/>
          </w:rPr>
          <w:t>The objectives of the Amendment are follows:</w:t>
        </w:r>
      </w:ins>
    </w:p>
    <w:p w14:paraId="6F619EB4" w14:textId="77777777" w:rsidR="007256BC" w:rsidRPr="007256BC" w:rsidRDefault="007256BC" w:rsidP="007256BC">
      <w:pPr>
        <w:rPr>
          <w:ins w:id="82" w:author="Thomas Stockhammer" w:date="2023-05-08T15:39:00Z"/>
          <w:rFonts w:eastAsiaTheme="majorEastAsia"/>
          <w:rPrChange w:id="83" w:author="Thomas Stockhammer" w:date="2023-05-08T15:39:00Z">
            <w:rPr>
              <w:ins w:id="84" w:author="Thomas Stockhammer" w:date="2023-05-08T15:39:00Z"/>
              <w:sz w:val="24"/>
            </w:rPr>
          </w:rPrChange>
        </w:rPr>
      </w:pPr>
      <w:ins w:id="85" w:author="Thomas Stockhammer" w:date="2023-05-08T15:39:00Z">
        <w:r w:rsidRPr="007256BC">
          <w:rPr>
            <w:rFonts w:eastAsiaTheme="majorEastAsia"/>
            <w:rPrChange w:id="86" w:author="Thomas Stockhammer" w:date="2023-05-08T15:39:00Z">
              <w:rPr>
                <w:sz w:val="24"/>
              </w:rPr>
            </w:rPrChange>
          </w:rPr>
          <w:t xml:space="preserve">The first edition of the Video Decoding Interface primarily supports the definition of APIs and capability signalling. However, this is not sufficient for an external specification to rely on a </w:t>
        </w:r>
        <w:proofErr w:type="gramStart"/>
        <w:r w:rsidRPr="007256BC">
          <w:rPr>
            <w:rFonts w:eastAsiaTheme="majorEastAsia"/>
            <w:rPrChange w:id="87" w:author="Thomas Stockhammer" w:date="2023-05-08T15:39:00Z">
              <w:rPr>
                <w:sz w:val="24"/>
              </w:rPr>
            </w:rPrChange>
          </w:rPr>
          <w:t>Video Decoding Engine functionalities</w:t>
        </w:r>
        <w:proofErr w:type="gramEnd"/>
        <w:r w:rsidRPr="007256BC">
          <w:rPr>
            <w:rFonts w:eastAsiaTheme="majorEastAsia"/>
            <w:rPrChange w:id="88" w:author="Thomas Stockhammer" w:date="2023-05-08T15:39:00Z">
              <w:rPr>
                <w:sz w:val="24"/>
              </w:rPr>
            </w:rPrChange>
          </w:rPr>
          <w:t>. Hence, this amendment addresses the following extensions:</w:t>
        </w:r>
      </w:ins>
    </w:p>
    <w:p w14:paraId="0F1258C7" w14:textId="77777777" w:rsidR="007256BC" w:rsidRPr="00E94A2C" w:rsidRDefault="007256BC">
      <w:pPr>
        <w:pStyle w:val="ListParagraph"/>
        <w:numPr>
          <w:ilvl w:val="0"/>
          <w:numId w:val="88"/>
        </w:numPr>
        <w:rPr>
          <w:ins w:id="89" w:author="Thomas Stockhammer" w:date="2023-05-08T15:39:00Z"/>
          <w:rFonts w:ascii="Times New Roman" w:eastAsiaTheme="majorEastAsia" w:hAnsi="Times New Roman"/>
          <w:sz w:val="20"/>
          <w:rPrChange w:id="90" w:author="Thomas Stockhammer" w:date="2023-05-08T15:40:00Z">
            <w:rPr>
              <w:ins w:id="91" w:author="Thomas Stockhammer" w:date="2023-05-08T15:39:00Z"/>
              <w:rFonts w:ascii="Times New Roman" w:hAnsi="Times New Roman"/>
              <w:sz w:val="24"/>
            </w:rPr>
          </w:rPrChange>
        </w:rPr>
        <w:pPrChange w:id="92" w:author="Thomas Stockhammer" w:date="2023-05-08T15:39:00Z">
          <w:pPr>
            <w:pStyle w:val="ListParagraph"/>
            <w:numPr>
              <w:numId w:val="87"/>
            </w:numPr>
            <w:overflowPunct/>
            <w:adjustRightInd/>
            <w:spacing w:after="0" w:line="240" w:lineRule="auto"/>
            <w:ind w:hanging="360"/>
            <w:contextualSpacing w:val="0"/>
            <w:textAlignment w:val="auto"/>
          </w:pPr>
        </w:pPrChange>
      </w:pPr>
      <w:ins w:id="93" w:author="Thomas Stockhammer" w:date="2023-05-08T15:39:00Z">
        <w:r w:rsidRPr="00E94A2C">
          <w:rPr>
            <w:rFonts w:ascii="Times New Roman" w:eastAsiaTheme="majorEastAsia" w:hAnsi="Times New Roman"/>
            <w:sz w:val="20"/>
            <w:rPrChange w:id="94" w:author="Thomas Stockhammer" w:date="2023-05-08T15:40:00Z">
              <w:rPr>
                <w:rFonts w:ascii="Times New Roman" w:hAnsi="Times New Roman"/>
                <w:sz w:val="24"/>
              </w:rPr>
            </w:rPrChange>
          </w:rPr>
          <w:t xml:space="preserve">aggregate capabilities including scheduling of input data provided to the decoder as well as memory and bandwidth of the decoder on the </w:t>
        </w:r>
        <w:proofErr w:type="gramStart"/>
        <w:r w:rsidRPr="00E94A2C">
          <w:rPr>
            <w:rFonts w:ascii="Times New Roman" w:eastAsiaTheme="majorEastAsia" w:hAnsi="Times New Roman"/>
            <w:sz w:val="20"/>
            <w:rPrChange w:id="95" w:author="Thomas Stockhammer" w:date="2023-05-08T15:40:00Z">
              <w:rPr>
                <w:rFonts w:ascii="Times New Roman" w:hAnsi="Times New Roman"/>
                <w:sz w:val="24"/>
              </w:rPr>
            </w:rPrChange>
          </w:rPr>
          <w:t>output</w:t>
        </w:r>
        <w:proofErr w:type="gramEnd"/>
      </w:ins>
    </w:p>
    <w:p w14:paraId="4DE487A9" w14:textId="77777777" w:rsidR="007256BC" w:rsidRPr="00E94A2C" w:rsidRDefault="007256BC">
      <w:pPr>
        <w:pStyle w:val="ListParagraph"/>
        <w:numPr>
          <w:ilvl w:val="0"/>
          <w:numId w:val="88"/>
        </w:numPr>
        <w:rPr>
          <w:ins w:id="96" w:author="Thomas Stockhammer" w:date="2023-05-08T15:39:00Z"/>
          <w:rFonts w:ascii="Times New Roman" w:eastAsiaTheme="majorEastAsia" w:hAnsi="Times New Roman"/>
          <w:sz w:val="20"/>
          <w:rPrChange w:id="97" w:author="Thomas Stockhammer" w:date="2023-05-08T15:40:00Z">
            <w:rPr>
              <w:ins w:id="98" w:author="Thomas Stockhammer" w:date="2023-05-08T15:39:00Z"/>
              <w:rFonts w:ascii="Times New Roman" w:hAnsi="Times New Roman"/>
              <w:sz w:val="24"/>
            </w:rPr>
          </w:rPrChange>
        </w:rPr>
        <w:pPrChange w:id="99" w:author="Thomas Stockhammer" w:date="2023-05-08T15:39:00Z">
          <w:pPr>
            <w:pStyle w:val="ListParagraph"/>
            <w:numPr>
              <w:numId w:val="87"/>
            </w:numPr>
            <w:overflowPunct/>
            <w:adjustRightInd/>
            <w:spacing w:after="0" w:line="240" w:lineRule="auto"/>
            <w:ind w:hanging="360"/>
            <w:contextualSpacing w:val="0"/>
            <w:textAlignment w:val="auto"/>
          </w:pPr>
        </w:pPrChange>
      </w:pPr>
      <w:ins w:id="100" w:author="Thomas Stockhammer" w:date="2023-05-08T15:39:00Z">
        <w:r w:rsidRPr="00E94A2C">
          <w:rPr>
            <w:rFonts w:ascii="Times New Roman" w:eastAsiaTheme="majorEastAsia" w:hAnsi="Times New Roman"/>
            <w:sz w:val="20"/>
            <w:rPrChange w:id="101" w:author="Thomas Stockhammer" w:date="2023-05-08T15:40:00Z">
              <w:rPr>
                <w:rFonts w:ascii="Times New Roman" w:hAnsi="Times New Roman"/>
                <w:sz w:val="24"/>
              </w:rPr>
            </w:rPrChange>
          </w:rPr>
          <w:t xml:space="preserve">Definition of a conforming group of bitstreams treated by one video decoding </w:t>
        </w:r>
        <w:proofErr w:type="gramStart"/>
        <w:r w:rsidRPr="00E94A2C">
          <w:rPr>
            <w:rFonts w:ascii="Times New Roman" w:eastAsiaTheme="majorEastAsia" w:hAnsi="Times New Roman"/>
            <w:sz w:val="20"/>
            <w:rPrChange w:id="102" w:author="Thomas Stockhammer" w:date="2023-05-08T15:40:00Z">
              <w:rPr>
                <w:rFonts w:ascii="Times New Roman" w:hAnsi="Times New Roman"/>
                <w:sz w:val="24"/>
              </w:rPr>
            </w:rPrChange>
          </w:rPr>
          <w:t>engine</w:t>
        </w:r>
        <w:proofErr w:type="gramEnd"/>
      </w:ins>
    </w:p>
    <w:p w14:paraId="53352F2B" w14:textId="77777777" w:rsidR="007256BC" w:rsidRPr="00E94A2C" w:rsidRDefault="007256BC">
      <w:pPr>
        <w:pStyle w:val="ListParagraph"/>
        <w:numPr>
          <w:ilvl w:val="0"/>
          <w:numId w:val="88"/>
        </w:numPr>
        <w:rPr>
          <w:ins w:id="103" w:author="Thomas Stockhammer" w:date="2023-05-08T15:39:00Z"/>
          <w:rFonts w:ascii="Times New Roman" w:eastAsiaTheme="majorEastAsia" w:hAnsi="Times New Roman"/>
          <w:sz w:val="20"/>
          <w:rPrChange w:id="104" w:author="Thomas Stockhammer" w:date="2023-05-08T15:40:00Z">
            <w:rPr>
              <w:ins w:id="105" w:author="Thomas Stockhammer" w:date="2023-05-08T15:39:00Z"/>
              <w:rFonts w:ascii="Times New Roman" w:hAnsi="Times New Roman"/>
              <w:sz w:val="24"/>
            </w:rPr>
          </w:rPrChange>
        </w:rPr>
        <w:pPrChange w:id="106" w:author="Thomas Stockhammer" w:date="2023-05-08T15:39:00Z">
          <w:pPr>
            <w:pStyle w:val="ListParagraph"/>
            <w:numPr>
              <w:numId w:val="87"/>
            </w:numPr>
            <w:overflowPunct/>
            <w:adjustRightInd/>
            <w:spacing w:after="0" w:line="240" w:lineRule="auto"/>
            <w:ind w:hanging="360"/>
            <w:contextualSpacing w:val="0"/>
            <w:textAlignment w:val="auto"/>
          </w:pPr>
        </w:pPrChange>
      </w:pPr>
      <w:ins w:id="107" w:author="Thomas Stockhammer" w:date="2023-05-08T15:39:00Z">
        <w:r w:rsidRPr="00E94A2C">
          <w:rPr>
            <w:rFonts w:ascii="Times New Roman" w:eastAsiaTheme="majorEastAsia" w:hAnsi="Times New Roman"/>
            <w:sz w:val="20"/>
            <w:rPrChange w:id="108" w:author="Thomas Stockhammer" w:date="2023-05-08T15:40:00Z">
              <w:rPr>
                <w:rFonts w:ascii="Times New Roman" w:hAnsi="Times New Roman"/>
                <w:sz w:val="24"/>
              </w:rPr>
            </w:rPrChange>
          </w:rPr>
          <w:t>Definition of a conforming video decoding platform with multiple concurrent decoders</w:t>
        </w:r>
      </w:ins>
    </w:p>
    <w:p w14:paraId="3A5F571E" w14:textId="77777777" w:rsidR="007256BC" w:rsidRPr="00E94A2C" w:rsidRDefault="007256BC">
      <w:pPr>
        <w:pStyle w:val="ListParagraph"/>
        <w:numPr>
          <w:ilvl w:val="0"/>
          <w:numId w:val="88"/>
        </w:numPr>
        <w:rPr>
          <w:ins w:id="109" w:author="Thomas Stockhammer" w:date="2023-05-08T15:39:00Z"/>
          <w:rFonts w:ascii="Times New Roman" w:eastAsiaTheme="majorEastAsia" w:hAnsi="Times New Roman"/>
          <w:sz w:val="20"/>
          <w:rPrChange w:id="110" w:author="Thomas Stockhammer" w:date="2023-05-08T15:40:00Z">
            <w:rPr>
              <w:ins w:id="111" w:author="Thomas Stockhammer" w:date="2023-05-08T15:39:00Z"/>
              <w:rFonts w:ascii="Times New Roman" w:hAnsi="Times New Roman"/>
              <w:sz w:val="24"/>
            </w:rPr>
          </w:rPrChange>
        </w:rPr>
        <w:pPrChange w:id="112" w:author="Thomas Stockhammer" w:date="2023-05-08T15:39:00Z">
          <w:pPr>
            <w:pStyle w:val="ListParagraph"/>
            <w:numPr>
              <w:numId w:val="87"/>
            </w:numPr>
            <w:overflowPunct/>
            <w:adjustRightInd/>
            <w:spacing w:after="0" w:line="240" w:lineRule="auto"/>
            <w:ind w:hanging="360"/>
            <w:contextualSpacing w:val="0"/>
            <w:textAlignment w:val="auto"/>
          </w:pPr>
        </w:pPrChange>
      </w:pPr>
      <w:ins w:id="113" w:author="Thomas Stockhammer" w:date="2023-05-08T15:39:00Z">
        <w:r w:rsidRPr="00E94A2C">
          <w:rPr>
            <w:rFonts w:ascii="Times New Roman" w:eastAsiaTheme="majorEastAsia" w:hAnsi="Times New Roman"/>
            <w:sz w:val="20"/>
            <w:rPrChange w:id="114" w:author="Thomas Stockhammer" w:date="2023-05-08T15:40:00Z">
              <w:rPr>
                <w:rFonts w:ascii="Times New Roman" w:hAnsi="Times New Roman"/>
                <w:sz w:val="24"/>
              </w:rPr>
            </w:rPrChange>
          </w:rPr>
          <w:t xml:space="preserve">The provisioning of signalling in order to annotate one bitstream or a set of bitstream for </w:t>
        </w:r>
        <w:proofErr w:type="gramStart"/>
        <w:r w:rsidRPr="00E94A2C">
          <w:rPr>
            <w:rFonts w:ascii="Times New Roman" w:eastAsiaTheme="majorEastAsia" w:hAnsi="Times New Roman"/>
            <w:sz w:val="20"/>
            <w:rPrChange w:id="115" w:author="Thomas Stockhammer" w:date="2023-05-08T15:40:00Z">
              <w:rPr>
                <w:rFonts w:ascii="Times New Roman" w:hAnsi="Times New Roman"/>
                <w:sz w:val="24"/>
              </w:rPr>
            </w:rPrChange>
          </w:rPr>
          <w:t>conformance</w:t>
        </w:r>
        <w:proofErr w:type="gramEnd"/>
      </w:ins>
    </w:p>
    <w:p w14:paraId="769DF336" w14:textId="77777777" w:rsidR="007256BC" w:rsidRPr="00E94A2C" w:rsidRDefault="007256BC">
      <w:pPr>
        <w:pStyle w:val="ListParagraph"/>
        <w:numPr>
          <w:ilvl w:val="0"/>
          <w:numId w:val="88"/>
        </w:numPr>
        <w:rPr>
          <w:ins w:id="116" w:author="Thomas Stockhammer" w:date="2023-05-08T15:39:00Z"/>
          <w:rFonts w:ascii="Times New Roman" w:eastAsiaTheme="majorEastAsia" w:hAnsi="Times New Roman"/>
          <w:sz w:val="20"/>
          <w:rPrChange w:id="117" w:author="Thomas Stockhammer" w:date="2023-05-08T15:40:00Z">
            <w:rPr>
              <w:ins w:id="118" w:author="Thomas Stockhammer" w:date="2023-05-08T15:39:00Z"/>
              <w:rFonts w:ascii="Times New Roman" w:hAnsi="Times New Roman"/>
              <w:sz w:val="24"/>
            </w:rPr>
          </w:rPrChange>
        </w:rPr>
        <w:pPrChange w:id="119" w:author="Thomas Stockhammer" w:date="2023-05-08T15:39:00Z">
          <w:pPr>
            <w:pStyle w:val="ListParagraph"/>
            <w:numPr>
              <w:numId w:val="87"/>
            </w:numPr>
            <w:overflowPunct/>
            <w:adjustRightInd/>
            <w:spacing w:after="0" w:line="240" w:lineRule="auto"/>
            <w:ind w:hanging="360"/>
            <w:contextualSpacing w:val="0"/>
            <w:textAlignment w:val="auto"/>
          </w:pPr>
        </w:pPrChange>
      </w:pPr>
      <w:ins w:id="120" w:author="Thomas Stockhammer" w:date="2023-05-08T15:39:00Z">
        <w:r w:rsidRPr="00E94A2C">
          <w:rPr>
            <w:rFonts w:ascii="Times New Roman" w:eastAsiaTheme="majorEastAsia" w:hAnsi="Times New Roman"/>
            <w:sz w:val="20"/>
            <w:rPrChange w:id="121" w:author="Thomas Stockhammer" w:date="2023-05-08T15:40:00Z">
              <w:rPr>
                <w:rFonts w:ascii="Times New Roman" w:hAnsi="Times New Roman"/>
                <w:sz w:val="24"/>
              </w:rPr>
            </w:rPrChange>
          </w:rPr>
          <w:t xml:space="preserve">The definition of a testable conformance profiles and operation for a Video Decoding engine including parameters such as codecs, </w:t>
        </w:r>
        <w:proofErr w:type="gramStart"/>
        <w:r w:rsidRPr="00E94A2C">
          <w:rPr>
            <w:rFonts w:ascii="Times New Roman" w:eastAsiaTheme="majorEastAsia" w:hAnsi="Times New Roman"/>
            <w:sz w:val="20"/>
            <w:rPrChange w:id="122" w:author="Thomas Stockhammer" w:date="2023-05-08T15:40:00Z">
              <w:rPr>
                <w:rFonts w:ascii="Times New Roman" w:hAnsi="Times New Roman"/>
                <w:sz w:val="24"/>
              </w:rPr>
            </w:rPrChange>
          </w:rPr>
          <w:t>profiles</w:t>
        </w:r>
        <w:proofErr w:type="gramEnd"/>
        <w:r w:rsidRPr="00E94A2C">
          <w:rPr>
            <w:rFonts w:ascii="Times New Roman" w:eastAsiaTheme="majorEastAsia" w:hAnsi="Times New Roman"/>
            <w:sz w:val="20"/>
            <w:rPrChange w:id="123" w:author="Thomas Stockhammer" w:date="2023-05-08T15:40:00Z">
              <w:rPr>
                <w:rFonts w:ascii="Times New Roman" w:hAnsi="Times New Roman"/>
                <w:sz w:val="24"/>
              </w:rPr>
            </w:rPrChange>
          </w:rPr>
          <w:t xml:space="preserve"> and levels</w:t>
        </w:r>
      </w:ins>
    </w:p>
    <w:p w14:paraId="24884C3D" w14:textId="77777777" w:rsidR="007256BC" w:rsidRPr="00E94A2C" w:rsidRDefault="007256BC">
      <w:pPr>
        <w:pStyle w:val="ListParagraph"/>
        <w:numPr>
          <w:ilvl w:val="0"/>
          <w:numId w:val="88"/>
        </w:numPr>
        <w:rPr>
          <w:ins w:id="124" w:author="Thomas Stockhammer" w:date="2023-05-08T15:39:00Z"/>
          <w:rFonts w:ascii="Times New Roman" w:eastAsiaTheme="majorEastAsia" w:hAnsi="Times New Roman"/>
          <w:sz w:val="20"/>
          <w:rPrChange w:id="125" w:author="Thomas Stockhammer" w:date="2023-05-08T15:40:00Z">
            <w:rPr>
              <w:ins w:id="126" w:author="Thomas Stockhammer" w:date="2023-05-08T15:39:00Z"/>
              <w:rFonts w:ascii="Times New Roman" w:hAnsi="Times New Roman"/>
              <w:sz w:val="24"/>
            </w:rPr>
          </w:rPrChange>
        </w:rPr>
        <w:pPrChange w:id="127" w:author="Thomas Stockhammer" w:date="2023-05-08T15:39:00Z">
          <w:pPr>
            <w:pStyle w:val="ListParagraph"/>
            <w:numPr>
              <w:numId w:val="87"/>
            </w:numPr>
            <w:overflowPunct/>
            <w:adjustRightInd/>
            <w:spacing w:after="0" w:line="240" w:lineRule="auto"/>
            <w:ind w:hanging="360"/>
            <w:contextualSpacing w:val="0"/>
            <w:textAlignment w:val="auto"/>
          </w:pPr>
        </w:pPrChange>
      </w:pPr>
      <w:ins w:id="128" w:author="Thomas Stockhammer" w:date="2023-05-08T15:39:00Z">
        <w:r w:rsidRPr="00E94A2C">
          <w:rPr>
            <w:rFonts w:ascii="Times New Roman" w:eastAsiaTheme="majorEastAsia" w:hAnsi="Times New Roman"/>
            <w:sz w:val="20"/>
            <w:rPrChange w:id="129" w:author="Thomas Stockhammer" w:date="2023-05-08T15:40:00Z">
              <w:rPr>
                <w:rFonts w:ascii="Times New Roman" w:hAnsi="Times New Roman"/>
                <w:sz w:val="24"/>
              </w:rPr>
            </w:rPrChange>
          </w:rPr>
          <w:t xml:space="preserve">The provisioning of associated data which each decoded picture for rendering </w:t>
        </w:r>
      </w:ins>
    </w:p>
    <w:p w14:paraId="6F354910" w14:textId="07B95B09" w:rsidR="00867313" w:rsidRPr="00867313" w:rsidRDefault="00717A31" w:rsidP="00867313">
      <w:pPr>
        <w:rPr>
          <w:ins w:id="130" w:author="Thomas Stockhammer" w:date="2023-05-08T15:54:00Z"/>
          <w:rFonts w:eastAsiaTheme="majorEastAsia"/>
          <w:rPrChange w:id="131" w:author="Thomas Stockhammer" w:date="2023-05-08T15:54:00Z">
            <w:rPr>
              <w:ins w:id="132" w:author="Thomas Stockhammer" w:date="2023-05-08T15:54:00Z"/>
            </w:rPr>
          </w:rPrChange>
        </w:rPr>
      </w:pPr>
      <w:ins w:id="133" w:author="Thomas Stockhammer" w:date="2023-05-08T15:53:00Z">
        <w:r>
          <w:rPr>
            <w:rFonts w:eastAsiaTheme="majorEastAsia"/>
          </w:rPr>
          <w:t xml:space="preserve">Such a processing would for example support a concrete AR use case from </w:t>
        </w:r>
        <w:proofErr w:type="spellStart"/>
        <w:r>
          <w:rPr>
            <w:rFonts w:eastAsiaTheme="majorEastAsia"/>
          </w:rPr>
          <w:t>MeCAR</w:t>
        </w:r>
      </w:ins>
      <w:proofErr w:type="spellEnd"/>
      <w:ins w:id="134" w:author="Thomas Stockhammer" w:date="2023-05-08T15:54:00Z">
        <w:r w:rsidR="00867313">
          <w:rPr>
            <w:rFonts w:eastAsiaTheme="majorEastAsia"/>
          </w:rPr>
          <w:t xml:space="preserve"> for which </w:t>
        </w:r>
        <w:r w:rsidR="00867313">
          <w:t>4 bitstreams may be available:</w:t>
        </w:r>
      </w:ins>
    </w:p>
    <w:p w14:paraId="6A40DEA6" w14:textId="77777777" w:rsidR="00867313" w:rsidRDefault="00867313" w:rsidP="00867313">
      <w:pPr>
        <w:pStyle w:val="ListParagraph"/>
        <w:widowControl/>
        <w:numPr>
          <w:ilvl w:val="0"/>
          <w:numId w:val="89"/>
        </w:numPr>
        <w:overflowPunct/>
        <w:autoSpaceDE/>
        <w:autoSpaceDN/>
        <w:adjustRightInd/>
        <w:spacing w:after="180" w:line="240" w:lineRule="auto"/>
        <w:contextualSpacing w:val="0"/>
        <w:textAlignment w:val="auto"/>
        <w:rPr>
          <w:ins w:id="135" w:author="Thomas Stockhammer" w:date="2023-05-08T15:54:00Z"/>
          <w:rFonts w:ascii="Times New Roman" w:eastAsia="Times New Roman" w:hAnsi="Times New Roman"/>
          <w:sz w:val="20"/>
        </w:rPr>
      </w:pPr>
      <w:ins w:id="136" w:author="Thomas Stockhammer" w:date="2023-05-08T15:54:00Z">
        <w:r>
          <w:rPr>
            <w:rFonts w:ascii="Times New Roman" w:eastAsia="Times New Roman" w:hAnsi="Times New Roman"/>
            <w:sz w:val="20"/>
          </w:rPr>
          <w:t>A separate video stream for left and right eye</w:t>
        </w:r>
      </w:ins>
    </w:p>
    <w:p w14:paraId="55AA7F9D" w14:textId="77777777" w:rsidR="00867313" w:rsidRDefault="00867313" w:rsidP="00867313">
      <w:pPr>
        <w:pStyle w:val="ListParagraph"/>
        <w:widowControl/>
        <w:numPr>
          <w:ilvl w:val="0"/>
          <w:numId w:val="89"/>
        </w:numPr>
        <w:overflowPunct/>
        <w:autoSpaceDE/>
        <w:autoSpaceDN/>
        <w:adjustRightInd/>
        <w:spacing w:after="180" w:line="240" w:lineRule="auto"/>
        <w:contextualSpacing w:val="0"/>
        <w:textAlignment w:val="auto"/>
        <w:rPr>
          <w:ins w:id="137" w:author="Thomas Stockhammer" w:date="2023-05-08T15:54:00Z"/>
          <w:rFonts w:ascii="Times New Roman" w:eastAsia="Times New Roman" w:hAnsi="Times New Roman"/>
          <w:sz w:val="20"/>
        </w:rPr>
      </w:pPr>
      <w:ins w:id="138" w:author="Thomas Stockhammer" w:date="2023-05-08T15:54:00Z">
        <w:r>
          <w:rPr>
            <w:rFonts w:ascii="Times New Roman" w:eastAsia="Times New Roman" w:hAnsi="Times New Roman"/>
            <w:sz w:val="20"/>
          </w:rPr>
          <w:lastRenderedPageBreak/>
          <w:t>An alpha channel for blending</w:t>
        </w:r>
      </w:ins>
    </w:p>
    <w:p w14:paraId="08EE86CD" w14:textId="77777777" w:rsidR="00867313" w:rsidRDefault="00867313" w:rsidP="00867313">
      <w:pPr>
        <w:pStyle w:val="ListParagraph"/>
        <w:widowControl/>
        <w:numPr>
          <w:ilvl w:val="0"/>
          <w:numId w:val="89"/>
        </w:numPr>
        <w:overflowPunct/>
        <w:autoSpaceDE/>
        <w:autoSpaceDN/>
        <w:adjustRightInd/>
        <w:spacing w:after="180" w:line="240" w:lineRule="auto"/>
        <w:contextualSpacing w:val="0"/>
        <w:textAlignment w:val="auto"/>
        <w:rPr>
          <w:ins w:id="139" w:author="Thomas Stockhammer" w:date="2023-05-08T15:54:00Z"/>
          <w:rFonts w:ascii="Times New Roman" w:eastAsia="Times New Roman" w:hAnsi="Times New Roman"/>
          <w:sz w:val="20"/>
        </w:rPr>
      </w:pPr>
      <w:ins w:id="140" w:author="Thomas Stockhammer" w:date="2023-05-08T15:54:00Z">
        <w:r>
          <w:rPr>
            <w:rFonts w:ascii="Times New Roman" w:eastAsia="Times New Roman" w:hAnsi="Times New Roman"/>
            <w:sz w:val="20"/>
          </w:rPr>
          <w:t>Depth information</w:t>
        </w:r>
      </w:ins>
    </w:p>
    <w:p w14:paraId="41B61501" w14:textId="49CEB5B9" w:rsidR="00867313" w:rsidRDefault="00867313" w:rsidP="00867313">
      <w:pPr>
        <w:rPr>
          <w:ins w:id="141" w:author="Thomas Stockhammer" w:date="2023-05-08T15:54:00Z"/>
        </w:rPr>
      </w:pPr>
      <w:ins w:id="142" w:author="Thomas Stockhammer" w:date="2023-05-08T15:54:00Z">
        <w:r>
          <w:t xml:space="preserve">The information then can directly </w:t>
        </w:r>
      </w:ins>
      <w:ins w:id="143" w:author="Thomas Stockhammer" w:date="2023-05-16T22:51:00Z">
        <w:r w:rsidR="005E000A">
          <w:t xml:space="preserve">be </w:t>
        </w:r>
      </w:ins>
      <w:ins w:id="144" w:author="Thomas Stockhammer" w:date="2023-05-08T15:54:00Z">
        <w:r>
          <w:t xml:space="preserve">processed in an XR Runtime that conforms to an </w:t>
        </w:r>
        <w:proofErr w:type="spellStart"/>
        <w:r>
          <w:t>OpenXR</w:t>
        </w:r>
        <w:proofErr w:type="spellEnd"/>
        <w:r>
          <w:t xml:space="preserve"> API. </w:t>
        </w:r>
      </w:ins>
    </w:p>
    <w:p w14:paraId="0150997D" w14:textId="77777777" w:rsidR="00867313" w:rsidRDefault="00867313" w:rsidP="00867313">
      <w:pPr>
        <w:rPr>
          <w:ins w:id="145" w:author="Thomas Stockhammer" w:date="2023-05-08T15:54:00Z"/>
        </w:rPr>
      </w:pPr>
      <w:proofErr w:type="gramStart"/>
      <w:ins w:id="146" w:author="Thomas Stockhammer" w:date="2023-05-08T15:54:00Z">
        <w:r>
          <w:t>In order to</w:t>
        </w:r>
        <w:proofErr w:type="gramEnd"/>
        <w:r>
          <w:t xml:space="preserve"> be referenced in an external specification, VDI needs to be combined as follows:</w:t>
        </w:r>
      </w:ins>
    </w:p>
    <w:p w14:paraId="0C1D06E3" w14:textId="77777777" w:rsidR="00867313" w:rsidRPr="00412B0D" w:rsidRDefault="00867313" w:rsidP="00867313">
      <w:pPr>
        <w:numPr>
          <w:ilvl w:val="0"/>
          <w:numId w:val="90"/>
        </w:numPr>
        <w:rPr>
          <w:ins w:id="147" w:author="Thomas Stockhammer" w:date="2023-05-08T15:54:00Z"/>
        </w:rPr>
      </w:pPr>
      <w:ins w:id="148" w:author="Thomas Stockhammer" w:date="2023-05-08T15:54:00Z">
        <w:r w:rsidRPr="00412B0D">
          <w:t xml:space="preserve">A </w:t>
        </w:r>
        <w:r w:rsidRPr="00412B0D">
          <w:rPr>
            <w:i/>
            <w:iCs/>
          </w:rPr>
          <w:t xml:space="preserve">video decoding interface </w:t>
        </w:r>
        <w:r w:rsidRPr="00412B0D">
          <w:t xml:space="preserve">shall be supported with the following </w:t>
        </w:r>
        <w:proofErr w:type="gramStart"/>
        <w:r w:rsidRPr="00412B0D">
          <w:t>parameters</w:t>
        </w:r>
        <w:proofErr w:type="gramEnd"/>
      </w:ins>
    </w:p>
    <w:p w14:paraId="509DE7F7" w14:textId="77777777" w:rsidR="00867313" w:rsidRPr="00412B0D" w:rsidRDefault="00867313" w:rsidP="00867313">
      <w:pPr>
        <w:numPr>
          <w:ilvl w:val="1"/>
          <w:numId w:val="90"/>
        </w:numPr>
        <w:rPr>
          <w:ins w:id="149" w:author="Thomas Stockhammer" w:date="2023-05-08T15:54:00Z"/>
        </w:rPr>
      </w:pPr>
      <w:ins w:id="150" w:author="Thomas Stockhammer" w:date="2023-05-08T15:54:00Z">
        <w:r w:rsidRPr="00412B0D">
          <w:t xml:space="preserve">“Profile”: sub-sampling, bit depth (example: 4:2:0, 10 bit) </w:t>
        </w:r>
      </w:ins>
    </w:p>
    <w:p w14:paraId="54D8C83B" w14:textId="77777777" w:rsidR="00867313" w:rsidRPr="00412B0D" w:rsidRDefault="00867313" w:rsidP="00867313">
      <w:pPr>
        <w:numPr>
          <w:ilvl w:val="1"/>
          <w:numId w:val="90"/>
        </w:numPr>
        <w:rPr>
          <w:ins w:id="151" w:author="Thomas Stockhammer" w:date="2023-05-08T15:54:00Z"/>
        </w:rPr>
      </w:pPr>
      <w:ins w:id="152" w:author="Thomas Stockhammer" w:date="2023-05-08T15:54:00Z">
        <w:r w:rsidRPr="00412B0D">
          <w:t>Aggregate level capabilities: MB/s, bitrate</w:t>
        </w:r>
        <w:r>
          <w:t>, output constraints</w:t>
        </w:r>
        <w:r w:rsidRPr="00412B0D">
          <w:t xml:space="preserve"> (level 6.1)</w:t>
        </w:r>
      </w:ins>
    </w:p>
    <w:p w14:paraId="1B866B55" w14:textId="77777777" w:rsidR="00867313" w:rsidRPr="00412B0D" w:rsidRDefault="00867313" w:rsidP="00867313">
      <w:pPr>
        <w:numPr>
          <w:ilvl w:val="1"/>
          <w:numId w:val="90"/>
        </w:numPr>
        <w:rPr>
          <w:ins w:id="153" w:author="Thomas Stockhammer" w:date="2023-05-08T15:54:00Z"/>
        </w:rPr>
      </w:pPr>
      <w:ins w:id="154" w:author="Thomas Stockhammer" w:date="2023-05-08T15:54:00Z">
        <w:r w:rsidRPr="00412B0D">
          <w:t>Number of instances (for example 16)</w:t>
        </w:r>
      </w:ins>
    </w:p>
    <w:p w14:paraId="0ED064F0" w14:textId="77777777" w:rsidR="00867313" w:rsidRPr="00412B0D" w:rsidRDefault="00867313" w:rsidP="00867313">
      <w:pPr>
        <w:numPr>
          <w:ilvl w:val="1"/>
          <w:numId w:val="90"/>
        </w:numPr>
        <w:rPr>
          <w:ins w:id="155" w:author="Thomas Stockhammer" w:date="2023-05-08T15:54:00Z"/>
        </w:rPr>
      </w:pPr>
      <w:ins w:id="156" w:author="Thomas Stockhammer" w:date="2023-05-08T15:54:00Z">
        <w:r w:rsidRPr="00412B0D">
          <w:t>Codecs included: (AVC and HEVC)</w:t>
        </w:r>
        <w:r>
          <w:t xml:space="preserve">, </w:t>
        </w:r>
        <w:proofErr w:type="gramStart"/>
        <w:r>
          <w:t>i.e.</w:t>
        </w:r>
        <w:proofErr w:type="gramEnd"/>
        <w:r>
          <w:t xml:space="preserve"> bitstreams may have different codecs</w:t>
        </w:r>
      </w:ins>
    </w:p>
    <w:p w14:paraId="6BBD027B" w14:textId="77777777" w:rsidR="00867313" w:rsidRPr="00412B0D" w:rsidRDefault="00867313" w:rsidP="00867313">
      <w:pPr>
        <w:numPr>
          <w:ilvl w:val="0"/>
          <w:numId w:val="90"/>
        </w:numPr>
        <w:rPr>
          <w:ins w:id="157" w:author="Thomas Stockhammer" w:date="2023-05-08T15:54:00Z"/>
        </w:rPr>
      </w:pPr>
      <w:ins w:id="158" w:author="Thomas Stockhammer" w:date="2023-05-08T15:54:00Z">
        <w:r w:rsidRPr="00412B0D">
          <w:t xml:space="preserve">Functionalities of the </w:t>
        </w:r>
        <w:r w:rsidRPr="00412B0D">
          <w:rPr>
            <w:i/>
            <w:iCs/>
          </w:rPr>
          <w:t>video decoding interface</w:t>
        </w:r>
        <w:r w:rsidRPr="00412B0D">
          <w:t>:</w:t>
        </w:r>
      </w:ins>
    </w:p>
    <w:p w14:paraId="4D152AD5" w14:textId="77777777" w:rsidR="00867313" w:rsidRPr="00412B0D" w:rsidRDefault="00867313" w:rsidP="00867313">
      <w:pPr>
        <w:numPr>
          <w:ilvl w:val="1"/>
          <w:numId w:val="90"/>
        </w:numPr>
        <w:rPr>
          <w:ins w:id="159" w:author="Thomas Stockhammer" w:date="2023-05-08T15:54:00Z"/>
        </w:rPr>
      </w:pPr>
      <w:ins w:id="160" w:author="Thomas Stockhammer" w:date="2023-05-08T15:54:00Z">
        <w:r w:rsidRPr="00412B0D">
          <w:t>Decoding of conforming video bitstreams</w:t>
        </w:r>
      </w:ins>
    </w:p>
    <w:p w14:paraId="40191AD9" w14:textId="77777777" w:rsidR="00867313" w:rsidRPr="00412B0D" w:rsidRDefault="00867313" w:rsidP="00867313">
      <w:pPr>
        <w:numPr>
          <w:ilvl w:val="1"/>
          <w:numId w:val="90"/>
        </w:numPr>
        <w:rPr>
          <w:ins w:id="161" w:author="Thomas Stockhammer" w:date="2023-05-08T15:54:00Z"/>
        </w:rPr>
      </w:pPr>
      <w:ins w:id="162" w:author="Thomas Stockhammer" w:date="2023-05-08T15:54:00Z">
        <w:r w:rsidRPr="00412B0D">
          <w:t>Common coded picture buffer for a group of decoders</w:t>
        </w:r>
      </w:ins>
    </w:p>
    <w:p w14:paraId="1E27DF22" w14:textId="77777777" w:rsidR="00867313" w:rsidRPr="00412B0D" w:rsidRDefault="00867313" w:rsidP="00867313">
      <w:pPr>
        <w:numPr>
          <w:ilvl w:val="1"/>
          <w:numId w:val="90"/>
        </w:numPr>
        <w:rPr>
          <w:ins w:id="163" w:author="Thomas Stockhammer" w:date="2023-05-08T15:54:00Z"/>
        </w:rPr>
      </w:pPr>
      <w:ins w:id="164" w:author="Thomas Stockhammer" w:date="2023-05-08T15:54:00Z">
        <w:r w:rsidRPr="00412B0D">
          <w:t xml:space="preserve">Associated access units across bitstreams provided at the same time to the coded picture buffer are provided </w:t>
        </w:r>
        <w:r w:rsidRPr="00412B0D">
          <w:rPr>
            <w:highlight w:val="green"/>
          </w:rPr>
          <w:t>synchronously</w:t>
        </w:r>
        <w:r w:rsidRPr="00412B0D">
          <w:t xml:space="preserve"> at the output for a group of </w:t>
        </w:r>
        <w:proofErr w:type="gramStart"/>
        <w:r w:rsidRPr="00412B0D">
          <w:t>decoders</w:t>
        </w:r>
        <w:proofErr w:type="gramEnd"/>
      </w:ins>
    </w:p>
    <w:p w14:paraId="7AA7EF31" w14:textId="77777777" w:rsidR="00867313" w:rsidRPr="00412B0D" w:rsidRDefault="00867313" w:rsidP="00867313">
      <w:pPr>
        <w:numPr>
          <w:ilvl w:val="1"/>
          <w:numId w:val="90"/>
        </w:numPr>
        <w:rPr>
          <w:ins w:id="165" w:author="Thomas Stockhammer" w:date="2023-05-08T15:54:00Z"/>
        </w:rPr>
      </w:pPr>
      <w:ins w:id="166" w:author="Thomas Stockhammer" w:date="2023-05-08T15:54:00Z">
        <w:r w:rsidRPr="00412B0D">
          <w:t>SEI</w:t>
        </w:r>
        <w:r w:rsidRPr="001A5BDC">
          <w:t xml:space="preserve"> and other metadata</w:t>
        </w:r>
        <w:r w:rsidRPr="00412B0D">
          <w:t xml:space="preserve"> messages associated the access unit are provided </w:t>
        </w:r>
        <w:r w:rsidRPr="00412B0D">
          <w:rPr>
            <w:highlight w:val="green"/>
          </w:rPr>
          <w:t>synchronously</w:t>
        </w:r>
        <w:r w:rsidRPr="00412B0D">
          <w:t xml:space="preserve"> at the decoder </w:t>
        </w:r>
        <w:proofErr w:type="gramStart"/>
        <w:r w:rsidRPr="00412B0D">
          <w:t>output</w:t>
        </w:r>
        <w:proofErr w:type="gramEnd"/>
      </w:ins>
    </w:p>
    <w:p w14:paraId="1247263F" w14:textId="77777777" w:rsidR="00867313" w:rsidRPr="00412B0D" w:rsidRDefault="00867313" w:rsidP="00867313">
      <w:pPr>
        <w:numPr>
          <w:ilvl w:val="0"/>
          <w:numId w:val="90"/>
        </w:numPr>
        <w:rPr>
          <w:ins w:id="167" w:author="Thomas Stockhammer" w:date="2023-05-08T15:54:00Z"/>
        </w:rPr>
      </w:pPr>
      <w:proofErr w:type="spellStart"/>
      <w:ins w:id="168" w:author="Thomas Stockhammer" w:date="2023-05-08T15:54:00Z">
        <w:r w:rsidRPr="00412B0D">
          <w:t>Signaling</w:t>
        </w:r>
        <w:proofErr w:type="spellEnd"/>
        <w:r w:rsidRPr="00412B0D">
          <w:t xml:space="preserve"> in content:</w:t>
        </w:r>
      </w:ins>
    </w:p>
    <w:p w14:paraId="4E92FD14" w14:textId="77777777" w:rsidR="00867313" w:rsidRDefault="00867313" w:rsidP="00867313">
      <w:pPr>
        <w:numPr>
          <w:ilvl w:val="1"/>
          <w:numId w:val="90"/>
        </w:numPr>
        <w:rPr>
          <w:ins w:id="169" w:author="Thomas Stockhammer" w:date="2023-05-08T15:54:00Z"/>
        </w:rPr>
      </w:pPr>
      <w:ins w:id="170" w:author="Thomas Stockhammer" w:date="2023-05-08T15:54:00Z">
        <w:r w:rsidRPr="00412B0D">
          <w:t xml:space="preserve">Max capabilities of each bitstream (regular profile/level </w:t>
        </w:r>
        <w:proofErr w:type="spellStart"/>
        <w:r w:rsidRPr="00412B0D">
          <w:t>signaling</w:t>
        </w:r>
        <w:proofErr w:type="spellEnd"/>
        <w:r w:rsidRPr="00412B0D">
          <w:t>)</w:t>
        </w:r>
      </w:ins>
    </w:p>
    <w:p w14:paraId="7803B8F6" w14:textId="1294CC67" w:rsidR="00867313" w:rsidRDefault="00867313" w:rsidP="00867313">
      <w:pPr>
        <w:numPr>
          <w:ilvl w:val="1"/>
          <w:numId w:val="90"/>
        </w:numPr>
        <w:rPr>
          <w:ins w:id="171" w:author="Thomas Stockhammer" w:date="2023-05-08T15:57:00Z"/>
        </w:rPr>
      </w:pPr>
      <w:ins w:id="172" w:author="Thomas Stockhammer" w:date="2023-05-08T15:54:00Z">
        <w:r w:rsidRPr="00816176">
          <w:t xml:space="preserve">Group of coded bitstreams are associated to a group with max </w:t>
        </w:r>
        <w:proofErr w:type="gramStart"/>
        <w:r w:rsidRPr="00816176">
          <w:t>capabilities</w:t>
        </w:r>
      </w:ins>
      <w:proofErr w:type="gramEnd"/>
    </w:p>
    <w:p w14:paraId="717240D7" w14:textId="1C961A10" w:rsidR="00D7594C" w:rsidRDefault="00D7594C" w:rsidP="00D7594C">
      <w:pPr>
        <w:rPr>
          <w:ins w:id="173" w:author="Thomas Stockhammer" w:date="2023-05-08T15:58:00Z"/>
        </w:rPr>
      </w:pPr>
      <w:ins w:id="174" w:author="Thomas Stockhammer" w:date="2023-05-08T15:57:00Z">
        <w:r>
          <w:t xml:space="preserve">Some initial considerations on addressing such a functionality are considered in the </w:t>
        </w:r>
      </w:ins>
      <w:proofErr w:type="spellStart"/>
      <w:ins w:id="175" w:author="Thomas Stockhammer" w:date="2023-05-08T15:58:00Z">
        <w:r w:rsidR="00F76DB5">
          <w:t>TuC</w:t>
        </w:r>
        <w:proofErr w:type="spellEnd"/>
        <w:r w:rsidR="00F76DB5">
          <w:t xml:space="preserve"> for VDI</w:t>
        </w:r>
      </w:ins>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Change w:id="176" w:author="Thomas Stockhammer" w:date="2023-05-08T15:59:00Z">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PrChange>
      </w:tblPr>
      <w:tblGrid>
        <w:gridCol w:w="1106"/>
        <w:gridCol w:w="713"/>
        <w:gridCol w:w="647"/>
        <w:gridCol w:w="5464"/>
        <w:tblGridChange w:id="177">
          <w:tblGrid>
            <w:gridCol w:w="1106"/>
            <w:gridCol w:w="546"/>
            <w:gridCol w:w="690"/>
            <w:gridCol w:w="2824"/>
          </w:tblGrid>
        </w:tblGridChange>
      </w:tblGrid>
      <w:tr w:rsidR="00871AAC" w14:paraId="742ADE50" w14:textId="77777777" w:rsidTr="00871AAC">
        <w:trPr>
          <w:tblCellSpacing w:w="15" w:type="dxa"/>
          <w:ins w:id="178" w:author="Thomas Stockhammer" w:date="2023-05-08T15:58:00Z"/>
          <w:trPrChange w:id="179" w:author="Thomas Stockhammer" w:date="2023-05-08T15:59: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180" w:author="Thomas Stockhammer" w:date="2023-05-08T15:59:00Z">
              <w:tcPr>
                <w:tcW w:w="1061" w:type="dxa"/>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31F82FBF" w14:textId="77777777" w:rsidR="00871AAC" w:rsidRDefault="00871AAC">
            <w:pPr>
              <w:spacing w:after="0"/>
              <w:jc w:val="center"/>
              <w:rPr>
                <w:ins w:id="181" w:author="Thomas Stockhammer" w:date="2023-05-08T15:58:00Z"/>
                <w:rFonts w:ascii="Arial" w:hAnsi="Arial" w:cs="Arial"/>
                <w:lang w:val="en-US"/>
              </w:rPr>
            </w:pPr>
            <w:ins w:id="182" w:author="Thomas Stockhammer" w:date="2023-05-08T15:58:00Z">
              <w:r>
                <w:rPr>
                  <w:rFonts w:ascii="Arial" w:hAnsi="Arial" w:cs="Arial"/>
                </w:rPr>
                <w:fldChar w:fldCharType="begin"/>
              </w:r>
              <w:r>
                <w:rPr>
                  <w:rFonts w:ascii="Arial" w:hAnsi="Arial" w:cs="Arial"/>
                </w:rPr>
                <w:instrText xml:space="preserve"> HYPERLINK "https://dms.mpeg.expert/doc_end_user/current_document.php?id=87792&amp;id_meeting=194" </w:instrText>
              </w:r>
              <w:r>
                <w:rPr>
                  <w:rFonts w:ascii="Arial" w:hAnsi="Arial" w:cs="Arial"/>
                </w:rPr>
              </w:r>
              <w:r>
                <w:rPr>
                  <w:rFonts w:ascii="Arial" w:hAnsi="Arial" w:cs="Arial"/>
                </w:rPr>
                <w:fldChar w:fldCharType="separate"/>
              </w:r>
              <w:r>
                <w:rPr>
                  <w:rStyle w:val="Hyperlink"/>
                  <w:rFonts w:ascii="Arial" w:hAnsi="Arial" w:cs="Arial"/>
                </w:rPr>
                <w:t>MDS22646</w:t>
              </w:r>
              <w:r>
                <w:rPr>
                  <w:rFonts w:ascii="Arial" w:hAnsi="Arial" w:cs="Arial"/>
                </w:rPr>
                <w:fldChar w:fldCharType="end"/>
              </w:r>
            </w:ins>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183" w:author="Thomas Stockhammer" w:date="2023-05-08T15:59:00Z">
              <w:tcPr>
                <w:tcW w:w="516" w:type="dxa"/>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194C8DCD" w14:textId="77777777" w:rsidR="00871AAC" w:rsidRDefault="00871AAC">
            <w:pPr>
              <w:jc w:val="center"/>
              <w:rPr>
                <w:ins w:id="184" w:author="Thomas Stockhammer" w:date="2023-05-08T15:58:00Z"/>
                <w:rFonts w:ascii="Arial" w:hAnsi="Arial" w:cs="Arial"/>
              </w:rPr>
            </w:pPr>
            <w:ins w:id="185" w:author="Thomas Stockhammer" w:date="2023-05-08T15:58:00Z">
              <w:r>
                <w:rPr>
                  <w:rFonts w:ascii="Arial" w:hAnsi="Arial" w:cs="Arial"/>
                </w:rPr>
                <w:t>WG 03</w:t>
              </w:r>
            </w:ins>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186" w:author="Thomas Stockhammer" w:date="2023-05-08T15:59:00Z">
              <w:tcPr>
                <w:tcW w:w="660" w:type="dxa"/>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28E8BC07" w14:textId="77777777" w:rsidR="00871AAC" w:rsidRDefault="00871AAC">
            <w:pPr>
              <w:jc w:val="center"/>
              <w:rPr>
                <w:ins w:id="187" w:author="Thomas Stockhammer" w:date="2023-05-08T15:58:00Z"/>
                <w:rFonts w:ascii="Arial" w:hAnsi="Arial" w:cs="Arial"/>
              </w:rPr>
            </w:pPr>
            <w:ins w:id="188" w:author="Thomas Stockhammer" w:date="2023-05-08T15:58:00Z">
              <w:r>
                <w:rPr>
                  <w:rFonts w:ascii="Arial" w:hAnsi="Arial" w:cs="Arial"/>
                </w:rPr>
                <w:t>00903</w:t>
              </w:r>
            </w:ins>
          </w:p>
        </w:tc>
        <w:tc>
          <w:tcPr>
            <w:tcW w:w="0" w:type="auto"/>
            <w:tcBorders>
              <w:top w:val="outset" w:sz="6" w:space="0" w:color="auto"/>
              <w:left w:val="outset" w:sz="6" w:space="0" w:color="auto"/>
              <w:bottom w:val="outset" w:sz="6" w:space="0" w:color="auto"/>
              <w:right w:val="outset" w:sz="6" w:space="0" w:color="auto"/>
            </w:tcBorders>
            <w:shd w:val="clear" w:color="auto" w:fill="E6E6FA"/>
            <w:vAlign w:val="center"/>
            <w:hideMark/>
            <w:tcPrChange w:id="189" w:author="Thomas Stockhammer" w:date="2023-05-08T15:59:00Z">
              <w:tcPr>
                <w:tcW w:w="2794" w:type="dxa"/>
                <w:tcBorders>
                  <w:top w:val="outset" w:sz="6" w:space="0" w:color="auto"/>
                  <w:left w:val="outset" w:sz="6" w:space="0" w:color="auto"/>
                  <w:bottom w:val="outset" w:sz="6" w:space="0" w:color="auto"/>
                  <w:right w:val="outset" w:sz="6" w:space="0" w:color="auto"/>
                </w:tcBorders>
                <w:shd w:val="clear" w:color="auto" w:fill="E6E6FA"/>
                <w:vAlign w:val="center"/>
                <w:hideMark/>
              </w:tcPr>
            </w:tcPrChange>
          </w:tcPr>
          <w:p w14:paraId="7A03DBBB" w14:textId="77777777" w:rsidR="00871AAC" w:rsidRDefault="00871AAC">
            <w:pPr>
              <w:rPr>
                <w:ins w:id="190" w:author="Thomas Stockhammer" w:date="2023-05-08T15:58:00Z"/>
                <w:rFonts w:ascii="Arial" w:hAnsi="Arial" w:cs="Arial"/>
              </w:rPr>
            </w:pPr>
            <w:ins w:id="191" w:author="Thomas Stockhammer" w:date="2023-05-08T15:58:00Z">
              <w:r>
                <w:rPr>
                  <w:rFonts w:ascii="Arial" w:hAnsi="Arial" w:cs="Arial"/>
                </w:rPr>
                <w:t>Technologies under consideration on ISO/IEC 23090-13 VDI</w:t>
              </w:r>
            </w:ins>
          </w:p>
        </w:tc>
      </w:tr>
    </w:tbl>
    <w:p w14:paraId="457290D5" w14:textId="77777777" w:rsidR="00F76DB5" w:rsidRPr="00816176" w:rsidRDefault="00F76DB5">
      <w:pPr>
        <w:rPr>
          <w:ins w:id="192" w:author="Thomas Stockhammer" w:date="2023-05-08T15:54:00Z"/>
        </w:rPr>
        <w:pPrChange w:id="193" w:author="Thomas Stockhammer" w:date="2023-05-08T15:57:00Z">
          <w:pPr>
            <w:numPr>
              <w:ilvl w:val="1"/>
              <w:numId w:val="90"/>
            </w:numPr>
            <w:tabs>
              <w:tab w:val="num" w:pos="1440"/>
            </w:tabs>
            <w:ind w:left="1440" w:hanging="360"/>
          </w:pPr>
        </w:pPrChange>
      </w:pPr>
    </w:p>
    <w:p w14:paraId="3E1225CA" w14:textId="75D6C952" w:rsidR="00F4416A" w:rsidRDefault="00F4416A">
      <w:pPr>
        <w:pStyle w:val="Heading3"/>
        <w:rPr>
          <w:ins w:id="194" w:author="Thomas Stockhammer" w:date="2023-05-08T15:59:00Z"/>
        </w:rPr>
        <w:pPrChange w:id="195" w:author="Thomas Stockhammer" w:date="2023-05-08T16:00:00Z">
          <w:pPr>
            <w:pStyle w:val="Heading3"/>
            <w:numPr>
              <w:numId w:val="91"/>
            </w:numPr>
            <w:ind w:left="360" w:hanging="360"/>
          </w:pPr>
        </w:pPrChange>
      </w:pPr>
      <w:ins w:id="196" w:author="Thomas Stockhammer" w:date="2023-05-08T16:00:00Z">
        <w:r>
          <w:t>9.3.6</w:t>
        </w:r>
        <w:r>
          <w:tab/>
        </w:r>
      </w:ins>
      <w:ins w:id="197" w:author="Thomas Stockhammer" w:date="2023-05-08T15:59:00Z">
        <w:r>
          <w:t>VDI HRD</w:t>
        </w:r>
      </w:ins>
      <w:ins w:id="198" w:author="Thomas Stockhammer" w:date="2023-05-08T16:00:00Z">
        <w:r>
          <w:t xml:space="preserve"> Considerations</w:t>
        </w:r>
      </w:ins>
    </w:p>
    <w:p w14:paraId="1A7CC851" w14:textId="694B7741" w:rsidR="00F4416A" w:rsidRDefault="00F4416A">
      <w:pPr>
        <w:pStyle w:val="Heading4"/>
        <w:rPr>
          <w:ins w:id="199" w:author="Thomas Stockhammer" w:date="2023-05-08T15:59:00Z"/>
        </w:rPr>
        <w:pPrChange w:id="200" w:author="Thomas Stockhammer" w:date="2023-05-08T16:00:00Z">
          <w:pPr/>
        </w:pPrChange>
      </w:pPr>
      <w:ins w:id="201" w:author="Thomas Stockhammer" w:date="2023-05-08T16:00:00Z">
        <w:r>
          <w:t>9.3.6.1</w:t>
        </w:r>
        <w:r>
          <w:tab/>
        </w:r>
      </w:ins>
      <w:ins w:id="202" w:author="Thomas Stockhammer" w:date="2023-05-08T15:59:00Z">
        <w:r>
          <w:t>Key extensions</w:t>
        </w:r>
      </w:ins>
    </w:p>
    <w:p w14:paraId="401D863F" w14:textId="77777777" w:rsidR="00F4416A" w:rsidRDefault="00F4416A" w:rsidP="00F4416A">
      <w:pPr>
        <w:rPr>
          <w:ins w:id="203" w:author="Thomas Stockhammer" w:date="2023-05-08T15:59:00Z"/>
          <w:lang w:val="en-US"/>
        </w:rPr>
      </w:pPr>
      <w:ins w:id="204" w:author="Thomas Stockhammer" w:date="2023-05-08T15:59:00Z">
        <w:r>
          <w:t>Assume there are N video streams that need to be decoded concurrently. Each of the N video streams follows some profile/level/tier requirements and HRD requirements and parameters specified along with the bitstream.</w:t>
        </w:r>
      </w:ins>
    </w:p>
    <w:p w14:paraId="47B3E8EA" w14:textId="77777777" w:rsidR="00F4416A" w:rsidRDefault="00F4416A" w:rsidP="00F4416A">
      <w:pPr>
        <w:rPr>
          <w:ins w:id="205" w:author="Thomas Stockhammer" w:date="2023-05-08T15:59:00Z"/>
        </w:rPr>
      </w:pPr>
      <w:ins w:id="206" w:author="Thomas Stockhammer" w:date="2023-05-08T15:59:00Z">
        <w:r>
          <w:t xml:space="preserve">Three key models are to be </w:t>
        </w:r>
        <w:proofErr w:type="gramStart"/>
        <w:r>
          <w:t>considered</w:t>
        </w:r>
        <w:proofErr w:type="gramEnd"/>
      </w:ins>
    </w:p>
    <w:p w14:paraId="5BFB4487" w14:textId="77777777" w:rsidR="00F4416A" w:rsidRDefault="00F4416A" w:rsidP="00F4416A">
      <w:pPr>
        <w:numPr>
          <w:ilvl w:val="0"/>
          <w:numId w:val="92"/>
        </w:numPr>
        <w:tabs>
          <w:tab w:val="num" w:pos="1440"/>
        </w:tabs>
        <w:autoSpaceDN w:val="0"/>
        <w:rPr>
          <w:ins w:id="207" w:author="Thomas Stockhammer" w:date="2023-05-08T15:59:00Z"/>
        </w:rPr>
      </w:pPr>
      <w:ins w:id="208" w:author="Thomas Stockhammer" w:date="2023-05-08T15:59:00Z">
        <w:r>
          <w:t xml:space="preserve">Configuration 1: CPB and DPB run independently for each of the N </w:t>
        </w:r>
        <w:proofErr w:type="gramStart"/>
        <w:r>
          <w:t>decoders</w:t>
        </w:r>
        <w:proofErr w:type="gramEnd"/>
      </w:ins>
    </w:p>
    <w:p w14:paraId="5180E1FB" w14:textId="77777777" w:rsidR="00F4416A" w:rsidRDefault="00F4416A" w:rsidP="00F4416A">
      <w:pPr>
        <w:numPr>
          <w:ilvl w:val="1"/>
          <w:numId w:val="92"/>
        </w:numPr>
        <w:autoSpaceDN w:val="0"/>
        <w:rPr>
          <w:ins w:id="209" w:author="Thomas Stockhammer" w:date="2023-05-08T15:59:00Z"/>
        </w:rPr>
      </w:pPr>
      <w:ins w:id="210" w:author="Thomas Stockhammer" w:date="2023-05-08T15:59:00Z">
        <w:r>
          <w:t xml:space="preserve">Core Issue: aggregate CBP, decoding complexity and DBP must not exceed the limits of a single decoder HRD with the same </w:t>
        </w:r>
        <w:proofErr w:type="gramStart"/>
        <w:r>
          <w:t>parameters</w:t>
        </w:r>
        <w:proofErr w:type="gramEnd"/>
      </w:ins>
    </w:p>
    <w:p w14:paraId="586A4C73" w14:textId="77777777" w:rsidR="00F4416A" w:rsidRDefault="00F4416A" w:rsidP="00F4416A">
      <w:pPr>
        <w:numPr>
          <w:ilvl w:val="0"/>
          <w:numId w:val="92"/>
        </w:numPr>
        <w:tabs>
          <w:tab w:val="num" w:pos="1440"/>
        </w:tabs>
        <w:autoSpaceDN w:val="0"/>
        <w:rPr>
          <w:ins w:id="211" w:author="Thomas Stockhammer" w:date="2023-05-08T15:59:00Z"/>
        </w:rPr>
      </w:pPr>
      <w:ins w:id="212" w:author="Thomas Stockhammer" w:date="2023-05-08T15:59:00Z">
        <w:r>
          <w:t xml:space="preserve">Configuration 2: CPB independently, but a combined DPB that ensures that the output of the N decoders can be provided with a proper timing in a </w:t>
        </w:r>
        <w:proofErr w:type="spellStart"/>
        <w:r>
          <w:t>synchronuous</w:t>
        </w:r>
        <w:proofErr w:type="spellEnd"/>
        <w:r>
          <w:t xml:space="preserve"> manner to the next </w:t>
        </w:r>
        <w:proofErr w:type="gramStart"/>
        <w:r>
          <w:t>level</w:t>
        </w:r>
        <w:proofErr w:type="gramEnd"/>
      </w:ins>
    </w:p>
    <w:p w14:paraId="0103B1B2" w14:textId="77777777" w:rsidR="00F4416A" w:rsidRDefault="00F4416A" w:rsidP="00F4416A">
      <w:pPr>
        <w:numPr>
          <w:ilvl w:val="1"/>
          <w:numId w:val="92"/>
        </w:numPr>
        <w:autoSpaceDN w:val="0"/>
        <w:rPr>
          <w:ins w:id="213" w:author="Thomas Stockhammer" w:date="2023-05-08T15:59:00Z"/>
        </w:rPr>
      </w:pPr>
      <w:ins w:id="214" w:author="Thomas Stockhammer" w:date="2023-05-08T15:59:00Z">
        <w:r>
          <w:t xml:space="preserve">Core Issues: </w:t>
        </w:r>
      </w:ins>
    </w:p>
    <w:p w14:paraId="05C4ABF2" w14:textId="77777777" w:rsidR="00F4416A" w:rsidRDefault="00F4416A" w:rsidP="00F4416A">
      <w:pPr>
        <w:numPr>
          <w:ilvl w:val="2"/>
          <w:numId w:val="92"/>
        </w:numPr>
        <w:autoSpaceDN w:val="0"/>
        <w:rPr>
          <w:ins w:id="215" w:author="Thomas Stockhammer" w:date="2023-05-08T15:59:00Z"/>
        </w:rPr>
      </w:pPr>
      <w:ins w:id="216" w:author="Thomas Stockhammer" w:date="2023-05-08T15:59:00Z">
        <w:r>
          <w:t>The core issue from configuration 1</w:t>
        </w:r>
      </w:ins>
    </w:p>
    <w:p w14:paraId="650511D2" w14:textId="77777777" w:rsidR="00F4416A" w:rsidRDefault="00F4416A" w:rsidP="00F4416A">
      <w:pPr>
        <w:numPr>
          <w:ilvl w:val="2"/>
          <w:numId w:val="92"/>
        </w:numPr>
        <w:autoSpaceDN w:val="0"/>
        <w:rPr>
          <w:ins w:id="217" w:author="Thomas Stockhammer" w:date="2023-05-08T15:59:00Z"/>
        </w:rPr>
      </w:pPr>
      <w:ins w:id="218" w:author="Thomas Stockhammer" w:date="2023-05-08T15:59:00Z">
        <w:r>
          <w:t xml:space="preserve">the combined DPB not only follows the aggregate requirements, but also requires that all decoded pictures need to be stored in the DPB until the decoded pictures from all N decoders with a common timeline can be </w:t>
        </w:r>
        <w:proofErr w:type="gramStart"/>
        <w:r>
          <w:t>released</w:t>
        </w:r>
        <w:proofErr w:type="gramEnd"/>
      </w:ins>
    </w:p>
    <w:p w14:paraId="0E897F64" w14:textId="77777777" w:rsidR="00F4416A" w:rsidRDefault="00F4416A" w:rsidP="00F4416A">
      <w:pPr>
        <w:numPr>
          <w:ilvl w:val="2"/>
          <w:numId w:val="92"/>
        </w:numPr>
        <w:autoSpaceDN w:val="0"/>
        <w:rPr>
          <w:ins w:id="219" w:author="Thomas Stockhammer" w:date="2023-05-08T15:59:00Z"/>
        </w:rPr>
      </w:pPr>
      <w:ins w:id="220" w:author="Thomas Stockhammer" w:date="2023-05-08T15:59:00Z">
        <w:r>
          <w:lastRenderedPageBreak/>
          <w:t xml:space="preserve">There are HRD parameters needed for each bitstream that may be different in case of operating multiple decoders in </w:t>
        </w:r>
        <w:proofErr w:type="gramStart"/>
        <w:r>
          <w:t>parallel</w:t>
        </w:r>
        <w:proofErr w:type="gramEnd"/>
      </w:ins>
    </w:p>
    <w:p w14:paraId="4BE8C83D" w14:textId="77777777" w:rsidR="00F4416A" w:rsidRDefault="00F4416A" w:rsidP="00F4416A">
      <w:pPr>
        <w:numPr>
          <w:ilvl w:val="0"/>
          <w:numId w:val="92"/>
        </w:numPr>
        <w:tabs>
          <w:tab w:val="num" w:pos="1440"/>
        </w:tabs>
        <w:autoSpaceDN w:val="0"/>
        <w:rPr>
          <w:ins w:id="221" w:author="Thomas Stockhammer" w:date="2023-05-08T15:59:00Z"/>
        </w:rPr>
      </w:pPr>
      <w:ins w:id="222" w:author="Thomas Stockhammer" w:date="2023-05-08T15:59:00Z">
        <w:r>
          <w:t>Configuration 3: In addition to Config 2, also the Coded Picture buffer operates jointly.</w:t>
        </w:r>
      </w:ins>
    </w:p>
    <w:p w14:paraId="3C56ACBE" w14:textId="77777777" w:rsidR="00F4416A" w:rsidRDefault="00F4416A" w:rsidP="00F4416A">
      <w:pPr>
        <w:numPr>
          <w:ilvl w:val="1"/>
          <w:numId w:val="92"/>
        </w:numPr>
        <w:autoSpaceDN w:val="0"/>
        <w:rPr>
          <w:ins w:id="223" w:author="Thomas Stockhammer" w:date="2023-05-08T15:59:00Z"/>
        </w:rPr>
      </w:pPr>
      <w:ins w:id="224" w:author="Thomas Stockhammer" w:date="2023-05-08T15:59:00Z">
        <w:r>
          <w:t xml:space="preserve">Core Issues: </w:t>
        </w:r>
      </w:ins>
    </w:p>
    <w:p w14:paraId="642DD408" w14:textId="77777777" w:rsidR="00F4416A" w:rsidRDefault="00F4416A" w:rsidP="00F4416A">
      <w:pPr>
        <w:numPr>
          <w:ilvl w:val="2"/>
          <w:numId w:val="92"/>
        </w:numPr>
        <w:autoSpaceDN w:val="0"/>
        <w:rPr>
          <w:ins w:id="225" w:author="Thomas Stockhammer" w:date="2023-05-08T15:59:00Z"/>
        </w:rPr>
      </w:pPr>
      <w:ins w:id="226" w:author="Thomas Stockhammer" w:date="2023-05-08T15:59:00Z">
        <w:r>
          <w:t>The core issues from configuration 2</w:t>
        </w:r>
      </w:ins>
    </w:p>
    <w:p w14:paraId="4D2C1D08" w14:textId="77777777" w:rsidR="00F4416A" w:rsidRDefault="00F4416A" w:rsidP="00F4416A">
      <w:pPr>
        <w:numPr>
          <w:ilvl w:val="2"/>
          <w:numId w:val="92"/>
        </w:numPr>
        <w:autoSpaceDN w:val="0"/>
        <w:rPr>
          <w:ins w:id="227" w:author="Thomas Stockhammer" w:date="2023-05-08T15:59:00Z"/>
        </w:rPr>
      </w:pPr>
      <w:ins w:id="228" w:author="Thomas Stockhammer" w:date="2023-05-08T15:59:00Z">
        <w:r>
          <w:t xml:space="preserve">The coded picture buffer operates sequentially on </w:t>
        </w:r>
        <w:proofErr w:type="spellStart"/>
        <w:r>
          <w:t>well defined</w:t>
        </w:r>
        <w:proofErr w:type="spellEnd"/>
        <w:r>
          <w:t xml:space="preserve"> decode timing of decoding units across different </w:t>
        </w:r>
        <w:proofErr w:type="gramStart"/>
        <w:r>
          <w:t>streams</w:t>
        </w:r>
        <w:proofErr w:type="gramEnd"/>
      </w:ins>
    </w:p>
    <w:p w14:paraId="54678BE8" w14:textId="62905999" w:rsidR="00F4416A" w:rsidRDefault="00F4416A">
      <w:pPr>
        <w:pStyle w:val="Heading4"/>
        <w:rPr>
          <w:ins w:id="229" w:author="Thomas Stockhammer" w:date="2023-05-08T15:59:00Z"/>
        </w:rPr>
        <w:pPrChange w:id="230" w:author="Thomas Stockhammer" w:date="2023-05-08T16:01:00Z">
          <w:pPr/>
        </w:pPrChange>
      </w:pPr>
      <w:ins w:id="231" w:author="Thomas Stockhammer" w:date="2023-05-08T16:01:00Z">
        <w:r>
          <w:t>9.3.6.2</w:t>
        </w:r>
        <w:r>
          <w:tab/>
        </w:r>
      </w:ins>
      <w:ins w:id="232" w:author="Thomas Stockhammer" w:date="2023-05-08T15:59:00Z">
        <w:r>
          <w:t>Option 1: Individual CBP and DPB</w:t>
        </w:r>
      </w:ins>
    </w:p>
    <w:p w14:paraId="236F2896" w14:textId="77777777" w:rsidR="00F4416A" w:rsidRDefault="00F4416A" w:rsidP="00F4416A">
      <w:pPr>
        <w:rPr>
          <w:ins w:id="233" w:author="Thomas Stockhammer" w:date="2023-05-08T15:59:00Z"/>
          <w:lang w:val="en-US"/>
        </w:rPr>
      </w:pPr>
      <w:ins w:id="234" w:author="Thomas Stockhammer" w:date="2023-05-08T15:59:00Z">
        <w:r>
          <w:t>In Option 1, the CBP and the DPB for each stream are treated individually. This is the case when the decoder inputs and outputs are completely independent.</w:t>
        </w:r>
      </w:ins>
    </w:p>
    <w:p w14:paraId="7A74CC25" w14:textId="30497CCA" w:rsidR="00F4416A" w:rsidRDefault="00F4416A" w:rsidP="00F4416A">
      <w:pPr>
        <w:keepNext/>
        <w:jc w:val="center"/>
        <w:rPr>
          <w:ins w:id="235" w:author="Thomas Stockhammer" w:date="2023-05-08T15:59:00Z"/>
          <w:rFonts w:ascii="Arial" w:eastAsia="Arial" w:hAnsi="Arial" w:cs="Arial"/>
          <w:sz w:val="22"/>
          <w:szCs w:val="22"/>
        </w:rPr>
      </w:pPr>
      <w:ins w:id="236" w:author="Thomas Stockhammer" w:date="2023-05-08T15:59:00Z">
        <w:r>
          <w:rPr>
            <w:noProof/>
            <w:lang w:eastAsia="zh-CN"/>
          </w:rPr>
          <w:drawing>
            <wp:inline distT="0" distB="0" distL="0" distR="0" wp14:anchorId="65C0AFAC" wp14:editId="7B48BB61">
              <wp:extent cx="5607050" cy="2380615"/>
              <wp:effectExtent l="0" t="0" r="0" b="635"/>
              <wp:docPr id="4" name="Picture 4" descr="Treemap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eemap chart&#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07050" cy="2380615"/>
                      </a:xfrm>
                      <a:prstGeom prst="rect">
                        <a:avLst/>
                      </a:prstGeom>
                      <a:noFill/>
                      <a:ln>
                        <a:noFill/>
                      </a:ln>
                    </pic:spPr>
                  </pic:pic>
                </a:graphicData>
              </a:graphic>
            </wp:inline>
          </w:drawing>
        </w:r>
      </w:ins>
    </w:p>
    <w:p w14:paraId="6DC8967C" w14:textId="77777777" w:rsidR="00F4416A" w:rsidRDefault="00F4416A" w:rsidP="00F4416A">
      <w:pPr>
        <w:pStyle w:val="Caption"/>
        <w:jc w:val="center"/>
        <w:rPr>
          <w:ins w:id="237" w:author="Thomas Stockhammer" w:date="2023-05-08T15:59:00Z"/>
          <w:lang w:eastAsia="zh-CN"/>
        </w:rPr>
      </w:pPr>
      <w:ins w:id="238" w:author="Thomas Stockhammer" w:date="2023-05-08T15:59:00Z">
        <w:r>
          <w:t xml:space="preserve">Figure </w:t>
        </w:r>
        <w:r>
          <w:fldChar w:fldCharType="begin"/>
        </w:r>
        <w:r>
          <w:instrText xml:space="preserve"> SEQ Figure \* ARABIC </w:instrText>
        </w:r>
        <w:r>
          <w:fldChar w:fldCharType="separate"/>
        </w:r>
        <w:r>
          <w:rPr>
            <w:noProof/>
          </w:rPr>
          <w:t>3</w:t>
        </w:r>
        <w:r>
          <w:fldChar w:fldCharType="end"/>
        </w:r>
        <w:r>
          <w:t xml:space="preserve"> </w:t>
        </w:r>
        <w:r>
          <w:rPr>
            <w:lang w:eastAsia="zh-CN"/>
          </w:rPr>
          <w:t>Option 1: Individual CBP and DPB</w:t>
        </w:r>
      </w:ins>
    </w:p>
    <w:p w14:paraId="4341F461" w14:textId="77777777" w:rsidR="00F4416A" w:rsidRDefault="00F4416A" w:rsidP="00F4416A">
      <w:pPr>
        <w:rPr>
          <w:ins w:id="239" w:author="Thomas Stockhammer" w:date="2023-05-08T15:59:00Z"/>
        </w:rPr>
      </w:pPr>
      <w:ins w:id="240" w:author="Thomas Stockhammer" w:date="2023-05-08T15:59:00Z">
        <w:r>
          <w:t>The operation is as follows:</w:t>
        </w:r>
      </w:ins>
    </w:p>
    <w:p w14:paraId="54490547" w14:textId="77777777" w:rsidR="00F4416A" w:rsidRDefault="00F4416A" w:rsidP="00F4416A">
      <w:pPr>
        <w:pStyle w:val="ListParagraph"/>
        <w:widowControl/>
        <w:numPr>
          <w:ilvl w:val="0"/>
          <w:numId w:val="93"/>
        </w:numPr>
        <w:tabs>
          <w:tab w:val="num" w:pos="720"/>
        </w:tabs>
        <w:overflowPunct/>
        <w:autoSpaceDE/>
        <w:adjustRightInd/>
        <w:spacing w:after="180" w:line="240" w:lineRule="auto"/>
        <w:contextualSpacing w:val="0"/>
        <w:textAlignment w:val="auto"/>
        <w:rPr>
          <w:ins w:id="241" w:author="Thomas Stockhammer" w:date="2023-05-08T15:59:00Z"/>
          <w:rFonts w:ascii="Times New Roman" w:eastAsia="Times New Roman" w:hAnsi="Times New Roman"/>
          <w:sz w:val="20"/>
        </w:rPr>
      </w:pPr>
      <w:ins w:id="242" w:author="Thomas Stockhammer" w:date="2023-05-08T15:59:00Z">
        <w:r>
          <w:rPr>
            <w:rFonts w:ascii="Times New Roman" w:eastAsia="Times New Roman" w:hAnsi="Times New Roman"/>
            <w:sz w:val="20"/>
          </w:rPr>
          <w:t>Data associated with decoding units that flow into the CPB of each stream according to a specified arrival schedule are delivered by the common Hypothetical Stream Scheduler (HSS) that scheduled the N bitstreams for decoding each of the units. For each access unit</w:t>
        </w:r>
      </w:ins>
    </w:p>
    <w:p w14:paraId="105C5F0B" w14:textId="77777777" w:rsidR="00F4416A" w:rsidRDefault="00F4416A" w:rsidP="00F4416A">
      <w:pPr>
        <w:pStyle w:val="ListParagraph"/>
        <w:widowControl/>
        <w:numPr>
          <w:ilvl w:val="1"/>
          <w:numId w:val="93"/>
        </w:numPr>
        <w:tabs>
          <w:tab w:val="num" w:pos="1440"/>
        </w:tabs>
        <w:overflowPunct/>
        <w:autoSpaceDE/>
        <w:adjustRightInd/>
        <w:spacing w:after="180" w:line="240" w:lineRule="auto"/>
        <w:contextualSpacing w:val="0"/>
        <w:textAlignment w:val="auto"/>
        <w:rPr>
          <w:ins w:id="243" w:author="Thomas Stockhammer" w:date="2023-05-08T15:59:00Z"/>
          <w:rFonts w:ascii="Times New Roman" w:eastAsia="Times New Roman" w:hAnsi="Times New Roman"/>
          <w:sz w:val="20"/>
        </w:rPr>
      </w:pPr>
      <w:ins w:id="244" w:author="Thomas Stockhammer" w:date="2023-05-08T15:59:00Z">
        <w:r>
          <w:rPr>
            <w:rFonts w:ascii="Times New Roman" w:eastAsia="Times New Roman" w:hAnsi="Times New Roman"/>
            <w:sz w:val="20"/>
          </w:rPr>
          <w:t>all data associated with an access unit is removed and decoded instantaneously by the instantaneous decoding process at CPB removal time of the access unit.</w:t>
        </w:r>
      </w:ins>
    </w:p>
    <w:p w14:paraId="42B6F234" w14:textId="77777777" w:rsidR="00F4416A" w:rsidRDefault="00F4416A" w:rsidP="00F4416A">
      <w:pPr>
        <w:pStyle w:val="ListParagraph"/>
        <w:widowControl/>
        <w:numPr>
          <w:ilvl w:val="1"/>
          <w:numId w:val="93"/>
        </w:numPr>
        <w:tabs>
          <w:tab w:val="num" w:pos="1440"/>
        </w:tabs>
        <w:overflowPunct/>
        <w:autoSpaceDE/>
        <w:adjustRightInd/>
        <w:spacing w:after="180" w:line="240" w:lineRule="auto"/>
        <w:contextualSpacing w:val="0"/>
        <w:textAlignment w:val="auto"/>
        <w:rPr>
          <w:ins w:id="245" w:author="Thomas Stockhammer" w:date="2023-05-08T15:59:00Z"/>
          <w:rFonts w:ascii="Times New Roman" w:eastAsia="Times New Roman" w:hAnsi="Times New Roman"/>
          <w:sz w:val="20"/>
        </w:rPr>
      </w:pPr>
      <w:ins w:id="246" w:author="Thomas Stockhammer" w:date="2023-05-08T15:59:00Z">
        <w:r>
          <w:rPr>
            <w:rFonts w:ascii="Times New Roman" w:eastAsia="Times New Roman" w:hAnsi="Times New Roman"/>
            <w:sz w:val="20"/>
          </w:rPr>
          <w:t xml:space="preserve">Each decoded picture is placed in the Decoded Picture Buffer (DPB) for being referenced by the decoding process of this stream as well as for output and cropping. </w:t>
        </w:r>
      </w:ins>
    </w:p>
    <w:p w14:paraId="7F767A1F" w14:textId="77777777" w:rsidR="00F4416A" w:rsidRDefault="00F4416A" w:rsidP="00F4416A">
      <w:pPr>
        <w:pStyle w:val="ListParagraph"/>
        <w:widowControl/>
        <w:numPr>
          <w:ilvl w:val="1"/>
          <w:numId w:val="93"/>
        </w:numPr>
        <w:tabs>
          <w:tab w:val="num" w:pos="1440"/>
        </w:tabs>
        <w:overflowPunct/>
        <w:autoSpaceDE/>
        <w:adjustRightInd/>
        <w:spacing w:after="180" w:line="240" w:lineRule="auto"/>
        <w:contextualSpacing w:val="0"/>
        <w:textAlignment w:val="auto"/>
        <w:rPr>
          <w:ins w:id="247" w:author="Thomas Stockhammer" w:date="2023-05-08T15:59:00Z"/>
          <w:rFonts w:ascii="Times New Roman" w:eastAsia="Times New Roman" w:hAnsi="Times New Roman"/>
          <w:sz w:val="20"/>
        </w:rPr>
      </w:pPr>
      <w:ins w:id="248" w:author="Thomas Stockhammer" w:date="2023-05-08T15:59:00Z">
        <w:r>
          <w:rPr>
            <w:rFonts w:ascii="Times New Roman" w:eastAsia="Times New Roman" w:hAnsi="Times New Roman"/>
            <w:sz w:val="20"/>
          </w:rPr>
          <w:t>A decoded picture is removed from the DPB at the time that it becomes no longer needed for inter-prediction reference as well as the output time of the access unit.</w:t>
        </w:r>
      </w:ins>
    </w:p>
    <w:p w14:paraId="7F37F12B" w14:textId="77777777" w:rsidR="00F4416A" w:rsidRDefault="00F4416A" w:rsidP="00F4416A">
      <w:pPr>
        <w:pStyle w:val="ListParagraph"/>
        <w:widowControl/>
        <w:numPr>
          <w:ilvl w:val="0"/>
          <w:numId w:val="93"/>
        </w:numPr>
        <w:tabs>
          <w:tab w:val="num" w:pos="720"/>
        </w:tabs>
        <w:overflowPunct/>
        <w:autoSpaceDE/>
        <w:adjustRightInd/>
        <w:spacing w:after="180" w:line="240" w:lineRule="auto"/>
        <w:contextualSpacing w:val="0"/>
        <w:textAlignment w:val="auto"/>
        <w:rPr>
          <w:ins w:id="249" w:author="Thomas Stockhammer" w:date="2023-05-08T15:59:00Z"/>
          <w:rFonts w:ascii="Times New Roman" w:eastAsia="Times New Roman" w:hAnsi="Times New Roman"/>
          <w:sz w:val="20"/>
        </w:rPr>
      </w:pPr>
      <w:ins w:id="250" w:author="Thomas Stockhammer" w:date="2023-05-08T15:59:00Z">
        <w:r>
          <w:rPr>
            <w:rFonts w:ascii="Times New Roman" w:eastAsia="Times New Roman" w:hAnsi="Times New Roman"/>
            <w:sz w:val="20"/>
          </w:rPr>
          <w:t xml:space="preserve">At any point time, </w:t>
        </w:r>
      </w:ins>
    </w:p>
    <w:p w14:paraId="202BECD8" w14:textId="77777777" w:rsidR="00F4416A" w:rsidRDefault="00F4416A" w:rsidP="00F4416A">
      <w:pPr>
        <w:pStyle w:val="ListParagraph"/>
        <w:widowControl/>
        <w:numPr>
          <w:ilvl w:val="1"/>
          <w:numId w:val="93"/>
        </w:numPr>
        <w:tabs>
          <w:tab w:val="num" w:pos="1440"/>
        </w:tabs>
        <w:overflowPunct/>
        <w:autoSpaceDE/>
        <w:adjustRightInd/>
        <w:spacing w:after="180" w:line="240" w:lineRule="auto"/>
        <w:contextualSpacing w:val="0"/>
        <w:textAlignment w:val="auto"/>
        <w:rPr>
          <w:ins w:id="251" w:author="Thomas Stockhammer" w:date="2023-05-08T15:59:00Z"/>
          <w:rFonts w:ascii="Times New Roman" w:eastAsia="Times New Roman" w:hAnsi="Times New Roman"/>
          <w:sz w:val="20"/>
        </w:rPr>
      </w:pPr>
      <w:ins w:id="252" w:author="Thomas Stockhammer" w:date="2023-05-08T15:59:00Z">
        <w:r>
          <w:rPr>
            <w:rFonts w:ascii="Times New Roman" w:eastAsia="Times New Roman" w:hAnsi="Times New Roman"/>
            <w:sz w:val="20"/>
          </w:rPr>
          <w:t xml:space="preserve">each of the individual streams conforms to the </w:t>
        </w:r>
        <w:proofErr w:type="spellStart"/>
        <w:r>
          <w:rPr>
            <w:rFonts w:ascii="Times New Roman" w:eastAsia="Times New Roman" w:hAnsi="Times New Roman"/>
            <w:sz w:val="20"/>
          </w:rPr>
          <w:t>signaled</w:t>
        </w:r>
        <w:proofErr w:type="spellEnd"/>
        <w:r>
          <w:rPr>
            <w:rFonts w:ascii="Times New Roman" w:eastAsia="Times New Roman" w:hAnsi="Times New Roman"/>
            <w:sz w:val="20"/>
          </w:rPr>
          <w:t xml:space="preserve"> profile/level/tier and HRD parameters of the individual </w:t>
        </w:r>
        <w:proofErr w:type="gramStart"/>
        <w:r>
          <w:rPr>
            <w:rFonts w:ascii="Times New Roman" w:eastAsia="Times New Roman" w:hAnsi="Times New Roman"/>
            <w:sz w:val="20"/>
          </w:rPr>
          <w:t>stream</w:t>
        </w:r>
        <w:proofErr w:type="gramEnd"/>
      </w:ins>
    </w:p>
    <w:p w14:paraId="5029D570" w14:textId="77777777" w:rsidR="00F4416A" w:rsidRDefault="00F4416A" w:rsidP="00F4416A">
      <w:pPr>
        <w:pStyle w:val="ListParagraph"/>
        <w:widowControl/>
        <w:numPr>
          <w:ilvl w:val="1"/>
          <w:numId w:val="93"/>
        </w:numPr>
        <w:tabs>
          <w:tab w:val="num" w:pos="1440"/>
        </w:tabs>
        <w:overflowPunct/>
        <w:autoSpaceDE/>
        <w:adjustRightInd/>
        <w:spacing w:after="180" w:line="240" w:lineRule="auto"/>
        <w:contextualSpacing w:val="0"/>
        <w:textAlignment w:val="auto"/>
        <w:rPr>
          <w:ins w:id="253" w:author="Thomas Stockhammer" w:date="2023-05-08T15:59:00Z"/>
          <w:rFonts w:ascii="Times New Roman" w:eastAsia="Times New Roman" w:hAnsi="Times New Roman"/>
          <w:sz w:val="20"/>
        </w:rPr>
      </w:pPr>
      <w:ins w:id="254" w:author="Thomas Stockhammer" w:date="2023-05-08T15:59:00Z">
        <w:r>
          <w:rPr>
            <w:rFonts w:ascii="Times New Roman" w:eastAsia="Times New Roman" w:hAnsi="Times New Roman"/>
            <w:sz w:val="20"/>
          </w:rPr>
          <w:t xml:space="preserve">The sum of the CPB size conforms to common profile/level/tier </w:t>
        </w:r>
        <w:proofErr w:type="spellStart"/>
        <w:proofErr w:type="gramStart"/>
        <w:r>
          <w:rPr>
            <w:rFonts w:ascii="Times New Roman" w:eastAsia="Times New Roman" w:hAnsi="Times New Roman"/>
            <w:sz w:val="20"/>
          </w:rPr>
          <w:t>signaling</w:t>
        </w:r>
        <w:proofErr w:type="spellEnd"/>
        <w:proofErr w:type="gramEnd"/>
      </w:ins>
    </w:p>
    <w:p w14:paraId="6FEE01A7" w14:textId="77777777" w:rsidR="00F4416A" w:rsidRDefault="00F4416A" w:rsidP="00F4416A">
      <w:pPr>
        <w:pStyle w:val="ListParagraph"/>
        <w:widowControl/>
        <w:numPr>
          <w:ilvl w:val="1"/>
          <w:numId w:val="93"/>
        </w:numPr>
        <w:tabs>
          <w:tab w:val="num" w:pos="1440"/>
        </w:tabs>
        <w:overflowPunct/>
        <w:autoSpaceDE/>
        <w:adjustRightInd/>
        <w:spacing w:after="180" w:line="240" w:lineRule="auto"/>
        <w:contextualSpacing w:val="0"/>
        <w:textAlignment w:val="auto"/>
        <w:rPr>
          <w:ins w:id="255" w:author="Thomas Stockhammer" w:date="2023-05-08T15:59:00Z"/>
          <w:rFonts w:ascii="Times New Roman" w:eastAsia="Times New Roman" w:hAnsi="Times New Roman"/>
          <w:sz w:val="20"/>
        </w:rPr>
      </w:pPr>
      <w:ins w:id="256" w:author="Thomas Stockhammer" w:date="2023-05-08T15:59:00Z">
        <w:r>
          <w:rPr>
            <w:rFonts w:ascii="Times New Roman" w:eastAsia="Times New Roman" w:hAnsi="Times New Roman"/>
            <w:sz w:val="20"/>
          </w:rPr>
          <w:t xml:space="preserve">The aggregate decoder processing speed (samples per seconds) conforms to common profile/level/tier </w:t>
        </w:r>
        <w:proofErr w:type="spellStart"/>
        <w:proofErr w:type="gramStart"/>
        <w:r>
          <w:rPr>
            <w:rFonts w:ascii="Times New Roman" w:eastAsia="Times New Roman" w:hAnsi="Times New Roman"/>
            <w:sz w:val="20"/>
          </w:rPr>
          <w:t>signaling</w:t>
        </w:r>
        <w:proofErr w:type="spellEnd"/>
        <w:proofErr w:type="gramEnd"/>
        <w:r>
          <w:rPr>
            <w:rFonts w:ascii="Times New Roman" w:eastAsia="Times New Roman" w:hAnsi="Times New Roman"/>
            <w:sz w:val="20"/>
          </w:rPr>
          <w:t xml:space="preserve"> </w:t>
        </w:r>
      </w:ins>
    </w:p>
    <w:p w14:paraId="18C246F3" w14:textId="77777777" w:rsidR="00F4416A" w:rsidRDefault="00F4416A" w:rsidP="00F4416A">
      <w:pPr>
        <w:pStyle w:val="ListParagraph"/>
        <w:widowControl/>
        <w:numPr>
          <w:ilvl w:val="1"/>
          <w:numId w:val="93"/>
        </w:numPr>
        <w:tabs>
          <w:tab w:val="num" w:pos="1440"/>
        </w:tabs>
        <w:overflowPunct/>
        <w:autoSpaceDE/>
        <w:adjustRightInd/>
        <w:spacing w:after="180" w:line="240" w:lineRule="auto"/>
        <w:contextualSpacing w:val="0"/>
        <w:textAlignment w:val="auto"/>
        <w:rPr>
          <w:ins w:id="257" w:author="Thomas Stockhammer" w:date="2023-05-08T15:59:00Z"/>
          <w:rFonts w:ascii="Times New Roman" w:eastAsia="Times New Roman" w:hAnsi="Times New Roman"/>
          <w:sz w:val="20"/>
        </w:rPr>
      </w:pPr>
      <w:ins w:id="258" w:author="Thomas Stockhammer" w:date="2023-05-08T15:59:00Z">
        <w:r>
          <w:rPr>
            <w:rFonts w:ascii="Times New Roman" w:eastAsia="Times New Roman" w:hAnsi="Times New Roman"/>
            <w:sz w:val="20"/>
          </w:rPr>
          <w:t xml:space="preserve">The sum of the DPB size conforms to common profile/level/tier </w:t>
        </w:r>
        <w:proofErr w:type="spellStart"/>
        <w:proofErr w:type="gramStart"/>
        <w:r>
          <w:rPr>
            <w:rFonts w:ascii="Times New Roman" w:eastAsia="Times New Roman" w:hAnsi="Times New Roman"/>
            <w:sz w:val="20"/>
          </w:rPr>
          <w:t>signaling</w:t>
        </w:r>
        <w:proofErr w:type="spellEnd"/>
        <w:proofErr w:type="gramEnd"/>
      </w:ins>
    </w:p>
    <w:p w14:paraId="7028A5AD" w14:textId="77777777" w:rsidR="00F4416A" w:rsidRDefault="00F4416A" w:rsidP="00F4416A">
      <w:pPr>
        <w:pStyle w:val="ListParagraph"/>
        <w:widowControl/>
        <w:numPr>
          <w:ilvl w:val="0"/>
          <w:numId w:val="93"/>
        </w:numPr>
        <w:tabs>
          <w:tab w:val="num" w:pos="720"/>
        </w:tabs>
        <w:overflowPunct/>
        <w:autoSpaceDE/>
        <w:adjustRightInd/>
        <w:spacing w:after="180" w:line="240" w:lineRule="auto"/>
        <w:contextualSpacing w:val="0"/>
        <w:textAlignment w:val="auto"/>
        <w:rPr>
          <w:ins w:id="259" w:author="Thomas Stockhammer" w:date="2023-05-08T15:59:00Z"/>
          <w:rFonts w:ascii="Times New Roman" w:eastAsia="Times New Roman" w:hAnsi="Times New Roman"/>
          <w:sz w:val="20"/>
        </w:rPr>
      </w:pPr>
      <w:ins w:id="260" w:author="Thomas Stockhammer" w:date="2023-05-08T15:59:00Z">
        <w:r>
          <w:rPr>
            <w:rFonts w:ascii="Times New Roman" w:eastAsia="Times New Roman" w:hAnsi="Times New Roman"/>
            <w:sz w:val="20"/>
          </w:rPr>
          <w:t xml:space="preserve">Common HRD parameters for initial delay may be </w:t>
        </w:r>
        <w:proofErr w:type="gramStart"/>
        <w:r>
          <w:rPr>
            <w:rFonts w:ascii="Times New Roman" w:eastAsia="Times New Roman" w:hAnsi="Times New Roman"/>
            <w:sz w:val="20"/>
          </w:rPr>
          <w:t>specified</w:t>
        </w:r>
        <w:proofErr w:type="gramEnd"/>
      </w:ins>
    </w:p>
    <w:p w14:paraId="6268D009" w14:textId="77777777" w:rsidR="00F4416A" w:rsidRDefault="00F4416A" w:rsidP="00F4416A">
      <w:pPr>
        <w:rPr>
          <w:ins w:id="261" w:author="Thomas Stockhammer" w:date="2023-05-08T15:59:00Z"/>
          <w:rFonts w:ascii="Arial" w:eastAsia="Arial" w:hAnsi="Arial" w:cs="Arial"/>
          <w:sz w:val="22"/>
          <w:szCs w:val="22"/>
        </w:rPr>
      </w:pPr>
    </w:p>
    <w:p w14:paraId="6A01E294" w14:textId="1C67F85F" w:rsidR="00F4416A" w:rsidRDefault="00F4416A">
      <w:pPr>
        <w:pStyle w:val="Heading4"/>
        <w:rPr>
          <w:ins w:id="262" w:author="Thomas Stockhammer" w:date="2023-05-08T15:59:00Z"/>
        </w:rPr>
        <w:pPrChange w:id="263" w:author="Thomas Stockhammer" w:date="2023-05-08T16:01:00Z">
          <w:pPr>
            <w:pStyle w:val="Heading3"/>
            <w:numPr>
              <w:ilvl w:val="3"/>
              <w:numId w:val="91"/>
            </w:numPr>
            <w:ind w:left="2880" w:hanging="360"/>
          </w:pPr>
        </w:pPrChange>
      </w:pPr>
      <w:ins w:id="264" w:author="Thomas Stockhammer" w:date="2023-05-08T16:01:00Z">
        <w:r>
          <w:t>9.3.6.3</w:t>
        </w:r>
        <w:r>
          <w:tab/>
        </w:r>
      </w:ins>
      <w:ins w:id="265" w:author="Thomas Stockhammer" w:date="2023-05-08T15:59:00Z">
        <w:r>
          <w:t>Option 2: Individual CBP – joint DPB</w:t>
        </w:r>
      </w:ins>
    </w:p>
    <w:p w14:paraId="655E2486" w14:textId="77777777" w:rsidR="00F4416A" w:rsidRDefault="00F4416A" w:rsidP="00F4416A">
      <w:pPr>
        <w:rPr>
          <w:ins w:id="266" w:author="Thomas Stockhammer" w:date="2023-05-08T15:59:00Z"/>
        </w:rPr>
      </w:pPr>
      <w:ins w:id="267" w:author="Thomas Stockhammer" w:date="2023-05-08T15:59:00Z">
        <w:r>
          <w:t>In Option 2, which is likely the most relevant one, a set of bit streams has individual input, but there are dependencies on the DPBs.</w:t>
        </w:r>
      </w:ins>
    </w:p>
    <w:p w14:paraId="67AC23EF" w14:textId="77777777" w:rsidR="00F4416A" w:rsidRDefault="00F4416A" w:rsidP="00F4416A">
      <w:pPr>
        <w:rPr>
          <w:ins w:id="268" w:author="Thomas Stockhammer" w:date="2023-05-08T15:59:00Z"/>
          <w:rFonts w:ascii="Arial" w:eastAsia="Arial" w:hAnsi="Arial" w:cs="Arial"/>
          <w:sz w:val="22"/>
          <w:szCs w:val="22"/>
          <w:lang w:eastAsia="zh-CN"/>
        </w:rPr>
      </w:pPr>
    </w:p>
    <w:p w14:paraId="51EB804F" w14:textId="19D0B212" w:rsidR="00F4416A" w:rsidRDefault="00F4416A" w:rsidP="00F4416A">
      <w:pPr>
        <w:keepNext/>
        <w:jc w:val="center"/>
        <w:rPr>
          <w:ins w:id="269" w:author="Thomas Stockhammer" w:date="2023-05-08T15:59:00Z"/>
        </w:rPr>
      </w:pPr>
      <w:ins w:id="270" w:author="Thomas Stockhammer" w:date="2023-05-08T15:59:00Z">
        <w:r>
          <w:rPr>
            <w:noProof/>
          </w:rPr>
          <w:drawing>
            <wp:inline distT="0" distB="0" distL="0" distR="0" wp14:anchorId="2C20496E" wp14:editId="45A659D2">
              <wp:extent cx="5702300" cy="2484120"/>
              <wp:effectExtent l="0" t="0" r="0" b="0"/>
              <wp:docPr id="3" name="Picture 3" descr="Treemap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eemap chart&#10;&#10;Description automatically generated with low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2300" cy="2484120"/>
                      </a:xfrm>
                      <a:prstGeom prst="rect">
                        <a:avLst/>
                      </a:prstGeom>
                      <a:noFill/>
                      <a:ln>
                        <a:noFill/>
                      </a:ln>
                    </pic:spPr>
                  </pic:pic>
                </a:graphicData>
              </a:graphic>
            </wp:inline>
          </w:drawing>
        </w:r>
      </w:ins>
    </w:p>
    <w:p w14:paraId="52A63389" w14:textId="77777777" w:rsidR="00F4416A" w:rsidRDefault="00F4416A" w:rsidP="00F4416A">
      <w:pPr>
        <w:pStyle w:val="Caption"/>
        <w:jc w:val="center"/>
        <w:rPr>
          <w:ins w:id="271" w:author="Thomas Stockhammer" w:date="2023-05-08T15:59:00Z"/>
          <w:lang w:eastAsia="zh-CN"/>
        </w:rPr>
      </w:pPr>
      <w:ins w:id="272" w:author="Thomas Stockhammer" w:date="2023-05-08T15:59:00Z">
        <w:r>
          <w:t xml:space="preserve">Figure </w:t>
        </w:r>
        <w:r>
          <w:fldChar w:fldCharType="begin"/>
        </w:r>
        <w:r>
          <w:instrText xml:space="preserve"> SEQ Figure \* ARABIC </w:instrText>
        </w:r>
        <w:r>
          <w:fldChar w:fldCharType="separate"/>
        </w:r>
        <w:r>
          <w:rPr>
            <w:noProof/>
          </w:rPr>
          <w:t>4</w:t>
        </w:r>
        <w:r>
          <w:fldChar w:fldCharType="end"/>
        </w:r>
        <w:r>
          <w:t xml:space="preserve"> </w:t>
        </w:r>
        <w:r>
          <w:rPr>
            <w:lang w:eastAsia="zh-CN"/>
          </w:rPr>
          <w:t>Individual CBP – joint DPB</w:t>
        </w:r>
      </w:ins>
    </w:p>
    <w:p w14:paraId="4D13EAA2" w14:textId="77777777" w:rsidR="00F4416A" w:rsidRDefault="00F4416A" w:rsidP="00F4416A">
      <w:pPr>
        <w:tabs>
          <w:tab w:val="num" w:pos="720"/>
        </w:tabs>
        <w:rPr>
          <w:ins w:id="273" w:author="Thomas Stockhammer" w:date="2023-05-08T15:59:00Z"/>
        </w:rPr>
      </w:pPr>
      <w:ins w:id="274" w:author="Thomas Stockhammer" w:date="2023-05-08T15:59:00Z">
        <w:r>
          <w:t xml:space="preserve">The operation is as </w:t>
        </w:r>
        <w:proofErr w:type="gramStart"/>
        <w:r>
          <w:t>follows</w:t>
        </w:r>
        <w:proofErr w:type="gramEnd"/>
      </w:ins>
    </w:p>
    <w:p w14:paraId="101D16DB" w14:textId="77777777" w:rsidR="00F4416A" w:rsidRDefault="00F4416A" w:rsidP="00F4416A">
      <w:pPr>
        <w:pStyle w:val="ListParagraph"/>
        <w:widowControl/>
        <w:numPr>
          <w:ilvl w:val="0"/>
          <w:numId w:val="94"/>
        </w:numPr>
        <w:tabs>
          <w:tab w:val="num" w:pos="720"/>
        </w:tabs>
        <w:overflowPunct/>
        <w:autoSpaceDE/>
        <w:adjustRightInd/>
        <w:spacing w:after="180" w:line="240" w:lineRule="auto"/>
        <w:contextualSpacing w:val="0"/>
        <w:textAlignment w:val="auto"/>
        <w:rPr>
          <w:ins w:id="275" w:author="Thomas Stockhammer" w:date="2023-05-08T15:59:00Z"/>
          <w:rFonts w:ascii="Times New Roman" w:eastAsia="Times New Roman" w:hAnsi="Times New Roman"/>
          <w:sz w:val="20"/>
        </w:rPr>
      </w:pPr>
      <w:ins w:id="276" w:author="Thomas Stockhammer" w:date="2023-05-08T15:59:00Z">
        <w:r>
          <w:rPr>
            <w:rFonts w:ascii="Times New Roman" w:eastAsia="Times New Roman" w:hAnsi="Times New Roman"/>
            <w:sz w:val="20"/>
          </w:rPr>
          <w:t>Data associated with decoding units that flow into the CPB of each stream according to a specified arrival schedule are delivered by the common Hypothetical Stream Scheduler (HSS) that scheduled the N bitstreams for decoding each of the units. For each access unit</w:t>
        </w:r>
      </w:ins>
    </w:p>
    <w:p w14:paraId="47028668" w14:textId="77777777" w:rsidR="00F4416A" w:rsidRDefault="00F4416A" w:rsidP="00F4416A">
      <w:pPr>
        <w:pStyle w:val="ListParagraph"/>
        <w:widowControl/>
        <w:numPr>
          <w:ilvl w:val="1"/>
          <w:numId w:val="94"/>
        </w:numPr>
        <w:tabs>
          <w:tab w:val="num" w:pos="1440"/>
        </w:tabs>
        <w:overflowPunct/>
        <w:autoSpaceDE/>
        <w:adjustRightInd/>
        <w:spacing w:after="180" w:line="240" w:lineRule="auto"/>
        <w:contextualSpacing w:val="0"/>
        <w:textAlignment w:val="auto"/>
        <w:rPr>
          <w:ins w:id="277" w:author="Thomas Stockhammer" w:date="2023-05-08T15:59:00Z"/>
          <w:rFonts w:ascii="Times New Roman" w:eastAsia="Times New Roman" w:hAnsi="Times New Roman"/>
          <w:sz w:val="20"/>
        </w:rPr>
      </w:pPr>
      <w:ins w:id="278" w:author="Thomas Stockhammer" w:date="2023-05-08T15:59:00Z">
        <w:r>
          <w:rPr>
            <w:rFonts w:ascii="Times New Roman" w:eastAsia="Times New Roman" w:hAnsi="Times New Roman"/>
            <w:sz w:val="20"/>
          </w:rPr>
          <w:t>all data associated with an access unit is removed and decoded instantaneously by the instantaneous decoding process at CPB removal time of the access unit.</w:t>
        </w:r>
      </w:ins>
    </w:p>
    <w:p w14:paraId="46EB1C1F" w14:textId="77777777" w:rsidR="00F4416A" w:rsidRDefault="00F4416A" w:rsidP="00F4416A">
      <w:pPr>
        <w:pStyle w:val="ListParagraph"/>
        <w:widowControl/>
        <w:numPr>
          <w:ilvl w:val="1"/>
          <w:numId w:val="94"/>
        </w:numPr>
        <w:tabs>
          <w:tab w:val="num" w:pos="1440"/>
        </w:tabs>
        <w:overflowPunct/>
        <w:autoSpaceDE/>
        <w:adjustRightInd/>
        <w:spacing w:after="180" w:line="240" w:lineRule="auto"/>
        <w:contextualSpacing w:val="0"/>
        <w:textAlignment w:val="auto"/>
        <w:rPr>
          <w:ins w:id="279" w:author="Thomas Stockhammer" w:date="2023-05-08T15:59:00Z"/>
          <w:rFonts w:ascii="Times New Roman" w:eastAsia="Times New Roman" w:hAnsi="Times New Roman"/>
          <w:sz w:val="20"/>
        </w:rPr>
      </w:pPr>
      <w:ins w:id="280" w:author="Thomas Stockhammer" w:date="2023-05-08T15:59:00Z">
        <w:r>
          <w:rPr>
            <w:rFonts w:ascii="Times New Roman" w:eastAsia="Times New Roman" w:hAnsi="Times New Roman"/>
            <w:sz w:val="20"/>
          </w:rPr>
          <w:t xml:space="preserve">Each decoded picture is placed in the Decoded Picture Buffer (DPB) for being referenced by the decoding process of this stream as well as for output and cropping. </w:t>
        </w:r>
      </w:ins>
    </w:p>
    <w:p w14:paraId="44A2B105" w14:textId="77777777" w:rsidR="00F4416A" w:rsidRDefault="00F4416A" w:rsidP="00F4416A">
      <w:pPr>
        <w:pStyle w:val="ListParagraph"/>
        <w:widowControl/>
        <w:numPr>
          <w:ilvl w:val="1"/>
          <w:numId w:val="94"/>
        </w:numPr>
        <w:tabs>
          <w:tab w:val="num" w:pos="1440"/>
        </w:tabs>
        <w:overflowPunct/>
        <w:autoSpaceDE/>
        <w:adjustRightInd/>
        <w:spacing w:after="180" w:line="240" w:lineRule="auto"/>
        <w:contextualSpacing w:val="0"/>
        <w:textAlignment w:val="auto"/>
        <w:rPr>
          <w:ins w:id="281" w:author="Thomas Stockhammer" w:date="2023-05-08T15:59:00Z"/>
          <w:rFonts w:ascii="Times New Roman" w:eastAsia="Times New Roman" w:hAnsi="Times New Roman"/>
          <w:color w:val="FF0000"/>
          <w:sz w:val="20"/>
        </w:rPr>
      </w:pPr>
      <w:ins w:id="282" w:author="Thomas Stockhammer" w:date="2023-05-08T15:59:00Z">
        <w:r>
          <w:rPr>
            <w:rFonts w:ascii="Times New Roman" w:eastAsia="Times New Roman" w:hAnsi="Times New Roman"/>
            <w:sz w:val="20"/>
          </w:rPr>
          <w:t xml:space="preserve">A decoded picture is removed from the DPB at the time that it becomes no longer needed for inter-prediction reference as well as the output time of the access unit is </w:t>
        </w:r>
        <w:r>
          <w:rPr>
            <w:rFonts w:ascii="Times New Roman" w:eastAsia="Times New Roman" w:hAnsi="Times New Roman"/>
            <w:color w:val="FF0000"/>
            <w:sz w:val="20"/>
          </w:rPr>
          <w:t xml:space="preserve">the largest of all decoded pictures remaining in the group of </w:t>
        </w:r>
        <w:proofErr w:type="gramStart"/>
        <w:r>
          <w:rPr>
            <w:rFonts w:ascii="Times New Roman" w:eastAsia="Times New Roman" w:hAnsi="Times New Roman"/>
            <w:color w:val="FF0000"/>
            <w:sz w:val="20"/>
          </w:rPr>
          <w:t>decoders</w:t>
        </w:r>
        <w:proofErr w:type="gramEnd"/>
      </w:ins>
    </w:p>
    <w:p w14:paraId="306DEBE7" w14:textId="77777777" w:rsidR="00F4416A" w:rsidRDefault="00F4416A" w:rsidP="00F4416A">
      <w:pPr>
        <w:pStyle w:val="ListParagraph"/>
        <w:widowControl/>
        <w:numPr>
          <w:ilvl w:val="0"/>
          <w:numId w:val="94"/>
        </w:numPr>
        <w:tabs>
          <w:tab w:val="num" w:pos="720"/>
        </w:tabs>
        <w:overflowPunct/>
        <w:autoSpaceDE/>
        <w:adjustRightInd/>
        <w:spacing w:after="180" w:line="240" w:lineRule="auto"/>
        <w:contextualSpacing w:val="0"/>
        <w:textAlignment w:val="auto"/>
        <w:rPr>
          <w:ins w:id="283" w:author="Thomas Stockhammer" w:date="2023-05-08T15:59:00Z"/>
          <w:rFonts w:ascii="Times New Roman" w:eastAsia="Times New Roman" w:hAnsi="Times New Roman"/>
          <w:sz w:val="20"/>
        </w:rPr>
      </w:pPr>
      <w:ins w:id="284" w:author="Thomas Stockhammer" w:date="2023-05-08T15:59:00Z">
        <w:r>
          <w:rPr>
            <w:rFonts w:ascii="Times New Roman" w:eastAsia="Times New Roman" w:hAnsi="Times New Roman"/>
            <w:sz w:val="20"/>
          </w:rPr>
          <w:t xml:space="preserve">At any point time, </w:t>
        </w:r>
      </w:ins>
    </w:p>
    <w:p w14:paraId="03FFC3A7" w14:textId="77777777" w:rsidR="00F4416A" w:rsidRDefault="00F4416A" w:rsidP="00F4416A">
      <w:pPr>
        <w:pStyle w:val="ListParagraph"/>
        <w:widowControl/>
        <w:numPr>
          <w:ilvl w:val="1"/>
          <w:numId w:val="94"/>
        </w:numPr>
        <w:tabs>
          <w:tab w:val="num" w:pos="1440"/>
        </w:tabs>
        <w:overflowPunct/>
        <w:autoSpaceDE/>
        <w:adjustRightInd/>
        <w:spacing w:after="180" w:line="240" w:lineRule="auto"/>
        <w:contextualSpacing w:val="0"/>
        <w:textAlignment w:val="auto"/>
        <w:rPr>
          <w:ins w:id="285" w:author="Thomas Stockhammer" w:date="2023-05-08T15:59:00Z"/>
          <w:rFonts w:ascii="Times New Roman" w:eastAsia="Times New Roman" w:hAnsi="Times New Roman"/>
          <w:sz w:val="20"/>
        </w:rPr>
      </w:pPr>
      <w:ins w:id="286" w:author="Thomas Stockhammer" w:date="2023-05-08T15:59:00Z">
        <w:r>
          <w:rPr>
            <w:rFonts w:ascii="Times New Roman" w:eastAsia="Times New Roman" w:hAnsi="Times New Roman"/>
            <w:sz w:val="20"/>
          </w:rPr>
          <w:t xml:space="preserve">The same requirements as for configuration 1 </w:t>
        </w:r>
      </w:ins>
    </w:p>
    <w:p w14:paraId="0601A321" w14:textId="77777777" w:rsidR="00F4416A" w:rsidRDefault="00F4416A" w:rsidP="00F4416A">
      <w:pPr>
        <w:pStyle w:val="ListParagraph"/>
        <w:widowControl/>
        <w:numPr>
          <w:ilvl w:val="1"/>
          <w:numId w:val="94"/>
        </w:numPr>
        <w:tabs>
          <w:tab w:val="num" w:pos="1440"/>
        </w:tabs>
        <w:overflowPunct/>
        <w:autoSpaceDE/>
        <w:adjustRightInd/>
        <w:spacing w:after="180" w:line="240" w:lineRule="auto"/>
        <w:contextualSpacing w:val="0"/>
        <w:textAlignment w:val="auto"/>
        <w:rPr>
          <w:ins w:id="287" w:author="Thomas Stockhammer" w:date="2023-05-08T15:59:00Z"/>
          <w:rFonts w:ascii="Times New Roman" w:eastAsia="Times New Roman" w:hAnsi="Times New Roman"/>
          <w:sz w:val="20"/>
        </w:rPr>
      </w:pPr>
      <w:ins w:id="288" w:author="Thomas Stockhammer" w:date="2023-05-08T15:59:00Z">
        <w:r>
          <w:rPr>
            <w:rFonts w:ascii="Times New Roman" w:eastAsia="Times New Roman" w:hAnsi="Times New Roman"/>
            <w:sz w:val="20"/>
          </w:rPr>
          <w:t xml:space="preserve">The common DPB size conforms to common profile/level/tier </w:t>
        </w:r>
        <w:proofErr w:type="spellStart"/>
        <w:proofErr w:type="gramStart"/>
        <w:r>
          <w:rPr>
            <w:rFonts w:ascii="Times New Roman" w:eastAsia="Times New Roman" w:hAnsi="Times New Roman"/>
            <w:sz w:val="20"/>
          </w:rPr>
          <w:t>signaling</w:t>
        </w:r>
        <w:proofErr w:type="spellEnd"/>
        <w:proofErr w:type="gramEnd"/>
      </w:ins>
    </w:p>
    <w:p w14:paraId="07DBEB14" w14:textId="77777777" w:rsidR="00F4416A" w:rsidRDefault="00F4416A" w:rsidP="00F4416A">
      <w:pPr>
        <w:pStyle w:val="ListParagraph"/>
        <w:widowControl/>
        <w:numPr>
          <w:ilvl w:val="0"/>
          <w:numId w:val="94"/>
        </w:numPr>
        <w:tabs>
          <w:tab w:val="num" w:pos="720"/>
        </w:tabs>
        <w:overflowPunct/>
        <w:autoSpaceDE/>
        <w:adjustRightInd/>
        <w:spacing w:after="180" w:line="240" w:lineRule="auto"/>
        <w:contextualSpacing w:val="0"/>
        <w:textAlignment w:val="auto"/>
        <w:rPr>
          <w:ins w:id="289" w:author="Thomas Stockhammer" w:date="2023-05-08T15:59:00Z"/>
          <w:rFonts w:ascii="Times New Roman" w:eastAsia="Times New Roman" w:hAnsi="Times New Roman"/>
          <w:sz w:val="20"/>
        </w:rPr>
      </w:pPr>
      <w:proofErr w:type="gramStart"/>
      <w:ins w:id="290" w:author="Thomas Stockhammer" w:date="2023-05-08T15:59:00Z">
        <w:r>
          <w:rPr>
            <w:rFonts w:ascii="Times New Roman" w:eastAsia="Times New Roman" w:hAnsi="Times New Roman"/>
            <w:sz w:val="20"/>
          </w:rPr>
          <w:t>Again</w:t>
        </w:r>
        <w:proofErr w:type="gramEnd"/>
        <w:r>
          <w:rPr>
            <w:rFonts w:ascii="Times New Roman" w:eastAsia="Times New Roman" w:hAnsi="Times New Roman"/>
            <w:sz w:val="20"/>
          </w:rPr>
          <w:t xml:space="preserve"> common HRD parameters for initial delay may be specified</w:t>
        </w:r>
      </w:ins>
    </w:p>
    <w:p w14:paraId="22A429FD" w14:textId="6CEB09EE" w:rsidR="00F4416A" w:rsidRDefault="00F4416A">
      <w:pPr>
        <w:pStyle w:val="Heading4"/>
        <w:rPr>
          <w:ins w:id="291" w:author="Thomas Stockhammer" w:date="2023-05-08T15:59:00Z"/>
        </w:rPr>
        <w:pPrChange w:id="292" w:author="Thomas Stockhammer" w:date="2023-05-08T16:01:00Z">
          <w:pPr/>
        </w:pPrChange>
      </w:pPr>
      <w:ins w:id="293" w:author="Thomas Stockhammer" w:date="2023-05-08T16:01:00Z">
        <w:r>
          <w:t>9.3.6.4</w:t>
        </w:r>
        <w:r>
          <w:tab/>
        </w:r>
      </w:ins>
      <w:ins w:id="294" w:author="Thomas Stockhammer" w:date="2023-05-08T15:59:00Z">
        <w:r>
          <w:t>Option 3: Common CPB and DPB</w:t>
        </w:r>
      </w:ins>
    </w:p>
    <w:p w14:paraId="0EEB9978" w14:textId="77777777" w:rsidR="00F4416A" w:rsidRDefault="00F4416A" w:rsidP="00F4416A">
      <w:pPr>
        <w:rPr>
          <w:ins w:id="295" w:author="Thomas Stockhammer" w:date="2023-05-08T15:59:00Z"/>
          <w:lang w:val="en-US"/>
        </w:rPr>
      </w:pPr>
      <w:ins w:id="296" w:author="Thomas Stockhammer" w:date="2023-05-08T15:59:00Z">
        <w:r>
          <w:t xml:space="preserve">In Option 3, also the coded picture buffer is shared, </w:t>
        </w:r>
        <w:proofErr w:type="gramStart"/>
        <w:r>
          <w:t>i.e.</w:t>
        </w:r>
        <w:proofErr w:type="gramEnd"/>
        <w:r>
          <w:t xml:space="preserve"> data can only be removed according to a sequence of decoding units shared across bitstreams.</w:t>
        </w:r>
      </w:ins>
    </w:p>
    <w:p w14:paraId="4F9569EE" w14:textId="2603E2E8" w:rsidR="00F4416A" w:rsidRDefault="006B01EC" w:rsidP="00F4416A">
      <w:pPr>
        <w:keepNext/>
        <w:jc w:val="center"/>
        <w:rPr>
          <w:ins w:id="297" w:author="Thomas Stockhammer" w:date="2023-05-08T15:59:00Z"/>
          <w:rFonts w:ascii="Arial" w:eastAsia="Arial" w:hAnsi="Arial" w:cs="Arial"/>
          <w:sz w:val="22"/>
          <w:szCs w:val="22"/>
        </w:rPr>
      </w:pPr>
      <w:ins w:id="298" w:author="Thomas Stockhammer" w:date="2023-05-16T22:55:00Z">
        <w:r>
          <w:rPr>
            <w:rFonts w:ascii="Arial" w:eastAsia="Arial" w:hAnsi="Arial" w:cs="Arial"/>
            <w:noProof/>
            <w:sz w:val="22"/>
            <w:szCs w:val="22"/>
          </w:rPr>
          <w:lastRenderedPageBreak/>
          <w:drawing>
            <wp:inline distT="0" distB="0" distL="0" distR="0" wp14:anchorId="10CD5554" wp14:editId="3E24DCFD">
              <wp:extent cx="5875759" cy="25618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80661" cy="2564035"/>
                      </a:xfrm>
                      <a:prstGeom prst="rect">
                        <a:avLst/>
                      </a:prstGeom>
                      <a:noFill/>
                    </pic:spPr>
                  </pic:pic>
                </a:graphicData>
              </a:graphic>
            </wp:inline>
          </w:drawing>
        </w:r>
      </w:ins>
    </w:p>
    <w:p w14:paraId="320D9E10" w14:textId="77777777" w:rsidR="00F4416A" w:rsidRDefault="00F4416A" w:rsidP="00F4416A">
      <w:pPr>
        <w:pStyle w:val="Caption"/>
        <w:jc w:val="center"/>
        <w:rPr>
          <w:ins w:id="299" w:author="Thomas Stockhammer" w:date="2023-05-08T15:59:00Z"/>
          <w:lang w:eastAsia="zh-CN"/>
        </w:rPr>
      </w:pPr>
      <w:ins w:id="300" w:author="Thomas Stockhammer" w:date="2023-05-08T15:59:00Z">
        <w:r>
          <w:t xml:space="preserve">Figure </w:t>
        </w:r>
        <w:r>
          <w:fldChar w:fldCharType="begin"/>
        </w:r>
        <w:r>
          <w:instrText xml:space="preserve"> SEQ Figure \* ARABIC </w:instrText>
        </w:r>
        <w:r>
          <w:fldChar w:fldCharType="separate"/>
        </w:r>
        <w:r>
          <w:rPr>
            <w:noProof/>
          </w:rPr>
          <w:t>5</w:t>
        </w:r>
        <w:r>
          <w:fldChar w:fldCharType="end"/>
        </w:r>
        <w:r>
          <w:t xml:space="preserve"> </w:t>
        </w:r>
        <w:r>
          <w:rPr>
            <w:lang w:eastAsia="zh-CN"/>
          </w:rPr>
          <w:t>Common CPB and DPB</w:t>
        </w:r>
      </w:ins>
    </w:p>
    <w:p w14:paraId="4F75940B" w14:textId="77777777" w:rsidR="00F4416A" w:rsidRDefault="00F4416A" w:rsidP="00F4416A">
      <w:pPr>
        <w:tabs>
          <w:tab w:val="num" w:pos="720"/>
        </w:tabs>
        <w:rPr>
          <w:ins w:id="301" w:author="Thomas Stockhammer" w:date="2023-05-08T15:59:00Z"/>
        </w:rPr>
      </w:pPr>
      <w:ins w:id="302" w:author="Thomas Stockhammer" w:date="2023-05-08T15:59:00Z">
        <w:r>
          <w:t>The operation is as follows:</w:t>
        </w:r>
      </w:ins>
    </w:p>
    <w:p w14:paraId="6CBD47BB" w14:textId="77777777" w:rsidR="00F4416A" w:rsidRDefault="00F4416A" w:rsidP="00F4416A">
      <w:pPr>
        <w:numPr>
          <w:ilvl w:val="0"/>
          <w:numId w:val="95"/>
        </w:numPr>
        <w:autoSpaceDN w:val="0"/>
        <w:rPr>
          <w:ins w:id="303" w:author="Thomas Stockhammer" w:date="2023-05-08T15:59:00Z"/>
        </w:rPr>
      </w:pPr>
      <w:ins w:id="304" w:author="Thomas Stockhammer" w:date="2023-05-08T15:59:00Z">
        <w:r>
          <w:t>Data associated with decoding units that flow into the CPB of each stream according to a specified arrival schedule are delivered by the common Hypothetical Stream Scheduler (HSS) that scheduled the N bitstreams for decoding each of the units. The addition of each decoding unit is done according to the common HSS. For each access unit</w:t>
        </w:r>
      </w:ins>
    </w:p>
    <w:p w14:paraId="3475B3B1" w14:textId="77777777" w:rsidR="00F4416A" w:rsidRDefault="00F4416A" w:rsidP="00F4416A">
      <w:pPr>
        <w:numPr>
          <w:ilvl w:val="1"/>
          <w:numId w:val="95"/>
        </w:numPr>
        <w:autoSpaceDN w:val="0"/>
        <w:rPr>
          <w:ins w:id="305" w:author="Thomas Stockhammer" w:date="2023-05-08T15:59:00Z"/>
        </w:rPr>
      </w:pPr>
      <w:ins w:id="306" w:author="Thomas Stockhammer" w:date="2023-05-08T15:59:00Z">
        <w:r>
          <w:t>all data associated with an access unit is removed and decoded instantaneously by the instantaneous decoding process at CPB removal time of the access unit.</w:t>
        </w:r>
      </w:ins>
    </w:p>
    <w:p w14:paraId="227B505D" w14:textId="77777777" w:rsidR="00F4416A" w:rsidRDefault="00F4416A" w:rsidP="00F4416A">
      <w:pPr>
        <w:numPr>
          <w:ilvl w:val="1"/>
          <w:numId w:val="95"/>
        </w:numPr>
        <w:autoSpaceDN w:val="0"/>
        <w:rPr>
          <w:ins w:id="307" w:author="Thomas Stockhammer" w:date="2023-05-08T15:59:00Z"/>
        </w:rPr>
      </w:pPr>
      <w:ins w:id="308" w:author="Thomas Stockhammer" w:date="2023-05-08T15:59:00Z">
        <w:r>
          <w:t xml:space="preserve">Each decoded picture is placed in the Decoded Picture Buffer (DPB) for being referenced by the decoding process of this stream as well as for output and cropping. </w:t>
        </w:r>
      </w:ins>
    </w:p>
    <w:p w14:paraId="6FC6C910" w14:textId="77777777" w:rsidR="00F4416A" w:rsidRDefault="00F4416A" w:rsidP="00F4416A">
      <w:pPr>
        <w:numPr>
          <w:ilvl w:val="1"/>
          <w:numId w:val="95"/>
        </w:numPr>
        <w:autoSpaceDN w:val="0"/>
        <w:rPr>
          <w:ins w:id="309" w:author="Thomas Stockhammer" w:date="2023-05-08T15:59:00Z"/>
        </w:rPr>
      </w:pPr>
      <w:ins w:id="310" w:author="Thomas Stockhammer" w:date="2023-05-08T15:59:00Z">
        <w:r>
          <w:t xml:space="preserve">A decoded picture is removed from the DPB at the time that it becomes no longer needed for inter-prediction reference as well as the output time of the access unit is the largest of all decoded pictures remaining in the group of </w:t>
        </w:r>
        <w:proofErr w:type="gramStart"/>
        <w:r>
          <w:t>decoders</w:t>
        </w:r>
        <w:proofErr w:type="gramEnd"/>
      </w:ins>
    </w:p>
    <w:p w14:paraId="381C5D61" w14:textId="77777777" w:rsidR="00F4416A" w:rsidRDefault="00F4416A" w:rsidP="00F4416A">
      <w:pPr>
        <w:numPr>
          <w:ilvl w:val="0"/>
          <w:numId w:val="95"/>
        </w:numPr>
        <w:autoSpaceDN w:val="0"/>
        <w:rPr>
          <w:ins w:id="311" w:author="Thomas Stockhammer" w:date="2023-05-08T15:59:00Z"/>
        </w:rPr>
      </w:pPr>
      <w:ins w:id="312" w:author="Thomas Stockhammer" w:date="2023-05-08T15:59:00Z">
        <w:r>
          <w:t xml:space="preserve">At any point time, </w:t>
        </w:r>
      </w:ins>
    </w:p>
    <w:p w14:paraId="333721BD" w14:textId="77777777" w:rsidR="00F4416A" w:rsidRDefault="00F4416A" w:rsidP="00F4416A">
      <w:pPr>
        <w:numPr>
          <w:ilvl w:val="1"/>
          <w:numId w:val="95"/>
        </w:numPr>
        <w:autoSpaceDN w:val="0"/>
        <w:rPr>
          <w:ins w:id="313" w:author="Thomas Stockhammer" w:date="2023-05-08T15:59:00Z"/>
        </w:rPr>
      </w:pPr>
      <w:ins w:id="314" w:author="Thomas Stockhammer" w:date="2023-05-08T15:59:00Z">
        <w:r>
          <w:t xml:space="preserve">The same requirements as for configuration 1 </w:t>
        </w:r>
      </w:ins>
    </w:p>
    <w:p w14:paraId="65161EC8" w14:textId="77777777" w:rsidR="00F4416A" w:rsidRDefault="00F4416A" w:rsidP="00F4416A">
      <w:pPr>
        <w:numPr>
          <w:ilvl w:val="1"/>
          <w:numId w:val="95"/>
        </w:numPr>
        <w:autoSpaceDN w:val="0"/>
        <w:rPr>
          <w:ins w:id="315" w:author="Thomas Stockhammer" w:date="2023-05-08T15:59:00Z"/>
        </w:rPr>
      </w:pPr>
      <w:ins w:id="316" w:author="Thomas Stockhammer" w:date="2023-05-08T15:59:00Z">
        <w:r>
          <w:t xml:space="preserve">The common DPB size conforms to common profile/level/tier </w:t>
        </w:r>
        <w:proofErr w:type="spellStart"/>
        <w:proofErr w:type="gramStart"/>
        <w:r>
          <w:t>signaling</w:t>
        </w:r>
        <w:proofErr w:type="spellEnd"/>
        <w:proofErr w:type="gramEnd"/>
      </w:ins>
    </w:p>
    <w:p w14:paraId="1CA7D7AB" w14:textId="77777777" w:rsidR="00F4416A" w:rsidRDefault="00F4416A" w:rsidP="00F4416A">
      <w:pPr>
        <w:numPr>
          <w:ilvl w:val="1"/>
          <w:numId w:val="95"/>
        </w:numPr>
        <w:autoSpaceDN w:val="0"/>
        <w:rPr>
          <w:ins w:id="317" w:author="Thomas Stockhammer" w:date="2023-05-08T15:59:00Z"/>
        </w:rPr>
      </w:pPr>
      <w:ins w:id="318" w:author="Thomas Stockhammer" w:date="2023-05-08T15:59:00Z">
        <w:r>
          <w:t xml:space="preserve">The common CPB operation is conforms to common profile/level/tier </w:t>
        </w:r>
        <w:proofErr w:type="spellStart"/>
        <w:proofErr w:type="gramStart"/>
        <w:r>
          <w:t>signaling</w:t>
        </w:r>
        <w:proofErr w:type="spellEnd"/>
        <w:proofErr w:type="gramEnd"/>
      </w:ins>
    </w:p>
    <w:p w14:paraId="6E097C02" w14:textId="77777777" w:rsidR="00F4416A" w:rsidRDefault="00F4416A" w:rsidP="00F4416A">
      <w:pPr>
        <w:numPr>
          <w:ilvl w:val="0"/>
          <w:numId w:val="95"/>
        </w:numPr>
        <w:autoSpaceDN w:val="0"/>
        <w:rPr>
          <w:ins w:id="319" w:author="Thomas Stockhammer" w:date="2023-05-08T15:59:00Z"/>
        </w:rPr>
      </w:pPr>
      <w:proofErr w:type="gramStart"/>
      <w:ins w:id="320" w:author="Thomas Stockhammer" w:date="2023-05-08T15:59:00Z">
        <w:r>
          <w:t>Again</w:t>
        </w:r>
        <w:proofErr w:type="gramEnd"/>
        <w:r>
          <w:t xml:space="preserve"> common HRD parameters for initial delay may be specified</w:t>
        </w:r>
      </w:ins>
    </w:p>
    <w:p w14:paraId="7CE73E1A" w14:textId="38318CA5" w:rsidR="00F4416A" w:rsidRPr="00F4416A" w:rsidRDefault="00F4416A">
      <w:pPr>
        <w:pStyle w:val="Heading4"/>
        <w:rPr>
          <w:ins w:id="321" w:author="Thomas Stockhammer" w:date="2023-05-08T15:59:00Z"/>
          <w:rPrChange w:id="322" w:author="Thomas Stockhammer" w:date="2023-05-08T16:02:00Z">
            <w:rPr>
              <w:ins w:id="323" w:author="Thomas Stockhammer" w:date="2023-05-08T15:59:00Z"/>
              <w:rFonts w:eastAsia="Arial" w:cs="Arial"/>
              <w:sz w:val="24"/>
              <w:szCs w:val="24"/>
            </w:rPr>
          </w:rPrChange>
        </w:rPr>
        <w:pPrChange w:id="324" w:author="Thomas Stockhammer" w:date="2023-05-08T16:02:00Z">
          <w:pPr>
            <w:pStyle w:val="Heading3"/>
            <w:numPr>
              <w:ilvl w:val="3"/>
              <w:numId w:val="91"/>
            </w:numPr>
            <w:ind w:left="2880" w:hanging="360"/>
          </w:pPr>
        </w:pPrChange>
      </w:pPr>
      <w:ins w:id="325" w:author="Thomas Stockhammer" w:date="2023-05-08T16:02:00Z">
        <w:r>
          <w:t>9.3.6.5</w:t>
        </w:r>
        <w:r>
          <w:tab/>
        </w:r>
      </w:ins>
      <w:ins w:id="326" w:author="Thomas Stockhammer" w:date="2023-05-08T15:59:00Z">
        <w:r>
          <w:t>Bitstream conformance</w:t>
        </w:r>
      </w:ins>
    </w:p>
    <w:p w14:paraId="4E466281" w14:textId="77777777" w:rsidR="00F4416A" w:rsidRDefault="00F4416A" w:rsidP="00F4416A">
      <w:pPr>
        <w:tabs>
          <w:tab w:val="num" w:pos="720"/>
        </w:tabs>
        <w:rPr>
          <w:ins w:id="327" w:author="Thomas Stockhammer" w:date="2023-05-08T15:59:00Z"/>
        </w:rPr>
      </w:pPr>
      <w:ins w:id="328" w:author="Thomas Stockhammer" w:date="2023-05-08T15:59:00Z">
        <w:r>
          <w:t xml:space="preserve">The bitstream conformance is defined as </w:t>
        </w:r>
        <w:proofErr w:type="gramStart"/>
        <w:r>
          <w:t>follows</w:t>
        </w:r>
        <w:proofErr w:type="gramEnd"/>
        <w:r>
          <w:t xml:space="preserve"> </w:t>
        </w:r>
      </w:ins>
    </w:p>
    <w:p w14:paraId="7D3DE0D3" w14:textId="77777777" w:rsidR="00F4416A" w:rsidRDefault="00F4416A" w:rsidP="00F4416A">
      <w:pPr>
        <w:numPr>
          <w:ilvl w:val="0"/>
          <w:numId w:val="95"/>
        </w:numPr>
        <w:autoSpaceDN w:val="0"/>
        <w:rPr>
          <w:ins w:id="329" w:author="Thomas Stockhammer" w:date="2023-05-08T15:59:00Z"/>
        </w:rPr>
      </w:pPr>
      <w:ins w:id="330" w:author="Thomas Stockhammer" w:date="2023-05-08T15:59:00Z">
        <w:r>
          <w:t xml:space="preserve">A set of bitstreams of coded data conforming to the specification shall fulfil all requirements specified in this </w:t>
        </w:r>
        <w:proofErr w:type="gramStart"/>
        <w:r>
          <w:t>clause</w:t>
        </w:r>
        <w:proofErr w:type="gramEnd"/>
      </w:ins>
    </w:p>
    <w:p w14:paraId="49E7096B" w14:textId="77777777" w:rsidR="00F4416A" w:rsidRDefault="00F4416A" w:rsidP="00F4416A">
      <w:pPr>
        <w:numPr>
          <w:ilvl w:val="0"/>
          <w:numId w:val="95"/>
        </w:numPr>
        <w:autoSpaceDN w:val="0"/>
        <w:rPr>
          <w:ins w:id="331" w:author="Thomas Stockhammer" w:date="2023-05-08T15:59:00Z"/>
        </w:rPr>
      </w:pPr>
      <w:ins w:id="332" w:author="Thomas Stockhammer" w:date="2023-05-08T15:59:00Z">
        <w:r>
          <w:t xml:space="preserve">The set of bitstreams is tested by the VDI HRD for </w:t>
        </w:r>
        <w:proofErr w:type="gramStart"/>
        <w:r>
          <w:t>conformance</w:t>
        </w:r>
        <w:proofErr w:type="gramEnd"/>
      </w:ins>
    </w:p>
    <w:p w14:paraId="3F6136FF" w14:textId="77777777" w:rsidR="00F4416A" w:rsidRDefault="00F4416A" w:rsidP="00F4416A">
      <w:pPr>
        <w:numPr>
          <w:ilvl w:val="0"/>
          <w:numId w:val="95"/>
        </w:numPr>
        <w:autoSpaceDN w:val="0"/>
        <w:rPr>
          <w:ins w:id="333" w:author="Thomas Stockhammer" w:date="2023-05-08T15:59:00Z"/>
        </w:rPr>
      </w:pPr>
      <w:ins w:id="334" w:author="Thomas Stockhammer" w:date="2023-05-08T15:59:00Z">
        <w:r>
          <w:t xml:space="preserve">The set of bitstreams may be annotated with </w:t>
        </w:r>
      </w:ins>
    </w:p>
    <w:p w14:paraId="0F87A869" w14:textId="77777777" w:rsidR="00F4416A" w:rsidRDefault="00F4416A" w:rsidP="00F4416A">
      <w:pPr>
        <w:numPr>
          <w:ilvl w:val="1"/>
          <w:numId w:val="95"/>
        </w:numPr>
        <w:autoSpaceDN w:val="0"/>
        <w:rPr>
          <w:ins w:id="335" w:author="Thomas Stockhammer" w:date="2023-05-08T15:59:00Z"/>
        </w:rPr>
      </w:pPr>
      <w:ins w:id="336" w:author="Thomas Stockhammer" w:date="2023-05-08T15:59:00Z">
        <w:r>
          <w:t>Common profile/level/tier information</w:t>
        </w:r>
      </w:ins>
    </w:p>
    <w:p w14:paraId="62547A77" w14:textId="77777777" w:rsidR="00F4416A" w:rsidRDefault="00F4416A" w:rsidP="00F4416A">
      <w:pPr>
        <w:numPr>
          <w:ilvl w:val="1"/>
          <w:numId w:val="95"/>
        </w:numPr>
        <w:autoSpaceDN w:val="0"/>
        <w:rPr>
          <w:ins w:id="337" w:author="Thomas Stockhammer" w:date="2023-05-08T15:59:00Z"/>
        </w:rPr>
      </w:pPr>
      <w:ins w:id="338" w:author="Thomas Stockhammer" w:date="2023-05-08T15:59:00Z">
        <w:r>
          <w:t xml:space="preserve">Common HRD parameters, </w:t>
        </w:r>
        <w:proofErr w:type="gramStart"/>
        <w:r>
          <w:t>in particular for</w:t>
        </w:r>
        <w:proofErr w:type="gramEnd"/>
        <w:r>
          <w:t xml:space="preserve"> initial delay</w:t>
        </w:r>
      </w:ins>
    </w:p>
    <w:p w14:paraId="5DEB1B85" w14:textId="77777777" w:rsidR="00F4416A" w:rsidRDefault="00F4416A" w:rsidP="00F4416A">
      <w:pPr>
        <w:numPr>
          <w:ilvl w:val="1"/>
          <w:numId w:val="95"/>
        </w:numPr>
        <w:autoSpaceDN w:val="0"/>
        <w:rPr>
          <w:ins w:id="339" w:author="Thomas Stockhammer" w:date="2023-05-08T15:59:00Z"/>
        </w:rPr>
      </w:pPr>
      <w:ins w:id="340" w:author="Thomas Stockhammer" w:date="2023-05-08T15:59:00Z">
        <w:r>
          <w:t>Whether they have a common or separate CPB</w:t>
        </w:r>
      </w:ins>
    </w:p>
    <w:p w14:paraId="1F8B9390" w14:textId="77777777" w:rsidR="00F4416A" w:rsidRDefault="00F4416A" w:rsidP="00F4416A">
      <w:pPr>
        <w:numPr>
          <w:ilvl w:val="1"/>
          <w:numId w:val="95"/>
        </w:numPr>
        <w:autoSpaceDN w:val="0"/>
        <w:rPr>
          <w:ins w:id="341" w:author="Thomas Stockhammer" w:date="2023-05-08T15:59:00Z"/>
        </w:rPr>
      </w:pPr>
      <w:ins w:id="342" w:author="Thomas Stockhammer" w:date="2023-05-08T15:59:00Z">
        <w:r>
          <w:t>Whether they have a common or separate DPB</w:t>
        </w:r>
      </w:ins>
    </w:p>
    <w:p w14:paraId="48A8B169" w14:textId="77777777" w:rsidR="00F4416A" w:rsidRDefault="00F4416A" w:rsidP="00F4416A">
      <w:pPr>
        <w:numPr>
          <w:ilvl w:val="0"/>
          <w:numId w:val="95"/>
        </w:numPr>
        <w:autoSpaceDN w:val="0"/>
        <w:rPr>
          <w:ins w:id="343" w:author="Thomas Stockhammer" w:date="2023-05-08T15:59:00Z"/>
        </w:rPr>
      </w:pPr>
      <w:ins w:id="344" w:author="Thomas Stockhammer" w:date="2023-05-08T15:59:00Z">
        <w:r>
          <w:lastRenderedPageBreak/>
          <w:t xml:space="preserve">The set of bitstreams </w:t>
        </w:r>
        <w:proofErr w:type="gramStart"/>
        <w:r>
          <w:t>may be even be</w:t>
        </w:r>
        <w:proofErr w:type="gramEnd"/>
        <w:r>
          <w:t xml:space="preserve"> different profiles or they may be different codecs even. In this case some common terminology across codecs needs to be defined.</w:t>
        </w:r>
      </w:ins>
    </w:p>
    <w:p w14:paraId="0AAAE888" w14:textId="22A6E070" w:rsidR="00F4416A" w:rsidRPr="00F4416A" w:rsidRDefault="00F4416A">
      <w:pPr>
        <w:pStyle w:val="Heading4"/>
        <w:rPr>
          <w:ins w:id="345" w:author="Thomas Stockhammer" w:date="2023-05-08T15:59:00Z"/>
          <w:rPrChange w:id="346" w:author="Thomas Stockhammer" w:date="2023-05-08T16:02:00Z">
            <w:rPr>
              <w:ins w:id="347" w:author="Thomas Stockhammer" w:date="2023-05-08T15:59:00Z"/>
              <w:rFonts w:eastAsia="Arial" w:cs="Arial"/>
              <w:sz w:val="24"/>
              <w:szCs w:val="24"/>
            </w:rPr>
          </w:rPrChange>
        </w:rPr>
        <w:pPrChange w:id="348" w:author="Thomas Stockhammer" w:date="2023-05-08T16:02:00Z">
          <w:pPr>
            <w:pStyle w:val="Heading3"/>
            <w:numPr>
              <w:ilvl w:val="3"/>
              <w:numId w:val="91"/>
            </w:numPr>
            <w:ind w:left="2880" w:hanging="360"/>
          </w:pPr>
        </w:pPrChange>
      </w:pPr>
      <w:ins w:id="349" w:author="Thomas Stockhammer" w:date="2023-05-08T16:02:00Z">
        <w:r>
          <w:t>9.3.6.6</w:t>
        </w:r>
        <w:r>
          <w:tab/>
        </w:r>
      </w:ins>
      <w:ins w:id="350" w:author="Thomas Stockhammer" w:date="2023-05-08T15:59:00Z">
        <w:r>
          <w:t>Bitstream Generation Scenarios</w:t>
        </w:r>
      </w:ins>
    </w:p>
    <w:p w14:paraId="59A765A6" w14:textId="77777777" w:rsidR="00F4416A" w:rsidRDefault="00F4416A" w:rsidP="00F4416A">
      <w:pPr>
        <w:tabs>
          <w:tab w:val="num" w:pos="720"/>
        </w:tabs>
        <w:rPr>
          <w:ins w:id="351" w:author="Thomas Stockhammer" w:date="2023-05-08T15:59:00Z"/>
        </w:rPr>
      </w:pPr>
      <w:ins w:id="352" w:author="Thomas Stockhammer" w:date="2023-05-08T15:59:00Z">
        <w:r>
          <w:t xml:space="preserve">There are a couple of scenarios that may be considered for bitstream </w:t>
        </w:r>
        <w:proofErr w:type="gramStart"/>
        <w:r>
          <w:t>generation</w:t>
        </w:r>
        <w:proofErr w:type="gramEnd"/>
      </w:ins>
    </w:p>
    <w:p w14:paraId="05F36CA5" w14:textId="77777777" w:rsidR="00F4416A" w:rsidRDefault="00F4416A" w:rsidP="00F4416A">
      <w:pPr>
        <w:numPr>
          <w:ilvl w:val="0"/>
          <w:numId w:val="95"/>
        </w:numPr>
        <w:autoSpaceDN w:val="0"/>
        <w:rPr>
          <w:ins w:id="353" w:author="Thomas Stockhammer" w:date="2023-05-08T15:59:00Z"/>
        </w:rPr>
      </w:pPr>
      <w:ins w:id="354" w:author="Thomas Stockhammer" w:date="2023-05-08T15:59:00Z">
        <w:r>
          <w:t>Scenario 1: joint generation</w:t>
        </w:r>
      </w:ins>
    </w:p>
    <w:p w14:paraId="669BB986" w14:textId="77777777" w:rsidR="00F4416A" w:rsidRDefault="00F4416A" w:rsidP="00F4416A">
      <w:pPr>
        <w:numPr>
          <w:ilvl w:val="1"/>
          <w:numId w:val="95"/>
        </w:numPr>
        <w:autoSpaceDN w:val="0"/>
        <w:rPr>
          <w:ins w:id="355" w:author="Thomas Stockhammer" w:date="2023-05-08T15:59:00Z"/>
        </w:rPr>
      </w:pPr>
      <w:ins w:id="356" w:author="Thomas Stockhammer" w:date="2023-05-08T15:59:00Z">
        <w:r>
          <w:t xml:space="preserve">Streams are encoded with VDI decoding in </w:t>
        </w:r>
        <w:proofErr w:type="gramStart"/>
        <w:r>
          <w:t>mind</w:t>
        </w:r>
        <w:proofErr w:type="gramEnd"/>
      </w:ins>
    </w:p>
    <w:p w14:paraId="7F2943BC" w14:textId="77777777" w:rsidR="00F4416A" w:rsidRDefault="00F4416A" w:rsidP="00F4416A">
      <w:pPr>
        <w:numPr>
          <w:ilvl w:val="1"/>
          <w:numId w:val="95"/>
        </w:numPr>
        <w:autoSpaceDN w:val="0"/>
        <w:rPr>
          <w:ins w:id="357" w:author="Thomas Stockhammer" w:date="2023-05-08T15:59:00Z"/>
        </w:rPr>
      </w:pPr>
      <w:ins w:id="358" w:author="Thomas Stockhammer" w:date="2023-05-08T15:59:00Z">
        <w:r>
          <w:t xml:space="preserve">Overall HRD parameters need to be </w:t>
        </w:r>
        <w:proofErr w:type="gramStart"/>
        <w:r>
          <w:t>defined</w:t>
        </w:r>
        <w:proofErr w:type="gramEnd"/>
      </w:ins>
    </w:p>
    <w:p w14:paraId="6D187F60" w14:textId="77777777" w:rsidR="00F4416A" w:rsidRDefault="00F4416A" w:rsidP="00F4416A">
      <w:pPr>
        <w:numPr>
          <w:ilvl w:val="1"/>
          <w:numId w:val="95"/>
        </w:numPr>
        <w:autoSpaceDN w:val="0"/>
        <w:rPr>
          <w:ins w:id="359" w:author="Thomas Stockhammer" w:date="2023-05-08T15:59:00Z"/>
        </w:rPr>
      </w:pPr>
      <w:proofErr w:type="gramStart"/>
      <w:ins w:id="360" w:author="Thomas Stockhammer" w:date="2023-05-08T15:59:00Z">
        <w:r>
          <w:t>Overall</w:t>
        </w:r>
        <w:proofErr w:type="gramEnd"/>
        <w:r>
          <w:t xml:space="preserve"> a set of encoders is controlled ensure that the common HRD parameters are maintained</w:t>
        </w:r>
      </w:ins>
    </w:p>
    <w:p w14:paraId="5FDB7E48" w14:textId="77777777" w:rsidR="00F4416A" w:rsidRDefault="00F4416A" w:rsidP="00F4416A">
      <w:pPr>
        <w:numPr>
          <w:ilvl w:val="0"/>
          <w:numId w:val="95"/>
        </w:numPr>
        <w:autoSpaceDN w:val="0"/>
        <w:rPr>
          <w:ins w:id="361" w:author="Thomas Stockhammer" w:date="2023-05-08T15:59:00Z"/>
        </w:rPr>
      </w:pPr>
      <w:ins w:id="362" w:author="Thomas Stockhammer" w:date="2023-05-08T15:59:00Z">
        <w:r>
          <w:t>Scenario 2: individual generation</w:t>
        </w:r>
      </w:ins>
    </w:p>
    <w:p w14:paraId="02888C77" w14:textId="77777777" w:rsidR="00F4416A" w:rsidRDefault="00F4416A" w:rsidP="00F4416A">
      <w:pPr>
        <w:numPr>
          <w:ilvl w:val="1"/>
          <w:numId w:val="95"/>
        </w:numPr>
        <w:autoSpaceDN w:val="0"/>
        <w:rPr>
          <w:ins w:id="363" w:author="Thomas Stockhammer" w:date="2023-05-08T15:59:00Z"/>
        </w:rPr>
      </w:pPr>
      <w:ins w:id="364" w:author="Thomas Stockhammer" w:date="2023-05-08T15:59:00Z">
        <w:r>
          <w:t xml:space="preserve">Streams are encoded </w:t>
        </w:r>
        <w:proofErr w:type="gramStart"/>
        <w:r>
          <w:t>independently</w:t>
        </w:r>
        <w:proofErr w:type="gramEnd"/>
      </w:ins>
    </w:p>
    <w:p w14:paraId="4B8171D1" w14:textId="77777777" w:rsidR="00F4416A" w:rsidRDefault="00F4416A" w:rsidP="00F4416A">
      <w:pPr>
        <w:numPr>
          <w:ilvl w:val="1"/>
          <w:numId w:val="95"/>
        </w:numPr>
        <w:autoSpaceDN w:val="0"/>
        <w:rPr>
          <w:ins w:id="365" w:author="Thomas Stockhammer" w:date="2023-05-08T15:59:00Z"/>
        </w:rPr>
      </w:pPr>
      <w:ins w:id="366" w:author="Thomas Stockhammer" w:date="2023-05-08T15:59:00Z">
        <w:r>
          <w:t xml:space="preserve">Each stream is annotated with individual profile/level/tier and HRD </w:t>
        </w:r>
        <w:proofErr w:type="gramStart"/>
        <w:r>
          <w:t>parameters</w:t>
        </w:r>
        <w:proofErr w:type="gramEnd"/>
      </w:ins>
    </w:p>
    <w:p w14:paraId="3FF84ECC" w14:textId="77777777" w:rsidR="00F4416A" w:rsidRDefault="00F4416A" w:rsidP="00F4416A">
      <w:pPr>
        <w:numPr>
          <w:ilvl w:val="1"/>
          <w:numId w:val="95"/>
        </w:numPr>
        <w:autoSpaceDN w:val="0"/>
        <w:rPr>
          <w:ins w:id="367" w:author="Thomas Stockhammer" w:date="2023-05-08T15:59:00Z"/>
        </w:rPr>
      </w:pPr>
      <w:ins w:id="368" w:author="Thomas Stockhammer" w:date="2023-05-08T15:59:00Z">
        <w:r>
          <w:t>Additional information may be provided for each bitstream to support joint decoding (for example decoded pictures)</w:t>
        </w:r>
      </w:ins>
    </w:p>
    <w:p w14:paraId="33F3B9DB" w14:textId="77777777" w:rsidR="00F4416A" w:rsidRDefault="00F4416A" w:rsidP="00F4416A">
      <w:pPr>
        <w:numPr>
          <w:ilvl w:val="1"/>
          <w:numId w:val="95"/>
        </w:numPr>
        <w:autoSpaceDN w:val="0"/>
        <w:rPr>
          <w:ins w:id="369" w:author="Thomas Stockhammer" w:date="2023-05-08T15:59:00Z"/>
        </w:rPr>
      </w:pPr>
      <w:ins w:id="370" w:author="Thomas Stockhammer" w:date="2023-05-08T15:59:00Z">
        <w:r>
          <w:t xml:space="preserve">From individual annotation, a common HRD operation may be derived by the </w:t>
        </w:r>
        <w:proofErr w:type="gramStart"/>
        <w:r>
          <w:t>decoder</w:t>
        </w:r>
        <w:proofErr w:type="gramEnd"/>
      </w:ins>
    </w:p>
    <w:p w14:paraId="282DE6EB" w14:textId="77777777" w:rsidR="00F4416A" w:rsidRDefault="00F4416A" w:rsidP="00F4416A">
      <w:pPr>
        <w:numPr>
          <w:ilvl w:val="0"/>
          <w:numId w:val="95"/>
        </w:numPr>
        <w:autoSpaceDN w:val="0"/>
        <w:rPr>
          <w:ins w:id="371" w:author="Thomas Stockhammer" w:date="2023-05-08T15:59:00Z"/>
        </w:rPr>
      </w:pPr>
      <w:ins w:id="372" w:author="Thomas Stockhammer" w:date="2023-05-08T15:59:00Z">
        <w:r>
          <w:t>Scenario 3: Stream scheduler picks streams according to annotation parameters.</w:t>
        </w:r>
      </w:ins>
    </w:p>
    <w:p w14:paraId="04008F7B" w14:textId="77777777" w:rsidR="00F4416A" w:rsidRDefault="00F4416A" w:rsidP="00F4416A">
      <w:pPr>
        <w:numPr>
          <w:ilvl w:val="0"/>
          <w:numId w:val="95"/>
        </w:numPr>
        <w:autoSpaceDN w:val="0"/>
        <w:rPr>
          <w:ins w:id="373" w:author="Thomas Stockhammer" w:date="2023-05-08T15:59:00Z"/>
        </w:rPr>
      </w:pPr>
      <w:ins w:id="374" w:author="Thomas Stockhammer" w:date="2023-05-08T15:59:00Z">
        <w:r>
          <w:t>Scenario 4: Extension to scenario 2 for which each bitstream includes encoding metadata such that HRD parameters can be derived on the fly at the decoding instance.</w:t>
        </w:r>
      </w:ins>
    </w:p>
    <w:p w14:paraId="397D1BAC" w14:textId="77777777" w:rsidR="00867313" w:rsidRPr="00FE6FCE" w:rsidRDefault="00867313" w:rsidP="00FE6FCE">
      <w:pPr>
        <w:rPr>
          <w:rFonts w:eastAsiaTheme="majorEastAsia"/>
        </w:rPr>
      </w:pPr>
    </w:p>
    <w:sectPr w:rsidR="00867313" w:rsidRPr="00FE6FC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07D2" w14:textId="77777777" w:rsidR="00B82C27" w:rsidRDefault="00B82C27">
      <w:r>
        <w:separator/>
      </w:r>
    </w:p>
  </w:endnote>
  <w:endnote w:type="continuationSeparator" w:id="0">
    <w:p w14:paraId="1C5EB49C" w14:textId="77777777" w:rsidR="00B82C27" w:rsidRDefault="00B82C27">
      <w:r>
        <w:continuationSeparator/>
      </w:r>
    </w:p>
  </w:endnote>
  <w:endnote w:type="continuationNotice" w:id="1">
    <w:p w14:paraId="4F709AF5" w14:textId="77777777" w:rsidR="00B82C27" w:rsidRDefault="00B82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98A0" w14:textId="77777777" w:rsidR="00B82C27" w:rsidRDefault="00B82C27">
      <w:r>
        <w:separator/>
      </w:r>
    </w:p>
  </w:footnote>
  <w:footnote w:type="continuationSeparator" w:id="0">
    <w:p w14:paraId="3549A39B" w14:textId="77777777" w:rsidR="00B82C27" w:rsidRDefault="00B82C27">
      <w:r>
        <w:continuationSeparator/>
      </w:r>
    </w:p>
  </w:footnote>
  <w:footnote w:type="continuationNotice" w:id="1">
    <w:p w14:paraId="2470156B" w14:textId="77777777" w:rsidR="00B82C27" w:rsidRDefault="00B82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1"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1"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8"/>
  </w:num>
  <w:num w:numId="2" w16cid:durableId="2147038981">
    <w:abstractNumId w:val="41"/>
  </w:num>
  <w:num w:numId="3" w16cid:durableId="1645349274">
    <w:abstractNumId w:val="73"/>
  </w:num>
  <w:num w:numId="4" w16cid:durableId="1020014443">
    <w:abstractNumId w:val="24"/>
  </w:num>
  <w:num w:numId="5" w16cid:durableId="1236432484">
    <w:abstractNumId w:val="49"/>
  </w:num>
  <w:num w:numId="6" w16cid:durableId="363018145">
    <w:abstractNumId w:val="82"/>
  </w:num>
  <w:num w:numId="7" w16cid:durableId="752510196">
    <w:abstractNumId w:val="25"/>
  </w:num>
  <w:num w:numId="8" w16cid:durableId="287710520">
    <w:abstractNumId w:val="88"/>
  </w:num>
  <w:num w:numId="9" w16cid:durableId="860750216">
    <w:abstractNumId w:val="53"/>
  </w:num>
  <w:num w:numId="10" w16cid:durableId="1232353440">
    <w:abstractNumId w:val="80"/>
  </w:num>
  <w:num w:numId="11" w16cid:durableId="1574007887">
    <w:abstractNumId w:val="33"/>
  </w:num>
  <w:num w:numId="12" w16cid:durableId="1811942025">
    <w:abstractNumId w:val="62"/>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75"/>
  </w:num>
  <w:num w:numId="18" w16cid:durableId="587542207">
    <w:abstractNumId w:val="46"/>
  </w:num>
  <w:num w:numId="19" w16cid:durableId="356660739">
    <w:abstractNumId w:val="4"/>
  </w:num>
  <w:num w:numId="20" w16cid:durableId="1947958541">
    <w:abstractNumId w:val="40"/>
  </w:num>
  <w:num w:numId="21" w16cid:durableId="798884147">
    <w:abstractNumId w:val="79"/>
  </w:num>
  <w:num w:numId="22" w16cid:durableId="697388142">
    <w:abstractNumId w:val="29"/>
  </w:num>
  <w:num w:numId="23" w16cid:durableId="907961431">
    <w:abstractNumId w:val="23"/>
  </w:num>
  <w:num w:numId="24" w16cid:durableId="1041056317">
    <w:abstractNumId w:val="72"/>
  </w:num>
  <w:num w:numId="25" w16cid:durableId="2043825718">
    <w:abstractNumId w:val="5"/>
  </w:num>
  <w:num w:numId="26" w16cid:durableId="525172252">
    <w:abstractNumId w:val="74"/>
  </w:num>
  <w:num w:numId="27" w16cid:durableId="646934697">
    <w:abstractNumId w:val="35"/>
  </w:num>
  <w:num w:numId="28" w16cid:durableId="1474716041">
    <w:abstractNumId w:val="81"/>
  </w:num>
  <w:num w:numId="29" w16cid:durableId="1702702694">
    <w:abstractNumId w:val="58"/>
  </w:num>
  <w:num w:numId="30" w16cid:durableId="1056783310">
    <w:abstractNumId w:val="56"/>
  </w:num>
  <w:num w:numId="31" w16cid:durableId="230122051">
    <w:abstractNumId w:val="68"/>
  </w:num>
  <w:num w:numId="32" w16cid:durableId="1901675964">
    <w:abstractNumId w:val="0"/>
  </w:num>
  <w:num w:numId="33" w16cid:durableId="1605070694">
    <w:abstractNumId w:val="38"/>
  </w:num>
  <w:num w:numId="34" w16cid:durableId="535385641">
    <w:abstractNumId w:val="34"/>
  </w:num>
  <w:num w:numId="35" w16cid:durableId="1634015672">
    <w:abstractNumId w:val="13"/>
  </w:num>
  <w:num w:numId="36" w16cid:durableId="288627299">
    <w:abstractNumId w:val="12"/>
  </w:num>
  <w:num w:numId="37" w16cid:durableId="967397065">
    <w:abstractNumId w:val="31"/>
  </w:num>
  <w:num w:numId="38" w16cid:durableId="799686287">
    <w:abstractNumId w:val="55"/>
  </w:num>
  <w:num w:numId="39" w16cid:durableId="428934050">
    <w:abstractNumId w:val="87"/>
  </w:num>
  <w:num w:numId="40" w16cid:durableId="763116292">
    <w:abstractNumId w:val="69"/>
  </w:num>
  <w:num w:numId="41" w16cid:durableId="444422750">
    <w:abstractNumId w:val="85"/>
  </w:num>
  <w:num w:numId="42" w16cid:durableId="2040545180">
    <w:abstractNumId w:val="32"/>
  </w:num>
  <w:num w:numId="43" w16cid:durableId="49037908">
    <w:abstractNumId w:val="89"/>
  </w:num>
  <w:num w:numId="44" w16cid:durableId="1768387079">
    <w:abstractNumId w:val="76"/>
  </w:num>
  <w:num w:numId="45" w16cid:durableId="382142736">
    <w:abstractNumId w:val="14"/>
  </w:num>
  <w:num w:numId="46" w16cid:durableId="1981568234">
    <w:abstractNumId w:val="11"/>
  </w:num>
  <w:num w:numId="47" w16cid:durableId="35739598">
    <w:abstractNumId w:val="45"/>
  </w:num>
  <w:num w:numId="48" w16cid:durableId="1414087417">
    <w:abstractNumId w:val="67"/>
  </w:num>
  <w:num w:numId="49" w16cid:durableId="731779352">
    <w:abstractNumId w:val="59"/>
  </w:num>
  <w:num w:numId="50" w16cid:durableId="1551110434">
    <w:abstractNumId w:val="9"/>
  </w:num>
  <w:num w:numId="51" w16cid:durableId="835222422">
    <w:abstractNumId w:val="71"/>
  </w:num>
  <w:num w:numId="52" w16cid:durableId="1820725767">
    <w:abstractNumId w:val="44"/>
  </w:num>
  <w:num w:numId="53" w16cid:durableId="1151294575">
    <w:abstractNumId w:val="22"/>
  </w:num>
  <w:num w:numId="54" w16cid:durableId="2001233519">
    <w:abstractNumId w:val="78"/>
  </w:num>
  <w:num w:numId="55" w16cid:durableId="1455366601">
    <w:abstractNumId w:val="63"/>
  </w:num>
  <w:num w:numId="56" w16cid:durableId="1716150142">
    <w:abstractNumId w:val="57"/>
  </w:num>
  <w:num w:numId="57" w16cid:durableId="2082940648">
    <w:abstractNumId w:val="90"/>
  </w:num>
  <w:num w:numId="58" w16cid:durableId="2145154388">
    <w:abstractNumId w:val="27"/>
  </w:num>
  <w:num w:numId="59" w16cid:durableId="2074041527">
    <w:abstractNumId w:val="64"/>
  </w:num>
  <w:num w:numId="60" w16cid:durableId="1971670882">
    <w:abstractNumId w:val="10"/>
  </w:num>
  <w:num w:numId="61" w16cid:durableId="1271938725">
    <w:abstractNumId w:val="60"/>
  </w:num>
  <w:num w:numId="62" w16cid:durableId="1571577859">
    <w:abstractNumId w:val="66"/>
  </w:num>
  <w:num w:numId="63" w16cid:durableId="1767337054">
    <w:abstractNumId w:val="37"/>
  </w:num>
  <w:num w:numId="64" w16cid:durableId="223570520">
    <w:abstractNumId w:val="48"/>
  </w:num>
  <w:num w:numId="65" w16cid:durableId="1069113634">
    <w:abstractNumId w:val="6"/>
  </w:num>
  <w:num w:numId="66" w16cid:durableId="554855754">
    <w:abstractNumId w:val="77"/>
  </w:num>
  <w:num w:numId="67" w16cid:durableId="656568119">
    <w:abstractNumId w:val="65"/>
  </w:num>
  <w:num w:numId="68" w16cid:durableId="1537111817">
    <w:abstractNumId w:val="30"/>
  </w:num>
  <w:num w:numId="69" w16cid:durableId="595290889">
    <w:abstractNumId w:val="42"/>
  </w:num>
  <w:num w:numId="70" w16cid:durableId="392967923">
    <w:abstractNumId w:val="50"/>
  </w:num>
  <w:num w:numId="71" w16cid:durableId="1336155966">
    <w:abstractNumId w:val="86"/>
  </w:num>
  <w:num w:numId="72" w16cid:durableId="59182345">
    <w:abstractNumId w:val="84"/>
  </w:num>
  <w:num w:numId="73" w16cid:durableId="1383946375">
    <w:abstractNumId w:val="8"/>
  </w:num>
  <w:num w:numId="74" w16cid:durableId="1870799055">
    <w:abstractNumId w:val="20"/>
  </w:num>
  <w:num w:numId="75" w16cid:durableId="415905642">
    <w:abstractNumId w:val="18"/>
  </w:num>
  <w:num w:numId="76" w16cid:durableId="1986616456">
    <w:abstractNumId w:val="86"/>
  </w:num>
  <w:num w:numId="77" w16cid:durableId="1249267193">
    <w:abstractNumId w:val="86"/>
  </w:num>
  <w:num w:numId="78" w16cid:durableId="1438452159">
    <w:abstractNumId w:val="7"/>
  </w:num>
  <w:num w:numId="79" w16cid:durableId="917179475">
    <w:abstractNumId w:val="39"/>
  </w:num>
  <w:num w:numId="80" w16cid:durableId="560485450">
    <w:abstractNumId w:val="19"/>
  </w:num>
  <w:num w:numId="81" w16cid:durableId="1357728362">
    <w:abstractNumId w:val="26"/>
  </w:num>
  <w:num w:numId="82" w16cid:durableId="1903443168">
    <w:abstractNumId w:val="47"/>
  </w:num>
  <w:num w:numId="83" w16cid:durableId="585114937">
    <w:abstractNumId w:val="16"/>
  </w:num>
  <w:num w:numId="84" w16cid:durableId="311713456">
    <w:abstractNumId w:val="52"/>
  </w:num>
  <w:num w:numId="85" w16cid:durableId="958075186">
    <w:abstractNumId w:val="51"/>
  </w:num>
  <w:num w:numId="86" w16cid:durableId="2005930709">
    <w:abstractNumId w:val="21"/>
  </w:num>
  <w:num w:numId="87" w16cid:durableId="440420831">
    <w:abstractNumId w:val="83"/>
  </w:num>
  <w:num w:numId="88" w16cid:durableId="456027581">
    <w:abstractNumId w:val="36"/>
  </w:num>
  <w:num w:numId="89" w16cid:durableId="1508910217">
    <w:abstractNumId w:val="61"/>
  </w:num>
  <w:num w:numId="90" w16cid:durableId="1319772993">
    <w:abstractNumId w:val="54"/>
  </w:num>
  <w:num w:numId="91" w16cid:durableId="429506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3"/>
  </w:num>
  <w:num w:numId="93" w16cid:durableId="1212888391">
    <w:abstractNumId w:val="17"/>
  </w:num>
  <w:num w:numId="94" w16cid:durableId="1285964326">
    <w:abstractNumId w:val="91"/>
  </w:num>
  <w:num w:numId="95" w16cid:durableId="15473338">
    <w:abstractNumId w:val="70"/>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8E1"/>
    <w:rsid w:val="0002087F"/>
    <w:rsid w:val="00020D33"/>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5E86"/>
    <w:rsid w:val="00066F5B"/>
    <w:rsid w:val="00070997"/>
    <w:rsid w:val="00071133"/>
    <w:rsid w:val="000717FA"/>
    <w:rsid w:val="0007180B"/>
    <w:rsid w:val="00071E54"/>
    <w:rsid w:val="00072C64"/>
    <w:rsid w:val="00072CAF"/>
    <w:rsid w:val="0007508F"/>
    <w:rsid w:val="0007715E"/>
    <w:rsid w:val="00080223"/>
    <w:rsid w:val="0008022E"/>
    <w:rsid w:val="00080291"/>
    <w:rsid w:val="00080648"/>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139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4393"/>
    <w:rsid w:val="00106FA4"/>
    <w:rsid w:val="001112F1"/>
    <w:rsid w:val="00111708"/>
    <w:rsid w:val="0011242F"/>
    <w:rsid w:val="00113787"/>
    <w:rsid w:val="00114026"/>
    <w:rsid w:val="0011402B"/>
    <w:rsid w:val="00121EF2"/>
    <w:rsid w:val="00122053"/>
    <w:rsid w:val="00124FAB"/>
    <w:rsid w:val="001268CC"/>
    <w:rsid w:val="00126DB5"/>
    <w:rsid w:val="00130589"/>
    <w:rsid w:val="00133CC2"/>
    <w:rsid w:val="0013424F"/>
    <w:rsid w:val="001342FB"/>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B0"/>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77F0A"/>
    <w:rsid w:val="00180053"/>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5BB"/>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5B3E"/>
    <w:rsid w:val="00216434"/>
    <w:rsid w:val="00217057"/>
    <w:rsid w:val="002177A9"/>
    <w:rsid w:val="00223C1E"/>
    <w:rsid w:val="002255AF"/>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22A5"/>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3052"/>
    <w:rsid w:val="002C5229"/>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5557"/>
    <w:rsid w:val="002F763C"/>
    <w:rsid w:val="00302902"/>
    <w:rsid w:val="00302D25"/>
    <w:rsid w:val="00303CD6"/>
    <w:rsid w:val="00303F8F"/>
    <w:rsid w:val="00304339"/>
    <w:rsid w:val="00305409"/>
    <w:rsid w:val="0030638F"/>
    <w:rsid w:val="003066FB"/>
    <w:rsid w:val="00312115"/>
    <w:rsid w:val="003123C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6039C"/>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405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000A"/>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65F"/>
    <w:rsid w:val="00603C86"/>
    <w:rsid w:val="006054BB"/>
    <w:rsid w:val="00610667"/>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2F46"/>
    <w:rsid w:val="00634667"/>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9EB"/>
    <w:rsid w:val="006A7ED1"/>
    <w:rsid w:val="006B01EC"/>
    <w:rsid w:val="006B082B"/>
    <w:rsid w:val="006B126B"/>
    <w:rsid w:val="006B1401"/>
    <w:rsid w:val="006B1A6A"/>
    <w:rsid w:val="006B2406"/>
    <w:rsid w:val="006B46FB"/>
    <w:rsid w:val="006B7215"/>
    <w:rsid w:val="006C0422"/>
    <w:rsid w:val="006C121D"/>
    <w:rsid w:val="006C1984"/>
    <w:rsid w:val="006C26DB"/>
    <w:rsid w:val="006C2744"/>
    <w:rsid w:val="006C31EE"/>
    <w:rsid w:val="006C3B6A"/>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84A"/>
    <w:rsid w:val="006F6AC0"/>
    <w:rsid w:val="006F6B6E"/>
    <w:rsid w:val="006F700D"/>
    <w:rsid w:val="006F75AB"/>
    <w:rsid w:val="00702596"/>
    <w:rsid w:val="00702FDB"/>
    <w:rsid w:val="007040AC"/>
    <w:rsid w:val="0070480F"/>
    <w:rsid w:val="00704A9A"/>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1B64"/>
    <w:rsid w:val="0078387A"/>
    <w:rsid w:val="00783AD5"/>
    <w:rsid w:val="00784DA8"/>
    <w:rsid w:val="007870DF"/>
    <w:rsid w:val="007906EC"/>
    <w:rsid w:val="00790868"/>
    <w:rsid w:val="00790CA1"/>
    <w:rsid w:val="00791A65"/>
    <w:rsid w:val="00791F88"/>
    <w:rsid w:val="00792342"/>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5ABF"/>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E6A"/>
    <w:rsid w:val="009564DC"/>
    <w:rsid w:val="009566EC"/>
    <w:rsid w:val="00956CEB"/>
    <w:rsid w:val="009647FA"/>
    <w:rsid w:val="00967E2D"/>
    <w:rsid w:val="009751D9"/>
    <w:rsid w:val="009770BA"/>
    <w:rsid w:val="0097730C"/>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ACD"/>
    <w:rsid w:val="00A37DC3"/>
    <w:rsid w:val="00A4109E"/>
    <w:rsid w:val="00A41537"/>
    <w:rsid w:val="00A42A22"/>
    <w:rsid w:val="00A42ABE"/>
    <w:rsid w:val="00A46481"/>
    <w:rsid w:val="00A47E70"/>
    <w:rsid w:val="00A506DB"/>
    <w:rsid w:val="00A50BBE"/>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7EEC"/>
    <w:rsid w:val="00BC19D0"/>
    <w:rsid w:val="00BC1FCD"/>
    <w:rsid w:val="00BC568A"/>
    <w:rsid w:val="00BD096C"/>
    <w:rsid w:val="00BD0FDA"/>
    <w:rsid w:val="00BD1A4E"/>
    <w:rsid w:val="00BD279D"/>
    <w:rsid w:val="00BD31CF"/>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2EBE"/>
    <w:rsid w:val="00C43FC7"/>
    <w:rsid w:val="00C51630"/>
    <w:rsid w:val="00C516AD"/>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66DE9"/>
    <w:rsid w:val="00C740AD"/>
    <w:rsid w:val="00C7425A"/>
    <w:rsid w:val="00C7432E"/>
    <w:rsid w:val="00C769A1"/>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BBB"/>
    <w:rsid w:val="00DB219C"/>
    <w:rsid w:val="00DB2320"/>
    <w:rsid w:val="00DB462C"/>
    <w:rsid w:val="00DB4BB2"/>
    <w:rsid w:val="00DB6556"/>
    <w:rsid w:val="00DB6EE5"/>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27AD7"/>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08A5"/>
    <w:rsid w:val="00F110E3"/>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38B6"/>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733"/>
    <w:rsid w:val="00FA4913"/>
    <w:rsid w:val="00FA535B"/>
    <w:rsid w:val="00FA627D"/>
    <w:rsid w:val="00FA643B"/>
    <w:rsid w:val="00FA645A"/>
    <w:rsid w:val="00FA7819"/>
    <w:rsid w:val="00FB1AB3"/>
    <w:rsid w:val="00FB209A"/>
    <w:rsid w:val="00FB2AE7"/>
    <w:rsid w:val="00FB35C7"/>
    <w:rsid w:val="00FB4D52"/>
    <w:rsid w:val="00FB6386"/>
    <w:rsid w:val="00FB6DFE"/>
    <w:rsid w:val="00FB7C86"/>
    <w:rsid w:val="00FC2BA5"/>
    <w:rsid w:val="00FC508C"/>
    <w:rsid w:val="00FC559B"/>
    <w:rsid w:val="00FC55B6"/>
    <w:rsid w:val="00FC5DAD"/>
    <w:rsid w:val="00FC7623"/>
    <w:rsid w:val="00FD229A"/>
    <w:rsid w:val="00FD2677"/>
    <w:rsid w:val="00FD2E62"/>
    <w:rsid w:val="00FD3551"/>
    <w:rsid w:val="00FD3817"/>
    <w:rsid w:val="00FD6299"/>
    <w:rsid w:val="00FE02A1"/>
    <w:rsid w:val="00FE4041"/>
    <w:rsid w:val="00FE4AA2"/>
    <w:rsid w:val="00FE657E"/>
    <w:rsid w:val="00FE6FCE"/>
    <w:rsid w:val="00FE7C72"/>
    <w:rsid w:val="00FF05F3"/>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8</Pages>
  <Words>2280</Words>
  <Characters>13709</Characters>
  <Application>Microsoft Office Word</Application>
  <DocSecurity>0</DocSecurity>
  <Lines>114</Lines>
  <Paragraphs>31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15958</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20</cp:revision>
  <cp:lastPrinted>1900-01-01T05:00:00Z</cp:lastPrinted>
  <dcterms:created xsi:type="dcterms:W3CDTF">2023-05-16T20:44:00Z</dcterms:created>
  <dcterms:modified xsi:type="dcterms:W3CDTF">2023-05-16T21:02:00Z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