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2966159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A72360">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27F83FD" w14:textId="360F07AF" w:rsidR="00376BBB" w:rsidRDefault="00FA5B0B" w:rsidP="00800EA3">
      <w:pPr>
        <w:rPr>
          <w:szCs w:val="20"/>
        </w:rPr>
      </w:pPr>
      <w:r>
        <w:rPr>
          <w:szCs w:val="20"/>
        </w:rPr>
        <w:t xml:space="preserve">During the MBS SWG Ad-hoc Post 120-e meeting on October 20, 2022, a contribution S4aI221396 was discussed that covered the aspect </w:t>
      </w:r>
      <w:r w:rsidR="00845A88">
        <w:rPr>
          <w:szCs w:val="20"/>
        </w:rPr>
        <w:t>of moving</w:t>
      </w:r>
      <w:r w:rsidR="005F3705">
        <w:rPr>
          <w:szCs w:val="20"/>
        </w:rPr>
        <w:t xml:space="preserve"> M4</w:t>
      </w:r>
      <w:r w:rsidR="00845A88">
        <w:rPr>
          <w:szCs w:val="20"/>
        </w:rPr>
        <w:t xml:space="preserve"> media flows to other slices</w:t>
      </w:r>
      <w:r>
        <w:rPr>
          <w:szCs w:val="20"/>
        </w:rPr>
        <w:t>. Few comments were received during the call.</w:t>
      </w:r>
      <w:r w:rsidR="00F01210">
        <w:rPr>
          <w:szCs w:val="20"/>
        </w:rPr>
        <w:t xml:space="preserve"> This contribution addresses th</w:t>
      </w:r>
      <w:r w:rsidR="005F3705">
        <w:rPr>
          <w:szCs w:val="20"/>
        </w:rPr>
        <w:t>ose</w:t>
      </w:r>
      <w:r w:rsidR="00F01210">
        <w:rPr>
          <w:szCs w:val="20"/>
        </w:rPr>
        <w:t xml:space="preserve"> comments</w:t>
      </w:r>
      <w:r w:rsidR="005F3705">
        <w:rPr>
          <w:szCs w:val="20"/>
        </w:rPr>
        <w:t xml:space="preserve"> and proposes way forward on this topic</w:t>
      </w:r>
      <w:r w:rsidR="00F01210">
        <w:rPr>
          <w:szCs w:val="20"/>
        </w:rPr>
        <w:t>.</w:t>
      </w:r>
      <w:r w:rsidR="00C312A9">
        <w:rPr>
          <w:szCs w:val="20"/>
        </w:rPr>
        <w:t xml:space="preserve"> Specifically, clause 3 of this contribution covers couple of use cases for migrating media flows to alternate slices when current network slices cannot provide the requested QoS. </w:t>
      </w:r>
      <w:r w:rsidR="00F01210">
        <w:rPr>
          <w:szCs w:val="20"/>
        </w:rPr>
        <w:t xml:space="preserve"> </w:t>
      </w:r>
    </w:p>
    <w:p w14:paraId="2781E55A" w14:textId="2FC1D297" w:rsidR="00800EA3" w:rsidRDefault="003661B3" w:rsidP="00800EA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Aspects related to moving flows between different slices</w:t>
      </w:r>
      <w:r w:rsidR="00E22C0F" w:rsidRPr="00E22C0F">
        <w:rPr>
          <w:sz w:val="18"/>
          <w:szCs w:val="18"/>
        </w:rPr>
        <w:t xml:space="preserve"> (carried over from S4aI221396)</w:t>
      </w:r>
    </w:p>
    <w:p w14:paraId="33D167EE" w14:textId="081CFF5F" w:rsidR="005E5A5A" w:rsidRPr="005E5A5A" w:rsidRDefault="00045D54" w:rsidP="000611D8">
      <w:pPr>
        <w:pStyle w:val="ListParagraph"/>
        <w:numPr>
          <w:ilvl w:val="0"/>
          <w:numId w:val="5"/>
        </w:numPr>
        <w:jc w:val="both"/>
        <w:rPr>
          <w:b/>
          <w:sz w:val="18"/>
          <w:szCs w:val="18"/>
        </w:rPr>
      </w:pPr>
      <w:r>
        <w:rPr>
          <w:b/>
          <w:sz w:val="18"/>
          <w:szCs w:val="18"/>
        </w:rPr>
        <w:t>Support for moving flows to different slices in SA2 specifications</w:t>
      </w:r>
    </w:p>
    <w:p w14:paraId="15D98741" w14:textId="157442DF" w:rsidR="00B620B9" w:rsidRDefault="00B620B9" w:rsidP="00B620B9">
      <w:pPr>
        <w:ind w:left="644"/>
        <w:jc w:val="both"/>
        <w:rPr>
          <w:szCs w:val="20"/>
        </w:rPr>
      </w:pPr>
      <w:r>
        <w:rPr>
          <w:szCs w:val="20"/>
        </w:rPr>
        <w:t>An extract from clause 5.15.5.2.2 of TS 23.501 on determining whether ongoing traffic can be routed over other existing PDU Sessions in other slices is as follows:</w:t>
      </w:r>
    </w:p>
    <w:p w14:paraId="55267738" w14:textId="77777777" w:rsidR="00B620B9" w:rsidRPr="00BB7696" w:rsidRDefault="00B620B9" w:rsidP="00B620B9">
      <w:pPr>
        <w:ind w:left="644"/>
        <w:jc w:val="both"/>
        <w:rPr>
          <w:i/>
          <w:szCs w:val="20"/>
        </w:rPr>
      </w:pPr>
      <w:r>
        <w:rPr>
          <w:i/>
          <w:szCs w:val="20"/>
        </w:rPr>
        <w:t>“</w:t>
      </w:r>
      <w:r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Pr>
          <w:i/>
          <w:szCs w:val="20"/>
        </w:rPr>
        <w:t>”</w:t>
      </w:r>
    </w:p>
    <w:p w14:paraId="3FB8786F" w14:textId="77777777" w:rsidR="00B620B9" w:rsidRDefault="00B620B9" w:rsidP="00B620B9">
      <w:pPr>
        <w:ind w:left="644"/>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045D54">
      <w:pPr>
        <w:ind w:left="644"/>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9D2D8C">
      <w:pPr>
        <w:pStyle w:val="TH"/>
        <w:rPr>
          <w:i/>
        </w:rPr>
      </w:pPr>
      <w:r w:rsidRPr="00BB7696">
        <w:rPr>
          <w:i/>
        </w:rPr>
        <w:t>Table 6.6.2.1-3: Route Selection Descriptor</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924FE6">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924FE6">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924FE6">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924FE6">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924FE6">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045D54">
      <w:pPr>
        <w:ind w:left="644"/>
        <w:jc w:val="both"/>
        <w:rPr>
          <w:szCs w:val="20"/>
        </w:rPr>
      </w:pPr>
    </w:p>
    <w:p w14:paraId="26C86BB0" w14:textId="7EEA7B8F" w:rsidR="00201C00" w:rsidRDefault="009D2D8C" w:rsidP="00045D54">
      <w:pPr>
        <w:ind w:left="644"/>
        <w:jc w:val="both"/>
        <w:rPr>
          <w:szCs w:val="20"/>
        </w:rPr>
      </w:pPr>
      <w:r>
        <w:rPr>
          <w:szCs w:val="20"/>
        </w:rPr>
        <w:lastRenderedPageBreak/>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r w:rsidR="0080457E">
        <w:rPr>
          <w:szCs w:val="20"/>
        </w:rPr>
        <w:t xml:space="preserve">It is to be noted that the network slice selection </w:t>
      </w:r>
      <w:r w:rsidR="008722C5">
        <w:rPr>
          <w:szCs w:val="20"/>
        </w:rPr>
        <w:t xml:space="preserve">information can be a list of S-NSSAIs, but the specification does not specify how the identified application traffic can be moved between the slices. </w:t>
      </w:r>
    </w:p>
    <w:p w14:paraId="50D5A93D" w14:textId="6A86CE8B" w:rsidR="007E080F" w:rsidRDefault="00051F30" w:rsidP="00045D54">
      <w:pPr>
        <w:ind w:left="644"/>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46F69910" w14:textId="77777777" w:rsidR="0005245A" w:rsidRDefault="007E080F" w:rsidP="00045D54">
      <w:pPr>
        <w:ind w:left="644"/>
        <w:jc w:val="both"/>
        <w:rPr>
          <w:szCs w:val="20"/>
        </w:rPr>
      </w:pPr>
      <w:r>
        <w:rPr>
          <w:szCs w:val="20"/>
        </w:rPr>
        <w:t xml:space="preserve">From above SA2 specifications, it is not clear how the application flows can be moved </w:t>
      </w:r>
      <w:r w:rsidR="0005245A">
        <w:rPr>
          <w:szCs w:val="20"/>
        </w:rPr>
        <w:t xml:space="preserve">between different slices. </w:t>
      </w:r>
    </w:p>
    <w:p w14:paraId="53CE095C" w14:textId="6F066C11" w:rsidR="000400AA" w:rsidRPr="005E5A5A" w:rsidRDefault="004D2C31" w:rsidP="000611D8">
      <w:pPr>
        <w:pStyle w:val="ListParagraph"/>
        <w:numPr>
          <w:ilvl w:val="0"/>
          <w:numId w:val="5"/>
        </w:numPr>
        <w:jc w:val="both"/>
        <w:rPr>
          <w:b/>
          <w:sz w:val="18"/>
          <w:szCs w:val="18"/>
        </w:rPr>
      </w:pPr>
      <w:r>
        <w:rPr>
          <w:b/>
          <w:sz w:val="18"/>
          <w:szCs w:val="18"/>
        </w:rPr>
        <w:t>Review of dynamic policy in SA4 specifications</w:t>
      </w:r>
    </w:p>
    <w:p w14:paraId="33342F33" w14:textId="24B6D6FC" w:rsidR="007D0E17" w:rsidRDefault="00D67D1D" w:rsidP="009E1EEF">
      <w:pPr>
        <w:ind w:left="644"/>
        <w:jc w:val="both"/>
        <w:rPr>
          <w:szCs w:val="20"/>
        </w:rPr>
      </w:pPr>
      <w:r>
        <w:rPr>
          <w:szCs w:val="20"/>
        </w:rPr>
        <w:t xml:space="preserve">Clause 7.9 of TS 26.512 specifies </w:t>
      </w:r>
      <w:r w:rsidR="000163A4">
        <w:rPr>
          <w:szCs w:val="20"/>
        </w:rPr>
        <w:t>Policy Templates Provisioning API using which an 5GMS Application Provider configures a set of Policy Templates within the scope of the Provisioning Session that can be subsequently applied to downlink or uplink media streaming sessions.</w:t>
      </w:r>
      <w:r w:rsidR="00AF73AF">
        <w:rPr>
          <w:szCs w:val="20"/>
        </w:rPr>
        <w:t xml:space="preserve"> A Policy Template is identified by its </w:t>
      </w:r>
      <w:proofErr w:type="spellStart"/>
      <w:r w:rsidR="00AF73AF" w:rsidRPr="00AF73AF">
        <w:rPr>
          <w:i/>
          <w:szCs w:val="20"/>
        </w:rPr>
        <w:t>policyTemplateId</w:t>
      </w:r>
      <w:proofErr w:type="spellEnd"/>
      <w:r w:rsidR="007765AE">
        <w:rPr>
          <w:i/>
          <w:szCs w:val="20"/>
        </w:rPr>
        <w:t xml:space="preserve"> </w:t>
      </w:r>
      <w:r w:rsidR="007765AE">
        <w:rPr>
          <w:szCs w:val="20"/>
        </w:rPr>
        <w:t xml:space="preserve"> and represents a set of PCF/NEF parameters which define the service quality and associated charging for the corresponding downlink or uplink media streaming sessions</w:t>
      </w:r>
      <w:r w:rsidR="00AF73AF">
        <w:rPr>
          <w:szCs w:val="20"/>
        </w:rPr>
        <w:t>.</w:t>
      </w:r>
      <w:r w:rsidR="00E136D1">
        <w:rPr>
          <w:szCs w:val="20"/>
        </w:rPr>
        <w:t xml:space="preserve"> Also</w:t>
      </w:r>
      <w:r w:rsidR="00BB222E">
        <w:rPr>
          <w:szCs w:val="20"/>
        </w:rPr>
        <w:t xml:space="preserve"> specified that </w:t>
      </w:r>
      <w:r w:rsidR="00BC475E">
        <w:rPr>
          <w:szCs w:val="20"/>
        </w:rPr>
        <w:t xml:space="preserve">when the Policy Template is used for QoS Flows </w:t>
      </w:r>
      <w:r w:rsidR="00AF73AF">
        <w:rPr>
          <w:szCs w:val="20"/>
        </w:rPr>
        <w:t xml:space="preserve">the </w:t>
      </w:r>
      <w:r w:rsidR="00AF73AF" w:rsidRPr="00AA7E96">
        <w:rPr>
          <w:i/>
          <w:szCs w:val="20"/>
        </w:rPr>
        <w:t>M1QOSSpecification</w:t>
      </w:r>
      <w:r w:rsidR="00AF73AF">
        <w:rPr>
          <w:szCs w:val="20"/>
        </w:rPr>
        <w:t xml:space="preserve"> shall be included</w:t>
      </w:r>
      <w:r w:rsidR="0012335E">
        <w:rPr>
          <w:szCs w:val="20"/>
        </w:rPr>
        <w:t xml:space="preserve">. As specified in Table 6.4.3.2-1 of TS 26512, the </w:t>
      </w:r>
      <w:r w:rsidR="0012335E" w:rsidRPr="00AA7E96">
        <w:rPr>
          <w:i/>
          <w:szCs w:val="20"/>
        </w:rPr>
        <w:t>M1QoSSpecification</w:t>
      </w:r>
      <w:r w:rsidR="0012335E">
        <w:rPr>
          <w:szCs w:val="20"/>
        </w:rPr>
        <w:t xml:space="preserve"> includes properties such as </w:t>
      </w:r>
      <w:r w:rsidR="009E1EEF">
        <w:rPr>
          <w:szCs w:val="20"/>
        </w:rPr>
        <w:t xml:space="preserve">maximum bit rate for uplink and downlink, maximum authorized bit rate for uplink and downlink by 5GMS Application Provider, default packet loss rates for uplink and downlink. </w:t>
      </w:r>
      <w:r w:rsidR="001718A8">
        <w:rPr>
          <w:szCs w:val="20"/>
        </w:rPr>
        <w:t xml:space="preserve"> </w:t>
      </w:r>
    </w:p>
    <w:p w14:paraId="21934F12" w14:textId="7FE78B0E" w:rsidR="00073717" w:rsidRDefault="00073717" w:rsidP="000400AA">
      <w:pPr>
        <w:ind w:left="644"/>
        <w:jc w:val="both"/>
        <w:rPr>
          <w:szCs w:val="20"/>
        </w:rPr>
      </w:pPr>
      <w:r>
        <w:rPr>
          <w:szCs w:val="20"/>
        </w:rPr>
        <w:t xml:space="preserve">In addition to the above, the data model for Policy Template resource as specified in clause 7.9.3.1 includes the </w:t>
      </w:r>
      <w:proofErr w:type="spellStart"/>
      <w:r w:rsidRPr="001D4CF0">
        <w:rPr>
          <w:i/>
          <w:szCs w:val="20"/>
        </w:rPr>
        <w:t>ApplicationSessionContext</w:t>
      </w:r>
      <w:proofErr w:type="spellEnd"/>
      <w:r>
        <w:rPr>
          <w:szCs w:val="20"/>
        </w:rPr>
        <w:t xml:space="preserve"> </w:t>
      </w:r>
      <w:r w:rsidR="00237324">
        <w:rPr>
          <w:szCs w:val="20"/>
        </w:rPr>
        <w:t>information element which provides information about “</w:t>
      </w:r>
      <w:proofErr w:type="spellStart"/>
      <w:r w:rsidR="00237324" w:rsidRPr="005C1158">
        <w:rPr>
          <w:i/>
          <w:szCs w:val="20"/>
        </w:rPr>
        <w:t>sliceInfo</w:t>
      </w:r>
      <w:proofErr w:type="spellEnd"/>
      <w:r w:rsidR="00237324">
        <w:rPr>
          <w:szCs w:val="20"/>
        </w:rPr>
        <w:t>” and “</w:t>
      </w:r>
      <w:proofErr w:type="spellStart"/>
      <w:r w:rsidR="00237324" w:rsidRPr="005C1158">
        <w:rPr>
          <w:i/>
          <w:szCs w:val="20"/>
        </w:rPr>
        <w:t>dnn</w:t>
      </w:r>
      <w:proofErr w:type="spellEnd"/>
      <w:r w:rsidR="00237324">
        <w:rPr>
          <w:szCs w:val="20"/>
        </w:rPr>
        <w:t xml:space="preserve">” information sub-elements </w:t>
      </w:r>
      <w:r w:rsidR="00781484">
        <w:rPr>
          <w:szCs w:val="20"/>
        </w:rPr>
        <w:t xml:space="preserve">that represent the slice and </w:t>
      </w:r>
      <w:r w:rsidR="005C1158">
        <w:rPr>
          <w:szCs w:val="20"/>
        </w:rPr>
        <w:t>DNN</w:t>
      </w:r>
      <w:r w:rsidR="00781484">
        <w:rPr>
          <w:szCs w:val="20"/>
        </w:rPr>
        <w:t xml:space="preserve"> for which the policy template is applicable. </w:t>
      </w:r>
    </w:p>
    <w:p w14:paraId="024A12AE" w14:textId="705563BC" w:rsidR="009A3191" w:rsidRDefault="009F5921" w:rsidP="000400AA">
      <w:pPr>
        <w:ind w:left="644"/>
        <w:jc w:val="both"/>
        <w:rPr>
          <w:szCs w:val="20"/>
        </w:rPr>
      </w:pPr>
      <w:r>
        <w:rPr>
          <w:szCs w:val="20"/>
        </w:rPr>
        <w:t xml:space="preserve">When UE needs the support for dynamic policy, it creates a dynamic policy request to the 5GMS AF. </w:t>
      </w:r>
      <w:r w:rsidR="00BC3F01">
        <w:rPr>
          <w:szCs w:val="20"/>
        </w:rPr>
        <w:t xml:space="preserve">Clause 11.5 of TS 26.512 describes the </w:t>
      </w:r>
      <w:r w:rsidR="00111659">
        <w:rPr>
          <w:szCs w:val="20"/>
        </w:rPr>
        <w:t xml:space="preserve">M5 </w:t>
      </w:r>
      <w:r w:rsidR="00BC3F01">
        <w:rPr>
          <w:szCs w:val="20"/>
        </w:rPr>
        <w:t>Dynamic Policies API that allows the Media Session Handler to request a specific policy and charging treatment to be applied to a particular application data flow of a downlink or uplink media session</w:t>
      </w:r>
      <w:r w:rsidR="00111659">
        <w:rPr>
          <w:szCs w:val="20"/>
        </w:rPr>
        <w:t xml:space="preserve">. As part of the request, </w:t>
      </w:r>
      <w:r w:rsidR="00A05451">
        <w:rPr>
          <w:szCs w:val="20"/>
        </w:rPr>
        <w:t xml:space="preserve">as specified in </w:t>
      </w:r>
      <w:r w:rsidR="00B27FDB">
        <w:rPr>
          <w:szCs w:val="20"/>
        </w:rPr>
        <w:t xml:space="preserve">clause 11.5.3 of TS 26512 </w:t>
      </w:r>
      <w:r w:rsidR="00DD202D">
        <w:rPr>
          <w:szCs w:val="20"/>
        </w:rPr>
        <w:t>describing</w:t>
      </w:r>
      <w:r w:rsidR="00B27FDB">
        <w:rPr>
          <w:szCs w:val="20"/>
        </w:rPr>
        <w:t xml:space="preserve"> </w:t>
      </w:r>
      <w:r w:rsidR="00A05451">
        <w:rPr>
          <w:szCs w:val="20"/>
        </w:rPr>
        <w:t xml:space="preserve">data model of </w:t>
      </w:r>
      <w:proofErr w:type="spellStart"/>
      <w:r w:rsidR="00A05451" w:rsidRPr="005C1158">
        <w:rPr>
          <w:i/>
          <w:szCs w:val="20"/>
        </w:rPr>
        <w:t>DynamicPolicy</w:t>
      </w:r>
      <w:proofErr w:type="spellEnd"/>
      <w:r w:rsidR="00A05451">
        <w:rPr>
          <w:szCs w:val="20"/>
        </w:rPr>
        <w:t xml:space="preserve"> resource, among a set of parameters, </w:t>
      </w:r>
      <w:r w:rsidR="007E7F10">
        <w:rPr>
          <w:szCs w:val="20"/>
        </w:rPr>
        <w:t xml:space="preserve">the </w:t>
      </w:r>
      <w:proofErr w:type="spellStart"/>
      <w:r w:rsidR="007E7F10" w:rsidRPr="005C1158">
        <w:rPr>
          <w:i/>
          <w:szCs w:val="20"/>
        </w:rPr>
        <w:t>policyTemplateId</w:t>
      </w:r>
      <w:proofErr w:type="spellEnd"/>
      <w:r w:rsidR="007E7F10">
        <w:rPr>
          <w:szCs w:val="20"/>
        </w:rPr>
        <w:t xml:space="preserve"> and </w:t>
      </w:r>
      <w:r w:rsidR="007E7F10" w:rsidRPr="00486810">
        <w:rPr>
          <w:i/>
          <w:szCs w:val="20"/>
        </w:rPr>
        <w:t>M5QoSSpecification</w:t>
      </w:r>
      <w:r w:rsidR="007E7F10">
        <w:rPr>
          <w:szCs w:val="20"/>
        </w:rPr>
        <w:t xml:space="preserve"> </w:t>
      </w:r>
      <w:r w:rsidR="00DD202D">
        <w:rPr>
          <w:szCs w:val="20"/>
        </w:rPr>
        <w:t xml:space="preserve">information is sent by the MSH to the 5GMS AF. </w:t>
      </w:r>
      <w:r w:rsidR="00085BF4">
        <w:rPr>
          <w:szCs w:val="20"/>
        </w:rPr>
        <w:t xml:space="preserve">The </w:t>
      </w:r>
      <w:r w:rsidR="00085BF4" w:rsidRPr="005C1158">
        <w:rPr>
          <w:i/>
          <w:szCs w:val="20"/>
        </w:rPr>
        <w:t>policyTemplateId</w:t>
      </w:r>
      <w:r w:rsidR="00085BF4">
        <w:rPr>
          <w:szCs w:val="20"/>
        </w:rPr>
        <w:t xml:space="preserve"> is the same Id that the 5GMS Application Provider configured using the M1 API above</w:t>
      </w:r>
      <w:r w:rsidR="00FA6F98">
        <w:rPr>
          <w:szCs w:val="20"/>
        </w:rPr>
        <w:t xml:space="preserve"> and </w:t>
      </w:r>
      <w:r w:rsidR="00085BF4">
        <w:rPr>
          <w:szCs w:val="20"/>
        </w:rPr>
        <w:t>is informed to the UE</w:t>
      </w:r>
      <w:r w:rsidR="00C25EE0">
        <w:rPr>
          <w:szCs w:val="20"/>
        </w:rPr>
        <w:t xml:space="preserve"> </w:t>
      </w:r>
      <w:r w:rsidR="00DA0760">
        <w:rPr>
          <w:szCs w:val="20"/>
        </w:rPr>
        <w:t>during</w:t>
      </w:r>
      <w:r w:rsidR="00C25EE0">
        <w:rPr>
          <w:szCs w:val="20"/>
        </w:rPr>
        <w:t xml:space="preserve"> the M5 Service Access Information API as specified in clause 11.2 of TS 26512.</w:t>
      </w:r>
      <w:r w:rsidR="00AA7E96">
        <w:rPr>
          <w:szCs w:val="20"/>
        </w:rPr>
        <w:t xml:space="preserve"> The </w:t>
      </w:r>
      <w:r w:rsidR="00AA7E96" w:rsidRPr="00AA7E96">
        <w:rPr>
          <w:i/>
          <w:szCs w:val="20"/>
        </w:rPr>
        <w:t>M5QoSSpecificaiton</w:t>
      </w:r>
      <w:r w:rsidR="00AA7E96">
        <w:rPr>
          <w:szCs w:val="20"/>
        </w:rPr>
        <w:t xml:space="preserve"> represents the requested QoS, specified in clause 6.4.3.3 of TS 26512, and is very similar to the structure of </w:t>
      </w:r>
      <w:r w:rsidR="00AA7E96" w:rsidRPr="00AA7E96">
        <w:rPr>
          <w:i/>
          <w:szCs w:val="20"/>
        </w:rPr>
        <w:t>M1QOSSpecification</w:t>
      </w:r>
      <w:r w:rsidR="00AA7E96">
        <w:rPr>
          <w:szCs w:val="20"/>
        </w:rPr>
        <w:t xml:space="preserve">.  </w:t>
      </w:r>
    </w:p>
    <w:p w14:paraId="0AA2222C" w14:textId="3ECC97EC" w:rsidR="007528BF" w:rsidRDefault="009A3191" w:rsidP="000400AA">
      <w:pPr>
        <w:ind w:left="644"/>
        <w:jc w:val="both"/>
        <w:rPr>
          <w:szCs w:val="20"/>
        </w:rPr>
      </w:pPr>
      <w:r>
        <w:rPr>
          <w:szCs w:val="20"/>
        </w:rPr>
        <w:t>Note:</w:t>
      </w:r>
      <w:r w:rsidR="0006467B">
        <w:rPr>
          <w:szCs w:val="20"/>
        </w:rPr>
        <w:t xml:space="preserve"> It is not clear from TS 26512 </w:t>
      </w:r>
      <w:r w:rsidR="00AE5C31">
        <w:rPr>
          <w:szCs w:val="20"/>
        </w:rPr>
        <w:t xml:space="preserve">what the behavior is if MSH includes both the </w:t>
      </w:r>
      <w:r w:rsidR="00AE5C31" w:rsidRPr="00E719A6">
        <w:rPr>
          <w:i/>
          <w:szCs w:val="20"/>
        </w:rPr>
        <w:t>policyTemplateId</w:t>
      </w:r>
      <w:r w:rsidR="00AE5C31">
        <w:rPr>
          <w:szCs w:val="20"/>
        </w:rPr>
        <w:t xml:space="preserve"> and M5QoSSpecification (requested QoS), and the requested M5QoSSpecification</w:t>
      </w:r>
      <w:r w:rsidR="004B6235">
        <w:rPr>
          <w:szCs w:val="20"/>
        </w:rPr>
        <w:t xml:space="preserve"> </w:t>
      </w:r>
      <w:r w:rsidR="00AE5C31">
        <w:rPr>
          <w:szCs w:val="20"/>
        </w:rPr>
        <w:t>cannot be satisfied by the network slice for which policy template applies.</w:t>
      </w:r>
      <w:r w:rsidR="002A4659">
        <w:rPr>
          <w:szCs w:val="20"/>
        </w:rPr>
        <w:t xml:space="preserve"> </w:t>
      </w:r>
    </w:p>
    <w:p w14:paraId="7B6E84A4" w14:textId="751CBCD7" w:rsidR="0030564A" w:rsidRDefault="002A4659" w:rsidP="0030564A">
      <w:pPr>
        <w:ind w:left="644"/>
        <w:jc w:val="both"/>
      </w:pPr>
      <w:r>
        <w:rPr>
          <w:szCs w:val="20"/>
        </w:rPr>
        <w:t>It is possible that the UE application flows be migrated to a different network slice to achieve the required QoS for the downlink or uplink session.</w:t>
      </w:r>
      <w:r w:rsidR="007528BF">
        <w:rPr>
          <w:szCs w:val="20"/>
        </w:rPr>
        <w:t xml:space="preserve"> However, </w:t>
      </w:r>
      <w:r w:rsidR="007528BF">
        <w:t>t</w:t>
      </w:r>
      <w:r w:rsidR="00676190">
        <w:t>here is no text in</w:t>
      </w:r>
      <w:r w:rsidR="00BC143B">
        <w:t xml:space="preserve"> our SA4 specifications that deal with migration of UE media flows to different network slices due to dynamic policy procedure. </w:t>
      </w:r>
      <w:r w:rsidR="00676190">
        <w:t xml:space="preserve"> </w:t>
      </w:r>
    </w:p>
    <w:p w14:paraId="5E704CB6" w14:textId="624F1911" w:rsidR="00C97D33" w:rsidRPr="00C50A44" w:rsidRDefault="00545944" w:rsidP="00C97D33">
      <w:pPr>
        <w:ind w:left="644"/>
        <w:jc w:val="both"/>
        <w:rPr>
          <w:szCs w:val="20"/>
        </w:rPr>
      </w:pPr>
      <w:r>
        <w:t xml:space="preserve"> </w:t>
      </w:r>
      <w:r w:rsidR="00446840">
        <w:t xml:space="preserve"> </w:t>
      </w:r>
    </w:p>
    <w:p w14:paraId="153BC2ED" w14:textId="341CF512" w:rsidR="00C97D33" w:rsidRDefault="00C97D33" w:rsidP="00C97D3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Cases</w:t>
      </w:r>
      <w:r w:rsidR="00682348">
        <w:rPr>
          <w:b/>
          <w:szCs w:val="21"/>
        </w:rPr>
        <w:t xml:space="preserve"> for moving M4 media flows to a different slice</w:t>
      </w:r>
    </w:p>
    <w:p w14:paraId="7C4DA85C" w14:textId="7C65FFD7" w:rsidR="00A40031" w:rsidRPr="00AF4CB6" w:rsidRDefault="006D329D" w:rsidP="00C97D33">
      <w:pPr>
        <w:rPr>
          <w:b/>
          <w:u w:val="single"/>
        </w:rPr>
      </w:pPr>
      <w:r w:rsidRPr="00AF4CB6">
        <w:rPr>
          <w:b/>
          <w:u w:val="single"/>
        </w:rPr>
        <w:t>Use case 1: Network slice service continuity</w:t>
      </w:r>
    </w:p>
    <w:p w14:paraId="368459FB" w14:textId="5FEEA51A" w:rsidR="00CD115B" w:rsidRDefault="005259D1" w:rsidP="004920B2">
      <w:r>
        <w:t xml:space="preserve">3GPP SA2 is conducting a Rel-18 study on “Enhancement of Network Slicing Phase 3” (UID 940063). As part of this, </w:t>
      </w:r>
      <w:r w:rsidR="006D329D">
        <w:t xml:space="preserve">3GPP SA2 is studying a key issue “Key Issue#1: Support of Network Slice Service Continuity” and the </w:t>
      </w:r>
      <w:r w:rsidR="00AF4CB6">
        <w:t>findings</w:t>
      </w:r>
      <w:r w:rsidR="006D329D">
        <w:t xml:space="preserve"> are documented in TR 23700-41.</w:t>
      </w:r>
      <w:r w:rsidR="00AF4CB6">
        <w:t xml:space="preserve"> Clause 5.1 in this TR describes the use case of slice service continuity. An excerpt from t</w:t>
      </w:r>
      <w:r w:rsidR="00CD115B">
        <w:t>h</w:t>
      </w:r>
      <w:r w:rsidR="00AF4CB6">
        <w:t xml:space="preserve">is clause is below: </w:t>
      </w:r>
    </w:p>
    <w:tbl>
      <w:tblPr>
        <w:tblStyle w:val="TableGrid"/>
        <w:tblW w:w="0" w:type="auto"/>
        <w:tblInd w:w="568" w:type="dxa"/>
        <w:tblLook w:val="04A0" w:firstRow="1" w:lastRow="0" w:firstColumn="1" w:lastColumn="0" w:noHBand="0" w:noVBand="1"/>
      </w:tblPr>
      <w:tblGrid>
        <w:gridCol w:w="9049"/>
      </w:tblGrid>
      <w:tr w:rsidR="004920B2" w14:paraId="369616B5" w14:textId="77777777" w:rsidTr="004920B2">
        <w:tc>
          <w:tcPr>
            <w:tcW w:w="9617" w:type="dxa"/>
          </w:tcPr>
          <w:p w14:paraId="12780018" w14:textId="77777777" w:rsidR="004920B2" w:rsidRPr="00E11757" w:rsidRDefault="004920B2" w:rsidP="004920B2">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20A85381" w14:textId="77777777" w:rsidR="004920B2" w:rsidRDefault="004920B2" w:rsidP="004920B2">
            <w:pPr>
              <w:pStyle w:val="Heading3"/>
              <w:ind w:left="720"/>
            </w:pPr>
            <w:r w:rsidRPr="00042036">
              <w:t>5.1.1</w:t>
            </w:r>
            <w:r w:rsidRPr="00042036">
              <w:tab/>
              <w:t>Description</w:t>
            </w:r>
          </w:p>
          <w:p w14:paraId="74982F39" w14:textId="77777777" w:rsidR="004920B2" w:rsidRPr="00CD115B" w:rsidRDefault="004920B2" w:rsidP="004920B2">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0D589E7A" w14:textId="77777777" w:rsidR="004920B2" w:rsidRPr="00CD115B" w:rsidRDefault="004920B2" w:rsidP="004920B2">
            <w:pPr>
              <w:pStyle w:val="B1"/>
              <w:ind w:left="1136"/>
              <w:rPr>
                <w:b/>
                <w:i/>
                <w:lang w:eastAsia="zh-CN"/>
              </w:rPr>
            </w:pPr>
            <w:r w:rsidRPr="00CD115B">
              <w:rPr>
                <w:b/>
                <w:i/>
                <w:lang w:eastAsia="zh-CN"/>
              </w:rPr>
              <w:t>1)</w:t>
            </w:r>
            <w:r w:rsidRPr="00CD115B">
              <w:rPr>
                <w:b/>
                <w:i/>
                <w:lang w:eastAsia="zh-CN"/>
              </w:rPr>
              <w:tab/>
              <w:t>No mobility scenario:</w:t>
            </w:r>
          </w:p>
          <w:p w14:paraId="1BC45476" w14:textId="77777777" w:rsidR="004920B2" w:rsidRPr="00CD115B" w:rsidRDefault="004920B2" w:rsidP="004920B2">
            <w:pPr>
              <w:pStyle w:val="B2"/>
              <w:ind w:left="1419"/>
              <w:rPr>
                <w:i/>
                <w:lang w:eastAsia="zh-CN"/>
              </w:rPr>
            </w:pPr>
            <w:r w:rsidRPr="00CD115B">
              <w:rPr>
                <w:i/>
                <w:lang w:eastAsia="zh-CN"/>
              </w:rPr>
              <w:tab/>
              <w:t>Scenario 1a): network slice is overloaded in NG-RAN.</w:t>
            </w:r>
          </w:p>
          <w:p w14:paraId="55E8F7CD" w14:textId="77777777" w:rsidR="004920B2" w:rsidRPr="00CD115B" w:rsidRDefault="004920B2" w:rsidP="004920B2">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65775181" w14:textId="77777777" w:rsidR="004920B2" w:rsidRPr="00CD115B" w:rsidRDefault="004920B2" w:rsidP="004920B2">
            <w:pPr>
              <w:pStyle w:val="B2"/>
              <w:ind w:left="1419"/>
              <w:rPr>
                <w:i/>
              </w:rPr>
            </w:pPr>
            <w:r w:rsidRPr="00CD115B">
              <w:rPr>
                <w:i/>
              </w:rPr>
              <w:tab/>
              <w:t>Scenario 1c): network performance of the network slice cannot meet the SLA.</w:t>
            </w:r>
          </w:p>
          <w:p w14:paraId="2D7EC07E" w14:textId="77777777" w:rsidR="004920B2" w:rsidRPr="00CD115B" w:rsidRDefault="004920B2" w:rsidP="004920B2">
            <w:pPr>
              <w:pStyle w:val="B1"/>
              <w:ind w:left="1136"/>
              <w:rPr>
                <w:b/>
                <w:i/>
                <w:lang w:eastAsia="zh-CN"/>
              </w:rPr>
            </w:pPr>
            <w:r w:rsidRPr="00CD115B">
              <w:rPr>
                <w:b/>
                <w:i/>
                <w:lang w:eastAsia="zh-CN"/>
              </w:rPr>
              <w:t>2)</w:t>
            </w:r>
            <w:r w:rsidRPr="00CD115B">
              <w:rPr>
                <w:b/>
                <w:i/>
                <w:lang w:eastAsia="zh-CN"/>
              </w:rPr>
              <w:tab/>
              <w:t>Inter RA Mobility scenario:</w:t>
            </w:r>
          </w:p>
          <w:p w14:paraId="72AB7A90" w14:textId="77777777" w:rsidR="004920B2" w:rsidRPr="00CD115B" w:rsidRDefault="004920B2" w:rsidP="004920B2">
            <w:pPr>
              <w:pStyle w:val="B2"/>
              <w:ind w:left="1419"/>
              <w:rPr>
                <w:i/>
              </w:rPr>
            </w:pPr>
            <w:r>
              <w:rPr>
                <w:rFonts w:eastAsia="DengXian"/>
                <w:i/>
                <w:lang w:eastAsia="zh-CN"/>
              </w:rPr>
              <w:t>..</w:t>
            </w:r>
          </w:p>
          <w:p w14:paraId="3789C985" w14:textId="77777777" w:rsidR="004920B2" w:rsidRPr="00CD115B" w:rsidRDefault="004920B2" w:rsidP="004920B2">
            <w:pPr>
              <w:pStyle w:val="B2"/>
              <w:ind w:left="1419"/>
              <w:rPr>
                <w:i/>
              </w:rPr>
            </w:pPr>
            <w:r w:rsidRPr="00CD115B">
              <w:rPr>
                <w:i/>
              </w:rPr>
              <w:tab/>
              <w:t>Scenario 2d): network slice or network slice instance is overloaded in the target CN.</w:t>
            </w:r>
          </w:p>
          <w:p w14:paraId="3C4823E7" w14:textId="1C53EAD5" w:rsidR="004920B2" w:rsidRDefault="004920B2" w:rsidP="004920B2">
            <w:pPr>
              <w:ind w:left="568"/>
            </w:pPr>
            <w:r w:rsidRPr="00CD115B">
              <w:rPr>
                <w:i/>
              </w:rPr>
              <w:t>This key issue is to study whether and how to provide service continuity for PDU sessions in network slices in the above scenarios 1b), 1c) and 2d).</w:t>
            </w:r>
            <w:r>
              <w:t>”</w:t>
            </w:r>
          </w:p>
        </w:tc>
      </w:tr>
    </w:tbl>
    <w:p w14:paraId="517F1495" w14:textId="77777777" w:rsidR="004920B2" w:rsidRPr="004920B2" w:rsidRDefault="004920B2" w:rsidP="00CD115B">
      <w:pPr>
        <w:ind w:left="568"/>
      </w:pPr>
    </w:p>
    <w:p w14:paraId="7783129B" w14:textId="4B3003DD" w:rsidR="003E2827" w:rsidRDefault="00E11757" w:rsidP="00C97D33">
      <w:r>
        <w:t>The key issue above documents th</w:t>
      </w:r>
      <w:r w:rsidR="00E52549">
        <w:t>e</w:t>
      </w:r>
      <w:r>
        <w:t xml:space="preserve"> agreements that the network slices can be overloaded from time to time, they can undergo planned maintenance, </w:t>
      </w:r>
      <w:r w:rsidR="00313D81">
        <w:t xml:space="preserve">and </w:t>
      </w:r>
      <w:r>
        <w:t>the performance of the network slice cannot meet the SLA</w:t>
      </w:r>
      <w:r w:rsidR="0001079D">
        <w:t xml:space="preserve"> (</w:t>
      </w:r>
      <w:r w:rsidR="00E52549">
        <w:t xml:space="preserve">3GPP TS 29.520 describes stage-3 </w:t>
      </w:r>
      <w:r w:rsidR="00D7790E">
        <w:t>APIs</w:t>
      </w:r>
      <w:r w:rsidR="00E52549">
        <w:t xml:space="preserve"> using which NF consumers can get slice </w:t>
      </w:r>
      <w:r w:rsidR="002147BC">
        <w:t>load level information and network slice instance load level information from</w:t>
      </w:r>
      <w:r w:rsidR="00E52549">
        <w:t xml:space="preserve"> NWDAF</w:t>
      </w:r>
      <w:r w:rsidR="0001079D">
        <w:t>).</w:t>
      </w:r>
    </w:p>
    <w:p w14:paraId="3EFA523C" w14:textId="77777777" w:rsidR="00001F38" w:rsidRDefault="002B5F03" w:rsidP="00C97D33">
      <w:r>
        <w:t>For this key issue, 11 solutions are documented in TR 23700-41</w:t>
      </w:r>
      <w:r w:rsidR="00001F38">
        <w:t>:</w:t>
      </w:r>
    </w:p>
    <w:p w14:paraId="44E8D16E"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32B74B6B"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3CD51546"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559DEA4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2630B8ED"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3633127F"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605967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60D270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420996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71A8FA19"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7014C44D" w14:textId="7A8F8571" w:rsidR="006D329D" w:rsidRPr="00B04F73" w:rsidRDefault="00B04F73" w:rsidP="000611D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6158891C" w14:textId="42137AD7" w:rsidR="008D75B0" w:rsidRDefault="008D75B0" w:rsidP="00C97D33">
      <w:r>
        <w:t>Review of the solutions show the following:</w:t>
      </w:r>
    </w:p>
    <w:p w14:paraId="4DFC003B" w14:textId="4065A0B8" w:rsidR="00E11757" w:rsidRPr="008D75B0" w:rsidRDefault="008D75B0" w:rsidP="000611D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current slice to that identified slice </w:t>
      </w:r>
    </w:p>
    <w:p w14:paraId="2491119D" w14:textId="6187D268" w:rsidR="00663F2E" w:rsidRPr="003948C2" w:rsidRDefault="002A69B7" w:rsidP="000611D8">
      <w:pPr>
        <w:pStyle w:val="ListParagraph"/>
        <w:numPr>
          <w:ilvl w:val="0"/>
          <w:numId w:val="8"/>
        </w:numPr>
        <w:rPr>
          <w:rFonts w:ascii="Times New Roman" w:hAnsi="Times New Roman"/>
          <w:sz w:val="20"/>
        </w:rPr>
      </w:pPr>
      <w:r>
        <w:rPr>
          <w:rFonts w:ascii="Times New Roman" w:hAnsi="Times New Roman"/>
          <w:sz w:val="20"/>
        </w:rPr>
        <w:t>N</w:t>
      </w:r>
      <w:r w:rsidR="00663F2E" w:rsidRPr="003948C2">
        <w:rPr>
          <w:rFonts w:ascii="Times New Roman" w:hAnsi="Times New Roman"/>
          <w:sz w:val="20"/>
        </w:rPr>
        <w:t>umber of solutions based on which entity identifies the alternate slice:</w:t>
      </w:r>
      <w:r w:rsidR="00BC13BF">
        <w:rPr>
          <w:rFonts w:ascii="Times New Roman" w:hAnsi="Times New Roman"/>
          <w:sz w:val="20"/>
        </w:rPr>
        <w:t xml:space="preserve"> </w:t>
      </w:r>
      <w:r w:rsidR="00BD6FA7">
        <w:rPr>
          <w:rFonts w:ascii="Times New Roman" w:hAnsi="Times New Roman"/>
          <w:sz w:val="20"/>
        </w:rPr>
        <w:t>AMF (</w:t>
      </w:r>
      <w:r w:rsidR="00BC13BF">
        <w:rPr>
          <w:rFonts w:ascii="Times New Roman" w:hAnsi="Times New Roman"/>
          <w:sz w:val="20"/>
        </w:rPr>
        <w:t xml:space="preserve">7), </w:t>
      </w:r>
      <w:r w:rsidR="00BD6FA7">
        <w:rPr>
          <w:rFonts w:ascii="Times New Roman" w:hAnsi="Times New Roman"/>
          <w:sz w:val="20"/>
        </w:rPr>
        <w:t>UE (</w:t>
      </w:r>
      <w:r w:rsidR="00BC13BF">
        <w:rPr>
          <w:rFonts w:ascii="Times New Roman" w:hAnsi="Times New Roman"/>
          <w:sz w:val="20"/>
        </w:rPr>
        <w:t xml:space="preserve">2), </w:t>
      </w:r>
      <w:r w:rsidR="00BD6FA7">
        <w:rPr>
          <w:rFonts w:ascii="Times New Roman" w:hAnsi="Times New Roman"/>
          <w:sz w:val="20"/>
        </w:rPr>
        <w:t>SMF (</w:t>
      </w:r>
      <w:r w:rsidR="00BC13BF">
        <w:rPr>
          <w:rFonts w:ascii="Times New Roman" w:hAnsi="Times New Roman"/>
          <w:sz w:val="20"/>
        </w:rPr>
        <w:t xml:space="preserve">1), </w:t>
      </w:r>
      <w:r w:rsidR="00BD6FA7">
        <w:rPr>
          <w:rFonts w:ascii="Times New Roman" w:hAnsi="Times New Roman"/>
          <w:sz w:val="20"/>
        </w:rPr>
        <w:t>PCF (</w:t>
      </w:r>
      <w:r w:rsidR="00BC13BF">
        <w:rPr>
          <w:rFonts w:ascii="Times New Roman" w:hAnsi="Times New Roman"/>
          <w:sz w:val="20"/>
        </w:rPr>
        <w:t>1)</w:t>
      </w:r>
      <w:r w:rsidR="00BC15E7">
        <w:rPr>
          <w:rFonts w:ascii="Times New Roman" w:hAnsi="Times New Roman"/>
          <w:sz w:val="20"/>
        </w:rPr>
        <w:t xml:space="preserve">. It is not </w:t>
      </w:r>
      <w:r w:rsidR="00B22775">
        <w:rPr>
          <w:rFonts w:ascii="Times New Roman" w:hAnsi="Times New Roman"/>
          <w:sz w:val="20"/>
        </w:rPr>
        <w:t>clear</w:t>
      </w:r>
      <w:r w:rsidR="00BC15E7">
        <w:rPr>
          <w:rFonts w:ascii="Times New Roman" w:hAnsi="Times New Roman"/>
          <w:sz w:val="20"/>
        </w:rPr>
        <w:t xml:space="preserve"> how each of these entities </w:t>
      </w:r>
      <w:r w:rsidR="000167DC">
        <w:rPr>
          <w:rFonts w:ascii="Times New Roman" w:hAnsi="Times New Roman"/>
          <w:sz w:val="20"/>
        </w:rPr>
        <w:t xml:space="preserve">are configured with such </w:t>
      </w:r>
      <w:r w:rsidR="00D611F7">
        <w:rPr>
          <w:rFonts w:ascii="Times New Roman" w:hAnsi="Times New Roman"/>
          <w:sz w:val="20"/>
        </w:rPr>
        <w:t xml:space="preserve">alternate slice </w:t>
      </w:r>
      <w:r w:rsidR="000167DC">
        <w:rPr>
          <w:rFonts w:ascii="Times New Roman" w:hAnsi="Times New Roman"/>
          <w:sz w:val="20"/>
        </w:rPr>
        <w:t xml:space="preserve">information. </w:t>
      </w:r>
    </w:p>
    <w:p w14:paraId="460996AA" w14:textId="77777777" w:rsidR="00A15A20" w:rsidRDefault="00491D02" w:rsidP="00491D02">
      <w:r>
        <w:t>As of the latest version of this TR 23700-41 (v1.1.0 of Rel-18)</w:t>
      </w:r>
      <w:r w:rsidR="00A15A20">
        <w:t>:</w:t>
      </w:r>
    </w:p>
    <w:p w14:paraId="0FF78A4D" w14:textId="0FE7AA9B" w:rsidR="00A15A20" w:rsidRPr="00A15A20" w:rsidRDefault="00491D02" w:rsidP="000611D8">
      <w:pPr>
        <w:pStyle w:val="ListParagraph"/>
        <w:numPr>
          <w:ilvl w:val="0"/>
          <w:numId w:val="9"/>
        </w:numPr>
        <w:rPr>
          <w:rFonts w:ascii="Times New Roman" w:hAnsi="Times New Roman"/>
          <w:sz w:val="20"/>
        </w:rPr>
      </w:pPr>
      <w:r w:rsidRPr="00A15A20">
        <w:rPr>
          <w:rFonts w:ascii="Times New Roman" w:hAnsi="Times New Roman"/>
          <w:sz w:val="20"/>
        </w:rPr>
        <w:t xml:space="preserve">Clause 7.1 documents </w:t>
      </w:r>
      <w:r w:rsidR="00A15A20" w:rsidRPr="00A15A20">
        <w:rPr>
          <w:rFonts w:ascii="Times New Roman" w:hAnsi="Times New Roman"/>
          <w:sz w:val="20"/>
        </w:rPr>
        <w:t>different evaluation points about each of the above 11 candi</w:t>
      </w:r>
      <w:r w:rsidR="00A15A20">
        <w:rPr>
          <w:rFonts w:ascii="Times New Roman" w:hAnsi="Times New Roman"/>
          <w:sz w:val="20"/>
        </w:rPr>
        <w:t>d</w:t>
      </w:r>
      <w:r w:rsidR="00A15A20" w:rsidRPr="00A15A20">
        <w:rPr>
          <w:rFonts w:ascii="Times New Roman" w:hAnsi="Times New Roman"/>
          <w:sz w:val="20"/>
        </w:rPr>
        <w:t>ate solutions</w:t>
      </w:r>
    </w:p>
    <w:p w14:paraId="164309F9" w14:textId="5B6F7BFD" w:rsidR="00491D02" w:rsidRPr="00F75E1D" w:rsidRDefault="00A15A20" w:rsidP="000611D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1C8AB2B6" w14:textId="0330E8EC" w:rsidR="00DD3C47" w:rsidRDefault="00D931E3" w:rsidP="00DD3C47">
      <w:r>
        <w:t xml:space="preserve">From the above, it is clear that network slices cannot be relied on for guaranteed performance or QoS, and thus needs control </w:t>
      </w:r>
      <w:r w:rsidR="00BD6FA7">
        <w:t>plane-based</w:t>
      </w:r>
      <w:r>
        <w:t xml:space="preserve"> solutions to adapt if they start underperforming. </w:t>
      </w:r>
      <w:r w:rsidR="0053553D">
        <w:t xml:space="preserve">This </w:t>
      </w:r>
      <w:r w:rsidR="00DD3C47">
        <w:t xml:space="preserve">behavior </w:t>
      </w:r>
      <w:r w:rsidR="0053553D">
        <w:t xml:space="preserve">can affect the </w:t>
      </w:r>
      <w:r w:rsidR="00E86B2B">
        <w:t xml:space="preserve">SA4 specified </w:t>
      </w:r>
      <w:r w:rsidR="0053553D">
        <w:t>dynamic policy procedures reviewed in clause 2 above</w:t>
      </w:r>
      <w:r w:rsidR="00DD3C47">
        <w:t xml:space="preserve"> i.e. it is entirely possible that when the MSH requests for a specific policy, the current network slice may not be able to provide the requested QoS, and therefore, the M4 media flows have to be migrated to another slice to receive the required QoS. </w:t>
      </w:r>
      <w:r w:rsidR="00C312A9">
        <w:t xml:space="preserve">The changes for clause 6.3 of TR 26941 proposed in this contribution uses a similar idea of an alternate slice as above, and proposes this alternate slice </w:t>
      </w:r>
      <w:r w:rsidR="00C312A9">
        <w:lastRenderedPageBreak/>
        <w:t xml:space="preserve">information configuration to happen over M1 messages so 5GMS AF can assist in migrating UE media flows to this alternate slice.  </w:t>
      </w:r>
    </w:p>
    <w:p w14:paraId="0448C3E2" w14:textId="59D0AEAD" w:rsidR="00E11757" w:rsidRDefault="00E11757" w:rsidP="00C97D33"/>
    <w:p w14:paraId="578FD98D" w14:textId="68218672" w:rsidR="006D329D" w:rsidRPr="00F16DBA" w:rsidRDefault="006D329D" w:rsidP="00C97D33">
      <w:pPr>
        <w:rPr>
          <w:b/>
          <w:u w:val="single"/>
        </w:rPr>
      </w:pPr>
      <w:r w:rsidRPr="00F16DBA">
        <w:rPr>
          <w:b/>
          <w:u w:val="single"/>
        </w:rPr>
        <w:t>Use case</w:t>
      </w:r>
      <w:r w:rsidR="00F16DBA">
        <w:rPr>
          <w:b/>
          <w:u w:val="single"/>
        </w:rPr>
        <w:t xml:space="preserve"> 2</w:t>
      </w:r>
      <w:r w:rsidR="00F16DBA" w:rsidRPr="00F16DBA">
        <w:rPr>
          <w:b/>
          <w:u w:val="single"/>
        </w:rPr>
        <w:t>: Upsell vs dedicated premium gaming slice</w:t>
      </w:r>
    </w:p>
    <w:p w14:paraId="7E1BC57E" w14:textId="2BCF9CB6" w:rsidR="00F16DBA" w:rsidRDefault="00F16DBA" w:rsidP="00C97D33">
      <w:r>
        <w:t>[1] discusses aspects related to commercializing 5G network slicing. The white paper discusses network slicing use cases and path to initial commercialization, and evolution of network slicing technology.</w:t>
      </w:r>
      <w:r w:rsidR="00CE7109">
        <w:t xml:space="preserve"> </w:t>
      </w:r>
      <w:r w:rsidR="00EC50ED">
        <w:t xml:space="preserve">The white paper </w:t>
      </w:r>
      <w:r w:rsidR="00FF5C26">
        <w:t>discusses gaming</w:t>
      </w:r>
      <w:r w:rsidR="00EC50ED">
        <w:t xml:space="preserve"> slice</w:t>
      </w:r>
      <w:r w:rsidR="00CE7109">
        <w:t xml:space="preserve"> scenarios</w:t>
      </w:r>
      <w:r w:rsidR="00995971">
        <w:t xml:space="preserve">, and talks of two </w:t>
      </w:r>
      <w:r w:rsidR="00CE7109">
        <w:t>use-cases</w:t>
      </w:r>
      <w:r w:rsidR="00995971">
        <w:t>:</w:t>
      </w:r>
    </w:p>
    <w:p w14:paraId="7929DCC8" w14:textId="095B4FA7" w:rsidR="00CE7109" w:rsidRPr="00587660" w:rsidRDefault="00CE7109" w:rsidP="000611D8">
      <w:pPr>
        <w:pStyle w:val="ListParagraph"/>
        <w:numPr>
          <w:ilvl w:val="0"/>
          <w:numId w:val="9"/>
        </w:numPr>
        <w:rPr>
          <w:rFonts w:ascii="Times New Roman" w:hAnsi="Times New Roman"/>
          <w:i/>
          <w:sz w:val="20"/>
        </w:rPr>
      </w:pPr>
      <w:r w:rsidRPr="00FF5C26">
        <w:rPr>
          <w:rFonts w:ascii="Times New Roman" w:hAnsi="Times New Roman"/>
          <w:b/>
          <w:i/>
          <w:sz w:val="20"/>
        </w:rPr>
        <w:t>Premium service use-case</w:t>
      </w:r>
      <w:r w:rsidRPr="00FF5C26">
        <w:rPr>
          <w:rFonts w:ascii="Times New Roman" w:hAnsi="Times New Roman"/>
          <w:i/>
          <w:sz w:val="20"/>
        </w:rPr>
        <w:t>: where the user pays in a subscription model and will be able to use such premium treatment</w:t>
      </w:r>
      <w:r w:rsidR="00FF5C26" w:rsidRPr="00FF5C26">
        <w:rPr>
          <w:rFonts w:ascii="Times New Roman" w:hAnsi="Times New Roman"/>
          <w:i/>
          <w:sz w:val="20"/>
        </w:rPr>
        <w:t xml:space="preserve"> </w:t>
      </w:r>
      <w:r w:rsidRPr="00FF5C26">
        <w:rPr>
          <w:rFonts w:ascii="Times New Roman" w:hAnsi="Times New Roman"/>
          <w:i/>
          <w:sz w:val="20"/>
        </w:rPr>
        <w:t>whenever it needs</w:t>
      </w:r>
      <w:r w:rsidR="00FF5C26">
        <w:rPr>
          <w:rFonts w:ascii="Times New Roman" w:hAnsi="Times New Roman"/>
          <w:sz w:val="20"/>
        </w:rPr>
        <w:t xml:space="preserve"> [</w:t>
      </w:r>
      <w:r w:rsidR="00E30AA5" w:rsidRPr="00E30AA5">
        <w:rPr>
          <w:rFonts w:ascii="Times New Roman" w:hAnsi="Times New Roman"/>
          <w:b/>
          <w:sz w:val="20"/>
        </w:rPr>
        <w:t xml:space="preserve">provided </w:t>
      </w:r>
      <w:r w:rsidR="00FF5C26" w:rsidRPr="00E30AA5">
        <w:rPr>
          <w:rFonts w:ascii="Times New Roman" w:hAnsi="Times New Roman"/>
          <w:b/>
          <w:sz w:val="20"/>
        </w:rPr>
        <w:t>using a separate dedicated premium network slice</w:t>
      </w:r>
      <w:r w:rsidR="00FF5C26">
        <w:rPr>
          <w:rFonts w:ascii="Times New Roman" w:hAnsi="Times New Roman"/>
          <w:sz w:val="20"/>
        </w:rPr>
        <w:t>]</w:t>
      </w:r>
    </w:p>
    <w:p w14:paraId="2CB3F8EF" w14:textId="799931D7" w:rsidR="00587660" w:rsidRPr="00587660" w:rsidRDefault="00587660" w:rsidP="00587660">
      <w:pPr>
        <w:pStyle w:val="ListParagraph"/>
        <w:numPr>
          <w:ilvl w:val="0"/>
          <w:numId w:val="9"/>
        </w:numPr>
        <w:rPr>
          <w:rFonts w:ascii="Times New Roman" w:hAnsi="Times New Roman"/>
          <w:i/>
          <w:sz w:val="20"/>
        </w:rPr>
      </w:pPr>
      <w:r w:rsidRPr="00FF5C26">
        <w:rPr>
          <w:rFonts w:ascii="Times New Roman" w:hAnsi="Times New Roman"/>
          <w:b/>
          <w:i/>
          <w:sz w:val="20"/>
        </w:rPr>
        <w:t>Upsell use-case</w:t>
      </w:r>
      <w:r w:rsidRPr="00FF5C26">
        <w:rPr>
          <w:rFonts w:ascii="Times New Roman" w:hAnsi="Times New Roman"/>
          <w:i/>
          <w:sz w:val="20"/>
        </w:rPr>
        <w:t>: where the user pays a one-time fee for a premium slice-enabled treatment, such as in the previously mentioned example of a temporary boost in performance for video or gaming</w:t>
      </w:r>
    </w:p>
    <w:p w14:paraId="421C055F" w14:textId="56BF0E0F" w:rsidR="00995971" w:rsidRDefault="00FF5C26" w:rsidP="00C97D33">
      <w:r>
        <w:t>The white paper further states the following:</w:t>
      </w:r>
    </w:p>
    <w:p w14:paraId="6A85674F" w14:textId="3899EF11" w:rsidR="0030564A" w:rsidRDefault="00FF5C26" w:rsidP="0030564A">
      <w:r w:rsidRPr="00FF5C26">
        <w:rPr>
          <w:i/>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F306B6">
        <w:rPr>
          <w:b/>
          <w:i/>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FF5C26">
        <w:rPr>
          <w:i/>
        </w:rPr>
        <w:t>”</w:t>
      </w:r>
      <w:r w:rsidR="00B87B8D">
        <w:t xml:space="preserve">.  While this use case requires a user subscription that triggers </w:t>
      </w:r>
      <w:r w:rsidR="00165174">
        <w:t xml:space="preserve">switching of slice that can be </w:t>
      </w:r>
      <w:r w:rsidR="00E85E2E">
        <w:t>addressed in the UE</w:t>
      </w:r>
      <w:r w:rsidR="00165174">
        <w:t xml:space="preserve"> using a</w:t>
      </w:r>
      <w:r w:rsidR="00E85E2E">
        <w:t>n</w:t>
      </w:r>
      <w:r w:rsidR="00165174">
        <w:t xml:space="preserve"> URSP update, a similar use case can be imagined</w:t>
      </w:r>
      <w:r w:rsidR="00E85E2E">
        <w:t xml:space="preserve"> where the application provider can provision an alternate gaming slice that the UE can move to in case the current slice cannot provide required experience to the users. </w:t>
      </w:r>
      <w:r w:rsidR="00165174">
        <w:t xml:space="preserve">  </w:t>
      </w:r>
    </w:p>
    <w:p w14:paraId="48A3BDD3" w14:textId="77777777" w:rsidR="00B87B8D" w:rsidRPr="00B87B8D" w:rsidRDefault="00B87B8D" w:rsidP="0030564A">
      <w:pPr>
        <w:rPr>
          <w:szCs w:val="20"/>
        </w:rPr>
      </w:pPr>
    </w:p>
    <w:p w14:paraId="1AD92E6C" w14:textId="77777777" w:rsidR="0030564A" w:rsidRDefault="0030564A" w:rsidP="003056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Solution options and opinion</w:t>
      </w:r>
    </w:p>
    <w:p w14:paraId="18D6AE38" w14:textId="77777777" w:rsidR="0030564A" w:rsidRDefault="0030564A" w:rsidP="0030564A">
      <w:pPr>
        <w:jc w:val="both"/>
        <w:rPr>
          <w:szCs w:val="20"/>
        </w:rPr>
      </w:pPr>
      <w:r>
        <w:t>Given the current standardization in SA2 and SA4 specifications, following options may be possible for addressing the issue of media flow migration between different network slices:</w:t>
      </w:r>
    </w:p>
    <w:p w14:paraId="7EE64AAB" w14:textId="5E56B881" w:rsidR="0030564A" w:rsidRDefault="0030564A" w:rsidP="0030564A">
      <w:pPr>
        <w:pStyle w:val="B1"/>
      </w:pPr>
      <w:r>
        <w:t>-</w:t>
      </w:r>
      <w:r>
        <w:tab/>
      </w:r>
      <w:r w:rsidRPr="00EE6854">
        <w:rPr>
          <w:i/>
        </w:rPr>
        <w:t xml:space="preserve">Option 1- </w:t>
      </w:r>
      <w:r w:rsidR="00B2329C">
        <w:rPr>
          <w:i/>
        </w:rPr>
        <w:t>Decline application of dynamic policy if current slice cannot provide requested QoS</w:t>
      </w:r>
      <w:r>
        <w:t xml:space="preserve">: </w:t>
      </w:r>
      <w:r w:rsidR="00D92759">
        <w:t xml:space="preserve">With this option, the 5GMS AF gets to know the current slice performance information as described in clause 3 above, </w:t>
      </w:r>
      <w:r w:rsidR="00154F30">
        <w:t>but it</w:t>
      </w:r>
      <w:r w:rsidR="00D92759">
        <w:t xml:space="preserve"> decli</w:t>
      </w:r>
      <w:r w:rsidR="007C0D51">
        <w:t>n</w:t>
      </w:r>
      <w:r w:rsidR="00D92759">
        <w:t xml:space="preserve">es the application of dynamic policy. </w:t>
      </w:r>
      <w:r w:rsidR="00381813">
        <w:t>I</w:t>
      </w:r>
      <w:r w:rsidR="00D92759">
        <w:t>n this case, the M4 media flows may not receive the required QoS support from the network.</w:t>
      </w:r>
    </w:p>
    <w:p w14:paraId="123C515A" w14:textId="26ED43D4" w:rsidR="0030564A" w:rsidRDefault="0030564A" w:rsidP="00D92759">
      <w:pPr>
        <w:pStyle w:val="B1"/>
      </w:pPr>
      <w:r>
        <w:t>-</w:t>
      </w:r>
      <w:r>
        <w:tab/>
      </w:r>
      <w:r w:rsidRPr="00D03022">
        <w:rPr>
          <w:i/>
        </w:rPr>
        <w:t xml:space="preserve">Option </w:t>
      </w:r>
      <w:r w:rsidR="00D92759">
        <w:rPr>
          <w:i/>
        </w:rPr>
        <w:t>2</w:t>
      </w:r>
      <w:r w:rsidRPr="00D03022">
        <w:rPr>
          <w:i/>
        </w:rPr>
        <w:t xml:space="preserve">: </w:t>
      </w:r>
      <w:r w:rsidR="00D92759">
        <w:rPr>
          <w:i/>
        </w:rPr>
        <w:t>Use an alternate slice in case current slice cannot provide requested QoS</w:t>
      </w:r>
      <w:r w:rsidRPr="00D03022">
        <w:rPr>
          <w:i/>
        </w:rPr>
        <w:t>:</w:t>
      </w:r>
      <w:r>
        <w:t xml:space="preserve"> </w:t>
      </w:r>
      <w:r w:rsidR="00D92759">
        <w:t xml:space="preserve">With this option, the application provider configures an alternate slice information at the 5GMS AF for the UE media flows to be moved to in case the current slice cannot provide the requested QoS based dynamic policy. When the UE requests for such a dynamic policy application, and if the 5GMS AF infers that the current slice cannot provide requested QoS, it informs the MSH in the UE to move the M4 media flow to the alternate slice configured above. </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531168A3" w:rsidR="004B3BDC" w:rsidRDefault="006C4E80" w:rsidP="004B3BDC">
      <w:pPr>
        <w:jc w:val="both"/>
        <w:rPr>
          <w:szCs w:val="20"/>
        </w:rPr>
      </w:pPr>
      <w:r>
        <w:rPr>
          <w:szCs w:val="20"/>
        </w:rPr>
        <w:t>[1]</w:t>
      </w:r>
      <w:r>
        <w:rPr>
          <w:szCs w:val="20"/>
        </w:rPr>
        <w:tab/>
      </w:r>
      <w:r w:rsidR="00214ED3">
        <w:rPr>
          <w:szCs w:val="20"/>
        </w:rPr>
        <w:t xml:space="preserve">“Commercializing 5G Network Slicing”, 5G Americas White Paper, </w:t>
      </w:r>
      <w:r w:rsidR="00214ED3" w:rsidRPr="00214ED3">
        <w:rPr>
          <w:szCs w:val="20"/>
        </w:rPr>
        <w:t>https://www.5gamericas.org/wp-content/uploads/2022/07/Commercializing-5G-Network-Slicing-Jul-2022.pdf</w:t>
      </w:r>
      <w:r w:rsidR="00214ED3">
        <w:rPr>
          <w:szCs w:val="20"/>
        </w:rPr>
        <w:t>, July 2022</w:t>
      </w: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3B95A1C7" w:rsidR="00146A41" w:rsidRPr="001D66B9"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2A2E1F2B" w14:textId="6131CD06" w:rsidR="00AF4D2C" w:rsidRDefault="00AF4D2C" w:rsidP="00AF4D2C">
      <w:pPr>
        <w:keepNext/>
        <w:spacing w:before="600"/>
        <w:rPr>
          <w:b/>
          <w:sz w:val="28"/>
          <w:highlight w:val="yellow"/>
        </w:rPr>
      </w:pPr>
      <w:bookmarkStart w:id="3" w:name="_Toc112314674"/>
      <w:r w:rsidRPr="003057AB">
        <w:rPr>
          <w:b/>
          <w:sz w:val="28"/>
          <w:highlight w:val="yellow"/>
        </w:rPr>
        <w:lastRenderedPageBreak/>
        <w:t xml:space="preserve">===== </w:t>
      </w:r>
      <w:r w:rsidR="00EF5DE1">
        <w:rPr>
          <w:b/>
          <w:sz w:val="28"/>
          <w:highlight w:val="yellow"/>
        </w:rPr>
        <w:t>1</w:t>
      </w:r>
      <w:r>
        <w:rPr>
          <w:b/>
          <w:sz w:val="28"/>
          <w:highlight w:val="yellow"/>
        </w:rPr>
        <w:t xml:space="preserve">. </w:t>
      </w:r>
      <w:r w:rsidRPr="003057AB">
        <w:rPr>
          <w:b/>
          <w:sz w:val="28"/>
          <w:highlight w:val="yellow"/>
        </w:rPr>
        <w:t>CHANGE  =====</w:t>
      </w:r>
    </w:p>
    <w:p w14:paraId="0C9709EB" w14:textId="0B3D041A"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3"/>
      <w:r w:rsidR="00B76F9B" w:rsidRPr="000F0C83">
        <w:rPr>
          <w:rFonts w:ascii="Arial" w:eastAsia="Times New Roman" w:hAnsi="Arial"/>
          <w:sz w:val="32"/>
          <w:lang w:val="en-GB"/>
        </w:rPr>
        <w:t>Moving media flows to other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4"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4"/>
    </w:p>
    <w:p w14:paraId="355E148E" w14:textId="01EFAFCC" w:rsidR="00BE77CF" w:rsidRDefault="00BE77CF" w:rsidP="001A6EC2">
      <w:pPr>
        <w:pStyle w:val="Heading4"/>
        <w:keepLines/>
        <w:spacing w:before="120" w:after="180"/>
        <w:ind w:left="1418" w:hanging="1418"/>
        <w:rPr>
          <w:rFonts w:eastAsia="Times New Roman"/>
          <w:b/>
          <w:lang w:val="en-GB"/>
        </w:rPr>
      </w:pPr>
      <w:bookmarkStart w:id="5"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r w:rsidR="003006CB" w:rsidRPr="003006CB">
        <w:rPr>
          <w:rFonts w:eastAsia="Times New Roman"/>
          <w:lang w:val="en-GB"/>
        </w:rPr>
        <w:t>Migration of UE flows between slices due to dynamic policy</w:t>
      </w:r>
      <w:bookmarkEnd w:id="5"/>
    </w:p>
    <w:p w14:paraId="29FE2E9A" w14:textId="4CB29E00" w:rsidR="00FA0E98" w:rsidRPr="001A6EC2" w:rsidDel="00AF4D2C" w:rsidRDefault="00FA0E98" w:rsidP="00FA0E98">
      <w:pPr>
        <w:pStyle w:val="EditorsNote"/>
        <w:overflowPunct/>
        <w:autoSpaceDE/>
        <w:autoSpaceDN/>
        <w:adjustRightInd/>
        <w:ind w:left="1418" w:hanging="1134"/>
        <w:textAlignment w:val="auto"/>
        <w:rPr>
          <w:del w:id="6" w:author="Richard Bradbury" w:date="2022-11-10T09:43:00Z"/>
          <w:rFonts w:eastAsia="Times New Roman"/>
          <w:sz w:val="20"/>
        </w:rPr>
      </w:pPr>
      <w:del w:id="7" w:author="Richard Bradbury" w:date="2022-11-10T09:43:00Z">
        <w:r w:rsidRPr="001A6EC2" w:rsidDel="00AF4D2C">
          <w:rPr>
            <w:rFonts w:eastAsia="Times New Roman"/>
            <w:sz w:val="20"/>
          </w:rPr>
          <w:delText xml:space="preserve">Editor’s Note: </w:delText>
        </w:r>
        <w:r w:rsidR="00B251F0" w:rsidRPr="00B251F0" w:rsidDel="00AF4D2C">
          <w:rPr>
            <w:rFonts w:eastAsia="Times New Roman"/>
            <w:sz w:val="20"/>
          </w:rPr>
          <w:delText>Key issue to cover study objective of migrating/moving UE media flows between different network slices as a result of dynamic policy procedures</w:delText>
        </w:r>
      </w:del>
    </w:p>
    <w:p w14:paraId="1DEE971C" w14:textId="77777777" w:rsidR="00754596" w:rsidRDefault="00B20885" w:rsidP="00AF4D2C">
      <w:pPr>
        <w:keepNext/>
        <w:rPr>
          <w:ins w:id="8" w:author="Richard Bradbury" w:date="2022-11-10T08:57:00Z"/>
          <w:szCs w:val="20"/>
        </w:rPr>
      </w:pPr>
      <w:ins w:id="9" w:author="Kolan Prakash Reddy" w:date="2022-11-02T12:12:00Z">
        <w:r>
          <w:rPr>
            <w:szCs w:val="20"/>
          </w:rPr>
          <w:t>Clause 7.9 of TS 26.512</w:t>
        </w:r>
      </w:ins>
      <w:ins w:id="10" w:author="Richard Bradbury" w:date="2022-11-10T08:56:00Z">
        <w:r w:rsidR="00754596">
          <w:rPr>
            <w:szCs w:val="20"/>
          </w:rPr>
          <w:t> [20]</w:t>
        </w:r>
      </w:ins>
      <w:ins w:id="11" w:author="Kolan Prakash Reddy" w:date="2022-11-02T12:12:00Z">
        <w:r>
          <w:rPr>
            <w:szCs w:val="20"/>
          </w:rPr>
          <w:t xml:space="preserve"> specifies Policy Templates Provisioning API using which an 5GMS Application Provider configures a set of Policy Templates within the scope of the Provisioning Session that can be subsequently applied to downlink or uplink media streaming sessions.</w:t>
        </w:r>
      </w:ins>
    </w:p>
    <w:p w14:paraId="2EACF3FF" w14:textId="54190456" w:rsidR="00754596" w:rsidRDefault="00754596" w:rsidP="00754596">
      <w:pPr>
        <w:pStyle w:val="B1"/>
        <w:rPr>
          <w:ins w:id="12" w:author="Richard Bradbury" w:date="2022-11-10T09:00:00Z"/>
        </w:rPr>
      </w:pPr>
      <w:ins w:id="13" w:author="Richard Bradbury" w:date="2022-11-10T09:01:00Z">
        <w:r>
          <w:t>-</w:t>
        </w:r>
        <w:r>
          <w:tab/>
        </w:r>
      </w:ins>
      <w:ins w:id="14" w:author="Kolan Prakash Reddy" w:date="2022-11-02T12:12:00Z">
        <w:del w:id="15" w:author="Richard Bradbury" w:date="2022-11-10T08:57:00Z">
          <w:r w:rsidR="00B20885" w:rsidDel="00754596">
            <w:delText xml:space="preserve"> </w:delText>
          </w:r>
        </w:del>
        <w:r w:rsidR="00B20885">
          <w:t>The dynamic policy invocation configuration information is fetched by the M</w:t>
        </w:r>
      </w:ins>
      <w:ins w:id="16" w:author="Richard Bradbury" w:date="2022-11-10T08:57:00Z">
        <w:r>
          <w:t xml:space="preserve">edia </w:t>
        </w:r>
      </w:ins>
      <w:ins w:id="17" w:author="Kolan Prakash Reddy" w:date="2022-11-02T12:12:00Z">
        <w:r w:rsidR="00B20885">
          <w:t>S</w:t>
        </w:r>
      </w:ins>
      <w:ins w:id="18" w:author="Richard Bradbury" w:date="2022-11-10T08:57:00Z">
        <w:r>
          <w:t xml:space="preserve">ession </w:t>
        </w:r>
      </w:ins>
      <w:ins w:id="19" w:author="Kolan Prakash Reddy" w:date="2022-11-02T12:12:00Z">
        <w:r w:rsidR="00B20885">
          <w:t>H</w:t>
        </w:r>
      </w:ins>
      <w:ins w:id="20" w:author="Richard Bradbury" w:date="2022-11-10T08:57:00Z">
        <w:r>
          <w:t>andler</w:t>
        </w:r>
      </w:ins>
      <w:ins w:id="21" w:author="Kolan Prakash Reddy" w:date="2022-11-02T12:12:00Z">
        <w:r w:rsidR="00B20885">
          <w:t xml:space="preserve"> from </w:t>
        </w:r>
      </w:ins>
      <w:ins w:id="22" w:author="Richard Bradbury" w:date="2022-11-10T08:57:00Z">
        <w:r>
          <w:t xml:space="preserve">the </w:t>
        </w:r>
      </w:ins>
      <w:ins w:id="23" w:author="Kolan Prakash Reddy" w:date="2022-11-02T12:12:00Z">
        <w:r w:rsidR="00B20885">
          <w:t>5GMS</w:t>
        </w:r>
      </w:ins>
      <w:ins w:id="24" w:author="Richard Bradbury" w:date="2022-11-10T08:57:00Z">
        <w:r>
          <w:t> </w:t>
        </w:r>
      </w:ins>
      <w:ins w:id="25" w:author="Kolan Prakash Reddy" w:date="2022-11-02T12:12:00Z">
        <w:r w:rsidR="00B20885">
          <w:t xml:space="preserve">AF </w:t>
        </w:r>
      </w:ins>
      <w:ins w:id="26" w:author="Richard Bradbury" w:date="2022-11-10T08:59:00Z">
        <w:r>
          <w:t>using the M5 Service Access Information API specified in clause 11.2 of</w:t>
        </w:r>
      </w:ins>
      <w:ins w:id="27" w:author="Richard Bradbury" w:date="2022-11-10T09:04:00Z">
        <w:r>
          <w:t> </w:t>
        </w:r>
      </w:ins>
      <w:ins w:id="28" w:author="Richard Bradbury" w:date="2022-11-10T08:59:00Z">
        <w:r>
          <w:t>[20]. The response</w:t>
        </w:r>
      </w:ins>
      <w:ins w:id="29" w:author="Richard Bradbury" w:date="2022-11-10T08:57:00Z">
        <w:r>
          <w:t xml:space="preserve"> </w:t>
        </w:r>
      </w:ins>
      <w:ins w:id="30" w:author="Kolan Prakash Reddy" w:date="2022-11-02T12:12:00Z">
        <w:r w:rsidR="00B20885">
          <w:t>includ</w:t>
        </w:r>
      </w:ins>
      <w:ins w:id="31" w:author="Richard Bradbury" w:date="2022-11-10T08:57:00Z">
        <w:r>
          <w:t>es</w:t>
        </w:r>
      </w:ins>
      <w:ins w:id="32" w:author="Kolan Prakash Reddy" w:date="2022-11-02T12:12:00Z">
        <w:del w:id="33" w:author="Richard Bradbury" w:date="2022-11-10T08:57:00Z">
          <w:r w:rsidR="00B20885" w:rsidDel="00754596">
            <w:delText>ing</w:delText>
          </w:r>
        </w:del>
        <w:r w:rsidR="00B20885">
          <w:t xml:space="preserve"> a list of 5GMS</w:t>
        </w:r>
      </w:ins>
      <w:ins w:id="34" w:author="Richard Bradbury" w:date="2022-11-10T08:57:00Z">
        <w:r>
          <w:t> </w:t>
        </w:r>
      </w:ins>
      <w:ins w:id="35" w:author="Kolan Prakash Reddy" w:date="2022-11-02T12:12:00Z">
        <w:r w:rsidR="00B20885">
          <w:t xml:space="preserve">AF </w:t>
        </w:r>
      </w:ins>
      <w:ins w:id="36" w:author="Richard Bradbury" w:date="2022-11-10T08:58:00Z">
        <w:r>
          <w:t xml:space="preserve">endpoint </w:t>
        </w:r>
      </w:ins>
      <w:ins w:id="37" w:author="Kolan Prakash Reddy" w:date="2022-11-02T12:12:00Z">
        <w:r w:rsidR="00B20885">
          <w:t xml:space="preserve">addresses </w:t>
        </w:r>
      </w:ins>
      <w:ins w:id="38" w:author="Richard Bradbury" w:date="2022-11-10T08:58:00Z">
        <w:r>
          <w:t xml:space="preserve">that provide the dynamic policy API </w:t>
        </w:r>
      </w:ins>
      <w:ins w:id="39" w:author="Kolan Prakash Reddy" w:date="2022-11-02T12:12:00Z">
        <w:r w:rsidR="00B20885">
          <w:t xml:space="preserve">and set of valid </w:t>
        </w:r>
        <w:proofErr w:type="spellStart"/>
        <w:r w:rsidR="00B20885" w:rsidRPr="00754596">
          <w:rPr>
            <w:rStyle w:val="Codechar"/>
          </w:rPr>
          <w:t>policyTemplateIds</w:t>
        </w:r>
        <w:proofErr w:type="spellEnd"/>
        <w:del w:id="40" w:author="Richard Bradbury" w:date="2022-11-10T08:59:00Z">
          <w:r w:rsidR="00B20885" w:rsidDel="00754596">
            <w:delText xml:space="preserve"> using the M5 Service Access Information API specified in clause 11.2 of TS 26512</w:delText>
          </w:r>
        </w:del>
        <w:r w:rsidR="00B20885">
          <w:t>.</w:t>
        </w:r>
      </w:ins>
    </w:p>
    <w:p w14:paraId="0B519A0A" w14:textId="11CDDF9D" w:rsidR="00754596" w:rsidRDefault="00754596" w:rsidP="00754596">
      <w:pPr>
        <w:pStyle w:val="B1"/>
        <w:rPr>
          <w:ins w:id="41" w:author="Richard Bradbury" w:date="2022-11-10T09:01:00Z"/>
        </w:rPr>
      </w:pPr>
      <w:ins w:id="42" w:author="Richard Bradbury" w:date="2022-11-10T09:01:00Z">
        <w:r>
          <w:t>-</w:t>
        </w:r>
        <w:r>
          <w:tab/>
        </w:r>
      </w:ins>
      <w:ins w:id="43" w:author="Kolan Prakash Reddy" w:date="2022-11-02T12:12:00Z">
        <w:del w:id="44" w:author="Richard Bradbury" w:date="2022-11-10T09:00:00Z">
          <w:r w:rsidR="00B20885" w:rsidDel="00754596">
            <w:delText xml:space="preserve"> </w:delText>
          </w:r>
        </w:del>
        <w:r w:rsidR="00B20885">
          <w:t xml:space="preserve">When </w:t>
        </w:r>
      </w:ins>
      <w:ins w:id="45" w:author="Richard Bradbury" w:date="2022-11-10T09:02:00Z">
        <w:r>
          <w:t xml:space="preserve">the </w:t>
        </w:r>
      </w:ins>
      <w:ins w:id="46" w:author="Kolan Prakash Reddy" w:date="2022-11-02T12:12:00Z">
        <w:r w:rsidR="00B20885">
          <w:t xml:space="preserve">UE </w:t>
        </w:r>
        <w:del w:id="47" w:author="Richard Bradbury" w:date="2022-11-10T09:00:00Z">
          <w:r w:rsidR="00B20885" w:rsidDel="00754596">
            <w:delText>needs the support for</w:delText>
          </w:r>
        </w:del>
      </w:ins>
      <w:ins w:id="48" w:author="Richard Bradbury" w:date="2022-11-10T09:00:00Z">
        <w:r>
          <w:t>wants a different</w:t>
        </w:r>
      </w:ins>
      <w:ins w:id="49" w:author="Kolan Prakash Reddy" w:date="2022-11-02T12:12:00Z">
        <w:r w:rsidR="00B20885">
          <w:t xml:space="preserve"> </w:t>
        </w:r>
        <w:del w:id="50" w:author="Richard Bradbury" w:date="2022-11-10T09:00:00Z">
          <w:r w:rsidR="00B20885" w:rsidDel="00754596">
            <w:delText>dynamic</w:delText>
          </w:r>
        </w:del>
      </w:ins>
      <w:ins w:id="51" w:author="Richard Bradbury" w:date="2022-11-10T09:00:00Z">
        <w:r>
          <w:t>network QoS</w:t>
        </w:r>
      </w:ins>
      <w:ins w:id="52" w:author="Kolan Prakash Reddy" w:date="2022-11-02T12:12:00Z">
        <w:r w:rsidR="00B20885">
          <w:t xml:space="preserve"> policy</w:t>
        </w:r>
      </w:ins>
      <w:ins w:id="53" w:author="Richard Bradbury" w:date="2022-11-10T09:00:00Z">
        <w:r>
          <w:t xml:space="preserve"> for 5G Media Streaming</w:t>
        </w:r>
      </w:ins>
      <w:ins w:id="54" w:author="Kolan Prakash Reddy" w:date="2022-11-02T12:12:00Z">
        <w:r w:rsidR="00B20885">
          <w:t xml:space="preserve">, </w:t>
        </w:r>
        <w:del w:id="55" w:author="Richard Bradbury" w:date="2022-11-10T09:01:00Z">
          <w:r w:rsidR="00B20885" w:rsidDel="00754596">
            <w:delText>it</w:delText>
          </w:r>
        </w:del>
      </w:ins>
      <w:ins w:id="56" w:author="Richard Bradbury" w:date="2022-11-10T09:01:00Z">
        <w:r>
          <w:t>the Media Session Handler in the 5GMS Client</w:t>
        </w:r>
      </w:ins>
      <w:ins w:id="57" w:author="Kolan Prakash Reddy" w:date="2022-11-02T12:12:00Z">
        <w:r w:rsidR="00B20885">
          <w:t xml:space="preserve"> creates a dynamic policy request to the 5GMS AF. Clause</w:t>
        </w:r>
      </w:ins>
      <w:ins w:id="58" w:author="Richard Bradbury" w:date="2022-11-10T09:02:00Z">
        <w:r>
          <w:t> </w:t>
        </w:r>
      </w:ins>
      <w:ins w:id="59" w:author="Kolan Prakash Reddy" w:date="2022-11-02T12:12:00Z">
        <w:r w:rsidR="00B20885">
          <w:t>11.5 of</w:t>
        </w:r>
      </w:ins>
      <w:ins w:id="60" w:author="Richard Bradbury" w:date="2022-11-10T09:04:00Z">
        <w:r>
          <w:t> [20]</w:t>
        </w:r>
      </w:ins>
      <w:ins w:id="61" w:author="Kolan Prakash Reddy" w:date="2022-11-02T12:12:00Z">
        <w:del w:id="62" w:author="Richard Bradbury" w:date="2022-11-10T09:04:00Z">
          <w:r w:rsidR="00B20885" w:rsidDel="00754596">
            <w:delText xml:space="preserve"> </w:delText>
          </w:r>
        </w:del>
        <w:del w:id="63" w:author="Richard Bradbury" w:date="2022-11-10T09:02:00Z">
          <w:r w:rsidR="00B20885" w:rsidDel="00754596">
            <w:delText>TS 26.512</w:delText>
          </w:r>
        </w:del>
        <w:r w:rsidR="00B20885">
          <w:t xml:space="preserve"> describes the M5 Dynamic Policies API that allows the Media Session Handler to request a specific policy and charging treatment to be applied to a particular application data flow of a downlink or uplink media streaming session.</w:t>
        </w:r>
      </w:ins>
    </w:p>
    <w:p w14:paraId="073A3212" w14:textId="0EBA90D6" w:rsidR="00B20885" w:rsidRDefault="00754596" w:rsidP="00754596">
      <w:pPr>
        <w:pStyle w:val="B1"/>
        <w:rPr>
          <w:ins w:id="64" w:author="Kolan Prakash Reddy" w:date="2022-11-02T12:12:00Z"/>
        </w:rPr>
      </w:pPr>
      <w:ins w:id="65" w:author="Richard Bradbury" w:date="2022-11-10T09:01:00Z">
        <w:r>
          <w:t>-</w:t>
        </w:r>
        <w:r>
          <w:tab/>
        </w:r>
      </w:ins>
      <w:ins w:id="66" w:author="Kolan Prakash Reddy" w:date="2022-11-02T12:12:00Z">
        <w:r w:rsidR="00B20885">
          <w:t xml:space="preserve"> When the M</w:t>
        </w:r>
      </w:ins>
      <w:ins w:id="67" w:author="Richard Bradbury" w:date="2022-11-10T09:01:00Z">
        <w:r>
          <w:t xml:space="preserve">edia </w:t>
        </w:r>
      </w:ins>
      <w:ins w:id="68" w:author="Kolan Prakash Reddy" w:date="2022-11-02T12:12:00Z">
        <w:r w:rsidR="00B20885">
          <w:t>S</w:t>
        </w:r>
      </w:ins>
      <w:ins w:id="69" w:author="Richard Bradbury" w:date="2022-11-10T09:01:00Z">
        <w:r>
          <w:t xml:space="preserve">ession </w:t>
        </w:r>
      </w:ins>
      <w:ins w:id="70" w:author="Kolan Prakash Reddy" w:date="2022-11-02T12:12:00Z">
        <w:r w:rsidR="00B20885">
          <w:t>H</w:t>
        </w:r>
      </w:ins>
      <w:ins w:id="71" w:author="Richard Bradbury" w:date="2022-11-10T09:01:00Z">
        <w:r>
          <w:t>andler</w:t>
        </w:r>
      </w:ins>
      <w:ins w:id="72" w:author="Kolan Prakash Reddy" w:date="2022-11-02T12:12:00Z">
        <w:r w:rsidR="00B20885">
          <w:t xml:space="preserve"> intends to activate a QoS-related Dynamic Policy Template, it includes a </w:t>
        </w:r>
        <w:r w:rsidR="00B20885" w:rsidRPr="00754596">
          <w:rPr>
            <w:rStyle w:val="Codechar"/>
          </w:rPr>
          <w:t>M5QoSSpecification</w:t>
        </w:r>
        <w:r w:rsidR="00B20885">
          <w:t xml:space="preserve"> property</w:t>
        </w:r>
      </w:ins>
      <w:ins w:id="73" w:author="Richard Bradbury" w:date="2022-11-10T09:03:00Z">
        <w:r>
          <w:t>, as</w:t>
        </w:r>
      </w:ins>
      <w:ins w:id="74" w:author="Kolan Prakash Reddy" w:date="2022-11-02T12:12:00Z">
        <w:r w:rsidR="00B20885">
          <w:t xml:space="preserve"> specified in clause</w:t>
        </w:r>
      </w:ins>
      <w:ins w:id="75" w:author="Richard Bradbury" w:date="2022-11-10T09:04:00Z">
        <w:r>
          <w:t> </w:t>
        </w:r>
      </w:ins>
      <w:ins w:id="76" w:author="Kolan Prakash Reddy" w:date="2022-11-02T12:12:00Z">
        <w:r w:rsidR="00B20885">
          <w:t>6.4.3.3 of</w:t>
        </w:r>
      </w:ins>
      <w:ins w:id="77" w:author="Richard Bradbury" w:date="2022-11-10T09:04:00Z">
        <w:r>
          <w:t> [20]</w:t>
        </w:r>
      </w:ins>
      <w:ins w:id="78" w:author="Kolan Prakash Reddy" w:date="2022-11-02T12:12:00Z">
        <w:del w:id="79" w:author="Richard Bradbury" w:date="2022-11-10T09:04:00Z">
          <w:r w:rsidR="00B20885" w:rsidDel="00754596">
            <w:delText xml:space="preserve"> TS 26512</w:delText>
          </w:r>
        </w:del>
        <w:r w:rsidR="00B20885">
          <w:t xml:space="preserve">. </w:t>
        </w:r>
      </w:ins>
      <w:ins w:id="80" w:author="Richard Bradbury" w:date="2022-11-10T09:13:00Z">
        <w:r w:rsidR="007C2A41">
          <w:t xml:space="preserve">For transient operational reasons, </w:t>
        </w:r>
      </w:ins>
      <w:ins w:id="81" w:author="Kolan Prakash Reddy" w:date="2022-11-02T12:12:00Z">
        <w:del w:id="82" w:author="Richard Bradbury" w:date="2022-11-10T09:13:00Z">
          <w:r w:rsidR="00B20885" w:rsidDel="007C2A41">
            <w:delText>I</w:delText>
          </w:r>
        </w:del>
      </w:ins>
      <w:ins w:id="83" w:author="Richard Bradbury" w:date="2022-11-10T09:13:00Z">
        <w:r w:rsidR="007C2A41">
          <w:t>i</w:t>
        </w:r>
      </w:ins>
      <w:ins w:id="84" w:author="Kolan Prakash Reddy" w:date="2022-11-02T12:12:00Z">
        <w:r w:rsidR="00B20885">
          <w:t xml:space="preserve">t is possible that the requested </w:t>
        </w:r>
        <w:r w:rsidR="00B20885" w:rsidRPr="00754596">
          <w:rPr>
            <w:rStyle w:val="Codechar"/>
          </w:rPr>
          <w:t>M5QoSSpecification</w:t>
        </w:r>
        <w:r w:rsidR="00B20885">
          <w:t xml:space="preserve"> cannot be satisfied by the network slice for which policy template applies</w:t>
        </w:r>
      </w:ins>
      <w:ins w:id="85" w:author="Richard Bradbury" w:date="2022-11-10T09:14:00Z">
        <w:r w:rsidR="007C2A41">
          <w:t xml:space="preserve"> at the time of the dynamic policy invocation request</w:t>
        </w:r>
      </w:ins>
      <w:ins w:id="86" w:author="Kolan Prakash Reddy" w:date="2022-11-02T12:12:00Z">
        <w:r w:rsidR="00B20885">
          <w:t>. T</w:t>
        </w:r>
        <w:del w:id="87" w:author="Richard Bradbury" w:date="2022-11-10T09:20:00Z">
          <w:r w:rsidR="00B20885" w:rsidDel="00E41C0F">
            <w:delText>herefore, t</w:delText>
          </w:r>
        </w:del>
        <w:r w:rsidR="00B20885">
          <w:t xml:space="preserve">o </w:t>
        </w:r>
        <w:del w:id="88" w:author="Richard Bradbury" w:date="2022-11-10T09:18:00Z">
          <w:r w:rsidR="00B20885" w:rsidDel="00E41C0F">
            <w:delText xml:space="preserve">allow </w:delText>
          </w:r>
        </w:del>
      </w:ins>
      <w:ins w:id="89" w:author="Kolan Prakash Reddy" w:date="2022-11-03T15:08:00Z">
        <w:del w:id="90" w:author="Richard Bradbury" w:date="2022-11-10T09:18:00Z">
          <w:r w:rsidR="00484FFE" w:rsidDel="00E41C0F">
            <w:delText>required</w:delText>
          </w:r>
        </w:del>
      </w:ins>
      <w:ins w:id="91" w:author="Richard Bradbury" w:date="2022-11-10T09:18:00Z">
        <w:r w:rsidR="00E41C0F">
          <w:t>satisfy the network</w:t>
        </w:r>
      </w:ins>
      <w:ins w:id="92" w:author="Kolan Prakash Reddy" w:date="2022-11-02T12:12:00Z">
        <w:r w:rsidR="00B20885">
          <w:t xml:space="preserve"> QoS </w:t>
        </w:r>
      </w:ins>
      <w:ins w:id="93" w:author="Richard Bradbury" w:date="2022-11-10T09:18:00Z">
        <w:r w:rsidR="00E41C0F">
          <w:t>requirements of the tar</w:t>
        </w:r>
      </w:ins>
      <w:ins w:id="94" w:author="Richard Bradbury" w:date="2022-11-10T09:19:00Z">
        <w:r w:rsidR="00E41C0F">
          <w:t>get policy template</w:t>
        </w:r>
      </w:ins>
      <w:ins w:id="95" w:author="Kolan Prakash Reddy" w:date="2022-11-02T12:12:00Z">
        <w:del w:id="96" w:author="Richard Bradbury" w:date="2022-11-10T09:19:00Z">
          <w:r w:rsidR="00B20885" w:rsidDel="00E41C0F">
            <w:delText>for the media flows</w:delText>
          </w:r>
        </w:del>
        <w:r w:rsidR="00B20885">
          <w:t xml:space="preserve">, </w:t>
        </w:r>
        <w:del w:id="97" w:author="Richard Bradbury" w:date="2022-11-10T09:16:00Z">
          <w:r w:rsidR="00B20885" w:rsidDel="007C2A41">
            <w:delText>they may be</w:delText>
          </w:r>
        </w:del>
      </w:ins>
      <w:ins w:id="98" w:author="Richard Bradbury" w:date="2022-11-10T09:17:00Z">
        <w:r w:rsidR="00E41C0F">
          <w:t>a potential solution is t</w:t>
        </w:r>
      </w:ins>
      <w:ins w:id="99" w:author="Richard Bradbury" w:date="2022-11-10T09:19:00Z">
        <w:r w:rsidR="00E41C0F">
          <w:t xml:space="preserve">o extend the </w:t>
        </w:r>
      </w:ins>
      <w:ins w:id="100" w:author="Richard Bradbury" w:date="2022-11-10T09:20:00Z">
        <w:r w:rsidR="00E41C0F">
          <w:t xml:space="preserve">scope of the </w:t>
        </w:r>
      </w:ins>
      <w:ins w:id="101" w:author="Richard Bradbury" w:date="2022-11-10T09:19:00Z">
        <w:r w:rsidR="00E41C0F">
          <w:t>5GMS architecture to allow the affected media flow to be</w:t>
        </w:r>
      </w:ins>
      <w:ins w:id="102" w:author="Kolan Prakash Reddy" w:date="2022-11-02T12:12:00Z">
        <w:r w:rsidR="00B20885">
          <w:t xml:space="preserve"> migrated to a different PDU Session in a different network slice.</w:t>
        </w:r>
      </w:ins>
    </w:p>
    <w:p w14:paraId="5E9F9207" w14:textId="2CFB9DC8" w:rsidR="00B20885" w:rsidRDefault="00B20885" w:rsidP="00B20885">
      <w:pPr>
        <w:rPr>
          <w:ins w:id="103" w:author="Kolan Prakash Reddy" w:date="2022-11-02T12:12:00Z"/>
          <w:szCs w:val="20"/>
        </w:rPr>
      </w:pPr>
      <w:ins w:id="104" w:author="Kolan Prakash Reddy" w:date="2022-11-02T12:12:00Z">
        <w:r>
          <w:rPr>
            <w:szCs w:val="20"/>
          </w:rPr>
          <w:t>Clause</w:t>
        </w:r>
      </w:ins>
      <w:ins w:id="105" w:author="Richard Bradbury" w:date="2022-11-10T09:17:00Z">
        <w:r w:rsidR="00E41C0F">
          <w:rPr>
            <w:szCs w:val="20"/>
          </w:rPr>
          <w:t> </w:t>
        </w:r>
      </w:ins>
      <w:ins w:id="106" w:author="Kolan Prakash Reddy" w:date="2022-11-02T12:12:00Z">
        <w:r>
          <w:rPr>
            <w:szCs w:val="20"/>
          </w:rPr>
          <w:t>5.15.5.2.2 of TS 23.501</w:t>
        </w:r>
      </w:ins>
      <w:ins w:id="107" w:author="Richard Bradbury" w:date="2022-11-10T09:04:00Z">
        <w:r w:rsidR="00754596">
          <w:rPr>
            <w:szCs w:val="20"/>
          </w:rPr>
          <w:t> [7]</w:t>
        </w:r>
      </w:ins>
      <w:ins w:id="108" w:author="Kolan Prakash Reddy" w:date="2022-11-02T12:12:00Z">
        <w:r>
          <w:rPr>
            <w:szCs w:val="20"/>
          </w:rPr>
          <w:t xml:space="preserve"> specifies that the USRP rules delivered to the UE or the UE local configuration define how ongoing traffic can be routed over existing PDU Sessions belonging to other network slices. However, it is not clear how the application flows can be moved between different network slices using USRP information.</w:t>
        </w:r>
      </w:ins>
    </w:p>
    <w:p w14:paraId="2AB1FBA7" w14:textId="77777777" w:rsidR="00B20885" w:rsidRDefault="00B20885" w:rsidP="00E41C0F">
      <w:pPr>
        <w:keepNext/>
        <w:rPr>
          <w:ins w:id="109" w:author="Kolan Prakash Reddy" w:date="2022-11-02T12:12:00Z"/>
        </w:rPr>
      </w:pPr>
      <w:ins w:id="110" w:author="Kolan Prakash Reddy" w:date="2022-11-02T12:12:00Z">
        <w:r>
          <w:t>Open issues:</w:t>
        </w:r>
      </w:ins>
    </w:p>
    <w:p w14:paraId="090FF1D7" w14:textId="1795B39E" w:rsidR="00B20885" w:rsidRPr="00D35ACD" w:rsidRDefault="00B20885" w:rsidP="00B20885">
      <w:pPr>
        <w:pStyle w:val="B1"/>
        <w:rPr>
          <w:ins w:id="111" w:author="Kolan Prakash Reddy" w:date="2022-11-02T12:12:00Z"/>
        </w:rPr>
      </w:pPr>
      <w:ins w:id="112" w:author="Kolan Prakash Reddy" w:date="2022-11-02T12:12:00Z">
        <w:r>
          <w:t>-</w:t>
        </w:r>
        <w:r>
          <w:tab/>
          <w:t xml:space="preserve">How </w:t>
        </w:r>
      </w:ins>
      <w:ins w:id="113" w:author="Richard Bradbury" w:date="2022-11-10T09:21:00Z">
        <w:r w:rsidR="00E41C0F">
          <w:t xml:space="preserve">does </w:t>
        </w:r>
      </w:ins>
      <w:ins w:id="114" w:author="Kolan Prakash Reddy" w:date="2022-11-02T12:12:00Z">
        <w:r>
          <w:t xml:space="preserve">the </w:t>
        </w:r>
        <w:del w:id="115" w:author="Richard Bradbury" w:date="2022-11-10T09:22:00Z">
          <w:r w:rsidDel="00E41C0F">
            <w:delText>MSH in the UE</w:delText>
          </w:r>
        </w:del>
      </w:ins>
      <w:ins w:id="116" w:author="Richard Bradbury" w:date="2022-11-10T09:22:00Z">
        <w:r w:rsidR="00E41C0F">
          <w:t>5GMS System</w:t>
        </w:r>
      </w:ins>
      <w:ins w:id="117" w:author="Kolan Prakash Reddy" w:date="2022-11-02T12:12:00Z">
        <w:r>
          <w:t xml:space="preserve"> determine which slice to migrate the media flow to if the current slice cannot satisfy the requested QoS</w:t>
        </w:r>
      </w:ins>
      <w:ins w:id="118" w:author="Richard Bradbury" w:date="2022-11-10T09:23:00Z">
        <w:r w:rsidR="00E41C0F">
          <w:t xml:space="preserve"> and how does the Media Session Handler migrate media flows between </w:t>
        </w:r>
      </w:ins>
      <w:ins w:id="119" w:author="Richard Bradbury" w:date="2022-11-10T09:24:00Z">
        <w:r w:rsidR="00E41C0F">
          <w:t>PDU Sessions on different network slices</w:t>
        </w:r>
      </w:ins>
      <w:ins w:id="120" w:author="Richard Bradbury" w:date="2022-11-10T09:21:00Z">
        <w:r w:rsidR="00E41C0F">
          <w:t>.</w:t>
        </w:r>
      </w:ins>
    </w:p>
    <w:p w14:paraId="4CA973B0" w14:textId="02026E32" w:rsidR="00BE77CF" w:rsidRDefault="00BE77CF" w:rsidP="001A6EC2">
      <w:pPr>
        <w:pStyle w:val="Heading3"/>
        <w:keepLines/>
        <w:spacing w:before="120" w:after="180"/>
        <w:ind w:left="1134" w:hanging="1134"/>
        <w:rPr>
          <w:rFonts w:eastAsia="Times New Roman"/>
          <w:sz w:val="28"/>
          <w:lang w:val="en-GB"/>
        </w:rPr>
      </w:pPr>
      <w:bookmarkStart w:id="121" w:name="_Toc112314677"/>
      <w:r w:rsidRPr="001A6EC2">
        <w:rPr>
          <w:rFonts w:eastAsia="Times New Roman"/>
          <w:sz w:val="28"/>
          <w:lang w:val="en-GB"/>
        </w:rPr>
        <w:lastRenderedPageBreak/>
        <w:t>6.</w:t>
      </w:r>
      <w:r w:rsidR="00FF07F2">
        <w:rPr>
          <w:rFonts w:eastAsia="Times New Roman"/>
          <w:sz w:val="28"/>
          <w:lang w:val="en-GB"/>
        </w:rPr>
        <w:t>3</w:t>
      </w:r>
      <w:r w:rsidRPr="001A6EC2">
        <w:rPr>
          <w:rFonts w:eastAsia="Times New Roman"/>
          <w:sz w:val="28"/>
          <w:lang w:val="en-GB"/>
        </w:rPr>
        <w:t>.2</w:t>
      </w:r>
      <w:r w:rsidRPr="001A6EC2">
        <w:rPr>
          <w:rFonts w:eastAsia="Times New Roman"/>
          <w:sz w:val="28"/>
          <w:lang w:val="en-GB"/>
        </w:rPr>
        <w:tab/>
        <w:t>Candidate solutions</w:t>
      </w:r>
      <w:bookmarkEnd w:id="121"/>
    </w:p>
    <w:p w14:paraId="25777B8E" w14:textId="538932D4" w:rsidR="0074443C" w:rsidRPr="007C2A41" w:rsidRDefault="00BE77CF" w:rsidP="007C2A41">
      <w:pPr>
        <w:pStyle w:val="Heading4"/>
      </w:pPr>
      <w:bookmarkStart w:id="122" w:name="_Toc112314678"/>
      <w:r w:rsidRPr="007C2A41">
        <w:t>6.</w:t>
      </w:r>
      <w:r w:rsidR="00FF07F2" w:rsidRPr="007C2A41">
        <w:t>3</w:t>
      </w:r>
      <w:r w:rsidRPr="007C2A41">
        <w:t>.2.</w:t>
      </w:r>
      <w:r w:rsidR="004F5362" w:rsidRPr="007C2A41">
        <w:t>1</w:t>
      </w:r>
      <w:r w:rsidRPr="007C2A41">
        <w:tab/>
        <w:t>Candidate solution #</w:t>
      </w:r>
      <w:bookmarkEnd w:id="122"/>
      <w:r w:rsidR="004F5362" w:rsidRPr="007C2A41">
        <w:t>1</w:t>
      </w:r>
      <w:r w:rsidR="00A1581A" w:rsidRPr="007C2A41">
        <w:t>:</w:t>
      </w:r>
      <w:r w:rsidR="007477AB" w:rsidRPr="007C2A41">
        <w:t xml:space="preserve"> </w:t>
      </w:r>
      <w:ins w:id="123" w:author="Kolan Prakash Reddy" w:date="2022-11-05T00:18:00Z">
        <w:r w:rsidR="00EF7EC2" w:rsidRPr="007C2A41">
          <w:t>Dynamic polic</w:t>
        </w:r>
      </w:ins>
      <w:ins w:id="124" w:author="Kolan Prakash Reddy" w:date="2022-11-05T00:19:00Z">
        <w:r w:rsidR="00EF7EC2" w:rsidRPr="007C2A41">
          <w:t>y in case current slice cannot provide requested QoS</w:t>
        </w:r>
      </w:ins>
    </w:p>
    <w:p w14:paraId="71FB680A" w14:textId="07839297" w:rsidR="0074443C" w:rsidRDefault="00387638" w:rsidP="00754596">
      <w:pPr>
        <w:keepNext/>
        <w:rPr>
          <w:ins w:id="125" w:author="Kolan Prakash Reddy" w:date="2022-11-04T23:19:00Z"/>
          <w:lang w:val="en-GB"/>
        </w:rPr>
      </w:pPr>
      <w:ins w:id="126" w:author="Kolan Prakash Reddy" w:date="2022-11-04T23:19:00Z">
        <w:r>
          <w:rPr>
            <w:lang w:val="en-GB"/>
          </w:rPr>
          <w:t>Figure</w:t>
        </w:r>
      </w:ins>
      <w:ins w:id="127" w:author="Kolan Prakash Reddy" w:date="2022-11-04T23:28:00Z">
        <w:r w:rsidR="005765BD">
          <w:rPr>
            <w:lang w:val="en-GB"/>
          </w:rPr>
          <w:t xml:space="preserve"> 6.3.2.</w:t>
        </w:r>
      </w:ins>
      <w:ins w:id="128" w:author="Richard Bradbury" w:date="2022-11-10T09:10:00Z">
        <w:r w:rsidR="007C2A41">
          <w:rPr>
            <w:lang w:val="en-GB"/>
          </w:rPr>
          <w:t>1</w:t>
        </w:r>
      </w:ins>
      <w:ins w:id="129" w:author="Kolan Prakash Reddy" w:date="2022-11-04T23:28:00Z">
        <w:r w:rsidR="001A6AF7">
          <w:rPr>
            <w:lang w:val="en-GB"/>
          </w:rPr>
          <w:t xml:space="preserve">-1 </w:t>
        </w:r>
        <w:r w:rsidR="00AB53D0">
          <w:rPr>
            <w:lang w:val="en-GB"/>
          </w:rPr>
          <w:t>illustrat</w:t>
        </w:r>
      </w:ins>
      <w:ins w:id="130" w:author="Kolan Prakash Reddy" w:date="2022-11-04T23:29:00Z">
        <w:r w:rsidR="00AB53D0">
          <w:rPr>
            <w:lang w:val="en-GB"/>
          </w:rPr>
          <w:t>es the procedure</w:t>
        </w:r>
      </w:ins>
      <w:ins w:id="131" w:author="Kolan Prakash Reddy" w:date="2022-11-04T23:37:00Z">
        <w:r w:rsidR="00AB53D0">
          <w:rPr>
            <w:lang w:val="en-GB"/>
          </w:rPr>
          <w:t xml:space="preserve"> for M5 dynamic poli</w:t>
        </w:r>
      </w:ins>
      <w:ins w:id="132" w:author="Kolan Prakash Reddy" w:date="2022-11-04T23:38:00Z">
        <w:r w:rsidR="00AB53D0">
          <w:rPr>
            <w:lang w:val="en-GB"/>
          </w:rPr>
          <w:t xml:space="preserve">cy </w:t>
        </w:r>
      </w:ins>
      <w:ins w:id="133" w:author="Richard Bradbury" w:date="2022-11-10T09:24:00Z">
        <w:r w:rsidR="00E41C0F">
          <w:rPr>
            <w:lang w:val="en-GB"/>
          </w:rPr>
          <w:t xml:space="preserve">invocation </w:t>
        </w:r>
      </w:ins>
      <w:ins w:id="134" w:author="Kolan Prakash Reddy" w:date="2022-11-04T23:38:00Z">
        <w:r w:rsidR="00AB53D0">
          <w:rPr>
            <w:lang w:val="en-GB"/>
          </w:rPr>
          <w:t>when the current network slice is unable to provide the requested QoS</w:t>
        </w:r>
      </w:ins>
      <w:ins w:id="135" w:author="Kolan Prakash Reddy" w:date="2022-11-04T23:50:00Z">
        <w:r w:rsidR="00B22029">
          <w:rPr>
            <w:lang w:val="en-GB"/>
          </w:rPr>
          <w:t xml:space="preserve"> based dynamic policy</w:t>
        </w:r>
      </w:ins>
      <w:ins w:id="136" w:author="Kolan Prakash Reddy" w:date="2022-11-04T23:38:00Z">
        <w:r w:rsidR="00AB53D0">
          <w:rPr>
            <w:lang w:val="en-GB"/>
          </w:rPr>
          <w:t>.</w:t>
        </w:r>
      </w:ins>
    </w:p>
    <w:p w14:paraId="1F379505" w14:textId="551774DB" w:rsidR="00387638" w:rsidRDefault="00AB53D0" w:rsidP="00754596">
      <w:pPr>
        <w:keepNext/>
        <w:jc w:val="center"/>
        <w:rPr>
          <w:ins w:id="137" w:author="Kolan Prakash Reddy" w:date="2022-11-04T23:38:00Z"/>
          <w:noProof/>
        </w:rPr>
      </w:pPr>
      <w:ins w:id="138" w:author="Kolan Prakash Reddy" w:date="2022-11-04T23:19:00Z">
        <w:r w:rsidRPr="00CA7246">
          <w:rPr>
            <w:noProof/>
          </w:rPr>
          <w:object w:dxaOrig="9168" w:dyaOrig="5748" w14:anchorId="325C9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239.4pt" o:ole="">
              <v:imagedata r:id="rId11" o:title=""/>
            </v:shape>
            <o:OLEObject Type="Embed" ProgID="Mscgen.Chart" ShapeID="_x0000_i1025" DrawAspect="Content" ObjectID="_1730029396" r:id="rId12"/>
          </w:object>
        </w:r>
      </w:ins>
    </w:p>
    <w:p w14:paraId="13E7C811" w14:textId="74094358" w:rsidR="00AB53D0" w:rsidRDefault="00AB53D0" w:rsidP="00754596">
      <w:pPr>
        <w:pStyle w:val="TF"/>
        <w:rPr>
          <w:ins w:id="139" w:author="Kolan Prakash Reddy" w:date="2022-11-04T23:38:00Z"/>
        </w:rPr>
      </w:pPr>
      <w:ins w:id="140" w:author="Kolan Prakash Reddy" w:date="2022-11-04T23:38: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141" w:author="Richard Bradbury" w:date="2022-11-10T09:10:00Z">
        <w:r w:rsidR="007C2A41">
          <w:t>1</w:t>
        </w:r>
      </w:ins>
      <w:ins w:id="142" w:author="Kolan Prakash Reddy" w:date="2022-11-04T23:38:00Z">
        <w:r w:rsidRPr="00472897">
          <w:t>-</w:t>
        </w:r>
        <w:r>
          <w:t>1</w:t>
        </w:r>
        <w:r w:rsidRPr="00472897">
          <w:t xml:space="preserve">: </w:t>
        </w:r>
        <w:r>
          <w:t xml:space="preserve">Procedure for </w:t>
        </w:r>
      </w:ins>
      <w:ins w:id="143" w:author="Kolan Prakash Reddy" w:date="2022-11-04T23:39:00Z">
        <w:r>
          <w:t xml:space="preserve">dynamic policy </w:t>
        </w:r>
        <w:r w:rsidR="007838F9">
          <w:t>when the current network slice cannot provide requested QoS</w:t>
        </w:r>
      </w:ins>
    </w:p>
    <w:p w14:paraId="7F5D8B6E" w14:textId="77777777" w:rsidR="00336549" w:rsidRDefault="00336549" w:rsidP="00336549">
      <w:pPr>
        <w:keepNext/>
        <w:rPr>
          <w:ins w:id="144" w:author="Kolan Prakash Reddy" w:date="2022-11-04T23:40:00Z"/>
          <w:noProof/>
        </w:rPr>
      </w:pPr>
      <w:ins w:id="145" w:author="Kolan Prakash Reddy" w:date="2022-11-04T23:40:00Z">
        <w:r>
          <w:rPr>
            <w:noProof/>
          </w:rPr>
          <w:t>The steps are as follows:</w:t>
        </w:r>
      </w:ins>
    </w:p>
    <w:p w14:paraId="42BB0A99" w14:textId="77777777" w:rsidR="00336549" w:rsidRDefault="00336549" w:rsidP="00336549">
      <w:pPr>
        <w:pStyle w:val="B1"/>
        <w:keepNext/>
        <w:rPr>
          <w:ins w:id="146" w:author="Kolan Prakash Reddy" w:date="2022-11-04T23:40:00Z"/>
          <w:noProof/>
        </w:rPr>
      </w:pPr>
      <w:ins w:id="147" w:author="Kolan Prakash Reddy" w:date="2022-11-04T23:40: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902E035" w14:textId="61DC7006" w:rsidR="00336549" w:rsidRDefault="00336549" w:rsidP="00336549">
      <w:pPr>
        <w:pStyle w:val="B1"/>
        <w:rPr>
          <w:ins w:id="148" w:author="Kolan Prakash Reddy" w:date="2022-11-04T23:40:00Z"/>
          <w:noProof/>
        </w:rPr>
      </w:pPr>
      <w:ins w:id="149" w:author="Kolan Prakash Reddy" w:date="2022-11-04T23:40:00Z">
        <w:r>
          <w:rPr>
            <w:noProof/>
          </w:rPr>
          <w:t>2.</w:t>
        </w:r>
        <w:r>
          <w:rPr>
            <w:noProof/>
          </w:rPr>
          <w:tab/>
          <w:t>The 5GMS Application Provider provides service announcement information to the 5GMS-Aware Application in the UE as described in step</w:t>
        </w:r>
      </w:ins>
      <w:ins w:id="150" w:author="Richard Bradbury" w:date="2022-11-10T09:12:00Z">
        <w:r w:rsidR="007C2A41">
          <w:rPr>
            <w:noProof/>
          </w:rPr>
          <w:t> </w:t>
        </w:r>
      </w:ins>
      <w:ins w:id="151" w:author="Kolan Prakash Reddy" w:date="2022-11-04T23:40:00Z">
        <w:r>
          <w:rPr>
            <w:noProof/>
          </w:rPr>
          <w:t>4 of clause</w:t>
        </w:r>
      </w:ins>
      <w:ins w:id="152" w:author="Richard Bradbury" w:date="2022-11-10T09:12:00Z">
        <w:r w:rsidR="007C2A41">
          <w:rPr>
            <w:noProof/>
          </w:rPr>
          <w:t> </w:t>
        </w:r>
      </w:ins>
      <w:ins w:id="153" w:author="Kolan Prakash Reddy" w:date="2022-11-04T23:40:00Z">
        <w:r>
          <w:rPr>
            <w:noProof/>
          </w:rPr>
          <w:t>5.1 for downlink streaming and step</w:t>
        </w:r>
      </w:ins>
      <w:ins w:id="154" w:author="Richard Bradbury" w:date="2022-11-10T09:13:00Z">
        <w:r w:rsidR="007C2A41">
          <w:rPr>
            <w:noProof/>
          </w:rPr>
          <w:t> </w:t>
        </w:r>
      </w:ins>
      <w:ins w:id="155" w:author="Kolan Prakash Reddy" w:date="2022-11-04T23:40:00Z">
        <w:r>
          <w:rPr>
            <w:noProof/>
          </w:rPr>
          <w:t>4 of clause</w:t>
        </w:r>
      </w:ins>
      <w:ins w:id="156" w:author="Richard Bradbury" w:date="2022-11-10T09:13:00Z">
        <w:r w:rsidR="007C2A41">
          <w:rPr>
            <w:noProof/>
          </w:rPr>
          <w:t> </w:t>
        </w:r>
      </w:ins>
      <w:ins w:id="157" w:author="Kolan Prakash Reddy" w:date="2022-11-04T23:40:00Z">
        <w:r>
          <w:rPr>
            <w:noProof/>
          </w:rPr>
          <w:t>6.1 for uplink streaming in TS</w:t>
        </w:r>
      </w:ins>
      <w:ins w:id="158" w:author="Richard Bradbury" w:date="2022-11-10T09:25:00Z">
        <w:r w:rsidR="00E41C0F">
          <w:rPr>
            <w:noProof/>
          </w:rPr>
          <w:t> </w:t>
        </w:r>
      </w:ins>
      <w:ins w:id="159" w:author="Kolan Prakash Reddy" w:date="2022-11-04T23:40:00Z">
        <w:r>
          <w:rPr>
            <w:noProof/>
          </w:rPr>
          <w:t>26</w:t>
        </w:r>
      </w:ins>
      <w:ins w:id="160" w:author="Richard Bradbury" w:date="2022-11-10T09:25:00Z">
        <w:r w:rsidR="00E41C0F">
          <w:rPr>
            <w:noProof/>
          </w:rPr>
          <w:t>.</w:t>
        </w:r>
      </w:ins>
      <w:ins w:id="161" w:author="Kolan Prakash Reddy" w:date="2022-11-04T23:40:00Z">
        <w:r>
          <w:rPr>
            <w:noProof/>
          </w:rPr>
          <w:t>501</w:t>
        </w:r>
      </w:ins>
      <w:ins w:id="162" w:author="Richard Bradbury" w:date="2022-11-10T09:25:00Z">
        <w:r w:rsidR="00E41C0F">
          <w:rPr>
            <w:noProof/>
          </w:rPr>
          <w:t> [20].</w:t>
        </w:r>
      </w:ins>
    </w:p>
    <w:p w14:paraId="15C3E719" w14:textId="1D889B96" w:rsidR="00C2576D" w:rsidRDefault="00336549" w:rsidP="00336549">
      <w:pPr>
        <w:pStyle w:val="B1"/>
        <w:rPr>
          <w:ins w:id="163" w:author="Kolan Prakash Reddy" w:date="2022-11-04T23:45:00Z"/>
        </w:rPr>
      </w:pPr>
      <w:ins w:id="164" w:author="Kolan Prakash Reddy" w:date="2022-11-04T23:40: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w:t>
        </w:r>
      </w:ins>
      <w:ins w:id="165" w:author="Richard Bradbury" w:date="2022-11-10T09:11:00Z">
        <w:r w:rsidR="007C2A41">
          <w:t> [20]</w:t>
        </w:r>
      </w:ins>
      <w:ins w:id="166" w:author="Richard Bradbury" w:date="2022-11-10T09:12:00Z">
        <w:r w:rsidR="007C2A41">
          <w:t>.</w:t>
        </w:r>
      </w:ins>
      <w:ins w:id="167" w:author="Kolan Prakash Reddy" w:date="2022-11-04T23:40:00Z">
        <w:del w:id="168" w:author="Richard Bradbury" w:date="2022-11-10T09:11:00Z">
          <w:r w:rsidDel="007C2A41">
            <w:delText xml:space="preserve"> TS 26501</w:delText>
          </w:r>
        </w:del>
      </w:ins>
    </w:p>
    <w:p w14:paraId="1E6000FC" w14:textId="2D7D6B0A" w:rsidR="00336549" w:rsidRDefault="00C2576D" w:rsidP="00336549">
      <w:pPr>
        <w:pStyle w:val="B1"/>
        <w:rPr>
          <w:ins w:id="169" w:author="Kolan Prakash Reddy" w:date="2022-11-04T23:40:00Z"/>
        </w:rPr>
      </w:pPr>
      <w:ins w:id="170" w:author="Kolan Prakash Reddy" w:date="2022-11-04T23:45:00Z">
        <w:r>
          <w:t>4.</w:t>
        </w:r>
        <w:r>
          <w:tab/>
          <w:t>The 5GMS AF gets current slice load information as described in</w:t>
        </w:r>
      </w:ins>
      <w:ins w:id="171" w:author="Kolan Prakash Reddy" w:date="2022-11-08T14:51:00Z">
        <w:r w:rsidR="0048649F">
          <w:t xml:space="preserve"> clause</w:t>
        </w:r>
      </w:ins>
      <w:ins w:id="172" w:author="Richard Bradbury" w:date="2022-11-10T09:12:00Z">
        <w:r w:rsidR="007C2A41">
          <w:t> </w:t>
        </w:r>
      </w:ins>
      <w:ins w:id="173" w:author="Kolan Prakash Reddy" w:date="2022-11-08T14:51:00Z">
        <w:r w:rsidR="0048649F">
          <w:t>4.3 of</w:t>
        </w:r>
      </w:ins>
      <w:ins w:id="174" w:author="Kolan Prakash Reddy" w:date="2022-11-04T23:45:00Z">
        <w:r>
          <w:t xml:space="preserve"> TS</w:t>
        </w:r>
      </w:ins>
      <w:ins w:id="175" w:author="Richard Bradbury" w:date="2022-11-10T09:12:00Z">
        <w:r w:rsidR="007C2A41">
          <w:t> </w:t>
        </w:r>
      </w:ins>
      <w:ins w:id="176" w:author="Kolan Prakash Reddy" w:date="2022-11-04T23:45:00Z">
        <w:r>
          <w:t>29</w:t>
        </w:r>
      </w:ins>
      <w:ins w:id="177" w:author="Richard Bradbury" w:date="2022-11-10T09:12:00Z">
        <w:r w:rsidR="007C2A41">
          <w:t>.</w:t>
        </w:r>
      </w:ins>
      <w:ins w:id="178" w:author="Kolan Prakash Reddy" w:date="2022-11-04T23:45:00Z">
        <w:r>
          <w:t>520</w:t>
        </w:r>
      </w:ins>
      <w:ins w:id="179" w:author="Richard Bradbury" w:date="2022-11-10T09:12:00Z">
        <w:r w:rsidR="007C2A41">
          <w:t> [19]</w:t>
        </w:r>
      </w:ins>
      <w:ins w:id="180" w:author="Kolan Prakash Reddy" w:date="2022-11-04T23:45:00Z">
        <w:r>
          <w:t>.</w:t>
        </w:r>
      </w:ins>
    </w:p>
    <w:p w14:paraId="377AA42A" w14:textId="056DA813" w:rsidR="00336549" w:rsidRDefault="00CD453F" w:rsidP="00336549">
      <w:pPr>
        <w:pStyle w:val="B1"/>
        <w:rPr>
          <w:ins w:id="181" w:author="Kolan Prakash Reddy" w:date="2022-11-04T23:40:00Z"/>
          <w:noProof/>
        </w:rPr>
      </w:pPr>
      <w:ins w:id="182" w:author="Kolan Prakash Reddy" w:date="2022-11-04T23:50:00Z">
        <w:r>
          <w:rPr>
            <w:noProof/>
          </w:rPr>
          <w:t>5</w:t>
        </w:r>
      </w:ins>
      <w:ins w:id="183" w:author="Kolan Prakash Reddy" w:date="2022-11-04T23:40:00Z">
        <w:r w:rsidR="00336549">
          <w:rPr>
            <w:noProof/>
          </w:rPr>
          <w:t>.</w:t>
        </w:r>
        <w:r w:rsidR="00336549">
          <w:rPr>
            <w:noProof/>
          </w:rPr>
          <w:tab/>
          <w:t>The M5 Media Session Handling procedure is then performed as specified in step</w:t>
        </w:r>
      </w:ins>
      <w:ins w:id="184" w:author="Richard Bradbury" w:date="2022-11-10T09:26:00Z">
        <w:r w:rsidR="00E41C0F">
          <w:rPr>
            <w:noProof/>
          </w:rPr>
          <w:t> </w:t>
        </w:r>
      </w:ins>
      <w:ins w:id="185" w:author="Kolan Prakash Reddy" w:date="2022-11-04T23:40:00Z">
        <w:r w:rsidR="00336549">
          <w:rPr>
            <w:noProof/>
          </w:rPr>
          <w:t>7 of clause</w:t>
        </w:r>
      </w:ins>
      <w:ins w:id="186" w:author="Richard Bradbury" w:date="2022-11-10T09:26:00Z">
        <w:r w:rsidR="00E41C0F">
          <w:rPr>
            <w:noProof/>
          </w:rPr>
          <w:t> </w:t>
        </w:r>
      </w:ins>
      <w:ins w:id="187" w:author="Kolan Prakash Reddy" w:date="2022-11-04T23:40:00Z">
        <w:r w:rsidR="00336549">
          <w:rPr>
            <w:noProof/>
          </w:rPr>
          <w:t>5.1 for downlink media streaming and step</w:t>
        </w:r>
      </w:ins>
      <w:ins w:id="188" w:author="Richard Bradbury" w:date="2022-11-10T09:26:00Z">
        <w:r w:rsidR="00E41C0F">
          <w:rPr>
            <w:noProof/>
          </w:rPr>
          <w:t> </w:t>
        </w:r>
      </w:ins>
      <w:ins w:id="189" w:author="Kolan Prakash Reddy" w:date="2022-11-04T23:40:00Z">
        <w:r w:rsidR="00336549">
          <w:rPr>
            <w:noProof/>
          </w:rPr>
          <w:t>7 of clause</w:t>
        </w:r>
      </w:ins>
      <w:ins w:id="190" w:author="Richard Bradbury" w:date="2022-11-10T09:26:00Z">
        <w:r w:rsidR="00E41C0F">
          <w:rPr>
            <w:noProof/>
          </w:rPr>
          <w:t> </w:t>
        </w:r>
      </w:ins>
      <w:ins w:id="191" w:author="Kolan Prakash Reddy" w:date="2022-11-04T23:40:00Z">
        <w:r w:rsidR="00336549">
          <w:rPr>
            <w:noProof/>
          </w:rPr>
          <w:t>6.1 for uplink media streaming in</w:t>
        </w:r>
      </w:ins>
      <w:ins w:id="192" w:author="Richard Bradbury" w:date="2022-11-10T09:11:00Z">
        <w:r w:rsidR="007C2A41">
          <w:rPr>
            <w:noProof/>
          </w:rPr>
          <w:t> [20]</w:t>
        </w:r>
      </w:ins>
      <w:ins w:id="193" w:author="Richard Bradbury" w:date="2022-11-10T09:12:00Z">
        <w:r w:rsidR="007C2A41">
          <w:rPr>
            <w:noProof/>
          </w:rPr>
          <w:t>.</w:t>
        </w:r>
      </w:ins>
      <w:ins w:id="194" w:author="Kolan Prakash Reddy" w:date="2022-11-04T23:40:00Z">
        <w:del w:id="195" w:author="Richard Bradbury" w:date="2022-11-10T09:11:00Z">
          <w:r w:rsidR="00336549" w:rsidDel="007C2A41">
            <w:rPr>
              <w:noProof/>
            </w:rPr>
            <w:delText xml:space="preserve"> TS 26501</w:delText>
          </w:r>
        </w:del>
      </w:ins>
    </w:p>
    <w:p w14:paraId="2F2D0971" w14:textId="13C15440" w:rsidR="00760280" w:rsidRDefault="00760280" w:rsidP="00760280">
      <w:pPr>
        <w:pStyle w:val="B2"/>
        <w:keepNext/>
        <w:rPr>
          <w:ins w:id="196" w:author="Kolan Prakash Reddy" w:date="2022-11-04T23:40:00Z"/>
          <w:noProof/>
        </w:rPr>
      </w:pPr>
      <w:ins w:id="197" w:author="Kolan Prakash Reddy" w:date="2022-11-04T23:40:00Z">
        <w:r>
          <w:rPr>
            <w:noProof/>
          </w:rPr>
          <w:t>a.</w:t>
        </w:r>
        <w:r>
          <w:rPr>
            <w:noProof/>
          </w:rPr>
          <w:tab/>
        </w:r>
      </w:ins>
      <w:ins w:id="198" w:author="Kolan Prakash Reddy" w:date="2022-11-04T23:41:00Z">
        <w:r w:rsidR="00754F64">
          <w:rPr>
            <w:noProof/>
          </w:rPr>
          <w:t>The M</w:t>
        </w:r>
      </w:ins>
      <w:ins w:id="199" w:author="Richard Bradbury" w:date="2022-11-10T09:11:00Z">
        <w:r w:rsidR="007C2A41">
          <w:rPr>
            <w:noProof/>
          </w:rPr>
          <w:t xml:space="preserve">edia </w:t>
        </w:r>
      </w:ins>
      <w:ins w:id="200" w:author="Kolan Prakash Reddy" w:date="2022-11-04T23:41:00Z">
        <w:r w:rsidR="00754F64">
          <w:rPr>
            <w:noProof/>
          </w:rPr>
          <w:t>S</w:t>
        </w:r>
      </w:ins>
      <w:ins w:id="201" w:author="Richard Bradbury" w:date="2022-11-10T09:11:00Z">
        <w:r w:rsidR="007C2A41">
          <w:rPr>
            <w:noProof/>
          </w:rPr>
          <w:t xml:space="preserve">ession </w:t>
        </w:r>
      </w:ins>
      <w:ins w:id="202" w:author="Kolan Prakash Reddy" w:date="2022-11-04T23:41:00Z">
        <w:r w:rsidR="00754F64">
          <w:rPr>
            <w:noProof/>
          </w:rPr>
          <w:t>H</w:t>
        </w:r>
      </w:ins>
      <w:ins w:id="203" w:author="Richard Bradbury" w:date="2022-11-10T09:11:00Z">
        <w:r w:rsidR="007C2A41">
          <w:rPr>
            <w:noProof/>
          </w:rPr>
          <w:t>andler</w:t>
        </w:r>
      </w:ins>
      <w:ins w:id="204" w:author="Kolan Prakash Reddy" w:date="2022-11-04T23:41:00Z">
        <w:r w:rsidR="00754F64">
          <w:rPr>
            <w:noProof/>
          </w:rPr>
          <w:t xml:space="preserve"> in </w:t>
        </w:r>
      </w:ins>
      <w:ins w:id="205" w:author="Richard Bradbury" w:date="2022-11-10T09:11:00Z">
        <w:r w:rsidR="007C2A41">
          <w:rPr>
            <w:noProof/>
          </w:rPr>
          <w:t xml:space="preserve">the </w:t>
        </w:r>
      </w:ins>
      <w:ins w:id="206" w:author="Kolan Prakash Reddy" w:date="2022-11-04T23:41:00Z">
        <w:r w:rsidR="00754F64">
          <w:rPr>
            <w:noProof/>
          </w:rPr>
          <w:t xml:space="preserve">UE requests application of dynamic policy for the </w:t>
        </w:r>
      </w:ins>
      <w:ins w:id="207" w:author="Kolan Prakash Reddy" w:date="2022-11-04T23:43:00Z">
        <w:r w:rsidR="00754F64">
          <w:rPr>
            <w:noProof/>
          </w:rPr>
          <w:t>application data flow</w:t>
        </w:r>
      </w:ins>
      <w:ins w:id="208" w:author="Kolan Prakash Reddy" w:date="2022-11-04T23:41:00Z">
        <w:r w:rsidR="00754F64">
          <w:rPr>
            <w:noProof/>
          </w:rPr>
          <w:t xml:space="preserve"> in the current slice b</w:t>
        </w:r>
      </w:ins>
      <w:ins w:id="209" w:author="Kolan Prakash Reddy" w:date="2022-11-04T23:42:00Z">
        <w:r w:rsidR="00754F64">
          <w:rPr>
            <w:noProof/>
          </w:rPr>
          <w:t xml:space="preserve">y sending a </w:t>
        </w:r>
        <w:proofErr w:type="spellStart"/>
        <w:r w:rsidR="00754F64" w:rsidRPr="00984307">
          <w:rPr>
            <w:rStyle w:val="Codechar"/>
          </w:rPr>
          <w:t>policyTemplateId</w:t>
        </w:r>
        <w:proofErr w:type="spellEnd"/>
        <w:r w:rsidR="00754F64">
          <w:rPr>
            <w:noProof/>
          </w:rPr>
          <w:t xml:space="preserve"> and </w:t>
        </w:r>
        <w:r w:rsidR="00754F64" w:rsidRPr="00984307">
          <w:rPr>
            <w:rStyle w:val="Codechar"/>
          </w:rPr>
          <w:t>M5QoSSpecification</w:t>
        </w:r>
        <w:r w:rsidR="00754F64">
          <w:rPr>
            <w:noProof/>
          </w:rPr>
          <w:t xml:space="preserve"> as described in</w:t>
        </w:r>
      </w:ins>
      <w:ins w:id="210" w:author="Kolan Prakash Reddy" w:date="2022-11-04T23:43:00Z">
        <w:r w:rsidR="00754F64">
          <w:rPr>
            <w:noProof/>
          </w:rPr>
          <w:t xml:space="preserve"> clause 11.5 of</w:t>
        </w:r>
      </w:ins>
      <w:ins w:id="211" w:author="Richard Bradbury" w:date="2022-11-10T09:11:00Z">
        <w:r w:rsidR="007C2A41">
          <w:rPr>
            <w:noProof/>
          </w:rPr>
          <w:t> [20]</w:t>
        </w:r>
      </w:ins>
      <w:ins w:id="212" w:author="Kolan Prakash Reddy" w:date="2022-11-04T23:43:00Z">
        <w:del w:id="213" w:author="Richard Bradbury" w:date="2022-11-10T09:11:00Z">
          <w:r w:rsidR="00754F64" w:rsidDel="007C2A41">
            <w:rPr>
              <w:noProof/>
            </w:rPr>
            <w:delText xml:space="preserve"> TS 26512</w:delText>
          </w:r>
        </w:del>
        <w:r w:rsidR="00754F64">
          <w:rPr>
            <w:noProof/>
          </w:rPr>
          <w:t>.</w:t>
        </w:r>
      </w:ins>
    </w:p>
    <w:p w14:paraId="6DD0138B" w14:textId="70A42B1F" w:rsidR="00760280" w:rsidRDefault="00760280" w:rsidP="00760280">
      <w:pPr>
        <w:pStyle w:val="B2"/>
        <w:rPr>
          <w:ins w:id="214" w:author="Kolan Prakash Reddy" w:date="2022-11-04T23:40:00Z"/>
          <w:noProof/>
        </w:rPr>
      </w:pPr>
      <w:ins w:id="215" w:author="Kolan Prakash Reddy" w:date="2022-11-04T23:40:00Z">
        <w:r>
          <w:rPr>
            <w:noProof/>
          </w:rPr>
          <w:t>b.</w:t>
        </w:r>
        <w:r>
          <w:rPr>
            <w:noProof/>
          </w:rPr>
          <w:tab/>
        </w:r>
      </w:ins>
      <w:ins w:id="216" w:author="Kolan Prakash Reddy" w:date="2022-11-04T23:46:00Z">
        <w:r w:rsidR="00C2576D">
          <w:rPr>
            <w:noProof/>
          </w:rPr>
          <w:t>Using the information received in step</w:t>
        </w:r>
      </w:ins>
      <w:ins w:id="217" w:author="Richard Bradbury" w:date="2022-11-10T09:27:00Z">
        <w:r w:rsidR="00984307">
          <w:rPr>
            <w:noProof/>
          </w:rPr>
          <w:t> </w:t>
        </w:r>
      </w:ins>
      <w:ins w:id="218" w:author="Kolan Prakash Reddy" w:date="2022-11-04T23:46:00Z">
        <w:r w:rsidR="00C2576D">
          <w:rPr>
            <w:noProof/>
          </w:rPr>
          <w:t>4 above, the 5GMS</w:t>
        </w:r>
      </w:ins>
      <w:ins w:id="219" w:author="Richard Bradbury" w:date="2022-11-10T09:27:00Z">
        <w:r w:rsidR="00984307">
          <w:rPr>
            <w:noProof/>
          </w:rPr>
          <w:t> </w:t>
        </w:r>
      </w:ins>
      <w:ins w:id="220" w:author="Kolan Prakash Reddy" w:date="2022-11-04T23:46:00Z">
        <w:r w:rsidR="00C2576D">
          <w:rPr>
            <w:noProof/>
          </w:rPr>
          <w:t xml:space="preserve">AF may </w:t>
        </w:r>
        <w:del w:id="221" w:author="Richard Bradbury" w:date="2022-11-10T09:27:00Z">
          <w:r w:rsidR="00C2576D" w:rsidDel="00984307">
            <w:rPr>
              <w:noProof/>
            </w:rPr>
            <w:delText>infer</w:delText>
          </w:r>
        </w:del>
      </w:ins>
      <w:ins w:id="222" w:author="Richard Bradbury" w:date="2022-11-10T09:27:00Z">
        <w:r w:rsidR="00984307">
          <w:rPr>
            <w:noProof/>
          </w:rPr>
          <w:t>conclude</w:t>
        </w:r>
      </w:ins>
      <w:ins w:id="223" w:author="Kolan Prakash Reddy" w:date="2022-11-04T23:46:00Z">
        <w:r w:rsidR="00C2576D">
          <w:rPr>
            <w:noProof/>
          </w:rPr>
          <w:t xml:space="preserve"> that the requested dynamic policy </w:t>
        </w:r>
      </w:ins>
      <w:ins w:id="224" w:author="Kolan Prakash Reddy" w:date="2022-11-04T23:47:00Z">
        <w:r w:rsidR="00C2576D">
          <w:rPr>
            <w:noProof/>
          </w:rPr>
          <w:t xml:space="preserve">cannot be </w:t>
        </w:r>
        <w:del w:id="225" w:author="Richard Bradbury" w:date="2022-11-10T09:27:00Z">
          <w:r w:rsidR="00C2576D" w:rsidDel="00984307">
            <w:rPr>
              <w:noProof/>
            </w:rPr>
            <w:delText>provided</w:delText>
          </w:r>
        </w:del>
      </w:ins>
      <w:ins w:id="226" w:author="Richard Bradbury" w:date="2022-11-10T09:27:00Z">
        <w:r w:rsidR="00984307">
          <w:rPr>
            <w:noProof/>
          </w:rPr>
          <w:t>satisfied</w:t>
        </w:r>
      </w:ins>
      <w:ins w:id="227" w:author="Kolan Prakash Reddy" w:date="2022-11-04T23:47:00Z">
        <w:r w:rsidR="00C2576D">
          <w:rPr>
            <w:noProof/>
          </w:rPr>
          <w:t xml:space="preserve"> in the current slice. The 5GMS</w:t>
        </w:r>
      </w:ins>
      <w:ins w:id="228" w:author="Richard Bradbury" w:date="2022-11-10T09:28:00Z">
        <w:r w:rsidR="00984307">
          <w:rPr>
            <w:noProof/>
          </w:rPr>
          <w:t> </w:t>
        </w:r>
      </w:ins>
      <w:ins w:id="229" w:author="Kolan Prakash Reddy" w:date="2022-11-04T23:47:00Z">
        <w:r w:rsidR="00C2576D">
          <w:rPr>
            <w:noProof/>
          </w:rPr>
          <w:t xml:space="preserve">AF </w:t>
        </w:r>
        <w:del w:id="230" w:author="Richard Bradbury" w:date="2022-11-10T09:28:00Z">
          <w:r w:rsidR="00C2576D" w:rsidDel="00984307">
            <w:rPr>
              <w:noProof/>
            </w:rPr>
            <w:delText>declines the</w:delText>
          </w:r>
        </w:del>
      </w:ins>
      <w:ins w:id="231" w:author="Richard Bradbury" w:date="2022-11-10T09:28:00Z">
        <w:r w:rsidR="00984307">
          <w:rPr>
            <w:noProof/>
          </w:rPr>
          <w:t>denies</w:t>
        </w:r>
      </w:ins>
      <w:ins w:id="232" w:author="Kolan Prakash Reddy" w:date="2022-11-04T23:47:00Z">
        <w:r w:rsidR="00C2576D">
          <w:rPr>
            <w:noProof/>
          </w:rPr>
          <w:t xml:space="preserve"> application of </w:t>
        </w:r>
      </w:ins>
      <w:ins w:id="233" w:author="Richard Bradbury" w:date="2022-11-10T09:28:00Z">
        <w:r w:rsidR="00984307">
          <w:rPr>
            <w:noProof/>
          </w:rPr>
          <w:t xml:space="preserve">the </w:t>
        </w:r>
      </w:ins>
      <w:ins w:id="234" w:author="Kolan Prakash Reddy" w:date="2022-11-04T23:47:00Z">
        <w:r w:rsidR="00C2576D">
          <w:rPr>
            <w:noProof/>
          </w:rPr>
          <w:t>requested dynamic policy.</w:t>
        </w:r>
      </w:ins>
    </w:p>
    <w:p w14:paraId="7FEAE80C" w14:textId="672035EA" w:rsidR="00AB53D0" w:rsidRPr="00CC6931" w:rsidRDefault="00336549" w:rsidP="00CC6931">
      <w:pPr>
        <w:pStyle w:val="B1"/>
        <w:rPr>
          <w:ins w:id="235" w:author="Kolan Prakash Reddy" w:date="2022-11-04T23:38:00Z"/>
        </w:rPr>
      </w:pPr>
      <w:ins w:id="236" w:author="Kolan Prakash Reddy" w:date="2022-11-04T23:40:00Z">
        <w:r w:rsidRPr="00CC6931">
          <w:t>6.</w:t>
        </w:r>
        <w:r w:rsidRPr="00CC6931">
          <w:tab/>
          <w:t>The M4 Media Streaming procedures are then carried out as specified in step</w:t>
        </w:r>
      </w:ins>
      <w:ins w:id="237" w:author="Richard Bradbury" w:date="2022-11-10T09:28:00Z">
        <w:r w:rsidR="00984307">
          <w:t> </w:t>
        </w:r>
      </w:ins>
      <w:ins w:id="238" w:author="Kolan Prakash Reddy" w:date="2022-11-04T23:40:00Z">
        <w:r w:rsidRPr="00CC6931">
          <w:t>8 of clause</w:t>
        </w:r>
      </w:ins>
      <w:ins w:id="239" w:author="Richard Bradbury" w:date="2022-11-10T09:28:00Z">
        <w:r w:rsidR="00984307">
          <w:t> </w:t>
        </w:r>
      </w:ins>
      <w:ins w:id="240" w:author="Kolan Prakash Reddy" w:date="2022-11-04T23:40:00Z">
        <w:r w:rsidRPr="00CC6931">
          <w:t>5.1 for downlink media streaming and step</w:t>
        </w:r>
      </w:ins>
      <w:ins w:id="241" w:author="Richard Bradbury" w:date="2022-11-10T09:28:00Z">
        <w:r w:rsidR="00984307">
          <w:t> </w:t>
        </w:r>
      </w:ins>
      <w:ins w:id="242" w:author="Kolan Prakash Reddy" w:date="2022-11-04T23:40:00Z">
        <w:r w:rsidRPr="00CC6931">
          <w:t>8 of clause</w:t>
        </w:r>
      </w:ins>
      <w:ins w:id="243" w:author="Richard Bradbury" w:date="2022-11-10T09:28:00Z">
        <w:r w:rsidR="00984307">
          <w:t> </w:t>
        </w:r>
      </w:ins>
      <w:ins w:id="244" w:author="Kolan Prakash Reddy" w:date="2022-11-04T23:40:00Z">
        <w:r w:rsidRPr="00CC6931">
          <w:t>6.1 for uplink media streaming in</w:t>
        </w:r>
      </w:ins>
      <w:ins w:id="245" w:author="Richard Bradbury" w:date="2022-11-10T09:28:00Z">
        <w:r w:rsidR="00984307">
          <w:t> [20]</w:t>
        </w:r>
      </w:ins>
      <w:ins w:id="246" w:author="Kolan Prakash Reddy" w:date="2022-11-04T23:40:00Z">
        <w:del w:id="247" w:author="Richard Bradbury" w:date="2022-11-10T09:28:00Z">
          <w:r w:rsidRPr="00CC6931" w:rsidDel="00984307">
            <w:delText xml:space="preserve"> TS 26501</w:delText>
          </w:r>
        </w:del>
      </w:ins>
      <w:ins w:id="248" w:author="Kolan Prakash Reddy" w:date="2022-11-04T23:47:00Z">
        <w:r w:rsidR="00C2576D" w:rsidRPr="00CC6931">
          <w:t xml:space="preserve"> in the current slice </w:t>
        </w:r>
      </w:ins>
      <w:ins w:id="249" w:author="Kolan Prakash Reddy" w:date="2022-11-04T23:48:00Z">
        <w:r w:rsidR="00C2576D" w:rsidRPr="00CC6931">
          <w:t>w</w:t>
        </w:r>
      </w:ins>
      <w:ins w:id="250" w:author="Kolan Prakash Reddy" w:date="2022-11-04T23:49:00Z">
        <w:r w:rsidR="00A730E4">
          <w:t>ith possible performance degradation</w:t>
        </w:r>
      </w:ins>
      <w:ins w:id="251" w:author="Kolan Prakash Reddy" w:date="2022-11-04T23:48:00Z">
        <w:r w:rsidR="00C2576D" w:rsidRPr="00CC6931">
          <w:t>.</w:t>
        </w:r>
      </w:ins>
    </w:p>
    <w:p w14:paraId="39AE4C4D" w14:textId="62D20A5E" w:rsidR="00000D9D" w:rsidRDefault="00000D9D" w:rsidP="00754596">
      <w:pPr>
        <w:keepNext/>
        <w:rPr>
          <w:ins w:id="252" w:author="Kolan Prakash Reddy" w:date="2022-11-04T23:51:00Z"/>
          <w:lang w:val="en-GB"/>
        </w:rPr>
      </w:pPr>
      <w:ins w:id="253" w:author="Kolan Prakash Reddy" w:date="2022-11-04T23:51:00Z">
        <w:r>
          <w:rPr>
            <w:lang w:val="en-GB"/>
          </w:rPr>
          <w:lastRenderedPageBreak/>
          <w:t>Figure 6.3.2.</w:t>
        </w:r>
      </w:ins>
      <w:ins w:id="254" w:author="Richard Bradbury" w:date="2022-11-10T09:11:00Z">
        <w:r w:rsidR="007C2A41">
          <w:rPr>
            <w:lang w:val="en-GB"/>
          </w:rPr>
          <w:t>1</w:t>
        </w:r>
      </w:ins>
      <w:ins w:id="255" w:author="Kolan Prakash Reddy" w:date="2022-11-07T13:06:00Z">
        <w:r w:rsidR="00345B88">
          <w:rPr>
            <w:lang w:val="en-GB"/>
          </w:rPr>
          <w:t>-2</w:t>
        </w:r>
      </w:ins>
      <w:ins w:id="256" w:author="Kolan Prakash Reddy" w:date="2022-11-04T23:51:00Z">
        <w:r>
          <w:rPr>
            <w:lang w:val="en-GB"/>
          </w:rPr>
          <w:t xml:space="preserve"> illustrates the procedure for M5 dynamic policy when the current network slice is unable to provide the requested QoS</w:t>
        </w:r>
      </w:ins>
      <w:ins w:id="257" w:author="Richard Bradbury" w:date="2022-11-10T09:29:00Z">
        <w:r w:rsidR="00984307">
          <w:rPr>
            <w:lang w:val="en-GB"/>
          </w:rPr>
          <w:t>-</w:t>
        </w:r>
      </w:ins>
      <w:ins w:id="258" w:author="Kolan Prakash Reddy" w:date="2022-11-04T23:51:00Z">
        <w:r>
          <w:rPr>
            <w:lang w:val="en-GB"/>
          </w:rPr>
          <w:t>based dynamic policy</w:t>
        </w:r>
      </w:ins>
      <w:ins w:id="259" w:author="Kolan Prakash Reddy" w:date="2022-11-04T23:53:00Z">
        <w:r w:rsidR="00E50F8E">
          <w:rPr>
            <w:lang w:val="en-GB"/>
          </w:rPr>
          <w:t xml:space="preserve">, and the 5GMS AF assists in moving the UE </w:t>
        </w:r>
      </w:ins>
      <w:ins w:id="260" w:author="Kolan Prakash Reddy" w:date="2022-11-07T13:06:00Z">
        <w:r w:rsidR="001D3922">
          <w:rPr>
            <w:lang w:val="en-GB"/>
          </w:rPr>
          <w:t xml:space="preserve">media </w:t>
        </w:r>
      </w:ins>
      <w:ins w:id="261" w:author="Kolan Prakash Reddy" w:date="2022-11-04T23:53:00Z">
        <w:r w:rsidR="00E50F8E">
          <w:rPr>
            <w:lang w:val="en-GB"/>
          </w:rPr>
          <w:t xml:space="preserve">flow to an alternate </w:t>
        </w:r>
      </w:ins>
      <w:ins w:id="262" w:author="Richard Bradbury" w:date="2022-11-10T09:29:00Z">
        <w:r w:rsidR="00984307">
          <w:rPr>
            <w:lang w:val="en-GB"/>
          </w:rPr>
          <w:t xml:space="preserve">network </w:t>
        </w:r>
      </w:ins>
      <w:ins w:id="263" w:author="Kolan Prakash Reddy" w:date="2022-11-04T23:53:00Z">
        <w:r w:rsidR="00E50F8E">
          <w:rPr>
            <w:lang w:val="en-GB"/>
          </w:rPr>
          <w:t xml:space="preserve">slice to </w:t>
        </w:r>
      </w:ins>
      <w:ins w:id="264" w:author="Kolan Prakash Reddy" w:date="2022-11-07T13:06:00Z">
        <w:r w:rsidR="001D3922">
          <w:rPr>
            <w:lang w:val="en-GB"/>
          </w:rPr>
          <w:t>receive</w:t>
        </w:r>
      </w:ins>
      <w:ins w:id="265" w:author="Kolan Prakash Reddy" w:date="2022-11-04T23:53:00Z">
        <w:r w:rsidR="00E50F8E">
          <w:rPr>
            <w:lang w:val="en-GB"/>
          </w:rPr>
          <w:t xml:space="preserve"> </w:t>
        </w:r>
        <w:del w:id="266" w:author="Richard Bradbury" w:date="2022-11-10T09:29:00Z">
          <w:r w:rsidR="00E50F8E" w:rsidDel="00984307">
            <w:rPr>
              <w:lang w:val="en-GB"/>
            </w:rPr>
            <w:delText>req</w:delText>
          </w:r>
        </w:del>
      </w:ins>
      <w:ins w:id="267" w:author="Kolan Prakash Reddy" w:date="2022-11-07T13:06:00Z">
        <w:del w:id="268" w:author="Richard Bradbury" w:date="2022-11-10T09:29:00Z">
          <w:r w:rsidR="00320A3A" w:rsidDel="00984307">
            <w:rPr>
              <w:lang w:val="en-GB"/>
            </w:rPr>
            <w:delText>uired</w:delText>
          </w:r>
        </w:del>
      </w:ins>
      <w:ins w:id="269" w:author="Richard Bradbury" w:date="2022-11-10T09:29:00Z">
        <w:r w:rsidR="00984307">
          <w:rPr>
            <w:lang w:val="en-GB"/>
          </w:rPr>
          <w:t>the requested</w:t>
        </w:r>
      </w:ins>
      <w:ins w:id="270" w:author="Kolan Prakash Reddy" w:date="2022-11-04T23:53:00Z">
        <w:r w:rsidR="00E50F8E">
          <w:rPr>
            <w:lang w:val="en-GB"/>
          </w:rPr>
          <w:t xml:space="preserve"> QoS.</w:t>
        </w:r>
      </w:ins>
    </w:p>
    <w:p w14:paraId="6EB1F099" w14:textId="4DDFA090" w:rsidR="00000D9D" w:rsidRDefault="00984307" w:rsidP="00754596">
      <w:pPr>
        <w:keepNext/>
        <w:jc w:val="center"/>
        <w:rPr>
          <w:ins w:id="271" w:author="Kolan Prakash Reddy" w:date="2022-11-04T23:51:00Z"/>
          <w:noProof/>
        </w:rPr>
      </w:pPr>
      <w:ins w:id="272" w:author="Kolan Prakash Reddy" w:date="2022-11-04T23:51:00Z">
        <w:r w:rsidRPr="00CA7246">
          <w:rPr>
            <w:noProof/>
          </w:rPr>
          <w:object w:dxaOrig="9170" w:dyaOrig="7530" w14:anchorId="07CB705A">
            <v:shape id="_x0000_i1026" type="#_x0000_t75" alt="" style="width:379.8pt;height:312.6pt" o:ole="">
              <v:imagedata r:id="rId13" o:title=""/>
            </v:shape>
            <o:OLEObject Type="Embed" ProgID="Mscgen.Chart" ShapeID="_x0000_i1026" DrawAspect="Content" ObjectID="_1730029397" r:id="rId14"/>
          </w:object>
        </w:r>
      </w:ins>
    </w:p>
    <w:p w14:paraId="3B681A7D" w14:textId="5A83015F" w:rsidR="00000D9D" w:rsidRDefault="00000D9D" w:rsidP="00754596">
      <w:pPr>
        <w:pStyle w:val="TF"/>
        <w:rPr>
          <w:ins w:id="273" w:author="Kolan Prakash Reddy" w:date="2022-11-04T23:51:00Z"/>
        </w:rPr>
      </w:pPr>
      <w:ins w:id="274" w:author="Kolan Prakash Reddy" w:date="2022-11-04T23:51: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275" w:author="Richard Bradbury" w:date="2022-11-10T09:10:00Z">
        <w:r w:rsidR="007C2A41">
          <w:t>1</w:t>
        </w:r>
      </w:ins>
      <w:ins w:id="276" w:author="Kolan Prakash Reddy" w:date="2022-11-04T23:51:00Z">
        <w:r w:rsidRPr="00472897">
          <w:t>-</w:t>
        </w:r>
      </w:ins>
      <w:ins w:id="277" w:author="Kolan Prakash Reddy" w:date="2022-11-07T13:04:00Z">
        <w:r w:rsidR="004B75E9">
          <w:t>2</w:t>
        </w:r>
      </w:ins>
      <w:ins w:id="278" w:author="Kolan Prakash Reddy" w:date="2022-11-04T23:51:00Z">
        <w:r w:rsidRPr="00472897">
          <w:t xml:space="preserve">: </w:t>
        </w:r>
        <w:r>
          <w:t xml:space="preserve">Procedure for dynamic policy when the current network slice cannot provide requested </w:t>
        </w:r>
      </w:ins>
      <w:ins w:id="279" w:author="Kolan Prakash Reddy" w:date="2022-11-07T13:04:00Z">
        <w:r w:rsidR="004B75E9">
          <w:t>policy which triggers migration of media flows t</w:t>
        </w:r>
      </w:ins>
      <w:ins w:id="280" w:author="Kolan Prakash Reddy" w:date="2022-11-07T13:05:00Z">
        <w:r w:rsidR="004B75E9">
          <w:t>o alternate slice</w:t>
        </w:r>
      </w:ins>
    </w:p>
    <w:p w14:paraId="0A710160" w14:textId="77777777" w:rsidR="00000D9D" w:rsidRDefault="00000D9D" w:rsidP="00000D9D">
      <w:pPr>
        <w:keepNext/>
        <w:rPr>
          <w:ins w:id="281" w:author="Kolan Prakash Reddy" w:date="2022-11-04T23:51:00Z"/>
          <w:noProof/>
        </w:rPr>
      </w:pPr>
      <w:ins w:id="282" w:author="Kolan Prakash Reddy" w:date="2022-11-04T23:51:00Z">
        <w:r>
          <w:rPr>
            <w:noProof/>
          </w:rPr>
          <w:t>The steps are as follows:</w:t>
        </w:r>
      </w:ins>
    </w:p>
    <w:p w14:paraId="2C4E797F" w14:textId="14BAC07C" w:rsidR="00000D9D" w:rsidRDefault="00000D9D" w:rsidP="00000D9D">
      <w:pPr>
        <w:pStyle w:val="B1"/>
        <w:keepNext/>
        <w:rPr>
          <w:ins w:id="283" w:author="Kolan Prakash Reddy" w:date="2022-11-04T23:51:00Z"/>
          <w:noProof/>
        </w:rPr>
      </w:pPr>
      <w:ins w:id="284" w:author="Kolan Prakash Reddy" w:date="2022-11-04T23:51:00Z">
        <w:r>
          <w:rPr>
            <w:noProof/>
          </w:rPr>
          <w:t>1.</w:t>
        </w:r>
        <w:r>
          <w:rPr>
            <w:noProof/>
          </w:rPr>
          <w:tab/>
        </w:r>
        <w:r w:rsidRPr="00A31CBF">
          <w:rPr>
            <w:noProof/>
          </w:rPr>
          <w:t xml:space="preserve">The </w:t>
        </w:r>
        <w:r w:rsidRPr="00A31CBF">
          <w:t>5GMS Application Provider configures a provisioning session at the 5GMS AF</w:t>
        </w:r>
        <w:r w:rsidRPr="00A31CBF">
          <w:rPr>
            <w:noProof/>
          </w:rPr>
          <w:t xml:space="preserve"> at reference point M1</w:t>
        </w:r>
      </w:ins>
      <w:ins w:id="285" w:author="Kolan Prakash Reddy" w:date="2022-11-05T00:11:00Z">
        <w:r w:rsidR="00C73561" w:rsidRPr="00A31CBF">
          <w:rPr>
            <w:noProof/>
            <w:rPrChange w:id="286" w:author="Kolan Prakash Reddy" w:date="2022-11-15T14:49:00Z">
              <w:rPr>
                <w:noProof/>
              </w:rPr>
            </w:rPrChange>
          </w:rPr>
          <w:t xml:space="preserve"> </w:t>
        </w:r>
        <w:r w:rsidR="00C73561" w:rsidRPr="00A31CBF">
          <w:rPr>
            <w:bCs/>
            <w:noProof/>
          </w:rPr>
          <w:t xml:space="preserve">with information about alternate </w:t>
        </w:r>
      </w:ins>
      <w:ins w:id="287" w:author="Kolan Prakash Reddy" w:date="2022-11-05T00:12:00Z">
        <w:r w:rsidR="00C73561" w:rsidRPr="00A31CBF">
          <w:rPr>
            <w:bCs/>
            <w:noProof/>
          </w:rPr>
          <w:t>S-NSSAI to migrate the UE session to in case current slice cannot provide required QoS</w:t>
        </w:r>
        <w:r w:rsidR="00C73561">
          <w:rPr>
            <w:noProof/>
          </w:rPr>
          <w:t>.</w:t>
        </w:r>
      </w:ins>
    </w:p>
    <w:p w14:paraId="5997CAC3" w14:textId="1B54FF7F" w:rsidR="00000D9D" w:rsidRDefault="00000D9D" w:rsidP="00000D9D">
      <w:pPr>
        <w:pStyle w:val="B1"/>
        <w:rPr>
          <w:ins w:id="288" w:author="Kolan Prakash Reddy" w:date="2022-11-04T23:51:00Z"/>
          <w:noProof/>
        </w:rPr>
      </w:pPr>
      <w:ins w:id="289" w:author="Kolan Prakash Reddy" w:date="2022-11-04T23:51:00Z">
        <w:r>
          <w:rPr>
            <w:noProof/>
          </w:rPr>
          <w:t>2.</w:t>
        </w:r>
        <w:r>
          <w:rPr>
            <w:noProof/>
          </w:rPr>
          <w:tab/>
          <w:t>The 5GMS Application Provider provides service announcement information to the 5GMS-Aware Application in the UE as described in step</w:t>
        </w:r>
      </w:ins>
      <w:ins w:id="290" w:author="Richard Bradbury" w:date="2022-11-10T09:35:00Z">
        <w:r w:rsidR="005F6B46">
          <w:rPr>
            <w:noProof/>
          </w:rPr>
          <w:t> </w:t>
        </w:r>
      </w:ins>
      <w:ins w:id="291" w:author="Kolan Prakash Reddy" w:date="2022-11-04T23:51:00Z">
        <w:r>
          <w:rPr>
            <w:noProof/>
          </w:rPr>
          <w:t>4 of clause</w:t>
        </w:r>
      </w:ins>
      <w:ins w:id="292" w:author="Richard Bradbury" w:date="2022-11-10T09:35:00Z">
        <w:r w:rsidR="005F6B46">
          <w:rPr>
            <w:noProof/>
          </w:rPr>
          <w:t> </w:t>
        </w:r>
      </w:ins>
      <w:ins w:id="293" w:author="Kolan Prakash Reddy" w:date="2022-11-04T23:51:00Z">
        <w:r>
          <w:rPr>
            <w:noProof/>
          </w:rPr>
          <w:t>5.1 for downlink streaming and step</w:t>
        </w:r>
      </w:ins>
      <w:ins w:id="294" w:author="Richard Bradbury" w:date="2022-11-10T09:35:00Z">
        <w:r w:rsidR="005F6B46">
          <w:rPr>
            <w:noProof/>
          </w:rPr>
          <w:t> </w:t>
        </w:r>
      </w:ins>
      <w:ins w:id="295" w:author="Kolan Prakash Reddy" w:date="2022-11-04T23:51:00Z">
        <w:r>
          <w:rPr>
            <w:noProof/>
          </w:rPr>
          <w:t>4 of clause</w:t>
        </w:r>
      </w:ins>
      <w:ins w:id="296" w:author="Richard Bradbury" w:date="2022-11-10T09:35:00Z">
        <w:r w:rsidR="005F6B46">
          <w:rPr>
            <w:noProof/>
          </w:rPr>
          <w:t> </w:t>
        </w:r>
      </w:ins>
      <w:ins w:id="297" w:author="Kolan Prakash Reddy" w:date="2022-11-04T23:51:00Z">
        <w:r>
          <w:rPr>
            <w:noProof/>
          </w:rPr>
          <w:t>6.1 for uplink streaming in TS</w:t>
        </w:r>
      </w:ins>
      <w:ins w:id="298" w:author="Richard Bradbury" w:date="2022-11-10T09:35:00Z">
        <w:r w:rsidR="005F6B46">
          <w:rPr>
            <w:noProof/>
          </w:rPr>
          <w:t> </w:t>
        </w:r>
      </w:ins>
      <w:ins w:id="299" w:author="Kolan Prakash Reddy" w:date="2022-11-04T23:51:00Z">
        <w:r>
          <w:rPr>
            <w:noProof/>
          </w:rPr>
          <w:t>26</w:t>
        </w:r>
      </w:ins>
      <w:ins w:id="300" w:author="Richard Bradbury" w:date="2022-11-10T09:35:00Z">
        <w:r w:rsidR="005F6B46">
          <w:rPr>
            <w:noProof/>
          </w:rPr>
          <w:t>.</w:t>
        </w:r>
      </w:ins>
      <w:ins w:id="301" w:author="Kolan Prakash Reddy" w:date="2022-11-04T23:51:00Z">
        <w:r>
          <w:rPr>
            <w:noProof/>
          </w:rPr>
          <w:t>501</w:t>
        </w:r>
      </w:ins>
      <w:ins w:id="302" w:author="Richard Bradbury" w:date="2022-11-10T09:35:00Z">
        <w:r w:rsidR="005F6B46">
          <w:rPr>
            <w:noProof/>
          </w:rPr>
          <w:t> [20].</w:t>
        </w:r>
      </w:ins>
    </w:p>
    <w:p w14:paraId="2F4A7B93" w14:textId="234A8CF7" w:rsidR="00000D9D" w:rsidRDefault="00000D9D" w:rsidP="00000D9D">
      <w:pPr>
        <w:pStyle w:val="B1"/>
        <w:rPr>
          <w:ins w:id="303" w:author="Kolan Prakash Reddy" w:date="2022-11-04T23:51:00Z"/>
        </w:rPr>
      </w:pPr>
      <w:ins w:id="304" w:author="Kolan Prakash Reddy" w:date="2022-11-04T23:51: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w:t>
        </w:r>
        <w:bookmarkStart w:id="305" w:name="_GoBack"/>
        <w:bookmarkEnd w:id="305"/>
        <w:r>
          <w:t>scribed in step</w:t>
        </w:r>
      </w:ins>
      <w:ins w:id="306" w:author="Richard Bradbury" w:date="2022-11-10T09:34:00Z">
        <w:r w:rsidR="005F6B46">
          <w:t> </w:t>
        </w:r>
      </w:ins>
      <w:ins w:id="307" w:author="Kolan Prakash Reddy" w:date="2022-11-04T23:51:00Z">
        <w:r>
          <w:t>6 of clause</w:t>
        </w:r>
      </w:ins>
      <w:ins w:id="308" w:author="Richard Bradbury" w:date="2022-11-10T09:34:00Z">
        <w:r w:rsidR="005F6B46">
          <w:t> </w:t>
        </w:r>
      </w:ins>
      <w:ins w:id="309" w:author="Kolan Prakash Reddy" w:date="2022-11-04T23:51:00Z">
        <w:r>
          <w:t>5.1 of</w:t>
        </w:r>
      </w:ins>
      <w:ins w:id="310" w:author="Richard Bradbury" w:date="2022-11-10T09:34:00Z">
        <w:r w:rsidR="005F6B46">
          <w:t> [20].</w:t>
        </w:r>
      </w:ins>
      <w:ins w:id="311" w:author="Kolan Prakash Reddy" w:date="2022-11-04T23:51:00Z">
        <w:del w:id="312" w:author="Richard Bradbury" w:date="2022-11-10T09:34:00Z">
          <w:r w:rsidDel="005F6B46">
            <w:delText xml:space="preserve"> TS 26501</w:delText>
          </w:r>
        </w:del>
      </w:ins>
    </w:p>
    <w:p w14:paraId="57737CFC" w14:textId="4581BE50" w:rsidR="00000D9D" w:rsidRDefault="00000D9D" w:rsidP="00000D9D">
      <w:pPr>
        <w:pStyle w:val="B1"/>
        <w:rPr>
          <w:ins w:id="313" w:author="Kolan Prakash Reddy" w:date="2022-11-04T23:51:00Z"/>
        </w:rPr>
      </w:pPr>
      <w:ins w:id="314" w:author="Kolan Prakash Reddy" w:date="2022-11-04T23:51:00Z">
        <w:r>
          <w:t>4.</w:t>
        </w:r>
        <w:r>
          <w:tab/>
          <w:t>The 5GMS AF gets current slice load information as described in</w:t>
        </w:r>
      </w:ins>
      <w:ins w:id="315" w:author="Kolan Prakash Reddy" w:date="2022-11-08T14:51:00Z">
        <w:r w:rsidR="0048649F">
          <w:t xml:space="preserve"> clause</w:t>
        </w:r>
      </w:ins>
      <w:ins w:id="316" w:author="Richard Bradbury" w:date="2022-11-10T09:34:00Z">
        <w:r w:rsidR="005F6B46">
          <w:t> </w:t>
        </w:r>
      </w:ins>
      <w:ins w:id="317" w:author="Kolan Prakash Reddy" w:date="2022-11-08T14:51:00Z">
        <w:r w:rsidR="0048649F">
          <w:t>4.3 of</w:t>
        </w:r>
      </w:ins>
      <w:ins w:id="318" w:author="Kolan Prakash Reddy" w:date="2022-11-04T23:51:00Z">
        <w:r>
          <w:t xml:space="preserve"> TS</w:t>
        </w:r>
      </w:ins>
      <w:ins w:id="319" w:author="Richard Bradbury" w:date="2022-11-10T09:34:00Z">
        <w:r w:rsidR="005F6B46">
          <w:t> </w:t>
        </w:r>
      </w:ins>
      <w:ins w:id="320" w:author="Kolan Prakash Reddy" w:date="2022-11-04T23:51:00Z">
        <w:r>
          <w:t>29</w:t>
        </w:r>
      </w:ins>
      <w:ins w:id="321" w:author="Richard Bradbury" w:date="2022-11-10T09:34:00Z">
        <w:r w:rsidR="005F6B46">
          <w:t>.</w:t>
        </w:r>
      </w:ins>
      <w:ins w:id="322" w:author="Kolan Prakash Reddy" w:date="2022-11-04T23:51:00Z">
        <w:r>
          <w:t>520</w:t>
        </w:r>
      </w:ins>
      <w:ins w:id="323" w:author="Richard Bradbury" w:date="2022-11-10T09:34:00Z">
        <w:r w:rsidR="005F6B46">
          <w:t> [19]</w:t>
        </w:r>
      </w:ins>
      <w:ins w:id="324" w:author="Kolan Prakash Reddy" w:date="2022-11-04T23:51:00Z">
        <w:r>
          <w:t>.</w:t>
        </w:r>
      </w:ins>
    </w:p>
    <w:p w14:paraId="048EAD70" w14:textId="09673F21" w:rsidR="00000D9D" w:rsidRDefault="00000D9D" w:rsidP="00AF4D2C">
      <w:pPr>
        <w:pStyle w:val="B1"/>
        <w:keepNext/>
        <w:rPr>
          <w:ins w:id="325" w:author="Kolan Prakash Reddy" w:date="2022-11-04T23:51:00Z"/>
          <w:noProof/>
        </w:rPr>
      </w:pPr>
      <w:ins w:id="326" w:author="Kolan Prakash Reddy" w:date="2022-11-04T23:51:00Z">
        <w:r>
          <w:rPr>
            <w:noProof/>
          </w:rPr>
          <w:t>5.</w:t>
        </w:r>
        <w:r>
          <w:rPr>
            <w:noProof/>
          </w:rPr>
          <w:tab/>
          <w:t>The M5 Media Session Handling procedure is then performed as specified in step</w:t>
        </w:r>
      </w:ins>
      <w:ins w:id="327" w:author="Richard Bradbury" w:date="2022-11-10T09:33:00Z">
        <w:r w:rsidR="005F6B46">
          <w:rPr>
            <w:noProof/>
          </w:rPr>
          <w:t> </w:t>
        </w:r>
      </w:ins>
      <w:ins w:id="328" w:author="Kolan Prakash Reddy" w:date="2022-11-04T23:51:00Z">
        <w:r>
          <w:rPr>
            <w:noProof/>
          </w:rPr>
          <w:t>7 of clause</w:t>
        </w:r>
      </w:ins>
      <w:ins w:id="329" w:author="Richard Bradbury" w:date="2022-11-10T09:33:00Z">
        <w:r w:rsidR="005F6B46">
          <w:rPr>
            <w:noProof/>
          </w:rPr>
          <w:t> </w:t>
        </w:r>
      </w:ins>
      <w:ins w:id="330" w:author="Kolan Prakash Reddy" w:date="2022-11-04T23:51:00Z">
        <w:r>
          <w:rPr>
            <w:noProof/>
          </w:rPr>
          <w:t>5.1 for downlink media streaming and step</w:t>
        </w:r>
      </w:ins>
      <w:ins w:id="331" w:author="Richard Bradbury" w:date="2022-11-10T09:34:00Z">
        <w:r w:rsidR="005F6B46">
          <w:rPr>
            <w:noProof/>
          </w:rPr>
          <w:t> </w:t>
        </w:r>
      </w:ins>
      <w:ins w:id="332" w:author="Kolan Prakash Reddy" w:date="2022-11-04T23:51:00Z">
        <w:r>
          <w:rPr>
            <w:noProof/>
          </w:rPr>
          <w:t>7 of clause</w:t>
        </w:r>
      </w:ins>
      <w:ins w:id="333" w:author="Richard Bradbury" w:date="2022-11-10T09:34:00Z">
        <w:r w:rsidR="005F6B46">
          <w:rPr>
            <w:noProof/>
          </w:rPr>
          <w:t> </w:t>
        </w:r>
      </w:ins>
      <w:ins w:id="334" w:author="Kolan Prakash Reddy" w:date="2022-11-04T23:51:00Z">
        <w:r>
          <w:rPr>
            <w:noProof/>
          </w:rPr>
          <w:t>6.1 for uplink media streaming in</w:t>
        </w:r>
      </w:ins>
      <w:ins w:id="335" w:author="Richard Bradbury" w:date="2022-11-10T09:34:00Z">
        <w:r w:rsidR="005F6B46">
          <w:rPr>
            <w:noProof/>
          </w:rPr>
          <w:t> [20].</w:t>
        </w:r>
      </w:ins>
      <w:ins w:id="336" w:author="Kolan Prakash Reddy" w:date="2022-11-04T23:51:00Z">
        <w:del w:id="337" w:author="Richard Bradbury" w:date="2022-11-10T09:34:00Z">
          <w:r w:rsidDel="005F6B46">
            <w:rPr>
              <w:noProof/>
            </w:rPr>
            <w:delText xml:space="preserve"> TS 26501</w:delText>
          </w:r>
        </w:del>
      </w:ins>
    </w:p>
    <w:p w14:paraId="70A045A7" w14:textId="55ECB424" w:rsidR="00000D9D" w:rsidRDefault="00000D9D" w:rsidP="00000D9D">
      <w:pPr>
        <w:pStyle w:val="B2"/>
        <w:keepNext/>
        <w:rPr>
          <w:ins w:id="338" w:author="Kolan Prakash Reddy" w:date="2022-11-04T23:51:00Z"/>
          <w:noProof/>
        </w:rPr>
      </w:pPr>
      <w:ins w:id="339" w:author="Kolan Prakash Reddy" w:date="2022-11-04T23:51:00Z">
        <w:r>
          <w:rPr>
            <w:noProof/>
          </w:rPr>
          <w:t>a.</w:t>
        </w:r>
        <w:r>
          <w:rPr>
            <w:noProof/>
          </w:rPr>
          <w:tab/>
          <w:t>The M</w:t>
        </w:r>
      </w:ins>
      <w:ins w:id="340" w:author="Richard Bradbury" w:date="2022-11-10T09:36:00Z">
        <w:r w:rsidR="005F6B46">
          <w:rPr>
            <w:noProof/>
          </w:rPr>
          <w:t xml:space="preserve">edia </w:t>
        </w:r>
      </w:ins>
      <w:ins w:id="341" w:author="Kolan Prakash Reddy" w:date="2022-11-04T23:51:00Z">
        <w:r>
          <w:rPr>
            <w:noProof/>
          </w:rPr>
          <w:t>S</w:t>
        </w:r>
      </w:ins>
      <w:ins w:id="342" w:author="Richard Bradbury" w:date="2022-11-10T09:36:00Z">
        <w:r w:rsidR="005F6B46">
          <w:rPr>
            <w:noProof/>
          </w:rPr>
          <w:t xml:space="preserve">ession </w:t>
        </w:r>
      </w:ins>
      <w:ins w:id="343" w:author="Kolan Prakash Reddy" w:date="2022-11-04T23:51:00Z">
        <w:r>
          <w:rPr>
            <w:noProof/>
          </w:rPr>
          <w:t>H</w:t>
        </w:r>
      </w:ins>
      <w:ins w:id="344" w:author="Richard Bradbury" w:date="2022-11-10T09:36:00Z">
        <w:r w:rsidR="005F6B46">
          <w:rPr>
            <w:noProof/>
          </w:rPr>
          <w:t>andler</w:t>
        </w:r>
      </w:ins>
      <w:ins w:id="345" w:author="Kolan Prakash Reddy" w:date="2022-11-04T23:51:00Z">
        <w:r>
          <w:rPr>
            <w:noProof/>
          </w:rPr>
          <w:t xml:space="preserve"> in UE requests application of dynamic policy for the application data flow in the current slice by sending a </w:t>
        </w:r>
        <w:proofErr w:type="spellStart"/>
        <w:r w:rsidRPr="005F6B46">
          <w:rPr>
            <w:rStyle w:val="Codechar"/>
          </w:rPr>
          <w:t>policyTemplateId</w:t>
        </w:r>
        <w:proofErr w:type="spellEnd"/>
        <w:r>
          <w:rPr>
            <w:noProof/>
          </w:rPr>
          <w:t xml:space="preserve"> and </w:t>
        </w:r>
        <w:r w:rsidRPr="005F6B46">
          <w:rPr>
            <w:rStyle w:val="Codechar"/>
          </w:rPr>
          <w:t>M5QoSSpecification</w:t>
        </w:r>
        <w:r>
          <w:rPr>
            <w:noProof/>
          </w:rPr>
          <w:t xml:space="preserve"> as described in clause</w:t>
        </w:r>
      </w:ins>
      <w:ins w:id="346" w:author="Richard Bradbury" w:date="2022-11-10T09:35:00Z">
        <w:r w:rsidR="005F6B46">
          <w:rPr>
            <w:noProof/>
          </w:rPr>
          <w:t> </w:t>
        </w:r>
      </w:ins>
      <w:ins w:id="347" w:author="Kolan Prakash Reddy" w:date="2022-11-04T23:51:00Z">
        <w:r>
          <w:rPr>
            <w:noProof/>
          </w:rPr>
          <w:t>11.5 of</w:t>
        </w:r>
      </w:ins>
      <w:ins w:id="348" w:author="Richard Bradbury" w:date="2022-11-10T09:35:00Z">
        <w:r w:rsidR="005F6B46">
          <w:rPr>
            <w:noProof/>
          </w:rPr>
          <w:t> [20].</w:t>
        </w:r>
      </w:ins>
      <w:ins w:id="349" w:author="Kolan Prakash Reddy" w:date="2022-11-04T23:51:00Z">
        <w:del w:id="350" w:author="Richard Bradbury" w:date="2022-11-10T09:35:00Z">
          <w:r w:rsidDel="005F6B46">
            <w:rPr>
              <w:noProof/>
            </w:rPr>
            <w:delText xml:space="preserve"> TS 26512.</w:delText>
          </w:r>
        </w:del>
      </w:ins>
    </w:p>
    <w:p w14:paraId="4F9CF8B3" w14:textId="50CC1578" w:rsidR="00000D9D" w:rsidRDefault="00000D9D" w:rsidP="00AF4D2C">
      <w:pPr>
        <w:pStyle w:val="B2"/>
        <w:keepLines/>
        <w:rPr>
          <w:ins w:id="351" w:author="Kolan Prakash Reddy" w:date="2022-11-04T23:51:00Z"/>
          <w:noProof/>
        </w:rPr>
      </w:pPr>
      <w:ins w:id="352" w:author="Kolan Prakash Reddy" w:date="2022-11-04T23:51:00Z">
        <w:r>
          <w:rPr>
            <w:noProof/>
          </w:rPr>
          <w:t>b.</w:t>
        </w:r>
        <w:r>
          <w:rPr>
            <w:noProof/>
          </w:rPr>
          <w:tab/>
          <w:t>Using the information received in step</w:t>
        </w:r>
      </w:ins>
      <w:ins w:id="353" w:author="Richard Bradbury" w:date="2022-11-10T09:33:00Z">
        <w:r w:rsidR="005F6B46">
          <w:rPr>
            <w:noProof/>
          </w:rPr>
          <w:t> </w:t>
        </w:r>
      </w:ins>
      <w:ins w:id="354" w:author="Kolan Prakash Reddy" w:date="2022-11-04T23:51:00Z">
        <w:r>
          <w:rPr>
            <w:noProof/>
          </w:rPr>
          <w:t>4 above, the 5GMS</w:t>
        </w:r>
      </w:ins>
      <w:ins w:id="355" w:author="Richard Bradbury" w:date="2022-11-10T09:33:00Z">
        <w:r w:rsidR="005F6B46">
          <w:rPr>
            <w:noProof/>
          </w:rPr>
          <w:t> </w:t>
        </w:r>
      </w:ins>
      <w:ins w:id="356" w:author="Kolan Prakash Reddy" w:date="2022-11-04T23:51:00Z">
        <w:r>
          <w:rPr>
            <w:noProof/>
          </w:rPr>
          <w:t xml:space="preserve">AF may </w:t>
        </w:r>
        <w:del w:id="357" w:author="Richard Bradbury" w:date="2022-11-10T09:33:00Z">
          <w:r w:rsidDel="005F6B46">
            <w:rPr>
              <w:noProof/>
            </w:rPr>
            <w:delText>infer</w:delText>
          </w:r>
        </w:del>
      </w:ins>
      <w:ins w:id="358" w:author="Richard Bradbury" w:date="2022-11-10T09:33:00Z">
        <w:r w:rsidR="005F6B46">
          <w:rPr>
            <w:noProof/>
          </w:rPr>
          <w:t>conclude</w:t>
        </w:r>
      </w:ins>
      <w:ins w:id="359" w:author="Kolan Prakash Reddy" w:date="2022-11-04T23:51:00Z">
        <w:r>
          <w:rPr>
            <w:noProof/>
          </w:rPr>
          <w:t xml:space="preserve"> that the requested dynamic policy cannot be </w:t>
        </w:r>
        <w:del w:id="360" w:author="Richard Bradbury" w:date="2022-11-10T09:36:00Z">
          <w:r w:rsidDel="005F6B46">
            <w:rPr>
              <w:noProof/>
            </w:rPr>
            <w:delText>provided</w:delText>
          </w:r>
        </w:del>
      </w:ins>
      <w:ins w:id="361" w:author="Richard Bradbury" w:date="2022-11-10T09:36:00Z">
        <w:r w:rsidR="005F6B46">
          <w:rPr>
            <w:noProof/>
          </w:rPr>
          <w:t>satisfied</w:t>
        </w:r>
      </w:ins>
      <w:ins w:id="362" w:author="Kolan Prakash Reddy" w:date="2022-11-04T23:51:00Z">
        <w:r>
          <w:rPr>
            <w:noProof/>
          </w:rPr>
          <w:t xml:space="preserve"> in the current slice. </w:t>
        </w:r>
        <w:r w:rsidRPr="003F4725">
          <w:rPr>
            <w:bCs/>
            <w:noProof/>
          </w:rPr>
          <w:t>The 5GMS</w:t>
        </w:r>
      </w:ins>
      <w:ins w:id="363" w:author="Richard Bradbury" w:date="2022-11-10T09:33:00Z">
        <w:r w:rsidR="005F6B46" w:rsidRPr="003F4725">
          <w:rPr>
            <w:bCs/>
            <w:noProof/>
          </w:rPr>
          <w:t> </w:t>
        </w:r>
      </w:ins>
      <w:ins w:id="364" w:author="Kolan Prakash Reddy" w:date="2022-11-04T23:51:00Z">
        <w:r w:rsidRPr="003F4725">
          <w:rPr>
            <w:bCs/>
            <w:noProof/>
          </w:rPr>
          <w:t xml:space="preserve">AF </w:t>
        </w:r>
      </w:ins>
      <w:ins w:id="365" w:author="Kolan Prakash Reddy" w:date="2022-11-05T00:13:00Z">
        <w:r w:rsidR="00F63199" w:rsidRPr="003F4725">
          <w:rPr>
            <w:bCs/>
            <w:noProof/>
          </w:rPr>
          <w:t xml:space="preserve">then </w:t>
        </w:r>
      </w:ins>
      <w:ins w:id="366" w:author="Kolan Prakash Reddy" w:date="2022-11-05T00:14:00Z">
        <w:del w:id="367" w:author="Richard Bradbury" w:date="2022-11-10T09:33:00Z">
          <w:r w:rsidR="00F63199" w:rsidRPr="003F4725" w:rsidDel="005F6B46">
            <w:rPr>
              <w:bCs/>
              <w:noProof/>
            </w:rPr>
            <w:delText>informs</w:delText>
          </w:r>
        </w:del>
      </w:ins>
      <w:ins w:id="368" w:author="Richard Bradbury" w:date="2022-11-10T09:33:00Z">
        <w:r w:rsidR="005F6B46" w:rsidRPr="003F4725">
          <w:rPr>
            <w:bCs/>
            <w:noProof/>
          </w:rPr>
          <w:t>suggests to</w:t>
        </w:r>
      </w:ins>
      <w:ins w:id="369" w:author="Kolan Prakash Reddy" w:date="2022-11-05T00:14:00Z">
        <w:r w:rsidR="00F63199" w:rsidRPr="003F4725">
          <w:rPr>
            <w:bCs/>
            <w:noProof/>
          </w:rPr>
          <w:t xml:space="preserve"> the M</w:t>
        </w:r>
      </w:ins>
      <w:ins w:id="370" w:author="Richard Bradbury" w:date="2022-11-10T09:33:00Z">
        <w:r w:rsidR="005F6B46" w:rsidRPr="003F4725">
          <w:rPr>
            <w:bCs/>
            <w:noProof/>
          </w:rPr>
          <w:t xml:space="preserve">edia </w:t>
        </w:r>
      </w:ins>
      <w:ins w:id="371" w:author="Kolan Prakash Reddy" w:date="2022-11-05T00:14:00Z">
        <w:r w:rsidR="00F63199" w:rsidRPr="003F4725">
          <w:rPr>
            <w:bCs/>
            <w:noProof/>
          </w:rPr>
          <w:t>S</w:t>
        </w:r>
      </w:ins>
      <w:ins w:id="372" w:author="Richard Bradbury" w:date="2022-11-10T09:33:00Z">
        <w:r w:rsidR="005F6B46" w:rsidRPr="003F4725">
          <w:rPr>
            <w:bCs/>
            <w:noProof/>
          </w:rPr>
          <w:t xml:space="preserve">ession </w:t>
        </w:r>
      </w:ins>
      <w:ins w:id="373" w:author="Kolan Prakash Reddy" w:date="2022-11-05T00:14:00Z">
        <w:r w:rsidR="00F63199" w:rsidRPr="003F4725">
          <w:rPr>
            <w:bCs/>
            <w:noProof/>
          </w:rPr>
          <w:t>H</w:t>
        </w:r>
      </w:ins>
      <w:ins w:id="374" w:author="Richard Bradbury" w:date="2022-11-10T09:33:00Z">
        <w:r w:rsidR="005F6B46" w:rsidRPr="003F4725">
          <w:rPr>
            <w:bCs/>
            <w:noProof/>
          </w:rPr>
          <w:t>andler</w:t>
        </w:r>
      </w:ins>
      <w:ins w:id="375" w:author="Kolan Prakash Reddy" w:date="2022-11-05T00:14:00Z">
        <w:r w:rsidR="00F63199" w:rsidRPr="003F4725">
          <w:rPr>
            <w:bCs/>
            <w:noProof/>
          </w:rPr>
          <w:t xml:space="preserve"> in UE to move the M4 flow to an alternate slice and provides the alternate slice S-NSSAI</w:t>
        </w:r>
      </w:ins>
      <w:ins w:id="376" w:author="Kolan Prakash Reddy" w:date="2022-11-04T23:51:00Z">
        <w:r w:rsidRPr="003F4725">
          <w:rPr>
            <w:bCs/>
            <w:noProof/>
          </w:rPr>
          <w:t>.</w:t>
        </w:r>
      </w:ins>
    </w:p>
    <w:p w14:paraId="5C5BD24F" w14:textId="3F429B90" w:rsidR="00F63199" w:rsidRPr="00C97223" w:rsidRDefault="00000D9D" w:rsidP="00000D9D">
      <w:pPr>
        <w:pStyle w:val="B1"/>
        <w:rPr>
          <w:ins w:id="377" w:author="Kolan Prakash Reddy" w:date="2022-11-05T00:14:00Z"/>
          <w:rPrChange w:id="378" w:author="Kolan Prakash Reddy" w:date="2022-11-15T14:42:00Z">
            <w:rPr>
              <w:ins w:id="379" w:author="Kolan Prakash Reddy" w:date="2022-11-05T00:14:00Z"/>
            </w:rPr>
          </w:rPrChange>
        </w:rPr>
      </w:pPr>
      <w:ins w:id="380" w:author="Kolan Prakash Reddy" w:date="2022-11-04T23:51:00Z">
        <w:r w:rsidRPr="00CC6931">
          <w:lastRenderedPageBreak/>
          <w:t>6.</w:t>
        </w:r>
        <w:r w:rsidRPr="00CC6931">
          <w:tab/>
        </w:r>
        <w:r w:rsidRPr="003F4725">
          <w:rPr>
            <w:bCs/>
          </w:rPr>
          <w:t xml:space="preserve">The </w:t>
        </w:r>
      </w:ins>
      <w:ins w:id="381" w:author="Kolan Prakash Reddy" w:date="2022-11-05T00:15:00Z">
        <w:r w:rsidR="00F63199" w:rsidRPr="003F4725">
          <w:rPr>
            <w:bCs/>
          </w:rPr>
          <w:t>M</w:t>
        </w:r>
      </w:ins>
      <w:ins w:id="382" w:author="Richard Bradbury" w:date="2022-11-10T09:36:00Z">
        <w:r w:rsidR="005F6B46" w:rsidRPr="003F4725">
          <w:rPr>
            <w:bCs/>
          </w:rPr>
          <w:t xml:space="preserve">edia </w:t>
        </w:r>
      </w:ins>
      <w:ins w:id="383" w:author="Kolan Prakash Reddy" w:date="2022-11-05T00:15:00Z">
        <w:r w:rsidR="00F63199" w:rsidRPr="003F4725">
          <w:rPr>
            <w:bCs/>
          </w:rPr>
          <w:t>S</w:t>
        </w:r>
      </w:ins>
      <w:ins w:id="384" w:author="Richard Bradbury" w:date="2022-11-10T09:36:00Z">
        <w:r w:rsidR="005F6B46" w:rsidRPr="003F4725">
          <w:rPr>
            <w:bCs/>
          </w:rPr>
          <w:t xml:space="preserve">ession </w:t>
        </w:r>
      </w:ins>
      <w:ins w:id="385" w:author="Kolan Prakash Reddy" w:date="2022-11-05T00:15:00Z">
        <w:r w:rsidR="00F63199" w:rsidRPr="003F4725">
          <w:rPr>
            <w:bCs/>
          </w:rPr>
          <w:t>H</w:t>
        </w:r>
      </w:ins>
      <w:ins w:id="386" w:author="Richard Bradbury" w:date="2022-11-10T09:36:00Z">
        <w:r w:rsidR="005F6B46" w:rsidRPr="003F4725">
          <w:rPr>
            <w:bCs/>
          </w:rPr>
          <w:t>andler</w:t>
        </w:r>
      </w:ins>
      <w:ins w:id="387" w:author="Kolan Prakash Reddy" w:date="2022-11-05T00:15:00Z">
        <w:r w:rsidR="00F63199" w:rsidRPr="003F4725">
          <w:rPr>
            <w:bCs/>
          </w:rPr>
          <w:t xml:space="preserve"> in the UE interacts with the AMF to request the establish</w:t>
        </w:r>
      </w:ins>
      <w:ins w:id="388" w:author="Kolan Prakash Reddy" w:date="2022-11-05T00:16:00Z">
        <w:r w:rsidR="00F63199" w:rsidRPr="003F4725">
          <w:rPr>
            <w:bCs/>
          </w:rPr>
          <w:t xml:space="preserve">ment of a new PDU </w:t>
        </w:r>
      </w:ins>
      <w:ins w:id="389" w:author="Richard Bradbury" w:date="2022-11-10T09:37:00Z">
        <w:r w:rsidR="00AF4D2C" w:rsidRPr="003F4725">
          <w:rPr>
            <w:bCs/>
          </w:rPr>
          <w:t>S</w:t>
        </w:r>
      </w:ins>
      <w:ins w:id="390" w:author="Kolan Prakash Reddy" w:date="2022-11-05T00:16:00Z">
        <w:r w:rsidR="00F63199" w:rsidRPr="003F4725">
          <w:rPr>
            <w:bCs/>
          </w:rPr>
          <w:t xml:space="preserve">ession or modification of an existing PDU </w:t>
        </w:r>
      </w:ins>
      <w:ins w:id="391" w:author="Richard Bradbury" w:date="2022-11-10T09:37:00Z">
        <w:r w:rsidR="00AF4D2C" w:rsidRPr="003F4725">
          <w:rPr>
            <w:bCs/>
          </w:rPr>
          <w:t>S</w:t>
        </w:r>
      </w:ins>
      <w:ins w:id="392" w:author="Kolan Prakash Reddy" w:date="2022-11-05T00:16:00Z">
        <w:r w:rsidR="00F63199" w:rsidRPr="003F4725">
          <w:rPr>
            <w:bCs/>
          </w:rPr>
          <w:t>ession to use the alternate network slice as indicated by the alternate S-NSSAI.</w:t>
        </w:r>
        <w:r w:rsidR="00F63199" w:rsidRPr="00C97223">
          <w:t xml:space="preserve"> The PDU </w:t>
        </w:r>
      </w:ins>
      <w:ins w:id="393" w:author="Richard Bradbury" w:date="2022-11-10T09:37:00Z">
        <w:r w:rsidR="00AF4D2C" w:rsidRPr="003F4725">
          <w:t>S</w:t>
        </w:r>
      </w:ins>
      <w:ins w:id="394" w:author="Kolan Prakash Reddy" w:date="2022-11-05T00:16:00Z">
        <w:r w:rsidR="00F63199" w:rsidRPr="003F4725">
          <w:t>ession establishment and update procedures are de</w:t>
        </w:r>
      </w:ins>
      <w:ins w:id="395" w:author="Kolan Prakash Reddy" w:date="2022-11-05T00:17:00Z">
        <w:r w:rsidR="00F63199" w:rsidRPr="003F4725">
          <w:t>fined in clause</w:t>
        </w:r>
      </w:ins>
      <w:ins w:id="396" w:author="Richard Bradbury" w:date="2022-11-10T09:37:00Z">
        <w:r w:rsidR="00AF4D2C" w:rsidRPr="003F4725">
          <w:t> </w:t>
        </w:r>
      </w:ins>
      <w:ins w:id="397" w:author="Kolan Prakash Reddy" w:date="2022-11-15T14:36:00Z">
        <w:r w:rsidR="00106FBD" w:rsidRPr="00A31CBF">
          <w:t>4</w:t>
        </w:r>
      </w:ins>
      <w:ins w:id="398" w:author="Kolan Prakash Reddy" w:date="2022-11-05T00:17:00Z">
        <w:r w:rsidR="00F63199" w:rsidRPr="00A31CBF">
          <w:t>.3 of TS</w:t>
        </w:r>
      </w:ins>
      <w:ins w:id="399" w:author="Richard Bradbury" w:date="2022-11-10T09:37:00Z">
        <w:r w:rsidR="00AF4D2C" w:rsidRPr="00C97223">
          <w:rPr>
            <w:rPrChange w:id="400" w:author="Kolan Prakash Reddy" w:date="2022-11-15T14:42:00Z">
              <w:rPr/>
            </w:rPrChange>
          </w:rPr>
          <w:t> </w:t>
        </w:r>
      </w:ins>
      <w:ins w:id="401" w:author="Kolan Prakash Reddy" w:date="2022-11-05T00:17:00Z">
        <w:r w:rsidR="00F63199" w:rsidRPr="00C97223">
          <w:rPr>
            <w:rPrChange w:id="402" w:author="Kolan Prakash Reddy" w:date="2022-11-15T14:42:00Z">
              <w:rPr/>
            </w:rPrChange>
          </w:rPr>
          <w:t>2</w:t>
        </w:r>
      </w:ins>
      <w:ins w:id="403" w:author="Kolan Prakash Reddy" w:date="2022-11-15T14:36:00Z">
        <w:r w:rsidR="00106FBD" w:rsidRPr="00C97223">
          <w:rPr>
            <w:rPrChange w:id="404" w:author="Kolan Prakash Reddy" w:date="2022-11-15T14:42:00Z">
              <w:rPr/>
            </w:rPrChange>
          </w:rPr>
          <w:t>3</w:t>
        </w:r>
      </w:ins>
      <w:ins w:id="405" w:author="Kolan Prakash Reddy" w:date="2022-11-05T00:17:00Z">
        <w:r w:rsidR="00F63199" w:rsidRPr="00C97223">
          <w:rPr>
            <w:rPrChange w:id="406" w:author="Kolan Prakash Reddy" w:date="2022-11-15T14:42:00Z">
              <w:rPr/>
            </w:rPrChange>
          </w:rPr>
          <w:t>.50</w:t>
        </w:r>
      </w:ins>
      <w:ins w:id="407" w:author="Kolan Prakash Reddy" w:date="2022-11-15T14:36:00Z">
        <w:r w:rsidR="00106FBD" w:rsidRPr="00C97223">
          <w:rPr>
            <w:rPrChange w:id="408" w:author="Kolan Prakash Reddy" w:date="2022-11-15T14:42:00Z">
              <w:rPr/>
            </w:rPrChange>
          </w:rPr>
          <w:t>2</w:t>
        </w:r>
      </w:ins>
      <w:ins w:id="409" w:author="Kolan Prakash Reddy" w:date="2022-11-15T14:42:00Z">
        <w:r w:rsidR="00C97223" w:rsidRPr="00C97223">
          <w:rPr>
            <w:rPrChange w:id="410" w:author="Kolan Prakash Reddy" w:date="2022-11-15T14:42:00Z">
              <w:rPr/>
            </w:rPrChange>
          </w:rPr>
          <w:t xml:space="preserve"> [15]</w:t>
        </w:r>
      </w:ins>
      <w:ins w:id="411" w:author="Richard Bradbury" w:date="2022-11-10T09:37:00Z">
        <w:del w:id="412" w:author="Kolan Prakash Reddy" w:date="2022-11-15T14:36:00Z">
          <w:r w:rsidR="00AF4D2C" w:rsidRPr="00C97223" w:rsidDel="00106FBD">
            <w:rPr>
              <w:rPrChange w:id="413" w:author="Kolan Prakash Reddy" w:date="2022-11-15T14:42:00Z">
                <w:rPr/>
              </w:rPrChange>
            </w:rPr>
            <w:delText> [</w:delText>
          </w:r>
          <w:r w:rsidR="00AF4D2C" w:rsidRPr="00C97223" w:rsidDel="00106FBD">
            <w:rPr>
              <w:highlight w:val="yellow"/>
              <w:rPrChange w:id="414" w:author="Kolan Prakash Reddy" w:date="2022-11-15T14:42:00Z">
                <w:rPr>
                  <w:highlight w:val="yellow"/>
                </w:rPr>
              </w:rPrChange>
            </w:rPr>
            <w:delText>?</w:delText>
          </w:r>
          <w:r w:rsidR="00AF4D2C" w:rsidRPr="00C97223" w:rsidDel="00106FBD">
            <w:rPr>
              <w:rPrChange w:id="415" w:author="Kolan Prakash Reddy" w:date="2022-11-15T14:42:00Z">
                <w:rPr/>
              </w:rPrChange>
            </w:rPr>
            <w:delText>]</w:delText>
          </w:r>
        </w:del>
      </w:ins>
      <w:ins w:id="416" w:author="Kolan Prakash Reddy" w:date="2022-11-05T00:17:00Z">
        <w:r w:rsidR="00F63199" w:rsidRPr="00C97223">
          <w:rPr>
            <w:rPrChange w:id="417" w:author="Kolan Prakash Reddy" w:date="2022-11-15T14:42:00Z">
              <w:rPr/>
            </w:rPrChange>
          </w:rPr>
          <w:t>.</w:t>
        </w:r>
      </w:ins>
    </w:p>
    <w:p w14:paraId="53FDCD8F" w14:textId="16992FDC" w:rsidR="00000D9D" w:rsidRPr="003F4725" w:rsidRDefault="00F63199" w:rsidP="00000D9D">
      <w:pPr>
        <w:pStyle w:val="B1"/>
        <w:rPr>
          <w:ins w:id="418" w:author="Kolan Prakash Reddy" w:date="2022-11-04T23:51:00Z"/>
        </w:rPr>
      </w:pPr>
      <w:ins w:id="419" w:author="Kolan Prakash Reddy" w:date="2022-11-05T00:14:00Z">
        <w:r w:rsidRPr="00C97223">
          <w:rPr>
            <w:rPrChange w:id="420" w:author="Kolan Prakash Reddy" w:date="2022-11-15T14:42:00Z">
              <w:rPr/>
            </w:rPrChange>
          </w:rPr>
          <w:t>7.</w:t>
        </w:r>
      </w:ins>
      <w:ins w:id="421" w:author="Kolan Prakash Reddy" w:date="2022-11-05T00:15:00Z">
        <w:r w:rsidRPr="00C97223">
          <w:rPr>
            <w:rPrChange w:id="422" w:author="Kolan Prakash Reddy" w:date="2022-11-15T14:42:00Z">
              <w:rPr/>
            </w:rPrChange>
          </w:rPr>
          <w:tab/>
          <w:t>The M4 Media Streaming procedures are then carried out as specified in step</w:t>
        </w:r>
      </w:ins>
      <w:ins w:id="423" w:author="Richard Bradbury" w:date="2022-11-10T09:37:00Z">
        <w:r w:rsidR="00AF4D2C" w:rsidRPr="00C97223">
          <w:rPr>
            <w:rPrChange w:id="424" w:author="Kolan Prakash Reddy" w:date="2022-11-15T14:42:00Z">
              <w:rPr/>
            </w:rPrChange>
          </w:rPr>
          <w:t> </w:t>
        </w:r>
      </w:ins>
      <w:ins w:id="425" w:author="Kolan Prakash Reddy" w:date="2022-11-05T00:15:00Z">
        <w:r w:rsidRPr="00C97223">
          <w:rPr>
            <w:rPrChange w:id="426" w:author="Kolan Prakash Reddy" w:date="2022-11-15T14:42:00Z">
              <w:rPr/>
            </w:rPrChange>
          </w:rPr>
          <w:t>8 of clause</w:t>
        </w:r>
      </w:ins>
      <w:ins w:id="427" w:author="Richard Bradbury" w:date="2022-11-10T09:38:00Z">
        <w:r w:rsidR="00AF4D2C" w:rsidRPr="00C97223">
          <w:rPr>
            <w:rPrChange w:id="428" w:author="Kolan Prakash Reddy" w:date="2022-11-15T14:42:00Z">
              <w:rPr/>
            </w:rPrChange>
          </w:rPr>
          <w:t> </w:t>
        </w:r>
      </w:ins>
      <w:ins w:id="429" w:author="Kolan Prakash Reddy" w:date="2022-11-05T00:15:00Z">
        <w:r w:rsidRPr="00C97223">
          <w:rPr>
            <w:rPrChange w:id="430" w:author="Kolan Prakash Reddy" w:date="2022-11-15T14:42:00Z">
              <w:rPr/>
            </w:rPrChange>
          </w:rPr>
          <w:t>5.1 for downlink media streaming and step</w:t>
        </w:r>
      </w:ins>
      <w:ins w:id="431" w:author="Richard Bradbury" w:date="2022-11-10T09:38:00Z">
        <w:r w:rsidR="00AF4D2C" w:rsidRPr="00C97223">
          <w:rPr>
            <w:rPrChange w:id="432" w:author="Kolan Prakash Reddy" w:date="2022-11-15T14:42:00Z">
              <w:rPr/>
            </w:rPrChange>
          </w:rPr>
          <w:t> </w:t>
        </w:r>
      </w:ins>
      <w:ins w:id="433" w:author="Kolan Prakash Reddy" w:date="2022-11-05T00:15:00Z">
        <w:r w:rsidRPr="00C97223">
          <w:rPr>
            <w:rPrChange w:id="434" w:author="Kolan Prakash Reddy" w:date="2022-11-15T14:42:00Z">
              <w:rPr/>
            </w:rPrChange>
          </w:rPr>
          <w:t>8 of clause</w:t>
        </w:r>
      </w:ins>
      <w:ins w:id="435" w:author="Richard Bradbury" w:date="2022-11-10T09:38:00Z">
        <w:r w:rsidR="00AF4D2C" w:rsidRPr="00C97223">
          <w:rPr>
            <w:rPrChange w:id="436" w:author="Kolan Prakash Reddy" w:date="2022-11-15T14:42:00Z">
              <w:rPr/>
            </w:rPrChange>
          </w:rPr>
          <w:t> </w:t>
        </w:r>
      </w:ins>
      <w:ins w:id="437" w:author="Kolan Prakash Reddy" w:date="2022-11-05T00:15:00Z">
        <w:r w:rsidRPr="00C97223">
          <w:rPr>
            <w:rPrChange w:id="438" w:author="Kolan Prakash Reddy" w:date="2022-11-15T14:42:00Z">
              <w:rPr/>
            </w:rPrChange>
          </w:rPr>
          <w:t>6.1 for uplink media streaming in</w:t>
        </w:r>
      </w:ins>
      <w:ins w:id="439" w:author="Richard Bradbury" w:date="2022-11-10T09:38:00Z">
        <w:r w:rsidR="00AF4D2C" w:rsidRPr="00C97223">
          <w:rPr>
            <w:rPrChange w:id="440" w:author="Kolan Prakash Reddy" w:date="2022-11-15T14:42:00Z">
              <w:rPr/>
            </w:rPrChange>
          </w:rPr>
          <w:t> [20]</w:t>
        </w:r>
      </w:ins>
      <w:ins w:id="441" w:author="Kolan Prakash Reddy" w:date="2022-11-05T00:15:00Z">
        <w:del w:id="442" w:author="Richard Bradbury" w:date="2022-11-10T09:38:00Z">
          <w:r w:rsidRPr="00C97223" w:rsidDel="00AF4D2C">
            <w:rPr>
              <w:rPrChange w:id="443" w:author="Kolan Prakash Reddy" w:date="2022-11-15T14:42:00Z">
                <w:rPr/>
              </w:rPrChange>
            </w:rPr>
            <w:delText xml:space="preserve"> TS 26501</w:delText>
          </w:r>
        </w:del>
        <w:r w:rsidRPr="00C97223">
          <w:rPr>
            <w:rPrChange w:id="444" w:author="Kolan Prakash Reddy" w:date="2022-11-15T14:42:00Z">
              <w:rPr/>
            </w:rPrChange>
          </w:rPr>
          <w:t xml:space="preserve"> in the </w:t>
        </w:r>
      </w:ins>
      <w:ins w:id="445" w:author="Kolan Prakash Reddy" w:date="2022-11-05T00:17:00Z">
        <w:r w:rsidR="00415C2C" w:rsidRPr="00C97223">
          <w:rPr>
            <w:rPrChange w:id="446" w:author="Kolan Prakash Reddy" w:date="2022-11-15T14:42:00Z">
              <w:rPr/>
            </w:rPrChange>
          </w:rPr>
          <w:t>alternate</w:t>
        </w:r>
      </w:ins>
      <w:ins w:id="447" w:author="Kolan Prakash Reddy" w:date="2022-11-05T00:15:00Z">
        <w:r w:rsidRPr="00C97223">
          <w:rPr>
            <w:rPrChange w:id="448" w:author="Kolan Prakash Reddy" w:date="2022-11-15T14:42:00Z">
              <w:rPr/>
            </w:rPrChange>
          </w:rPr>
          <w:t xml:space="preserve"> slice </w:t>
        </w:r>
      </w:ins>
      <w:ins w:id="449" w:author="Kolan Prakash Reddy" w:date="2022-11-05T00:17:00Z">
        <w:r w:rsidR="00415C2C" w:rsidRPr="003F4725">
          <w:rPr>
            <w:bCs/>
          </w:rPr>
          <w:t xml:space="preserve">with </w:t>
        </w:r>
      </w:ins>
      <w:ins w:id="450" w:author="Richard Bradbury" w:date="2022-11-10T09:39:00Z">
        <w:r w:rsidR="00AF4D2C" w:rsidRPr="003F4725">
          <w:rPr>
            <w:bCs/>
          </w:rPr>
          <w:t xml:space="preserve">the network QoS in the </w:t>
        </w:r>
      </w:ins>
      <w:ins w:id="451" w:author="Kolan Prakash Reddy" w:date="2022-11-05T00:17:00Z">
        <w:r w:rsidR="00415C2C" w:rsidRPr="003F4725">
          <w:rPr>
            <w:bCs/>
          </w:rPr>
          <w:t>requested dynamic policy</w:t>
        </w:r>
      </w:ins>
      <w:ins w:id="452" w:author="Richard Bradbury" w:date="2022-11-10T09:38:00Z">
        <w:r w:rsidR="00AF4D2C" w:rsidRPr="00C97223">
          <w:t>.</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414F" w16cex:dateUtc="2022-11-10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F183" w14:textId="77777777" w:rsidR="005B5F9A" w:rsidRDefault="005B5F9A">
      <w:r>
        <w:separator/>
      </w:r>
    </w:p>
  </w:endnote>
  <w:endnote w:type="continuationSeparator" w:id="0">
    <w:p w14:paraId="0C39305A" w14:textId="77777777" w:rsidR="005B5F9A" w:rsidRDefault="005B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2E31" w14:textId="77777777" w:rsidR="005B5F9A" w:rsidRDefault="005B5F9A">
      <w:r>
        <w:separator/>
      </w:r>
    </w:p>
  </w:footnote>
  <w:footnote w:type="continuationSeparator" w:id="0">
    <w:p w14:paraId="37C59BF2" w14:textId="77777777" w:rsidR="005B5F9A" w:rsidRDefault="005B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4536DEB9" w:rsidR="00B427FA" w:rsidRPr="003C7587" w:rsidRDefault="009339BC" w:rsidP="00A37792">
    <w:pPr>
      <w:tabs>
        <w:tab w:val="right" w:pos="9639"/>
      </w:tabs>
      <w:spacing w:after="60"/>
      <w:rPr>
        <w:b/>
        <w:sz w:val="22"/>
        <w:szCs w:val="22"/>
      </w:rPr>
    </w:pPr>
    <w:r w:rsidRPr="00EF5E63">
      <w:rPr>
        <w:b/>
        <w:noProof/>
        <w:sz w:val="24"/>
      </w:rPr>
      <w:t>3GPP TSG-S4 Meeting #121</w:t>
    </w:r>
    <w:r w:rsidR="00FD7EA0">
      <w:rPr>
        <w:b/>
        <w:sz w:val="22"/>
        <w:szCs w:val="22"/>
      </w:rPr>
      <w:tab/>
    </w:r>
    <w:r w:rsidR="00D5580E" w:rsidRPr="00D5580E">
      <w:rPr>
        <w:b/>
        <w:sz w:val="22"/>
        <w:szCs w:val="22"/>
      </w:rPr>
      <w:t>S4-221435</w:t>
    </w:r>
  </w:p>
  <w:p w14:paraId="0987F59C" w14:textId="53C0959B" w:rsidR="00B427FA" w:rsidRPr="009339BC" w:rsidRDefault="009339BC" w:rsidP="001E623A">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845A88">
      <w:rPr>
        <w:rFonts w:ascii="Times New Roman" w:eastAsia="Times New Roman" w:hAnsi="Times New Roman"/>
        <w:b/>
        <w:noProof/>
        <w:sz w:val="24"/>
        <w:szCs w:val="24"/>
        <w:lang w:val="en-US"/>
      </w:rPr>
      <w:t xml:space="preserve">                                               </w:t>
    </w:r>
    <w:r w:rsidR="00845A88" w:rsidRPr="00845A88">
      <w:rPr>
        <w:rFonts w:ascii="Times New Roman" w:eastAsia="Times New Roman" w:hAnsi="Times New Roman"/>
        <w:b/>
        <w:sz w:val="22"/>
        <w:szCs w:val="22"/>
        <w:lang w:val="en-US"/>
      </w:rPr>
      <w:t>Revision of S4aI221396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27A47"/>
    <w:multiLevelType w:val="hybridMultilevel"/>
    <w:tmpl w:val="6D6C6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8"/>
  </w:num>
  <w:num w:numId="7">
    <w:abstractNumId w:val="9"/>
  </w:num>
  <w:num w:numId="8">
    <w:abstractNumId w:val="7"/>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C6"/>
    <w:rsid w:val="0000660D"/>
    <w:rsid w:val="0000666D"/>
    <w:rsid w:val="00006C66"/>
    <w:rsid w:val="00007358"/>
    <w:rsid w:val="000073C5"/>
    <w:rsid w:val="0000749B"/>
    <w:rsid w:val="00007E98"/>
    <w:rsid w:val="000103EA"/>
    <w:rsid w:val="00010473"/>
    <w:rsid w:val="0001079D"/>
    <w:rsid w:val="00010D4E"/>
    <w:rsid w:val="00010DBA"/>
    <w:rsid w:val="00010E2A"/>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7"/>
    <w:rsid w:val="003039A5"/>
    <w:rsid w:val="00303E77"/>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5C2C"/>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626"/>
    <w:rsid w:val="00447C37"/>
    <w:rsid w:val="004503AB"/>
    <w:rsid w:val="00450933"/>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60CC"/>
    <w:rsid w:val="005F6206"/>
    <w:rsid w:val="005F6A21"/>
    <w:rsid w:val="005F6B46"/>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AC6"/>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8DB"/>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2C5"/>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451"/>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A20"/>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7EC"/>
    <w:rsid w:val="00BB6895"/>
    <w:rsid w:val="00BB6F7D"/>
    <w:rsid w:val="00BB7696"/>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7C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EAB"/>
    <w:rsid w:val="00C25EE0"/>
    <w:rsid w:val="00C269BC"/>
    <w:rsid w:val="00C26C6C"/>
    <w:rsid w:val="00C27473"/>
    <w:rsid w:val="00C27514"/>
    <w:rsid w:val="00C27682"/>
    <w:rsid w:val="00C27E3E"/>
    <w:rsid w:val="00C30084"/>
    <w:rsid w:val="00C30881"/>
    <w:rsid w:val="00C312A9"/>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02D"/>
    <w:rsid w:val="00DD2548"/>
    <w:rsid w:val="00DD261E"/>
    <w:rsid w:val="00DD2E9B"/>
    <w:rsid w:val="00DD3103"/>
    <w:rsid w:val="00DD33EE"/>
    <w:rsid w:val="00DD3625"/>
    <w:rsid w:val="00DD3981"/>
    <w:rsid w:val="00DD3B78"/>
    <w:rsid w:val="00DD3C47"/>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6A0"/>
    <w:rsid w:val="00E6688C"/>
    <w:rsid w:val="00E67DC8"/>
    <w:rsid w:val="00E702D5"/>
    <w:rsid w:val="00E7057A"/>
    <w:rsid w:val="00E70676"/>
    <w:rsid w:val="00E7125A"/>
    <w:rsid w:val="00E71387"/>
    <w:rsid w:val="00E713C2"/>
    <w:rsid w:val="00E71604"/>
    <w:rsid w:val="00E71746"/>
    <w:rsid w:val="00E719A6"/>
    <w:rsid w:val="00E71A06"/>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199"/>
    <w:rsid w:val="00F639F8"/>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i/>
      <w:sz w:val="18"/>
      <w:rPrChange w:id="0" w:author="Richard Bradbury" w:date="2022-11-10T09:03:00Z">
        <w:rPr>
          <w:rFonts w:ascii="Arial" w:hAnsi="Arial"/>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12FE7CC5-0162-4D19-8D51-D891DD03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3173</Words>
  <Characters>18088</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Kolan Prakash Reddy</cp:lastModifiedBy>
  <cp:revision>10</cp:revision>
  <cp:lastPrinted>2021-11-04T20:07:00Z</cp:lastPrinted>
  <dcterms:created xsi:type="dcterms:W3CDTF">2022-11-10T08:56:00Z</dcterms:created>
  <dcterms:modified xsi:type="dcterms:W3CDTF">2022-11-15T13:50:00Z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