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0775A370"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Draft TR 26.941</w:t>
      </w:r>
      <w:r w:rsidR="003834E8">
        <w:rPr>
          <w:b/>
          <w:bCs/>
          <w:sz w:val="22"/>
          <w:szCs w:val="22"/>
        </w:rPr>
        <w:t xml:space="preserve"> version 0.1.0</w:t>
      </w:r>
    </w:p>
    <w:p w14:paraId="4026697A" w14:textId="4107B5B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p>
    <w:p w14:paraId="1CA93AE0" w14:textId="3F639B0B"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07DEBA91" w:rsidR="006D39F2" w:rsidRPr="00D135EA" w:rsidRDefault="00850D84" w:rsidP="00AB0BB6">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27436" w:rsidRPr="00D135EA">
        <w:rPr>
          <w:sz w:val="20"/>
          <w:szCs w:val="20"/>
        </w:rPr>
        <w:t>96</w:t>
      </w:r>
      <w:r w:rsidR="00EB1DB0" w:rsidRPr="00D135EA">
        <w:rPr>
          <w:sz w:val="20"/>
          <w:szCs w:val="20"/>
        </w:rPr>
        <w:t xml:space="preserve"> meeting, </w:t>
      </w:r>
      <w:r w:rsidR="00D27436" w:rsidRPr="00D135EA">
        <w:rPr>
          <w:sz w:val="20"/>
          <w:szCs w:val="20"/>
        </w:rPr>
        <w:t>a study item SP-</w:t>
      </w:r>
      <w:r w:rsidR="00570DE0" w:rsidRPr="00D135EA">
        <w:rPr>
          <w:sz w:val="20"/>
          <w:szCs w:val="20"/>
        </w:rPr>
        <w:t>22067</w:t>
      </w:r>
      <w:r w:rsidR="00A71C92">
        <w:rPr>
          <w:sz w:val="20"/>
          <w:szCs w:val="20"/>
        </w:rPr>
        <w:t>5</w:t>
      </w:r>
      <w:bookmarkStart w:id="2" w:name="_GoBack"/>
      <w:bookmarkEnd w:id="2"/>
      <w:r w:rsidR="00570DE0" w:rsidRPr="00D135EA">
        <w:rPr>
          <w:sz w:val="20"/>
          <w:szCs w:val="20"/>
        </w:rPr>
        <w:t xml:space="preserve"> on media streaming aspects of network slicing Phase 2 was officially agreed and the work on this study item is scheduled to begin during the SA4#120e meeting. </w:t>
      </w:r>
      <w:r w:rsidR="00910421" w:rsidRPr="00D135EA">
        <w:rPr>
          <w:sz w:val="20"/>
          <w:szCs w:val="20"/>
        </w:rPr>
        <w:t>Th</w:t>
      </w:r>
      <w:r w:rsidR="006516CB">
        <w:rPr>
          <w:sz w:val="20"/>
          <w:szCs w:val="20"/>
        </w:rPr>
        <w:t>e</w:t>
      </w:r>
      <w:r w:rsidR="00910421" w:rsidRPr="00D135EA">
        <w:rPr>
          <w:sz w:val="20"/>
          <w:szCs w:val="20"/>
        </w:rPr>
        <w:t xml:space="preserve"> </w:t>
      </w:r>
      <w:r w:rsidR="006F3A7E">
        <w:rPr>
          <w:sz w:val="20"/>
          <w:szCs w:val="20"/>
        </w:rPr>
        <w:t>accompanying document is a</w:t>
      </w:r>
      <w:r w:rsidR="00F569BD">
        <w:rPr>
          <w:sz w:val="20"/>
          <w:szCs w:val="20"/>
        </w:rPr>
        <w:t>n initial</w:t>
      </w:r>
      <w:r w:rsidR="006F3A7E">
        <w:rPr>
          <w:sz w:val="20"/>
          <w:szCs w:val="20"/>
        </w:rPr>
        <w:t xml:space="preserve"> draft of TR 26.941</w:t>
      </w:r>
      <w:r w:rsidR="008B264F">
        <w:rPr>
          <w:sz w:val="20"/>
          <w:szCs w:val="20"/>
        </w:rPr>
        <w:t xml:space="preserve"> for consideration. </w:t>
      </w:r>
      <w:r w:rsidR="00910421" w:rsidRPr="00D135EA">
        <w:rPr>
          <w:sz w:val="20"/>
          <w:szCs w:val="20"/>
        </w:rPr>
        <w:t xml:space="preserve">  </w:t>
      </w:r>
      <w:r w:rsidR="00EB1DB0" w:rsidRPr="00D135EA">
        <w:rPr>
          <w:sz w:val="20"/>
          <w:szCs w:val="20"/>
        </w:rPr>
        <w:t xml:space="preserve">  </w:t>
      </w:r>
    </w:p>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702285F" w14:textId="325844EB" w:rsidR="00136193" w:rsidRPr="00BA3625" w:rsidRDefault="00FD7EA0" w:rsidP="00BA3625">
      <w:pPr>
        <w:rPr>
          <w:sz w:val="20"/>
          <w:szCs w:val="20"/>
        </w:rPr>
      </w:pPr>
      <w:r w:rsidRPr="00D135EA">
        <w:rPr>
          <w:sz w:val="20"/>
          <w:szCs w:val="20"/>
        </w:rPr>
        <w:t>We</w:t>
      </w:r>
      <w:r w:rsidR="003126B5" w:rsidRPr="00D135EA">
        <w:rPr>
          <w:sz w:val="20"/>
          <w:szCs w:val="20"/>
        </w:rPr>
        <w:t xml:space="preserve"> propose </w:t>
      </w:r>
      <w:r w:rsidR="007219D7" w:rsidRPr="00D135EA">
        <w:rPr>
          <w:sz w:val="20"/>
          <w:szCs w:val="20"/>
        </w:rPr>
        <w:t xml:space="preserve">that </w:t>
      </w:r>
      <w:r w:rsidR="0045570A">
        <w:rPr>
          <w:sz w:val="20"/>
          <w:szCs w:val="20"/>
        </w:rPr>
        <w:t xml:space="preserve">the accompanying TR be considered </w:t>
      </w:r>
      <w:r w:rsidR="00F569BD">
        <w:rPr>
          <w:sz w:val="20"/>
          <w:szCs w:val="20"/>
        </w:rPr>
        <w:t xml:space="preserve">as </w:t>
      </w:r>
      <w:r w:rsidR="0045570A">
        <w:rPr>
          <w:sz w:val="20"/>
          <w:szCs w:val="20"/>
        </w:rPr>
        <w:t xml:space="preserve">a basis for further work. </w:t>
      </w:r>
    </w:p>
    <w:p w14:paraId="38C1EA3E" w14:textId="3469B932" w:rsidR="00140755" w:rsidRPr="007B7F87" w:rsidRDefault="00140755" w:rsidP="00654F89">
      <w:pPr>
        <w:ind w:firstLine="360"/>
        <w:jc w:val="both"/>
      </w:pP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F84B" w14:textId="77777777" w:rsidR="00000AA6" w:rsidRDefault="00000AA6">
      <w:r>
        <w:separator/>
      </w:r>
    </w:p>
  </w:endnote>
  <w:endnote w:type="continuationSeparator" w:id="0">
    <w:p w14:paraId="5BCF4FB3" w14:textId="77777777" w:rsidR="00000AA6" w:rsidRDefault="0000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DB2DF" w14:textId="77777777" w:rsidR="00000AA6" w:rsidRDefault="00000AA6">
      <w:r>
        <w:separator/>
      </w:r>
    </w:p>
  </w:footnote>
  <w:footnote w:type="continuationSeparator" w:id="0">
    <w:p w14:paraId="37817151" w14:textId="77777777" w:rsidR="00000AA6" w:rsidRDefault="0000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431DF78"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20</w:t>
    </w:r>
    <w:r>
      <w:rPr>
        <w:b/>
        <w:noProof/>
      </w:rPr>
      <w:t>-e</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666C1D" w:rsidRPr="00666C1D">
      <w:rPr>
        <w:b/>
        <w:sz w:val="22"/>
        <w:szCs w:val="22"/>
      </w:rPr>
      <w:t>S4-221055</w:t>
    </w:r>
  </w:p>
  <w:p w14:paraId="66761EC8" w14:textId="77777777" w:rsidR="00850399" w:rsidRPr="00BD6175" w:rsidRDefault="00850399" w:rsidP="00850399">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Electronic Meeting, 17</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August – 26</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August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EE341-95D3-B14B-B124-AAE49F6F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1</Pages>
  <Words>77</Words>
  <Characters>445</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398</cp:revision>
  <cp:lastPrinted>2021-11-04T20:07:00Z</cp:lastPrinted>
  <dcterms:created xsi:type="dcterms:W3CDTF">2022-01-25T20:56:00Z</dcterms:created>
  <dcterms:modified xsi:type="dcterms:W3CDTF">2022-08-11T15:45:00Z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