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D5F81" w14:textId="678AF3F8"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4"/>
        </w:rPr>
        <w:t xml:space="preserve"> </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w:t>
      </w:r>
      <w:r w:rsidR="00B25DEA">
        <w:rPr>
          <w:b/>
          <w:i/>
          <w:noProof/>
          <w:sz w:val="28"/>
        </w:rPr>
        <w:t>2</w:t>
      </w:r>
      <w:r w:rsidR="00BC2C5C">
        <w:rPr>
          <w:b/>
          <w:i/>
          <w:noProof/>
          <w:sz w:val="28"/>
        </w:rPr>
        <w:t>48</w:t>
      </w:r>
    </w:p>
    <w:p w14:paraId="0A15A438" w14:textId="77777777"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r w:rsidR="00C64F60">
        <w:rPr>
          <w:b/>
          <w:noProof/>
          <w:sz w:val="24"/>
        </w:rPr>
        <w:tab/>
      </w:r>
      <w:r w:rsidR="00C64F60">
        <w:rPr>
          <w:b/>
          <w:noProof/>
          <w:sz w:val="24"/>
        </w:rPr>
        <w:tab/>
      </w:r>
      <w:r w:rsidR="00C25A22">
        <w:rPr>
          <w:b/>
          <w:noProof/>
          <w:sz w:val="24"/>
        </w:rPr>
        <w:tab/>
      </w:r>
      <w:r w:rsidR="00C64F60">
        <w:rPr>
          <w:b/>
          <w:noProof/>
          <w:sz w:val="24"/>
        </w:rPr>
        <w:tab/>
      </w:r>
      <w:r w:rsidR="00C64F60">
        <w:rPr>
          <w:b/>
          <w:noProof/>
          <w:sz w:val="24"/>
        </w:rPr>
        <w:tab/>
      </w:r>
    </w:p>
    <w:p w14:paraId="7B49AF5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D882E2" w14:textId="32F75912"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0"/>
      <w:bookmarkEnd w:id="1"/>
      <w:r w:rsidR="00310766">
        <w:rPr>
          <w:rFonts w:ascii="Arial" w:hAnsi="Arial" w:cs="Arial"/>
        </w:rPr>
        <w:t>requirement for configuration changes of ongoing QMC sessions</w:t>
      </w:r>
    </w:p>
    <w:p w14:paraId="1121EFB2" w14:textId="607F6DD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r w:rsidRPr="00EF4931">
        <w:rPr>
          <w:rFonts w:ascii="Arial" w:hAnsi="Arial" w:cs="Arial"/>
          <w:bCs/>
        </w:rPr>
        <w:t xml:space="preserve"> </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5B27C2">
        <w:rPr>
          <w:rFonts w:ascii="Arial" w:hAnsi="Arial" w:cs="Arial"/>
          <w:bCs/>
        </w:rPr>
        <w:t>NR_QoE</w:t>
      </w:r>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r w:rsidR="003167D9">
        <w:rPr>
          <w:rFonts w:ascii="Arial" w:hAnsi="Arial" w:cs="Arial"/>
          <w:bCs/>
        </w:rPr>
        <w:t xml:space="preserve"> </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ab"/>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4E91514A" w14:textId="77777777" w:rsidR="000971C3" w:rsidRDefault="000971C3">
      <w:pPr>
        <w:spacing w:after="60"/>
        <w:ind w:left="1985" w:hanging="1985"/>
        <w:rPr>
          <w:rFonts w:ascii="Arial" w:hAnsi="Arial" w:cs="Arial"/>
          <w:b/>
        </w:rPr>
      </w:pPr>
    </w:p>
    <w:p w14:paraId="3C230A5D" w14:textId="605EB164" w:rsidR="00923E7C" w:rsidRDefault="000971C3">
      <w:pPr>
        <w:spacing w:after="60"/>
        <w:ind w:left="1985" w:hanging="1985"/>
        <w:rPr>
          <w:rFonts w:ascii="Arial" w:hAnsi="Arial" w:cs="Arial"/>
          <w:b/>
        </w:rPr>
      </w:pPr>
      <w:r>
        <w:rPr>
          <w:rFonts w:ascii="Arial" w:hAnsi="Arial" w:cs="Arial"/>
          <w:b/>
        </w:rPr>
        <w:t>Attachments: S4-2112</w:t>
      </w:r>
      <w:r w:rsidR="00601C18">
        <w:rPr>
          <w:rFonts w:ascii="Arial" w:hAnsi="Arial" w:cs="Arial"/>
          <w:b/>
        </w:rPr>
        <w:t>47</w:t>
      </w:r>
      <w:bookmarkStart w:id="2" w:name="_GoBack"/>
      <w:bookmarkEnd w:id="2"/>
      <w:r>
        <w:rPr>
          <w:rFonts w:ascii="Arial" w:hAnsi="Arial" w:cs="Arial"/>
          <w:b/>
        </w:rPr>
        <w:t>, S4-2112</w:t>
      </w:r>
      <w:r w:rsidR="00BC2C5C">
        <w:rPr>
          <w:rFonts w:ascii="Arial" w:hAnsi="Arial" w:cs="Arial"/>
          <w:b/>
        </w:rPr>
        <w:t>83</w:t>
      </w:r>
      <w:r w:rsidR="008521DF">
        <w:rPr>
          <w:rFonts w:ascii="Arial" w:hAnsi="Arial" w:cs="Arial"/>
          <w:b/>
        </w:rPr>
        <w:t>, S4-2112</w:t>
      </w:r>
      <w:r w:rsidR="00BC2C5C">
        <w:rPr>
          <w:rFonts w:ascii="Arial" w:hAnsi="Arial" w:cs="Arial"/>
          <w:b/>
        </w:rPr>
        <w:t>84</w:t>
      </w:r>
      <w:r>
        <w:rPr>
          <w:rFonts w:ascii="Arial" w:hAnsi="Arial" w:cs="Arial"/>
          <w:b/>
        </w:rPr>
        <w:t>.</w:t>
      </w: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p>
    <w:p w14:paraId="435A22B9" w14:textId="10603327"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w:t>
      </w:r>
      <w:r w:rsidR="00B25DEA">
        <w:rPr>
          <w:rFonts w:ascii="Arial" w:hAnsi="Arial" w:cs="Arial"/>
          <w:bCs/>
        </w:rPr>
        <w:t>R3-212953</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Pr="00B25DEA"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2F1B0E6B"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 xml:space="preserve">Yes. </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“QoE configuration changes” also include a QoE configuration release scenario i.e. should logging and reporting criteria for ongoing session be unaffected even if the client receives a release of the QoE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Q3: If the answer to Q2 is no, can RAN3 assume that QMC configuration release can be used to stop QoE measurement collection and reporting, even in the middle of an application session?</w:t>
      </w:r>
    </w:p>
    <w:p w14:paraId="533F927B" w14:textId="1907CBC0" w:rsidR="002F1467" w:rsidRPr="00B96628" w:rsidRDefault="002F1467" w:rsidP="00310766">
      <w:pPr>
        <w:spacing w:line="288" w:lineRule="auto"/>
        <w:rPr>
          <w:rFonts w:ascii="Arial" w:hAnsi="Arial" w:cs="Arial"/>
          <w:lang w:eastAsia="zh-CN"/>
        </w:rPr>
      </w:pPr>
      <w:r>
        <w:rPr>
          <w:rFonts w:ascii="Arial" w:hAnsi="Arial" w:cs="Arial"/>
          <w:bCs/>
          <w:lang w:eastAsia="zh-CN"/>
        </w:rPr>
        <w:t>Answer</w:t>
      </w:r>
      <w:r w:rsidR="00B25DEA">
        <w:rPr>
          <w:rFonts w:ascii="Arial" w:hAnsi="Arial" w:cs="Arial"/>
          <w:bCs/>
          <w:lang w:eastAsia="zh-CN"/>
        </w:rPr>
        <w:t>3</w:t>
      </w:r>
      <w:r>
        <w:rPr>
          <w:rFonts w:ascii="Arial" w:hAnsi="Arial" w:cs="Arial"/>
          <w:bCs/>
          <w:lang w:eastAsia="zh-CN"/>
        </w:rPr>
        <w:t>: Yes.</w:t>
      </w:r>
    </w:p>
    <w:p w14:paraId="5FECB0C0" w14:textId="77777777" w:rsidR="00463675" w:rsidRPr="0017733A" w:rsidRDefault="00463675">
      <w:pPr>
        <w:pStyle w:val="a3"/>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3"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3"/>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F0EE9" w14:textId="77777777" w:rsidR="009E70DF" w:rsidRDefault="009E70DF">
      <w:r>
        <w:separator/>
      </w:r>
    </w:p>
  </w:endnote>
  <w:endnote w:type="continuationSeparator" w:id="0">
    <w:p w14:paraId="3F1A25A7" w14:textId="77777777" w:rsidR="009E70DF" w:rsidRDefault="009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CED50" w14:textId="77777777" w:rsidR="009E70DF" w:rsidRDefault="009E70DF">
      <w:r>
        <w:separator/>
      </w:r>
    </w:p>
  </w:footnote>
  <w:footnote w:type="continuationSeparator" w:id="0">
    <w:p w14:paraId="615526A7" w14:textId="77777777" w:rsidR="009E70DF" w:rsidRDefault="009E7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67F96"/>
    <w:rsid w:val="000971C3"/>
    <w:rsid w:val="000A1FF3"/>
    <w:rsid w:val="000A2AA0"/>
    <w:rsid w:val="000C11FD"/>
    <w:rsid w:val="000E6967"/>
    <w:rsid w:val="000F3FC6"/>
    <w:rsid w:val="000F7B76"/>
    <w:rsid w:val="001116A8"/>
    <w:rsid w:val="0012144A"/>
    <w:rsid w:val="00140BF3"/>
    <w:rsid w:val="0014395A"/>
    <w:rsid w:val="00152407"/>
    <w:rsid w:val="00162F95"/>
    <w:rsid w:val="0017733A"/>
    <w:rsid w:val="001A16DF"/>
    <w:rsid w:val="001A52C4"/>
    <w:rsid w:val="001B273D"/>
    <w:rsid w:val="001C69A2"/>
    <w:rsid w:val="001D4954"/>
    <w:rsid w:val="001D78DC"/>
    <w:rsid w:val="0020391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91349"/>
    <w:rsid w:val="003A1A2C"/>
    <w:rsid w:val="003A27CB"/>
    <w:rsid w:val="003A3F27"/>
    <w:rsid w:val="003A5309"/>
    <w:rsid w:val="003A60ED"/>
    <w:rsid w:val="003B2E74"/>
    <w:rsid w:val="003B3DBE"/>
    <w:rsid w:val="003B5832"/>
    <w:rsid w:val="003E6FAA"/>
    <w:rsid w:val="00402426"/>
    <w:rsid w:val="00423260"/>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B27C2"/>
    <w:rsid w:val="005B65D1"/>
    <w:rsid w:val="005E5783"/>
    <w:rsid w:val="00601C18"/>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038"/>
    <w:rsid w:val="008326BA"/>
    <w:rsid w:val="00832F69"/>
    <w:rsid w:val="0083693E"/>
    <w:rsid w:val="008521DF"/>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9E70DF"/>
    <w:rsid w:val="00A11B98"/>
    <w:rsid w:val="00A16857"/>
    <w:rsid w:val="00A248E5"/>
    <w:rsid w:val="00A25B42"/>
    <w:rsid w:val="00A27D14"/>
    <w:rsid w:val="00A33173"/>
    <w:rsid w:val="00A5189C"/>
    <w:rsid w:val="00A87F87"/>
    <w:rsid w:val="00AB79CB"/>
    <w:rsid w:val="00AC4204"/>
    <w:rsid w:val="00AD5757"/>
    <w:rsid w:val="00AD6AC2"/>
    <w:rsid w:val="00AE762B"/>
    <w:rsid w:val="00B156AD"/>
    <w:rsid w:val="00B16DF8"/>
    <w:rsid w:val="00B20432"/>
    <w:rsid w:val="00B24E0D"/>
    <w:rsid w:val="00B25DEA"/>
    <w:rsid w:val="00B27819"/>
    <w:rsid w:val="00B452C1"/>
    <w:rsid w:val="00B77D52"/>
    <w:rsid w:val="00B829D5"/>
    <w:rsid w:val="00B83B99"/>
    <w:rsid w:val="00B96628"/>
    <w:rsid w:val="00BA7AD0"/>
    <w:rsid w:val="00BC2C5C"/>
    <w:rsid w:val="00BC7A72"/>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4Char">
    <w:name w:val="标题 4 Char"/>
    <w:aliases w:val="h4 Char"/>
    <w:link w:val="4"/>
    <w:rsid w:val="00C83C6A"/>
    <w:rPr>
      <w:rFonts w:ascii="Arial" w:hAnsi="Arial"/>
      <w:b/>
      <w:lang w:val="en-GB" w:eastAsia="en-US"/>
    </w:rPr>
  </w:style>
  <w:style w:type="character" w:customStyle="1" w:styleId="7Char">
    <w:name w:val="标题 7 Char"/>
    <w:link w:val="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paragraph" w:styleId="ad">
    <w:name w:val="annotation subject"/>
    <w:basedOn w:val="a5"/>
    <w:next w:val="a5"/>
    <w:link w:val="Char1"/>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116A8"/>
    <w:rPr>
      <w:rFonts w:ascii="Arial" w:hAnsi="Arial"/>
      <w:lang w:val="en-GB" w:eastAsia="en-US"/>
    </w:rPr>
  </w:style>
  <w:style w:type="character" w:customStyle="1" w:styleId="Char1">
    <w:name w:val="批注主题 Char"/>
    <w:basedOn w:val="Char"/>
    <w:link w:val="ad"/>
    <w:uiPriority w:val="99"/>
    <w:semiHidden/>
    <w:rsid w:val="001116A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9428-3B28-463B-B4BA-FBADE72F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cp:lastModifiedBy>
  <cp:revision>3</cp:revision>
  <cp:lastPrinted>2002-04-23T01:10:00Z</cp:lastPrinted>
  <dcterms:created xsi:type="dcterms:W3CDTF">2021-08-27T12:55:00Z</dcterms:created>
  <dcterms:modified xsi:type="dcterms:W3CDTF">2021-08-27T15:24:00Z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(3)w4RpoD7unyIFtuw3k0tTraxe0uWRn4dbePY84/JoKuUt0v7q6ESh112/gH6FI57zPopt2NWO
an/IxCvPujQWydIRDG+kP03ltxzZu6Fcwk1WTj67IGkgAVAFftA/Llfn6QJVN2rJhHLd6Xd7
xlfTyiyt4S1S0MkUuq+2AeSqg7VJJN5nuIuVYvtLrwq+3uj8dDY39BE1HS0ves5f06W3W+YW
sVaXVBmTLa/jU4xTYD</vt:lpwstr>
  </property>
  <property fmtid="{D5CDD505-2E9C-101B-9397-08002B2CF9AE}" pid="3" name="_2015_ms_pID_7253431">
    <vt:lpwstr>OQaMrq419U2CP/aRdoT8zBQSFoN95Bpttbk8//fwpiRpXEaMtWrkAm
lMvj1OH0qsely2KPMhUcmgaz+mhYIhPUJfTDAKypBhdQJJQ6fFRL28jocyt9xBevtQabaIQZ
aHx539VnCIHRbv5gjCAzNEx7vmCCe0vx1TnycsuPd8BB9eh8/+hMbJDIHJs9/aXkWgivbtzI
ODxgtTZP3+vQQlsLVezzCWvyYgt8fZ4Ns4LY</vt:lpwstr>
  </property>
  <property fmtid="{D5CDD505-2E9C-101B-9397-08002B2CF9AE}" pid="4" name="_2015_ms_pID_7253432">
    <vt:lpwstr>6vxqQ58eXEN/VNwHgQlVY2E=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