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38A23A" w14:textId="24B868F5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425805" w:rsidRPr="00425805">
        <w:rPr>
          <w:b/>
          <w:noProof/>
          <w:sz w:val="24"/>
        </w:rPr>
        <w:t>SA4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25805" w:rsidRPr="00425805">
        <w:rPr>
          <w:b/>
          <w:noProof/>
          <w:sz w:val="24"/>
        </w:rPr>
        <w:t>114-</w:t>
      </w:r>
      <w:r w:rsidR="00425805">
        <w:rPr>
          <w:b/>
          <w:noProof/>
          <w:sz w:val="24"/>
        </w:rPr>
        <w:t>e</w:t>
      </w:r>
      <w:r>
        <w:rPr>
          <w:b/>
          <w:i/>
          <w:noProof/>
          <w:sz w:val="28"/>
        </w:rPr>
        <w:tab/>
      </w:r>
      <w:r w:rsidR="00425805">
        <w:rPr>
          <w:b/>
          <w:i/>
          <w:noProof/>
          <w:sz w:val="28"/>
        </w:rPr>
        <w:t>S4-21</w:t>
      </w:r>
      <w:r w:rsidR="0083699A">
        <w:rPr>
          <w:b/>
          <w:i/>
          <w:noProof/>
          <w:sz w:val="28"/>
        </w:rPr>
        <w:t>0</w:t>
      </w:r>
      <w:r w:rsidR="00E825C9">
        <w:rPr>
          <w:b/>
          <w:i/>
          <w:noProof/>
          <w:sz w:val="28"/>
        </w:rPr>
        <w:t>878</w:t>
      </w:r>
    </w:p>
    <w:p w14:paraId="7CB45193" w14:textId="5A290150" w:rsidR="001E41F3" w:rsidRDefault="00425805" w:rsidP="005E2C44">
      <w:pPr>
        <w:pStyle w:val="CRCoverPage"/>
        <w:outlineLvl w:val="0"/>
        <w:rPr>
          <w:b/>
          <w:noProof/>
          <w:sz w:val="24"/>
        </w:rPr>
      </w:pPr>
      <w:r w:rsidRPr="00425805">
        <w:rPr>
          <w:b/>
          <w:noProof/>
          <w:sz w:val="24"/>
        </w:rPr>
        <w:t xml:space="preserve">19th </w:t>
      </w:r>
      <w:r>
        <w:rPr>
          <w:b/>
          <w:noProof/>
          <w:sz w:val="24"/>
        </w:rPr>
        <w:t>–</w:t>
      </w:r>
      <w:r w:rsidR="00547111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28</w:t>
      </w:r>
      <w:r w:rsidRPr="00425805">
        <w:rPr>
          <w:b/>
          <w:noProof/>
          <w:sz w:val="24"/>
        </w:rPr>
        <w:t>th</w:t>
      </w:r>
      <w:r>
        <w:rPr>
          <w:b/>
          <w:noProof/>
          <w:sz w:val="24"/>
        </w:rPr>
        <w:t xml:space="preserve"> May 2021</w:t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</w:r>
      <w:r w:rsidR="00E825C9">
        <w:rPr>
          <w:b/>
          <w:noProof/>
          <w:sz w:val="24"/>
        </w:rPr>
        <w:tab/>
        <w:t>revision of S4-210754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192BA891" w:rsidR="001E41F3" w:rsidRDefault="0042580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 xml:space="preserve">pseudo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54AB4486" w:rsidR="001E41F3" w:rsidRPr="00425805" w:rsidRDefault="00425805" w:rsidP="00425805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</w:rPr>
            </w:pPr>
            <w:r w:rsidRPr="00425805">
              <w:rPr>
                <w:b/>
                <w:bCs/>
              </w:rPr>
              <w:t>26.998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41157B9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D72EFF8" w:rsidR="001E41F3" w:rsidRPr="00410371" w:rsidRDefault="002852B5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8B5F38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&lt;Version#&gt;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69A5B26" w:rsidR="001E41F3" w:rsidRDefault="00856B27" w:rsidP="00AF4435">
            <w:pPr>
              <w:pStyle w:val="CRCoverPage"/>
              <w:spacing w:after="0"/>
              <w:rPr>
                <w:noProof/>
              </w:rPr>
            </w:pPr>
            <w:r w:rsidRPr="00C03DFE">
              <w:rPr>
                <w:noProof/>
              </w:rPr>
              <w:t>[FS_5GSTAR] Proposed Updates to Architectures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EBEB7C3" w:rsidR="001E41F3" w:rsidRDefault="00425805">
            <w:pPr>
              <w:pStyle w:val="CRCoverPage"/>
              <w:spacing w:after="0"/>
              <w:ind w:left="100"/>
              <w:rPr>
                <w:noProof/>
              </w:rPr>
            </w:pPr>
            <w:r>
              <w:t>Qualcomm</w:t>
            </w:r>
            <w:r w:rsidR="0083699A">
              <w:t xml:space="preserve"> Incorporated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D652F72" w:rsidR="001E41F3" w:rsidRDefault="0042580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D0DEAD5" w:rsidR="001E41F3" w:rsidRDefault="0083699A">
            <w:pPr>
              <w:pStyle w:val="CRCoverPage"/>
              <w:spacing w:after="0"/>
              <w:ind w:left="100"/>
              <w:rPr>
                <w:noProof/>
              </w:rPr>
            </w:pPr>
            <w:r>
              <w:t>FS_5GSTAR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8B5F38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&lt;Res_date&gt;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8B5F3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&lt;Cat&gt;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8B5F38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&lt;Release&gt;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959C0BB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FB3CFC" w14:paraId="29B2446C" w14:textId="77777777" w:rsidTr="00FB3CFC">
        <w:tc>
          <w:tcPr>
            <w:tcW w:w="962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7EB96706" w14:textId="2F3EC186" w:rsidR="00FB3CFC" w:rsidRPr="00FB3CFC" w:rsidRDefault="00FB3CFC" w:rsidP="00FB3CFC">
            <w:pPr>
              <w:jc w:val="center"/>
              <w:rPr>
                <w:b/>
                <w:bCs/>
                <w:noProof/>
              </w:rPr>
            </w:pPr>
            <w:r w:rsidRPr="00FB3CFC">
              <w:rPr>
                <w:b/>
                <w:bCs/>
                <w:noProof/>
              </w:rPr>
              <w:lastRenderedPageBreak/>
              <w:t>First Change</w:t>
            </w:r>
          </w:p>
        </w:tc>
      </w:tr>
    </w:tbl>
    <w:p w14:paraId="44E3025A" w14:textId="08F23A8F" w:rsidR="00FB3CFC" w:rsidRDefault="00FB3CFC">
      <w:pPr>
        <w:rPr>
          <w:noProof/>
        </w:rPr>
      </w:pPr>
    </w:p>
    <w:p w14:paraId="0176BAD5" w14:textId="77777777" w:rsidR="008B0923" w:rsidRPr="00235394" w:rsidRDefault="008B0923" w:rsidP="008B0923">
      <w:pPr>
        <w:pStyle w:val="Heading1"/>
        <w:ind w:left="0" w:firstLine="0"/>
      </w:pPr>
      <w:bookmarkStart w:id="1" w:name="_Toc67919036"/>
      <w:r>
        <w:t>6</w:t>
      </w:r>
      <w:r w:rsidRPr="00235394">
        <w:tab/>
      </w:r>
      <w:r>
        <w:t>Mapping to 5G System Architecture</w:t>
      </w:r>
      <w:bookmarkEnd w:id="1"/>
      <w:r>
        <w:t xml:space="preserve"> </w:t>
      </w:r>
    </w:p>
    <w:p w14:paraId="42EA33B4" w14:textId="77777777" w:rsidR="008B0923" w:rsidRPr="00D74ACF" w:rsidRDefault="008B0923">
      <w:pPr>
        <w:pStyle w:val="Heading2"/>
        <w:ind w:left="0" w:firstLine="0"/>
        <w:rPr>
          <w:lang w:eastAsia="ko-KR"/>
        </w:rPr>
        <w:pPrChange w:id="2" w:author="Thomas Stockhammer" w:date="2021-05-12T19:45:00Z">
          <w:pPr>
            <w:pStyle w:val="Heading2"/>
          </w:pPr>
        </w:pPrChange>
      </w:pPr>
      <w:bookmarkStart w:id="3" w:name="_Toc67919037"/>
      <w:r w:rsidRPr="00D74ACF">
        <w:rPr>
          <w:rFonts w:hint="eastAsia"/>
          <w:lang w:eastAsia="ko-KR"/>
        </w:rPr>
        <w:t>6</w:t>
      </w:r>
      <w:r w:rsidRPr="00D74ACF">
        <w:rPr>
          <w:lang w:eastAsia="ko-KR"/>
        </w:rPr>
        <w:t>.1</w:t>
      </w:r>
      <w:r w:rsidRPr="00D74ACF">
        <w:rPr>
          <w:lang w:eastAsia="ko-KR"/>
        </w:rPr>
        <w:tab/>
        <w:t>General</w:t>
      </w:r>
      <w:bookmarkEnd w:id="3"/>
    </w:p>
    <w:p w14:paraId="2DCE4E52" w14:textId="77777777" w:rsidR="008B0923" w:rsidRDefault="008B0923" w:rsidP="008B0923">
      <w:pPr>
        <w:rPr>
          <w:lang w:eastAsia="ko-KR"/>
        </w:rPr>
      </w:pPr>
      <w:bookmarkStart w:id="4" w:name="_Toc67919038"/>
      <w:r>
        <w:rPr>
          <w:lang w:eastAsia="ko-KR"/>
        </w:rPr>
        <w:t xml:space="preserve">Based on the identified use cases in clause 5, this clause documents how AR/MR service scenarios can be supported in 5G system architecture. </w:t>
      </w:r>
    </w:p>
    <w:p w14:paraId="5E9F5B21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>There already exists developed 5G system architectures relevant to deliver immersive media depending on the underlying functionalities, such as real-time communications, adaptive delivery, QoS guarantee, and a support of network node processing. A</w:t>
      </w:r>
      <w:r w:rsidRPr="00D215D6">
        <w:rPr>
          <w:lang w:eastAsia="ko-KR"/>
        </w:rPr>
        <w:t xml:space="preserve">n architecture of 5G Media Streaming (5GMS) for both downlink and uplink </w:t>
      </w:r>
      <w:r>
        <w:rPr>
          <w:lang w:eastAsia="ko-KR"/>
        </w:rPr>
        <w:t>is specified in TS26.501</w:t>
      </w:r>
      <w:r w:rsidRPr="00D215D6">
        <w:rPr>
          <w:lang w:eastAsia="ko-KR"/>
        </w:rPr>
        <w:t xml:space="preserve">[6.1.a] and is being </w:t>
      </w:r>
      <w:r>
        <w:rPr>
          <w:lang w:eastAsia="ko-KR"/>
        </w:rPr>
        <w:t xml:space="preserve">further </w:t>
      </w:r>
      <w:r w:rsidRPr="00D215D6">
        <w:rPr>
          <w:lang w:eastAsia="ko-KR"/>
        </w:rPr>
        <w:t>extended to support the edge media processing in TR26.803[6.1.b]. In addition, MTSI architecture extended to 5G system</w:t>
      </w:r>
      <w:r>
        <w:rPr>
          <w:lang w:eastAsia="ko-KR"/>
        </w:rPr>
        <w:t xml:space="preserve"> </w:t>
      </w:r>
      <w:r w:rsidRPr="00D215D6">
        <w:rPr>
          <w:lang w:eastAsia="ko-KR"/>
        </w:rPr>
        <w:t>[</w:t>
      </w:r>
      <w:del w:id="5" w:author="Thomas Stockhammer" w:date="2021-05-12T19:49:00Z">
        <w:r w:rsidRPr="00D215D6" w:rsidDel="005F15B1">
          <w:rPr>
            <w:lang w:eastAsia="ko-KR"/>
          </w:rPr>
          <w:delText>4.3</w:delText>
        </w:r>
      </w:del>
      <w:ins w:id="6" w:author="Thomas Stockhammer" w:date="2021-05-12T19:49:00Z">
        <w:r>
          <w:rPr>
            <w:lang w:eastAsia="ko-KR"/>
          </w:rPr>
          <w:t>4.4</w:t>
        </w:r>
      </w:ins>
      <w:r w:rsidRPr="00D215D6">
        <w:rPr>
          <w:lang w:eastAsia="ko-KR"/>
        </w:rPr>
        <w:t>.d] may be applied to AR/MR conversational scenario</w:t>
      </w:r>
      <w:r>
        <w:rPr>
          <w:lang w:eastAsia="ko-KR"/>
        </w:rPr>
        <w:t xml:space="preserve">s to guarantee the specific service QoS. In the following clauses, these relevant architectures will be analysed to identify potential standardisation areas for each scenario. </w:t>
      </w:r>
    </w:p>
    <w:p w14:paraId="2277FBCC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>Note that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only STAR UE and EDGAR UE in Table 4.1 are taken into account, as WLAR UE as well as WTAR UE have similar functionalities with STAR UE from a 5G system perspective. Specifically, STAR UE (and WLAR/WTAR UEs) possibly has an on-device decoding and rendering capability for immersive media and may rely on support from 5G cloud/edge for a certain condition. On the other hand, EDGAR UE always requires 5G cloud/edge for immersive media decoding and rendering, and the conventional 2D media is exchanged in </w:t>
      </w:r>
      <w:proofErr w:type="spellStart"/>
      <w:r>
        <w:rPr>
          <w:lang w:eastAsia="ko-KR"/>
        </w:rPr>
        <w:t>Uu</w:t>
      </w:r>
      <w:proofErr w:type="spellEnd"/>
      <w:r>
        <w:rPr>
          <w:lang w:eastAsia="ko-KR"/>
        </w:rPr>
        <w:t xml:space="preserve"> interface. </w:t>
      </w:r>
    </w:p>
    <w:p w14:paraId="70038FC8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 xml:space="preserve">Table 6.1 provides a list of AR/MR service scenarios and the associated use cases for each. Note that some use cases may be duplicated as they address multiple features. </w:t>
      </w:r>
    </w:p>
    <w:p w14:paraId="53AFE138" w14:textId="77777777" w:rsidR="008B0923" w:rsidRPr="00052D13" w:rsidRDefault="008B0923" w:rsidP="008B0923">
      <w:pPr>
        <w:pStyle w:val="TH"/>
      </w:pPr>
      <w:r w:rsidRPr="00052D13">
        <w:lastRenderedPageBreak/>
        <w:t>Table 6.1. List of service scenario mapping to use cases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9"/>
        <w:gridCol w:w="807"/>
        <w:gridCol w:w="4721"/>
      </w:tblGrid>
      <w:tr w:rsidR="008B0923" w:rsidRPr="00CF1AEE" w14:paraId="1A6E3B1D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D5FFB09" w14:textId="77777777" w:rsidR="008B0923" w:rsidRPr="00052D13" w:rsidRDefault="008B0923" w:rsidP="00EA5BC8">
            <w:pPr>
              <w:pStyle w:val="TAH"/>
              <w:rPr>
                <w:lang w:eastAsia="ko-KR"/>
              </w:rPr>
            </w:pPr>
            <w:r w:rsidRPr="00052D13">
              <w:rPr>
                <w:rFonts w:hint="eastAsia"/>
                <w:lang w:eastAsia="ko-KR"/>
              </w:rPr>
              <w:t>Service Scenario</w:t>
            </w:r>
          </w:p>
        </w:tc>
        <w:tc>
          <w:tcPr>
            <w:tcW w:w="807" w:type="dxa"/>
            <w:shd w:val="clear" w:color="auto" w:fill="FFFFFF"/>
          </w:tcPr>
          <w:p w14:paraId="062E4C02" w14:textId="77777777" w:rsidR="008B0923" w:rsidRPr="00052D13" w:rsidRDefault="008B0923" w:rsidP="00EA5BC8">
            <w:pPr>
              <w:pStyle w:val="TAH"/>
              <w:rPr>
                <w:lang w:eastAsia="ko-KR"/>
              </w:rPr>
            </w:pPr>
            <w:r w:rsidRPr="00052D13">
              <w:rPr>
                <w:rFonts w:hint="eastAsia"/>
                <w:lang w:eastAsia="ko-KR"/>
              </w:rPr>
              <w:t>Clause</w:t>
            </w:r>
          </w:p>
        </w:tc>
        <w:tc>
          <w:tcPr>
            <w:tcW w:w="4721" w:type="dxa"/>
            <w:shd w:val="clear" w:color="auto" w:fill="FFFFFF"/>
          </w:tcPr>
          <w:p w14:paraId="3926A3FF" w14:textId="77777777" w:rsidR="008B0923" w:rsidRPr="00CF1AEE" w:rsidRDefault="008B0923" w:rsidP="00EA5BC8">
            <w:pPr>
              <w:pStyle w:val="TAH"/>
              <w:rPr>
                <w:lang w:eastAsia="ko-KR"/>
              </w:rPr>
            </w:pPr>
            <w:r>
              <w:rPr>
                <w:lang w:eastAsia="ko-KR"/>
              </w:rPr>
              <w:t xml:space="preserve">Relevant </w:t>
            </w:r>
            <w:r w:rsidRPr="00CF1AEE">
              <w:rPr>
                <w:rFonts w:hint="eastAsia"/>
                <w:lang w:eastAsia="ko-KR"/>
              </w:rPr>
              <w:t>Use Case</w:t>
            </w:r>
          </w:p>
        </w:tc>
      </w:tr>
      <w:tr w:rsidR="008B0923" w:rsidRPr="00CF1AEE" w14:paraId="053E8B83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1DE9A56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Immersive media downlink streaming</w:t>
            </w:r>
          </w:p>
        </w:tc>
        <w:tc>
          <w:tcPr>
            <w:tcW w:w="807" w:type="dxa"/>
            <w:shd w:val="clear" w:color="auto" w:fill="FFFFFF"/>
          </w:tcPr>
          <w:p w14:paraId="23D37DB5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6.2</w:t>
            </w:r>
          </w:p>
        </w:tc>
        <w:tc>
          <w:tcPr>
            <w:tcW w:w="4721" w:type="dxa"/>
            <w:shd w:val="clear" w:color="auto" w:fill="FFFFFF"/>
          </w:tcPr>
          <w:p w14:paraId="038A3F88" w14:textId="77777777" w:rsidR="008B0923" w:rsidRDefault="008B0923" w:rsidP="00EA5BC8">
            <w:pPr>
              <w:pStyle w:val="TAC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2.    </w:t>
            </w:r>
            <w:r w:rsidRPr="00CF1AEE">
              <w:t>AR Sharing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69B3EF6A" w14:textId="77777777" w:rsidR="008B0923" w:rsidRDefault="008B0923" w:rsidP="00EA5BC8">
            <w:pPr>
              <w:pStyle w:val="TAC"/>
              <w:jc w:val="left"/>
              <w:rPr>
                <w:lang w:val="en-US"/>
              </w:rPr>
            </w:pPr>
            <w:r>
              <w:t xml:space="preserve">14.  </w:t>
            </w:r>
            <w:r w:rsidRPr="00DB3790">
              <w:rPr>
                <w:lang w:eastAsia="zh-CN"/>
              </w:rPr>
              <w:t>AR Streaming with Localization Registry</w:t>
            </w:r>
            <w:r>
              <w:rPr>
                <w:lang w:val="en-US"/>
              </w:rPr>
              <w:t xml:space="preserve"> </w:t>
            </w:r>
          </w:p>
          <w:p w14:paraId="36F49963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lang w:val="en-US"/>
              </w:rPr>
              <w:t>17.  AR remote advertising</w:t>
            </w:r>
          </w:p>
          <w:p w14:paraId="60AD49AC" w14:textId="77777777" w:rsidR="008B0923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18. </w:t>
            </w:r>
            <w:r>
              <w:rPr>
                <w:lang w:eastAsia="ko-KR"/>
              </w:rPr>
              <w:t xml:space="preserve"> </w:t>
            </w:r>
            <w:r w:rsidRPr="00EA03A7">
              <w:t>Streaming of volumetric video for glass-type MR</w:t>
            </w:r>
          </w:p>
          <w:p w14:paraId="72F03C19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 w:rsidRPr="00EA03A7">
              <w:t xml:space="preserve"> </w:t>
            </w:r>
            <w:r>
              <w:t xml:space="preserve">      </w:t>
            </w:r>
            <w:r w:rsidRPr="00EA03A7">
              <w:t>Devices</w:t>
            </w:r>
          </w:p>
        </w:tc>
      </w:tr>
      <w:tr w:rsidR="008B0923" w:rsidRPr="00CF1AEE" w14:paraId="012A5AC0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4B7AE0F4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5G interactive immersive service</w:t>
            </w:r>
          </w:p>
        </w:tc>
        <w:tc>
          <w:tcPr>
            <w:tcW w:w="807" w:type="dxa"/>
            <w:shd w:val="clear" w:color="auto" w:fill="FFFFFF"/>
          </w:tcPr>
          <w:p w14:paraId="4414CB9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6.3</w:t>
            </w:r>
          </w:p>
        </w:tc>
        <w:tc>
          <w:tcPr>
            <w:tcW w:w="4721" w:type="dxa"/>
            <w:shd w:val="clear" w:color="auto" w:fill="FFFFFF"/>
          </w:tcPr>
          <w:p w14:paraId="6CD3C06A" w14:textId="77777777" w:rsidR="008B0923" w:rsidRDefault="008B0923" w:rsidP="00EA5BC8">
            <w:pPr>
              <w:pStyle w:val="TAC"/>
              <w:jc w:val="left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1. </w:t>
            </w:r>
            <w:r>
              <w:rPr>
                <w:lang w:val="en-US" w:eastAsia="ko-KR"/>
              </w:rPr>
              <w:t xml:space="preserve">  </w:t>
            </w:r>
            <w:r w:rsidRPr="00CF1AEE">
              <w:t>3D Image Messaging</w:t>
            </w:r>
          </w:p>
          <w:p w14:paraId="12898AD0" w14:textId="77777777" w:rsidR="008B0923" w:rsidRDefault="008B0923" w:rsidP="00EA5BC8">
            <w:pPr>
              <w:pStyle w:val="TAC"/>
              <w:jc w:val="left"/>
            </w:pPr>
            <w:r>
              <w:rPr>
                <w:lang w:val="en-US"/>
              </w:rPr>
              <w:t xml:space="preserve">2.   </w:t>
            </w:r>
            <w:r w:rsidRPr="00CF1AEE">
              <w:t>AR Sharing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419EFB0B" w14:textId="77777777" w:rsidR="008B0923" w:rsidRDefault="008B0923" w:rsidP="00EA5BC8">
            <w:pPr>
              <w:pStyle w:val="TAC"/>
              <w:jc w:val="left"/>
            </w:pPr>
            <w:r>
              <w:t xml:space="preserve">4.   </w:t>
            </w:r>
            <w:r w:rsidRPr="00DB3790">
              <w:t>AR guided assistant at remote location (industrial</w:t>
            </w:r>
          </w:p>
          <w:p w14:paraId="0B11B8A7" w14:textId="77777777" w:rsidR="008B0923" w:rsidRDefault="008B0923" w:rsidP="00EA5BC8">
            <w:pPr>
              <w:pStyle w:val="TAC"/>
              <w:ind w:firstLineChars="150" w:firstLine="270"/>
              <w:jc w:val="left"/>
            </w:pPr>
            <w:r w:rsidRPr="00DB3790">
              <w:t>services)</w:t>
            </w:r>
            <w:r w:rsidRPr="00D74ACF">
              <w:rPr>
                <w:sz w:val="16"/>
                <w:vertAlign w:val="superscript"/>
              </w:rPr>
              <w:t xml:space="preserve"> 1)</w:t>
            </w:r>
          </w:p>
          <w:p w14:paraId="41E5A879" w14:textId="77777777" w:rsidR="008B0923" w:rsidRDefault="008B0923" w:rsidP="00EA5BC8">
            <w:pPr>
              <w:pStyle w:val="TAC"/>
              <w:jc w:val="left"/>
            </w:pPr>
            <w:r>
              <w:t xml:space="preserve">5.   </w:t>
            </w:r>
            <w:r w:rsidRPr="00CF1AEE">
              <w:t>Police Critical Mission with AR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227D0094" w14:textId="77777777" w:rsidR="008B0923" w:rsidRDefault="008B0923" w:rsidP="00EA5BC8">
            <w:pPr>
              <w:pStyle w:val="TAC"/>
              <w:jc w:val="left"/>
            </w:pPr>
            <w:r>
              <w:t xml:space="preserve">15. </w:t>
            </w:r>
            <w:r w:rsidRPr="00DB3790">
              <w:rPr>
                <w:lang w:eastAsia="zh-CN"/>
              </w:rPr>
              <w:t>5G Shared Spatial Data</w:t>
            </w:r>
          </w:p>
          <w:p w14:paraId="308BE058" w14:textId="77777777" w:rsidR="008B0923" w:rsidRPr="00CF1AEE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16. </w:t>
            </w:r>
            <w:r>
              <w:rPr>
                <w:lang w:val="en-US"/>
              </w:rPr>
              <w:t>AR remote cooperation</w:t>
            </w:r>
            <w:r w:rsidRPr="00D74ACF">
              <w:rPr>
                <w:sz w:val="16"/>
                <w:vertAlign w:val="superscript"/>
              </w:rPr>
              <w:t>1)</w:t>
            </w:r>
          </w:p>
        </w:tc>
      </w:tr>
      <w:tr w:rsidR="008B0923" w:rsidRPr="00CF1AEE" w14:paraId="00CB9D98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50E835DD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5G cognitive immersive service</w:t>
            </w:r>
          </w:p>
        </w:tc>
        <w:tc>
          <w:tcPr>
            <w:tcW w:w="807" w:type="dxa"/>
            <w:shd w:val="clear" w:color="auto" w:fill="FFFFFF"/>
          </w:tcPr>
          <w:p w14:paraId="77674F60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6.4</w:t>
            </w:r>
          </w:p>
        </w:tc>
        <w:tc>
          <w:tcPr>
            <w:tcW w:w="4721" w:type="dxa"/>
            <w:shd w:val="clear" w:color="auto" w:fill="FFFFFF"/>
          </w:tcPr>
          <w:p w14:paraId="515D175A" w14:textId="77777777" w:rsidR="008B0923" w:rsidRDefault="008B0923" w:rsidP="00EA5BC8">
            <w:pPr>
              <w:pStyle w:val="TAC"/>
              <w:jc w:val="left"/>
            </w:pPr>
            <w:r>
              <w:t xml:space="preserve">5.   </w:t>
            </w:r>
            <w:r w:rsidRPr="00CF1AEE">
              <w:t>Police Critical Mission with AR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7B55ACBC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t xml:space="preserve">14. </w:t>
            </w:r>
            <w:r w:rsidRPr="00DB3790">
              <w:rPr>
                <w:lang w:eastAsia="zh-CN"/>
              </w:rPr>
              <w:t>AR Streaming with Localization Registry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20D0AEB8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20. </w:t>
            </w:r>
            <w:r>
              <w:rPr>
                <w:lang w:val="en-US"/>
              </w:rPr>
              <w:t>AR IoT control</w:t>
            </w:r>
          </w:p>
        </w:tc>
      </w:tr>
      <w:tr w:rsidR="008B0923" w:rsidRPr="00CF1AEE" w14:paraId="144851ED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E696E0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AR two-party calls</w:t>
            </w:r>
          </w:p>
        </w:tc>
        <w:tc>
          <w:tcPr>
            <w:tcW w:w="807" w:type="dxa"/>
            <w:shd w:val="clear" w:color="auto" w:fill="FFFFFF"/>
          </w:tcPr>
          <w:p w14:paraId="4DAF5AB6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6.5</w:t>
            </w:r>
          </w:p>
        </w:tc>
        <w:tc>
          <w:tcPr>
            <w:tcW w:w="4721" w:type="dxa"/>
            <w:shd w:val="clear" w:color="auto" w:fill="FFFFFF"/>
          </w:tcPr>
          <w:p w14:paraId="5B37DEBB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3. </w:t>
            </w:r>
            <w:r>
              <w:rPr>
                <w:lang w:eastAsia="ko-KR"/>
              </w:rPr>
              <w:t xml:space="preserve">  </w:t>
            </w:r>
            <w:r w:rsidRPr="00DB3790">
              <w:t>Real-time 3D Communication</w:t>
            </w:r>
          </w:p>
          <w:p w14:paraId="09688F98" w14:textId="77777777" w:rsidR="008B0923" w:rsidRDefault="008B0923" w:rsidP="00EA5BC8">
            <w:pPr>
              <w:pStyle w:val="TAC"/>
              <w:jc w:val="left"/>
            </w:pPr>
            <w:r>
              <w:t xml:space="preserve">4.   </w:t>
            </w:r>
            <w:r w:rsidRPr="00DB3790">
              <w:t>AR guided assistant at remote location (industrial</w:t>
            </w:r>
          </w:p>
          <w:p w14:paraId="0B595DAA" w14:textId="77777777" w:rsidR="008B0923" w:rsidRDefault="008B0923" w:rsidP="00EA5BC8">
            <w:pPr>
              <w:pStyle w:val="TAC"/>
              <w:ind w:firstLineChars="150" w:firstLine="270"/>
              <w:jc w:val="left"/>
            </w:pPr>
            <w:r w:rsidRPr="00DB3790">
              <w:t>services)</w:t>
            </w:r>
            <w:r w:rsidRPr="00D74ACF">
              <w:rPr>
                <w:sz w:val="16"/>
                <w:vertAlign w:val="superscript"/>
              </w:rPr>
              <w:t xml:space="preserve"> 1)</w:t>
            </w:r>
          </w:p>
          <w:p w14:paraId="7E6AF302" w14:textId="77777777" w:rsidR="008B0923" w:rsidRDefault="008B0923" w:rsidP="00EA5BC8">
            <w:pPr>
              <w:pStyle w:val="TAC"/>
              <w:jc w:val="left"/>
            </w:pPr>
            <w:r>
              <w:t xml:space="preserve">7.   </w:t>
            </w:r>
            <w:r w:rsidRPr="00CF1AEE">
              <w:t>Real-time communication with the shop assistant</w:t>
            </w:r>
          </w:p>
          <w:p w14:paraId="67F99307" w14:textId="77777777" w:rsidR="008B0923" w:rsidRDefault="008B0923" w:rsidP="00EA5BC8">
            <w:pPr>
              <w:pStyle w:val="TAC"/>
              <w:jc w:val="left"/>
            </w:pPr>
            <w:r>
              <w:t xml:space="preserve">11. </w:t>
            </w:r>
            <w:r w:rsidRPr="00DB3790">
              <w:t>AR animated avatar calls</w:t>
            </w:r>
          </w:p>
          <w:p w14:paraId="6C8A64C2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16.</w:t>
            </w:r>
            <w:r>
              <w:rPr>
                <w:lang w:eastAsia="ko-KR"/>
              </w:rPr>
              <w:t xml:space="preserve"> </w:t>
            </w:r>
            <w:r>
              <w:rPr>
                <w:lang w:val="en-US"/>
              </w:rPr>
              <w:t>AR remote cooperation</w:t>
            </w:r>
            <w:r w:rsidRPr="00D74ACF">
              <w:rPr>
                <w:sz w:val="16"/>
                <w:vertAlign w:val="superscript"/>
              </w:rPr>
              <w:t>1)</w:t>
            </w:r>
          </w:p>
        </w:tc>
      </w:tr>
      <w:tr w:rsidR="008B0923" w:rsidRPr="00CF1AEE" w14:paraId="7CDC2752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357BB6D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AR conferencing</w:t>
            </w:r>
          </w:p>
        </w:tc>
        <w:tc>
          <w:tcPr>
            <w:tcW w:w="807" w:type="dxa"/>
            <w:shd w:val="clear" w:color="auto" w:fill="FFFFFF"/>
          </w:tcPr>
          <w:p w14:paraId="6622CD84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6.6</w:t>
            </w:r>
          </w:p>
        </w:tc>
        <w:tc>
          <w:tcPr>
            <w:tcW w:w="4721" w:type="dxa"/>
            <w:shd w:val="clear" w:color="auto" w:fill="FFFFFF"/>
          </w:tcPr>
          <w:p w14:paraId="6033389D" w14:textId="77777777" w:rsidR="008B0923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8. </w:t>
            </w:r>
            <w:r>
              <w:rPr>
                <w:lang w:eastAsia="ko-KR"/>
              </w:rPr>
              <w:t xml:space="preserve">  </w:t>
            </w:r>
            <w:r w:rsidRPr="00DB3790">
              <w:t>360-degree conference meeting</w:t>
            </w:r>
          </w:p>
          <w:p w14:paraId="280FBBF3" w14:textId="77777777" w:rsidR="008B0923" w:rsidRDefault="008B0923" w:rsidP="00EA5BC8">
            <w:pPr>
              <w:pStyle w:val="TAC"/>
              <w:jc w:val="left"/>
            </w:pPr>
            <w:r>
              <w:t xml:space="preserve">9.   </w:t>
            </w:r>
            <w:r w:rsidRPr="00DB3790">
              <w:t>XR Meeting</w:t>
            </w:r>
          </w:p>
          <w:p w14:paraId="7EAA15BE" w14:textId="77777777" w:rsidR="008B0923" w:rsidRDefault="008B0923" w:rsidP="00EA5BC8">
            <w:pPr>
              <w:pStyle w:val="TAC"/>
              <w:jc w:val="left"/>
            </w:pPr>
            <w:r>
              <w:t xml:space="preserve">10. </w:t>
            </w:r>
            <w:r w:rsidRPr="00DB3790">
              <w:t>Convention / Poster Session</w:t>
            </w:r>
          </w:p>
          <w:p w14:paraId="5E110A44" w14:textId="77777777" w:rsidR="008B0923" w:rsidRDefault="008B0923" w:rsidP="00EA5BC8">
            <w:pPr>
              <w:pStyle w:val="TAC"/>
              <w:jc w:val="left"/>
            </w:pPr>
            <w:r>
              <w:t xml:space="preserve">12. </w:t>
            </w:r>
            <w:r w:rsidRPr="00CF1AEE">
              <w:t>AR avatar multi-party calls</w:t>
            </w:r>
          </w:p>
          <w:p w14:paraId="4EC3B070" w14:textId="77777777" w:rsidR="008B0923" w:rsidRPr="0010026F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t xml:space="preserve">13. </w:t>
            </w:r>
            <w:r w:rsidRPr="00C07301">
              <w:t>Front-facing camera video multi-party calls</w:t>
            </w:r>
          </w:p>
          <w:p w14:paraId="44549B71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19.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AR Conferencing</w:t>
            </w:r>
          </w:p>
        </w:tc>
      </w:tr>
      <w:tr w:rsidR="008B0923" w:rsidRPr="00CF1AEE" w14:paraId="600BD85D" w14:textId="77777777" w:rsidTr="00EA5BC8">
        <w:trPr>
          <w:trHeight w:val="360"/>
          <w:jc w:val="center"/>
        </w:trPr>
        <w:tc>
          <w:tcPr>
            <w:tcW w:w="9067" w:type="dxa"/>
            <w:gridSpan w:val="3"/>
            <w:shd w:val="clear" w:color="auto" w:fill="FFFFFF"/>
          </w:tcPr>
          <w:p w14:paraId="24DD7CDC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1) may be duplicated into multiple </w:t>
            </w:r>
            <w:r>
              <w:rPr>
                <w:lang w:eastAsia="ko-KR"/>
              </w:rPr>
              <w:t>scenarios</w:t>
            </w:r>
          </w:p>
        </w:tc>
      </w:tr>
    </w:tbl>
    <w:p w14:paraId="41785CD3" w14:textId="77777777" w:rsidR="008B0923" w:rsidRPr="00D74ACF" w:rsidRDefault="008B0923">
      <w:pPr>
        <w:pStyle w:val="Heading2"/>
        <w:ind w:left="0" w:firstLine="0"/>
        <w:rPr>
          <w:lang w:val="en-US" w:eastAsia="ko-KR"/>
        </w:rPr>
        <w:pPrChange w:id="7" w:author="Thomas Stockhammer" w:date="2021-05-12T19:45:00Z">
          <w:pPr>
            <w:pStyle w:val="Heading2"/>
          </w:pPr>
        </w:pPrChange>
      </w:pPr>
      <w:r w:rsidRPr="00D74ACF">
        <w:rPr>
          <w:rFonts w:hint="eastAsia"/>
          <w:lang w:val="en-US" w:eastAsia="ko-KR"/>
        </w:rPr>
        <w:t>6</w:t>
      </w:r>
      <w:r w:rsidRPr="00D74ACF">
        <w:rPr>
          <w:lang w:val="en-US" w:eastAsia="ko-KR"/>
        </w:rPr>
        <w:t>.2</w:t>
      </w:r>
      <w:r w:rsidRPr="00D74ACF">
        <w:rPr>
          <w:lang w:val="en-US" w:eastAsia="ko-KR"/>
        </w:rPr>
        <w:tab/>
        <w:t>Immersive media downlink streaming</w:t>
      </w:r>
      <w:bookmarkEnd w:id="4"/>
    </w:p>
    <w:p w14:paraId="418DD9DA" w14:textId="77777777" w:rsidR="008B0923" w:rsidRPr="00D74ACF" w:rsidRDefault="008B0923">
      <w:pPr>
        <w:pStyle w:val="Heading3"/>
        <w:ind w:left="0" w:firstLine="0"/>
        <w:pPrChange w:id="8" w:author="Thomas Stockhammer" w:date="2021-05-12T19:45:00Z">
          <w:pPr>
            <w:pStyle w:val="Heading3"/>
          </w:pPr>
        </w:pPrChange>
      </w:pPr>
      <w:bookmarkStart w:id="9" w:name="_Toc67919039"/>
      <w:r w:rsidRPr="00D74ACF">
        <w:rPr>
          <w:rFonts w:hint="eastAsia"/>
        </w:rPr>
        <w:t>6</w:t>
      </w:r>
      <w:r w:rsidRPr="00D74ACF">
        <w:t>.2.1</w:t>
      </w:r>
      <w:r w:rsidRPr="00D74ACF">
        <w:tab/>
        <w:t>Introduction</w:t>
      </w:r>
      <w:bookmarkEnd w:id="9"/>
    </w:p>
    <w:p w14:paraId="79EB59CE" w14:textId="77777777" w:rsidR="008B0923" w:rsidRPr="00D74ACF" w:rsidRDefault="008B0923" w:rsidP="008B0923">
      <w:pPr>
        <w:rPr>
          <w:lang w:val="en-US"/>
        </w:rPr>
      </w:pPr>
      <w:r>
        <w:rPr>
          <w:lang w:val="en-US"/>
        </w:rPr>
        <w:t xml:space="preserve">This clause introduces the case where immersive AR/MR media is streamed to a 5G AR UE using basic functionalities as defined in 5G Media Streaming for downlink (5GMSd). </w:t>
      </w:r>
    </w:p>
    <w:p w14:paraId="54E13D54" w14:textId="77777777" w:rsidR="008B0923" w:rsidRPr="00F73829" w:rsidRDefault="008B0923">
      <w:pPr>
        <w:pStyle w:val="Heading3"/>
        <w:ind w:left="0" w:firstLine="0"/>
        <w:pPrChange w:id="10" w:author="Thomas Stockhammer" w:date="2021-05-12T19:46:00Z">
          <w:pPr>
            <w:pStyle w:val="Heading3"/>
          </w:pPr>
        </w:pPrChange>
      </w:pPr>
      <w:bookmarkStart w:id="11" w:name="_Toc67919040"/>
      <w:r w:rsidRPr="00F73829">
        <w:rPr>
          <w:rFonts w:hint="eastAsia"/>
        </w:rPr>
        <w:t>6</w:t>
      </w:r>
      <w:r w:rsidRPr="00F73829">
        <w:t>.2.</w:t>
      </w:r>
      <w:r>
        <w:t>2</w:t>
      </w:r>
      <w:r w:rsidRPr="00F73829">
        <w:tab/>
      </w:r>
      <w:r>
        <w:t>Relevant use cases</w:t>
      </w:r>
      <w:bookmarkEnd w:id="11"/>
    </w:p>
    <w:p w14:paraId="5FFAA557" w14:textId="77777777" w:rsidR="008B0923" w:rsidRDefault="008B0923" w:rsidP="008B0923">
      <w:pPr>
        <w:rPr>
          <w:lang w:eastAsia="ko-KR"/>
        </w:rPr>
      </w:pPr>
      <w:r w:rsidRPr="00D74ACF">
        <w:rPr>
          <w:rFonts w:hint="eastAsia"/>
          <w:highlight w:val="yellow"/>
          <w:lang w:eastAsia="ko-KR"/>
        </w:rPr>
        <w:t>&lt;</w:t>
      </w:r>
      <w:r w:rsidRPr="00D74ACF">
        <w:rPr>
          <w:highlight w:val="yellow"/>
          <w:lang w:eastAsia="ko-KR"/>
        </w:rPr>
        <w:t>Thomas, Samsung&gt;</w:t>
      </w:r>
    </w:p>
    <w:p w14:paraId="2DA5F50A" w14:textId="77777777" w:rsidR="008B0923" w:rsidRPr="00F73829" w:rsidRDefault="008B0923">
      <w:pPr>
        <w:pStyle w:val="Heading3"/>
        <w:ind w:left="0" w:firstLine="0"/>
        <w:pPrChange w:id="12" w:author="Thomas Stockhammer" w:date="2021-05-12T19:46:00Z">
          <w:pPr>
            <w:pStyle w:val="Heading3"/>
          </w:pPr>
        </w:pPrChange>
      </w:pPr>
      <w:bookmarkStart w:id="13" w:name="_Toc67919041"/>
      <w:r w:rsidRPr="00F73829">
        <w:rPr>
          <w:rFonts w:hint="eastAsia"/>
        </w:rPr>
        <w:t>6</w:t>
      </w:r>
      <w:r w:rsidRPr="00F73829">
        <w:t>.2.</w:t>
      </w:r>
      <w:r>
        <w:t>3</w:t>
      </w:r>
      <w:r w:rsidRPr="00F73829">
        <w:tab/>
      </w:r>
      <w:r>
        <w:t>Architectures</w:t>
      </w:r>
      <w:bookmarkEnd w:id="13"/>
    </w:p>
    <w:p w14:paraId="52B652D4" w14:textId="77777777" w:rsidR="008B0923" w:rsidRDefault="008B0923">
      <w:pPr>
        <w:pStyle w:val="Heading4"/>
        <w:ind w:left="0" w:firstLine="0"/>
        <w:rPr>
          <w:lang w:eastAsia="ko-KR"/>
        </w:rPr>
        <w:pPrChange w:id="14" w:author="Thomas Stockhammer" w:date="2021-05-12T19:46:00Z">
          <w:pPr>
            <w:pStyle w:val="Heading4"/>
          </w:pPr>
        </w:pPrChange>
      </w:pPr>
      <w:bookmarkStart w:id="15" w:name="_Toc67919042"/>
      <w:r>
        <w:rPr>
          <w:rFonts w:hint="eastAsia"/>
          <w:lang w:eastAsia="ko-KR"/>
        </w:rPr>
        <w:t>6</w:t>
      </w:r>
      <w:r>
        <w:rPr>
          <w:lang w:eastAsia="ko-KR"/>
        </w:rPr>
        <w:t>.2.3.1</w:t>
      </w:r>
      <w:r>
        <w:rPr>
          <w:lang w:eastAsia="ko-KR"/>
        </w:rPr>
        <w:tab/>
        <w:t>STAR-based</w:t>
      </w:r>
      <w:bookmarkEnd w:id="15"/>
    </w:p>
    <w:p w14:paraId="379472D2" w14:textId="77777777" w:rsidR="008B0923" w:rsidRDefault="008B0923" w:rsidP="008B0923">
      <w:pPr>
        <w:rPr>
          <w:lang w:val="en-US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6.2.3.1-1 provides </w:t>
      </w:r>
      <w:r>
        <w:rPr>
          <w:lang w:val="en-US"/>
        </w:rPr>
        <w:t xml:space="preserve">a basic extension of 5G Media Streaming for immersive media downlink using a STAR UE, when </w:t>
      </w:r>
      <w:r>
        <w:t>all essential AR/MR functions in an UE are available for typical media processing use cases</w:t>
      </w:r>
      <w:r>
        <w:rPr>
          <w:lang w:val="en-US"/>
        </w:rPr>
        <w:t>.</w:t>
      </w:r>
      <w:ins w:id="16" w:author="Thomas Stockhammer" w:date="2021-05-12T20:13:00Z">
        <w:r>
          <w:rPr>
            <w:lang w:val="en-US"/>
          </w:rPr>
          <w:t xml:space="preserve"> In addition to media delivery, also scene description data delivery is included.</w:t>
        </w:r>
      </w:ins>
    </w:p>
    <w:p w14:paraId="5505BA07" w14:textId="77777777" w:rsidR="008B0923" w:rsidRDefault="008B0923" w:rsidP="008B0923">
      <w:del w:id="17" w:author="Thomas Stockhammer" w:date="2021-05-12T20:06:00Z">
        <w:r w:rsidDel="00922A79">
          <w:object w:dxaOrig="25681" w:dyaOrig="8236" w14:anchorId="413F5BF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83pt;height:151.5pt" o:ole="">
              <v:imagedata r:id="rId13" o:title=""/>
            </v:shape>
            <o:OLEObject Type="Embed" ProgID="Visio.Drawing.15" ShapeID="_x0000_i1025" DrawAspect="Content" ObjectID="_1683497922" r:id="rId14"/>
          </w:object>
        </w:r>
      </w:del>
      <w:ins w:id="18" w:author="Thomas Stockhammer" w:date="2021-05-12T21:20:00Z">
        <w:r>
          <w:object w:dxaOrig="28306" w:dyaOrig="9361" w14:anchorId="36B6F3A9">
            <v:shape id="_x0000_i1026" type="#_x0000_t75" style="width:481.5pt;height:159pt" o:ole="">
              <v:imagedata r:id="rId15" o:title=""/>
            </v:shape>
            <o:OLEObject Type="Embed" ProgID="Visio.Drawing.15" ShapeID="_x0000_i1026" DrawAspect="Content" ObjectID="_1683497923" r:id="rId16"/>
          </w:object>
        </w:r>
      </w:ins>
    </w:p>
    <w:p w14:paraId="57BE9348" w14:textId="77777777" w:rsidR="008B0923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6.2.3.1-1: STAR-based 5GMS Downlink Architecture</w:t>
      </w:r>
    </w:p>
    <w:p w14:paraId="45250AD8" w14:textId="77777777" w:rsidR="008B0923" w:rsidRDefault="008B0923" w:rsidP="008B0923">
      <w:pPr>
        <w:rPr>
          <w:lang w:eastAsia="ko-KR"/>
        </w:rPr>
      </w:pPr>
      <w:bookmarkStart w:id="19" w:name="_Toc67919043"/>
      <w:r w:rsidRPr="00B36BE9">
        <w:rPr>
          <w:lang w:eastAsia="ko-KR"/>
        </w:rPr>
        <w:t>Figure 6.2.</w:t>
      </w:r>
      <w:r>
        <w:rPr>
          <w:lang w:eastAsia="ko-KR"/>
        </w:rPr>
        <w:t>3.1-2</w:t>
      </w:r>
      <w:r w:rsidRPr="00B36BE9">
        <w:rPr>
          <w:lang w:eastAsia="ko-KR"/>
        </w:rPr>
        <w:t xml:space="preserve"> provides a basic extension of 5G Media Streaming for immersive media </w:t>
      </w:r>
      <w:r>
        <w:rPr>
          <w:lang w:eastAsia="ko-KR"/>
        </w:rPr>
        <w:t xml:space="preserve">when the STAR UE may be assisted by an edge for part of essential AR/MR functions. </w:t>
      </w:r>
    </w:p>
    <w:p w14:paraId="391DEA91" w14:textId="77777777" w:rsidR="008B0923" w:rsidRDefault="008B0923" w:rsidP="008B0923">
      <w:ins w:id="20" w:author="Thomas Stockhammer" w:date="2021-05-12T21:22:00Z">
        <w:r>
          <w:object w:dxaOrig="28306" w:dyaOrig="9361" w14:anchorId="23AE5C55">
            <v:shape id="_x0000_i1027" type="#_x0000_t75" style="width:481.5pt;height:159pt" o:ole="">
              <v:imagedata r:id="rId17" o:title=""/>
            </v:shape>
            <o:OLEObject Type="Embed" ProgID="Visio.Drawing.15" ShapeID="_x0000_i1027" DrawAspect="Content" ObjectID="_1683497924" r:id="rId18"/>
          </w:object>
        </w:r>
      </w:ins>
      <w:del w:id="21" w:author="Thomas Stockhammer" w:date="2021-05-12T20:14:00Z">
        <w:r w:rsidRPr="005A58C0" w:rsidDel="00887CAB">
          <w:rPr>
            <w:noProof/>
          </w:rPr>
          <w:drawing>
            <wp:inline distT="0" distB="0" distL="0" distR="0" wp14:anchorId="4E79D33D" wp14:editId="32A99737">
              <wp:extent cx="6647815" cy="1480820"/>
              <wp:effectExtent l="0" t="0" r="0" b="0"/>
              <wp:docPr id="6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47815" cy="14808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4BBC9E4F" w14:textId="77777777" w:rsidR="008B0923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6.2.3.1-2: Edge-assisted STAR 5GMS Downlink Architecture</w:t>
      </w:r>
    </w:p>
    <w:p w14:paraId="1E120A2D" w14:textId="77777777" w:rsidR="008B0923" w:rsidDel="00774D8F" w:rsidRDefault="008B0923" w:rsidP="008B0923">
      <w:pPr>
        <w:rPr>
          <w:del w:id="22" w:author="Thomas Stockhammer" w:date="2021-05-12T20:26:00Z"/>
          <w:lang w:eastAsia="ko-KR"/>
        </w:rPr>
      </w:pPr>
      <w:del w:id="23" w:author="Thomas Stockhammer" w:date="2021-05-12T20:26:00Z">
        <w:r w:rsidDel="00774D8F">
          <w:delText>Editor’s Note</w:delText>
        </w:r>
        <w:r w:rsidRPr="00B36BE9" w:rsidDel="00774D8F">
          <w:delText>: The architecture is missing functionalities for edge-enabling (e.g. EEC). It needs to be aligned with FS_EMSA work.</w:delText>
        </w:r>
      </w:del>
    </w:p>
    <w:p w14:paraId="351D3325" w14:textId="77777777" w:rsidR="008B0923" w:rsidRDefault="008B0923">
      <w:pPr>
        <w:pStyle w:val="Heading4"/>
        <w:ind w:left="0" w:firstLine="0"/>
        <w:rPr>
          <w:lang w:eastAsia="ko-KR"/>
        </w:rPr>
        <w:pPrChange w:id="24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lastRenderedPageBreak/>
        <w:t>6</w:t>
      </w:r>
      <w:r>
        <w:rPr>
          <w:lang w:eastAsia="ko-KR"/>
        </w:rPr>
        <w:t>.2.3.2</w:t>
      </w:r>
      <w:r>
        <w:rPr>
          <w:lang w:eastAsia="ko-KR"/>
        </w:rPr>
        <w:tab/>
        <w:t>EDGAR-based</w:t>
      </w:r>
      <w:bookmarkEnd w:id="19"/>
    </w:p>
    <w:p w14:paraId="3C3FE144" w14:textId="0CF55C7B" w:rsidR="008B0923" w:rsidRDefault="008B0923" w:rsidP="008B0923">
      <w:pPr>
        <w:rPr>
          <w:lang w:val="en-US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6.2.3.2-1 provides </w:t>
      </w:r>
      <w:r>
        <w:rPr>
          <w:lang w:val="en-US"/>
        </w:rPr>
        <w:t>a basic extension of 5G Media Streaming download for immersive media using an EDGAR UE.</w:t>
      </w:r>
      <w:ins w:id="25" w:author="Thomas Stockhammer" w:date="2021-05-25T14:58:00Z">
        <w:r w:rsidR="00C54208">
          <w:rPr>
            <w:lang w:val="en-US"/>
          </w:rPr>
          <w:t xml:space="preserve"> In this context, it is exp</w:t>
        </w:r>
      </w:ins>
      <w:ins w:id="26" w:author="Thomas Stockhammer" w:date="2021-05-25T14:59:00Z">
        <w:r w:rsidR="00C54208">
          <w:rPr>
            <w:lang w:val="en-US"/>
          </w:rPr>
          <w:t xml:space="preserve">ected that the </w:t>
        </w:r>
        <w:r w:rsidR="008B31FF">
          <w:rPr>
            <w:lang w:val="en-US"/>
          </w:rPr>
          <w:t>edge will pre-re</w:t>
        </w:r>
      </w:ins>
      <w:ins w:id="27" w:author="Thomas Stockhammer" w:date="2021-05-25T15:00:00Z">
        <w:r w:rsidR="00157F42">
          <w:rPr>
            <w:lang w:val="en-US"/>
          </w:rPr>
          <w:t>nd</w:t>
        </w:r>
      </w:ins>
      <w:ins w:id="28" w:author="Thomas Stockhammer" w:date="2021-05-25T14:59:00Z">
        <w:r w:rsidR="008B31FF">
          <w:rPr>
            <w:lang w:val="en-US"/>
          </w:rPr>
          <w:t>er</w:t>
        </w:r>
      </w:ins>
      <w:ins w:id="29" w:author="Thomas Stockhammer" w:date="2021-05-25T15:00:00Z">
        <w:r w:rsidR="00157F42">
          <w:rPr>
            <w:lang w:val="en-US"/>
          </w:rPr>
          <w:t xml:space="preserve"> the media based on pose and interaction information received from the 5G EDGAR UE. It is also h</w:t>
        </w:r>
      </w:ins>
      <w:ins w:id="30" w:author="Thomas Stockhammer" w:date="2021-05-25T15:01:00Z">
        <w:r w:rsidR="00157F42">
          <w:rPr>
            <w:lang w:val="en-US"/>
          </w:rPr>
          <w:t>ighlighted, that the 5G EDGAR UE may consume the same media assets</w:t>
        </w:r>
        <w:r w:rsidR="00125BBE">
          <w:rPr>
            <w:lang w:val="en-US"/>
          </w:rPr>
          <w:t xml:space="preserve"> from a Immersive media server as the STAR UE according to Fig</w:t>
        </w:r>
      </w:ins>
      <w:ins w:id="31" w:author="Thomas Stockhammer" w:date="2021-05-25T15:02:00Z">
        <w:r w:rsidR="009F4F31">
          <w:rPr>
            <w:lang w:val="en-US"/>
          </w:rPr>
          <w:t>u</w:t>
        </w:r>
      </w:ins>
      <w:ins w:id="32" w:author="Thomas Stockhammer" w:date="2021-05-25T15:01:00Z">
        <w:r w:rsidR="00125BBE">
          <w:rPr>
            <w:lang w:val="en-US"/>
          </w:rPr>
          <w:t>re 6.2.3.1-1</w:t>
        </w:r>
      </w:ins>
      <w:ins w:id="33" w:author="Thomas Stockhammer" w:date="2021-05-25T15:02:00Z">
        <w:r w:rsidR="009F4F31">
          <w:rPr>
            <w:lang w:val="en-US"/>
          </w:rPr>
          <w:t xml:space="preserve">, but the communication of the edge server to this immersive server is outside of the considered </w:t>
        </w:r>
        <w:r w:rsidR="00951FE0">
          <w:rPr>
            <w:lang w:val="en-US"/>
          </w:rPr>
          <w:t>5G Media Streaming architecture.</w:t>
        </w:r>
      </w:ins>
    </w:p>
    <w:p w14:paraId="79B1CAD6" w14:textId="35CDCB92" w:rsidR="008B0923" w:rsidRDefault="002A0695" w:rsidP="008B0923">
      <w:ins w:id="34" w:author="Thomas Stockhammer" w:date="2021-05-25T15:05:00Z">
        <w:r>
          <w:object w:dxaOrig="17948" w:dyaOrig="4943" w14:anchorId="21E0115A">
            <v:shape id="_x0000_i1028" type="#_x0000_t75" style="width:482.25pt;height:132.75pt" o:ole="">
              <v:imagedata r:id="rId20" o:title=""/>
            </v:shape>
            <o:OLEObject Type="Embed" ProgID="Visio.Drawing.15" ShapeID="_x0000_i1028" DrawAspect="Content" ObjectID="_1683497925" r:id="rId21"/>
          </w:object>
        </w:r>
      </w:ins>
      <w:del w:id="35" w:author="Thomas Stockhammer" w:date="2021-05-12T20:34:00Z">
        <w:r w:rsidR="008B0923" w:rsidDel="004B1C80">
          <w:object w:dxaOrig="17798" w:dyaOrig="4005" w14:anchorId="7318FCB9">
            <v:shape id="_x0000_i1029" type="#_x0000_t75" style="width:482.25pt;height:108pt" o:ole="">
              <v:imagedata r:id="rId22" o:title=""/>
            </v:shape>
            <o:OLEObject Type="Embed" ProgID="Visio.Drawing.15" ShapeID="_x0000_i1029" DrawAspect="Content" ObjectID="_1683497926" r:id="rId23"/>
          </w:object>
        </w:r>
      </w:del>
    </w:p>
    <w:p w14:paraId="34BF6B7B" w14:textId="77777777" w:rsidR="008B0923" w:rsidRDefault="008B0923" w:rsidP="008B0923">
      <w:pPr>
        <w:pStyle w:val="TF"/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6.2.3.2-1: </w:t>
      </w:r>
      <w:r>
        <w:t>EDGAR-based 5GMS Download Architecture</w:t>
      </w:r>
    </w:p>
    <w:p w14:paraId="2E8B0B5A" w14:textId="77777777" w:rsidR="008B0923" w:rsidRDefault="008B0923">
      <w:pPr>
        <w:pStyle w:val="Heading3"/>
        <w:ind w:left="0" w:firstLine="0"/>
        <w:pPrChange w:id="36" w:author="Thomas Stockhammer" w:date="2021-05-12T19:46:00Z">
          <w:pPr>
            <w:pStyle w:val="Heading3"/>
          </w:pPr>
        </w:pPrChange>
      </w:pPr>
      <w:bookmarkStart w:id="37" w:name="_Toc67919044"/>
      <w:r w:rsidRPr="00F73829">
        <w:rPr>
          <w:rFonts w:hint="eastAsia"/>
        </w:rPr>
        <w:t>6</w:t>
      </w:r>
      <w:r w:rsidRPr="00F73829">
        <w:t>.2.</w:t>
      </w:r>
      <w:r>
        <w:t>4</w:t>
      </w:r>
      <w:r w:rsidRPr="00F73829">
        <w:tab/>
      </w:r>
      <w:r>
        <w:t>Typical Procedures and call flows</w:t>
      </w:r>
      <w:bookmarkEnd w:id="37"/>
    </w:p>
    <w:p w14:paraId="273F41FB" w14:textId="77777777" w:rsidR="008B0923" w:rsidRPr="00552CA0" w:rsidRDefault="008B0923">
      <w:pPr>
        <w:pStyle w:val="Heading4"/>
        <w:ind w:left="0" w:firstLine="0"/>
        <w:rPr>
          <w:lang w:eastAsia="ko-KR"/>
        </w:rPr>
        <w:pPrChange w:id="38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t>6</w:t>
      </w:r>
      <w:r>
        <w:rPr>
          <w:lang w:eastAsia="ko-KR"/>
        </w:rPr>
        <w:t>.2.4.1</w:t>
      </w:r>
      <w:r>
        <w:rPr>
          <w:lang w:eastAsia="ko-KR"/>
        </w:rPr>
        <w:tab/>
        <w:t>STAR-based media streaming</w:t>
      </w:r>
    </w:p>
    <w:p w14:paraId="40D2FC32" w14:textId="77777777" w:rsidR="008B0923" w:rsidRPr="001806E7" w:rsidRDefault="008B0923" w:rsidP="008B0923">
      <w:pPr>
        <w:rPr>
          <w:lang w:val="en-US"/>
        </w:rPr>
      </w:pPr>
      <w:r w:rsidRPr="001806E7">
        <w:rPr>
          <w:lang w:val="en-US"/>
        </w:rPr>
        <w:t xml:space="preserve">Figure </w:t>
      </w:r>
      <w:r w:rsidRPr="00FD21E3">
        <w:rPr>
          <w:lang w:val="en-US"/>
        </w:rPr>
        <w:t>6</w:t>
      </w:r>
      <w:r w:rsidRPr="001806E7">
        <w:rPr>
          <w:lang w:val="en-US"/>
        </w:rPr>
        <w:t>.2.</w:t>
      </w:r>
      <w:r>
        <w:rPr>
          <w:lang w:val="en-US"/>
        </w:rPr>
        <w:t>4.1-1</w:t>
      </w:r>
      <w:r w:rsidRPr="001806E7">
        <w:rPr>
          <w:lang w:val="en-US"/>
        </w:rPr>
        <w:t xml:space="preserve"> illustrates </w:t>
      </w:r>
      <w:r>
        <w:rPr>
          <w:lang w:val="en-US"/>
        </w:rPr>
        <w:t xml:space="preserve">the procedure diagram for 5G immersive media downlink streaming </w:t>
      </w:r>
      <w:r w:rsidRPr="00D22B25">
        <w:rPr>
          <w:lang w:val="en-US"/>
        </w:rPr>
        <w:t>using a STAR</w:t>
      </w:r>
      <w:r>
        <w:rPr>
          <w:lang w:val="en-US"/>
        </w:rPr>
        <w:t>-based</w:t>
      </w:r>
      <w:r w:rsidRPr="00D22B25">
        <w:rPr>
          <w:lang w:val="en-US"/>
        </w:rPr>
        <w:t xml:space="preserve"> UE</w:t>
      </w:r>
      <w:r>
        <w:rPr>
          <w:lang w:val="en-US"/>
        </w:rPr>
        <w:t xml:space="preserve"> when </w:t>
      </w:r>
      <w:r>
        <w:t>all essential AR/MR functions in an UE are available without an assist by an edge</w:t>
      </w:r>
      <w:r>
        <w:rPr>
          <w:lang w:val="en-US"/>
        </w:rPr>
        <w:t xml:space="preserve">. </w:t>
      </w:r>
    </w:p>
    <w:p w14:paraId="7921E4F9" w14:textId="77777777" w:rsidR="008B0923" w:rsidRDefault="008B0923" w:rsidP="008B0923">
      <w:r>
        <w:object w:dxaOrig="14895" w:dyaOrig="9315" w14:anchorId="54C0703D">
          <v:shape id="_x0000_i1030" type="#_x0000_t75" style="width:482.25pt;height:302.25pt" o:ole="">
            <v:imagedata r:id="rId24" o:title=""/>
          </v:shape>
          <o:OLEObject Type="Embed" ProgID="Visio.Drawing.15" ShapeID="_x0000_i1030" DrawAspect="Content" ObjectID="_1683497927" r:id="rId25"/>
        </w:object>
      </w:r>
    </w:p>
    <w:p w14:paraId="245A2A5B" w14:textId="77777777" w:rsidR="008B0923" w:rsidRDefault="008B0923" w:rsidP="008B0923">
      <w:pPr>
        <w:pStyle w:val="TF"/>
        <w:rPr>
          <w:lang w:eastAsia="ko-KR"/>
        </w:rPr>
      </w:pPr>
      <w:r w:rsidRPr="00D22B25">
        <w:rPr>
          <w:rFonts w:hint="eastAsia"/>
          <w:lang w:eastAsia="ko-KR"/>
        </w:rPr>
        <w:t>F</w:t>
      </w:r>
      <w:r>
        <w:rPr>
          <w:lang w:eastAsia="ko-KR"/>
        </w:rPr>
        <w:t>igure 6.2.4.1-1</w:t>
      </w:r>
      <w:r w:rsidRPr="00D22B25">
        <w:rPr>
          <w:lang w:eastAsia="ko-KR"/>
        </w:rPr>
        <w:t xml:space="preserve">: STAR-based 5GMS </w:t>
      </w:r>
      <w:r>
        <w:rPr>
          <w:lang w:eastAsia="ko-KR"/>
        </w:rPr>
        <w:t>Downlink</w:t>
      </w:r>
      <w:r w:rsidRPr="00D22B25">
        <w:rPr>
          <w:lang w:eastAsia="ko-KR"/>
        </w:rPr>
        <w:t xml:space="preserve"> </w:t>
      </w:r>
      <w:r>
        <w:rPr>
          <w:lang w:eastAsia="ko-KR"/>
        </w:rPr>
        <w:t>Procedure</w:t>
      </w:r>
    </w:p>
    <w:p w14:paraId="3217AF50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/>
        </w:rPr>
        <w:t>Prerequisites:</w:t>
      </w:r>
    </w:p>
    <w:p w14:paraId="51AD6A20" w14:textId="77777777" w:rsidR="008B0923" w:rsidRPr="00D74ACF" w:rsidRDefault="008B0923" w:rsidP="008B0923">
      <w:pPr>
        <w:pStyle w:val="B1"/>
      </w:pPr>
      <w:r w:rsidRPr="00D74ACF">
        <w:rPr>
          <w:lang w:val="en-US"/>
        </w:rPr>
        <w:t>-</w:t>
      </w:r>
      <w:r w:rsidRPr="00D74ACF">
        <w:rPr>
          <w:lang w:val="en-US"/>
        </w:rPr>
        <w:tab/>
      </w:r>
      <w:r w:rsidRPr="00D74ACF">
        <w:t>AR/MR Application Provider has established a Provisioning Session and its detailed configurations has been exchanged.</w:t>
      </w:r>
    </w:p>
    <w:p w14:paraId="04CD3435" w14:textId="77777777" w:rsidR="008B0923" w:rsidRPr="00D74ACF" w:rsidRDefault="008B0923" w:rsidP="008B0923">
      <w:pPr>
        <w:pStyle w:val="B1"/>
      </w:pPr>
      <w:r w:rsidRPr="00D74ACF">
        <w:t>-</w:t>
      </w:r>
      <w:r w:rsidRPr="00D74ACF">
        <w:tab/>
      </w:r>
      <w:r w:rsidRPr="00D74ACF">
        <w:rPr>
          <w:rFonts w:hint="eastAsia"/>
        </w:rPr>
        <w:t>AR/MR Application Provider has completed to set up ingesting immersive contents.</w:t>
      </w:r>
    </w:p>
    <w:p w14:paraId="4F587BEB" w14:textId="77777777" w:rsidR="008B0923" w:rsidRDefault="008B0923" w:rsidP="008B0923">
      <w:pPr>
        <w:rPr>
          <w:lang w:val="en-US" w:eastAsia="ko-KR"/>
        </w:rPr>
      </w:pPr>
      <w:r>
        <w:rPr>
          <w:lang w:val="en-US" w:eastAsia="ko-KR"/>
        </w:rPr>
        <w:t>Procedures</w:t>
      </w:r>
      <w:r>
        <w:rPr>
          <w:rFonts w:hint="eastAsia"/>
          <w:lang w:val="en-US" w:eastAsia="ko-KR"/>
        </w:rPr>
        <w:t>:</w:t>
      </w:r>
    </w:p>
    <w:p w14:paraId="1096B5B9" w14:textId="77777777" w:rsidR="008B0923" w:rsidRPr="00D74ACF" w:rsidRDefault="008B0923" w:rsidP="008B0923">
      <w:pPr>
        <w:pStyle w:val="B1"/>
      </w:pPr>
      <w:r w:rsidRPr="00D74ACF">
        <w:t>1.</w:t>
      </w:r>
      <w:r w:rsidRPr="00D74ACF">
        <w:tab/>
        <w:t>Service Announcement is triggered by AR/MR Application. Service Access Information including Media Player Entry or a reference to the Service Access Information is provided through M8d interface.</w:t>
      </w:r>
    </w:p>
    <w:p w14:paraId="00C63B66" w14:textId="77777777" w:rsidR="008B0923" w:rsidRPr="00D74ACF" w:rsidRDefault="008B0923" w:rsidP="008B0923">
      <w:pPr>
        <w:pStyle w:val="B1"/>
      </w:pPr>
      <w:r w:rsidRPr="00D74ACF">
        <w:t>2.</w:t>
      </w:r>
      <w:r w:rsidRPr="00D74ACF">
        <w:tab/>
        <w:t>Desired media content is selected.</w:t>
      </w:r>
    </w:p>
    <w:p w14:paraId="4FE16C94" w14:textId="77777777" w:rsidR="008B0923" w:rsidRPr="00D74ACF" w:rsidRDefault="008B0923" w:rsidP="008B0923">
      <w:pPr>
        <w:pStyle w:val="B1"/>
      </w:pPr>
      <w:r w:rsidRPr="00D74ACF">
        <w:t>3.</w:t>
      </w:r>
      <w:r w:rsidRPr="00D74ACF">
        <w:tab/>
        <w:t>AR/MR Application sends the Media Player Entry to Media Player.</w:t>
      </w:r>
    </w:p>
    <w:p w14:paraId="160F5046" w14:textId="77777777" w:rsidR="008B0923" w:rsidRPr="00D74ACF" w:rsidRDefault="008B0923" w:rsidP="008B0923">
      <w:pPr>
        <w:pStyle w:val="B1"/>
      </w:pPr>
      <w:r w:rsidRPr="00D74ACF">
        <w:t>4.</w:t>
      </w:r>
      <w:r w:rsidRPr="00D74ACF">
        <w:tab/>
        <w:t>The Media Player establishes the transport session to acquire manifest information (e.g., MPD for DASH streaming)</w:t>
      </w:r>
    </w:p>
    <w:p w14:paraId="64873896" w14:textId="77777777" w:rsidR="008B0923" w:rsidRPr="00D74ACF" w:rsidRDefault="008B0923" w:rsidP="008B0923">
      <w:pPr>
        <w:pStyle w:val="B1"/>
      </w:pPr>
      <w:r w:rsidRPr="00D74ACF">
        <w:t>5.</w:t>
      </w:r>
      <w:r w:rsidRPr="00D74ACF">
        <w:tab/>
        <w:t>The Media Player requests the MPD.</w:t>
      </w:r>
    </w:p>
    <w:p w14:paraId="3292C44F" w14:textId="77777777" w:rsidR="008B0923" w:rsidRPr="00D74ACF" w:rsidRDefault="008B0923" w:rsidP="008B0923">
      <w:pPr>
        <w:pStyle w:val="B1"/>
      </w:pPr>
      <w:r w:rsidRPr="00D74ACF">
        <w:t>6.</w:t>
      </w:r>
      <w:r w:rsidRPr="00D74ACF">
        <w:tab/>
        <w:t>5GMSd AS provides the MPD.</w:t>
      </w:r>
    </w:p>
    <w:p w14:paraId="4381E12B" w14:textId="77777777" w:rsidR="008B0923" w:rsidRPr="00D74ACF" w:rsidRDefault="008B0923" w:rsidP="008B0923">
      <w:pPr>
        <w:pStyle w:val="B1"/>
      </w:pPr>
      <w:r w:rsidRPr="00D74ACF">
        <w:t>7.</w:t>
      </w:r>
      <w:r w:rsidRPr="00D74ACF">
        <w:tab/>
        <w:t xml:space="preserve">The Media Player processes the MPD to acquire the necessary information for accessing media content. </w:t>
      </w:r>
    </w:p>
    <w:p w14:paraId="68A7F99F" w14:textId="77777777" w:rsidR="008B0923" w:rsidRPr="00D74ACF" w:rsidRDefault="008B0923" w:rsidP="008B0923">
      <w:pPr>
        <w:pStyle w:val="B1"/>
      </w:pPr>
      <w:r w:rsidRPr="00D74ACF">
        <w:t>8.</w:t>
      </w:r>
      <w:r w:rsidRPr="00D74ACF">
        <w:tab/>
        <w:t>The Media Player notifies the necessary information acquired from the MPD to the Media Session Handler.</w:t>
      </w:r>
    </w:p>
    <w:p w14:paraId="0F204226" w14:textId="77777777" w:rsidR="008B0923" w:rsidRPr="00D74ACF" w:rsidRDefault="008B0923" w:rsidP="008B0923">
      <w:pPr>
        <w:pStyle w:val="B1"/>
      </w:pPr>
      <w:r w:rsidRPr="00D74ACF">
        <w:t>9.</w:t>
      </w:r>
      <w:r w:rsidRPr="00D74ACF">
        <w:tab/>
        <w:t>The Media Player configures the media playback pipeline.</w:t>
      </w:r>
    </w:p>
    <w:p w14:paraId="6396692B" w14:textId="77777777" w:rsidR="008B0923" w:rsidRPr="00D74ACF" w:rsidRDefault="008B0923" w:rsidP="008B0923">
      <w:pPr>
        <w:pStyle w:val="B1"/>
      </w:pPr>
      <w:r w:rsidRPr="00D74ACF">
        <w:t>10.</w:t>
      </w:r>
      <w:r w:rsidRPr="00D74ACF">
        <w:tab/>
        <w:t xml:space="preserve">The Media Player establishes the transport session(s) to acquire the media content. </w:t>
      </w:r>
    </w:p>
    <w:p w14:paraId="1C4D8DC2" w14:textId="77777777" w:rsidR="008B0923" w:rsidRPr="00D74ACF" w:rsidRDefault="008B0923" w:rsidP="008B0923">
      <w:pPr>
        <w:pStyle w:val="B1"/>
      </w:pPr>
      <w:r w:rsidRPr="00D74ACF">
        <w:t>11.</w:t>
      </w:r>
      <w:r w:rsidRPr="00D74ACF">
        <w:tab/>
        <w:t>The Media Player notifies to the Media Session Handler that the playback is ready.</w:t>
      </w:r>
    </w:p>
    <w:p w14:paraId="66441DF8" w14:textId="77777777" w:rsidR="008B0923" w:rsidRPr="00D74ACF" w:rsidRDefault="008B0923" w:rsidP="008B0923">
      <w:pPr>
        <w:pStyle w:val="B1"/>
        <w:rPr>
          <w:lang w:eastAsia="ko-KR"/>
        </w:rPr>
      </w:pPr>
      <w:r w:rsidRPr="00D74ACF">
        <w:t>12.</w:t>
      </w:r>
      <w:r w:rsidRPr="00D74ACF">
        <w:tab/>
      </w:r>
      <w:r w:rsidRPr="00D74ACF">
        <w:rPr>
          <w:rFonts w:hint="eastAsia"/>
        </w:rPr>
        <w:t>The Media Player requests the immersive media segments according to the MPD processed</w:t>
      </w:r>
      <w:r w:rsidRPr="00D74ACF">
        <w:t>, possibly taking into account pose information for further processing (e.g., viewport dependent streaming)</w:t>
      </w:r>
    </w:p>
    <w:p w14:paraId="5E3EB2C5" w14:textId="77777777" w:rsidR="008B0923" w:rsidRPr="00D74ACF" w:rsidRDefault="008B0923" w:rsidP="008B0923">
      <w:pPr>
        <w:pStyle w:val="B1"/>
      </w:pPr>
      <w:r w:rsidRPr="00D74ACF">
        <w:lastRenderedPageBreak/>
        <w:t>13.</w:t>
      </w:r>
      <w:r w:rsidRPr="00D74ACF">
        <w:tab/>
      </w:r>
      <w:r w:rsidRPr="00D74ACF">
        <w:rPr>
          <w:rFonts w:hint="eastAsia"/>
        </w:rPr>
        <w:t xml:space="preserve">The Media Player </w:t>
      </w:r>
      <w:r w:rsidRPr="00D74ACF">
        <w:t xml:space="preserve">receives </w:t>
      </w:r>
      <w:r w:rsidRPr="00D74ACF">
        <w:rPr>
          <w:rFonts w:hint="eastAsia"/>
        </w:rPr>
        <w:t xml:space="preserve">the immersive media segments </w:t>
      </w:r>
      <w:r w:rsidRPr="00D74ACF">
        <w:t xml:space="preserve">and triggers the media rendering pipeline. </w:t>
      </w:r>
    </w:p>
    <w:p w14:paraId="265D1D30" w14:textId="77777777" w:rsidR="008B0923" w:rsidRDefault="008B0923" w:rsidP="008B0923">
      <w:pPr>
        <w:rPr>
          <w:lang w:val="en-US"/>
        </w:rPr>
      </w:pPr>
      <w:r w:rsidRPr="00614CF5">
        <w:rPr>
          <w:lang w:val="en-US"/>
        </w:rPr>
        <w:t xml:space="preserve">Figure </w:t>
      </w:r>
      <w:r w:rsidRPr="00FD21E3">
        <w:rPr>
          <w:lang w:val="en-US"/>
        </w:rPr>
        <w:t>6</w:t>
      </w:r>
      <w:r w:rsidRPr="00614CF5">
        <w:rPr>
          <w:lang w:val="en-US"/>
        </w:rPr>
        <w:t>.2.</w:t>
      </w:r>
      <w:r>
        <w:rPr>
          <w:lang w:val="en-US"/>
        </w:rPr>
        <w:t>4.1-2</w:t>
      </w:r>
      <w:r w:rsidRPr="00614CF5">
        <w:rPr>
          <w:lang w:val="en-US"/>
        </w:rPr>
        <w:t xml:space="preserve"> </w:t>
      </w:r>
      <w:r>
        <w:rPr>
          <w:lang w:val="en-US"/>
        </w:rPr>
        <w:t xml:space="preserve">further </w:t>
      </w:r>
      <w:r w:rsidRPr="00614CF5">
        <w:rPr>
          <w:lang w:val="en-US"/>
        </w:rPr>
        <w:t xml:space="preserve">illustrates </w:t>
      </w:r>
      <w:r>
        <w:rPr>
          <w:lang w:val="en-US"/>
        </w:rPr>
        <w:t xml:space="preserve">the procedure diagram for 5G immersive media downlink streaming </w:t>
      </w:r>
      <w:r w:rsidRPr="00D22B25">
        <w:rPr>
          <w:lang w:val="en-US"/>
        </w:rPr>
        <w:t>using a</w:t>
      </w:r>
      <w:r>
        <w:rPr>
          <w:lang w:val="en-US"/>
        </w:rPr>
        <w:t xml:space="preserve">n </w:t>
      </w:r>
      <w:r>
        <w:rPr>
          <w:lang w:eastAsia="ko-KR"/>
        </w:rPr>
        <w:t>Edge-assisted STAR UE</w:t>
      </w:r>
      <w:r>
        <w:rPr>
          <w:lang w:val="en-US"/>
        </w:rPr>
        <w:t xml:space="preserve">. </w:t>
      </w:r>
    </w:p>
    <w:p w14:paraId="5D358A4F" w14:textId="77777777" w:rsidR="008B0923" w:rsidRDefault="008B0923" w:rsidP="008B0923">
      <w:pPr>
        <w:rPr>
          <w:lang w:val="en-US"/>
        </w:rPr>
      </w:pPr>
      <w:r>
        <w:rPr>
          <w:lang w:val="en-US"/>
        </w:rPr>
        <w:t>[</w:t>
      </w:r>
    </w:p>
    <w:p w14:paraId="6A07EAAA" w14:textId="77777777" w:rsidR="008B0923" w:rsidRPr="00B36BE9" w:rsidRDefault="008B0923" w:rsidP="008B0923">
      <w:pPr>
        <w:pStyle w:val="EditorsNote"/>
      </w:pPr>
      <w:r>
        <w:t>Editor’s Note</w:t>
      </w:r>
      <w:r w:rsidRPr="00A3458C">
        <w:t xml:space="preserve">: The architecture is missing functionalities for edge-enabling (e.g. EEC). It needs to be aligned with FS_EMSA work. </w:t>
      </w:r>
    </w:p>
    <w:p w14:paraId="4CC26029" w14:textId="77777777" w:rsidR="008B0923" w:rsidRPr="00614C32" w:rsidRDefault="008B0923" w:rsidP="008B0923">
      <w:pPr>
        <w:rPr>
          <w:lang w:eastAsia="ko-KR"/>
        </w:rPr>
      </w:pPr>
      <w:r w:rsidRPr="00A3458C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2F1ADA78" wp14:editId="343BFDFE">
            <wp:extent cx="6082665" cy="590677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590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FEE05" w14:textId="77777777" w:rsidR="008B0923" w:rsidRDefault="008B0923" w:rsidP="008B0923">
      <w:pPr>
        <w:pStyle w:val="TF"/>
        <w:rPr>
          <w:lang w:eastAsia="ko-KR"/>
        </w:rPr>
      </w:pPr>
      <w:r w:rsidRPr="00D22B25">
        <w:rPr>
          <w:rFonts w:hint="eastAsia"/>
          <w:lang w:eastAsia="ko-KR"/>
        </w:rPr>
        <w:t>F</w:t>
      </w:r>
      <w:r>
        <w:rPr>
          <w:lang w:eastAsia="ko-KR"/>
        </w:rPr>
        <w:t>igure 6.2.4.1-2</w:t>
      </w:r>
      <w:r w:rsidRPr="00D22B25">
        <w:rPr>
          <w:lang w:eastAsia="ko-KR"/>
        </w:rPr>
        <w:t xml:space="preserve">: </w:t>
      </w:r>
      <w:r>
        <w:rPr>
          <w:lang w:eastAsia="ko-KR"/>
        </w:rPr>
        <w:t>Edge-assisted STAR</w:t>
      </w:r>
      <w:r w:rsidRPr="00D22B25">
        <w:rPr>
          <w:lang w:eastAsia="ko-KR"/>
        </w:rPr>
        <w:t xml:space="preserve">-based 5GMS </w:t>
      </w:r>
      <w:r>
        <w:rPr>
          <w:lang w:eastAsia="ko-KR"/>
        </w:rPr>
        <w:t>Downlink</w:t>
      </w:r>
      <w:r w:rsidRPr="00D22B25">
        <w:rPr>
          <w:lang w:eastAsia="ko-KR"/>
        </w:rPr>
        <w:t xml:space="preserve"> </w:t>
      </w:r>
      <w:r>
        <w:rPr>
          <w:lang w:eastAsia="ko-KR"/>
        </w:rPr>
        <w:t>Procedure</w:t>
      </w:r>
    </w:p>
    <w:p w14:paraId="2A8B0996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/>
        </w:rPr>
        <w:t>Prerequisites:</w:t>
      </w:r>
    </w:p>
    <w:p w14:paraId="32FB9C2E" w14:textId="77777777" w:rsidR="008B0923" w:rsidRPr="00710975" w:rsidRDefault="008B0923" w:rsidP="008B0923">
      <w:pPr>
        <w:pStyle w:val="B1"/>
      </w:pPr>
      <w:r w:rsidRPr="00710975">
        <w:rPr>
          <w:lang w:val="en-US"/>
        </w:rPr>
        <w:t>-</w:t>
      </w:r>
      <w:r w:rsidRPr="00710975">
        <w:rPr>
          <w:lang w:val="en-US"/>
        </w:rPr>
        <w:tab/>
      </w:r>
      <w:r w:rsidRPr="00710975">
        <w:t>AR/MR Application Provider has established a Provisioning Session and its detailed configurations has been exchanged.</w:t>
      </w:r>
    </w:p>
    <w:p w14:paraId="79A35EA2" w14:textId="77777777" w:rsidR="008B0923" w:rsidRPr="00710975" w:rsidRDefault="008B0923" w:rsidP="008B0923">
      <w:pPr>
        <w:pStyle w:val="B1"/>
      </w:pPr>
      <w:r w:rsidRPr="00710975">
        <w:t>-</w:t>
      </w:r>
      <w:r w:rsidRPr="00710975">
        <w:tab/>
      </w:r>
      <w:r w:rsidRPr="00710975">
        <w:rPr>
          <w:rFonts w:hint="eastAsia"/>
        </w:rPr>
        <w:t>AR/MR Application Provider has completed to set up ingesting immersive contents.</w:t>
      </w:r>
    </w:p>
    <w:p w14:paraId="0B726976" w14:textId="77777777" w:rsidR="008B0923" w:rsidRDefault="008B0923" w:rsidP="008B0923">
      <w:pPr>
        <w:rPr>
          <w:lang w:val="en-US" w:eastAsia="ko-KR"/>
        </w:rPr>
      </w:pPr>
      <w:r>
        <w:rPr>
          <w:lang w:val="en-US" w:eastAsia="ko-KR"/>
        </w:rPr>
        <w:t>Procedures</w:t>
      </w:r>
      <w:r>
        <w:rPr>
          <w:rFonts w:hint="eastAsia"/>
          <w:lang w:val="en-US" w:eastAsia="ko-KR"/>
        </w:rPr>
        <w:t>:</w:t>
      </w:r>
    </w:p>
    <w:p w14:paraId="3F448A0A" w14:textId="77777777" w:rsidR="008B0923" w:rsidRPr="00710975" w:rsidRDefault="008B0923" w:rsidP="008B0923">
      <w:pPr>
        <w:pStyle w:val="B1"/>
      </w:pPr>
      <w:r w:rsidRPr="00710975">
        <w:t>1.</w:t>
      </w:r>
      <w:r w:rsidRPr="00710975">
        <w:tab/>
        <w:t>Edge Computing provisioning phase as described in TR 26.803.</w:t>
      </w:r>
    </w:p>
    <w:p w14:paraId="437087FC" w14:textId="77777777" w:rsidR="008B0923" w:rsidRPr="00710975" w:rsidRDefault="008B0923" w:rsidP="008B0923">
      <w:pPr>
        <w:pStyle w:val="B1"/>
      </w:pPr>
      <w:r w:rsidRPr="00710975">
        <w:lastRenderedPageBreak/>
        <w:t>2.</w:t>
      </w:r>
      <w:r w:rsidRPr="00710975">
        <w:tab/>
        <w:t>5GMS Application Provider Provisioning phase as described in TR 26.803.</w:t>
      </w:r>
    </w:p>
    <w:p w14:paraId="4F1DAD08" w14:textId="77777777" w:rsidR="008B0923" w:rsidRPr="00710975" w:rsidRDefault="008B0923" w:rsidP="008B0923">
      <w:pPr>
        <w:pStyle w:val="B1"/>
        <w:ind w:left="852"/>
      </w:pPr>
      <w:r w:rsidRPr="00710975">
        <w:t>2a.</w:t>
      </w:r>
      <w:r w:rsidRPr="00710975">
        <w:tab/>
        <w:t>Optional 5GMS Application Provider Provisioning phase as described in TR 26.803.</w:t>
      </w:r>
    </w:p>
    <w:p w14:paraId="4083E79E" w14:textId="77777777" w:rsidR="008B0923" w:rsidRPr="00710975" w:rsidRDefault="008B0923" w:rsidP="008B0923">
      <w:pPr>
        <w:pStyle w:val="B1"/>
      </w:pPr>
      <w:r w:rsidRPr="00710975">
        <w:t>3.</w:t>
      </w:r>
      <w:r w:rsidRPr="00710975">
        <w:tab/>
        <w:t>UE Edge Computing Discovery phase as described in TR 26.803.</w:t>
      </w:r>
    </w:p>
    <w:p w14:paraId="1F597ED4" w14:textId="77777777" w:rsidR="008B0923" w:rsidRPr="00710975" w:rsidRDefault="008B0923" w:rsidP="008B0923">
      <w:pPr>
        <w:pStyle w:val="B1"/>
        <w:ind w:left="852"/>
      </w:pPr>
      <w:r w:rsidRPr="00710975">
        <w:t>3a.</w:t>
      </w:r>
      <w:r w:rsidRPr="00710975">
        <w:tab/>
        <w:t>Optional 5GMS Application Provider Provisioning phase as described in TR 26.803.</w:t>
      </w:r>
    </w:p>
    <w:p w14:paraId="47634A1B" w14:textId="77777777" w:rsidR="008B0923" w:rsidRPr="00710975" w:rsidRDefault="008B0923" w:rsidP="008B0923">
      <w:pPr>
        <w:pStyle w:val="B1"/>
      </w:pPr>
      <w:r w:rsidRPr="00710975">
        <w:t>4.</w:t>
      </w:r>
      <w:r w:rsidRPr="00710975">
        <w:tab/>
        <w:t>The 5GMS Session phase starts as described in TR 26.803 with further steps below.</w:t>
      </w:r>
    </w:p>
    <w:p w14:paraId="471EC566" w14:textId="77777777" w:rsidR="008B0923" w:rsidRPr="00710975" w:rsidRDefault="008B0923" w:rsidP="008B0923">
      <w:pPr>
        <w:pStyle w:val="B1"/>
      </w:pPr>
      <w:r w:rsidRPr="00710975">
        <w:t>5.</w:t>
      </w:r>
      <w:r w:rsidRPr="00710975">
        <w:tab/>
        <w:t>Service Announcement is triggered by AR/MR Application. Service Access Information including Media Player Entry or a reference to the Service Access Information is provided through M8d interface.</w:t>
      </w:r>
    </w:p>
    <w:p w14:paraId="0287C0DC" w14:textId="77777777" w:rsidR="008B0923" w:rsidRPr="00710975" w:rsidRDefault="008B0923" w:rsidP="008B0923">
      <w:pPr>
        <w:pStyle w:val="B1"/>
      </w:pPr>
      <w:r w:rsidRPr="00710975">
        <w:t>6.</w:t>
      </w:r>
      <w:r w:rsidRPr="00710975">
        <w:tab/>
        <w:t>Desired media content is selected.</w:t>
      </w:r>
    </w:p>
    <w:p w14:paraId="2CFE737E" w14:textId="77777777" w:rsidR="008B0923" w:rsidRPr="00710975" w:rsidRDefault="008B0923" w:rsidP="008B0923">
      <w:pPr>
        <w:pStyle w:val="B1"/>
      </w:pPr>
      <w:r w:rsidRPr="00710975">
        <w:t>7.</w:t>
      </w:r>
      <w:r w:rsidRPr="00710975">
        <w:tab/>
        <w:t>AR/MR Application sends the Media Player Entry to Media Player.</w:t>
      </w:r>
    </w:p>
    <w:p w14:paraId="38A16BC3" w14:textId="77777777" w:rsidR="008B0923" w:rsidRPr="00710975" w:rsidRDefault="008B0923" w:rsidP="008B0923">
      <w:pPr>
        <w:pStyle w:val="B1"/>
      </w:pPr>
      <w:r w:rsidRPr="00710975">
        <w:t>8.</w:t>
      </w:r>
      <w:r w:rsidRPr="00710975">
        <w:tab/>
        <w:t>The Media Player establishes the transport session to acquire manifest information (e.g., MPD for DASH streaming)</w:t>
      </w:r>
    </w:p>
    <w:p w14:paraId="23AFF128" w14:textId="77777777" w:rsidR="008B0923" w:rsidRPr="00710975" w:rsidRDefault="008B0923" w:rsidP="008B0923">
      <w:pPr>
        <w:pStyle w:val="B1"/>
      </w:pPr>
      <w:r w:rsidRPr="00710975">
        <w:t>9.</w:t>
      </w:r>
      <w:r w:rsidRPr="00710975">
        <w:tab/>
        <w:t>The Media Player requests the MPD.</w:t>
      </w:r>
    </w:p>
    <w:p w14:paraId="2FC352CA" w14:textId="77777777" w:rsidR="008B0923" w:rsidRPr="00710975" w:rsidRDefault="008B0923" w:rsidP="008B0923">
      <w:pPr>
        <w:pStyle w:val="B1"/>
      </w:pPr>
      <w:r w:rsidRPr="00710975">
        <w:t>10.</w:t>
      </w:r>
      <w:r w:rsidRPr="00710975">
        <w:tab/>
        <w:t>5GMSd AS provides the MPD.</w:t>
      </w:r>
    </w:p>
    <w:p w14:paraId="734BDF41" w14:textId="77777777" w:rsidR="008B0923" w:rsidRPr="00710975" w:rsidRDefault="008B0923" w:rsidP="008B0923">
      <w:pPr>
        <w:pStyle w:val="B1"/>
      </w:pPr>
      <w:r w:rsidRPr="00710975">
        <w:t>11.</w:t>
      </w:r>
      <w:r w:rsidRPr="00710975">
        <w:tab/>
        <w:t xml:space="preserve">The Media Player processes the MPD to acquire the necessary information for accessing media content. </w:t>
      </w:r>
    </w:p>
    <w:p w14:paraId="40C0B294" w14:textId="77777777" w:rsidR="008B0923" w:rsidRPr="00710975" w:rsidRDefault="008B0923" w:rsidP="008B0923">
      <w:pPr>
        <w:pStyle w:val="B1"/>
      </w:pPr>
      <w:r w:rsidRPr="00710975">
        <w:t>12.</w:t>
      </w:r>
      <w:r w:rsidRPr="00710975">
        <w:tab/>
        <w:t>The Media Player notifies the necessary information acquired from the MPD to the Media Session Handler.</w:t>
      </w:r>
    </w:p>
    <w:p w14:paraId="3B8FBC3F" w14:textId="77777777" w:rsidR="008B0923" w:rsidRPr="00710975" w:rsidRDefault="008B0923" w:rsidP="008B0923">
      <w:pPr>
        <w:pStyle w:val="B1"/>
      </w:pPr>
      <w:r w:rsidRPr="00710975">
        <w:t>13.</w:t>
      </w:r>
      <w:r w:rsidRPr="00710975">
        <w:tab/>
        <w:t>The Media Player configures the media playback pipeline.</w:t>
      </w:r>
    </w:p>
    <w:p w14:paraId="1435869F" w14:textId="77777777" w:rsidR="008B0923" w:rsidRPr="00710975" w:rsidRDefault="008B0923" w:rsidP="008B0923">
      <w:pPr>
        <w:pStyle w:val="B1"/>
      </w:pPr>
      <w:r w:rsidRPr="00710975">
        <w:t>14.</w:t>
      </w:r>
      <w:r w:rsidRPr="00710975">
        <w:tab/>
        <w:t xml:space="preserve">The Media Player establishes the transport session(s) to acquire the media content. </w:t>
      </w:r>
    </w:p>
    <w:p w14:paraId="647A2B0C" w14:textId="77777777" w:rsidR="008B0923" w:rsidRPr="00710975" w:rsidRDefault="008B0923" w:rsidP="008B0923">
      <w:pPr>
        <w:pStyle w:val="B1"/>
      </w:pPr>
      <w:r w:rsidRPr="00710975">
        <w:t>15.</w:t>
      </w:r>
      <w:r w:rsidRPr="00710975">
        <w:tab/>
        <w:t>The Media Player notifies to the Media Session Handler that the playback is ready.</w:t>
      </w:r>
    </w:p>
    <w:p w14:paraId="3DD2486C" w14:textId="77777777" w:rsidR="008B0923" w:rsidRPr="00710975" w:rsidRDefault="008B0923" w:rsidP="008B0923">
      <w:pPr>
        <w:pStyle w:val="B1"/>
        <w:rPr>
          <w:lang w:eastAsia="ko-KR"/>
        </w:rPr>
      </w:pPr>
      <w:r w:rsidRPr="00710975">
        <w:t>16.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>5G EDGAR UE provides the AR/MR application with pose information and potentially AR/MR metadata for rendering (e.g., position of the object to be inserted into the real world in MR scenarios)</w:t>
      </w:r>
    </w:p>
    <w:p w14:paraId="473121A3" w14:textId="77777777" w:rsidR="008B0923" w:rsidRPr="00710975" w:rsidRDefault="008B0923" w:rsidP="008B0923">
      <w:pPr>
        <w:pStyle w:val="B1"/>
      </w:pPr>
      <w:r w:rsidRPr="00710975">
        <w:t>17.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MR/AR application provide the Media Player with pose information. </w:t>
      </w:r>
    </w:p>
    <w:p w14:paraId="42E45237" w14:textId="77777777" w:rsidR="008B0923" w:rsidRPr="00710975" w:rsidRDefault="008B0923" w:rsidP="008B0923">
      <w:pPr>
        <w:pStyle w:val="B1"/>
        <w:rPr>
          <w:lang w:eastAsia="ko-KR"/>
        </w:rPr>
      </w:pPr>
      <w:r w:rsidRPr="00710975">
        <w:t>18.</w:t>
      </w:r>
      <w:r w:rsidRPr="00710975">
        <w:tab/>
      </w:r>
      <w:r w:rsidRPr="00710975">
        <w:rPr>
          <w:rFonts w:hint="eastAsia"/>
        </w:rPr>
        <w:t xml:space="preserve">The Media Player requests the immersive media segments according to the MPD </w:t>
      </w:r>
      <w:r w:rsidRPr="00710975">
        <w:t>(possibly taking into account the pose information)</w:t>
      </w:r>
    </w:p>
    <w:p w14:paraId="4C32E651" w14:textId="77777777" w:rsidR="008B0923" w:rsidRPr="00710975" w:rsidRDefault="008B0923" w:rsidP="008B0923">
      <w:pPr>
        <w:pStyle w:val="B1"/>
      </w:pPr>
      <w:r w:rsidRPr="00710975">
        <w:t>19.</w:t>
      </w:r>
      <w:r w:rsidRPr="00710975">
        <w:tab/>
      </w:r>
      <w:r w:rsidRPr="00710975">
        <w:rPr>
          <w:rFonts w:hint="eastAsia"/>
        </w:rPr>
        <w:t xml:space="preserve">The Media Player </w:t>
      </w:r>
      <w:r w:rsidRPr="00710975">
        <w:t xml:space="preserve">receives </w:t>
      </w:r>
      <w:r w:rsidRPr="00710975">
        <w:rPr>
          <w:rFonts w:hint="eastAsia"/>
        </w:rPr>
        <w:t xml:space="preserve">the immersive media segments </w:t>
      </w:r>
      <w:r w:rsidRPr="00710975">
        <w:t xml:space="preserve">and triggers the media rendering pipeline. </w:t>
      </w:r>
    </w:p>
    <w:p w14:paraId="57BA7F33" w14:textId="77777777" w:rsidR="008B0923" w:rsidRPr="00710975" w:rsidRDefault="008B0923" w:rsidP="008B0923">
      <w:pPr>
        <w:pStyle w:val="B1"/>
      </w:pPr>
      <w:r w:rsidRPr="00710975">
        <w:t>20.</w:t>
      </w:r>
      <w:r w:rsidRPr="00710975">
        <w:tab/>
        <w:t xml:space="preserve">The Media Player sends the decoded immersive media to the AR/MR application for rendering. </w:t>
      </w:r>
    </w:p>
    <w:p w14:paraId="28AEB633" w14:textId="77777777" w:rsidR="008B0923" w:rsidRPr="00710975" w:rsidRDefault="008B0923" w:rsidP="008B0923">
      <w:pPr>
        <w:pStyle w:val="B1"/>
      </w:pPr>
      <w:r w:rsidRPr="00710975">
        <w:t>21.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>AR/MR application</w:t>
      </w:r>
      <w:r w:rsidRPr="00710975">
        <w:rPr>
          <w:rFonts w:hint="eastAsia"/>
        </w:rPr>
        <w:t xml:space="preserve"> </w:t>
      </w:r>
      <w:r w:rsidRPr="00710975">
        <w:t xml:space="preserve">renders the 2D View(s) with the pose information and potentially AR/MR metadata for rendering provided by the 5G EDGAR UE. </w:t>
      </w:r>
    </w:p>
    <w:p w14:paraId="519080DE" w14:textId="77777777" w:rsidR="008B0923" w:rsidRPr="00710975" w:rsidRDefault="008B0923" w:rsidP="008B0923">
      <w:pPr>
        <w:pStyle w:val="B1"/>
      </w:pPr>
      <w:r w:rsidRPr="00710975">
        <w:t>22.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AR/MR application sends rendered 2D View(s) and metadata (e.g., pose for which the 2D View is generated and the plane position at which it is rendered) to the 5G EDGAR UE. </w:t>
      </w:r>
    </w:p>
    <w:p w14:paraId="2FACA349" w14:textId="77777777" w:rsidR="008B0923" w:rsidRPr="00710975" w:rsidRDefault="008B0923" w:rsidP="008B0923">
      <w:pPr>
        <w:pStyle w:val="B1"/>
      </w:pPr>
      <w:r w:rsidRPr="00710975">
        <w:t>23.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5G EDGAR UE processes the received 2D Views, performs composition, applies pose correction and displays the viewport. </w:t>
      </w:r>
    </w:p>
    <w:p w14:paraId="0D00EACF" w14:textId="77777777" w:rsidR="008B0923" w:rsidRPr="00D74ACF" w:rsidRDefault="008B0923" w:rsidP="008B0923">
      <w:r>
        <w:t>]</w:t>
      </w:r>
    </w:p>
    <w:p w14:paraId="773CBF05" w14:textId="77777777" w:rsidR="008B0923" w:rsidRDefault="008B0923" w:rsidP="008B0923"/>
    <w:p w14:paraId="70790904" w14:textId="77777777" w:rsidR="008B0923" w:rsidRPr="00552CA0" w:rsidRDefault="008B0923">
      <w:pPr>
        <w:pStyle w:val="Heading4"/>
        <w:ind w:left="0" w:firstLine="0"/>
        <w:rPr>
          <w:lang w:eastAsia="ko-KR"/>
        </w:rPr>
        <w:pPrChange w:id="39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t>6</w:t>
      </w:r>
      <w:r>
        <w:rPr>
          <w:lang w:eastAsia="ko-KR"/>
        </w:rPr>
        <w:t>.2.4.2</w:t>
      </w:r>
      <w:r>
        <w:rPr>
          <w:lang w:eastAsia="ko-KR"/>
        </w:rPr>
        <w:tab/>
        <w:t>EDGAR-based media streaming</w:t>
      </w:r>
    </w:p>
    <w:p w14:paraId="6E5BD55D" w14:textId="77777777" w:rsidR="008B0923" w:rsidRDefault="008B0923" w:rsidP="008B0923">
      <w:pPr>
        <w:rPr>
          <w:lang w:eastAsia="ko-KR"/>
        </w:rPr>
      </w:pPr>
      <w:r>
        <w:rPr>
          <w:rFonts w:hint="eastAsia"/>
          <w:lang w:eastAsia="ko-KR"/>
        </w:rPr>
        <w:t>[TBD]</w:t>
      </w:r>
    </w:p>
    <w:p w14:paraId="541534D0" w14:textId="77777777" w:rsidR="008B0923" w:rsidRPr="00D74ACF" w:rsidRDefault="008B0923" w:rsidP="008B0923">
      <w:pPr>
        <w:rPr>
          <w:lang w:eastAsia="ko-KR"/>
        </w:rPr>
      </w:pPr>
    </w:p>
    <w:p w14:paraId="4C97FC48" w14:textId="77777777" w:rsidR="008B0923" w:rsidRDefault="008B0923">
      <w:pPr>
        <w:pStyle w:val="Heading3"/>
        <w:ind w:left="0" w:firstLine="0"/>
        <w:pPrChange w:id="40" w:author="Thomas Stockhammer" w:date="2021-05-12T19:46:00Z">
          <w:pPr>
            <w:pStyle w:val="Heading3"/>
          </w:pPr>
        </w:pPrChange>
      </w:pPr>
      <w:bookmarkStart w:id="41" w:name="_Toc67919045"/>
      <w:r w:rsidRPr="00F73829">
        <w:rPr>
          <w:rFonts w:hint="eastAsia"/>
        </w:rPr>
        <w:t>6</w:t>
      </w:r>
      <w:r w:rsidRPr="00F73829">
        <w:t>.2.</w:t>
      </w:r>
      <w:r>
        <w:t>5</w:t>
      </w:r>
      <w:r w:rsidRPr="00F73829">
        <w:tab/>
      </w:r>
      <w:r>
        <w:t>Content formats and codecs</w:t>
      </w:r>
      <w:bookmarkEnd w:id="41"/>
    </w:p>
    <w:p w14:paraId="7DB6457F" w14:textId="77777777" w:rsidR="008B0923" w:rsidRDefault="008B0923" w:rsidP="008B0923"/>
    <w:p w14:paraId="54951631" w14:textId="77777777" w:rsidR="008B0923" w:rsidRDefault="008B0923">
      <w:pPr>
        <w:pStyle w:val="Heading3"/>
        <w:ind w:left="0" w:firstLine="0"/>
        <w:pPrChange w:id="42" w:author="Thomas Stockhammer" w:date="2021-05-12T19:46:00Z">
          <w:pPr>
            <w:pStyle w:val="Heading3"/>
          </w:pPr>
        </w:pPrChange>
      </w:pPr>
      <w:bookmarkStart w:id="43" w:name="_Toc67919046"/>
      <w:r w:rsidRPr="00F73829">
        <w:rPr>
          <w:rFonts w:hint="eastAsia"/>
        </w:rPr>
        <w:lastRenderedPageBreak/>
        <w:t>6</w:t>
      </w:r>
      <w:r w:rsidRPr="00F73829">
        <w:t>.2.</w:t>
      </w:r>
      <w:r>
        <w:t>6</w:t>
      </w:r>
      <w:r w:rsidRPr="00F73829">
        <w:tab/>
      </w:r>
      <w:r w:rsidRPr="00567E96">
        <w:t>KPIs and relevant quality of experience parameters</w:t>
      </w:r>
      <w:bookmarkEnd w:id="43"/>
    </w:p>
    <w:p w14:paraId="768135C8" w14:textId="77777777" w:rsidR="008B0923" w:rsidRDefault="008B0923" w:rsidP="008B0923"/>
    <w:p w14:paraId="55F92DA5" w14:textId="77777777" w:rsidR="008B0923" w:rsidRDefault="008B0923">
      <w:pPr>
        <w:pStyle w:val="Heading3"/>
        <w:ind w:left="0" w:firstLine="0"/>
        <w:pPrChange w:id="44" w:author="Thomas Stockhammer" w:date="2021-05-12T19:46:00Z">
          <w:pPr>
            <w:pStyle w:val="Heading3"/>
          </w:pPr>
        </w:pPrChange>
      </w:pPr>
      <w:bookmarkStart w:id="45" w:name="_Toc67919047"/>
      <w:r w:rsidRPr="00F73829">
        <w:rPr>
          <w:rFonts w:hint="eastAsia"/>
        </w:rPr>
        <w:t>6</w:t>
      </w:r>
      <w:r w:rsidRPr="00F73829">
        <w:t>.2.</w:t>
      </w:r>
      <w:r>
        <w:t>7</w:t>
      </w:r>
      <w:r w:rsidRPr="00F73829">
        <w:tab/>
      </w:r>
      <w:r w:rsidRPr="00ED2E0D">
        <w:rPr>
          <w:lang w:val="en-US"/>
        </w:rPr>
        <w:t>Potentially required QoS</w:t>
      </w:r>
      <w:bookmarkEnd w:id="45"/>
    </w:p>
    <w:p w14:paraId="5358F3AC" w14:textId="77777777" w:rsidR="008B0923" w:rsidRDefault="008B0923" w:rsidP="008B0923"/>
    <w:p w14:paraId="1688FA6F" w14:textId="77777777" w:rsidR="008B0923" w:rsidRDefault="008B0923">
      <w:pPr>
        <w:pStyle w:val="Heading3"/>
        <w:ind w:left="0" w:firstLine="0"/>
        <w:pPrChange w:id="46" w:author="Thomas Stockhammer" w:date="2021-05-12T19:46:00Z">
          <w:pPr>
            <w:pStyle w:val="Heading3"/>
          </w:pPr>
        </w:pPrChange>
      </w:pPr>
      <w:bookmarkStart w:id="47" w:name="_Toc67919048"/>
      <w:r w:rsidRPr="00F73829">
        <w:rPr>
          <w:rFonts w:hint="eastAsia"/>
        </w:rPr>
        <w:t>6</w:t>
      </w:r>
      <w:r w:rsidRPr="00F73829">
        <w:t>.2.</w:t>
      </w:r>
      <w:r>
        <w:t>8</w:t>
      </w:r>
      <w:r w:rsidRPr="00F73829">
        <w:tab/>
      </w:r>
      <w:r>
        <w:rPr>
          <w:lang w:val="en-US"/>
        </w:rPr>
        <w:t>Standardization areas</w:t>
      </w:r>
      <w:bookmarkEnd w:id="47"/>
    </w:p>
    <w:p w14:paraId="1FFC2BD9" w14:textId="77777777" w:rsidR="008B0923" w:rsidRDefault="008B0923" w:rsidP="008B0923"/>
    <w:p w14:paraId="282AEE2A" w14:textId="77777777" w:rsidR="008B0923" w:rsidRDefault="008B0923" w:rsidP="008B0923"/>
    <w:p w14:paraId="11FF7BEE" w14:textId="77777777" w:rsidR="008B0923" w:rsidRDefault="008B0923">
      <w:pPr>
        <w:pStyle w:val="Heading2"/>
        <w:ind w:left="0" w:firstLine="0"/>
        <w:rPr>
          <w:lang w:val="en-US" w:eastAsia="ko-KR"/>
        </w:rPr>
        <w:pPrChange w:id="48" w:author="Thomas Stockhammer" w:date="2021-05-12T19:46:00Z">
          <w:pPr>
            <w:pStyle w:val="Heading2"/>
          </w:pPr>
        </w:pPrChange>
      </w:pPr>
      <w:bookmarkStart w:id="49" w:name="_Toc67919049"/>
      <w:r w:rsidRPr="00F73829">
        <w:rPr>
          <w:rFonts w:hint="eastAsia"/>
          <w:lang w:val="en-US" w:eastAsia="ko-KR"/>
        </w:rPr>
        <w:t>6</w:t>
      </w:r>
      <w:r w:rsidRPr="00F73829">
        <w:rPr>
          <w:lang w:val="en-US" w:eastAsia="ko-KR"/>
        </w:rPr>
        <w:t>.</w:t>
      </w:r>
      <w:r>
        <w:rPr>
          <w:lang w:val="en-US" w:eastAsia="ko-KR"/>
        </w:rPr>
        <w:t>3</w:t>
      </w:r>
      <w:r w:rsidRPr="00F73829">
        <w:rPr>
          <w:lang w:val="en-US" w:eastAsia="ko-KR"/>
        </w:rPr>
        <w:tab/>
      </w:r>
      <w:ins w:id="50" w:author="Thomas Stockhammer" w:date="2021-05-12T20:46:00Z">
        <w:r>
          <w:rPr>
            <w:lang w:val="en-US" w:eastAsia="ko-KR"/>
          </w:rPr>
          <w:t>I</w:t>
        </w:r>
      </w:ins>
      <w:del w:id="51" w:author="Thomas Stockhammer" w:date="2021-05-12T20:46:00Z">
        <w:r w:rsidDel="00941E4B">
          <w:rPr>
            <w:lang w:val="en-US" w:eastAsia="ko-KR"/>
          </w:rPr>
          <w:delText>5G i</w:delText>
        </w:r>
      </w:del>
      <w:r>
        <w:rPr>
          <w:lang w:val="en-US" w:eastAsia="ko-KR"/>
        </w:rPr>
        <w:t>nteractive immersive services</w:t>
      </w:r>
      <w:bookmarkEnd w:id="49"/>
    </w:p>
    <w:p w14:paraId="1142158E" w14:textId="77777777" w:rsidR="008B0923" w:rsidRPr="00601B66" w:rsidRDefault="008B0923" w:rsidP="008B0923">
      <w:pPr>
        <w:rPr>
          <w:lang w:val="en-US" w:eastAsia="ko-KR"/>
        </w:rPr>
      </w:pPr>
      <w:r w:rsidRPr="00D74ACF">
        <w:rPr>
          <w:highlight w:val="yellow"/>
          <w:lang w:val="en-US" w:eastAsia="ko-KR"/>
        </w:rPr>
        <w:t>&lt;Yago, Eric, Samsung&gt;</w:t>
      </w:r>
    </w:p>
    <w:p w14:paraId="2F41B5FD" w14:textId="77777777" w:rsidR="008B0923" w:rsidRPr="00F73829" w:rsidRDefault="008B0923">
      <w:pPr>
        <w:pStyle w:val="Heading3"/>
        <w:ind w:left="0" w:firstLine="0"/>
        <w:pPrChange w:id="52" w:author="Thomas Stockhammer" w:date="2021-05-12T19:47:00Z">
          <w:pPr>
            <w:pStyle w:val="Heading3"/>
          </w:pPr>
        </w:pPrChange>
      </w:pPr>
      <w:bookmarkStart w:id="53" w:name="_Toc67919050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.1</w:t>
      </w:r>
      <w:r w:rsidRPr="00F73829">
        <w:tab/>
        <w:t>Introduction</w:t>
      </w:r>
      <w:bookmarkEnd w:id="53"/>
    </w:p>
    <w:p w14:paraId="06EF76BE" w14:textId="77777777" w:rsidR="008B0923" w:rsidRPr="00F73829" w:rsidRDefault="008B0923" w:rsidP="008B0923">
      <w:pPr>
        <w:rPr>
          <w:lang w:val="en-US"/>
        </w:rPr>
      </w:pPr>
      <w:r>
        <w:rPr>
          <w:lang w:val="en-US"/>
        </w:rPr>
        <w:t>This clause introduces the case where interactive immersive service. In this case</w:t>
      </w:r>
      <w:del w:id="54" w:author="Thomas Stockhammer" w:date="2021-05-12T20:46:00Z">
        <w:r w:rsidDel="00FB51FC">
          <w:rPr>
            <w:lang w:val="en-US"/>
          </w:rPr>
          <w:delText xml:space="preserve"> </w:delText>
        </w:r>
      </w:del>
      <w:ins w:id="55" w:author="Thomas Stockhammer" w:date="2021-05-12T20:46:00Z">
        <w:r>
          <w:rPr>
            <w:lang w:val="en-US"/>
          </w:rPr>
          <w:t>, pose and other interactions are se</w:t>
        </w:r>
      </w:ins>
      <w:ins w:id="56" w:author="Thomas Stockhammer" w:date="2021-05-12T20:47:00Z">
        <w:r>
          <w:rPr>
            <w:lang w:val="en-US"/>
          </w:rPr>
          <w:t>nt uplink in order for the Interactive Server to render the scene accordingly</w:t>
        </w:r>
      </w:ins>
      <w:del w:id="57" w:author="Thomas Stockhammer" w:date="2021-05-12T20:46:00Z">
        <w:r w:rsidDel="00FB51FC">
          <w:rPr>
            <w:lang w:val="en-US"/>
          </w:rPr>
          <w:delText>uplink information is pose</w:delText>
        </w:r>
      </w:del>
      <w:r>
        <w:rPr>
          <w:lang w:val="en-US"/>
        </w:rPr>
        <w:t xml:space="preserve">. </w:t>
      </w:r>
    </w:p>
    <w:p w14:paraId="2BAB039B" w14:textId="77777777" w:rsidR="008B0923" w:rsidRDefault="008B0923">
      <w:pPr>
        <w:pStyle w:val="Heading3"/>
        <w:ind w:left="0" w:firstLine="0"/>
        <w:pPrChange w:id="58" w:author="Thomas Stockhammer" w:date="2021-05-12T19:47:00Z">
          <w:pPr>
            <w:pStyle w:val="Heading3"/>
          </w:pPr>
        </w:pPrChange>
      </w:pPr>
      <w:bookmarkStart w:id="59" w:name="_Toc67919051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2</w:t>
      </w:r>
      <w:r w:rsidRPr="00F73829">
        <w:tab/>
      </w:r>
      <w:r>
        <w:t>Relevant use cases</w:t>
      </w:r>
      <w:bookmarkEnd w:id="59"/>
    </w:p>
    <w:p w14:paraId="5AB62E12" w14:textId="77777777" w:rsidR="008B0923" w:rsidRPr="00601B66" w:rsidRDefault="008B0923" w:rsidP="008B0923"/>
    <w:p w14:paraId="1A123D6F" w14:textId="77777777" w:rsidR="008B0923" w:rsidRPr="00F73829" w:rsidRDefault="008B0923">
      <w:pPr>
        <w:pStyle w:val="Heading3"/>
        <w:ind w:left="0" w:firstLine="0"/>
        <w:pPrChange w:id="60" w:author="Thomas Stockhammer" w:date="2021-05-12T19:47:00Z">
          <w:pPr>
            <w:pStyle w:val="Heading3"/>
          </w:pPr>
        </w:pPrChange>
      </w:pPr>
      <w:bookmarkStart w:id="61" w:name="_Toc67919052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3</w:t>
      </w:r>
      <w:r w:rsidRPr="00F73829">
        <w:tab/>
      </w:r>
      <w:r>
        <w:t>Architectures</w:t>
      </w:r>
      <w:bookmarkEnd w:id="61"/>
    </w:p>
    <w:p w14:paraId="48CB9D72" w14:textId="77777777" w:rsidR="008B0923" w:rsidRDefault="008B0923">
      <w:pPr>
        <w:pStyle w:val="Heading4"/>
        <w:ind w:left="0" w:firstLine="0"/>
        <w:rPr>
          <w:lang w:eastAsia="ko-KR"/>
        </w:rPr>
        <w:pPrChange w:id="62" w:author="Thomas Stockhammer" w:date="2021-05-12T19:47:00Z">
          <w:pPr>
            <w:pStyle w:val="Heading4"/>
          </w:pPr>
        </w:pPrChange>
      </w:pPr>
      <w:bookmarkStart w:id="63" w:name="_Toc67919053"/>
      <w:r>
        <w:rPr>
          <w:rFonts w:hint="eastAsia"/>
          <w:lang w:eastAsia="ko-KR"/>
        </w:rPr>
        <w:t>6</w:t>
      </w:r>
      <w:r>
        <w:rPr>
          <w:lang w:eastAsia="ko-KR"/>
        </w:rPr>
        <w:t>.3.3.1</w:t>
      </w:r>
      <w:r>
        <w:rPr>
          <w:lang w:eastAsia="ko-KR"/>
        </w:rPr>
        <w:tab/>
        <w:t>STAR-based</w:t>
      </w:r>
      <w:bookmarkEnd w:id="63"/>
    </w:p>
    <w:p w14:paraId="4663FB40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 w:eastAsia="ko-KR"/>
        </w:rPr>
        <w:t>F</w:t>
      </w:r>
      <w:r>
        <w:rPr>
          <w:lang w:val="en-US" w:eastAsia="ko-KR"/>
        </w:rPr>
        <w:t>igure 6.3</w:t>
      </w:r>
      <w:ins w:id="64" w:author="Thomas Stockhammer" w:date="2021-05-12T20:44:00Z">
        <w:r>
          <w:rPr>
            <w:lang w:val="en-US" w:eastAsia="ko-KR"/>
          </w:rPr>
          <w:t>.3</w:t>
        </w:r>
      </w:ins>
      <w:r>
        <w:rPr>
          <w:lang w:val="en-US" w:eastAsia="ko-KR"/>
        </w:rPr>
        <w:t>.1</w:t>
      </w:r>
      <w:ins w:id="65" w:author="Thomas Stockhammer" w:date="2021-05-12T20:45:00Z">
        <w:r>
          <w:rPr>
            <w:lang w:val="en-US" w:eastAsia="ko-KR"/>
          </w:rPr>
          <w:t>-1</w:t>
        </w:r>
      </w:ins>
      <w:r>
        <w:rPr>
          <w:lang w:val="en-US" w:eastAsia="ko-KR"/>
        </w:rPr>
        <w:t xml:space="preserve"> provides </w:t>
      </w:r>
      <w:r>
        <w:rPr>
          <w:lang w:val="en-US"/>
        </w:rPr>
        <w:t>a</w:t>
      </w:r>
      <w:ins w:id="66" w:author="Thomas Stockhammer" w:date="2021-05-12T20:47:00Z">
        <w:r>
          <w:rPr>
            <w:lang w:val="en-US"/>
          </w:rPr>
          <w:t xml:space="preserve">n architecture </w:t>
        </w:r>
      </w:ins>
      <w:del w:id="67" w:author="Thomas Stockhammer" w:date="2021-05-12T20:47:00Z">
        <w:r w:rsidDel="00FB51FC">
          <w:rPr>
            <w:lang w:val="en-US"/>
          </w:rPr>
          <w:delText xml:space="preserve"> basic extension of 5G Media Streaming download </w:delText>
        </w:r>
      </w:del>
      <w:r>
        <w:rPr>
          <w:lang w:val="en-US"/>
        </w:rPr>
        <w:t>for immersive</w:t>
      </w:r>
      <w:ins w:id="68" w:author="Thomas Stockhammer" w:date="2021-05-12T20:47:00Z">
        <w:r>
          <w:rPr>
            <w:lang w:val="en-US"/>
          </w:rPr>
          <w:t xml:space="preserve"> interactive</w:t>
        </w:r>
      </w:ins>
      <w:r>
        <w:rPr>
          <w:lang w:val="en-US"/>
        </w:rPr>
        <w:t xml:space="preserve"> media </w:t>
      </w:r>
      <w:ins w:id="69" w:author="Thomas Stockhammer" w:date="2021-05-12T20:47:00Z">
        <w:r>
          <w:rPr>
            <w:lang w:val="en-US"/>
          </w:rPr>
          <w:t xml:space="preserve">distribution </w:t>
        </w:r>
      </w:ins>
      <w:r>
        <w:rPr>
          <w:lang w:val="en-US"/>
        </w:rPr>
        <w:t>using a STAR UE.</w:t>
      </w:r>
    </w:p>
    <w:p w14:paraId="04AAA21E" w14:textId="521867E1" w:rsidR="008B0923" w:rsidRDefault="008B0923" w:rsidP="008B0923">
      <w:del w:id="70" w:author="Thomas Stockhammer" w:date="2021-05-12T20:43:00Z">
        <w:r w:rsidDel="00947FD9">
          <w:object w:dxaOrig="26520" w:dyaOrig="8266" w14:anchorId="759EB8B6">
            <v:shape id="_x0000_i1031" type="#_x0000_t75" style="width:483pt;height:151.5pt" o:ole="">
              <v:imagedata r:id="rId27" o:title=""/>
            </v:shape>
            <o:OLEObject Type="Embed" ProgID="Visio.Drawing.15" ShapeID="_x0000_i1031" DrawAspect="Content" ObjectID="_1683497928" r:id="rId28"/>
          </w:object>
        </w:r>
      </w:del>
      <w:ins w:id="71" w:author="Thomas Stockhammer" w:date="2021-05-12T20:57:00Z">
        <w:r w:rsidRPr="004B128D">
          <w:t xml:space="preserve"> </w:t>
        </w:r>
      </w:ins>
      <w:del w:id="72" w:author="Thomas Stockhammer" w:date="2021-05-25T15:10:00Z">
        <w:r w:rsidDel="005E094D">
          <w:fldChar w:fldCharType="begin"/>
        </w:r>
        <w:r w:rsidDel="005E094D">
          <w:fldChar w:fldCharType="end"/>
        </w:r>
      </w:del>
      <w:ins w:id="73" w:author="Thomas Stockhammer" w:date="2021-05-25T15:18:00Z">
        <w:r w:rsidR="004E15D9">
          <w:object w:dxaOrig="29866" w:dyaOrig="9886" w14:anchorId="09D7F2C5">
            <v:shape id="_x0000_i1032" type="#_x0000_t75" style="width:482.25pt;height:158.25pt" o:ole="">
              <v:imagedata r:id="rId29" o:title=""/>
            </v:shape>
            <o:OLEObject Type="Embed" ProgID="Visio.Drawing.15" ShapeID="_x0000_i1032" DrawAspect="Content" ObjectID="_1683497929" r:id="rId30"/>
          </w:object>
        </w:r>
      </w:ins>
    </w:p>
    <w:p w14:paraId="211A008A" w14:textId="77777777" w:rsidR="008B0923" w:rsidRPr="00601B66" w:rsidDel="00473700" w:rsidRDefault="008B0923" w:rsidP="008B0923">
      <w:pPr>
        <w:pStyle w:val="TF"/>
        <w:rPr>
          <w:del w:id="74" w:author="Thomas Stockhammer" w:date="2021-05-12T20:56:00Z"/>
          <w:lang w:val="en-US" w:eastAsia="ko-KR"/>
        </w:rPr>
      </w:pPr>
      <w:r>
        <w:rPr>
          <w:rFonts w:hint="eastAsia"/>
          <w:lang w:val="en-US" w:eastAsia="ko-KR"/>
        </w:rPr>
        <w:lastRenderedPageBreak/>
        <w:t>F</w:t>
      </w:r>
      <w:r>
        <w:rPr>
          <w:lang w:val="en-US" w:eastAsia="ko-KR"/>
        </w:rPr>
        <w:t>igure 6.3.</w:t>
      </w:r>
      <w:ins w:id="75" w:author="Thomas Stockhammer" w:date="2021-05-12T20:45:00Z">
        <w:r>
          <w:rPr>
            <w:lang w:val="en-US" w:eastAsia="ko-KR"/>
          </w:rPr>
          <w:t>3.</w:t>
        </w:r>
      </w:ins>
      <w:r>
        <w:rPr>
          <w:lang w:val="en-US" w:eastAsia="ko-KR"/>
        </w:rPr>
        <w:t>1</w:t>
      </w:r>
      <w:ins w:id="76" w:author="Thomas Stockhammer" w:date="2021-05-12T20:45:00Z">
        <w:r>
          <w:rPr>
            <w:lang w:val="en-US" w:eastAsia="ko-KR"/>
          </w:rPr>
          <w:t>-1</w:t>
        </w:r>
      </w:ins>
      <w:r>
        <w:rPr>
          <w:lang w:val="en-US" w:eastAsia="ko-KR"/>
        </w:rPr>
        <w:t xml:space="preserve">: STAR-based </w:t>
      </w:r>
      <w:r w:rsidRPr="00726B3C">
        <w:t xml:space="preserve">5G </w:t>
      </w:r>
      <w:r w:rsidRPr="00726B3C">
        <w:rPr>
          <w:lang w:eastAsia="ko-KR"/>
        </w:rPr>
        <w:t>interactive immersive service architecture</w:t>
      </w:r>
    </w:p>
    <w:p w14:paraId="7D9364FA" w14:textId="77777777" w:rsidR="008B0923" w:rsidRDefault="008B0923">
      <w:pPr>
        <w:pStyle w:val="TF"/>
        <w:pPrChange w:id="77" w:author="Thomas Stockhammer" w:date="2021-05-12T20:56:00Z">
          <w:pPr/>
        </w:pPrChange>
      </w:pPr>
    </w:p>
    <w:p w14:paraId="1A95C987" w14:textId="77777777" w:rsidR="008B0923" w:rsidRDefault="008B0923">
      <w:pPr>
        <w:pStyle w:val="Heading4"/>
        <w:ind w:left="0" w:firstLine="0"/>
        <w:rPr>
          <w:lang w:eastAsia="ko-KR"/>
        </w:rPr>
        <w:pPrChange w:id="78" w:author="Thomas Stockhammer" w:date="2021-05-12T19:47:00Z">
          <w:pPr>
            <w:pStyle w:val="Heading4"/>
          </w:pPr>
        </w:pPrChange>
      </w:pPr>
      <w:bookmarkStart w:id="79" w:name="_Toc67919054"/>
      <w:r>
        <w:rPr>
          <w:rFonts w:hint="eastAsia"/>
          <w:lang w:eastAsia="ko-KR"/>
        </w:rPr>
        <w:t>6</w:t>
      </w:r>
      <w:r>
        <w:rPr>
          <w:lang w:eastAsia="ko-KR"/>
        </w:rPr>
        <w:t>.3.3.2</w:t>
      </w:r>
      <w:r>
        <w:rPr>
          <w:lang w:eastAsia="ko-KR"/>
        </w:rPr>
        <w:tab/>
        <w:t>EDGAR-based</w:t>
      </w:r>
      <w:bookmarkEnd w:id="79"/>
    </w:p>
    <w:p w14:paraId="7F60F982" w14:textId="77777777" w:rsidR="008B0923" w:rsidRDefault="008B0923" w:rsidP="008B0923">
      <w:pPr>
        <w:rPr>
          <w:ins w:id="80" w:author="Thomas Stockhammer" w:date="2021-05-12T20:48:00Z"/>
          <w:lang w:val="en-US"/>
        </w:rPr>
      </w:pPr>
      <w:ins w:id="81" w:author="Thomas Stockhammer" w:date="2021-05-12T20:48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 xml:space="preserve">igure 6.3.3.2-1 provides </w:t>
        </w:r>
        <w:r>
          <w:rPr>
            <w:lang w:val="en-US"/>
          </w:rPr>
          <w:t>an architecture for immersive interactive media distribution using a EDGAR UE. In this case, similar as before, most of the rendering needs to accomplished on the server.</w:t>
        </w:r>
      </w:ins>
    </w:p>
    <w:p w14:paraId="4650FCA4" w14:textId="77777777" w:rsidR="008B0923" w:rsidDel="00C81CD9" w:rsidRDefault="008B0923" w:rsidP="008B0923">
      <w:pPr>
        <w:rPr>
          <w:del w:id="82" w:author="Thomas Stockhammer" w:date="2021-05-12T20:48:00Z"/>
          <w:lang w:val="en-US"/>
        </w:rPr>
      </w:pPr>
      <w:del w:id="83" w:author="Thomas Stockhammer" w:date="2021-05-12T20:48:00Z">
        <w:r w:rsidDel="00C81CD9">
          <w:rPr>
            <w:rFonts w:hint="eastAsia"/>
            <w:lang w:eastAsia="ko-KR"/>
          </w:rPr>
          <w:delText>F</w:delText>
        </w:r>
        <w:r w:rsidDel="00C81CD9">
          <w:rPr>
            <w:lang w:eastAsia="ko-KR"/>
          </w:rPr>
          <w:delText xml:space="preserve">igure 6.3.2 provides a basic </w:delText>
        </w:r>
        <w:r w:rsidDel="00C81CD9">
          <w:rPr>
            <w:lang w:val="en-US"/>
          </w:rPr>
          <w:delText xml:space="preserve">extension of </w:delText>
        </w:r>
      </w:del>
      <w:del w:id="84" w:author="Thomas Stockhammer" w:date="2021-05-12T20:45:00Z">
        <w:r w:rsidDel="001E712C">
          <w:rPr>
            <w:lang w:val="en-US"/>
          </w:rPr>
          <w:delText xml:space="preserve">5G Media Streaming download </w:delText>
        </w:r>
      </w:del>
      <w:del w:id="85" w:author="Thomas Stockhammer" w:date="2021-05-12T20:48:00Z">
        <w:r w:rsidDel="00C81CD9">
          <w:rPr>
            <w:lang w:val="en-US"/>
          </w:rPr>
          <w:delText>for immersive media using an EDGAR UE.</w:delText>
        </w:r>
      </w:del>
    </w:p>
    <w:p w14:paraId="2BF908B4" w14:textId="77EBAA09" w:rsidR="008B0923" w:rsidRDefault="008B0923" w:rsidP="008B0923">
      <w:pPr>
        <w:rPr>
          <w:lang w:eastAsia="ko-KR"/>
        </w:rPr>
      </w:pPr>
      <w:del w:id="86" w:author="Thomas Stockhammer" w:date="2021-05-25T15:13:00Z">
        <w:r w:rsidDel="00C02490">
          <w:fldChar w:fldCharType="begin"/>
        </w:r>
        <w:r w:rsidDel="00C02490">
          <w:fldChar w:fldCharType="end"/>
        </w:r>
      </w:del>
      <w:ins w:id="87" w:author="Thomas Stockhammer" w:date="2021-05-25T15:14:00Z">
        <w:r w:rsidR="000653A0">
          <w:object w:dxaOrig="16102" w:dyaOrig="4943" w14:anchorId="65979E9C">
            <v:shape id="_x0000_i1033" type="#_x0000_t75" style="width:482.25pt;height:151.5pt" o:ole="">
              <v:imagedata r:id="rId31" o:title=""/>
            </v:shape>
            <o:OLEObject Type="Embed" ProgID="Visio.Drawing.15" ShapeID="_x0000_i1033" DrawAspect="Content" ObjectID="_1683497930" r:id="rId32"/>
          </w:object>
        </w:r>
      </w:ins>
    </w:p>
    <w:p w14:paraId="0BCFB52A" w14:textId="77777777" w:rsidR="008B0923" w:rsidRPr="00162B51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6.3.</w:t>
      </w:r>
      <w:ins w:id="88" w:author="Thomas Stockhammer" w:date="2021-05-12T20:45:00Z">
        <w:r>
          <w:rPr>
            <w:lang w:eastAsia="ko-KR"/>
          </w:rPr>
          <w:t>3.</w:t>
        </w:r>
      </w:ins>
      <w:r>
        <w:rPr>
          <w:lang w:eastAsia="ko-KR"/>
        </w:rPr>
        <w:t>2</w:t>
      </w:r>
      <w:ins w:id="89" w:author="Thomas Stockhammer" w:date="2021-05-12T20:45:00Z">
        <w:r>
          <w:rPr>
            <w:lang w:eastAsia="ko-KR"/>
          </w:rPr>
          <w:t>-1</w:t>
        </w:r>
      </w:ins>
      <w:r>
        <w:rPr>
          <w:lang w:eastAsia="ko-KR"/>
        </w:rPr>
        <w:t xml:space="preserve">: </w:t>
      </w:r>
      <w:r>
        <w:t>EDGAR</w:t>
      </w:r>
      <w:r w:rsidRPr="00726B3C">
        <w:t xml:space="preserve">-based 5G </w:t>
      </w:r>
      <w:r w:rsidRPr="00726B3C">
        <w:rPr>
          <w:lang w:eastAsia="ko-KR"/>
        </w:rPr>
        <w:t>interactive immersive service architecture</w:t>
      </w:r>
    </w:p>
    <w:p w14:paraId="3A65C295" w14:textId="77777777" w:rsidR="008B0923" w:rsidRDefault="008B0923" w:rsidP="008B0923">
      <w:pPr>
        <w:rPr>
          <w:lang w:eastAsia="ko-KR"/>
        </w:rPr>
      </w:pPr>
    </w:p>
    <w:p w14:paraId="6CE69C0D" w14:textId="77777777" w:rsidR="008B0923" w:rsidRDefault="008B0923">
      <w:pPr>
        <w:pStyle w:val="Heading3"/>
        <w:ind w:left="0" w:firstLine="0"/>
        <w:pPrChange w:id="90" w:author="Thomas Stockhammer" w:date="2021-05-12T19:47:00Z">
          <w:pPr>
            <w:pStyle w:val="Heading3"/>
          </w:pPr>
        </w:pPrChange>
      </w:pPr>
      <w:bookmarkStart w:id="91" w:name="_Toc67919055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4</w:t>
      </w:r>
      <w:r w:rsidRPr="00F73829">
        <w:tab/>
      </w:r>
      <w:r>
        <w:t>Procedures and call flows</w:t>
      </w:r>
      <w:bookmarkEnd w:id="91"/>
    </w:p>
    <w:p w14:paraId="65FD9B54" w14:textId="77777777" w:rsidR="008B0923" w:rsidRDefault="008B0923" w:rsidP="008B0923"/>
    <w:p w14:paraId="4D3CC20D" w14:textId="77777777" w:rsidR="008B0923" w:rsidRDefault="008B0923">
      <w:pPr>
        <w:pStyle w:val="Heading3"/>
        <w:ind w:left="0" w:firstLine="0"/>
        <w:pPrChange w:id="92" w:author="Thomas Stockhammer" w:date="2021-05-12T19:47:00Z">
          <w:pPr>
            <w:pStyle w:val="Heading3"/>
          </w:pPr>
        </w:pPrChange>
      </w:pPr>
      <w:bookmarkStart w:id="93" w:name="_Toc67919056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5</w:t>
      </w:r>
      <w:r w:rsidRPr="00F73829">
        <w:tab/>
      </w:r>
      <w:r>
        <w:t>Content formats and codecs</w:t>
      </w:r>
      <w:bookmarkEnd w:id="93"/>
    </w:p>
    <w:p w14:paraId="2EED5313" w14:textId="77777777" w:rsidR="008B0923" w:rsidRPr="003B2173" w:rsidRDefault="008B0923" w:rsidP="008B0923"/>
    <w:p w14:paraId="6198DE63" w14:textId="77777777" w:rsidR="008B0923" w:rsidRDefault="008B0923">
      <w:pPr>
        <w:pStyle w:val="Heading3"/>
        <w:ind w:left="0" w:firstLine="0"/>
        <w:pPrChange w:id="94" w:author="Thomas Stockhammer" w:date="2021-05-12T19:47:00Z">
          <w:pPr>
            <w:pStyle w:val="Heading3"/>
          </w:pPr>
        </w:pPrChange>
      </w:pPr>
      <w:bookmarkStart w:id="95" w:name="_Toc67919057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6</w:t>
      </w:r>
      <w:r w:rsidRPr="00F73829">
        <w:tab/>
      </w:r>
      <w:r w:rsidRPr="00567E96">
        <w:t>KPIs and relevant quality of experience parameters</w:t>
      </w:r>
      <w:bookmarkEnd w:id="95"/>
    </w:p>
    <w:p w14:paraId="409857AD" w14:textId="77777777" w:rsidR="008B0923" w:rsidRPr="003B2173" w:rsidRDefault="008B0923" w:rsidP="008B0923"/>
    <w:p w14:paraId="2F686E47" w14:textId="77777777" w:rsidR="008B0923" w:rsidRDefault="008B0923">
      <w:pPr>
        <w:pStyle w:val="Heading3"/>
        <w:ind w:left="0" w:firstLine="0"/>
        <w:pPrChange w:id="96" w:author="Thomas Stockhammer" w:date="2021-05-12T19:47:00Z">
          <w:pPr>
            <w:pStyle w:val="Heading3"/>
          </w:pPr>
        </w:pPrChange>
      </w:pPr>
      <w:bookmarkStart w:id="97" w:name="_Toc67919058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7</w:t>
      </w:r>
      <w:r w:rsidRPr="00F73829">
        <w:tab/>
      </w:r>
      <w:r w:rsidRPr="00ED2E0D">
        <w:rPr>
          <w:lang w:val="en-US"/>
        </w:rPr>
        <w:t>Potentially required QoS</w:t>
      </w:r>
      <w:bookmarkEnd w:id="97"/>
    </w:p>
    <w:p w14:paraId="545B58E2" w14:textId="77777777" w:rsidR="008B0923" w:rsidRPr="003B2173" w:rsidRDefault="008B0923" w:rsidP="008B0923"/>
    <w:p w14:paraId="4F6DADB1" w14:textId="77777777" w:rsidR="008B0923" w:rsidRDefault="008B0923">
      <w:pPr>
        <w:pStyle w:val="Heading3"/>
        <w:ind w:left="0" w:firstLine="0"/>
        <w:pPrChange w:id="98" w:author="Thomas Stockhammer" w:date="2021-05-12T19:47:00Z">
          <w:pPr>
            <w:pStyle w:val="Heading3"/>
          </w:pPr>
        </w:pPrChange>
      </w:pPr>
      <w:bookmarkStart w:id="99" w:name="_Toc67919059"/>
      <w:r w:rsidRPr="00F73829">
        <w:rPr>
          <w:rFonts w:hint="eastAsia"/>
        </w:rPr>
        <w:t>6</w:t>
      </w:r>
      <w:r w:rsidRPr="00F73829">
        <w:t>.</w:t>
      </w:r>
      <w:r>
        <w:t>3.8</w:t>
      </w:r>
      <w:r w:rsidRPr="00F73829">
        <w:tab/>
      </w:r>
      <w:r>
        <w:rPr>
          <w:lang w:val="en-US"/>
        </w:rPr>
        <w:t>Standardization areas</w:t>
      </w:r>
      <w:bookmarkEnd w:id="99"/>
    </w:p>
    <w:p w14:paraId="3DAD461A" w14:textId="77777777" w:rsidR="008B0923" w:rsidRDefault="008B0923" w:rsidP="008B0923"/>
    <w:p w14:paraId="3B673561" w14:textId="77777777" w:rsidR="008B0923" w:rsidRDefault="008B0923" w:rsidP="008B0923">
      <w:pPr>
        <w:rPr>
          <w:lang w:eastAsia="ko-KR"/>
        </w:rPr>
      </w:pPr>
    </w:p>
    <w:p w14:paraId="01778D3A" w14:textId="77777777" w:rsidR="008B0923" w:rsidRDefault="008B0923">
      <w:pPr>
        <w:pStyle w:val="Heading2"/>
        <w:ind w:left="0" w:firstLine="0"/>
        <w:rPr>
          <w:lang w:val="en-US" w:eastAsia="ko-KR"/>
        </w:rPr>
        <w:pPrChange w:id="100" w:author="Thomas Stockhammer" w:date="2021-05-12T19:47:00Z">
          <w:pPr>
            <w:pStyle w:val="Heading2"/>
          </w:pPr>
        </w:pPrChange>
      </w:pPr>
      <w:bookmarkStart w:id="101" w:name="_Toc67919060"/>
      <w:r w:rsidRPr="00F73829">
        <w:rPr>
          <w:rFonts w:hint="eastAsia"/>
          <w:lang w:val="en-US" w:eastAsia="ko-KR"/>
        </w:rPr>
        <w:t>6</w:t>
      </w:r>
      <w:r w:rsidRPr="00F73829">
        <w:rPr>
          <w:lang w:val="en-US" w:eastAsia="ko-KR"/>
        </w:rPr>
        <w:t>.</w:t>
      </w:r>
      <w:r>
        <w:rPr>
          <w:lang w:val="en-US" w:eastAsia="ko-KR"/>
        </w:rPr>
        <w:t>4</w:t>
      </w:r>
      <w:r w:rsidRPr="00F73829">
        <w:rPr>
          <w:lang w:val="en-US" w:eastAsia="ko-KR"/>
        </w:rPr>
        <w:tab/>
      </w:r>
      <w:r>
        <w:rPr>
          <w:lang w:val="en-US" w:eastAsia="ko-KR"/>
        </w:rPr>
        <w:t>5G cognitive immersive service</w:t>
      </w:r>
      <w:bookmarkEnd w:id="101"/>
    </w:p>
    <w:p w14:paraId="6271AC61" w14:textId="77777777" w:rsidR="008B0923" w:rsidRPr="0067351F" w:rsidRDefault="008B0923" w:rsidP="008B0923">
      <w:pPr>
        <w:rPr>
          <w:lang w:val="en-US" w:eastAsia="ko-KR"/>
        </w:rPr>
      </w:pPr>
      <w:r w:rsidRPr="00D74ACF">
        <w:rPr>
          <w:rFonts w:hint="eastAsia"/>
          <w:highlight w:val="yellow"/>
          <w:lang w:val="en-US" w:eastAsia="ko-KR"/>
        </w:rPr>
        <w:t>&lt;</w:t>
      </w:r>
      <w:r w:rsidRPr="00D74ACF">
        <w:rPr>
          <w:highlight w:val="yellow"/>
          <w:lang w:val="en-US" w:eastAsia="ko-KR"/>
        </w:rPr>
        <w:t>Thomas, Yago, ML, Samsung&gt;</w:t>
      </w:r>
    </w:p>
    <w:p w14:paraId="3DEEFBED" w14:textId="77777777" w:rsidR="008B0923" w:rsidRDefault="008B0923" w:rsidP="008B0923">
      <w:pPr>
        <w:rPr>
          <w:lang w:val="en-US" w:eastAsia="ko-KR"/>
        </w:rPr>
      </w:pPr>
      <w:r w:rsidRPr="00D74ACF">
        <w:rPr>
          <w:rFonts w:hint="eastAsia"/>
          <w:highlight w:val="yellow"/>
          <w:lang w:val="en-US" w:eastAsia="ko-KR"/>
        </w:rPr>
        <w:t>&lt;</w:t>
      </w:r>
      <w:r w:rsidRPr="00D74ACF">
        <w:rPr>
          <w:highlight w:val="yellow"/>
          <w:lang w:val="en-US" w:eastAsia="ko-KR"/>
        </w:rPr>
        <w:t>Cognitive means that I am sending environment data&gt;</w:t>
      </w:r>
    </w:p>
    <w:p w14:paraId="14438D9D" w14:textId="77777777" w:rsidR="008B0923" w:rsidRPr="00601B66" w:rsidRDefault="008B0923" w:rsidP="008B0923">
      <w:pPr>
        <w:rPr>
          <w:ins w:id="102" w:author="Thomas Stockhammer" w:date="2021-05-12T21:00:00Z"/>
          <w:lang w:val="en-US" w:eastAsia="ko-KR"/>
        </w:rPr>
      </w:pPr>
      <w:ins w:id="103" w:author="Thomas Stockhammer" w:date="2021-05-12T21:00:00Z">
        <w:r w:rsidRPr="00D74ACF">
          <w:rPr>
            <w:highlight w:val="yellow"/>
            <w:lang w:val="en-US" w:eastAsia="ko-KR"/>
          </w:rPr>
          <w:t>&lt;Yago, Eric, Samsung&gt;</w:t>
        </w:r>
      </w:ins>
    </w:p>
    <w:p w14:paraId="7E9C83B1" w14:textId="77777777" w:rsidR="008B0923" w:rsidRPr="00F73829" w:rsidRDefault="008B0923" w:rsidP="008B0923">
      <w:pPr>
        <w:pStyle w:val="Heading3"/>
        <w:ind w:left="0" w:firstLine="0"/>
        <w:rPr>
          <w:ins w:id="104" w:author="Thomas Stockhammer" w:date="2021-05-12T21:00:00Z"/>
        </w:rPr>
      </w:pPr>
      <w:ins w:id="105" w:author="Thomas Stockhammer" w:date="2021-05-12T21:00:00Z">
        <w:r w:rsidRPr="00F73829">
          <w:rPr>
            <w:rFonts w:hint="eastAsia"/>
          </w:rPr>
          <w:t>6</w:t>
        </w:r>
        <w:r w:rsidRPr="00F73829">
          <w:t>.</w:t>
        </w:r>
      </w:ins>
      <w:ins w:id="106" w:author="Thomas Stockhammer" w:date="2021-05-12T21:01:00Z">
        <w:r>
          <w:t>4</w:t>
        </w:r>
      </w:ins>
      <w:ins w:id="107" w:author="Thomas Stockhammer" w:date="2021-05-12T21:00:00Z">
        <w:r w:rsidRPr="00F73829">
          <w:t>.1</w:t>
        </w:r>
        <w:r w:rsidRPr="00F73829">
          <w:tab/>
          <w:t>Introduction</w:t>
        </w:r>
      </w:ins>
    </w:p>
    <w:p w14:paraId="55751E54" w14:textId="77777777" w:rsidR="008B0923" w:rsidRPr="00F73829" w:rsidRDefault="008B0923" w:rsidP="008B0923">
      <w:pPr>
        <w:rPr>
          <w:ins w:id="108" w:author="Thomas Stockhammer" w:date="2021-05-12T21:00:00Z"/>
          <w:lang w:val="en-US"/>
        </w:rPr>
      </w:pPr>
      <w:ins w:id="109" w:author="Thomas Stockhammer" w:date="2021-05-12T21:00:00Z">
        <w:r>
          <w:rPr>
            <w:lang w:val="en-US"/>
          </w:rPr>
          <w:t xml:space="preserve">This clause introduces the case </w:t>
        </w:r>
      </w:ins>
      <w:ins w:id="110" w:author="Thomas Stockhammer" w:date="2021-05-12T21:01:00Z">
        <w:r>
          <w:rPr>
            <w:lang w:val="en-US"/>
          </w:rPr>
          <w:t>of cognitive</w:t>
        </w:r>
      </w:ins>
      <w:ins w:id="111" w:author="Thomas Stockhammer" w:date="2021-05-12T21:00:00Z">
        <w:r>
          <w:rPr>
            <w:lang w:val="en-US"/>
          </w:rPr>
          <w:t xml:space="preserve"> immersive service. In this case, </w:t>
        </w:r>
      </w:ins>
      <w:ins w:id="112" w:author="Thomas Stockhammer" w:date="2021-05-12T21:01:00Z">
        <w:r>
          <w:rPr>
            <w:lang w:val="en-US"/>
          </w:rPr>
          <w:t xml:space="preserve">media </w:t>
        </w:r>
      </w:ins>
      <w:ins w:id="113" w:author="Thomas Stockhammer" w:date="2021-05-12T21:00:00Z">
        <w:r>
          <w:rPr>
            <w:lang w:val="en-US"/>
          </w:rPr>
          <w:t xml:space="preserve">and other interactions are sent uplink in order for the </w:t>
        </w:r>
      </w:ins>
      <w:ins w:id="114" w:author="Thomas Stockhammer" w:date="2021-05-12T21:01:00Z">
        <w:r>
          <w:rPr>
            <w:lang w:val="en-US"/>
          </w:rPr>
          <w:t>Cognitive</w:t>
        </w:r>
      </w:ins>
      <w:ins w:id="115" w:author="Thomas Stockhammer" w:date="2021-05-12T21:00:00Z">
        <w:r>
          <w:rPr>
            <w:lang w:val="en-US"/>
          </w:rPr>
          <w:t xml:space="preserve"> Server to </w:t>
        </w:r>
      </w:ins>
      <w:ins w:id="116" w:author="Thomas Stockhammer" w:date="2021-05-12T21:01:00Z">
        <w:r>
          <w:rPr>
            <w:lang w:val="en-US"/>
          </w:rPr>
          <w:t>create semantical perception</w:t>
        </w:r>
      </w:ins>
      <w:ins w:id="117" w:author="Thomas Stockhammer" w:date="2021-05-12T21:00:00Z">
        <w:r>
          <w:rPr>
            <w:lang w:val="en-US"/>
          </w:rPr>
          <w:t xml:space="preserve">. </w:t>
        </w:r>
      </w:ins>
    </w:p>
    <w:p w14:paraId="09194E44" w14:textId="77777777" w:rsidR="008B0923" w:rsidRDefault="008B0923" w:rsidP="008B0923">
      <w:pPr>
        <w:pStyle w:val="Heading3"/>
        <w:ind w:left="0" w:firstLine="0"/>
        <w:rPr>
          <w:ins w:id="118" w:author="Thomas Stockhammer" w:date="2021-05-12T21:00:00Z"/>
        </w:rPr>
      </w:pPr>
      <w:ins w:id="119" w:author="Thomas Stockhammer" w:date="2021-05-12T21:00:00Z">
        <w:r w:rsidRPr="00F73829">
          <w:rPr>
            <w:rFonts w:hint="eastAsia"/>
          </w:rPr>
          <w:lastRenderedPageBreak/>
          <w:t>6</w:t>
        </w:r>
        <w:r w:rsidRPr="00F73829">
          <w:t>.</w:t>
        </w:r>
      </w:ins>
      <w:ins w:id="120" w:author="Thomas Stockhammer" w:date="2021-05-12T21:01:00Z">
        <w:r>
          <w:t>4</w:t>
        </w:r>
      </w:ins>
      <w:ins w:id="121" w:author="Thomas Stockhammer" w:date="2021-05-12T21:00:00Z">
        <w:r w:rsidRPr="00F73829">
          <w:t>.</w:t>
        </w:r>
        <w:r>
          <w:t>2</w:t>
        </w:r>
        <w:r w:rsidRPr="00F73829">
          <w:tab/>
        </w:r>
        <w:r>
          <w:t>Relevant use cases</w:t>
        </w:r>
      </w:ins>
    </w:p>
    <w:p w14:paraId="2ADC40B3" w14:textId="77777777" w:rsidR="008B0923" w:rsidRPr="00601B66" w:rsidRDefault="008B0923" w:rsidP="008B0923">
      <w:pPr>
        <w:rPr>
          <w:ins w:id="122" w:author="Thomas Stockhammer" w:date="2021-05-12T21:00:00Z"/>
        </w:rPr>
      </w:pPr>
    </w:p>
    <w:p w14:paraId="5EAADD21" w14:textId="77777777" w:rsidR="008B0923" w:rsidRPr="00F73829" w:rsidRDefault="008B0923" w:rsidP="008B0923">
      <w:pPr>
        <w:pStyle w:val="Heading3"/>
        <w:ind w:left="0" w:firstLine="0"/>
        <w:rPr>
          <w:ins w:id="123" w:author="Thomas Stockhammer" w:date="2021-05-12T21:00:00Z"/>
        </w:rPr>
      </w:pPr>
      <w:ins w:id="124" w:author="Thomas Stockhammer" w:date="2021-05-12T21:00:00Z">
        <w:r w:rsidRPr="00F73829">
          <w:rPr>
            <w:rFonts w:hint="eastAsia"/>
          </w:rPr>
          <w:t>6</w:t>
        </w:r>
        <w:r w:rsidRPr="00F73829">
          <w:t>.</w:t>
        </w:r>
      </w:ins>
      <w:ins w:id="125" w:author="Thomas Stockhammer" w:date="2021-05-12T21:02:00Z">
        <w:r>
          <w:t>4</w:t>
        </w:r>
      </w:ins>
      <w:ins w:id="126" w:author="Thomas Stockhammer" w:date="2021-05-12T21:00:00Z">
        <w:r w:rsidRPr="00F73829">
          <w:t>.</w:t>
        </w:r>
        <w:r>
          <w:t>3</w:t>
        </w:r>
        <w:r w:rsidRPr="00F73829">
          <w:tab/>
        </w:r>
        <w:r>
          <w:t>Architectures</w:t>
        </w:r>
      </w:ins>
    </w:p>
    <w:p w14:paraId="5BF22D7A" w14:textId="77777777" w:rsidR="008B0923" w:rsidRDefault="008B0923" w:rsidP="008B0923">
      <w:pPr>
        <w:pStyle w:val="Heading4"/>
        <w:ind w:left="0" w:firstLine="0"/>
        <w:rPr>
          <w:ins w:id="127" w:author="Thomas Stockhammer" w:date="2021-05-12T21:00:00Z"/>
          <w:lang w:eastAsia="ko-KR"/>
        </w:rPr>
      </w:pPr>
      <w:ins w:id="128" w:author="Thomas Stockhammer" w:date="2021-05-12T21:00:00Z">
        <w:r>
          <w:rPr>
            <w:rFonts w:hint="eastAsia"/>
            <w:lang w:eastAsia="ko-KR"/>
          </w:rPr>
          <w:t>6</w:t>
        </w:r>
        <w:r>
          <w:rPr>
            <w:lang w:eastAsia="ko-KR"/>
          </w:rPr>
          <w:t>.</w:t>
        </w:r>
      </w:ins>
      <w:ins w:id="129" w:author="Thomas Stockhammer" w:date="2021-05-12T21:02:00Z">
        <w:r>
          <w:rPr>
            <w:lang w:eastAsia="ko-KR"/>
          </w:rPr>
          <w:t>4</w:t>
        </w:r>
      </w:ins>
      <w:ins w:id="130" w:author="Thomas Stockhammer" w:date="2021-05-12T21:00:00Z">
        <w:r>
          <w:rPr>
            <w:lang w:eastAsia="ko-KR"/>
          </w:rPr>
          <w:t>.3.1</w:t>
        </w:r>
        <w:r>
          <w:rPr>
            <w:lang w:eastAsia="ko-KR"/>
          </w:rPr>
          <w:tab/>
          <w:t>STAR-based</w:t>
        </w:r>
      </w:ins>
    </w:p>
    <w:p w14:paraId="74C79023" w14:textId="77777777" w:rsidR="008B0923" w:rsidRDefault="008B0923" w:rsidP="008B0923">
      <w:pPr>
        <w:rPr>
          <w:ins w:id="131" w:author="Thomas Stockhammer" w:date="2021-05-12T21:00:00Z"/>
          <w:lang w:val="en-US"/>
        </w:rPr>
      </w:pPr>
      <w:ins w:id="132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33" w:author="Thomas Stockhammer" w:date="2021-05-12T21:02:00Z">
        <w:r>
          <w:rPr>
            <w:lang w:val="en-US" w:eastAsia="ko-KR"/>
          </w:rPr>
          <w:t>4</w:t>
        </w:r>
      </w:ins>
      <w:ins w:id="134" w:author="Thomas Stockhammer" w:date="2021-05-12T21:00:00Z">
        <w:r>
          <w:rPr>
            <w:lang w:val="en-US" w:eastAsia="ko-KR"/>
          </w:rPr>
          <w:t xml:space="preserve">.3.1-1 provides </w:t>
        </w:r>
        <w:r>
          <w:rPr>
            <w:lang w:val="en-US"/>
          </w:rPr>
          <w:t>an architecture for immersive interactive media distribution using a STAR UE.</w:t>
        </w:r>
      </w:ins>
    </w:p>
    <w:p w14:paraId="26F1815B" w14:textId="41C1C352" w:rsidR="008B0923" w:rsidRDefault="008B0923" w:rsidP="008B0923">
      <w:pPr>
        <w:rPr>
          <w:ins w:id="135" w:author="Thomas Stockhammer" w:date="2021-05-12T21:00:00Z"/>
        </w:rPr>
      </w:pPr>
      <w:ins w:id="136" w:author="Thomas Stockhammer" w:date="2021-05-12T21:00:00Z">
        <w:r w:rsidRPr="004B128D">
          <w:t xml:space="preserve"> </w:t>
        </w:r>
      </w:ins>
      <w:del w:id="137" w:author="Thomas Stockhammer" w:date="2021-05-25T15:18:00Z">
        <w:r w:rsidDel="007B12D6">
          <w:fldChar w:fldCharType="begin"/>
        </w:r>
        <w:r w:rsidDel="007B12D6">
          <w:fldChar w:fldCharType="end"/>
        </w:r>
      </w:del>
      <w:ins w:id="138" w:author="Thomas Stockhammer" w:date="2021-05-25T15:18:00Z">
        <w:r w:rsidR="007B12D6">
          <w:object w:dxaOrig="29866" w:dyaOrig="9886" w14:anchorId="27BBE188">
            <v:shape id="_x0000_i1034" type="#_x0000_t75" style="width:482.25pt;height:158.25pt" o:ole="">
              <v:imagedata r:id="rId33" o:title=""/>
            </v:shape>
            <o:OLEObject Type="Embed" ProgID="Visio.Drawing.15" ShapeID="_x0000_i1034" DrawAspect="Content" ObjectID="_1683497931" r:id="rId34"/>
          </w:object>
        </w:r>
      </w:ins>
    </w:p>
    <w:p w14:paraId="19FC569A" w14:textId="77777777" w:rsidR="008B0923" w:rsidRDefault="008B0923" w:rsidP="008B0923">
      <w:pPr>
        <w:pStyle w:val="TF"/>
        <w:rPr>
          <w:ins w:id="139" w:author="Thomas Stockhammer" w:date="2021-05-12T21:00:00Z"/>
        </w:rPr>
      </w:pPr>
      <w:ins w:id="140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41" w:author="Thomas Stockhammer" w:date="2021-05-12T21:02:00Z">
        <w:r>
          <w:rPr>
            <w:lang w:val="en-US" w:eastAsia="ko-KR"/>
          </w:rPr>
          <w:t>4</w:t>
        </w:r>
      </w:ins>
      <w:ins w:id="142" w:author="Thomas Stockhammer" w:date="2021-05-12T21:00:00Z">
        <w:r>
          <w:rPr>
            <w:lang w:val="en-US" w:eastAsia="ko-KR"/>
          </w:rPr>
          <w:t xml:space="preserve">.3.1-1: STAR-based </w:t>
        </w:r>
        <w:r w:rsidRPr="00726B3C">
          <w:t xml:space="preserve">5G </w:t>
        </w:r>
      </w:ins>
      <w:ins w:id="143" w:author="Thomas Stockhammer" w:date="2021-05-12T21:02:00Z">
        <w:r>
          <w:rPr>
            <w:lang w:eastAsia="ko-KR"/>
          </w:rPr>
          <w:t>cognitive</w:t>
        </w:r>
      </w:ins>
      <w:ins w:id="144" w:author="Thomas Stockhammer" w:date="2021-05-12T21:00:00Z">
        <w:r w:rsidRPr="00726B3C">
          <w:rPr>
            <w:lang w:eastAsia="ko-KR"/>
          </w:rPr>
          <w:t xml:space="preserve"> immersive service architecture</w:t>
        </w:r>
      </w:ins>
    </w:p>
    <w:p w14:paraId="009323EC" w14:textId="77777777" w:rsidR="008B0923" w:rsidRDefault="008B0923" w:rsidP="008B0923">
      <w:pPr>
        <w:pStyle w:val="Heading4"/>
        <w:ind w:left="0" w:firstLine="0"/>
        <w:rPr>
          <w:ins w:id="145" w:author="Thomas Stockhammer" w:date="2021-05-12T21:00:00Z"/>
          <w:lang w:eastAsia="ko-KR"/>
        </w:rPr>
      </w:pPr>
      <w:ins w:id="146" w:author="Thomas Stockhammer" w:date="2021-05-12T21:00:00Z">
        <w:r>
          <w:rPr>
            <w:rFonts w:hint="eastAsia"/>
            <w:lang w:eastAsia="ko-KR"/>
          </w:rPr>
          <w:t>6</w:t>
        </w:r>
        <w:r>
          <w:rPr>
            <w:lang w:eastAsia="ko-KR"/>
          </w:rPr>
          <w:t>.</w:t>
        </w:r>
      </w:ins>
      <w:ins w:id="147" w:author="Thomas Stockhammer" w:date="2021-05-12T21:03:00Z">
        <w:r>
          <w:rPr>
            <w:lang w:eastAsia="ko-KR"/>
          </w:rPr>
          <w:t>4</w:t>
        </w:r>
      </w:ins>
      <w:ins w:id="148" w:author="Thomas Stockhammer" w:date="2021-05-12T21:00:00Z">
        <w:r>
          <w:rPr>
            <w:lang w:eastAsia="ko-KR"/>
          </w:rPr>
          <w:t>.3.2</w:t>
        </w:r>
        <w:r>
          <w:rPr>
            <w:lang w:eastAsia="ko-KR"/>
          </w:rPr>
          <w:tab/>
          <w:t>EDGAR-based</w:t>
        </w:r>
      </w:ins>
    </w:p>
    <w:p w14:paraId="27D5BD46" w14:textId="09EA0C23" w:rsidR="008B0923" w:rsidRDefault="008B0923" w:rsidP="008B0923">
      <w:pPr>
        <w:rPr>
          <w:ins w:id="149" w:author="Thomas Stockhammer" w:date="2021-05-12T21:00:00Z"/>
          <w:lang w:val="en-US"/>
        </w:rPr>
      </w:pPr>
      <w:ins w:id="150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51" w:author="Thomas Stockhammer" w:date="2021-05-12T21:03:00Z">
        <w:r>
          <w:rPr>
            <w:lang w:val="en-US" w:eastAsia="ko-KR"/>
          </w:rPr>
          <w:t>4</w:t>
        </w:r>
      </w:ins>
      <w:ins w:id="152" w:author="Thomas Stockhammer" w:date="2021-05-12T21:00:00Z">
        <w:r>
          <w:rPr>
            <w:lang w:val="en-US" w:eastAsia="ko-KR"/>
          </w:rPr>
          <w:t xml:space="preserve">.3.2-1 provides </w:t>
        </w:r>
        <w:r>
          <w:rPr>
            <w:lang w:val="en-US"/>
          </w:rPr>
          <w:t xml:space="preserve">an architecture for immersive </w:t>
        </w:r>
      </w:ins>
      <w:ins w:id="153" w:author="Thomas Stockhammer" w:date="2021-05-12T21:02:00Z">
        <w:r>
          <w:rPr>
            <w:lang w:val="en-US"/>
          </w:rPr>
          <w:t>cognitive</w:t>
        </w:r>
      </w:ins>
      <w:ins w:id="154" w:author="Thomas Stockhammer" w:date="2021-05-12T21:00:00Z">
        <w:r>
          <w:rPr>
            <w:lang w:val="en-US"/>
          </w:rPr>
          <w:t xml:space="preserve"> media distribution using a EDGAR UE. In this case, similar as before, most of the rendering needs to</w:t>
        </w:r>
      </w:ins>
      <w:ins w:id="155" w:author="Thomas Stockhammer" w:date="2021-05-25T15:20:00Z">
        <w:r w:rsidR="005406F5">
          <w:rPr>
            <w:lang w:val="en-US"/>
          </w:rPr>
          <w:t xml:space="preserve"> be</w:t>
        </w:r>
      </w:ins>
      <w:ins w:id="156" w:author="Thomas Stockhammer" w:date="2021-05-12T21:00:00Z">
        <w:r>
          <w:rPr>
            <w:lang w:val="en-US"/>
          </w:rPr>
          <w:t xml:space="preserve"> accomplished on the server.</w:t>
        </w:r>
      </w:ins>
    </w:p>
    <w:p w14:paraId="4DCAE42C" w14:textId="490694D9" w:rsidR="008B0923" w:rsidRDefault="008B0923" w:rsidP="008B0923">
      <w:pPr>
        <w:rPr>
          <w:ins w:id="157" w:author="Thomas Stockhammer" w:date="2021-05-12T21:00:00Z"/>
          <w:lang w:eastAsia="ko-KR"/>
        </w:rPr>
      </w:pPr>
      <w:del w:id="158" w:author="Thomas Stockhammer" w:date="2021-05-25T15:18:00Z">
        <w:r w:rsidDel="00D025C7">
          <w:fldChar w:fldCharType="begin"/>
        </w:r>
        <w:r w:rsidDel="00D025C7">
          <w:fldChar w:fldCharType="end"/>
        </w:r>
      </w:del>
      <w:ins w:id="159" w:author="Thomas Stockhammer" w:date="2021-05-25T15:19:00Z">
        <w:r w:rsidR="004A36C9">
          <w:object w:dxaOrig="16102" w:dyaOrig="4943" w14:anchorId="7C26BB9C">
            <v:shape id="_x0000_i1035" type="#_x0000_t75" style="width:482.25pt;height:151.5pt" o:ole="">
              <v:imagedata r:id="rId35" o:title=""/>
            </v:shape>
            <o:OLEObject Type="Embed" ProgID="Visio.Drawing.15" ShapeID="_x0000_i1035" DrawAspect="Content" ObjectID="_1683497932" r:id="rId36"/>
          </w:object>
        </w:r>
      </w:ins>
    </w:p>
    <w:p w14:paraId="7BA044BC" w14:textId="28B4E195" w:rsidR="008B0923" w:rsidRPr="00162B51" w:rsidRDefault="008B0923" w:rsidP="008B0923">
      <w:pPr>
        <w:pStyle w:val="TF"/>
        <w:rPr>
          <w:ins w:id="160" w:author="Thomas Stockhammer" w:date="2021-05-12T21:00:00Z"/>
          <w:lang w:eastAsia="ko-KR"/>
        </w:rPr>
      </w:pPr>
      <w:ins w:id="161" w:author="Thomas Stockhammer" w:date="2021-05-12T21:00:00Z">
        <w:r>
          <w:rPr>
            <w:rFonts w:hint="eastAsia"/>
            <w:lang w:eastAsia="ko-KR"/>
          </w:rPr>
          <w:t>F</w:t>
        </w:r>
        <w:r>
          <w:rPr>
            <w:lang w:eastAsia="ko-KR"/>
          </w:rPr>
          <w:t>igure 6.</w:t>
        </w:r>
      </w:ins>
      <w:ins w:id="162" w:author="Thomas Stockhammer" w:date="2021-05-12T21:03:00Z">
        <w:r>
          <w:rPr>
            <w:lang w:eastAsia="ko-KR"/>
          </w:rPr>
          <w:t>4</w:t>
        </w:r>
      </w:ins>
      <w:ins w:id="163" w:author="Thomas Stockhammer" w:date="2021-05-12T21:00:00Z">
        <w:r>
          <w:rPr>
            <w:lang w:eastAsia="ko-KR"/>
          </w:rPr>
          <w:t xml:space="preserve">.3.2-1: </w:t>
        </w:r>
        <w:r>
          <w:t>EDGAR</w:t>
        </w:r>
        <w:r w:rsidRPr="00726B3C">
          <w:t xml:space="preserve">-based 5G </w:t>
        </w:r>
      </w:ins>
      <w:ins w:id="164" w:author="Thomas Stockhammer" w:date="2021-05-25T15:19:00Z">
        <w:r w:rsidR="004A36C9">
          <w:rPr>
            <w:lang w:eastAsia="ko-KR"/>
          </w:rPr>
          <w:t>cognitive</w:t>
        </w:r>
      </w:ins>
      <w:ins w:id="165" w:author="Thomas Stockhammer" w:date="2021-05-12T21:00:00Z">
        <w:r w:rsidRPr="00726B3C">
          <w:rPr>
            <w:lang w:eastAsia="ko-KR"/>
          </w:rPr>
          <w:t xml:space="preserve"> immersive service architecture</w:t>
        </w:r>
      </w:ins>
    </w:p>
    <w:p w14:paraId="4FBD45C8" w14:textId="77777777" w:rsidR="0002266C" w:rsidRDefault="0002266C">
      <w:pPr>
        <w:rPr>
          <w:noProof/>
        </w:rPr>
      </w:pPr>
    </w:p>
    <w:sectPr w:rsidR="0002266C" w:rsidSect="000B7FED">
      <w:headerReference w:type="even" r:id="rId37"/>
      <w:headerReference w:type="default" r:id="rId38"/>
      <w:headerReference w:type="first" r:id="rId3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5581D7" w14:textId="77777777" w:rsidR="008B5F38" w:rsidRDefault="008B5F38">
      <w:r>
        <w:separator/>
      </w:r>
    </w:p>
  </w:endnote>
  <w:endnote w:type="continuationSeparator" w:id="0">
    <w:p w14:paraId="0E5875DD" w14:textId="77777777" w:rsidR="008B5F38" w:rsidRDefault="008B5F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07F75E" w14:textId="77777777" w:rsidR="008B5F38" w:rsidRDefault="008B5F38">
      <w:r>
        <w:separator/>
      </w:r>
    </w:p>
  </w:footnote>
  <w:footnote w:type="continuationSeparator" w:id="0">
    <w:p w14:paraId="2F78F8ED" w14:textId="77777777" w:rsidR="008B5F38" w:rsidRDefault="008B5F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4625AA8"/>
    <w:multiLevelType w:val="hybridMultilevel"/>
    <w:tmpl w:val="41E0ADA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47E7DAA"/>
    <w:multiLevelType w:val="hybridMultilevel"/>
    <w:tmpl w:val="620006CE"/>
    <w:lvl w:ilvl="0" w:tplc="7018B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90CE5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E69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54ED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B0E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38AB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9A81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A4B7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5209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5CA42AC"/>
    <w:multiLevelType w:val="hybridMultilevel"/>
    <w:tmpl w:val="48D6C17A"/>
    <w:lvl w:ilvl="0" w:tplc="B8DEBA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BF6AA9"/>
    <w:multiLevelType w:val="hybridMultilevel"/>
    <w:tmpl w:val="3F4A8E56"/>
    <w:lvl w:ilvl="0" w:tplc="E24623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8CFC78">
      <w:start w:val="270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201E98C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3408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02A1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8C8B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A411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3E09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2CDA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C6D5CB0"/>
    <w:multiLevelType w:val="hybridMultilevel"/>
    <w:tmpl w:val="E376E4D2"/>
    <w:lvl w:ilvl="0" w:tplc="C22816F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9227FE"/>
    <w:multiLevelType w:val="hybridMultilevel"/>
    <w:tmpl w:val="FFD417C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2E468D6"/>
    <w:multiLevelType w:val="hybridMultilevel"/>
    <w:tmpl w:val="669E548C"/>
    <w:lvl w:ilvl="0" w:tplc="6A8CFC78">
      <w:start w:val="270"/>
      <w:numFmt w:val="bullet"/>
      <w:lvlText w:val="◦"/>
      <w:lvlJc w:val="left"/>
      <w:pPr>
        <w:ind w:left="1571" w:hanging="36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9" w15:restartNumberingAfterBreak="0">
    <w:nsid w:val="17A143AE"/>
    <w:multiLevelType w:val="hybridMultilevel"/>
    <w:tmpl w:val="A070515C"/>
    <w:lvl w:ilvl="0" w:tplc="080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0" w15:restartNumberingAfterBreak="0">
    <w:nsid w:val="1B2A405D"/>
    <w:multiLevelType w:val="hybridMultilevel"/>
    <w:tmpl w:val="BDE6AE3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11" w15:restartNumberingAfterBreak="0">
    <w:nsid w:val="20602A17"/>
    <w:multiLevelType w:val="hybridMultilevel"/>
    <w:tmpl w:val="FD9E47A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B3558D"/>
    <w:multiLevelType w:val="hybridMultilevel"/>
    <w:tmpl w:val="940E4118"/>
    <w:lvl w:ilvl="0" w:tplc="6A8CFC78">
      <w:start w:val="270"/>
      <w:numFmt w:val="bullet"/>
      <w:lvlText w:val="◦"/>
      <w:lvlJc w:val="left"/>
      <w:pPr>
        <w:ind w:left="1651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13" w15:restartNumberingAfterBreak="0">
    <w:nsid w:val="2517143C"/>
    <w:multiLevelType w:val="hybridMultilevel"/>
    <w:tmpl w:val="F48435F2"/>
    <w:lvl w:ilvl="0" w:tplc="080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809000F">
      <w:start w:val="1"/>
      <w:numFmt w:val="decimal"/>
      <w:lvlText w:val="%2."/>
      <w:lvlJc w:val="left"/>
      <w:pPr>
        <w:ind w:left="185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4" w15:restartNumberingAfterBreak="0">
    <w:nsid w:val="25A618FF"/>
    <w:multiLevelType w:val="hybridMultilevel"/>
    <w:tmpl w:val="59F8099A"/>
    <w:lvl w:ilvl="0" w:tplc="6A8CFC78">
      <w:start w:val="270"/>
      <w:numFmt w:val="bullet"/>
      <w:lvlText w:val="◦"/>
      <w:lvlJc w:val="left"/>
      <w:pPr>
        <w:ind w:left="1651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15" w15:restartNumberingAfterBreak="0">
    <w:nsid w:val="27715AB2"/>
    <w:multiLevelType w:val="hybridMultilevel"/>
    <w:tmpl w:val="B1D49114"/>
    <w:lvl w:ilvl="0" w:tplc="5CE05120">
      <w:start w:val="10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282E2A2E"/>
    <w:multiLevelType w:val="hybridMultilevel"/>
    <w:tmpl w:val="123E48A6"/>
    <w:lvl w:ilvl="0" w:tplc="D0ACFB8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15310B"/>
    <w:multiLevelType w:val="hybridMultilevel"/>
    <w:tmpl w:val="907A22D8"/>
    <w:lvl w:ilvl="0" w:tplc="7E3E904E">
      <w:start w:val="1"/>
      <w:numFmt w:val="bullet"/>
      <w:lvlText w:val="-"/>
      <w:lvlJc w:val="left"/>
      <w:pPr>
        <w:ind w:left="720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2B5472"/>
    <w:multiLevelType w:val="hybridMultilevel"/>
    <w:tmpl w:val="A53C8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A31D2"/>
    <w:multiLevelType w:val="hybridMultilevel"/>
    <w:tmpl w:val="1672804E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0" w15:restartNumberingAfterBreak="0">
    <w:nsid w:val="39290791"/>
    <w:multiLevelType w:val="hybridMultilevel"/>
    <w:tmpl w:val="1BBC481A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A080627"/>
    <w:multiLevelType w:val="hybridMultilevel"/>
    <w:tmpl w:val="6406CA08"/>
    <w:lvl w:ilvl="0" w:tplc="F3C6749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64027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C7467E9"/>
    <w:multiLevelType w:val="hybridMultilevel"/>
    <w:tmpl w:val="2BC6C144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4" w15:restartNumberingAfterBreak="0">
    <w:nsid w:val="3D8C749A"/>
    <w:multiLevelType w:val="hybridMultilevel"/>
    <w:tmpl w:val="3564CF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FD503D"/>
    <w:multiLevelType w:val="hybridMultilevel"/>
    <w:tmpl w:val="F83A6F6C"/>
    <w:lvl w:ilvl="0" w:tplc="726276CE">
      <w:start w:val="1"/>
      <w:numFmt w:val="bullet"/>
      <w:lvlText w:val="-"/>
      <w:lvlJc w:val="left"/>
      <w:pPr>
        <w:ind w:left="1287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3876421"/>
    <w:multiLevelType w:val="multilevel"/>
    <w:tmpl w:val="9968BDE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720" w:hanging="720"/>
      </w:pPr>
      <w:rPr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43FE35BA"/>
    <w:multiLevelType w:val="hybridMultilevel"/>
    <w:tmpl w:val="0FCED1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5C402D"/>
    <w:multiLevelType w:val="hybridMultilevel"/>
    <w:tmpl w:val="594AF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57331E"/>
    <w:multiLevelType w:val="hybridMultilevel"/>
    <w:tmpl w:val="A60466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652D21"/>
    <w:multiLevelType w:val="hybridMultilevel"/>
    <w:tmpl w:val="F64EC13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1" w15:restartNumberingAfterBreak="0">
    <w:nsid w:val="502E3FD0"/>
    <w:multiLevelType w:val="hybridMultilevel"/>
    <w:tmpl w:val="4A3C70AE"/>
    <w:lvl w:ilvl="0" w:tplc="6E7883BC">
      <w:start w:val="4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50B2027F"/>
    <w:multiLevelType w:val="hybridMultilevel"/>
    <w:tmpl w:val="E196F43A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3" w15:restartNumberingAfterBreak="0">
    <w:nsid w:val="50E05A7F"/>
    <w:multiLevelType w:val="hybridMultilevel"/>
    <w:tmpl w:val="7AEE6770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4" w15:restartNumberingAfterBreak="0">
    <w:nsid w:val="569C6A9F"/>
    <w:multiLevelType w:val="hybridMultilevel"/>
    <w:tmpl w:val="5624F498"/>
    <w:lvl w:ilvl="0" w:tplc="EE2E03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6C89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838D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CC7FB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0268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100B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FAA4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90EE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3CAA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92B7CDC"/>
    <w:multiLevelType w:val="hybridMultilevel"/>
    <w:tmpl w:val="D2E65474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6" w15:restartNumberingAfterBreak="0">
    <w:nsid w:val="5BDB19CD"/>
    <w:multiLevelType w:val="hybridMultilevel"/>
    <w:tmpl w:val="D77A04CC"/>
    <w:lvl w:ilvl="0" w:tplc="B8D0ADA4">
      <w:start w:val="2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37" w15:restartNumberingAfterBreak="0">
    <w:nsid w:val="5D4321AB"/>
    <w:multiLevelType w:val="hybridMultilevel"/>
    <w:tmpl w:val="AB7088A6"/>
    <w:lvl w:ilvl="0" w:tplc="69BCD63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6701D9"/>
    <w:multiLevelType w:val="hybridMultilevel"/>
    <w:tmpl w:val="0E02E8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4E0EB3"/>
    <w:multiLevelType w:val="hybridMultilevel"/>
    <w:tmpl w:val="486A676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0" w15:restartNumberingAfterBreak="0">
    <w:nsid w:val="61501317"/>
    <w:multiLevelType w:val="hybridMultilevel"/>
    <w:tmpl w:val="0AAA751E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1" w15:restartNumberingAfterBreak="0">
    <w:nsid w:val="63C24B36"/>
    <w:multiLevelType w:val="hybridMultilevel"/>
    <w:tmpl w:val="20CEEA82"/>
    <w:lvl w:ilvl="0" w:tplc="726276CE">
      <w:start w:val="1"/>
      <w:numFmt w:val="bullet"/>
      <w:lvlText w:val="-"/>
      <w:lvlJc w:val="left"/>
      <w:pPr>
        <w:ind w:left="927" w:hanging="360"/>
      </w:pPr>
      <w:rPr>
        <w:rFonts w:ascii="Calibri" w:eastAsia="Malgun Gothic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 w15:restartNumberingAfterBreak="0">
    <w:nsid w:val="6AA50A5E"/>
    <w:multiLevelType w:val="hybridMultilevel"/>
    <w:tmpl w:val="49A4AF20"/>
    <w:lvl w:ilvl="0" w:tplc="F082387A">
      <w:start w:val="4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  <w:lang w:val="en-GB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43" w15:restartNumberingAfterBreak="0">
    <w:nsid w:val="6ABA37FE"/>
    <w:multiLevelType w:val="multilevel"/>
    <w:tmpl w:val="93CC698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4" w15:restartNumberingAfterBreak="0">
    <w:nsid w:val="6ABC010B"/>
    <w:multiLevelType w:val="hybridMultilevel"/>
    <w:tmpl w:val="2EF270BC"/>
    <w:lvl w:ilvl="0" w:tplc="726276CE">
      <w:start w:val="1"/>
      <w:numFmt w:val="bullet"/>
      <w:lvlText w:val="-"/>
      <w:lvlJc w:val="left"/>
      <w:pPr>
        <w:ind w:left="720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DA80FF5"/>
    <w:multiLevelType w:val="hybridMultilevel"/>
    <w:tmpl w:val="AE068AC0"/>
    <w:lvl w:ilvl="0" w:tplc="69BCD63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DB349E4"/>
    <w:multiLevelType w:val="hybridMultilevel"/>
    <w:tmpl w:val="C23882D6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7" w15:restartNumberingAfterBreak="0">
    <w:nsid w:val="6E6E3642"/>
    <w:multiLevelType w:val="hybridMultilevel"/>
    <w:tmpl w:val="95DECCA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708F6925"/>
    <w:multiLevelType w:val="hybridMultilevel"/>
    <w:tmpl w:val="EFDEB50E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49" w15:restartNumberingAfterBreak="0">
    <w:nsid w:val="72B67822"/>
    <w:multiLevelType w:val="multilevel"/>
    <w:tmpl w:val="F6EECFCE"/>
    <w:lvl w:ilvl="0">
      <w:start w:val="4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0" w15:restartNumberingAfterBreak="0">
    <w:nsid w:val="7698079B"/>
    <w:multiLevelType w:val="hybridMultilevel"/>
    <w:tmpl w:val="2954E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72D510B"/>
    <w:multiLevelType w:val="multilevel"/>
    <w:tmpl w:val="B6706028"/>
    <w:lvl w:ilvl="0">
      <w:start w:val="4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2" w15:restartNumberingAfterBreak="0">
    <w:nsid w:val="79017ED4"/>
    <w:multiLevelType w:val="hybridMultilevel"/>
    <w:tmpl w:val="B0BED608"/>
    <w:lvl w:ilvl="0" w:tplc="F56CE4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DCA4E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8E62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1407B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484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0E23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0830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64B4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9A89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3" w15:restartNumberingAfterBreak="0">
    <w:nsid w:val="7C7F635E"/>
    <w:multiLevelType w:val="hybridMultilevel"/>
    <w:tmpl w:val="ADA8AC82"/>
    <w:lvl w:ilvl="0" w:tplc="70BEAC3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7E2AAA7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90A69E2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618808F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EF9490D4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AF26C010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1F6C272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35DEF6B0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7A28EB4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4">
    <w:abstractNumId w:val="1"/>
  </w:num>
  <w:num w:numId="5">
    <w:abstractNumId w:val="21"/>
  </w:num>
  <w:num w:numId="6">
    <w:abstractNumId w:val="52"/>
  </w:num>
  <w:num w:numId="7">
    <w:abstractNumId w:val="16"/>
  </w:num>
  <w:num w:numId="8">
    <w:abstractNumId w:val="20"/>
  </w:num>
  <w:num w:numId="9">
    <w:abstractNumId w:val="43"/>
  </w:num>
  <w:num w:numId="1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</w:num>
  <w:num w:numId="12">
    <w:abstractNumId w:val="11"/>
  </w:num>
  <w:num w:numId="13">
    <w:abstractNumId w:val="24"/>
  </w:num>
  <w:num w:numId="14">
    <w:abstractNumId w:val="5"/>
  </w:num>
  <w:num w:numId="15">
    <w:abstractNumId w:val="49"/>
  </w:num>
  <w:num w:numId="16">
    <w:abstractNumId w:val="6"/>
  </w:num>
  <w:num w:numId="17">
    <w:abstractNumId w:val="36"/>
  </w:num>
  <w:num w:numId="18">
    <w:abstractNumId w:val="44"/>
  </w:num>
  <w:num w:numId="19">
    <w:abstractNumId w:val="17"/>
  </w:num>
  <w:num w:numId="20">
    <w:abstractNumId w:val="9"/>
  </w:num>
  <w:num w:numId="21">
    <w:abstractNumId w:val="13"/>
  </w:num>
  <w:num w:numId="22">
    <w:abstractNumId w:val="25"/>
  </w:num>
  <w:num w:numId="23">
    <w:abstractNumId w:val="41"/>
  </w:num>
  <w:num w:numId="24">
    <w:abstractNumId w:val="2"/>
  </w:num>
  <w:num w:numId="25">
    <w:abstractNumId w:val="45"/>
  </w:num>
  <w:num w:numId="26">
    <w:abstractNumId w:val="37"/>
  </w:num>
  <w:num w:numId="27">
    <w:abstractNumId w:val="4"/>
  </w:num>
  <w:num w:numId="28">
    <w:abstractNumId w:val="42"/>
  </w:num>
  <w:num w:numId="29">
    <w:abstractNumId w:val="51"/>
  </w:num>
  <w:num w:numId="30">
    <w:abstractNumId w:val="50"/>
  </w:num>
  <w:num w:numId="31">
    <w:abstractNumId w:val="14"/>
  </w:num>
  <w:num w:numId="32">
    <w:abstractNumId w:val="46"/>
  </w:num>
  <w:num w:numId="33">
    <w:abstractNumId w:val="23"/>
  </w:num>
  <w:num w:numId="34">
    <w:abstractNumId w:val="48"/>
  </w:num>
  <w:num w:numId="35">
    <w:abstractNumId w:val="8"/>
  </w:num>
  <w:num w:numId="36">
    <w:abstractNumId w:val="33"/>
  </w:num>
  <w:num w:numId="37">
    <w:abstractNumId w:val="40"/>
  </w:num>
  <w:num w:numId="38">
    <w:abstractNumId w:val="35"/>
  </w:num>
  <w:num w:numId="39">
    <w:abstractNumId w:val="30"/>
  </w:num>
  <w:num w:numId="40">
    <w:abstractNumId w:val="10"/>
  </w:num>
  <w:num w:numId="41">
    <w:abstractNumId w:val="19"/>
  </w:num>
  <w:num w:numId="42">
    <w:abstractNumId w:val="12"/>
  </w:num>
  <w:num w:numId="43">
    <w:abstractNumId w:val="18"/>
  </w:num>
  <w:num w:numId="44">
    <w:abstractNumId w:val="38"/>
  </w:num>
  <w:num w:numId="45">
    <w:abstractNumId w:val="22"/>
  </w:num>
  <w:num w:numId="46">
    <w:abstractNumId w:val="7"/>
  </w:num>
  <w:num w:numId="47">
    <w:abstractNumId w:val="47"/>
  </w:num>
  <w:num w:numId="48">
    <w:abstractNumId w:val="39"/>
  </w:num>
  <w:num w:numId="49">
    <w:abstractNumId w:val="32"/>
  </w:num>
  <w:num w:numId="50">
    <w:abstractNumId w:val="28"/>
  </w:num>
  <w:num w:numId="51">
    <w:abstractNumId w:val="53"/>
  </w:num>
  <w:num w:numId="52">
    <w:abstractNumId w:val="34"/>
  </w:num>
  <w:num w:numId="53">
    <w:abstractNumId w:val="3"/>
  </w:num>
  <w:num w:numId="54">
    <w:abstractNumId w:val="29"/>
  </w:num>
  <w:num w:numId="5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1"/>
  </w:num>
  <w:num w:numId="5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homas Stockhammer">
    <w15:presenceInfo w15:providerId="AD" w15:userId="S::tsto@qti.qualcomm.com::2aa20ba2-ba43-46c1-9e8b-e40494025ee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66C"/>
    <w:rsid w:val="00022E4A"/>
    <w:rsid w:val="000653A0"/>
    <w:rsid w:val="0008069B"/>
    <w:rsid w:val="000A6394"/>
    <w:rsid w:val="000B7FED"/>
    <w:rsid w:val="000C038A"/>
    <w:rsid w:val="000C6598"/>
    <w:rsid w:val="000D44B3"/>
    <w:rsid w:val="001159BC"/>
    <w:rsid w:val="00116BEA"/>
    <w:rsid w:val="00125BBE"/>
    <w:rsid w:val="00125FFB"/>
    <w:rsid w:val="00145868"/>
    <w:rsid w:val="00145D43"/>
    <w:rsid w:val="00157F42"/>
    <w:rsid w:val="00192C46"/>
    <w:rsid w:val="001A08B3"/>
    <w:rsid w:val="001A7B60"/>
    <w:rsid w:val="001B52F0"/>
    <w:rsid w:val="001B7A65"/>
    <w:rsid w:val="001E41F3"/>
    <w:rsid w:val="001F455B"/>
    <w:rsid w:val="001F75AA"/>
    <w:rsid w:val="0026004D"/>
    <w:rsid w:val="002640DD"/>
    <w:rsid w:val="00275D12"/>
    <w:rsid w:val="00284FEB"/>
    <w:rsid w:val="002852B5"/>
    <w:rsid w:val="002860C4"/>
    <w:rsid w:val="002A0695"/>
    <w:rsid w:val="002B5741"/>
    <w:rsid w:val="002E472E"/>
    <w:rsid w:val="00305409"/>
    <w:rsid w:val="003609EF"/>
    <w:rsid w:val="0036231A"/>
    <w:rsid w:val="00374DD4"/>
    <w:rsid w:val="003B0882"/>
    <w:rsid w:val="003C5145"/>
    <w:rsid w:val="003E1A36"/>
    <w:rsid w:val="00410371"/>
    <w:rsid w:val="004242F1"/>
    <w:rsid w:val="00425805"/>
    <w:rsid w:val="004A36C9"/>
    <w:rsid w:val="004B75B7"/>
    <w:rsid w:val="004E15D9"/>
    <w:rsid w:val="004E599F"/>
    <w:rsid w:val="00512C1D"/>
    <w:rsid w:val="0051580D"/>
    <w:rsid w:val="005406F5"/>
    <w:rsid w:val="00547111"/>
    <w:rsid w:val="00592D74"/>
    <w:rsid w:val="005B15DB"/>
    <w:rsid w:val="005E094D"/>
    <w:rsid w:val="005E2C44"/>
    <w:rsid w:val="00621188"/>
    <w:rsid w:val="006257ED"/>
    <w:rsid w:val="00665C47"/>
    <w:rsid w:val="00695808"/>
    <w:rsid w:val="006B46FB"/>
    <w:rsid w:val="006E21FB"/>
    <w:rsid w:val="0071471D"/>
    <w:rsid w:val="00757566"/>
    <w:rsid w:val="00792342"/>
    <w:rsid w:val="007977A8"/>
    <w:rsid w:val="007A6CD8"/>
    <w:rsid w:val="007B12D6"/>
    <w:rsid w:val="007B512A"/>
    <w:rsid w:val="007C2097"/>
    <w:rsid w:val="007D6A07"/>
    <w:rsid w:val="007E62C6"/>
    <w:rsid w:val="007F7259"/>
    <w:rsid w:val="008040A8"/>
    <w:rsid w:val="008279FA"/>
    <w:rsid w:val="0083699A"/>
    <w:rsid w:val="00856B27"/>
    <w:rsid w:val="008626E7"/>
    <w:rsid w:val="00870EE7"/>
    <w:rsid w:val="008863B9"/>
    <w:rsid w:val="008A45A6"/>
    <w:rsid w:val="008B0923"/>
    <w:rsid w:val="008B31FF"/>
    <w:rsid w:val="008B3ACE"/>
    <w:rsid w:val="008B5F38"/>
    <w:rsid w:val="008F28D6"/>
    <w:rsid w:val="008F3789"/>
    <w:rsid w:val="008F686C"/>
    <w:rsid w:val="009148DE"/>
    <w:rsid w:val="00941E30"/>
    <w:rsid w:val="00951FE0"/>
    <w:rsid w:val="009777D9"/>
    <w:rsid w:val="00991B88"/>
    <w:rsid w:val="009A5753"/>
    <w:rsid w:val="009A579D"/>
    <w:rsid w:val="009E3297"/>
    <w:rsid w:val="009F4F31"/>
    <w:rsid w:val="009F734F"/>
    <w:rsid w:val="00A246B6"/>
    <w:rsid w:val="00A47E70"/>
    <w:rsid w:val="00A50CF0"/>
    <w:rsid w:val="00A7671C"/>
    <w:rsid w:val="00AA2CBC"/>
    <w:rsid w:val="00AC5820"/>
    <w:rsid w:val="00AD1CD8"/>
    <w:rsid w:val="00AD7294"/>
    <w:rsid w:val="00AD7DD5"/>
    <w:rsid w:val="00AF4435"/>
    <w:rsid w:val="00B258BB"/>
    <w:rsid w:val="00B52C1D"/>
    <w:rsid w:val="00B67B97"/>
    <w:rsid w:val="00B968C8"/>
    <w:rsid w:val="00BA3EC5"/>
    <w:rsid w:val="00BA51D9"/>
    <w:rsid w:val="00BB5DFC"/>
    <w:rsid w:val="00BB7B74"/>
    <w:rsid w:val="00BD279D"/>
    <w:rsid w:val="00BD6BB8"/>
    <w:rsid w:val="00BE5250"/>
    <w:rsid w:val="00C0143B"/>
    <w:rsid w:val="00C02490"/>
    <w:rsid w:val="00C03DFE"/>
    <w:rsid w:val="00C27FF7"/>
    <w:rsid w:val="00C54208"/>
    <w:rsid w:val="00C66BA2"/>
    <w:rsid w:val="00C87596"/>
    <w:rsid w:val="00C95985"/>
    <w:rsid w:val="00CB0186"/>
    <w:rsid w:val="00CC5026"/>
    <w:rsid w:val="00CC68D0"/>
    <w:rsid w:val="00CF0391"/>
    <w:rsid w:val="00D005B4"/>
    <w:rsid w:val="00D025C7"/>
    <w:rsid w:val="00D03F9A"/>
    <w:rsid w:val="00D06D51"/>
    <w:rsid w:val="00D24991"/>
    <w:rsid w:val="00D36900"/>
    <w:rsid w:val="00D50255"/>
    <w:rsid w:val="00D66520"/>
    <w:rsid w:val="00DE34CF"/>
    <w:rsid w:val="00E13F3D"/>
    <w:rsid w:val="00E15514"/>
    <w:rsid w:val="00E23799"/>
    <w:rsid w:val="00E34898"/>
    <w:rsid w:val="00E825C9"/>
    <w:rsid w:val="00E97B01"/>
    <w:rsid w:val="00EB09B7"/>
    <w:rsid w:val="00EC5025"/>
    <w:rsid w:val="00EC7E39"/>
    <w:rsid w:val="00EE7D7C"/>
    <w:rsid w:val="00F213BC"/>
    <w:rsid w:val="00F25D98"/>
    <w:rsid w:val="00F300FB"/>
    <w:rsid w:val="00F35668"/>
    <w:rsid w:val="00FB3CFC"/>
    <w:rsid w:val="00FB6386"/>
    <w:rsid w:val="00FB7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2" w:qFormat="1"/>
    <w:lsdException w:name="heading 3" w:uiPriority="3" w:qFormat="1"/>
    <w:lsdException w:name="heading 4" w:uiPriority="4" w:qFormat="1"/>
    <w:lsdException w:name="heading 5" w:uiPriority="5" w:qFormat="1"/>
    <w:lsdException w:name="heading 6" w:uiPriority="6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Alt+1"/>
    <w:next w:val="Normal"/>
    <w:link w:val="Heading1Char"/>
    <w:uiPriority w:val="1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?©_o‚µ 2"/>
    <w:basedOn w:val="Heading1"/>
    <w:next w:val="Normal"/>
    <w:link w:val="Heading2Char"/>
    <w:uiPriority w:val="2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1,h3,h31,h32,THeading 3,Org Heading 1,Alt+3,Alt+31,Alt+32,Alt+33,Alt+311,Alt+321,Alt+34,Alt+35,Alt+36,Alt+37,Alt+38,Alt+39,Alt+310,Alt+312,Alt+322,Alt+313,Alt+314,Title3,3,GS_3,0H,bullet,b,3 bullet,SECOND,Bullet,Second,l3"/>
    <w:basedOn w:val="Heading2"/>
    <w:next w:val="Normal"/>
    <w:uiPriority w:val="3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Heading 4 Char1,Heading 4 Char Char,H4,H41,h4,0.1.1.1 Titre 4 + Left:  0&quot;,First line:  0&quot;,0.1.1...,0.1.1.1 Titre 4,E4,RFQ3,4H,h41,heading 41,h42,heading 42,h43,H42,H43,H411,h411,H421,h421,H44,h44,H412,h412,H422,h422,H431,h431,H45,h45,H413,h413"/>
    <w:basedOn w:val="Heading3"/>
    <w:next w:val="Normal"/>
    <w:uiPriority w:val="4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51,h5,Appendix A to X,Heading 5   Appendix A to X,5 sub-bullet,sb,4,Indent,Heading5,h51,heading 51,Heading51,h52,h53,DO NOT USE_h5,Alt+5,Alt+51,Alt+52,Alt+53,Alt+511,Alt+521,Alt+54,Alt+512,Alt+522,Alt+55,Alt+513,Alt+523,Alt+531"/>
    <w:basedOn w:val="Heading4"/>
    <w:next w:val="Normal"/>
    <w:uiPriority w:val="5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H61,h6,TOC header,Bullet list,sub-dash,sd,5,T1,Heading6,h61,h62,Alt+6"/>
    <w:basedOn w:val="H6"/>
    <w:next w:val="Normal"/>
    <w:uiPriority w:val="6"/>
    <w:qFormat/>
    <w:rsid w:val="000B7FED"/>
    <w:pPr>
      <w:outlineLvl w:val="5"/>
    </w:pPr>
  </w:style>
  <w:style w:type="paragraph" w:styleId="Heading7">
    <w:name w:val="heading 7"/>
    <w:aliases w:val="Bulleted list,L7,st,SDL title,h7,Alt+7,Alt+71,Alt+72,Alt+73,Alt+74,Alt+75,Alt+76,Alt+77,Alt+78,Alt+79,Alt+710,Alt+711,Alt+712,Alt+713"/>
    <w:basedOn w:val="H6"/>
    <w:next w:val="Normal"/>
    <w:uiPriority w:val="9"/>
    <w:qFormat/>
    <w:rsid w:val="000B7FED"/>
    <w:pPr>
      <w:outlineLvl w:val="6"/>
    </w:pPr>
  </w:style>
  <w:style w:type="paragraph" w:styleId="Heading8">
    <w:name w:val="heading 8"/>
    <w:basedOn w:val="Heading1"/>
    <w:next w:val="Normal"/>
    <w:uiPriority w:val="9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uiPriority w:val="9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table" w:styleId="TableGrid">
    <w:name w:val="Table Grid"/>
    <w:basedOn w:val="TableNormal"/>
    <w:rsid w:val="00FB3C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dexHeading">
    <w:name w:val="index heading"/>
    <w:basedOn w:val="Normal"/>
    <w:next w:val="Normal"/>
    <w:semiHidden/>
    <w:rsid w:val="00FB7B51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FB7B51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FB7B51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FB7B51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FB7B51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FB7B51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FB7B51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  <w:lang w:val="en-US"/>
    </w:rPr>
  </w:style>
  <w:style w:type="paragraph" w:customStyle="1" w:styleId="CouvRecTitle">
    <w:name w:val="Couv Rec Title"/>
    <w:basedOn w:val="Normal"/>
    <w:rsid w:val="00FB7B51"/>
    <w:pPr>
      <w:keepNext/>
      <w:keepLines/>
      <w:spacing w:before="240"/>
      <w:ind w:left="1418"/>
    </w:pPr>
    <w:rPr>
      <w:rFonts w:ascii="Arial" w:eastAsia="Malgun Gothic" w:hAnsi="Arial"/>
      <w:b/>
      <w:sz w:val="36"/>
      <w:lang w:val="en-US"/>
    </w:rPr>
  </w:style>
  <w:style w:type="paragraph" w:styleId="Caption">
    <w:name w:val="caption"/>
    <w:basedOn w:val="Normal"/>
    <w:next w:val="Normal"/>
    <w:qFormat/>
    <w:rsid w:val="00FB7B51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FB7B51"/>
    <w:rPr>
      <w:rFonts w:ascii="Courier New" w:eastAsia="Malgun Gothic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rsid w:val="00FB7B51"/>
    <w:rPr>
      <w:rFonts w:ascii="Courier New" w:eastAsia="Malgun Gothic" w:hAnsi="Courier New"/>
      <w:lang w:val="nb-NO" w:eastAsia="en-US"/>
    </w:rPr>
  </w:style>
  <w:style w:type="paragraph" w:customStyle="1" w:styleId="TAJ">
    <w:name w:val="TAJ"/>
    <w:basedOn w:val="TH"/>
    <w:rsid w:val="00FB7B51"/>
    <w:rPr>
      <w:rFonts w:eastAsia="Malgun Gothic"/>
    </w:rPr>
  </w:style>
  <w:style w:type="paragraph" w:styleId="BodyText">
    <w:name w:val="Body Text"/>
    <w:basedOn w:val="Normal"/>
    <w:link w:val="BodyTextChar"/>
    <w:rsid w:val="00FB7B51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FB7B51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FB7B51"/>
    <w:rPr>
      <w:rFonts w:eastAsia="Malgun Gothic"/>
      <w:i/>
      <w:color w:val="0000FF"/>
    </w:rPr>
  </w:style>
  <w:style w:type="character" w:styleId="UnresolvedMention">
    <w:name w:val="Unresolved Mention"/>
    <w:uiPriority w:val="99"/>
    <w:semiHidden/>
    <w:unhideWhenUsed/>
    <w:rsid w:val="00FB7B51"/>
    <w:rPr>
      <w:color w:val="605E5C"/>
      <w:shd w:val="clear" w:color="auto" w:fill="E1DFDD"/>
    </w:rPr>
  </w:style>
  <w:style w:type="character" w:customStyle="1" w:styleId="CommentTextChar">
    <w:name w:val="Comment Text Char"/>
    <w:link w:val="CommentText"/>
    <w:rsid w:val="00FB7B51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link w:val="CommentSubject"/>
    <w:rsid w:val="00FB7B51"/>
    <w:rPr>
      <w:rFonts w:ascii="Times New Roman" w:hAnsi="Times New Roman"/>
      <w:b/>
      <w:bCs/>
      <w:lang w:val="en-GB" w:eastAsia="en-US"/>
    </w:rPr>
  </w:style>
  <w:style w:type="character" w:customStyle="1" w:styleId="BalloonTextChar">
    <w:name w:val="Balloon Text Char"/>
    <w:link w:val="BalloonText"/>
    <w:rsid w:val="00FB7B51"/>
    <w:rPr>
      <w:rFonts w:ascii="Tahoma" w:hAnsi="Tahoma" w:cs="Tahoma"/>
      <w:sz w:val="16"/>
      <w:szCs w:val="16"/>
      <w:lang w:val="en-GB" w:eastAsia="en-US"/>
    </w:rPr>
  </w:style>
  <w:style w:type="character" w:customStyle="1" w:styleId="B1Char1">
    <w:name w:val="B1 Char1"/>
    <w:link w:val="B1"/>
    <w:rsid w:val="00FB7B51"/>
    <w:rPr>
      <w:rFonts w:ascii="Times New Roman" w:hAnsi="Times New Roman"/>
      <w:lang w:val="en-GB" w:eastAsia="en-US"/>
    </w:rPr>
  </w:style>
  <w:style w:type="character" w:customStyle="1" w:styleId="ListParagraphChar">
    <w:name w:val="List Paragraph Char"/>
    <w:link w:val="ListParagraph"/>
    <w:uiPriority w:val="34"/>
    <w:locked/>
    <w:rsid w:val="00FB7B51"/>
    <w:rPr>
      <w:rFonts w:ascii="Calibri" w:eastAsia="MS Mincho" w:hAnsi="Calibri"/>
      <w:sz w:val="22"/>
      <w:szCs w:val="22"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FB7B51"/>
    <w:pPr>
      <w:overflowPunct w:val="0"/>
      <w:autoSpaceDE w:val="0"/>
      <w:autoSpaceDN w:val="0"/>
      <w:adjustRightInd w:val="0"/>
      <w:spacing w:after="0"/>
      <w:ind w:left="720"/>
      <w:textAlignment w:val="baseline"/>
    </w:pPr>
    <w:rPr>
      <w:rFonts w:ascii="Calibri" w:eastAsia="MS Mincho" w:hAnsi="Calibri"/>
      <w:sz w:val="22"/>
      <w:szCs w:val="22"/>
      <w:lang w:val="fr-FR" w:eastAsia="ja-JP"/>
    </w:rPr>
  </w:style>
  <w:style w:type="character" w:customStyle="1" w:styleId="B2Char">
    <w:name w:val="B2 Char"/>
    <w:link w:val="B2"/>
    <w:rsid w:val="00FB7B51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FB7B5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FB7B51"/>
    <w:rPr>
      <w:rFonts w:ascii="Arial" w:hAnsi="Arial"/>
      <w:i/>
      <w:color w:val="7F7F7F"/>
      <w:spacing w:val="2"/>
      <w:sz w:val="18"/>
      <w:szCs w:val="18"/>
      <w:lang w:val="en-US" w:eastAsia="en-US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link w:val="Heading2"/>
    <w:uiPriority w:val="2"/>
    <w:rsid w:val="00FB7B51"/>
    <w:rPr>
      <w:rFonts w:ascii="Arial" w:hAnsi="Arial"/>
      <w:sz w:val="32"/>
      <w:lang w:val="en-GB" w:eastAsia="en-US"/>
    </w:rPr>
  </w:style>
  <w:style w:type="paragraph" w:styleId="Revision">
    <w:name w:val="Revision"/>
    <w:hidden/>
    <w:uiPriority w:val="99"/>
    <w:semiHidden/>
    <w:rsid w:val="00FB7B51"/>
    <w:rPr>
      <w:rFonts w:ascii="Times New Roman" w:eastAsia="Malgun Gothic" w:hAnsi="Times New Roman"/>
      <w:lang w:val="en-GB" w:eastAsia="en-US"/>
    </w:rPr>
  </w:style>
  <w:style w:type="character" w:customStyle="1" w:styleId="TAHCar">
    <w:name w:val="TAH Car"/>
    <w:link w:val="TAH"/>
    <w:rsid w:val="00FB7B51"/>
    <w:rPr>
      <w:rFonts w:ascii="Arial" w:hAnsi="Arial"/>
      <w:b/>
      <w:sz w:val="18"/>
      <w:lang w:val="en-GB" w:eastAsia="en-US"/>
    </w:rPr>
  </w:style>
  <w:style w:type="character" w:customStyle="1" w:styleId="Heading1Char">
    <w:name w:val="Heading 1 Char"/>
    <w:aliases w:val="h1 Char,H1 Char,app heading 1 Char,l1 Char,Huvudrubrik Char,h11 Char,h12 Char,h13 Char,h14 Char,h15 Char,h16 Char,Heading 1_a Char,Heading 1 (NN) Char,Titolo Sezione Char,Head 1 (Chapter heading) Char,Titre§ Char,1 Char,Section Head Char"/>
    <w:link w:val="Heading1"/>
    <w:uiPriority w:val="1"/>
    <w:rsid w:val="00FB7B51"/>
    <w:rPr>
      <w:rFonts w:ascii="Arial" w:hAnsi="Arial"/>
      <w:sz w:val="36"/>
      <w:lang w:val="en-GB" w:eastAsia="en-US"/>
    </w:rPr>
  </w:style>
  <w:style w:type="character" w:customStyle="1" w:styleId="B1Char">
    <w:name w:val="B1 Char"/>
    <w:qFormat/>
    <w:rsid w:val="00FB7B51"/>
    <w:rPr>
      <w:rFonts w:eastAsia="Malgun Gothic"/>
      <w:lang w:val="en-GB" w:eastAsia="en-US"/>
    </w:rPr>
  </w:style>
  <w:style w:type="character" w:customStyle="1" w:styleId="TFChar">
    <w:name w:val="TF Char"/>
    <w:link w:val="TF"/>
    <w:rsid w:val="00FB7B51"/>
    <w:rPr>
      <w:rFonts w:ascii="Arial" w:hAnsi="Arial"/>
      <w:b/>
      <w:lang w:val="en-GB" w:eastAsia="en-US"/>
    </w:rPr>
  </w:style>
  <w:style w:type="character" w:customStyle="1" w:styleId="THChar">
    <w:name w:val="TH Char"/>
    <w:link w:val="TH"/>
    <w:rsid w:val="00FB7B51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package" Target="embeddings/Microsoft_Visio_Drawing2.vsdx"/><Relationship Id="rId26" Type="http://schemas.openxmlformats.org/officeDocument/2006/relationships/image" Target="media/image8.png"/><Relationship Id="rId39" Type="http://schemas.openxmlformats.org/officeDocument/2006/relationships/header" Target="header4.xml"/><Relationship Id="rId3" Type="http://schemas.openxmlformats.org/officeDocument/2006/relationships/numbering" Target="numbering.xml"/><Relationship Id="rId21" Type="http://schemas.openxmlformats.org/officeDocument/2006/relationships/package" Target="embeddings/Microsoft_Visio_Drawing3.vsdx"/><Relationship Id="rId34" Type="http://schemas.openxmlformats.org/officeDocument/2006/relationships/package" Target="embeddings/Microsoft_Visio_Drawing9.vsdx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Visio_Drawing5.vsdx"/><Relationship Id="rId33" Type="http://schemas.openxmlformats.org/officeDocument/2006/relationships/image" Target="media/image12.emf"/><Relationship Id="rId38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Visio_Drawing1.vsdx"/><Relationship Id="rId20" Type="http://schemas.openxmlformats.org/officeDocument/2006/relationships/image" Target="media/image5.emf"/><Relationship Id="rId29" Type="http://schemas.openxmlformats.org/officeDocument/2006/relationships/image" Target="media/image10.emf"/><Relationship Id="rId41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package" Target="embeddings/Microsoft_Visio_Drawing8.vsdx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package" Target="embeddings/Microsoft_Visio_Drawing4.vsdx"/><Relationship Id="rId28" Type="http://schemas.openxmlformats.org/officeDocument/2006/relationships/package" Target="embeddings/Microsoft_Visio_Drawing6.vsdx"/><Relationship Id="rId36" Type="http://schemas.openxmlformats.org/officeDocument/2006/relationships/package" Target="embeddings/Microsoft_Visio_Drawing10.vsdx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4.emf"/><Relationship Id="rId31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Relationship Id="rId22" Type="http://schemas.openxmlformats.org/officeDocument/2006/relationships/image" Target="media/image6.emf"/><Relationship Id="rId27" Type="http://schemas.openxmlformats.org/officeDocument/2006/relationships/image" Target="media/image9.emf"/><Relationship Id="rId30" Type="http://schemas.openxmlformats.org/officeDocument/2006/relationships/package" Target="embeddings/Microsoft_Visio_Drawing7.vsdx"/><Relationship Id="rId35" Type="http://schemas.openxmlformats.org/officeDocument/2006/relationships/image" Target="media/image1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10</Pages>
  <Words>1854</Words>
  <Characters>11784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13611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Thomas Stockhammer</cp:lastModifiedBy>
  <cp:revision>3</cp:revision>
  <cp:lastPrinted>1900-01-01T06:00:00Z</cp:lastPrinted>
  <dcterms:created xsi:type="dcterms:W3CDTF">2021-05-25T23:06:00Z</dcterms:created>
  <dcterms:modified xsi:type="dcterms:W3CDTF">2021-05-25T23:07:00Z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