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2045689A"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ins w:id="4" w:author="Editor" w:date="2021-04-13T13:20:00Z">
              <w:r w:rsidR="001800DF">
                <w:t>1</w:t>
              </w:r>
            </w:ins>
            <w:del w:id="5" w:author="Editor" w:date="2021-04-13T13:20:00Z">
              <w:r w:rsidR="000810EA" w:rsidRPr="00DA0496" w:rsidDel="001800DF">
                <w:delText>0</w:delText>
              </w:r>
            </w:del>
            <w:r w:rsidRPr="00DA0496">
              <w:t>.</w:t>
            </w:r>
            <w:bookmarkEnd w:id="3"/>
            <w:del w:id="6" w:author="Editor" w:date="2021-04-13T13:21:00Z">
              <w:r w:rsidR="000810EA" w:rsidRPr="00DA0496" w:rsidDel="001800DF">
                <w:delText>1</w:delText>
              </w:r>
              <w:r w:rsidRPr="00DA0496" w:rsidDel="001800DF">
                <w:delText xml:space="preserve"> </w:delText>
              </w:r>
            </w:del>
            <w:ins w:id="7" w:author="Editor" w:date="2021-04-13T13:21:00Z">
              <w:r w:rsidR="001800DF">
                <w:t>0</w:t>
              </w:r>
              <w:r w:rsidR="001800DF" w:rsidRPr="00DA0496">
                <w:t xml:space="preserve"> </w:t>
              </w:r>
            </w:ins>
            <w:r w:rsidRPr="00DA0496">
              <w:rPr>
                <w:sz w:val="32"/>
              </w:rPr>
              <w:t>(</w:t>
            </w:r>
            <w:bookmarkStart w:id="8" w:name="issueDate"/>
            <w:r w:rsidR="000810EA" w:rsidRPr="00DA0496">
              <w:rPr>
                <w:sz w:val="32"/>
              </w:rPr>
              <w:t>2021</w:t>
            </w:r>
            <w:r w:rsidRPr="00DA0496">
              <w:rPr>
                <w:sz w:val="32"/>
              </w:rPr>
              <w:t>-</w:t>
            </w:r>
            <w:bookmarkEnd w:id="8"/>
            <w:r w:rsidR="000810EA" w:rsidRPr="00DA0496">
              <w:rPr>
                <w:sz w:val="32"/>
              </w:rPr>
              <w:t>04</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9" w:name="spectype2"/>
            <w:r w:rsidR="00D57972" w:rsidRPr="00DA0496">
              <w:t>Report</w:t>
            </w:r>
            <w:bookmarkEnd w:id="9"/>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3rd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10"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10"/>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1" w:name="specRelease"/>
            <w:r w:rsidRPr="00DA0496">
              <w:rPr>
                <w:rStyle w:val="ZGSM"/>
              </w:rPr>
              <w:t>17</w:t>
            </w:r>
            <w:bookmarkEnd w:id="11"/>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77777777" w:rsidR="00D57972" w:rsidRDefault="001800DF">
            <w:r>
              <w:rPr>
                <w:i/>
              </w:rPr>
              <w:pict w14:anchorId="7F41C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5.8pt">
                  <v:imagedata r:id="rId9" o:title="5G-logo_175px"/>
                </v:shape>
              </w:pict>
            </w:r>
          </w:p>
        </w:tc>
        <w:tc>
          <w:tcPr>
            <w:tcW w:w="5540" w:type="dxa"/>
            <w:shd w:val="clear" w:color="auto" w:fill="auto"/>
          </w:tcPr>
          <w:p w14:paraId="0617CCEE" w14:textId="77777777" w:rsidR="00D57972" w:rsidRDefault="00BC3BB9" w:rsidP="00133525">
            <w:pPr>
              <w:jc w:val="right"/>
            </w:pPr>
            <w:bookmarkStart w:id="12" w:name="logos"/>
            <w:r>
              <w:pict w14:anchorId="19A85FC7">
                <v:shape id="_x0000_i1026" type="#_x0000_t75" style="width:127.65pt;height:75.1pt">
                  <v:imagedata r:id="rId10" o:title="3GPP-logo_web"/>
                </v:shape>
              </w:pict>
            </w:r>
            <w:bookmarkEnd w:id="12"/>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4"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8F126E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A15B0">
              <w:rPr>
                <w:noProof/>
                <w:sz w:val="18"/>
                <w:highlight w:val="yellow"/>
              </w:rPr>
              <w:t>2019</w:t>
            </w:r>
            <w:bookmarkEnd w:id="17"/>
            <w:r w:rsidRPr="00133525">
              <w:rPr>
                <w:noProof/>
                <w:sz w:val="18"/>
              </w:rPr>
              <w:t>, 3GPP Organizational Partners (ARIB, ATIS, CCSA, ETSI, TSDSI, TTA, TTC).</w:t>
            </w:r>
            <w:bookmarkStart w:id="18" w:name="copyrightaddon"/>
            <w:bookmarkEnd w:id="18"/>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50DF9B3" w14:textId="77777777" w:rsidR="00E16509" w:rsidRDefault="00E16509" w:rsidP="00133525"/>
        </w:tc>
      </w:tr>
      <w:bookmarkEnd w:id="14"/>
    </w:tbl>
    <w:p w14:paraId="60AA1CD1" w14:textId="77777777" w:rsidR="00080512" w:rsidRPr="004D3578" w:rsidRDefault="00080512">
      <w:pPr>
        <w:pStyle w:val="TT"/>
      </w:pPr>
      <w:r w:rsidRPr="004D3578">
        <w:br w:type="page"/>
      </w:r>
      <w:bookmarkStart w:id="19" w:name="tableOfContents"/>
      <w:bookmarkEnd w:id="19"/>
      <w:r w:rsidRPr="004D3578">
        <w:lastRenderedPageBreak/>
        <w:t>Contents</w:t>
      </w:r>
    </w:p>
    <w:p w14:paraId="6410DA75" w14:textId="7F8A8972" w:rsidR="00DA0496" w:rsidRPr="00E17817"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DA0496">
        <w:t>Foreword</w:t>
      </w:r>
      <w:r w:rsidR="00DA0496">
        <w:tab/>
      </w:r>
      <w:r w:rsidR="00DA0496">
        <w:fldChar w:fldCharType="begin"/>
      </w:r>
      <w:r w:rsidR="00DA0496">
        <w:instrText xml:space="preserve"> PAGEREF _Toc68098704 \h </w:instrText>
      </w:r>
      <w:r w:rsidR="00DA0496">
        <w:fldChar w:fldCharType="separate"/>
      </w:r>
      <w:r w:rsidR="00DA0496">
        <w:t>4</w:t>
      </w:r>
      <w:r w:rsidR="00DA0496">
        <w:fldChar w:fldCharType="end"/>
      </w:r>
    </w:p>
    <w:p w14:paraId="75999431" w14:textId="49148CA3" w:rsidR="00DA0496" w:rsidRPr="00E17817" w:rsidRDefault="00DA0496">
      <w:pPr>
        <w:pStyle w:val="TOC1"/>
        <w:rPr>
          <w:rFonts w:ascii="Calibri" w:hAnsi="Calibri"/>
          <w:szCs w:val="22"/>
          <w:lang w:val="en-US"/>
        </w:rPr>
      </w:pPr>
      <w:r>
        <w:t>Introduction</w:t>
      </w:r>
      <w:r>
        <w:tab/>
      </w:r>
      <w:r>
        <w:fldChar w:fldCharType="begin"/>
      </w:r>
      <w:r>
        <w:instrText xml:space="preserve"> PAGEREF _Toc68098705 \h </w:instrText>
      </w:r>
      <w:r>
        <w:fldChar w:fldCharType="separate"/>
      </w:r>
      <w:r>
        <w:t>5</w:t>
      </w:r>
      <w:r>
        <w:fldChar w:fldCharType="end"/>
      </w:r>
    </w:p>
    <w:p w14:paraId="1FD705E7" w14:textId="0F172D33" w:rsidR="00DA0496" w:rsidRPr="00E17817" w:rsidRDefault="00DA0496">
      <w:pPr>
        <w:pStyle w:val="TOC1"/>
        <w:rPr>
          <w:rFonts w:ascii="Calibri" w:hAnsi="Calibri"/>
          <w:szCs w:val="22"/>
          <w:lang w:val="en-US"/>
        </w:rPr>
      </w:pPr>
      <w:r>
        <w:t>1</w:t>
      </w:r>
      <w:r w:rsidRPr="00E17817">
        <w:rPr>
          <w:rFonts w:ascii="Calibri" w:hAnsi="Calibri"/>
          <w:szCs w:val="22"/>
          <w:lang w:val="en-US"/>
        </w:rPr>
        <w:tab/>
      </w:r>
      <w:r>
        <w:t>Scope</w:t>
      </w:r>
      <w:r>
        <w:tab/>
      </w:r>
      <w:r>
        <w:fldChar w:fldCharType="begin"/>
      </w:r>
      <w:r>
        <w:instrText xml:space="preserve"> PAGEREF _Toc68098706 \h </w:instrText>
      </w:r>
      <w:r>
        <w:fldChar w:fldCharType="separate"/>
      </w:r>
      <w:r>
        <w:t>6</w:t>
      </w:r>
      <w:r>
        <w:fldChar w:fldCharType="end"/>
      </w:r>
    </w:p>
    <w:p w14:paraId="170A2A30" w14:textId="15FA8281" w:rsidR="00DA0496" w:rsidRPr="00E17817" w:rsidRDefault="00DA0496">
      <w:pPr>
        <w:pStyle w:val="TOC1"/>
        <w:rPr>
          <w:rFonts w:ascii="Calibri" w:hAnsi="Calibri"/>
          <w:szCs w:val="22"/>
          <w:lang w:val="en-US"/>
        </w:rPr>
      </w:pPr>
      <w:r>
        <w:t>2</w:t>
      </w:r>
      <w:r w:rsidRPr="00E17817">
        <w:rPr>
          <w:rFonts w:ascii="Calibri" w:hAnsi="Calibri"/>
          <w:szCs w:val="22"/>
          <w:lang w:val="en-US"/>
        </w:rPr>
        <w:tab/>
      </w:r>
      <w:r>
        <w:t>References</w:t>
      </w:r>
      <w:r>
        <w:tab/>
      </w:r>
      <w:r>
        <w:fldChar w:fldCharType="begin"/>
      </w:r>
      <w:r>
        <w:instrText xml:space="preserve"> PAGEREF _Toc68098707 \h </w:instrText>
      </w:r>
      <w:r>
        <w:fldChar w:fldCharType="separate"/>
      </w:r>
      <w:r>
        <w:t>6</w:t>
      </w:r>
      <w:r>
        <w:fldChar w:fldCharType="end"/>
      </w:r>
    </w:p>
    <w:p w14:paraId="7C0140E9" w14:textId="34372D41" w:rsidR="00DA0496" w:rsidRPr="00E17817" w:rsidRDefault="00DA0496">
      <w:pPr>
        <w:pStyle w:val="TOC1"/>
        <w:rPr>
          <w:rFonts w:ascii="Calibri" w:hAnsi="Calibri"/>
          <w:szCs w:val="22"/>
          <w:lang w:val="en-US"/>
        </w:rPr>
      </w:pPr>
      <w:r>
        <w:t>3</w:t>
      </w:r>
      <w:r w:rsidRPr="00E17817">
        <w:rPr>
          <w:rFonts w:ascii="Calibri" w:hAnsi="Calibri"/>
          <w:szCs w:val="22"/>
          <w:lang w:val="en-US"/>
        </w:rPr>
        <w:tab/>
      </w:r>
      <w:r>
        <w:t>Definitions of terms, symbols and abbreviations</w:t>
      </w:r>
      <w:r>
        <w:tab/>
      </w:r>
      <w:r>
        <w:fldChar w:fldCharType="begin"/>
      </w:r>
      <w:r>
        <w:instrText xml:space="preserve"> PAGEREF _Toc68098708 \h </w:instrText>
      </w:r>
      <w:r>
        <w:fldChar w:fldCharType="separate"/>
      </w:r>
      <w:r>
        <w:t>7</w:t>
      </w:r>
      <w:r>
        <w:fldChar w:fldCharType="end"/>
      </w:r>
    </w:p>
    <w:p w14:paraId="572423CD" w14:textId="64B6441B" w:rsidR="00DA0496" w:rsidRPr="00E17817" w:rsidRDefault="00DA0496">
      <w:pPr>
        <w:pStyle w:val="TOC2"/>
        <w:rPr>
          <w:rFonts w:ascii="Calibri" w:hAnsi="Calibri"/>
          <w:sz w:val="22"/>
          <w:szCs w:val="22"/>
          <w:lang w:val="en-US"/>
        </w:rPr>
      </w:pPr>
      <w:r>
        <w:t>3.1</w:t>
      </w:r>
      <w:r w:rsidRPr="00E17817">
        <w:rPr>
          <w:rFonts w:ascii="Calibri" w:hAnsi="Calibri"/>
          <w:sz w:val="22"/>
          <w:szCs w:val="22"/>
          <w:lang w:val="en-US"/>
        </w:rPr>
        <w:tab/>
      </w:r>
      <w:r>
        <w:t>Terms</w:t>
      </w:r>
      <w:r>
        <w:tab/>
      </w:r>
      <w:r>
        <w:fldChar w:fldCharType="begin"/>
      </w:r>
      <w:r>
        <w:instrText xml:space="preserve"> PAGEREF _Toc68098709 \h </w:instrText>
      </w:r>
      <w:r>
        <w:fldChar w:fldCharType="separate"/>
      </w:r>
      <w:r>
        <w:t>7</w:t>
      </w:r>
      <w:r>
        <w:fldChar w:fldCharType="end"/>
      </w:r>
    </w:p>
    <w:p w14:paraId="207E64BD" w14:textId="7D1CD1F2" w:rsidR="00DA0496" w:rsidRPr="00E17817" w:rsidRDefault="00DA0496">
      <w:pPr>
        <w:pStyle w:val="TOC2"/>
        <w:rPr>
          <w:rFonts w:ascii="Calibri" w:hAnsi="Calibri"/>
          <w:sz w:val="22"/>
          <w:szCs w:val="22"/>
          <w:lang w:val="en-US"/>
        </w:rPr>
      </w:pPr>
      <w:r>
        <w:t>3.2</w:t>
      </w:r>
      <w:r w:rsidRPr="00E17817">
        <w:rPr>
          <w:rFonts w:ascii="Calibri" w:hAnsi="Calibri"/>
          <w:sz w:val="22"/>
          <w:szCs w:val="22"/>
          <w:lang w:val="en-US"/>
        </w:rPr>
        <w:tab/>
      </w:r>
      <w:r>
        <w:t>Symbols</w:t>
      </w:r>
      <w:r>
        <w:tab/>
      </w:r>
      <w:r>
        <w:fldChar w:fldCharType="begin"/>
      </w:r>
      <w:r>
        <w:instrText xml:space="preserve"> PAGEREF _Toc68098710 \h </w:instrText>
      </w:r>
      <w:r>
        <w:fldChar w:fldCharType="separate"/>
      </w:r>
      <w:r>
        <w:t>7</w:t>
      </w:r>
      <w:r>
        <w:fldChar w:fldCharType="end"/>
      </w:r>
    </w:p>
    <w:p w14:paraId="2BEB6467" w14:textId="0D3FA0EF" w:rsidR="00DA0496" w:rsidRPr="00E17817" w:rsidRDefault="00DA0496">
      <w:pPr>
        <w:pStyle w:val="TOC2"/>
        <w:rPr>
          <w:rFonts w:ascii="Calibri" w:hAnsi="Calibri"/>
          <w:sz w:val="22"/>
          <w:szCs w:val="22"/>
          <w:lang w:val="en-US"/>
        </w:rPr>
      </w:pPr>
      <w:r>
        <w:t>3.3</w:t>
      </w:r>
      <w:r w:rsidRPr="00E17817">
        <w:rPr>
          <w:rFonts w:ascii="Calibri" w:hAnsi="Calibri"/>
          <w:sz w:val="22"/>
          <w:szCs w:val="22"/>
          <w:lang w:val="en-US"/>
        </w:rPr>
        <w:tab/>
      </w:r>
      <w:r>
        <w:t>Abbreviations</w:t>
      </w:r>
      <w:r>
        <w:tab/>
      </w:r>
      <w:r>
        <w:fldChar w:fldCharType="begin"/>
      </w:r>
      <w:r>
        <w:instrText xml:space="preserve"> PAGEREF _Toc68098711 \h </w:instrText>
      </w:r>
      <w:r>
        <w:fldChar w:fldCharType="separate"/>
      </w:r>
      <w:r>
        <w:t>7</w:t>
      </w:r>
      <w:r>
        <w:fldChar w:fldCharType="end"/>
      </w:r>
    </w:p>
    <w:p w14:paraId="007790AC" w14:textId="62BF356D" w:rsidR="00DA0496" w:rsidRPr="00E17817" w:rsidRDefault="00DA0496">
      <w:pPr>
        <w:pStyle w:val="TOC1"/>
        <w:rPr>
          <w:rFonts w:ascii="Calibri" w:hAnsi="Calibri"/>
          <w:szCs w:val="22"/>
          <w:lang w:val="en-US"/>
        </w:rPr>
      </w:pPr>
      <w:r>
        <w:t>4</w:t>
      </w:r>
      <w:r>
        <w:tab/>
      </w:r>
      <w:r>
        <w:fldChar w:fldCharType="begin"/>
      </w:r>
      <w:r>
        <w:instrText xml:space="preserve"> PAGEREF _Toc68098712 \h </w:instrText>
      </w:r>
      <w:r>
        <w:fldChar w:fldCharType="separate"/>
      </w:r>
      <w:r>
        <w:t>7</w:t>
      </w:r>
      <w:r>
        <w:fldChar w:fldCharType="end"/>
      </w:r>
    </w:p>
    <w:p w14:paraId="05F5D461" w14:textId="0E64DD25" w:rsidR="00DA0496" w:rsidRPr="00E17817" w:rsidRDefault="00DA0496">
      <w:pPr>
        <w:pStyle w:val="TOC8"/>
        <w:rPr>
          <w:rFonts w:ascii="Calibri" w:hAnsi="Calibri"/>
          <w:b w:val="0"/>
          <w:szCs w:val="22"/>
          <w:lang w:val="en-US"/>
        </w:rPr>
      </w:pPr>
      <w:r>
        <w:t>Annex &lt;X&gt; (informative): Change history</w:t>
      </w:r>
      <w:r>
        <w:tab/>
      </w:r>
      <w:r>
        <w:fldChar w:fldCharType="begin"/>
      </w:r>
      <w:r>
        <w:instrText xml:space="preserve"> PAGEREF _Toc68098713 \h </w:instrText>
      </w:r>
      <w:r>
        <w:fldChar w:fldCharType="separate"/>
      </w:r>
      <w:r>
        <w:t>8</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FE6A868" w:rsidR="0074026F" w:rsidRPr="007B600E" w:rsidRDefault="0074026F" w:rsidP="0074026F">
      <w:pPr>
        <w:pStyle w:val="Guidance"/>
      </w:pPr>
    </w:p>
    <w:p w14:paraId="753894C3" w14:textId="77777777" w:rsidR="00080512" w:rsidRDefault="00080512">
      <w:pPr>
        <w:pStyle w:val="Heading1"/>
      </w:pPr>
      <w:bookmarkStart w:id="20" w:name="foreword"/>
      <w:bookmarkStart w:id="21" w:name="_Toc68098704"/>
      <w:bookmarkEnd w:id="20"/>
      <w:r w:rsidRPr="004D3578">
        <w:t>Foreword</w:t>
      </w:r>
      <w:bookmarkEnd w:id="21"/>
    </w:p>
    <w:p w14:paraId="16AFEFB5" w14:textId="1061B77D" w:rsidR="007B600E" w:rsidRDefault="0074026F" w:rsidP="007B600E">
      <w:pPr>
        <w:pStyle w:val="Guidance"/>
      </w:pPr>
      <w:del w:id="22" w:author="Editor" w:date="2021-04-13T13:23:00Z">
        <w:r w:rsidDel="003D3129">
          <w:delText>This clause is mandatory; do not alter the text in any way</w:delText>
        </w:r>
        <w:r w:rsidR="00465515" w:rsidDel="003D3129">
          <w:delText xml:space="preserve"> other than to choose between "Specification" and "Report"</w:delText>
        </w:r>
        <w:r w:rsidDel="003D3129">
          <w:delText xml:space="preserve">. </w:delText>
        </w:r>
      </w:del>
    </w:p>
    <w:p w14:paraId="768BB7C3" w14:textId="13570972" w:rsidR="00080512" w:rsidRPr="004D3578" w:rsidRDefault="00080512">
      <w:r w:rsidRPr="004D3578">
        <w:t xml:space="preserve">This Technical </w:t>
      </w:r>
      <w:bookmarkStart w:id="23" w:name="spectype3"/>
      <w:del w:id="24" w:author="Editor" w:date="2021-04-13T13:23:00Z">
        <w:r w:rsidRPr="00602AEA" w:rsidDel="003D3129">
          <w:rPr>
            <w:highlight w:val="yellow"/>
          </w:rPr>
          <w:delText>Specification</w:delText>
        </w:r>
        <w:r w:rsidR="00602AEA" w:rsidRPr="00602AEA" w:rsidDel="003D3129">
          <w:rPr>
            <w:highlight w:val="yellow"/>
          </w:rPr>
          <w:delText>|</w:delText>
        </w:r>
      </w:del>
      <w:r w:rsidR="00602AEA" w:rsidRPr="00602AEA">
        <w:rPr>
          <w:highlight w:val="yellow"/>
        </w:rPr>
        <w:t>Report</w:t>
      </w:r>
      <w:bookmarkEnd w:id="23"/>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35D555C8" w14:textId="0FEC152A" w:rsidR="00465515" w:rsidDel="003D3129" w:rsidRDefault="00465515" w:rsidP="00465515">
      <w:pPr>
        <w:pStyle w:val="Guidance"/>
        <w:rPr>
          <w:del w:id="25" w:author="Editor" w:date="2021-04-13T13:23:00Z"/>
        </w:rPr>
      </w:pPr>
      <w:del w:id="26" w:author="Editor" w:date="2021-04-13T13:23:00Z">
        <w:r w:rsidDel="003D3129">
          <w:delText>In drafting the TS/TR</w:delText>
        </w:r>
        <w:r w:rsidR="00D76048" w:rsidDel="003D3129">
          <w:delText>,</w:delText>
        </w:r>
        <w:r w:rsidDel="003D3129">
          <w:delText xml:space="preserve"> pay particular attention to the use of modal auxiliary verbs!</w:delText>
        </w:r>
        <w:r w:rsidR="00D76048" w:rsidDel="003D3129">
          <w:delText xml:space="preserve"> TRs shall not contain any normative provisions.</w:delText>
        </w:r>
      </w:del>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7777777" w:rsidR="00774DA4" w:rsidRPr="004D3578" w:rsidRDefault="00647114" w:rsidP="00A27486">
      <w:r>
        <w:t>The constructions "is" and "is not" do not indicate requirements.</w:t>
      </w:r>
    </w:p>
    <w:p w14:paraId="1FC4A8A1" w14:textId="77777777" w:rsidR="00080512" w:rsidRPr="004D3578" w:rsidRDefault="00080512">
      <w:pPr>
        <w:pStyle w:val="Heading1"/>
      </w:pPr>
      <w:bookmarkStart w:id="27" w:name="introduction"/>
      <w:bookmarkEnd w:id="27"/>
      <w:r w:rsidRPr="004D3578">
        <w:br w:type="page"/>
      </w:r>
      <w:bookmarkStart w:id="28" w:name="scope"/>
      <w:bookmarkStart w:id="29" w:name="_Toc68098706"/>
      <w:bookmarkEnd w:id="28"/>
      <w:r w:rsidRPr="004D3578">
        <w:lastRenderedPageBreak/>
        <w:t>1</w:t>
      </w:r>
      <w:r w:rsidRPr="004D3578">
        <w:tab/>
        <w:t>Scope</w:t>
      </w:r>
      <w:bookmarkEnd w:id="29"/>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3D3129">
        <w:rPr>
          <w:rPrChange w:id="30" w:author="Editor" w:date="2021-04-13T13:23:00Z">
            <w:rPr>
              <w:highlight w:val="yellow"/>
            </w:rPr>
          </w:rPrChange>
        </w:rPr>
        <w:t>22.8</w:t>
      </w:r>
      <w:r w:rsidR="00836C94" w:rsidRPr="003D3129">
        <w:rPr>
          <w:rPrChange w:id="31" w:author="Editor" w:date="2021-04-13T13:23:00Z">
            <w:rPr>
              <w:highlight w:val="yellow"/>
            </w:rPr>
          </w:rPrChange>
        </w:rPr>
        <w:t>2</w:t>
      </w:r>
      <w:r w:rsidRPr="003D3129">
        <w:rPr>
          <w:rPrChange w:id="32" w:author="Editor" w:date="2021-04-13T13:23:00Z">
            <w:rPr>
              <w:highlight w:val="yellow"/>
            </w:rPr>
          </w:rPrChange>
        </w:rPr>
        <w:t>7</w:t>
      </w:r>
      <w:r>
        <w:t xml:space="preserve"> as well as requirements from TS 22.</w:t>
      </w:r>
      <w:r w:rsidR="00836C94" w:rsidRPr="003D3129">
        <w:rPr>
          <w:rPrChange w:id="33" w:author="Editor" w:date="2021-04-13T13:23:00Z">
            <w:rPr>
              <w:highlight w:val="yellow"/>
            </w:rPr>
          </w:rPrChange>
        </w:rPr>
        <w:t>2</w:t>
      </w:r>
      <w:r w:rsidRPr="003D3129">
        <w:rPr>
          <w:rPrChange w:id="34" w:author="Editor" w:date="2021-04-13T13:23:00Z">
            <w:rPr>
              <w:highlight w:val="yellow"/>
            </w:rPr>
          </w:rPrChange>
        </w:rPr>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35" w:name="references"/>
      <w:bookmarkStart w:id="36" w:name="_Toc68098707"/>
      <w:bookmarkEnd w:id="35"/>
      <w:r w:rsidRPr="004D3578">
        <w:t>2</w:t>
      </w:r>
      <w:r w:rsidRPr="004D3578">
        <w:tab/>
        <w:t>References</w:t>
      </w:r>
      <w:bookmarkEnd w:id="36"/>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77777777" w:rsidR="005E28C4" w:rsidRDefault="005E28C4" w:rsidP="005E28C4">
      <w:pPr>
        <w:pStyle w:val="EX"/>
        <w:rPr>
          <w:ins w:id="37" w:author="Ed" w:date="2021-03-10T11:56:00Z"/>
        </w:rPr>
      </w:pPr>
      <w:ins w:id="38" w:author="Ed" w:date="2021-03-10T11:56:00Z">
        <w:r>
          <w:t>[2]</w:t>
        </w:r>
        <w:r>
          <w:tab/>
          <w:t xml:space="preserve">3GPP TS 22.261: </w:t>
        </w:r>
        <w:r w:rsidRPr="004D3578">
          <w:t>"</w:t>
        </w:r>
        <w:r>
          <w:t>Service requirements for the 5G system</w:t>
        </w:r>
        <w:r w:rsidRPr="004D3578">
          <w:t>"</w:t>
        </w:r>
      </w:ins>
    </w:p>
    <w:p w14:paraId="10FAB546" w14:textId="6D362C6F" w:rsidR="005E28C4" w:rsidRDefault="005E28C4" w:rsidP="005E28C4">
      <w:pPr>
        <w:pStyle w:val="EX"/>
        <w:rPr>
          <w:ins w:id="39" w:author="Ed" w:date="2021-03-10T11:56:00Z"/>
        </w:rPr>
      </w:pPr>
      <w:ins w:id="40" w:author="Ed" w:date="2021-03-10T11:56:00Z">
        <w:r>
          <w:t>[3]</w:t>
        </w:r>
        <w:r>
          <w:tab/>
          <w:t xml:space="preserve">3GPP TS 22.263: </w:t>
        </w:r>
        <w:r w:rsidRPr="004D3578">
          <w:t>"</w:t>
        </w:r>
        <w:r w:rsidRPr="005E28C4">
          <w:t>Service requirements for Video, Imaging and Audio for Professional Applications (VIAPA)</w:t>
        </w:r>
        <w:r w:rsidRPr="004D3578">
          <w:t>"</w:t>
        </w:r>
      </w:ins>
    </w:p>
    <w:p w14:paraId="7D08FB58" w14:textId="25BA61FF" w:rsidR="005E28C4" w:rsidRDefault="005E28C4" w:rsidP="005E28C4">
      <w:pPr>
        <w:pStyle w:val="EX"/>
        <w:rPr>
          <w:ins w:id="41" w:author="Ed" w:date="2021-03-10T11:56:00Z"/>
        </w:rPr>
      </w:pPr>
      <w:ins w:id="42" w:author="Ed" w:date="2021-03-10T11:56:00Z">
        <w:r>
          <w:t>[4]</w:t>
        </w:r>
        <w:r>
          <w:tab/>
          <w:t xml:space="preserve">3GPP TS 22.827: </w:t>
        </w:r>
        <w:r w:rsidRPr="004D3578">
          <w:t>"</w:t>
        </w:r>
        <w:r w:rsidRPr="005E28C4">
          <w:t>Study on Audio-Visual Service Production</w:t>
        </w:r>
        <w:r w:rsidRPr="004D3578">
          <w:t>"</w:t>
        </w:r>
      </w:ins>
    </w:p>
    <w:p w14:paraId="5A4E4005" w14:textId="5A8DB584" w:rsidR="000474EC" w:rsidRDefault="000474EC" w:rsidP="000474EC">
      <w:pPr>
        <w:pStyle w:val="EX"/>
        <w:rPr>
          <w:ins w:id="43" w:author="S4-210641" w:date="2021-04-13T13:49:00Z"/>
        </w:rPr>
      </w:pPr>
      <w:ins w:id="44" w:author="S4-210641" w:date="2021-04-13T13:49:00Z">
        <w:r>
          <w:t>[</w:t>
        </w:r>
      </w:ins>
      <w:ins w:id="45" w:author="S4-210641" w:date="2021-04-13T13:50:00Z">
        <w:r>
          <w:t>5</w:t>
        </w:r>
      </w:ins>
      <w:ins w:id="46" w:author="S4-210641" w:date="2021-04-13T13:49:00Z">
        <w:r>
          <w:t>]</w:t>
        </w:r>
        <w:r>
          <w:tab/>
          <w:t>M.P. Sharabayko, M.A. Sharabayko, J. Dube, JS. Kim, JW. Kim: "The SRT Protocol", draft-sharabayko-mops-srt-01</w:t>
        </w:r>
      </w:ins>
    </w:p>
    <w:p w14:paraId="06FAEC51" w14:textId="0C36B5C6" w:rsidR="000474EC" w:rsidRDefault="000474EC" w:rsidP="000474EC">
      <w:pPr>
        <w:pStyle w:val="EX"/>
        <w:rPr>
          <w:ins w:id="47" w:author="S4-210641" w:date="2021-04-13T13:49:00Z"/>
        </w:rPr>
      </w:pPr>
      <w:ins w:id="48" w:author="S4-210641" w:date="2021-04-13T13:49:00Z">
        <w:r>
          <w:lastRenderedPageBreak/>
          <w:t>[</w:t>
        </w:r>
      </w:ins>
      <w:ins w:id="49" w:author="S4-210641" w:date="2021-04-13T13:50:00Z">
        <w:r>
          <w:t>6</w:t>
        </w:r>
      </w:ins>
      <w:ins w:id="50" w:author="S4-210641" w:date="2021-04-13T13:49:00Z">
        <w:r>
          <w:t>]</w:t>
        </w:r>
        <w:r>
          <w:tab/>
          <w:t>VSF: "Reliable Internet Stream Transport (RIST) Activity Group", https://www.videoservicesforum.org/RIST.shtml</w:t>
        </w:r>
      </w:ins>
    </w:p>
    <w:p w14:paraId="63489380" w14:textId="1086357F" w:rsidR="000474EC" w:rsidRDefault="000474EC" w:rsidP="000474EC">
      <w:pPr>
        <w:pStyle w:val="EX"/>
        <w:rPr>
          <w:ins w:id="51" w:author="S4-210641" w:date="2021-04-13T13:49:00Z"/>
          <w:lang w:val="en-US"/>
        </w:rPr>
      </w:pPr>
      <w:ins w:id="52" w:author="S4-210641" w:date="2021-04-13T13:49:00Z">
        <w:r w:rsidRPr="3F1A2BD9">
          <w:rPr>
            <w:lang w:val="en-US"/>
          </w:rPr>
          <w:t>[</w:t>
        </w:r>
      </w:ins>
      <w:ins w:id="53" w:author="S4-210641" w:date="2021-04-13T13:50:00Z">
        <w:r>
          <w:rPr>
            <w:lang w:val="en-US"/>
          </w:rPr>
          <w:t>7</w:t>
        </w:r>
      </w:ins>
      <w:ins w:id="54" w:author="S4-210641" w:date="2021-04-13T13:49:00Z">
        <w:r w:rsidRPr="3F1A2BD9">
          <w:rPr>
            <w:lang w:val="en-US"/>
          </w:rPr>
          <w:t>]</w:t>
        </w:r>
        <w:r>
          <w:tab/>
        </w:r>
        <w:r w:rsidRPr="3F1A2BD9">
          <w:rPr>
            <w:lang w:val="en-US"/>
          </w:rPr>
          <w:t xml:space="preserve">VSF TR 06-1: "Reliable Internet Stream Transport (RIST) Protocol Specification – Simple Profile", </w:t>
        </w:r>
        <w:r w:rsidRPr="3F1A2BD9">
          <w:rPr>
            <w:lang w:val="en-US"/>
          </w:rPr>
          <w:fldChar w:fldCharType="begin"/>
        </w:r>
        <w:r w:rsidRPr="3F1A2BD9">
          <w:rPr>
            <w:lang w:val="en-US"/>
          </w:rPr>
          <w:instrText xml:space="preserve"> HYPERLINK "https://vsf.tv/download/technical_recommendations/VSF_TR-06-1_2018_10_17.pdf" </w:instrText>
        </w:r>
        <w:r w:rsidRPr="3F1A2BD9">
          <w:rPr>
            <w:lang w:val="en-US"/>
          </w:rPr>
          <w:fldChar w:fldCharType="separate"/>
        </w:r>
        <w:r w:rsidRPr="3F1A2BD9">
          <w:rPr>
            <w:rStyle w:val="Hyperlink"/>
            <w:lang w:val="en-US"/>
          </w:rPr>
          <w:t>https://vsf.tv/download/technical_recommendations/VSF_TR-06-1_2018_10_17.pdf</w:t>
        </w:r>
        <w:r w:rsidRPr="3F1A2BD9">
          <w:rPr>
            <w:lang w:val="en-US"/>
          </w:rPr>
          <w:fldChar w:fldCharType="end"/>
        </w:r>
      </w:ins>
    </w:p>
    <w:p w14:paraId="724F788D" w14:textId="0509BED5" w:rsidR="000474EC" w:rsidRDefault="000474EC" w:rsidP="000474EC">
      <w:pPr>
        <w:pStyle w:val="EX"/>
        <w:rPr>
          <w:ins w:id="55" w:author="S4-210641" w:date="2021-04-13T13:49:00Z"/>
        </w:rPr>
      </w:pPr>
      <w:ins w:id="56" w:author="S4-210641" w:date="2021-04-13T13:49:00Z">
        <w:r w:rsidRPr="3F1A2BD9">
          <w:rPr>
            <w:lang w:val="en-US"/>
          </w:rPr>
          <w:t>[</w:t>
        </w:r>
      </w:ins>
      <w:ins w:id="57" w:author="S4-210641" w:date="2021-04-13T13:50:00Z">
        <w:r>
          <w:rPr>
            <w:lang w:val="en-US"/>
          </w:rPr>
          <w:t>8</w:t>
        </w:r>
      </w:ins>
      <w:ins w:id="58" w:author="S4-210641" w:date="2021-04-13T13:49:00Z">
        <w:r w:rsidRPr="3F1A2BD9">
          <w:rPr>
            <w:lang w:val="en-US"/>
          </w:rPr>
          <w:t>]</w:t>
        </w:r>
        <w:r>
          <w:tab/>
        </w:r>
        <w:r w:rsidRPr="3F1A2BD9">
          <w:rPr>
            <w:lang w:val="en-US"/>
          </w:rPr>
          <w:t xml:space="preserve">VSF TR 06-2, "Reliable Internet Stream Transport (RIST) Protocol Specification – Main Profile", </w:t>
        </w:r>
        <w:r>
          <w:fldChar w:fldCharType="begin"/>
        </w:r>
        <w:r>
          <w:instrText xml:space="preserve"> HYPERLINK "https://protect2.fireeye.com/v1/url?k=cc406e56-93db577d-cc402ecd-866038973a15-a3187c63f11b10f6&amp;q=1&amp;e=1f3c54ba-abd4-4509-b7b2-0816901e7741&amp;u=https%3A%2F%2Fwww.vsf.tv%2Fdownload%2Ftechnical_recommendations%2FVSF_TR-06-2_2020_03_24.pdf" </w:instrText>
        </w:r>
        <w:r>
          <w:fldChar w:fldCharType="separate"/>
        </w:r>
        <w:r w:rsidRPr="3F1A2BD9">
          <w:rPr>
            <w:rStyle w:val="Hyperlink"/>
          </w:rPr>
          <w:t>https://www.vsf.tv/download/technical_recommendations/VSF_TR-06-2_2020_03_24.pdf</w:t>
        </w:r>
        <w:r>
          <w:fldChar w:fldCharType="end"/>
        </w:r>
      </w:ins>
    </w:p>
    <w:p w14:paraId="6DD0BE5E" w14:textId="13691828" w:rsidR="000474EC" w:rsidRDefault="000474EC" w:rsidP="000474EC">
      <w:pPr>
        <w:pStyle w:val="EX"/>
        <w:rPr>
          <w:ins w:id="59" w:author="S4-210641" w:date="2021-04-13T13:49:00Z"/>
        </w:rPr>
      </w:pPr>
      <w:ins w:id="60" w:author="S4-210641" w:date="2021-04-13T13:49:00Z">
        <w:r>
          <w:t>[</w:t>
        </w:r>
      </w:ins>
      <w:ins w:id="61" w:author="S4-210641" w:date="2021-04-13T13:50:00Z">
        <w:r>
          <w:t>9</w:t>
        </w:r>
      </w:ins>
      <w:ins w:id="62" w:author="S4-210641" w:date="2021-04-13T13:49:00Z">
        <w:r>
          <w:t>]</w:t>
        </w:r>
        <w:r>
          <w:tab/>
          <w:t xml:space="preserve">NewTek: "NDI Encoding/Decoding", </w:t>
        </w:r>
        <w:r>
          <w:fldChar w:fldCharType="begin"/>
        </w:r>
        <w:r>
          <w:instrText xml:space="preserve"> HYPERLINK "https://support.newtek.com/hc/en-us/articles/218109667-NDI-Encoding-Decoding" </w:instrText>
        </w:r>
        <w:r>
          <w:fldChar w:fldCharType="separate"/>
        </w:r>
        <w:r w:rsidRPr="3F1A2BD9">
          <w:rPr>
            <w:rStyle w:val="Hyperlink"/>
          </w:rPr>
          <w:t>https://support.newtek.com/hc/en-us/articles/218109667-NDI-Encoding-Decoding</w:t>
        </w:r>
        <w:r>
          <w:fldChar w:fldCharType="end"/>
        </w:r>
      </w:ins>
    </w:p>
    <w:p w14:paraId="7C2413CE" w14:textId="63873126" w:rsidR="000474EC" w:rsidRDefault="000474EC" w:rsidP="000474EC">
      <w:pPr>
        <w:pStyle w:val="EX"/>
        <w:rPr>
          <w:ins w:id="63" w:author="S4-210641" w:date="2021-04-13T13:49:00Z"/>
        </w:rPr>
      </w:pPr>
      <w:ins w:id="64" w:author="S4-210641" w:date="2021-04-13T13:49:00Z">
        <w:r>
          <w:t>[</w:t>
        </w:r>
      </w:ins>
      <w:ins w:id="65" w:author="S4-210641" w:date="2021-04-13T13:50:00Z">
        <w:r>
          <w:t>1</w:t>
        </w:r>
      </w:ins>
      <w:ins w:id="66" w:author="S4-210641" w:date="2021-04-13T14:05:00Z">
        <w:r w:rsidR="001863D2">
          <w:t>0</w:t>
        </w:r>
      </w:ins>
      <w:ins w:id="67" w:author="S4-210641" w:date="2021-04-13T13:49:00Z">
        <w:r>
          <w:t>]</w:t>
        </w:r>
        <w:r>
          <w:tab/>
          <w:t xml:space="preserve">NewTek: "NDI Network Bandwidth, </w:t>
        </w:r>
        <w:r>
          <w:fldChar w:fldCharType="begin"/>
        </w:r>
        <w:r>
          <w:instrText xml:space="preserve"> HYPERLINK "https://support.newtek.com/hc/en-us/articles/217662708-NDI-Network-Bandwidth" </w:instrText>
        </w:r>
        <w:r>
          <w:fldChar w:fldCharType="separate"/>
        </w:r>
        <w:r w:rsidRPr="3F1A2BD9">
          <w:rPr>
            <w:rStyle w:val="Hyperlink"/>
          </w:rPr>
          <w:t>https://support.newtek.com/hc/en-us/articles/217662708-NDI-Network-Bandwidth</w:t>
        </w:r>
        <w:r>
          <w:fldChar w:fldCharType="end"/>
        </w:r>
      </w:ins>
    </w:p>
    <w:p w14:paraId="0F18C930" w14:textId="1B2DC679" w:rsidR="000474EC" w:rsidRDefault="000474EC" w:rsidP="000474EC">
      <w:pPr>
        <w:pStyle w:val="EX"/>
        <w:rPr>
          <w:ins w:id="68" w:author="S4-210641" w:date="2021-04-13T13:49:00Z"/>
        </w:rPr>
      </w:pPr>
      <w:ins w:id="69" w:author="S4-210641" w:date="2021-04-13T13:49:00Z">
        <w:r>
          <w:t>[</w:t>
        </w:r>
      </w:ins>
      <w:ins w:id="70" w:author="S4-210641" w:date="2021-04-13T13:50:00Z">
        <w:r>
          <w:t>11</w:t>
        </w:r>
      </w:ins>
      <w:ins w:id="71" w:author="S4-210641" w:date="2021-04-13T13:49:00Z">
        <w:r>
          <w:t>]</w:t>
        </w:r>
        <w:r>
          <w:tab/>
          <w:t>David Aleksandersen: "What is NDI</w:t>
        </w:r>
        <w:r w:rsidRPr="00937267">
          <w:rPr>
            <w:vertAlign w:val="superscript"/>
          </w:rPr>
          <w:t>®</w:t>
        </w:r>
        <w:r>
          <w:t xml:space="preserve"> (Network Device Interface)?", </w:t>
        </w:r>
        <w:r>
          <w:fldChar w:fldCharType="begin"/>
        </w:r>
        <w:r>
          <w:instrText xml:space="preserve"> HYPERLINK "https://newsandviews.dataton.com/what-is-ndi-network-device-interface" </w:instrText>
        </w:r>
        <w:r>
          <w:fldChar w:fldCharType="separate"/>
        </w:r>
        <w:r w:rsidRPr="3F1A2BD9">
          <w:rPr>
            <w:rStyle w:val="Hyperlink"/>
          </w:rPr>
          <w:t>https://newsandviews.dataton.com/what-is-ndi-network-device-interface</w:t>
        </w:r>
        <w:r>
          <w:fldChar w:fldCharType="end"/>
        </w:r>
      </w:ins>
    </w:p>
    <w:p w14:paraId="44EAF9F3" w14:textId="173891F5" w:rsidR="000474EC" w:rsidRDefault="000474EC" w:rsidP="000474EC">
      <w:pPr>
        <w:pStyle w:val="EX"/>
        <w:rPr>
          <w:ins w:id="72" w:author="S4-210641" w:date="2021-04-13T13:49:00Z"/>
        </w:rPr>
      </w:pPr>
      <w:ins w:id="73" w:author="S4-210641" w:date="2021-04-13T13:49:00Z">
        <w:r>
          <w:t>[</w:t>
        </w:r>
      </w:ins>
      <w:ins w:id="74" w:author="S4-210641" w:date="2021-04-13T13:50:00Z">
        <w:r>
          <w:t>12</w:t>
        </w:r>
      </w:ins>
      <w:ins w:id="75" w:author="S4-210641" w:date="2021-04-13T13:49:00Z">
        <w:r>
          <w:t>]</w:t>
        </w:r>
        <w:r>
          <w:tab/>
        </w:r>
        <w:r w:rsidRPr="3F1A2BD9">
          <w:t xml:space="preserve">Kieran Kunhya and Ciro Noronha: </w:t>
        </w:r>
        <w:r>
          <w:t xml:space="preserve">"RIST and SRT: What’s the difference?", </w:t>
        </w:r>
        <w:r>
          <w:fldChar w:fldCharType="begin"/>
        </w:r>
        <w:r>
          <w:instrText xml:space="preserve"> HYPERLINK "https://www.tvbeurope.com/ip-migration/rist-and-srt-whats-the-difference" </w:instrText>
        </w:r>
        <w:r>
          <w:fldChar w:fldCharType="separate"/>
        </w:r>
        <w:r w:rsidRPr="3F1A2BD9">
          <w:rPr>
            <w:rStyle w:val="Hyperlink"/>
          </w:rPr>
          <w:t>https://www.tvbeurope.com/ip-migration/rist-and-srt-whats-the-difference</w:t>
        </w:r>
        <w:r>
          <w:fldChar w:fldCharType="end"/>
        </w:r>
      </w:ins>
    </w:p>
    <w:p w14:paraId="0583AC02" w14:textId="4AB8244A" w:rsidR="000474EC" w:rsidRPr="00937267" w:rsidRDefault="000474EC" w:rsidP="000474EC">
      <w:pPr>
        <w:pStyle w:val="EX"/>
        <w:rPr>
          <w:ins w:id="76" w:author="S4-210641" w:date="2021-04-13T13:49:00Z"/>
          <w:lang w:val="en-US"/>
        </w:rPr>
      </w:pPr>
      <w:ins w:id="77" w:author="S4-210641" w:date="2021-04-13T13:49:00Z">
        <w:r>
          <w:t>[</w:t>
        </w:r>
      </w:ins>
      <w:ins w:id="78" w:author="S4-210641" w:date="2021-04-13T13:50:00Z">
        <w:r>
          <w:t>13</w:t>
        </w:r>
      </w:ins>
      <w:ins w:id="79" w:author="S4-210641" w:date="2021-04-13T13:49:00Z">
        <w:r>
          <w:t>]</w:t>
        </w:r>
        <w:r>
          <w:tab/>
          <w:t>Tofik Sonono: "Interoperable Retransmission Protocols with Low Latency and Constrained Delay: A Performance Evaluation of RIST and SRT", Masters Thesis, KTH Stockhol</w:t>
        </w:r>
      </w:ins>
      <w:ins w:id="80" w:author="S4-210641" w:date="2021-04-13T14:05:00Z">
        <w:r w:rsidR="00934913">
          <w:t>m</w:t>
        </w:r>
      </w:ins>
      <w:ins w:id="81" w:author="S4-210641" w:date="2021-04-13T13:49:00Z">
        <w:r>
          <w:t>, 2019, http://kth.diva-portal.org/smash/get/diva2:1335907/FULLTEXT01.pdf</w:t>
        </w:r>
      </w:ins>
    </w:p>
    <w:p w14:paraId="575C39A1" w14:textId="4A64C63A" w:rsidR="004F4C62" w:rsidRPr="000474EC" w:rsidRDefault="004F4C62">
      <w:pPr>
        <w:pStyle w:val="EX"/>
        <w:ind w:left="0" w:firstLine="0"/>
        <w:rPr>
          <w:lang w:val="en-US"/>
          <w:rPrChange w:id="82" w:author="S4-210641" w:date="2021-04-13T13:49:00Z">
            <w:rPr/>
          </w:rPrChange>
        </w:rPr>
        <w:pPrChange w:id="83" w:author="S4aI201129" w:date="2021-03-10T11:55:00Z">
          <w:pPr>
            <w:pStyle w:val="EX"/>
          </w:pPr>
        </w:pPrChange>
      </w:pPr>
    </w:p>
    <w:p w14:paraId="1491722E" w14:textId="77777777" w:rsidR="00080512" w:rsidRPr="004D3578" w:rsidRDefault="00080512">
      <w:pPr>
        <w:pStyle w:val="Heading1"/>
      </w:pPr>
      <w:bookmarkStart w:id="84" w:name="definitions"/>
      <w:bookmarkStart w:id="85" w:name="_Toc68098708"/>
      <w:bookmarkEnd w:id="84"/>
      <w:r w:rsidRPr="004D3578">
        <w:t>3</w:t>
      </w:r>
      <w:r w:rsidRPr="004D3578">
        <w:tab/>
        <w:t>Definitions</w:t>
      </w:r>
      <w:r w:rsidR="00602AEA">
        <w:t xml:space="preserve"> of terms, symbols and abbreviations</w:t>
      </w:r>
      <w:bookmarkEnd w:id="85"/>
    </w:p>
    <w:p w14:paraId="2AD60FAD"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12425D4" w14:textId="77777777" w:rsidR="00080512" w:rsidRPr="004D3578" w:rsidRDefault="00080512">
      <w:pPr>
        <w:pStyle w:val="Heading2"/>
      </w:pPr>
      <w:bookmarkStart w:id="86" w:name="_Toc68098709"/>
      <w:r w:rsidRPr="004D3578">
        <w:t>3.1</w:t>
      </w:r>
      <w:r w:rsidRPr="004D3578">
        <w:tab/>
      </w:r>
      <w:r w:rsidR="002B6339">
        <w:t>Terms</w:t>
      </w:r>
      <w:bookmarkEnd w:id="86"/>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B07B62D" w14:textId="77777777" w:rsidR="00080512" w:rsidRPr="004D3578" w:rsidRDefault="00080512">
      <w:pPr>
        <w:pStyle w:val="Guidance"/>
      </w:pPr>
      <w:r w:rsidRPr="004D3578">
        <w:rPr>
          <w:b/>
        </w:rPr>
        <w:t>&lt;defined term&gt;:</w:t>
      </w:r>
      <w:r w:rsidRPr="004D3578">
        <w:t xml:space="preserve"> &lt;definition&gt;.</w:t>
      </w:r>
    </w:p>
    <w:p w14:paraId="31E4B07E" w14:textId="77777777" w:rsidR="00080512" w:rsidRPr="004D3578" w:rsidRDefault="00080512">
      <w:r w:rsidRPr="004D3578">
        <w:rPr>
          <w:b/>
        </w:rPr>
        <w:t>example:</w:t>
      </w:r>
      <w:r w:rsidRPr="004D3578">
        <w:t xml:space="preserve"> text used to clarify abstract rules by applying them literally.</w:t>
      </w:r>
    </w:p>
    <w:p w14:paraId="2D53AAF1" w14:textId="77777777" w:rsidR="00080512" w:rsidRPr="004D3578" w:rsidRDefault="00080512">
      <w:pPr>
        <w:pStyle w:val="Heading2"/>
      </w:pPr>
      <w:bookmarkStart w:id="87" w:name="_Toc68098710"/>
      <w:r w:rsidRPr="004D3578">
        <w:t>3.2</w:t>
      </w:r>
      <w:r w:rsidRPr="004D3578">
        <w:tab/>
        <w:t>Symbols</w:t>
      </w:r>
      <w:bookmarkEnd w:id="87"/>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0A2802A2" w14:textId="77777777" w:rsidR="00080512" w:rsidRPr="004D3578" w:rsidRDefault="00080512">
      <w:pPr>
        <w:pStyle w:val="EW"/>
      </w:pPr>
    </w:p>
    <w:p w14:paraId="3BF9A711" w14:textId="77777777" w:rsidR="00080512" w:rsidRPr="004D3578" w:rsidRDefault="00080512">
      <w:pPr>
        <w:pStyle w:val="Heading2"/>
      </w:pPr>
      <w:bookmarkStart w:id="88" w:name="_Toc68098711"/>
      <w:r w:rsidRPr="004D3578">
        <w:t>3.3</w:t>
      </w:r>
      <w:r w:rsidRPr="004D3578">
        <w:tab/>
        <w:t>Abbreviations</w:t>
      </w:r>
      <w:bookmarkEnd w:id="88"/>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01F02E" w14:textId="2CEDDC5A" w:rsidR="00080512" w:rsidRPr="004D3578" w:rsidRDefault="00080512">
      <w:pPr>
        <w:pStyle w:val="Guidance"/>
        <w:keepNext/>
      </w:pPr>
      <w:del w:id="89" w:author="Editor" w:date="2021-04-13T13:35:00Z">
        <w:r w:rsidRPr="004D3578" w:rsidDel="00800079">
          <w:delText>Abbreviation format (EW)</w:delText>
        </w:r>
      </w:del>
    </w:p>
    <w:p w14:paraId="0E096AF8" w14:textId="13757BDD" w:rsidR="00080512" w:rsidRPr="004D3578" w:rsidRDefault="00800079">
      <w:pPr>
        <w:pStyle w:val="EW"/>
      </w:pPr>
      <w:ins w:id="90" w:author="Editor" w:date="2021-04-13T13:35:00Z">
        <w:r>
          <w:t>NPN</w:t>
        </w:r>
        <w:r>
          <w:tab/>
        </w:r>
        <w:r w:rsidR="00A244A5">
          <w:tab/>
        </w:r>
        <w:r w:rsidR="00A244A5">
          <w:tab/>
        </w:r>
        <w:r w:rsidR="00A244A5">
          <w:tab/>
          <w:t>Non Public Network</w:t>
        </w:r>
      </w:ins>
    </w:p>
    <w:p w14:paraId="05970DCD" w14:textId="618D6ECC" w:rsidR="00A244A5" w:rsidRDefault="00080512" w:rsidP="00A244A5">
      <w:pPr>
        <w:pStyle w:val="Heading1"/>
        <w:rPr>
          <w:ins w:id="91" w:author="Editor" w:date="2021-04-13T13:41:00Z"/>
          <w:noProof/>
        </w:rPr>
      </w:pPr>
      <w:bookmarkStart w:id="92" w:name="clause4"/>
      <w:bookmarkStart w:id="93" w:name="_Toc68098712"/>
      <w:bookmarkEnd w:id="92"/>
      <w:r w:rsidRPr="004D3578">
        <w:lastRenderedPageBreak/>
        <w:t>4</w:t>
      </w:r>
      <w:bookmarkEnd w:id="93"/>
      <w:r w:rsidRPr="004D3578">
        <w:tab/>
      </w:r>
      <w:ins w:id="94" w:author="Editor" w:date="2021-04-13T13:41:00Z">
        <w:r w:rsidR="00A244A5">
          <w:rPr>
            <w:lang w:val="en-US"/>
          </w:rPr>
          <w:tab/>
          <w:t>Review of existing orchestration solutions</w:t>
        </w:r>
      </w:ins>
    </w:p>
    <w:p w14:paraId="0EF93390" w14:textId="77777777" w:rsidR="00A244A5" w:rsidRDefault="00A244A5" w:rsidP="00A244A5">
      <w:pPr>
        <w:pStyle w:val="NO"/>
        <w:rPr>
          <w:ins w:id="95" w:author="Editor" w:date="2021-04-13T13:41:00Z"/>
          <w:noProof/>
          <w:lang w:val="en-US"/>
        </w:rPr>
      </w:pPr>
      <w:ins w:id="96" w:author="Editor" w:date="2021-04-13T13:41:00Z">
        <w:r>
          <w:t xml:space="preserve">Editor’s Note: (text from the SID) </w:t>
        </w:r>
        <w:r w:rsidRPr="00C25D38">
          <w:rPr>
            <w:noProof/>
            <w:lang w:val="en-US"/>
          </w:rPr>
          <w:t xml:space="preserve">To study media device and network orchestration solutions (such as AMWA NMOS), and their integration/interactions with the 5G exposure framework </w:t>
        </w:r>
      </w:ins>
    </w:p>
    <w:p w14:paraId="093BD6BC" w14:textId="77777777" w:rsidR="00A244A5" w:rsidRDefault="00A244A5" w:rsidP="00A244A5">
      <w:pPr>
        <w:rPr>
          <w:ins w:id="97" w:author="Editor" w:date="2021-04-13T13:41:00Z"/>
          <w:noProof/>
          <w:lang w:val="en-US"/>
        </w:rPr>
      </w:pPr>
    </w:p>
    <w:p w14:paraId="57A99F58" w14:textId="77777777" w:rsidR="00A244A5" w:rsidRDefault="00A244A5" w:rsidP="00A244A5">
      <w:pPr>
        <w:rPr>
          <w:ins w:id="98" w:author="Editor" w:date="2021-04-13T13:41:00Z"/>
          <w:noProof/>
          <w:lang w:val="en-US"/>
        </w:rPr>
      </w:pPr>
      <w:ins w:id="99" w:author="Editor" w:date="2021-04-13T13:41:00Z">
        <w:r>
          <w:rPr>
            <w:noProof/>
            <w:lang w:val="en-US"/>
          </w:rPr>
          <w:t>&lt;This should include a short overview of NMOS, specifically IS-04 and IS-05. It should also contain an overview of protocols used for other IS-0x parts.&gt;</w:t>
        </w:r>
      </w:ins>
    </w:p>
    <w:p w14:paraId="2152E3E3" w14:textId="77777777" w:rsidR="00A244A5" w:rsidRDefault="00A244A5" w:rsidP="00A244A5">
      <w:pPr>
        <w:rPr>
          <w:ins w:id="100" w:author="Editor" w:date="2021-04-13T13:41:00Z"/>
          <w:noProof/>
          <w:lang w:val="en-US"/>
        </w:rPr>
      </w:pPr>
      <w:ins w:id="101" w:author="Editor" w:date="2021-04-13T13:41:00Z">
        <w:r w:rsidRPr="0081343A">
          <w:rPr>
            <w:noProof/>
            <w:lang w:val="en-US"/>
          </w:rPr>
          <w:t>&lt;@All: Is there another NMOS like setup, which should be considered?&gt;</w:t>
        </w:r>
      </w:ins>
    </w:p>
    <w:p w14:paraId="03FD4B0B" w14:textId="4D70C7A2" w:rsidR="00A244A5" w:rsidRDefault="00A244A5" w:rsidP="00A244A5">
      <w:pPr>
        <w:pStyle w:val="Heading1"/>
        <w:rPr>
          <w:ins w:id="102" w:author="Editor" w:date="2021-04-13T13:41:00Z"/>
          <w:noProof/>
        </w:rPr>
      </w:pPr>
      <w:ins w:id="103" w:author="Editor" w:date="2021-04-13T13:41:00Z">
        <w:r>
          <w:rPr>
            <w:lang w:val="en-US"/>
          </w:rPr>
          <w:t>5</w:t>
        </w:r>
        <w:r>
          <w:rPr>
            <w:lang w:val="en-US"/>
          </w:rPr>
          <w:tab/>
        </w:r>
        <w:r>
          <w:rPr>
            <w:lang w:val="en-US"/>
          </w:rPr>
          <w:t>Review of existing media protocol solutions</w:t>
        </w:r>
      </w:ins>
    </w:p>
    <w:p w14:paraId="2DDC0483" w14:textId="64296207" w:rsidR="000474EC" w:rsidRDefault="000474EC" w:rsidP="000474EC">
      <w:pPr>
        <w:pStyle w:val="Heading2"/>
        <w:rPr>
          <w:ins w:id="104" w:author="S4-210641" w:date="2021-04-13T13:48:00Z"/>
          <w:noProof/>
        </w:rPr>
      </w:pPr>
      <w:ins w:id="105" w:author="S4-210641" w:date="2021-04-13T13:48:00Z">
        <w:r>
          <w:rPr>
            <w:noProof/>
          </w:rPr>
          <w:t>5</w:t>
        </w:r>
        <w:r>
          <w:rPr>
            <w:noProof/>
          </w:rPr>
          <w:t>.1</w:t>
        </w:r>
        <w:r>
          <w:rPr>
            <w:noProof/>
          </w:rPr>
          <w:tab/>
          <w:t>General</w:t>
        </w:r>
      </w:ins>
    </w:p>
    <w:p w14:paraId="273494BA" w14:textId="77777777" w:rsidR="00A244A5" w:rsidRDefault="00A244A5" w:rsidP="00A244A5">
      <w:pPr>
        <w:pStyle w:val="NO"/>
        <w:rPr>
          <w:ins w:id="106" w:author="Editor" w:date="2021-04-13T13:41:00Z"/>
        </w:rPr>
      </w:pPr>
      <w:ins w:id="107" w:author="Editor" w:date="2021-04-13T13:41:00Z">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ins>
    </w:p>
    <w:p w14:paraId="273A7219" w14:textId="77777777" w:rsidR="00A244A5" w:rsidRDefault="00A244A5" w:rsidP="00A244A5">
      <w:pPr>
        <w:rPr>
          <w:ins w:id="108" w:author="Editor" w:date="2021-04-13T13:41:00Z"/>
        </w:rPr>
      </w:pPr>
    </w:p>
    <w:p w14:paraId="0837EA59" w14:textId="77777777" w:rsidR="00A244A5" w:rsidRDefault="00A244A5" w:rsidP="00A244A5">
      <w:pPr>
        <w:rPr>
          <w:ins w:id="109" w:author="Editor" w:date="2021-04-13T13:41:00Z"/>
        </w:rPr>
      </w:pPr>
      <w:ins w:id="110" w:author="Editor" w:date="2021-04-13T13:41:00Z">
        <w:r>
          <w:rPr>
            <w:noProof/>
            <w:lang w:val="en-US"/>
          </w:rPr>
          <w:t>&lt;This should include a short overview of relevant SMPTE solutions, like ST 2110, ST 2022. It should also include an overview of the different RIST profiles. We should also review NDI and SRT from a connectivity usage perspective.&gt;</w:t>
        </w:r>
      </w:ins>
    </w:p>
    <w:p w14:paraId="4E8B97C2" w14:textId="77777777" w:rsidR="000474EC" w:rsidRPr="00C34B49" w:rsidRDefault="000474EC" w:rsidP="000474EC">
      <w:pPr>
        <w:pStyle w:val="NO"/>
        <w:rPr>
          <w:ins w:id="111" w:author="S4-210641" w:date="2021-04-13T13:48:00Z"/>
        </w:rPr>
      </w:pPr>
      <w:ins w:id="112" w:author="S4-210641" w:date="2021-04-13T13:48:00Z">
        <w:r w:rsidRPr="3F1A2BD9">
          <w:rPr>
            <w:highlight w:val="yellow"/>
          </w:rPr>
          <w:t>Editor’s Note</w:t>
        </w:r>
        <w:r>
          <w:t>: This is a placeholder for some general introduction.</w:t>
        </w:r>
      </w:ins>
    </w:p>
    <w:p w14:paraId="5C49DB8B" w14:textId="77777777" w:rsidR="000474EC" w:rsidRDefault="000474EC" w:rsidP="000474EC">
      <w:pPr>
        <w:pStyle w:val="NO"/>
        <w:rPr>
          <w:ins w:id="113" w:author="S4-210641" w:date="2021-04-13T13:48:00Z"/>
        </w:rPr>
      </w:pPr>
      <w:ins w:id="114" w:author="S4-210641" w:date="2021-04-13T13:48:00Z">
        <w:r w:rsidRPr="3F1A2BD9">
          <w:rPr>
            <w:highlight w:val="yellow"/>
          </w:rPr>
          <w:t>Editor’s Note</w:t>
        </w:r>
        <w:r>
          <w:t>: Explain that NACK refers to Negative ACKnowledgement.</w:t>
        </w:r>
      </w:ins>
    </w:p>
    <w:p w14:paraId="18785D2F" w14:textId="77777777" w:rsidR="000474EC" w:rsidRDefault="000474EC" w:rsidP="000474EC">
      <w:pPr>
        <w:pStyle w:val="NO"/>
        <w:rPr>
          <w:ins w:id="115" w:author="S4-210641" w:date="2021-04-13T13:48:00Z"/>
        </w:rPr>
      </w:pPr>
      <w:ins w:id="116" w:author="S4-210641" w:date="2021-04-13T13:48:00Z">
        <w:r w:rsidRPr="00DB26EE">
          <w:rPr>
            <w:highlight w:val="yellow"/>
          </w:rPr>
          <w:t>Editor’s Note</w:t>
        </w:r>
        <w:r>
          <w:t xml:space="preserve">: Existing media protocols are used between different production functions in various combinations. The protocol end-points are deployment specific and will be clarified. </w:t>
        </w:r>
      </w:ins>
    </w:p>
    <w:p w14:paraId="5C9B86F3" w14:textId="3C65390F" w:rsidR="000474EC" w:rsidRDefault="000474EC" w:rsidP="000474EC">
      <w:pPr>
        <w:pStyle w:val="Heading2"/>
        <w:rPr>
          <w:ins w:id="117" w:author="S4-210641" w:date="2021-04-13T13:48:00Z"/>
          <w:b/>
          <w:bCs/>
          <w:sz w:val="28"/>
          <w:szCs w:val="28"/>
        </w:rPr>
      </w:pPr>
      <w:ins w:id="118" w:author="S4-210641" w:date="2021-04-13T13:48:00Z">
        <w:r>
          <w:rPr>
            <w:noProof/>
          </w:rPr>
          <w:t>5</w:t>
        </w:r>
        <w:r>
          <w:rPr>
            <w:noProof/>
          </w:rPr>
          <w:t>.2</w:t>
        </w:r>
        <w:r>
          <w:rPr>
            <w:noProof/>
          </w:rPr>
          <w:tab/>
          <w:t>Secure Reliable Transport (</w:t>
        </w:r>
        <w:r w:rsidRPr="00C34B49">
          <w:rPr>
            <w:noProof/>
          </w:rPr>
          <w:t>SRT</w:t>
        </w:r>
        <w:r>
          <w:rPr>
            <w:noProof/>
          </w:rPr>
          <w:t>)</w:t>
        </w:r>
      </w:ins>
    </w:p>
    <w:p w14:paraId="5594FEEE" w14:textId="4977BB80" w:rsidR="000474EC" w:rsidRDefault="000474EC" w:rsidP="000474EC">
      <w:pPr>
        <w:rPr>
          <w:ins w:id="119" w:author="S4-210641" w:date="2021-04-13T13:48:00Z"/>
        </w:rPr>
      </w:pPr>
      <w:ins w:id="120" w:author="S4-210641" w:date="2021-04-13T13:48:00Z">
        <w:r w:rsidRPr="00AF70B4">
          <w:t xml:space="preserve">Secure Reliable Transport (SRT) </w:t>
        </w:r>
        <w:r w:rsidRPr="00C34B49">
          <w:rPr>
            <w:highlight w:val="yellow"/>
          </w:rPr>
          <w:t>[</w:t>
        </w:r>
      </w:ins>
      <w:ins w:id="121" w:author="S4-210641" w:date="2021-04-13T13:50:00Z">
        <w:r>
          <w:rPr>
            <w:highlight w:val="yellow"/>
          </w:rPr>
          <w:t>5</w:t>
        </w:r>
      </w:ins>
      <w:ins w:id="122" w:author="S4-210641" w:date="2021-04-13T13:48:00Z">
        <w:r w:rsidRPr="00C34B49">
          <w:rPr>
            <w:highlight w:val="yellow"/>
          </w:rPr>
          <w:t>]</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 </w:t>
        </w:r>
      </w:ins>
    </w:p>
    <w:p w14:paraId="5004C474" w14:textId="77777777" w:rsidR="000474EC" w:rsidRDefault="000474EC" w:rsidP="000474EC">
      <w:pPr>
        <w:rPr>
          <w:ins w:id="123" w:author="S4-210641" w:date="2021-04-13T13:48:00Z"/>
        </w:rPr>
      </w:pPr>
      <w:ins w:id="124" w:author="S4-210641" w:date="2021-04-13T13:48:00Z">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ins>
    </w:p>
    <w:p w14:paraId="61F187BB" w14:textId="77777777" w:rsidR="000474EC" w:rsidRDefault="000474EC" w:rsidP="000474EC">
      <w:pPr>
        <w:rPr>
          <w:ins w:id="125" w:author="S4-210641" w:date="2021-04-13T13:48:00Z"/>
        </w:rPr>
      </w:pPr>
      <w:ins w:id="126" w:author="S4-210641" w:date="2021-04-13T13:48:00Z">
        <w:r>
          <w:t>SRT has all these features, but also adds several more to support live streaming mode:</w:t>
        </w:r>
      </w:ins>
    </w:p>
    <w:p w14:paraId="09F0F8DD" w14:textId="77777777" w:rsidR="000474EC" w:rsidRDefault="000474EC" w:rsidP="000474EC">
      <w:pPr>
        <w:pStyle w:val="B1"/>
        <w:rPr>
          <w:ins w:id="127" w:author="S4-210641" w:date="2021-04-13T13:48:00Z"/>
        </w:rPr>
      </w:pPr>
      <w:ins w:id="128" w:author="S4-210641" w:date="2021-04-13T13:48:00Z">
        <w:r>
          <w:t>1.</w:t>
        </w:r>
        <w:r>
          <w:tab/>
          <w:t>Controlled latency, with source time transmission (timestamp-based packet delivery).</w:t>
        </w:r>
      </w:ins>
    </w:p>
    <w:p w14:paraId="7C87E749" w14:textId="77777777" w:rsidR="000474EC" w:rsidRDefault="000474EC" w:rsidP="000474EC">
      <w:pPr>
        <w:pStyle w:val="B1"/>
        <w:rPr>
          <w:ins w:id="129" w:author="S4-210641" w:date="2021-04-13T13:48:00Z"/>
        </w:rPr>
      </w:pPr>
      <w:ins w:id="130" w:author="S4-210641" w:date="2021-04-13T13:48:00Z">
        <w:r>
          <w:t>2.</w:t>
        </w:r>
        <w:r>
          <w:tab/>
          <w:t>Sender bandwidth control.</w:t>
        </w:r>
      </w:ins>
    </w:p>
    <w:p w14:paraId="04C0D3C9" w14:textId="77777777" w:rsidR="000474EC" w:rsidRDefault="000474EC" w:rsidP="000474EC">
      <w:pPr>
        <w:pStyle w:val="B1"/>
        <w:rPr>
          <w:ins w:id="131" w:author="S4-210641" w:date="2021-04-13T13:48:00Z"/>
        </w:rPr>
      </w:pPr>
      <w:ins w:id="132" w:author="S4-210641" w:date="2021-04-13T13:48:00Z">
        <w:r>
          <w:t>3.</w:t>
        </w:r>
        <w:r>
          <w:tab/>
          <w:t>Conditional "too late" packet dropping (prevents head-of-line blocking caused by a lost packet that wasn't recovered on time).</w:t>
        </w:r>
      </w:ins>
    </w:p>
    <w:p w14:paraId="748967A9" w14:textId="77777777" w:rsidR="000474EC" w:rsidRDefault="000474EC" w:rsidP="000474EC">
      <w:pPr>
        <w:pStyle w:val="B1"/>
        <w:rPr>
          <w:ins w:id="133" w:author="S4-210641" w:date="2021-04-13T13:48:00Z"/>
        </w:rPr>
      </w:pPr>
      <w:ins w:id="134" w:author="S4-210641" w:date="2021-04-13T13:48:00Z">
        <w:r>
          <w:t>4.</w:t>
        </w:r>
        <w:r>
          <w:tab/>
          <w:t>Eager packet re-transmission (periodic NACK report).</w:t>
        </w:r>
      </w:ins>
    </w:p>
    <w:p w14:paraId="565AAD96" w14:textId="2285520C" w:rsidR="000474EC" w:rsidRPr="00C34B49" w:rsidRDefault="000474EC" w:rsidP="000474EC">
      <w:pPr>
        <w:pStyle w:val="Heading2"/>
        <w:rPr>
          <w:ins w:id="135" w:author="S4-210641" w:date="2021-04-13T13:48:00Z"/>
          <w:noProof/>
        </w:rPr>
      </w:pPr>
      <w:ins w:id="136" w:author="S4-210641" w:date="2021-04-13T13:48:00Z">
        <w:r>
          <w:rPr>
            <w:noProof/>
          </w:rPr>
          <w:t>5</w:t>
        </w:r>
        <w:r>
          <w:rPr>
            <w:noProof/>
          </w:rPr>
          <w:t>.3</w:t>
        </w:r>
        <w:r>
          <w:rPr>
            <w:noProof/>
          </w:rPr>
          <w:tab/>
        </w:r>
        <w:r w:rsidRPr="00C34B49">
          <w:rPr>
            <w:noProof/>
          </w:rPr>
          <w:t xml:space="preserve">Reliable Internet Stream Transport </w:t>
        </w:r>
        <w:r>
          <w:rPr>
            <w:noProof/>
          </w:rPr>
          <w:t>(</w:t>
        </w:r>
        <w:r w:rsidRPr="00C34B49">
          <w:rPr>
            <w:noProof/>
          </w:rPr>
          <w:t>RIST</w:t>
        </w:r>
        <w:r>
          <w:rPr>
            <w:noProof/>
          </w:rPr>
          <w:t>)</w:t>
        </w:r>
      </w:ins>
    </w:p>
    <w:p w14:paraId="6FC2429C" w14:textId="21B4CEE7" w:rsidR="000474EC" w:rsidRDefault="000474EC" w:rsidP="000474EC">
      <w:pPr>
        <w:rPr>
          <w:ins w:id="137" w:author="S4-210641" w:date="2021-04-13T13:48:00Z"/>
        </w:rPr>
      </w:pPr>
      <w:ins w:id="138" w:author="S4-210641" w:date="2021-04-13T13:48:00Z">
        <w:r>
          <w:t xml:space="preserve">Reliable Internet Stream Transport </w:t>
        </w:r>
        <w:r w:rsidRPr="00C34B49">
          <w:rPr>
            <w:highlight w:val="yellow"/>
          </w:rPr>
          <w:t>[</w:t>
        </w:r>
      </w:ins>
      <w:ins w:id="139" w:author="S4-210641" w:date="2021-04-13T13:50:00Z">
        <w:r>
          <w:rPr>
            <w:highlight w:val="yellow"/>
          </w:rPr>
          <w:t>6</w:t>
        </w:r>
      </w:ins>
      <w:ins w:id="140" w:author="S4-210641" w:date="2021-04-13T13:48:00Z">
        <w:r w:rsidRPr="00C34B49">
          <w:rPr>
            <w:highlight w:val="yellow"/>
          </w:rPr>
          <w:t>]</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ins>
    </w:p>
    <w:p w14:paraId="0A8242D3" w14:textId="77777777" w:rsidR="000474EC" w:rsidRDefault="000474EC" w:rsidP="000474EC">
      <w:pPr>
        <w:rPr>
          <w:ins w:id="141" w:author="S4-210641" w:date="2021-04-13T13:48:00Z"/>
        </w:rPr>
      </w:pPr>
      <w:ins w:id="142" w:author="S4-210641" w:date="2021-04-13T13:48:00Z">
        <w:r>
          <w:lastRenderedPageBreak/>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ins>
    </w:p>
    <w:p w14:paraId="424A5EB6" w14:textId="0B83AD93" w:rsidR="000474EC" w:rsidRDefault="000474EC" w:rsidP="000474EC">
      <w:pPr>
        <w:rPr>
          <w:ins w:id="143" w:author="S4-210641" w:date="2021-04-13T13:48:00Z"/>
        </w:rPr>
      </w:pPr>
      <w:ins w:id="144" w:author="S4-210641" w:date="2021-04-13T13:48:00Z">
        <w:r>
          <w:t>RIST Simple Profile [</w:t>
        </w:r>
      </w:ins>
      <w:ins w:id="145" w:author="S4-210641" w:date="2021-04-13T13:51:00Z">
        <w:r>
          <w:t>7</w:t>
        </w:r>
      </w:ins>
      <w:ins w:id="146" w:author="S4-210641" w:date="2021-04-13T13:48:00Z">
        <w:r>
          <w:t>] was published by the VSF in October 2018 and includes the following features:</w:t>
        </w:r>
      </w:ins>
    </w:p>
    <w:p w14:paraId="3A203F97" w14:textId="77777777" w:rsidR="000474EC" w:rsidRDefault="000474EC" w:rsidP="000474EC">
      <w:pPr>
        <w:pStyle w:val="B1"/>
        <w:rPr>
          <w:ins w:id="147" w:author="S4-210641" w:date="2021-04-13T13:48:00Z"/>
        </w:rPr>
      </w:pPr>
      <w:ins w:id="148" w:author="S4-210641" w:date="2021-04-13T13:48:00Z">
        <w:r>
          <w:t>-</w:t>
        </w:r>
        <w:r>
          <w:tab/>
          <w:t>The base stream uses RTP for compatibility with existing equipment.</w:t>
        </w:r>
      </w:ins>
    </w:p>
    <w:p w14:paraId="023444AC" w14:textId="77777777" w:rsidR="000474EC" w:rsidRDefault="000474EC" w:rsidP="000474EC">
      <w:pPr>
        <w:pStyle w:val="B1"/>
        <w:rPr>
          <w:ins w:id="149" w:author="S4-210641" w:date="2021-04-13T13:48:00Z"/>
        </w:rPr>
      </w:pPr>
      <w:ins w:id="150" w:author="S4-210641" w:date="2021-04-13T13:48:00Z">
        <w:r>
          <w:t>-</w:t>
        </w:r>
        <w:r>
          <w:tab/>
          <w:t>Retransmission requests use RTCP. Two types of retransmission requests are defined:</w:t>
        </w:r>
      </w:ins>
    </w:p>
    <w:p w14:paraId="2A3B3288" w14:textId="77777777" w:rsidR="000474EC" w:rsidRDefault="000474EC" w:rsidP="000474EC">
      <w:pPr>
        <w:pStyle w:val="B2"/>
        <w:rPr>
          <w:ins w:id="151" w:author="S4-210641" w:date="2021-04-13T13:48:00Z"/>
        </w:rPr>
      </w:pPr>
      <w:ins w:id="152" w:author="S4-210641" w:date="2021-04-13T13:48:00Z">
        <w:r>
          <w:t>-</w:t>
        </w:r>
        <w:r>
          <w:tab/>
          <w:t>A Bitmask-based NACK, defined in RFC 4585.</w:t>
        </w:r>
      </w:ins>
    </w:p>
    <w:p w14:paraId="3C0E6027" w14:textId="77777777" w:rsidR="000474EC" w:rsidRDefault="000474EC" w:rsidP="000474EC">
      <w:pPr>
        <w:pStyle w:val="B2"/>
        <w:rPr>
          <w:ins w:id="153" w:author="S4-210641" w:date="2021-04-13T13:48:00Z"/>
        </w:rPr>
      </w:pPr>
      <w:ins w:id="154" w:author="S4-210641" w:date="2021-04-13T13:48:00Z">
        <w:r>
          <w:t>-</w:t>
        </w:r>
        <w:r>
          <w:tab/>
          <w:t>A Range-based NACK, defined as an application-specific (APP) RTCP packet.</w:t>
        </w:r>
      </w:ins>
    </w:p>
    <w:p w14:paraId="0E8B935C" w14:textId="77777777" w:rsidR="000474EC" w:rsidRDefault="000474EC" w:rsidP="000474EC">
      <w:pPr>
        <w:pStyle w:val="B1"/>
        <w:rPr>
          <w:ins w:id="155" w:author="S4-210641" w:date="2021-04-13T13:48:00Z"/>
        </w:rPr>
      </w:pPr>
      <w:ins w:id="156" w:author="S4-210641" w:date="2021-04-13T13:48:00Z">
        <w:r>
          <w:t>-</w:t>
        </w:r>
        <w:r>
          <w:tab/>
          <w:t>Bonding of multiple links for load sharing.</w:t>
        </w:r>
      </w:ins>
    </w:p>
    <w:p w14:paraId="1BA0E613" w14:textId="77777777" w:rsidR="000474EC" w:rsidRDefault="000474EC" w:rsidP="000474EC">
      <w:pPr>
        <w:pStyle w:val="B1"/>
        <w:rPr>
          <w:ins w:id="157" w:author="S4-210641" w:date="2021-04-13T13:48:00Z"/>
        </w:rPr>
      </w:pPr>
      <w:ins w:id="158" w:author="S4-210641" w:date="2021-04-13T13:48:00Z">
        <w:r>
          <w:t>-</w:t>
        </w:r>
        <w:r>
          <w:tab/>
          <w:t>Seamless switching using SMTPE-2022-7.</w:t>
        </w:r>
      </w:ins>
    </w:p>
    <w:p w14:paraId="06A71C7B" w14:textId="77777777" w:rsidR="000474EC" w:rsidRDefault="000474EC" w:rsidP="000474EC">
      <w:pPr>
        <w:pStyle w:val="B1"/>
        <w:rPr>
          <w:ins w:id="159" w:author="S4-210641" w:date="2021-04-13T13:48:00Z"/>
        </w:rPr>
      </w:pPr>
      <w:ins w:id="160" w:author="S4-210641" w:date="2021-04-13T13:48:00Z">
        <w:r>
          <w:t>-</w:t>
        </w:r>
        <w:r>
          <w:tab/>
          <w:t>Out-of-band transmission of protection data (retransmissions may use a separate link).</w:t>
        </w:r>
      </w:ins>
    </w:p>
    <w:p w14:paraId="53FC494A" w14:textId="0C11A6CD" w:rsidR="000474EC" w:rsidRDefault="000474EC" w:rsidP="000474EC">
      <w:pPr>
        <w:rPr>
          <w:ins w:id="161" w:author="S4-210641" w:date="2021-04-13T13:48:00Z"/>
        </w:rPr>
      </w:pPr>
      <w:ins w:id="162" w:author="S4-210641" w:date="2021-04-13T13:48:00Z">
        <w:r>
          <w:t>RIST Main Profile [</w:t>
        </w:r>
      </w:ins>
      <w:ins w:id="163" w:author="S4-210641" w:date="2021-04-13T13:51:00Z">
        <w:r>
          <w:t>8</w:t>
        </w:r>
      </w:ins>
      <w:ins w:id="164" w:author="S4-210641" w:date="2021-04-13T13:48:00Z">
        <w:r>
          <w:t>] was published in March 2020 and adds the following features to Simple Profile:</w:t>
        </w:r>
      </w:ins>
    </w:p>
    <w:p w14:paraId="109474FA" w14:textId="77777777" w:rsidR="000474EC" w:rsidRDefault="000474EC" w:rsidP="000474EC">
      <w:pPr>
        <w:pStyle w:val="B1"/>
        <w:rPr>
          <w:ins w:id="165" w:author="S4-210641" w:date="2021-04-13T13:48:00Z"/>
        </w:rPr>
      </w:pPr>
      <w:ins w:id="166" w:author="S4-210641" w:date="2021-04-13T13:48:00Z">
        <w:r>
          <w:t>-</w:t>
        </w:r>
        <w:r>
          <w:tab/>
          <w:t>GRE-in-UDP encapsulation based on RFC 8086, with bidirectional send/receive in the same tunnel.</w:t>
        </w:r>
      </w:ins>
    </w:p>
    <w:p w14:paraId="2A584D2C" w14:textId="77777777" w:rsidR="000474EC" w:rsidRDefault="000474EC" w:rsidP="000474EC">
      <w:pPr>
        <w:pStyle w:val="B1"/>
        <w:rPr>
          <w:ins w:id="167" w:author="S4-210641" w:date="2021-04-13T13:48:00Z"/>
        </w:rPr>
      </w:pPr>
      <w:ins w:id="168" w:author="S4-210641" w:date="2021-04-13T13:48:00Z">
        <w:r>
          <w:t>-</w:t>
        </w:r>
        <w:r>
          <w:tab/>
          <w:t>Multiplexing of multiple streams into the same tunnel.</w:t>
        </w:r>
      </w:ins>
    </w:p>
    <w:p w14:paraId="18956D39" w14:textId="77777777" w:rsidR="000474EC" w:rsidRDefault="000474EC" w:rsidP="000474EC">
      <w:pPr>
        <w:pStyle w:val="B1"/>
        <w:rPr>
          <w:ins w:id="169" w:author="S4-210641" w:date="2021-04-13T13:48:00Z"/>
        </w:rPr>
      </w:pPr>
      <w:ins w:id="170" w:author="S4-210641" w:date="2021-04-13T13:48:00Z">
        <w:r>
          <w:t>-</w:t>
        </w:r>
        <w:r>
          <w:tab/>
          <w:t>In-band data support in the tunnel, useful for remote management.</w:t>
        </w:r>
      </w:ins>
    </w:p>
    <w:p w14:paraId="378BEE30" w14:textId="77777777" w:rsidR="000474EC" w:rsidRDefault="000474EC" w:rsidP="000474EC">
      <w:pPr>
        <w:pStyle w:val="B1"/>
        <w:rPr>
          <w:ins w:id="171" w:author="S4-210641" w:date="2021-04-13T13:48:00Z"/>
        </w:rPr>
      </w:pPr>
      <w:ins w:id="172" w:author="S4-210641" w:date="2021-04-13T13:48:00Z">
        <w:r>
          <w:t>-</w:t>
        </w:r>
        <w:r>
          <w:tab/>
          <w:t>Client/Server architecture.</w:t>
        </w:r>
      </w:ins>
    </w:p>
    <w:p w14:paraId="0E3D700C" w14:textId="77777777" w:rsidR="000474EC" w:rsidRDefault="000474EC" w:rsidP="000474EC">
      <w:pPr>
        <w:pStyle w:val="B1"/>
        <w:rPr>
          <w:ins w:id="173" w:author="S4-210641" w:date="2021-04-13T13:48:00Z"/>
        </w:rPr>
      </w:pPr>
      <w:ins w:id="174" w:author="S4-210641" w:date="2021-04-13T13:48:00Z">
        <w:r>
          <w:t>-</w:t>
        </w:r>
        <w:r>
          <w:tab/>
          <w:t>Firewall traversal.</w:t>
        </w:r>
      </w:ins>
    </w:p>
    <w:p w14:paraId="66003035" w14:textId="77777777" w:rsidR="000474EC" w:rsidRDefault="000474EC" w:rsidP="000474EC">
      <w:pPr>
        <w:pStyle w:val="B1"/>
        <w:rPr>
          <w:ins w:id="175" w:author="S4-210641" w:date="2021-04-13T13:48:00Z"/>
        </w:rPr>
      </w:pPr>
      <w:ins w:id="176" w:author="S4-210641" w:date="2021-04-13T13:48:00Z">
        <w:r>
          <w:t>-</w:t>
        </w:r>
        <w:r>
          <w:tab/>
          <w:t>DTLS encryption or Pre-Shared Key encryption, with multicast support, access control, and authentication.</w:t>
        </w:r>
      </w:ins>
    </w:p>
    <w:p w14:paraId="304655C5" w14:textId="77777777" w:rsidR="000474EC" w:rsidRDefault="000474EC" w:rsidP="000474EC">
      <w:pPr>
        <w:pStyle w:val="B1"/>
        <w:rPr>
          <w:ins w:id="177" w:author="S4-210641" w:date="2021-04-13T13:48:00Z"/>
        </w:rPr>
      </w:pPr>
      <w:ins w:id="178" w:author="S4-210641" w:date="2021-04-13T13:48:00Z">
        <w:r>
          <w:t>-</w:t>
        </w:r>
        <w:r>
          <w:tab/>
          <w:t>Advanced authentication options using either public key certificates or TLS-SRP.</w:t>
        </w:r>
      </w:ins>
    </w:p>
    <w:p w14:paraId="15552B5A" w14:textId="77777777" w:rsidR="000474EC" w:rsidRDefault="000474EC" w:rsidP="000474EC">
      <w:pPr>
        <w:pStyle w:val="B1"/>
        <w:rPr>
          <w:ins w:id="179" w:author="S4-210641" w:date="2021-04-13T13:48:00Z"/>
        </w:rPr>
      </w:pPr>
      <w:ins w:id="180" w:author="S4-210641" w:date="2021-04-13T13:48:00Z">
        <w:r>
          <w:t>-</w:t>
        </w:r>
        <w:r>
          <w:tab/>
          <w:t>Bandwidth optimization based on NULL packet deletion.</w:t>
        </w:r>
      </w:ins>
    </w:p>
    <w:p w14:paraId="7F6CEBCA" w14:textId="77777777" w:rsidR="000474EC" w:rsidRDefault="000474EC" w:rsidP="000474EC">
      <w:pPr>
        <w:pStyle w:val="B1"/>
        <w:rPr>
          <w:ins w:id="181" w:author="S4-210641" w:date="2021-04-13T13:48:00Z"/>
        </w:rPr>
      </w:pPr>
      <w:ins w:id="182" w:author="S4-210641" w:date="2021-04-13T13:48:00Z">
        <w:r>
          <w:t>-</w:t>
        </w:r>
        <w:r>
          <w:tab/>
          <w:t>Support for high bit-rate streams by extending the size of the RTP sequence number space.</w:t>
        </w:r>
      </w:ins>
    </w:p>
    <w:p w14:paraId="109EAB42" w14:textId="0D87AF9B" w:rsidR="000474EC" w:rsidRPr="00505335" w:rsidRDefault="000474EC" w:rsidP="000474EC">
      <w:pPr>
        <w:pStyle w:val="Heading2"/>
        <w:rPr>
          <w:ins w:id="183" w:author="S4-210641" w:date="2021-04-13T13:48:00Z"/>
          <w:noProof/>
        </w:rPr>
      </w:pPr>
      <w:ins w:id="184" w:author="S4-210641" w:date="2021-04-13T13:49:00Z">
        <w:r>
          <w:rPr>
            <w:noProof/>
          </w:rPr>
          <w:t>5</w:t>
        </w:r>
      </w:ins>
      <w:ins w:id="185" w:author="S4-210641" w:date="2021-04-13T13:48:00Z">
        <w:r>
          <w:rPr>
            <w:noProof/>
          </w:rPr>
          <w:t>.4</w:t>
        </w:r>
        <w:r>
          <w:rPr>
            <w:noProof/>
          </w:rPr>
          <w:tab/>
        </w:r>
        <w:r w:rsidRPr="00AF70B4">
          <w:t xml:space="preserve">Network Device Interface </w:t>
        </w:r>
        <w:r w:rsidRPr="00505335">
          <w:rPr>
            <w:noProof/>
          </w:rPr>
          <w:t>NDI</w:t>
        </w:r>
      </w:ins>
    </w:p>
    <w:p w14:paraId="321CB4A8" w14:textId="7B1E5865" w:rsidR="000474EC" w:rsidRDefault="000474EC" w:rsidP="000474EC">
      <w:pPr>
        <w:rPr>
          <w:ins w:id="186" w:author="S4-210641" w:date="2021-04-13T13:48:00Z"/>
        </w:rPr>
      </w:pPr>
      <w:ins w:id="187" w:author="S4-210641" w:date="2021-04-13T13:48:00Z">
        <w:r>
          <w:t>Network Device Interface (NDI</w:t>
        </w:r>
        <w:r w:rsidRPr="42B34FDF">
          <w:rPr>
            <w:vertAlign w:val="superscript"/>
          </w:rPr>
          <w:t>®</w:t>
        </w:r>
        <w:r>
          <w:t xml:space="preserve">) </w:t>
        </w:r>
        <w:r w:rsidRPr="42B34FDF">
          <w:rPr>
            <w:highlight w:val="yellow"/>
          </w:rPr>
          <w:t>[</w:t>
        </w:r>
      </w:ins>
      <w:ins w:id="188" w:author="S4-210641" w:date="2021-04-13T13:51:00Z">
        <w:r>
          <w:rPr>
            <w:highlight w:val="yellow"/>
          </w:rPr>
          <w:t>11</w:t>
        </w:r>
      </w:ins>
      <w:ins w:id="189" w:author="S4-210641" w:date="2021-04-13T13:48:00Z">
        <w:r w:rsidRPr="42B34FDF">
          <w:rPr>
            <w:highlight w:val="yellow"/>
          </w:rPr>
          <w:t>]</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ins>
    </w:p>
    <w:p w14:paraId="124B54EB" w14:textId="77777777" w:rsidR="000474EC" w:rsidRDefault="000474EC" w:rsidP="000474EC">
      <w:pPr>
        <w:rPr>
          <w:ins w:id="190" w:author="S4-210641" w:date="2021-04-13T13:48:00Z"/>
        </w:rPr>
      </w:pPr>
      <w:ins w:id="191" w:author="S4-210641" w:date="2021-04-13T13:48:00Z">
        <w:r>
          <w:t>NDI is designed to run over gigabit Ethernet. The table below lists the approximate bandwidth required by NDI codec [x6] for different video streams.</w:t>
        </w:r>
      </w:ins>
    </w:p>
    <w:p w14:paraId="6F058493" w14:textId="00562D96" w:rsidR="000474EC" w:rsidRDefault="000474EC" w:rsidP="000474EC">
      <w:pPr>
        <w:pStyle w:val="TF"/>
        <w:rPr>
          <w:ins w:id="192" w:author="S4-210641" w:date="2021-04-13T13:48:00Z"/>
          <w:noProof/>
        </w:rPr>
      </w:pPr>
      <w:ins w:id="193" w:author="S4-210641" w:date="2021-04-13T13:48:00Z">
        <w:r>
          <w:rPr>
            <w:noProof/>
          </w:rPr>
          <w:t xml:space="preserve">Table </w:t>
        </w:r>
      </w:ins>
      <w:ins w:id="194" w:author="S4-210641" w:date="2021-04-13T13:49:00Z">
        <w:r>
          <w:rPr>
            <w:noProof/>
          </w:rPr>
          <w:t>5</w:t>
        </w:r>
      </w:ins>
      <w:ins w:id="195" w:author="S4-210641" w:date="2021-04-13T13:48:00Z">
        <w:r>
          <w:rPr>
            <w:noProof/>
          </w:rPr>
          <w:t xml:space="preserve">.4-1: </w:t>
        </w:r>
      </w:ins>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ins w:id="196" w:author="S4-210641" w:date="2021-04-13T13:48:00Z"/>
        </w:trPr>
        <w:tc>
          <w:tcPr>
            <w:tcW w:w="1696" w:type="dxa"/>
            <w:shd w:val="clear" w:color="auto" w:fill="D9D9D9"/>
          </w:tcPr>
          <w:p w14:paraId="41BBE700" w14:textId="77777777" w:rsidR="000474EC" w:rsidRPr="00187DBF" w:rsidRDefault="000474EC" w:rsidP="00DB26EE">
            <w:pPr>
              <w:pStyle w:val="TH"/>
              <w:rPr>
                <w:ins w:id="197" w:author="S4-210641" w:date="2021-04-13T13:48:00Z"/>
              </w:rPr>
            </w:pPr>
            <w:ins w:id="198" w:author="S4-210641" w:date="2021-04-13T13:48:00Z">
              <w:r w:rsidRPr="00187DBF">
                <w:t>Video stream</w:t>
              </w:r>
            </w:ins>
          </w:p>
        </w:tc>
        <w:tc>
          <w:tcPr>
            <w:tcW w:w="2880" w:type="dxa"/>
            <w:shd w:val="clear" w:color="auto" w:fill="D9D9D9"/>
          </w:tcPr>
          <w:p w14:paraId="6099BE8B" w14:textId="77777777" w:rsidR="000474EC" w:rsidRPr="00187DBF" w:rsidRDefault="000474EC" w:rsidP="00DB26EE">
            <w:pPr>
              <w:pStyle w:val="TH"/>
              <w:rPr>
                <w:ins w:id="199" w:author="S4-210641" w:date="2021-04-13T13:48:00Z"/>
              </w:rPr>
            </w:pPr>
            <w:ins w:id="200" w:author="S4-210641" w:date="2021-04-13T13:48:00Z">
              <w:r>
                <w:t>Approximate bit rate</w:t>
              </w:r>
              <w:r>
                <w:br/>
                <w:t>required by NDI codec</w:t>
              </w:r>
            </w:ins>
          </w:p>
        </w:tc>
      </w:tr>
      <w:tr w:rsidR="00BC3BB9" w14:paraId="5DA9D83A" w14:textId="77777777" w:rsidTr="00BC3BB9">
        <w:trPr>
          <w:jc w:val="center"/>
          <w:ins w:id="201" w:author="S4-210641" w:date="2021-04-13T13:48:00Z"/>
        </w:trPr>
        <w:tc>
          <w:tcPr>
            <w:tcW w:w="1696" w:type="dxa"/>
            <w:shd w:val="clear" w:color="auto" w:fill="auto"/>
          </w:tcPr>
          <w:p w14:paraId="153115DF" w14:textId="77777777" w:rsidR="000474EC" w:rsidRPr="00BC3BB9" w:rsidRDefault="000474EC" w:rsidP="00DB26EE">
            <w:pPr>
              <w:pStyle w:val="TAC"/>
              <w:rPr>
                <w:ins w:id="202" w:author="S4-210641" w:date="2021-04-13T13:48:00Z"/>
                <w:szCs w:val="18"/>
              </w:rPr>
            </w:pPr>
            <w:ins w:id="203" w:author="S4-210641" w:date="2021-04-13T13:48:00Z">
              <w:r>
                <w:t>2160p60</w:t>
              </w:r>
            </w:ins>
          </w:p>
        </w:tc>
        <w:tc>
          <w:tcPr>
            <w:tcW w:w="2880" w:type="dxa"/>
            <w:shd w:val="clear" w:color="auto" w:fill="auto"/>
          </w:tcPr>
          <w:p w14:paraId="1720BAC5" w14:textId="77777777" w:rsidR="000474EC" w:rsidRPr="00BC3BB9" w:rsidRDefault="000474EC" w:rsidP="00DB26EE">
            <w:pPr>
              <w:pStyle w:val="TAC"/>
              <w:rPr>
                <w:ins w:id="204" w:author="S4-210641" w:date="2021-04-13T13:48:00Z"/>
                <w:szCs w:val="18"/>
              </w:rPr>
            </w:pPr>
            <w:ins w:id="205" w:author="S4-210641" w:date="2021-04-13T13:48:00Z">
              <w:r>
                <w:t>250 Mbps</w:t>
              </w:r>
            </w:ins>
          </w:p>
        </w:tc>
      </w:tr>
      <w:tr w:rsidR="00BC3BB9" w14:paraId="73A6EE80" w14:textId="77777777" w:rsidTr="00BC3BB9">
        <w:trPr>
          <w:jc w:val="center"/>
          <w:ins w:id="206" w:author="S4-210641" w:date="2021-04-13T13:48:00Z"/>
        </w:trPr>
        <w:tc>
          <w:tcPr>
            <w:tcW w:w="1696" w:type="dxa"/>
            <w:shd w:val="clear" w:color="auto" w:fill="auto"/>
          </w:tcPr>
          <w:p w14:paraId="57D91FE8" w14:textId="77777777" w:rsidR="000474EC" w:rsidRPr="00BC3BB9" w:rsidRDefault="000474EC" w:rsidP="00DB26EE">
            <w:pPr>
              <w:pStyle w:val="TAC"/>
              <w:rPr>
                <w:ins w:id="207" w:author="S4-210641" w:date="2021-04-13T13:48:00Z"/>
                <w:szCs w:val="18"/>
              </w:rPr>
            </w:pPr>
            <w:ins w:id="208" w:author="S4-210641" w:date="2021-04-13T13:48:00Z">
              <w:r>
                <w:t>2160p30</w:t>
              </w:r>
            </w:ins>
          </w:p>
        </w:tc>
        <w:tc>
          <w:tcPr>
            <w:tcW w:w="2880" w:type="dxa"/>
            <w:shd w:val="clear" w:color="auto" w:fill="auto"/>
          </w:tcPr>
          <w:p w14:paraId="3FA9E445" w14:textId="77777777" w:rsidR="000474EC" w:rsidRPr="00BC3BB9" w:rsidRDefault="000474EC" w:rsidP="00DB26EE">
            <w:pPr>
              <w:pStyle w:val="TAC"/>
              <w:rPr>
                <w:ins w:id="209" w:author="S4-210641" w:date="2021-04-13T13:48:00Z"/>
                <w:szCs w:val="18"/>
              </w:rPr>
            </w:pPr>
            <w:ins w:id="210" w:author="S4-210641" w:date="2021-04-13T13:48:00Z">
              <w:r>
                <w:t>200 Mbps</w:t>
              </w:r>
            </w:ins>
          </w:p>
        </w:tc>
      </w:tr>
      <w:tr w:rsidR="00BC3BB9" w14:paraId="255EC760" w14:textId="77777777" w:rsidTr="00BC3BB9">
        <w:trPr>
          <w:jc w:val="center"/>
          <w:ins w:id="211" w:author="S4-210641" w:date="2021-04-13T13:48:00Z"/>
        </w:trPr>
        <w:tc>
          <w:tcPr>
            <w:tcW w:w="1696" w:type="dxa"/>
            <w:shd w:val="clear" w:color="auto" w:fill="auto"/>
          </w:tcPr>
          <w:p w14:paraId="6618909F" w14:textId="77777777" w:rsidR="000474EC" w:rsidRPr="00BC3BB9" w:rsidRDefault="000474EC" w:rsidP="00DB26EE">
            <w:pPr>
              <w:pStyle w:val="TAC"/>
              <w:rPr>
                <w:ins w:id="212" w:author="S4-210641" w:date="2021-04-13T13:48:00Z"/>
                <w:szCs w:val="18"/>
              </w:rPr>
            </w:pPr>
            <w:ins w:id="213" w:author="S4-210641" w:date="2021-04-13T13:48:00Z">
              <w:r>
                <w:t>1080p60</w:t>
              </w:r>
            </w:ins>
          </w:p>
        </w:tc>
        <w:tc>
          <w:tcPr>
            <w:tcW w:w="2880" w:type="dxa"/>
            <w:shd w:val="clear" w:color="auto" w:fill="auto"/>
          </w:tcPr>
          <w:p w14:paraId="577101CC" w14:textId="77777777" w:rsidR="000474EC" w:rsidRPr="00BC3BB9" w:rsidRDefault="000474EC" w:rsidP="00DB26EE">
            <w:pPr>
              <w:pStyle w:val="TAC"/>
              <w:rPr>
                <w:ins w:id="214" w:author="S4-210641" w:date="2021-04-13T13:48:00Z"/>
                <w:szCs w:val="18"/>
              </w:rPr>
            </w:pPr>
            <w:ins w:id="215" w:author="S4-210641" w:date="2021-04-13T13:48:00Z">
              <w:r>
                <w:t>125 Mbps</w:t>
              </w:r>
            </w:ins>
          </w:p>
        </w:tc>
      </w:tr>
      <w:tr w:rsidR="00BC3BB9" w14:paraId="5D0B6C16" w14:textId="77777777" w:rsidTr="00BC3BB9">
        <w:trPr>
          <w:jc w:val="center"/>
          <w:ins w:id="216" w:author="S4-210641" w:date="2021-04-13T13:48:00Z"/>
        </w:trPr>
        <w:tc>
          <w:tcPr>
            <w:tcW w:w="1696" w:type="dxa"/>
            <w:shd w:val="clear" w:color="auto" w:fill="auto"/>
          </w:tcPr>
          <w:p w14:paraId="401386AA" w14:textId="77777777" w:rsidR="000474EC" w:rsidRPr="00BC3BB9" w:rsidRDefault="000474EC" w:rsidP="00DB26EE">
            <w:pPr>
              <w:pStyle w:val="TAC"/>
              <w:rPr>
                <w:ins w:id="217" w:author="S4-210641" w:date="2021-04-13T13:48:00Z"/>
                <w:szCs w:val="18"/>
              </w:rPr>
            </w:pPr>
            <w:ins w:id="218" w:author="S4-210641" w:date="2021-04-13T13:48:00Z">
              <w:r>
                <w:t>1080i60</w:t>
              </w:r>
            </w:ins>
          </w:p>
        </w:tc>
        <w:tc>
          <w:tcPr>
            <w:tcW w:w="2880" w:type="dxa"/>
            <w:shd w:val="clear" w:color="auto" w:fill="auto"/>
          </w:tcPr>
          <w:p w14:paraId="48220AF6" w14:textId="77777777" w:rsidR="000474EC" w:rsidRPr="00BC3BB9" w:rsidRDefault="000474EC" w:rsidP="00DB26EE">
            <w:pPr>
              <w:pStyle w:val="TAC"/>
              <w:rPr>
                <w:ins w:id="219" w:author="S4-210641" w:date="2021-04-13T13:48:00Z"/>
                <w:szCs w:val="18"/>
              </w:rPr>
            </w:pPr>
            <w:ins w:id="220" w:author="S4-210641" w:date="2021-04-13T13:48:00Z">
              <w:r>
                <w:t>100 Mbps</w:t>
              </w:r>
            </w:ins>
          </w:p>
        </w:tc>
      </w:tr>
      <w:tr w:rsidR="00BC3BB9" w14:paraId="46E554BB" w14:textId="77777777" w:rsidTr="00BC3BB9">
        <w:trPr>
          <w:jc w:val="center"/>
          <w:ins w:id="221" w:author="S4-210641" w:date="2021-04-13T13:48:00Z"/>
        </w:trPr>
        <w:tc>
          <w:tcPr>
            <w:tcW w:w="1696" w:type="dxa"/>
            <w:shd w:val="clear" w:color="auto" w:fill="auto"/>
          </w:tcPr>
          <w:p w14:paraId="1A3E7757" w14:textId="77777777" w:rsidR="000474EC" w:rsidRPr="00BC3BB9" w:rsidRDefault="000474EC" w:rsidP="00DB26EE">
            <w:pPr>
              <w:pStyle w:val="TAC"/>
              <w:rPr>
                <w:ins w:id="222" w:author="S4-210641" w:date="2021-04-13T13:48:00Z"/>
                <w:szCs w:val="18"/>
              </w:rPr>
            </w:pPr>
            <w:ins w:id="223" w:author="S4-210641" w:date="2021-04-13T13:48:00Z">
              <w:r>
                <w:t>720p60</w:t>
              </w:r>
            </w:ins>
          </w:p>
        </w:tc>
        <w:tc>
          <w:tcPr>
            <w:tcW w:w="2880" w:type="dxa"/>
            <w:shd w:val="clear" w:color="auto" w:fill="auto"/>
          </w:tcPr>
          <w:p w14:paraId="6974F4EF" w14:textId="77777777" w:rsidR="000474EC" w:rsidRPr="00BC3BB9" w:rsidRDefault="000474EC" w:rsidP="00DB26EE">
            <w:pPr>
              <w:pStyle w:val="TAC"/>
              <w:rPr>
                <w:ins w:id="224" w:author="S4-210641" w:date="2021-04-13T13:48:00Z"/>
                <w:szCs w:val="18"/>
              </w:rPr>
            </w:pPr>
            <w:ins w:id="225" w:author="S4-210641" w:date="2021-04-13T13:48:00Z">
              <w:r>
                <w:t>90 Mbps</w:t>
              </w:r>
            </w:ins>
          </w:p>
        </w:tc>
      </w:tr>
      <w:tr w:rsidR="00BC3BB9" w14:paraId="375FF558" w14:textId="77777777" w:rsidTr="00BC3BB9">
        <w:trPr>
          <w:jc w:val="center"/>
          <w:ins w:id="226" w:author="S4-210641" w:date="2021-04-13T13:48:00Z"/>
        </w:trPr>
        <w:tc>
          <w:tcPr>
            <w:tcW w:w="1696" w:type="dxa"/>
            <w:shd w:val="clear" w:color="auto" w:fill="auto"/>
          </w:tcPr>
          <w:p w14:paraId="66F076F4" w14:textId="77777777" w:rsidR="000474EC" w:rsidRPr="00BC3BB9" w:rsidRDefault="000474EC" w:rsidP="00DB26EE">
            <w:pPr>
              <w:pStyle w:val="TAC"/>
              <w:rPr>
                <w:ins w:id="227" w:author="S4-210641" w:date="2021-04-13T13:48:00Z"/>
                <w:szCs w:val="18"/>
              </w:rPr>
            </w:pPr>
            <w:ins w:id="228" w:author="S4-210641" w:date="2021-04-13T13:48:00Z">
              <w:r>
                <w:t>SD</w:t>
              </w:r>
            </w:ins>
          </w:p>
        </w:tc>
        <w:tc>
          <w:tcPr>
            <w:tcW w:w="2880" w:type="dxa"/>
            <w:shd w:val="clear" w:color="auto" w:fill="auto"/>
          </w:tcPr>
          <w:p w14:paraId="3210537F" w14:textId="77777777" w:rsidR="000474EC" w:rsidRPr="00BC3BB9" w:rsidRDefault="000474EC" w:rsidP="00DB26EE">
            <w:pPr>
              <w:pStyle w:val="TAC"/>
              <w:rPr>
                <w:ins w:id="229" w:author="S4-210641" w:date="2021-04-13T13:48:00Z"/>
                <w:szCs w:val="18"/>
              </w:rPr>
            </w:pPr>
            <w:ins w:id="230" w:author="S4-210641" w:date="2021-04-13T13:48:00Z">
              <w:r>
                <w:t>20 Mbps</w:t>
              </w:r>
            </w:ins>
          </w:p>
        </w:tc>
      </w:tr>
    </w:tbl>
    <w:p w14:paraId="7754125F" w14:textId="77777777" w:rsidR="000474EC" w:rsidRDefault="000474EC" w:rsidP="000474EC">
      <w:pPr>
        <w:pStyle w:val="TAN"/>
        <w:rPr>
          <w:ins w:id="231" w:author="S4-210641" w:date="2021-04-13T13:48:00Z"/>
          <w:noProof/>
          <w:szCs w:val="18"/>
        </w:rPr>
      </w:pPr>
    </w:p>
    <w:p w14:paraId="6F51CBCE" w14:textId="77777777" w:rsidR="000474EC" w:rsidRDefault="000474EC" w:rsidP="000474EC">
      <w:pPr>
        <w:rPr>
          <w:ins w:id="232" w:author="S4-210641" w:date="2021-04-13T13:48:00Z"/>
        </w:rPr>
      </w:pPr>
      <w:ins w:id="233" w:author="S4-210641" w:date="2021-04-13T13:48:00Z">
        <w:r>
          <w:t xml:space="preserve">By default, NDI uses the multicast DNS (mDNS) discovery mechanism to advertise sources on a Local Area Network (LAN), although two other discovery modes (NDI Access, NDI Discovery Server) allow for operations across different </w:t>
        </w:r>
        <w:r>
          <w:lastRenderedPageBreak/>
          <w:t>subnets. When a source is requested, a TCP connection is established on the appropriate port with the NDI receiver connecting to the NDI sender. NDI 3.x has options to use UDP multicast or unicast with Forward Error Correction (FEC) instead of TCP, and can load balance streams across multiple Network Interface Controllers (NICs) without using link aggregation. NDI 4.0 introduces multi-TCP connections.</w:t>
        </w:r>
      </w:ins>
    </w:p>
    <w:p w14:paraId="3004A36F" w14:textId="77777777" w:rsidR="000474EC" w:rsidRDefault="000474EC" w:rsidP="000474EC">
      <w:pPr>
        <w:rPr>
          <w:ins w:id="234" w:author="S4-210641" w:date="2021-04-13T13:48:00Z"/>
        </w:rPr>
      </w:pPr>
      <w:ins w:id="235" w:author="S4-210641" w:date="2021-04-13T13:48:00Z">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ins>
    </w:p>
    <w:p w14:paraId="3CFEAE12" w14:textId="52F5E6BC" w:rsidR="000474EC" w:rsidRDefault="000474EC" w:rsidP="000474EC">
      <w:pPr>
        <w:pStyle w:val="Heading2"/>
        <w:rPr>
          <w:ins w:id="236" w:author="S4-210641" w:date="2021-04-13T13:48:00Z"/>
        </w:rPr>
      </w:pPr>
      <w:ins w:id="237" w:author="S4-210641" w:date="2021-04-13T13:49:00Z">
        <w:r>
          <w:t>5</w:t>
        </w:r>
      </w:ins>
      <w:ins w:id="238" w:author="S4-210641" w:date="2021-04-13T13:48:00Z">
        <w:r>
          <w:t>.5</w:t>
        </w:r>
        <w:r>
          <w:tab/>
        </w:r>
        <w:r w:rsidRPr="00505335">
          <w:t>Comparison Table</w:t>
        </w:r>
      </w:ins>
    </w:p>
    <w:p w14:paraId="1168ACBA" w14:textId="1AED455C" w:rsidR="000474EC" w:rsidRPr="00505335" w:rsidRDefault="000474EC" w:rsidP="000474EC">
      <w:pPr>
        <w:pStyle w:val="TF"/>
        <w:keepNext/>
        <w:rPr>
          <w:ins w:id="239" w:author="S4-210641" w:date="2021-04-13T13:48:00Z"/>
        </w:rPr>
        <w:pPrChange w:id="240" w:author="S4-210641" w:date="2021-04-13T13:49:00Z">
          <w:pPr>
            <w:pStyle w:val="TF"/>
          </w:pPr>
        </w:pPrChange>
      </w:pPr>
      <w:ins w:id="241" w:author="S4-210641" w:date="2021-04-13T13:48:00Z">
        <w:r>
          <w:t xml:space="preserve">Table </w:t>
        </w:r>
      </w:ins>
      <w:ins w:id="242" w:author="S4-210641" w:date="2021-04-13T13:49:00Z">
        <w:r>
          <w:t>5</w:t>
        </w:r>
      </w:ins>
      <w:ins w:id="243" w:author="S4-210641" w:date="2021-04-13T13:48:00Z">
        <w:r>
          <w:t>.5-1: Comparison</w:t>
        </w:r>
      </w:ins>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58"/>
        <w:gridCol w:w="2531"/>
        <w:gridCol w:w="2530"/>
      </w:tblGrid>
      <w:tr w:rsidR="00BC3BB9" w14:paraId="6D939CD7" w14:textId="77777777" w:rsidTr="00BC3BB9">
        <w:trPr>
          <w:tblHeader/>
          <w:ins w:id="244" w:author="S4-210641" w:date="2021-04-13T13:48:00Z"/>
        </w:trPr>
        <w:tc>
          <w:tcPr>
            <w:tcW w:w="2399" w:type="dxa"/>
            <w:shd w:val="clear" w:color="auto" w:fill="D9D9D9"/>
          </w:tcPr>
          <w:p w14:paraId="77B71A48" w14:textId="77777777" w:rsidR="000474EC" w:rsidRPr="00BC3BB9" w:rsidRDefault="000474EC" w:rsidP="00DB26EE">
            <w:pPr>
              <w:pStyle w:val="TAH"/>
              <w:rPr>
                <w:ins w:id="245" w:author="S4-210641" w:date="2021-04-13T13:48:00Z"/>
                <w:bCs/>
                <w:szCs w:val="18"/>
              </w:rPr>
            </w:pPr>
            <w:ins w:id="246" w:author="S4-210641" w:date="2021-04-13T13:48:00Z">
              <w:r>
                <w:t>Parameter</w:t>
              </w:r>
            </w:ins>
          </w:p>
        </w:tc>
        <w:tc>
          <w:tcPr>
            <w:tcW w:w="2458" w:type="dxa"/>
            <w:shd w:val="clear" w:color="auto" w:fill="D9D9D9"/>
          </w:tcPr>
          <w:p w14:paraId="46783DA2" w14:textId="77777777" w:rsidR="000474EC" w:rsidRPr="00BC3BB9" w:rsidRDefault="000474EC" w:rsidP="00DB26EE">
            <w:pPr>
              <w:pStyle w:val="TAH"/>
              <w:rPr>
                <w:ins w:id="247" w:author="S4-210641" w:date="2021-04-13T13:48:00Z"/>
                <w:bCs/>
                <w:szCs w:val="18"/>
              </w:rPr>
            </w:pPr>
            <w:ins w:id="248" w:author="S4-210641" w:date="2021-04-13T13:48:00Z">
              <w:r>
                <w:t>SRT</w:t>
              </w:r>
            </w:ins>
          </w:p>
        </w:tc>
        <w:tc>
          <w:tcPr>
            <w:tcW w:w="2531" w:type="dxa"/>
            <w:shd w:val="clear" w:color="auto" w:fill="D9D9D9"/>
          </w:tcPr>
          <w:p w14:paraId="0DE144E6" w14:textId="77777777" w:rsidR="000474EC" w:rsidRPr="00BC3BB9" w:rsidRDefault="000474EC" w:rsidP="00DB26EE">
            <w:pPr>
              <w:pStyle w:val="TAH"/>
              <w:rPr>
                <w:ins w:id="249" w:author="S4-210641" w:date="2021-04-13T13:48:00Z"/>
                <w:bCs/>
                <w:szCs w:val="18"/>
              </w:rPr>
            </w:pPr>
            <w:ins w:id="250" w:author="S4-210641" w:date="2021-04-13T13:48:00Z">
              <w:r>
                <w:t>RIST</w:t>
              </w:r>
            </w:ins>
          </w:p>
        </w:tc>
        <w:tc>
          <w:tcPr>
            <w:tcW w:w="2530" w:type="dxa"/>
            <w:shd w:val="clear" w:color="auto" w:fill="D9D9D9"/>
          </w:tcPr>
          <w:p w14:paraId="161CE541" w14:textId="77777777" w:rsidR="000474EC" w:rsidRPr="00BC3BB9" w:rsidRDefault="000474EC" w:rsidP="00DB26EE">
            <w:pPr>
              <w:pStyle w:val="TAH"/>
              <w:rPr>
                <w:ins w:id="251" w:author="S4-210641" w:date="2021-04-13T13:48:00Z"/>
                <w:bCs/>
                <w:szCs w:val="18"/>
              </w:rPr>
            </w:pPr>
            <w:ins w:id="252" w:author="S4-210641" w:date="2021-04-13T13:48:00Z">
              <w:r>
                <w:t>NDI</w:t>
              </w:r>
            </w:ins>
          </w:p>
        </w:tc>
      </w:tr>
      <w:tr w:rsidR="00BC3BB9" w14:paraId="70BD9CD8" w14:textId="77777777" w:rsidTr="00BC3BB9">
        <w:trPr>
          <w:ins w:id="253" w:author="S4-210641" w:date="2021-04-13T13:48:00Z"/>
        </w:trPr>
        <w:tc>
          <w:tcPr>
            <w:tcW w:w="2399" w:type="dxa"/>
            <w:shd w:val="clear" w:color="auto" w:fill="auto"/>
          </w:tcPr>
          <w:p w14:paraId="52F4E714" w14:textId="77777777" w:rsidR="000474EC" w:rsidRPr="00BC3BB9" w:rsidRDefault="000474EC" w:rsidP="00DB26EE">
            <w:pPr>
              <w:pStyle w:val="TAL"/>
              <w:rPr>
                <w:ins w:id="254" w:author="S4-210641" w:date="2021-04-13T13:48:00Z"/>
                <w:szCs w:val="18"/>
              </w:rPr>
            </w:pPr>
            <w:ins w:id="255" w:author="S4-210641" w:date="2021-04-13T13:48:00Z">
              <w:r>
                <w:t>Intended use</w:t>
              </w:r>
            </w:ins>
          </w:p>
        </w:tc>
        <w:tc>
          <w:tcPr>
            <w:tcW w:w="2458" w:type="dxa"/>
            <w:shd w:val="clear" w:color="auto" w:fill="auto"/>
          </w:tcPr>
          <w:p w14:paraId="1851D797" w14:textId="77777777" w:rsidR="000474EC" w:rsidRPr="00BC3BB9" w:rsidRDefault="000474EC" w:rsidP="00DB26EE">
            <w:pPr>
              <w:pStyle w:val="TAL"/>
              <w:rPr>
                <w:ins w:id="256" w:author="S4-210641" w:date="2021-04-13T13:48:00Z"/>
                <w:szCs w:val="18"/>
              </w:rPr>
            </w:pPr>
            <w:ins w:id="257" w:author="S4-210641" w:date="2021-04-13T13:48:00Z">
              <w:r>
                <w:t>Contribution over unreliable links (e.g., public internet)</w:t>
              </w:r>
            </w:ins>
          </w:p>
        </w:tc>
        <w:tc>
          <w:tcPr>
            <w:tcW w:w="2531" w:type="dxa"/>
            <w:shd w:val="clear" w:color="auto" w:fill="auto"/>
          </w:tcPr>
          <w:p w14:paraId="16C86FDC" w14:textId="77777777" w:rsidR="000474EC" w:rsidRPr="00BC3BB9" w:rsidRDefault="000474EC" w:rsidP="00DB26EE">
            <w:pPr>
              <w:pStyle w:val="TAL"/>
              <w:rPr>
                <w:ins w:id="258" w:author="S4-210641" w:date="2021-04-13T13:48:00Z"/>
                <w:szCs w:val="18"/>
              </w:rPr>
            </w:pPr>
            <w:ins w:id="259" w:author="S4-210641" w:date="2021-04-13T13:48:00Z">
              <w:r>
                <w:t>Contribution over unreliable links (e.g., public internet)</w:t>
              </w:r>
            </w:ins>
          </w:p>
        </w:tc>
        <w:tc>
          <w:tcPr>
            <w:tcW w:w="2530" w:type="dxa"/>
            <w:shd w:val="clear" w:color="auto" w:fill="auto"/>
          </w:tcPr>
          <w:p w14:paraId="227800A6" w14:textId="77777777" w:rsidR="000474EC" w:rsidRPr="00BC3BB9" w:rsidRDefault="000474EC" w:rsidP="00DB26EE">
            <w:pPr>
              <w:pStyle w:val="TAL"/>
              <w:rPr>
                <w:ins w:id="260" w:author="S4-210641" w:date="2021-04-13T13:48:00Z"/>
                <w:szCs w:val="18"/>
              </w:rPr>
            </w:pPr>
            <w:ins w:id="261" w:author="S4-210641" w:date="2021-04-13T13:48:00Z">
              <w:r>
                <w:t>Transfer of media streams within a facility</w:t>
              </w:r>
            </w:ins>
          </w:p>
        </w:tc>
      </w:tr>
      <w:tr w:rsidR="00BC3BB9" w14:paraId="6AF6950A" w14:textId="77777777" w:rsidTr="00BC3BB9">
        <w:trPr>
          <w:ins w:id="262" w:author="S4-210641" w:date="2021-04-13T13:48:00Z"/>
        </w:trPr>
        <w:tc>
          <w:tcPr>
            <w:tcW w:w="2399" w:type="dxa"/>
            <w:shd w:val="clear" w:color="auto" w:fill="auto"/>
          </w:tcPr>
          <w:p w14:paraId="353701AE" w14:textId="77777777" w:rsidR="000474EC" w:rsidRPr="00BC3BB9" w:rsidRDefault="000474EC" w:rsidP="00DB26EE">
            <w:pPr>
              <w:pStyle w:val="TAL"/>
              <w:rPr>
                <w:ins w:id="263" w:author="S4-210641" w:date="2021-04-13T13:48:00Z"/>
                <w:szCs w:val="18"/>
              </w:rPr>
            </w:pPr>
            <w:ins w:id="264" w:author="S4-210641" w:date="2021-04-13T13:48:00Z">
              <w:r>
                <w:t>Proprietary/Opensource</w:t>
              </w:r>
            </w:ins>
          </w:p>
        </w:tc>
        <w:tc>
          <w:tcPr>
            <w:tcW w:w="2458" w:type="dxa"/>
            <w:shd w:val="clear" w:color="auto" w:fill="auto"/>
          </w:tcPr>
          <w:p w14:paraId="1A4849C1" w14:textId="77777777" w:rsidR="000474EC" w:rsidRPr="00BC3BB9" w:rsidRDefault="000474EC" w:rsidP="00DB26EE">
            <w:pPr>
              <w:pStyle w:val="TAL"/>
              <w:rPr>
                <w:ins w:id="265" w:author="S4-210641" w:date="2021-04-13T13:48:00Z"/>
                <w:szCs w:val="18"/>
              </w:rPr>
            </w:pPr>
            <w:ins w:id="266" w:author="S4-210641" w:date="2021-04-13T13:48:00Z">
              <w:r>
                <w:t>Opensource</w:t>
              </w:r>
            </w:ins>
          </w:p>
        </w:tc>
        <w:tc>
          <w:tcPr>
            <w:tcW w:w="2531" w:type="dxa"/>
            <w:shd w:val="clear" w:color="auto" w:fill="auto"/>
          </w:tcPr>
          <w:p w14:paraId="624226E9" w14:textId="77777777" w:rsidR="000474EC" w:rsidRPr="00BC3BB9" w:rsidRDefault="000474EC" w:rsidP="00DB26EE">
            <w:pPr>
              <w:pStyle w:val="TAL"/>
              <w:rPr>
                <w:ins w:id="267" w:author="S4-210641" w:date="2021-04-13T13:48:00Z"/>
                <w:szCs w:val="18"/>
              </w:rPr>
            </w:pPr>
            <w:ins w:id="268" w:author="S4-210641" w:date="2021-04-13T13:48:00Z">
              <w:r>
                <w:t>Opensource</w:t>
              </w:r>
            </w:ins>
          </w:p>
        </w:tc>
        <w:tc>
          <w:tcPr>
            <w:tcW w:w="2530" w:type="dxa"/>
            <w:shd w:val="clear" w:color="auto" w:fill="auto"/>
          </w:tcPr>
          <w:p w14:paraId="1EDBA285" w14:textId="77777777" w:rsidR="000474EC" w:rsidRPr="00BC3BB9" w:rsidRDefault="000474EC" w:rsidP="00DB26EE">
            <w:pPr>
              <w:pStyle w:val="TAL"/>
              <w:rPr>
                <w:ins w:id="269" w:author="S4-210641" w:date="2021-04-13T13:48:00Z"/>
                <w:szCs w:val="18"/>
              </w:rPr>
            </w:pPr>
            <w:ins w:id="270" w:author="S4-210641" w:date="2021-04-13T13:48:00Z">
              <w:r>
                <w:t>Proprietary</w:t>
              </w:r>
            </w:ins>
          </w:p>
        </w:tc>
      </w:tr>
      <w:tr w:rsidR="00BC3BB9" w14:paraId="675A079C" w14:textId="77777777" w:rsidTr="00BC3BB9">
        <w:trPr>
          <w:ins w:id="271" w:author="S4-210641" w:date="2021-04-13T13:48:00Z"/>
        </w:trPr>
        <w:tc>
          <w:tcPr>
            <w:tcW w:w="2399" w:type="dxa"/>
            <w:shd w:val="clear" w:color="auto" w:fill="auto"/>
          </w:tcPr>
          <w:p w14:paraId="10C0A0D7" w14:textId="77777777" w:rsidR="000474EC" w:rsidRPr="00BC3BB9" w:rsidRDefault="000474EC" w:rsidP="00DB26EE">
            <w:pPr>
              <w:pStyle w:val="TAL"/>
              <w:rPr>
                <w:ins w:id="272" w:author="S4-210641" w:date="2021-04-13T13:48:00Z"/>
                <w:szCs w:val="18"/>
              </w:rPr>
            </w:pPr>
            <w:ins w:id="273" w:author="S4-210641" w:date="2021-04-13T13:48:00Z">
              <w:r>
                <w:t>Based on protocol</w:t>
              </w:r>
            </w:ins>
          </w:p>
        </w:tc>
        <w:tc>
          <w:tcPr>
            <w:tcW w:w="2458" w:type="dxa"/>
            <w:shd w:val="clear" w:color="auto" w:fill="auto"/>
          </w:tcPr>
          <w:p w14:paraId="48E7037D" w14:textId="77777777" w:rsidR="000474EC" w:rsidRPr="00BC3BB9" w:rsidRDefault="000474EC" w:rsidP="00DB26EE">
            <w:pPr>
              <w:pStyle w:val="TAL"/>
              <w:rPr>
                <w:ins w:id="274" w:author="S4-210641" w:date="2021-04-13T13:48:00Z"/>
                <w:szCs w:val="18"/>
              </w:rPr>
            </w:pPr>
            <w:ins w:id="275" w:author="S4-210641" w:date="2021-04-13T13:48:00Z">
              <w:r>
                <w:t>UDT</w:t>
              </w:r>
            </w:ins>
          </w:p>
        </w:tc>
        <w:tc>
          <w:tcPr>
            <w:tcW w:w="2531" w:type="dxa"/>
            <w:shd w:val="clear" w:color="auto" w:fill="auto"/>
          </w:tcPr>
          <w:p w14:paraId="617DB2C4" w14:textId="77777777" w:rsidR="000474EC" w:rsidRPr="00BC3BB9" w:rsidRDefault="000474EC" w:rsidP="00DB26EE">
            <w:pPr>
              <w:pStyle w:val="TAL"/>
              <w:rPr>
                <w:ins w:id="276" w:author="S4-210641" w:date="2021-04-13T13:48:00Z"/>
                <w:szCs w:val="18"/>
              </w:rPr>
            </w:pPr>
            <w:ins w:id="277" w:author="S4-210641" w:date="2021-04-13T13:48:00Z">
              <w:r>
                <w:t>RTP, e.g. TS-over-IP</w:t>
              </w:r>
            </w:ins>
          </w:p>
        </w:tc>
        <w:tc>
          <w:tcPr>
            <w:tcW w:w="2530" w:type="dxa"/>
            <w:shd w:val="clear" w:color="auto" w:fill="auto"/>
          </w:tcPr>
          <w:p w14:paraId="2E3FF9AC" w14:textId="77777777" w:rsidR="000474EC" w:rsidRPr="00BC3BB9" w:rsidRDefault="000474EC" w:rsidP="00DB26EE">
            <w:pPr>
              <w:pStyle w:val="TAL"/>
              <w:rPr>
                <w:ins w:id="278" w:author="S4-210641" w:date="2021-04-13T13:48:00Z"/>
                <w:szCs w:val="18"/>
              </w:rPr>
            </w:pPr>
            <w:ins w:id="279" w:author="S4-210641" w:date="2021-04-13T13:48:00Z">
              <w:r>
                <w:t>TCP/UDP</w:t>
              </w:r>
            </w:ins>
          </w:p>
        </w:tc>
      </w:tr>
      <w:tr w:rsidR="00BC3BB9" w14:paraId="03BAD2F8" w14:textId="77777777" w:rsidTr="00BC3BB9">
        <w:trPr>
          <w:ins w:id="280" w:author="S4-210641" w:date="2021-04-13T13:48:00Z"/>
        </w:trPr>
        <w:tc>
          <w:tcPr>
            <w:tcW w:w="2399" w:type="dxa"/>
            <w:shd w:val="clear" w:color="auto" w:fill="auto"/>
          </w:tcPr>
          <w:p w14:paraId="03E2DA7F" w14:textId="77777777" w:rsidR="000474EC" w:rsidRPr="00BC3BB9" w:rsidRDefault="000474EC" w:rsidP="00DB26EE">
            <w:pPr>
              <w:pStyle w:val="TAL"/>
              <w:rPr>
                <w:ins w:id="281" w:author="S4-210641" w:date="2021-04-13T13:48:00Z"/>
                <w:szCs w:val="18"/>
              </w:rPr>
            </w:pPr>
            <w:ins w:id="282" w:author="S4-210641" w:date="2021-04-13T13:48:00Z">
              <w:r>
                <w:t>Interoperability</w:t>
              </w:r>
            </w:ins>
          </w:p>
        </w:tc>
        <w:tc>
          <w:tcPr>
            <w:tcW w:w="2458" w:type="dxa"/>
            <w:shd w:val="clear" w:color="auto" w:fill="auto"/>
          </w:tcPr>
          <w:p w14:paraId="30E4E00D" w14:textId="77777777" w:rsidR="000474EC" w:rsidRPr="00BC3BB9" w:rsidRDefault="000474EC" w:rsidP="00DB26EE">
            <w:pPr>
              <w:pStyle w:val="TAL"/>
              <w:rPr>
                <w:ins w:id="283" w:author="S4-210641" w:date="2021-04-13T13:48:00Z"/>
                <w:szCs w:val="18"/>
              </w:rPr>
            </w:pPr>
            <w:ins w:id="284" w:author="S4-210641" w:date="2021-04-13T13:48:00Z">
              <w:r>
                <w:t>Can be limited between different vendors</w:t>
              </w:r>
            </w:ins>
          </w:p>
        </w:tc>
        <w:tc>
          <w:tcPr>
            <w:tcW w:w="2531" w:type="dxa"/>
            <w:shd w:val="clear" w:color="auto" w:fill="auto"/>
          </w:tcPr>
          <w:p w14:paraId="5774291D" w14:textId="77777777" w:rsidR="000474EC" w:rsidRPr="00BC3BB9" w:rsidRDefault="000474EC" w:rsidP="00DB26EE">
            <w:pPr>
              <w:pStyle w:val="TAL"/>
              <w:rPr>
                <w:ins w:id="285" w:author="S4-210641" w:date="2021-04-13T13:48:00Z"/>
                <w:szCs w:val="18"/>
              </w:rPr>
            </w:pPr>
            <w:ins w:id="286" w:author="S4-210641" w:date="2021-04-13T13:48:00Z">
              <w:r>
                <w:t>Good</w:t>
              </w:r>
            </w:ins>
          </w:p>
        </w:tc>
        <w:tc>
          <w:tcPr>
            <w:tcW w:w="2530" w:type="dxa"/>
            <w:shd w:val="clear" w:color="auto" w:fill="auto"/>
          </w:tcPr>
          <w:p w14:paraId="1E5A27F0" w14:textId="77777777" w:rsidR="000474EC" w:rsidRPr="00BC3BB9" w:rsidRDefault="000474EC" w:rsidP="00DB26EE">
            <w:pPr>
              <w:pStyle w:val="TAL"/>
              <w:rPr>
                <w:ins w:id="287" w:author="S4-210641" w:date="2021-04-13T13:48:00Z"/>
                <w:szCs w:val="18"/>
              </w:rPr>
            </w:pPr>
            <w:ins w:id="288" w:author="S4-210641" w:date="2021-04-13T13:48:00Z">
              <w:r>
                <w:t xml:space="preserve">Partially limited due to proprietary nature </w:t>
              </w:r>
            </w:ins>
          </w:p>
        </w:tc>
      </w:tr>
      <w:tr w:rsidR="00BC3BB9" w14:paraId="3B6732D5" w14:textId="77777777" w:rsidTr="00BC3BB9">
        <w:trPr>
          <w:ins w:id="289" w:author="S4-210641" w:date="2021-04-13T13:48:00Z"/>
        </w:trPr>
        <w:tc>
          <w:tcPr>
            <w:tcW w:w="2399" w:type="dxa"/>
            <w:shd w:val="clear" w:color="auto" w:fill="auto"/>
          </w:tcPr>
          <w:p w14:paraId="313C3116" w14:textId="77777777" w:rsidR="000474EC" w:rsidRPr="00BC3BB9" w:rsidRDefault="000474EC" w:rsidP="00DB26EE">
            <w:pPr>
              <w:pStyle w:val="TAL"/>
              <w:rPr>
                <w:ins w:id="290" w:author="S4-210641" w:date="2021-04-13T13:48:00Z"/>
                <w:szCs w:val="18"/>
              </w:rPr>
            </w:pPr>
            <w:ins w:id="291" w:author="S4-210641" w:date="2021-04-13T13:48:00Z">
              <w:r>
                <w:t>Latency</w:t>
              </w:r>
            </w:ins>
          </w:p>
        </w:tc>
        <w:tc>
          <w:tcPr>
            <w:tcW w:w="2458" w:type="dxa"/>
            <w:shd w:val="clear" w:color="auto" w:fill="auto"/>
          </w:tcPr>
          <w:p w14:paraId="6D33ED49" w14:textId="77777777" w:rsidR="000474EC" w:rsidRPr="00BC3BB9" w:rsidRDefault="000474EC" w:rsidP="00DB26EE">
            <w:pPr>
              <w:pStyle w:val="TAL"/>
              <w:rPr>
                <w:ins w:id="292" w:author="S4-210641" w:date="2021-04-13T13:48:00Z"/>
                <w:szCs w:val="18"/>
              </w:rPr>
            </w:pPr>
            <w:ins w:id="293" w:author="S4-210641" w:date="2021-04-13T13:48:00Z">
              <w:r>
                <w:t>Configurable, 4 × RTT of the link is recommended</w:t>
              </w:r>
            </w:ins>
          </w:p>
        </w:tc>
        <w:tc>
          <w:tcPr>
            <w:tcW w:w="2531" w:type="dxa"/>
            <w:shd w:val="clear" w:color="auto" w:fill="auto"/>
          </w:tcPr>
          <w:p w14:paraId="7C22F09E" w14:textId="77777777" w:rsidR="000474EC" w:rsidRPr="00BC3BB9" w:rsidRDefault="000474EC" w:rsidP="00DB26EE">
            <w:pPr>
              <w:pStyle w:val="TAL"/>
              <w:rPr>
                <w:ins w:id="294" w:author="S4-210641" w:date="2021-04-13T13:48:00Z"/>
                <w:szCs w:val="18"/>
              </w:rPr>
            </w:pPr>
            <w:ins w:id="295" w:author="S4-210641" w:date="2021-04-13T13:48:00Z">
              <w:r>
                <w:t>Configurable, 4 × RTT of the link is recommended</w:t>
              </w:r>
            </w:ins>
          </w:p>
        </w:tc>
        <w:tc>
          <w:tcPr>
            <w:tcW w:w="2530" w:type="dxa"/>
            <w:shd w:val="clear" w:color="auto" w:fill="auto"/>
          </w:tcPr>
          <w:p w14:paraId="6375DB34" w14:textId="77777777" w:rsidR="000474EC" w:rsidRPr="00BC3BB9" w:rsidRDefault="000474EC" w:rsidP="00DB26EE">
            <w:pPr>
              <w:pStyle w:val="TAL"/>
              <w:rPr>
                <w:ins w:id="296" w:author="S4-210641" w:date="2021-04-13T13:48:00Z"/>
                <w:szCs w:val="18"/>
              </w:rPr>
            </w:pPr>
            <w:ins w:id="297" w:author="S4-210641" w:date="2021-04-13T13:48:00Z">
              <w:r>
                <w:t>Practically one field latency, might be as low as 8 scan lines</w:t>
              </w:r>
            </w:ins>
          </w:p>
        </w:tc>
      </w:tr>
      <w:tr w:rsidR="00BC3BB9" w14:paraId="66EAD676" w14:textId="77777777" w:rsidTr="00BC3BB9">
        <w:trPr>
          <w:ins w:id="298" w:author="S4-210641" w:date="2021-04-13T13:48:00Z"/>
        </w:trPr>
        <w:tc>
          <w:tcPr>
            <w:tcW w:w="2399" w:type="dxa"/>
            <w:shd w:val="clear" w:color="auto" w:fill="auto"/>
          </w:tcPr>
          <w:p w14:paraId="0115E029" w14:textId="77777777" w:rsidR="000474EC" w:rsidRPr="00BC3BB9" w:rsidRDefault="000474EC" w:rsidP="00DB26EE">
            <w:pPr>
              <w:pStyle w:val="TAL"/>
              <w:rPr>
                <w:ins w:id="299" w:author="S4-210641" w:date="2021-04-13T13:48:00Z"/>
                <w:szCs w:val="18"/>
              </w:rPr>
            </w:pPr>
            <w:ins w:id="300" w:author="S4-210641" w:date="2021-04-13T13:48:00Z">
              <w:r>
                <w:t>Error correction</w:t>
              </w:r>
            </w:ins>
          </w:p>
        </w:tc>
        <w:tc>
          <w:tcPr>
            <w:tcW w:w="2458" w:type="dxa"/>
            <w:shd w:val="clear" w:color="auto" w:fill="auto"/>
          </w:tcPr>
          <w:p w14:paraId="3F454303" w14:textId="77777777" w:rsidR="000474EC" w:rsidRPr="00BC3BB9" w:rsidRDefault="000474EC" w:rsidP="00DB26EE">
            <w:pPr>
              <w:pStyle w:val="TAL"/>
              <w:rPr>
                <w:ins w:id="301" w:author="S4-210641" w:date="2021-04-13T13:48:00Z"/>
                <w:szCs w:val="18"/>
              </w:rPr>
            </w:pPr>
            <w:ins w:id="302" w:author="S4-210641" w:date="2021-04-13T13:48:00Z">
              <w:r>
                <w:t>FEC/ARQ</w:t>
              </w:r>
            </w:ins>
          </w:p>
        </w:tc>
        <w:tc>
          <w:tcPr>
            <w:tcW w:w="2531" w:type="dxa"/>
            <w:shd w:val="clear" w:color="auto" w:fill="auto"/>
          </w:tcPr>
          <w:p w14:paraId="5F2893D2" w14:textId="77777777" w:rsidR="000474EC" w:rsidRPr="00BC3BB9" w:rsidRDefault="000474EC" w:rsidP="00DB26EE">
            <w:pPr>
              <w:pStyle w:val="TAL"/>
              <w:rPr>
                <w:ins w:id="303" w:author="S4-210641" w:date="2021-04-13T13:48:00Z"/>
                <w:szCs w:val="18"/>
              </w:rPr>
            </w:pPr>
            <w:ins w:id="304" w:author="S4-210641" w:date="2021-04-13T13:48:00Z">
              <w:r>
                <w:t>FEC/ARQ</w:t>
              </w:r>
            </w:ins>
          </w:p>
        </w:tc>
        <w:tc>
          <w:tcPr>
            <w:tcW w:w="2530" w:type="dxa"/>
            <w:shd w:val="clear" w:color="auto" w:fill="auto"/>
          </w:tcPr>
          <w:p w14:paraId="32BBBA67" w14:textId="77777777" w:rsidR="000474EC" w:rsidRPr="00BC3BB9" w:rsidRDefault="000474EC" w:rsidP="00DB26EE">
            <w:pPr>
              <w:pStyle w:val="TAL"/>
              <w:rPr>
                <w:ins w:id="305" w:author="S4-210641" w:date="2021-04-13T13:48:00Z"/>
                <w:szCs w:val="18"/>
              </w:rPr>
            </w:pPr>
            <w:ins w:id="306" w:author="S4-210641" w:date="2021-04-13T13:48:00Z">
              <w:r>
                <w:t>TCP or FEC</w:t>
              </w:r>
            </w:ins>
          </w:p>
        </w:tc>
      </w:tr>
      <w:tr w:rsidR="00BC3BB9" w14:paraId="4D18AF18" w14:textId="77777777" w:rsidTr="00BC3BB9">
        <w:trPr>
          <w:ins w:id="307" w:author="S4-210641" w:date="2021-04-13T13:48:00Z"/>
        </w:trPr>
        <w:tc>
          <w:tcPr>
            <w:tcW w:w="2399" w:type="dxa"/>
            <w:shd w:val="clear" w:color="auto" w:fill="auto"/>
          </w:tcPr>
          <w:p w14:paraId="5A324CED" w14:textId="77777777" w:rsidR="000474EC" w:rsidRPr="00BC3BB9" w:rsidRDefault="000474EC" w:rsidP="00DB26EE">
            <w:pPr>
              <w:pStyle w:val="TAL"/>
              <w:rPr>
                <w:ins w:id="308" w:author="S4-210641" w:date="2021-04-13T13:48:00Z"/>
                <w:szCs w:val="18"/>
              </w:rPr>
            </w:pPr>
            <w:ins w:id="309" w:author="S4-210641" w:date="2021-04-13T13:48:00Z">
              <w:r>
                <w:t>Encryption</w:t>
              </w:r>
            </w:ins>
          </w:p>
        </w:tc>
        <w:tc>
          <w:tcPr>
            <w:tcW w:w="2458" w:type="dxa"/>
            <w:shd w:val="clear" w:color="auto" w:fill="auto"/>
          </w:tcPr>
          <w:p w14:paraId="56BDF4B1" w14:textId="77777777" w:rsidR="000474EC" w:rsidRPr="00BC3BB9" w:rsidRDefault="000474EC" w:rsidP="00DB26EE">
            <w:pPr>
              <w:pStyle w:val="TAL"/>
              <w:rPr>
                <w:ins w:id="310" w:author="S4-210641" w:date="2021-04-13T13:48:00Z"/>
                <w:szCs w:val="18"/>
              </w:rPr>
            </w:pPr>
            <w:ins w:id="311" w:author="S4-210641" w:date="2021-04-13T13:48:00Z">
              <w:r>
                <w:t>Supported</w:t>
              </w:r>
            </w:ins>
          </w:p>
        </w:tc>
        <w:tc>
          <w:tcPr>
            <w:tcW w:w="2531" w:type="dxa"/>
            <w:shd w:val="clear" w:color="auto" w:fill="auto"/>
          </w:tcPr>
          <w:p w14:paraId="506106E9" w14:textId="77777777" w:rsidR="000474EC" w:rsidRPr="00BC3BB9" w:rsidRDefault="000474EC" w:rsidP="00DB26EE">
            <w:pPr>
              <w:pStyle w:val="TAL"/>
              <w:rPr>
                <w:ins w:id="312" w:author="S4-210641" w:date="2021-04-13T13:48:00Z"/>
                <w:szCs w:val="18"/>
              </w:rPr>
            </w:pPr>
            <w:ins w:id="313" w:author="S4-210641" w:date="2021-04-13T13:48:00Z">
              <w:r>
                <w:t>Supported</w:t>
              </w:r>
            </w:ins>
          </w:p>
        </w:tc>
        <w:tc>
          <w:tcPr>
            <w:tcW w:w="2530" w:type="dxa"/>
            <w:shd w:val="clear" w:color="auto" w:fill="auto"/>
          </w:tcPr>
          <w:p w14:paraId="355305F7" w14:textId="77777777" w:rsidR="000474EC" w:rsidRPr="00BC3BB9" w:rsidRDefault="000474EC" w:rsidP="00DB26EE">
            <w:pPr>
              <w:pStyle w:val="TAL"/>
              <w:rPr>
                <w:ins w:id="314" w:author="S4-210641" w:date="2021-04-13T13:48:00Z"/>
                <w:szCs w:val="18"/>
              </w:rPr>
            </w:pPr>
            <w:ins w:id="315" w:author="S4-210641" w:date="2021-04-13T13:48:00Z">
              <w:r>
                <w:t>Not supported natively</w:t>
              </w:r>
            </w:ins>
          </w:p>
        </w:tc>
      </w:tr>
      <w:tr w:rsidR="00BC3BB9" w14:paraId="11709EAB" w14:textId="77777777" w:rsidTr="00BC3BB9">
        <w:trPr>
          <w:ins w:id="316" w:author="S4-210641" w:date="2021-04-13T13:48:00Z"/>
        </w:trPr>
        <w:tc>
          <w:tcPr>
            <w:tcW w:w="2399" w:type="dxa"/>
            <w:shd w:val="clear" w:color="auto" w:fill="auto"/>
          </w:tcPr>
          <w:p w14:paraId="470207CE" w14:textId="77777777" w:rsidR="000474EC" w:rsidRPr="00BC3BB9" w:rsidRDefault="000474EC" w:rsidP="00DB26EE">
            <w:pPr>
              <w:pStyle w:val="TAL"/>
              <w:rPr>
                <w:ins w:id="317" w:author="S4-210641" w:date="2021-04-13T13:48:00Z"/>
                <w:szCs w:val="18"/>
              </w:rPr>
            </w:pPr>
            <w:ins w:id="318" w:author="S4-210641" w:date="2021-04-13T13:48:00Z">
              <w:r>
                <w:t>Authentication</w:t>
              </w:r>
            </w:ins>
          </w:p>
        </w:tc>
        <w:tc>
          <w:tcPr>
            <w:tcW w:w="2458" w:type="dxa"/>
            <w:shd w:val="clear" w:color="auto" w:fill="auto"/>
          </w:tcPr>
          <w:p w14:paraId="33F24CBE" w14:textId="77777777" w:rsidR="000474EC" w:rsidRPr="00BC3BB9" w:rsidRDefault="000474EC" w:rsidP="00DB26EE">
            <w:pPr>
              <w:pStyle w:val="TAL"/>
              <w:rPr>
                <w:ins w:id="319" w:author="S4-210641" w:date="2021-04-13T13:48:00Z"/>
                <w:szCs w:val="18"/>
              </w:rPr>
            </w:pPr>
            <w:ins w:id="320" w:author="S4-210641" w:date="2021-04-13T13:48:00Z">
              <w:r>
                <w:t>Supported, PSK based</w:t>
              </w:r>
            </w:ins>
          </w:p>
        </w:tc>
        <w:tc>
          <w:tcPr>
            <w:tcW w:w="2531" w:type="dxa"/>
            <w:shd w:val="clear" w:color="auto" w:fill="auto"/>
          </w:tcPr>
          <w:p w14:paraId="7176E5DE" w14:textId="77777777" w:rsidR="000474EC" w:rsidRPr="00BC3BB9" w:rsidRDefault="000474EC" w:rsidP="00DB26EE">
            <w:pPr>
              <w:pStyle w:val="TAL"/>
              <w:rPr>
                <w:ins w:id="321" w:author="S4-210641" w:date="2021-04-13T13:48:00Z"/>
                <w:szCs w:val="18"/>
              </w:rPr>
            </w:pPr>
            <w:ins w:id="322" w:author="S4-210641" w:date="2021-04-13T13:48:00Z">
              <w:r>
                <w:t>Supported, PSK and DTLS based</w:t>
              </w:r>
            </w:ins>
          </w:p>
        </w:tc>
        <w:tc>
          <w:tcPr>
            <w:tcW w:w="2530" w:type="dxa"/>
            <w:shd w:val="clear" w:color="auto" w:fill="auto"/>
          </w:tcPr>
          <w:p w14:paraId="795D7579" w14:textId="77777777" w:rsidR="000474EC" w:rsidRPr="00BC3BB9" w:rsidRDefault="000474EC" w:rsidP="00DB26EE">
            <w:pPr>
              <w:pStyle w:val="TAL"/>
              <w:rPr>
                <w:ins w:id="323" w:author="S4-210641" w:date="2021-04-13T13:48:00Z"/>
                <w:szCs w:val="18"/>
              </w:rPr>
            </w:pPr>
            <w:ins w:id="324" w:author="S4-210641" w:date="2021-04-13T13:48:00Z">
              <w:r>
                <w:t>Not supported natively</w:t>
              </w:r>
            </w:ins>
          </w:p>
        </w:tc>
      </w:tr>
      <w:tr w:rsidR="00BC3BB9" w14:paraId="17FC46F2" w14:textId="77777777" w:rsidTr="00BC3BB9">
        <w:trPr>
          <w:ins w:id="325" w:author="S4-210641" w:date="2021-04-13T13:48:00Z"/>
        </w:trPr>
        <w:tc>
          <w:tcPr>
            <w:tcW w:w="2399" w:type="dxa"/>
            <w:shd w:val="clear" w:color="auto" w:fill="auto"/>
          </w:tcPr>
          <w:p w14:paraId="2883B567" w14:textId="77777777" w:rsidR="000474EC" w:rsidRPr="00BC3BB9" w:rsidRDefault="000474EC" w:rsidP="00DB26EE">
            <w:pPr>
              <w:pStyle w:val="TAL"/>
              <w:rPr>
                <w:ins w:id="326" w:author="S4-210641" w:date="2021-04-13T13:48:00Z"/>
                <w:szCs w:val="18"/>
              </w:rPr>
            </w:pPr>
            <w:ins w:id="327" w:author="S4-210641" w:date="2021-04-13T13:48:00Z">
              <w:r>
                <w:t>Multicast</w:t>
              </w:r>
            </w:ins>
          </w:p>
        </w:tc>
        <w:tc>
          <w:tcPr>
            <w:tcW w:w="2458" w:type="dxa"/>
            <w:shd w:val="clear" w:color="auto" w:fill="auto"/>
          </w:tcPr>
          <w:p w14:paraId="5FD2FB7F" w14:textId="77777777" w:rsidR="000474EC" w:rsidRPr="00BC3BB9" w:rsidRDefault="000474EC" w:rsidP="00DB26EE">
            <w:pPr>
              <w:pStyle w:val="TAL"/>
              <w:rPr>
                <w:ins w:id="328" w:author="S4-210641" w:date="2021-04-13T13:48:00Z"/>
                <w:szCs w:val="18"/>
              </w:rPr>
            </w:pPr>
            <w:ins w:id="329" w:author="S4-210641" w:date="2021-04-13T13:48:00Z">
              <w:r>
                <w:t>Not supported</w:t>
              </w:r>
            </w:ins>
          </w:p>
        </w:tc>
        <w:tc>
          <w:tcPr>
            <w:tcW w:w="2531" w:type="dxa"/>
            <w:shd w:val="clear" w:color="auto" w:fill="auto"/>
          </w:tcPr>
          <w:p w14:paraId="3C071120" w14:textId="77777777" w:rsidR="000474EC" w:rsidRPr="00BC3BB9" w:rsidRDefault="000474EC" w:rsidP="00DB26EE">
            <w:pPr>
              <w:pStyle w:val="TAL"/>
              <w:rPr>
                <w:ins w:id="330" w:author="S4-210641" w:date="2021-04-13T13:48:00Z"/>
                <w:szCs w:val="18"/>
              </w:rPr>
            </w:pPr>
            <w:ins w:id="331" w:author="S4-210641" w:date="2021-04-13T13:48:00Z">
              <w:r>
                <w:t>Supported</w:t>
              </w:r>
            </w:ins>
          </w:p>
        </w:tc>
        <w:tc>
          <w:tcPr>
            <w:tcW w:w="2530" w:type="dxa"/>
            <w:shd w:val="clear" w:color="auto" w:fill="auto"/>
          </w:tcPr>
          <w:p w14:paraId="7628D83B" w14:textId="77777777" w:rsidR="000474EC" w:rsidRPr="00BC3BB9" w:rsidRDefault="000474EC" w:rsidP="00DB26EE">
            <w:pPr>
              <w:pStyle w:val="TAL"/>
              <w:rPr>
                <w:ins w:id="332" w:author="S4-210641" w:date="2021-04-13T13:48:00Z"/>
                <w:szCs w:val="18"/>
              </w:rPr>
            </w:pPr>
            <w:ins w:id="333" w:author="S4-210641" w:date="2021-04-13T13:48:00Z">
              <w:r>
                <w:t>Supported</w:t>
              </w:r>
            </w:ins>
          </w:p>
        </w:tc>
      </w:tr>
      <w:tr w:rsidR="00BC3BB9" w14:paraId="1881E922" w14:textId="77777777" w:rsidTr="00BC3BB9">
        <w:trPr>
          <w:ins w:id="334" w:author="S4-210641" w:date="2021-04-13T13:48:00Z"/>
        </w:trPr>
        <w:tc>
          <w:tcPr>
            <w:tcW w:w="2399" w:type="dxa"/>
            <w:shd w:val="clear" w:color="auto" w:fill="auto"/>
          </w:tcPr>
          <w:p w14:paraId="443A80F7" w14:textId="77777777" w:rsidR="000474EC" w:rsidRPr="00BC3BB9" w:rsidRDefault="000474EC" w:rsidP="00DB26EE">
            <w:pPr>
              <w:pStyle w:val="TAL"/>
              <w:rPr>
                <w:ins w:id="335" w:author="S4-210641" w:date="2021-04-13T13:48:00Z"/>
                <w:szCs w:val="18"/>
              </w:rPr>
            </w:pPr>
            <w:ins w:id="336" w:author="S4-210641" w:date="2021-04-13T13:48:00Z">
              <w:r>
                <w:t>Multiple links</w:t>
              </w:r>
            </w:ins>
          </w:p>
        </w:tc>
        <w:tc>
          <w:tcPr>
            <w:tcW w:w="2458" w:type="dxa"/>
            <w:shd w:val="clear" w:color="auto" w:fill="auto"/>
          </w:tcPr>
          <w:p w14:paraId="13724F69" w14:textId="77777777" w:rsidR="000474EC" w:rsidRPr="00BC3BB9" w:rsidRDefault="000474EC" w:rsidP="00DB26EE">
            <w:pPr>
              <w:pStyle w:val="TAL"/>
              <w:rPr>
                <w:ins w:id="337" w:author="S4-210641" w:date="2021-04-13T13:48:00Z"/>
                <w:szCs w:val="18"/>
              </w:rPr>
            </w:pPr>
            <w:ins w:id="338" w:author="S4-210641" w:date="2021-04-13T13:48:00Z">
              <w:r>
                <w:t>Not supported</w:t>
              </w:r>
            </w:ins>
          </w:p>
        </w:tc>
        <w:tc>
          <w:tcPr>
            <w:tcW w:w="2531" w:type="dxa"/>
            <w:shd w:val="clear" w:color="auto" w:fill="auto"/>
          </w:tcPr>
          <w:p w14:paraId="235D3428" w14:textId="77777777" w:rsidR="000474EC" w:rsidRPr="00BC3BB9" w:rsidRDefault="000474EC" w:rsidP="00DB26EE">
            <w:pPr>
              <w:pStyle w:val="TAL"/>
              <w:rPr>
                <w:ins w:id="339" w:author="S4-210641" w:date="2021-04-13T13:48:00Z"/>
                <w:szCs w:val="18"/>
              </w:rPr>
            </w:pPr>
            <w:ins w:id="340" w:author="S4-210641" w:date="2021-04-13T13:48:00Z">
              <w:r>
                <w:t>Supported</w:t>
              </w:r>
            </w:ins>
          </w:p>
        </w:tc>
        <w:tc>
          <w:tcPr>
            <w:tcW w:w="2530" w:type="dxa"/>
            <w:shd w:val="clear" w:color="auto" w:fill="auto"/>
          </w:tcPr>
          <w:p w14:paraId="49A6A12C" w14:textId="77777777" w:rsidR="000474EC" w:rsidRPr="00BC3BB9" w:rsidRDefault="000474EC" w:rsidP="00DB26EE">
            <w:pPr>
              <w:pStyle w:val="TAL"/>
              <w:rPr>
                <w:ins w:id="341" w:author="S4-210641" w:date="2021-04-13T13:48:00Z"/>
                <w:szCs w:val="18"/>
              </w:rPr>
            </w:pPr>
            <w:ins w:id="342" w:author="S4-210641" w:date="2021-04-13T13:48:00Z">
              <w:r>
                <w:t>Supported</w:t>
              </w:r>
            </w:ins>
          </w:p>
        </w:tc>
      </w:tr>
      <w:tr w:rsidR="00BC3BB9" w14:paraId="61172574" w14:textId="77777777" w:rsidTr="00BC3BB9">
        <w:trPr>
          <w:ins w:id="343" w:author="S4-210641" w:date="2021-04-13T13:48:00Z"/>
        </w:trPr>
        <w:tc>
          <w:tcPr>
            <w:tcW w:w="2399" w:type="dxa"/>
            <w:shd w:val="clear" w:color="auto" w:fill="auto"/>
          </w:tcPr>
          <w:p w14:paraId="4AD97027" w14:textId="77777777" w:rsidR="000474EC" w:rsidRPr="00BC3BB9" w:rsidRDefault="000474EC" w:rsidP="00DB26EE">
            <w:pPr>
              <w:pStyle w:val="TAL"/>
              <w:rPr>
                <w:ins w:id="344" w:author="S4-210641" w:date="2021-04-13T13:48:00Z"/>
                <w:szCs w:val="18"/>
              </w:rPr>
            </w:pPr>
            <w:ins w:id="345" w:author="S4-210641" w:date="2021-04-13T13:48:00Z">
              <w:r>
                <w:t>Codec</w:t>
              </w:r>
            </w:ins>
          </w:p>
        </w:tc>
        <w:tc>
          <w:tcPr>
            <w:tcW w:w="2458" w:type="dxa"/>
            <w:shd w:val="clear" w:color="auto" w:fill="auto"/>
          </w:tcPr>
          <w:p w14:paraId="12B067DB" w14:textId="77777777" w:rsidR="000474EC" w:rsidRPr="00BC3BB9" w:rsidRDefault="000474EC" w:rsidP="00DB26EE">
            <w:pPr>
              <w:pStyle w:val="TAL"/>
              <w:rPr>
                <w:ins w:id="346" w:author="S4-210641" w:date="2021-04-13T13:48:00Z"/>
                <w:szCs w:val="18"/>
              </w:rPr>
            </w:pPr>
            <w:ins w:id="347" w:author="S4-210641" w:date="2021-04-13T13:48:00Z">
              <w:r>
                <w:t>Codec agnostic</w:t>
              </w:r>
            </w:ins>
          </w:p>
        </w:tc>
        <w:tc>
          <w:tcPr>
            <w:tcW w:w="2531" w:type="dxa"/>
            <w:shd w:val="clear" w:color="auto" w:fill="auto"/>
          </w:tcPr>
          <w:p w14:paraId="148CEE50" w14:textId="77777777" w:rsidR="000474EC" w:rsidRPr="00BC3BB9" w:rsidRDefault="000474EC" w:rsidP="00DB26EE">
            <w:pPr>
              <w:pStyle w:val="TAL"/>
              <w:rPr>
                <w:ins w:id="348" w:author="S4-210641" w:date="2021-04-13T13:48:00Z"/>
                <w:szCs w:val="18"/>
              </w:rPr>
            </w:pPr>
            <w:ins w:id="349" w:author="S4-210641" w:date="2021-04-13T13:48:00Z">
              <w:r>
                <w:t>Codec agnostic</w:t>
              </w:r>
            </w:ins>
          </w:p>
        </w:tc>
        <w:tc>
          <w:tcPr>
            <w:tcW w:w="2530" w:type="dxa"/>
            <w:shd w:val="clear" w:color="auto" w:fill="auto"/>
          </w:tcPr>
          <w:p w14:paraId="7D9F3DEA" w14:textId="77777777" w:rsidR="000474EC" w:rsidRPr="00BC3BB9" w:rsidRDefault="000474EC" w:rsidP="00DB26EE">
            <w:pPr>
              <w:pStyle w:val="TAL"/>
              <w:rPr>
                <w:ins w:id="350" w:author="S4-210641" w:date="2021-04-13T13:48:00Z"/>
                <w:szCs w:val="18"/>
              </w:rPr>
            </w:pPr>
            <w:ins w:id="351" w:author="S4-210641" w:date="2021-04-13T13:48:00Z">
              <w:r>
                <w:t>Built in</w:t>
              </w:r>
            </w:ins>
          </w:p>
        </w:tc>
      </w:tr>
    </w:tbl>
    <w:p w14:paraId="642613D3" w14:textId="77777777" w:rsidR="00A244A5" w:rsidRDefault="00A244A5" w:rsidP="00A244A5">
      <w:pPr>
        <w:rPr>
          <w:ins w:id="352" w:author="Editor" w:date="2021-04-13T13:41:00Z"/>
          <w:noProof/>
        </w:rPr>
      </w:pPr>
    </w:p>
    <w:p w14:paraId="1A595455" w14:textId="4F4EFA05" w:rsidR="00D61765" w:rsidRDefault="00A244A5" w:rsidP="00D61765">
      <w:pPr>
        <w:pStyle w:val="Heading1"/>
        <w:rPr>
          <w:ins w:id="353" w:author="S4-210527" w:date="2021-04-13T13:29:00Z"/>
          <w:lang w:val="en-US"/>
        </w:rPr>
      </w:pPr>
      <w:ins w:id="354" w:author="Editor" w:date="2021-04-13T13:41:00Z">
        <w:r>
          <w:t>6</w:t>
        </w:r>
      </w:ins>
      <w:ins w:id="355" w:author="Editor" w:date="2021-04-13T13:40:00Z">
        <w:r>
          <w:tab/>
        </w:r>
      </w:ins>
      <w:ins w:id="356" w:author="S4-210527" w:date="2021-04-13T13:29:00Z">
        <w:r w:rsidR="000B633D">
          <w:rPr>
            <w:lang w:val="en-US"/>
          </w:rPr>
          <w:t xml:space="preserve">Relevant </w:t>
        </w:r>
        <w:r w:rsidR="000B633D" w:rsidRPr="006D55F6">
          <w:t>media</w:t>
        </w:r>
        <w:r w:rsidR="000B633D">
          <w:rPr>
            <w:lang w:val="en-US"/>
          </w:rPr>
          <w:t xml:space="preserve"> production use cases</w:t>
        </w:r>
      </w:ins>
    </w:p>
    <w:p w14:paraId="055004E4" w14:textId="5892A3AE" w:rsidR="000B633D" w:rsidRDefault="00A244A5" w:rsidP="000B633D">
      <w:pPr>
        <w:pStyle w:val="Heading2"/>
        <w:rPr>
          <w:ins w:id="357" w:author="S4-210527" w:date="2021-04-13T13:29:00Z"/>
          <w:noProof/>
        </w:rPr>
      </w:pPr>
      <w:ins w:id="358" w:author="Editor" w:date="2021-04-13T13:41:00Z">
        <w:r>
          <w:rPr>
            <w:noProof/>
          </w:rPr>
          <w:t>6</w:t>
        </w:r>
      </w:ins>
      <w:ins w:id="359" w:author="S4-210527" w:date="2021-04-13T13:29:00Z">
        <w:r w:rsidR="000B633D">
          <w:rPr>
            <w:noProof/>
          </w:rPr>
          <w:t>.x</w:t>
        </w:r>
        <w:r w:rsidR="000B633D">
          <w:rPr>
            <w:noProof/>
          </w:rPr>
          <w:tab/>
          <w:t>Use-Case X</w:t>
        </w:r>
      </w:ins>
    </w:p>
    <w:p w14:paraId="69D852C0" w14:textId="2FE0EC96" w:rsidR="000B633D" w:rsidRDefault="00A244A5" w:rsidP="000B633D">
      <w:pPr>
        <w:pStyle w:val="Heading3"/>
        <w:rPr>
          <w:ins w:id="360" w:author="S4-210527" w:date="2021-04-13T13:29:00Z"/>
          <w:noProof/>
        </w:rPr>
      </w:pPr>
      <w:ins w:id="361" w:author="Editor" w:date="2021-04-13T13:41:00Z">
        <w:r>
          <w:rPr>
            <w:noProof/>
          </w:rPr>
          <w:t>6</w:t>
        </w:r>
      </w:ins>
      <w:ins w:id="362" w:author="S4-210527" w:date="2021-04-13T13:29:00Z">
        <w:r w:rsidR="000B633D">
          <w:rPr>
            <w:noProof/>
          </w:rPr>
          <w:t>.x.1</w:t>
        </w:r>
        <w:r w:rsidR="000B633D">
          <w:rPr>
            <w:noProof/>
          </w:rPr>
          <w:tab/>
          <w:t>Description</w:t>
        </w:r>
      </w:ins>
    </w:p>
    <w:p w14:paraId="2AEB8B3C" w14:textId="77777777" w:rsidR="000B633D" w:rsidRDefault="000B633D" w:rsidP="000B633D">
      <w:pPr>
        <w:pStyle w:val="NO"/>
        <w:rPr>
          <w:ins w:id="363" w:author="S4-210527" w:date="2021-04-13T13:29:00Z"/>
        </w:rPr>
      </w:pPr>
      <w:ins w:id="364" w:author="S4-210527" w:date="2021-04-13T13:29:00Z">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ins>
    </w:p>
    <w:p w14:paraId="29493D76" w14:textId="77777777" w:rsidR="000B633D" w:rsidRDefault="000B633D" w:rsidP="000B633D">
      <w:pPr>
        <w:pStyle w:val="NO"/>
        <w:rPr>
          <w:ins w:id="365" w:author="S4-210527" w:date="2021-04-13T13:29:00Z"/>
        </w:rPr>
      </w:pPr>
      <w:ins w:id="366" w:author="S4-210527" w:date="2021-04-13T13:29:00Z">
        <w:r>
          <w:t xml:space="preserve"> </w:t>
        </w:r>
      </w:ins>
    </w:p>
    <w:p w14:paraId="79C7A856" w14:textId="77777777" w:rsidR="000B633D" w:rsidRPr="0081343A" w:rsidRDefault="000B633D" w:rsidP="000B633D">
      <w:pPr>
        <w:rPr>
          <w:ins w:id="367" w:author="S4-210527" w:date="2021-04-13T13:29:00Z"/>
          <w:noProof/>
        </w:rPr>
      </w:pPr>
      <w:ins w:id="368" w:author="S4-210527" w:date="2021-04-13T13:29:00Z">
        <w:r w:rsidRPr="0081343A">
          <w:rPr>
            <w:noProof/>
          </w:rPr>
          <w:t>&lt;Use-cases from TR 22.827 are preferably broken down into smaller use-cases such as</w:t>
        </w:r>
      </w:ins>
    </w:p>
    <w:p w14:paraId="7B91EE97" w14:textId="77777777" w:rsidR="000B633D" w:rsidRPr="0081343A" w:rsidRDefault="000B633D" w:rsidP="000B633D">
      <w:pPr>
        <w:pStyle w:val="B1"/>
        <w:numPr>
          <w:ilvl w:val="0"/>
          <w:numId w:val="5"/>
        </w:numPr>
        <w:rPr>
          <w:ins w:id="369" w:author="S4-210527" w:date="2021-04-13T13:29:00Z"/>
          <w:noProof/>
        </w:rPr>
      </w:pPr>
      <w:ins w:id="370" w:author="S4-210527" w:date="2021-04-13T13:29:00Z">
        <w:r w:rsidRPr="0081343A">
          <w:rPr>
            <w:noProof/>
          </w:rPr>
          <w:t>Multi-camera aspects like synachronization</w:t>
        </w:r>
      </w:ins>
    </w:p>
    <w:p w14:paraId="287B00BB" w14:textId="77777777" w:rsidR="000B633D" w:rsidRPr="0081343A" w:rsidRDefault="000B633D" w:rsidP="000B633D">
      <w:pPr>
        <w:pStyle w:val="B1"/>
        <w:numPr>
          <w:ilvl w:val="0"/>
          <w:numId w:val="5"/>
        </w:numPr>
        <w:rPr>
          <w:ins w:id="371" w:author="S4-210527" w:date="2021-04-13T13:29:00Z"/>
          <w:noProof/>
        </w:rPr>
      </w:pPr>
      <w:ins w:id="372" w:author="S4-210527" w:date="2021-04-13T13:29:00Z">
        <w:r w:rsidRPr="0081343A">
          <w:rPr>
            <w:noProof/>
          </w:rPr>
          <w:t>Usage and purpose of different per-camera flows (like return video)</w:t>
        </w:r>
      </w:ins>
    </w:p>
    <w:p w14:paraId="11D7D2BD" w14:textId="77777777" w:rsidR="000B633D" w:rsidRDefault="000B633D" w:rsidP="000B633D">
      <w:pPr>
        <w:rPr>
          <w:ins w:id="373" w:author="S4-210527" w:date="2021-04-13T13:29:00Z"/>
          <w:noProof/>
        </w:rPr>
      </w:pPr>
      <w:ins w:id="374" w:author="S4-210527" w:date="2021-04-13T13:29:00Z">
        <w:r w:rsidRPr="0081343A">
          <w:rPr>
            <w:noProof/>
          </w:rPr>
          <w:t>&gt;</w:t>
        </w:r>
      </w:ins>
    </w:p>
    <w:p w14:paraId="1FBC571B" w14:textId="77777777" w:rsidR="000B633D" w:rsidRDefault="000B633D" w:rsidP="000B633D">
      <w:pPr>
        <w:rPr>
          <w:ins w:id="375" w:author="S4-210527" w:date="2021-04-13T13:29:00Z"/>
          <w:noProof/>
        </w:rPr>
      </w:pPr>
      <w:ins w:id="376" w:author="S4-210527" w:date="2021-04-13T13:29:00Z">
        <w:r>
          <w:rPr>
            <w:noProof/>
          </w:rPr>
          <w:t>State of the art (current issues in content production)</w:t>
        </w:r>
      </w:ins>
    </w:p>
    <w:p w14:paraId="1766745D" w14:textId="77777777" w:rsidR="000B633D" w:rsidRDefault="000B633D" w:rsidP="000B633D">
      <w:pPr>
        <w:rPr>
          <w:ins w:id="377" w:author="S4-210527" w:date="2021-04-13T13:29:00Z"/>
          <w:noProof/>
        </w:rPr>
      </w:pPr>
      <w:ins w:id="378" w:author="S4-210527" w:date="2021-04-13T13:29:00Z">
        <w:r>
          <w:rPr>
            <w:noProof/>
          </w:rPr>
          <w:t>o</w:t>
        </w:r>
        <w:r>
          <w:rPr>
            <w:noProof/>
          </w:rPr>
          <w:tab/>
          <w:t>Focus on multiple cameras for live video production controlled remotely</w:t>
        </w:r>
      </w:ins>
    </w:p>
    <w:p w14:paraId="508AC72F" w14:textId="77777777" w:rsidR="000B633D" w:rsidRDefault="000B633D" w:rsidP="000B633D">
      <w:pPr>
        <w:rPr>
          <w:ins w:id="379" w:author="S4-210527" w:date="2021-04-13T13:29:00Z"/>
          <w:noProof/>
        </w:rPr>
      </w:pPr>
      <w:ins w:id="380" w:author="S4-210527" w:date="2021-04-13T13:29:00Z">
        <w:r>
          <w:rPr>
            <w:noProof/>
          </w:rPr>
          <w:t>o</w:t>
        </w:r>
        <w:r>
          <w:rPr>
            <w:noProof/>
          </w:rPr>
          <w:tab/>
          <w:t>Focus on multiple microphone  for live audio production</w:t>
        </w:r>
      </w:ins>
    </w:p>
    <w:p w14:paraId="77084723" w14:textId="77777777" w:rsidR="000B633D" w:rsidRDefault="000B633D" w:rsidP="000B633D">
      <w:pPr>
        <w:rPr>
          <w:ins w:id="381" w:author="S4-210527" w:date="2021-04-13T13:29:00Z"/>
        </w:rPr>
      </w:pPr>
    </w:p>
    <w:p w14:paraId="139E0D97" w14:textId="77777777" w:rsidR="000B633D" w:rsidRDefault="000B633D" w:rsidP="000B633D">
      <w:pPr>
        <w:rPr>
          <w:ins w:id="382" w:author="S4-210527" w:date="2021-04-13T13:29:00Z"/>
          <w:noProof/>
        </w:rPr>
      </w:pPr>
      <w:ins w:id="383" w:author="S4-210527" w:date="2021-04-13T13:29:00Z">
        <w:r>
          <w:rPr>
            <w:noProof/>
          </w:rPr>
          <w:t>Workflows/architectures/deployment scenarios</w:t>
        </w:r>
      </w:ins>
    </w:p>
    <w:p w14:paraId="317C27B5" w14:textId="77777777" w:rsidR="000B633D" w:rsidRDefault="000B633D" w:rsidP="000B633D">
      <w:pPr>
        <w:rPr>
          <w:ins w:id="384" w:author="S4-210527" w:date="2021-04-13T13:29:00Z"/>
          <w:noProof/>
        </w:rPr>
      </w:pPr>
      <w:ins w:id="385" w:author="S4-210527" w:date="2021-04-13T13:29:00Z">
        <w:r>
          <w:rPr>
            <w:noProof/>
          </w:rPr>
          <w:t>o</w:t>
        </w:r>
        <w:r>
          <w:rPr>
            <w:noProof/>
          </w:rPr>
          <w:tab/>
          <w:t>Live video</w:t>
        </w:r>
      </w:ins>
    </w:p>
    <w:p w14:paraId="030C1A08" w14:textId="77777777" w:rsidR="000B633D" w:rsidRDefault="000B633D" w:rsidP="000B633D">
      <w:pPr>
        <w:rPr>
          <w:ins w:id="386" w:author="S4-210527" w:date="2021-04-13T13:29:00Z"/>
          <w:noProof/>
        </w:rPr>
      </w:pPr>
      <w:ins w:id="387" w:author="S4-210527" w:date="2021-04-13T13:29:00Z">
        <w:r>
          <w:rPr>
            <w:noProof/>
          </w:rPr>
          <w:t>o</w:t>
        </w:r>
        <w:r>
          <w:rPr>
            <w:noProof/>
          </w:rPr>
          <w:tab/>
          <w:t>Live Audio</w:t>
        </w:r>
      </w:ins>
    </w:p>
    <w:p w14:paraId="024F5F21" w14:textId="77777777" w:rsidR="000B633D" w:rsidRPr="00383A9F" w:rsidRDefault="000B633D" w:rsidP="000B633D">
      <w:pPr>
        <w:rPr>
          <w:ins w:id="388" w:author="S4-210527" w:date="2021-04-13T13:29:00Z"/>
        </w:rPr>
      </w:pPr>
    </w:p>
    <w:p w14:paraId="3A012DA3" w14:textId="4F19D165" w:rsidR="000B633D" w:rsidRDefault="00A244A5" w:rsidP="000B633D">
      <w:pPr>
        <w:pStyle w:val="Heading3"/>
        <w:rPr>
          <w:ins w:id="389" w:author="S4-210527" w:date="2021-04-13T13:29:00Z"/>
          <w:noProof/>
        </w:rPr>
      </w:pPr>
      <w:ins w:id="390" w:author="Editor" w:date="2021-04-13T13:41:00Z">
        <w:r>
          <w:rPr>
            <w:noProof/>
          </w:rPr>
          <w:t>6</w:t>
        </w:r>
      </w:ins>
      <w:ins w:id="391" w:author="S4-210527" w:date="2021-04-13T13:29:00Z">
        <w:r w:rsidR="000B633D">
          <w:rPr>
            <w:noProof/>
          </w:rPr>
          <w:t>.x.2</w:t>
        </w:r>
        <w:r w:rsidR="000B633D">
          <w:rPr>
            <w:noProof/>
          </w:rPr>
          <w:tab/>
          <w:t>Collaboration models and deployment architectures</w:t>
        </w:r>
      </w:ins>
    </w:p>
    <w:p w14:paraId="5A409CFA" w14:textId="77777777" w:rsidR="000B633D" w:rsidRDefault="000B633D" w:rsidP="000B633D">
      <w:pPr>
        <w:pStyle w:val="NO"/>
        <w:rPr>
          <w:ins w:id="392" w:author="S4-210527" w:date="2021-04-13T13:29:00Z"/>
        </w:rPr>
      </w:pPr>
      <w:ins w:id="393" w:author="S4-210527" w:date="2021-04-13T13:29:00Z">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ins>
    </w:p>
    <w:p w14:paraId="7BD3020D" w14:textId="77777777" w:rsidR="000B633D" w:rsidRPr="006D55F6" w:rsidRDefault="000B633D" w:rsidP="000B633D">
      <w:pPr>
        <w:rPr>
          <w:ins w:id="394" w:author="S4-210527" w:date="2021-04-13T13:29:00Z"/>
        </w:rPr>
      </w:pPr>
    </w:p>
    <w:p w14:paraId="6902A7C1" w14:textId="69506907" w:rsidR="000B633D" w:rsidRDefault="00A244A5" w:rsidP="000B633D">
      <w:pPr>
        <w:pStyle w:val="Heading3"/>
        <w:rPr>
          <w:ins w:id="395" w:author="S4-210527" w:date="2021-04-13T13:29:00Z"/>
          <w:noProof/>
        </w:rPr>
      </w:pPr>
      <w:ins w:id="396" w:author="Editor" w:date="2021-04-13T13:41:00Z">
        <w:r>
          <w:rPr>
            <w:noProof/>
          </w:rPr>
          <w:t>6</w:t>
        </w:r>
      </w:ins>
      <w:ins w:id="397" w:author="S4-210527" w:date="2021-04-13T13:29:00Z">
        <w:r w:rsidR="000B633D">
          <w:rPr>
            <w:noProof/>
          </w:rPr>
          <w:t>.x.3</w:t>
        </w:r>
        <w:r w:rsidR="000B633D">
          <w:rPr>
            <w:noProof/>
          </w:rPr>
          <w:tab/>
          <w:t>Identified 5G System features</w:t>
        </w:r>
      </w:ins>
    </w:p>
    <w:p w14:paraId="25EA7AD8" w14:textId="77777777" w:rsidR="000B633D" w:rsidRDefault="000B633D" w:rsidP="000B633D">
      <w:pPr>
        <w:pStyle w:val="NO"/>
        <w:rPr>
          <w:ins w:id="398" w:author="S4-210527" w:date="2021-04-13T13:29:00Z"/>
          <w:noProof/>
          <w:lang w:val="en-US"/>
        </w:rPr>
      </w:pPr>
      <w:ins w:id="399" w:author="S4-210527" w:date="2021-04-13T13:29:00Z">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ins>
    </w:p>
    <w:p w14:paraId="2F77813E" w14:textId="77777777" w:rsidR="000B633D" w:rsidRDefault="000B633D" w:rsidP="000B633D">
      <w:pPr>
        <w:pStyle w:val="NO"/>
        <w:rPr>
          <w:ins w:id="400" w:author="S4-210527" w:date="2021-04-13T13:29:00Z"/>
        </w:rPr>
      </w:pPr>
      <w:ins w:id="401" w:author="S4-210527" w:date="2021-04-13T13:29:00Z">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ins>
    </w:p>
    <w:p w14:paraId="16A5FA06" w14:textId="77777777" w:rsidR="000B633D" w:rsidRDefault="000B633D" w:rsidP="000B633D">
      <w:pPr>
        <w:rPr>
          <w:ins w:id="402" w:author="S4-210527" w:date="2021-04-13T13:29:00Z"/>
          <w:noProof/>
        </w:rPr>
      </w:pPr>
      <w:ins w:id="403" w:author="S4-210527" w:date="2021-04-13T13:29:00Z">
        <w:r>
          <w:rPr>
            <w:noProof/>
          </w:rPr>
          <w:t xml:space="preserve">&lt; e.g. </w:t>
        </w:r>
        <w:r w:rsidRPr="00063E70">
          <w:rPr>
            <w:noProof/>
          </w:rPr>
          <w:t>TSN in future 3GPP releases</w:t>
        </w:r>
        <w:r>
          <w:rPr>
            <w:noProof/>
          </w:rPr>
          <w:t>, QoS, Network Slicing&gt;</w:t>
        </w:r>
      </w:ins>
    </w:p>
    <w:p w14:paraId="78756B21" w14:textId="77777777" w:rsidR="000B633D" w:rsidRPr="00063E70" w:rsidRDefault="000B633D" w:rsidP="000B633D">
      <w:pPr>
        <w:rPr>
          <w:ins w:id="404" w:author="S4-210527" w:date="2021-04-13T13:29:00Z"/>
          <w:noProof/>
        </w:rPr>
      </w:pPr>
    </w:p>
    <w:p w14:paraId="4B9BBE9C" w14:textId="14AF705C" w:rsidR="000B633D" w:rsidRDefault="00A244A5" w:rsidP="000B633D">
      <w:pPr>
        <w:pStyle w:val="Heading3"/>
        <w:rPr>
          <w:ins w:id="405" w:author="S4-210527" w:date="2021-04-13T13:29:00Z"/>
          <w:noProof/>
        </w:rPr>
      </w:pPr>
      <w:ins w:id="406" w:author="Editor" w:date="2021-04-13T13:41:00Z">
        <w:r>
          <w:rPr>
            <w:noProof/>
          </w:rPr>
          <w:t>6</w:t>
        </w:r>
      </w:ins>
      <w:ins w:id="407" w:author="S4-210527" w:date="2021-04-13T13:29:00Z">
        <w:r w:rsidR="000B633D">
          <w:rPr>
            <w:noProof/>
          </w:rPr>
          <w:t>.x.4</w:t>
        </w:r>
        <w:r w:rsidR="000B633D">
          <w:rPr>
            <w:noProof/>
          </w:rPr>
          <w:tab/>
          <w:t>High level call flows</w:t>
        </w:r>
      </w:ins>
    </w:p>
    <w:p w14:paraId="30EC369F" w14:textId="77777777" w:rsidR="000B633D" w:rsidRDefault="000B633D" w:rsidP="000B633D">
      <w:pPr>
        <w:pStyle w:val="NO"/>
        <w:rPr>
          <w:ins w:id="408" w:author="S4-210527" w:date="2021-04-13T13:29:00Z"/>
        </w:rPr>
      </w:pPr>
      <w:ins w:id="409" w:author="S4-210527" w:date="2021-04-13T13:29:00Z">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ins>
    </w:p>
    <w:p w14:paraId="70F84454" w14:textId="77777777" w:rsidR="000B633D" w:rsidRPr="00383A9F" w:rsidRDefault="000B633D" w:rsidP="000B633D">
      <w:pPr>
        <w:rPr>
          <w:ins w:id="410" w:author="S4-210527" w:date="2021-04-13T13:29:00Z"/>
        </w:rPr>
      </w:pPr>
    </w:p>
    <w:p w14:paraId="7F625129" w14:textId="6A2B6180" w:rsidR="000B633D" w:rsidRDefault="00A244A5" w:rsidP="000B633D">
      <w:pPr>
        <w:pStyle w:val="Heading3"/>
        <w:rPr>
          <w:ins w:id="411" w:author="S4-210527" w:date="2021-04-13T13:29:00Z"/>
          <w:noProof/>
        </w:rPr>
      </w:pPr>
      <w:ins w:id="412" w:author="Editor" w:date="2021-04-13T13:41:00Z">
        <w:r>
          <w:rPr>
            <w:noProof/>
          </w:rPr>
          <w:t>6</w:t>
        </w:r>
      </w:ins>
      <w:ins w:id="413" w:author="S4-210527" w:date="2021-04-13T13:29:00Z">
        <w:r w:rsidR="000B633D">
          <w:rPr>
            <w:noProof/>
          </w:rPr>
          <w:t>.x.5</w:t>
        </w:r>
        <w:r w:rsidR="000B633D">
          <w:rPr>
            <w:noProof/>
          </w:rPr>
          <w:tab/>
          <w:t>Potential issues</w:t>
        </w:r>
      </w:ins>
    </w:p>
    <w:p w14:paraId="79D07B77" w14:textId="77777777" w:rsidR="000B633D" w:rsidRDefault="000B633D" w:rsidP="000B633D">
      <w:pPr>
        <w:rPr>
          <w:ins w:id="414" w:author="S4-210527" w:date="2021-04-13T13:29:00Z"/>
          <w:noProof/>
        </w:rPr>
      </w:pPr>
    </w:p>
    <w:p w14:paraId="05C6C9B4" w14:textId="77777777" w:rsidR="000B633D" w:rsidRDefault="000B633D" w:rsidP="000B633D">
      <w:pPr>
        <w:rPr>
          <w:ins w:id="415" w:author="S4-210527" w:date="2021-04-13T13:29:00Z"/>
          <w:noProof/>
        </w:rPr>
      </w:pPr>
    </w:p>
    <w:p w14:paraId="3634BAC9" w14:textId="77777777" w:rsidR="000B633D" w:rsidRDefault="000B633D" w:rsidP="000B633D">
      <w:pPr>
        <w:pStyle w:val="Heading1"/>
        <w:rPr>
          <w:ins w:id="416" w:author="S4-210527" w:date="2021-04-13T13:29:00Z"/>
          <w:noProof/>
        </w:rPr>
      </w:pPr>
      <w:ins w:id="417" w:author="S4-210527" w:date="2021-04-13T13:29:00Z">
        <w:r>
          <w:rPr>
            <w:lang w:val="en-US"/>
          </w:rPr>
          <w:t>7</w:t>
        </w:r>
        <w:r>
          <w:rPr>
            <w:lang w:val="en-US"/>
          </w:rPr>
          <w:tab/>
        </w:r>
        <w:r w:rsidRPr="008A790F">
          <w:rPr>
            <w:lang w:val="en-US"/>
          </w:rPr>
          <w:t>Candidate</w:t>
        </w:r>
        <w:r>
          <w:rPr>
            <w:noProof/>
          </w:rPr>
          <w:t xml:space="preserve"> Solutions</w:t>
        </w:r>
      </w:ins>
    </w:p>
    <w:p w14:paraId="1FEE73EF" w14:textId="77777777" w:rsidR="000B633D" w:rsidRDefault="000B633D" w:rsidP="000B633D">
      <w:pPr>
        <w:rPr>
          <w:ins w:id="418" w:author="S4-210527" w:date="2021-04-13T13:29:00Z"/>
        </w:rPr>
      </w:pPr>
    </w:p>
    <w:p w14:paraId="19E2532C" w14:textId="77777777" w:rsidR="000B633D" w:rsidRDefault="000B633D" w:rsidP="000B633D">
      <w:pPr>
        <w:rPr>
          <w:ins w:id="419" w:author="S4-210527" w:date="2021-04-13T13:29:00Z"/>
        </w:rPr>
      </w:pPr>
      <w:ins w:id="420" w:author="S4-210527" w:date="2021-04-13T13:29:00Z">
        <w:r>
          <w:t>&lt; this section should describe, how identified 5G features are used in context of media production&gt;</w:t>
        </w:r>
      </w:ins>
    </w:p>
    <w:p w14:paraId="7926D6B4" w14:textId="2B867C9B" w:rsidR="000B633D" w:rsidRDefault="000B633D" w:rsidP="000B633D">
      <w:pPr>
        <w:rPr>
          <w:ins w:id="421" w:author="Editor" w:date="2021-04-13T13:40:00Z"/>
        </w:rPr>
      </w:pPr>
    </w:p>
    <w:p w14:paraId="61671030" w14:textId="6995A2A1" w:rsidR="00A244A5" w:rsidRPr="000B633D" w:rsidRDefault="00A244A5" w:rsidP="00A244A5">
      <w:pPr>
        <w:pStyle w:val="Heading1"/>
      </w:pPr>
      <w:ins w:id="422" w:author="Editor" w:date="2021-04-13T13:40:00Z">
        <w:r>
          <w:rPr>
            <w:lang w:val="en-US"/>
          </w:rPr>
          <w:t>8</w:t>
        </w:r>
        <w:r>
          <w:rPr>
            <w:lang w:val="en-US"/>
          </w:rPr>
          <w:tab/>
        </w:r>
        <w:r w:rsidRPr="00A244A5">
          <w:rPr>
            <w:lang w:val="en-US"/>
            <w:rPrChange w:id="423" w:author="Editor" w:date="2021-04-13T13:40:00Z">
              <w:rPr/>
            </w:rPrChange>
          </w:rPr>
          <w:t>Summary</w:t>
        </w:r>
        <w:r>
          <w:t xml:space="preserve"> and Conclusions</w:t>
        </w:r>
      </w:ins>
    </w:p>
    <w:p w14:paraId="0C3B54E9" w14:textId="58448643" w:rsidR="00080512" w:rsidRPr="004D3578" w:rsidRDefault="00080512">
      <w:pPr>
        <w:pStyle w:val="Guidance"/>
      </w:pPr>
    </w:p>
    <w:p w14:paraId="312B1D5A" w14:textId="77777777" w:rsidR="00080512" w:rsidRPr="004D3578" w:rsidRDefault="00080512">
      <w:pPr>
        <w:pStyle w:val="Heading8"/>
      </w:pPr>
      <w:r w:rsidRPr="004D3578">
        <w:lastRenderedPageBreak/>
        <w:br w:type="page"/>
      </w:r>
      <w:bookmarkStart w:id="424" w:name="_Toc68098713"/>
      <w:r w:rsidRPr="004D3578">
        <w:lastRenderedPageBreak/>
        <w:t>Annex &lt;X&gt; (informative):</w:t>
      </w:r>
      <w:r w:rsidRPr="004D3578">
        <w:br/>
        <w:t>Change history</w:t>
      </w:r>
      <w:bookmarkEnd w:id="424"/>
    </w:p>
    <w:p w14:paraId="5E11D232" w14:textId="52734213" w:rsidR="003C3971" w:rsidRDefault="003C3971" w:rsidP="003C3971">
      <w:pPr>
        <w:pStyle w:val="Guidance"/>
      </w:pPr>
    </w:p>
    <w:p w14:paraId="6CB9B375" w14:textId="77777777" w:rsidR="00054A22" w:rsidRPr="00235394" w:rsidRDefault="00054A22" w:rsidP="00054A22">
      <w:pPr>
        <w:pStyle w:val="TH"/>
      </w:pPr>
      <w:bookmarkStart w:id="425" w:name="historyclause"/>
      <w:bookmarkEnd w:id="4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ins w:id="426" w:author="Editor" w:date="2021-04-13T13:25:00Z">
              <w:r>
                <w:rPr>
                  <w:sz w:val="16"/>
                  <w:szCs w:val="16"/>
                </w:rPr>
                <w:t>Apr 2021</w:t>
              </w:r>
            </w:ins>
          </w:p>
        </w:tc>
        <w:tc>
          <w:tcPr>
            <w:tcW w:w="800" w:type="dxa"/>
            <w:shd w:val="solid" w:color="FFFFFF" w:fill="auto"/>
          </w:tcPr>
          <w:p w14:paraId="0113D52F" w14:textId="79BFFC37" w:rsidR="003C3971" w:rsidRPr="006B0D02" w:rsidRDefault="003D3129" w:rsidP="00C72833">
            <w:pPr>
              <w:pStyle w:val="TAC"/>
              <w:rPr>
                <w:sz w:val="16"/>
                <w:szCs w:val="16"/>
              </w:rPr>
            </w:pPr>
            <w:ins w:id="427" w:author="Editor" w:date="2021-04-13T13:25:00Z">
              <w:r>
                <w:rPr>
                  <w:sz w:val="16"/>
                  <w:szCs w:val="16"/>
                </w:rPr>
                <w:t>SA4#113</w:t>
              </w:r>
            </w:ins>
          </w:p>
        </w:tc>
        <w:tc>
          <w:tcPr>
            <w:tcW w:w="1094" w:type="dxa"/>
            <w:shd w:val="solid" w:color="FFFFFF" w:fill="auto"/>
          </w:tcPr>
          <w:p w14:paraId="70E627F0" w14:textId="78F52EC0" w:rsidR="003C3971" w:rsidRPr="006B0D02" w:rsidRDefault="003D3129" w:rsidP="00C72833">
            <w:pPr>
              <w:pStyle w:val="TAC"/>
              <w:rPr>
                <w:sz w:val="16"/>
                <w:szCs w:val="16"/>
              </w:rPr>
            </w:pPr>
            <w:ins w:id="428" w:author="Editor" w:date="2021-04-13T13:25:00Z">
              <w:r w:rsidRPr="003D3129">
                <w:rPr>
                  <w:sz w:val="16"/>
                  <w:szCs w:val="16"/>
                </w:rPr>
                <w:t>S4-210519</w:t>
              </w:r>
            </w:ins>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ins w:id="429" w:author="Editor" w:date="2021-04-13T13:25:00Z">
              <w:r>
                <w:rPr>
                  <w:sz w:val="16"/>
                  <w:szCs w:val="16"/>
                </w:rPr>
                <w:t xml:space="preserve">Initial </w:t>
              </w:r>
            </w:ins>
            <w:ins w:id="430" w:author="Editor" w:date="2021-04-13T13:26:00Z">
              <w:r w:rsidR="00460C8B">
                <w:rPr>
                  <w:sz w:val="16"/>
                  <w:szCs w:val="16"/>
                </w:rPr>
                <w:t>version</w:t>
              </w:r>
            </w:ins>
          </w:p>
        </w:tc>
        <w:tc>
          <w:tcPr>
            <w:tcW w:w="708" w:type="dxa"/>
            <w:shd w:val="solid" w:color="FFFFFF" w:fill="auto"/>
          </w:tcPr>
          <w:p w14:paraId="490E3B49" w14:textId="7A7D231E" w:rsidR="003C3971" w:rsidRPr="007D6048" w:rsidRDefault="003D3129" w:rsidP="00C72833">
            <w:pPr>
              <w:pStyle w:val="TAC"/>
              <w:rPr>
                <w:sz w:val="16"/>
                <w:szCs w:val="16"/>
              </w:rPr>
            </w:pPr>
            <w:ins w:id="431" w:author="Editor" w:date="2021-04-13T13:24:00Z">
              <w:r>
                <w:rPr>
                  <w:sz w:val="16"/>
                  <w:szCs w:val="16"/>
                </w:rPr>
                <w:t>0.0.1</w:t>
              </w:r>
            </w:ins>
          </w:p>
        </w:tc>
      </w:tr>
      <w:tr w:rsidR="000B633D" w:rsidRPr="006B0D02" w14:paraId="4B74D4C4" w14:textId="77777777" w:rsidTr="00C72833">
        <w:trPr>
          <w:ins w:id="432" w:author="Editor" w:date="2021-04-13T13:26:00Z"/>
        </w:trPr>
        <w:tc>
          <w:tcPr>
            <w:tcW w:w="800" w:type="dxa"/>
            <w:shd w:val="solid" w:color="FFFFFF" w:fill="auto"/>
          </w:tcPr>
          <w:p w14:paraId="301119FD" w14:textId="0338685F" w:rsidR="000B633D" w:rsidRDefault="000B633D" w:rsidP="00C72833">
            <w:pPr>
              <w:pStyle w:val="TAC"/>
              <w:rPr>
                <w:ins w:id="433" w:author="Editor" w:date="2021-04-13T13:26:00Z"/>
                <w:sz w:val="16"/>
                <w:szCs w:val="16"/>
              </w:rPr>
            </w:pPr>
            <w:ins w:id="434" w:author="Editor" w:date="2021-04-13T13:26:00Z">
              <w:r>
                <w:rPr>
                  <w:sz w:val="16"/>
                  <w:szCs w:val="16"/>
                </w:rPr>
                <w:t>Apr 2021</w:t>
              </w:r>
            </w:ins>
          </w:p>
        </w:tc>
        <w:tc>
          <w:tcPr>
            <w:tcW w:w="800" w:type="dxa"/>
            <w:shd w:val="solid" w:color="FFFFFF" w:fill="auto"/>
          </w:tcPr>
          <w:p w14:paraId="1B1EC412" w14:textId="13BB16B1" w:rsidR="000B633D" w:rsidRDefault="000B633D" w:rsidP="00C72833">
            <w:pPr>
              <w:pStyle w:val="TAC"/>
              <w:rPr>
                <w:ins w:id="435" w:author="Editor" w:date="2021-04-13T13:26:00Z"/>
                <w:sz w:val="16"/>
                <w:szCs w:val="16"/>
              </w:rPr>
            </w:pPr>
            <w:ins w:id="436" w:author="Editor" w:date="2021-04-13T13:26:00Z">
              <w:r>
                <w:rPr>
                  <w:sz w:val="16"/>
                  <w:szCs w:val="16"/>
                </w:rPr>
                <w:t>SA4#113</w:t>
              </w:r>
            </w:ins>
          </w:p>
        </w:tc>
        <w:tc>
          <w:tcPr>
            <w:tcW w:w="1094" w:type="dxa"/>
            <w:shd w:val="solid" w:color="FFFFFF" w:fill="auto"/>
          </w:tcPr>
          <w:p w14:paraId="0654B31F" w14:textId="116C3C89" w:rsidR="000B633D" w:rsidRPr="003D3129" w:rsidRDefault="000B633D" w:rsidP="00C72833">
            <w:pPr>
              <w:pStyle w:val="TAC"/>
              <w:rPr>
                <w:ins w:id="437" w:author="Editor" w:date="2021-04-13T13:26:00Z"/>
                <w:sz w:val="16"/>
                <w:szCs w:val="16"/>
              </w:rPr>
            </w:pPr>
            <w:ins w:id="438" w:author="Editor" w:date="2021-04-13T13:26:00Z">
              <w:r w:rsidRPr="000B633D">
                <w:rPr>
                  <w:sz w:val="16"/>
                  <w:szCs w:val="16"/>
                </w:rPr>
                <w:t>S4-210678</w:t>
              </w:r>
            </w:ins>
          </w:p>
        </w:tc>
        <w:tc>
          <w:tcPr>
            <w:tcW w:w="425" w:type="dxa"/>
            <w:shd w:val="solid" w:color="FFFFFF" w:fill="auto"/>
          </w:tcPr>
          <w:p w14:paraId="7A6851CC" w14:textId="77777777" w:rsidR="000B633D" w:rsidRPr="006B0D02" w:rsidRDefault="000B633D" w:rsidP="00C72833">
            <w:pPr>
              <w:pStyle w:val="TAL"/>
              <w:rPr>
                <w:ins w:id="439" w:author="Editor" w:date="2021-04-13T13:26:00Z"/>
                <w:sz w:val="16"/>
                <w:szCs w:val="16"/>
              </w:rPr>
            </w:pPr>
          </w:p>
        </w:tc>
        <w:tc>
          <w:tcPr>
            <w:tcW w:w="425" w:type="dxa"/>
            <w:shd w:val="solid" w:color="FFFFFF" w:fill="auto"/>
          </w:tcPr>
          <w:p w14:paraId="0F16FF64" w14:textId="77777777" w:rsidR="000B633D" w:rsidRPr="006B0D02" w:rsidRDefault="000B633D" w:rsidP="00C72833">
            <w:pPr>
              <w:pStyle w:val="TAR"/>
              <w:rPr>
                <w:ins w:id="440" w:author="Editor" w:date="2021-04-13T13:26:00Z"/>
                <w:sz w:val="16"/>
                <w:szCs w:val="16"/>
              </w:rPr>
            </w:pPr>
          </w:p>
        </w:tc>
        <w:tc>
          <w:tcPr>
            <w:tcW w:w="425" w:type="dxa"/>
            <w:shd w:val="solid" w:color="FFFFFF" w:fill="auto"/>
          </w:tcPr>
          <w:p w14:paraId="0050519C" w14:textId="77777777" w:rsidR="000B633D" w:rsidRPr="006B0D02" w:rsidRDefault="000B633D" w:rsidP="00C72833">
            <w:pPr>
              <w:pStyle w:val="TAC"/>
              <w:rPr>
                <w:ins w:id="441" w:author="Editor" w:date="2021-04-13T13:26:00Z"/>
                <w:sz w:val="16"/>
                <w:szCs w:val="16"/>
              </w:rPr>
            </w:pPr>
          </w:p>
        </w:tc>
        <w:tc>
          <w:tcPr>
            <w:tcW w:w="4962" w:type="dxa"/>
            <w:shd w:val="solid" w:color="FFFFFF" w:fill="auto"/>
          </w:tcPr>
          <w:p w14:paraId="12A97FDF" w14:textId="77777777" w:rsidR="000B633D" w:rsidRDefault="000B633D" w:rsidP="00C72833">
            <w:pPr>
              <w:pStyle w:val="TAL"/>
              <w:rPr>
                <w:ins w:id="442" w:author="S4-210641" w:date="2021-04-13T13:47:00Z"/>
                <w:sz w:val="16"/>
                <w:szCs w:val="16"/>
              </w:rPr>
            </w:pPr>
            <w:ins w:id="443" w:author="S4-210527" w:date="2021-04-13T13:27:00Z">
              <w:r>
                <w:rPr>
                  <w:sz w:val="16"/>
                  <w:szCs w:val="16"/>
                </w:rPr>
                <w:t>S4-</w:t>
              </w:r>
            </w:ins>
            <w:ins w:id="444" w:author="S4-210527" w:date="2021-04-13T13:28:00Z">
              <w:r>
                <w:rPr>
                  <w:sz w:val="16"/>
                  <w:szCs w:val="16"/>
                </w:rPr>
                <w:t>210</w:t>
              </w:r>
              <w:r w:rsidRPr="000B633D">
                <w:rPr>
                  <w:sz w:val="16"/>
                  <w:szCs w:val="16"/>
                </w:rPr>
                <w:t>527</w:t>
              </w:r>
              <w:r>
                <w:rPr>
                  <w:sz w:val="16"/>
                  <w:szCs w:val="16"/>
                </w:rPr>
                <w:t xml:space="preserve">: </w:t>
              </w:r>
              <w:r w:rsidRPr="000B633D">
                <w:rPr>
                  <w:sz w:val="16"/>
                  <w:szCs w:val="16"/>
                </w:rPr>
                <w:t>Structure of the technical report</w:t>
              </w:r>
            </w:ins>
          </w:p>
          <w:p w14:paraId="24577C94" w14:textId="2A4E774A" w:rsidR="000474EC" w:rsidRDefault="000474EC" w:rsidP="00C72833">
            <w:pPr>
              <w:pStyle w:val="TAL"/>
              <w:rPr>
                <w:ins w:id="445" w:author="Editor" w:date="2021-04-13T13:26:00Z"/>
                <w:sz w:val="16"/>
                <w:szCs w:val="16"/>
              </w:rPr>
            </w:pPr>
            <w:ins w:id="446" w:author="S4-210641" w:date="2021-04-13T13:47:00Z">
              <w:r w:rsidRPr="000474EC">
                <w:rPr>
                  <w:sz w:val="16"/>
                  <w:szCs w:val="16"/>
                </w:rPr>
                <w:t>S4-210641</w:t>
              </w:r>
              <w:r>
                <w:rPr>
                  <w:sz w:val="16"/>
                  <w:szCs w:val="16"/>
                </w:rPr>
                <w:t xml:space="preserve">: </w:t>
              </w:r>
            </w:ins>
            <w:ins w:id="447" w:author="S4-210641" w:date="2021-04-13T14:08:00Z">
              <w:r w:rsidR="00BF3EAB" w:rsidRPr="00BF3EAB">
                <w:rPr>
                  <w:sz w:val="16"/>
                  <w:szCs w:val="16"/>
                </w:rPr>
                <w:t>Description of existing media protocols in media production</w:t>
              </w:r>
            </w:ins>
          </w:p>
        </w:tc>
        <w:tc>
          <w:tcPr>
            <w:tcW w:w="708" w:type="dxa"/>
            <w:shd w:val="solid" w:color="FFFFFF" w:fill="auto"/>
          </w:tcPr>
          <w:p w14:paraId="47E35378" w14:textId="77777777" w:rsidR="000B633D" w:rsidRDefault="000B633D" w:rsidP="00C72833">
            <w:pPr>
              <w:pStyle w:val="TAC"/>
              <w:rPr>
                <w:ins w:id="448" w:author="S4-210641" w:date="2021-04-13T13:47:00Z"/>
                <w:sz w:val="16"/>
                <w:szCs w:val="16"/>
              </w:rPr>
            </w:pPr>
            <w:ins w:id="449" w:author="Editor" w:date="2021-04-13T13:26:00Z">
              <w:r>
                <w:rPr>
                  <w:sz w:val="16"/>
                  <w:szCs w:val="16"/>
                </w:rPr>
                <w:t>0.1.0</w:t>
              </w:r>
            </w:ins>
          </w:p>
          <w:p w14:paraId="4B53085E" w14:textId="11A02620" w:rsidR="000474EC" w:rsidRDefault="000474EC" w:rsidP="00C72833">
            <w:pPr>
              <w:pStyle w:val="TAC"/>
              <w:rPr>
                <w:ins w:id="450" w:author="Editor" w:date="2021-04-13T13:26:00Z"/>
                <w:sz w:val="16"/>
                <w:szCs w:val="16"/>
              </w:rPr>
            </w:pPr>
          </w:p>
        </w:tc>
      </w:tr>
    </w:tbl>
    <w:p w14:paraId="606D2DF3" w14:textId="77777777" w:rsidR="003C3971" w:rsidRPr="00235394" w:rsidRDefault="003C3971" w:rsidP="003C3971"/>
    <w:p w14:paraId="17B4ABB6" w14:textId="31D59FF0" w:rsidR="003C3971" w:rsidRPr="00235394" w:rsidRDefault="003C3971" w:rsidP="000810EA">
      <w:pPr>
        <w:pStyle w:val="Guidance"/>
      </w:pPr>
      <w:r>
        <w:br w:type="page"/>
      </w:r>
      <w:r w:rsidR="000810EA" w:rsidRPr="00235394">
        <w:lastRenderedPageBreak/>
        <w:t xml:space="preserve"> </w:t>
      </w:r>
    </w:p>
    <w:p w14:paraId="092C3033"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874C5" w14:textId="77777777" w:rsidR="00BC3BB9" w:rsidRDefault="00BC3BB9">
      <w:r>
        <w:separator/>
      </w:r>
    </w:p>
  </w:endnote>
  <w:endnote w:type="continuationSeparator" w:id="0">
    <w:p w14:paraId="7BBA5798" w14:textId="77777777" w:rsidR="00BC3BB9" w:rsidRDefault="00BC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E7F"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1A451" w14:textId="77777777" w:rsidR="00BC3BB9" w:rsidRDefault="00BC3BB9">
      <w:r>
        <w:separator/>
      </w:r>
    </w:p>
  </w:footnote>
  <w:footnote w:type="continuationSeparator" w:id="0">
    <w:p w14:paraId="30B4A74E" w14:textId="77777777" w:rsidR="00BC3BB9" w:rsidRDefault="00BC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45CF" w14:textId="0B6E58D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3EAB">
      <w:rPr>
        <w:rFonts w:ascii="Arial" w:hAnsi="Arial" w:cs="Arial"/>
        <w:b/>
        <w:noProof/>
        <w:sz w:val="18"/>
        <w:szCs w:val="18"/>
      </w:rPr>
      <w:t>3GPP TR 26.805 V0.10.1 0 (2021-04)</w:t>
    </w:r>
    <w:r>
      <w:rPr>
        <w:rFonts w:ascii="Arial" w:hAnsi="Arial" w:cs="Arial"/>
        <w:b/>
        <w:sz w:val="18"/>
        <w:szCs w:val="18"/>
      </w:rPr>
      <w:fldChar w:fldCharType="end"/>
    </w:r>
  </w:p>
  <w:p w14:paraId="6DB2D8F5"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5EF1C0B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3EAB">
      <w:rPr>
        <w:rFonts w:ascii="Arial" w:hAnsi="Arial" w:cs="Arial"/>
        <w:b/>
        <w:noProof/>
        <w:sz w:val="18"/>
        <w:szCs w:val="18"/>
      </w:rPr>
      <w:t>Release 17</w:t>
    </w:r>
    <w:r>
      <w:rPr>
        <w:rFonts w:ascii="Arial" w:hAnsi="Arial" w:cs="Arial"/>
        <w:b/>
        <w:sz w:val="18"/>
        <w:szCs w:val="18"/>
      </w:rPr>
      <w:fldChar w:fldCharType="end"/>
    </w:r>
  </w:p>
  <w:p w14:paraId="2F49008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Ed">
    <w15:presenceInfo w15:providerId="None" w15:userId="Ed"/>
  </w15:person>
  <w15:person w15:author="S4-210641">
    <w15:presenceInfo w15:providerId="None" w15:userId="S4-210641"/>
  </w15:person>
  <w15:person w15:author="S4aI201129">
    <w15:presenceInfo w15:providerId="None" w15:userId="S4aI201129"/>
  </w15:person>
  <w15:person w15:author="S4-210527">
    <w15:presenceInfo w15:providerId="None" w15:userId="S4-210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474EC"/>
    <w:rsid w:val="00051834"/>
    <w:rsid w:val="00054A22"/>
    <w:rsid w:val="00062023"/>
    <w:rsid w:val="000655A6"/>
    <w:rsid w:val="00080512"/>
    <w:rsid w:val="000810EA"/>
    <w:rsid w:val="000B633D"/>
    <w:rsid w:val="000C47C3"/>
    <w:rsid w:val="000D58AB"/>
    <w:rsid w:val="00133525"/>
    <w:rsid w:val="001800DF"/>
    <w:rsid w:val="001863D2"/>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3D3129"/>
    <w:rsid w:val="003F5E6E"/>
    <w:rsid w:val="00423334"/>
    <w:rsid w:val="004345EC"/>
    <w:rsid w:val="00444C0E"/>
    <w:rsid w:val="00460C8B"/>
    <w:rsid w:val="00465515"/>
    <w:rsid w:val="004B1CCB"/>
    <w:rsid w:val="004D3578"/>
    <w:rsid w:val="004E213A"/>
    <w:rsid w:val="004F0988"/>
    <w:rsid w:val="004F3340"/>
    <w:rsid w:val="004F4C62"/>
    <w:rsid w:val="00514F87"/>
    <w:rsid w:val="0053388B"/>
    <w:rsid w:val="00535773"/>
    <w:rsid w:val="00543E6C"/>
    <w:rsid w:val="00565087"/>
    <w:rsid w:val="00597B11"/>
    <w:rsid w:val="005D2E01"/>
    <w:rsid w:val="005D7526"/>
    <w:rsid w:val="005E28C4"/>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0079"/>
    <w:rsid w:val="008028A4"/>
    <w:rsid w:val="00830747"/>
    <w:rsid w:val="00836C94"/>
    <w:rsid w:val="008768CA"/>
    <w:rsid w:val="008C263C"/>
    <w:rsid w:val="008C384C"/>
    <w:rsid w:val="0090271F"/>
    <w:rsid w:val="00902E23"/>
    <w:rsid w:val="009114D7"/>
    <w:rsid w:val="0091348E"/>
    <w:rsid w:val="00917CCB"/>
    <w:rsid w:val="00934913"/>
    <w:rsid w:val="00942EC2"/>
    <w:rsid w:val="009F37B7"/>
    <w:rsid w:val="00A10F02"/>
    <w:rsid w:val="00A164B4"/>
    <w:rsid w:val="00A244A5"/>
    <w:rsid w:val="00A26956"/>
    <w:rsid w:val="00A27486"/>
    <w:rsid w:val="00A53724"/>
    <w:rsid w:val="00A56066"/>
    <w:rsid w:val="00A73129"/>
    <w:rsid w:val="00A82346"/>
    <w:rsid w:val="00A92BA1"/>
    <w:rsid w:val="00AA7A54"/>
    <w:rsid w:val="00AC6BC6"/>
    <w:rsid w:val="00AE65E2"/>
    <w:rsid w:val="00B15449"/>
    <w:rsid w:val="00B93086"/>
    <w:rsid w:val="00BA19ED"/>
    <w:rsid w:val="00BA4B8D"/>
    <w:rsid w:val="00BC0F7D"/>
    <w:rsid w:val="00BC3BB9"/>
    <w:rsid w:val="00BD7D31"/>
    <w:rsid w:val="00BE3255"/>
    <w:rsid w:val="00BF128E"/>
    <w:rsid w:val="00BF3EAB"/>
    <w:rsid w:val="00C074DD"/>
    <w:rsid w:val="00C1496A"/>
    <w:rsid w:val="00C33079"/>
    <w:rsid w:val="00C45231"/>
    <w:rsid w:val="00C72833"/>
    <w:rsid w:val="00C80F1D"/>
    <w:rsid w:val="00C93F40"/>
    <w:rsid w:val="00CA3D0C"/>
    <w:rsid w:val="00D57972"/>
    <w:rsid w:val="00D61765"/>
    <w:rsid w:val="00D675A9"/>
    <w:rsid w:val="00D738D6"/>
    <w:rsid w:val="00D755EB"/>
    <w:rsid w:val="00D76048"/>
    <w:rsid w:val="00D87E00"/>
    <w:rsid w:val="00D9134D"/>
    <w:rsid w:val="00DA0496"/>
    <w:rsid w:val="00DA7A03"/>
    <w:rsid w:val="00DB1818"/>
    <w:rsid w:val="00DC309B"/>
    <w:rsid w:val="00DC4DA2"/>
    <w:rsid w:val="00DD4C17"/>
    <w:rsid w:val="00DD74A5"/>
    <w:rsid w:val="00DF2B1F"/>
    <w:rsid w:val="00DF62CD"/>
    <w:rsid w:val="00E16509"/>
    <w:rsid w:val="00E17817"/>
    <w:rsid w:val="00E44582"/>
    <w:rsid w:val="00E77645"/>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14</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S4-210641</cp:lastModifiedBy>
  <cp:revision>9</cp:revision>
  <cp:lastPrinted>2019-02-25T14:05:00Z</cp:lastPrinted>
  <dcterms:created xsi:type="dcterms:W3CDTF">2021-04-13T11:22:00Z</dcterms:created>
  <dcterms:modified xsi:type="dcterms:W3CDTF">2021-04-13T12:08:00Z</dcterms:modified>
</cp:coreProperties>
</file>