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7D56DAD5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10</w:t>
      </w:r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 xml:space="preserve">TD </w:t>
      </w:r>
      <w:bookmarkStart w:id="0" w:name="_GoBack"/>
      <w:bookmarkEnd w:id="0"/>
      <w:r w:rsidRPr="0003178F">
        <w:rPr>
          <w:rFonts w:ascii="Arial" w:eastAsia="Batang" w:hAnsi="Arial"/>
          <w:b/>
        </w:rPr>
        <w:t>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D6483B">
        <w:rPr>
          <w:rFonts w:ascii="Arial" w:eastAsia="Batang" w:hAnsi="Arial"/>
          <w:b/>
        </w:rPr>
        <w:t>1027</w:t>
      </w:r>
    </w:p>
    <w:p w14:paraId="39E59C97" w14:textId="61E07098" w:rsidR="00462E2B" w:rsidRPr="00462E2B" w:rsidRDefault="008C25DE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28</w:t>
      </w:r>
      <w:r w:rsidR="00471D30">
        <w:rPr>
          <w:sz w:val="24"/>
          <w:szCs w:val="24"/>
          <w:lang w:val="en-US"/>
        </w:rPr>
        <w:t xml:space="preserve"> A</w:t>
      </w:r>
      <w:r>
        <w:rPr>
          <w:sz w:val="24"/>
          <w:szCs w:val="24"/>
          <w:lang w:val="en-US"/>
        </w:rPr>
        <w:t>ugust</w:t>
      </w:r>
      <w:r w:rsidR="00471D30">
        <w:rPr>
          <w:sz w:val="24"/>
          <w:szCs w:val="24"/>
          <w:lang w:val="en-US"/>
        </w:rPr>
        <w:t xml:space="preserve"> 2020</w:t>
      </w:r>
    </w:p>
    <w:p w14:paraId="38B53049" w14:textId="49121210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07DFB86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88748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88748E">
        <w:rPr>
          <w:rFonts w:ascii="Arial" w:eastAsia="Batang" w:hAnsi="Arial"/>
          <w:b/>
          <w:lang w:eastAsia="zh-CN"/>
        </w:rPr>
        <w:t>10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3E5E051" w:rsidR="00433D7F" w:rsidRPr="00624061" w:rsidRDefault="00433D7F" w:rsidP="00433D7F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43D2F27" w14:textId="616D9479" w:rsidR="00433D7F" w:rsidRPr="00624061" w:rsidRDefault="00433D7F" w:rsidP="00433D7F">
            <w:pPr>
              <w:pStyle w:val="TAL"/>
            </w:pPr>
          </w:p>
        </w:tc>
        <w:tc>
          <w:tcPr>
            <w:tcW w:w="4536" w:type="dxa"/>
            <w:shd w:val="clear" w:color="auto" w:fill="auto"/>
          </w:tcPr>
          <w:p w14:paraId="7A46CF92" w14:textId="000881F0" w:rsidR="00433D7F" w:rsidRPr="00624061" w:rsidRDefault="00433D7F" w:rsidP="00433D7F">
            <w:pPr>
              <w:pStyle w:val="TAL"/>
            </w:pP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5E41F0" w:rsidRDefault="005E41F0" w:rsidP="00433D7F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5E41F0" w:rsidRDefault="005E41F0" w:rsidP="00433D7F">
            <w:pPr>
              <w:pStyle w:val="TAL"/>
            </w:pP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BD24E7" w:rsidRDefault="00BD24E7" w:rsidP="00433D7F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BD24E7" w:rsidRDefault="00BD24E7" w:rsidP="00433D7F">
            <w:pPr>
              <w:pStyle w:val="TAL"/>
            </w:pP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566327" w:rsidRDefault="00566327" w:rsidP="00433D7F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566327" w:rsidRDefault="00566327" w:rsidP="00FF5A1F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729ECF7D" w:rsidR="00D42D30" w:rsidRDefault="00DC64E6" w:rsidP="008C1E81">
      <w:pPr>
        <w:spacing w:before="120" w:after="120"/>
        <w:jc w:val="both"/>
      </w:pPr>
      <w:bookmarkStart w:id="1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</w:t>
      </w:r>
      <w:r w:rsidR="0091076D">
        <w:t xml:space="preserve">significantly </w:t>
      </w:r>
      <w:r>
        <w:t xml:space="preserve">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>are expected to support 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445C439A" w14:textId="77777777" w:rsidR="00B91D36" w:rsidRDefault="00B91D36" w:rsidP="008C1E81">
      <w:pPr>
        <w:spacing w:before="120" w:after="120"/>
        <w:jc w:val="both"/>
      </w:pPr>
      <w:r>
        <w:t>In the meantime</w:t>
      </w:r>
      <w:r w:rsidR="00485A9D">
        <w:t xml:space="preserve">,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rPr>
          <w:lang w:eastAsia="en-GB"/>
        </w:rPr>
        <w:t xml:space="preserve">H.265/HEVC Main-10 Profile Main Tier Profile Level 5.1 corresponding to distribution formats up to 4K </w:t>
      </w:r>
      <w:r w:rsidR="003E2276" w:rsidRPr="0091076D">
        <w:t xml:space="preserve">resolutions and hence do not include any operation points to support 8K video distribution. </w:t>
      </w:r>
    </w:p>
    <w:p w14:paraId="2CE44302" w14:textId="19DAAB50" w:rsidR="00370B93" w:rsidRDefault="000A1618" w:rsidP="008C1E81">
      <w:pPr>
        <w:spacing w:before="120" w:after="120"/>
        <w:jc w:val="both"/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bookmarkEnd w:id="1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19B7BFEB" w:rsidR="00C4704C" w:rsidRDefault="00433D7F" w:rsidP="00C4704C">
      <w:pPr>
        <w:tabs>
          <w:tab w:val="right" w:pos="9639"/>
        </w:tabs>
        <w:ind w:right="43"/>
      </w:pPr>
      <w:bookmarkStart w:id="2" w:name="_Hlk48551821"/>
      <w:r>
        <w:t xml:space="preserve">The objective of this Work Item is to specify </w:t>
      </w:r>
      <w:r w:rsidR="0088748E">
        <w:t>operation points in VR streaming specification TS 26.118 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r w:rsidR="0088748E">
        <w:t>8K video.</w:t>
      </w:r>
    </w:p>
    <w:p w14:paraId="48EED988" w14:textId="22C9C065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r>
        <w:t xml:space="preserve">, toward specifying the following </w:t>
      </w:r>
      <w:r w:rsidR="00856AD9">
        <w:t>profiles and operation points to enable 8K video support</w:t>
      </w:r>
      <w:r>
        <w:t>:</w:t>
      </w:r>
    </w:p>
    <w:p w14:paraId="7647FBEB" w14:textId="713229AF" w:rsidR="00FC7C73" w:rsidRDefault="00856AD9" w:rsidP="00856AD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r w:rsidR="00FC7C73">
        <w:rPr>
          <w:lang w:eastAsia="en-GB"/>
        </w:rPr>
        <w:t>A</w:t>
      </w:r>
      <w:r>
        <w:rPr>
          <w:lang w:eastAsia="en-GB"/>
        </w:rPr>
        <w:t xml:space="preserve"> new </w:t>
      </w:r>
      <w:r w:rsidR="0053723E">
        <w:rPr>
          <w:lang w:eastAsia="en-GB"/>
        </w:rPr>
        <w:t xml:space="preserve">360-degree video </w:t>
      </w:r>
      <w:r w:rsidR="00060275">
        <w:rPr>
          <w:lang w:eastAsia="en-GB"/>
        </w:rPr>
        <w:t>operation point</w:t>
      </w:r>
      <w:r w:rsidR="0053723E">
        <w:rPr>
          <w:lang w:eastAsia="en-GB"/>
        </w:rPr>
        <w:t xml:space="preserve"> for </w:t>
      </w:r>
      <w:r>
        <w:rPr>
          <w:lang w:eastAsia="en-GB"/>
        </w:rPr>
        <w:t xml:space="preserve">VR streaming </w:t>
      </w:r>
      <w:r w:rsidR="00060275">
        <w:rPr>
          <w:lang w:eastAsia="en-GB"/>
        </w:rPr>
        <w:t xml:space="preserve">to be used in conjunction with the Main Video Profile </w:t>
      </w:r>
      <w:r w:rsidR="008505BB">
        <w:rPr>
          <w:lang w:eastAsia="en-GB"/>
        </w:rPr>
        <w:t xml:space="preserve">with conforming bitstream requirement </w:t>
      </w:r>
      <w:r>
        <w:rPr>
          <w:lang w:eastAsia="en-GB"/>
        </w:rPr>
        <w:t>based on H</w:t>
      </w:r>
      <w:r w:rsidR="00E97C6B">
        <w:rPr>
          <w:lang w:eastAsia="en-GB"/>
        </w:rPr>
        <w:t>.</w:t>
      </w:r>
      <w:r w:rsidRPr="00A366F3">
        <w:rPr>
          <w:lang w:eastAsia="en-GB"/>
        </w:rPr>
        <w:t>265/HEVC Main-10 Profile Main Tier Profile Level</w:t>
      </w:r>
      <w:r>
        <w:rPr>
          <w:lang w:eastAsia="en-GB"/>
        </w:rPr>
        <w:t xml:space="preserve"> 6.1 </w:t>
      </w:r>
      <w:r w:rsidR="00874EC4">
        <w:rPr>
          <w:lang w:eastAsia="en-GB"/>
        </w:rPr>
        <w:t xml:space="preserve">decoding capability </w:t>
      </w:r>
      <w:r>
        <w:rPr>
          <w:lang w:eastAsia="en-GB"/>
        </w:rPr>
        <w:t>in TS 26.118</w:t>
      </w:r>
      <w:r w:rsidR="008C1DA4">
        <w:rPr>
          <w:lang w:eastAsia="en-GB"/>
        </w:rPr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of the distribution format</w:t>
      </w:r>
      <w:r w:rsidR="008C1DA4">
        <w:t xml:space="preserve"> up to 8K</w:t>
      </w:r>
      <w:r w:rsidR="00C85140">
        <w:t>@60fps</w:t>
      </w:r>
      <w:r w:rsidR="00FC7C73">
        <w:t>.</w:t>
      </w:r>
    </w:p>
    <w:p w14:paraId="5C99373E" w14:textId="661F790E" w:rsidR="00856AD9" w:rsidRDefault="00FC7C73" w:rsidP="00856AD9">
      <w:pPr>
        <w:pStyle w:val="B1"/>
        <w:rPr>
          <w:lang w:eastAsia="en-GB"/>
        </w:rPr>
      </w:pPr>
      <w:r>
        <w:t xml:space="preserve">- </w:t>
      </w:r>
      <w:r>
        <w:tab/>
      </w:r>
      <w:r w:rsidR="00DB3B71">
        <w:t>If found necessary, a</w:t>
      </w:r>
      <w:r>
        <w:t xml:space="preserve">dditional </w:t>
      </w:r>
      <w:r>
        <w:rPr>
          <w:lang w:eastAsia="en-GB"/>
        </w:rPr>
        <w:t xml:space="preserve">360-degree </w:t>
      </w:r>
      <w:r>
        <w:t xml:space="preserve">video operating points for VR streaming </w:t>
      </w:r>
      <w:r>
        <w:rPr>
          <w:lang w:eastAsia="en-GB"/>
        </w:rPr>
        <w:t>to be used in conjunction with the Main Video Profile may also be defined, e.g., those with conforming bitstream requirements based on H.</w:t>
      </w:r>
      <w:r w:rsidRPr="00A366F3">
        <w:rPr>
          <w:lang w:eastAsia="en-GB"/>
        </w:rPr>
        <w:t>265/HEVC Main-10 Profile Main Tier Profile Level</w:t>
      </w:r>
      <w:r>
        <w:rPr>
          <w:lang w:eastAsia="en-GB"/>
        </w:rPr>
        <w:t>s 6 and/or 6.2 decoding capabilities</w:t>
      </w:r>
      <w:r w:rsidR="00C85140">
        <w:rPr>
          <w:lang w:eastAsia="en-GB"/>
        </w:rPr>
        <w:t xml:space="preserve"> for 8K@30fps and 8K@120fps, respectively</w:t>
      </w:r>
      <w:r>
        <w:t>.</w:t>
      </w:r>
    </w:p>
    <w:p w14:paraId="434CD5FA" w14:textId="6035E41E" w:rsidR="00856AD9" w:rsidRDefault="00130948" w:rsidP="0088748E">
      <w:pPr>
        <w:tabs>
          <w:tab w:val="right" w:pos="9639"/>
        </w:tabs>
        <w:ind w:right="43"/>
      </w:pPr>
      <w:r>
        <w:t>Following this work</w:t>
      </w:r>
      <w:r w:rsidR="00856AD9">
        <w:t xml:space="preserve">, the objective is also to introduce the </w:t>
      </w:r>
      <w:r w:rsidR="00DB7206">
        <w:t xml:space="preserve">above described </w:t>
      </w:r>
      <w:r w:rsidR="00856AD9">
        <w:t xml:space="preserve">new </w:t>
      </w:r>
      <w:r w:rsidR="008C1DA4">
        <w:t>operation points</w:t>
      </w:r>
      <w:r w:rsidR="00856AD9">
        <w:t xml:space="preserve"> into 5G Media Streaming </w:t>
      </w:r>
      <w:r w:rsidR="00C6303C">
        <w:t xml:space="preserve">specification </w:t>
      </w:r>
      <w:r w:rsidR="00856AD9">
        <w:t>in TS 26.511.</w:t>
      </w:r>
    </w:p>
    <w:bookmarkEnd w:id="2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D86EC16" w:rsidR="00856AD9" w:rsidRDefault="00F77F65" w:rsidP="00856AD9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13F5540F" w:rsidR="0018138C" w:rsidRPr="00B4248D" w:rsidRDefault="0018138C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Ozgur Oyman,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2897968F" w:rsidR="00B60C36" w:rsidRDefault="00B60C36" w:rsidP="00B53F49">
            <w:pPr>
              <w:pStyle w:val="TAL"/>
              <w:rPr>
                <w:lang w:eastAsia="ja-JP"/>
              </w:rPr>
            </w:pP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A77C124" w:rsidR="00045515" w:rsidRDefault="00045515" w:rsidP="00DA2451">
            <w:pPr>
              <w:pStyle w:val="TAL"/>
              <w:rPr>
                <w:lang w:eastAsia="ja-JP"/>
              </w:rPr>
            </w:pP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F397013" w:rsidR="00045515" w:rsidRDefault="00045515" w:rsidP="00475CCE">
            <w:pPr>
              <w:pStyle w:val="TAL"/>
              <w:rPr>
                <w:lang w:eastAsia="ja-JP"/>
              </w:rPr>
            </w:pP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198D5542" w:rsidR="00A0175B" w:rsidRPr="00045515" w:rsidRDefault="00A0175B" w:rsidP="00475CCE">
            <w:pPr>
              <w:pStyle w:val="TAL"/>
              <w:rPr>
                <w:lang w:eastAsia="ja-JP"/>
              </w:rPr>
            </w:pP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E0C7BF9" w:rsidR="00484570" w:rsidRDefault="00484570" w:rsidP="00484570">
            <w:pPr>
              <w:pStyle w:val="TAL"/>
              <w:rPr>
                <w:lang w:eastAsia="ja-JP"/>
              </w:rPr>
            </w:pP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1FFCE5BD" w:rsidR="00484570" w:rsidRDefault="00484570" w:rsidP="00475CCE">
            <w:pPr>
              <w:pStyle w:val="TAL"/>
              <w:rPr>
                <w:lang w:eastAsia="ja-JP"/>
              </w:rPr>
            </w:pP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7E5FE9" w:rsidRPr="00484570" w:rsidRDefault="007E5FE9" w:rsidP="00475CC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CE9A1" w14:textId="77777777" w:rsidR="00925087" w:rsidRDefault="00925087">
      <w:r>
        <w:separator/>
      </w:r>
    </w:p>
  </w:endnote>
  <w:endnote w:type="continuationSeparator" w:id="0">
    <w:p w14:paraId="545C3BBE" w14:textId="77777777" w:rsidR="00925087" w:rsidRDefault="00925087">
      <w:r>
        <w:continuationSeparator/>
      </w:r>
    </w:p>
  </w:endnote>
  <w:endnote w:type="continuationNotice" w:id="1">
    <w:p w14:paraId="72D4DE49" w14:textId="77777777" w:rsidR="00925087" w:rsidRDefault="009250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FFF18" w14:textId="77777777" w:rsidR="00925087" w:rsidRDefault="00925087">
      <w:r>
        <w:separator/>
      </w:r>
    </w:p>
  </w:footnote>
  <w:footnote w:type="continuationSeparator" w:id="0">
    <w:p w14:paraId="5AC1D417" w14:textId="77777777" w:rsidR="00925087" w:rsidRDefault="00925087">
      <w:r>
        <w:continuationSeparator/>
      </w:r>
    </w:p>
  </w:footnote>
  <w:footnote w:type="continuationNotice" w:id="1">
    <w:p w14:paraId="673FAEB1" w14:textId="77777777" w:rsidR="00925087" w:rsidRDefault="009250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30A8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C1188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0B93"/>
    <w:rsid w:val="0037687E"/>
    <w:rsid w:val="003779C5"/>
    <w:rsid w:val="00382B3C"/>
    <w:rsid w:val="0038516D"/>
    <w:rsid w:val="003869D7"/>
    <w:rsid w:val="00386C08"/>
    <w:rsid w:val="00392A10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C31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5182"/>
    <w:rsid w:val="007371EE"/>
    <w:rsid w:val="0074155C"/>
    <w:rsid w:val="0075226B"/>
    <w:rsid w:val="0075252A"/>
    <w:rsid w:val="00764B84"/>
    <w:rsid w:val="00765028"/>
    <w:rsid w:val="00766950"/>
    <w:rsid w:val="00766B46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60C36"/>
    <w:rsid w:val="00B615A8"/>
    <w:rsid w:val="00B64036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168E"/>
    <w:rsid w:val="00CA486D"/>
    <w:rsid w:val="00CB4236"/>
    <w:rsid w:val="00CB586F"/>
    <w:rsid w:val="00CC00EF"/>
    <w:rsid w:val="00CC1778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1D95"/>
    <w:rsid w:val="00E84CD8"/>
    <w:rsid w:val="00E90B85"/>
    <w:rsid w:val="00E91679"/>
    <w:rsid w:val="00E92452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89682-89B0-4AC7-8057-C6DC18DD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3</Pages>
  <Words>739</Words>
  <Characters>4030</Characters>
  <Application>Microsoft Office Word</Application>
  <DocSecurity>0</DocSecurity>
  <Lines>183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4666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Oyman, Ozgur</cp:lastModifiedBy>
  <cp:revision>60</cp:revision>
  <cp:lastPrinted>2000-02-29T06:01:00Z</cp:lastPrinted>
  <dcterms:created xsi:type="dcterms:W3CDTF">2020-08-12T22:09:00Z</dcterms:created>
  <dcterms:modified xsi:type="dcterms:W3CDTF">2020-08-17T18:46:00Z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a820ec02-adcf-4880-904c-a45cf78f7305</vt:lpwstr>
  </property>
  <property fmtid="{D5CDD505-2E9C-101B-9397-08002B2CF9AE}" pid="5" name="CTP_TimeStamp">
    <vt:lpwstr>2020-08-17 18:46:27Z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