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CE7AFA">
        <w:tc>
          <w:tcPr>
            <w:tcW w:w="10423" w:type="dxa"/>
            <w:gridSpan w:val="2"/>
            <w:shd w:val="clear" w:color="auto" w:fill="auto"/>
          </w:tcPr>
          <w:p w14:paraId="30B257AA" w14:textId="1B0FD021"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r w:rsidR="00865528">
              <w:rPr>
                <w:sz w:val="64"/>
              </w:rPr>
              <w:t>TS</w:t>
            </w:r>
            <w:r w:rsidRPr="00AE6164">
              <w:rPr>
                <w:sz w:val="64"/>
              </w:rPr>
              <w:t xml:space="preserve"> </w:t>
            </w:r>
            <w:bookmarkStart w:id="1" w:name="specNumber"/>
            <w:r w:rsidR="00865528">
              <w:rPr>
                <w:sz w:val="64"/>
              </w:rPr>
              <w:t>33.XXX</w:t>
            </w:r>
            <w:bookmarkEnd w:id="1"/>
            <w:r w:rsidRPr="00AE6164">
              <w:rPr>
                <w:sz w:val="64"/>
              </w:rPr>
              <w:t xml:space="preserve"> </w:t>
            </w:r>
            <w:r w:rsidRPr="00AE6164">
              <w:t>V</w:t>
            </w:r>
            <w:bookmarkStart w:id="2" w:name="specVersion"/>
            <w:r w:rsidR="00865528">
              <w:t>1.1.1</w:t>
            </w:r>
            <w:bookmarkEnd w:id="2"/>
            <w:r w:rsidR="00865528">
              <w:t xml:space="preserve"> </w:t>
            </w:r>
            <w:r w:rsidRPr="00AE6164">
              <w:rPr>
                <w:sz w:val="32"/>
              </w:rPr>
              <w:t>(</w:t>
            </w:r>
            <w:bookmarkStart w:id="3" w:name="issueDate"/>
            <w:r w:rsidR="00865528">
              <w:rPr>
                <w:sz w:val="32"/>
              </w:rPr>
              <w:t>2025-01)</w:t>
            </w:r>
            <w:bookmarkEnd w:id="3"/>
          </w:p>
        </w:tc>
      </w:tr>
      <w:tr w:rsidR="004922D6" w:rsidRPr="00F25C88" w14:paraId="7349082A" w14:textId="77777777" w:rsidTr="00CE7AFA">
        <w:trPr>
          <w:trHeight w:hRule="exact" w:val="1134"/>
        </w:trPr>
        <w:tc>
          <w:tcPr>
            <w:tcW w:w="10423" w:type="dxa"/>
            <w:gridSpan w:val="2"/>
            <w:shd w:val="clear" w:color="auto" w:fill="auto"/>
          </w:tcPr>
          <w:p w14:paraId="759DCC88" w14:textId="7679F08A" w:rsidR="004922D6" w:rsidRDefault="004922D6" w:rsidP="0046516F">
            <w:pPr>
              <w:pStyle w:val="ZB"/>
              <w:framePr w:w="0" w:hRule="auto" w:wrap="auto" w:vAnchor="margin" w:hAnchor="text" w:yAlign="inline"/>
            </w:pPr>
            <w:r w:rsidRPr="004D3578">
              <w:t>Technical</w:t>
            </w:r>
            <w:r w:rsidR="00865528">
              <w:t xml:space="preserve"> Specification</w:t>
            </w:r>
          </w:p>
          <w:p w14:paraId="41BC63AF" w14:textId="1F33D31A" w:rsidR="004922D6" w:rsidRPr="00F25C88" w:rsidRDefault="004922D6" w:rsidP="0046516F">
            <w:pPr>
              <w:pStyle w:val="Guidance"/>
            </w:pPr>
          </w:p>
        </w:tc>
      </w:tr>
      <w:tr w:rsidR="004922D6" w:rsidRPr="00F25C88" w14:paraId="5766C021" w14:textId="77777777" w:rsidTr="00CE7AFA">
        <w:trPr>
          <w:trHeight w:hRule="exact" w:val="3686"/>
        </w:trPr>
        <w:tc>
          <w:tcPr>
            <w:tcW w:w="10423" w:type="dxa"/>
            <w:gridSpan w:val="2"/>
            <w:shd w:val="clear" w:color="auto" w:fill="auto"/>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2121F120" w:rsidR="004922D6" w:rsidRDefault="004922D6" w:rsidP="0046516F">
            <w:pPr>
              <w:pStyle w:val="ZT"/>
              <w:framePr w:wrap="auto" w:hAnchor="text" w:yAlign="inline"/>
            </w:pPr>
            <w:r w:rsidRPr="00AE6164">
              <w:t>Technical Specification Group</w:t>
            </w:r>
            <w:bookmarkStart w:id="4" w:name="specTitle"/>
            <w:r w:rsidR="00865528">
              <w:t xml:space="preserve"> </w:t>
            </w:r>
            <w:r w:rsidR="00EF6E8D">
              <w:t>Services and System Aspects;</w:t>
            </w:r>
          </w:p>
          <w:p w14:paraId="564F0D5C" w14:textId="0C9DD1C7" w:rsidR="00EF6E8D" w:rsidRDefault="00EF6E8D" w:rsidP="0046516F">
            <w:pPr>
              <w:pStyle w:val="ZT"/>
              <w:framePr w:wrap="auto" w:hAnchor="text" w:yAlign="inline"/>
            </w:pPr>
            <w:r>
              <w:t>Security;</w:t>
            </w:r>
          </w:p>
          <w:p w14:paraId="240C5BAE" w14:textId="131ACBD3" w:rsidR="00EF6E8D" w:rsidRDefault="007F0F20" w:rsidP="0046516F">
            <w:pPr>
              <w:pStyle w:val="ZT"/>
              <w:framePr w:wrap="auto" w:hAnchor="text" w:yAlign="inline"/>
            </w:pPr>
            <w:r>
              <w:t>S</w:t>
            </w:r>
            <w:r w:rsidR="00EF6E8D">
              <w:t xml:space="preserve">ecurity </w:t>
            </w:r>
            <w:r w:rsidR="00CE7AFA">
              <w:t>a</w:t>
            </w:r>
            <w:r w:rsidR="00EF6E8D">
              <w:t xml:space="preserve">ssurance </w:t>
            </w:r>
            <w:r w:rsidR="00CE7AFA">
              <w:t>s</w:t>
            </w:r>
            <w:r w:rsidR="00EF6E8D">
              <w:t xml:space="preserve">pecification for 3GPP Lawful Interception </w:t>
            </w:r>
            <w:r w:rsidR="00CE7AFA">
              <w:t>s</w:t>
            </w:r>
            <w:r w:rsidR="00EF6E8D">
              <w:t>ystem</w:t>
            </w:r>
            <w:r w:rsidR="00E52237">
              <w:t>;</w:t>
            </w:r>
          </w:p>
          <w:bookmarkEnd w:id="4"/>
          <w:p w14:paraId="7F43642B" w14:textId="0A280381" w:rsidR="004922D6" w:rsidRPr="00F25C88" w:rsidRDefault="004922D6" w:rsidP="0046516F">
            <w:pPr>
              <w:pStyle w:val="ZT"/>
              <w:framePr w:wrap="auto" w:hAnchor="text" w:yAlign="inline"/>
              <w:rPr>
                <w:i/>
                <w:sz w:val="28"/>
              </w:rPr>
            </w:pPr>
            <w:r w:rsidRPr="00AE6164">
              <w:t>(</w:t>
            </w:r>
            <w:r w:rsidRPr="00AE6164">
              <w:rPr>
                <w:rStyle w:val="ZGSM"/>
              </w:rPr>
              <w:t xml:space="preserve">Release </w:t>
            </w:r>
            <w:r w:rsidR="00865528">
              <w:rPr>
                <w:rStyle w:val="ZGSM"/>
              </w:rPr>
              <w:t>20</w:t>
            </w:r>
            <w:r w:rsidRPr="00AE6164">
              <w:t>)</w:t>
            </w:r>
          </w:p>
        </w:tc>
      </w:tr>
      <w:tr w:rsidR="004922D6" w:rsidRPr="00F25C88" w14:paraId="501B16B9" w14:textId="77777777" w:rsidTr="00CE7AFA">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CE7AFA">
        <w:trPr>
          <w:cantSplit/>
          <w:trHeight w:hRule="exact" w:val="1531"/>
        </w:trPr>
        <w:tc>
          <w:tcPr>
            <w:tcW w:w="5211" w:type="dxa"/>
            <w:shd w:val="clear" w:color="auto" w:fill="auto"/>
          </w:tcPr>
          <w:p w14:paraId="12985B09" w14:textId="117E5154" w:rsidR="00670CF4" w:rsidRDefault="00670CF4" w:rsidP="00670CF4">
            <w:pPr>
              <w:pStyle w:val="TAL"/>
            </w:pPr>
          </w:p>
        </w:tc>
        <w:bookmarkStart w:id="5" w:name="_MON_1710316168"/>
        <w:bookmarkEnd w:id="5"/>
        <w:tc>
          <w:tcPr>
            <w:tcW w:w="5212" w:type="dxa"/>
            <w:shd w:val="clear" w:color="auto" w:fill="auto"/>
          </w:tcPr>
          <w:p w14:paraId="5D244E2A" w14:textId="3B90DFFA" w:rsidR="00670CF4" w:rsidRDefault="008949E3" w:rsidP="00670CF4">
            <w:pPr>
              <w:pStyle w:val="TAR"/>
            </w:pPr>
            <w:r>
              <w:rPr>
                <w:noProof/>
              </w:rPr>
              <w:object w:dxaOrig="2126" w:dyaOrig="1243" w14:anchorId="16AC42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6.1pt;height:1in;mso-width-percent:0;mso-height-percent:0;mso-width-percent:0;mso-height-percent:0" o:ole="">
                  <v:imagedata r:id="rId9" o:title=""/>
                </v:shape>
                <o:OLEObject Type="Embed" ProgID="Word.Picture.8" ShapeID="_x0000_i1025" DrawAspect="Content" ObjectID="_1798971231" r:id="rId10"/>
              </w:object>
            </w:r>
          </w:p>
        </w:tc>
      </w:tr>
      <w:tr w:rsidR="00E24999" w:rsidRPr="00AE6164" w14:paraId="6092823F" w14:textId="77777777" w:rsidTr="00CE7AFA">
        <w:trPr>
          <w:cantSplit/>
          <w:trHeight w:hRule="exact" w:val="5783"/>
        </w:trPr>
        <w:tc>
          <w:tcPr>
            <w:tcW w:w="10423" w:type="dxa"/>
            <w:gridSpan w:val="2"/>
            <w:shd w:val="clear" w:color="auto" w:fill="auto"/>
          </w:tcPr>
          <w:p w14:paraId="076C4B54" w14:textId="14424EA0" w:rsidR="00E24999" w:rsidRPr="000270B9" w:rsidRDefault="00E24999" w:rsidP="00E24999">
            <w:pPr>
              <w:pStyle w:val="TAL"/>
            </w:pPr>
          </w:p>
        </w:tc>
      </w:tr>
      <w:tr w:rsidR="00E24999" w:rsidRPr="000270B9" w14:paraId="4E59D888" w14:textId="77777777" w:rsidTr="00CE7AFA">
        <w:trPr>
          <w:cantSplit/>
          <w:trHeight w:hRule="exact" w:val="964"/>
        </w:trPr>
        <w:tc>
          <w:tcPr>
            <w:tcW w:w="10423" w:type="dxa"/>
            <w:gridSpan w:val="2"/>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6" w:name="_MON_1684549432"/>
      <w:bookmarkEnd w:id="0"/>
      <w:bookmarkEnd w:id="6"/>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ACD733A" w:rsidR="00E16509" w:rsidRPr="00133525" w:rsidRDefault="00E16509" w:rsidP="00133525">
            <w:pPr>
              <w:pStyle w:val="FP"/>
              <w:jc w:val="center"/>
              <w:rPr>
                <w:noProof/>
                <w:sz w:val="18"/>
              </w:rPr>
            </w:pPr>
            <w:r w:rsidRPr="00133525">
              <w:rPr>
                <w:noProof/>
                <w:sz w:val="18"/>
              </w:rPr>
              <w:t>©</w:t>
            </w:r>
            <w:r w:rsidR="00CE7AFA">
              <w:rPr>
                <w:noProof/>
                <w:sz w:val="18"/>
              </w:rPr>
              <w:t>2025</w:t>
            </w:r>
            <w:r w:rsidRPr="00133525">
              <w:rPr>
                <w:noProof/>
                <w:sz w:val="18"/>
              </w:rPr>
              <w:t>, 3GPP Organizational Partners (ARIB, ATIS, CCSA, ETSI, TSDSI, TTA, TTC).</w:t>
            </w:r>
            <w:bookmarkStart w:id="10" w:name="copyrightaddon"/>
            <w:bookmarkEnd w:id="1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6DA3D2F" w14:textId="77777777" w:rsidR="00E16509" w:rsidRDefault="00E16509" w:rsidP="00133525"/>
        </w:tc>
      </w:tr>
      <w:bookmarkEnd w:id="7"/>
    </w:tbl>
    <w:p w14:paraId="04D347A8" w14:textId="77777777" w:rsidR="00080512" w:rsidRPr="004D3578" w:rsidRDefault="00080512">
      <w:pPr>
        <w:pStyle w:val="TT"/>
      </w:pPr>
      <w:r w:rsidRPr="004D3578">
        <w:br w:type="page"/>
      </w:r>
      <w:bookmarkStart w:id="11" w:name="tableOfContents"/>
      <w:bookmarkEnd w:id="11"/>
      <w:r w:rsidRPr="004D3578">
        <w:lastRenderedPageBreak/>
        <w:t>Contents</w:t>
      </w:r>
    </w:p>
    <w:p w14:paraId="6B894C5F" w14:textId="2F244D64" w:rsidR="00920C83"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920C83">
        <w:rPr>
          <w:noProof/>
        </w:rPr>
        <w:t>Foreword</w:t>
      </w:r>
      <w:r w:rsidR="00920C83">
        <w:rPr>
          <w:noProof/>
        </w:rPr>
        <w:tab/>
      </w:r>
      <w:r w:rsidR="00920C83">
        <w:rPr>
          <w:noProof/>
        </w:rPr>
        <w:fldChar w:fldCharType="begin"/>
      </w:r>
      <w:r w:rsidR="00920C83">
        <w:rPr>
          <w:noProof/>
        </w:rPr>
        <w:instrText xml:space="preserve"> PAGEREF _Toc188358358 \h </w:instrText>
      </w:r>
      <w:r w:rsidR="00920C83">
        <w:rPr>
          <w:noProof/>
        </w:rPr>
      </w:r>
      <w:r w:rsidR="00920C83">
        <w:rPr>
          <w:noProof/>
        </w:rPr>
        <w:fldChar w:fldCharType="separate"/>
      </w:r>
      <w:r w:rsidR="00920C83">
        <w:rPr>
          <w:noProof/>
        </w:rPr>
        <w:t>5</w:t>
      </w:r>
      <w:r w:rsidR="00920C83">
        <w:rPr>
          <w:noProof/>
        </w:rPr>
        <w:fldChar w:fldCharType="end"/>
      </w:r>
    </w:p>
    <w:p w14:paraId="0D43CA1B" w14:textId="6ACF3E03" w:rsidR="00920C83" w:rsidRDefault="00920C83">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_Toc188358359 \h </w:instrText>
      </w:r>
      <w:r>
        <w:rPr>
          <w:noProof/>
        </w:rPr>
      </w:r>
      <w:r>
        <w:rPr>
          <w:noProof/>
        </w:rPr>
        <w:fldChar w:fldCharType="separate"/>
      </w:r>
      <w:r>
        <w:rPr>
          <w:noProof/>
        </w:rPr>
        <w:t>6</w:t>
      </w:r>
      <w:r>
        <w:rPr>
          <w:noProof/>
        </w:rPr>
        <w:fldChar w:fldCharType="end"/>
      </w:r>
    </w:p>
    <w:p w14:paraId="7CAD2F5E" w14:textId="531C3189" w:rsidR="00920C83" w:rsidRDefault="00920C83">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_Toc188358360 \h </w:instrText>
      </w:r>
      <w:r>
        <w:rPr>
          <w:noProof/>
        </w:rPr>
      </w:r>
      <w:r>
        <w:rPr>
          <w:noProof/>
        </w:rPr>
        <w:fldChar w:fldCharType="separate"/>
      </w:r>
      <w:r>
        <w:rPr>
          <w:noProof/>
        </w:rPr>
        <w:t>7</w:t>
      </w:r>
      <w:r>
        <w:rPr>
          <w:noProof/>
        </w:rPr>
        <w:fldChar w:fldCharType="end"/>
      </w:r>
    </w:p>
    <w:p w14:paraId="1AFF26E1" w14:textId="79208E02" w:rsidR="00920C83" w:rsidRDefault="00920C83">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_Toc188358361 \h </w:instrText>
      </w:r>
      <w:r>
        <w:rPr>
          <w:noProof/>
        </w:rPr>
      </w:r>
      <w:r>
        <w:rPr>
          <w:noProof/>
        </w:rPr>
        <w:fldChar w:fldCharType="separate"/>
      </w:r>
      <w:r>
        <w:rPr>
          <w:noProof/>
        </w:rPr>
        <w:t>7</w:t>
      </w:r>
      <w:r>
        <w:rPr>
          <w:noProof/>
        </w:rPr>
        <w:fldChar w:fldCharType="end"/>
      </w:r>
    </w:p>
    <w:p w14:paraId="498357C9" w14:textId="00F168A9" w:rsidR="00920C83" w:rsidRDefault="00920C83">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_Toc188358362 \h </w:instrText>
      </w:r>
      <w:r>
        <w:rPr>
          <w:noProof/>
        </w:rPr>
      </w:r>
      <w:r>
        <w:rPr>
          <w:noProof/>
        </w:rPr>
        <w:fldChar w:fldCharType="separate"/>
      </w:r>
      <w:r>
        <w:rPr>
          <w:noProof/>
        </w:rPr>
        <w:t>7</w:t>
      </w:r>
      <w:r>
        <w:rPr>
          <w:noProof/>
        </w:rPr>
        <w:fldChar w:fldCharType="end"/>
      </w:r>
    </w:p>
    <w:p w14:paraId="4ECB8FE3" w14:textId="291762AC" w:rsidR="00920C83" w:rsidRDefault="00920C83">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_Toc188358363 \h </w:instrText>
      </w:r>
      <w:r>
        <w:rPr>
          <w:noProof/>
        </w:rPr>
      </w:r>
      <w:r>
        <w:rPr>
          <w:noProof/>
        </w:rPr>
        <w:fldChar w:fldCharType="separate"/>
      </w:r>
      <w:r>
        <w:rPr>
          <w:noProof/>
        </w:rPr>
        <w:t>7</w:t>
      </w:r>
      <w:r>
        <w:rPr>
          <w:noProof/>
        </w:rPr>
        <w:fldChar w:fldCharType="end"/>
      </w:r>
    </w:p>
    <w:p w14:paraId="725BD772" w14:textId="13FE72EF" w:rsidR="00920C83" w:rsidRDefault="00920C83">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_Toc188358364 \h </w:instrText>
      </w:r>
      <w:r>
        <w:rPr>
          <w:noProof/>
        </w:rPr>
      </w:r>
      <w:r>
        <w:rPr>
          <w:noProof/>
        </w:rPr>
        <w:fldChar w:fldCharType="separate"/>
      </w:r>
      <w:r>
        <w:rPr>
          <w:noProof/>
        </w:rPr>
        <w:t>8</w:t>
      </w:r>
      <w:r>
        <w:rPr>
          <w:noProof/>
        </w:rPr>
        <w:fldChar w:fldCharType="end"/>
      </w:r>
    </w:p>
    <w:p w14:paraId="48652467" w14:textId="5F4CB818" w:rsidR="00920C83" w:rsidRDefault="00920C83">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_Toc188358365 \h </w:instrText>
      </w:r>
      <w:r>
        <w:rPr>
          <w:noProof/>
        </w:rPr>
      </w:r>
      <w:r>
        <w:rPr>
          <w:noProof/>
        </w:rPr>
        <w:fldChar w:fldCharType="separate"/>
      </w:r>
      <w:r>
        <w:rPr>
          <w:noProof/>
        </w:rPr>
        <w:t>8</w:t>
      </w:r>
      <w:r>
        <w:rPr>
          <w:noProof/>
        </w:rPr>
        <w:fldChar w:fldCharType="end"/>
      </w:r>
    </w:p>
    <w:p w14:paraId="6B326426" w14:textId="213E4BDD" w:rsidR="00920C83" w:rsidRDefault="00920C83">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_Toc188358366 \h </w:instrText>
      </w:r>
      <w:r>
        <w:rPr>
          <w:noProof/>
        </w:rPr>
      </w:r>
      <w:r>
        <w:rPr>
          <w:noProof/>
        </w:rPr>
        <w:fldChar w:fldCharType="separate"/>
      </w:r>
      <w:r>
        <w:rPr>
          <w:noProof/>
        </w:rPr>
        <w:t>8</w:t>
      </w:r>
      <w:r>
        <w:rPr>
          <w:noProof/>
        </w:rPr>
        <w:fldChar w:fldCharType="end"/>
      </w:r>
    </w:p>
    <w:p w14:paraId="0738F2C1" w14:textId="0B6BF074" w:rsidR="00920C83" w:rsidRDefault="00920C83">
      <w:pPr>
        <w:pStyle w:val="TOC2"/>
        <w:rPr>
          <w:rFonts w:asciiTheme="minorHAnsi" w:eastAsiaTheme="minorEastAsia" w:hAnsiTheme="minorHAnsi" w:cstheme="minorBidi"/>
          <w:noProof/>
          <w:kern w:val="2"/>
          <w:sz w:val="24"/>
          <w:szCs w:val="24"/>
          <w:lang w:val="en-US"/>
          <w14:ligatures w14:val="standardContextual"/>
        </w:rPr>
      </w:pPr>
      <w:r>
        <w:rPr>
          <w:noProof/>
        </w:rPr>
        <w:t xml:space="preserve">4.1 </w:t>
      </w:r>
      <w:r>
        <w:rPr>
          <w:rFonts w:asciiTheme="minorHAnsi" w:eastAsiaTheme="minorEastAsia" w:hAnsiTheme="minorHAnsi" w:cstheme="minorBidi"/>
          <w:noProof/>
          <w:kern w:val="2"/>
          <w:sz w:val="24"/>
          <w:szCs w:val="24"/>
          <w:lang w:val="en-US"/>
          <w14:ligatures w14:val="standardContextual"/>
        </w:rPr>
        <w:tab/>
      </w:r>
      <w:r>
        <w:rPr>
          <w:noProof/>
        </w:rPr>
        <w:t>Approach</w:t>
      </w:r>
      <w:r>
        <w:rPr>
          <w:noProof/>
        </w:rPr>
        <w:tab/>
      </w:r>
      <w:r>
        <w:rPr>
          <w:noProof/>
        </w:rPr>
        <w:fldChar w:fldCharType="begin"/>
      </w:r>
      <w:r>
        <w:rPr>
          <w:noProof/>
        </w:rPr>
        <w:instrText xml:space="preserve"> PAGEREF _Toc188358367 \h </w:instrText>
      </w:r>
      <w:r>
        <w:rPr>
          <w:noProof/>
        </w:rPr>
      </w:r>
      <w:r>
        <w:rPr>
          <w:noProof/>
        </w:rPr>
        <w:fldChar w:fldCharType="separate"/>
      </w:r>
      <w:r>
        <w:rPr>
          <w:noProof/>
        </w:rPr>
        <w:t>8</w:t>
      </w:r>
      <w:r>
        <w:rPr>
          <w:noProof/>
        </w:rPr>
        <w:fldChar w:fldCharType="end"/>
      </w:r>
    </w:p>
    <w:p w14:paraId="2EC58DC9" w14:textId="248A103D" w:rsidR="00920C83" w:rsidRDefault="00920C83">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Prerequisites</w:t>
      </w:r>
      <w:r>
        <w:rPr>
          <w:noProof/>
        </w:rPr>
        <w:tab/>
      </w:r>
      <w:r>
        <w:rPr>
          <w:noProof/>
        </w:rPr>
        <w:fldChar w:fldCharType="begin"/>
      </w:r>
      <w:r>
        <w:rPr>
          <w:noProof/>
        </w:rPr>
        <w:instrText xml:space="preserve"> PAGEREF _Toc188358368 \h </w:instrText>
      </w:r>
      <w:r>
        <w:rPr>
          <w:noProof/>
        </w:rPr>
      </w:r>
      <w:r>
        <w:rPr>
          <w:noProof/>
        </w:rPr>
        <w:fldChar w:fldCharType="separate"/>
      </w:r>
      <w:r>
        <w:rPr>
          <w:noProof/>
        </w:rPr>
        <w:t>8</w:t>
      </w:r>
      <w:r>
        <w:rPr>
          <w:noProof/>
        </w:rPr>
        <w:fldChar w:fldCharType="end"/>
      </w:r>
    </w:p>
    <w:p w14:paraId="6BDD3048" w14:textId="55E3DB4A" w:rsidR="00920C83" w:rsidRDefault="00920C83">
      <w:pPr>
        <w:pStyle w:val="TOC2"/>
        <w:rPr>
          <w:rFonts w:asciiTheme="minorHAnsi" w:eastAsiaTheme="minorEastAsia" w:hAnsiTheme="minorHAnsi" w:cstheme="minorBidi"/>
          <w:noProof/>
          <w:kern w:val="2"/>
          <w:sz w:val="24"/>
          <w:szCs w:val="24"/>
          <w:lang w:val="en-US"/>
          <w14:ligatures w14:val="standardContextual"/>
        </w:rPr>
      </w:pPr>
      <w:r>
        <w:rPr>
          <w:noProof/>
        </w:rPr>
        <w:t xml:space="preserve">5.1 </w:t>
      </w:r>
      <w:r>
        <w:rPr>
          <w:rFonts w:asciiTheme="minorHAnsi" w:eastAsiaTheme="minorEastAsia" w:hAnsiTheme="minorHAnsi" w:cstheme="minorBidi"/>
          <w:noProof/>
          <w:kern w:val="2"/>
          <w:sz w:val="24"/>
          <w:szCs w:val="24"/>
          <w:lang w:val="en-US"/>
          <w14:ligatures w14:val="standardContextual"/>
        </w:rPr>
        <w:tab/>
      </w:r>
      <w:r>
        <w:rPr>
          <w:noProof/>
        </w:rPr>
        <w:t>Network administration</w:t>
      </w:r>
      <w:r>
        <w:rPr>
          <w:noProof/>
        </w:rPr>
        <w:tab/>
      </w:r>
      <w:r>
        <w:rPr>
          <w:noProof/>
        </w:rPr>
        <w:fldChar w:fldCharType="begin"/>
      </w:r>
      <w:r>
        <w:rPr>
          <w:noProof/>
        </w:rPr>
        <w:instrText xml:space="preserve"> PAGEREF _Toc188358369 \h </w:instrText>
      </w:r>
      <w:r>
        <w:rPr>
          <w:noProof/>
        </w:rPr>
      </w:r>
      <w:r>
        <w:rPr>
          <w:noProof/>
        </w:rPr>
        <w:fldChar w:fldCharType="separate"/>
      </w:r>
      <w:r>
        <w:rPr>
          <w:noProof/>
        </w:rPr>
        <w:t>8</w:t>
      </w:r>
      <w:r>
        <w:rPr>
          <w:noProof/>
        </w:rPr>
        <w:fldChar w:fldCharType="end"/>
      </w:r>
    </w:p>
    <w:p w14:paraId="1F923950" w14:textId="5B9CCF48" w:rsidR="00920C83" w:rsidRDefault="00920C83">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Common LI SCAS</w:t>
      </w:r>
      <w:r>
        <w:rPr>
          <w:noProof/>
        </w:rPr>
        <w:tab/>
      </w:r>
      <w:r>
        <w:rPr>
          <w:noProof/>
        </w:rPr>
        <w:fldChar w:fldCharType="begin"/>
      </w:r>
      <w:r>
        <w:rPr>
          <w:noProof/>
        </w:rPr>
        <w:instrText xml:space="preserve"> PAGEREF _Toc188358370 \h </w:instrText>
      </w:r>
      <w:r>
        <w:rPr>
          <w:noProof/>
        </w:rPr>
      </w:r>
      <w:r>
        <w:rPr>
          <w:noProof/>
        </w:rPr>
        <w:fldChar w:fldCharType="separate"/>
      </w:r>
      <w:r>
        <w:rPr>
          <w:noProof/>
        </w:rPr>
        <w:t>9</w:t>
      </w:r>
      <w:r>
        <w:rPr>
          <w:noProof/>
        </w:rPr>
        <w:fldChar w:fldCharType="end"/>
      </w:r>
    </w:p>
    <w:p w14:paraId="47AD6EFB" w14:textId="38DA22BF" w:rsidR="00920C83" w:rsidRDefault="00920C83">
      <w:pPr>
        <w:pStyle w:val="TOC2"/>
        <w:rPr>
          <w:rFonts w:asciiTheme="minorHAnsi" w:eastAsiaTheme="minorEastAsia" w:hAnsiTheme="minorHAnsi" w:cstheme="minorBidi"/>
          <w:noProof/>
          <w:kern w:val="2"/>
          <w:sz w:val="24"/>
          <w:szCs w:val="24"/>
          <w:lang w:val="en-US"/>
          <w14:ligatures w14:val="standardContextual"/>
        </w:rPr>
      </w:pPr>
      <w:r>
        <w:rPr>
          <w:noProof/>
        </w:rPr>
        <w:t xml:space="preserve">6.1 </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_Toc188358371 \h </w:instrText>
      </w:r>
      <w:r>
        <w:rPr>
          <w:noProof/>
        </w:rPr>
      </w:r>
      <w:r>
        <w:rPr>
          <w:noProof/>
        </w:rPr>
        <w:fldChar w:fldCharType="separate"/>
      </w:r>
      <w:r>
        <w:rPr>
          <w:noProof/>
        </w:rPr>
        <w:t>9</w:t>
      </w:r>
      <w:r>
        <w:rPr>
          <w:noProof/>
        </w:rPr>
        <w:fldChar w:fldCharType="end"/>
      </w:r>
    </w:p>
    <w:p w14:paraId="63876082" w14:textId="381AB1A4" w:rsidR="00920C83" w:rsidRDefault="00920C83">
      <w:pPr>
        <w:pStyle w:val="TOC2"/>
        <w:rPr>
          <w:rFonts w:asciiTheme="minorHAnsi" w:eastAsiaTheme="minorEastAsia" w:hAnsiTheme="minorHAnsi" w:cstheme="minorBidi"/>
          <w:noProof/>
          <w:kern w:val="2"/>
          <w:sz w:val="24"/>
          <w:szCs w:val="24"/>
          <w:lang w:val="en-US"/>
          <w14:ligatures w14:val="standardContextual"/>
        </w:rPr>
      </w:pPr>
      <w:r>
        <w:rPr>
          <w:noProof/>
        </w:rPr>
        <w:t xml:space="preserve">6.2 </w:t>
      </w:r>
      <w:r>
        <w:rPr>
          <w:rFonts w:asciiTheme="minorHAnsi" w:eastAsiaTheme="minorEastAsia" w:hAnsiTheme="minorHAnsi" w:cstheme="minorBidi"/>
          <w:noProof/>
          <w:kern w:val="2"/>
          <w:sz w:val="24"/>
          <w:szCs w:val="24"/>
          <w:lang w:val="en-US"/>
          <w14:ligatures w14:val="standardContextual"/>
        </w:rPr>
        <w:tab/>
      </w:r>
      <w:r>
        <w:rPr>
          <w:noProof/>
        </w:rPr>
        <w:t>Requirements</w:t>
      </w:r>
      <w:r>
        <w:rPr>
          <w:noProof/>
        </w:rPr>
        <w:tab/>
      </w:r>
      <w:r>
        <w:rPr>
          <w:noProof/>
        </w:rPr>
        <w:fldChar w:fldCharType="begin"/>
      </w:r>
      <w:r>
        <w:rPr>
          <w:noProof/>
        </w:rPr>
        <w:instrText xml:space="preserve"> PAGEREF _Toc188358372 \h </w:instrText>
      </w:r>
      <w:r>
        <w:rPr>
          <w:noProof/>
        </w:rPr>
      </w:r>
      <w:r>
        <w:rPr>
          <w:noProof/>
        </w:rPr>
        <w:fldChar w:fldCharType="separate"/>
      </w:r>
      <w:r>
        <w:rPr>
          <w:noProof/>
        </w:rPr>
        <w:t>9</w:t>
      </w:r>
      <w:r>
        <w:rPr>
          <w:noProof/>
        </w:rPr>
        <w:fldChar w:fldCharType="end"/>
      </w:r>
    </w:p>
    <w:p w14:paraId="5B8E4673" w14:textId="383AC029" w:rsidR="00920C83" w:rsidRDefault="00920C83">
      <w:pPr>
        <w:pStyle w:val="TOC2"/>
        <w:rPr>
          <w:rFonts w:asciiTheme="minorHAnsi" w:eastAsiaTheme="minorEastAsia" w:hAnsiTheme="minorHAnsi" w:cstheme="minorBidi"/>
          <w:noProof/>
          <w:kern w:val="2"/>
          <w:sz w:val="24"/>
          <w:szCs w:val="24"/>
          <w:lang w:val="en-US"/>
          <w14:ligatures w14:val="standardContextual"/>
        </w:rPr>
      </w:pPr>
      <w:r>
        <w:rPr>
          <w:noProof/>
        </w:rPr>
        <w:t xml:space="preserve">6.3 </w:t>
      </w:r>
      <w:r>
        <w:rPr>
          <w:rFonts w:asciiTheme="minorHAnsi" w:eastAsiaTheme="minorEastAsia" w:hAnsiTheme="minorHAnsi" w:cstheme="minorBidi"/>
          <w:noProof/>
          <w:kern w:val="2"/>
          <w:sz w:val="24"/>
          <w:szCs w:val="24"/>
          <w:lang w:val="en-US"/>
          <w14:ligatures w14:val="standardContextual"/>
        </w:rPr>
        <w:tab/>
      </w:r>
      <w:r>
        <w:rPr>
          <w:noProof/>
        </w:rPr>
        <w:t>Test cases</w:t>
      </w:r>
      <w:r>
        <w:rPr>
          <w:noProof/>
        </w:rPr>
        <w:tab/>
      </w:r>
      <w:r>
        <w:rPr>
          <w:noProof/>
        </w:rPr>
        <w:fldChar w:fldCharType="begin"/>
      </w:r>
      <w:r>
        <w:rPr>
          <w:noProof/>
        </w:rPr>
        <w:instrText xml:space="preserve"> PAGEREF _Toc188358373 \h </w:instrText>
      </w:r>
      <w:r>
        <w:rPr>
          <w:noProof/>
        </w:rPr>
      </w:r>
      <w:r>
        <w:rPr>
          <w:noProof/>
        </w:rPr>
        <w:fldChar w:fldCharType="separate"/>
      </w:r>
      <w:r>
        <w:rPr>
          <w:noProof/>
        </w:rPr>
        <w:t>9</w:t>
      </w:r>
      <w:r>
        <w:rPr>
          <w:noProof/>
        </w:rPr>
        <w:fldChar w:fldCharType="end"/>
      </w:r>
    </w:p>
    <w:p w14:paraId="7C3180D7" w14:textId="54BC1BB5" w:rsidR="00920C83" w:rsidRDefault="00920C83">
      <w:pPr>
        <w:pStyle w:val="TOC3"/>
        <w:rPr>
          <w:rFonts w:asciiTheme="minorHAnsi" w:eastAsiaTheme="minorEastAsia" w:hAnsiTheme="minorHAnsi" w:cstheme="minorBidi"/>
          <w:noProof/>
          <w:kern w:val="2"/>
          <w:sz w:val="24"/>
          <w:szCs w:val="24"/>
          <w:lang w:val="en-US"/>
          <w14:ligatures w14:val="standardContextual"/>
        </w:rPr>
      </w:pPr>
      <w:r>
        <w:rPr>
          <w:noProof/>
        </w:rPr>
        <w:t xml:space="preserve">6.3.1 </w:t>
      </w:r>
      <w:r>
        <w:rPr>
          <w:rFonts w:asciiTheme="minorHAnsi" w:eastAsiaTheme="minorEastAsia" w:hAnsiTheme="minorHAnsi" w:cstheme="minorBidi"/>
          <w:noProof/>
          <w:kern w:val="2"/>
          <w:sz w:val="24"/>
          <w:szCs w:val="24"/>
          <w:lang w:val="en-US"/>
          <w14:ligatures w14:val="standardContextual"/>
        </w:rPr>
        <w:tab/>
      </w:r>
      <w:r>
        <w:rPr>
          <w:noProof/>
        </w:rPr>
        <w:t>Baseline</w:t>
      </w:r>
      <w:r>
        <w:rPr>
          <w:noProof/>
        </w:rPr>
        <w:tab/>
      </w:r>
      <w:r>
        <w:rPr>
          <w:noProof/>
        </w:rPr>
        <w:fldChar w:fldCharType="begin"/>
      </w:r>
      <w:r>
        <w:rPr>
          <w:noProof/>
        </w:rPr>
        <w:instrText xml:space="preserve"> PAGEREF _Toc188358374 \h </w:instrText>
      </w:r>
      <w:r>
        <w:rPr>
          <w:noProof/>
        </w:rPr>
      </w:r>
      <w:r>
        <w:rPr>
          <w:noProof/>
        </w:rPr>
        <w:fldChar w:fldCharType="separate"/>
      </w:r>
      <w:r>
        <w:rPr>
          <w:noProof/>
        </w:rPr>
        <w:t>9</w:t>
      </w:r>
      <w:r>
        <w:rPr>
          <w:noProof/>
        </w:rPr>
        <w:fldChar w:fldCharType="end"/>
      </w:r>
    </w:p>
    <w:p w14:paraId="1228BADC" w14:textId="4F118559" w:rsidR="00920C83" w:rsidRDefault="00920C83">
      <w:pPr>
        <w:pStyle w:val="TOC4"/>
        <w:rPr>
          <w:rFonts w:asciiTheme="minorHAnsi" w:eastAsiaTheme="minorEastAsia" w:hAnsiTheme="minorHAnsi" w:cstheme="minorBidi"/>
          <w:noProof/>
          <w:kern w:val="2"/>
          <w:sz w:val="24"/>
          <w:szCs w:val="24"/>
          <w:lang w:val="en-US"/>
          <w14:ligatures w14:val="standardContextual"/>
        </w:rPr>
      </w:pPr>
      <w:r>
        <w:rPr>
          <w:noProof/>
        </w:rPr>
        <w:t xml:space="preserve">6.3.1.1 </w:t>
      </w:r>
      <w:r>
        <w:rPr>
          <w:rFonts w:asciiTheme="minorHAnsi" w:eastAsiaTheme="minorEastAsia" w:hAnsiTheme="minorHAnsi" w:cstheme="minorBidi"/>
          <w:noProof/>
          <w:kern w:val="2"/>
          <w:sz w:val="24"/>
          <w:szCs w:val="24"/>
          <w:lang w:val="en-US"/>
          <w14:ligatures w14:val="standardContextual"/>
        </w:rPr>
        <w:tab/>
      </w:r>
      <w:r>
        <w:rPr>
          <w:noProof/>
        </w:rPr>
        <w:t>COMMON TS 33.126 - R6.2 - 10 User Identification</w:t>
      </w:r>
      <w:r>
        <w:rPr>
          <w:noProof/>
        </w:rPr>
        <w:tab/>
      </w:r>
      <w:r>
        <w:rPr>
          <w:noProof/>
        </w:rPr>
        <w:fldChar w:fldCharType="begin"/>
      </w:r>
      <w:r>
        <w:rPr>
          <w:noProof/>
        </w:rPr>
        <w:instrText xml:space="preserve"> PAGEREF _Toc188358375 \h </w:instrText>
      </w:r>
      <w:r>
        <w:rPr>
          <w:noProof/>
        </w:rPr>
      </w:r>
      <w:r>
        <w:rPr>
          <w:noProof/>
        </w:rPr>
        <w:fldChar w:fldCharType="separate"/>
      </w:r>
      <w:r>
        <w:rPr>
          <w:noProof/>
        </w:rPr>
        <w:t>9</w:t>
      </w:r>
      <w:r>
        <w:rPr>
          <w:noProof/>
        </w:rPr>
        <w:fldChar w:fldCharType="end"/>
      </w:r>
    </w:p>
    <w:p w14:paraId="3F953C0D" w14:textId="21E23EE4" w:rsidR="00920C83" w:rsidRDefault="00920C83">
      <w:pPr>
        <w:pStyle w:val="TOC3"/>
        <w:rPr>
          <w:rFonts w:asciiTheme="minorHAnsi" w:eastAsiaTheme="minorEastAsia" w:hAnsiTheme="minorHAnsi" w:cstheme="minorBidi"/>
          <w:noProof/>
          <w:kern w:val="2"/>
          <w:sz w:val="24"/>
          <w:szCs w:val="24"/>
          <w:lang w:val="en-US"/>
          <w14:ligatures w14:val="standardContextual"/>
        </w:rPr>
      </w:pPr>
      <w:r>
        <w:rPr>
          <w:noProof/>
          <w:lang w:eastAsia="zh-CN"/>
        </w:rPr>
        <w:t xml:space="preserve">6.3.2 </w:t>
      </w:r>
      <w:r>
        <w:rPr>
          <w:rFonts w:asciiTheme="minorHAnsi" w:eastAsiaTheme="minorEastAsia" w:hAnsiTheme="minorHAnsi" w:cstheme="minorBidi"/>
          <w:noProof/>
          <w:kern w:val="2"/>
          <w:sz w:val="24"/>
          <w:szCs w:val="24"/>
          <w:lang w:val="en-US"/>
          <w14:ligatures w14:val="standardContextual"/>
        </w:rPr>
        <w:tab/>
      </w:r>
      <w:r>
        <w:rPr>
          <w:noProof/>
          <w:lang w:eastAsia="zh-CN"/>
        </w:rPr>
        <w:t>Additional Tests</w:t>
      </w:r>
      <w:r>
        <w:rPr>
          <w:noProof/>
        </w:rPr>
        <w:tab/>
      </w:r>
      <w:r>
        <w:rPr>
          <w:noProof/>
        </w:rPr>
        <w:fldChar w:fldCharType="begin"/>
      </w:r>
      <w:r>
        <w:rPr>
          <w:noProof/>
        </w:rPr>
        <w:instrText xml:space="preserve"> PAGEREF _Toc188358376 \h </w:instrText>
      </w:r>
      <w:r>
        <w:rPr>
          <w:noProof/>
        </w:rPr>
      </w:r>
      <w:r>
        <w:rPr>
          <w:noProof/>
        </w:rPr>
        <w:fldChar w:fldCharType="separate"/>
      </w:r>
      <w:r>
        <w:rPr>
          <w:noProof/>
        </w:rPr>
        <w:t>10</w:t>
      </w:r>
      <w:r>
        <w:rPr>
          <w:noProof/>
        </w:rPr>
        <w:fldChar w:fldCharType="end"/>
      </w:r>
    </w:p>
    <w:p w14:paraId="5B2D860E" w14:textId="1D408382" w:rsidR="00920C83" w:rsidRDefault="00920C83">
      <w:pPr>
        <w:pStyle w:val="TOC4"/>
        <w:rPr>
          <w:rFonts w:asciiTheme="minorHAnsi" w:eastAsiaTheme="minorEastAsia" w:hAnsiTheme="minorHAnsi" w:cstheme="minorBidi"/>
          <w:noProof/>
          <w:kern w:val="2"/>
          <w:sz w:val="24"/>
          <w:szCs w:val="24"/>
          <w:lang w:val="en-US"/>
          <w14:ligatures w14:val="standardContextual"/>
        </w:rPr>
      </w:pPr>
      <w:r>
        <w:rPr>
          <w:noProof/>
        </w:rPr>
        <w:t xml:space="preserve">6.3.2.1 </w:t>
      </w:r>
      <w:r>
        <w:rPr>
          <w:rFonts w:asciiTheme="minorHAnsi" w:eastAsiaTheme="minorEastAsia" w:hAnsiTheme="minorHAnsi" w:cstheme="minorBidi"/>
          <w:noProof/>
          <w:kern w:val="2"/>
          <w:sz w:val="24"/>
          <w:szCs w:val="24"/>
          <w:lang w:val="en-US"/>
          <w14:ligatures w14:val="standardContextual"/>
        </w:rPr>
        <w:tab/>
      </w:r>
      <w:r>
        <w:rPr>
          <w:noProof/>
        </w:rPr>
        <w:t>COMMON New Requirement Test Name</w:t>
      </w:r>
      <w:r>
        <w:rPr>
          <w:noProof/>
        </w:rPr>
        <w:tab/>
      </w:r>
      <w:r>
        <w:rPr>
          <w:noProof/>
        </w:rPr>
        <w:fldChar w:fldCharType="begin"/>
      </w:r>
      <w:r>
        <w:rPr>
          <w:noProof/>
        </w:rPr>
        <w:instrText xml:space="preserve"> PAGEREF _Toc188358377 \h </w:instrText>
      </w:r>
      <w:r>
        <w:rPr>
          <w:noProof/>
        </w:rPr>
      </w:r>
      <w:r>
        <w:rPr>
          <w:noProof/>
        </w:rPr>
        <w:fldChar w:fldCharType="separate"/>
      </w:r>
      <w:r>
        <w:rPr>
          <w:noProof/>
        </w:rPr>
        <w:t>10</w:t>
      </w:r>
      <w:r>
        <w:rPr>
          <w:noProof/>
        </w:rPr>
        <w:fldChar w:fldCharType="end"/>
      </w:r>
    </w:p>
    <w:p w14:paraId="7C7C9DED" w14:textId="775B0277" w:rsidR="00920C83" w:rsidRDefault="00920C83">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Administration Function (ADMF)</w:t>
      </w:r>
      <w:r>
        <w:rPr>
          <w:noProof/>
        </w:rPr>
        <w:tab/>
      </w:r>
      <w:r>
        <w:rPr>
          <w:noProof/>
        </w:rPr>
        <w:fldChar w:fldCharType="begin"/>
      </w:r>
      <w:r>
        <w:rPr>
          <w:noProof/>
        </w:rPr>
        <w:instrText xml:space="preserve"> PAGEREF _Toc188358378 \h </w:instrText>
      </w:r>
      <w:r>
        <w:rPr>
          <w:noProof/>
        </w:rPr>
      </w:r>
      <w:r>
        <w:rPr>
          <w:noProof/>
        </w:rPr>
        <w:fldChar w:fldCharType="separate"/>
      </w:r>
      <w:r>
        <w:rPr>
          <w:noProof/>
        </w:rPr>
        <w:t>11</w:t>
      </w:r>
      <w:r>
        <w:rPr>
          <w:noProof/>
        </w:rPr>
        <w:fldChar w:fldCharType="end"/>
      </w:r>
    </w:p>
    <w:p w14:paraId="53C37AF1" w14:textId="75879540" w:rsidR="00920C83" w:rsidRDefault="00920C83">
      <w:pPr>
        <w:pStyle w:val="TOC2"/>
        <w:rPr>
          <w:rFonts w:asciiTheme="minorHAnsi" w:eastAsiaTheme="minorEastAsia" w:hAnsiTheme="minorHAnsi" w:cstheme="minorBidi"/>
          <w:noProof/>
          <w:kern w:val="2"/>
          <w:sz w:val="24"/>
          <w:szCs w:val="24"/>
          <w:lang w:val="en-US"/>
          <w14:ligatures w14:val="standardContextual"/>
        </w:rPr>
      </w:pPr>
      <w:r>
        <w:rPr>
          <w:noProof/>
        </w:rPr>
        <w:t xml:space="preserve">7.1 </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_Toc188358379 \h </w:instrText>
      </w:r>
      <w:r>
        <w:rPr>
          <w:noProof/>
        </w:rPr>
      </w:r>
      <w:r>
        <w:rPr>
          <w:noProof/>
        </w:rPr>
        <w:fldChar w:fldCharType="separate"/>
      </w:r>
      <w:r>
        <w:rPr>
          <w:noProof/>
        </w:rPr>
        <w:t>11</w:t>
      </w:r>
      <w:r>
        <w:rPr>
          <w:noProof/>
        </w:rPr>
        <w:fldChar w:fldCharType="end"/>
      </w:r>
    </w:p>
    <w:p w14:paraId="0D50547C" w14:textId="7DD4DCFA" w:rsidR="00920C83" w:rsidRDefault="00920C83">
      <w:pPr>
        <w:pStyle w:val="TOC2"/>
        <w:rPr>
          <w:rFonts w:asciiTheme="minorHAnsi" w:eastAsiaTheme="minorEastAsia" w:hAnsiTheme="minorHAnsi" w:cstheme="minorBidi"/>
          <w:noProof/>
          <w:kern w:val="2"/>
          <w:sz w:val="24"/>
          <w:szCs w:val="24"/>
          <w:lang w:val="en-US"/>
          <w14:ligatures w14:val="standardContextual"/>
        </w:rPr>
      </w:pPr>
      <w:r>
        <w:rPr>
          <w:noProof/>
        </w:rPr>
        <w:t>7.2</w:t>
      </w:r>
      <w:r>
        <w:rPr>
          <w:rFonts w:asciiTheme="minorHAnsi" w:eastAsiaTheme="minorEastAsia" w:hAnsiTheme="minorHAnsi" w:cstheme="minorBidi"/>
          <w:noProof/>
          <w:kern w:val="2"/>
          <w:sz w:val="24"/>
          <w:szCs w:val="24"/>
          <w:lang w:val="en-US"/>
          <w14:ligatures w14:val="standardContextual"/>
        </w:rPr>
        <w:tab/>
      </w:r>
      <w:r>
        <w:rPr>
          <w:noProof/>
        </w:rPr>
        <w:t>Requirements</w:t>
      </w:r>
      <w:r>
        <w:rPr>
          <w:noProof/>
        </w:rPr>
        <w:tab/>
      </w:r>
      <w:r>
        <w:rPr>
          <w:noProof/>
        </w:rPr>
        <w:fldChar w:fldCharType="begin"/>
      </w:r>
      <w:r>
        <w:rPr>
          <w:noProof/>
        </w:rPr>
        <w:instrText xml:space="preserve"> PAGEREF _Toc188358380 \h </w:instrText>
      </w:r>
      <w:r>
        <w:rPr>
          <w:noProof/>
        </w:rPr>
      </w:r>
      <w:r>
        <w:rPr>
          <w:noProof/>
        </w:rPr>
        <w:fldChar w:fldCharType="separate"/>
      </w:r>
      <w:r>
        <w:rPr>
          <w:noProof/>
        </w:rPr>
        <w:t>11</w:t>
      </w:r>
      <w:r>
        <w:rPr>
          <w:noProof/>
        </w:rPr>
        <w:fldChar w:fldCharType="end"/>
      </w:r>
    </w:p>
    <w:p w14:paraId="5DC5BFDC" w14:textId="49508ADB" w:rsidR="00920C83" w:rsidRDefault="00920C83">
      <w:pPr>
        <w:pStyle w:val="TOC2"/>
        <w:rPr>
          <w:rFonts w:asciiTheme="minorHAnsi" w:eastAsiaTheme="minorEastAsia" w:hAnsiTheme="minorHAnsi" w:cstheme="minorBidi"/>
          <w:noProof/>
          <w:kern w:val="2"/>
          <w:sz w:val="24"/>
          <w:szCs w:val="24"/>
          <w:lang w:val="en-US"/>
          <w14:ligatures w14:val="standardContextual"/>
        </w:rPr>
      </w:pPr>
      <w:r>
        <w:rPr>
          <w:noProof/>
        </w:rPr>
        <w:t xml:space="preserve">7.3 </w:t>
      </w:r>
      <w:r>
        <w:rPr>
          <w:rFonts w:asciiTheme="minorHAnsi" w:eastAsiaTheme="minorEastAsia" w:hAnsiTheme="minorHAnsi" w:cstheme="minorBidi"/>
          <w:noProof/>
          <w:kern w:val="2"/>
          <w:sz w:val="24"/>
          <w:szCs w:val="24"/>
          <w:lang w:val="en-US"/>
          <w14:ligatures w14:val="standardContextual"/>
        </w:rPr>
        <w:tab/>
      </w:r>
      <w:r>
        <w:rPr>
          <w:noProof/>
        </w:rPr>
        <w:t>Test cases</w:t>
      </w:r>
      <w:r>
        <w:rPr>
          <w:noProof/>
        </w:rPr>
        <w:tab/>
      </w:r>
      <w:r>
        <w:rPr>
          <w:noProof/>
        </w:rPr>
        <w:fldChar w:fldCharType="begin"/>
      </w:r>
      <w:r>
        <w:rPr>
          <w:noProof/>
        </w:rPr>
        <w:instrText xml:space="preserve"> PAGEREF _Toc188358381 \h </w:instrText>
      </w:r>
      <w:r>
        <w:rPr>
          <w:noProof/>
        </w:rPr>
      </w:r>
      <w:r>
        <w:rPr>
          <w:noProof/>
        </w:rPr>
        <w:fldChar w:fldCharType="separate"/>
      </w:r>
      <w:r>
        <w:rPr>
          <w:noProof/>
        </w:rPr>
        <w:t>11</w:t>
      </w:r>
      <w:r>
        <w:rPr>
          <w:noProof/>
        </w:rPr>
        <w:fldChar w:fldCharType="end"/>
      </w:r>
    </w:p>
    <w:p w14:paraId="065E3836" w14:textId="3AA74C3C" w:rsidR="00920C83" w:rsidRDefault="00920C83">
      <w:pPr>
        <w:pStyle w:val="TOC3"/>
        <w:rPr>
          <w:rFonts w:asciiTheme="minorHAnsi" w:eastAsiaTheme="minorEastAsia" w:hAnsiTheme="minorHAnsi" w:cstheme="minorBidi"/>
          <w:noProof/>
          <w:kern w:val="2"/>
          <w:sz w:val="24"/>
          <w:szCs w:val="24"/>
          <w:lang w:val="en-US"/>
          <w14:ligatures w14:val="standardContextual"/>
        </w:rPr>
      </w:pPr>
      <w:r>
        <w:rPr>
          <w:noProof/>
        </w:rPr>
        <w:t xml:space="preserve">7.3.1 </w:t>
      </w:r>
      <w:r>
        <w:rPr>
          <w:rFonts w:asciiTheme="minorHAnsi" w:eastAsiaTheme="minorEastAsia" w:hAnsiTheme="minorHAnsi" w:cstheme="minorBidi"/>
          <w:noProof/>
          <w:kern w:val="2"/>
          <w:sz w:val="24"/>
          <w:szCs w:val="24"/>
          <w:lang w:val="en-US"/>
          <w14:ligatures w14:val="standardContextual"/>
        </w:rPr>
        <w:tab/>
      </w:r>
      <w:r>
        <w:rPr>
          <w:noProof/>
        </w:rPr>
        <w:t>Baseline</w:t>
      </w:r>
      <w:r>
        <w:rPr>
          <w:noProof/>
        </w:rPr>
        <w:tab/>
      </w:r>
      <w:r>
        <w:rPr>
          <w:noProof/>
        </w:rPr>
        <w:fldChar w:fldCharType="begin"/>
      </w:r>
      <w:r>
        <w:rPr>
          <w:noProof/>
        </w:rPr>
        <w:instrText xml:space="preserve"> PAGEREF _Toc188358382 \h </w:instrText>
      </w:r>
      <w:r>
        <w:rPr>
          <w:noProof/>
        </w:rPr>
      </w:r>
      <w:r>
        <w:rPr>
          <w:noProof/>
        </w:rPr>
        <w:fldChar w:fldCharType="separate"/>
      </w:r>
      <w:r>
        <w:rPr>
          <w:noProof/>
        </w:rPr>
        <w:t>11</w:t>
      </w:r>
      <w:r>
        <w:rPr>
          <w:noProof/>
        </w:rPr>
        <w:fldChar w:fldCharType="end"/>
      </w:r>
    </w:p>
    <w:p w14:paraId="679F2890" w14:textId="7825FF34" w:rsidR="00920C83" w:rsidRDefault="00920C83">
      <w:pPr>
        <w:pStyle w:val="TOC4"/>
        <w:rPr>
          <w:rFonts w:asciiTheme="minorHAnsi" w:eastAsiaTheme="minorEastAsia" w:hAnsiTheme="minorHAnsi" w:cstheme="minorBidi"/>
          <w:noProof/>
          <w:kern w:val="2"/>
          <w:sz w:val="24"/>
          <w:szCs w:val="24"/>
          <w:lang w:val="en-US"/>
          <w14:ligatures w14:val="standardContextual"/>
        </w:rPr>
      </w:pPr>
      <w:r>
        <w:rPr>
          <w:noProof/>
        </w:rPr>
        <w:t xml:space="preserve">7.3.1.1 </w:t>
      </w:r>
      <w:r>
        <w:rPr>
          <w:rFonts w:asciiTheme="minorHAnsi" w:eastAsiaTheme="minorEastAsia" w:hAnsiTheme="minorHAnsi" w:cstheme="minorBidi"/>
          <w:noProof/>
          <w:kern w:val="2"/>
          <w:sz w:val="24"/>
          <w:szCs w:val="24"/>
          <w:lang w:val="en-US"/>
          <w14:ligatures w14:val="standardContextual"/>
        </w:rPr>
        <w:tab/>
      </w:r>
      <w:r>
        <w:rPr>
          <w:noProof/>
        </w:rPr>
        <w:t>ADMF TS 33.126 - R6.2 - 10 User Identification</w:t>
      </w:r>
      <w:r>
        <w:rPr>
          <w:noProof/>
        </w:rPr>
        <w:tab/>
      </w:r>
      <w:r>
        <w:rPr>
          <w:noProof/>
        </w:rPr>
        <w:fldChar w:fldCharType="begin"/>
      </w:r>
      <w:r>
        <w:rPr>
          <w:noProof/>
        </w:rPr>
        <w:instrText xml:space="preserve"> PAGEREF _Toc188358383 \h </w:instrText>
      </w:r>
      <w:r>
        <w:rPr>
          <w:noProof/>
        </w:rPr>
      </w:r>
      <w:r>
        <w:rPr>
          <w:noProof/>
        </w:rPr>
        <w:fldChar w:fldCharType="separate"/>
      </w:r>
      <w:r>
        <w:rPr>
          <w:noProof/>
        </w:rPr>
        <w:t>11</w:t>
      </w:r>
      <w:r>
        <w:rPr>
          <w:noProof/>
        </w:rPr>
        <w:fldChar w:fldCharType="end"/>
      </w:r>
    </w:p>
    <w:p w14:paraId="5FE3F7F3" w14:textId="6A8E9A53" w:rsidR="00920C83" w:rsidRDefault="00920C83">
      <w:pPr>
        <w:pStyle w:val="TOC3"/>
        <w:rPr>
          <w:rFonts w:asciiTheme="minorHAnsi" w:eastAsiaTheme="minorEastAsia" w:hAnsiTheme="minorHAnsi" w:cstheme="minorBidi"/>
          <w:noProof/>
          <w:kern w:val="2"/>
          <w:sz w:val="24"/>
          <w:szCs w:val="24"/>
          <w:lang w:val="en-US"/>
          <w14:ligatures w14:val="standardContextual"/>
        </w:rPr>
      </w:pPr>
      <w:r>
        <w:rPr>
          <w:noProof/>
          <w:lang w:eastAsia="zh-CN"/>
        </w:rPr>
        <w:t xml:space="preserve">7.3.2 </w:t>
      </w:r>
      <w:r>
        <w:rPr>
          <w:rFonts w:asciiTheme="minorHAnsi" w:eastAsiaTheme="minorEastAsia" w:hAnsiTheme="minorHAnsi" w:cstheme="minorBidi"/>
          <w:noProof/>
          <w:kern w:val="2"/>
          <w:sz w:val="24"/>
          <w:szCs w:val="24"/>
          <w:lang w:val="en-US"/>
          <w14:ligatures w14:val="standardContextual"/>
        </w:rPr>
        <w:tab/>
      </w:r>
      <w:r>
        <w:rPr>
          <w:noProof/>
          <w:lang w:eastAsia="zh-CN"/>
        </w:rPr>
        <w:t>Additional Tests</w:t>
      </w:r>
      <w:r>
        <w:rPr>
          <w:noProof/>
        </w:rPr>
        <w:tab/>
      </w:r>
      <w:r>
        <w:rPr>
          <w:noProof/>
        </w:rPr>
        <w:fldChar w:fldCharType="begin"/>
      </w:r>
      <w:r>
        <w:rPr>
          <w:noProof/>
        </w:rPr>
        <w:instrText xml:space="preserve"> PAGEREF _Toc188358384 \h </w:instrText>
      </w:r>
      <w:r>
        <w:rPr>
          <w:noProof/>
        </w:rPr>
      </w:r>
      <w:r>
        <w:rPr>
          <w:noProof/>
        </w:rPr>
        <w:fldChar w:fldCharType="separate"/>
      </w:r>
      <w:r>
        <w:rPr>
          <w:noProof/>
        </w:rPr>
        <w:t>12</w:t>
      </w:r>
      <w:r>
        <w:rPr>
          <w:noProof/>
        </w:rPr>
        <w:fldChar w:fldCharType="end"/>
      </w:r>
    </w:p>
    <w:p w14:paraId="47AC04BC" w14:textId="6D608807" w:rsidR="00920C83" w:rsidRDefault="00920C83">
      <w:pPr>
        <w:pStyle w:val="TOC1"/>
        <w:rPr>
          <w:rFonts w:asciiTheme="minorHAnsi" w:eastAsiaTheme="minorEastAsia" w:hAnsiTheme="minorHAnsi" w:cstheme="minorBidi"/>
          <w:noProof/>
          <w:kern w:val="2"/>
          <w:sz w:val="24"/>
          <w:szCs w:val="24"/>
          <w:lang w:val="en-US"/>
          <w14:ligatures w14:val="standardContextual"/>
        </w:rPr>
      </w:pPr>
      <w:r>
        <w:rPr>
          <w:noProof/>
        </w:rPr>
        <w:t>8</w:t>
      </w:r>
      <w:r>
        <w:rPr>
          <w:rFonts w:asciiTheme="minorHAnsi" w:eastAsiaTheme="minorEastAsia" w:hAnsiTheme="minorHAnsi" w:cstheme="minorBidi"/>
          <w:noProof/>
          <w:kern w:val="2"/>
          <w:sz w:val="24"/>
          <w:szCs w:val="24"/>
          <w:lang w:val="en-US"/>
          <w14:ligatures w14:val="standardContextual"/>
        </w:rPr>
        <w:tab/>
      </w:r>
      <w:r>
        <w:rPr>
          <w:noProof/>
        </w:rPr>
        <w:t>Point of Interception (POI)</w:t>
      </w:r>
      <w:r>
        <w:rPr>
          <w:noProof/>
        </w:rPr>
        <w:tab/>
      </w:r>
      <w:r>
        <w:rPr>
          <w:noProof/>
        </w:rPr>
        <w:fldChar w:fldCharType="begin"/>
      </w:r>
      <w:r>
        <w:rPr>
          <w:noProof/>
        </w:rPr>
        <w:instrText xml:space="preserve"> PAGEREF _Toc188358385 \h </w:instrText>
      </w:r>
      <w:r>
        <w:rPr>
          <w:noProof/>
        </w:rPr>
      </w:r>
      <w:r>
        <w:rPr>
          <w:noProof/>
        </w:rPr>
        <w:fldChar w:fldCharType="separate"/>
      </w:r>
      <w:r>
        <w:rPr>
          <w:noProof/>
        </w:rPr>
        <w:t>13</w:t>
      </w:r>
      <w:r>
        <w:rPr>
          <w:noProof/>
        </w:rPr>
        <w:fldChar w:fldCharType="end"/>
      </w:r>
    </w:p>
    <w:p w14:paraId="2D3E89DF" w14:textId="44F0121D" w:rsidR="00920C83" w:rsidRDefault="00920C83">
      <w:pPr>
        <w:pStyle w:val="TOC2"/>
        <w:rPr>
          <w:rFonts w:asciiTheme="minorHAnsi" w:eastAsiaTheme="minorEastAsia" w:hAnsiTheme="minorHAnsi" w:cstheme="minorBidi"/>
          <w:noProof/>
          <w:kern w:val="2"/>
          <w:sz w:val="24"/>
          <w:szCs w:val="24"/>
          <w:lang w:val="en-US"/>
          <w14:ligatures w14:val="standardContextual"/>
        </w:rPr>
      </w:pPr>
      <w:r>
        <w:rPr>
          <w:noProof/>
        </w:rPr>
        <w:t>8.1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_Toc188358386 \h </w:instrText>
      </w:r>
      <w:r>
        <w:rPr>
          <w:noProof/>
        </w:rPr>
      </w:r>
      <w:r>
        <w:rPr>
          <w:noProof/>
        </w:rPr>
        <w:fldChar w:fldCharType="separate"/>
      </w:r>
      <w:r>
        <w:rPr>
          <w:noProof/>
        </w:rPr>
        <w:t>13</w:t>
      </w:r>
      <w:r>
        <w:rPr>
          <w:noProof/>
        </w:rPr>
        <w:fldChar w:fldCharType="end"/>
      </w:r>
    </w:p>
    <w:p w14:paraId="533C073A" w14:textId="325751F6" w:rsidR="00920C83" w:rsidRDefault="00920C83">
      <w:pPr>
        <w:pStyle w:val="TOC2"/>
        <w:rPr>
          <w:rFonts w:asciiTheme="minorHAnsi" w:eastAsiaTheme="minorEastAsia" w:hAnsiTheme="minorHAnsi" w:cstheme="minorBidi"/>
          <w:noProof/>
          <w:kern w:val="2"/>
          <w:sz w:val="24"/>
          <w:szCs w:val="24"/>
          <w:lang w:val="en-US"/>
          <w14:ligatures w14:val="standardContextual"/>
        </w:rPr>
      </w:pPr>
      <w:r>
        <w:rPr>
          <w:noProof/>
        </w:rPr>
        <w:t>8.2</w:t>
      </w:r>
      <w:r>
        <w:rPr>
          <w:rFonts w:asciiTheme="minorHAnsi" w:eastAsiaTheme="minorEastAsia" w:hAnsiTheme="minorHAnsi" w:cstheme="minorBidi"/>
          <w:noProof/>
          <w:kern w:val="2"/>
          <w:sz w:val="24"/>
          <w:szCs w:val="24"/>
          <w:lang w:val="en-US"/>
          <w14:ligatures w14:val="standardContextual"/>
        </w:rPr>
        <w:tab/>
      </w:r>
      <w:r>
        <w:rPr>
          <w:noProof/>
        </w:rPr>
        <w:t>Requirements</w:t>
      </w:r>
      <w:r>
        <w:rPr>
          <w:noProof/>
        </w:rPr>
        <w:tab/>
      </w:r>
      <w:r>
        <w:rPr>
          <w:noProof/>
        </w:rPr>
        <w:fldChar w:fldCharType="begin"/>
      </w:r>
      <w:r>
        <w:rPr>
          <w:noProof/>
        </w:rPr>
        <w:instrText xml:space="preserve"> PAGEREF _Toc188358387 \h </w:instrText>
      </w:r>
      <w:r>
        <w:rPr>
          <w:noProof/>
        </w:rPr>
      </w:r>
      <w:r>
        <w:rPr>
          <w:noProof/>
        </w:rPr>
        <w:fldChar w:fldCharType="separate"/>
      </w:r>
      <w:r>
        <w:rPr>
          <w:noProof/>
        </w:rPr>
        <w:t>13</w:t>
      </w:r>
      <w:r>
        <w:rPr>
          <w:noProof/>
        </w:rPr>
        <w:fldChar w:fldCharType="end"/>
      </w:r>
    </w:p>
    <w:p w14:paraId="40EE2665" w14:textId="7DE18308" w:rsidR="00920C83" w:rsidRDefault="00920C83">
      <w:pPr>
        <w:pStyle w:val="TOC2"/>
        <w:rPr>
          <w:rFonts w:asciiTheme="minorHAnsi" w:eastAsiaTheme="minorEastAsia" w:hAnsiTheme="minorHAnsi" w:cstheme="minorBidi"/>
          <w:noProof/>
          <w:kern w:val="2"/>
          <w:sz w:val="24"/>
          <w:szCs w:val="24"/>
          <w:lang w:val="en-US"/>
          <w14:ligatures w14:val="standardContextual"/>
        </w:rPr>
      </w:pPr>
      <w:r>
        <w:rPr>
          <w:noProof/>
        </w:rPr>
        <w:t>8.3</w:t>
      </w:r>
      <w:r>
        <w:rPr>
          <w:rFonts w:asciiTheme="minorHAnsi" w:eastAsiaTheme="minorEastAsia" w:hAnsiTheme="minorHAnsi" w:cstheme="minorBidi"/>
          <w:noProof/>
          <w:kern w:val="2"/>
          <w:sz w:val="24"/>
          <w:szCs w:val="24"/>
          <w:lang w:val="en-US"/>
          <w14:ligatures w14:val="standardContextual"/>
        </w:rPr>
        <w:tab/>
      </w:r>
      <w:r>
        <w:rPr>
          <w:noProof/>
        </w:rPr>
        <w:t>Test cases</w:t>
      </w:r>
      <w:r>
        <w:rPr>
          <w:noProof/>
        </w:rPr>
        <w:tab/>
      </w:r>
      <w:r>
        <w:rPr>
          <w:noProof/>
        </w:rPr>
        <w:fldChar w:fldCharType="begin"/>
      </w:r>
      <w:r>
        <w:rPr>
          <w:noProof/>
        </w:rPr>
        <w:instrText xml:space="preserve"> PAGEREF _Toc188358388 \h </w:instrText>
      </w:r>
      <w:r>
        <w:rPr>
          <w:noProof/>
        </w:rPr>
      </w:r>
      <w:r>
        <w:rPr>
          <w:noProof/>
        </w:rPr>
        <w:fldChar w:fldCharType="separate"/>
      </w:r>
      <w:r>
        <w:rPr>
          <w:noProof/>
        </w:rPr>
        <w:t>13</w:t>
      </w:r>
      <w:r>
        <w:rPr>
          <w:noProof/>
        </w:rPr>
        <w:fldChar w:fldCharType="end"/>
      </w:r>
    </w:p>
    <w:p w14:paraId="0B43C0DE" w14:textId="28DEB16C" w:rsidR="00920C83" w:rsidRDefault="00920C83">
      <w:pPr>
        <w:pStyle w:val="TOC1"/>
        <w:rPr>
          <w:rFonts w:asciiTheme="minorHAnsi" w:eastAsiaTheme="minorEastAsia" w:hAnsiTheme="minorHAnsi" w:cstheme="minorBidi"/>
          <w:noProof/>
          <w:kern w:val="2"/>
          <w:sz w:val="24"/>
          <w:szCs w:val="24"/>
          <w:lang w:val="en-US"/>
          <w14:ligatures w14:val="standardContextual"/>
        </w:rPr>
      </w:pPr>
      <w:r>
        <w:rPr>
          <w:noProof/>
        </w:rPr>
        <w:t>9</w:t>
      </w:r>
      <w:r>
        <w:rPr>
          <w:rFonts w:asciiTheme="minorHAnsi" w:eastAsiaTheme="minorEastAsia" w:hAnsiTheme="minorHAnsi" w:cstheme="minorBidi"/>
          <w:noProof/>
          <w:kern w:val="2"/>
          <w:sz w:val="24"/>
          <w:szCs w:val="24"/>
          <w:lang w:val="en-US"/>
          <w14:ligatures w14:val="standardContextual"/>
        </w:rPr>
        <w:tab/>
      </w:r>
      <w:r>
        <w:rPr>
          <w:noProof/>
        </w:rPr>
        <w:t>Triggering Function (TF)</w:t>
      </w:r>
      <w:r>
        <w:rPr>
          <w:noProof/>
        </w:rPr>
        <w:tab/>
      </w:r>
      <w:r>
        <w:rPr>
          <w:noProof/>
        </w:rPr>
        <w:fldChar w:fldCharType="begin"/>
      </w:r>
      <w:r>
        <w:rPr>
          <w:noProof/>
        </w:rPr>
        <w:instrText xml:space="preserve"> PAGEREF _Toc188358389 \h </w:instrText>
      </w:r>
      <w:r>
        <w:rPr>
          <w:noProof/>
        </w:rPr>
      </w:r>
      <w:r>
        <w:rPr>
          <w:noProof/>
        </w:rPr>
        <w:fldChar w:fldCharType="separate"/>
      </w:r>
      <w:r>
        <w:rPr>
          <w:noProof/>
        </w:rPr>
        <w:t>13</w:t>
      </w:r>
      <w:r>
        <w:rPr>
          <w:noProof/>
        </w:rPr>
        <w:fldChar w:fldCharType="end"/>
      </w:r>
    </w:p>
    <w:p w14:paraId="414AC5C3" w14:textId="63150F33" w:rsidR="00920C83" w:rsidRDefault="00920C83">
      <w:pPr>
        <w:pStyle w:val="TOC2"/>
        <w:rPr>
          <w:rFonts w:asciiTheme="minorHAnsi" w:eastAsiaTheme="minorEastAsia" w:hAnsiTheme="minorHAnsi" w:cstheme="minorBidi"/>
          <w:noProof/>
          <w:kern w:val="2"/>
          <w:sz w:val="24"/>
          <w:szCs w:val="24"/>
          <w:lang w:val="en-US"/>
          <w14:ligatures w14:val="standardContextual"/>
        </w:rPr>
      </w:pPr>
      <w:r>
        <w:rPr>
          <w:noProof/>
        </w:rPr>
        <w:t>9.1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_Toc188358390 \h </w:instrText>
      </w:r>
      <w:r>
        <w:rPr>
          <w:noProof/>
        </w:rPr>
      </w:r>
      <w:r>
        <w:rPr>
          <w:noProof/>
        </w:rPr>
        <w:fldChar w:fldCharType="separate"/>
      </w:r>
      <w:r>
        <w:rPr>
          <w:noProof/>
        </w:rPr>
        <w:t>13</w:t>
      </w:r>
      <w:r>
        <w:rPr>
          <w:noProof/>
        </w:rPr>
        <w:fldChar w:fldCharType="end"/>
      </w:r>
    </w:p>
    <w:p w14:paraId="6C919DC2" w14:textId="3007D516" w:rsidR="00920C83" w:rsidRDefault="00920C83">
      <w:pPr>
        <w:pStyle w:val="TOC2"/>
        <w:rPr>
          <w:rFonts w:asciiTheme="minorHAnsi" w:eastAsiaTheme="minorEastAsia" w:hAnsiTheme="minorHAnsi" w:cstheme="minorBidi"/>
          <w:noProof/>
          <w:kern w:val="2"/>
          <w:sz w:val="24"/>
          <w:szCs w:val="24"/>
          <w:lang w:val="en-US"/>
          <w14:ligatures w14:val="standardContextual"/>
        </w:rPr>
      </w:pPr>
      <w:r>
        <w:rPr>
          <w:noProof/>
        </w:rPr>
        <w:t xml:space="preserve">9.2 </w:t>
      </w:r>
      <w:r>
        <w:rPr>
          <w:rFonts w:asciiTheme="minorHAnsi" w:eastAsiaTheme="minorEastAsia" w:hAnsiTheme="minorHAnsi" w:cstheme="minorBidi"/>
          <w:noProof/>
          <w:kern w:val="2"/>
          <w:sz w:val="24"/>
          <w:szCs w:val="24"/>
          <w:lang w:val="en-US"/>
          <w14:ligatures w14:val="standardContextual"/>
        </w:rPr>
        <w:tab/>
      </w:r>
      <w:r>
        <w:rPr>
          <w:noProof/>
        </w:rPr>
        <w:t>Requirements</w:t>
      </w:r>
      <w:r>
        <w:rPr>
          <w:noProof/>
        </w:rPr>
        <w:tab/>
      </w:r>
      <w:r>
        <w:rPr>
          <w:noProof/>
        </w:rPr>
        <w:fldChar w:fldCharType="begin"/>
      </w:r>
      <w:r>
        <w:rPr>
          <w:noProof/>
        </w:rPr>
        <w:instrText xml:space="preserve"> PAGEREF _Toc188358391 \h </w:instrText>
      </w:r>
      <w:r>
        <w:rPr>
          <w:noProof/>
        </w:rPr>
      </w:r>
      <w:r>
        <w:rPr>
          <w:noProof/>
        </w:rPr>
        <w:fldChar w:fldCharType="separate"/>
      </w:r>
      <w:r>
        <w:rPr>
          <w:noProof/>
        </w:rPr>
        <w:t>13</w:t>
      </w:r>
      <w:r>
        <w:rPr>
          <w:noProof/>
        </w:rPr>
        <w:fldChar w:fldCharType="end"/>
      </w:r>
    </w:p>
    <w:p w14:paraId="295E061A" w14:textId="330B6B1A" w:rsidR="00920C83" w:rsidRDefault="00920C83">
      <w:pPr>
        <w:pStyle w:val="TOC2"/>
        <w:rPr>
          <w:rFonts w:asciiTheme="minorHAnsi" w:eastAsiaTheme="minorEastAsia" w:hAnsiTheme="minorHAnsi" w:cstheme="minorBidi"/>
          <w:noProof/>
          <w:kern w:val="2"/>
          <w:sz w:val="24"/>
          <w:szCs w:val="24"/>
          <w:lang w:val="en-US"/>
          <w14:ligatures w14:val="standardContextual"/>
        </w:rPr>
      </w:pPr>
      <w:r>
        <w:rPr>
          <w:noProof/>
        </w:rPr>
        <w:t xml:space="preserve">9.3 </w:t>
      </w:r>
      <w:r>
        <w:rPr>
          <w:rFonts w:asciiTheme="minorHAnsi" w:eastAsiaTheme="minorEastAsia" w:hAnsiTheme="minorHAnsi" w:cstheme="minorBidi"/>
          <w:noProof/>
          <w:kern w:val="2"/>
          <w:sz w:val="24"/>
          <w:szCs w:val="24"/>
          <w:lang w:val="en-US"/>
          <w14:ligatures w14:val="standardContextual"/>
        </w:rPr>
        <w:tab/>
      </w:r>
      <w:r>
        <w:rPr>
          <w:noProof/>
        </w:rPr>
        <w:t>Test Cases</w:t>
      </w:r>
      <w:r>
        <w:rPr>
          <w:noProof/>
        </w:rPr>
        <w:tab/>
      </w:r>
      <w:r>
        <w:rPr>
          <w:noProof/>
        </w:rPr>
        <w:fldChar w:fldCharType="begin"/>
      </w:r>
      <w:r>
        <w:rPr>
          <w:noProof/>
        </w:rPr>
        <w:instrText xml:space="preserve"> PAGEREF _Toc188358392 \h </w:instrText>
      </w:r>
      <w:r>
        <w:rPr>
          <w:noProof/>
        </w:rPr>
      </w:r>
      <w:r>
        <w:rPr>
          <w:noProof/>
        </w:rPr>
        <w:fldChar w:fldCharType="separate"/>
      </w:r>
      <w:r>
        <w:rPr>
          <w:noProof/>
        </w:rPr>
        <w:t>13</w:t>
      </w:r>
      <w:r>
        <w:rPr>
          <w:noProof/>
        </w:rPr>
        <w:fldChar w:fldCharType="end"/>
      </w:r>
    </w:p>
    <w:p w14:paraId="171CD935" w14:textId="57A9940D" w:rsidR="00920C83" w:rsidRDefault="00920C83">
      <w:pPr>
        <w:pStyle w:val="TOC1"/>
        <w:rPr>
          <w:rFonts w:asciiTheme="minorHAnsi" w:eastAsiaTheme="minorEastAsia" w:hAnsiTheme="minorHAnsi" w:cstheme="minorBidi"/>
          <w:noProof/>
          <w:kern w:val="2"/>
          <w:sz w:val="24"/>
          <w:szCs w:val="24"/>
          <w:lang w:val="en-US"/>
          <w14:ligatures w14:val="standardContextual"/>
        </w:rPr>
      </w:pPr>
      <w:r>
        <w:rPr>
          <w:noProof/>
        </w:rPr>
        <w:t>10</w:t>
      </w:r>
      <w:r>
        <w:rPr>
          <w:rFonts w:asciiTheme="minorHAnsi" w:eastAsiaTheme="minorEastAsia" w:hAnsiTheme="minorHAnsi" w:cstheme="minorBidi"/>
          <w:noProof/>
          <w:kern w:val="2"/>
          <w:sz w:val="24"/>
          <w:szCs w:val="24"/>
          <w:lang w:val="en-US"/>
          <w14:ligatures w14:val="standardContextual"/>
        </w:rPr>
        <w:tab/>
      </w:r>
      <w:r>
        <w:rPr>
          <w:noProof/>
        </w:rPr>
        <w:t>Location Acquisition Requesting Function (LARF)</w:t>
      </w:r>
      <w:r>
        <w:rPr>
          <w:noProof/>
        </w:rPr>
        <w:tab/>
      </w:r>
      <w:r>
        <w:rPr>
          <w:noProof/>
        </w:rPr>
        <w:fldChar w:fldCharType="begin"/>
      </w:r>
      <w:r>
        <w:rPr>
          <w:noProof/>
        </w:rPr>
        <w:instrText xml:space="preserve"> PAGEREF _Toc188358393 \h </w:instrText>
      </w:r>
      <w:r>
        <w:rPr>
          <w:noProof/>
        </w:rPr>
      </w:r>
      <w:r>
        <w:rPr>
          <w:noProof/>
        </w:rPr>
        <w:fldChar w:fldCharType="separate"/>
      </w:r>
      <w:r>
        <w:rPr>
          <w:noProof/>
        </w:rPr>
        <w:t>13</w:t>
      </w:r>
      <w:r>
        <w:rPr>
          <w:noProof/>
        </w:rPr>
        <w:fldChar w:fldCharType="end"/>
      </w:r>
    </w:p>
    <w:p w14:paraId="48C57DDA" w14:textId="426BA743" w:rsidR="00920C83" w:rsidRDefault="00920C83">
      <w:pPr>
        <w:pStyle w:val="TOC2"/>
        <w:rPr>
          <w:rFonts w:asciiTheme="minorHAnsi" w:eastAsiaTheme="minorEastAsia" w:hAnsiTheme="minorHAnsi" w:cstheme="minorBidi"/>
          <w:noProof/>
          <w:kern w:val="2"/>
          <w:sz w:val="24"/>
          <w:szCs w:val="24"/>
          <w:lang w:val="en-US"/>
          <w14:ligatures w14:val="standardContextual"/>
        </w:rPr>
      </w:pPr>
      <w:r>
        <w:rPr>
          <w:noProof/>
        </w:rPr>
        <w:t>10.1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_Toc188358394 \h </w:instrText>
      </w:r>
      <w:r>
        <w:rPr>
          <w:noProof/>
        </w:rPr>
      </w:r>
      <w:r>
        <w:rPr>
          <w:noProof/>
        </w:rPr>
        <w:fldChar w:fldCharType="separate"/>
      </w:r>
      <w:r>
        <w:rPr>
          <w:noProof/>
        </w:rPr>
        <w:t>13</w:t>
      </w:r>
      <w:r>
        <w:rPr>
          <w:noProof/>
        </w:rPr>
        <w:fldChar w:fldCharType="end"/>
      </w:r>
    </w:p>
    <w:p w14:paraId="5B79E57E" w14:textId="2B350796" w:rsidR="00920C83" w:rsidRDefault="00920C83">
      <w:pPr>
        <w:pStyle w:val="TOC2"/>
        <w:rPr>
          <w:rFonts w:asciiTheme="minorHAnsi" w:eastAsiaTheme="minorEastAsia" w:hAnsiTheme="minorHAnsi" w:cstheme="minorBidi"/>
          <w:noProof/>
          <w:kern w:val="2"/>
          <w:sz w:val="24"/>
          <w:szCs w:val="24"/>
          <w:lang w:val="en-US"/>
          <w14:ligatures w14:val="standardContextual"/>
        </w:rPr>
      </w:pPr>
      <w:r>
        <w:rPr>
          <w:noProof/>
        </w:rPr>
        <w:t>10.2</w:t>
      </w:r>
      <w:r>
        <w:rPr>
          <w:rFonts w:asciiTheme="minorHAnsi" w:eastAsiaTheme="minorEastAsia" w:hAnsiTheme="minorHAnsi" w:cstheme="minorBidi"/>
          <w:noProof/>
          <w:kern w:val="2"/>
          <w:sz w:val="24"/>
          <w:szCs w:val="24"/>
          <w:lang w:val="en-US"/>
          <w14:ligatures w14:val="standardContextual"/>
        </w:rPr>
        <w:tab/>
      </w:r>
      <w:r>
        <w:rPr>
          <w:noProof/>
        </w:rPr>
        <w:t>Requirements</w:t>
      </w:r>
      <w:r>
        <w:rPr>
          <w:noProof/>
        </w:rPr>
        <w:tab/>
      </w:r>
      <w:r>
        <w:rPr>
          <w:noProof/>
        </w:rPr>
        <w:fldChar w:fldCharType="begin"/>
      </w:r>
      <w:r>
        <w:rPr>
          <w:noProof/>
        </w:rPr>
        <w:instrText xml:space="preserve"> PAGEREF _Toc188358395 \h </w:instrText>
      </w:r>
      <w:r>
        <w:rPr>
          <w:noProof/>
        </w:rPr>
      </w:r>
      <w:r>
        <w:rPr>
          <w:noProof/>
        </w:rPr>
        <w:fldChar w:fldCharType="separate"/>
      </w:r>
      <w:r>
        <w:rPr>
          <w:noProof/>
        </w:rPr>
        <w:t>13</w:t>
      </w:r>
      <w:r>
        <w:rPr>
          <w:noProof/>
        </w:rPr>
        <w:fldChar w:fldCharType="end"/>
      </w:r>
    </w:p>
    <w:p w14:paraId="6E65EFAF" w14:textId="76600A87" w:rsidR="00920C83" w:rsidRDefault="00920C83">
      <w:pPr>
        <w:pStyle w:val="TOC2"/>
        <w:rPr>
          <w:rFonts w:asciiTheme="minorHAnsi" w:eastAsiaTheme="minorEastAsia" w:hAnsiTheme="minorHAnsi" w:cstheme="minorBidi"/>
          <w:noProof/>
          <w:kern w:val="2"/>
          <w:sz w:val="24"/>
          <w:szCs w:val="24"/>
          <w:lang w:val="en-US"/>
          <w14:ligatures w14:val="standardContextual"/>
        </w:rPr>
      </w:pPr>
      <w:r>
        <w:rPr>
          <w:noProof/>
        </w:rPr>
        <w:t>10.3</w:t>
      </w:r>
      <w:r>
        <w:rPr>
          <w:rFonts w:asciiTheme="minorHAnsi" w:eastAsiaTheme="minorEastAsia" w:hAnsiTheme="minorHAnsi" w:cstheme="minorBidi"/>
          <w:noProof/>
          <w:kern w:val="2"/>
          <w:sz w:val="24"/>
          <w:szCs w:val="24"/>
          <w:lang w:val="en-US"/>
          <w14:ligatures w14:val="standardContextual"/>
        </w:rPr>
        <w:tab/>
      </w:r>
      <w:r>
        <w:rPr>
          <w:noProof/>
        </w:rPr>
        <w:t>Test Cases</w:t>
      </w:r>
      <w:r>
        <w:rPr>
          <w:noProof/>
        </w:rPr>
        <w:tab/>
      </w:r>
      <w:r>
        <w:rPr>
          <w:noProof/>
        </w:rPr>
        <w:fldChar w:fldCharType="begin"/>
      </w:r>
      <w:r>
        <w:rPr>
          <w:noProof/>
        </w:rPr>
        <w:instrText xml:space="preserve"> PAGEREF _Toc188358396 \h </w:instrText>
      </w:r>
      <w:r>
        <w:rPr>
          <w:noProof/>
        </w:rPr>
      </w:r>
      <w:r>
        <w:rPr>
          <w:noProof/>
        </w:rPr>
        <w:fldChar w:fldCharType="separate"/>
      </w:r>
      <w:r>
        <w:rPr>
          <w:noProof/>
        </w:rPr>
        <w:t>13</w:t>
      </w:r>
      <w:r>
        <w:rPr>
          <w:noProof/>
        </w:rPr>
        <w:fldChar w:fldCharType="end"/>
      </w:r>
    </w:p>
    <w:p w14:paraId="57A8EF67" w14:textId="0E66EBDD" w:rsidR="00920C83" w:rsidRDefault="00920C83">
      <w:pPr>
        <w:pStyle w:val="TOC1"/>
        <w:rPr>
          <w:rFonts w:asciiTheme="minorHAnsi" w:eastAsiaTheme="minorEastAsia" w:hAnsiTheme="minorHAnsi" w:cstheme="minorBidi"/>
          <w:noProof/>
          <w:kern w:val="2"/>
          <w:sz w:val="24"/>
          <w:szCs w:val="24"/>
          <w:lang w:val="en-US"/>
          <w14:ligatures w14:val="standardContextual"/>
        </w:rPr>
      </w:pPr>
      <w:r>
        <w:rPr>
          <w:noProof/>
        </w:rPr>
        <w:t>11</w:t>
      </w:r>
      <w:r>
        <w:rPr>
          <w:rFonts w:asciiTheme="minorHAnsi" w:eastAsiaTheme="minorEastAsia" w:hAnsiTheme="minorHAnsi" w:cstheme="minorBidi"/>
          <w:noProof/>
          <w:kern w:val="2"/>
          <w:sz w:val="24"/>
          <w:szCs w:val="24"/>
          <w:lang w:val="en-US"/>
          <w14:ligatures w14:val="standardContextual"/>
        </w:rPr>
        <w:tab/>
      </w:r>
      <w:r>
        <w:rPr>
          <w:noProof/>
        </w:rPr>
        <w:t>Mediation and Delivery Function (MDF)</w:t>
      </w:r>
      <w:r>
        <w:rPr>
          <w:noProof/>
        </w:rPr>
        <w:tab/>
      </w:r>
      <w:r>
        <w:rPr>
          <w:noProof/>
        </w:rPr>
        <w:fldChar w:fldCharType="begin"/>
      </w:r>
      <w:r>
        <w:rPr>
          <w:noProof/>
        </w:rPr>
        <w:instrText xml:space="preserve"> PAGEREF _Toc188358397 \h </w:instrText>
      </w:r>
      <w:r>
        <w:rPr>
          <w:noProof/>
        </w:rPr>
      </w:r>
      <w:r>
        <w:rPr>
          <w:noProof/>
        </w:rPr>
        <w:fldChar w:fldCharType="separate"/>
      </w:r>
      <w:r>
        <w:rPr>
          <w:noProof/>
        </w:rPr>
        <w:t>13</w:t>
      </w:r>
      <w:r>
        <w:rPr>
          <w:noProof/>
        </w:rPr>
        <w:fldChar w:fldCharType="end"/>
      </w:r>
    </w:p>
    <w:p w14:paraId="06F532BD" w14:textId="4811F22C" w:rsidR="00920C83" w:rsidRDefault="00920C83">
      <w:pPr>
        <w:pStyle w:val="TOC2"/>
        <w:rPr>
          <w:rFonts w:asciiTheme="minorHAnsi" w:eastAsiaTheme="minorEastAsia" w:hAnsiTheme="minorHAnsi" w:cstheme="minorBidi"/>
          <w:noProof/>
          <w:kern w:val="2"/>
          <w:sz w:val="24"/>
          <w:szCs w:val="24"/>
          <w:lang w:val="en-US"/>
          <w14:ligatures w14:val="standardContextual"/>
        </w:rPr>
      </w:pPr>
      <w:r>
        <w:rPr>
          <w:noProof/>
        </w:rPr>
        <w:t>11.1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_Toc188358398 \h </w:instrText>
      </w:r>
      <w:r>
        <w:rPr>
          <w:noProof/>
        </w:rPr>
      </w:r>
      <w:r>
        <w:rPr>
          <w:noProof/>
        </w:rPr>
        <w:fldChar w:fldCharType="separate"/>
      </w:r>
      <w:r>
        <w:rPr>
          <w:noProof/>
        </w:rPr>
        <w:t>13</w:t>
      </w:r>
      <w:r>
        <w:rPr>
          <w:noProof/>
        </w:rPr>
        <w:fldChar w:fldCharType="end"/>
      </w:r>
    </w:p>
    <w:p w14:paraId="07A83ADB" w14:textId="050E4185" w:rsidR="00920C83" w:rsidRDefault="00920C83">
      <w:pPr>
        <w:pStyle w:val="TOC2"/>
        <w:rPr>
          <w:rFonts w:asciiTheme="minorHAnsi" w:eastAsiaTheme="minorEastAsia" w:hAnsiTheme="minorHAnsi" w:cstheme="minorBidi"/>
          <w:noProof/>
          <w:kern w:val="2"/>
          <w:sz w:val="24"/>
          <w:szCs w:val="24"/>
          <w:lang w:val="en-US"/>
          <w14:ligatures w14:val="standardContextual"/>
        </w:rPr>
      </w:pPr>
      <w:r>
        <w:rPr>
          <w:noProof/>
        </w:rPr>
        <w:t>11.2</w:t>
      </w:r>
      <w:r>
        <w:rPr>
          <w:rFonts w:asciiTheme="minorHAnsi" w:eastAsiaTheme="minorEastAsia" w:hAnsiTheme="minorHAnsi" w:cstheme="minorBidi"/>
          <w:noProof/>
          <w:kern w:val="2"/>
          <w:sz w:val="24"/>
          <w:szCs w:val="24"/>
          <w:lang w:val="en-US"/>
          <w14:ligatures w14:val="standardContextual"/>
        </w:rPr>
        <w:tab/>
      </w:r>
      <w:r>
        <w:rPr>
          <w:noProof/>
        </w:rPr>
        <w:t>Requirements</w:t>
      </w:r>
      <w:r>
        <w:rPr>
          <w:noProof/>
        </w:rPr>
        <w:tab/>
      </w:r>
      <w:r>
        <w:rPr>
          <w:noProof/>
        </w:rPr>
        <w:fldChar w:fldCharType="begin"/>
      </w:r>
      <w:r>
        <w:rPr>
          <w:noProof/>
        </w:rPr>
        <w:instrText xml:space="preserve"> PAGEREF _Toc188358399 \h </w:instrText>
      </w:r>
      <w:r>
        <w:rPr>
          <w:noProof/>
        </w:rPr>
      </w:r>
      <w:r>
        <w:rPr>
          <w:noProof/>
        </w:rPr>
        <w:fldChar w:fldCharType="separate"/>
      </w:r>
      <w:r>
        <w:rPr>
          <w:noProof/>
        </w:rPr>
        <w:t>13</w:t>
      </w:r>
      <w:r>
        <w:rPr>
          <w:noProof/>
        </w:rPr>
        <w:fldChar w:fldCharType="end"/>
      </w:r>
    </w:p>
    <w:p w14:paraId="5BE68DE4" w14:textId="1722AC7E" w:rsidR="00920C83" w:rsidRDefault="00920C83">
      <w:pPr>
        <w:pStyle w:val="TOC2"/>
        <w:rPr>
          <w:rFonts w:asciiTheme="minorHAnsi" w:eastAsiaTheme="minorEastAsia" w:hAnsiTheme="minorHAnsi" w:cstheme="minorBidi"/>
          <w:noProof/>
          <w:kern w:val="2"/>
          <w:sz w:val="24"/>
          <w:szCs w:val="24"/>
          <w:lang w:val="en-US"/>
          <w14:ligatures w14:val="standardContextual"/>
        </w:rPr>
      </w:pPr>
      <w:r>
        <w:rPr>
          <w:noProof/>
        </w:rPr>
        <w:t>11.3</w:t>
      </w:r>
      <w:r>
        <w:rPr>
          <w:rFonts w:asciiTheme="minorHAnsi" w:eastAsiaTheme="minorEastAsia" w:hAnsiTheme="minorHAnsi" w:cstheme="minorBidi"/>
          <w:noProof/>
          <w:kern w:val="2"/>
          <w:sz w:val="24"/>
          <w:szCs w:val="24"/>
          <w:lang w:val="en-US"/>
          <w14:ligatures w14:val="standardContextual"/>
        </w:rPr>
        <w:tab/>
      </w:r>
      <w:r>
        <w:rPr>
          <w:noProof/>
        </w:rPr>
        <w:t>Test Cases</w:t>
      </w:r>
      <w:r>
        <w:rPr>
          <w:noProof/>
        </w:rPr>
        <w:tab/>
      </w:r>
      <w:r>
        <w:rPr>
          <w:noProof/>
        </w:rPr>
        <w:fldChar w:fldCharType="begin"/>
      </w:r>
      <w:r>
        <w:rPr>
          <w:noProof/>
        </w:rPr>
        <w:instrText xml:space="preserve"> PAGEREF _Toc188358400 \h </w:instrText>
      </w:r>
      <w:r>
        <w:rPr>
          <w:noProof/>
        </w:rPr>
      </w:r>
      <w:r>
        <w:rPr>
          <w:noProof/>
        </w:rPr>
        <w:fldChar w:fldCharType="separate"/>
      </w:r>
      <w:r>
        <w:rPr>
          <w:noProof/>
        </w:rPr>
        <w:t>13</w:t>
      </w:r>
      <w:r>
        <w:rPr>
          <w:noProof/>
        </w:rPr>
        <w:fldChar w:fldCharType="end"/>
      </w:r>
    </w:p>
    <w:p w14:paraId="36DE55B8" w14:textId="143B8B43" w:rsidR="00920C83" w:rsidRDefault="00920C83">
      <w:pPr>
        <w:pStyle w:val="TOC8"/>
        <w:rPr>
          <w:rFonts w:asciiTheme="minorHAnsi" w:eastAsiaTheme="minorEastAsia" w:hAnsiTheme="minorHAnsi" w:cstheme="minorBidi"/>
          <w:b w:val="0"/>
          <w:noProof/>
          <w:kern w:val="2"/>
          <w:sz w:val="24"/>
          <w:szCs w:val="24"/>
          <w:lang w:val="en-US"/>
          <w14:ligatures w14:val="standardContextual"/>
        </w:rPr>
      </w:pPr>
      <w:r>
        <w:rPr>
          <w:noProof/>
        </w:rPr>
        <w:lastRenderedPageBreak/>
        <w:t>Annex &lt;A&gt; (normative): &lt;Normative annex for a Technical Specification&gt;</w:t>
      </w:r>
      <w:r>
        <w:rPr>
          <w:noProof/>
        </w:rPr>
        <w:tab/>
      </w:r>
      <w:r>
        <w:rPr>
          <w:noProof/>
        </w:rPr>
        <w:fldChar w:fldCharType="begin"/>
      </w:r>
      <w:r>
        <w:rPr>
          <w:noProof/>
        </w:rPr>
        <w:instrText xml:space="preserve"> PAGEREF _Toc188358401 \h </w:instrText>
      </w:r>
      <w:r>
        <w:rPr>
          <w:noProof/>
        </w:rPr>
      </w:r>
      <w:r>
        <w:rPr>
          <w:noProof/>
        </w:rPr>
        <w:fldChar w:fldCharType="separate"/>
      </w:r>
      <w:r>
        <w:rPr>
          <w:noProof/>
        </w:rPr>
        <w:t>14</w:t>
      </w:r>
      <w:r>
        <w:rPr>
          <w:noProof/>
        </w:rPr>
        <w:fldChar w:fldCharType="end"/>
      </w:r>
    </w:p>
    <w:p w14:paraId="0A8B5148" w14:textId="504BEC8E" w:rsidR="00920C83" w:rsidRDefault="00920C83">
      <w:pPr>
        <w:pStyle w:val="TOC8"/>
        <w:rPr>
          <w:rFonts w:asciiTheme="minorHAnsi" w:eastAsiaTheme="minorEastAsia" w:hAnsiTheme="minorHAnsi" w:cstheme="minorBidi"/>
          <w:b w:val="0"/>
          <w:noProof/>
          <w:kern w:val="2"/>
          <w:sz w:val="24"/>
          <w:szCs w:val="24"/>
          <w:lang w:val="en-US"/>
          <w14:ligatures w14:val="standardContextual"/>
        </w:rPr>
      </w:pPr>
      <w:r>
        <w:rPr>
          <w:noProof/>
        </w:rPr>
        <w:t>Annex &lt;B&gt; (informative): &lt;Informative annex for a Technical Specification&gt;</w:t>
      </w:r>
      <w:r>
        <w:rPr>
          <w:noProof/>
        </w:rPr>
        <w:tab/>
      </w:r>
      <w:r>
        <w:rPr>
          <w:noProof/>
        </w:rPr>
        <w:fldChar w:fldCharType="begin"/>
      </w:r>
      <w:r>
        <w:rPr>
          <w:noProof/>
        </w:rPr>
        <w:instrText xml:space="preserve"> PAGEREF _Toc188358402 \h </w:instrText>
      </w:r>
      <w:r>
        <w:rPr>
          <w:noProof/>
        </w:rPr>
      </w:r>
      <w:r>
        <w:rPr>
          <w:noProof/>
        </w:rPr>
        <w:fldChar w:fldCharType="separate"/>
      </w:r>
      <w:r>
        <w:rPr>
          <w:noProof/>
        </w:rPr>
        <w:t>15</w:t>
      </w:r>
      <w:r>
        <w:rPr>
          <w:noProof/>
        </w:rPr>
        <w:fldChar w:fldCharType="end"/>
      </w:r>
    </w:p>
    <w:p w14:paraId="1DB9FE0A" w14:textId="2BF0984D" w:rsidR="00920C83" w:rsidRDefault="00920C83">
      <w:pPr>
        <w:pStyle w:val="TOC1"/>
        <w:rPr>
          <w:rFonts w:asciiTheme="minorHAnsi" w:eastAsiaTheme="minorEastAsia" w:hAnsiTheme="minorHAnsi" w:cstheme="minorBidi"/>
          <w:noProof/>
          <w:kern w:val="2"/>
          <w:sz w:val="24"/>
          <w:szCs w:val="24"/>
          <w:lang w:val="en-US"/>
          <w14:ligatures w14:val="standardContextual"/>
        </w:rPr>
      </w:pPr>
      <w:r>
        <w:rPr>
          <w:noProof/>
        </w:rPr>
        <w:t>B.1</w:t>
      </w:r>
      <w:r>
        <w:rPr>
          <w:rFonts w:asciiTheme="minorHAnsi" w:eastAsiaTheme="minorEastAsia" w:hAnsiTheme="minorHAnsi" w:cstheme="minorBidi"/>
          <w:noProof/>
          <w:kern w:val="2"/>
          <w:sz w:val="24"/>
          <w:szCs w:val="24"/>
          <w:lang w:val="en-US"/>
          <w14:ligatures w14:val="standardContextual"/>
        </w:rPr>
        <w:tab/>
      </w:r>
      <w:r>
        <w:rPr>
          <w:noProof/>
        </w:rPr>
        <w:t>Heading levels in an annex</w:t>
      </w:r>
      <w:r>
        <w:rPr>
          <w:noProof/>
        </w:rPr>
        <w:tab/>
      </w:r>
      <w:r>
        <w:rPr>
          <w:noProof/>
        </w:rPr>
        <w:fldChar w:fldCharType="begin"/>
      </w:r>
      <w:r>
        <w:rPr>
          <w:noProof/>
        </w:rPr>
        <w:instrText xml:space="preserve"> PAGEREF _Toc188358403 \h </w:instrText>
      </w:r>
      <w:r>
        <w:rPr>
          <w:noProof/>
        </w:rPr>
      </w:r>
      <w:r>
        <w:rPr>
          <w:noProof/>
        </w:rPr>
        <w:fldChar w:fldCharType="separate"/>
      </w:r>
      <w:r>
        <w:rPr>
          <w:noProof/>
        </w:rPr>
        <w:t>15</w:t>
      </w:r>
      <w:r>
        <w:rPr>
          <w:noProof/>
        </w:rPr>
        <w:fldChar w:fldCharType="end"/>
      </w:r>
    </w:p>
    <w:p w14:paraId="03539908" w14:textId="53EEED5C" w:rsidR="00920C83" w:rsidRDefault="00920C83">
      <w:pPr>
        <w:pStyle w:val="TOC9"/>
        <w:rPr>
          <w:rFonts w:asciiTheme="minorHAnsi" w:eastAsiaTheme="minorEastAsia" w:hAnsiTheme="minorHAnsi" w:cstheme="minorBidi"/>
          <w:b w:val="0"/>
          <w:noProof/>
          <w:kern w:val="2"/>
          <w:sz w:val="24"/>
          <w:szCs w:val="24"/>
          <w:lang w:val="en-US"/>
          <w14:ligatures w14:val="standardContextual"/>
        </w:rPr>
      </w:pPr>
      <w:r>
        <w:rPr>
          <w:noProof/>
        </w:rPr>
        <w:t>Annex &lt;C&gt;: &lt;Informative annex title for a Technical Report&gt;</w:t>
      </w:r>
      <w:r>
        <w:rPr>
          <w:noProof/>
        </w:rPr>
        <w:tab/>
      </w:r>
      <w:r>
        <w:rPr>
          <w:noProof/>
        </w:rPr>
        <w:fldChar w:fldCharType="begin"/>
      </w:r>
      <w:r>
        <w:rPr>
          <w:noProof/>
        </w:rPr>
        <w:instrText xml:space="preserve"> PAGEREF _Toc188358404 \h </w:instrText>
      </w:r>
      <w:r>
        <w:rPr>
          <w:noProof/>
        </w:rPr>
      </w:r>
      <w:r>
        <w:rPr>
          <w:noProof/>
        </w:rPr>
        <w:fldChar w:fldCharType="separate"/>
      </w:r>
      <w:r>
        <w:rPr>
          <w:noProof/>
        </w:rPr>
        <w:t>16</w:t>
      </w:r>
      <w:r>
        <w:rPr>
          <w:noProof/>
        </w:rPr>
        <w:fldChar w:fldCharType="end"/>
      </w:r>
    </w:p>
    <w:p w14:paraId="392281C0" w14:textId="27971A4B" w:rsidR="00920C83" w:rsidRDefault="00920C83">
      <w:pPr>
        <w:pStyle w:val="TOC8"/>
        <w:rPr>
          <w:rFonts w:asciiTheme="minorHAnsi" w:eastAsiaTheme="minorEastAsia" w:hAnsiTheme="minorHAnsi" w:cstheme="minorBidi"/>
          <w:b w:val="0"/>
          <w:noProof/>
          <w:kern w:val="2"/>
          <w:sz w:val="24"/>
          <w:szCs w:val="24"/>
          <w:lang w:val="en-US"/>
          <w14:ligatures w14:val="standardContextual"/>
        </w:rPr>
      </w:pPr>
      <w:r>
        <w:rPr>
          <w:noProof/>
        </w:rPr>
        <w:t>Annex &lt;D&gt; (informative): Bibliography</w:t>
      </w:r>
      <w:r>
        <w:rPr>
          <w:noProof/>
        </w:rPr>
        <w:tab/>
      </w:r>
      <w:r>
        <w:rPr>
          <w:noProof/>
        </w:rPr>
        <w:fldChar w:fldCharType="begin"/>
      </w:r>
      <w:r>
        <w:rPr>
          <w:noProof/>
        </w:rPr>
        <w:instrText xml:space="preserve"> PAGEREF _Toc188358405 \h </w:instrText>
      </w:r>
      <w:r>
        <w:rPr>
          <w:noProof/>
        </w:rPr>
      </w:r>
      <w:r>
        <w:rPr>
          <w:noProof/>
        </w:rPr>
        <w:fldChar w:fldCharType="separate"/>
      </w:r>
      <w:r>
        <w:rPr>
          <w:noProof/>
        </w:rPr>
        <w:t>17</w:t>
      </w:r>
      <w:r>
        <w:rPr>
          <w:noProof/>
        </w:rPr>
        <w:fldChar w:fldCharType="end"/>
      </w:r>
    </w:p>
    <w:p w14:paraId="7BD88548" w14:textId="1B56AD3D" w:rsidR="00920C83" w:rsidRDefault="00920C83">
      <w:pPr>
        <w:pStyle w:val="TOC8"/>
        <w:rPr>
          <w:rFonts w:asciiTheme="minorHAnsi" w:eastAsiaTheme="minorEastAsia" w:hAnsiTheme="minorHAnsi" w:cstheme="minorBidi"/>
          <w:b w:val="0"/>
          <w:noProof/>
          <w:kern w:val="2"/>
          <w:sz w:val="24"/>
          <w:szCs w:val="24"/>
          <w:lang w:val="en-US"/>
          <w14:ligatures w14:val="standardContextual"/>
        </w:rPr>
      </w:pPr>
      <w:r>
        <w:rPr>
          <w:noProof/>
        </w:rPr>
        <w:t>Annex &lt;E&gt; (informative): Index</w:t>
      </w:r>
      <w:r>
        <w:rPr>
          <w:noProof/>
        </w:rPr>
        <w:tab/>
      </w:r>
      <w:r>
        <w:rPr>
          <w:noProof/>
        </w:rPr>
        <w:fldChar w:fldCharType="begin"/>
      </w:r>
      <w:r>
        <w:rPr>
          <w:noProof/>
        </w:rPr>
        <w:instrText xml:space="preserve"> PAGEREF _Toc188358406 \h </w:instrText>
      </w:r>
      <w:r>
        <w:rPr>
          <w:noProof/>
        </w:rPr>
      </w:r>
      <w:r>
        <w:rPr>
          <w:noProof/>
        </w:rPr>
        <w:fldChar w:fldCharType="separate"/>
      </w:r>
      <w:r>
        <w:rPr>
          <w:noProof/>
        </w:rPr>
        <w:t>18</w:t>
      </w:r>
      <w:r>
        <w:rPr>
          <w:noProof/>
        </w:rPr>
        <w:fldChar w:fldCharType="end"/>
      </w:r>
    </w:p>
    <w:p w14:paraId="3C7E0687" w14:textId="04C6F6B9" w:rsidR="00920C83" w:rsidRDefault="00920C83">
      <w:pPr>
        <w:pStyle w:val="TOC8"/>
        <w:rPr>
          <w:rFonts w:asciiTheme="minorHAnsi" w:eastAsiaTheme="minorEastAsia" w:hAnsiTheme="minorHAnsi" w:cstheme="minorBidi"/>
          <w:b w:val="0"/>
          <w:noProof/>
          <w:kern w:val="2"/>
          <w:sz w:val="24"/>
          <w:szCs w:val="24"/>
          <w:lang w:val="en-US"/>
          <w14:ligatures w14:val="standardContextual"/>
        </w:rPr>
      </w:pPr>
      <w:r>
        <w:rPr>
          <w:noProof/>
        </w:rPr>
        <w:t>Annex &lt;F&gt; (informative): Change history</w:t>
      </w:r>
      <w:r>
        <w:rPr>
          <w:noProof/>
        </w:rPr>
        <w:tab/>
      </w:r>
      <w:r>
        <w:rPr>
          <w:noProof/>
        </w:rPr>
        <w:fldChar w:fldCharType="begin"/>
      </w:r>
      <w:r>
        <w:rPr>
          <w:noProof/>
        </w:rPr>
        <w:instrText xml:space="preserve"> PAGEREF _Toc188358407 \h </w:instrText>
      </w:r>
      <w:r>
        <w:rPr>
          <w:noProof/>
        </w:rPr>
      </w:r>
      <w:r>
        <w:rPr>
          <w:noProof/>
        </w:rPr>
        <w:fldChar w:fldCharType="separate"/>
      </w:r>
      <w:r>
        <w:rPr>
          <w:noProof/>
        </w:rPr>
        <w:t>19</w:t>
      </w:r>
      <w:r>
        <w:rPr>
          <w:noProof/>
        </w:rPr>
        <w:fldChar w:fldCharType="end"/>
      </w:r>
    </w:p>
    <w:p w14:paraId="0B9E3498" w14:textId="49CD4E1F" w:rsidR="00080512" w:rsidRPr="004D3578" w:rsidRDefault="004D3578">
      <w:r w:rsidRPr="004D3578">
        <w:rPr>
          <w:noProof/>
          <w:sz w:val="22"/>
        </w:rPr>
        <w:fldChar w:fldCharType="end"/>
      </w:r>
    </w:p>
    <w:p w14:paraId="747690AD" w14:textId="48371773" w:rsidR="0074026F" w:rsidRPr="007B600E" w:rsidRDefault="00080512" w:rsidP="001D0951">
      <w:pPr>
        <w:pStyle w:val="Guidance"/>
      </w:pPr>
      <w:r w:rsidRPr="004D3578">
        <w:br w:type="page"/>
      </w:r>
    </w:p>
    <w:p w14:paraId="03993004" w14:textId="77777777" w:rsidR="00080512" w:rsidRDefault="00080512">
      <w:pPr>
        <w:pStyle w:val="Heading1"/>
      </w:pPr>
      <w:bookmarkStart w:id="12" w:name="foreword"/>
      <w:bookmarkStart w:id="13" w:name="_Toc188358358"/>
      <w:bookmarkEnd w:id="12"/>
      <w:r w:rsidRPr="004D3578">
        <w:lastRenderedPageBreak/>
        <w:t>Foreword</w:t>
      </w:r>
      <w:bookmarkEnd w:id="13"/>
    </w:p>
    <w:p w14:paraId="2511FBFA" w14:textId="414B75E8" w:rsidR="00080512" w:rsidRPr="004D3578" w:rsidRDefault="00080512">
      <w:r w:rsidRPr="004D3578">
        <w:t xml:space="preserve">This Technical </w:t>
      </w:r>
      <w:bookmarkStart w:id="14" w:name="spectype3"/>
      <w:r w:rsidRPr="00CE7AFA">
        <w:t>Specification</w:t>
      </w:r>
      <w:bookmarkEnd w:id="14"/>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5" w:name="introduction"/>
      <w:bookmarkStart w:id="16" w:name="_Toc188358359"/>
      <w:bookmarkEnd w:id="15"/>
      <w:r w:rsidRPr="004D3578">
        <w:t>Introduction</w:t>
      </w:r>
      <w:bookmarkEnd w:id="16"/>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17" w:name="scope"/>
      <w:bookmarkStart w:id="18" w:name="_Toc188358360"/>
      <w:bookmarkEnd w:id="17"/>
      <w:r w:rsidRPr="004D3578">
        <w:lastRenderedPageBreak/>
        <w:t>1</w:t>
      </w:r>
      <w:r w:rsidRPr="004D3578">
        <w:tab/>
        <w:t>Scope</w:t>
      </w:r>
      <w:bookmarkEnd w:id="18"/>
    </w:p>
    <w:p w14:paraId="04E0A64D" w14:textId="17736E90" w:rsidR="007F0F20" w:rsidRPr="007F0F20" w:rsidRDefault="00EE3ADB" w:rsidP="007F0F20">
      <w:r w:rsidRPr="006D0D6D">
        <w:t>The present document contains objectives, requirements</w:t>
      </w:r>
      <w:r w:rsidR="007F0F20">
        <w:t xml:space="preserve"> </w:t>
      </w:r>
      <w:r w:rsidRPr="006D0D6D">
        <w:t xml:space="preserve">and test cases that are specific to the </w:t>
      </w:r>
      <w:r>
        <w:t>Lawful Interception</w:t>
      </w:r>
      <w:r w:rsidR="007F0F20">
        <w:t xml:space="preserve"> </w:t>
      </w:r>
      <w:r>
        <w:t>elements of a 3GPP network</w:t>
      </w:r>
      <w:r w:rsidR="007F0F20">
        <w:t xml:space="preserve">: </w:t>
      </w:r>
      <w:r w:rsidR="007F0F20" w:rsidRPr="007F0F20">
        <w:t>Administration Function (ADMF), Point of Interception (POI), Triggering Function (TF), Location Acquisition Requesting Function (LARF), Mediation and Delivery Function (MDF)</w:t>
      </w:r>
      <w:r w:rsidR="007F0F20">
        <w:t>.</w:t>
      </w:r>
    </w:p>
    <w:p w14:paraId="2D8D8D1F" w14:textId="39588382" w:rsidR="00EE3ADB" w:rsidRPr="004D3578" w:rsidRDefault="00EE3ADB">
      <w:r w:rsidRPr="006D0D6D">
        <w:t xml:space="preserve">It refers to the Catalogue of General Security Assurance Requirements and formulates specific adaptions of the requirements and test cases given there, as well as specifying requirements and test cases unique to the </w:t>
      </w:r>
      <w:r>
        <w:t>Lawful Interception system</w:t>
      </w:r>
      <w:r w:rsidRPr="006D0D6D">
        <w:t>.</w:t>
      </w:r>
    </w:p>
    <w:p w14:paraId="794720D9" w14:textId="77777777" w:rsidR="00080512" w:rsidRPr="004D3578" w:rsidRDefault="00080512">
      <w:pPr>
        <w:pStyle w:val="Heading1"/>
      </w:pPr>
      <w:bookmarkStart w:id="19" w:name="references"/>
      <w:bookmarkStart w:id="20" w:name="_Toc188358361"/>
      <w:bookmarkEnd w:id="19"/>
      <w:r w:rsidRPr="004D3578">
        <w:t>2</w:t>
      </w:r>
      <w:r w:rsidRPr="004D3578">
        <w:tab/>
        <w:t>References</w:t>
      </w:r>
      <w:bookmarkEnd w:id="2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17E1BACF" w14:textId="07FAD3A2" w:rsidR="0048132F" w:rsidRPr="004D3578" w:rsidRDefault="0048132F" w:rsidP="0048132F">
      <w:pPr>
        <w:pStyle w:val="EX"/>
      </w:pPr>
      <w:r>
        <w:t>[2]</w:t>
      </w:r>
      <w:r>
        <w:tab/>
      </w:r>
      <w:r w:rsidRPr="006D0D6D">
        <w:t>3GPP TS 33.117: "Catalogue of general security assurance requirements"</w:t>
      </w:r>
      <w:r>
        <w:t>.</w:t>
      </w:r>
    </w:p>
    <w:p w14:paraId="11C38A59" w14:textId="7EE8FC65" w:rsidR="0048132F" w:rsidRDefault="0048132F" w:rsidP="00EC4A25">
      <w:pPr>
        <w:pStyle w:val="EX"/>
      </w:pPr>
      <w:bookmarkStart w:id="21" w:name="OLE_LINK3"/>
      <w:bookmarkStart w:id="22" w:name="OLE_LINK4"/>
      <w:r>
        <w:t>[3]</w:t>
      </w:r>
      <w:r>
        <w:tab/>
        <w:t>3GPP TS 33.916</w:t>
      </w:r>
      <w:r w:rsidR="00DC41F1">
        <w:t>:</w:t>
      </w:r>
      <w:r>
        <w:t xml:space="preserve"> "</w:t>
      </w:r>
      <w:r w:rsidRPr="002B1080">
        <w:t>Security Assurance Methodology (SECAM) for 3GPP network products</w:t>
      </w:r>
      <w:bookmarkEnd w:id="21"/>
      <w:bookmarkEnd w:id="22"/>
      <w:r>
        <w:t>"</w:t>
      </w:r>
    </w:p>
    <w:p w14:paraId="38733CA9" w14:textId="51809171" w:rsidR="00DC41F1" w:rsidRDefault="00DC41F1" w:rsidP="00EC4A25">
      <w:pPr>
        <w:pStyle w:val="EX"/>
      </w:pPr>
      <w:r>
        <w:t>[4]</w:t>
      </w:r>
      <w:r>
        <w:tab/>
        <w:t>3GPP TS 33.926: "</w:t>
      </w:r>
      <w:r w:rsidRPr="00DC41F1">
        <w:t>Security Assurance Specification (SCAS) threats and critical assets in 3GPP network product classes</w:t>
      </w:r>
      <w:r>
        <w:t>"</w:t>
      </w:r>
    </w:p>
    <w:p w14:paraId="4492E0E9" w14:textId="57AC4797" w:rsidR="00716BC4" w:rsidRDefault="00716BC4" w:rsidP="00EC4A25">
      <w:pPr>
        <w:pStyle w:val="EX"/>
      </w:pPr>
      <w:r>
        <w:t>[</w:t>
      </w:r>
      <w:r w:rsidR="00DC41F1">
        <w:t>5</w:t>
      </w:r>
      <w:r>
        <w:t>]</w:t>
      </w:r>
      <w:r>
        <w:tab/>
        <w:t>3GPP TS 33.126</w:t>
      </w:r>
      <w:r w:rsidR="00DC41F1">
        <w:t>:</w:t>
      </w:r>
      <w:r>
        <w:t xml:space="preserve"> "Lawful Interception Requirements"</w:t>
      </w:r>
    </w:p>
    <w:p w14:paraId="302FC5D4" w14:textId="365C8692" w:rsidR="00716BC4" w:rsidRDefault="00716BC4" w:rsidP="00EC4A25">
      <w:pPr>
        <w:pStyle w:val="EX"/>
      </w:pPr>
      <w:r>
        <w:t>[</w:t>
      </w:r>
      <w:r w:rsidR="00DC41F1">
        <w:t>6</w:t>
      </w:r>
      <w:r>
        <w:t>]</w:t>
      </w:r>
      <w:r>
        <w:tab/>
        <w:t>3GPP TS 33.127</w:t>
      </w:r>
      <w:r w:rsidR="00DC41F1">
        <w:t>:</w:t>
      </w:r>
      <w:r>
        <w:t xml:space="preserve"> "</w:t>
      </w:r>
      <w:r w:rsidR="0048132F" w:rsidRPr="0048132F">
        <w:t>Lawful Interception (LI) architecture and functions</w:t>
      </w:r>
      <w:r>
        <w:t>"</w:t>
      </w:r>
    </w:p>
    <w:p w14:paraId="07F08802" w14:textId="5BD98D24" w:rsidR="002B1080" w:rsidRDefault="00716BC4" w:rsidP="00716BC4">
      <w:pPr>
        <w:pStyle w:val="EX"/>
      </w:pPr>
      <w:r>
        <w:t>[</w:t>
      </w:r>
      <w:r w:rsidR="00DC41F1">
        <w:t>7</w:t>
      </w:r>
      <w:r>
        <w:t>]</w:t>
      </w:r>
      <w:r>
        <w:tab/>
        <w:t>3GPP TS 33.128</w:t>
      </w:r>
      <w:r w:rsidR="00DC41F1">
        <w:t>"</w:t>
      </w:r>
      <w:r>
        <w:t xml:space="preserve"> "</w:t>
      </w:r>
      <w:r w:rsidR="0048132F" w:rsidRPr="0048132F">
        <w:t>Protocol and procedures for Lawful Interception (LI); Stage 3</w:t>
      </w:r>
      <w:r>
        <w:t>"</w:t>
      </w:r>
    </w:p>
    <w:p w14:paraId="11C46897" w14:textId="6FF54D28" w:rsidR="00716BC4" w:rsidRDefault="00716BC4" w:rsidP="00EC4A25">
      <w:pPr>
        <w:pStyle w:val="EX"/>
      </w:pP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23" w:name="definitions"/>
      <w:bookmarkStart w:id="24" w:name="_Toc188358362"/>
      <w:bookmarkEnd w:id="23"/>
      <w:r w:rsidRPr="004D3578">
        <w:t>3</w:t>
      </w:r>
      <w:r w:rsidRPr="004D3578">
        <w:tab/>
        <w:t>Definitions</w:t>
      </w:r>
      <w:r w:rsidR="00602AEA">
        <w:t xml:space="preserve"> of terms, symbols and abbreviations</w:t>
      </w:r>
      <w:bookmarkEnd w:id="24"/>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25" w:name="_Toc188358363"/>
      <w:r w:rsidRPr="004D3578">
        <w:t>3.1</w:t>
      </w:r>
      <w:r w:rsidRPr="004D3578">
        <w:tab/>
      </w:r>
      <w:r w:rsidR="002B6339">
        <w:t>Terms</w:t>
      </w:r>
      <w:bookmarkEnd w:id="2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lastRenderedPageBreak/>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188358364"/>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88358365"/>
      <w:r w:rsidRPr="004D3578">
        <w:t>3.3</w:t>
      </w:r>
      <w:r w:rsidRPr="004D3578">
        <w:tab/>
        <w:t>Abbreviations</w:t>
      </w:r>
      <w:bookmarkEnd w:id="2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Default="00080512">
      <w:pPr>
        <w:pStyle w:val="EW"/>
      </w:pPr>
    </w:p>
    <w:p w14:paraId="1AC91754" w14:textId="77777777" w:rsidR="0048132F" w:rsidRDefault="0048132F">
      <w:pPr>
        <w:pStyle w:val="EW"/>
      </w:pPr>
    </w:p>
    <w:p w14:paraId="04CF2BA7" w14:textId="00E12B81" w:rsidR="0048132F" w:rsidRDefault="0048132F" w:rsidP="0048132F">
      <w:pPr>
        <w:pStyle w:val="Heading1"/>
      </w:pPr>
      <w:bookmarkStart w:id="28" w:name="_Toc188358366"/>
      <w:r>
        <w:t>4</w:t>
      </w:r>
      <w:r>
        <w:tab/>
        <w:t>Overview</w:t>
      </w:r>
      <w:bookmarkEnd w:id="28"/>
    </w:p>
    <w:p w14:paraId="776105E4" w14:textId="6DBAF0BB" w:rsidR="0048132F" w:rsidRDefault="0048132F" w:rsidP="0048132F">
      <w:pPr>
        <w:pStyle w:val="Heading2"/>
      </w:pPr>
      <w:bookmarkStart w:id="29" w:name="_Toc188358367"/>
      <w:r>
        <w:t xml:space="preserve">4.1 </w:t>
      </w:r>
      <w:r w:rsidR="00EE3ADB">
        <w:tab/>
      </w:r>
      <w:r>
        <w:t>Approach</w:t>
      </w:r>
      <w:bookmarkEnd w:id="29"/>
    </w:p>
    <w:p w14:paraId="47A8E8CE" w14:textId="22C3B23E" w:rsidR="0048132F" w:rsidRDefault="0048132F" w:rsidP="0048132F">
      <w:r>
        <w:t xml:space="preserve">This </w:t>
      </w:r>
      <w:r w:rsidR="006F0EA6">
        <w:t>TS</w:t>
      </w:r>
      <w:r>
        <w:t xml:space="preserve"> was developed based on the guidance and methodology described in 3GPP TR 33.916 </w:t>
      </w:r>
      <w:r w:rsidRPr="0048132F">
        <w:t>"</w:t>
      </w:r>
      <w:r w:rsidRPr="002B1080">
        <w:t>Security Assurance Methodology (SECAM) for 3GPP network products</w:t>
      </w:r>
      <w:r w:rsidRPr="0048132F">
        <w:t>"</w:t>
      </w:r>
      <w:r>
        <w:t xml:space="preserve"> [3]. 3GPP has</w:t>
      </w:r>
      <w:r w:rsidR="00E933A8">
        <w:t xml:space="preserve"> organized SCAS documents by publishing one TS per architectural network element. </w:t>
      </w:r>
      <w:r w:rsidR="000F096A">
        <w:t>In contrast, w</w:t>
      </w:r>
      <w:r w:rsidR="00E933A8">
        <w:t xml:space="preserve">e take a different approach in the LI </w:t>
      </w:r>
      <w:r w:rsidR="00882A9D">
        <w:t>space and</w:t>
      </w:r>
      <w:r w:rsidR="00E933A8">
        <w:t xml:space="preserve"> collect all </w:t>
      </w:r>
      <w:r w:rsidR="006F0EA6">
        <w:t xml:space="preserve">LI SCAS in the present TS. </w:t>
      </w:r>
    </w:p>
    <w:p w14:paraId="49722083" w14:textId="50C65BA4" w:rsidR="006F0EA6" w:rsidRDefault="00EE3ADB" w:rsidP="0048132F">
      <w:r>
        <w:t>Some LI elements share similar if not identical security requirements. We collect these</w:t>
      </w:r>
      <w:r>
        <w:rPr>
          <w:lang w:eastAsia="zh-CN"/>
        </w:rPr>
        <w:t xml:space="preserve"> in</w:t>
      </w:r>
      <w:r w:rsidR="006F0EA6">
        <w:t xml:space="preserve"> a section that is common to all LI elements (clause </w:t>
      </w:r>
      <w:r w:rsidR="00920C83">
        <w:t>6</w:t>
      </w:r>
      <w:r w:rsidR="006F0EA6">
        <w:t>)</w:t>
      </w:r>
      <w:r>
        <w:t>. The specification continues with</w:t>
      </w:r>
      <w:r w:rsidR="006F0EA6">
        <w:t xml:space="preserve"> separate sections for the Administrative Function (ADMF) (clause </w:t>
      </w:r>
      <w:r w:rsidR="00920C83">
        <w:t>7</w:t>
      </w:r>
      <w:r w:rsidR="006F0EA6">
        <w:t xml:space="preserve">), Point of Interception (POI) (clause </w:t>
      </w:r>
      <w:r w:rsidR="00920C83">
        <w:t>8</w:t>
      </w:r>
      <w:r w:rsidR="006F0EA6">
        <w:t xml:space="preserve">), Triggering Function (TF) (clause </w:t>
      </w:r>
      <w:r w:rsidR="00920C83">
        <w:t>9</w:t>
      </w:r>
      <w:r w:rsidR="006F0EA6">
        <w:t xml:space="preserve">), Location Acquisition Requesting Function (LARF) (clause </w:t>
      </w:r>
      <w:r w:rsidR="00920C83">
        <w:t>10</w:t>
      </w:r>
      <w:r w:rsidR="006F0EA6">
        <w:t>), and Mediation and Delivery Function (MDF) clause (1</w:t>
      </w:r>
      <w:r w:rsidR="00920C83">
        <w:t>1</w:t>
      </w:r>
      <w:r w:rsidR="006F0EA6">
        <w:t>).</w:t>
      </w:r>
    </w:p>
    <w:p w14:paraId="04F3CB61" w14:textId="79AA1758" w:rsidR="006F0EA6" w:rsidRDefault="006F0EA6" w:rsidP="0048132F">
      <w:r>
        <w:t>Within each clause, TS 33.126 "Lawful Interception Requirements"</w:t>
      </w:r>
      <w:r w:rsidR="00DC41F1">
        <w:t xml:space="preserve"> [5]</w:t>
      </w:r>
      <w:r>
        <w:t xml:space="preserve"> is used to derive LI element specific requirements and tests.</w:t>
      </w:r>
      <w:r w:rsidR="000F096A">
        <w:t xml:space="preserve"> Requirement numbering from TS 33.126 is </w:t>
      </w:r>
      <w:r w:rsidR="00FA5A12">
        <w:t>referenced herein</w:t>
      </w:r>
      <w:r w:rsidR="000F096A">
        <w:t xml:space="preserve"> to enable </w:t>
      </w:r>
      <w:r w:rsidR="00FA5A12">
        <w:t>compliance tracking.</w:t>
      </w:r>
    </w:p>
    <w:p w14:paraId="2526F7D1" w14:textId="04A76ED8" w:rsidR="00917F00" w:rsidRDefault="00917F00" w:rsidP="00917F00">
      <w:pPr>
        <w:pStyle w:val="Heading1"/>
      </w:pPr>
      <w:bookmarkStart w:id="30" w:name="_Toc188358368"/>
      <w:r>
        <w:t>5</w:t>
      </w:r>
      <w:r>
        <w:tab/>
        <w:t>Prerequisites</w:t>
      </w:r>
      <w:bookmarkEnd w:id="30"/>
    </w:p>
    <w:p w14:paraId="28860F51" w14:textId="593B4BDF" w:rsidR="00917F00" w:rsidRDefault="00917F00" w:rsidP="00917F00">
      <w:pPr>
        <w:pStyle w:val="Heading2"/>
      </w:pPr>
      <w:bookmarkStart w:id="31" w:name="_Toc188358369"/>
      <w:r>
        <w:t xml:space="preserve">5.1 </w:t>
      </w:r>
      <w:r w:rsidR="00920C83">
        <w:tab/>
      </w:r>
      <w:r>
        <w:t>Network</w:t>
      </w:r>
      <w:r w:rsidR="002F3ED9">
        <w:t xml:space="preserve"> administration</w:t>
      </w:r>
      <w:bookmarkEnd w:id="31"/>
    </w:p>
    <w:p w14:paraId="11A45390" w14:textId="699D7979" w:rsidR="00917F00" w:rsidRDefault="00917F00" w:rsidP="0048132F">
      <w:r>
        <w:t xml:space="preserve">There are multiple privilege levels in the network. At a minimum, there are at least two: </w:t>
      </w:r>
    </w:p>
    <w:p w14:paraId="72F38DB4" w14:textId="7B757B4C" w:rsidR="00917F00" w:rsidRDefault="00917F00" w:rsidP="00E55018">
      <w:pPr>
        <w:pStyle w:val="ListParagraph"/>
        <w:numPr>
          <w:ilvl w:val="0"/>
          <w:numId w:val="15"/>
        </w:numPr>
      </w:pPr>
      <w:r>
        <w:t>General administration</w:t>
      </w:r>
    </w:p>
    <w:p w14:paraId="5CE6F5B8" w14:textId="32322733" w:rsidR="00917F00" w:rsidRDefault="00917F00" w:rsidP="00E55018">
      <w:pPr>
        <w:pStyle w:val="ListParagraph"/>
        <w:numPr>
          <w:ilvl w:val="0"/>
          <w:numId w:val="15"/>
        </w:numPr>
      </w:pPr>
      <w:r>
        <w:t>Lawful Interception administration</w:t>
      </w:r>
    </w:p>
    <w:p w14:paraId="4E7C245F" w14:textId="047C0473" w:rsidR="00917F00" w:rsidRDefault="002F3ED9" w:rsidP="0048132F">
      <w:r>
        <w:t>Deployments in the field may split these more granularly, but this is the minimum required to pass tests in this specification.</w:t>
      </w:r>
    </w:p>
    <w:p w14:paraId="4A35C989" w14:textId="7562AE77" w:rsidR="006F0EA6" w:rsidRDefault="002F3ED9" w:rsidP="006F0EA6">
      <w:pPr>
        <w:pStyle w:val="Heading1"/>
      </w:pPr>
      <w:bookmarkStart w:id="32" w:name="_Toc188358370"/>
      <w:r>
        <w:lastRenderedPageBreak/>
        <w:t>6</w:t>
      </w:r>
      <w:r w:rsidR="006F0EA6">
        <w:tab/>
        <w:t>Common LI SCAS</w:t>
      </w:r>
      <w:bookmarkEnd w:id="32"/>
    </w:p>
    <w:p w14:paraId="2F0A974F" w14:textId="243D81E2" w:rsidR="000F096A" w:rsidRDefault="002F3ED9" w:rsidP="000F096A">
      <w:pPr>
        <w:pStyle w:val="Heading2"/>
      </w:pPr>
      <w:bookmarkStart w:id="33" w:name="_Toc188358371"/>
      <w:r>
        <w:t>6</w:t>
      </w:r>
      <w:r w:rsidR="000F096A">
        <w:t xml:space="preserve">.1 </w:t>
      </w:r>
      <w:r w:rsidR="000F096A">
        <w:tab/>
        <w:t>Introduction</w:t>
      </w:r>
      <w:bookmarkEnd w:id="33"/>
    </w:p>
    <w:p w14:paraId="353822F7" w14:textId="574E937A" w:rsidR="000F096A" w:rsidRPr="000F096A" w:rsidRDefault="000F096A" w:rsidP="000F096A">
      <w:r>
        <w:t>The present clause contains requirements and test cases that are common to all LI architectural elements.</w:t>
      </w:r>
    </w:p>
    <w:p w14:paraId="44BA42C0" w14:textId="01B83671" w:rsidR="000F096A" w:rsidRDefault="002F3ED9" w:rsidP="000F096A">
      <w:pPr>
        <w:pStyle w:val="Heading2"/>
      </w:pPr>
      <w:bookmarkStart w:id="34" w:name="_Toc188358372"/>
      <w:r>
        <w:t>6</w:t>
      </w:r>
      <w:r w:rsidR="000F096A">
        <w:t xml:space="preserve">.2 </w:t>
      </w:r>
      <w:r w:rsidR="000F096A">
        <w:tab/>
        <w:t>Requirements</w:t>
      </w:r>
      <w:bookmarkEnd w:id="34"/>
    </w:p>
    <w:p w14:paraId="7CBDE671" w14:textId="3D10B328" w:rsidR="00EA4CA3" w:rsidRDefault="00EA4CA3" w:rsidP="00EA4CA3">
      <w:r w:rsidRPr="00882A9D">
        <w:rPr>
          <w:b/>
          <w:bCs/>
        </w:rPr>
        <w:t>TS 33.126 - R6.2 - 10 User Identification</w:t>
      </w:r>
      <w:r>
        <w:t xml:space="preserve"> - </w:t>
      </w:r>
      <w:r w:rsidRPr="0082414A">
        <w:t xml:space="preserve">The CSP shall maintain </w:t>
      </w:r>
      <w:r w:rsidRPr="00D052B1">
        <w:t>and be able to report (as required)</w:t>
      </w:r>
      <w:r>
        <w:t xml:space="preserve"> </w:t>
      </w:r>
      <w:r w:rsidRPr="0082414A">
        <w:t>an association among subscription identifiers or MEs or UEs registered on the network, using private or public, long term or short term available identifiers, such that LI can be performed at any time the target interacts with, or acts within, the CSP network, or the CSP network acts on behalf of the user. This requirement shall not be interpreted to conflict with regulations pertaining to unauthenticated emergency calls.</w:t>
      </w:r>
    </w:p>
    <w:p w14:paraId="58B16CCD" w14:textId="274E7806" w:rsidR="00882A9D" w:rsidRPr="0082414A" w:rsidRDefault="00882A9D" w:rsidP="00882A9D">
      <w:pPr>
        <w:tabs>
          <w:tab w:val="left" w:pos="1134"/>
        </w:tabs>
        <w:rPr>
          <w:iCs/>
        </w:rPr>
      </w:pPr>
      <w:r w:rsidRPr="00882A9D">
        <w:rPr>
          <w:b/>
          <w:bCs/>
        </w:rPr>
        <w:t xml:space="preserve">TS 33.126 - </w:t>
      </w:r>
      <w:r w:rsidRPr="0082414A">
        <w:rPr>
          <w:b/>
          <w:bCs/>
          <w:iCs/>
        </w:rPr>
        <w:t>R6.2 - 20</w:t>
      </w:r>
      <w:r w:rsidRPr="0082414A">
        <w:rPr>
          <w:b/>
          <w:bCs/>
          <w:iCs/>
        </w:rPr>
        <w:tab/>
        <w:t xml:space="preserve">LI </w:t>
      </w:r>
      <w:r>
        <w:rPr>
          <w:b/>
          <w:bCs/>
          <w:iCs/>
        </w:rPr>
        <w:t>U</w:t>
      </w:r>
      <w:r w:rsidRPr="0082414A">
        <w:rPr>
          <w:b/>
          <w:bCs/>
          <w:iCs/>
        </w:rPr>
        <w:t>s</w:t>
      </w:r>
      <w:r>
        <w:rPr>
          <w:b/>
          <w:bCs/>
          <w:iCs/>
        </w:rPr>
        <w:t>er</w:t>
      </w:r>
      <w:r w:rsidRPr="0082414A">
        <w:rPr>
          <w:b/>
          <w:bCs/>
          <w:iCs/>
        </w:rPr>
        <w:t xml:space="preserve"> Group Identities - </w:t>
      </w:r>
      <w:r w:rsidRPr="0082414A">
        <w:rPr>
          <w:iCs/>
        </w:rPr>
        <w:t xml:space="preserve">The CSP shall be able to perform LI based on user </w:t>
      </w:r>
      <w:r>
        <w:rPr>
          <w:iCs/>
        </w:rPr>
        <w:t>G</w:t>
      </w:r>
      <w:r w:rsidRPr="0082414A">
        <w:rPr>
          <w:iCs/>
        </w:rPr>
        <w:t xml:space="preserve">roup </w:t>
      </w:r>
      <w:r>
        <w:rPr>
          <w:iCs/>
        </w:rPr>
        <w:t>I</w:t>
      </w:r>
      <w:r w:rsidRPr="0082414A">
        <w:rPr>
          <w:iCs/>
        </w:rPr>
        <w:t>dentifiers (e.g. Closed Subscriber Group (CSG), H(e)NB, ProSe relay, Conference Call).</w:t>
      </w:r>
    </w:p>
    <w:p w14:paraId="29A7D43C" w14:textId="7F120384" w:rsidR="00882A9D" w:rsidRPr="0082414A" w:rsidRDefault="00882A9D" w:rsidP="00882A9D">
      <w:pPr>
        <w:tabs>
          <w:tab w:val="left" w:pos="1134"/>
        </w:tabs>
      </w:pPr>
      <w:r w:rsidRPr="00882A9D">
        <w:rPr>
          <w:b/>
          <w:bCs/>
        </w:rPr>
        <w:t xml:space="preserve">TS 33.126 - </w:t>
      </w:r>
      <w:r w:rsidRPr="0082414A">
        <w:rPr>
          <w:b/>
          <w:bCs/>
          <w:iCs/>
        </w:rPr>
        <w:t>R6.2 - 30</w:t>
      </w:r>
      <w:r w:rsidRPr="0082414A">
        <w:rPr>
          <w:b/>
          <w:bCs/>
          <w:iCs/>
        </w:rPr>
        <w:tab/>
        <w:t xml:space="preserve">Group Communication Identification - </w:t>
      </w:r>
      <w:r w:rsidRPr="0082414A">
        <w:rPr>
          <w:iCs/>
        </w:rPr>
        <w:t>The CSP shall be able to perform LI on group communication using the identity of the group communication instance (e.g. 3 way call, conference call, MCPTT group call).</w:t>
      </w:r>
    </w:p>
    <w:p w14:paraId="2685BA85" w14:textId="5A184F33" w:rsidR="00882A9D" w:rsidRDefault="00882A9D" w:rsidP="00882A9D">
      <w:pPr>
        <w:tabs>
          <w:tab w:val="left" w:pos="1134"/>
        </w:tabs>
      </w:pPr>
      <w:r w:rsidRPr="00882A9D">
        <w:rPr>
          <w:b/>
          <w:bCs/>
        </w:rPr>
        <w:t xml:space="preserve">TS 33.126 - </w:t>
      </w:r>
      <w:r w:rsidRPr="0082414A">
        <w:rPr>
          <w:b/>
        </w:rPr>
        <w:t>R6.2 - 40</w:t>
      </w:r>
      <w:r w:rsidRPr="0082414A">
        <w:rPr>
          <w:b/>
        </w:rPr>
        <w:tab/>
        <w:t xml:space="preserve">Target Role in Communication - </w:t>
      </w:r>
      <w:r w:rsidRPr="0082414A">
        <w:t>The CSP shall be able to intercept based on the target identifier, regardless of the target's role in the communication.</w:t>
      </w:r>
    </w:p>
    <w:p w14:paraId="6C3B6682" w14:textId="4E4280C8" w:rsidR="00882A9D" w:rsidRPr="0082414A" w:rsidRDefault="00882A9D" w:rsidP="00882A9D">
      <w:pPr>
        <w:tabs>
          <w:tab w:val="left" w:pos="1134"/>
        </w:tabs>
      </w:pPr>
      <w:r>
        <w:t>[...]</w:t>
      </w:r>
    </w:p>
    <w:p w14:paraId="47DBBE08" w14:textId="77777777" w:rsidR="00882A9D" w:rsidRPr="00EA4CA3" w:rsidRDefault="00882A9D" w:rsidP="00EA4CA3"/>
    <w:p w14:paraId="13AFB1F1" w14:textId="3153A17B" w:rsidR="000F096A" w:rsidRDefault="002F3ED9" w:rsidP="000F096A">
      <w:pPr>
        <w:pStyle w:val="Heading2"/>
      </w:pPr>
      <w:bookmarkStart w:id="35" w:name="_Toc188358373"/>
      <w:r>
        <w:t>6</w:t>
      </w:r>
      <w:r w:rsidR="000F096A">
        <w:t xml:space="preserve">.3 </w:t>
      </w:r>
      <w:r w:rsidR="000F096A">
        <w:tab/>
        <w:t>Test cases</w:t>
      </w:r>
      <w:bookmarkEnd w:id="35"/>
    </w:p>
    <w:p w14:paraId="052B77A4" w14:textId="3A1C94D7" w:rsidR="002F3ED9" w:rsidRDefault="002F3ED9" w:rsidP="002F3ED9">
      <w:pPr>
        <w:pStyle w:val="Heading3"/>
      </w:pPr>
      <w:bookmarkStart w:id="36" w:name="_Toc188358374"/>
      <w:r>
        <w:t>6</w:t>
      </w:r>
      <w:r>
        <w:t xml:space="preserve">.3.1 </w:t>
      </w:r>
      <w:r>
        <w:tab/>
        <w:t>Baseline</w:t>
      </w:r>
      <w:bookmarkEnd w:id="36"/>
    </w:p>
    <w:p w14:paraId="6F998A71" w14:textId="1748A5A1" w:rsidR="002F3ED9" w:rsidRPr="002F3ED9" w:rsidRDefault="00030A0F" w:rsidP="00030A0F">
      <w:pPr>
        <w:pStyle w:val="Heading4"/>
      </w:pPr>
      <w:bookmarkStart w:id="37" w:name="_Toc188358375"/>
      <w:r>
        <w:t>6</w:t>
      </w:r>
      <w:r w:rsidR="002F3ED9">
        <w:t xml:space="preserve">.3.1.1 </w:t>
      </w:r>
      <w:r w:rsidR="00920C83">
        <w:tab/>
      </w:r>
      <w:r>
        <w:t xml:space="preserve">COMMON </w:t>
      </w:r>
      <w:r w:rsidR="002F3ED9" w:rsidRPr="00882A9D">
        <w:t>TS 33.126 - R6.2 - 10</w:t>
      </w:r>
      <w:r w:rsidR="002F3ED9">
        <w:t xml:space="preserve"> User Identification</w:t>
      </w:r>
      <w:bookmarkEnd w:id="37"/>
    </w:p>
    <w:p w14:paraId="70611645" w14:textId="77777777" w:rsidR="002F3ED9" w:rsidRDefault="002F3ED9" w:rsidP="002F3ED9">
      <w:r w:rsidRPr="00FD4A4B">
        <w:rPr>
          <w:i/>
        </w:rPr>
        <w:t>Requirement Name</w:t>
      </w:r>
      <w:r w:rsidRPr="00FD4A4B">
        <w:t xml:space="preserve">: </w:t>
      </w:r>
      <w:r w:rsidRPr="002F3ED9">
        <w:rPr>
          <w:i/>
          <w:iCs/>
        </w:rPr>
        <w:t>&lt;Name&gt;</w:t>
      </w:r>
    </w:p>
    <w:p w14:paraId="57A053C5" w14:textId="77777777" w:rsidR="002F3ED9" w:rsidRPr="00FD4A4B" w:rsidRDefault="002F3ED9" w:rsidP="002F3ED9">
      <w:r>
        <w:t xml:space="preserve">Requirement Reference: </w:t>
      </w:r>
      <w:r w:rsidRPr="002F3ED9">
        <w:rPr>
          <w:i/>
          <w:iCs/>
        </w:rPr>
        <w:t>&lt;Reference&gt;</w:t>
      </w:r>
    </w:p>
    <w:p w14:paraId="3CBA8C66" w14:textId="77777777" w:rsidR="002F3ED9" w:rsidRPr="002F3ED9" w:rsidRDefault="002F3ED9" w:rsidP="002F3ED9">
      <w:pPr>
        <w:rPr>
          <w:i/>
          <w:iCs/>
        </w:rPr>
      </w:pPr>
      <w:r w:rsidRPr="00FD4A4B">
        <w:rPr>
          <w:i/>
        </w:rPr>
        <w:t>Requirement Description</w:t>
      </w:r>
      <w:r w:rsidRPr="00FD4A4B">
        <w:t xml:space="preserve">: </w:t>
      </w:r>
      <w:r w:rsidRPr="002F3ED9">
        <w:rPr>
          <w:i/>
          <w:iCs/>
        </w:rPr>
        <w:t>&lt;Description&gt;</w:t>
      </w:r>
    </w:p>
    <w:p w14:paraId="5BA90B1B" w14:textId="77777777" w:rsidR="002F3ED9" w:rsidRDefault="002F3ED9" w:rsidP="002F3ED9">
      <w:pPr>
        <w:pStyle w:val="B1"/>
        <w:ind w:left="0" w:firstLine="0"/>
        <w:rPr>
          <w:i/>
        </w:rPr>
      </w:pPr>
      <w:r w:rsidRPr="00BC1C03">
        <w:rPr>
          <w:i/>
        </w:rPr>
        <w:t xml:space="preserve">Threat References: </w:t>
      </w:r>
      <w:r w:rsidRPr="002F3ED9">
        <w:rPr>
          <w:i/>
        </w:rPr>
        <w:t>&lt;Threat reference&gt;</w:t>
      </w:r>
    </w:p>
    <w:p w14:paraId="7F1BF3C8" w14:textId="77777777" w:rsidR="002F3ED9" w:rsidRPr="00FD4A4B" w:rsidRDefault="002F3ED9" w:rsidP="002F3ED9">
      <w:pPr>
        <w:pStyle w:val="B1"/>
        <w:ind w:left="0" w:firstLine="0"/>
      </w:pPr>
      <w:r w:rsidRPr="00FD4A4B">
        <w:rPr>
          <w:i/>
        </w:rPr>
        <w:t>Test case</w:t>
      </w:r>
      <w:r w:rsidRPr="00FD4A4B">
        <w:t xml:space="preserve">: </w:t>
      </w:r>
    </w:p>
    <w:p w14:paraId="6E642BDA" w14:textId="23521758" w:rsidR="002F3ED9" w:rsidRPr="00FD4A4B" w:rsidRDefault="002F3ED9" w:rsidP="002F3ED9">
      <w:r w:rsidRPr="00FD4A4B">
        <w:rPr>
          <w:b/>
        </w:rPr>
        <w:t>Test Name</w:t>
      </w:r>
      <w:r w:rsidRPr="00FD4A4B">
        <w:t xml:space="preserve">: </w:t>
      </w:r>
      <w:r w:rsidRPr="00FD4A4B">
        <w:rPr>
          <w:lang w:eastAsia="zh-CN"/>
        </w:rPr>
        <w:t>TC_</w:t>
      </w:r>
      <w:r>
        <w:rPr>
          <w:lang w:eastAsia="zh-CN"/>
        </w:rPr>
        <w:t>LI_</w:t>
      </w:r>
      <w:r>
        <w:rPr>
          <w:lang w:eastAsia="zh-CN"/>
        </w:rPr>
        <w:t>COMMON</w:t>
      </w:r>
      <w:r>
        <w:rPr>
          <w:lang w:eastAsia="zh-CN"/>
        </w:rPr>
        <w:t>_</w:t>
      </w:r>
      <w:r>
        <w:t>R6.2-10_USER_IDENTIFICATION</w:t>
      </w:r>
    </w:p>
    <w:p w14:paraId="13F32F20" w14:textId="77777777" w:rsidR="002F3ED9" w:rsidRPr="00FD4A4B" w:rsidRDefault="002F3ED9" w:rsidP="002F3ED9">
      <w:pPr>
        <w:rPr>
          <w:b/>
        </w:rPr>
      </w:pPr>
      <w:r w:rsidRPr="00FD4A4B">
        <w:rPr>
          <w:b/>
        </w:rPr>
        <w:t>Purpose:</w:t>
      </w:r>
    </w:p>
    <w:p w14:paraId="7363ABE0" w14:textId="77777777" w:rsidR="002F3ED9" w:rsidRPr="002F3ED9" w:rsidRDefault="002F3ED9" w:rsidP="002F3ED9">
      <w:pPr>
        <w:rPr>
          <w:i/>
          <w:iCs/>
          <w:lang w:eastAsia="zh-CN"/>
        </w:rPr>
      </w:pPr>
      <w:r w:rsidRPr="002F3ED9">
        <w:rPr>
          <w:i/>
          <w:iCs/>
          <w:lang w:eastAsia="zh-CN"/>
        </w:rPr>
        <w:t xml:space="preserve">&lt;Purpose&gt; </w:t>
      </w:r>
    </w:p>
    <w:p w14:paraId="51C594A1" w14:textId="77777777" w:rsidR="002F3ED9" w:rsidRPr="00FD4A4B" w:rsidRDefault="002F3ED9" w:rsidP="002F3ED9">
      <w:pPr>
        <w:rPr>
          <w:b/>
        </w:rPr>
      </w:pPr>
      <w:r w:rsidRPr="00FD4A4B">
        <w:rPr>
          <w:b/>
        </w:rPr>
        <w:t>Procedure and execution steps:</w:t>
      </w:r>
    </w:p>
    <w:p w14:paraId="23E3BFD4" w14:textId="77777777" w:rsidR="002F3ED9" w:rsidRPr="00FD4A4B" w:rsidRDefault="002F3ED9" w:rsidP="002F3ED9">
      <w:pPr>
        <w:rPr>
          <w:b/>
        </w:rPr>
      </w:pPr>
      <w:r w:rsidRPr="00FD4A4B">
        <w:rPr>
          <w:b/>
        </w:rPr>
        <w:t>Pre-Condition:</w:t>
      </w:r>
    </w:p>
    <w:p w14:paraId="7342EB99" w14:textId="77777777" w:rsidR="002F3ED9" w:rsidRPr="002F3ED9" w:rsidRDefault="002F3ED9" w:rsidP="002F3ED9">
      <w:pPr>
        <w:rPr>
          <w:i/>
          <w:iCs/>
          <w:lang w:eastAsia="zh-CN"/>
        </w:rPr>
      </w:pPr>
      <w:r w:rsidRPr="002F3ED9">
        <w:rPr>
          <w:i/>
          <w:iCs/>
          <w:lang w:eastAsia="zh-CN"/>
        </w:rPr>
        <w:t>&lt;List of pre-conditions&gt;</w:t>
      </w:r>
    </w:p>
    <w:p w14:paraId="695546A3" w14:textId="77777777" w:rsidR="002F3ED9" w:rsidRPr="00FD4A4B" w:rsidRDefault="002F3ED9" w:rsidP="002F3ED9">
      <w:pPr>
        <w:rPr>
          <w:b/>
        </w:rPr>
      </w:pPr>
      <w:r w:rsidRPr="00FD4A4B">
        <w:rPr>
          <w:b/>
        </w:rPr>
        <w:t>Execution Steps</w:t>
      </w:r>
    </w:p>
    <w:p w14:paraId="0783D760" w14:textId="77777777" w:rsidR="002F3ED9" w:rsidRPr="00FD4A4B" w:rsidRDefault="002F3ED9" w:rsidP="002F3ED9">
      <w:pPr>
        <w:rPr>
          <w:b/>
        </w:rPr>
      </w:pPr>
      <w:r w:rsidRPr="00FD4A4B">
        <w:rPr>
          <w:b/>
        </w:rPr>
        <w:t>Execute the following steps:</w:t>
      </w:r>
    </w:p>
    <w:p w14:paraId="67EA3086" w14:textId="77777777" w:rsidR="002F3ED9" w:rsidRPr="002F3ED9" w:rsidRDefault="002F3ED9" w:rsidP="002F3ED9">
      <w:pPr>
        <w:pStyle w:val="B1"/>
        <w:rPr>
          <w:i/>
          <w:iCs/>
        </w:rPr>
      </w:pPr>
      <w:r w:rsidRPr="002F3ED9">
        <w:rPr>
          <w:i/>
          <w:iCs/>
        </w:rPr>
        <w:lastRenderedPageBreak/>
        <w:t>&lt;Numbered steps&gt;</w:t>
      </w:r>
    </w:p>
    <w:p w14:paraId="1E547CCB" w14:textId="77777777" w:rsidR="002F3ED9" w:rsidRPr="00FD4A4B" w:rsidRDefault="002F3ED9" w:rsidP="002F3ED9">
      <w:pPr>
        <w:keepNext/>
        <w:keepLines/>
        <w:rPr>
          <w:b/>
        </w:rPr>
      </w:pPr>
      <w:r w:rsidRPr="00FD4A4B">
        <w:rPr>
          <w:b/>
        </w:rPr>
        <w:t>Expected Results:</w:t>
      </w:r>
    </w:p>
    <w:p w14:paraId="2A4431BE" w14:textId="77777777" w:rsidR="002F3ED9" w:rsidRPr="002F3ED9" w:rsidRDefault="002F3ED9" w:rsidP="002F3ED9">
      <w:pPr>
        <w:rPr>
          <w:i/>
          <w:iCs/>
          <w:lang w:eastAsia="zh-CN"/>
        </w:rPr>
      </w:pPr>
      <w:r w:rsidRPr="002F3ED9">
        <w:rPr>
          <w:i/>
          <w:iCs/>
          <w:lang w:eastAsia="zh-CN"/>
        </w:rPr>
        <w:t>&lt;Results&gt;</w:t>
      </w:r>
    </w:p>
    <w:p w14:paraId="15351021" w14:textId="77777777" w:rsidR="002F3ED9" w:rsidRPr="00FD4A4B" w:rsidRDefault="002F3ED9" w:rsidP="002F3ED9">
      <w:pPr>
        <w:rPr>
          <w:b/>
        </w:rPr>
      </w:pPr>
      <w:r w:rsidRPr="00FD4A4B">
        <w:rPr>
          <w:b/>
        </w:rPr>
        <w:t>Expected format of evidence:</w:t>
      </w:r>
    </w:p>
    <w:p w14:paraId="2FB88E1E" w14:textId="77777777" w:rsidR="002F3ED9" w:rsidRDefault="002F3ED9" w:rsidP="002F3ED9">
      <w:pPr>
        <w:rPr>
          <w:i/>
          <w:iCs/>
          <w:lang w:eastAsia="zh-CN"/>
        </w:rPr>
      </w:pPr>
      <w:r w:rsidRPr="002F3ED9">
        <w:rPr>
          <w:i/>
          <w:iCs/>
          <w:lang w:eastAsia="zh-CN"/>
        </w:rPr>
        <w:t>&lt;Evidence format&gt;</w:t>
      </w:r>
    </w:p>
    <w:p w14:paraId="5630DD5A" w14:textId="74210538" w:rsidR="002F3ED9" w:rsidRDefault="002F3ED9" w:rsidP="002F3ED9">
      <w:pPr>
        <w:pStyle w:val="Heading3"/>
        <w:rPr>
          <w:lang w:eastAsia="zh-CN"/>
        </w:rPr>
      </w:pPr>
      <w:bookmarkStart w:id="38" w:name="_Toc188358376"/>
      <w:r>
        <w:rPr>
          <w:lang w:eastAsia="zh-CN"/>
        </w:rPr>
        <w:t>6</w:t>
      </w:r>
      <w:r>
        <w:rPr>
          <w:lang w:eastAsia="zh-CN"/>
        </w:rPr>
        <w:t xml:space="preserve">.3.2 </w:t>
      </w:r>
      <w:r w:rsidR="00920C83">
        <w:rPr>
          <w:lang w:eastAsia="zh-CN"/>
        </w:rPr>
        <w:tab/>
      </w:r>
      <w:r>
        <w:rPr>
          <w:lang w:eastAsia="zh-CN"/>
        </w:rPr>
        <w:t>Additional Tests</w:t>
      </w:r>
      <w:bookmarkEnd w:id="38"/>
    </w:p>
    <w:p w14:paraId="2BA8B856" w14:textId="77777777" w:rsidR="002F3ED9" w:rsidRDefault="002F3ED9" w:rsidP="002F3ED9">
      <w:pPr>
        <w:rPr>
          <w:lang w:eastAsia="zh-CN"/>
        </w:rPr>
      </w:pPr>
      <w:r>
        <w:rPr>
          <w:lang w:eastAsia="zh-CN"/>
        </w:rPr>
        <w:t>Editor's Note: This clause will contain tests that are not directly traceable to TS 33.126 requirements</w:t>
      </w:r>
    </w:p>
    <w:p w14:paraId="0DDD5040" w14:textId="68DA8232" w:rsidR="00E218EF" w:rsidRPr="002F3ED9" w:rsidRDefault="00030A0F" w:rsidP="00030A0F">
      <w:pPr>
        <w:pStyle w:val="Heading4"/>
      </w:pPr>
      <w:bookmarkStart w:id="39" w:name="_Toc188358377"/>
      <w:r>
        <w:t>6</w:t>
      </w:r>
      <w:r w:rsidR="00E218EF">
        <w:t>.3.</w:t>
      </w:r>
      <w:r>
        <w:t>2</w:t>
      </w:r>
      <w:r w:rsidR="00E218EF">
        <w:t xml:space="preserve">.1 </w:t>
      </w:r>
      <w:r w:rsidR="00920C83">
        <w:tab/>
      </w:r>
      <w:r>
        <w:t>COMMON New Requirement Test Name</w:t>
      </w:r>
      <w:bookmarkEnd w:id="39"/>
    </w:p>
    <w:p w14:paraId="7E5C6A3B" w14:textId="77777777" w:rsidR="00E218EF" w:rsidRDefault="00E218EF" w:rsidP="00E218EF">
      <w:r w:rsidRPr="00FD4A4B">
        <w:rPr>
          <w:i/>
        </w:rPr>
        <w:t>Requirement Name</w:t>
      </w:r>
      <w:r w:rsidRPr="00FD4A4B">
        <w:t xml:space="preserve">: </w:t>
      </w:r>
      <w:r w:rsidRPr="002F3ED9">
        <w:rPr>
          <w:i/>
          <w:iCs/>
        </w:rPr>
        <w:t>&lt;Name&gt;</w:t>
      </w:r>
    </w:p>
    <w:p w14:paraId="3A646879" w14:textId="77777777" w:rsidR="00E218EF" w:rsidRPr="00FD4A4B" w:rsidRDefault="00E218EF" w:rsidP="00E218EF">
      <w:r>
        <w:t xml:space="preserve">Requirement Reference: </w:t>
      </w:r>
      <w:r w:rsidRPr="002F3ED9">
        <w:rPr>
          <w:i/>
          <w:iCs/>
        </w:rPr>
        <w:t>&lt;Reference&gt;</w:t>
      </w:r>
    </w:p>
    <w:p w14:paraId="3908BA5B" w14:textId="77777777" w:rsidR="00E218EF" w:rsidRPr="002F3ED9" w:rsidRDefault="00E218EF" w:rsidP="00E218EF">
      <w:pPr>
        <w:rPr>
          <w:i/>
          <w:iCs/>
        </w:rPr>
      </w:pPr>
      <w:r w:rsidRPr="00FD4A4B">
        <w:rPr>
          <w:i/>
        </w:rPr>
        <w:t>Requirement Description</w:t>
      </w:r>
      <w:r w:rsidRPr="00FD4A4B">
        <w:t xml:space="preserve">: </w:t>
      </w:r>
      <w:r w:rsidRPr="002F3ED9">
        <w:rPr>
          <w:i/>
          <w:iCs/>
        </w:rPr>
        <w:t>&lt;Description&gt;</w:t>
      </w:r>
    </w:p>
    <w:p w14:paraId="1EE20B14" w14:textId="77777777" w:rsidR="00E218EF" w:rsidRDefault="00E218EF" w:rsidP="00E218EF">
      <w:pPr>
        <w:pStyle w:val="B1"/>
        <w:ind w:left="0" w:firstLine="0"/>
        <w:rPr>
          <w:i/>
        </w:rPr>
      </w:pPr>
      <w:r w:rsidRPr="00BC1C03">
        <w:rPr>
          <w:i/>
        </w:rPr>
        <w:t xml:space="preserve">Threat References: </w:t>
      </w:r>
      <w:r w:rsidRPr="002F3ED9">
        <w:rPr>
          <w:i/>
        </w:rPr>
        <w:t>&lt;Threat reference&gt;</w:t>
      </w:r>
    </w:p>
    <w:p w14:paraId="60CFC5D2" w14:textId="77777777" w:rsidR="00E218EF" w:rsidRPr="00FD4A4B" w:rsidRDefault="00E218EF" w:rsidP="00E218EF">
      <w:pPr>
        <w:pStyle w:val="B1"/>
        <w:ind w:left="0" w:firstLine="0"/>
      </w:pPr>
      <w:r w:rsidRPr="00FD4A4B">
        <w:rPr>
          <w:i/>
        </w:rPr>
        <w:t>Test case</w:t>
      </w:r>
      <w:r w:rsidRPr="00FD4A4B">
        <w:t xml:space="preserve">: </w:t>
      </w:r>
    </w:p>
    <w:p w14:paraId="1DE4F50A" w14:textId="10520B82" w:rsidR="00E218EF" w:rsidRPr="00FD4A4B" w:rsidRDefault="00E218EF" w:rsidP="00E218EF">
      <w:r w:rsidRPr="00FD4A4B">
        <w:rPr>
          <w:b/>
        </w:rPr>
        <w:t>Test Name</w:t>
      </w:r>
      <w:r w:rsidRPr="00FD4A4B">
        <w:t xml:space="preserve">: </w:t>
      </w:r>
      <w:r w:rsidRPr="00FD4A4B">
        <w:rPr>
          <w:lang w:eastAsia="zh-CN"/>
        </w:rPr>
        <w:t>TC_</w:t>
      </w:r>
      <w:r>
        <w:rPr>
          <w:lang w:eastAsia="zh-CN"/>
        </w:rPr>
        <w:t>LI_COMMON</w:t>
      </w:r>
      <w:r w:rsidR="00B32E47">
        <w:rPr>
          <w:lang w:eastAsia="zh-CN"/>
        </w:rPr>
        <w:t>_NEW_REQUIREMENT_NAME</w:t>
      </w:r>
    </w:p>
    <w:p w14:paraId="73993BC0" w14:textId="77777777" w:rsidR="00E218EF" w:rsidRPr="00FD4A4B" w:rsidRDefault="00E218EF" w:rsidP="00E218EF">
      <w:pPr>
        <w:rPr>
          <w:b/>
        </w:rPr>
      </w:pPr>
      <w:r w:rsidRPr="00FD4A4B">
        <w:rPr>
          <w:b/>
        </w:rPr>
        <w:t>Purpose:</w:t>
      </w:r>
    </w:p>
    <w:p w14:paraId="58961AA7" w14:textId="77777777" w:rsidR="00E218EF" w:rsidRPr="002F3ED9" w:rsidRDefault="00E218EF" w:rsidP="00E218EF">
      <w:pPr>
        <w:rPr>
          <w:i/>
          <w:iCs/>
          <w:lang w:eastAsia="zh-CN"/>
        </w:rPr>
      </w:pPr>
      <w:r w:rsidRPr="002F3ED9">
        <w:rPr>
          <w:i/>
          <w:iCs/>
          <w:lang w:eastAsia="zh-CN"/>
        </w:rPr>
        <w:t xml:space="preserve">&lt;Purpose&gt; </w:t>
      </w:r>
    </w:p>
    <w:p w14:paraId="118953B6" w14:textId="77777777" w:rsidR="00E218EF" w:rsidRPr="00FD4A4B" w:rsidRDefault="00E218EF" w:rsidP="00E218EF">
      <w:pPr>
        <w:rPr>
          <w:b/>
        </w:rPr>
      </w:pPr>
      <w:r w:rsidRPr="00FD4A4B">
        <w:rPr>
          <w:b/>
        </w:rPr>
        <w:t>Procedure and execution steps:</w:t>
      </w:r>
    </w:p>
    <w:p w14:paraId="5C5D14D4" w14:textId="77777777" w:rsidR="00E218EF" w:rsidRPr="00FD4A4B" w:rsidRDefault="00E218EF" w:rsidP="00E218EF">
      <w:pPr>
        <w:rPr>
          <w:b/>
        </w:rPr>
      </w:pPr>
      <w:r w:rsidRPr="00FD4A4B">
        <w:rPr>
          <w:b/>
        </w:rPr>
        <w:t>Pre-Condition:</w:t>
      </w:r>
    </w:p>
    <w:p w14:paraId="79F4ED31" w14:textId="77777777" w:rsidR="00E218EF" w:rsidRPr="002F3ED9" w:rsidRDefault="00E218EF" w:rsidP="00E218EF">
      <w:pPr>
        <w:rPr>
          <w:i/>
          <w:iCs/>
          <w:lang w:eastAsia="zh-CN"/>
        </w:rPr>
      </w:pPr>
      <w:r w:rsidRPr="002F3ED9">
        <w:rPr>
          <w:i/>
          <w:iCs/>
          <w:lang w:eastAsia="zh-CN"/>
        </w:rPr>
        <w:t>&lt;List of pre-conditions&gt;</w:t>
      </w:r>
    </w:p>
    <w:p w14:paraId="443C6B62" w14:textId="77777777" w:rsidR="00E218EF" w:rsidRPr="00FD4A4B" w:rsidRDefault="00E218EF" w:rsidP="00E218EF">
      <w:pPr>
        <w:rPr>
          <w:b/>
        </w:rPr>
      </w:pPr>
      <w:r w:rsidRPr="00FD4A4B">
        <w:rPr>
          <w:b/>
        </w:rPr>
        <w:t>Execution Steps</w:t>
      </w:r>
    </w:p>
    <w:p w14:paraId="5CF06EBC" w14:textId="77777777" w:rsidR="00E218EF" w:rsidRPr="00FD4A4B" w:rsidRDefault="00E218EF" w:rsidP="00E218EF">
      <w:pPr>
        <w:rPr>
          <w:b/>
        </w:rPr>
      </w:pPr>
      <w:r w:rsidRPr="00FD4A4B">
        <w:rPr>
          <w:b/>
        </w:rPr>
        <w:t>Execute the following steps:</w:t>
      </w:r>
    </w:p>
    <w:p w14:paraId="0ED4FDDD" w14:textId="77777777" w:rsidR="00E218EF" w:rsidRPr="002F3ED9" w:rsidRDefault="00E218EF" w:rsidP="00E218EF">
      <w:pPr>
        <w:pStyle w:val="B1"/>
        <w:rPr>
          <w:i/>
          <w:iCs/>
        </w:rPr>
      </w:pPr>
      <w:r w:rsidRPr="002F3ED9">
        <w:rPr>
          <w:i/>
          <w:iCs/>
        </w:rPr>
        <w:t>&lt;Numbered steps&gt;</w:t>
      </w:r>
    </w:p>
    <w:p w14:paraId="1C1BB96A" w14:textId="77777777" w:rsidR="00E218EF" w:rsidRPr="00FD4A4B" w:rsidRDefault="00E218EF" w:rsidP="00E218EF">
      <w:pPr>
        <w:keepNext/>
        <w:keepLines/>
        <w:rPr>
          <w:b/>
        </w:rPr>
      </w:pPr>
      <w:r w:rsidRPr="00FD4A4B">
        <w:rPr>
          <w:b/>
        </w:rPr>
        <w:t>Expected Results:</w:t>
      </w:r>
    </w:p>
    <w:p w14:paraId="6EA4DED6" w14:textId="77777777" w:rsidR="00E218EF" w:rsidRPr="002F3ED9" w:rsidRDefault="00E218EF" w:rsidP="00E218EF">
      <w:pPr>
        <w:rPr>
          <w:i/>
          <w:iCs/>
          <w:lang w:eastAsia="zh-CN"/>
        </w:rPr>
      </w:pPr>
      <w:r w:rsidRPr="002F3ED9">
        <w:rPr>
          <w:i/>
          <w:iCs/>
          <w:lang w:eastAsia="zh-CN"/>
        </w:rPr>
        <w:t>&lt;Results&gt;</w:t>
      </w:r>
    </w:p>
    <w:p w14:paraId="4605B4F3" w14:textId="77777777" w:rsidR="00E218EF" w:rsidRPr="00FD4A4B" w:rsidRDefault="00E218EF" w:rsidP="00E218EF">
      <w:pPr>
        <w:rPr>
          <w:b/>
        </w:rPr>
      </w:pPr>
      <w:r w:rsidRPr="00FD4A4B">
        <w:rPr>
          <w:b/>
        </w:rPr>
        <w:t>Expected format of evidence:</w:t>
      </w:r>
    </w:p>
    <w:p w14:paraId="63FB95D5" w14:textId="77777777" w:rsidR="00E218EF" w:rsidRDefault="00E218EF" w:rsidP="00E218EF">
      <w:pPr>
        <w:rPr>
          <w:i/>
          <w:iCs/>
          <w:lang w:eastAsia="zh-CN"/>
        </w:rPr>
      </w:pPr>
      <w:r w:rsidRPr="002F3ED9">
        <w:rPr>
          <w:i/>
          <w:iCs/>
          <w:lang w:eastAsia="zh-CN"/>
        </w:rPr>
        <w:t>&lt;Evidence format&gt;</w:t>
      </w:r>
    </w:p>
    <w:p w14:paraId="22B170D5" w14:textId="77777777" w:rsidR="00E218EF" w:rsidRPr="002F3ED9" w:rsidRDefault="00E218EF" w:rsidP="002F3ED9">
      <w:pPr>
        <w:rPr>
          <w:lang w:eastAsia="zh-CN"/>
        </w:rPr>
      </w:pPr>
    </w:p>
    <w:p w14:paraId="26224F84" w14:textId="2AC310D8" w:rsidR="006F0EA6" w:rsidRPr="006F0EA6" w:rsidRDefault="006F0EA6" w:rsidP="006F0EA6"/>
    <w:p w14:paraId="7D89FB01" w14:textId="1F0ECD05" w:rsidR="00080512" w:rsidRDefault="002F3ED9">
      <w:pPr>
        <w:pStyle w:val="Heading1"/>
      </w:pPr>
      <w:bookmarkStart w:id="40" w:name="clause4"/>
      <w:bookmarkStart w:id="41" w:name="_Toc188358378"/>
      <w:bookmarkEnd w:id="40"/>
      <w:r>
        <w:lastRenderedPageBreak/>
        <w:t>7</w:t>
      </w:r>
      <w:r w:rsidR="00080512" w:rsidRPr="004D3578">
        <w:tab/>
      </w:r>
      <w:r w:rsidR="000761E8">
        <w:t>Administration Function (ADMF)</w:t>
      </w:r>
      <w:bookmarkEnd w:id="41"/>
    </w:p>
    <w:p w14:paraId="09E7F282" w14:textId="47E13C23" w:rsidR="000F096A" w:rsidRPr="000F096A" w:rsidRDefault="002F3ED9" w:rsidP="000F096A">
      <w:pPr>
        <w:pStyle w:val="Heading2"/>
      </w:pPr>
      <w:bookmarkStart w:id="42" w:name="_Toc188358379"/>
      <w:r>
        <w:t>7</w:t>
      </w:r>
      <w:r w:rsidR="000F096A">
        <w:t xml:space="preserve">.1 </w:t>
      </w:r>
      <w:r w:rsidR="000F096A">
        <w:tab/>
        <w:t>Introduction</w:t>
      </w:r>
      <w:bookmarkEnd w:id="42"/>
    </w:p>
    <w:p w14:paraId="093E257B" w14:textId="5D85BBF6" w:rsidR="008C6988" w:rsidRPr="008C6988" w:rsidRDefault="002F3ED9" w:rsidP="008C6988">
      <w:pPr>
        <w:pStyle w:val="Heading2"/>
      </w:pPr>
      <w:bookmarkStart w:id="43" w:name="_Toc188358380"/>
      <w:r>
        <w:t>7</w:t>
      </w:r>
      <w:r w:rsidR="00080512" w:rsidRPr="004D3578">
        <w:t>.</w:t>
      </w:r>
      <w:r w:rsidR="000F096A">
        <w:t>2</w:t>
      </w:r>
      <w:r w:rsidR="000F096A">
        <w:tab/>
        <w:t>Requirements</w:t>
      </w:r>
      <w:bookmarkEnd w:id="43"/>
    </w:p>
    <w:p w14:paraId="5AD26BC6" w14:textId="77777777" w:rsidR="00EA4CA3" w:rsidRDefault="00EA4CA3" w:rsidP="00EA4CA3">
      <w:r w:rsidRPr="00882A9D">
        <w:rPr>
          <w:b/>
          <w:bCs/>
        </w:rPr>
        <w:t>TS 33.126 - R6.2 - 10 User Identification</w:t>
      </w:r>
      <w:r>
        <w:t xml:space="preserve"> - </w:t>
      </w:r>
      <w:r w:rsidRPr="0082414A">
        <w:t xml:space="preserve">The CSP shall maintain </w:t>
      </w:r>
      <w:r w:rsidRPr="00D052B1">
        <w:t>and be able to report (as required)</w:t>
      </w:r>
      <w:r>
        <w:t xml:space="preserve"> </w:t>
      </w:r>
      <w:r w:rsidRPr="0082414A">
        <w:t>an association among subscription identifiers or MEs or UEs registered on the network, using private or public, long term or short term available identifiers, such that LI can be performed at any time the target interacts with, or acts within, the CSP network, or the CSP network acts on behalf of the user. This requirement shall not be interpreted to conflict with regulations pertaining to unauthenticated emergency calls.</w:t>
      </w:r>
    </w:p>
    <w:p w14:paraId="39C7F006" w14:textId="5F70B2CC" w:rsidR="00882A9D" w:rsidRPr="0082414A" w:rsidRDefault="00882A9D" w:rsidP="00882A9D">
      <w:pPr>
        <w:tabs>
          <w:tab w:val="left" w:pos="1134"/>
        </w:tabs>
        <w:rPr>
          <w:iCs/>
        </w:rPr>
      </w:pPr>
      <w:r w:rsidRPr="00882A9D">
        <w:rPr>
          <w:b/>
          <w:bCs/>
        </w:rPr>
        <w:t xml:space="preserve">TS 33.126 - </w:t>
      </w:r>
      <w:r w:rsidRPr="0082414A">
        <w:rPr>
          <w:b/>
          <w:bCs/>
          <w:iCs/>
        </w:rPr>
        <w:t>R6.2 - 20</w:t>
      </w:r>
      <w:r w:rsidRPr="0082414A">
        <w:rPr>
          <w:b/>
          <w:bCs/>
          <w:iCs/>
        </w:rPr>
        <w:tab/>
        <w:t xml:space="preserve">LI </w:t>
      </w:r>
      <w:r>
        <w:rPr>
          <w:b/>
          <w:bCs/>
          <w:iCs/>
        </w:rPr>
        <w:t>U</w:t>
      </w:r>
      <w:r w:rsidRPr="0082414A">
        <w:rPr>
          <w:b/>
          <w:bCs/>
          <w:iCs/>
        </w:rPr>
        <w:t>s</w:t>
      </w:r>
      <w:r>
        <w:rPr>
          <w:b/>
          <w:bCs/>
          <w:iCs/>
        </w:rPr>
        <w:t>er</w:t>
      </w:r>
      <w:r w:rsidRPr="0082414A">
        <w:rPr>
          <w:b/>
          <w:bCs/>
          <w:iCs/>
        </w:rPr>
        <w:t xml:space="preserve"> Group Identities - </w:t>
      </w:r>
      <w:r w:rsidRPr="0082414A">
        <w:rPr>
          <w:iCs/>
        </w:rPr>
        <w:t xml:space="preserve">The CSP shall be able to perform LI based on user </w:t>
      </w:r>
      <w:r>
        <w:rPr>
          <w:iCs/>
        </w:rPr>
        <w:t>G</w:t>
      </w:r>
      <w:r w:rsidRPr="0082414A">
        <w:rPr>
          <w:iCs/>
        </w:rPr>
        <w:t xml:space="preserve">roup </w:t>
      </w:r>
      <w:r>
        <w:rPr>
          <w:iCs/>
        </w:rPr>
        <w:t>I</w:t>
      </w:r>
      <w:r w:rsidRPr="0082414A">
        <w:rPr>
          <w:iCs/>
        </w:rPr>
        <w:t>dentifiers (e.g. Closed Subscriber Group (CSG), H(e)NB, ProSe relay, Conference Call).</w:t>
      </w:r>
    </w:p>
    <w:p w14:paraId="464FEC59" w14:textId="2F943384" w:rsidR="00882A9D" w:rsidRPr="0082414A" w:rsidRDefault="00882A9D" w:rsidP="00882A9D">
      <w:pPr>
        <w:tabs>
          <w:tab w:val="left" w:pos="1134"/>
        </w:tabs>
      </w:pPr>
      <w:r w:rsidRPr="00882A9D">
        <w:rPr>
          <w:b/>
          <w:bCs/>
        </w:rPr>
        <w:t xml:space="preserve">TS 33.126 - </w:t>
      </w:r>
      <w:r w:rsidRPr="0082414A">
        <w:rPr>
          <w:b/>
          <w:bCs/>
          <w:iCs/>
        </w:rPr>
        <w:t>R6.2 - 30</w:t>
      </w:r>
      <w:r w:rsidRPr="0082414A">
        <w:rPr>
          <w:b/>
          <w:bCs/>
          <w:iCs/>
        </w:rPr>
        <w:tab/>
        <w:t xml:space="preserve">Group Communication Identification - </w:t>
      </w:r>
      <w:r w:rsidRPr="0082414A">
        <w:rPr>
          <w:iCs/>
        </w:rPr>
        <w:t>The CSP shall be able to perform LI on group communication using the identity of the group communication instance (e.g. 3 way call, conference call, MCPTT group call).</w:t>
      </w:r>
    </w:p>
    <w:p w14:paraId="032AE7D4" w14:textId="6933D6E6" w:rsidR="00882A9D" w:rsidRPr="0082414A" w:rsidRDefault="00882A9D" w:rsidP="00882A9D">
      <w:pPr>
        <w:tabs>
          <w:tab w:val="left" w:pos="1134"/>
        </w:tabs>
      </w:pPr>
      <w:r w:rsidRPr="00882A9D">
        <w:rPr>
          <w:b/>
          <w:bCs/>
        </w:rPr>
        <w:t xml:space="preserve">TS 33.126 - </w:t>
      </w:r>
      <w:r w:rsidRPr="0082414A">
        <w:rPr>
          <w:b/>
        </w:rPr>
        <w:t>R6.2 - 40</w:t>
      </w:r>
      <w:r w:rsidRPr="0082414A">
        <w:rPr>
          <w:b/>
        </w:rPr>
        <w:tab/>
        <w:t xml:space="preserve">Target Role in Communication - </w:t>
      </w:r>
      <w:r w:rsidRPr="0082414A">
        <w:t>The CSP shall be able to intercept based on the target identifier, regardless of the target's role in the communication.</w:t>
      </w:r>
    </w:p>
    <w:p w14:paraId="3ABACC13" w14:textId="1A7B5062" w:rsidR="00882A9D" w:rsidRPr="00EA4CA3" w:rsidRDefault="00882A9D" w:rsidP="00EA4CA3">
      <w:r>
        <w:t>[...]</w:t>
      </w:r>
    </w:p>
    <w:p w14:paraId="0C6475C8" w14:textId="77777777" w:rsidR="00EA4CA3" w:rsidRPr="00EA4CA3" w:rsidRDefault="00EA4CA3" w:rsidP="00EA4CA3"/>
    <w:p w14:paraId="480FB05A" w14:textId="106A5978" w:rsidR="00080512" w:rsidRDefault="002F3ED9">
      <w:pPr>
        <w:pStyle w:val="Heading2"/>
      </w:pPr>
      <w:bookmarkStart w:id="44" w:name="_Toc188358381"/>
      <w:r>
        <w:t>7</w:t>
      </w:r>
      <w:r w:rsidR="000F096A">
        <w:t xml:space="preserve">.3 </w:t>
      </w:r>
      <w:r w:rsidR="000F096A">
        <w:tab/>
        <w:t>Test cases</w:t>
      </w:r>
      <w:bookmarkEnd w:id="44"/>
    </w:p>
    <w:p w14:paraId="1EFC57C6" w14:textId="50F609D6" w:rsidR="008C6988" w:rsidRDefault="002F3ED9" w:rsidP="008C6988">
      <w:pPr>
        <w:pStyle w:val="Heading3"/>
      </w:pPr>
      <w:bookmarkStart w:id="45" w:name="_Toc188358382"/>
      <w:r>
        <w:t>7</w:t>
      </w:r>
      <w:r w:rsidR="008C6988">
        <w:t xml:space="preserve">.3.1 </w:t>
      </w:r>
      <w:r w:rsidR="00EE3ADB">
        <w:tab/>
      </w:r>
      <w:r w:rsidR="008C6988">
        <w:t>Baseline</w:t>
      </w:r>
      <w:bookmarkEnd w:id="45"/>
    </w:p>
    <w:p w14:paraId="6D81D65C" w14:textId="7BE507AA" w:rsidR="002F3ED9" w:rsidRPr="002F3ED9" w:rsidRDefault="002F3ED9" w:rsidP="00030A0F">
      <w:pPr>
        <w:pStyle w:val="Heading4"/>
      </w:pPr>
      <w:bookmarkStart w:id="46" w:name="_Toc188358383"/>
      <w:r>
        <w:t xml:space="preserve">7.3.1.1 </w:t>
      </w:r>
      <w:r w:rsidR="00920C83">
        <w:tab/>
      </w:r>
      <w:r w:rsidR="00030A0F">
        <w:t xml:space="preserve">ADMF </w:t>
      </w:r>
      <w:r w:rsidRPr="00882A9D">
        <w:t>TS 33.126 - R6.2 - 10</w:t>
      </w:r>
      <w:r>
        <w:t xml:space="preserve"> User Identification</w:t>
      </w:r>
      <w:bookmarkEnd w:id="46"/>
    </w:p>
    <w:p w14:paraId="047408DF" w14:textId="28652E40" w:rsidR="000507DF" w:rsidRDefault="000507DF" w:rsidP="000507DF">
      <w:r w:rsidRPr="00FD4A4B">
        <w:rPr>
          <w:i/>
        </w:rPr>
        <w:t>Requirement Name</w:t>
      </w:r>
      <w:r w:rsidRPr="00FD4A4B">
        <w:t xml:space="preserve">: </w:t>
      </w:r>
      <w:r w:rsidR="002F3ED9" w:rsidRPr="002F3ED9">
        <w:rPr>
          <w:i/>
          <w:iCs/>
        </w:rPr>
        <w:t>&lt;Name&gt;</w:t>
      </w:r>
    </w:p>
    <w:p w14:paraId="7285036A" w14:textId="77E326AC" w:rsidR="000507DF" w:rsidRPr="00FD4A4B" w:rsidRDefault="000507DF" w:rsidP="000507DF">
      <w:r>
        <w:t xml:space="preserve">Requirement Reference: </w:t>
      </w:r>
      <w:r w:rsidR="002F3ED9" w:rsidRPr="002F3ED9">
        <w:rPr>
          <w:i/>
          <w:iCs/>
        </w:rPr>
        <w:t>&lt;Reference&gt;</w:t>
      </w:r>
    </w:p>
    <w:p w14:paraId="73E0E062" w14:textId="35AA3CC5" w:rsidR="000507DF" w:rsidRPr="002F3ED9" w:rsidRDefault="000507DF" w:rsidP="000507DF">
      <w:pPr>
        <w:rPr>
          <w:i/>
          <w:iCs/>
        </w:rPr>
      </w:pPr>
      <w:r w:rsidRPr="00FD4A4B">
        <w:rPr>
          <w:i/>
        </w:rPr>
        <w:t>Requirement Description</w:t>
      </w:r>
      <w:r w:rsidRPr="00FD4A4B">
        <w:t xml:space="preserve">: </w:t>
      </w:r>
      <w:r w:rsidR="002F3ED9" w:rsidRPr="002F3ED9">
        <w:rPr>
          <w:i/>
          <w:iCs/>
        </w:rPr>
        <w:t>&lt;Description&gt;</w:t>
      </w:r>
    </w:p>
    <w:p w14:paraId="150CF894" w14:textId="4D3F1F5D" w:rsidR="000507DF" w:rsidRDefault="000507DF" w:rsidP="000507DF">
      <w:pPr>
        <w:pStyle w:val="B1"/>
        <w:ind w:left="0" w:firstLine="0"/>
        <w:rPr>
          <w:i/>
        </w:rPr>
      </w:pPr>
      <w:r w:rsidRPr="00BC1C03">
        <w:rPr>
          <w:i/>
        </w:rPr>
        <w:t xml:space="preserve">Threat References: </w:t>
      </w:r>
      <w:r w:rsidR="002F3ED9" w:rsidRPr="002F3ED9">
        <w:rPr>
          <w:i/>
        </w:rPr>
        <w:t>&lt;Threat reference&gt;</w:t>
      </w:r>
    </w:p>
    <w:p w14:paraId="2DA90BAD" w14:textId="77777777" w:rsidR="000507DF" w:rsidRPr="00FD4A4B" w:rsidRDefault="000507DF" w:rsidP="000507DF">
      <w:pPr>
        <w:pStyle w:val="B1"/>
        <w:ind w:left="0" w:firstLine="0"/>
      </w:pPr>
      <w:r w:rsidRPr="00FD4A4B">
        <w:rPr>
          <w:i/>
        </w:rPr>
        <w:t>Test case</w:t>
      </w:r>
      <w:r w:rsidRPr="00FD4A4B">
        <w:t xml:space="preserve">: </w:t>
      </w:r>
    </w:p>
    <w:p w14:paraId="4931B162" w14:textId="06857814" w:rsidR="000507DF" w:rsidRPr="00FD4A4B" w:rsidRDefault="000507DF" w:rsidP="000507DF">
      <w:r w:rsidRPr="00FD4A4B">
        <w:rPr>
          <w:b/>
        </w:rPr>
        <w:t>Test Name</w:t>
      </w:r>
      <w:r w:rsidRPr="00FD4A4B">
        <w:t xml:space="preserve">: </w:t>
      </w:r>
      <w:r w:rsidRPr="00FD4A4B">
        <w:rPr>
          <w:lang w:eastAsia="zh-CN"/>
        </w:rPr>
        <w:t>TC_</w:t>
      </w:r>
      <w:r w:rsidR="002F3ED9">
        <w:rPr>
          <w:lang w:eastAsia="zh-CN"/>
        </w:rPr>
        <w:t>LI_ADMF_</w:t>
      </w:r>
      <w:r w:rsidR="002F3ED9">
        <w:t>R6.2-10_USER_IDENTIFICATION</w:t>
      </w:r>
    </w:p>
    <w:p w14:paraId="126EC5A9" w14:textId="77777777" w:rsidR="000507DF" w:rsidRPr="00FD4A4B" w:rsidRDefault="000507DF" w:rsidP="000507DF">
      <w:pPr>
        <w:rPr>
          <w:b/>
        </w:rPr>
      </w:pPr>
      <w:r w:rsidRPr="00FD4A4B">
        <w:rPr>
          <w:b/>
        </w:rPr>
        <w:t>Purpose:</w:t>
      </w:r>
    </w:p>
    <w:p w14:paraId="3EA19BB1" w14:textId="3D3C0202" w:rsidR="000507DF" w:rsidRPr="002F3ED9" w:rsidRDefault="002F3ED9" w:rsidP="000507DF">
      <w:pPr>
        <w:rPr>
          <w:i/>
          <w:iCs/>
          <w:lang w:eastAsia="zh-CN"/>
        </w:rPr>
      </w:pPr>
      <w:r w:rsidRPr="002F3ED9">
        <w:rPr>
          <w:i/>
          <w:iCs/>
          <w:lang w:eastAsia="zh-CN"/>
        </w:rPr>
        <w:t>&lt;Purpose&gt;</w:t>
      </w:r>
      <w:r w:rsidR="000507DF" w:rsidRPr="002F3ED9">
        <w:rPr>
          <w:i/>
          <w:iCs/>
          <w:lang w:eastAsia="zh-CN"/>
        </w:rPr>
        <w:t xml:space="preserve"> </w:t>
      </w:r>
    </w:p>
    <w:p w14:paraId="58DEB116" w14:textId="77777777" w:rsidR="000507DF" w:rsidRPr="00FD4A4B" w:rsidRDefault="000507DF" w:rsidP="000507DF">
      <w:pPr>
        <w:rPr>
          <w:b/>
        </w:rPr>
      </w:pPr>
      <w:r w:rsidRPr="00FD4A4B">
        <w:rPr>
          <w:b/>
        </w:rPr>
        <w:t>Procedure and execution steps:</w:t>
      </w:r>
    </w:p>
    <w:p w14:paraId="723C8662" w14:textId="77777777" w:rsidR="000507DF" w:rsidRPr="00FD4A4B" w:rsidRDefault="000507DF" w:rsidP="000507DF">
      <w:pPr>
        <w:rPr>
          <w:b/>
        </w:rPr>
      </w:pPr>
      <w:r w:rsidRPr="00FD4A4B">
        <w:rPr>
          <w:b/>
        </w:rPr>
        <w:t>Pre-Condition:</w:t>
      </w:r>
    </w:p>
    <w:p w14:paraId="6BC6ECA6" w14:textId="06AE52F9" w:rsidR="000507DF" w:rsidRPr="002F3ED9" w:rsidRDefault="002F3ED9" w:rsidP="000507DF">
      <w:pPr>
        <w:rPr>
          <w:i/>
          <w:iCs/>
          <w:lang w:eastAsia="zh-CN"/>
        </w:rPr>
      </w:pPr>
      <w:r w:rsidRPr="002F3ED9">
        <w:rPr>
          <w:i/>
          <w:iCs/>
          <w:lang w:eastAsia="zh-CN"/>
        </w:rPr>
        <w:t>&lt;List of pre-conditions&gt;</w:t>
      </w:r>
    </w:p>
    <w:p w14:paraId="4971868E" w14:textId="77777777" w:rsidR="000507DF" w:rsidRPr="00FD4A4B" w:rsidRDefault="000507DF" w:rsidP="000507DF">
      <w:pPr>
        <w:rPr>
          <w:b/>
        </w:rPr>
      </w:pPr>
      <w:r w:rsidRPr="00FD4A4B">
        <w:rPr>
          <w:b/>
        </w:rPr>
        <w:t>Execution Steps</w:t>
      </w:r>
    </w:p>
    <w:p w14:paraId="2343BEF1" w14:textId="77777777" w:rsidR="000507DF" w:rsidRPr="00FD4A4B" w:rsidRDefault="000507DF" w:rsidP="000507DF">
      <w:pPr>
        <w:rPr>
          <w:b/>
        </w:rPr>
      </w:pPr>
      <w:r w:rsidRPr="00FD4A4B">
        <w:rPr>
          <w:b/>
        </w:rPr>
        <w:t>Execute the following steps:</w:t>
      </w:r>
    </w:p>
    <w:p w14:paraId="3505E283" w14:textId="547BCAA4" w:rsidR="000507DF" w:rsidRPr="002F3ED9" w:rsidRDefault="002F3ED9" w:rsidP="000507DF">
      <w:pPr>
        <w:pStyle w:val="B1"/>
        <w:rPr>
          <w:i/>
          <w:iCs/>
        </w:rPr>
      </w:pPr>
      <w:r w:rsidRPr="002F3ED9">
        <w:rPr>
          <w:i/>
          <w:iCs/>
        </w:rPr>
        <w:t>&lt;Numbered steps&gt;</w:t>
      </w:r>
    </w:p>
    <w:p w14:paraId="3DCF8432" w14:textId="77777777" w:rsidR="000507DF" w:rsidRPr="00FD4A4B" w:rsidRDefault="000507DF" w:rsidP="000507DF">
      <w:pPr>
        <w:keepNext/>
        <w:keepLines/>
        <w:rPr>
          <w:b/>
        </w:rPr>
      </w:pPr>
      <w:r w:rsidRPr="00FD4A4B">
        <w:rPr>
          <w:b/>
        </w:rPr>
        <w:lastRenderedPageBreak/>
        <w:t>Expected Results:</w:t>
      </w:r>
    </w:p>
    <w:p w14:paraId="5D0F4C60" w14:textId="41E28465" w:rsidR="000507DF" w:rsidRPr="002F3ED9" w:rsidRDefault="002F3ED9" w:rsidP="000507DF">
      <w:pPr>
        <w:rPr>
          <w:i/>
          <w:iCs/>
          <w:lang w:eastAsia="zh-CN"/>
        </w:rPr>
      </w:pPr>
      <w:r w:rsidRPr="002F3ED9">
        <w:rPr>
          <w:i/>
          <w:iCs/>
          <w:lang w:eastAsia="zh-CN"/>
        </w:rPr>
        <w:t>&lt;Results&gt;</w:t>
      </w:r>
    </w:p>
    <w:p w14:paraId="2EF1F364" w14:textId="77777777" w:rsidR="000507DF" w:rsidRPr="00FD4A4B" w:rsidRDefault="000507DF" w:rsidP="000507DF">
      <w:pPr>
        <w:rPr>
          <w:b/>
        </w:rPr>
      </w:pPr>
      <w:r w:rsidRPr="00FD4A4B">
        <w:rPr>
          <w:b/>
        </w:rPr>
        <w:t>Expected format of evidence:</w:t>
      </w:r>
    </w:p>
    <w:p w14:paraId="1313081E" w14:textId="39883D2A" w:rsidR="000507DF" w:rsidRDefault="002F3ED9" w:rsidP="000507DF">
      <w:pPr>
        <w:rPr>
          <w:i/>
          <w:iCs/>
          <w:lang w:eastAsia="zh-CN"/>
        </w:rPr>
      </w:pPr>
      <w:r w:rsidRPr="002F3ED9">
        <w:rPr>
          <w:i/>
          <w:iCs/>
          <w:lang w:eastAsia="zh-CN"/>
        </w:rPr>
        <w:t>&lt;Evidence format&gt;</w:t>
      </w:r>
    </w:p>
    <w:p w14:paraId="63512127" w14:textId="4CF2D89B" w:rsidR="002F3ED9" w:rsidRDefault="002F3ED9" w:rsidP="002F3ED9">
      <w:pPr>
        <w:pStyle w:val="Heading3"/>
        <w:rPr>
          <w:lang w:eastAsia="zh-CN"/>
        </w:rPr>
      </w:pPr>
      <w:bookmarkStart w:id="47" w:name="_Toc188358384"/>
      <w:r>
        <w:rPr>
          <w:lang w:eastAsia="zh-CN"/>
        </w:rPr>
        <w:t xml:space="preserve">7.3.2 </w:t>
      </w:r>
      <w:r w:rsidR="00920C83">
        <w:rPr>
          <w:lang w:eastAsia="zh-CN"/>
        </w:rPr>
        <w:tab/>
      </w:r>
      <w:r>
        <w:rPr>
          <w:lang w:eastAsia="zh-CN"/>
        </w:rPr>
        <w:t>Additional Tests</w:t>
      </w:r>
      <w:bookmarkEnd w:id="47"/>
    </w:p>
    <w:p w14:paraId="18EAA495" w14:textId="3E36A774" w:rsidR="002F3ED9" w:rsidRPr="002F3ED9" w:rsidRDefault="002F3ED9" w:rsidP="002F3ED9">
      <w:pPr>
        <w:rPr>
          <w:lang w:eastAsia="zh-CN"/>
        </w:rPr>
      </w:pPr>
      <w:r>
        <w:rPr>
          <w:lang w:eastAsia="zh-CN"/>
        </w:rPr>
        <w:t>Editor's Note: This clause will contain tests that are not directly traceable to TS 33.126 requirements</w:t>
      </w:r>
    </w:p>
    <w:p w14:paraId="54D7CAD6" w14:textId="77777777" w:rsidR="000507DF" w:rsidRPr="000507DF" w:rsidRDefault="000507DF" w:rsidP="000507DF"/>
    <w:p w14:paraId="56586DAC" w14:textId="63EAB744" w:rsidR="003C333B" w:rsidRDefault="002F3ED9" w:rsidP="003C333B">
      <w:pPr>
        <w:pStyle w:val="Heading1"/>
      </w:pPr>
      <w:bookmarkStart w:id="48" w:name="_Toc188358385"/>
      <w:r>
        <w:lastRenderedPageBreak/>
        <w:t>8</w:t>
      </w:r>
      <w:r w:rsidR="003C333B">
        <w:tab/>
        <w:t>Point of Interception (POI)</w:t>
      </w:r>
      <w:bookmarkEnd w:id="48"/>
    </w:p>
    <w:p w14:paraId="502AC2B8" w14:textId="05EB29B8" w:rsidR="000F096A" w:rsidRDefault="002F3ED9" w:rsidP="0048132F">
      <w:pPr>
        <w:pStyle w:val="Heading2"/>
      </w:pPr>
      <w:bookmarkStart w:id="49" w:name="_Toc188358386"/>
      <w:r>
        <w:t>8</w:t>
      </w:r>
      <w:r w:rsidR="0048132F">
        <w:t>.1</w:t>
      </w:r>
      <w:r w:rsidR="000F096A">
        <w:tab/>
        <w:t>Introduction</w:t>
      </w:r>
      <w:bookmarkEnd w:id="49"/>
    </w:p>
    <w:p w14:paraId="58D4C52E" w14:textId="07856B02" w:rsidR="003C333B" w:rsidRDefault="002F3ED9" w:rsidP="0048132F">
      <w:pPr>
        <w:pStyle w:val="Heading2"/>
      </w:pPr>
      <w:bookmarkStart w:id="50" w:name="_Toc188358387"/>
      <w:r>
        <w:t>8</w:t>
      </w:r>
      <w:r w:rsidR="000F096A">
        <w:t>.2</w:t>
      </w:r>
      <w:r w:rsidR="000F096A">
        <w:tab/>
        <w:t>Requirements</w:t>
      </w:r>
      <w:bookmarkEnd w:id="50"/>
    </w:p>
    <w:p w14:paraId="4185B13C" w14:textId="382A7CFB" w:rsidR="000F096A" w:rsidRPr="000F096A" w:rsidRDefault="002F3ED9" w:rsidP="000F096A">
      <w:pPr>
        <w:pStyle w:val="Heading2"/>
      </w:pPr>
      <w:bookmarkStart w:id="51" w:name="_Toc188358388"/>
      <w:r>
        <w:t>8</w:t>
      </w:r>
      <w:r w:rsidR="000F096A">
        <w:t>.3</w:t>
      </w:r>
      <w:r w:rsidR="000F096A">
        <w:tab/>
        <w:t>Test cases</w:t>
      </w:r>
      <w:bookmarkEnd w:id="51"/>
    </w:p>
    <w:p w14:paraId="2EDEF78A" w14:textId="10E7206C" w:rsidR="003C333B" w:rsidRDefault="002F3ED9" w:rsidP="003C333B">
      <w:pPr>
        <w:pStyle w:val="Heading1"/>
      </w:pPr>
      <w:bookmarkStart w:id="52" w:name="_Toc188358389"/>
      <w:r>
        <w:t>9</w:t>
      </w:r>
      <w:r w:rsidR="003C333B">
        <w:tab/>
        <w:t>Triggering Function (TF)</w:t>
      </w:r>
      <w:bookmarkEnd w:id="52"/>
    </w:p>
    <w:p w14:paraId="7DFDE325" w14:textId="005960A7" w:rsidR="003C333B" w:rsidRDefault="002F3ED9" w:rsidP="0048132F">
      <w:pPr>
        <w:pStyle w:val="Heading2"/>
      </w:pPr>
      <w:bookmarkStart w:id="53" w:name="_Toc188358390"/>
      <w:r>
        <w:t>9</w:t>
      </w:r>
      <w:r w:rsidR="0048132F">
        <w:t>.1</w:t>
      </w:r>
      <w:r w:rsidR="000F096A">
        <w:tab/>
        <w:t>Introduction</w:t>
      </w:r>
      <w:bookmarkEnd w:id="53"/>
    </w:p>
    <w:p w14:paraId="017678D0" w14:textId="08CEDC89" w:rsidR="000F096A" w:rsidRDefault="002F3ED9" w:rsidP="000F096A">
      <w:pPr>
        <w:pStyle w:val="Heading2"/>
      </w:pPr>
      <w:bookmarkStart w:id="54" w:name="_Toc188358391"/>
      <w:r>
        <w:t>9</w:t>
      </w:r>
      <w:r w:rsidR="000F096A">
        <w:t xml:space="preserve">.2 </w:t>
      </w:r>
      <w:r w:rsidR="000F096A">
        <w:tab/>
        <w:t>Requirements</w:t>
      </w:r>
      <w:bookmarkEnd w:id="54"/>
    </w:p>
    <w:p w14:paraId="7D966ED7" w14:textId="00B524F2" w:rsidR="000F096A" w:rsidRPr="000F096A" w:rsidRDefault="002F3ED9" w:rsidP="00FA5A12">
      <w:pPr>
        <w:pStyle w:val="Heading2"/>
      </w:pPr>
      <w:bookmarkStart w:id="55" w:name="_Toc188358392"/>
      <w:r>
        <w:t>9</w:t>
      </w:r>
      <w:r w:rsidR="000F096A">
        <w:t xml:space="preserve">.3 </w:t>
      </w:r>
      <w:r w:rsidR="00FA5A12">
        <w:tab/>
      </w:r>
      <w:r w:rsidR="000F096A">
        <w:t>Test Cases</w:t>
      </w:r>
      <w:bookmarkEnd w:id="55"/>
    </w:p>
    <w:p w14:paraId="7227433F" w14:textId="3D3332FD" w:rsidR="003C333B" w:rsidRDefault="002F3ED9" w:rsidP="003C333B">
      <w:pPr>
        <w:pStyle w:val="Heading1"/>
      </w:pPr>
      <w:bookmarkStart w:id="56" w:name="_Toc188358393"/>
      <w:r>
        <w:t>10</w:t>
      </w:r>
      <w:r w:rsidR="003C333B">
        <w:tab/>
        <w:t>Location Acquisition Requesting Function (LARF)</w:t>
      </w:r>
      <w:bookmarkEnd w:id="56"/>
    </w:p>
    <w:p w14:paraId="1276B444" w14:textId="3FEF8716" w:rsidR="003C333B" w:rsidRDefault="002F3ED9" w:rsidP="0048132F">
      <w:pPr>
        <w:pStyle w:val="Heading2"/>
      </w:pPr>
      <w:bookmarkStart w:id="57" w:name="_Toc188358394"/>
      <w:r>
        <w:t>10</w:t>
      </w:r>
      <w:r w:rsidR="0048132F">
        <w:t>.1</w:t>
      </w:r>
      <w:r w:rsidR="00FA5A12">
        <w:tab/>
        <w:t>Introduction</w:t>
      </w:r>
      <w:bookmarkEnd w:id="57"/>
    </w:p>
    <w:p w14:paraId="6937C638" w14:textId="0BB90C35" w:rsidR="00FA5A12" w:rsidRDefault="002F3ED9" w:rsidP="00FA5A12">
      <w:pPr>
        <w:pStyle w:val="Heading2"/>
      </w:pPr>
      <w:bookmarkStart w:id="58" w:name="_Toc188358395"/>
      <w:r>
        <w:t>10</w:t>
      </w:r>
      <w:r w:rsidR="00FA5A12">
        <w:t>.2</w:t>
      </w:r>
      <w:r w:rsidR="00FA5A12">
        <w:tab/>
        <w:t>Requirements</w:t>
      </w:r>
      <w:bookmarkEnd w:id="58"/>
    </w:p>
    <w:p w14:paraId="58BF8B7A" w14:textId="2EA32D69" w:rsidR="00FA5A12" w:rsidRPr="00FA5A12" w:rsidRDefault="002F3ED9" w:rsidP="00FA5A12">
      <w:pPr>
        <w:pStyle w:val="Heading2"/>
      </w:pPr>
      <w:bookmarkStart w:id="59" w:name="_Toc188358396"/>
      <w:r>
        <w:t>10</w:t>
      </w:r>
      <w:r w:rsidR="00FA5A12">
        <w:t>.3</w:t>
      </w:r>
      <w:r w:rsidR="00FA5A12">
        <w:tab/>
        <w:t>Test Cases</w:t>
      </w:r>
      <w:bookmarkEnd w:id="59"/>
    </w:p>
    <w:p w14:paraId="3DDD7C7E" w14:textId="3481EDEC" w:rsidR="003C333B" w:rsidRDefault="0048132F" w:rsidP="003C333B">
      <w:pPr>
        <w:pStyle w:val="Heading1"/>
      </w:pPr>
      <w:bookmarkStart w:id="60" w:name="_Toc188358397"/>
      <w:r>
        <w:t>1</w:t>
      </w:r>
      <w:r w:rsidR="002F3ED9">
        <w:t>1</w:t>
      </w:r>
      <w:r w:rsidR="003C333B">
        <w:tab/>
        <w:t>Mediation and Delivery Function (MDF)</w:t>
      </w:r>
      <w:bookmarkEnd w:id="60"/>
    </w:p>
    <w:p w14:paraId="4B2D3340" w14:textId="54D8D39C" w:rsidR="003C333B" w:rsidRDefault="0048132F" w:rsidP="0048132F">
      <w:pPr>
        <w:pStyle w:val="Heading2"/>
      </w:pPr>
      <w:bookmarkStart w:id="61" w:name="_Toc188358398"/>
      <w:r>
        <w:t>1</w:t>
      </w:r>
      <w:r w:rsidR="002F3ED9">
        <w:t>1</w:t>
      </w:r>
      <w:r>
        <w:t>.1</w:t>
      </w:r>
      <w:r w:rsidR="00FA5A12">
        <w:tab/>
        <w:t>Introduction</w:t>
      </w:r>
      <w:bookmarkEnd w:id="61"/>
    </w:p>
    <w:p w14:paraId="66B35D1D" w14:textId="077B6361" w:rsidR="00FA5A12" w:rsidRDefault="00FA5A12" w:rsidP="00FA5A12">
      <w:pPr>
        <w:pStyle w:val="Heading2"/>
      </w:pPr>
      <w:bookmarkStart w:id="62" w:name="_Toc188358399"/>
      <w:r>
        <w:t>1</w:t>
      </w:r>
      <w:r w:rsidR="002F3ED9">
        <w:t>1</w:t>
      </w:r>
      <w:r>
        <w:t>.2</w:t>
      </w:r>
      <w:r>
        <w:tab/>
        <w:t>Requirements</w:t>
      </w:r>
      <w:bookmarkEnd w:id="62"/>
    </w:p>
    <w:p w14:paraId="63B87148" w14:textId="7B7AA9DA" w:rsidR="00FA5A12" w:rsidRPr="00FA5A12" w:rsidRDefault="00FA5A12" w:rsidP="00FA5A12">
      <w:pPr>
        <w:pStyle w:val="Heading2"/>
      </w:pPr>
      <w:bookmarkStart w:id="63" w:name="_Toc188358400"/>
      <w:r>
        <w:t>1</w:t>
      </w:r>
      <w:r w:rsidR="002F3ED9">
        <w:t>1</w:t>
      </w:r>
      <w:r>
        <w:t>.3</w:t>
      </w:r>
      <w:r>
        <w:tab/>
        <w:t>Test Cases</w:t>
      </w:r>
      <w:bookmarkEnd w:id="63"/>
    </w:p>
    <w:p w14:paraId="37796A3E" w14:textId="77777777" w:rsidR="00080512" w:rsidRDefault="00D9134D">
      <w:pPr>
        <w:pStyle w:val="Heading8"/>
      </w:pPr>
      <w:bookmarkStart w:id="64" w:name="startOfAnnexes"/>
      <w:bookmarkEnd w:id="64"/>
      <w:r>
        <w:br w:type="page"/>
      </w:r>
      <w:bookmarkStart w:id="65" w:name="_Toc188358401"/>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65"/>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Heading8"/>
      </w:pPr>
      <w:r>
        <w:br w:type="page"/>
      </w:r>
      <w:bookmarkStart w:id="66" w:name="_Toc188358402"/>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66"/>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Heading1"/>
      </w:pPr>
      <w:bookmarkStart w:id="67" w:name="_Toc188358403"/>
      <w:r w:rsidRPr="004D3578">
        <w:t>B.1</w:t>
      </w:r>
      <w:r w:rsidRPr="004D3578">
        <w:tab/>
        <w:t>Heading levels in an annex</w:t>
      </w:r>
      <w:bookmarkEnd w:id="67"/>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114D24FF" w14:textId="6DEE6AE3" w:rsidR="006B30D0" w:rsidRPr="004D3578" w:rsidRDefault="006B30D0" w:rsidP="006B30D0">
      <w:pPr>
        <w:pStyle w:val="Heading9"/>
      </w:pPr>
      <w:r>
        <w:br w:type="page"/>
      </w:r>
      <w:bookmarkStart w:id="68" w:name="_Toc188358404"/>
      <w:r w:rsidRPr="004D3578">
        <w:lastRenderedPageBreak/>
        <w:t>Annex &lt;</w:t>
      </w:r>
      <w:r w:rsidR="006E770F">
        <w:t>C</w:t>
      </w:r>
      <w:r w:rsidRPr="004D3578">
        <w:t>&gt;:</w:t>
      </w:r>
      <w:r w:rsidRPr="004D3578">
        <w:br/>
        <w:t>&lt;Informative annex title</w:t>
      </w:r>
      <w:r>
        <w:t xml:space="preserve"> for a Technical Report</w:t>
      </w:r>
      <w:r w:rsidRPr="004D3578">
        <w:t>&gt;</w:t>
      </w:r>
      <w:bookmarkEnd w:id="68"/>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1B726482" w14:textId="68CA6F4B" w:rsidR="002675F0" w:rsidRPr="004D3578" w:rsidRDefault="002675F0" w:rsidP="002675F0">
      <w:pPr>
        <w:pStyle w:val="Heading8"/>
      </w:pPr>
      <w:r>
        <w:br w:type="page"/>
      </w:r>
      <w:bookmarkStart w:id="69" w:name="_Toc188358405"/>
      <w:r w:rsidRPr="004D3578">
        <w:lastRenderedPageBreak/>
        <w:t>Annex &lt;</w:t>
      </w:r>
      <w:r w:rsidR="006E770F">
        <w:t>D</w:t>
      </w:r>
      <w:r w:rsidRPr="004D3578">
        <w:t>&gt;</w:t>
      </w:r>
      <w:r>
        <w:t xml:space="preserve"> (informative)</w:t>
      </w:r>
      <w:r w:rsidRPr="004D3578">
        <w:t>:</w:t>
      </w:r>
      <w:r w:rsidRPr="004D3578">
        <w:br/>
      </w:r>
      <w:r>
        <w:t>Bibliography</w:t>
      </w:r>
      <w:bookmarkEnd w:id="69"/>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068BF341" w14:textId="43313CB0" w:rsidR="002675F0" w:rsidRDefault="002675F0" w:rsidP="002675F0">
      <w:pPr>
        <w:pStyle w:val="Heading8"/>
      </w:pPr>
      <w:r>
        <w:br w:type="page"/>
      </w:r>
      <w:bookmarkStart w:id="70" w:name="_Toc188358406"/>
      <w:r w:rsidRPr="004D3578">
        <w:lastRenderedPageBreak/>
        <w:t>Annex &lt;</w:t>
      </w:r>
      <w:r w:rsidR="006E770F">
        <w:t>E</w:t>
      </w:r>
      <w:r w:rsidRPr="004D3578">
        <w:t>&gt;</w:t>
      </w:r>
      <w:r>
        <w:t xml:space="preserve"> (informative)</w:t>
      </w:r>
      <w:r w:rsidRPr="004D3578">
        <w:t>:</w:t>
      </w:r>
      <w:r w:rsidRPr="004D3578">
        <w:br/>
      </w:r>
      <w:r>
        <w:t>Index</w:t>
      </w:r>
      <w:bookmarkEnd w:id="70"/>
    </w:p>
    <w:p w14:paraId="662553A1" w14:textId="1E02B2E4" w:rsidR="00C91962" w:rsidRDefault="00C91962" w:rsidP="00C91962">
      <w:pPr>
        <w:pStyle w:val="Guidance"/>
      </w:pPr>
      <w:r>
        <w:t>Use style "Heading 8" in TSs and "Heading 9" in TRs.</w:t>
      </w:r>
      <w:r w:rsidR="004C30AC">
        <w:t xml:space="preserve"> Do not use "informative" in the ti</w:t>
      </w:r>
      <w:r w:rsidR="005F788A">
        <w:t>t</w:t>
      </w:r>
      <w:r w:rsidR="004C30AC">
        <w:t xml:space="preserve">le </w:t>
      </w:r>
      <w:r w:rsidR="00AF1460">
        <w:t>in</w:t>
      </w:r>
      <w:r w:rsidR="004C30AC">
        <w:t xml:space="preserve"> TRs.</w:t>
      </w:r>
    </w:p>
    <w:p w14:paraId="41FFB039"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0918499C" w14:textId="46AA7E43" w:rsidR="002675F0" w:rsidRDefault="002675F0" w:rsidP="002675F0">
      <w:pPr>
        <w:pStyle w:val="Guidance"/>
      </w:pPr>
      <w:r>
        <w:t>Generate the index using MS Word's index field feature.</w:t>
      </w:r>
    </w:p>
    <w:p w14:paraId="03CCA36B" w14:textId="77777777" w:rsidR="002675F0" w:rsidRPr="002675F0" w:rsidRDefault="002675F0" w:rsidP="002675F0"/>
    <w:p w14:paraId="5CA5E6C2" w14:textId="5DCAA68B" w:rsidR="00080512" w:rsidRPr="004D3578" w:rsidRDefault="00080512">
      <w:pPr>
        <w:pStyle w:val="Heading8"/>
      </w:pPr>
      <w:r w:rsidRPr="004D3578">
        <w:br w:type="page"/>
      </w:r>
      <w:bookmarkStart w:id="71" w:name="_Toc188358407"/>
      <w:r w:rsidRPr="004D3578">
        <w:lastRenderedPageBreak/>
        <w:t>Annex &lt;</w:t>
      </w:r>
      <w:r w:rsidR="006E770F">
        <w:t>F</w:t>
      </w:r>
      <w:r w:rsidRPr="004D3578">
        <w:t>&gt; (informative):</w:t>
      </w:r>
      <w:r w:rsidRPr="004D3578">
        <w:br/>
        <w:t>Change history</w:t>
      </w:r>
      <w:bookmarkEnd w:id="71"/>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72" w:name="historyclause"/>
            <w:bookmarkEnd w:id="72"/>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135D0988" w14:textId="77777777" w:rsidTr="00315B85">
        <w:tc>
          <w:tcPr>
            <w:tcW w:w="1134" w:type="dxa"/>
            <w:shd w:val="solid" w:color="FFFFFF" w:fill="auto"/>
          </w:tcPr>
          <w:p w14:paraId="678C8607" w14:textId="77777777" w:rsidR="003C3971" w:rsidRPr="00235394" w:rsidRDefault="003C3971" w:rsidP="00AE6164">
            <w:pPr>
              <w:pStyle w:val="Guidance"/>
              <w:spacing w:after="0"/>
            </w:pPr>
            <w:r w:rsidRPr="00235394">
              <w:t>2001-07</w:t>
            </w:r>
          </w:p>
        </w:tc>
        <w:tc>
          <w:tcPr>
            <w:tcW w:w="4533" w:type="dxa"/>
            <w:shd w:val="solid" w:color="FFFFFF" w:fill="auto"/>
          </w:tcPr>
          <w:p w14:paraId="14FE9F8D" w14:textId="77777777" w:rsidR="003C3971" w:rsidRPr="00235394" w:rsidRDefault="003C3971" w:rsidP="00AE6164">
            <w:pPr>
              <w:pStyle w:val="Guidance"/>
              <w:spacing w:after="0"/>
            </w:pPr>
            <w:r w:rsidRPr="00235394">
              <w:t>Copyright date changed to 2001; space character added before TTC in copyright notification; space character before first reference deleted.</w:t>
            </w:r>
          </w:p>
        </w:tc>
        <w:tc>
          <w:tcPr>
            <w:tcW w:w="712" w:type="dxa"/>
            <w:shd w:val="solid" w:color="FFFFFF" w:fill="auto"/>
          </w:tcPr>
          <w:p w14:paraId="073B9202" w14:textId="77777777" w:rsidR="003C3971" w:rsidRPr="00235394" w:rsidRDefault="003C3971" w:rsidP="00AE6164">
            <w:pPr>
              <w:pStyle w:val="Guidance"/>
              <w:spacing w:after="0"/>
            </w:pPr>
            <w:r w:rsidRPr="00235394">
              <w:t>1.3.3</w:t>
            </w:r>
          </w:p>
        </w:tc>
      </w:tr>
      <w:tr w:rsidR="003C3971" w:rsidRPr="00235394" w14:paraId="633CFCE7" w14:textId="77777777" w:rsidTr="00315B85">
        <w:tc>
          <w:tcPr>
            <w:tcW w:w="1134" w:type="dxa"/>
            <w:tcBorders>
              <w:bottom w:val="nil"/>
            </w:tcBorders>
            <w:shd w:val="solid" w:color="FFFFFF" w:fill="auto"/>
          </w:tcPr>
          <w:p w14:paraId="73435FB9" w14:textId="77777777" w:rsidR="003C3971" w:rsidRPr="00235394" w:rsidRDefault="003C3971" w:rsidP="00AE6164">
            <w:pPr>
              <w:pStyle w:val="Guidance"/>
              <w:spacing w:after="0"/>
            </w:pPr>
            <w:r w:rsidRPr="00235394">
              <w:t>2002-01</w:t>
            </w:r>
          </w:p>
        </w:tc>
        <w:tc>
          <w:tcPr>
            <w:tcW w:w="4533" w:type="dxa"/>
            <w:tcBorders>
              <w:bottom w:val="nil"/>
            </w:tcBorders>
            <w:shd w:val="solid" w:color="FFFFFF" w:fill="auto"/>
          </w:tcPr>
          <w:p w14:paraId="7ABC3AAF" w14:textId="77777777" w:rsidR="003C3971" w:rsidRPr="00235394" w:rsidRDefault="003C3971" w:rsidP="00AE6164">
            <w:pPr>
              <w:pStyle w:val="Guidance"/>
              <w:spacing w:after="0"/>
            </w:pPr>
            <w:r w:rsidRPr="00235394">
              <w:t>Copyright date changed to 2002.</w:t>
            </w:r>
          </w:p>
        </w:tc>
        <w:tc>
          <w:tcPr>
            <w:tcW w:w="712" w:type="dxa"/>
            <w:tcBorders>
              <w:bottom w:val="nil"/>
            </w:tcBorders>
            <w:shd w:val="solid" w:color="FFFFFF" w:fill="auto"/>
          </w:tcPr>
          <w:p w14:paraId="22243CCB" w14:textId="77777777" w:rsidR="003C3971" w:rsidRPr="00235394" w:rsidRDefault="003C3971" w:rsidP="00AE6164">
            <w:pPr>
              <w:pStyle w:val="Guidance"/>
              <w:spacing w:after="0"/>
            </w:pPr>
            <w:r w:rsidRPr="00235394">
              <w:t>1.3.4</w:t>
            </w:r>
          </w:p>
        </w:tc>
      </w:tr>
      <w:tr w:rsidR="003C3971" w:rsidRPr="00235394" w14:paraId="1F9AD251" w14:textId="77777777" w:rsidTr="00315B85">
        <w:tc>
          <w:tcPr>
            <w:tcW w:w="1134" w:type="dxa"/>
            <w:tcBorders>
              <w:bottom w:val="nil"/>
            </w:tcBorders>
            <w:shd w:val="solid" w:color="FFFFFF" w:fill="auto"/>
          </w:tcPr>
          <w:p w14:paraId="35BF1CDC" w14:textId="77777777" w:rsidR="003C3971" w:rsidRPr="00235394" w:rsidRDefault="003C3971" w:rsidP="00AE6164">
            <w:pPr>
              <w:pStyle w:val="Guidance"/>
              <w:spacing w:after="0"/>
            </w:pPr>
            <w:r w:rsidRPr="00235394">
              <w:t>2002-07</w:t>
            </w:r>
          </w:p>
        </w:tc>
        <w:tc>
          <w:tcPr>
            <w:tcW w:w="4533" w:type="dxa"/>
            <w:tcBorders>
              <w:bottom w:val="nil"/>
            </w:tcBorders>
            <w:shd w:val="solid" w:color="FFFFFF" w:fill="auto"/>
          </w:tcPr>
          <w:p w14:paraId="7FC2EFD2" w14:textId="77777777" w:rsidR="003C3971" w:rsidRPr="00235394" w:rsidRDefault="003C3971" w:rsidP="00AE6164">
            <w:pPr>
              <w:pStyle w:val="Guidance"/>
              <w:spacing w:after="0"/>
            </w:pPr>
            <w:r w:rsidRPr="00235394">
              <w:t>Extra Releases added to title area.</w:t>
            </w:r>
          </w:p>
        </w:tc>
        <w:tc>
          <w:tcPr>
            <w:tcW w:w="712" w:type="dxa"/>
            <w:tcBorders>
              <w:bottom w:val="nil"/>
            </w:tcBorders>
            <w:shd w:val="solid" w:color="FFFFFF" w:fill="auto"/>
          </w:tcPr>
          <w:p w14:paraId="74774B90" w14:textId="77777777" w:rsidR="003C3971" w:rsidRPr="00235394" w:rsidRDefault="003C3971" w:rsidP="00AE6164">
            <w:pPr>
              <w:pStyle w:val="Guidance"/>
              <w:spacing w:after="0"/>
            </w:pPr>
            <w:r w:rsidRPr="00235394">
              <w:t>1.3.5</w:t>
            </w:r>
          </w:p>
        </w:tc>
      </w:tr>
      <w:tr w:rsidR="003C3971" w:rsidRPr="00235394" w14:paraId="6493F3D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235394" w:rsidRDefault="003C3971" w:rsidP="00AE6164">
            <w:pPr>
              <w:pStyle w:val="Guidance"/>
              <w:spacing w:after="0"/>
              <w:rPr>
                <w:iCs/>
                <w:snapToGrid w:val="0"/>
              </w:rPr>
            </w:pPr>
            <w:r w:rsidRPr="00235394">
              <w:rPr>
                <w:iCs/>
                <w:snapToGrid w:val="0"/>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235394" w:rsidRDefault="001C21C3" w:rsidP="00AE6164">
            <w:pPr>
              <w:pStyle w:val="Guidance"/>
              <w:spacing w:after="0"/>
              <w:rPr>
                <w:iCs/>
                <w:snapToGrid w:val="0"/>
              </w:rPr>
            </w:pPr>
            <w:r>
              <w:rPr>
                <w:iCs/>
                <w:snapToGrid w:val="0"/>
              </w:rPr>
              <w:t>"</w:t>
            </w:r>
            <w:r w:rsidR="003C3971" w:rsidRPr="00235394">
              <w:rPr>
                <w:iCs/>
                <w:snapToGrid w:val="0"/>
              </w:rPr>
              <w:t>TM</w:t>
            </w:r>
            <w:r>
              <w:rPr>
                <w:iCs/>
                <w:snapToGrid w:val="0"/>
              </w:rPr>
              <w:t>"</w:t>
            </w:r>
            <w:r w:rsidR="003C3971" w:rsidRPr="00235394">
              <w:rPr>
                <w:iCs/>
                <w:snapToGrid w:val="0"/>
              </w:rPr>
              <w:t xml:space="preserve"> added to 3GPP logo</w:t>
            </w:r>
            <w:r>
              <w:rPr>
                <w:iCs/>
                <w:snapToGrid w:val="0"/>
              </w:rPr>
              <w:t>.</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8BFE3D4" w14:textId="77777777" w:rsidR="003C3971" w:rsidRPr="00235394" w:rsidRDefault="003C3971" w:rsidP="00AE6164">
            <w:pPr>
              <w:pStyle w:val="Guidance"/>
              <w:spacing w:after="0"/>
              <w:rPr>
                <w:iCs/>
                <w:snapToGrid w:val="0"/>
              </w:rPr>
            </w:pPr>
            <w:r w:rsidRPr="00235394">
              <w:rPr>
                <w:iCs/>
                <w:snapToGrid w:val="0"/>
              </w:rPr>
              <w:t>1.3.6</w:t>
            </w:r>
          </w:p>
        </w:tc>
      </w:tr>
      <w:tr w:rsidR="003C3971" w:rsidRPr="00235394" w14:paraId="41A751F8"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235394" w:rsidRDefault="003C3971" w:rsidP="00AE6164">
            <w:pPr>
              <w:pStyle w:val="Guidance"/>
              <w:spacing w:after="0"/>
              <w:rPr>
                <w:iCs/>
                <w:snapToGrid w:val="0"/>
              </w:rPr>
            </w:pPr>
            <w:r w:rsidRPr="00235394">
              <w:rPr>
                <w:iCs/>
                <w:snapToGrid w:val="0"/>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235394" w:rsidRDefault="003C3971" w:rsidP="00AE6164">
            <w:pPr>
              <w:pStyle w:val="Guidance"/>
              <w:spacing w:after="0"/>
              <w:rPr>
                <w:iCs/>
                <w:snapToGrid w:val="0"/>
              </w:rPr>
            </w:pPr>
            <w:r w:rsidRPr="00235394">
              <w:rPr>
                <w:iCs/>
                <w:snapToGrid w:val="0"/>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C4F84D2" w14:textId="77777777" w:rsidR="003C3971" w:rsidRPr="00235394" w:rsidRDefault="003C3971" w:rsidP="00AE6164">
            <w:pPr>
              <w:pStyle w:val="Guidance"/>
              <w:spacing w:after="0"/>
              <w:rPr>
                <w:iCs/>
                <w:snapToGrid w:val="0"/>
              </w:rPr>
            </w:pPr>
            <w:r w:rsidRPr="00235394">
              <w:rPr>
                <w:iCs/>
                <w:snapToGrid w:val="0"/>
              </w:rPr>
              <w:t>1.3.7</w:t>
            </w:r>
          </w:p>
        </w:tc>
      </w:tr>
      <w:tr w:rsidR="003C3971" w:rsidRPr="00235394" w14:paraId="0E4D132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235394" w:rsidRDefault="003C3971" w:rsidP="00AE6164">
            <w:pPr>
              <w:pStyle w:val="Guidance"/>
              <w:spacing w:after="0"/>
              <w:rPr>
                <w:iCs/>
                <w:snapToGrid w:val="0"/>
              </w:rPr>
            </w:pPr>
            <w:r w:rsidRPr="00235394">
              <w:rPr>
                <w:iCs/>
                <w:snapToGrid w:val="0"/>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235394" w:rsidRDefault="003C3971" w:rsidP="00AE6164">
            <w:pPr>
              <w:pStyle w:val="Guidance"/>
              <w:spacing w:after="0"/>
              <w:rPr>
                <w:iCs/>
                <w:snapToGrid w:val="0"/>
              </w:rPr>
            </w:pPr>
            <w:r w:rsidRPr="00235394">
              <w:rPr>
                <w:iCs/>
                <w:snapToGrid w:val="0"/>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DCE4C2D" w14:textId="77777777" w:rsidR="003C3971" w:rsidRPr="00235394" w:rsidRDefault="003C3971" w:rsidP="00AE6164">
            <w:pPr>
              <w:pStyle w:val="Guidance"/>
              <w:spacing w:after="0"/>
              <w:rPr>
                <w:iCs/>
                <w:snapToGrid w:val="0"/>
              </w:rPr>
            </w:pPr>
            <w:r w:rsidRPr="00235394">
              <w:rPr>
                <w:iCs/>
                <w:snapToGrid w:val="0"/>
              </w:rPr>
              <w:t>14.0</w:t>
            </w:r>
          </w:p>
        </w:tc>
      </w:tr>
      <w:tr w:rsidR="003C3971" w:rsidRPr="00235394" w14:paraId="1048383D"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235394" w:rsidRDefault="003C3971" w:rsidP="00AE6164">
            <w:pPr>
              <w:pStyle w:val="Guidance"/>
              <w:spacing w:after="0"/>
              <w:rPr>
                <w:iCs/>
                <w:snapToGrid w:val="0"/>
              </w:rPr>
            </w:pPr>
            <w:r w:rsidRPr="00235394">
              <w:rPr>
                <w:iCs/>
                <w:snapToGrid w:val="0"/>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235394" w:rsidRDefault="003C3971" w:rsidP="00AE6164">
            <w:pPr>
              <w:pStyle w:val="Guidance"/>
              <w:spacing w:after="0"/>
              <w:rPr>
                <w:iCs/>
                <w:snapToGrid w:val="0"/>
              </w:rPr>
            </w:pPr>
            <w:r w:rsidRPr="00235394">
              <w:rPr>
                <w:iCs/>
                <w:snapToGrid w:val="0"/>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38E971F" w14:textId="77777777" w:rsidR="003C3971" w:rsidRPr="00235394" w:rsidRDefault="003C3971" w:rsidP="00AE6164">
            <w:pPr>
              <w:pStyle w:val="Guidance"/>
              <w:spacing w:after="0"/>
              <w:rPr>
                <w:iCs/>
                <w:snapToGrid w:val="0"/>
              </w:rPr>
            </w:pPr>
            <w:r w:rsidRPr="00235394">
              <w:rPr>
                <w:iCs/>
                <w:snapToGrid w:val="0"/>
              </w:rPr>
              <w:t>1.5.0</w:t>
            </w:r>
          </w:p>
        </w:tc>
      </w:tr>
      <w:tr w:rsidR="003C3971" w:rsidRPr="00235394" w14:paraId="13EA1124"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235394" w:rsidRDefault="003C3971" w:rsidP="00AE6164">
            <w:pPr>
              <w:pStyle w:val="Guidance"/>
              <w:spacing w:after="0"/>
              <w:rPr>
                <w:iCs/>
                <w:snapToGrid w:val="0"/>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235394" w:rsidRDefault="003C3971" w:rsidP="00AE6164">
            <w:pPr>
              <w:pStyle w:val="Guidance"/>
              <w:spacing w:after="0"/>
              <w:rPr>
                <w:iCs/>
                <w:snapToGrid w:val="0"/>
              </w:rPr>
            </w:pPr>
            <w:r w:rsidRPr="00235394">
              <w:rPr>
                <w:iCs/>
                <w:snapToGrid w:val="0"/>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6ABB275" w14:textId="77777777" w:rsidR="003C3971" w:rsidRPr="00235394" w:rsidRDefault="003C3971" w:rsidP="00AE6164">
            <w:pPr>
              <w:pStyle w:val="Guidance"/>
              <w:spacing w:after="0"/>
              <w:rPr>
                <w:iCs/>
                <w:snapToGrid w:val="0"/>
              </w:rPr>
            </w:pPr>
            <w:r w:rsidRPr="00235394">
              <w:rPr>
                <w:iCs/>
                <w:snapToGrid w:val="0"/>
              </w:rPr>
              <w:t>1.6.0</w:t>
            </w:r>
          </w:p>
        </w:tc>
      </w:tr>
      <w:tr w:rsidR="003C3971" w:rsidRPr="00235394" w14:paraId="2C95A229"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300464C" w14:textId="77777777" w:rsidR="003C3971" w:rsidRPr="00235394" w:rsidRDefault="003C3971" w:rsidP="00AE6164">
            <w:pPr>
              <w:pStyle w:val="Guidance"/>
              <w:spacing w:after="0"/>
              <w:rPr>
                <w:iCs/>
                <w:snapToGrid w:val="0"/>
              </w:rPr>
            </w:pPr>
            <w:r w:rsidRPr="00235394">
              <w:rPr>
                <w:iCs/>
                <w:snapToGrid w:val="0"/>
              </w:rPr>
              <w:t>1.6.1</w:t>
            </w:r>
          </w:p>
        </w:tc>
      </w:tr>
      <w:tr w:rsidR="003C3971" w:rsidRPr="00235394" w14:paraId="78783AD3"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D93B4" w14:textId="77777777" w:rsidR="003C3971" w:rsidRPr="00235394" w:rsidRDefault="003C3971" w:rsidP="00AE6164">
            <w:pPr>
              <w:pStyle w:val="Guidance"/>
              <w:spacing w:after="0"/>
              <w:rPr>
                <w:iCs/>
                <w:snapToGrid w:val="0"/>
              </w:rPr>
            </w:pPr>
            <w:r w:rsidRPr="00235394">
              <w:rPr>
                <w:iCs/>
                <w:snapToGrid w:val="0"/>
              </w:rPr>
              <w:t>1.6.2</w:t>
            </w:r>
          </w:p>
        </w:tc>
      </w:tr>
      <w:tr w:rsidR="003C3971" w:rsidRPr="00235394" w14:paraId="585D2499" w14:textId="77777777" w:rsidTr="00315B85">
        <w:tc>
          <w:tcPr>
            <w:tcW w:w="1134" w:type="dxa"/>
            <w:shd w:val="solid" w:color="FFFFFF" w:fill="auto"/>
          </w:tcPr>
          <w:p w14:paraId="3775BA12" w14:textId="77777777" w:rsidR="003C3971" w:rsidRPr="00235394" w:rsidRDefault="003C3971" w:rsidP="00AE6164">
            <w:pPr>
              <w:pStyle w:val="Guidance"/>
              <w:spacing w:after="0"/>
              <w:rPr>
                <w:snapToGrid w:val="0"/>
              </w:rPr>
            </w:pPr>
            <w:r w:rsidRPr="00235394">
              <w:rPr>
                <w:snapToGrid w:val="0"/>
              </w:rPr>
              <w:t>2008-11</w:t>
            </w:r>
          </w:p>
        </w:tc>
        <w:tc>
          <w:tcPr>
            <w:tcW w:w="4533" w:type="dxa"/>
            <w:shd w:val="solid" w:color="FFFFFF" w:fill="auto"/>
          </w:tcPr>
          <w:p w14:paraId="3A702379" w14:textId="77777777" w:rsidR="003C3971" w:rsidRPr="00235394" w:rsidRDefault="003C3971" w:rsidP="00AE6164">
            <w:pPr>
              <w:pStyle w:val="Guidance"/>
              <w:spacing w:after="0"/>
              <w:rPr>
                <w:snapToGrid w:val="0"/>
              </w:rPr>
            </w:pPr>
            <w:r w:rsidRPr="00235394">
              <w:rPr>
                <w:snapToGrid w:val="0"/>
              </w:rPr>
              <w:t>LTE logo line added, © date changed to 2008, guidance on keywords modified; acknowledgement of trade marks; sundry editorial corrections and cosmetic improvements</w:t>
            </w:r>
          </w:p>
        </w:tc>
        <w:tc>
          <w:tcPr>
            <w:tcW w:w="712" w:type="dxa"/>
            <w:shd w:val="solid" w:color="FFFFFF" w:fill="auto"/>
          </w:tcPr>
          <w:p w14:paraId="7B0DB81D" w14:textId="77777777" w:rsidR="003C3971" w:rsidRPr="00235394" w:rsidRDefault="003C3971" w:rsidP="00AE6164">
            <w:pPr>
              <w:pStyle w:val="Guidance"/>
              <w:spacing w:after="0"/>
              <w:rPr>
                <w:snapToGrid w:val="0"/>
              </w:rPr>
            </w:pPr>
            <w:r w:rsidRPr="00235394">
              <w:rPr>
                <w:snapToGrid w:val="0"/>
              </w:rPr>
              <w:t>1.7.0</w:t>
            </w:r>
          </w:p>
        </w:tc>
      </w:tr>
      <w:tr w:rsidR="003C3971" w:rsidRPr="00235394" w14:paraId="42A92A6D"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235394" w:rsidRDefault="003C3971" w:rsidP="00AE6164">
            <w:pPr>
              <w:pStyle w:val="Guidance"/>
              <w:spacing w:after="0"/>
              <w:rPr>
                <w:snapToGrid w:val="0"/>
              </w:rPr>
            </w:pPr>
            <w:r w:rsidRPr="00235394">
              <w:rPr>
                <w:snapToGrid w:val="0"/>
              </w:rPr>
              <w:t>3GPP logo changed for cleaner version, with tag line;</w:t>
            </w:r>
            <w:r w:rsidRPr="00235394">
              <w:rPr>
                <w:snapToGrid w:val="0"/>
              </w:rPr>
              <w:br/>
              <w:t>LTE-Advanced logo line added;</w:t>
            </w:r>
            <w:r w:rsidRPr="00235394">
              <w:rPr>
                <w:snapToGrid w:val="0"/>
              </w:rPr>
              <w:br/>
              <w:t xml:space="preserve"> © date changed to 2010;</w:t>
            </w:r>
            <w:r w:rsidRPr="00235394">
              <w:rPr>
                <w:snapToGrid w:val="0"/>
              </w:rPr>
              <w:br/>
              <w:t>editorial change to cover page footnote text;</w:t>
            </w:r>
            <w:r w:rsidRPr="00235394">
              <w:rPr>
                <w:snapToGrid w:val="0"/>
              </w:rPr>
              <w:br/>
              <w:t>trade marks acknowledgement text modified;</w:t>
            </w:r>
            <w:r w:rsidRPr="00235394">
              <w:rPr>
                <w:snapToGrid w:val="0"/>
              </w:rPr>
              <w:br/>
              <w:t>additional Releases added on cover page;</w:t>
            </w:r>
            <w:r w:rsidRPr="00235394">
              <w:rPr>
                <w:snapToGrid w:val="0"/>
              </w:rPr>
              <w:br/>
            </w:r>
            <w:r>
              <w:rPr>
                <w:snapToGrid w:val="0"/>
              </w:rPr>
              <w:t>proforma</w:t>
            </w:r>
            <w:r w:rsidRPr="00235394">
              <w:rPr>
                <w:snapToGrid w:val="0"/>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58056" w14:textId="77777777" w:rsidR="003C3971" w:rsidRPr="00235394" w:rsidRDefault="003C3971" w:rsidP="00AE6164">
            <w:pPr>
              <w:pStyle w:val="Guidance"/>
              <w:spacing w:after="0"/>
              <w:rPr>
                <w:snapToGrid w:val="0"/>
              </w:rPr>
            </w:pPr>
            <w:r w:rsidRPr="00235394">
              <w:rPr>
                <w:snapToGrid w:val="0"/>
              </w:rPr>
              <w:t>1.8.0</w:t>
            </w:r>
          </w:p>
        </w:tc>
      </w:tr>
      <w:tr w:rsidR="003C3971" w:rsidRPr="00235394" w14:paraId="56C124F6"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235394" w:rsidRDefault="003C3971" w:rsidP="00AE6164">
            <w:pPr>
              <w:pStyle w:val="Guidance"/>
              <w:spacing w:after="0"/>
              <w:rPr>
                <w:snapToGrid w:val="0"/>
              </w:rPr>
            </w:pPr>
            <w:r w:rsidRPr="00235394">
              <w:rPr>
                <w:snapToGrid w:val="0"/>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A48D285" w14:textId="77777777" w:rsidR="003C3971" w:rsidRPr="00235394" w:rsidRDefault="003C3971" w:rsidP="00AE6164">
            <w:pPr>
              <w:pStyle w:val="Guidance"/>
              <w:spacing w:after="0"/>
              <w:rPr>
                <w:snapToGrid w:val="0"/>
              </w:rPr>
            </w:pPr>
            <w:r w:rsidRPr="00235394">
              <w:rPr>
                <w:snapToGrid w:val="0"/>
              </w:rPr>
              <w:t>1.8.1</w:t>
            </w:r>
          </w:p>
        </w:tc>
      </w:tr>
      <w:tr w:rsidR="003C3971" w:rsidRPr="00235394" w14:paraId="418E0374"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235394" w:rsidRDefault="003C3971" w:rsidP="00AE6164">
            <w:pPr>
              <w:pStyle w:val="Guidance"/>
              <w:spacing w:after="0"/>
              <w:rPr>
                <w:snapToGrid w:val="0"/>
              </w:rPr>
            </w:pPr>
            <w:r w:rsidRPr="00235394">
              <w:rPr>
                <w:snapToGrid w:val="0"/>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235394" w:rsidRDefault="003C3971" w:rsidP="00AE6164">
            <w:pPr>
              <w:pStyle w:val="Guidance"/>
              <w:spacing w:after="0"/>
              <w:rPr>
                <w:snapToGrid w:val="0"/>
              </w:rPr>
            </w:pPr>
            <w:r w:rsidRPr="00235394">
              <w:rPr>
                <w:snapToGrid w:val="0"/>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D794D0E" w14:textId="77777777" w:rsidR="003C3971" w:rsidRPr="00235394" w:rsidRDefault="003C3971" w:rsidP="00AE6164">
            <w:pPr>
              <w:pStyle w:val="Guidance"/>
              <w:spacing w:after="0"/>
              <w:rPr>
                <w:snapToGrid w:val="0"/>
              </w:rPr>
            </w:pPr>
            <w:r w:rsidRPr="00235394">
              <w:rPr>
                <w:snapToGrid w:val="0"/>
              </w:rPr>
              <w:t>1.8.2</w:t>
            </w:r>
          </w:p>
        </w:tc>
      </w:tr>
      <w:tr w:rsidR="003C3971" w:rsidRPr="00235394" w14:paraId="0C867E71"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235394" w:rsidRDefault="003C3971" w:rsidP="00AE6164">
            <w:pPr>
              <w:pStyle w:val="Guidance"/>
              <w:spacing w:after="0"/>
              <w:rPr>
                <w:snapToGrid w:val="0"/>
              </w:rPr>
            </w:pPr>
            <w:r w:rsidRPr="00235394">
              <w:rPr>
                <w:snapToGrid w:val="0"/>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235394" w:rsidRDefault="003C3971" w:rsidP="00AE6164">
            <w:pPr>
              <w:pStyle w:val="Guidance"/>
              <w:spacing w:after="0"/>
              <w:rPr>
                <w:snapToGrid w:val="0"/>
              </w:rPr>
            </w:pPr>
            <w:r w:rsidRPr="00235394">
              <w:rPr>
                <w:snapToGrid w:val="0"/>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A355EE7" w14:textId="77777777" w:rsidR="003C3971" w:rsidRPr="00235394" w:rsidRDefault="003C3971" w:rsidP="00AE6164">
            <w:pPr>
              <w:pStyle w:val="Guidance"/>
              <w:spacing w:after="0"/>
              <w:rPr>
                <w:snapToGrid w:val="0"/>
              </w:rPr>
            </w:pPr>
            <w:r w:rsidRPr="00235394">
              <w:rPr>
                <w:snapToGrid w:val="0"/>
              </w:rPr>
              <w:t>1.8.3</w:t>
            </w:r>
          </w:p>
        </w:tc>
      </w:tr>
      <w:tr w:rsidR="003C3971" w:rsidRPr="00235394" w14:paraId="43F38CA1"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7777777" w:rsidR="003C3971" w:rsidRPr="00235394" w:rsidRDefault="003C3971" w:rsidP="00AE6164">
            <w:pPr>
              <w:pStyle w:val="Guidance"/>
              <w:spacing w:after="0"/>
              <w:rPr>
                <w:snapToGrid w:val="0"/>
              </w:rPr>
            </w:pPr>
            <w:r w:rsidRPr="00235394">
              <w:rPr>
                <w:snapToGrid w:val="0"/>
              </w:rPr>
              <w:t>2013-0</w:t>
            </w:r>
            <w:r>
              <w:rPr>
                <w:snapToGrid w:val="0"/>
              </w:rPr>
              <w:t>5</w:t>
            </w:r>
            <w:r w:rsidRPr="00235394">
              <w:rPr>
                <w:snapToGrid w:val="0"/>
              </w:rPr>
              <w:t>-</w:t>
            </w:r>
            <w:r>
              <w:rPr>
                <w:snapToGrid w:val="0"/>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7777777" w:rsidR="003C3971" w:rsidRDefault="003C3971" w:rsidP="00AE6164">
            <w:pPr>
              <w:pStyle w:val="Guidance"/>
              <w:spacing w:after="0"/>
              <w:rPr>
                <w:snapToGrid w:val="0"/>
              </w:rPr>
            </w:pPr>
            <w:r w:rsidRPr="00A85DBC">
              <w:rPr>
                <w:snapToGrid w:val="0"/>
              </w:rPr>
              <w:t>Changed File Properties to MCC macro default</w:t>
            </w:r>
            <w:r w:rsidR="001C21C3">
              <w:rPr>
                <w:snapToGrid w:val="0"/>
              </w:rPr>
              <w:t>.</w:t>
            </w:r>
            <w:r w:rsidRPr="00A85DBC">
              <w:rPr>
                <w:snapToGrid w:val="0"/>
              </w:rPr>
              <w:t xml:space="preserve"> </w:t>
            </w:r>
          </w:p>
          <w:p w14:paraId="7C58EBA1" w14:textId="77777777" w:rsidR="003C3971" w:rsidRPr="00235394" w:rsidRDefault="003C3971" w:rsidP="00AE6164">
            <w:pPr>
              <w:pStyle w:val="Guidance"/>
              <w:spacing w:after="0"/>
              <w:rPr>
                <w:snapToGrid w:val="0"/>
              </w:rPr>
            </w:pPr>
            <w:r w:rsidRPr="00235394">
              <w:rPr>
                <w:snapToGrid w:val="0"/>
              </w:rPr>
              <w:t>Removed R99, added Rel-12/13</w:t>
            </w:r>
            <w:r w:rsidR="001C21C3">
              <w:rPr>
                <w:snapToGrid w:val="0"/>
              </w:rPr>
              <w:t>.</w:t>
            </w:r>
          </w:p>
          <w:p w14:paraId="7A547FFD" w14:textId="77777777" w:rsidR="003C3971" w:rsidRPr="00235394" w:rsidRDefault="003C3971" w:rsidP="00AE6164">
            <w:pPr>
              <w:pStyle w:val="Guidance"/>
              <w:spacing w:after="0"/>
              <w:rPr>
                <w:snapToGrid w:val="0"/>
              </w:rPr>
            </w:pPr>
            <w:r w:rsidRPr="00235394">
              <w:rPr>
                <w:snapToGrid w:val="0"/>
              </w:rPr>
              <w:t>Modified Copyright year</w:t>
            </w:r>
            <w:r w:rsidR="001C21C3">
              <w:rPr>
                <w:snapToGrid w:val="0"/>
              </w:rPr>
              <w:t>.</w:t>
            </w:r>
          </w:p>
          <w:p w14:paraId="16BEFA88" w14:textId="77777777" w:rsidR="003C3971" w:rsidRPr="00235394" w:rsidRDefault="003C3971" w:rsidP="00AE6164">
            <w:pPr>
              <w:pStyle w:val="Guidance"/>
              <w:spacing w:after="0"/>
              <w:rPr>
                <w:snapToGrid w:val="0"/>
              </w:rPr>
            </w:pPr>
            <w:r>
              <w:rPr>
                <w:snapToGrid w:val="0"/>
              </w:rPr>
              <w:t>Guidance on</w:t>
            </w:r>
            <w:r w:rsidRPr="00235394">
              <w:rPr>
                <w:snapToGrid w:val="0"/>
              </w:rPr>
              <w:t xml:space="preserve"> annex X Change history</w:t>
            </w:r>
            <w:r w:rsidR="001C21C3">
              <w:rPr>
                <w:snapToGrid w:val="0"/>
              </w:rPr>
              <w: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79E035B" w14:textId="77777777" w:rsidR="003C3971" w:rsidRPr="00235394" w:rsidRDefault="003C3971" w:rsidP="00AE6164">
            <w:pPr>
              <w:pStyle w:val="Guidance"/>
              <w:spacing w:after="0"/>
              <w:rPr>
                <w:snapToGrid w:val="0"/>
              </w:rPr>
            </w:pPr>
            <w:r w:rsidRPr="00235394">
              <w:rPr>
                <w:snapToGrid w:val="0"/>
              </w:rPr>
              <w:t>1.8.4</w:t>
            </w:r>
          </w:p>
        </w:tc>
      </w:tr>
      <w:tr w:rsidR="003C3971" w:rsidRPr="00235394" w14:paraId="177FFCAE"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7777777" w:rsidR="003C3971" w:rsidRPr="00235394" w:rsidRDefault="003C3971" w:rsidP="00AE6164">
            <w:pPr>
              <w:pStyle w:val="Guidance"/>
              <w:spacing w:after="0"/>
              <w:rPr>
                <w:snapToGrid w:val="0"/>
              </w:rPr>
            </w:pPr>
            <w:r>
              <w:rPr>
                <w:snapToGrid w:val="0"/>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77777777" w:rsidR="003C3971" w:rsidRPr="00A85DBC" w:rsidRDefault="003C3971" w:rsidP="00AE6164">
            <w:pPr>
              <w:pStyle w:val="Guidance"/>
              <w:spacing w:after="0"/>
              <w:rPr>
                <w:snapToGrid w:val="0"/>
              </w:rPr>
            </w:pPr>
            <w:r>
              <w:rPr>
                <w:snapToGrid w:val="0"/>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4226B6C" w14:textId="77777777" w:rsidR="003C3971" w:rsidRPr="00235394" w:rsidRDefault="003C3971" w:rsidP="00AE6164">
            <w:pPr>
              <w:pStyle w:val="Guidance"/>
              <w:spacing w:after="0"/>
              <w:rPr>
                <w:snapToGrid w:val="0"/>
              </w:rPr>
            </w:pPr>
            <w:r>
              <w:rPr>
                <w:snapToGrid w:val="0"/>
              </w:rPr>
              <w:t>1.8.5</w:t>
            </w:r>
          </w:p>
        </w:tc>
      </w:tr>
      <w:tr w:rsidR="003C3971" w:rsidRPr="00235394" w14:paraId="38C7C5A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77777777" w:rsidR="003C3971" w:rsidRDefault="003C3971" w:rsidP="00AE6164">
            <w:pPr>
              <w:pStyle w:val="Guidance"/>
              <w:spacing w:after="0"/>
              <w:rPr>
                <w:snapToGrid w:val="0"/>
              </w:rPr>
            </w:pPr>
            <w:r>
              <w:rPr>
                <w:snapToGrid w:val="0"/>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7777777" w:rsidR="003C3971" w:rsidRDefault="003C3971" w:rsidP="00AE6164">
            <w:pPr>
              <w:pStyle w:val="Guidance"/>
              <w:spacing w:after="0"/>
              <w:rPr>
                <w:snapToGrid w:val="0"/>
              </w:rPr>
            </w:pPr>
            <w:r>
              <w:rPr>
                <w:snapToGrid w:val="0"/>
              </w:rPr>
              <w:t>New Organizational Partner TSDSI added to copyright block.</w:t>
            </w:r>
            <w:r>
              <w:rPr>
                <w:snapToGrid w:val="0"/>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F9EC3BB" w14:textId="77777777" w:rsidR="003C3971" w:rsidRDefault="003C3971" w:rsidP="00AE6164">
            <w:pPr>
              <w:pStyle w:val="Guidance"/>
              <w:spacing w:after="0"/>
              <w:rPr>
                <w:snapToGrid w:val="0"/>
              </w:rPr>
            </w:pPr>
            <w:r>
              <w:rPr>
                <w:snapToGrid w:val="0"/>
              </w:rPr>
              <w:t>1.9.0</w:t>
            </w:r>
          </w:p>
        </w:tc>
      </w:tr>
      <w:tr w:rsidR="003C3971" w:rsidRPr="00235394" w14:paraId="4F4A3B2E"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777777" w:rsidR="003C3971" w:rsidRDefault="003C3971" w:rsidP="00AE6164">
            <w:pPr>
              <w:pStyle w:val="Guidance"/>
              <w:spacing w:after="0"/>
              <w:rPr>
                <w:snapToGrid w:val="0"/>
              </w:rPr>
            </w:pPr>
            <w:r>
              <w:rPr>
                <w:snapToGrid w:val="0"/>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77777777" w:rsidR="003C3971" w:rsidRDefault="003C3971" w:rsidP="00AE6164">
            <w:pPr>
              <w:pStyle w:val="Guidance"/>
              <w:spacing w:after="0"/>
              <w:rPr>
                <w:snapToGrid w:val="0"/>
              </w:rPr>
            </w:pPr>
            <w:r>
              <w:rPr>
                <w:snapToGrid w:val="0"/>
              </w:rPr>
              <w:t xml:space="preserve">Provision for LTE Advanced Pro logo </w:t>
            </w:r>
            <w:r>
              <w:rPr>
                <w:snapToGrid w:val="0"/>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2EFA999" w14:textId="77777777" w:rsidR="003C3971" w:rsidRPr="00A17573" w:rsidRDefault="003C3971" w:rsidP="00AE6164">
            <w:pPr>
              <w:pStyle w:val="Guidance"/>
              <w:spacing w:after="0"/>
              <w:rPr>
                <w:snapToGrid w:val="0"/>
                <w:sz w:val="18"/>
                <w:szCs w:val="18"/>
              </w:rPr>
            </w:pPr>
            <w:r w:rsidRPr="00A17573">
              <w:rPr>
                <w:snapToGrid w:val="0"/>
                <w:sz w:val="18"/>
                <w:szCs w:val="18"/>
              </w:rPr>
              <w:t>1.10.0</w:t>
            </w:r>
          </w:p>
        </w:tc>
      </w:tr>
      <w:tr w:rsidR="003C3971" w:rsidRPr="00235394" w14:paraId="310D8261"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77777777" w:rsidR="003C3971" w:rsidRDefault="003C3971" w:rsidP="00AE6164">
            <w:pPr>
              <w:pStyle w:val="Guidance"/>
              <w:spacing w:after="0"/>
              <w:rPr>
                <w:snapToGrid w:val="0"/>
              </w:rPr>
            </w:pPr>
            <w:r>
              <w:rPr>
                <w:snapToGrid w:val="0"/>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77777777" w:rsidR="003C3971" w:rsidRDefault="003C3971" w:rsidP="00AE6164">
            <w:pPr>
              <w:pStyle w:val="Guidance"/>
              <w:spacing w:after="0"/>
              <w:rPr>
                <w:snapToGrid w:val="0"/>
              </w:rPr>
            </w:pPr>
            <w:r>
              <w:rPr>
                <w:snapToGrid w:val="0"/>
              </w:rPr>
              <w:t>Standarization of the layout of the Change History table in the last annex</w:t>
            </w:r>
            <w:r w:rsidR="005D2E01">
              <w:rPr>
                <w:snapToGrid w:val="0"/>
              </w:rPr>
              <w:t>.</w:t>
            </w:r>
            <w:r w:rsidR="00DF2B1F">
              <w:rPr>
                <w:snapToGrid w:val="0"/>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0C1231CF" w14:textId="77777777" w:rsidR="003C3971" w:rsidRPr="00A17573" w:rsidRDefault="003C3971" w:rsidP="00AE6164">
            <w:pPr>
              <w:pStyle w:val="Guidance"/>
              <w:spacing w:after="0"/>
              <w:rPr>
                <w:snapToGrid w:val="0"/>
                <w:sz w:val="18"/>
                <w:szCs w:val="18"/>
              </w:rPr>
            </w:pPr>
            <w:r>
              <w:rPr>
                <w:snapToGrid w:val="0"/>
                <w:sz w:val="18"/>
                <w:szCs w:val="18"/>
              </w:rPr>
              <w:t>1.11.0</w:t>
            </w:r>
          </w:p>
        </w:tc>
      </w:tr>
      <w:tr w:rsidR="00DF2B1F" w:rsidRPr="00235394" w14:paraId="3DA4E7A5"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77777777" w:rsidR="00DF2B1F" w:rsidRDefault="00DF2B1F" w:rsidP="00AE6164">
            <w:pPr>
              <w:pStyle w:val="Guidance"/>
              <w:spacing w:after="0"/>
              <w:rPr>
                <w:snapToGrid w:val="0"/>
              </w:rPr>
            </w:pPr>
            <w:r>
              <w:rPr>
                <w:snapToGrid w:val="0"/>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7777777" w:rsidR="00DF2B1F" w:rsidRDefault="00DF2B1F" w:rsidP="00AE6164">
            <w:pPr>
              <w:pStyle w:val="Guidance"/>
              <w:spacing w:after="0"/>
              <w:rPr>
                <w:snapToGrid w:val="0"/>
              </w:rPr>
            </w:pPr>
            <w:r>
              <w:rPr>
                <w:snapToGrid w:val="0"/>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4593723" w14:textId="77777777" w:rsidR="00DF2B1F" w:rsidRDefault="00DF2B1F" w:rsidP="00AE6164">
            <w:pPr>
              <w:pStyle w:val="Guidance"/>
              <w:spacing w:after="0"/>
              <w:rPr>
                <w:snapToGrid w:val="0"/>
                <w:sz w:val="18"/>
                <w:szCs w:val="18"/>
              </w:rPr>
            </w:pPr>
            <w:r>
              <w:rPr>
                <w:snapToGrid w:val="0"/>
                <w:sz w:val="18"/>
                <w:szCs w:val="18"/>
              </w:rPr>
              <w:t>1.11.1</w:t>
            </w:r>
          </w:p>
        </w:tc>
      </w:tr>
      <w:tr w:rsidR="00054A22" w:rsidRPr="00235394" w14:paraId="3B8D4944"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77777777" w:rsidR="00054A22" w:rsidRDefault="00054A22" w:rsidP="00AE6164">
            <w:pPr>
              <w:pStyle w:val="Guidance"/>
              <w:spacing w:after="0"/>
              <w:rPr>
                <w:snapToGrid w:val="0"/>
              </w:rPr>
            </w:pPr>
            <w:r>
              <w:rPr>
                <w:snapToGrid w:val="0"/>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7777777" w:rsidR="00054A22" w:rsidRDefault="00054A22" w:rsidP="00AE6164">
            <w:pPr>
              <w:pStyle w:val="Guidance"/>
              <w:spacing w:after="0"/>
              <w:rPr>
                <w:snapToGrid w:val="0"/>
              </w:rPr>
            </w:pPr>
            <w:r>
              <w:rPr>
                <w:snapToGrid w:val="0"/>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B07F6A1" w14:textId="77777777" w:rsidR="00054A22" w:rsidRDefault="00054A22" w:rsidP="00AE6164">
            <w:pPr>
              <w:pStyle w:val="Guidance"/>
              <w:spacing w:after="0"/>
              <w:rPr>
                <w:snapToGrid w:val="0"/>
                <w:sz w:val="18"/>
                <w:szCs w:val="18"/>
              </w:rPr>
            </w:pPr>
            <w:r>
              <w:rPr>
                <w:snapToGrid w:val="0"/>
                <w:sz w:val="18"/>
                <w:szCs w:val="18"/>
              </w:rPr>
              <w:t>1.12.0</w:t>
            </w:r>
          </w:p>
        </w:tc>
      </w:tr>
      <w:tr w:rsidR="00917CCB" w:rsidRPr="00235394" w14:paraId="7D7A1E1B"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7777777" w:rsidR="00917CCB" w:rsidRDefault="00917CCB" w:rsidP="00AE6164">
            <w:pPr>
              <w:pStyle w:val="Guidance"/>
              <w:spacing w:after="0"/>
              <w:rPr>
                <w:snapToGrid w:val="0"/>
              </w:rPr>
            </w:pPr>
            <w:r>
              <w:rPr>
                <w:snapToGrid w:val="0"/>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77777777" w:rsidR="00917CCB" w:rsidRDefault="00917CCB" w:rsidP="00AE6164">
            <w:pPr>
              <w:pStyle w:val="Guidance"/>
              <w:spacing w:after="0"/>
              <w:rPr>
                <w:snapToGrid w:val="0"/>
              </w:rPr>
            </w:pPr>
            <w:r>
              <w:rPr>
                <w:snapToGrid w:val="0"/>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3429C7D" w14:textId="77777777" w:rsidR="00917CCB" w:rsidRDefault="00917CCB" w:rsidP="00AE6164">
            <w:pPr>
              <w:pStyle w:val="Guidance"/>
              <w:spacing w:after="0"/>
              <w:rPr>
                <w:snapToGrid w:val="0"/>
                <w:sz w:val="18"/>
                <w:szCs w:val="18"/>
              </w:rPr>
            </w:pPr>
            <w:r>
              <w:rPr>
                <w:snapToGrid w:val="0"/>
                <w:sz w:val="18"/>
                <w:szCs w:val="18"/>
              </w:rPr>
              <w:t>1.12.1</w:t>
            </w:r>
          </w:p>
        </w:tc>
      </w:tr>
      <w:tr w:rsidR="001C21C3" w:rsidRPr="00235394" w14:paraId="48E91A56"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7777777" w:rsidR="001C21C3" w:rsidRDefault="001C21C3" w:rsidP="00AE6164">
            <w:pPr>
              <w:pStyle w:val="Guidance"/>
              <w:spacing w:after="0"/>
              <w:rPr>
                <w:snapToGrid w:val="0"/>
              </w:rPr>
            </w:pPr>
            <w:r>
              <w:rPr>
                <w:snapToGrid w:val="0"/>
              </w:rPr>
              <w:t>201</w:t>
            </w:r>
            <w:r w:rsidR="002675F0">
              <w:rPr>
                <w:snapToGrid w:val="0"/>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77777777" w:rsidR="00A73129" w:rsidRDefault="00A73129" w:rsidP="00AE6164">
            <w:pPr>
              <w:pStyle w:val="Guidance"/>
              <w:spacing w:after="0"/>
              <w:rPr>
                <w:snapToGrid w:val="0"/>
              </w:rPr>
            </w:pPr>
            <w:r>
              <w:rPr>
                <w:snapToGrid w:val="0"/>
              </w:rPr>
              <w:t>Replacement of frames on cover pages by in-line text.</w:t>
            </w:r>
          </w:p>
          <w:p w14:paraId="097E72A1" w14:textId="77777777" w:rsidR="00A73129" w:rsidRDefault="001C21C3" w:rsidP="00AE6164">
            <w:pPr>
              <w:pStyle w:val="Guidance"/>
              <w:spacing w:after="0"/>
              <w:rPr>
                <w:snapToGrid w:val="0"/>
              </w:rPr>
            </w:pPr>
            <w:r>
              <w:rPr>
                <w:snapToGrid w:val="0"/>
              </w:rPr>
              <w:t>Clarification of help text on when to use 5G logo.</w:t>
            </w:r>
            <w:r>
              <w:rPr>
                <w:snapToGrid w:val="0"/>
              </w:rPr>
              <w:br/>
              <w:t>Removal of defunct keywords frame on page 2.</w:t>
            </w:r>
            <w:r w:rsidR="00D675A9">
              <w:rPr>
                <w:snapToGrid w:val="0"/>
              </w:rPr>
              <w:br/>
              <w:t>Add Rel-16</w:t>
            </w:r>
            <w:r w:rsidR="007429F6">
              <w:rPr>
                <w:snapToGrid w:val="0"/>
              </w:rPr>
              <w:t>, Rel-17</w:t>
            </w:r>
            <w:r w:rsidR="00D675A9">
              <w:rPr>
                <w:snapToGrid w:val="0"/>
              </w:rPr>
              <w:t xml:space="preserve"> option</w:t>
            </w:r>
            <w:r w:rsidR="007429F6">
              <w:rPr>
                <w:snapToGrid w:val="0"/>
              </w:rPr>
              <w:t>s</w:t>
            </w:r>
            <w:r w:rsidR="007B600E">
              <w:rPr>
                <w:snapToGrid w:val="0"/>
              </w:rPr>
              <w:t>, eliminated earlier, frozen, Releases</w:t>
            </w:r>
            <w:r w:rsidR="00D675A9">
              <w:rPr>
                <w:snapToGrid w:val="0"/>
              </w:rPr>
              <w:t xml:space="preserve"> (</w:t>
            </w:r>
            <w:r w:rsidR="001F0C1D">
              <w:rPr>
                <w:snapToGrid w:val="0"/>
              </w:rPr>
              <w:t>cover page</w:t>
            </w:r>
            <w:r w:rsidR="00D675A9">
              <w:rPr>
                <w:snapToGrid w:val="0"/>
              </w:rPr>
              <w:t>, below title)</w:t>
            </w:r>
            <w:r>
              <w:rPr>
                <w:snapToGrid w:val="0"/>
              </w:rPr>
              <w:br/>
            </w:r>
            <w:r w:rsidR="00A73129">
              <w:rPr>
                <w:snapToGrid w:val="0"/>
              </w:rPr>
              <w:t>Corrections to some guidance text, addition of guidance text concerning automatic page headers under Word 2016 ff.</w:t>
            </w:r>
            <w:r w:rsidR="007B600E">
              <w:rPr>
                <w:snapToGrid w:val="0"/>
              </w:rPr>
              <w:br/>
              <w:t>Use of modal auxiliary verbs added to Foreword.</w:t>
            </w:r>
            <w:r w:rsidR="002675F0">
              <w:rPr>
                <w:snapToGrid w:val="0"/>
              </w:rPr>
              <w:br/>
              <w:t>More explicit guidance on Bibliography and Index annexes.</w:t>
            </w:r>
            <w:r w:rsidR="006B30D0">
              <w:rPr>
                <w:snapToGrid w:val="0"/>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3002DC7" w14:textId="77777777" w:rsidR="001C21C3" w:rsidRDefault="001C21C3" w:rsidP="00AE6164">
            <w:pPr>
              <w:pStyle w:val="Guidance"/>
              <w:spacing w:after="0"/>
              <w:rPr>
                <w:snapToGrid w:val="0"/>
                <w:sz w:val="18"/>
                <w:szCs w:val="18"/>
              </w:rPr>
            </w:pPr>
            <w:r>
              <w:rPr>
                <w:snapToGrid w:val="0"/>
                <w:sz w:val="18"/>
                <w:szCs w:val="18"/>
              </w:rPr>
              <w:t>1.13.0</w:t>
            </w:r>
          </w:p>
        </w:tc>
      </w:tr>
      <w:tr w:rsidR="00465515" w:rsidRPr="00235394" w14:paraId="3AF7406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77777777" w:rsidR="00465515" w:rsidRDefault="00465515" w:rsidP="00AE6164">
            <w:pPr>
              <w:pStyle w:val="Guidance"/>
              <w:spacing w:after="0"/>
              <w:rPr>
                <w:snapToGrid w:val="0"/>
              </w:rPr>
            </w:pPr>
            <w:r>
              <w:rPr>
                <w:snapToGrid w:val="0"/>
              </w:rPr>
              <w:lastRenderedPageBreak/>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77777777" w:rsidR="001A7420" w:rsidRDefault="00AE65E2" w:rsidP="00AE6164">
            <w:pPr>
              <w:pStyle w:val="Guidance"/>
              <w:spacing w:after="0"/>
              <w:rPr>
                <w:snapToGrid w:val="0"/>
              </w:rPr>
            </w:pPr>
            <w:r>
              <w:rPr>
                <w:snapToGrid w:val="0"/>
              </w:rPr>
              <w:t>Cover page table outline shown dotted for ease of logo selection. (Author to hide outline after logo selection.)</w:t>
            </w:r>
            <w:r w:rsidR="00C074DD">
              <w:rPr>
                <w:snapToGrid w:val="0"/>
              </w:rPr>
              <w:t xml:space="preserve"> User now needs to delete whole table rows instead of individual cells, which proved to be tricky.</w:t>
            </w:r>
          </w:p>
          <w:p w14:paraId="471F8EA6" w14:textId="77777777" w:rsidR="00465515" w:rsidRDefault="00465515" w:rsidP="00AE6164">
            <w:pPr>
              <w:pStyle w:val="Guidance"/>
              <w:spacing w:after="0"/>
              <w:rPr>
                <w:snapToGrid w:val="0"/>
              </w:rPr>
            </w:pPr>
            <w:r>
              <w:rPr>
                <w:snapToGrid w:val="0"/>
              </w:rPr>
              <w:t xml:space="preserve">Change of style </w:t>
            </w:r>
            <w:r w:rsidR="00BD7D31">
              <w:rPr>
                <w:snapToGrid w:val="0"/>
              </w:rPr>
              <w:t>for</w:t>
            </w:r>
            <w:r>
              <w:rPr>
                <w:snapToGrid w:val="0"/>
              </w:rPr>
              <w:t xml:space="preserve"> "notes" in the Foreword to normal paragraphs.</w:t>
            </w:r>
          </w:p>
          <w:p w14:paraId="20B042E2" w14:textId="77777777" w:rsidR="00D76048" w:rsidRDefault="00D76048" w:rsidP="00AE6164">
            <w:pPr>
              <w:pStyle w:val="Guidance"/>
              <w:spacing w:after="0"/>
              <w:rPr>
                <w:snapToGrid w:val="0"/>
              </w:rPr>
            </w:pPr>
            <w:r>
              <w:rPr>
                <w:snapToGrid w:val="0"/>
              </w:rPr>
              <w:t>Insertion of new bookmarks, correction of location of existing bookmarks. (To improve navigation.)</w:t>
            </w:r>
          </w:p>
          <w:p w14:paraId="2502A402" w14:textId="77777777" w:rsidR="00465515" w:rsidRDefault="00C074DD" w:rsidP="00AE6164">
            <w:pPr>
              <w:pStyle w:val="Guidance"/>
              <w:spacing w:after="0"/>
              <w:rPr>
                <w:snapToGrid w:val="0"/>
              </w:rPr>
            </w:pPr>
            <w:r>
              <w:rPr>
                <w:snapToGrid w:val="0"/>
              </w:rPr>
              <w:t>I</w:t>
            </w:r>
            <w:r w:rsidR="00465515">
              <w:rPr>
                <w:snapToGrid w:val="0"/>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15A9446" w14:textId="77777777" w:rsidR="00465515" w:rsidRDefault="00465515" w:rsidP="00AE6164">
            <w:pPr>
              <w:pStyle w:val="Guidance"/>
              <w:spacing w:after="0"/>
              <w:rPr>
                <w:snapToGrid w:val="0"/>
                <w:sz w:val="18"/>
                <w:szCs w:val="18"/>
              </w:rPr>
            </w:pPr>
            <w:r>
              <w:rPr>
                <w:snapToGrid w:val="0"/>
                <w:sz w:val="18"/>
                <w:szCs w:val="18"/>
              </w:rPr>
              <w:t>1.13.1</w:t>
            </w:r>
          </w:p>
        </w:tc>
      </w:tr>
      <w:tr w:rsidR="008E2D68" w:rsidRPr="00235394" w14:paraId="650AED77"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03D78725" w:rsidR="008E2D68" w:rsidRDefault="008E2D68" w:rsidP="00AE6164">
            <w:pPr>
              <w:pStyle w:val="Guidance"/>
              <w:spacing w:after="0"/>
              <w:rPr>
                <w:snapToGrid w:val="0"/>
              </w:rPr>
            </w:pPr>
            <w:r>
              <w:rPr>
                <w:snapToGrid w:val="0"/>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E0CFB4A" w:rsidR="008E2D68" w:rsidRDefault="008E2D68" w:rsidP="00AE6164">
            <w:pPr>
              <w:pStyle w:val="Guidance"/>
              <w:spacing w:after="0"/>
              <w:rPr>
                <w:snapToGrid w:val="0"/>
              </w:rPr>
            </w:pPr>
            <w:r>
              <w:rPr>
                <w:snapToGrid w:val="0"/>
              </w:rPr>
              <w:t xml:space="preserve">Provision for 5G Advanced logo </w:t>
            </w:r>
            <w:r>
              <w:rPr>
                <w:snapToGrid w:val="0"/>
              </w:rPr>
              <w:br/>
              <w:t>Update copyright year to 2021</w:t>
            </w:r>
            <w:r w:rsidR="0049751D">
              <w:rPr>
                <w:snapToGrid w:val="0"/>
              </w:rPr>
              <w:br/>
            </w:r>
            <w:r w:rsidR="00933FB0">
              <w:rPr>
                <w:snapToGrid w:val="0"/>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AE1D73D" w14:textId="4539BDD5" w:rsidR="008E2D68" w:rsidRDefault="008E2D68" w:rsidP="00AE6164">
            <w:pPr>
              <w:pStyle w:val="Guidance"/>
              <w:spacing w:after="0"/>
              <w:rPr>
                <w:snapToGrid w:val="0"/>
                <w:sz w:val="18"/>
                <w:szCs w:val="18"/>
              </w:rPr>
            </w:pPr>
            <w:r>
              <w:rPr>
                <w:snapToGrid w:val="0"/>
                <w:sz w:val="18"/>
                <w:szCs w:val="18"/>
              </w:rPr>
              <w:t>1.14.0</w:t>
            </w:r>
          </w:p>
        </w:tc>
      </w:tr>
      <w:tr w:rsidR="007000D6" w:rsidRPr="00235394" w14:paraId="39C3F9FB"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466AE503" w14:textId="158D722F" w:rsidR="007000D6" w:rsidRDefault="007000D6" w:rsidP="00AE6164">
            <w:pPr>
              <w:pStyle w:val="Guidance"/>
              <w:spacing w:after="0"/>
              <w:rPr>
                <w:snapToGrid w:val="0"/>
              </w:rPr>
            </w:pPr>
            <w:r>
              <w:rPr>
                <w:snapToGrid w:val="0"/>
              </w:rPr>
              <w:t>2022-04-01</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DE0880C" w14:textId="41B34863" w:rsidR="007000D6" w:rsidRDefault="007000D6" w:rsidP="00AE6164">
            <w:pPr>
              <w:pStyle w:val="Guidance"/>
              <w:spacing w:after="0"/>
              <w:rPr>
                <w:snapToGrid w:val="0"/>
              </w:rPr>
            </w:pPr>
            <w:r>
              <w:rPr>
                <w:snapToGrid w:val="0"/>
              </w:rPr>
              <w:t>Correction of table formatting</w:t>
            </w:r>
            <w:r>
              <w:rPr>
                <w:snapToGrid w:val="0"/>
              </w:rPr>
              <w:br/>
              <w:t>Update copyright year to 2022</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9CFF3AC" w14:textId="07ED6219" w:rsidR="007000D6" w:rsidRDefault="007000D6" w:rsidP="00AE6164">
            <w:pPr>
              <w:pStyle w:val="Guidance"/>
              <w:spacing w:after="0"/>
              <w:rPr>
                <w:snapToGrid w:val="0"/>
                <w:sz w:val="18"/>
                <w:szCs w:val="18"/>
              </w:rPr>
            </w:pPr>
            <w:r>
              <w:rPr>
                <w:snapToGrid w:val="0"/>
                <w:sz w:val="18"/>
                <w:szCs w:val="18"/>
              </w:rPr>
              <w:t>1.15.0</w:t>
            </w:r>
          </w:p>
        </w:tc>
      </w:tr>
      <w:tr w:rsidR="00C6688B" w:rsidRPr="00235394" w14:paraId="6A30718D"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CD41073" w14:textId="229293F7" w:rsidR="00C6688B" w:rsidRDefault="00C6688B" w:rsidP="00AE6164">
            <w:pPr>
              <w:pStyle w:val="Guidance"/>
              <w:spacing w:after="0"/>
              <w:rPr>
                <w:snapToGrid w:val="0"/>
              </w:rPr>
            </w:pPr>
            <w:r>
              <w:rPr>
                <w:snapToGrid w:val="0"/>
              </w:rPr>
              <w:t>2023-03-14</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E87C7B8" w14:textId="08EFE8F8" w:rsidR="00C6688B" w:rsidRDefault="00C6688B" w:rsidP="00AE6164">
            <w:pPr>
              <w:pStyle w:val="Guidance"/>
              <w:spacing w:after="0"/>
              <w:rPr>
                <w:snapToGrid w:val="0"/>
              </w:rPr>
            </w:pPr>
            <w:r>
              <w:rPr>
                <w:snapToGrid w:val="0"/>
              </w:rPr>
              <w:t>Update</w:t>
            </w:r>
            <w:r w:rsidR="009E2532">
              <w:rPr>
                <w:snapToGrid w:val="0"/>
              </w:rPr>
              <w:t>d</w:t>
            </w:r>
            <w:r>
              <w:rPr>
                <w:snapToGrid w:val="0"/>
              </w:rPr>
              <w:t xml:space="preserve"> </w:t>
            </w:r>
            <w:r w:rsidR="004E207D">
              <w:rPr>
                <w:snapToGrid w:val="0"/>
              </w:rPr>
              <w:t>copyright year to 2023</w:t>
            </w:r>
            <w:r w:rsidR="004E207D">
              <w:rPr>
                <w:snapToGrid w:val="0"/>
              </w:rPr>
              <w:br/>
              <w:t>Update</w:t>
            </w:r>
            <w:r w:rsidR="009E2532">
              <w:rPr>
                <w:snapToGrid w:val="0"/>
              </w:rPr>
              <w:t>d</w:t>
            </w:r>
            <w:r w:rsidR="004E207D">
              <w:rPr>
                <w:snapToGrid w:val="0"/>
              </w:rPr>
              <w:t xml:space="preserve"> </w:t>
            </w:r>
            <w:r w:rsidR="00BC0858">
              <w:rPr>
                <w:snapToGrid w:val="0"/>
              </w:rPr>
              <w:t>URLs from HTTP to HTTPS</w:t>
            </w:r>
            <w:r w:rsidR="00BC0858">
              <w:rPr>
                <w:snapToGrid w:val="0"/>
              </w:rPr>
              <w:br/>
            </w:r>
            <w:r w:rsidR="008A3287">
              <w:rPr>
                <w:snapToGrid w:val="0"/>
              </w:rPr>
              <w:t>Update</w:t>
            </w:r>
            <w:r w:rsidR="009E2532">
              <w:rPr>
                <w:snapToGrid w:val="0"/>
              </w:rPr>
              <w:t>d</w:t>
            </w:r>
            <w:r w:rsidR="008A3287">
              <w:rPr>
                <w:snapToGrid w:val="0"/>
              </w:rPr>
              <w:t xml:space="preserve"> FTP link to HTTP counterpart</w:t>
            </w:r>
            <w:r w:rsidR="006E770F">
              <w:rPr>
                <w:snapToGrid w:val="0"/>
              </w:rPr>
              <w:br/>
              <w:t>Fix</w:t>
            </w:r>
            <w:r w:rsidR="009E2532">
              <w:rPr>
                <w:snapToGrid w:val="0"/>
              </w:rPr>
              <w:t>ed numbering of annexes</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A05C3AD" w14:textId="40CBB651" w:rsidR="00C6688B" w:rsidRDefault="009E2532" w:rsidP="00AE6164">
            <w:pPr>
              <w:pStyle w:val="Guidance"/>
              <w:spacing w:after="0"/>
              <w:rPr>
                <w:snapToGrid w:val="0"/>
                <w:sz w:val="18"/>
                <w:szCs w:val="18"/>
              </w:rPr>
            </w:pPr>
            <w:r>
              <w:rPr>
                <w:snapToGrid w:val="0"/>
                <w:sz w:val="18"/>
                <w:szCs w:val="18"/>
              </w:rPr>
              <w:t>1.16.0</w:t>
            </w:r>
          </w:p>
        </w:tc>
      </w:tr>
      <w:tr w:rsidR="00B02E87" w:rsidRPr="00235394" w14:paraId="700E9999"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0B6548C" w14:textId="122CDCA7" w:rsidR="00B02E87" w:rsidRDefault="00B02E87" w:rsidP="00AE6164">
            <w:pPr>
              <w:pStyle w:val="Guidance"/>
              <w:spacing w:after="0"/>
              <w:rPr>
                <w:snapToGrid w:val="0"/>
              </w:rPr>
            </w:pPr>
            <w:r>
              <w:rPr>
                <w:snapToGrid w:val="0"/>
              </w:rPr>
              <w:t>2024-03-19</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DD65268" w14:textId="347F5E8D" w:rsidR="00B02E87" w:rsidRDefault="00B02E87" w:rsidP="00AE6164">
            <w:pPr>
              <w:pStyle w:val="Guidance"/>
              <w:spacing w:after="0"/>
              <w:rPr>
                <w:snapToGrid w:val="0"/>
              </w:rPr>
            </w:pPr>
            <w:r>
              <w:rPr>
                <w:snapToGrid w:val="0"/>
              </w:rPr>
              <w:t>Updated copyright year to 2024</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224278F" w14:textId="0EC11802" w:rsidR="00B02E87" w:rsidRDefault="00B02E87" w:rsidP="00AE6164">
            <w:pPr>
              <w:pStyle w:val="Guidance"/>
              <w:spacing w:after="0"/>
              <w:rPr>
                <w:snapToGrid w:val="0"/>
                <w:sz w:val="18"/>
                <w:szCs w:val="18"/>
              </w:rPr>
            </w:pPr>
            <w:r>
              <w:rPr>
                <w:snapToGrid w:val="0"/>
                <w:sz w:val="18"/>
                <w:szCs w:val="18"/>
              </w:rPr>
              <w:t>1.17.0</w:t>
            </w:r>
          </w:p>
        </w:tc>
      </w:tr>
      <w:tr w:rsidR="00AD31F8" w:rsidRPr="00235394" w14:paraId="7763C85C"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66E653A" w14:textId="0ECAA6D4" w:rsidR="00AD31F8" w:rsidRDefault="00AD31F8" w:rsidP="00AE6164">
            <w:pPr>
              <w:pStyle w:val="Guidance"/>
              <w:spacing w:after="0"/>
              <w:rPr>
                <w:snapToGrid w:val="0"/>
              </w:rPr>
            </w:pPr>
            <w:r>
              <w:rPr>
                <w:snapToGrid w:val="0"/>
              </w:rPr>
              <w:t>2024-09-06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2E61D4" w14:textId="77C2EC7E" w:rsidR="00AD31F8" w:rsidRDefault="00AD31F8" w:rsidP="00AE6164">
            <w:pPr>
              <w:pStyle w:val="Guidance"/>
              <w:spacing w:after="0"/>
              <w:rPr>
                <w:snapToGrid w:val="0"/>
              </w:rPr>
            </w:pPr>
            <w:r>
              <w:rPr>
                <w:snapToGrid w:val="0"/>
              </w:rPr>
              <w:t>Adds option for 6G logo on the cover page</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026BA9F5" w14:textId="6B1ED0D0" w:rsidR="00AD31F8" w:rsidRDefault="00AD31F8" w:rsidP="00AE6164">
            <w:pPr>
              <w:pStyle w:val="Guidance"/>
              <w:spacing w:after="0"/>
              <w:rPr>
                <w:snapToGrid w:val="0"/>
                <w:sz w:val="18"/>
                <w:szCs w:val="18"/>
              </w:rPr>
            </w:pPr>
            <w:r>
              <w:rPr>
                <w:snapToGrid w:val="0"/>
                <w:sz w:val="18"/>
                <w:szCs w:val="18"/>
              </w:rPr>
              <w:t>1.18.0</w:t>
            </w:r>
          </w:p>
        </w:tc>
      </w:tr>
      <w:tr w:rsidR="004922D6" w:rsidRPr="00235394" w14:paraId="184865F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B32A5DA" w14:textId="01BAB64A" w:rsidR="004922D6" w:rsidRDefault="004922D6" w:rsidP="00AE6164">
            <w:pPr>
              <w:pStyle w:val="Guidance"/>
              <w:spacing w:after="0"/>
              <w:rPr>
                <w:snapToGrid w:val="0"/>
              </w:rPr>
            </w:pPr>
            <w:r>
              <w:rPr>
                <w:snapToGrid w:val="0"/>
              </w:rPr>
              <w:t>2024-10-15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11160C2" w14:textId="31BA38E3" w:rsidR="004922D6" w:rsidRDefault="004922D6" w:rsidP="00AE6164">
            <w:pPr>
              <w:pStyle w:val="Guidance"/>
              <w:spacing w:after="0"/>
              <w:rPr>
                <w:snapToGrid w:val="0"/>
              </w:rPr>
            </w:pPr>
            <w:r>
              <w:rPr>
                <w:snapToGrid w:val="0"/>
              </w:rPr>
              <w:t>Correction of table formatting to ease outline hiding after logo selection.</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2B9ADAC" w14:textId="2344FF36" w:rsidR="004922D6" w:rsidRDefault="004922D6" w:rsidP="00AE6164">
            <w:pPr>
              <w:pStyle w:val="Guidance"/>
              <w:spacing w:after="0"/>
              <w:rPr>
                <w:snapToGrid w:val="0"/>
                <w:sz w:val="18"/>
                <w:szCs w:val="18"/>
              </w:rPr>
            </w:pPr>
            <w:r>
              <w:rPr>
                <w:snapToGrid w:val="0"/>
                <w:sz w:val="18"/>
                <w:szCs w:val="18"/>
              </w:rPr>
              <w:t>1.18.1</w:t>
            </w:r>
          </w:p>
        </w:tc>
      </w:tr>
      <w:tr w:rsidR="00196BFC" w:rsidRPr="00235394" w14:paraId="4751E77C"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103A4028" w14:textId="6C81991F" w:rsidR="00196BFC" w:rsidRDefault="00196BFC" w:rsidP="00AE6164">
            <w:pPr>
              <w:pStyle w:val="Guidance"/>
              <w:spacing w:after="0"/>
              <w:rPr>
                <w:snapToGrid w:val="0"/>
              </w:rPr>
            </w:pPr>
            <w:r>
              <w:rPr>
                <w:snapToGrid w:val="0"/>
              </w:rPr>
              <w:t>2024-10-1</w:t>
            </w:r>
            <w:r w:rsidR="003E26D5">
              <w:rPr>
                <w:snapToGrid w:val="0"/>
              </w:rPr>
              <w:t>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596E9D1" w14:textId="77777777" w:rsidR="00196BFC" w:rsidRDefault="00196BFC" w:rsidP="00AE6164">
            <w:pPr>
              <w:pStyle w:val="Guidance"/>
              <w:spacing w:after="0"/>
              <w:rPr>
                <w:snapToGrid w:val="0"/>
              </w:rPr>
            </w:pPr>
            <w:r>
              <w:rPr>
                <w:snapToGrid w:val="0"/>
              </w:rPr>
              <w:t>Addition/removal of spaces in Release indications and update of Release in the example within the body.</w:t>
            </w:r>
          </w:p>
          <w:p w14:paraId="25BC01BE" w14:textId="72A6AB7F" w:rsidR="000E3080" w:rsidRDefault="000E3080" w:rsidP="00AE6164">
            <w:pPr>
              <w:pStyle w:val="Guidance"/>
              <w:spacing w:after="0"/>
              <w:rPr>
                <w:snapToGrid w:val="0"/>
              </w:rPr>
            </w:pPr>
            <w:r>
              <w:rPr>
                <w:snapToGrid w:val="0"/>
              </w:rPr>
              <w:t>Unlock "update field" for ToC</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89BAD3E" w14:textId="64E6813F" w:rsidR="00196BFC" w:rsidRDefault="00196BFC" w:rsidP="00AE6164">
            <w:pPr>
              <w:pStyle w:val="Guidance"/>
              <w:spacing w:after="0"/>
              <w:rPr>
                <w:snapToGrid w:val="0"/>
                <w:sz w:val="18"/>
                <w:szCs w:val="18"/>
              </w:rPr>
            </w:pPr>
            <w:r>
              <w:rPr>
                <w:snapToGrid w:val="0"/>
                <w:sz w:val="18"/>
                <w:szCs w:val="18"/>
              </w:rPr>
              <w:t>1.1</w:t>
            </w:r>
            <w:r w:rsidR="00AA7B02">
              <w:rPr>
                <w:snapToGrid w:val="0"/>
                <w:sz w:val="18"/>
                <w:szCs w:val="18"/>
              </w:rPr>
              <w:t>9</w:t>
            </w:r>
            <w:r>
              <w:rPr>
                <w:snapToGrid w:val="0"/>
                <w:sz w:val="18"/>
                <w:szCs w:val="18"/>
              </w:rPr>
              <w:t>.</w:t>
            </w:r>
            <w:r w:rsidR="00AA7B02">
              <w:rPr>
                <w:snapToGrid w:val="0"/>
                <w:sz w:val="18"/>
                <w:szCs w:val="18"/>
              </w:rPr>
              <w:t>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2A0E1" w14:textId="77777777" w:rsidR="008949E3" w:rsidRDefault="008949E3">
      <w:r>
        <w:separator/>
      </w:r>
    </w:p>
  </w:endnote>
  <w:endnote w:type="continuationSeparator" w:id="0">
    <w:p w14:paraId="3CE922E2" w14:textId="77777777" w:rsidR="008949E3" w:rsidRDefault="00894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0C161" w14:textId="77777777" w:rsidR="008949E3" w:rsidRDefault="008949E3">
      <w:r>
        <w:separator/>
      </w:r>
    </w:p>
  </w:footnote>
  <w:footnote w:type="continuationSeparator" w:id="0">
    <w:p w14:paraId="56C1639E" w14:textId="77777777" w:rsidR="008949E3" w:rsidRDefault="008949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1064B3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0C83">
      <w:rPr>
        <w:rFonts w:ascii="Arial" w:hAnsi="Arial" w:cs="Arial"/>
        <w:b/>
        <w:noProof/>
        <w:sz w:val="18"/>
        <w:szCs w:val="18"/>
      </w:rPr>
      <w:t>3GPP TS 33.XXX V1.1.1 (2025-01)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91164A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0C83">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9DF07A1"/>
    <w:multiLevelType w:val="hybridMultilevel"/>
    <w:tmpl w:val="D65AD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042375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0A0F"/>
    <w:rsid w:val="00033397"/>
    <w:rsid w:val="00040095"/>
    <w:rsid w:val="000507DF"/>
    <w:rsid w:val="00051834"/>
    <w:rsid w:val="00054A22"/>
    <w:rsid w:val="00062023"/>
    <w:rsid w:val="000655A6"/>
    <w:rsid w:val="000761E8"/>
    <w:rsid w:val="00080512"/>
    <w:rsid w:val="00087092"/>
    <w:rsid w:val="000C47C3"/>
    <w:rsid w:val="000D58AB"/>
    <w:rsid w:val="000E3080"/>
    <w:rsid w:val="000F096A"/>
    <w:rsid w:val="00133525"/>
    <w:rsid w:val="001664D7"/>
    <w:rsid w:val="00173E3B"/>
    <w:rsid w:val="00174E78"/>
    <w:rsid w:val="00196BFC"/>
    <w:rsid w:val="001A4C42"/>
    <w:rsid w:val="001A7420"/>
    <w:rsid w:val="001B6637"/>
    <w:rsid w:val="001C21C3"/>
    <w:rsid w:val="001D02C2"/>
    <w:rsid w:val="001D0951"/>
    <w:rsid w:val="001F0C1D"/>
    <w:rsid w:val="001F1132"/>
    <w:rsid w:val="001F168B"/>
    <w:rsid w:val="00224D57"/>
    <w:rsid w:val="002347A2"/>
    <w:rsid w:val="00255C5C"/>
    <w:rsid w:val="002675F0"/>
    <w:rsid w:val="002760EE"/>
    <w:rsid w:val="002B1080"/>
    <w:rsid w:val="002B6339"/>
    <w:rsid w:val="002E00EE"/>
    <w:rsid w:val="002F1ECA"/>
    <w:rsid w:val="002F3ED9"/>
    <w:rsid w:val="00315B85"/>
    <w:rsid w:val="003172DC"/>
    <w:rsid w:val="00351DAE"/>
    <w:rsid w:val="00351E6D"/>
    <w:rsid w:val="0035462D"/>
    <w:rsid w:val="00356555"/>
    <w:rsid w:val="003765B8"/>
    <w:rsid w:val="00397729"/>
    <w:rsid w:val="003C333B"/>
    <w:rsid w:val="003C3971"/>
    <w:rsid w:val="003E01D1"/>
    <w:rsid w:val="003E26D5"/>
    <w:rsid w:val="00423334"/>
    <w:rsid w:val="004345EC"/>
    <w:rsid w:val="00464BC0"/>
    <w:rsid w:val="00465515"/>
    <w:rsid w:val="0048132F"/>
    <w:rsid w:val="004922D6"/>
    <w:rsid w:val="0049751D"/>
    <w:rsid w:val="004B37F5"/>
    <w:rsid w:val="004C30AC"/>
    <w:rsid w:val="004D3578"/>
    <w:rsid w:val="004E207D"/>
    <w:rsid w:val="004E213A"/>
    <w:rsid w:val="004F0988"/>
    <w:rsid w:val="004F3340"/>
    <w:rsid w:val="0053388B"/>
    <w:rsid w:val="00535773"/>
    <w:rsid w:val="00543E6C"/>
    <w:rsid w:val="005574B3"/>
    <w:rsid w:val="00565087"/>
    <w:rsid w:val="00597B11"/>
    <w:rsid w:val="005D2E01"/>
    <w:rsid w:val="005D7526"/>
    <w:rsid w:val="005E4BB2"/>
    <w:rsid w:val="005F788A"/>
    <w:rsid w:val="00602AEA"/>
    <w:rsid w:val="00614FDF"/>
    <w:rsid w:val="0063543D"/>
    <w:rsid w:val="00640023"/>
    <w:rsid w:val="00647114"/>
    <w:rsid w:val="0066701A"/>
    <w:rsid w:val="00670CF4"/>
    <w:rsid w:val="006912E9"/>
    <w:rsid w:val="006A323F"/>
    <w:rsid w:val="006B30D0"/>
    <w:rsid w:val="006C3D95"/>
    <w:rsid w:val="006E5C86"/>
    <w:rsid w:val="006E770F"/>
    <w:rsid w:val="006F0EA6"/>
    <w:rsid w:val="007000D6"/>
    <w:rsid w:val="00701116"/>
    <w:rsid w:val="0071174C"/>
    <w:rsid w:val="00713C44"/>
    <w:rsid w:val="00716BC4"/>
    <w:rsid w:val="00734A5B"/>
    <w:rsid w:val="0074026F"/>
    <w:rsid w:val="007429F6"/>
    <w:rsid w:val="00744E76"/>
    <w:rsid w:val="00765EA3"/>
    <w:rsid w:val="00774DA4"/>
    <w:rsid w:val="00781F0F"/>
    <w:rsid w:val="007B600E"/>
    <w:rsid w:val="007F0F20"/>
    <w:rsid w:val="007F0F4A"/>
    <w:rsid w:val="008028A4"/>
    <w:rsid w:val="008214DB"/>
    <w:rsid w:val="00830747"/>
    <w:rsid w:val="00830904"/>
    <w:rsid w:val="00865528"/>
    <w:rsid w:val="008768CA"/>
    <w:rsid w:val="00882A9D"/>
    <w:rsid w:val="008949E3"/>
    <w:rsid w:val="008A3287"/>
    <w:rsid w:val="008C384C"/>
    <w:rsid w:val="008C3FEB"/>
    <w:rsid w:val="008C6988"/>
    <w:rsid w:val="008C7B64"/>
    <w:rsid w:val="008E2D68"/>
    <w:rsid w:val="008E6756"/>
    <w:rsid w:val="0090271F"/>
    <w:rsid w:val="00902E23"/>
    <w:rsid w:val="009114D7"/>
    <w:rsid w:val="0091348E"/>
    <w:rsid w:val="00917CCB"/>
    <w:rsid w:val="00917F00"/>
    <w:rsid w:val="00920C83"/>
    <w:rsid w:val="00930BE2"/>
    <w:rsid w:val="00933FB0"/>
    <w:rsid w:val="00942EC2"/>
    <w:rsid w:val="00975DAE"/>
    <w:rsid w:val="009C3FBA"/>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4A5D"/>
    <w:rsid w:val="00AC4165"/>
    <w:rsid w:val="00AC6BC6"/>
    <w:rsid w:val="00AD31F8"/>
    <w:rsid w:val="00AD45A1"/>
    <w:rsid w:val="00AE6164"/>
    <w:rsid w:val="00AE65E2"/>
    <w:rsid w:val="00AF1460"/>
    <w:rsid w:val="00B02E87"/>
    <w:rsid w:val="00B11544"/>
    <w:rsid w:val="00B15449"/>
    <w:rsid w:val="00B32E47"/>
    <w:rsid w:val="00B36160"/>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80F1D"/>
    <w:rsid w:val="00C91962"/>
    <w:rsid w:val="00C93F40"/>
    <w:rsid w:val="00CA3D0C"/>
    <w:rsid w:val="00CE7AFA"/>
    <w:rsid w:val="00CF33FB"/>
    <w:rsid w:val="00D57972"/>
    <w:rsid w:val="00D62923"/>
    <w:rsid w:val="00D675A9"/>
    <w:rsid w:val="00D738D6"/>
    <w:rsid w:val="00D755EB"/>
    <w:rsid w:val="00D76048"/>
    <w:rsid w:val="00D82E6F"/>
    <w:rsid w:val="00D87E00"/>
    <w:rsid w:val="00D9134D"/>
    <w:rsid w:val="00DA7A03"/>
    <w:rsid w:val="00DB1818"/>
    <w:rsid w:val="00DC309B"/>
    <w:rsid w:val="00DC41F1"/>
    <w:rsid w:val="00DC4DA2"/>
    <w:rsid w:val="00DC598C"/>
    <w:rsid w:val="00DD4C17"/>
    <w:rsid w:val="00DD74A5"/>
    <w:rsid w:val="00DF2B1F"/>
    <w:rsid w:val="00DF62CD"/>
    <w:rsid w:val="00E16509"/>
    <w:rsid w:val="00E218EF"/>
    <w:rsid w:val="00E24999"/>
    <w:rsid w:val="00E31385"/>
    <w:rsid w:val="00E44582"/>
    <w:rsid w:val="00E44FFC"/>
    <w:rsid w:val="00E52237"/>
    <w:rsid w:val="00E55018"/>
    <w:rsid w:val="00E77645"/>
    <w:rsid w:val="00E933A8"/>
    <w:rsid w:val="00EA15B0"/>
    <w:rsid w:val="00EA4CA3"/>
    <w:rsid w:val="00EA5EA7"/>
    <w:rsid w:val="00EA66BD"/>
    <w:rsid w:val="00EC4A25"/>
    <w:rsid w:val="00EE3ADB"/>
    <w:rsid w:val="00EF608C"/>
    <w:rsid w:val="00EF6E8D"/>
    <w:rsid w:val="00F025A2"/>
    <w:rsid w:val="00F04712"/>
    <w:rsid w:val="00F13360"/>
    <w:rsid w:val="00F22EC7"/>
    <w:rsid w:val="00F325C8"/>
    <w:rsid w:val="00F34834"/>
    <w:rsid w:val="00F653B8"/>
    <w:rsid w:val="00F77322"/>
    <w:rsid w:val="00F9008D"/>
    <w:rsid w:val="00FA1266"/>
    <w:rsid w:val="00FA27E1"/>
    <w:rsid w:val="00FA5A12"/>
    <w:rsid w:val="00FC1192"/>
    <w:rsid w:val="00FC2AD2"/>
    <w:rsid w:val="00FE0E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rsid w:val="000507D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89</TotalTime>
  <Pages>21</Pages>
  <Words>3423</Words>
  <Characters>19516</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22894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Michael Bilca</cp:lastModifiedBy>
  <cp:revision>6</cp:revision>
  <cp:lastPrinted>2019-02-25T14:05:00Z</cp:lastPrinted>
  <dcterms:created xsi:type="dcterms:W3CDTF">2025-01-17T20:21:00Z</dcterms:created>
  <dcterms:modified xsi:type="dcterms:W3CDTF">2025-01-21T18:27:00Z</dcterms:modified>
</cp:coreProperties>
</file>