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42DCFB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D00133" w:rsidRPr="00D00133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D00133" w:rsidRPr="00D00133">
          <w:rPr>
            <w:b/>
            <w:noProof/>
            <w:sz w:val="24"/>
          </w:rPr>
          <w:t>91</w:t>
        </w:r>
      </w:fldSimple>
      <w:fldSimple w:instr=" DOCPROPERTY  MtgTitle  \* MERGEFORMAT ">
        <w:r w:rsidR="00D00133" w:rsidRPr="00D00133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D00133" w:rsidRPr="00D00133">
          <w:rPr>
            <w:b/>
            <w:i/>
            <w:noProof/>
            <w:sz w:val="28"/>
          </w:rPr>
          <w:t>s3i230594</w:t>
        </w:r>
      </w:fldSimple>
    </w:p>
    <w:p w14:paraId="7CB45193" w14:textId="501719B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00133" w:rsidRPr="00D00133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D00133" w:rsidRPr="00D00133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D00133" w:rsidRPr="00D00133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D00133" w:rsidRPr="00D00133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FAD422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00133" w:rsidRPr="00D00133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4C0A40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00133" w:rsidRPr="00D00133">
                <w:rPr>
                  <w:b/>
                  <w:noProof/>
                  <w:sz w:val="28"/>
                </w:rPr>
                <w:t>0595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C63C90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00133" w:rsidRPr="00D00133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DA956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00133" w:rsidRPr="00D00133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8FF019D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9189015" w:rsidR="00F25D98" w:rsidRDefault="001C0DB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99B50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00133">
                <w:t>Addition of missing parameters to SUCI definition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D8B51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00133">
                <w:rPr>
                  <w:noProof/>
                </w:rPr>
                <w:t>SA3-LI (</w:t>
              </w:r>
              <w:r w:rsidR="00D00133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B458278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D00133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87BD7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00133">
                <w:rPr>
                  <w:noProof/>
                </w:rPr>
                <w:t>LI15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31BD7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00133">
                <w:rPr>
                  <w:noProof/>
                </w:rPr>
                <w:t>2023-10-24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0508DC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00133" w:rsidRPr="00D00133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73345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00133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F68FC1E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CEDD28" w:rsidR="001E41F3" w:rsidRDefault="001C0DB3">
            <w:pPr>
              <w:pStyle w:val="CRCoverPage"/>
              <w:spacing w:after="0"/>
              <w:ind w:left="100"/>
              <w:rPr>
                <w:noProof/>
              </w:rPr>
            </w:pPr>
            <w:r w:rsidRPr="00754BF2">
              <w:rPr>
                <w:noProof/>
              </w:rPr>
              <w:t>The currently defined format for the SUCI is based on a format that was deprecated in TS 23.003 version 15.5.0. The current format for SUCI cannot report SUCIs based on SUPIs in the form of an NAI.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BEEFEC" w14:textId="77777777" w:rsidR="001C0DB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changes were made to the format of the SUCI defined in the ASN.1:</w:t>
            </w:r>
          </w:p>
          <w:p w14:paraId="2006EA48" w14:textId="77777777" w:rsidR="001C0DB3" w:rsidRDefault="001C0DB3" w:rsidP="001C0DB3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Addition of a conditional SUPI type field, with the assumption being that if it is absent, the supi type is zero</w:t>
            </w:r>
          </w:p>
          <w:p w14:paraId="445692D0" w14:textId="77777777" w:rsidR="001C0DB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84B1A6A" w14:textId="77777777" w:rsidR="001C0DB3" w:rsidRDefault="001C0DB3" w:rsidP="001C0DB3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- Addition of a conditional Home Network Identifier field, which may be omitted if supi type is zero and the MCC/MNC fields populated instead. </w:t>
            </w:r>
          </w:p>
          <w:p w14:paraId="04414115" w14:textId="77777777" w:rsidR="001C0DB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566A7DAC" w:rsidR="001E41F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Explain that if the supi type is not zero, the MCC/MNC can be populated with any value and ignored by the LEMF.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E3469C" w:rsidR="001E41F3" w:rsidRDefault="001C0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SUCI will not be able to be reported if the SUCI was generated based on a SUPI in the form of an NAI.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2A07F6" w:rsidR="001E41F3" w:rsidRDefault="004227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Attachment TS33128Payloads.asn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E5C656C" w:rsidR="001E41F3" w:rsidRDefault="001C0D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42E9E0" w:rsidR="001E41F3" w:rsidRDefault="001C0D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1303B3" w:rsidR="001E41F3" w:rsidRDefault="001C0D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4598E" w14:textId="52703ECC" w:rsidR="001C0DB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 w:rsidR="00297E9F">
                <w:rPr>
                  <w:rStyle w:val="Hyperlink"/>
                </w:rPr>
                <w:t>!228</w:t>
              </w:r>
            </w:hyperlink>
            <w:r>
              <w:t xml:space="preserve"> </w:t>
            </w:r>
          </w:p>
          <w:p w14:paraId="509C8722" w14:textId="0E1863EE" w:rsidR="001C0DB3" w:rsidRDefault="001C0DB3" w:rsidP="001C0DB3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Commit hash: </w:t>
            </w:r>
            <w:hyperlink r:id="rId12" w:history="1">
              <w:r w:rsidR="0083271F">
                <w:rPr>
                  <w:rStyle w:val="Hyperlink"/>
                </w:rPr>
                <w:t>948de5d296d1642a359cca149eeef412aaa663e8</w:t>
              </w:r>
            </w:hyperlink>
            <w:r w:rsidR="0083271F">
              <w:t xml:space="preserve"> </w:t>
            </w:r>
          </w:p>
          <w:p w14:paraId="1FF90895" w14:textId="77777777" w:rsidR="001C0DB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274176C2" w:rsidR="001E41F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592, 593</w:t>
            </w:r>
            <w:r w:rsidR="00E733D6">
              <w:rPr>
                <w:noProof/>
              </w:rPr>
              <w:t>, and 594</w:t>
            </w:r>
            <w:r>
              <w:rPr>
                <w:noProof/>
              </w:rPr>
              <w:t xml:space="preserve"> are mirrors of this CR.</w:t>
            </w:r>
            <w:r w:rsidR="00324E44">
              <w:rPr>
                <w:noProof/>
              </w:rPr>
              <w:t xml:space="preserve"> Tables for the ASN.1 in this CR may be found in CR 0572.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48F729D" w:rsidR="008863B9" w:rsidRDefault="00D00133">
            <w:pPr>
              <w:pStyle w:val="CRCoverPage"/>
              <w:spacing w:after="0"/>
              <w:ind w:left="100"/>
              <w:rPr>
                <w:noProof/>
              </w:rPr>
            </w:pPr>
            <w:r w:rsidRPr="00D00133">
              <w:rPr>
                <w:noProof/>
              </w:rPr>
              <w:t>s3i230571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71643C" w14:textId="77777777" w:rsidR="001C0DB3" w:rsidRDefault="001C0DB3" w:rsidP="001C0DB3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0907F063" w14:textId="77777777" w:rsidR="0083271F" w:rsidRDefault="0083271F" w:rsidP="0083271F">
      <w:pPr>
        <w:pStyle w:val="Code"/>
      </w:pPr>
    </w:p>
    <w:p w14:paraId="109DAD75" w14:textId="77777777" w:rsidR="0083271F" w:rsidRDefault="0083271F" w:rsidP="0083271F">
      <w:pPr>
        <w:pStyle w:val="CodeHeader"/>
      </w:pPr>
      <w:r>
        <w:t>---a/33128/r18/TS33128Payloads.asn</w:t>
      </w:r>
      <w:r>
        <w:br/>
        <w:t>+++b/33128/r18/TS33128Payloads.asn</w:t>
      </w:r>
    </w:p>
    <w:p w14:paraId="0C140A6B" w14:textId="77777777" w:rsidR="0083271F" w:rsidRDefault="0083271F" w:rsidP="0083271F">
      <w:pPr>
        <w:pStyle w:val="CodeHeader"/>
      </w:pPr>
      <w:r>
        <w:t xml:space="preserve">@@ -5576,6 +5576,8 @@ </w:t>
      </w:r>
      <w:proofErr w:type="spellStart"/>
      <w:r>
        <w:t>HandoverType</w:t>
      </w:r>
      <w:proofErr w:type="spellEnd"/>
      <w:r>
        <w:t xml:space="preserve"> ::= ENUMERATED</w:t>
      </w:r>
    </w:p>
    <w:p w14:paraId="77E06516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5576</w:t>
      </w:r>
      <w:r>
        <w:rPr>
          <w:color w:val="BFBFBF"/>
          <w:shd w:val="clear" w:color="auto" w:fill="FAFAFA"/>
        </w:rPr>
        <w:tab/>
        <w:t>5576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fiveGStoUTRA</w:t>
      </w:r>
      <w:proofErr w:type="spellEnd"/>
      <w:r>
        <w:t>(4)</w:t>
      </w:r>
    </w:p>
    <w:p w14:paraId="7693025D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5577</w:t>
      </w:r>
      <w:r>
        <w:rPr>
          <w:color w:val="BFBFBF"/>
          <w:shd w:val="clear" w:color="auto" w:fill="FAFAFA"/>
        </w:rPr>
        <w:tab/>
        <w:t>5577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0CE8FEB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5578</w:t>
      </w:r>
      <w:r>
        <w:rPr>
          <w:color w:val="BFBFBF"/>
          <w:shd w:val="clear" w:color="auto" w:fill="FAFAFA"/>
        </w:rPr>
        <w:tab/>
        <w:t>5578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F73CDAA" w14:textId="77777777" w:rsidR="0083271F" w:rsidRDefault="0083271F" w:rsidP="0083271F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HomeNetworkIdentifier</w:t>
      </w:r>
      <w:proofErr w:type="spellEnd"/>
      <w:r>
        <w:t xml:space="preserve"> ::= UTF8String</w:t>
      </w:r>
    </w:p>
    <w:p w14:paraId="68A5BB70" w14:textId="77777777" w:rsidR="0083271F" w:rsidRDefault="0083271F" w:rsidP="0083271F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3914A45F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5579</w:t>
      </w:r>
      <w:r>
        <w:rPr>
          <w:color w:val="BFBFBF"/>
          <w:shd w:val="clear" w:color="auto" w:fill="FAFAFA"/>
        </w:rPr>
        <w:tab/>
        <w:t>5581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HomeNetworkPublicKeyID</w:t>
      </w:r>
      <w:proofErr w:type="spellEnd"/>
      <w:r>
        <w:t xml:space="preserve"> ::= OCTET STRING</w:t>
      </w:r>
    </w:p>
    <w:p w14:paraId="67F2A93A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5580</w:t>
      </w:r>
      <w:r>
        <w:rPr>
          <w:color w:val="BFBFBF"/>
          <w:shd w:val="clear" w:color="auto" w:fill="FAFAFA"/>
        </w:rPr>
        <w:tab/>
        <w:t>5582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352F24E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5581</w:t>
      </w:r>
      <w:r>
        <w:rPr>
          <w:color w:val="BFBFBF"/>
          <w:shd w:val="clear" w:color="auto" w:fill="FAFAFA"/>
        </w:rPr>
        <w:tab/>
        <w:t>5583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HSMFURI ::= UTF8String</w:t>
      </w:r>
    </w:p>
    <w:p w14:paraId="00268B2F" w14:textId="77777777" w:rsidR="0083271F" w:rsidRDefault="0083271F" w:rsidP="0083271F">
      <w:pPr>
        <w:pStyle w:val="CodeHeader"/>
      </w:pPr>
      <w:r>
        <w:t>@@ -5890,9 +5892,11 @@ SUCI ::= SEQUENCE</w:t>
      </w:r>
    </w:p>
    <w:p w14:paraId="61B62C51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5890</w:t>
      </w:r>
      <w:r>
        <w:rPr>
          <w:color w:val="BFBFBF"/>
          <w:shd w:val="clear" w:color="auto" w:fill="FAFAFA"/>
        </w:rPr>
        <w:tab/>
        <w:t>5892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protectionSchemeID</w:t>
      </w:r>
      <w:proofErr w:type="spellEnd"/>
      <w:r>
        <w:t xml:space="preserve">          [4] </w:t>
      </w:r>
      <w:proofErr w:type="spellStart"/>
      <w:r>
        <w:t>ProtectionSchemeID</w:t>
      </w:r>
      <w:proofErr w:type="spellEnd"/>
      <w:r>
        <w:t>,</w:t>
      </w:r>
    </w:p>
    <w:p w14:paraId="24CEF9A5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5891</w:t>
      </w:r>
      <w:r>
        <w:rPr>
          <w:color w:val="BFBFBF"/>
          <w:shd w:val="clear" w:color="auto" w:fill="FAFAFA"/>
        </w:rPr>
        <w:tab/>
        <w:t>5893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homeNetworkPublicKeyID</w:t>
      </w:r>
      <w:proofErr w:type="spellEnd"/>
      <w:r>
        <w:t xml:space="preserve">      [5] </w:t>
      </w:r>
      <w:proofErr w:type="spellStart"/>
      <w:r>
        <w:t>HomeNetworkPublicKeyID</w:t>
      </w:r>
      <w:proofErr w:type="spellEnd"/>
      <w:r>
        <w:t>,</w:t>
      </w:r>
    </w:p>
    <w:p w14:paraId="334BE51E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5892</w:t>
      </w:r>
      <w:r>
        <w:rPr>
          <w:color w:val="BFBFBF"/>
          <w:shd w:val="clear" w:color="auto" w:fill="FAFAFA"/>
        </w:rPr>
        <w:tab/>
        <w:t>5894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schemeOutput</w:t>
      </w:r>
      <w:proofErr w:type="spellEnd"/>
      <w:r>
        <w:t xml:space="preserve">                [6] </w:t>
      </w:r>
      <w:proofErr w:type="spellStart"/>
      <w:r>
        <w:t>SchemeOutput</w:t>
      </w:r>
      <w:proofErr w:type="spellEnd"/>
      <w:r>
        <w:t>,</w:t>
      </w:r>
    </w:p>
    <w:p w14:paraId="01A16FE4" w14:textId="77777777" w:rsidR="0083271F" w:rsidRDefault="0083271F" w:rsidP="0083271F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5893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routingIndicatorLength</w:t>
      </w:r>
      <w:proofErr w:type="spellEnd"/>
      <w:r>
        <w:t xml:space="preserve">      [7] INTEGER (1..4) OPTIONAL</w:t>
      </w:r>
    </w:p>
    <w:p w14:paraId="294E35F3" w14:textId="77777777" w:rsidR="0083271F" w:rsidRDefault="0083271F" w:rsidP="0083271F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routingIndicatorLength</w:t>
      </w:r>
      <w:proofErr w:type="spellEnd"/>
      <w:r>
        <w:t xml:space="preserve">      [7] INTEGER (1..4) OPTIONAL,</w:t>
      </w:r>
    </w:p>
    <w:p w14:paraId="387886FE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5894</w:t>
      </w:r>
      <w:r>
        <w:rPr>
          <w:color w:val="BFBFBF"/>
          <w:shd w:val="clear" w:color="auto" w:fill="FAFAFA"/>
        </w:rPr>
        <w:tab/>
        <w:t>5896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-- shall be included if different from the number of meaningful digits given</w:t>
      </w:r>
    </w:p>
    <w:p w14:paraId="02DF89D8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5895</w:t>
      </w:r>
      <w:r>
        <w:rPr>
          <w:color w:val="BFBFBF"/>
          <w:shd w:val="clear" w:color="auto" w:fill="FAFAFA"/>
        </w:rPr>
        <w:tab/>
        <w:t>5897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-- in </w:t>
      </w:r>
      <w:proofErr w:type="spellStart"/>
      <w:r>
        <w:t>routingIndicator</w:t>
      </w:r>
      <w:proofErr w:type="spellEnd"/>
    </w:p>
    <w:p w14:paraId="54B7CAE1" w14:textId="77777777" w:rsidR="0083271F" w:rsidRDefault="0083271F" w:rsidP="0083271F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sUPIType</w:t>
      </w:r>
      <w:proofErr w:type="spellEnd"/>
      <w:r>
        <w:t xml:space="preserve">                    [8] </w:t>
      </w:r>
      <w:proofErr w:type="spellStart"/>
      <w:r>
        <w:t>SUPIType</w:t>
      </w:r>
      <w:proofErr w:type="spellEnd"/>
      <w:r>
        <w:t xml:space="preserve"> OPTIONAL,</w:t>
      </w:r>
    </w:p>
    <w:p w14:paraId="29EF0869" w14:textId="77777777" w:rsidR="0083271F" w:rsidRDefault="0083271F" w:rsidP="0083271F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homeNetworkIdentifier</w:t>
      </w:r>
      <w:proofErr w:type="spellEnd"/>
      <w:r>
        <w:t xml:space="preserve">       [9] </w:t>
      </w:r>
      <w:proofErr w:type="spellStart"/>
      <w:r>
        <w:t>HomeNetworkIdentifier</w:t>
      </w:r>
      <w:proofErr w:type="spellEnd"/>
      <w:r>
        <w:t xml:space="preserve"> OPTIONAL</w:t>
      </w:r>
    </w:p>
    <w:p w14:paraId="5222797D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5896</w:t>
      </w:r>
      <w:r>
        <w:rPr>
          <w:color w:val="BFBFBF"/>
          <w:shd w:val="clear" w:color="auto" w:fill="FAFAFA"/>
        </w:rPr>
        <w:tab/>
        <w:t>5900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F9B85FB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5897</w:t>
      </w:r>
      <w:r>
        <w:rPr>
          <w:color w:val="BFBFBF"/>
          <w:shd w:val="clear" w:color="auto" w:fill="FAFAFA"/>
        </w:rPr>
        <w:tab/>
        <w:t>5901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C6FB24B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5898</w:t>
      </w:r>
      <w:r>
        <w:rPr>
          <w:color w:val="BFBFBF"/>
          <w:shd w:val="clear" w:color="auto" w:fill="FAFAFA"/>
        </w:rPr>
        <w:tab/>
        <w:t>5902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SUPI ::= CHOICE</w:t>
      </w:r>
    </w:p>
    <w:p w14:paraId="4417C55B" w14:textId="77777777" w:rsidR="0083271F" w:rsidRDefault="0083271F" w:rsidP="0083271F">
      <w:pPr>
        <w:pStyle w:val="CodeHeader"/>
      </w:pPr>
      <w:r>
        <w:t>@@ -5903,6 +5907,8 @@ SUPI ::= CHOICE</w:t>
      </w:r>
    </w:p>
    <w:p w14:paraId="5EFB134A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5903</w:t>
      </w:r>
      <w:r>
        <w:rPr>
          <w:color w:val="BFBFBF"/>
          <w:shd w:val="clear" w:color="auto" w:fill="FAFAFA"/>
        </w:rPr>
        <w:tab/>
        <w:t>5907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11FF8EA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5904</w:t>
      </w:r>
      <w:r>
        <w:rPr>
          <w:color w:val="BFBFBF"/>
          <w:shd w:val="clear" w:color="auto" w:fill="FAFAFA"/>
        </w:rPr>
        <w:tab/>
        <w:t>5908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SUPIUnauthenticatedIndication</w:t>
      </w:r>
      <w:proofErr w:type="spellEnd"/>
      <w:r>
        <w:t xml:space="preserve"> ::= BOOLEAN</w:t>
      </w:r>
    </w:p>
    <w:p w14:paraId="229D0C97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5905</w:t>
      </w:r>
      <w:r>
        <w:rPr>
          <w:color w:val="BFBFBF"/>
          <w:shd w:val="clear" w:color="auto" w:fill="FAFAFA"/>
        </w:rPr>
        <w:tab/>
        <w:t>5909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DF8BFB0" w14:textId="77777777" w:rsidR="0083271F" w:rsidRDefault="0083271F" w:rsidP="0083271F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SUPIType</w:t>
      </w:r>
      <w:proofErr w:type="spellEnd"/>
      <w:r>
        <w:t xml:space="preserve"> ::= INTEGER (0..7)</w:t>
      </w:r>
    </w:p>
    <w:p w14:paraId="4ADEC40A" w14:textId="77777777" w:rsidR="0083271F" w:rsidRDefault="0083271F" w:rsidP="0083271F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5F138C45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5906</w:t>
      </w:r>
      <w:r>
        <w:rPr>
          <w:color w:val="BFBFBF"/>
          <w:shd w:val="clear" w:color="auto" w:fill="FAFAFA"/>
        </w:rPr>
        <w:tab/>
        <w:t>5912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SupportedTAList</w:t>
      </w:r>
      <w:proofErr w:type="spellEnd"/>
      <w:r>
        <w:t xml:space="preserve"> ::= SEQUENCE (SIZE(1..MAX)) OF TAItem</w:t>
      </w:r>
    </w:p>
    <w:p w14:paraId="0BF92EB4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5907</w:t>
      </w:r>
      <w:r>
        <w:rPr>
          <w:color w:val="BFBFBF"/>
          <w:shd w:val="clear" w:color="auto" w:fill="FAFAFA"/>
        </w:rPr>
        <w:tab/>
        <w:t>5913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18157A0" w14:textId="77777777" w:rsidR="0083271F" w:rsidRDefault="0083271F" w:rsidP="0083271F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5908</w:t>
      </w:r>
      <w:r>
        <w:rPr>
          <w:color w:val="BFBFBF"/>
          <w:shd w:val="clear" w:color="auto" w:fill="FAFAFA"/>
        </w:rPr>
        <w:tab/>
        <w:t>5914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SwitchOffIndicator</w:t>
      </w:r>
      <w:proofErr w:type="spellEnd"/>
      <w:r>
        <w:t xml:space="preserve"> ::= ENUMERATED</w:t>
      </w:r>
    </w:p>
    <w:p w14:paraId="403FA847" w14:textId="77777777" w:rsidR="001C0DB3" w:rsidRPr="000257C9" w:rsidRDefault="001C0DB3" w:rsidP="001C0DB3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ALL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</w:t>
      </w:r>
      <w:r>
        <w:rPr>
          <w:color w:val="FF0000"/>
        </w:rPr>
        <w:t>*</w:t>
      </w:r>
      <w:r w:rsidRPr="000257C9">
        <w:rPr>
          <w:color w:val="FF000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7C5E" w14:textId="77777777" w:rsidR="00E61BF1" w:rsidRDefault="00E61BF1">
      <w:r>
        <w:separator/>
      </w:r>
    </w:p>
  </w:endnote>
  <w:endnote w:type="continuationSeparator" w:id="0">
    <w:p w14:paraId="5284EEAA" w14:textId="77777777" w:rsidR="00E61BF1" w:rsidRDefault="00E6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3CD3" w14:textId="77777777" w:rsidR="00E61BF1" w:rsidRDefault="00E61BF1">
      <w:r>
        <w:separator/>
      </w:r>
    </w:p>
  </w:footnote>
  <w:footnote w:type="continuationSeparator" w:id="0">
    <w:p w14:paraId="5723D548" w14:textId="77777777" w:rsidR="00E61BF1" w:rsidRDefault="00E6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C0DB3"/>
    <w:rsid w:val="001E41F3"/>
    <w:rsid w:val="0026004D"/>
    <w:rsid w:val="002640DD"/>
    <w:rsid w:val="00275D12"/>
    <w:rsid w:val="00284FEB"/>
    <w:rsid w:val="002860C4"/>
    <w:rsid w:val="00297E9F"/>
    <w:rsid w:val="002B5741"/>
    <w:rsid w:val="002E472E"/>
    <w:rsid w:val="00305409"/>
    <w:rsid w:val="00324E44"/>
    <w:rsid w:val="003609EF"/>
    <w:rsid w:val="0036231A"/>
    <w:rsid w:val="00374DD4"/>
    <w:rsid w:val="003E1A36"/>
    <w:rsid w:val="00410371"/>
    <w:rsid w:val="00422725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3271F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F6290"/>
    <w:rsid w:val="00D00133"/>
    <w:rsid w:val="00D03F9A"/>
    <w:rsid w:val="00D06D51"/>
    <w:rsid w:val="00D24991"/>
    <w:rsid w:val="00D50255"/>
    <w:rsid w:val="00D66520"/>
    <w:rsid w:val="00D82361"/>
    <w:rsid w:val="00DE34CF"/>
    <w:rsid w:val="00E13F3D"/>
    <w:rsid w:val="00E34898"/>
    <w:rsid w:val="00E61BF1"/>
    <w:rsid w:val="00E733D6"/>
    <w:rsid w:val="00EB09B7"/>
    <w:rsid w:val="00EC4355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odeHeader">
    <w:name w:val="CodeHeader"/>
    <w:basedOn w:val="Normal"/>
    <w:rsid w:val="001C0DB3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1C0DB3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">
    <w:name w:val="Code"/>
    <w:basedOn w:val="Normal"/>
    <w:uiPriority w:val="1"/>
    <w:qFormat/>
    <w:rsid w:val="0083271F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28/diffs?commit_id=948de5d296d1642a359cca149eeef412aaa663e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2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6E0B-1EEC-4684-B423-610210D4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3</cp:revision>
  <cp:lastPrinted>1900-01-01T05:00:00Z</cp:lastPrinted>
  <dcterms:created xsi:type="dcterms:W3CDTF">2023-10-25T03:18:00Z</dcterms:created>
  <dcterms:modified xsi:type="dcterms:W3CDTF">2023-10-25T03:33:00Z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s3i230594</vt:lpwstr>
  </property>
  <property fmtid="{D5CDD505-2E9C-101B-9397-08002B2CF9AE}" pid="10" name="Spec#">
    <vt:lpwstr>33.128</vt:lpwstr>
  </property>
  <property fmtid="{D5CDD505-2E9C-101B-9397-08002B2CF9AE}" pid="11" name="Cr#">
    <vt:lpwstr>0595</vt:lpwstr>
  </property>
  <property fmtid="{D5CDD505-2E9C-101B-9397-08002B2CF9AE}" pid="12" name="Revision">
    <vt:lpwstr>0</vt:lpwstr>
  </property>
  <property fmtid="{D5CDD505-2E9C-101B-9397-08002B2CF9AE}" pid="13" name="Version">
    <vt:lpwstr>18.5.0</vt:lpwstr>
  </property>
  <property fmtid="{D5CDD505-2E9C-101B-9397-08002B2CF9AE}" pid="14" name="CrTitle">
    <vt:lpwstr>Addition of missing parameters to SUCI definition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LI15</vt:lpwstr>
  </property>
  <property fmtid="{D5CDD505-2E9C-101B-9397-08002B2CF9AE}" pid="18" name="Cat">
    <vt:lpwstr>A</vt:lpwstr>
  </property>
  <property fmtid="{D5CDD505-2E9C-101B-9397-08002B2CF9AE}" pid="19" name="ResDate">
    <vt:lpwstr>2023-10-24</vt:lpwstr>
  </property>
  <property fmtid="{D5CDD505-2E9C-101B-9397-08002B2CF9AE}" pid="20" name="Release">
    <vt:lpwstr>Rel-18</vt:lpwstr>
  </property>
</Properties>
</file>