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8C63152" w:rsidR="001E41F3" w:rsidRDefault="001E41F3">
      <w:pPr>
        <w:pStyle w:val="CRCoverPage"/>
        <w:tabs>
          <w:tab w:val="right" w:pos="9639"/>
        </w:tabs>
        <w:spacing w:after="0"/>
        <w:rPr>
          <w:b/>
          <w:i/>
          <w:noProof/>
          <w:sz w:val="28"/>
        </w:rPr>
      </w:pPr>
      <w:r>
        <w:rPr>
          <w:b/>
          <w:noProof/>
          <w:sz w:val="24"/>
        </w:rPr>
        <w:t>3GPP TSG-</w:t>
      </w:r>
      <w:r w:rsidR="00A90DEC">
        <w:fldChar w:fldCharType="begin"/>
      </w:r>
      <w:r w:rsidR="00A90DEC">
        <w:instrText xml:space="preserve"> DOCPROPERTY  TSG/WGRef  \* MERGEFORMAT </w:instrText>
      </w:r>
      <w:r w:rsidR="00A90DEC">
        <w:fldChar w:fldCharType="separate"/>
      </w:r>
      <w:r w:rsidR="00A9571D" w:rsidRPr="00A9571D">
        <w:rPr>
          <w:b/>
          <w:noProof/>
          <w:sz w:val="24"/>
        </w:rPr>
        <w:t>SA3</w:t>
      </w:r>
      <w:r w:rsidR="00A90DEC">
        <w:rPr>
          <w:b/>
          <w:noProof/>
          <w:sz w:val="24"/>
        </w:rPr>
        <w:fldChar w:fldCharType="end"/>
      </w:r>
      <w:r w:rsidR="00C66BA2">
        <w:rPr>
          <w:b/>
          <w:noProof/>
          <w:sz w:val="24"/>
        </w:rPr>
        <w:t xml:space="preserve"> </w:t>
      </w:r>
      <w:r>
        <w:rPr>
          <w:b/>
          <w:noProof/>
          <w:sz w:val="24"/>
        </w:rPr>
        <w:t>Meeting #</w:t>
      </w:r>
      <w:r w:rsidR="00A90DEC">
        <w:fldChar w:fldCharType="begin"/>
      </w:r>
      <w:r w:rsidR="00A90DEC">
        <w:instrText xml:space="preserve"> DOCPROPERTY  MtgSeq  \* MERGEFORMAT </w:instrText>
      </w:r>
      <w:r w:rsidR="00A90DEC">
        <w:fldChar w:fldCharType="separate"/>
      </w:r>
      <w:r w:rsidR="00A9571D" w:rsidRPr="00A9571D">
        <w:rPr>
          <w:b/>
          <w:noProof/>
          <w:sz w:val="24"/>
        </w:rPr>
        <w:t>90</w:t>
      </w:r>
      <w:r w:rsidR="00A90DEC">
        <w:rPr>
          <w:b/>
          <w:noProof/>
          <w:sz w:val="24"/>
        </w:rPr>
        <w:fldChar w:fldCharType="end"/>
      </w:r>
      <w:r w:rsidR="00A90DEC">
        <w:fldChar w:fldCharType="begin"/>
      </w:r>
      <w:r w:rsidR="00A90DEC">
        <w:instrText xml:space="preserve"> DOCPROPERTY  MtgTitle  \* MERGEFORMAT </w:instrText>
      </w:r>
      <w:r w:rsidR="00A90DEC">
        <w:fldChar w:fldCharType="separate"/>
      </w:r>
      <w:r w:rsidR="00A9571D" w:rsidRPr="00A9571D">
        <w:rPr>
          <w:b/>
          <w:noProof/>
          <w:sz w:val="24"/>
        </w:rPr>
        <w:t>-LI</w:t>
      </w:r>
      <w:r w:rsidR="00A90DEC">
        <w:rPr>
          <w:b/>
          <w:noProof/>
          <w:sz w:val="24"/>
        </w:rPr>
        <w:fldChar w:fldCharType="end"/>
      </w:r>
      <w:r>
        <w:rPr>
          <w:b/>
          <w:i/>
          <w:noProof/>
          <w:sz w:val="28"/>
        </w:rPr>
        <w:tab/>
      </w:r>
      <w:r w:rsidR="00A90DEC">
        <w:fldChar w:fldCharType="begin"/>
      </w:r>
      <w:r w:rsidR="00A90DEC">
        <w:instrText xml:space="preserve"> DOCPROPERTY  Tdoc#  \* MERGEFORMAT </w:instrText>
      </w:r>
      <w:r w:rsidR="00A90DEC">
        <w:fldChar w:fldCharType="separate"/>
      </w:r>
      <w:r w:rsidR="00A9571D" w:rsidRPr="00A9571D">
        <w:rPr>
          <w:b/>
          <w:i/>
          <w:noProof/>
          <w:sz w:val="28"/>
        </w:rPr>
        <w:t>s3i230412</w:t>
      </w:r>
      <w:r w:rsidR="00A90DEC">
        <w:rPr>
          <w:b/>
          <w:i/>
          <w:noProof/>
          <w:sz w:val="28"/>
        </w:rPr>
        <w:fldChar w:fldCharType="end"/>
      </w:r>
    </w:p>
    <w:p w14:paraId="7CB45193" w14:textId="437920D3" w:rsidR="001E41F3" w:rsidRDefault="00A90DEC" w:rsidP="005E2C44">
      <w:pPr>
        <w:pStyle w:val="CRCoverPage"/>
        <w:outlineLvl w:val="0"/>
        <w:rPr>
          <w:b/>
          <w:noProof/>
          <w:sz w:val="24"/>
        </w:rPr>
      </w:pPr>
      <w:r>
        <w:fldChar w:fldCharType="begin"/>
      </w:r>
      <w:r>
        <w:instrText xml:space="preserve"> DOCPROPERTY  Location  \* MERGEFORMAT </w:instrText>
      </w:r>
      <w:r>
        <w:fldChar w:fldCharType="separate"/>
      </w:r>
      <w:r w:rsidR="00A9571D" w:rsidRPr="00A9571D">
        <w:rPr>
          <w:b/>
          <w:noProof/>
          <w:sz w:val="24"/>
        </w:rPr>
        <w:t>Prague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9571D" w:rsidRPr="00A9571D">
        <w:rPr>
          <w:b/>
          <w:noProof/>
          <w:sz w:val="24"/>
        </w:rPr>
        <w:t>Czech Republic</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9571D" w:rsidRPr="00A9571D">
        <w:rPr>
          <w:b/>
          <w:noProof/>
          <w:sz w:val="24"/>
        </w:rPr>
        <w:t>27th Jun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9571D" w:rsidRPr="00A9571D">
        <w:rPr>
          <w:b/>
          <w:noProof/>
          <w:sz w:val="24"/>
        </w:rPr>
        <w:t>30th Jun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3072B0" w:rsidR="001E41F3" w:rsidRPr="00410371" w:rsidRDefault="00A90DEC" w:rsidP="00E13F3D">
            <w:pPr>
              <w:pStyle w:val="CRCoverPage"/>
              <w:spacing w:after="0"/>
              <w:jc w:val="right"/>
              <w:rPr>
                <w:b/>
                <w:noProof/>
                <w:sz w:val="28"/>
              </w:rPr>
            </w:pPr>
            <w:r>
              <w:fldChar w:fldCharType="begin"/>
            </w:r>
            <w:r>
              <w:instrText xml:space="preserve"> DOCPROPERTY  Spec#  \* MERGEFORMAT </w:instrText>
            </w:r>
            <w:r>
              <w:fldChar w:fldCharType="separate"/>
            </w:r>
            <w:r w:rsidR="00A9571D" w:rsidRPr="00A9571D">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199AB4" w:rsidR="001E41F3" w:rsidRPr="00410371" w:rsidRDefault="00A90DEC" w:rsidP="00547111">
            <w:pPr>
              <w:pStyle w:val="CRCoverPage"/>
              <w:spacing w:after="0"/>
              <w:rPr>
                <w:noProof/>
              </w:rPr>
            </w:pPr>
            <w:r>
              <w:fldChar w:fldCharType="begin"/>
            </w:r>
            <w:r>
              <w:instrText xml:space="preserve"> DOCPROPERTY  Cr#  \* MERGEFORMAT </w:instrText>
            </w:r>
            <w:r>
              <w:fldChar w:fldCharType="separate"/>
            </w:r>
            <w:r w:rsidR="00A9571D" w:rsidRPr="00A9571D">
              <w:rPr>
                <w:b/>
                <w:noProof/>
                <w:sz w:val="28"/>
              </w:rPr>
              <w:t>0558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1D86F7" w:rsidR="001E41F3" w:rsidRPr="00410371" w:rsidRDefault="00A90DEC" w:rsidP="00E13F3D">
            <w:pPr>
              <w:pStyle w:val="CRCoverPage"/>
              <w:spacing w:after="0"/>
              <w:jc w:val="center"/>
              <w:rPr>
                <w:b/>
                <w:noProof/>
              </w:rPr>
            </w:pPr>
            <w:r>
              <w:fldChar w:fldCharType="begin"/>
            </w:r>
            <w:r>
              <w:instrText xml:space="preserve"> DOCPROPERTY  Revision  \* MERGEFORMAT </w:instrText>
            </w:r>
            <w:r>
              <w:fldChar w:fldCharType="separate"/>
            </w:r>
            <w:r w:rsidR="00A9571D" w:rsidRPr="00A9571D">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CAA7EF" w:rsidR="001E41F3" w:rsidRPr="00410371" w:rsidRDefault="00A90DEC">
            <w:pPr>
              <w:pStyle w:val="CRCoverPage"/>
              <w:spacing w:after="0"/>
              <w:jc w:val="center"/>
              <w:rPr>
                <w:noProof/>
                <w:sz w:val="28"/>
              </w:rPr>
            </w:pPr>
            <w:r>
              <w:fldChar w:fldCharType="begin"/>
            </w:r>
            <w:r>
              <w:instrText xml:space="preserve"> DOCPROPERTY  Version  \* MERGEFORMAT </w:instrText>
            </w:r>
            <w:r>
              <w:fldChar w:fldCharType="separate"/>
            </w:r>
            <w:r w:rsidR="00A9571D" w:rsidRPr="00A9571D">
              <w:rPr>
                <w:b/>
                <w:noProof/>
                <w:sz w:val="28"/>
              </w:rPr>
              <w:t>17.9.0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D4880B"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98D1C1" w:rsidR="00F25D98" w:rsidRDefault="00C5236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D6F6D3" w:rsidR="001E41F3" w:rsidRDefault="00A90DEC">
            <w:pPr>
              <w:pStyle w:val="CRCoverPage"/>
              <w:spacing w:after="0"/>
              <w:ind w:left="100"/>
              <w:rPr>
                <w:noProof/>
              </w:rPr>
            </w:pPr>
            <w:r>
              <w:fldChar w:fldCharType="begin"/>
            </w:r>
            <w:r>
              <w:instrText xml:space="preserve"> DOCPROPERTY  CrTitle  \* MERGEFORMAT </w:instrText>
            </w:r>
            <w:r>
              <w:fldChar w:fldCharType="separate"/>
            </w:r>
            <w:r w:rsidR="00A9571D">
              <w:t>Correction to EPS PDN Connection Modification record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91959A" w:rsidR="001E41F3" w:rsidRDefault="00A90DEC">
            <w:pPr>
              <w:pStyle w:val="CRCoverPage"/>
              <w:spacing w:after="0"/>
              <w:ind w:left="100"/>
              <w:rPr>
                <w:noProof/>
              </w:rPr>
            </w:pPr>
            <w:r>
              <w:fldChar w:fldCharType="begin"/>
            </w:r>
            <w:r>
              <w:instrText xml:space="preserve"> DOCPROPERTY  SourceIfWg  \* MERGEFORMAT </w:instrText>
            </w:r>
            <w:r>
              <w:fldChar w:fldCharType="separate"/>
            </w:r>
            <w:r w:rsidR="00A9571D">
              <w:rPr>
                <w:noProof/>
              </w:rPr>
              <w:t>SA3-LI (</w:t>
            </w:r>
            <w:r w:rsidR="00A9571D">
              <w:t>OTD_US, Ericsson)</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67C134" w:rsidR="001E41F3" w:rsidRDefault="00A90DEC" w:rsidP="00547111">
            <w:pPr>
              <w:pStyle w:val="CRCoverPage"/>
              <w:spacing w:after="0"/>
              <w:ind w:left="100"/>
              <w:rPr>
                <w:noProof/>
              </w:rPr>
            </w:pPr>
            <w:r>
              <w:fldChar w:fldCharType="begin"/>
            </w:r>
            <w:r>
              <w:instrText xml:space="preserve"> DOCPROPERTY  SourceIfTsg  \* MERGEFORMAT </w:instrText>
            </w:r>
            <w:r>
              <w:fldChar w:fldCharType="separate"/>
            </w:r>
            <w:r w:rsidR="00A9571D">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0533D5" w:rsidR="001E41F3" w:rsidRDefault="00A90DEC">
            <w:pPr>
              <w:pStyle w:val="CRCoverPage"/>
              <w:spacing w:after="0"/>
              <w:ind w:left="100"/>
              <w:rPr>
                <w:noProof/>
              </w:rPr>
            </w:pPr>
            <w:r>
              <w:fldChar w:fldCharType="begin"/>
            </w:r>
            <w:r>
              <w:instrText xml:space="preserve"> DOCPROPERTY  RelatedWis  \* MERGEFORMAT </w:instrText>
            </w:r>
            <w:r>
              <w:fldChar w:fldCharType="separate"/>
            </w:r>
            <w:r w:rsidR="00A9571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8CFD78" w:rsidR="001E41F3" w:rsidRDefault="00A90DEC">
            <w:pPr>
              <w:pStyle w:val="CRCoverPage"/>
              <w:spacing w:after="0"/>
              <w:ind w:left="100"/>
              <w:rPr>
                <w:noProof/>
              </w:rPr>
            </w:pPr>
            <w:r>
              <w:fldChar w:fldCharType="begin"/>
            </w:r>
            <w:r>
              <w:instrText xml:space="preserve"> DOCPROPERTY  ResDate  \* MERGEFORMAT </w:instrText>
            </w:r>
            <w:r>
              <w:fldChar w:fldCharType="separate"/>
            </w:r>
            <w:r w:rsidR="00A9571D">
              <w:rPr>
                <w:noProof/>
              </w:rPr>
              <w:t>2023-06-28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E33491" w:rsidR="001E41F3" w:rsidRDefault="00A90DEC" w:rsidP="00D24991">
            <w:pPr>
              <w:pStyle w:val="CRCoverPage"/>
              <w:spacing w:after="0"/>
              <w:ind w:left="100" w:right="-609"/>
              <w:rPr>
                <w:b/>
                <w:noProof/>
              </w:rPr>
            </w:pPr>
            <w:r>
              <w:fldChar w:fldCharType="begin"/>
            </w:r>
            <w:r>
              <w:instrText xml:space="preserve"> DOCPROPERTY  Cat  \* MERGEFORMAT </w:instrText>
            </w:r>
            <w:r>
              <w:fldChar w:fldCharType="separate"/>
            </w:r>
            <w:r w:rsidR="00A9571D" w:rsidRPr="00A9571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6DD448" w:rsidR="001E41F3" w:rsidRDefault="00A90DEC">
            <w:pPr>
              <w:pStyle w:val="CRCoverPage"/>
              <w:spacing w:after="0"/>
              <w:ind w:left="100"/>
              <w:rPr>
                <w:noProof/>
              </w:rPr>
            </w:pPr>
            <w:r>
              <w:fldChar w:fldCharType="begin"/>
            </w:r>
            <w:r>
              <w:instrText xml:space="preserve"> DOCPROPERTY  Release  \* MERGEFORMAT </w:instrText>
            </w:r>
            <w:r>
              <w:fldChar w:fldCharType="separate"/>
            </w:r>
            <w:r w:rsidR="00A9571D">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C32BFE9"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58FDF5" w:rsidR="001E41F3" w:rsidRDefault="00C5236E">
            <w:pPr>
              <w:pStyle w:val="CRCoverPage"/>
              <w:spacing w:after="0"/>
              <w:ind w:left="100"/>
              <w:rPr>
                <w:noProof/>
              </w:rPr>
            </w:pPr>
            <w:r w:rsidRPr="00C5236E">
              <w:rPr>
                <w:noProof/>
              </w:rPr>
              <w:t>The current version of the EPS PDN Connection Modification record includes bearerContextsModified as a mandatory parameter. The value described in the description for this parameter may not always be present. This CR updates the description so that this parameter can always be populated.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D0D532" w:rsidR="001E41F3" w:rsidRDefault="00C5236E">
            <w:pPr>
              <w:pStyle w:val="CRCoverPage"/>
              <w:spacing w:after="0"/>
              <w:ind w:left="100"/>
              <w:rPr>
                <w:noProof/>
              </w:rPr>
            </w:pPr>
            <w:r>
              <w:rPr>
                <w:noProof/>
              </w:rPr>
              <w:t>The description of the field is updated to state that if the record is being generated due to the creation or release of a dedicated bearer, the field is populated with the default bearer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B965E1" w:rsidR="001E41F3" w:rsidRDefault="00C5236E">
            <w:pPr>
              <w:pStyle w:val="CRCoverPage"/>
              <w:spacing w:after="0"/>
              <w:ind w:left="100"/>
              <w:rPr>
                <w:noProof/>
              </w:rPr>
            </w:pPr>
            <w:r>
              <w:rPr>
                <w:noProof/>
              </w:rPr>
              <w:t>It will be unclear how to populate the field when the record is being generated due to a dedicated bearer being activated or deleted.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8E9596" w:rsidR="001E41F3" w:rsidRDefault="00666C08">
            <w:pPr>
              <w:pStyle w:val="CRCoverPage"/>
              <w:spacing w:after="0"/>
              <w:ind w:left="100"/>
              <w:rPr>
                <w:noProof/>
              </w:rPr>
            </w:pPr>
            <w:r>
              <w:rPr>
                <w:noProof/>
              </w:rPr>
              <w:t>6.3.3.2.3</w:t>
            </w:r>
            <w:r w:rsidR="00BA3EAB">
              <w:rPr>
                <w:noProof/>
              </w:rPr>
              <w:t xml:space="preserve">, </w:t>
            </w:r>
            <w:r w:rsidR="00BA3EAB">
              <w:t>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86200A" w:rsidR="001E41F3" w:rsidRDefault="00C523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87D510" w:rsidR="001E41F3" w:rsidRDefault="00C523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5677C" w:rsidR="001E41F3" w:rsidRDefault="00C523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CC14FB" w14:textId="77777777" w:rsidR="00666C08" w:rsidRDefault="00666C08" w:rsidP="00666C08">
            <w:pPr>
              <w:pStyle w:val="CRCoverPage"/>
              <w:spacing w:after="0"/>
              <w:ind w:left="100"/>
              <w:rPr>
                <w:noProof/>
              </w:rPr>
            </w:pPr>
            <w:r>
              <w:rPr>
                <w:noProof/>
              </w:rPr>
              <w:t>This CR is associated with the following changes in the Forge:</w:t>
            </w:r>
          </w:p>
          <w:p w14:paraId="024DD181" w14:textId="70D0D62B" w:rsidR="00666C08" w:rsidRDefault="00666C08" w:rsidP="00666C08">
            <w:pPr>
              <w:pStyle w:val="CRCoverPage"/>
              <w:spacing w:after="0"/>
              <w:ind w:left="100"/>
              <w:rPr>
                <w:rStyle w:val="Hyperlink"/>
              </w:rPr>
            </w:pPr>
            <w:r>
              <w:rPr>
                <w:noProof/>
              </w:rPr>
              <w:t>Merge request:</w:t>
            </w:r>
            <w:r>
              <w:t xml:space="preserve"> </w:t>
            </w:r>
            <w:hyperlink r:id="rId14" w:history="1">
              <w:r>
                <w:rPr>
                  <w:rStyle w:val="Hyperlink"/>
                  <w:noProof/>
                </w:rPr>
                <w:t>!196</w:t>
              </w:r>
            </w:hyperlink>
            <w:r>
              <w:rPr>
                <w:noProof/>
              </w:rPr>
              <w:t xml:space="preserve"> </w:t>
            </w:r>
          </w:p>
          <w:p w14:paraId="7E6B0020" w14:textId="40969C5D" w:rsidR="00666C08" w:rsidRDefault="00666C08" w:rsidP="00666C08">
            <w:pPr>
              <w:pStyle w:val="CRCoverPage"/>
              <w:spacing w:after="0"/>
            </w:pPr>
            <w:r>
              <w:rPr>
                <w:noProof/>
              </w:rPr>
              <w:t xml:space="preserve">  Commit hash:</w:t>
            </w:r>
            <w:r w:rsidR="00280269">
              <w:t xml:space="preserve"> </w:t>
            </w:r>
            <w:hyperlink r:id="rId15" w:history="1">
              <w:r w:rsidR="00280269">
                <w:rPr>
                  <w:rStyle w:val="Hyperlink"/>
                  <w:noProof/>
                </w:rPr>
                <w:t>ff8b1c6964bbbc41df2fd742907bd3c0e8673876</w:t>
              </w:r>
            </w:hyperlink>
            <w:r w:rsidR="00280269">
              <w:rPr>
                <w:noProof/>
              </w:rPr>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79C802" w:rsidR="008863B9" w:rsidRDefault="005647EC">
            <w:pPr>
              <w:pStyle w:val="CRCoverPage"/>
              <w:spacing w:after="0"/>
              <w:ind w:left="100"/>
              <w:rPr>
                <w:noProof/>
              </w:rPr>
            </w:pPr>
            <w:r w:rsidRPr="005647EC">
              <w:rPr>
                <w:noProof/>
              </w:rPr>
              <w:t>s3i230394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0CA9A66" w14:textId="77777777" w:rsidR="00C5236E" w:rsidRDefault="00C5236E" w:rsidP="00C5236E">
      <w:pPr>
        <w:pStyle w:val="Heading2"/>
        <w:jc w:val="center"/>
        <w:rPr>
          <w:color w:val="FF0000"/>
        </w:rPr>
      </w:pPr>
      <w:bookmarkStart w:id="1" w:name="_Toc113732261"/>
      <w:bookmarkStart w:id="2" w:name="_Toc135580234"/>
      <w:r>
        <w:rPr>
          <w:color w:val="FF0000"/>
        </w:rPr>
        <w:lastRenderedPageBreak/>
        <w:t>**** START OF FIRST CHANGE (MAIN DOCUMENT) ***</w:t>
      </w:r>
      <w:bookmarkEnd w:id="1"/>
    </w:p>
    <w:bookmarkEnd w:id="2"/>
    <w:p w14:paraId="53F197BB" w14:textId="65263D13" w:rsidR="00C5236E" w:rsidRDefault="00C5236E" w:rsidP="00844C61">
      <w:pPr>
        <w:pStyle w:val="Heading5"/>
      </w:pPr>
      <w:r>
        <w:t>6.3.3.2.3</w:t>
      </w:r>
      <w:r>
        <w:tab/>
        <w:t>PDU Session Modification message reporting PDU session modification, PDN Connection modification or inter-system handover</w:t>
      </w:r>
    </w:p>
    <w:p w14:paraId="7656C1E3" w14:textId="77777777" w:rsidR="00C5236E" w:rsidRPr="00760004" w:rsidRDefault="00C5236E" w:rsidP="00666C08">
      <w:r w:rsidRPr="00760004">
        <w:t>The IRI-</w:t>
      </w:r>
      <w:r>
        <w:t>POI in the SMF+PGW-C</w:t>
      </w:r>
      <w:r w:rsidRPr="00760004">
        <w:t xml:space="preserve"> shall generate an </w:t>
      </w:r>
      <w:r>
        <w:t xml:space="preserve">xIRI containing an SMFPDUSessionModification </w:t>
      </w:r>
      <w:r w:rsidRPr="00760004">
        <w:t>record</w:t>
      </w:r>
      <w:r>
        <w:t xml:space="preserve"> (see clause 6.2.3.2.3)</w:t>
      </w:r>
      <w:r w:rsidRPr="00760004">
        <w:t xml:space="preserve"> whe</w:t>
      </w:r>
      <w:r>
        <w:t>n the IRI-POI present in the SMF+PGW-C</w:t>
      </w:r>
      <w:r w:rsidRPr="00760004">
        <w:t xml:space="preserve"> </w:t>
      </w:r>
      <w:r>
        <w:t>detects that a single-access PDU Session or PDN Connection</w:t>
      </w:r>
      <w:r w:rsidRPr="00760004">
        <w:t xml:space="preserve"> has been </w:t>
      </w:r>
      <w:r>
        <w:t>modified</w:t>
      </w:r>
      <w:r w:rsidRPr="00760004">
        <w:t xml:space="preserve"> for the target UE. </w:t>
      </w:r>
      <w:r>
        <w:t>The IRI-POI present in the SMF+PGW-C</w:t>
      </w:r>
      <w:r w:rsidRPr="00760004">
        <w:t xml:space="preserve"> shall generate the xIRI for the following events:</w:t>
      </w:r>
    </w:p>
    <w:p w14:paraId="79592350" w14:textId="77777777" w:rsidR="00C5236E" w:rsidRPr="00760004" w:rsidRDefault="00C5236E" w:rsidP="00666C08">
      <w:pPr>
        <w:pStyle w:val="B1"/>
      </w:pPr>
      <w:r>
        <w:t>-</w:t>
      </w:r>
      <w:r>
        <w:tab/>
        <w:t>The SMF+PGW-C modifies an existing PDN Connection in the target UE context of the SMF+PGW-C (see TS 23.401 [50] clause 5.7.4).</w:t>
      </w:r>
    </w:p>
    <w:p w14:paraId="6BACAC05" w14:textId="77777777" w:rsidR="00C5236E" w:rsidRDefault="00C5236E" w:rsidP="00666C08">
      <w:pPr>
        <w:pStyle w:val="B1"/>
      </w:pPr>
      <w:r w:rsidRPr="00760004">
        <w:t>-</w:t>
      </w:r>
      <w:r w:rsidRPr="00760004">
        <w:tab/>
      </w:r>
      <w:r>
        <w:t>The SMF+PGW-C modifies an existing PDU Session context or SM Context for the target UE (see TS 29.502 [16] clause 5.2.2.3 and clause 5.2.2.8).</w:t>
      </w:r>
    </w:p>
    <w:p w14:paraId="5A5034AD" w14:textId="77777777" w:rsidR="00C5236E" w:rsidRDefault="00C5236E" w:rsidP="00666C08">
      <w:pPr>
        <w:pStyle w:val="B1"/>
      </w:pPr>
      <w:r>
        <w:t>-</w:t>
      </w:r>
      <w:r>
        <w:tab/>
        <w:t>The SMF+PGW-C transfers an existing PDU Session to EPS (see TS 23.502 [4] clauses 4.11.1.2.1 and 4.11.2.2).</w:t>
      </w:r>
    </w:p>
    <w:p w14:paraId="5201AA3D" w14:textId="77777777" w:rsidR="00C5236E" w:rsidRDefault="00C5236E" w:rsidP="00666C08">
      <w:pPr>
        <w:pStyle w:val="B1"/>
      </w:pPr>
      <w:r>
        <w:t>-</w:t>
      </w:r>
      <w:r>
        <w:tab/>
        <w:t>The SMF+PGW-C transfers an existing PDN Connection to 5GS (see TS 23.502 [4] clauses 4.11.1.2.2 and 4.11.2.3).</w:t>
      </w:r>
    </w:p>
    <w:p w14:paraId="24ECB463" w14:textId="77777777" w:rsidR="00C5236E" w:rsidRDefault="00C5236E" w:rsidP="00666C08">
      <w:r>
        <w:t>When the SMFPDUSessionModification record (see clause 6.2.3.2.3) is used to report the modification of a PDN Connection:</w:t>
      </w:r>
    </w:p>
    <w:p w14:paraId="27D105B8" w14:textId="77777777" w:rsidR="00C5236E" w:rsidRDefault="00C5236E" w:rsidP="00666C08">
      <w:pPr>
        <w:pStyle w:val="B1"/>
      </w:pPr>
      <w:r>
        <w:t>-</w:t>
      </w:r>
      <w:r>
        <w:tab/>
        <w:t>The ePSPDNConnectionModification field shall be populated with the information in Table 6.3.3-8.</w:t>
      </w:r>
    </w:p>
    <w:p w14:paraId="18D52FD3" w14:textId="77777777" w:rsidR="00C5236E" w:rsidRDefault="00C5236E" w:rsidP="00666C08">
      <w:pPr>
        <w:pStyle w:val="B1"/>
      </w:pPr>
      <w:r>
        <w:t>-</w:t>
      </w:r>
      <w:r>
        <w:tab/>
        <w:t>If there is no SUPI associated to the SM context for the target UE, the SUPI field of the SMFPDUSessionModification record shall be populated with the value of the IMSI from the target UE context.</w:t>
      </w:r>
    </w:p>
    <w:p w14:paraId="45986C2C" w14:textId="77777777" w:rsidR="00C5236E" w:rsidRDefault="00C5236E" w:rsidP="00666C08">
      <w:pPr>
        <w:pStyle w:val="B1"/>
      </w:pPr>
      <w:r>
        <w:t>-</w:t>
      </w:r>
      <w:r>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037AA882" w14:textId="77777777" w:rsidR="00C5236E" w:rsidRDefault="00C5236E" w:rsidP="00666C08">
      <w:pPr>
        <w:pStyle w:val="B1"/>
      </w:pPr>
      <w:r>
        <w:t>-</w:t>
      </w:r>
      <w:r>
        <w:tab/>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p>
    <w:p w14:paraId="139F3282" w14:textId="77777777" w:rsidR="00C5236E" w:rsidRDefault="00C5236E" w:rsidP="00666C08"/>
    <w:p w14:paraId="5D61704E" w14:textId="77777777" w:rsidR="00C5236E" w:rsidRPr="00760004" w:rsidRDefault="00C5236E" w:rsidP="00666C08">
      <w:pPr>
        <w:pStyle w:val="TH"/>
      </w:pPr>
      <w:r w:rsidRPr="00760004">
        <w:lastRenderedPageBreak/>
        <w:t xml:space="preserve">Table </w:t>
      </w:r>
      <w:r>
        <w:t>6.3.3-8</w:t>
      </w:r>
      <w:r w:rsidRPr="00760004">
        <w:t xml:space="preserve">: Payload for </w:t>
      </w:r>
      <w:r>
        <w:t>ePSPDNConnectionModification</w:t>
      </w:r>
      <w:r w:rsidRPr="00760004">
        <w:t xml:space="preserve"> </w:t>
      </w:r>
      <w:r>
        <w:t>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7FE726E2" w14:textId="77777777" w:rsidTr="00666C08">
        <w:trPr>
          <w:jc w:val="center"/>
        </w:trPr>
        <w:tc>
          <w:tcPr>
            <w:tcW w:w="2965" w:type="dxa"/>
          </w:tcPr>
          <w:p w14:paraId="7E1E3A52" w14:textId="77777777" w:rsidR="00C5236E" w:rsidRPr="00760004" w:rsidRDefault="00C5236E" w:rsidP="00666C08">
            <w:pPr>
              <w:pStyle w:val="TAH"/>
            </w:pPr>
            <w:r w:rsidRPr="00760004">
              <w:lastRenderedPageBreak/>
              <w:t>Field name</w:t>
            </w:r>
          </w:p>
        </w:tc>
        <w:tc>
          <w:tcPr>
            <w:tcW w:w="6249" w:type="dxa"/>
          </w:tcPr>
          <w:p w14:paraId="68B061C2" w14:textId="77777777" w:rsidR="00C5236E" w:rsidRPr="00760004" w:rsidRDefault="00C5236E" w:rsidP="00666C08">
            <w:pPr>
              <w:pStyle w:val="TAH"/>
            </w:pPr>
            <w:r w:rsidRPr="00760004">
              <w:t>Description</w:t>
            </w:r>
          </w:p>
        </w:tc>
        <w:tc>
          <w:tcPr>
            <w:tcW w:w="708" w:type="dxa"/>
          </w:tcPr>
          <w:p w14:paraId="51A346FD" w14:textId="77777777" w:rsidR="00C5236E" w:rsidRPr="00760004" w:rsidRDefault="00C5236E" w:rsidP="00666C08">
            <w:pPr>
              <w:pStyle w:val="TAH"/>
            </w:pPr>
            <w:r w:rsidRPr="00760004">
              <w:t>M/C/O</w:t>
            </w:r>
          </w:p>
        </w:tc>
      </w:tr>
      <w:tr w:rsidR="00C5236E" w:rsidRPr="00760004" w14:paraId="564499D5" w14:textId="77777777" w:rsidTr="00666C08">
        <w:trPr>
          <w:jc w:val="center"/>
        </w:trPr>
        <w:tc>
          <w:tcPr>
            <w:tcW w:w="2965" w:type="dxa"/>
          </w:tcPr>
          <w:p w14:paraId="61CB972C" w14:textId="77777777" w:rsidR="00C5236E" w:rsidRPr="00760004" w:rsidRDefault="00C5236E" w:rsidP="00666C08">
            <w:pPr>
              <w:pStyle w:val="TAL"/>
            </w:pPr>
            <w:r>
              <w:t>ePSSubscriberIDs</w:t>
            </w:r>
          </w:p>
        </w:tc>
        <w:tc>
          <w:tcPr>
            <w:tcW w:w="6249" w:type="dxa"/>
          </w:tcPr>
          <w:p w14:paraId="5A73628D" w14:textId="77777777" w:rsidR="00C5236E" w:rsidRPr="00760004" w:rsidRDefault="00C5236E" w:rsidP="00666C08">
            <w:pPr>
              <w:pStyle w:val="TAL"/>
            </w:pPr>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sessions.</w:t>
            </w:r>
          </w:p>
        </w:tc>
        <w:tc>
          <w:tcPr>
            <w:tcW w:w="708" w:type="dxa"/>
          </w:tcPr>
          <w:p w14:paraId="1798A6D3" w14:textId="77777777" w:rsidR="00C5236E" w:rsidRPr="00760004" w:rsidRDefault="00C5236E" w:rsidP="00666C08">
            <w:pPr>
              <w:pStyle w:val="TAL"/>
            </w:pPr>
            <w:r>
              <w:t>M</w:t>
            </w:r>
          </w:p>
        </w:tc>
      </w:tr>
      <w:tr w:rsidR="00C5236E" w:rsidRPr="00760004" w14:paraId="2AA1A5A5" w14:textId="77777777" w:rsidTr="00666C08">
        <w:trPr>
          <w:jc w:val="center"/>
        </w:trPr>
        <w:tc>
          <w:tcPr>
            <w:tcW w:w="2965" w:type="dxa"/>
          </w:tcPr>
          <w:p w14:paraId="20CE6E87" w14:textId="77777777" w:rsidR="00C5236E" w:rsidRPr="00760004" w:rsidRDefault="00C5236E" w:rsidP="00666C08">
            <w:pPr>
              <w:pStyle w:val="TAL"/>
            </w:pPr>
            <w:r>
              <w:t>iMS</w:t>
            </w:r>
            <w:r w:rsidRPr="00760004">
              <w:t>IUnauthenticated</w:t>
            </w:r>
          </w:p>
        </w:tc>
        <w:tc>
          <w:tcPr>
            <w:tcW w:w="6249" w:type="dxa"/>
          </w:tcPr>
          <w:p w14:paraId="2A72E4F8" w14:textId="77777777" w:rsidR="00C5236E" w:rsidRPr="00760004" w:rsidRDefault="00C5236E" w:rsidP="00666C08">
            <w:pPr>
              <w:pStyle w:val="TAL"/>
            </w:pPr>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p>
        </w:tc>
        <w:tc>
          <w:tcPr>
            <w:tcW w:w="708" w:type="dxa"/>
          </w:tcPr>
          <w:p w14:paraId="14C6D337" w14:textId="77777777" w:rsidR="00C5236E" w:rsidRPr="00760004" w:rsidRDefault="00C5236E" w:rsidP="00666C08">
            <w:pPr>
              <w:pStyle w:val="TAL"/>
            </w:pPr>
            <w:r w:rsidRPr="00760004">
              <w:t>C</w:t>
            </w:r>
          </w:p>
        </w:tc>
      </w:tr>
      <w:tr w:rsidR="00C5236E" w:rsidRPr="00760004" w14:paraId="424CEA29" w14:textId="77777777" w:rsidTr="00666C08">
        <w:trPr>
          <w:jc w:val="center"/>
        </w:trPr>
        <w:tc>
          <w:tcPr>
            <w:tcW w:w="2965" w:type="dxa"/>
          </w:tcPr>
          <w:p w14:paraId="165C7B6B" w14:textId="77777777" w:rsidR="00C5236E" w:rsidRDefault="00C5236E" w:rsidP="00666C08">
            <w:pPr>
              <w:pStyle w:val="TAL"/>
            </w:pPr>
            <w:r>
              <w:t>defaultBearerID</w:t>
            </w:r>
          </w:p>
        </w:tc>
        <w:tc>
          <w:tcPr>
            <w:tcW w:w="6249" w:type="dxa"/>
          </w:tcPr>
          <w:p w14:paraId="74F76E7E" w14:textId="77777777" w:rsidR="00C5236E" w:rsidRPr="00760004" w:rsidRDefault="00C5236E" w:rsidP="00666C08">
            <w:pPr>
              <w:pStyle w:val="TAL"/>
            </w:pPr>
            <w:r>
              <w:t>Shall contain the EPS Bearer Identity of the default bearer associated with the PDN connection.</w:t>
            </w:r>
          </w:p>
        </w:tc>
        <w:tc>
          <w:tcPr>
            <w:tcW w:w="708" w:type="dxa"/>
          </w:tcPr>
          <w:p w14:paraId="5356C192" w14:textId="77777777" w:rsidR="00C5236E" w:rsidRPr="00760004" w:rsidRDefault="00C5236E" w:rsidP="00666C08">
            <w:pPr>
              <w:pStyle w:val="TAL"/>
            </w:pPr>
            <w:r>
              <w:t>M</w:t>
            </w:r>
          </w:p>
        </w:tc>
      </w:tr>
      <w:tr w:rsidR="00C5236E" w:rsidRPr="00760004" w14:paraId="01D95A6E" w14:textId="77777777" w:rsidTr="00666C08">
        <w:trPr>
          <w:jc w:val="center"/>
        </w:trPr>
        <w:tc>
          <w:tcPr>
            <w:tcW w:w="2965" w:type="dxa"/>
          </w:tcPr>
          <w:p w14:paraId="1BC004DB" w14:textId="77777777" w:rsidR="00C5236E" w:rsidRDefault="00C5236E" w:rsidP="00666C08">
            <w:pPr>
              <w:pStyle w:val="TAL"/>
            </w:pPr>
            <w:r>
              <w:t>gTPTunnelInfo</w:t>
            </w:r>
          </w:p>
        </w:tc>
        <w:tc>
          <w:tcPr>
            <w:tcW w:w="6249" w:type="dxa"/>
          </w:tcPr>
          <w:p w14:paraId="308716DB" w14:textId="77777777" w:rsidR="00C5236E" w:rsidRDefault="00C5236E" w:rsidP="00666C08">
            <w:pPr>
              <w:pStyle w:val="TAL"/>
              <w:tabs>
                <w:tab w:val="right" w:pos="6423"/>
              </w:tabs>
            </w:pPr>
            <w:r>
              <w:t xml:space="preserve">Contains the information for the Control Plane GTP Tunnels present in the network message or known in the context at the SGW or PGW.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p>
        </w:tc>
        <w:tc>
          <w:tcPr>
            <w:tcW w:w="708" w:type="dxa"/>
          </w:tcPr>
          <w:p w14:paraId="4984AC78" w14:textId="77777777" w:rsidR="00C5236E" w:rsidRDefault="00C5236E" w:rsidP="00666C08">
            <w:pPr>
              <w:pStyle w:val="TAL"/>
            </w:pPr>
            <w:r>
              <w:t>C</w:t>
            </w:r>
          </w:p>
        </w:tc>
      </w:tr>
      <w:tr w:rsidR="00C5236E" w:rsidRPr="00760004" w14:paraId="7EBA83E1" w14:textId="77777777" w:rsidTr="00666C08">
        <w:trPr>
          <w:jc w:val="center"/>
        </w:trPr>
        <w:tc>
          <w:tcPr>
            <w:tcW w:w="2965" w:type="dxa"/>
          </w:tcPr>
          <w:p w14:paraId="0A6ED17B" w14:textId="77777777" w:rsidR="00C5236E" w:rsidRPr="00C60F6D" w:rsidRDefault="00C5236E" w:rsidP="00666C08">
            <w:pPr>
              <w:pStyle w:val="TAL"/>
              <w:rPr>
                <w:highlight w:val="yellow"/>
              </w:rPr>
            </w:pPr>
            <w:r w:rsidRPr="00760004">
              <w:t>p</w:t>
            </w:r>
            <w:r>
              <w:t>DNConnection</w:t>
            </w:r>
            <w:r w:rsidRPr="00760004">
              <w:t>Type</w:t>
            </w:r>
          </w:p>
        </w:tc>
        <w:tc>
          <w:tcPr>
            <w:tcW w:w="6249" w:type="dxa"/>
          </w:tcPr>
          <w:p w14:paraId="586712E8" w14:textId="77777777" w:rsidR="00C5236E" w:rsidRDefault="00C5236E" w:rsidP="00666C08">
            <w:pPr>
              <w:pStyle w:val="TAL"/>
            </w:pPr>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p>
        </w:tc>
        <w:tc>
          <w:tcPr>
            <w:tcW w:w="708" w:type="dxa"/>
          </w:tcPr>
          <w:p w14:paraId="054D3A19" w14:textId="77777777" w:rsidR="00C5236E" w:rsidRDefault="00C5236E" w:rsidP="00666C08">
            <w:pPr>
              <w:pStyle w:val="TAL"/>
            </w:pPr>
            <w:r w:rsidRPr="00760004">
              <w:t>M</w:t>
            </w:r>
          </w:p>
        </w:tc>
      </w:tr>
      <w:tr w:rsidR="00C5236E" w:rsidRPr="00760004" w14:paraId="15EEE804" w14:textId="77777777" w:rsidTr="00666C08">
        <w:trPr>
          <w:jc w:val="center"/>
        </w:trPr>
        <w:tc>
          <w:tcPr>
            <w:tcW w:w="2965" w:type="dxa"/>
          </w:tcPr>
          <w:p w14:paraId="546254C9" w14:textId="77777777" w:rsidR="00C5236E" w:rsidRDefault="00C5236E" w:rsidP="00666C08">
            <w:pPr>
              <w:pStyle w:val="TAL"/>
            </w:pPr>
            <w:r>
              <w:t>uEEndpoints</w:t>
            </w:r>
          </w:p>
        </w:tc>
        <w:tc>
          <w:tcPr>
            <w:tcW w:w="6249" w:type="dxa"/>
          </w:tcPr>
          <w:p w14:paraId="5B5B7B35" w14:textId="77777777" w:rsidR="00C5236E" w:rsidRDefault="00C5236E" w:rsidP="00666C08">
            <w:pPr>
              <w:pStyle w:val="TAL"/>
            </w:pPr>
            <w: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p>
        </w:tc>
        <w:tc>
          <w:tcPr>
            <w:tcW w:w="708" w:type="dxa"/>
          </w:tcPr>
          <w:p w14:paraId="5F929870" w14:textId="77777777" w:rsidR="00C5236E" w:rsidRDefault="00C5236E" w:rsidP="00666C08">
            <w:pPr>
              <w:pStyle w:val="TAL"/>
            </w:pPr>
            <w:r>
              <w:t>C</w:t>
            </w:r>
          </w:p>
        </w:tc>
      </w:tr>
      <w:tr w:rsidR="00C5236E" w:rsidRPr="00760004" w14:paraId="07B87656" w14:textId="77777777" w:rsidTr="00666C08">
        <w:trPr>
          <w:jc w:val="center"/>
        </w:trPr>
        <w:tc>
          <w:tcPr>
            <w:tcW w:w="2965" w:type="dxa"/>
          </w:tcPr>
          <w:p w14:paraId="0947A771" w14:textId="77777777" w:rsidR="00C5236E" w:rsidRDefault="00C5236E" w:rsidP="00666C08">
            <w:pPr>
              <w:pStyle w:val="TAL"/>
            </w:pPr>
            <w:r>
              <w:t>non3GPPAccessEndpoint</w:t>
            </w:r>
          </w:p>
        </w:tc>
        <w:tc>
          <w:tcPr>
            <w:tcW w:w="6249" w:type="dxa"/>
          </w:tcPr>
          <w:p w14:paraId="1CEF4031" w14:textId="77777777" w:rsidR="00C5236E" w:rsidRDefault="00C5236E" w:rsidP="00666C08">
            <w:pPr>
              <w:pStyle w:val="TAL"/>
            </w:pPr>
            <w:r>
              <w:t>UE's local IP address used to reach the ePDG, if present in the network message (see TS 29.274 [87], clauses 7.2.4, 7.2.7 and 7.2.16) or known at the context at the SGW or PGW.</w:t>
            </w:r>
          </w:p>
        </w:tc>
        <w:tc>
          <w:tcPr>
            <w:tcW w:w="708" w:type="dxa"/>
          </w:tcPr>
          <w:p w14:paraId="217E5CBD" w14:textId="77777777" w:rsidR="00C5236E" w:rsidRDefault="00C5236E" w:rsidP="00666C08">
            <w:pPr>
              <w:pStyle w:val="TAL"/>
            </w:pPr>
            <w:r>
              <w:t>C</w:t>
            </w:r>
          </w:p>
        </w:tc>
      </w:tr>
      <w:tr w:rsidR="00C5236E" w:rsidRPr="00760004" w14:paraId="34E4AEF0" w14:textId="77777777" w:rsidTr="00666C08">
        <w:trPr>
          <w:jc w:val="center"/>
        </w:trPr>
        <w:tc>
          <w:tcPr>
            <w:tcW w:w="2965" w:type="dxa"/>
          </w:tcPr>
          <w:p w14:paraId="4AA07325" w14:textId="77777777" w:rsidR="00C5236E" w:rsidRDefault="00C5236E" w:rsidP="00666C08">
            <w:pPr>
              <w:pStyle w:val="TAL"/>
            </w:pPr>
            <w:r>
              <w:t>location</w:t>
            </w:r>
          </w:p>
        </w:tc>
        <w:tc>
          <w:tcPr>
            <w:tcW w:w="6249" w:type="dxa"/>
          </w:tcPr>
          <w:p w14:paraId="086E2B3C" w14:textId="77777777" w:rsidR="00C5236E" w:rsidRDefault="00C5236E" w:rsidP="00666C08">
            <w:pPr>
              <w:pStyle w:val="TAL"/>
            </w:pPr>
            <w:r>
              <w:t>Location information present in the network message (see TS 29.274 [87], clause 8.21) or known in the context at the SGW or PGW.</w:t>
            </w:r>
          </w:p>
        </w:tc>
        <w:tc>
          <w:tcPr>
            <w:tcW w:w="708" w:type="dxa"/>
          </w:tcPr>
          <w:p w14:paraId="057D59A4" w14:textId="77777777" w:rsidR="00C5236E" w:rsidRDefault="00C5236E" w:rsidP="00666C08">
            <w:pPr>
              <w:pStyle w:val="TAL"/>
            </w:pPr>
            <w:r>
              <w:t>C</w:t>
            </w:r>
          </w:p>
        </w:tc>
      </w:tr>
      <w:tr w:rsidR="00C5236E" w:rsidRPr="00760004" w14:paraId="28D5591E" w14:textId="77777777" w:rsidTr="00666C08">
        <w:trPr>
          <w:jc w:val="center"/>
        </w:trPr>
        <w:tc>
          <w:tcPr>
            <w:tcW w:w="2965" w:type="dxa"/>
          </w:tcPr>
          <w:p w14:paraId="4417F62B" w14:textId="77777777" w:rsidR="00C5236E" w:rsidRDefault="00C5236E" w:rsidP="00666C08">
            <w:pPr>
              <w:pStyle w:val="TAL"/>
            </w:pPr>
            <w:r>
              <w:t>additionalLocation</w:t>
            </w:r>
          </w:p>
        </w:tc>
        <w:tc>
          <w:tcPr>
            <w:tcW w:w="6249" w:type="dxa"/>
          </w:tcPr>
          <w:p w14:paraId="664BA650" w14:textId="77777777" w:rsidR="00C5236E" w:rsidRDefault="00C5236E" w:rsidP="00666C08">
            <w:pPr>
              <w:pStyle w:val="TAL"/>
            </w:pPr>
            <w:r>
              <w:t>Additional location information present in the network message, known in the context at the SGW or PGW, or known at the MDF.</w:t>
            </w:r>
          </w:p>
        </w:tc>
        <w:tc>
          <w:tcPr>
            <w:tcW w:w="708" w:type="dxa"/>
          </w:tcPr>
          <w:p w14:paraId="7F382AF8" w14:textId="77777777" w:rsidR="00C5236E" w:rsidRDefault="00C5236E" w:rsidP="00666C08">
            <w:pPr>
              <w:pStyle w:val="TAL"/>
            </w:pPr>
            <w:r>
              <w:t>C</w:t>
            </w:r>
          </w:p>
        </w:tc>
      </w:tr>
      <w:tr w:rsidR="00C5236E" w:rsidRPr="00760004" w14:paraId="07193E90" w14:textId="77777777" w:rsidTr="00666C08">
        <w:trPr>
          <w:jc w:val="center"/>
        </w:trPr>
        <w:tc>
          <w:tcPr>
            <w:tcW w:w="2965" w:type="dxa"/>
          </w:tcPr>
          <w:p w14:paraId="1BC89277" w14:textId="77777777" w:rsidR="00C5236E" w:rsidRDefault="00C5236E" w:rsidP="00666C08">
            <w:pPr>
              <w:pStyle w:val="TAL"/>
            </w:pPr>
            <w:r>
              <w:t>aPN</w:t>
            </w:r>
          </w:p>
        </w:tc>
        <w:tc>
          <w:tcPr>
            <w:tcW w:w="6249" w:type="dxa"/>
          </w:tcPr>
          <w:p w14:paraId="78A7AC67" w14:textId="77777777" w:rsidR="00C5236E" w:rsidRDefault="00C5236E" w:rsidP="00666C08">
            <w:pPr>
              <w:pStyle w:val="TAL"/>
            </w:pPr>
            <w:r>
              <w:t>Access Point Name</w:t>
            </w:r>
            <w:r w:rsidRPr="00760004">
              <w:t xml:space="preserve"> ass</w:t>
            </w:r>
            <w:r>
              <w:t>ociated with the PDN connection present in the network message (see TS 29.274 [87] clause 8.6) or known at the context at the SGW or PGW (see TS 23.401 [50] clause 5.6.4),</w:t>
            </w:r>
            <w:r w:rsidRPr="00760004">
              <w:t xml:space="preserve"> as defined in TS 23.003[19] clause </w:t>
            </w:r>
            <w:r>
              <w:t>9.1</w:t>
            </w:r>
            <w:r w:rsidRPr="00760004">
              <w:t>.</w:t>
            </w:r>
          </w:p>
        </w:tc>
        <w:tc>
          <w:tcPr>
            <w:tcW w:w="708" w:type="dxa"/>
          </w:tcPr>
          <w:p w14:paraId="538DEF11" w14:textId="77777777" w:rsidR="00C5236E" w:rsidRDefault="00C5236E" w:rsidP="00666C08">
            <w:pPr>
              <w:pStyle w:val="TAL"/>
            </w:pPr>
            <w:r w:rsidRPr="00760004">
              <w:t>M</w:t>
            </w:r>
          </w:p>
        </w:tc>
      </w:tr>
      <w:tr w:rsidR="00C5236E" w:rsidRPr="00760004" w14:paraId="7EDD9823" w14:textId="77777777" w:rsidTr="00666C08">
        <w:trPr>
          <w:jc w:val="center"/>
        </w:trPr>
        <w:tc>
          <w:tcPr>
            <w:tcW w:w="2965" w:type="dxa"/>
          </w:tcPr>
          <w:p w14:paraId="6E81D68D" w14:textId="77777777" w:rsidR="00C5236E" w:rsidRDefault="00C5236E" w:rsidP="00666C08">
            <w:pPr>
              <w:pStyle w:val="TAL"/>
            </w:pPr>
            <w:r w:rsidRPr="00760004">
              <w:t>requestType</w:t>
            </w:r>
          </w:p>
        </w:tc>
        <w:tc>
          <w:tcPr>
            <w:tcW w:w="6249" w:type="dxa"/>
          </w:tcPr>
          <w:p w14:paraId="0610E0ED" w14:textId="77777777" w:rsidR="00C5236E" w:rsidRPr="00760004" w:rsidRDefault="00C5236E" w:rsidP="00666C08">
            <w:pPr>
              <w:pStyle w:val="TAL"/>
            </w:pPr>
            <w:r w:rsidRPr="00760004">
              <w:t>Type of reque</w:t>
            </w:r>
            <w:r>
              <w:t>st as derived from the Request Type described in TS 24.301 [50] clause 9.9.4.14</w:t>
            </w:r>
            <w:r w:rsidRPr="00760004">
              <w:t xml:space="preserve"> </w:t>
            </w:r>
            <w:r>
              <w:t xml:space="preserve">and TS 24.008 [93] clause 10.5.6.17, </w:t>
            </w:r>
            <w:r w:rsidRPr="00760004">
              <w:t>if available.</w:t>
            </w:r>
          </w:p>
        </w:tc>
        <w:tc>
          <w:tcPr>
            <w:tcW w:w="708" w:type="dxa"/>
          </w:tcPr>
          <w:p w14:paraId="5091A7C2" w14:textId="77777777" w:rsidR="00C5236E" w:rsidRPr="00760004" w:rsidRDefault="00C5236E" w:rsidP="00666C08">
            <w:pPr>
              <w:pStyle w:val="TAL"/>
            </w:pPr>
            <w:r>
              <w:t>C</w:t>
            </w:r>
          </w:p>
        </w:tc>
      </w:tr>
      <w:tr w:rsidR="00C5236E" w:rsidRPr="00760004" w14:paraId="3CEE19C7" w14:textId="77777777" w:rsidTr="00666C08">
        <w:trPr>
          <w:jc w:val="center"/>
        </w:trPr>
        <w:tc>
          <w:tcPr>
            <w:tcW w:w="2965" w:type="dxa"/>
          </w:tcPr>
          <w:p w14:paraId="16226EAE" w14:textId="77777777" w:rsidR="00C5236E" w:rsidRDefault="00C5236E" w:rsidP="00666C08">
            <w:pPr>
              <w:pStyle w:val="TAL"/>
            </w:pPr>
            <w:r>
              <w:t>accessType</w:t>
            </w:r>
          </w:p>
        </w:tc>
        <w:tc>
          <w:tcPr>
            <w:tcW w:w="6249" w:type="dxa"/>
          </w:tcPr>
          <w:p w14:paraId="41FCB558" w14:textId="77777777" w:rsidR="00C5236E" w:rsidRPr="00760004" w:rsidRDefault="00C5236E" w:rsidP="00666C08">
            <w:pPr>
              <w:pStyle w:val="TAL"/>
            </w:pPr>
            <w:r w:rsidRPr="00760004">
              <w:t xml:space="preserve">Access type associated with the </w:t>
            </w:r>
            <w:r>
              <w:t>PDN connection</w:t>
            </w:r>
            <w:r w:rsidRPr="00760004">
              <w:t xml:space="preserve"> (i.e. 3GPP or non-3GPP access)</w:t>
            </w:r>
            <w:r>
              <w:t>.</w:t>
            </w:r>
          </w:p>
        </w:tc>
        <w:tc>
          <w:tcPr>
            <w:tcW w:w="708" w:type="dxa"/>
          </w:tcPr>
          <w:p w14:paraId="16C5CA49" w14:textId="77777777" w:rsidR="00C5236E" w:rsidRDefault="00C5236E" w:rsidP="00666C08">
            <w:pPr>
              <w:pStyle w:val="TAL"/>
            </w:pPr>
            <w:r>
              <w:t>C</w:t>
            </w:r>
          </w:p>
        </w:tc>
      </w:tr>
      <w:tr w:rsidR="00C5236E" w:rsidRPr="00760004" w14:paraId="204EE64C" w14:textId="77777777" w:rsidTr="00666C08">
        <w:trPr>
          <w:jc w:val="center"/>
        </w:trPr>
        <w:tc>
          <w:tcPr>
            <w:tcW w:w="2965" w:type="dxa"/>
          </w:tcPr>
          <w:p w14:paraId="155FB72B" w14:textId="77777777" w:rsidR="00C5236E" w:rsidRDefault="00C5236E" w:rsidP="00666C08">
            <w:pPr>
              <w:pStyle w:val="TAL"/>
              <w:tabs>
                <w:tab w:val="left" w:pos="630"/>
              </w:tabs>
            </w:pPr>
            <w:r w:rsidRPr="00760004">
              <w:t>rATType</w:t>
            </w:r>
          </w:p>
        </w:tc>
        <w:tc>
          <w:tcPr>
            <w:tcW w:w="6249" w:type="dxa"/>
          </w:tcPr>
          <w:p w14:paraId="1402B83A" w14:textId="77777777" w:rsidR="00C5236E" w:rsidRPr="00760004" w:rsidRDefault="00C5236E" w:rsidP="00666C08">
            <w:pPr>
              <w:pStyle w:val="TAL"/>
            </w:pPr>
            <w:r w:rsidRPr="00760004">
              <w:t xml:space="preserve">RAT Type associated with the </w:t>
            </w:r>
            <w:r>
              <w:t xml:space="preserve">PDN connection. Shall be present if included in the network message </w:t>
            </w:r>
            <w:r w:rsidRPr="00760004">
              <w:t>(see TS 2</w:t>
            </w:r>
            <w:r>
              <w:t>9</w:t>
            </w:r>
            <w:r w:rsidRPr="00760004">
              <w:t>.</w:t>
            </w:r>
            <w:r>
              <w:t>274</w:t>
            </w:r>
            <w:r w:rsidRPr="00760004">
              <w:t xml:space="preserve"> [</w:t>
            </w:r>
            <w:r>
              <w:t>87</w:t>
            </w:r>
            <w:r w:rsidRPr="00760004">
              <w:t xml:space="preserve">] </w:t>
            </w:r>
            <w:r>
              <w:t>clauses 7.2.3, 7.2.4, 7.2.7, 7.2.8, 7.2.9, 7.2.10, 7.2.15 and 7.2.16</w:t>
            </w:r>
            <w:r w:rsidRPr="00760004">
              <w:t>)</w:t>
            </w:r>
            <w:r>
              <w:t xml:space="preserve"> or known at the context at the SGW or PGW (see TS 23.401 [50] clause 5.6.4)</w:t>
            </w:r>
            <w:r w:rsidRPr="00760004">
              <w:t>.</w:t>
            </w:r>
          </w:p>
        </w:tc>
        <w:tc>
          <w:tcPr>
            <w:tcW w:w="708" w:type="dxa"/>
          </w:tcPr>
          <w:p w14:paraId="4762471C" w14:textId="77777777" w:rsidR="00C5236E" w:rsidRPr="00760004" w:rsidRDefault="00C5236E" w:rsidP="00666C08">
            <w:pPr>
              <w:pStyle w:val="TAL"/>
            </w:pPr>
            <w:r>
              <w:t>C</w:t>
            </w:r>
          </w:p>
        </w:tc>
      </w:tr>
      <w:tr w:rsidR="00C5236E" w:rsidRPr="00760004" w14:paraId="2B3FAC6C" w14:textId="77777777" w:rsidTr="00666C08">
        <w:trPr>
          <w:jc w:val="center"/>
        </w:trPr>
        <w:tc>
          <w:tcPr>
            <w:tcW w:w="2965" w:type="dxa"/>
          </w:tcPr>
          <w:p w14:paraId="0DE5C562" w14:textId="77777777" w:rsidR="00C5236E" w:rsidRDefault="00C5236E" w:rsidP="00666C08">
            <w:pPr>
              <w:pStyle w:val="TAL"/>
              <w:tabs>
                <w:tab w:val="left" w:pos="630"/>
              </w:tabs>
            </w:pPr>
            <w:r w:rsidRPr="0029735D">
              <w:t>protocolConfigurationOptions</w:t>
            </w:r>
          </w:p>
        </w:tc>
        <w:tc>
          <w:tcPr>
            <w:tcW w:w="6249" w:type="dxa"/>
          </w:tcPr>
          <w:p w14:paraId="42D1F6ED" w14:textId="77777777" w:rsidR="00C5236E" w:rsidRPr="00760004" w:rsidRDefault="00C5236E" w:rsidP="00666C08">
            <w:pPr>
              <w:pStyle w:val="TAL"/>
              <w:tabs>
                <w:tab w:val="left" w:pos="1020"/>
              </w:tabs>
            </w:pPr>
            <w:r>
              <w:t>Shall be present if the network message (see TS 29.274 [87]) contains the Protocol Configuration Options, Additional Protocol Configuration Options or</w:t>
            </w:r>
            <w:r w:rsidRPr="002753EB">
              <w:t xml:space="preserve"> extended Protocol Configuration Options IE. </w:t>
            </w:r>
            <w:r w:rsidRPr="00241960">
              <w:t xml:space="preserve">See </w:t>
            </w:r>
            <w:r>
              <w:t>Table 6.3.3-4.</w:t>
            </w:r>
          </w:p>
        </w:tc>
        <w:tc>
          <w:tcPr>
            <w:tcW w:w="708" w:type="dxa"/>
          </w:tcPr>
          <w:p w14:paraId="0BFAB007" w14:textId="77777777" w:rsidR="00C5236E" w:rsidRDefault="00C5236E" w:rsidP="00666C08">
            <w:pPr>
              <w:pStyle w:val="TAL"/>
            </w:pPr>
            <w:r>
              <w:t>C</w:t>
            </w:r>
          </w:p>
        </w:tc>
      </w:tr>
      <w:tr w:rsidR="00C5236E" w:rsidRPr="00760004" w14:paraId="4C1CA411" w14:textId="77777777" w:rsidTr="00666C08">
        <w:trPr>
          <w:jc w:val="center"/>
        </w:trPr>
        <w:tc>
          <w:tcPr>
            <w:tcW w:w="2965" w:type="dxa"/>
          </w:tcPr>
          <w:p w14:paraId="44C687B2" w14:textId="77777777" w:rsidR="00C5236E" w:rsidRDefault="00C5236E" w:rsidP="00666C08">
            <w:pPr>
              <w:pStyle w:val="TAL"/>
            </w:pPr>
            <w:r>
              <w:t>servingNetwork</w:t>
            </w:r>
          </w:p>
        </w:tc>
        <w:tc>
          <w:tcPr>
            <w:tcW w:w="6249" w:type="dxa"/>
          </w:tcPr>
          <w:p w14:paraId="0F50970D" w14:textId="77777777" w:rsidR="00C5236E" w:rsidRPr="00760004" w:rsidRDefault="00C5236E" w:rsidP="00666C08">
            <w:pPr>
              <w:pStyle w:val="TAL"/>
            </w:pPr>
            <w:r>
              <w:t>Shall be present if this IE is in the network message or the context for the PDN connection at the SGW/PGW.</w:t>
            </w:r>
          </w:p>
        </w:tc>
        <w:tc>
          <w:tcPr>
            <w:tcW w:w="708" w:type="dxa"/>
          </w:tcPr>
          <w:p w14:paraId="21BF89F8" w14:textId="77777777" w:rsidR="00C5236E" w:rsidRPr="00760004" w:rsidRDefault="00C5236E" w:rsidP="00666C08">
            <w:pPr>
              <w:pStyle w:val="TAL"/>
            </w:pPr>
            <w:r>
              <w:t>C</w:t>
            </w:r>
          </w:p>
        </w:tc>
      </w:tr>
      <w:tr w:rsidR="00C5236E" w:rsidRPr="00760004" w14:paraId="18EEB05B" w14:textId="77777777" w:rsidTr="00666C08">
        <w:trPr>
          <w:jc w:val="center"/>
        </w:trPr>
        <w:tc>
          <w:tcPr>
            <w:tcW w:w="2965" w:type="dxa"/>
          </w:tcPr>
          <w:p w14:paraId="01CF0A21" w14:textId="77777777" w:rsidR="00C5236E" w:rsidRPr="00760004" w:rsidRDefault="00C5236E" w:rsidP="00666C08">
            <w:pPr>
              <w:pStyle w:val="TAL"/>
            </w:pPr>
            <w:r w:rsidRPr="00760004">
              <w:t>sMPDUDNRequest</w:t>
            </w:r>
          </w:p>
        </w:tc>
        <w:tc>
          <w:tcPr>
            <w:tcW w:w="6249" w:type="dxa"/>
          </w:tcPr>
          <w:p w14:paraId="7EC44151" w14:textId="77777777" w:rsidR="00C5236E" w:rsidRPr="00760004" w:rsidRDefault="00C5236E" w:rsidP="00666C08">
            <w:pPr>
              <w:pStyle w:val="TAL"/>
            </w:pPr>
            <w:r w:rsidRPr="00760004">
              <w:t>Contents of the SM PDU DN Request container, if available, as described in TS 24.501 [13] clause 9.11.4.15.</w:t>
            </w:r>
          </w:p>
        </w:tc>
        <w:tc>
          <w:tcPr>
            <w:tcW w:w="708" w:type="dxa"/>
          </w:tcPr>
          <w:p w14:paraId="4A0ABC82" w14:textId="77777777" w:rsidR="00C5236E" w:rsidRPr="00760004" w:rsidRDefault="00C5236E" w:rsidP="00666C08">
            <w:pPr>
              <w:pStyle w:val="TAL"/>
            </w:pPr>
            <w:r w:rsidRPr="00760004">
              <w:t>C</w:t>
            </w:r>
          </w:p>
        </w:tc>
      </w:tr>
      <w:tr w:rsidR="00C5236E" w:rsidRPr="00760004" w14:paraId="08BF43DB" w14:textId="77777777" w:rsidTr="00666C08">
        <w:trPr>
          <w:jc w:val="center"/>
        </w:trPr>
        <w:tc>
          <w:tcPr>
            <w:tcW w:w="2965" w:type="dxa"/>
          </w:tcPr>
          <w:p w14:paraId="17F04078" w14:textId="77777777" w:rsidR="00C5236E" w:rsidRPr="00760004" w:rsidRDefault="00C5236E" w:rsidP="00666C08">
            <w:pPr>
              <w:pStyle w:val="TAL"/>
            </w:pPr>
            <w:r>
              <w:t>bearerContextsCreated</w:t>
            </w:r>
          </w:p>
        </w:tc>
        <w:tc>
          <w:tcPr>
            <w:tcW w:w="6249" w:type="dxa"/>
          </w:tcPr>
          <w:p w14:paraId="76E5F1EA" w14:textId="77777777" w:rsidR="00C5236E" w:rsidRPr="00760004" w:rsidRDefault="00C5236E" w:rsidP="00666C08">
            <w:pPr>
              <w:pStyle w:val="TAL"/>
            </w:pPr>
            <w: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t>
            </w:r>
          </w:p>
        </w:tc>
        <w:tc>
          <w:tcPr>
            <w:tcW w:w="708" w:type="dxa"/>
          </w:tcPr>
          <w:p w14:paraId="6E7E924B" w14:textId="77777777" w:rsidR="00C5236E" w:rsidRPr="00760004" w:rsidRDefault="00C5236E" w:rsidP="00666C08">
            <w:pPr>
              <w:pStyle w:val="TAL"/>
            </w:pPr>
            <w:r>
              <w:t>C</w:t>
            </w:r>
          </w:p>
        </w:tc>
      </w:tr>
      <w:tr w:rsidR="00C5236E" w:rsidRPr="00760004" w14:paraId="67CFAE0B" w14:textId="77777777" w:rsidTr="00666C08">
        <w:trPr>
          <w:jc w:val="center"/>
        </w:trPr>
        <w:tc>
          <w:tcPr>
            <w:tcW w:w="2965" w:type="dxa"/>
          </w:tcPr>
          <w:p w14:paraId="2C9ADEBC" w14:textId="77777777" w:rsidR="00C5236E" w:rsidRDefault="00C5236E" w:rsidP="00666C08">
            <w:pPr>
              <w:pStyle w:val="TAL"/>
            </w:pPr>
            <w:r>
              <w:t>bearerContextsModified</w:t>
            </w:r>
          </w:p>
        </w:tc>
        <w:tc>
          <w:tcPr>
            <w:tcW w:w="6249" w:type="dxa"/>
          </w:tcPr>
          <w:p w14:paraId="4C5F9249" w14:textId="43338FBA" w:rsidR="00C5236E" w:rsidRDefault="00C5236E" w:rsidP="00666C08">
            <w:pPr>
              <w:pStyle w:val="TAL"/>
              <w:rPr>
                <w:ins w:id="3" w:author="Jason Graham" w:date="2023-06-22T12:00:00Z"/>
              </w:rPr>
            </w:pPr>
            <w:del w:id="4" w:author="Jason Graham" w:date="2023-06-22T12:00:00Z">
              <w:r w:rsidDel="00387C1B">
                <w:delText>Shall include a list of the Bearer Contexts modified i</w:delText>
              </w:r>
            </w:del>
            <w:ins w:id="5" w:author="Jason Graham" w:date="2023-06-22T12:00:00Z">
              <w:r>
                <w:t>I</w:t>
              </w:r>
            </w:ins>
            <w:r>
              <w:t>f the event that resulted in the generation of the message was the modification of an existing bearer</w:t>
            </w:r>
            <w:ins w:id="6" w:author="Jason Graham" w:date="2023-06-22T12:00:00Z">
              <w:r>
                <w:t>,</w:t>
              </w:r>
            </w:ins>
            <w:del w:id="7" w:author="Jason Graham" w:date="2023-06-22T12:00:00Z">
              <w:r w:rsidDel="00387C1B">
                <w:delText>. S</w:delText>
              </w:r>
            </w:del>
            <w:ins w:id="8" w:author="Jason Graham" w:date="2023-06-22T12:00:00Z">
              <w:r>
                <w:t>s</w:t>
              </w:r>
            </w:ins>
            <w:r>
              <w:t>hall be populated from the contents of the Bearer Contexts Modified field of the Modify Bearer Response message (see TS 29.274 [87] clause 7.2.8) or the Bearer Contexts within the Update Bearer Response message (see TS 29.274 [87] clause 7.2.16).</w:t>
            </w:r>
            <w:del w:id="9" w:author="Jason Graham" w:date="2023-06-28T05:12:00Z">
              <w:r w:rsidDel="002174D7">
                <w:delText xml:space="preserve"> </w:delText>
              </w:r>
            </w:del>
          </w:p>
          <w:p w14:paraId="6057453E" w14:textId="77777777" w:rsidR="00A90DEC" w:rsidRDefault="00A90DEC" w:rsidP="00A90DEC">
            <w:pPr>
              <w:pStyle w:val="TAL"/>
              <w:rPr>
                <w:ins w:id="10" w:author="Jason Graham" w:date="2023-06-29T09:50:00Z"/>
                <w:lang w:val="fr-FR"/>
              </w:rPr>
            </w:pPr>
            <w:ins w:id="11" w:author="Jason Graham" w:date="2023-06-29T09:50:00Z">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information for the default </w:t>
              </w:r>
              <w:proofErr w:type="spellStart"/>
              <w:r>
                <w:rPr>
                  <w:lang w:val="fr-FR"/>
                </w:rPr>
                <w:t>bearer</w:t>
              </w:r>
              <w:proofErr w:type="spellEnd"/>
              <w:r>
                <w:rPr>
                  <w:lang w:val="fr-FR"/>
                </w:rPr>
                <w:t xml:space="preserve">. </w:t>
              </w:r>
            </w:ins>
          </w:p>
          <w:p w14:paraId="6F40D713" w14:textId="77777777" w:rsidR="00C5236E" w:rsidRDefault="00C5236E" w:rsidP="00666C08">
            <w:pPr>
              <w:pStyle w:val="TAL"/>
            </w:pPr>
            <w:r>
              <w:t xml:space="preserve">See Table 6.3.3-9. </w:t>
            </w:r>
          </w:p>
        </w:tc>
        <w:tc>
          <w:tcPr>
            <w:tcW w:w="708" w:type="dxa"/>
          </w:tcPr>
          <w:p w14:paraId="2587DA55" w14:textId="77777777" w:rsidR="00C5236E" w:rsidRDefault="00C5236E" w:rsidP="00666C08">
            <w:pPr>
              <w:pStyle w:val="TAL"/>
            </w:pPr>
            <w:r>
              <w:t>M</w:t>
            </w:r>
          </w:p>
        </w:tc>
      </w:tr>
      <w:tr w:rsidR="00C5236E" w:rsidRPr="00760004" w14:paraId="760DB58D" w14:textId="77777777" w:rsidTr="00666C08">
        <w:trPr>
          <w:jc w:val="center"/>
        </w:trPr>
        <w:tc>
          <w:tcPr>
            <w:tcW w:w="2965" w:type="dxa"/>
          </w:tcPr>
          <w:p w14:paraId="2554BA8F" w14:textId="77777777" w:rsidR="00C5236E" w:rsidRDefault="00C5236E" w:rsidP="00666C08">
            <w:pPr>
              <w:pStyle w:val="TAL"/>
            </w:pPr>
            <w:r>
              <w:t>bearerContextsMarkedForRemoval</w:t>
            </w:r>
          </w:p>
        </w:tc>
        <w:tc>
          <w:tcPr>
            <w:tcW w:w="6249" w:type="dxa"/>
          </w:tcPr>
          <w:p w14:paraId="3E85BC44" w14:textId="77777777" w:rsidR="00C5236E" w:rsidRPr="00BF1187" w:rsidRDefault="00C5236E" w:rsidP="00666C08">
            <w:pPr>
              <w:pStyle w:val="TAL"/>
            </w:pPr>
            <w:r w:rsidRPr="008A5318">
              <w:t xml:space="preserve">Shall include a list of the Bearer Contexts to be removed </w:t>
            </w:r>
            <w:r>
              <w:t xml:space="preserve">if the event that resulted in the generation of the message included the removal of an existing bearer. </w:t>
            </w:r>
            <w:r w:rsidRPr="008A5318">
              <w:t>(see TS 29.274 [</w:t>
            </w:r>
            <w:r>
              <w:t xml:space="preserve">87] clause 7.2.8 and 7.2.10). See Table </w:t>
            </w:r>
            <w:r w:rsidRPr="008A5318">
              <w:t>6.3.3</w:t>
            </w:r>
            <w:r>
              <w:t>-3</w:t>
            </w:r>
            <w:r w:rsidRPr="00BF1187">
              <w:t>.</w:t>
            </w:r>
          </w:p>
        </w:tc>
        <w:tc>
          <w:tcPr>
            <w:tcW w:w="708" w:type="dxa"/>
          </w:tcPr>
          <w:p w14:paraId="2B945F03" w14:textId="77777777" w:rsidR="00C5236E" w:rsidRDefault="00C5236E" w:rsidP="00666C08">
            <w:pPr>
              <w:pStyle w:val="TAL"/>
            </w:pPr>
            <w:r>
              <w:t>C</w:t>
            </w:r>
          </w:p>
        </w:tc>
      </w:tr>
      <w:tr w:rsidR="00C5236E" w:rsidRPr="00760004" w14:paraId="146883E6" w14:textId="77777777" w:rsidTr="00666C08">
        <w:trPr>
          <w:jc w:val="center"/>
        </w:trPr>
        <w:tc>
          <w:tcPr>
            <w:tcW w:w="2965" w:type="dxa"/>
          </w:tcPr>
          <w:p w14:paraId="06FADCA9" w14:textId="77777777" w:rsidR="00C5236E" w:rsidRDefault="00C5236E" w:rsidP="00666C08">
            <w:pPr>
              <w:pStyle w:val="TAL"/>
            </w:pPr>
            <w:r>
              <w:lastRenderedPageBreak/>
              <w:t>bearersDeleted</w:t>
            </w:r>
          </w:p>
        </w:tc>
        <w:tc>
          <w:tcPr>
            <w:tcW w:w="6249" w:type="dxa"/>
          </w:tcPr>
          <w:p w14:paraId="60EFEB60" w14:textId="77777777" w:rsidR="00C5236E" w:rsidRDefault="00C5236E" w:rsidP="00666C08">
            <w:pPr>
              <w:pStyle w:val="TAL"/>
            </w:pPr>
            <w:r>
              <w:t>Shall include a list of the Bearers to be deleted if the event that resulted in the generation of the message included a Delete Bearer Request or Response. (see TS 29.274 [87] clauses 7.2.9 and 7.2.10). See Table 6.3.3-10</w:t>
            </w:r>
          </w:p>
        </w:tc>
        <w:tc>
          <w:tcPr>
            <w:tcW w:w="708" w:type="dxa"/>
          </w:tcPr>
          <w:p w14:paraId="6F25B39D" w14:textId="77777777" w:rsidR="00C5236E" w:rsidRDefault="00C5236E" w:rsidP="00666C08">
            <w:pPr>
              <w:pStyle w:val="TAL"/>
            </w:pPr>
            <w:r>
              <w:t>C</w:t>
            </w:r>
          </w:p>
        </w:tc>
      </w:tr>
      <w:tr w:rsidR="00C5236E" w:rsidRPr="00760004" w14:paraId="69A330DA" w14:textId="77777777" w:rsidTr="00666C08">
        <w:trPr>
          <w:jc w:val="center"/>
        </w:trPr>
        <w:tc>
          <w:tcPr>
            <w:tcW w:w="2965" w:type="dxa"/>
          </w:tcPr>
          <w:p w14:paraId="0898DDC2" w14:textId="77777777" w:rsidR="00C5236E" w:rsidRDefault="00C5236E" w:rsidP="00666C08">
            <w:pPr>
              <w:pStyle w:val="TAL"/>
            </w:pPr>
            <w:r>
              <w:t>indicationFlags</w:t>
            </w:r>
          </w:p>
        </w:tc>
        <w:tc>
          <w:tcPr>
            <w:tcW w:w="6249" w:type="dxa"/>
          </w:tcPr>
          <w:p w14:paraId="6B800EBA" w14:textId="77777777" w:rsidR="00C5236E" w:rsidRPr="008A5318" w:rsidRDefault="00C5236E" w:rsidP="00666C08">
            <w:pPr>
              <w:pStyle w:val="TAL"/>
            </w:pPr>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p>
        </w:tc>
        <w:tc>
          <w:tcPr>
            <w:tcW w:w="708" w:type="dxa"/>
          </w:tcPr>
          <w:p w14:paraId="2AC1D8B4" w14:textId="77777777" w:rsidR="00C5236E" w:rsidRDefault="00C5236E" w:rsidP="00666C08">
            <w:pPr>
              <w:pStyle w:val="TAL"/>
            </w:pPr>
            <w:r>
              <w:t>C</w:t>
            </w:r>
          </w:p>
        </w:tc>
      </w:tr>
      <w:tr w:rsidR="00C5236E" w:rsidRPr="00760004" w14:paraId="01A154FC" w14:textId="77777777" w:rsidTr="00666C08">
        <w:trPr>
          <w:jc w:val="center"/>
        </w:trPr>
        <w:tc>
          <w:tcPr>
            <w:tcW w:w="2965" w:type="dxa"/>
          </w:tcPr>
          <w:p w14:paraId="349615A1" w14:textId="77777777" w:rsidR="00C5236E" w:rsidRDefault="00C5236E" w:rsidP="00666C08">
            <w:pPr>
              <w:pStyle w:val="TAL"/>
            </w:pPr>
            <w:r>
              <w:t>handoverIndication</w:t>
            </w:r>
          </w:p>
        </w:tc>
        <w:tc>
          <w:tcPr>
            <w:tcW w:w="6249" w:type="dxa"/>
          </w:tcPr>
          <w:p w14:paraId="7CC893AE" w14:textId="77777777" w:rsidR="00C5236E" w:rsidRPr="008A5318" w:rsidRDefault="00C5236E" w:rsidP="00666C08">
            <w:pPr>
              <w:pStyle w:val="TAL"/>
            </w:pPr>
            <w:r>
              <w:t>Shall be present if the Handover Indication is set to 1 in the Modify Bearer Request (see TS 29.274 [87] clauses 7.2.7 and 8.12).</w:t>
            </w:r>
          </w:p>
        </w:tc>
        <w:tc>
          <w:tcPr>
            <w:tcW w:w="708" w:type="dxa"/>
          </w:tcPr>
          <w:p w14:paraId="35D68461" w14:textId="77777777" w:rsidR="00C5236E" w:rsidRDefault="00C5236E" w:rsidP="00666C08">
            <w:pPr>
              <w:pStyle w:val="TAL"/>
            </w:pPr>
            <w:r>
              <w:t>C</w:t>
            </w:r>
          </w:p>
        </w:tc>
      </w:tr>
      <w:tr w:rsidR="00C5236E" w:rsidRPr="00760004" w14:paraId="73B71FD7" w14:textId="77777777" w:rsidTr="00666C08">
        <w:trPr>
          <w:jc w:val="center"/>
        </w:trPr>
        <w:tc>
          <w:tcPr>
            <w:tcW w:w="2965" w:type="dxa"/>
          </w:tcPr>
          <w:p w14:paraId="2545EF8F" w14:textId="77777777" w:rsidR="00C5236E" w:rsidRDefault="00C5236E" w:rsidP="00666C08">
            <w:pPr>
              <w:pStyle w:val="TAL"/>
            </w:pPr>
            <w:r>
              <w:t>nBIFOMSupport</w:t>
            </w:r>
          </w:p>
        </w:tc>
        <w:tc>
          <w:tcPr>
            <w:tcW w:w="6249" w:type="dxa"/>
          </w:tcPr>
          <w:p w14:paraId="07041AA5" w14:textId="77777777" w:rsidR="00C5236E" w:rsidRDefault="00C5236E" w:rsidP="00666C08">
            <w:pPr>
              <w:pStyle w:val="TAL"/>
            </w:pPr>
            <w:r>
              <w:t xml:space="preserve">Shall be present if the NBIFOM Support Indication is set to 1 in the </w:t>
            </w:r>
            <w:r w:rsidRPr="00045A84">
              <w:t>message that triggered the generation of the xIRI or known at the context</w:t>
            </w:r>
            <w:r>
              <w:t xml:space="preserve"> (see TS 29.274 [87] clauses 7.2.1, 7.2.7 and 8.12).</w:t>
            </w:r>
          </w:p>
        </w:tc>
        <w:tc>
          <w:tcPr>
            <w:tcW w:w="708" w:type="dxa"/>
          </w:tcPr>
          <w:p w14:paraId="437ED4D1" w14:textId="77777777" w:rsidR="00C5236E" w:rsidRDefault="00C5236E" w:rsidP="00666C08">
            <w:pPr>
              <w:pStyle w:val="TAL"/>
            </w:pPr>
            <w:r>
              <w:t>C</w:t>
            </w:r>
          </w:p>
        </w:tc>
      </w:tr>
      <w:tr w:rsidR="00C5236E" w:rsidRPr="00760004" w14:paraId="48BD8BE7" w14:textId="77777777" w:rsidTr="00666C08">
        <w:trPr>
          <w:jc w:val="center"/>
        </w:trPr>
        <w:tc>
          <w:tcPr>
            <w:tcW w:w="2965" w:type="dxa"/>
          </w:tcPr>
          <w:p w14:paraId="534D6F65" w14:textId="77777777" w:rsidR="00C5236E" w:rsidRDefault="00C5236E" w:rsidP="00666C08">
            <w:pPr>
              <w:pStyle w:val="TAL"/>
            </w:pPr>
            <w:r>
              <w:t>fiveGSInterworkingInfo</w:t>
            </w:r>
          </w:p>
        </w:tc>
        <w:tc>
          <w:tcPr>
            <w:tcW w:w="6249" w:type="dxa"/>
          </w:tcPr>
          <w:p w14:paraId="5CB74BEF" w14:textId="77777777" w:rsidR="00C5236E" w:rsidRDefault="00C5236E" w:rsidP="00666C08">
            <w:pPr>
              <w:pStyle w:val="TAL"/>
            </w:pPr>
            <w:r>
              <w:t>Shall be present if the 5GS Interworking Indication is present in the Create Session Request (see TS 29.274 [87] clauses 7.2.1 and 8.12). See Table 6.3.3-5.</w:t>
            </w:r>
          </w:p>
        </w:tc>
        <w:tc>
          <w:tcPr>
            <w:tcW w:w="708" w:type="dxa"/>
          </w:tcPr>
          <w:p w14:paraId="7EE8EC48" w14:textId="77777777" w:rsidR="00C5236E" w:rsidRDefault="00C5236E" w:rsidP="00666C08">
            <w:pPr>
              <w:pStyle w:val="TAL"/>
            </w:pPr>
            <w:r>
              <w:t>C</w:t>
            </w:r>
          </w:p>
        </w:tc>
      </w:tr>
      <w:tr w:rsidR="00C5236E" w:rsidRPr="00760004" w14:paraId="4B689551" w14:textId="77777777" w:rsidTr="00666C08">
        <w:trPr>
          <w:jc w:val="center"/>
        </w:trPr>
        <w:tc>
          <w:tcPr>
            <w:tcW w:w="2965" w:type="dxa"/>
          </w:tcPr>
          <w:p w14:paraId="2AACFF9A" w14:textId="77777777" w:rsidR="00C5236E" w:rsidRDefault="00C5236E" w:rsidP="00666C08">
            <w:pPr>
              <w:pStyle w:val="TAL"/>
            </w:pPr>
            <w:r>
              <w:t>cSRMFI</w:t>
            </w:r>
          </w:p>
        </w:tc>
        <w:tc>
          <w:tcPr>
            <w:tcW w:w="6249" w:type="dxa"/>
          </w:tcPr>
          <w:p w14:paraId="49D672E3" w14:textId="77777777" w:rsidR="00C5236E" w:rsidRDefault="00C5236E" w:rsidP="00666C08">
            <w:pPr>
              <w:pStyle w:val="TAL"/>
            </w:pPr>
            <w:r>
              <w:t>Shall be present if the Create Session Request Message Forwarded Indication (CSRMFI) is present in the Create Session Request (see TS 29.274 [87] clauses 7.2.1 and 8.12). Indicates the Create Session Request message has been forwarded by a PGW.</w:t>
            </w:r>
          </w:p>
        </w:tc>
        <w:tc>
          <w:tcPr>
            <w:tcW w:w="708" w:type="dxa"/>
          </w:tcPr>
          <w:p w14:paraId="4302544B" w14:textId="77777777" w:rsidR="00C5236E" w:rsidRDefault="00C5236E" w:rsidP="00666C08">
            <w:pPr>
              <w:pStyle w:val="TAL"/>
            </w:pPr>
            <w:r>
              <w:t>C</w:t>
            </w:r>
          </w:p>
        </w:tc>
      </w:tr>
      <w:tr w:rsidR="00C5236E" w:rsidRPr="00760004" w14:paraId="467FFE3F" w14:textId="77777777" w:rsidTr="00666C08">
        <w:trPr>
          <w:jc w:val="center"/>
        </w:trPr>
        <w:tc>
          <w:tcPr>
            <w:tcW w:w="2965" w:type="dxa"/>
          </w:tcPr>
          <w:p w14:paraId="063516A0" w14:textId="77777777" w:rsidR="00C5236E" w:rsidRDefault="00C5236E" w:rsidP="00666C08">
            <w:pPr>
              <w:pStyle w:val="TAL"/>
            </w:pPr>
            <w:r>
              <w:t>restorationOfPDNConnectionsSupport</w:t>
            </w:r>
          </w:p>
        </w:tc>
        <w:tc>
          <w:tcPr>
            <w:tcW w:w="6249" w:type="dxa"/>
          </w:tcPr>
          <w:p w14:paraId="3DB1B591" w14:textId="77777777" w:rsidR="00C5236E" w:rsidRDefault="00C5236E" w:rsidP="00666C08">
            <w:pPr>
              <w:pStyle w:val="TAL"/>
            </w:pPr>
            <w:r>
              <w:t xml:space="preserve">Shall be present if the Restoration of PDN connection after an PGW-C/SMF Change Support Indication is present in the </w:t>
            </w:r>
            <w:r w:rsidRPr="00045A84">
              <w:t>message that triggered the generation of the xIRI or known at the context</w:t>
            </w:r>
            <w:r>
              <w:t xml:space="preserve"> (see TS 29.274 [87] clauses 7.2.1, 7.2.7 and 8.12).</w:t>
            </w:r>
          </w:p>
        </w:tc>
        <w:tc>
          <w:tcPr>
            <w:tcW w:w="708" w:type="dxa"/>
          </w:tcPr>
          <w:p w14:paraId="658F536A" w14:textId="77777777" w:rsidR="00C5236E" w:rsidRDefault="00C5236E" w:rsidP="00666C08">
            <w:pPr>
              <w:pStyle w:val="TAL"/>
            </w:pPr>
            <w:r>
              <w:t>C</w:t>
            </w:r>
          </w:p>
        </w:tc>
      </w:tr>
      <w:tr w:rsidR="00C5236E" w:rsidRPr="00760004" w14:paraId="5E63BED3" w14:textId="77777777" w:rsidTr="00666C08">
        <w:trPr>
          <w:jc w:val="center"/>
        </w:trPr>
        <w:tc>
          <w:tcPr>
            <w:tcW w:w="2965" w:type="dxa"/>
          </w:tcPr>
          <w:p w14:paraId="37499094" w14:textId="77777777" w:rsidR="00C5236E" w:rsidRDefault="00C5236E" w:rsidP="00666C08">
            <w:pPr>
              <w:pStyle w:val="TAL"/>
            </w:pPr>
            <w:r>
              <w:t>pGWChangeIndication</w:t>
            </w:r>
          </w:p>
        </w:tc>
        <w:tc>
          <w:tcPr>
            <w:tcW w:w="6249" w:type="dxa"/>
          </w:tcPr>
          <w:p w14:paraId="1C3C4181" w14:textId="77777777" w:rsidR="00C5236E" w:rsidRDefault="00C5236E" w:rsidP="00666C08">
            <w:pPr>
              <w:pStyle w:val="TAL"/>
            </w:pPr>
            <w:r>
              <w:t>Shall be present if the PGW Change Indication is present in the Create Session Request (see TS 29.274 [87] clauses 7.2.1 and 8.12).</w:t>
            </w:r>
          </w:p>
        </w:tc>
        <w:tc>
          <w:tcPr>
            <w:tcW w:w="708" w:type="dxa"/>
          </w:tcPr>
          <w:p w14:paraId="4EA9AD22" w14:textId="77777777" w:rsidR="00C5236E" w:rsidRDefault="00C5236E" w:rsidP="00666C08">
            <w:pPr>
              <w:pStyle w:val="TAL"/>
            </w:pPr>
            <w:r>
              <w:t>C</w:t>
            </w:r>
          </w:p>
        </w:tc>
      </w:tr>
      <w:tr w:rsidR="00C5236E" w:rsidRPr="00760004" w14:paraId="278318D2" w14:textId="77777777" w:rsidTr="00666C08">
        <w:trPr>
          <w:trHeight w:val="70"/>
          <w:jc w:val="center"/>
        </w:trPr>
        <w:tc>
          <w:tcPr>
            <w:tcW w:w="2965" w:type="dxa"/>
          </w:tcPr>
          <w:p w14:paraId="339C9DD0" w14:textId="77777777" w:rsidR="00C5236E" w:rsidRDefault="00C5236E" w:rsidP="00666C08">
            <w:pPr>
              <w:pStyle w:val="TAL"/>
            </w:pPr>
            <w:r>
              <w:t>pGWRNSI</w:t>
            </w:r>
          </w:p>
        </w:tc>
        <w:tc>
          <w:tcPr>
            <w:tcW w:w="6249" w:type="dxa"/>
          </w:tcPr>
          <w:p w14:paraId="1A5F0364" w14:textId="77777777" w:rsidR="00C5236E" w:rsidRDefault="00C5236E" w:rsidP="00666C08">
            <w:pPr>
              <w:pStyle w:val="TAL"/>
            </w:pPr>
            <w:r>
              <w:t>Shall be present if the PGW Redirection due to mismatch with Network Slice subscribed by the UE Support Indication is present in the Create Session Request (see TS 29.274 [87] clauses 7.2.1 and 8.12).</w:t>
            </w:r>
          </w:p>
        </w:tc>
        <w:tc>
          <w:tcPr>
            <w:tcW w:w="708" w:type="dxa"/>
          </w:tcPr>
          <w:p w14:paraId="4A11CA1A" w14:textId="77777777" w:rsidR="00C5236E" w:rsidRDefault="00C5236E" w:rsidP="00666C08">
            <w:pPr>
              <w:pStyle w:val="TAL"/>
            </w:pPr>
            <w:r>
              <w:t>C</w:t>
            </w:r>
          </w:p>
        </w:tc>
      </w:tr>
    </w:tbl>
    <w:p w14:paraId="6B5BEDCE" w14:textId="77777777" w:rsidR="00C5236E" w:rsidRDefault="00C5236E" w:rsidP="00666C08"/>
    <w:p w14:paraId="40BED68C" w14:textId="77777777" w:rsidR="00C5236E" w:rsidRPr="00760004" w:rsidRDefault="00C5236E" w:rsidP="00666C08">
      <w:pPr>
        <w:pStyle w:val="TH"/>
      </w:pPr>
      <w:r w:rsidRPr="00760004">
        <w:t xml:space="preserve">Table </w:t>
      </w:r>
      <w:r>
        <w:t>6.3.3-9</w:t>
      </w:r>
      <w:r w:rsidRPr="00760004">
        <w:t>:</w:t>
      </w:r>
      <w:r>
        <w:t xml:space="preserve"> Payload for bearerContextsModified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357686AA" w14:textId="77777777" w:rsidTr="00666C08">
        <w:trPr>
          <w:jc w:val="center"/>
        </w:trPr>
        <w:tc>
          <w:tcPr>
            <w:tcW w:w="2965" w:type="dxa"/>
          </w:tcPr>
          <w:p w14:paraId="7439831C" w14:textId="77777777" w:rsidR="00C5236E" w:rsidRPr="00760004" w:rsidRDefault="00C5236E" w:rsidP="00666C08">
            <w:pPr>
              <w:pStyle w:val="TAH"/>
            </w:pPr>
            <w:r w:rsidRPr="00760004">
              <w:t>Field name</w:t>
            </w:r>
          </w:p>
        </w:tc>
        <w:tc>
          <w:tcPr>
            <w:tcW w:w="6249" w:type="dxa"/>
          </w:tcPr>
          <w:p w14:paraId="5D67C999" w14:textId="77777777" w:rsidR="00C5236E" w:rsidRPr="00760004" w:rsidRDefault="00C5236E" w:rsidP="00666C08">
            <w:pPr>
              <w:pStyle w:val="TAH"/>
            </w:pPr>
            <w:r w:rsidRPr="00760004">
              <w:t>Description</w:t>
            </w:r>
          </w:p>
        </w:tc>
        <w:tc>
          <w:tcPr>
            <w:tcW w:w="708" w:type="dxa"/>
          </w:tcPr>
          <w:p w14:paraId="71ADD94E" w14:textId="77777777" w:rsidR="00C5236E" w:rsidRPr="00760004" w:rsidRDefault="00C5236E" w:rsidP="00666C08">
            <w:pPr>
              <w:pStyle w:val="TAH"/>
            </w:pPr>
            <w:r w:rsidRPr="00760004">
              <w:t>M/C/O</w:t>
            </w:r>
          </w:p>
        </w:tc>
      </w:tr>
      <w:tr w:rsidR="00C5236E" w:rsidRPr="00760004" w14:paraId="4617194D" w14:textId="77777777" w:rsidTr="00666C08">
        <w:trPr>
          <w:jc w:val="center"/>
        </w:trPr>
        <w:tc>
          <w:tcPr>
            <w:tcW w:w="2965" w:type="dxa"/>
          </w:tcPr>
          <w:p w14:paraId="1F18EF04" w14:textId="77777777" w:rsidR="00C5236E" w:rsidRPr="00760004" w:rsidRDefault="00C5236E" w:rsidP="00666C08">
            <w:pPr>
              <w:pStyle w:val="TAL"/>
            </w:pPr>
            <w:r>
              <w:t>ePSBearerID</w:t>
            </w:r>
          </w:p>
        </w:tc>
        <w:tc>
          <w:tcPr>
            <w:tcW w:w="6249" w:type="dxa"/>
          </w:tcPr>
          <w:p w14:paraId="1A963C54" w14:textId="77777777" w:rsidR="00C5236E" w:rsidRPr="00C112C5" w:rsidRDefault="00C5236E" w:rsidP="00666C08">
            <w:pPr>
              <w:pStyle w:val="TAL"/>
              <w:rPr>
                <w:highlight w:val="yellow"/>
              </w:rPr>
            </w:pPr>
            <w:r w:rsidRPr="00E50610">
              <w:rPr>
                <w:szCs w:val="18"/>
                <w:lang w:eastAsia="zh-CN"/>
              </w:rPr>
              <w:t>Sha</w:t>
            </w:r>
            <w:r>
              <w:rPr>
                <w:szCs w:val="18"/>
                <w:lang w:eastAsia="zh-CN"/>
              </w:rPr>
              <w:t>ll include the EPS bearer ID for the EPS Bearer (See TS 29.274 [87] clauses 7.2.7, 7.2.8, 7.2.15 and 7.2.16).</w:t>
            </w:r>
          </w:p>
        </w:tc>
        <w:tc>
          <w:tcPr>
            <w:tcW w:w="708" w:type="dxa"/>
          </w:tcPr>
          <w:p w14:paraId="10952E1F" w14:textId="77777777" w:rsidR="00C5236E" w:rsidRPr="00760004" w:rsidRDefault="00C5236E" w:rsidP="00666C08">
            <w:pPr>
              <w:pStyle w:val="TAL"/>
            </w:pPr>
            <w:r>
              <w:t>M</w:t>
            </w:r>
          </w:p>
        </w:tc>
      </w:tr>
      <w:tr w:rsidR="00C5236E" w:rsidRPr="00760004" w14:paraId="34D1C0C5" w14:textId="77777777" w:rsidTr="00666C08">
        <w:trPr>
          <w:jc w:val="center"/>
        </w:trPr>
        <w:tc>
          <w:tcPr>
            <w:tcW w:w="2965" w:type="dxa"/>
          </w:tcPr>
          <w:p w14:paraId="7F328818" w14:textId="77777777" w:rsidR="00C5236E" w:rsidRDefault="00C5236E" w:rsidP="00666C08">
            <w:pPr>
              <w:pStyle w:val="TAL"/>
            </w:pPr>
            <w:r>
              <w:t>cause</w:t>
            </w:r>
          </w:p>
        </w:tc>
        <w:tc>
          <w:tcPr>
            <w:tcW w:w="6249" w:type="dxa"/>
          </w:tcPr>
          <w:p w14:paraId="509BFADA" w14:textId="77777777" w:rsidR="00C5236E" w:rsidRPr="00726642" w:rsidRDefault="00C5236E" w:rsidP="00666C08">
            <w:pPr>
              <w:pStyle w:val="TAL"/>
              <w:rPr>
                <w:szCs w:val="18"/>
                <w:lang w:eastAsia="zh-CN"/>
              </w:rPr>
            </w:pPr>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r>
              <w:rPr>
                <w:szCs w:val="18"/>
                <w:lang w:eastAsia="zh-CN"/>
              </w:rPr>
              <w:t>See TS 29.274 [87] clauses 7.2.7, 7.2.8, 7.2.15 and 7.2.16).</w:t>
            </w:r>
            <w:r>
              <w:t xml:space="preserve"> Sent as an integer cause value (see TS 29.274 [87] Table 8.4-1)</w:t>
            </w:r>
          </w:p>
        </w:tc>
        <w:tc>
          <w:tcPr>
            <w:tcW w:w="708" w:type="dxa"/>
          </w:tcPr>
          <w:p w14:paraId="0AF35A09" w14:textId="77777777" w:rsidR="00C5236E" w:rsidRDefault="00C5236E" w:rsidP="00666C08">
            <w:pPr>
              <w:pStyle w:val="TAL"/>
            </w:pPr>
            <w:r>
              <w:t>M</w:t>
            </w:r>
          </w:p>
        </w:tc>
      </w:tr>
      <w:tr w:rsidR="00C5236E" w:rsidRPr="00760004" w14:paraId="75A69897" w14:textId="77777777" w:rsidTr="00666C08">
        <w:trPr>
          <w:jc w:val="center"/>
        </w:trPr>
        <w:tc>
          <w:tcPr>
            <w:tcW w:w="2965" w:type="dxa"/>
          </w:tcPr>
          <w:p w14:paraId="6DDD1390" w14:textId="77777777" w:rsidR="00C5236E" w:rsidRDefault="00C5236E" w:rsidP="00666C08">
            <w:pPr>
              <w:pStyle w:val="TAL"/>
            </w:pPr>
            <w:r>
              <w:t>gTPTunnelInfo</w:t>
            </w:r>
          </w:p>
        </w:tc>
        <w:tc>
          <w:tcPr>
            <w:tcW w:w="6249" w:type="dxa"/>
          </w:tcPr>
          <w:p w14:paraId="55447EE3" w14:textId="77777777" w:rsidR="00C5236E" w:rsidRDefault="00C5236E" w:rsidP="00666C08">
            <w:pPr>
              <w:pStyle w:val="TAL"/>
              <w:rPr>
                <w:szCs w:val="18"/>
                <w:lang w:eastAsia="zh-CN"/>
              </w:rPr>
            </w:pPr>
            <w:r>
              <w:t>Contains the information for the User Plane GTP Tunnels for the bearer context if present in the Request or Response (see TS 29.274 [87] clauses</w:t>
            </w:r>
            <w:r>
              <w:rPr>
                <w:szCs w:val="18"/>
                <w:lang w:eastAsia="zh-CN"/>
              </w:rPr>
              <w:t xml:space="preserve"> 7.2.7, 7.2.8, 7.2.15, 7.2.16</w:t>
            </w:r>
            <w:r>
              <w:t xml:space="preserve"> and 8.15) or known at the context at the SGW or PGW (see TS 23.401 [50] clause 5.6.4). See </w:t>
            </w:r>
            <w:r w:rsidRPr="00E50610">
              <w:t xml:space="preserve">Table </w:t>
            </w:r>
            <w:r>
              <w:t>6.2.3-1B</w:t>
            </w:r>
            <w:r w:rsidRPr="00E50610">
              <w:t>.</w:t>
            </w:r>
          </w:p>
        </w:tc>
        <w:tc>
          <w:tcPr>
            <w:tcW w:w="708" w:type="dxa"/>
          </w:tcPr>
          <w:p w14:paraId="3FC4A2CE" w14:textId="77777777" w:rsidR="00C5236E" w:rsidRDefault="00C5236E" w:rsidP="00666C08">
            <w:pPr>
              <w:pStyle w:val="TAL"/>
            </w:pPr>
            <w:r>
              <w:t>C</w:t>
            </w:r>
          </w:p>
        </w:tc>
      </w:tr>
      <w:tr w:rsidR="00C5236E" w:rsidRPr="00760004" w14:paraId="105E88FB" w14:textId="77777777" w:rsidTr="00666C08">
        <w:trPr>
          <w:jc w:val="center"/>
        </w:trPr>
        <w:tc>
          <w:tcPr>
            <w:tcW w:w="2965" w:type="dxa"/>
          </w:tcPr>
          <w:p w14:paraId="1338DE4E" w14:textId="77777777" w:rsidR="00C5236E" w:rsidRDefault="00C5236E" w:rsidP="00666C08">
            <w:pPr>
              <w:pStyle w:val="TAL"/>
            </w:pPr>
            <w:r>
              <w:t>bearerQOS</w:t>
            </w:r>
          </w:p>
        </w:tc>
        <w:tc>
          <w:tcPr>
            <w:tcW w:w="6249" w:type="dxa"/>
          </w:tcPr>
          <w:p w14:paraId="07B51D26" w14:textId="77777777" w:rsidR="00C5236E" w:rsidRDefault="00C5236E" w:rsidP="00666C08">
            <w:pPr>
              <w:pStyle w:val="TAL"/>
            </w:pPr>
            <w:r>
              <w:t>Shall include the QOS information for the bearer if present in the Request or Response (see TS 29.274 [87] clauses</w:t>
            </w:r>
            <w:r>
              <w:rPr>
                <w:szCs w:val="18"/>
                <w:lang w:eastAsia="zh-CN"/>
              </w:rPr>
              <w:t xml:space="preserve"> 7.2.7, 7.2.8, 7.2.15, 7.2.16</w:t>
            </w:r>
            <w:r>
              <w:t xml:space="preserve"> and 8.15) or known at the context at the SGW or PGW (see TS 23.401 [50] clause 5.6.4). See Table 6.3.3-7</w:t>
            </w:r>
            <w:r w:rsidRPr="001A4216">
              <w:t>.</w:t>
            </w:r>
          </w:p>
        </w:tc>
        <w:tc>
          <w:tcPr>
            <w:tcW w:w="708" w:type="dxa"/>
          </w:tcPr>
          <w:p w14:paraId="4A2BE0DE" w14:textId="77777777" w:rsidR="00C5236E" w:rsidRDefault="00C5236E" w:rsidP="00666C08">
            <w:pPr>
              <w:pStyle w:val="TAL"/>
            </w:pPr>
            <w:r>
              <w:t>C</w:t>
            </w:r>
          </w:p>
        </w:tc>
      </w:tr>
      <w:tr w:rsidR="00C5236E" w:rsidRPr="00760004" w14:paraId="6873A568" w14:textId="77777777" w:rsidTr="00666C08">
        <w:trPr>
          <w:jc w:val="center"/>
        </w:trPr>
        <w:tc>
          <w:tcPr>
            <w:tcW w:w="2965" w:type="dxa"/>
          </w:tcPr>
          <w:p w14:paraId="15B9C0FB" w14:textId="77777777" w:rsidR="00C5236E" w:rsidRDefault="00C5236E" w:rsidP="00666C08">
            <w:pPr>
              <w:pStyle w:val="TAL"/>
            </w:pPr>
            <w:r w:rsidRPr="00E50610">
              <w:t>protocolConfigurationOptions</w:t>
            </w:r>
          </w:p>
        </w:tc>
        <w:tc>
          <w:tcPr>
            <w:tcW w:w="6249" w:type="dxa"/>
          </w:tcPr>
          <w:p w14:paraId="122D0EB7" w14:textId="77777777" w:rsidR="00C5236E" w:rsidRDefault="00C5236E" w:rsidP="00666C08">
            <w:pPr>
              <w:pStyle w:val="TAL"/>
            </w:pPr>
            <w:r>
              <w:t>Shall be present if the Bearer Context reported (see TS 29.274 [87] clauses</w:t>
            </w:r>
            <w:r>
              <w:rPr>
                <w:szCs w:val="18"/>
                <w:lang w:eastAsia="zh-CN"/>
              </w:rPr>
              <w:t xml:space="preserve"> 7.2.7, 7.2.8, 7.2.15, 7.2.16</w:t>
            </w:r>
            <w:r>
              <w:t xml:space="preserve"> and 8.15)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659A386D" w14:textId="77777777" w:rsidR="00C5236E" w:rsidRDefault="00C5236E" w:rsidP="00666C08">
            <w:pPr>
              <w:pStyle w:val="TAL"/>
            </w:pPr>
            <w:r>
              <w:t>C</w:t>
            </w:r>
          </w:p>
        </w:tc>
      </w:tr>
      <w:tr w:rsidR="00C5236E" w:rsidRPr="00760004" w14:paraId="637474BB" w14:textId="77777777" w:rsidTr="00666C08">
        <w:trPr>
          <w:jc w:val="center"/>
          <w:ins w:id="12" w:author="Jason Graham" w:date="2023-06-22T12:01:00Z"/>
        </w:trPr>
        <w:tc>
          <w:tcPr>
            <w:tcW w:w="2965" w:type="dxa"/>
          </w:tcPr>
          <w:p w14:paraId="379D71A1" w14:textId="77777777" w:rsidR="00C5236E" w:rsidRPr="00E50610" w:rsidRDefault="00C5236E" w:rsidP="00666C08">
            <w:pPr>
              <w:pStyle w:val="TAL"/>
              <w:rPr>
                <w:ins w:id="13" w:author="Jason Graham" w:date="2023-06-22T12:01:00Z"/>
              </w:rPr>
            </w:pPr>
            <w:ins w:id="14" w:author="Jason Graham" w:date="2023-06-22T12:01:00Z">
              <w:r>
                <w:rPr>
                  <w:lang w:val="fr-FR"/>
                </w:rPr>
                <w:t>linkedEPSBearerIDs</w:t>
              </w:r>
            </w:ins>
          </w:p>
        </w:tc>
        <w:tc>
          <w:tcPr>
            <w:tcW w:w="6249" w:type="dxa"/>
          </w:tcPr>
          <w:p w14:paraId="2E1D0814" w14:textId="69590E30" w:rsidR="00C5236E" w:rsidRDefault="00C5236E" w:rsidP="00666C08">
            <w:pPr>
              <w:pStyle w:val="TAL"/>
              <w:rPr>
                <w:ins w:id="15" w:author="Jason Graham" w:date="2023-06-22T12:01:00Z"/>
              </w:rPr>
            </w:pPr>
            <w:ins w:id="16" w:author="Jason Graham" w:date="2023-06-22T12:01:00Z">
              <w:r>
                <w:rPr>
                  <w:lang w:val="fr-FR"/>
                </w:rPr>
                <w:t xml:space="preserve">Shall be present if there are any linked EPS bearers.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being</w:t>
              </w:r>
              <w:proofErr w:type="spellEnd"/>
              <w:r>
                <w:rPr>
                  <w:lang w:val="fr-FR"/>
                </w:rPr>
                <w:t xml:space="preserve"> </w:t>
              </w:r>
            </w:ins>
            <w:proofErr w:type="spellStart"/>
            <w:ins w:id="17" w:author="Jason Graham" w:date="2023-06-28T05:01:00Z">
              <w:r w:rsidR="00D521BD">
                <w:rPr>
                  <w:lang w:val="fr-FR"/>
                </w:rPr>
                <w:t>reported</w:t>
              </w:r>
              <w:proofErr w:type="spellEnd"/>
              <w:r w:rsidR="00D521BD">
                <w:rPr>
                  <w:lang w:val="fr-FR"/>
                </w:rPr>
                <w:t xml:space="preserve"> </w:t>
              </w:r>
              <w:proofErr w:type="spellStart"/>
              <w:r w:rsidR="00D521BD">
                <w:rPr>
                  <w:lang w:val="fr-FR"/>
                </w:rPr>
                <w:t>is</w:t>
              </w:r>
            </w:ins>
            <w:proofErr w:type="spellEnd"/>
            <w:ins w:id="18" w:author="Jason Graham" w:date="2023-06-22T12:01:00Z">
              <w:r>
                <w:rPr>
                  <w:lang w:val="fr-FR"/>
                </w:rPr>
                <w:t xml:space="preserve"> the default </w:t>
              </w:r>
              <w:proofErr w:type="spellStart"/>
              <w:r>
                <w:rPr>
                  <w:lang w:val="fr-FR"/>
                </w:rPr>
                <w:t>bearer</w:t>
              </w:r>
              <w:proofErr w:type="spellEnd"/>
              <w:r>
                <w:rPr>
                  <w:lang w:val="fr-FR"/>
                </w:rPr>
                <w:t xml:space="preserve">, </w:t>
              </w:r>
            </w:ins>
            <w:proofErr w:type="spellStart"/>
            <w:ins w:id="19" w:author="Jason Graham" w:date="2023-06-28T05:01:00Z">
              <w:r w:rsidR="00D521BD">
                <w:rPr>
                  <w:lang w:val="fr-FR"/>
                </w:rPr>
                <w:t>then</w:t>
              </w:r>
              <w:proofErr w:type="spellEnd"/>
              <w:r w:rsidR="00D521BD">
                <w:rPr>
                  <w:lang w:val="fr-FR"/>
                </w:rPr>
                <w:t xml:space="preserve"> </w:t>
              </w:r>
            </w:ins>
            <w:proofErr w:type="spellStart"/>
            <w:ins w:id="20" w:author="Jason Graham" w:date="2023-06-22T12:01:00Z">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all dedicated bearers linked to that default bearer. If the bearer being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ins>
            <w:proofErr w:type="spellStart"/>
            <w:ins w:id="21" w:author="Jason Graham" w:date="2023-06-28T05:01:00Z">
              <w:r w:rsidR="00D521BD">
                <w:rPr>
                  <w:lang w:val="fr-FR"/>
                </w:rPr>
                <w:t>then</w:t>
              </w:r>
              <w:proofErr w:type="spellEnd"/>
              <w:r w:rsidR="00D521BD">
                <w:rPr>
                  <w:lang w:val="fr-FR"/>
                </w:rPr>
                <w:t xml:space="preserve"> </w:t>
              </w:r>
            </w:ins>
            <w:proofErr w:type="spellStart"/>
            <w:ins w:id="22" w:author="Jason Graham" w:date="2023-06-22T12:01:00Z">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with the default bearer.</w:t>
              </w:r>
            </w:ins>
          </w:p>
        </w:tc>
        <w:tc>
          <w:tcPr>
            <w:tcW w:w="708" w:type="dxa"/>
          </w:tcPr>
          <w:p w14:paraId="2ACBB1E5" w14:textId="77777777" w:rsidR="00C5236E" w:rsidRDefault="00C5236E" w:rsidP="00666C08">
            <w:pPr>
              <w:pStyle w:val="TAL"/>
              <w:rPr>
                <w:ins w:id="23" w:author="Jason Graham" w:date="2023-06-22T12:01:00Z"/>
              </w:rPr>
            </w:pPr>
            <w:ins w:id="24" w:author="Jason Graham" w:date="2023-06-22T12:01:00Z">
              <w:r>
                <w:t>C</w:t>
              </w:r>
            </w:ins>
          </w:p>
        </w:tc>
      </w:tr>
    </w:tbl>
    <w:p w14:paraId="05AF2246" w14:textId="77777777" w:rsidR="00C5236E" w:rsidRDefault="00C5236E" w:rsidP="00666C08"/>
    <w:p w14:paraId="2AC27FF8" w14:textId="77777777" w:rsidR="00C5236E" w:rsidRPr="00760004" w:rsidRDefault="00C5236E" w:rsidP="00666C08">
      <w:pPr>
        <w:pStyle w:val="TH"/>
      </w:pPr>
      <w:r w:rsidRPr="00760004">
        <w:lastRenderedPageBreak/>
        <w:t xml:space="preserve">Table </w:t>
      </w:r>
      <w:r>
        <w:t>6.3.3-10</w:t>
      </w:r>
      <w:r w:rsidRPr="00760004">
        <w:t>:</w:t>
      </w:r>
      <w:r>
        <w:t xml:space="preserve"> Payload for bearersDeleted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1850513D" w14:textId="77777777" w:rsidTr="00666C08">
        <w:trPr>
          <w:jc w:val="center"/>
        </w:trPr>
        <w:tc>
          <w:tcPr>
            <w:tcW w:w="2965" w:type="dxa"/>
          </w:tcPr>
          <w:p w14:paraId="02B40AD7" w14:textId="77777777" w:rsidR="00C5236E" w:rsidRPr="00760004" w:rsidRDefault="00C5236E" w:rsidP="00666C08">
            <w:pPr>
              <w:pStyle w:val="TAH"/>
            </w:pPr>
            <w:r w:rsidRPr="00760004">
              <w:t>Field name</w:t>
            </w:r>
          </w:p>
        </w:tc>
        <w:tc>
          <w:tcPr>
            <w:tcW w:w="6249" w:type="dxa"/>
          </w:tcPr>
          <w:p w14:paraId="501080FE" w14:textId="77777777" w:rsidR="00C5236E" w:rsidRPr="00760004" w:rsidRDefault="00C5236E" w:rsidP="00666C08">
            <w:pPr>
              <w:pStyle w:val="TAH"/>
            </w:pPr>
            <w:r w:rsidRPr="00760004">
              <w:t>Description</w:t>
            </w:r>
          </w:p>
        </w:tc>
        <w:tc>
          <w:tcPr>
            <w:tcW w:w="708" w:type="dxa"/>
          </w:tcPr>
          <w:p w14:paraId="24317488" w14:textId="77777777" w:rsidR="00C5236E" w:rsidRPr="00760004" w:rsidRDefault="00C5236E" w:rsidP="00666C08">
            <w:pPr>
              <w:pStyle w:val="TAH"/>
            </w:pPr>
            <w:r w:rsidRPr="00760004">
              <w:t>M/C/O</w:t>
            </w:r>
          </w:p>
        </w:tc>
      </w:tr>
      <w:tr w:rsidR="00C5236E" w:rsidRPr="00760004" w14:paraId="68271821" w14:textId="77777777" w:rsidTr="00666C08">
        <w:trPr>
          <w:jc w:val="center"/>
        </w:trPr>
        <w:tc>
          <w:tcPr>
            <w:tcW w:w="2965" w:type="dxa"/>
          </w:tcPr>
          <w:p w14:paraId="5C493DBE" w14:textId="77777777" w:rsidR="00C5236E" w:rsidRPr="00760004" w:rsidRDefault="00C5236E" w:rsidP="00666C08">
            <w:pPr>
              <w:pStyle w:val="TAL"/>
            </w:pPr>
            <w:r>
              <w:t>linkedEPSBearerID</w:t>
            </w:r>
          </w:p>
        </w:tc>
        <w:tc>
          <w:tcPr>
            <w:tcW w:w="6249" w:type="dxa"/>
          </w:tcPr>
          <w:p w14:paraId="00D27ECA" w14:textId="77777777" w:rsidR="00C5236E" w:rsidRPr="00C112C5" w:rsidRDefault="00C5236E" w:rsidP="00666C08">
            <w:pPr>
              <w:pStyle w:val="TAL"/>
              <w:rPr>
                <w:highlight w:val="yellow"/>
              </w:rPr>
            </w:pPr>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7.2.9).</w:t>
            </w:r>
          </w:p>
        </w:tc>
        <w:tc>
          <w:tcPr>
            <w:tcW w:w="708" w:type="dxa"/>
          </w:tcPr>
          <w:p w14:paraId="2656B9EA" w14:textId="77777777" w:rsidR="00C5236E" w:rsidRPr="00760004" w:rsidRDefault="00C5236E" w:rsidP="00666C08">
            <w:pPr>
              <w:pStyle w:val="TAL"/>
            </w:pPr>
            <w:r>
              <w:t>C</w:t>
            </w:r>
          </w:p>
        </w:tc>
      </w:tr>
      <w:tr w:rsidR="00C5236E" w:rsidRPr="00760004" w14:paraId="6C6442EB" w14:textId="77777777" w:rsidTr="00666C08">
        <w:trPr>
          <w:jc w:val="center"/>
        </w:trPr>
        <w:tc>
          <w:tcPr>
            <w:tcW w:w="2965" w:type="dxa"/>
          </w:tcPr>
          <w:p w14:paraId="3ED59254" w14:textId="77777777" w:rsidR="00C5236E" w:rsidRDefault="00C5236E" w:rsidP="00666C08">
            <w:pPr>
              <w:pStyle w:val="TAL"/>
            </w:pPr>
            <w:r>
              <w:t>ePSBearerIDs</w:t>
            </w:r>
          </w:p>
        </w:tc>
        <w:tc>
          <w:tcPr>
            <w:tcW w:w="6249" w:type="dxa"/>
          </w:tcPr>
          <w:p w14:paraId="225B64B4" w14:textId="77777777" w:rsidR="00C5236E" w:rsidRDefault="00C5236E" w:rsidP="00666C08">
            <w:pPr>
              <w:pStyle w:val="TAL"/>
              <w:rPr>
                <w:szCs w:val="18"/>
                <w:lang w:eastAsia="zh-CN"/>
              </w:rPr>
            </w:pPr>
            <w:r>
              <w:rPr>
                <w:szCs w:val="18"/>
                <w:lang w:eastAsia="zh-CN"/>
              </w:rPr>
              <w:t>Shall include a list of the EPS Bearer IDs to be deleted if only some of the EPS Bearers belonging to a PDN Connection are being released(See TS 29.274 [87] clause 7.2.9).</w:t>
            </w:r>
          </w:p>
        </w:tc>
        <w:tc>
          <w:tcPr>
            <w:tcW w:w="708" w:type="dxa"/>
          </w:tcPr>
          <w:p w14:paraId="27330C1C" w14:textId="77777777" w:rsidR="00C5236E" w:rsidRDefault="00C5236E" w:rsidP="00666C08">
            <w:pPr>
              <w:pStyle w:val="TAL"/>
            </w:pPr>
            <w:r>
              <w:t>C</w:t>
            </w:r>
          </w:p>
        </w:tc>
      </w:tr>
      <w:tr w:rsidR="00C5236E" w:rsidRPr="00760004" w14:paraId="6B4C6862" w14:textId="77777777" w:rsidTr="00666C08">
        <w:trPr>
          <w:jc w:val="center"/>
        </w:trPr>
        <w:tc>
          <w:tcPr>
            <w:tcW w:w="2965" w:type="dxa"/>
          </w:tcPr>
          <w:p w14:paraId="5D682CC7" w14:textId="77777777" w:rsidR="00C5236E" w:rsidRDefault="00C5236E" w:rsidP="00666C08">
            <w:pPr>
              <w:pStyle w:val="TAL"/>
            </w:pPr>
            <w:r w:rsidRPr="00E50610">
              <w:t>protocolConfigurationOptions</w:t>
            </w:r>
          </w:p>
        </w:tc>
        <w:tc>
          <w:tcPr>
            <w:tcW w:w="6249" w:type="dxa"/>
          </w:tcPr>
          <w:p w14:paraId="008AAE6E" w14:textId="77777777" w:rsidR="00C5236E" w:rsidRDefault="00C5236E" w:rsidP="00666C08">
            <w:pPr>
              <w:pStyle w:val="TAL"/>
            </w:pPr>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63526728" w14:textId="77777777" w:rsidR="00C5236E" w:rsidRDefault="00C5236E" w:rsidP="00666C08">
            <w:pPr>
              <w:pStyle w:val="TAL"/>
            </w:pPr>
            <w:r>
              <w:t>C</w:t>
            </w:r>
          </w:p>
        </w:tc>
      </w:tr>
      <w:tr w:rsidR="00C5236E" w:rsidRPr="00760004" w14:paraId="1D575954" w14:textId="77777777" w:rsidTr="00666C08">
        <w:trPr>
          <w:jc w:val="center"/>
        </w:trPr>
        <w:tc>
          <w:tcPr>
            <w:tcW w:w="2965" w:type="dxa"/>
          </w:tcPr>
          <w:p w14:paraId="6D4D70C2" w14:textId="77777777" w:rsidR="00C5236E" w:rsidRDefault="00C5236E" w:rsidP="00666C08">
            <w:pPr>
              <w:pStyle w:val="TAL"/>
            </w:pPr>
            <w:r>
              <w:t>cause</w:t>
            </w:r>
          </w:p>
        </w:tc>
        <w:tc>
          <w:tcPr>
            <w:tcW w:w="6249" w:type="dxa"/>
          </w:tcPr>
          <w:p w14:paraId="4EEBB7BD" w14:textId="77777777" w:rsidR="00C5236E" w:rsidRPr="00726642" w:rsidRDefault="00C5236E" w:rsidP="00666C08">
            <w:pPr>
              <w:pStyle w:val="TAL"/>
              <w:rPr>
                <w:szCs w:val="18"/>
                <w:lang w:eastAsia="zh-CN"/>
              </w:rPr>
            </w:pPr>
            <w:r>
              <w:rPr>
                <w:szCs w:val="18"/>
                <w:lang w:eastAsia="zh-CN"/>
              </w:rPr>
              <w:t>Shall indicate the reason the EPS Bearers are being deleted</w:t>
            </w:r>
            <w:r>
              <w:t xml:space="preserve"> (</w:t>
            </w:r>
            <w:r>
              <w:rPr>
                <w:szCs w:val="18"/>
                <w:lang w:eastAsia="zh-CN"/>
              </w:rPr>
              <w:t>See TS 29.274 [87] clause 7.2.9).</w:t>
            </w:r>
            <w:r>
              <w:t xml:space="preserve"> Sent as an integer cause value (see TS 29.274 [87] Table 8.4-1)</w:t>
            </w:r>
          </w:p>
        </w:tc>
        <w:tc>
          <w:tcPr>
            <w:tcW w:w="708" w:type="dxa"/>
          </w:tcPr>
          <w:p w14:paraId="43F4B1D7" w14:textId="77777777" w:rsidR="00C5236E" w:rsidRDefault="00C5236E" w:rsidP="00666C08">
            <w:pPr>
              <w:pStyle w:val="TAL"/>
            </w:pPr>
            <w:r>
              <w:t>C</w:t>
            </w:r>
          </w:p>
        </w:tc>
      </w:tr>
      <w:tr w:rsidR="00C5236E" w:rsidRPr="00760004" w14:paraId="51FD1798" w14:textId="77777777" w:rsidTr="00666C08">
        <w:trPr>
          <w:jc w:val="center"/>
        </w:trPr>
        <w:tc>
          <w:tcPr>
            <w:tcW w:w="2965" w:type="dxa"/>
          </w:tcPr>
          <w:p w14:paraId="3B0AA549" w14:textId="77777777" w:rsidR="00C5236E" w:rsidRDefault="00C5236E" w:rsidP="00666C08">
            <w:pPr>
              <w:pStyle w:val="TAL"/>
            </w:pPr>
            <w:r>
              <w:t>deleteBearerResponse</w:t>
            </w:r>
          </w:p>
        </w:tc>
        <w:tc>
          <w:tcPr>
            <w:tcW w:w="6249" w:type="dxa"/>
          </w:tcPr>
          <w:p w14:paraId="2273BD16" w14:textId="77777777" w:rsidR="00C5236E" w:rsidRDefault="00C5236E" w:rsidP="00666C08">
            <w:pPr>
              <w:pStyle w:val="TAL"/>
              <w:rPr>
                <w:szCs w:val="18"/>
                <w:lang w:eastAsia="zh-CN"/>
              </w:rPr>
            </w:pPr>
            <w:r>
              <w:rPr>
                <w:szCs w:val="18"/>
                <w:lang w:eastAsia="zh-CN"/>
              </w:rPr>
              <w:t>Shall contain information from the Delete Bearer Response (See TS 29.274[87] clause 7.2.10). See Table 6.3.3-11.</w:t>
            </w:r>
          </w:p>
        </w:tc>
        <w:tc>
          <w:tcPr>
            <w:tcW w:w="708" w:type="dxa"/>
          </w:tcPr>
          <w:p w14:paraId="4D29A71E" w14:textId="77777777" w:rsidR="00C5236E" w:rsidRDefault="00C5236E" w:rsidP="00666C08">
            <w:pPr>
              <w:pStyle w:val="TAL"/>
            </w:pPr>
            <w:r>
              <w:t>M</w:t>
            </w:r>
          </w:p>
        </w:tc>
      </w:tr>
    </w:tbl>
    <w:p w14:paraId="757EF90F" w14:textId="77777777" w:rsidR="00C5236E" w:rsidRDefault="00C5236E" w:rsidP="00666C08"/>
    <w:p w14:paraId="2325A24C" w14:textId="77777777" w:rsidR="00C5236E" w:rsidRPr="00760004" w:rsidRDefault="00C5236E" w:rsidP="00666C08">
      <w:pPr>
        <w:pStyle w:val="TH"/>
      </w:pPr>
      <w:r w:rsidRPr="00760004">
        <w:t xml:space="preserve">Table </w:t>
      </w:r>
      <w:r>
        <w:t>6.3.3-11</w:t>
      </w:r>
      <w:r w:rsidRPr="00760004">
        <w:t>:</w:t>
      </w:r>
      <w:r>
        <w:t xml:space="preserve"> Payload for deleteBearerResponse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3CDC3EC8" w14:textId="77777777" w:rsidTr="00666C08">
        <w:trPr>
          <w:jc w:val="center"/>
        </w:trPr>
        <w:tc>
          <w:tcPr>
            <w:tcW w:w="2965" w:type="dxa"/>
          </w:tcPr>
          <w:p w14:paraId="75CFFC2C" w14:textId="77777777" w:rsidR="00C5236E" w:rsidRPr="00760004" w:rsidRDefault="00C5236E" w:rsidP="00666C08">
            <w:pPr>
              <w:pStyle w:val="TAH"/>
            </w:pPr>
            <w:r w:rsidRPr="00760004">
              <w:t>Field name</w:t>
            </w:r>
          </w:p>
        </w:tc>
        <w:tc>
          <w:tcPr>
            <w:tcW w:w="6249" w:type="dxa"/>
          </w:tcPr>
          <w:p w14:paraId="470A1786" w14:textId="77777777" w:rsidR="00C5236E" w:rsidRPr="00760004" w:rsidRDefault="00C5236E" w:rsidP="00666C08">
            <w:pPr>
              <w:pStyle w:val="TAH"/>
            </w:pPr>
            <w:r w:rsidRPr="00760004">
              <w:t>Description</w:t>
            </w:r>
          </w:p>
        </w:tc>
        <w:tc>
          <w:tcPr>
            <w:tcW w:w="708" w:type="dxa"/>
          </w:tcPr>
          <w:p w14:paraId="69354D1D" w14:textId="77777777" w:rsidR="00C5236E" w:rsidRPr="00760004" w:rsidRDefault="00C5236E" w:rsidP="00666C08">
            <w:pPr>
              <w:pStyle w:val="TAH"/>
            </w:pPr>
            <w:r w:rsidRPr="00760004">
              <w:t>M/C/O</w:t>
            </w:r>
          </w:p>
        </w:tc>
      </w:tr>
      <w:tr w:rsidR="00C5236E" w:rsidRPr="00760004" w14:paraId="36413CB8" w14:textId="77777777" w:rsidTr="00666C08">
        <w:trPr>
          <w:jc w:val="center"/>
        </w:trPr>
        <w:tc>
          <w:tcPr>
            <w:tcW w:w="2965" w:type="dxa"/>
          </w:tcPr>
          <w:p w14:paraId="6861520D" w14:textId="77777777" w:rsidR="00C5236E" w:rsidRPr="00D044FD" w:rsidRDefault="00C5236E" w:rsidP="00666C08">
            <w:pPr>
              <w:pStyle w:val="TAL"/>
            </w:pPr>
            <w:r>
              <w:t>cause</w:t>
            </w:r>
          </w:p>
        </w:tc>
        <w:tc>
          <w:tcPr>
            <w:tcW w:w="6249" w:type="dxa"/>
          </w:tcPr>
          <w:p w14:paraId="78959CED" w14:textId="77777777" w:rsidR="00C5236E" w:rsidRPr="00C112C5" w:rsidRDefault="00C5236E" w:rsidP="00666C08">
            <w:pPr>
              <w:pStyle w:val="TAL"/>
              <w:rPr>
                <w:highlight w:val="yellow"/>
              </w:rPr>
            </w:pPr>
            <w:r>
              <w:rPr>
                <w:szCs w:val="18"/>
                <w:lang w:eastAsia="zh-CN"/>
              </w:rPr>
              <w:t>Indicates whether the bearers requested for deletion were successfully deleted (See TS 29.274 [87] clause 7.2.10).</w:t>
            </w:r>
          </w:p>
        </w:tc>
        <w:tc>
          <w:tcPr>
            <w:tcW w:w="708" w:type="dxa"/>
          </w:tcPr>
          <w:p w14:paraId="1EB238FE" w14:textId="77777777" w:rsidR="00C5236E" w:rsidRPr="00760004" w:rsidRDefault="00C5236E" w:rsidP="00666C08">
            <w:pPr>
              <w:pStyle w:val="TAL"/>
            </w:pPr>
            <w:r>
              <w:t>M</w:t>
            </w:r>
          </w:p>
        </w:tc>
      </w:tr>
      <w:tr w:rsidR="00C5236E" w:rsidRPr="00760004" w14:paraId="5A1B40C0" w14:textId="77777777" w:rsidTr="00666C08">
        <w:trPr>
          <w:jc w:val="center"/>
        </w:trPr>
        <w:tc>
          <w:tcPr>
            <w:tcW w:w="2965" w:type="dxa"/>
          </w:tcPr>
          <w:p w14:paraId="7FC32D84" w14:textId="77777777" w:rsidR="00C5236E" w:rsidRPr="00760004" w:rsidRDefault="00C5236E" w:rsidP="00666C08">
            <w:pPr>
              <w:pStyle w:val="TAL"/>
            </w:pPr>
            <w:r>
              <w:t>linkedEPSBearerID</w:t>
            </w:r>
          </w:p>
        </w:tc>
        <w:tc>
          <w:tcPr>
            <w:tcW w:w="6249" w:type="dxa"/>
          </w:tcPr>
          <w:p w14:paraId="7DB61683" w14:textId="77777777" w:rsidR="00C5236E" w:rsidRPr="00C112C5" w:rsidRDefault="00C5236E" w:rsidP="00666C08">
            <w:pPr>
              <w:pStyle w:val="TAL"/>
              <w:rPr>
                <w:highlight w:val="yellow"/>
              </w:rPr>
            </w:pPr>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7.2.10).</w:t>
            </w:r>
          </w:p>
        </w:tc>
        <w:tc>
          <w:tcPr>
            <w:tcW w:w="708" w:type="dxa"/>
          </w:tcPr>
          <w:p w14:paraId="4D8A9FA4" w14:textId="77777777" w:rsidR="00C5236E" w:rsidRPr="00760004" w:rsidRDefault="00C5236E" w:rsidP="00666C08">
            <w:pPr>
              <w:pStyle w:val="TAL"/>
            </w:pPr>
            <w:r>
              <w:t>C</w:t>
            </w:r>
          </w:p>
        </w:tc>
      </w:tr>
      <w:tr w:rsidR="00C5236E" w:rsidRPr="00760004" w14:paraId="10D9497F" w14:textId="77777777" w:rsidTr="00666C08">
        <w:trPr>
          <w:jc w:val="center"/>
        </w:trPr>
        <w:tc>
          <w:tcPr>
            <w:tcW w:w="2965" w:type="dxa"/>
          </w:tcPr>
          <w:p w14:paraId="628FEE59" w14:textId="77777777" w:rsidR="00C5236E" w:rsidRDefault="00C5236E" w:rsidP="00666C08">
            <w:pPr>
              <w:pStyle w:val="TAL"/>
            </w:pPr>
            <w:r>
              <w:t>bearerContexts</w:t>
            </w:r>
          </w:p>
        </w:tc>
        <w:tc>
          <w:tcPr>
            <w:tcW w:w="6249" w:type="dxa"/>
          </w:tcPr>
          <w:p w14:paraId="46B7BC0D" w14:textId="77777777" w:rsidR="00C5236E" w:rsidRDefault="00C5236E" w:rsidP="00666C08">
            <w:pPr>
              <w:pStyle w:val="TAL"/>
              <w:rPr>
                <w:szCs w:val="18"/>
                <w:lang w:eastAsia="zh-CN"/>
              </w:rPr>
            </w:pPr>
            <w:r>
              <w:rPr>
                <w:szCs w:val="18"/>
                <w:lang w:eastAsia="zh-CN"/>
              </w:rPr>
              <w:t>Shall include a list of the EPS Bearer Contexts requested for deletion along with details on whether they were successfully deleted. Shall be included if only some of the EPS Bearers belonging to a PDN Connection are being released(See TS 29.274 [87] clause 7.2.10). See Table 6.3.3-12.</w:t>
            </w:r>
          </w:p>
        </w:tc>
        <w:tc>
          <w:tcPr>
            <w:tcW w:w="708" w:type="dxa"/>
          </w:tcPr>
          <w:p w14:paraId="11B611E5" w14:textId="77777777" w:rsidR="00C5236E" w:rsidRDefault="00C5236E" w:rsidP="00666C08">
            <w:pPr>
              <w:pStyle w:val="TAL"/>
            </w:pPr>
            <w:r>
              <w:t>C</w:t>
            </w:r>
          </w:p>
        </w:tc>
      </w:tr>
      <w:tr w:rsidR="00C5236E" w:rsidRPr="00760004" w14:paraId="13500F85" w14:textId="77777777" w:rsidTr="00666C08">
        <w:trPr>
          <w:jc w:val="center"/>
        </w:trPr>
        <w:tc>
          <w:tcPr>
            <w:tcW w:w="2965" w:type="dxa"/>
          </w:tcPr>
          <w:p w14:paraId="7AE555AA" w14:textId="77777777" w:rsidR="00C5236E" w:rsidRDefault="00C5236E" w:rsidP="00666C08">
            <w:pPr>
              <w:pStyle w:val="TAL"/>
            </w:pPr>
            <w:r w:rsidRPr="00E50610">
              <w:t>protocolConfigurationOptions</w:t>
            </w:r>
          </w:p>
        </w:tc>
        <w:tc>
          <w:tcPr>
            <w:tcW w:w="6249" w:type="dxa"/>
          </w:tcPr>
          <w:p w14:paraId="4B14545E" w14:textId="77777777" w:rsidR="00C5236E" w:rsidRDefault="00C5236E" w:rsidP="00666C08">
            <w:pPr>
              <w:pStyle w:val="TAL"/>
            </w:pPr>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65F56C7E" w14:textId="77777777" w:rsidR="00C5236E" w:rsidRDefault="00C5236E" w:rsidP="00666C08">
            <w:pPr>
              <w:pStyle w:val="TAL"/>
            </w:pPr>
            <w:r>
              <w:t>C</w:t>
            </w:r>
          </w:p>
        </w:tc>
      </w:tr>
    </w:tbl>
    <w:p w14:paraId="01700A75" w14:textId="77777777" w:rsidR="00C5236E" w:rsidRDefault="00C5236E" w:rsidP="00666C08"/>
    <w:p w14:paraId="424DD344" w14:textId="77777777" w:rsidR="00C5236E" w:rsidRPr="00760004" w:rsidRDefault="00C5236E" w:rsidP="00666C08">
      <w:pPr>
        <w:pStyle w:val="TH"/>
      </w:pPr>
      <w:r w:rsidRPr="00760004">
        <w:t xml:space="preserve">Table </w:t>
      </w:r>
      <w:r>
        <w:t>6.3.3-12</w:t>
      </w:r>
      <w:r w:rsidRPr="00760004">
        <w:t>:</w:t>
      </w:r>
      <w:r>
        <w:t xml:space="preserve"> Payload for bearerContexts Field in deleteBearerResponse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0F538120" w14:textId="77777777" w:rsidTr="00666C08">
        <w:trPr>
          <w:jc w:val="center"/>
        </w:trPr>
        <w:tc>
          <w:tcPr>
            <w:tcW w:w="2965" w:type="dxa"/>
          </w:tcPr>
          <w:p w14:paraId="3EAEAA5A" w14:textId="77777777" w:rsidR="00C5236E" w:rsidRPr="00760004" w:rsidRDefault="00C5236E" w:rsidP="00666C08">
            <w:pPr>
              <w:pStyle w:val="TAH"/>
            </w:pPr>
            <w:r w:rsidRPr="00760004">
              <w:t>Field name</w:t>
            </w:r>
          </w:p>
        </w:tc>
        <w:tc>
          <w:tcPr>
            <w:tcW w:w="6249" w:type="dxa"/>
          </w:tcPr>
          <w:p w14:paraId="4DCA0B0C" w14:textId="77777777" w:rsidR="00C5236E" w:rsidRPr="00760004" w:rsidRDefault="00C5236E" w:rsidP="00666C08">
            <w:pPr>
              <w:pStyle w:val="TAH"/>
            </w:pPr>
            <w:r w:rsidRPr="00760004">
              <w:t>Description</w:t>
            </w:r>
          </w:p>
        </w:tc>
        <w:tc>
          <w:tcPr>
            <w:tcW w:w="708" w:type="dxa"/>
          </w:tcPr>
          <w:p w14:paraId="5B16A8B8" w14:textId="77777777" w:rsidR="00C5236E" w:rsidRPr="00760004" w:rsidRDefault="00C5236E" w:rsidP="00666C08">
            <w:pPr>
              <w:pStyle w:val="TAH"/>
            </w:pPr>
            <w:r w:rsidRPr="00760004">
              <w:t>M/C/O</w:t>
            </w:r>
          </w:p>
        </w:tc>
      </w:tr>
      <w:tr w:rsidR="00C5236E" w:rsidRPr="00760004" w14:paraId="5914A1F9" w14:textId="77777777" w:rsidTr="00666C08">
        <w:trPr>
          <w:jc w:val="center"/>
        </w:trPr>
        <w:tc>
          <w:tcPr>
            <w:tcW w:w="2965" w:type="dxa"/>
          </w:tcPr>
          <w:p w14:paraId="118D59C8" w14:textId="77777777" w:rsidR="00C5236E" w:rsidRPr="00497460" w:rsidRDefault="00C5236E" w:rsidP="00666C08">
            <w:pPr>
              <w:pStyle w:val="TAL"/>
            </w:pPr>
            <w:r>
              <w:t>cause</w:t>
            </w:r>
          </w:p>
        </w:tc>
        <w:tc>
          <w:tcPr>
            <w:tcW w:w="6249" w:type="dxa"/>
          </w:tcPr>
          <w:p w14:paraId="76BA0720" w14:textId="77777777" w:rsidR="00C5236E" w:rsidRPr="00C112C5" w:rsidRDefault="00C5236E" w:rsidP="00666C08">
            <w:pPr>
              <w:pStyle w:val="TAL"/>
              <w:rPr>
                <w:highlight w:val="yellow"/>
              </w:rPr>
            </w:pPr>
            <w:r>
              <w:rPr>
                <w:szCs w:val="18"/>
                <w:lang w:eastAsia="zh-CN"/>
              </w:rPr>
              <w:t>Indicates whether the bearers requested for deletion were successfully deleted (See TS 29.274 [87] clause 7.2.10).</w:t>
            </w:r>
          </w:p>
        </w:tc>
        <w:tc>
          <w:tcPr>
            <w:tcW w:w="708" w:type="dxa"/>
          </w:tcPr>
          <w:p w14:paraId="59B03CAD" w14:textId="77777777" w:rsidR="00C5236E" w:rsidRPr="00760004" w:rsidRDefault="00C5236E" w:rsidP="00666C08">
            <w:pPr>
              <w:pStyle w:val="TAL"/>
            </w:pPr>
            <w:r>
              <w:t>M</w:t>
            </w:r>
          </w:p>
        </w:tc>
      </w:tr>
      <w:tr w:rsidR="00C5236E" w:rsidRPr="00760004" w14:paraId="17507FAA" w14:textId="77777777" w:rsidTr="00666C08">
        <w:trPr>
          <w:jc w:val="center"/>
        </w:trPr>
        <w:tc>
          <w:tcPr>
            <w:tcW w:w="2965" w:type="dxa"/>
          </w:tcPr>
          <w:p w14:paraId="0796A13B" w14:textId="77777777" w:rsidR="00C5236E" w:rsidRPr="00760004" w:rsidRDefault="00C5236E" w:rsidP="00666C08">
            <w:pPr>
              <w:pStyle w:val="TAL"/>
            </w:pPr>
            <w:r>
              <w:t>ePSBearerID</w:t>
            </w:r>
          </w:p>
        </w:tc>
        <w:tc>
          <w:tcPr>
            <w:tcW w:w="6249" w:type="dxa"/>
          </w:tcPr>
          <w:p w14:paraId="38B40AC2" w14:textId="77777777" w:rsidR="00C5236E" w:rsidRPr="00C112C5" w:rsidRDefault="00C5236E" w:rsidP="00666C08">
            <w:pPr>
              <w:pStyle w:val="TAL"/>
              <w:rPr>
                <w:highlight w:val="yellow"/>
              </w:rPr>
            </w:pPr>
            <w:r w:rsidRPr="00E50610">
              <w:rPr>
                <w:szCs w:val="18"/>
                <w:lang w:eastAsia="zh-CN"/>
              </w:rPr>
              <w:t>Sha</w:t>
            </w:r>
            <w:r>
              <w:rPr>
                <w:szCs w:val="18"/>
                <w:lang w:eastAsia="zh-CN"/>
              </w:rPr>
              <w:t>ll include the EBI for the bearer (See TS 29.274 [87] clause 7.2.10).</w:t>
            </w:r>
          </w:p>
        </w:tc>
        <w:tc>
          <w:tcPr>
            <w:tcW w:w="708" w:type="dxa"/>
          </w:tcPr>
          <w:p w14:paraId="6E0D8266" w14:textId="77777777" w:rsidR="00C5236E" w:rsidRPr="00760004" w:rsidRDefault="00C5236E" w:rsidP="00666C08">
            <w:pPr>
              <w:pStyle w:val="TAL"/>
            </w:pPr>
            <w:r>
              <w:t>M</w:t>
            </w:r>
          </w:p>
        </w:tc>
      </w:tr>
      <w:tr w:rsidR="00C5236E" w:rsidRPr="00760004" w14:paraId="0C42F413" w14:textId="77777777" w:rsidTr="00666C08">
        <w:trPr>
          <w:jc w:val="center"/>
        </w:trPr>
        <w:tc>
          <w:tcPr>
            <w:tcW w:w="2965" w:type="dxa"/>
          </w:tcPr>
          <w:p w14:paraId="063E52EF" w14:textId="77777777" w:rsidR="00C5236E" w:rsidRDefault="00C5236E" w:rsidP="00666C08">
            <w:pPr>
              <w:pStyle w:val="TAL"/>
            </w:pPr>
            <w:r w:rsidRPr="00E50610">
              <w:t>protocolConfigurationOptions</w:t>
            </w:r>
          </w:p>
        </w:tc>
        <w:tc>
          <w:tcPr>
            <w:tcW w:w="6249" w:type="dxa"/>
          </w:tcPr>
          <w:p w14:paraId="20005AD1" w14:textId="77777777" w:rsidR="00C5236E" w:rsidRDefault="00C5236E" w:rsidP="00666C08">
            <w:pPr>
              <w:pStyle w:val="TAL"/>
            </w:pPr>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48A8BC0C" w14:textId="77777777" w:rsidR="00C5236E" w:rsidRDefault="00C5236E" w:rsidP="00666C08">
            <w:pPr>
              <w:pStyle w:val="TAL"/>
            </w:pPr>
            <w:r>
              <w:t>C</w:t>
            </w:r>
          </w:p>
        </w:tc>
      </w:tr>
      <w:tr w:rsidR="00C5236E" w:rsidRPr="00760004" w14:paraId="6009574D" w14:textId="77777777" w:rsidTr="00666C08">
        <w:trPr>
          <w:jc w:val="center"/>
        </w:trPr>
        <w:tc>
          <w:tcPr>
            <w:tcW w:w="2965" w:type="dxa"/>
          </w:tcPr>
          <w:p w14:paraId="7F9A3CF6" w14:textId="77777777" w:rsidR="00C5236E" w:rsidRPr="00E50610" w:rsidRDefault="00C5236E" w:rsidP="00666C08">
            <w:pPr>
              <w:pStyle w:val="TAL"/>
            </w:pPr>
            <w:r>
              <w:t>rANNASCause</w:t>
            </w:r>
          </w:p>
        </w:tc>
        <w:tc>
          <w:tcPr>
            <w:tcW w:w="6249" w:type="dxa"/>
          </w:tcPr>
          <w:p w14:paraId="5B21B52F" w14:textId="77777777" w:rsidR="00C5236E" w:rsidRDefault="00C5236E" w:rsidP="00666C08">
            <w:pPr>
              <w:pStyle w:val="TAL"/>
            </w:pPr>
            <w:r>
              <w:rPr>
                <w:rFonts w:cs="Arial"/>
                <w:szCs w:val="18"/>
                <w:lang w:eastAsia="zh-CN"/>
              </w:rPr>
              <w:t>Shall be present if the RAN/NAS Release Cause is present in the delete session response bearer context (see TS 29.274 [87] clause 7.2.10). Shall be sent as an Octet String encoded as specified in TS 29.274 [87] clause 8.103.</w:t>
            </w:r>
          </w:p>
        </w:tc>
        <w:tc>
          <w:tcPr>
            <w:tcW w:w="708" w:type="dxa"/>
          </w:tcPr>
          <w:p w14:paraId="3730A3D1" w14:textId="77777777" w:rsidR="00C5236E" w:rsidRDefault="00C5236E" w:rsidP="00666C08">
            <w:pPr>
              <w:pStyle w:val="TAL"/>
            </w:pPr>
            <w:r>
              <w:t>C</w:t>
            </w:r>
          </w:p>
        </w:tc>
      </w:tr>
    </w:tbl>
    <w:p w14:paraId="6166FEA9" w14:textId="77777777" w:rsidR="00C5236E" w:rsidRDefault="00C5236E"/>
    <w:p w14:paraId="27A26AF5" w14:textId="77777777" w:rsidR="00C5236E" w:rsidRDefault="00C5236E"/>
    <w:p w14:paraId="526C347A" w14:textId="4E41803C" w:rsidR="00C5236E" w:rsidRDefault="00C5236E" w:rsidP="00C5236E">
      <w:pPr>
        <w:pStyle w:val="Heading2"/>
        <w:jc w:val="center"/>
        <w:rPr>
          <w:color w:val="FF0000"/>
        </w:rPr>
      </w:pPr>
      <w:r>
        <w:rPr>
          <w:color w:val="FF0000"/>
        </w:rPr>
        <w:t>**** END OF MAIN DOCUMENT CHANGES ***</w:t>
      </w:r>
    </w:p>
    <w:p w14:paraId="1C260B42" w14:textId="5AB6AB63" w:rsidR="00C5236E" w:rsidRDefault="00C5236E" w:rsidP="00C5236E">
      <w:pPr>
        <w:pStyle w:val="Heading2"/>
        <w:jc w:val="center"/>
        <w:rPr>
          <w:color w:val="FF0000"/>
        </w:rPr>
      </w:pPr>
      <w:r>
        <w:rPr>
          <w:color w:val="FF0000"/>
        </w:rPr>
        <w:t>**** START OF FIRST CHANGE (ATTACHMENTS) ***</w:t>
      </w:r>
    </w:p>
    <w:p w14:paraId="62A099A9" w14:textId="77777777" w:rsidR="00D47DCF" w:rsidRDefault="00D47DCF" w:rsidP="00D47DCF">
      <w:pPr>
        <w:pStyle w:val="CodeHeader"/>
      </w:pPr>
      <w:r>
        <w:t>---a/33128/r17/TS33128Payloads.asn</w:t>
      </w:r>
      <w:r>
        <w:br/>
        <w:t>+++b/33128/r17/TS33128Payloads.asn</w:t>
      </w:r>
    </w:p>
    <w:p w14:paraId="4633D02C" w14:textId="77777777" w:rsidR="00D47DCF" w:rsidRDefault="00D47DCF" w:rsidP="00D47DCF">
      <w:pPr>
        <w:pStyle w:val="CodeHeader"/>
      </w:pPr>
      <w:r>
        <w:t>@@ -1967,7 +1967,7 @@ EPSPDNConnectionModification ::= SEQUENCE</w:t>
      </w:r>
    </w:p>
    <w:p w14:paraId="4CC5F16A" w14:textId="77777777" w:rsidR="00D47DCF" w:rsidRDefault="00D47DCF" w:rsidP="00D47DCF">
      <w:pPr>
        <w:pStyle w:val="CodeChangeLine"/>
        <w:tabs>
          <w:tab w:val="left" w:pos="567"/>
          <w:tab w:val="left" w:pos="1134"/>
        </w:tabs>
      </w:pPr>
      <w:r>
        <w:rPr>
          <w:color w:val="BFBFBF"/>
          <w:shd w:val="clear" w:color="auto" w:fill="FAFAFA"/>
        </w:rPr>
        <w:t>1967</w:t>
      </w:r>
      <w:r>
        <w:rPr>
          <w:color w:val="BFBFBF"/>
          <w:shd w:val="clear" w:color="auto" w:fill="FAFAFA"/>
        </w:rPr>
        <w:tab/>
        <w:t>1967</w:t>
      </w:r>
      <w:r>
        <w:rPr>
          <w:color w:val="BFBFBF"/>
          <w:shd w:val="clear" w:color="auto" w:fill="FAFAFA"/>
        </w:rPr>
        <w:tab/>
      </w:r>
      <w:r>
        <w:t xml:space="preserve">    servingNetwork                     [15] SMFServingNetwork OPTIONAL,</w:t>
      </w:r>
    </w:p>
    <w:p w14:paraId="60CB49A5" w14:textId="77777777" w:rsidR="00D47DCF" w:rsidRDefault="00D47DCF" w:rsidP="00D47DCF">
      <w:pPr>
        <w:pStyle w:val="CodeChangeLine"/>
        <w:tabs>
          <w:tab w:val="left" w:pos="567"/>
          <w:tab w:val="left" w:pos="1134"/>
        </w:tabs>
      </w:pPr>
      <w:r>
        <w:rPr>
          <w:color w:val="BFBFBF"/>
          <w:shd w:val="clear" w:color="auto" w:fill="FAFAFA"/>
        </w:rPr>
        <w:t>1968</w:t>
      </w:r>
      <w:r>
        <w:rPr>
          <w:color w:val="BFBFBF"/>
          <w:shd w:val="clear" w:color="auto" w:fill="FAFAFA"/>
        </w:rPr>
        <w:tab/>
        <w:t>1968</w:t>
      </w:r>
      <w:r>
        <w:rPr>
          <w:color w:val="BFBFBF"/>
          <w:shd w:val="clear" w:color="auto" w:fill="FAFAFA"/>
        </w:rPr>
        <w:tab/>
      </w:r>
      <w:r>
        <w:t xml:space="preserve">    sMPDUDNRequest                     [16] SMPDUDNRequest OPTIONAL,</w:t>
      </w:r>
    </w:p>
    <w:p w14:paraId="71D52C7C" w14:textId="77777777" w:rsidR="00D47DCF" w:rsidRDefault="00D47DCF" w:rsidP="00D47DCF">
      <w:pPr>
        <w:pStyle w:val="CodeChangeLine"/>
        <w:tabs>
          <w:tab w:val="left" w:pos="567"/>
          <w:tab w:val="left" w:pos="1134"/>
        </w:tabs>
      </w:pPr>
      <w:r>
        <w:rPr>
          <w:color w:val="BFBFBF"/>
          <w:shd w:val="clear" w:color="auto" w:fill="FAFAFA"/>
        </w:rPr>
        <w:t>1969</w:t>
      </w:r>
      <w:r>
        <w:rPr>
          <w:color w:val="BFBFBF"/>
          <w:shd w:val="clear" w:color="auto" w:fill="FAFAFA"/>
        </w:rPr>
        <w:tab/>
        <w:t>1969</w:t>
      </w:r>
      <w:r>
        <w:rPr>
          <w:color w:val="BFBFBF"/>
          <w:shd w:val="clear" w:color="auto" w:fill="FAFAFA"/>
        </w:rPr>
        <w:tab/>
      </w:r>
      <w:r>
        <w:t xml:space="preserve">    bearerContextsCreated              [17] SEQUENCE OF EPSBearerContextCreated OPTIONAL,</w:t>
      </w:r>
    </w:p>
    <w:p w14:paraId="1A188051" w14:textId="77777777" w:rsidR="00D47DCF" w:rsidRDefault="00D47DCF" w:rsidP="00D47DCF">
      <w:pPr>
        <w:pStyle w:val="CodeChangeLine"/>
        <w:shd w:val="clear" w:color="auto" w:fill="FBE9EB"/>
        <w:tabs>
          <w:tab w:val="left" w:pos="567"/>
          <w:tab w:val="left" w:pos="1134"/>
        </w:tabs>
      </w:pPr>
      <w:r>
        <w:rPr>
          <w:color w:val="BFBFBF"/>
          <w:shd w:val="clear" w:color="auto" w:fill="F9D7DC"/>
        </w:rPr>
        <w:lastRenderedPageBreak/>
        <w:t>1970</w:t>
      </w:r>
      <w:r>
        <w:rPr>
          <w:color w:val="BFBFBF"/>
          <w:shd w:val="clear" w:color="auto" w:fill="F9D7DC"/>
        </w:rPr>
        <w:tab/>
        <w:t>-</w:t>
      </w:r>
      <w:r>
        <w:rPr>
          <w:color w:val="BFBFBF"/>
          <w:shd w:val="clear" w:color="auto" w:fill="F9D7DC"/>
        </w:rPr>
        <w:tab/>
      </w:r>
      <w:r>
        <w:t xml:space="preserve">    bearerConcextsModified             [18] SEQUENCE OF EPSBearerContextModified,</w:t>
      </w:r>
    </w:p>
    <w:p w14:paraId="38FF733A" w14:textId="77777777" w:rsidR="00D47DCF" w:rsidRDefault="00D47DCF" w:rsidP="00D47DC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1970</w:t>
      </w:r>
      <w:r>
        <w:rPr>
          <w:color w:val="BFBFBF"/>
          <w:shd w:val="clear" w:color="auto" w:fill="DDFBE6"/>
        </w:rPr>
        <w:tab/>
      </w:r>
      <w:r>
        <w:t xml:space="preserve">    bearerContextsModified             [18] SEQUENCE OF EPSBearerContextModified,</w:t>
      </w:r>
    </w:p>
    <w:p w14:paraId="3AF43CB5" w14:textId="77777777" w:rsidR="00D47DCF" w:rsidRDefault="00D47DCF" w:rsidP="00D47DCF">
      <w:pPr>
        <w:pStyle w:val="CodeChangeLine"/>
        <w:tabs>
          <w:tab w:val="left" w:pos="567"/>
          <w:tab w:val="left" w:pos="1134"/>
        </w:tabs>
      </w:pPr>
      <w:r>
        <w:rPr>
          <w:color w:val="BFBFBF"/>
          <w:shd w:val="clear" w:color="auto" w:fill="FAFAFA"/>
        </w:rPr>
        <w:t>1971</w:t>
      </w:r>
      <w:r>
        <w:rPr>
          <w:color w:val="BFBFBF"/>
          <w:shd w:val="clear" w:color="auto" w:fill="FAFAFA"/>
        </w:rPr>
        <w:tab/>
        <w:t>1971</w:t>
      </w:r>
      <w:r>
        <w:rPr>
          <w:color w:val="BFBFBF"/>
          <w:shd w:val="clear" w:color="auto" w:fill="FAFAFA"/>
        </w:rPr>
        <w:tab/>
      </w:r>
      <w:r>
        <w:t xml:space="preserve">    bearerContextsMarkedForRemoval     [19] SEQUENCE OF EPSBearerContextForRemoval OPTIONAL,</w:t>
      </w:r>
    </w:p>
    <w:p w14:paraId="46C9ADEA" w14:textId="77777777" w:rsidR="00D47DCF" w:rsidRDefault="00D47DCF" w:rsidP="00D47DCF">
      <w:pPr>
        <w:pStyle w:val="CodeChangeLine"/>
        <w:tabs>
          <w:tab w:val="left" w:pos="567"/>
          <w:tab w:val="left" w:pos="1134"/>
        </w:tabs>
      </w:pPr>
      <w:r>
        <w:rPr>
          <w:color w:val="BFBFBF"/>
          <w:shd w:val="clear" w:color="auto" w:fill="FAFAFA"/>
        </w:rPr>
        <w:t>1972</w:t>
      </w:r>
      <w:r>
        <w:rPr>
          <w:color w:val="BFBFBF"/>
          <w:shd w:val="clear" w:color="auto" w:fill="FAFAFA"/>
        </w:rPr>
        <w:tab/>
        <w:t>1972</w:t>
      </w:r>
      <w:r>
        <w:rPr>
          <w:color w:val="BFBFBF"/>
          <w:shd w:val="clear" w:color="auto" w:fill="FAFAFA"/>
        </w:rPr>
        <w:tab/>
      </w:r>
      <w:r>
        <w:t xml:space="preserve">    bearersDeleted                     [20] SEQUENCE OF EPSBearersDeleted OPTIONAL,</w:t>
      </w:r>
    </w:p>
    <w:p w14:paraId="4221D2C2" w14:textId="77777777" w:rsidR="00D47DCF" w:rsidRDefault="00D47DCF" w:rsidP="00D47DCF">
      <w:pPr>
        <w:pStyle w:val="CodeChangeLine"/>
        <w:tabs>
          <w:tab w:val="left" w:pos="567"/>
          <w:tab w:val="left" w:pos="1134"/>
        </w:tabs>
      </w:pPr>
      <w:r>
        <w:rPr>
          <w:color w:val="BFBFBF"/>
          <w:shd w:val="clear" w:color="auto" w:fill="FAFAFA"/>
        </w:rPr>
        <w:t>1973</w:t>
      </w:r>
      <w:r>
        <w:rPr>
          <w:color w:val="BFBFBF"/>
          <w:shd w:val="clear" w:color="auto" w:fill="FAFAFA"/>
        </w:rPr>
        <w:tab/>
        <w:t>1973</w:t>
      </w:r>
      <w:r>
        <w:rPr>
          <w:color w:val="BFBFBF"/>
          <w:shd w:val="clear" w:color="auto" w:fill="FAFAFA"/>
        </w:rPr>
        <w:tab/>
      </w:r>
      <w:r>
        <w:t xml:space="preserve">    indicationFlags                    [21] PDNConnectionIndicationFlags OPTIONAL,</w:t>
      </w:r>
    </w:p>
    <w:p w14:paraId="269F33C5" w14:textId="77777777" w:rsidR="00D47DCF" w:rsidRDefault="00D47DCF" w:rsidP="00D47DCF">
      <w:pPr>
        <w:pStyle w:val="CodeHeader"/>
      </w:pPr>
      <w:r>
        <w:t>@@ -2123,7 +2123,8 @@ EPSBearerContextModified ::= SEQUENCE</w:t>
      </w:r>
    </w:p>
    <w:p w14:paraId="4491D77F" w14:textId="77777777" w:rsidR="00D47DCF" w:rsidRDefault="00D47DCF" w:rsidP="00D47DCF">
      <w:pPr>
        <w:pStyle w:val="CodeChangeLine"/>
        <w:tabs>
          <w:tab w:val="left" w:pos="567"/>
          <w:tab w:val="left" w:pos="1134"/>
        </w:tabs>
      </w:pPr>
      <w:r>
        <w:rPr>
          <w:color w:val="BFBFBF"/>
          <w:shd w:val="clear" w:color="auto" w:fill="FAFAFA"/>
        </w:rPr>
        <w:t>2123</w:t>
      </w:r>
      <w:r>
        <w:rPr>
          <w:color w:val="BFBFBF"/>
          <w:shd w:val="clear" w:color="auto" w:fill="FAFAFA"/>
        </w:rPr>
        <w:tab/>
        <w:t>2123</w:t>
      </w:r>
      <w:r>
        <w:rPr>
          <w:color w:val="BFBFBF"/>
          <w:shd w:val="clear" w:color="auto" w:fill="FAFAFA"/>
        </w:rPr>
        <w:tab/>
      </w:r>
      <w:r>
        <w:t xml:space="preserve">    cause                        [2] EPSBearerModificationCauseValue,</w:t>
      </w:r>
    </w:p>
    <w:p w14:paraId="2A04EF31" w14:textId="77777777" w:rsidR="00D47DCF" w:rsidRDefault="00D47DCF" w:rsidP="00D47DCF">
      <w:pPr>
        <w:pStyle w:val="CodeChangeLine"/>
        <w:tabs>
          <w:tab w:val="left" w:pos="567"/>
          <w:tab w:val="left" w:pos="1134"/>
        </w:tabs>
      </w:pPr>
      <w:r>
        <w:rPr>
          <w:color w:val="BFBFBF"/>
          <w:shd w:val="clear" w:color="auto" w:fill="FAFAFA"/>
        </w:rPr>
        <w:t>2124</w:t>
      </w:r>
      <w:r>
        <w:rPr>
          <w:color w:val="BFBFBF"/>
          <w:shd w:val="clear" w:color="auto" w:fill="FAFAFA"/>
        </w:rPr>
        <w:tab/>
        <w:t>2124</w:t>
      </w:r>
      <w:r>
        <w:rPr>
          <w:color w:val="BFBFBF"/>
          <w:shd w:val="clear" w:color="auto" w:fill="FAFAFA"/>
        </w:rPr>
        <w:tab/>
      </w:r>
      <w:r>
        <w:t xml:space="preserve">    gTPTunnelInfo                [3] GTPTunnelInfo OPTIONAL,</w:t>
      </w:r>
    </w:p>
    <w:p w14:paraId="1A58EC4A" w14:textId="77777777" w:rsidR="00D47DCF" w:rsidRDefault="00D47DCF" w:rsidP="00D47DCF">
      <w:pPr>
        <w:pStyle w:val="CodeChangeLine"/>
        <w:tabs>
          <w:tab w:val="left" w:pos="567"/>
          <w:tab w:val="left" w:pos="1134"/>
        </w:tabs>
      </w:pPr>
      <w:r>
        <w:rPr>
          <w:color w:val="BFBFBF"/>
          <w:shd w:val="clear" w:color="auto" w:fill="FAFAFA"/>
        </w:rPr>
        <w:t>2125</w:t>
      </w:r>
      <w:r>
        <w:rPr>
          <w:color w:val="BFBFBF"/>
          <w:shd w:val="clear" w:color="auto" w:fill="FAFAFA"/>
        </w:rPr>
        <w:tab/>
        <w:t>2125</w:t>
      </w:r>
      <w:r>
        <w:rPr>
          <w:color w:val="BFBFBF"/>
          <w:shd w:val="clear" w:color="auto" w:fill="FAFAFA"/>
        </w:rPr>
        <w:tab/>
      </w:r>
      <w:r>
        <w:t xml:space="preserve">    bearerQOS                    [4] EPSBearerQOS OPTIONAL,</w:t>
      </w:r>
    </w:p>
    <w:p w14:paraId="606DA347" w14:textId="77777777" w:rsidR="00D47DCF" w:rsidRDefault="00D47DCF" w:rsidP="00D47DCF">
      <w:pPr>
        <w:pStyle w:val="CodeChangeLine"/>
        <w:shd w:val="clear" w:color="auto" w:fill="FBE9EB"/>
        <w:tabs>
          <w:tab w:val="left" w:pos="567"/>
          <w:tab w:val="left" w:pos="1134"/>
        </w:tabs>
      </w:pPr>
      <w:r>
        <w:rPr>
          <w:color w:val="BFBFBF"/>
          <w:shd w:val="clear" w:color="auto" w:fill="F9D7DC"/>
        </w:rPr>
        <w:t>2126</w:t>
      </w:r>
      <w:r>
        <w:rPr>
          <w:color w:val="BFBFBF"/>
          <w:shd w:val="clear" w:color="auto" w:fill="F9D7DC"/>
        </w:rPr>
        <w:tab/>
        <w:t>-</w:t>
      </w:r>
      <w:r>
        <w:rPr>
          <w:color w:val="BFBFBF"/>
          <w:shd w:val="clear" w:color="auto" w:fill="F9D7DC"/>
        </w:rPr>
        <w:tab/>
      </w:r>
      <w:r>
        <w:t xml:space="preserve">    protocolConfigurationOptions [5] PDNProtocolConfigurationOptions OPTIONAL</w:t>
      </w:r>
    </w:p>
    <w:p w14:paraId="691DD72C" w14:textId="77777777" w:rsidR="00D47DCF" w:rsidRDefault="00D47DCF" w:rsidP="00D47DC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2126</w:t>
      </w:r>
      <w:r>
        <w:rPr>
          <w:color w:val="BFBFBF"/>
          <w:shd w:val="clear" w:color="auto" w:fill="DDFBE6"/>
        </w:rPr>
        <w:tab/>
      </w:r>
      <w:r>
        <w:t xml:space="preserve">    protocolConfigurationOptions [5] PDNProtocolConfigurationOptions OPTIONAL,</w:t>
      </w:r>
    </w:p>
    <w:p w14:paraId="38D4A0E8" w14:textId="77777777" w:rsidR="00D47DCF" w:rsidRDefault="00D47DCF" w:rsidP="00D47DC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2127</w:t>
      </w:r>
      <w:r>
        <w:rPr>
          <w:color w:val="BFBFBF"/>
          <w:shd w:val="clear" w:color="auto" w:fill="DDFBE6"/>
        </w:rPr>
        <w:tab/>
      </w:r>
      <w:r>
        <w:t xml:space="preserve">    linkedEPSBearerIDs           [6] SEQUENCE OF EPSBearerID OPTIONAL</w:t>
      </w:r>
    </w:p>
    <w:p w14:paraId="502DA9AA" w14:textId="77777777" w:rsidR="00D47DCF" w:rsidRDefault="00D47DCF" w:rsidP="00D47DCF">
      <w:pPr>
        <w:pStyle w:val="CodeChangeLine"/>
        <w:tabs>
          <w:tab w:val="left" w:pos="567"/>
          <w:tab w:val="left" w:pos="1134"/>
        </w:tabs>
      </w:pPr>
      <w:r>
        <w:rPr>
          <w:color w:val="BFBFBF"/>
          <w:shd w:val="clear" w:color="auto" w:fill="FAFAFA"/>
        </w:rPr>
        <w:t>2127</w:t>
      </w:r>
      <w:r>
        <w:rPr>
          <w:color w:val="BFBFBF"/>
          <w:shd w:val="clear" w:color="auto" w:fill="FAFAFA"/>
        </w:rPr>
        <w:tab/>
        <w:t>2128</w:t>
      </w:r>
      <w:r>
        <w:rPr>
          <w:color w:val="BFBFBF"/>
          <w:shd w:val="clear" w:color="auto" w:fill="FAFAFA"/>
        </w:rPr>
        <w:tab/>
      </w:r>
      <w:r>
        <w:t>}</w:t>
      </w:r>
    </w:p>
    <w:p w14:paraId="02D2C03E" w14:textId="77777777" w:rsidR="00D47DCF" w:rsidRDefault="00D47DCF" w:rsidP="00D47DCF">
      <w:pPr>
        <w:pStyle w:val="CodeChangeLine"/>
        <w:tabs>
          <w:tab w:val="left" w:pos="567"/>
          <w:tab w:val="left" w:pos="1134"/>
        </w:tabs>
      </w:pPr>
      <w:r>
        <w:rPr>
          <w:color w:val="BFBFBF"/>
          <w:shd w:val="clear" w:color="auto" w:fill="FAFAFA"/>
        </w:rPr>
        <w:t>2128</w:t>
      </w:r>
      <w:r>
        <w:rPr>
          <w:color w:val="BFBFBF"/>
          <w:shd w:val="clear" w:color="auto" w:fill="FAFAFA"/>
        </w:rPr>
        <w:tab/>
        <w:t>2129</w:t>
      </w:r>
      <w:r>
        <w:rPr>
          <w:color w:val="BFBFBF"/>
          <w:shd w:val="clear" w:color="auto" w:fill="FAFAFA"/>
        </w:rPr>
        <w:tab/>
      </w:r>
    </w:p>
    <w:p w14:paraId="6A25CA0F" w14:textId="77777777" w:rsidR="00D47DCF" w:rsidRDefault="00D47DCF" w:rsidP="00D47DCF">
      <w:pPr>
        <w:pStyle w:val="CodeChangeLine"/>
        <w:tabs>
          <w:tab w:val="left" w:pos="567"/>
          <w:tab w:val="left" w:pos="1134"/>
        </w:tabs>
      </w:pPr>
      <w:r>
        <w:rPr>
          <w:color w:val="BFBFBF"/>
          <w:shd w:val="clear" w:color="auto" w:fill="FAFAFA"/>
        </w:rPr>
        <w:t>2129</w:t>
      </w:r>
      <w:r>
        <w:rPr>
          <w:color w:val="BFBFBF"/>
          <w:shd w:val="clear" w:color="auto" w:fill="FAFAFA"/>
        </w:rPr>
        <w:tab/>
        <w:t>2130</w:t>
      </w:r>
      <w:r>
        <w:rPr>
          <w:color w:val="BFBFBF"/>
          <w:shd w:val="clear" w:color="auto" w:fill="FAFAFA"/>
        </w:rPr>
        <w:tab/>
      </w:r>
      <w:r>
        <w:t>EPSBearersDeleted ::= SEQUENCE</w:t>
      </w:r>
    </w:p>
    <w:p w14:paraId="3A866A84" w14:textId="0CB9C5D7" w:rsidR="00C5236E" w:rsidRDefault="00C5236E" w:rsidP="00C5236E">
      <w:pPr>
        <w:pStyle w:val="Heading2"/>
        <w:jc w:val="center"/>
        <w:rPr>
          <w:color w:val="FF0000"/>
        </w:rPr>
      </w:pPr>
      <w:r>
        <w:rPr>
          <w:color w:val="FF0000"/>
        </w:rPr>
        <w:t>**** END OF ALL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FB2A" w14:textId="77777777" w:rsidR="00485A7D" w:rsidRDefault="00485A7D">
      <w:r>
        <w:separator/>
      </w:r>
    </w:p>
  </w:endnote>
  <w:endnote w:type="continuationSeparator" w:id="0">
    <w:p w14:paraId="149DD26E" w14:textId="77777777" w:rsidR="00485A7D" w:rsidRDefault="0048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7A78" w14:textId="77777777" w:rsidR="00485A7D" w:rsidRDefault="00485A7D">
      <w:r>
        <w:separator/>
      </w:r>
    </w:p>
  </w:footnote>
  <w:footnote w:type="continuationSeparator" w:id="0">
    <w:p w14:paraId="10D9F1E1" w14:textId="77777777" w:rsidR="00485A7D" w:rsidRDefault="0048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66C08" w:rsidRDefault="00666C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66C08" w:rsidRDefault="00666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66C08" w:rsidRDefault="00666C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66C08" w:rsidRDefault="00666C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2FBE"/>
    <w:rsid w:val="001E41F3"/>
    <w:rsid w:val="001E4C6A"/>
    <w:rsid w:val="002174D7"/>
    <w:rsid w:val="0026004D"/>
    <w:rsid w:val="002640DD"/>
    <w:rsid w:val="00275D12"/>
    <w:rsid w:val="00280269"/>
    <w:rsid w:val="00284FEB"/>
    <w:rsid w:val="002860C4"/>
    <w:rsid w:val="002B5741"/>
    <w:rsid w:val="002E472E"/>
    <w:rsid w:val="00305409"/>
    <w:rsid w:val="0034587A"/>
    <w:rsid w:val="003609EF"/>
    <w:rsid w:val="0036231A"/>
    <w:rsid w:val="00374DD4"/>
    <w:rsid w:val="003E1A36"/>
    <w:rsid w:val="00410371"/>
    <w:rsid w:val="004242F1"/>
    <w:rsid w:val="00481939"/>
    <w:rsid w:val="00485A7D"/>
    <w:rsid w:val="004B75B7"/>
    <w:rsid w:val="0051580D"/>
    <w:rsid w:val="00547111"/>
    <w:rsid w:val="005647EC"/>
    <w:rsid w:val="00592D74"/>
    <w:rsid w:val="005E2C44"/>
    <w:rsid w:val="00621188"/>
    <w:rsid w:val="006257ED"/>
    <w:rsid w:val="00665C47"/>
    <w:rsid w:val="00666C08"/>
    <w:rsid w:val="00695808"/>
    <w:rsid w:val="006B46FB"/>
    <w:rsid w:val="006E21FB"/>
    <w:rsid w:val="007176FF"/>
    <w:rsid w:val="00792342"/>
    <w:rsid w:val="007977A8"/>
    <w:rsid w:val="007B512A"/>
    <w:rsid w:val="007C2097"/>
    <w:rsid w:val="007D6A07"/>
    <w:rsid w:val="007F7259"/>
    <w:rsid w:val="008040A8"/>
    <w:rsid w:val="008279FA"/>
    <w:rsid w:val="00844C61"/>
    <w:rsid w:val="008626E7"/>
    <w:rsid w:val="00870EE7"/>
    <w:rsid w:val="008863B9"/>
    <w:rsid w:val="008A45A6"/>
    <w:rsid w:val="008B195D"/>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90DEC"/>
    <w:rsid w:val="00A9571D"/>
    <w:rsid w:val="00AA2CBC"/>
    <w:rsid w:val="00AC5820"/>
    <w:rsid w:val="00AD1CD8"/>
    <w:rsid w:val="00B258BB"/>
    <w:rsid w:val="00B67B97"/>
    <w:rsid w:val="00B968C8"/>
    <w:rsid w:val="00BA3EAB"/>
    <w:rsid w:val="00BA3EC5"/>
    <w:rsid w:val="00BA51D9"/>
    <w:rsid w:val="00BB5DFC"/>
    <w:rsid w:val="00BD279D"/>
    <w:rsid w:val="00BD6BB8"/>
    <w:rsid w:val="00C5236E"/>
    <w:rsid w:val="00C66BA2"/>
    <w:rsid w:val="00C95985"/>
    <w:rsid w:val="00CC5026"/>
    <w:rsid w:val="00CC68D0"/>
    <w:rsid w:val="00D03F9A"/>
    <w:rsid w:val="00D06D51"/>
    <w:rsid w:val="00D24991"/>
    <w:rsid w:val="00D47DCF"/>
    <w:rsid w:val="00D50255"/>
    <w:rsid w:val="00D521BD"/>
    <w:rsid w:val="00D66520"/>
    <w:rsid w:val="00D91D7F"/>
    <w:rsid w:val="00DE34CF"/>
    <w:rsid w:val="00E13F3D"/>
    <w:rsid w:val="00E34898"/>
    <w:rsid w:val="00E53226"/>
    <w:rsid w:val="00E5750C"/>
    <w:rsid w:val="00EB09B7"/>
    <w:rsid w:val="00EE7D7C"/>
    <w:rsid w:val="00F22FA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aliases w:val="h5 Char"/>
    <w:basedOn w:val="DefaultParagraphFont"/>
    <w:link w:val="Heading5"/>
    <w:rsid w:val="00C5236E"/>
    <w:rPr>
      <w:rFonts w:ascii="Arial" w:hAnsi="Arial"/>
      <w:sz w:val="22"/>
      <w:lang w:val="en-GB" w:eastAsia="en-US"/>
    </w:rPr>
  </w:style>
  <w:style w:type="character" w:customStyle="1" w:styleId="TALChar">
    <w:name w:val="TAL Char"/>
    <w:link w:val="TAL"/>
    <w:qFormat/>
    <w:locked/>
    <w:rsid w:val="00C5236E"/>
    <w:rPr>
      <w:rFonts w:ascii="Arial" w:hAnsi="Arial"/>
      <w:sz w:val="18"/>
      <w:lang w:val="en-GB" w:eastAsia="en-US"/>
    </w:rPr>
  </w:style>
  <w:style w:type="character" w:customStyle="1" w:styleId="TAHCar">
    <w:name w:val="TAH Car"/>
    <w:link w:val="TAH"/>
    <w:rsid w:val="00C5236E"/>
    <w:rPr>
      <w:rFonts w:ascii="Arial" w:hAnsi="Arial"/>
      <w:b/>
      <w:sz w:val="18"/>
      <w:lang w:val="en-GB" w:eastAsia="en-US"/>
    </w:rPr>
  </w:style>
  <w:style w:type="character" w:customStyle="1" w:styleId="THChar">
    <w:name w:val="TH Char"/>
    <w:link w:val="TH"/>
    <w:qFormat/>
    <w:rsid w:val="00C5236E"/>
    <w:rPr>
      <w:rFonts w:ascii="Arial" w:hAnsi="Arial"/>
      <w:b/>
      <w:lang w:val="en-GB" w:eastAsia="en-US"/>
    </w:rPr>
  </w:style>
  <w:style w:type="character" w:customStyle="1" w:styleId="B1Char">
    <w:name w:val="B1 Char"/>
    <w:link w:val="B1"/>
    <w:qFormat/>
    <w:locked/>
    <w:rsid w:val="00C5236E"/>
    <w:rPr>
      <w:rFonts w:ascii="Times New Roman" w:hAnsi="Times New Roman"/>
      <w:lang w:val="en-GB" w:eastAsia="en-US"/>
    </w:rPr>
  </w:style>
  <w:style w:type="paragraph" w:customStyle="1" w:styleId="CodeHeader">
    <w:name w:val="CodeHeader"/>
    <w:basedOn w:val="Normal"/>
    <w:rsid w:val="001E2FBE"/>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1E2FBE"/>
    <w:pPr>
      <w:spacing w:after="0"/>
      <w:ind w:left="1134" w:hanging="1134"/>
    </w:pPr>
    <w:rPr>
      <w:rFonts w:ascii="Courier New" w:eastAsiaTheme="minorEastAsia" w:hAnsi="Courier New" w:cstheme="minorBidi"/>
      <w:sz w:val="16"/>
      <w:szCs w:val="22"/>
      <w:lang w:val="en-US"/>
    </w:rPr>
  </w:style>
  <w:style w:type="character" w:styleId="UnresolvedMention">
    <w:name w:val="Unresolved Mention"/>
    <w:basedOn w:val="DefaultParagraphFont"/>
    <w:uiPriority w:val="99"/>
    <w:semiHidden/>
    <w:unhideWhenUsed/>
    <w:rsid w:val="00E53226"/>
    <w:rPr>
      <w:color w:val="605E5C"/>
      <w:shd w:val="clear" w:color="auto" w:fill="E1DFDD"/>
    </w:rPr>
  </w:style>
  <w:style w:type="paragraph" w:styleId="Revision">
    <w:name w:val="Revision"/>
    <w:hidden/>
    <w:uiPriority w:val="99"/>
    <w:semiHidden/>
    <w:rsid w:val="004819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7680">
      <w:bodyDiv w:val="1"/>
      <w:marLeft w:val="0"/>
      <w:marRight w:val="0"/>
      <w:marTop w:val="0"/>
      <w:marBottom w:val="0"/>
      <w:divBdr>
        <w:top w:val="none" w:sz="0" w:space="0" w:color="auto"/>
        <w:left w:val="none" w:sz="0" w:space="0" w:color="auto"/>
        <w:bottom w:val="none" w:sz="0" w:space="0" w:color="auto"/>
        <w:right w:val="none" w:sz="0" w:space="0" w:color="auto"/>
      </w:divBdr>
    </w:div>
    <w:div w:id="1925526153">
      <w:bodyDiv w:val="1"/>
      <w:marLeft w:val="0"/>
      <w:marRight w:val="0"/>
      <w:marTop w:val="0"/>
      <w:marBottom w:val="0"/>
      <w:divBdr>
        <w:top w:val="none" w:sz="0" w:space="0" w:color="auto"/>
        <w:left w:val="none" w:sz="0" w:space="0" w:color="auto"/>
        <w:bottom w:val="none" w:sz="0" w:space="0" w:color="auto"/>
        <w:right w:val="none" w:sz="0" w:space="0" w:color="auto"/>
      </w:divBdr>
    </w:div>
    <w:div w:id="2145811129">
      <w:bodyDiv w:val="1"/>
      <w:marLeft w:val="0"/>
      <w:marRight w:val="0"/>
      <w:marTop w:val="0"/>
      <w:marBottom w:val="0"/>
      <w:divBdr>
        <w:top w:val="none" w:sz="0" w:space="0" w:color="auto"/>
        <w:left w:val="none" w:sz="0" w:space="0" w:color="auto"/>
        <w:bottom w:val="none" w:sz="0" w:space="0" w:color="auto"/>
        <w:right w:val="none" w:sz="0" w:space="0" w:color="auto"/>
      </w:divBdr>
      <w:divsChild>
        <w:div w:id="184362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196/diffs?commit_id=ff8b1c6964bbbc41df2fd742907bd3c0e8673876"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19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10A57-4733-4250-942C-F82ABE0A4010}">
  <ds:schemaRefs>
    <ds:schemaRef ds:uri="http://schemas.microsoft.com/office/2006/metadata/properties"/>
    <ds:schemaRef ds:uri="http://schemas.microsoft.com/office/infopath/2007/PartnerControls"/>
    <ds:schemaRef ds:uri="27195e96-b521-4815-8c6d-b4fc4cfb923b"/>
  </ds:schemaRefs>
</ds:datastoreItem>
</file>

<file path=customXml/itemProps2.xml><?xml version="1.0" encoding="utf-8"?>
<ds:datastoreItem xmlns:ds="http://schemas.openxmlformats.org/officeDocument/2006/customXml" ds:itemID="{5F479007-607E-429B-B78D-073B952C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F13BC-6EDE-4AC6-AF16-C4E66F79301A}">
  <ds:schemaRefs>
    <ds:schemaRef ds:uri="http://schemas.openxmlformats.org/officeDocument/2006/bibliography"/>
  </ds:schemaRefs>
</ds:datastoreItem>
</file>

<file path=customXml/itemProps4.xml><?xml version="1.0" encoding="utf-8"?>
<ds:datastoreItem xmlns:ds="http://schemas.openxmlformats.org/officeDocument/2006/customXml" ds:itemID="{F2FBF512-04E9-4C43-834A-5529AD35D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2521</Words>
  <Characters>15435</Characters>
  <Application>Microsoft Office Word</Application>
  <DocSecurity>0</DocSecurity>
  <Lines>128</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5</cp:revision>
  <cp:lastPrinted>1900-01-01T05:00:00Z</cp:lastPrinted>
  <dcterms:created xsi:type="dcterms:W3CDTF">2023-06-29T13:49:00Z</dcterms:created>
  <dcterms:modified xsi:type="dcterms:W3CDTF">2023-06-29T13:50:00Z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s3i230412</vt:lpwstr>
  </property>
  <property fmtid="{D5CDD505-2E9C-101B-9397-08002B2CF9AE}" pid="10" name="Spec#">
    <vt:lpwstr>33.128</vt:lpwstr>
  </property>
  <property fmtid="{D5CDD505-2E9C-101B-9397-08002B2CF9AE}" pid="11" name="Cr#">
    <vt:lpwstr>0558</vt:lpwstr>
  </property>
  <property fmtid="{D5CDD505-2E9C-101B-9397-08002B2CF9AE}" pid="12" name="Revision">
    <vt:lpwstr>1</vt:lpwstr>
  </property>
  <property fmtid="{D5CDD505-2E9C-101B-9397-08002B2CF9AE}" pid="13" name="Version">
    <vt:lpwstr>17.9.0</vt:lpwstr>
  </property>
  <property fmtid="{D5CDD505-2E9C-101B-9397-08002B2CF9AE}" pid="14" name="CrTitle">
    <vt:lpwstr>Correction to EPS PDN Connection Modification record</vt:lpwstr>
  </property>
  <property fmtid="{D5CDD505-2E9C-101B-9397-08002B2CF9AE}" pid="15" name="SourceIfWg">
    <vt:lpwstr>SA3-LI (OTD_US, Ericsson)</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2023-06-28</vt:lpwstr>
  </property>
  <property fmtid="{D5CDD505-2E9C-101B-9397-08002B2CF9AE}" pid="20" name="Release">
    <vt:lpwstr>Rel-17</vt:lpwstr>
  </property>
  <property fmtid="{D5CDD505-2E9C-101B-9397-08002B2CF9AE}" pid="21" name="ContentTypeId">
    <vt:lpwstr>0x0101006942074E32DB3D4DA621A9558AEA9750</vt:lpwstr>
  </property>
</Properties>
</file>