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EBFDC9" w14:textId="47BAC652"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447B04">
        <w:rPr>
          <w:b/>
          <w:sz w:val="24"/>
        </w:rPr>
        <w:t>8</w:t>
      </w:r>
      <w:r w:rsidR="00534C68">
        <w:rPr>
          <w:b/>
          <w:sz w:val="24"/>
        </w:rPr>
        <w:t>1</w:t>
      </w:r>
      <w:r w:rsidR="000143D7">
        <w:rPr>
          <w:b/>
          <w:sz w:val="24"/>
        </w:rPr>
        <w:t>e</w:t>
      </w:r>
      <w:r w:rsidR="003F4E86">
        <w:rPr>
          <w:b/>
          <w:i/>
          <w:sz w:val="24"/>
        </w:rPr>
        <w:t>-a</w:t>
      </w:r>
      <w:r w:rsidRPr="007C48AC">
        <w:rPr>
          <w:b/>
          <w:i/>
          <w:sz w:val="28"/>
        </w:rPr>
        <w:tab/>
        <w:t>S3i</w:t>
      </w:r>
      <w:r w:rsidR="004F3023">
        <w:rPr>
          <w:b/>
          <w:i/>
          <w:sz w:val="28"/>
        </w:rPr>
        <w:t>2</w:t>
      </w:r>
      <w:r w:rsidR="00447B04">
        <w:rPr>
          <w:b/>
          <w:i/>
          <w:sz w:val="28"/>
        </w:rPr>
        <w:t>1</w:t>
      </w:r>
      <w:r w:rsidR="004F3023">
        <w:rPr>
          <w:b/>
          <w:i/>
          <w:sz w:val="28"/>
        </w:rPr>
        <w:t>0</w:t>
      </w:r>
      <w:r w:rsidR="00534C68">
        <w:rPr>
          <w:b/>
          <w:i/>
          <w:sz w:val="28"/>
        </w:rPr>
        <w:t>20</w:t>
      </w:r>
      <w:r w:rsidR="00D76717">
        <w:rPr>
          <w:b/>
          <w:i/>
          <w:sz w:val="28"/>
        </w:rPr>
        <w:t>2</w:t>
      </w:r>
    </w:p>
    <w:p w14:paraId="7B286CA0" w14:textId="0673E8F8" w:rsidR="0061250E" w:rsidRPr="007C48AC" w:rsidRDefault="000143D7">
      <w:pPr>
        <w:pStyle w:val="CRCoverPage"/>
        <w:rPr>
          <w:b/>
          <w:sz w:val="16"/>
          <w:szCs w:val="16"/>
        </w:rPr>
      </w:pPr>
      <w:r>
        <w:rPr>
          <w:b/>
          <w:sz w:val="24"/>
        </w:rPr>
        <w:t>E-meeting</w:t>
      </w:r>
      <w:r w:rsidR="0061250E" w:rsidRPr="007C48AC">
        <w:rPr>
          <w:b/>
          <w:sz w:val="24"/>
        </w:rPr>
        <w:t xml:space="preserve"> </w:t>
      </w:r>
      <w:r w:rsidR="00534C68">
        <w:rPr>
          <w:b/>
          <w:sz w:val="24"/>
        </w:rPr>
        <w:t>1</w:t>
      </w:r>
      <w:r w:rsidR="00447B04">
        <w:rPr>
          <w:b/>
          <w:sz w:val="24"/>
        </w:rPr>
        <w:t>2</w:t>
      </w:r>
      <w:r w:rsidR="00D76717" w:rsidRPr="00D76717">
        <w:rPr>
          <w:b/>
          <w:sz w:val="24"/>
          <w:vertAlign w:val="superscript"/>
        </w:rPr>
        <w:t>th</w:t>
      </w:r>
      <w:r w:rsidR="0061250E" w:rsidRPr="007C48AC">
        <w:rPr>
          <w:b/>
          <w:sz w:val="24"/>
        </w:rPr>
        <w:t xml:space="preserve"> </w:t>
      </w:r>
      <w:r w:rsidR="00EF44FD">
        <w:rPr>
          <w:b/>
          <w:sz w:val="24"/>
        </w:rPr>
        <w:t>April</w:t>
      </w:r>
      <w:r w:rsidR="00F744A7">
        <w:rPr>
          <w:b/>
          <w:sz w:val="24"/>
        </w:rPr>
        <w:t xml:space="preserve"> </w:t>
      </w:r>
      <w:r w:rsidR="0061250E" w:rsidRPr="007C48AC">
        <w:rPr>
          <w:b/>
          <w:sz w:val="24"/>
        </w:rPr>
        <w:t xml:space="preserve">– </w:t>
      </w:r>
      <w:r w:rsidR="00534C68">
        <w:rPr>
          <w:b/>
          <w:sz w:val="24"/>
        </w:rPr>
        <w:t>16</w:t>
      </w:r>
      <w:r w:rsidR="00447B04">
        <w:rPr>
          <w:b/>
          <w:sz w:val="24"/>
          <w:vertAlign w:val="superscript"/>
        </w:rPr>
        <w:t>th</w:t>
      </w:r>
      <w:r w:rsidR="0061250E" w:rsidRPr="007C48AC">
        <w:rPr>
          <w:b/>
          <w:sz w:val="24"/>
        </w:rPr>
        <w:t xml:space="preserve"> </w:t>
      </w:r>
      <w:r w:rsidR="00534C68">
        <w:rPr>
          <w:b/>
          <w:sz w:val="24"/>
        </w:rPr>
        <w:t>April</w:t>
      </w:r>
      <w:r w:rsidR="00C112FD" w:rsidRPr="007C48AC">
        <w:rPr>
          <w:b/>
          <w:sz w:val="24"/>
        </w:rPr>
        <w:t xml:space="preserve"> </w:t>
      </w:r>
      <w:r w:rsidR="00E073F7" w:rsidRPr="007C48AC">
        <w:rPr>
          <w:b/>
          <w:sz w:val="24"/>
        </w:rPr>
        <w:t>20</w:t>
      </w:r>
      <w:r w:rsidR="004F3023">
        <w:rPr>
          <w:b/>
          <w:sz w:val="24"/>
        </w:rPr>
        <w:t>2</w:t>
      </w:r>
      <w:r w:rsidR="00447B04">
        <w:rPr>
          <w:b/>
          <w:sz w:val="24"/>
        </w:rPr>
        <w:t>1</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41648701"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D76717">
        <w:rPr>
          <w:rFonts w:ascii="Arial" w:eastAsia="MS Mincho" w:hAnsi="Arial" w:cs="Arial"/>
          <w:b/>
        </w:rPr>
        <w:t>#</w:t>
      </w:r>
      <w:r w:rsidR="00447B04">
        <w:rPr>
          <w:rFonts w:ascii="Arial" w:eastAsia="MS Mincho" w:hAnsi="Arial" w:cs="Arial"/>
          <w:b/>
        </w:rPr>
        <w:t>8</w:t>
      </w:r>
      <w:r w:rsidR="00534C68">
        <w:rPr>
          <w:rFonts w:ascii="Arial" w:eastAsia="MS Mincho" w:hAnsi="Arial" w:cs="Arial"/>
          <w:b/>
        </w:rPr>
        <w:t>1</w:t>
      </w:r>
      <w:r w:rsidR="00D76717">
        <w:rPr>
          <w:rFonts w:ascii="Arial" w:eastAsia="MS Mincho" w:hAnsi="Arial" w:cs="Arial"/>
          <w:b/>
        </w:rPr>
        <w:t>-LI-e-a</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50982B7A"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534C68">
        <w:rPr>
          <w:b/>
          <w:color w:val="000000"/>
        </w:rPr>
        <w:t>12</w:t>
      </w:r>
      <w:r w:rsidR="00D76717" w:rsidRPr="00D76717">
        <w:rPr>
          <w:b/>
          <w:color w:val="000000"/>
          <w:vertAlign w:val="superscript"/>
        </w:rPr>
        <w:t>th</w:t>
      </w:r>
      <w:r w:rsidR="0061250E" w:rsidRPr="007C48AC">
        <w:rPr>
          <w:b/>
          <w:color w:val="000000"/>
        </w:rPr>
        <w:t xml:space="preserve"> </w:t>
      </w:r>
      <w:r w:rsidR="00534C68">
        <w:rPr>
          <w:b/>
          <w:color w:val="000000"/>
        </w:rPr>
        <w:t>April</w:t>
      </w:r>
      <w:r w:rsidRPr="007C48AC">
        <w:rPr>
          <w:b/>
          <w:color w:val="000000"/>
        </w:rPr>
        <w:t xml:space="preserve"> 20</w:t>
      </w:r>
      <w:r w:rsidR="004F3023">
        <w:rPr>
          <w:b/>
          <w:color w:val="000000"/>
        </w:rPr>
        <w:t>2</w:t>
      </w:r>
      <w:r w:rsidR="00534C68">
        <w:rPr>
          <w:b/>
          <w:color w:val="000000"/>
        </w:rPr>
        <w:t>1</w:t>
      </w:r>
      <w:r w:rsidR="000143D7">
        <w:rPr>
          <w:b/>
          <w:color w:val="000000"/>
        </w:rPr>
        <w:t xml:space="preserve"> 1</w:t>
      </w:r>
      <w:r w:rsidR="00D76717">
        <w:rPr>
          <w:b/>
          <w:color w:val="000000"/>
        </w:rPr>
        <w:t>4</w:t>
      </w:r>
      <w:r w:rsidR="000143D7">
        <w:rPr>
          <w:b/>
          <w:color w:val="000000"/>
        </w:rPr>
        <w:t>:00 CE</w:t>
      </w:r>
      <w:r w:rsidR="00534C68">
        <w:rPr>
          <w:b/>
          <w:color w:val="000000"/>
        </w:rPr>
        <w:t>S</w:t>
      </w:r>
      <w:r w:rsidR="000143D7">
        <w:rPr>
          <w:b/>
          <w:color w:val="000000"/>
        </w:rPr>
        <w:t>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3229AB0B" w:rsidR="000143D7" w:rsidRDefault="000143D7">
      <w:pPr>
        <w:pStyle w:val="Heading11"/>
        <w:numPr>
          <w:ilvl w:val="0"/>
          <w:numId w:val="0"/>
        </w:numPr>
        <w:jc w:val="both"/>
        <w:rPr>
          <w:color w:val="000000"/>
        </w:rPr>
      </w:pPr>
      <w:r>
        <w:rPr>
          <w:color w:val="000000"/>
        </w:rPr>
        <w:t xml:space="preserve">At meeting start the Agenda and previous meeting report will automatically be approved and all documents in agenda items </w:t>
      </w:r>
      <w:r w:rsidR="00CB55D4">
        <w:rPr>
          <w:color w:val="000000"/>
        </w:rPr>
        <w:t>2</w:t>
      </w:r>
      <w:r>
        <w:rPr>
          <w:color w:val="000000"/>
        </w:rPr>
        <w:t xml:space="preserve"> and </w:t>
      </w:r>
      <w:r w:rsidR="00E60E10">
        <w:rPr>
          <w:color w:val="000000"/>
        </w:rPr>
        <w:t>3</w:t>
      </w:r>
      <w:r>
        <w:rPr>
          <w:color w:val="000000"/>
        </w:rPr>
        <w:t xml:space="preserve"> 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48B0FEC6" w:rsidR="007B75A2" w:rsidRDefault="007B75A2" w:rsidP="007B75A2">
      <w:r w:rsidRPr="005C7B33">
        <w:t>Start of e-meeting:</w:t>
      </w:r>
      <w:r w:rsidRPr="005C7B33">
        <w:tab/>
      </w:r>
      <w:r w:rsidRPr="005C7B33">
        <w:tab/>
      </w:r>
      <w:r w:rsidR="00534C68">
        <w:t>12</w:t>
      </w:r>
      <w:r w:rsidR="00CB55D4" w:rsidRPr="00CB55D4">
        <w:rPr>
          <w:vertAlign w:val="superscript"/>
        </w:rPr>
        <w:t>th</w:t>
      </w:r>
      <w:r w:rsidR="00CB55D4">
        <w:t xml:space="preserve"> </w:t>
      </w:r>
      <w:r w:rsidR="00534C68">
        <w:t>April</w:t>
      </w:r>
      <w:r w:rsidR="00447B04">
        <w:t xml:space="preserve"> 2021</w:t>
      </w:r>
      <w:r w:rsidRPr="005C7B33">
        <w:tab/>
      </w:r>
      <w:r w:rsidR="00CB55D4">
        <w:tab/>
      </w:r>
      <w:r>
        <w:t>1</w:t>
      </w:r>
      <w:r w:rsidR="00D76717">
        <w:t>4</w:t>
      </w:r>
      <w:r>
        <w:t>:00 CE</w:t>
      </w:r>
      <w:r w:rsidR="00534C68">
        <w:t>S</w:t>
      </w:r>
      <w:r>
        <w:t>T</w:t>
      </w:r>
    </w:p>
    <w:p w14:paraId="7131085E" w14:textId="492AC985" w:rsidR="007B75A2" w:rsidRDefault="007B75A2" w:rsidP="007B75A2">
      <w:r>
        <w:t>Official Conf Calls</w:t>
      </w:r>
      <w:r>
        <w:tab/>
      </w:r>
      <w:r>
        <w:tab/>
      </w:r>
      <w:r w:rsidR="00534C68">
        <w:t>12</w:t>
      </w:r>
      <w:r w:rsidR="00CB55D4">
        <w:rPr>
          <w:vertAlign w:val="superscript"/>
        </w:rPr>
        <w:t>th</w:t>
      </w:r>
      <w:r>
        <w:t>/</w:t>
      </w:r>
      <w:r w:rsidR="00534C68">
        <w:t>13</w:t>
      </w:r>
      <w:r w:rsidR="00CB55D4">
        <w:rPr>
          <w:vertAlign w:val="superscript"/>
        </w:rPr>
        <w:t>th</w:t>
      </w:r>
      <w:r>
        <w:t>/</w:t>
      </w:r>
      <w:r w:rsidR="00534C68">
        <w:t>14</w:t>
      </w:r>
      <w:r w:rsidR="00447B04">
        <w:rPr>
          <w:vertAlign w:val="superscript"/>
        </w:rPr>
        <w:t>th</w:t>
      </w:r>
      <w:r w:rsidR="00CB55D4">
        <w:t>/</w:t>
      </w:r>
      <w:r w:rsidR="00534C68">
        <w:t>15</w:t>
      </w:r>
      <w:r w:rsidR="00447B04">
        <w:rPr>
          <w:vertAlign w:val="superscript"/>
        </w:rPr>
        <w:t>th</w:t>
      </w:r>
      <w:r w:rsidR="00FF7BE3">
        <w:t>/</w:t>
      </w:r>
      <w:r w:rsidR="00534C68">
        <w:t>16</w:t>
      </w:r>
      <w:r w:rsidR="00447B04">
        <w:rPr>
          <w:vertAlign w:val="superscript"/>
        </w:rPr>
        <w:t>th</w:t>
      </w:r>
      <w:r w:rsidR="00FF7BE3">
        <w:t xml:space="preserve"> </w:t>
      </w:r>
      <w:r w:rsidR="00534C68">
        <w:t>Apr</w:t>
      </w:r>
      <w:r>
        <w:tab/>
        <w:t>1</w:t>
      </w:r>
      <w:r w:rsidR="00CB55D4">
        <w:t>4</w:t>
      </w:r>
      <w:r>
        <w:t>:00 – 1</w:t>
      </w:r>
      <w:r w:rsidR="00CB55D4">
        <w:t>6</w:t>
      </w:r>
      <w:r>
        <w:t>:</w:t>
      </w:r>
      <w:r w:rsidR="00CB55D4">
        <w:t>3</w:t>
      </w:r>
      <w:r>
        <w:t>0 CE</w:t>
      </w:r>
      <w:r w:rsidR="00534C68">
        <w:t>S</w:t>
      </w:r>
      <w:r>
        <w:t>T</w:t>
      </w:r>
    </w:p>
    <w:p w14:paraId="318C0C86" w14:textId="5D30B5E7" w:rsidR="007B75A2" w:rsidRPr="005C7B33" w:rsidRDefault="00CB55D4" w:rsidP="007B75A2">
      <w:r>
        <w:t xml:space="preserve">Email List </w:t>
      </w:r>
      <w:r w:rsidR="007B75A2" w:rsidRPr="005C7B33">
        <w:t>Last comment:</w:t>
      </w:r>
      <w:r w:rsidR="007B75A2" w:rsidRPr="005C7B33">
        <w:tab/>
      </w:r>
      <w:r w:rsidR="00534C68">
        <w:t>16</w:t>
      </w:r>
      <w:r w:rsidR="00447B04">
        <w:rPr>
          <w:vertAlign w:val="superscript"/>
        </w:rPr>
        <w:t>th</w:t>
      </w:r>
      <w:r>
        <w:t xml:space="preserve"> </w:t>
      </w:r>
      <w:r w:rsidR="00534C68">
        <w:t>April</w:t>
      </w:r>
      <w:r w:rsidR="007B75A2" w:rsidRPr="005C7B33">
        <w:tab/>
      </w:r>
      <w:r w:rsidR="007B75A2">
        <w:tab/>
      </w:r>
      <w:r>
        <w:tab/>
      </w:r>
      <w:r w:rsidR="007B75A2" w:rsidRPr="005C7B33">
        <w:t>1</w:t>
      </w:r>
      <w:r w:rsidR="007B75A2">
        <w:t>6</w:t>
      </w:r>
      <w:r w:rsidR="007B75A2" w:rsidRPr="005C7B33">
        <w:t xml:space="preserve">:00 </w:t>
      </w:r>
      <w:r w:rsidR="007B75A2">
        <w:t>CE</w:t>
      </w:r>
      <w:r w:rsidR="00534C68">
        <w:t>S</w:t>
      </w:r>
      <w:r w:rsidR="007B75A2">
        <w:t>T</w:t>
      </w:r>
    </w:p>
    <w:p w14:paraId="64C92C8C" w14:textId="7D3A7DBD" w:rsidR="007B75A2" w:rsidRDefault="007B75A2" w:rsidP="007B75A2">
      <w:r w:rsidRPr="005C7B33">
        <w:t>End of e-meeting:</w:t>
      </w:r>
      <w:r w:rsidRPr="005C7B33">
        <w:tab/>
      </w:r>
      <w:r w:rsidRPr="005C7B33">
        <w:tab/>
      </w:r>
      <w:r w:rsidR="00534C68">
        <w:t>16</w:t>
      </w:r>
      <w:r w:rsidR="00447B04">
        <w:rPr>
          <w:vertAlign w:val="superscript"/>
        </w:rPr>
        <w:t>th</w:t>
      </w:r>
      <w:r w:rsidR="00CB55D4">
        <w:t xml:space="preserve"> </w:t>
      </w:r>
      <w:r w:rsidR="00534C68">
        <w:t>April</w:t>
      </w:r>
      <w:r w:rsidRPr="005C7B33">
        <w:tab/>
      </w:r>
      <w:r w:rsidRPr="005C7B33">
        <w:tab/>
      </w:r>
      <w:r w:rsidR="00CB55D4">
        <w:tab/>
      </w:r>
      <w:r w:rsidRPr="005C7B33">
        <w:t>1</w:t>
      </w:r>
      <w:r w:rsidR="00CB55D4">
        <w:t>7</w:t>
      </w:r>
      <w:r w:rsidRPr="005C7B33">
        <w:t>:0</w:t>
      </w:r>
      <w:r>
        <w:t>0 CE</w:t>
      </w:r>
      <w:r w:rsidR="00534C68">
        <w:t>S</w:t>
      </w:r>
      <w:r>
        <w:t>T</w:t>
      </w:r>
    </w:p>
    <w:p w14:paraId="1A5D674A" w14:textId="41BAD31B" w:rsidR="007B75A2" w:rsidRDefault="007B75A2">
      <w:pPr>
        <w:pStyle w:val="Heading11"/>
        <w:numPr>
          <w:ilvl w:val="0"/>
          <w:numId w:val="0"/>
        </w:numPr>
        <w:jc w:val="both"/>
        <w:rPr>
          <w:color w:val="000000"/>
        </w:rPr>
      </w:pPr>
    </w:p>
    <w:p w14:paraId="37417F76" w14:textId="5414A49A" w:rsidR="00057E4E" w:rsidRPr="007C48AC" w:rsidRDefault="00057E4E">
      <w:pPr>
        <w:pStyle w:val="Heading11"/>
        <w:numPr>
          <w:ilvl w:val="0"/>
          <w:numId w:val="0"/>
        </w:numPr>
        <w:jc w:val="both"/>
        <w:rPr>
          <w:color w:val="000000"/>
        </w:rPr>
      </w:pPr>
      <w:r>
        <w:rPr>
          <w:color w:val="000000"/>
        </w:rPr>
        <w:t xml:space="preserve">Conf Call link: </w:t>
      </w:r>
      <w:hyperlink r:id="rId7" w:tgtFrame="_blank" w:history="1">
        <w:r>
          <w:rPr>
            <w:rStyle w:val="Hyperlink"/>
            <w:rFonts w:ascii="Segoe UI" w:hAnsi="Segoe UI" w:cs="Segoe UI"/>
            <w:sz w:val="23"/>
            <w:szCs w:val="23"/>
          </w:rPr>
          <w:t>https://global.gotomeeting.com/jo</w:t>
        </w:r>
        <w:r>
          <w:rPr>
            <w:rStyle w:val="Hyperlink"/>
            <w:rFonts w:ascii="Segoe UI" w:hAnsi="Segoe UI" w:cs="Segoe UI"/>
            <w:sz w:val="23"/>
            <w:szCs w:val="23"/>
          </w:rPr>
          <w:t>i</w:t>
        </w:r>
        <w:r>
          <w:rPr>
            <w:rStyle w:val="Hyperlink"/>
            <w:rFonts w:ascii="Segoe UI" w:hAnsi="Segoe UI" w:cs="Segoe UI"/>
            <w:sz w:val="23"/>
            <w:szCs w:val="23"/>
          </w:rPr>
          <w:t>n/693308189</w:t>
        </w:r>
      </w:hyperlink>
    </w:p>
    <w:p w14:paraId="7094BFD6" w14:textId="1300743B" w:rsidR="00CA6C9A" w:rsidRPr="00CA6C9A" w:rsidRDefault="00D76717" w:rsidP="00CA6C9A">
      <w:pPr>
        <w:pStyle w:val="Heading1"/>
        <w:rPr>
          <w:color w:val="000000"/>
        </w:rPr>
      </w:pPr>
      <w:r>
        <w:rPr>
          <w:color w:val="000000"/>
        </w:rPr>
        <w:t>1.</w:t>
      </w:r>
      <w:r w:rsidR="0061250E" w:rsidRPr="007C48AC">
        <w:rPr>
          <w:color w:val="000000"/>
        </w:rPr>
        <w:t xml:space="preserve">2 </w:t>
      </w:r>
      <w:r w:rsidR="007B75A2">
        <w:rPr>
          <w:color w:val="000000"/>
        </w:rPr>
        <w:t xml:space="preserve">Conference Call </w:t>
      </w:r>
      <w:r w:rsidR="004B037B">
        <w:rPr>
          <w:color w:val="000000"/>
        </w:rPr>
        <w:t xml:space="preserve">Agenda / </w:t>
      </w:r>
      <w:r w:rsidR="00196154">
        <w:rPr>
          <w:color w:val="000000"/>
        </w:rPr>
        <w:t xml:space="preserve">Initial </w:t>
      </w:r>
      <w:r w:rsidR="004B037B">
        <w:rPr>
          <w:color w:val="000000"/>
        </w:rPr>
        <w:t>Timing</w:t>
      </w:r>
      <w:r w:rsidR="007B75A2">
        <w:rPr>
          <w:color w:val="000000"/>
        </w:rPr>
        <w:t xml:space="preserve"> Allocations</w:t>
      </w:r>
    </w:p>
    <w:p w14:paraId="18605A02" w14:textId="77777777" w:rsidR="007B75A2" w:rsidRPr="007B75A2" w:rsidRDefault="007B75A2" w:rsidP="007B75A2"/>
    <w:tbl>
      <w:tblPr>
        <w:tblStyle w:val="TableGrid"/>
        <w:tblW w:w="9067" w:type="dxa"/>
        <w:tblLook w:val="04A0" w:firstRow="1" w:lastRow="0" w:firstColumn="1" w:lastColumn="0" w:noHBand="0" w:noVBand="1"/>
      </w:tblPr>
      <w:tblGrid>
        <w:gridCol w:w="1696"/>
        <w:gridCol w:w="1843"/>
        <w:gridCol w:w="2687"/>
        <w:gridCol w:w="2841"/>
      </w:tblGrid>
      <w:tr w:rsidR="00CA6C9A" w:rsidRPr="00FF7BE3" w14:paraId="1A9D043C" w14:textId="77777777" w:rsidTr="004E2EBC">
        <w:tc>
          <w:tcPr>
            <w:tcW w:w="1696" w:type="dxa"/>
          </w:tcPr>
          <w:p w14:paraId="75C2061D" w14:textId="161AF6F3" w:rsidR="00CA6C9A" w:rsidRPr="000B7BA4" w:rsidRDefault="00CA6C9A" w:rsidP="00CA6C9A">
            <w:pPr>
              <w:autoSpaceDE w:val="0"/>
              <w:rPr>
                <w:b/>
                <w:color w:val="000000"/>
              </w:rPr>
            </w:pPr>
            <w:r w:rsidRPr="000B7BA4">
              <w:rPr>
                <w:b/>
                <w:color w:val="000000"/>
              </w:rPr>
              <w:t>Date</w:t>
            </w:r>
          </w:p>
        </w:tc>
        <w:tc>
          <w:tcPr>
            <w:tcW w:w="1843" w:type="dxa"/>
          </w:tcPr>
          <w:p w14:paraId="2F7182B1" w14:textId="4D84175F" w:rsidR="00CA6C9A" w:rsidRPr="000B7BA4" w:rsidRDefault="00CA6C9A" w:rsidP="00CA6C9A">
            <w:pPr>
              <w:autoSpaceDE w:val="0"/>
              <w:rPr>
                <w:b/>
                <w:color w:val="000000"/>
              </w:rPr>
            </w:pPr>
            <w:r w:rsidRPr="000B7BA4">
              <w:rPr>
                <w:b/>
                <w:color w:val="000000"/>
              </w:rPr>
              <w:t>Slot Timing</w:t>
            </w:r>
          </w:p>
        </w:tc>
        <w:tc>
          <w:tcPr>
            <w:tcW w:w="2687" w:type="dxa"/>
          </w:tcPr>
          <w:p w14:paraId="30AF9964" w14:textId="67674918" w:rsidR="00CA6C9A" w:rsidRPr="000B7BA4" w:rsidRDefault="00CA6C9A" w:rsidP="00CA6C9A">
            <w:pPr>
              <w:autoSpaceDE w:val="0"/>
              <w:jc w:val="center"/>
              <w:rPr>
                <w:b/>
                <w:color w:val="000000"/>
              </w:rPr>
            </w:pPr>
            <w:r w:rsidRPr="000B7BA4">
              <w:rPr>
                <w:b/>
                <w:color w:val="000000"/>
              </w:rPr>
              <w:t>Agenda Item</w:t>
            </w:r>
          </w:p>
        </w:tc>
        <w:tc>
          <w:tcPr>
            <w:tcW w:w="2841" w:type="dxa"/>
          </w:tcPr>
          <w:p w14:paraId="5B9C6A0B" w14:textId="4B18573E" w:rsidR="00CA6C9A" w:rsidRPr="000B7BA4" w:rsidRDefault="00CA6C9A" w:rsidP="00CA6C9A">
            <w:pPr>
              <w:autoSpaceDE w:val="0"/>
              <w:rPr>
                <w:b/>
                <w:color w:val="000000"/>
              </w:rPr>
            </w:pPr>
            <w:r w:rsidRPr="000B7BA4">
              <w:rPr>
                <w:b/>
                <w:color w:val="000000"/>
              </w:rPr>
              <w:t>Topic</w:t>
            </w:r>
          </w:p>
        </w:tc>
      </w:tr>
      <w:tr w:rsidR="00CA6C9A" w:rsidRPr="00FF7BE3" w14:paraId="704C2D33" w14:textId="77777777" w:rsidTr="004E2EBC">
        <w:tc>
          <w:tcPr>
            <w:tcW w:w="1696" w:type="dxa"/>
          </w:tcPr>
          <w:p w14:paraId="14B83C47" w14:textId="5F20862C" w:rsidR="00CA6C9A" w:rsidRPr="000B7BA4" w:rsidRDefault="00534C68" w:rsidP="00CA6C9A">
            <w:pPr>
              <w:autoSpaceDE w:val="0"/>
              <w:rPr>
                <w:b/>
                <w:color w:val="000000"/>
              </w:rPr>
            </w:pPr>
            <w:r>
              <w:rPr>
                <w:b/>
                <w:color w:val="000000"/>
              </w:rPr>
              <w:t>12</w:t>
            </w:r>
            <w:r w:rsidR="00CB55D4" w:rsidRPr="000B7BA4">
              <w:rPr>
                <w:b/>
                <w:color w:val="000000"/>
                <w:vertAlign w:val="superscript"/>
              </w:rPr>
              <w:t>th</w:t>
            </w:r>
            <w:r w:rsidR="00CB55D4" w:rsidRPr="000B7BA4">
              <w:rPr>
                <w:b/>
                <w:color w:val="000000"/>
              </w:rPr>
              <w:t xml:space="preserve"> </w:t>
            </w:r>
            <w:r>
              <w:rPr>
                <w:b/>
                <w:color w:val="000000"/>
              </w:rPr>
              <w:t>April</w:t>
            </w:r>
          </w:p>
        </w:tc>
        <w:tc>
          <w:tcPr>
            <w:tcW w:w="1843" w:type="dxa"/>
          </w:tcPr>
          <w:p w14:paraId="72B79F83" w14:textId="7C912FB1" w:rsidR="004B037B" w:rsidRPr="00E60E10" w:rsidRDefault="004B037B" w:rsidP="00CA6C9A">
            <w:pPr>
              <w:autoSpaceDE w:val="0"/>
              <w:rPr>
                <w:b/>
                <w:color w:val="000000"/>
              </w:rPr>
            </w:pPr>
            <w:r w:rsidRPr="00E60E10">
              <w:rPr>
                <w:b/>
                <w:color w:val="000000"/>
              </w:rPr>
              <w:t>1</w:t>
            </w:r>
            <w:r w:rsidR="00131E43" w:rsidRPr="00E60E10">
              <w:rPr>
                <w:b/>
                <w:color w:val="000000"/>
              </w:rPr>
              <w:t>4</w:t>
            </w:r>
            <w:r w:rsidRPr="00E60E10">
              <w:rPr>
                <w:b/>
                <w:color w:val="000000"/>
              </w:rPr>
              <w:t>:00 – 1</w:t>
            </w:r>
            <w:r w:rsidR="00131E43" w:rsidRPr="00E60E10">
              <w:rPr>
                <w:b/>
                <w:color w:val="000000"/>
              </w:rPr>
              <w:t>4</w:t>
            </w:r>
            <w:r w:rsidRPr="00E60E10">
              <w:rPr>
                <w:b/>
                <w:color w:val="000000"/>
              </w:rPr>
              <w:t>:</w:t>
            </w:r>
            <w:r w:rsidR="008C09ED" w:rsidRPr="00E60E10">
              <w:rPr>
                <w:b/>
                <w:color w:val="000000"/>
              </w:rPr>
              <w:t>10</w:t>
            </w:r>
          </w:p>
          <w:p w14:paraId="7162CBEB" w14:textId="538B32D7" w:rsidR="0049245B" w:rsidRPr="00E60E10" w:rsidRDefault="00CA6C9A" w:rsidP="00CA6C9A">
            <w:pPr>
              <w:autoSpaceDE w:val="0"/>
              <w:rPr>
                <w:b/>
                <w:color w:val="000000"/>
              </w:rPr>
            </w:pPr>
            <w:r w:rsidRPr="00E60E10">
              <w:rPr>
                <w:b/>
                <w:color w:val="000000"/>
              </w:rPr>
              <w:t>1</w:t>
            </w:r>
            <w:r w:rsidR="00131E43" w:rsidRPr="00E60E10">
              <w:rPr>
                <w:b/>
                <w:color w:val="000000"/>
              </w:rPr>
              <w:t>4</w:t>
            </w:r>
            <w:r w:rsidRPr="00E60E10">
              <w:rPr>
                <w:b/>
                <w:color w:val="000000"/>
              </w:rPr>
              <w:t>:</w:t>
            </w:r>
            <w:r w:rsidR="00131E43" w:rsidRPr="00E60E10">
              <w:rPr>
                <w:b/>
                <w:color w:val="000000"/>
              </w:rPr>
              <w:t>10</w:t>
            </w:r>
            <w:r w:rsidRPr="00E60E10">
              <w:rPr>
                <w:b/>
                <w:color w:val="000000"/>
              </w:rPr>
              <w:t xml:space="preserve"> – </w:t>
            </w:r>
            <w:r w:rsidR="00A35733" w:rsidRPr="00E60E10">
              <w:rPr>
                <w:b/>
                <w:color w:val="000000"/>
              </w:rPr>
              <w:t>14:</w:t>
            </w:r>
            <w:r w:rsidR="00E60E10" w:rsidRPr="00E60E10">
              <w:rPr>
                <w:b/>
                <w:color w:val="000000"/>
              </w:rPr>
              <w:t>25</w:t>
            </w:r>
          </w:p>
          <w:p w14:paraId="2D71FD44" w14:textId="4CA66172" w:rsidR="00CA6C9A" w:rsidRPr="00E60E10" w:rsidRDefault="00CA6C9A" w:rsidP="00CA6C9A">
            <w:pPr>
              <w:autoSpaceDE w:val="0"/>
              <w:rPr>
                <w:b/>
                <w:color w:val="000000"/>
              </w:rPr>
            </w:pPr>
            <w:r w:rsidRPr="00E60E10">
              <w:rPr>
                <w:b/>
                <w:color w:val="000000"/>
              </w:rPr>
              <w:t>1</w:t>
            </w:r>
            <w:r w:rsidR="00A35733" w:rsidRPr="00E60E10">
              <w:rPr>
                <w:b/>
                <w:color w:val="000000"/>
              </w:rPr>
              <w:t>4</w:t>
            </w:r>
            <w:r w:rsidRPr="00E60E10">
              <w:rPr>
                <w:b/>
                <w:color w:val="000000"/>
              </w:rPr>
              <w:t>:</w:t>
            </w:r>
            <w:r w:rsidR="00E60E10" w:rsidRPr="00E60E10">
              <w:rPr>
                <w:b/>
                <w:color w:val="000000"/>
              </w:rPr>
              <w:t>25</w:t>
            </w:r>
            <w:r w:rsidRPr="00E60E10">
              <w:rPr>
                <w:b/>
                <w:color w:val="000000"/>
              </w:rPr>
              <w:t xml:space="preserve"> – 1</w:t>
            </w:r>
            <w:r w:rsidR="000B7BA4" w:rsidRPr="00E60E10">
              <w:rPr>
                <w:b/>
                <w:color w:val="000000"/>
              </w:rPr>
              <w:t>4</w:t>
            </w:r>
            <w:r w:rsidRPr="00E60E10">
              <w:rPr>
                <w:b/>
                <w:color w:val="000000"/>
              </w:rPr>
              <w:t>:</w:t>
            </w:r>
            <w:r w:rsidR="00E60E10" w:rsidRPr="00E60E10">
              <w:rPr>
                <w:b/>
                <w:color w:val="000000"/>
              </w:rPr>
              <w:t>45</w:t>
            </w:r>
          </w:p>
          <w:p w14:paraId="54E949BB" w14:textId="45448988" w:rsidR="00CA6C9A" w:rsidRPr="00E60E10" w:rsidRDefault="00CA6C9A" w:rsidP="00CA6C9A">
            <w:pPr>
              <w:autoSpaceDE w:val="0"/>
              <w:rPr>
                <w:b/>
                <w:color w:val="000000"/>
              </w:rPr>
            </w:pPr>
            <w:r w:rsidRPr="00E60E10">
              <w:rPr>
                <w:b/>
                <w:color w:val="000000"/>
              </w:rPr>
              <w:t>1</w:t>
            </w:r>
            <w:r w:rsidR="000B7BA4" w:rsidRPr="00E60E10">
              <w:rPr>
                <w:b/>
                <w:color w:val="000000"/>
              </w:rPr>
              <w:t>4</w:t>
            </w:r>
            <w:r w:rsidRPr="00E60E10">
              <w:rPr>
                <w:b/>
                <w:color w:val="000000"/>
              </w:rPr>
              <w:t>:</w:t>
            </w:r>
            <w:r w:rsidR="00E60E10" w:rsidRPr="00E60E10">
              <w:rPr>
                <w:b/>
                <w:color w:val="000000"/>
              </w:rPr>
              <w:t>45</w:t>
            </w:r>
            <w:r w:rsidRPr="00E60E10">
              <w:rPr>
                <w:b/>
                <w:color w:val="000000"/>
              </w:rPr>
              <w:t xml:space="preserve"> – </w:t>
            </w:r>
            <w:r w:rsidR="004205F5">
              <w:rPr>
                <w:b/>
                <w:color w:val="000000"/>
              </w:rPr>
              <w:t>15:15</w:t>
            </w:r>
          </w:p>
          <w:p w14:paraId="7AED3865" w14:textId="169BC542" w:rsidR="0049245B" w:rsidRPr="00E60E10" w:rsidRDefault="00E60E10" w:rsidP="00CA6C9A">
            <w:pPr>
              <w:autoSpaceDE w:val="0"/>
              <w:rPr>
                <w:b/>
                <w:color w:val="000000"/>
              </w:rPr>
            </w:pPr>
            <w:r w:rsidRPr="00E60E10">
              <w:rPr>
                <w:b/>
                <w:color w:val="000000"/>
              </w:rPr>
              <w:t>1</w:t>
            </w:r>
            <w:r w:rsidR="004205F5">
              <w:rPr>
                <w:b/>
                <w:color w:val="000000"/>
              </w:rPr>
              <w:t>5</w:t>
            </w:r>
            <w:r w:rsidRPr="00E60E10">
              <w:rPr>
                <w:b/>
                <w:color w:val="000000"/>
              </w:rPr>
              <w:t>:</w:t>
            </w:r>
            <w:r w:rsidR="004205F5">
              <w:rPr>
                <w:b/>
                <w:color w:val="000000"/>
              </w:rPr>
              <w:t>15</w:t>
            </w:r>
            <w:r w:rsidRPr="00E60E10">
              <w:rPr>
                <w:b/>
                <w:color w:val="000000"/>
              </w:rPr>
              <w:t xml:space="preserve"> – 16:30</w:t>
            </w:r>
          </w:p>
        </w:tc>
        <w:tc>
          <w:tcPr>
            <w:tcW w:w="2687" w:type="dxa"/>
          </w:tcPr>
          <w:p w14:paraId="10E51839" w14:textId="76C4F6F9" w:rsidR="004B037B" w:rsidRPr="004205F5" w:rsidRDefault="00131E43" w:rsidP="00CA6C9A">
            <w:pPr>
              <w:autoSpaceDE w:val="0"/>
              <w:jc w:val="center"/>
              <w:rPr>
                <w:b/>
                <w:color w:val="000000"/>
              </w:rPr>
            </w:pPr>
            <w:r w:rsidRPr="004205F5">
              <w:rPr>
                <w:b/>
                <w:color w:val="000000"/>
              </w:rPr>
              <w:t>1,2</w:t>
            </w:r>
          </w:p>
          <w:p w14:paraId="4541AFA7" w14:textId="4744C13B" w:rsidR="00CB2B7B" w:rsidRPr="004205F5" w:rsidRDefault="00CB2B7B" w:rsidP="00CA6C9A">
            <w:pPr>
              <w:autoSpaceDE w:val="0"/>
              <w:jc w:val="center"/>
              <w:rPr>
                <w:b/>
                <w:color w:val="000000"/>
              </w:rPr>
            </w:pPr>
            <w:r w:rsidRPr="004205F5">
              <w:rPr>
                <w:b/>
                <w:color w:val="000000"/>
              </w:rPr>
              <w:t>4</w:t>
            </w:r>
          </w:p>
          <w:p w14:paraId="688D4753" w14:textId="4BDF014C" w:rsidR="0049245B" w:rsidRPr="004205F5" w:rsidRDefault="0049245B" w:rsidP="00CA6C9A">
            <w:pPr>
              <w:autoSpaceDE w:val="0"/>
              <w:jc w:val="center"/>
              <w:rPr>
                <w:b/>
                <w:color w:val="000000"/>
              </w:rPr>
            </w:pPr>
            <w:r w:rsidRPr="004205F5">
              <w:rPr>
                <w:b/>
                <w:color w:val="000000"/>
              </w:rPr>
              <w:t>5</w:t>
            </w:r>
          </w:p>
          <w:p w14:paraId="0DEE448C" w14:textId="12CD499A" w:rsidR="00CA6C9A" w:rsidRPr="004205F5" w:rsidRDefault="00A35733" w:rsidP="00CA6C9A">
            <w:pPr>
              <w:autoSpaceDE w:val="0"/>
              <w:jc w:val="center"/>
              <w:rPr>
                <w:b/>
                <w:color w:val="000000"/>
              </w:rPr>
            </w:pPr>
            <w:r w:rsidRPr="004205F5">
              <w:rPr>
                <w:b/>
                <w:color w:val="000000"/>
              </w:rPr>
              <w:t>6</w:t>
            </w:r>
          </w:p>
          <w:p w14:paraId="79997B44" w14:textId="14F8C44A" w:rsidR="00CA6C9A" w:rsidRPr="004205F5" w:rsidRDefault="00A35733" w:rsidP="004205F5">
            <w:pPr>
              <w:autoSpaceDE w:val="0"/>
              <w:jc w:val="center"/>
              <w:rPr>
                <w:b/>
                <w:color w:val="000000"/>
              </w:rPr>
            </w:pPr>
            <w:r w:rsidRPr="004205F5">
              <w:rPr>
                <w:b/>
                <w:color w:val="000000"/>
              </w:rPr>
              <w:t>7</w:t>
            </w:r>
          </w:p>
        </w:tc>
        <w:tc>
          <w:tcPr>
            <w:tcW w:w="2841" w:type="dxa"/>
          </w:tcPr>
          <w:p w14:paraId="662FEAE9" w14:textId="2ADA455C" w:rsidR="004B037B" w:rsidRPr="004205F5" w:rsidRDefault="004B037B" w:rsidP="00CA6C9A">
            <w:pPr>
              <w:autoSpaceDE w:val="0"/>
              <w:rPr>
                <w:b/>
                <w:color w:val="000000"/>
              </w:rPr>
            </w:pPr>
            <w:r w:rsidRPr="004205F5">
              <w:rPr>
                <w:b/>
                <w:color w:val="000000"/>
              </w:rPr>
              <w:t>Procedures</w:t>
            </w:r>
          </w:p>
          <w:p w14:paraId="0801C73A" w14:textId="493231BE" w:rsidR="00CB2B7B" w:rsidRPr="004205F5" w:rsidRDefault="00CB2B7B" w:rsidP="00CA6C9A">
            <w:pPr>
              <w:autoSpaceDE w:val="0"/>
              <w:rPr>
                <w:b/>
                <w:color w:val="000000"/>
              </w:rPr>
            </w:pPr>
            <w:r w:rsidRPr="004205F5">
              <w:rPr>
                <w:b/>
                <w:color w:val="000000"/>
              </w:rPr>
              <w:t>Reports</w:t>
            </w:r>
          </w:p>
          <w:p w14:paraId="0E893F6E" w14:textId="7B42C97E" w:rsidR="0049245B" w:rsidRPr="004205F5" w:rsidRDefault="0049245B" w:rsidP="00CA6C9A">
            <w:pPr>
              <w:autoSpaceDE w:val="0"/>
              <w:rPr>
                <w:b/>
                <w:color w:val="000000"/>
              </w:rPr>
            </w:pPr>
            <w:r w:rsidRPr="004205F5">
              <w:rPr>
                <w:b/>
                <w:color w:val="000000"/>
              </w:rPr>
              <w:t>LSs</w:t>
            </w:r>
          </w:p>
          <w:p w14:paraId="7FD7D397" w14:textId="7635F1C6" w:rsidR="00CA6C9A" w:rsidRPr="004205F5" w:rsidRDefault="00CA6C9A" w:rsidP="00CA6C9A">
            <w:pPr>
              <w:autoSpaceDE w:val="0"/>
              <w:rPr>
                <w:b/>
                <w:color w:val="000000"/>
              </w:rPr>
            </w:pPr>
            <w:r w:rsidRPr="004205F5">
              <w:rPr>
                <w:b/>
                <w:color w:val="000000"/>
              </w:rPr>
              <w:t>33.126</w:t>
            </w:r>
          </w:p>
          <w:p w14:paraId="101AD438" w14:textId="6DB1A7D8" w:rsidR="00CA6C9A" w:rsidRPr="004205F5" w:rsidRDefault="00CA6C9A" w:rsidP="00CA6C9A">
            <w:pPr>
              <w:autoSpaceDE w:val="0"/>
              <w:rPr>
                <w:b/>
                <w:color w:val="000000"/>
              </w:rPr>
            </w:pPr>
            <w:r w:rsidRPr="004205F5">
              <w:rPr>
                <w:b/>
                <w:color w:val="000000"/>
              </w:rPr>
              <w:t>33.127 / 107</w:t>
            </w:r>
          </w:p>
        </w:tc>
      </w:tr>
      <w:tr w:rsidR="00CA6C9A" w:rsidRPr="00FF7BE3" w14:paraId="1646F0DD" w14:textId="77777777" w:rsidTr="004E2EBC">
        <w:tc>
          <w:tcPr>
            <w:tcW w:w="1696" w:type="dxa"/>
          </w:tcPr>
          <w:p w14:paraId="356EFAF5" w14:textId="31711916" w:rsidR="00CA6C9A" w:rsidRPr="000B7BA4" w:rsidRDefault="00CA6C9A" w:rsidP="00CA6C9A">
            <w:pPr>
              <w:autoSpaceDE w:val="0"/>
              <w:rPr>
                <w:b/>
                <w:color w:val="000000"/>
              </w:rPr>
            </w:pPr>
          </w:p>
        </w:tc>
        <w:tc>
          <w:tcPr>
            <w:tcW w:w="1843" w:type="dxa"/>
          </w:tcPr>
          <w:p w14:paraId="7D9E6589" w14:textId="77777777" w:rsidR="00CA6C9A" w:rsidRPr="00E60E10" w:rsidRDefault="00CA6C9A" w:rsidP="00CA6C9A">
            <w:pPr>
              <w:autoSpaceDE w:val="0"/>
              <w:rPr>
                <w:b/>
                <w:color w:val="000000"/>
              </w:rPr>
            </w:pPr>
          </w:p>
        </w:tc>
        <w:tc>
          <w:tcPr>
            <w:tcW w:w="2687" w:type="dxa"/>
          </w:tcPr>
          <w:p w14:paraId="40AA457C" w14:textId="77777777" w:rsidR="00CA6C9A" w:rsidRPr="004205F5" w:rsidRDefault="00CA6C9A" w:rsidP="00CA6C9A">
            <w:pPr>
              <w:autoSpaceDE w:val="0"/>
              <w:jc w:val="center"/>
              <w:rPr>
                <w:b/>
                <w:color w:val="000000"/>
              </w:rPr>
            </w:pPr>
          </w:p>
        </w:tc>
        <w:tc>
          <w:tcPr>
            <w:tcW w:w="2841" w:type="dxa"/>
          </w:tcPr>
          <w:p w14:paraId="5F3884AE" w14:textId="77777777" w:rsidR="00CA6C9A" w:rsidRPr="004205F5" w:rsidRDefault="00CA6C9A" w:rsidP="00CA6C9A">
            <w:pPr>
              <w:autoSpaceDE w:val="0"/>
              <w:rPr>
                <w:b/>
                <w:color w:val="000000"/>
              </w:rPr>
            </w:pPr>
          </w:p>
        </w:tc>
      </w:tr>
      <w:tr w:rsidR="00CA6C9A" w:rsidRPr="00FF7BE3" w14:paraId="7A5EFF72" w14:textId="77777777" w:rsidTr="004E2EBC">
        <w:tc>
          <w:tcPr>
            <w:tcW w:w="1696" w:type="dxa"/>
          </w:tcPr>
          <w:p w14:paraId="3A93061B" w14:textId="16ED7B90" w:rsidR="00CA6C9A" w:rsidRPr="000B7BA4" w:rsidRDefault="00534C68" w:rsidP="00CA6C9A">
            <w:pPr>
              <w:autoSpaceDE w:val="0"/>
              <w:rPr>
                <w:b/>
                <w:color w:val="000000"/>
              </w:rPr>
            </w:pPr>
            <w:r>
              <w:rPr>
                <w:b/>
                <w:color w:val="000000"/>
              </w:rPr>
              <w:t>13</w:t>
            </w:r>
            <w:r w:rsidRPr="000B7BA4">
              <w:rPr>
                <w:b/>
                <w:color w:val="000000"/>
                <w:vertAlign w:val="superscript"/>
              </w:rPr>
              <w:t>th</w:t>
            </w:r>
            <w:r w:rsidRPr="000B7BA4">
              <w:rPr>
                <w:b/>
                <w:color w:val="000000"/>
              </w:rPr>
              <w:t xml:space="preserve"> </w:t>
            </w:r>
            <w:r>
              <w:rPr>
                <w:b/>
                <w:color w:val="000000"/>
              </w:rPr>
              <w:t>April</w:t>
            </w:r>
          </w:p>
        </w:tc>
        <w:tc>
          <w:tcPr>
            <w:tcW w:w="1843" w:type="dxa"/>
          </w:tcPr>
          <w:p w14:paraId="77BE8A7C" w14:textId="649E087D" w:rsidR="00CA6C9A" w:rsidRPr="00E60E10" w:rsidRDefault="00CA6C9A" w:rsidP="00CA6C9A">
            <w:pPr>
              <w:autoSpaceDE w:val="0"/>
              <w:rPr>
                <w:b/>
                <w:color w:val="000000"/>
              </w:rPr>
            </w:pPr>
            <w:r w:rsidRPr="00E60E10">
              <w:rPr>
                <w:b/>
                <w:color w:val="000000"/>
              </w:rPr>
              <w:t>1</w:t>
            </w:r>
            <w:r w:rsidR="00A35733" w:rsidRPr="00E60E10">
              <w:rPr>
                <w:b/>
                <w:color w:val="000000"/>
              </w:rPr>
              <w:t>4</w:t>
            </w:r>
            <w:r w:rsidRPr="00E60E10">
              <w:rPr>
                <w:b/>
                <w:color w:val="000000"/>
              </w:rPr>
              <w:t>:00 – 1</w:t>
            </w:r>
            <w:r w:rsidR="0049245B" w:rsidRPr="00E60E10">
              <w:rPr>
                <w:b/>
                <w:color w:val="000000"/>
              </w:rPr>
              <w:t>6</w:t>
            </w:r>
            <w:r w:rsidRPr="00E60E10">
              <w:rPr>
                <w:b/>
                <w:color w:val="000000"/>
              </w:rPr>
              <w:t>:</w:t>
            </w:r>
            <w:r w:rsidR="001D3FC0" w:rsidRPr="00E60E10">
              <w:rPr>
                <w:b/>
                <w:color w:val="000000"/>
              </w:rPr>
              <w:t>30</w:t>
            </w:r>
          </w:p>
          <w:p w14:paraId="7199CC13" w14:textId="77777777" w:rsidR="00E60E10" w:rsidRPr="00E60E10" w:rsidRDefault="00E60E10" w:rsidP="00CA6C9A">
            <w:pPr>
              <w:autoSpaceDE w:val="0"/>
              <w:rPr>
                <w:b/>
                <w:color w:val="000000"/>
              </w:rPr>
            </w:pPr>
          </w:p>
          <w:p w14:paraId="38427144" w14:textId="77777777" w:rsidR="00EA2DC8" w:rsidRDefault="00EA2DC8" w:rsidP="00CA6C9A">
            <w:pPr>
              <w:autoSpaceDE w:val="0"/>
              <w:rPr>
                <w:b/>
                <w:color w:val="000000"/>
              </w:rPr>
            </w:pPr>
          </w:p>
          <w:p w14:paraId="355E2003" w14:textId="2A0FB93F" w:rsidR="004E2EBC" w:rsidRPr="00E60E10" w:rsidRDefault="000B7BA4" w:rsidP="00CA6C9A">
            <w:pPr>
              <w:autoSpaceDE w:val="0"/>
              <w:rPr>
                <w:b/>
                <w:color w:val="000000"/>
              </w:rPr>
            </w:pPr>
            <w:r w:rsidRPr="00E60E10">
              <w:rPr>
                <w:b/>
                <w:color w:val="000000"/>
              </w:rPr>
              <w:t xml:space="preserve">If time to spare </w:t>
            </w:r>
          </w:p>
        </w:tc>
        <w:tc>
          <w:tcPr>
            <w:tcW w:w="2687" w:type="dxa"/>
          </w:tcPr>
          <w:p w14:paraId="7317DD60" w14:textId="68000D33" w:rsidR="00EA2DC8" w:rsidRDefault="00EA2DC8" w:rsidP="000B7BA4">
            <w:pPr>
              <w:autoSpaceDE w:val="0"/>
              <w:jc w:val="center"/>
              <w:rPr>
                <w:b/>
                <w:color w:val="000000"/>
              </w:rPr>
            </w:pPr>
            <w:r>
              <w:rPr>
                <w:b/>
                <w:color w:val="000000"/>
              </w:rPr>
              <w:t>5</w:t>
            </w:r>
          </w:p>
          <w:p w14:paraId="1784FE11" w14:textId="628067B8" w:rsidR="00E60E10" w:rsidRPr="004205F5" w:rsidRDefault="00E60E10" w:rsidP="000B7BA4">
            <w:pPr>
              <w:autoSpaceDE w:val="0"/>
              <w:jc w:val="center"/>
              <w:rPr>
                <w:b/>
                <w:color w:val="000000"/>
              </w:rPr>
            </w:pPr>
            <w:r w:rsidRPr="004205F5">
              <w:rPr>
                <w:b/>
                <w:color w:val="000000"/>
              </w:rPr>
              <w:t>7</w:t>
            </w:r>
          </w:p>
          <w:p w14:paraId="1BEF582E" w14:textId="67B4A0AD" w:rsidR="004E2EBC" w:rsidRPr="004205F5" w:rsidRDefault="00E60E10" w:rsidP="000B7BA4">
            <w:pPr>
              <w:autoSpaceDE w:val="0"/>
              <w:jc w:val="center"/>
              <w:rPr>
                <w:b/>
                <w:color w:val="000000"/>
              </w:rPr>
            </w:pPr>
            <w:r w:rsidRPr="004205F5">
              <w:rPr>
                <w:b/>
                <w:color w:val="000000"/>
              </w:rPr>
              <w:t>8</w:t>
            </w:r>
          </w:p>
          <w:p w14:paraId="76FEE3A2" w14:textId="165D0168" w:rsidR="004E2EBC" w:rsidRPr="004205F5" w:rsidRDefault="004E2EBC" w:rsidP="00CA6C9A">
            <w:pPr>
              <w:autoSpaceDE w:val="0"/>
              <w:jc w:val="center"/>
              <w:rPr>
                <w:b/>
                <w:color w:val="000000"/>
              </w:rPr>
            </w:pPr>
            <w:r w:rsidRPr="004205F5">
              <w:rPr>
                <w:b/>
                <w:color w:val="000000"/>
              </w:rPr>
              <w:t>As raised by Delegates</w:t>
            </w:r>
          </w:p>
        </w:tc>
        <w:tc>
          <w:tcPr>
            <w:tcW w:w="2841" w:type="dxa"/>
          </w:tcPr>
          <w:p w14:paraId="6141881D" w14:textId="15000D56" w:rsidR="00EA2DC8" w:rsidRDefault="00EA2DC8" w:rsidP="00CA6C9A">
            <w:pPr>
              <w:autoSpaceDE w:val="0"/>
              <w:rPr>
                <w:b/>
                <w:color w:val="000000"/>
              </w:rPr>
            </w:pPr>
            <w:r>
              <w:rPr>
                <w:b/>
                <w:color w:val="000000"/>
              </w:rPr>
              <w:t>LSs</w:t>
            </w:r>
          </w:p>
          <w:p w14:paraId="5E9EAAF2" w14:textId="75949C6A" w:rsidR="00E60E10" w:rsidRPr="004205F5" w:rsidRDefault="00E60E10" w:rsidP="00CA6C9A">
            <w:pPr>
              <w:autoSpaceDE w:val="0"/>
              <w:rPr>
                <w:b/>
                <w:color w:val="000000"/>
              </w:rPr>
            </w:pPr>
            <w:r w:rsidRPr="004205F5">
              <w:rPr>
                <w:b/>
                <w:color w:val="000000"/>
              </w:rPr>
              <w:t>33.127 / 107</w:t>
            </w:r>
          </w:p>
          <w:p w14:paraId="3331C2A4" w14:textId="64139742" w:rsidR="00CA6C9A" w:rsidRPr="004205F5" w:rsidRDefault="00CA6C9A" w:rsidP="00CA6C9A">
            <w:pPr>
              <w:autoSpaceDE w:val="0"/>
              <w:rPr>
                <w:b/>
                <w:color w:val="000000"/>
              </w:rPr>
            </w:pPr>
            <w:r w:rsidRPr="004205F5">
              <w:rPr>
                <w:b/>
                <w:color w:val="000000"/>
              </w:rPr>
              <w:t>33.128 / 108</w:t>
            </w:r>
          </w:p>
          <w:p w14:paraId="2B6FC82C" w14:textId="4F6FA471" w:rsidR="004E2EBC" w:rsidRPr="004205F5" w:rsidRDefault="004E2EBC" w:rsidP="00CA6C9A">
            <w:pPr>
              <w:autoSpaceDE w:val="0"/>
              <w:rPr>
                <w:b/>
                <w:color w:val="000000"/>
              </w:rPr>
            </w:pPr>
            <w:r w:rsidRPr="004205F5">
              <w:rPr>
                <w:b/>
                <w:color w:val="000000"/>
              </w:rPr>
              <w:t>Highlighted Revisions</w:t>
            </w:r>
          </w:p>
        </w:tc>
      </w:tr>
      <w:tr w:rsidR="00CA6C9A" w:rsidRPr="00FF7BE3" w14:paraId="18C472B0" w14:textId="77777777" w:rsidTr="004E2EBC">
        <w:tc>
          <w:tcPr>
            <w:tcW w:w="1696" w:type="dxa"/>
          </w:tcPr>
          <w:p w14:paraId="297AB2D9" w14:textId="49D5FC93" w:rsidR="00CA6C9A" w:rsidRPr="000B7BA4" w:rsidRDefault="00CA6C9A" w:rsidP="00CA6C9A">
            <w:pPr>
              <w:autoSpaceDE w:val="0"/>
              <w:rPr>
                <w:b/>
                <w:color w:val="000000"/>
              </w:rPr>
            </w:pPr>
          </w:p>
        </w:tc>
        <w:tc>
          <w:tcPr>
            <w:tcW w:w="1843" w:type="dxa"/>
          </w:tcPr>
          <w:p w14:paraId="632C012D" w14:textId="77777777" w:rsidR="00CA6C9A" w:rsidRPr="00E60E10" w:rsidRDefault="00CA6C9A" w:rsidP="00CA6C9A">
            <w:pPr>
              <w:autoSpaceDE w:val="0"/>
              <w:rPr>
                <w:b/>
                <w:color w:val="000000"/>
              </w:rPr>
            </w:pPr>
          </w:p>
        </w:tc>
        <w:tc>
          <w:tcPr>
            <w:tcW w:w="2687" w:type="dxa"/>
          </w:tcPr>
          <w:p w14:paraId="2A360D17" w14:textId="77777777" w:rsidR="00CA6C9A" w:rsidRPr="004205F5" w:rsidRDefault="00CA6C9A" w:rsidP="00CA6C9A">
            <w:pPr>
              <w:autoSpaceDE w:val="0"/>
              <w:jc w:val="center"/>
              <w:rPr>
                <w:b/>
                <w:color w:val="000000"/>
              </w:rPr>
            </w:pPr>
          </w:p>
        </w:tc>
        <w:tc>
          <w:tcPr>
            <w:tcW w:w="2841" w:type="dxa"/>
          </w:tcPr>
          <w:p w14:paraId="76A0FADA" w14:textId="77777777" w:rsidR="00CA6C9A" w:rsidRPr="004205F5" w:rsidRDefault="00CA6C9A" w:rsidP="00CA6C9A">
            <w:pPr>
              <w:autoSpaceDE w:val="0"/>
              <w:rPr>
                <w:b/>
                <w:color w:val="000000"/>
              </w:rPr>
            </w:pPr>
          </w:p>
        </w:tc>
      </w:tr>
      <w:tr w:rsidR="00CA6C9A" w:rsidRPr="00FF7BE3" w14:paraId="478F94D0" w14:textId="77777777" w:rsidTr="004E2EBC">
        <w:tc>
          <w:tcPr>
            <w:tcW w:w="1696" w:type="dxa"/>
          </w:tcPr>
          <w:p w14:paraId="43707638" w14:textId="421F5A57" w:rsidR="00CA6C9A" w:rsidRPr="000B7BA4" w:rsidRDefault="00534C68" w:rsidP="00CA6C9A">
            <w:pPr>
              <w:autoSpaceDE w:val="0"/>
              <w:rPr>
                <w:b/>
                <w:color w:val="000000"/>
              </w:rPr>
            </w:pPr>
            <w:r>
              <w:rPr>
                <w:b/>
                <w:color w:val="000000"/>
              </w:rPr>
              <w:t>14</w:t>
            </w:r>
            <w:r w:rsidRPr="000B7BA4">
              <w:rPr>
                <w:b/>
                <w:color w:val="000000"/>
                <w:vertAlign w:val="superscript"/>
              </w:rPr>
              <w:t>th</w:t>
            </w:r>
            <w:r w:rsidRPr="000B7BA4">
              <w:rPr>
                <w:b/>
                <w:color w:val="000000"/>
              </w:rPr>
              <w:t xml:space="preserve"> </w:t>
            </w:r>
            <w:r>
              <w:rPr>
                <w:b/>
                <w:color w:val="000000"/>
              </w:rPr>
              <w:t>April</w:t>
            </w:r>
          </w:p>
        </w:tc>
        <w:tc>
          <w:tcPr>
            <w:tcW w:w="1843" w:type="dxa"/>
          </w:tcPr>
          <w:p w14:paraId="4C742998" w14:textId="41665168" w:rsidR="004E2EBC" w:rsidRPr="00E60E10" w:rsidRDefault="000B7BA4" w:rsidP="00CA6C9A">
            <w:pPr>
              <w:autoSpaceDE w:val="0"/>
              <w:rPr>
                <w:b/>
                <w:color w:val="000000"/>
              </w:rPr>
            </w:pPr>
            <w:r w:rsidRPr="00E60E10">
              <w:rPr>
                <w:b/>
                <w:color w:val="000000"/>
              </w:rPr>
              <w:t>14:00 – 16:</w:t>
            </w:r>
            <w:r w:rsidR="001D3FC0" w:rsidRPr="00E60E10">
              <w:rPr>
                <w:b/>
                <w:color w:val="000000"/>
              </w:rPr>
              <w:t>30</w:t>
            </w:r>
          </w:p>
        </w:tc>
        <w:tc>
          <w:tcPr>
            <w:tcW w:w="2687" w:type="dxa"/>
          </w:tcPr>
          <w:p w14:paraId="5F9C3575" w14:textId="77777777" w:rsidR="004205F5" w:rsidRPr="004205F5" w:rsidRDefault="004205F5" w:rsidP="004205F5">
            <w:pPr>
              <w:autoSpaceDE w:val="0"/>
              <w:jc w:val="center"/>
              <w:rPr>
                <w:b/>
                <w:color w:val="000000"/>
              </w:rPr>
            </w:pPr>
            <w:r w:rsidRPr="004205F5">
              <w:rPr>
                <w:b/>
                <w:color w:val="000000"/>
              </w:rPr>
              <w:t>8</w:t>
            </w:r>
          </w:p>
          <w:p w14:paraId="1F6C9199" w14:textId="06BBBD1F" w:rsidR="000B7BA4" w:rsidRPr="004205F5" w:rsidRDefault="004205F5" w:rsidP="004205F5">
            <w:pPr>
              <w:autoSpaceDE w:val="0"/>
              <w:jc w:val="center"/>
              <w:rPr>
                <w:b/>
                <w:color w:val="000000"/>
              </w:rPr>
            </w:pPr>
            <w:r w:rsidRPr="004205F5">
              <w:rPr>
                <w:b/>
                <w:color w:val="000000"/>
              </w:rPr>
              <w:t>As raised by Delegates</w:t>
            </w:r>
          </w:p>
        </w:tc>
        <w:tc>
          <w:tcPr>
            <w:tcW w:w="2841" w:type="dxa"/>
          </w:tcPr>
          <w:p w14:paraId="7A89FF0C" w14:textId="77777777" w:rsidR="004205F5" w:rsidRPr="004205F5" w:rsidRDefault="004205F5" w:rsidP="004205F5">
            <w:pPr>
              <w:autoSpaceDE w:val="0"/>
              <w:rPr>
                <w:b/>
                <w:color w:val="000000"/>
              </w:rPr>
            </w:pPr>
            <w:r w:rsidRPr="004205F5">
              <w:rPr>
                <w:b/>
                <w:color w:val="000000"/>
              </w:rPr>
              <w:t>33.128 / 108</w:t>
            </w:r>
          </w:p>
          <w:p w14:paraId="231A6B35" w14:textId="1B0A6B12" w:rsidR="004E2EBC" w:rsidRPr="004205F5" w:rsidRDefault="004205F5" w:rsidP="004205F5">
            <w:pPr>
              <w:autoSpaceDE w:val="0"/>
              <w:rPr>
                <w:b/>
                <w:color w:val="000000"/>
              </w:rPr>
            </w:pPr>
            <w:r w:rsidRPr="004205F5">
              <w:rPr>
                <w:b/>
                <w:color w:val="000000"/>
              </w:rPr>
              <w:t>Highlighted Revisions</w:t>
            </w:r>
          </w:p>
        </w:tc>
      </w:tr>
      <w:tr w:rsidR="001D3FC0" w:rsidRPr="00FF7BE3" w14:paraId="3A099CC8" w14:textId="77777777" w:rsidTr="004E2EBC">
        <w:tc>
          <w:tcPr>
            <w:tcW w:w="1696" w:type="dxa"/>
          </w:tcPr>
          <w:p w14:paraId="71DC74F7" w14:textId="77777777" w:rsidR="001D3FC0" w:rsidRPr="000B7BA4" w:rsidRDefault="001D3FC0" w:rsidP="00CA6C9A">
            <w:pPr>
              <w:autoSpaceDE w:val="0"/>
              <w:rPr>
                <w:b/>
                <w:color w:val="000000"/>
              </w:rPr>
            </w:pPr>
          </w:p>
        </w:tc>
        <w:tc>
          <w:tcPr>
            <w:tcW w:w="1843" w:type="dxa"/>
          </w:tcPr>
          <w:p w14:paraId="31801B45" w14:textId="77777777" w:rsidR="001D3FC0" w:rsidRPr="00E60E10" w:rsidRDefault="001D3FC0" w:rsidP="00CA6C9A">
            <w:pPr>
              <w:autoSpaceDE w:val="0"/>
              <w:rPr>
                <w:b/>
                <w:color w:val="000000"/>
              </w:rPr>
            </w:pPr>
          </w:p>
        </w:tc>
        <w:tc>
          <w:tcPr>
            <w:tcW w:w="2687" w:type="dxa"/>
          </w:tcPr>
          <w:p w14:paraId="1AA30381" w14:textId="77777777" w:rsidR="001D3FC0" w:rsidRPr="004205F5" w:rsidRDefault="001D3FC0" w:rsidP="00CA6C9A">
            <w:pPr>
              <w:autoSpaceDE w:val="0"/>
              <w:jc w:val="center"/>
              <w:rPr>
                <w:b/>
                <w:color w:val="000000"/>
              </w:rPr>
            </w:pPr>
          </w:p>
        </w:tc>
        <w:tc>
          <w:tcPr>
            <w:tcW w:w="2841" w:type="dxa"/>
          </w:tcPr>
          <w:p w14:paraId="7ACA32BE" w14:textId="77777777" w:rsidR="001D3FC0" w:rsidRPr="004205F5" w:rsidRDefault="001D3FC0" w:rsidP="00CA6C9A">
            <w:pPr>
              <w:autoSpaceDE w:val="0"/>
              <w:rPr>
                <w:b/>
                <w:color w:val="000000"/>
              </w:rPr>
            </w:pPr>
          </w:p>
        </w:tc>
      </w:tr>
      <w:tr w:rsidR="00CB55D4" w:rsidRPr="00FF7BE3" w14:paraId="6BAE2F79" w14:textId="77777777" w:rsidTr="004E2EBC">
        <w:tc>
          <w:tcPr>
            <w:tcW w:w="1696" w:type="dxa"/>
          </w:tcPr>
          <w:p w14:paraId="02546670" w14:textId="2C2A2CAC" w:rsidR="00CB55D4" w:rsidRPr="000B7BA4" w:rsidRDefault="00534C68" w:rsidP="00CA6C9A">
            <w:pPr>
              <w:autoSpaceDE w:val="0"/>
              <w:rPr>
                <w:b/>
                <w:color w:val="000000"/>
              </w:rPr>
            </w:pPr>
            <w:r>
              <w:rPr>
                <w:b/>
                <w:color w:val="000000"/>
              </w:rPr>
              <w:t>15</w:t>
            </w:r>
            <w:r w:rsidRPr="00534C68">
              <w:rPr>
                <w:b/>
                <w:color w:val="000000"/>
                <w:vertAlign w:val="superscript"/>
              </w:rPr>
              <w:t>th</w:t>
            </w:r>
            <w:r>
              <w:rPr>
                <w:b/>
                <w:color w:val="000000"/>
              </w:rPr>
              <w:t xml:space="preserve"> April</w:t>
            </w:r>
          </w:p>
        </w:tc>
        <w:tc>
          <w:tcPr>
            <w:tcW w:w="1843" w:type="dxa"/>
          </w:tcPr>
          <w:p w14:paraId="7AEA9938" w14:textId="6A03CDFD" w:rsidR="00CB55D4" w:rsidRPr="00E60E10" w:rsidRDefault="000B7BA4" w:rsidP="00CA6C9A">
            <w:pPr>
              <w:autoSpaceDE w:val="0"/>
              <w:rPr>
                <w:b/>
                <w:color w:val="000000"/>
              </w:rPr>
            </w:pPr>
            <w:r w:rsidRPr="00E60E10">
              <w:rPr>
                <w:b/>
                <w:color w:val="000000"/>
              </w:rPr>
              <w:t>14:00 – 16:</w:t>
            </w:r>
            <w:r w:rsidR="001D3FC0" w:rsidRPr="00E60E10">
              <w:rPr>
                <w:b/>
                <w:color w:val="000000"/>
              </w:rPr>
              <w:t>30</w:t>
            </w:r>
          </w:p>
        </w:tc>
        <w:tc>
          <w:tcPr>
            <w:tcW w:w="2687" w:type="dxa"/>
          </w:tcPr>
          <w:p w14:paraId="150504F1" w14:textId="1DD42C58" w:rsidR="00CB55D4" w:rsidRPr="004205F5" w:rsidRDefault="000B7BA4" w:rsidP="00CA6C9A">
            <w:pPr>
              <w:autoSpaceDE w:val="0"/>
              <w:jc w:val="center"/>
              <w:rPr>
                <w:b/>
                <w:color w:val="000000"/>
              </w:rPr>
            </w:pPr>
            <w:r w:rsidRPr="004205F5">
              <w:rPr>
                <w:b/>
                <w:color w:val="000000"/>
              </w:rPr>
              <w:t>5,6,7,8,9,10,11</w:t>
            </w:r>
          </w:p>
        </w:tc>
        <w:tc>
          <w:tcPr>
            <w:tcW w:w="2841" w:type="dxa"/>
          </w:tcPr>
          <w:p w14:paraId="7C9B44E0" w14:textId="69826552" w:rsidR="00CB55D4" w:rsidRPr="004205F5" w:rsidRDefault="000B7BA4" w:rsidP="00CA6C9A">
            <w:pPr>
              <w:autoSpaceDE w:val="0"/>
              <w:rPr>
                <w:b/>
                <w:color w:val="000000"/>
              </w:rPr>
            </w:pPr>
            <w:r w:rsidRPr="004205F5">
              <w:rPr>
                <w:b/>
                <w:color w:val="000000"/>
              </w:rPr>
              <w:t>Any Open Documents and Revisions</w:t>
            </w:r>
          </w:p>
        </w:tc>
      </w:tr>
      <w:tr w:rsidR="000B7BA4" w:rsidRPr="00FF7BE3" w14:paraId="5E854A68" w14:textId="77777777" w:rsidTr="004E2EBC">
        <w:tc>
          <w:tcPr>
            <w:tcW w:w="1696" w:type="dxa"/>
          </w:tcPr>
          <w:p w14:paraId="35EEE9C6" w14:textId="77777777" w:rsidR="000B7BA4" w:rsidRPr="000B7BA4" w:rsidRDefault="000B7BA4" w:rsidP="00CA6C9A">
            <w:pPr>
              <w:autoSpaceDE w:val="0"/>
              <w:rPr>
                <w:b/>
                <w:color w:val="000000"/>
              </w:rPr>
            </w:pPr>
          </w:p>
        </w:tc>
        <w:tc>
          <w:tcPr>
            <w:tcW w:w="1843" w:type="dxa"/>
          </w:tcPr>
          <w:p w14:paraId="298B1963" w14:textId="77777777" w:rsidR="000B7BA4" w:rsidRPr="00E60E10" w:rsidRDefault="000B7BA4" w:rsidP="00CA6C9A">
            <w:pPr>
              <w:autoSpaceDE w:val="0"/>
              <w:rPr>
                <w:b/>
                <w:color w:val="000000"/>
              </w:rPr>
            </w:pPr>
          </w:p>
        </w:tc>
        <w:tc>
          <w:tcPr>
            <w:tcW w:w="2687" w:type="dxa"/>
          </w:tcPr>
          <w:p w14:paraId="5859B73E" w14:textId="77777777" w:rsidR="000B7BA4" w:rsidRPr="004205F5" w:rsidRDefault="000B7BA4" w:rsidP="00CA6C9A">
            <w:pPr>
              <w:autoSpaceDE w:val="0"/>
              <w:jc w:val="center"/>
              <w:rPr>
                <w:b/>
                <w:color w:val="000000"/>
              </w:rPr>
            </w:pPr>
          </w:p>
        </w:tc>
        <w:tc>
          <w:tcPr>
            <w:tcW w:w="2841" w:type="dxa"/>
          </w:tcPr>
          <w:p w14:paraId="04D79BEB" w14:textId="77777777" w:rsidR="000B7BA4" w:rsidRPr="004205F5" w:rsidRDefault="000B7BA4" w:rsidP="00CA6C9A">
            <w:pPr>
              <w:autoSpaceDE w:val="0"/>
              <w:rPr>
                <w:b/>
                <w:color w:val="000000"/>
              </w:rPr>
            </w:pPr>
          </w:p>
        </w:tc>
      </w:tr>
      <w:tr w:rsidR="00CB55D4" w:rsidRPr="00FF7BE3" w14:paraId="435AF4F1" w14:textId="77777777" w:rsidTr="004E2EBC">
        <w:tc>
          <w:tcPr>
            <w:tcW w:w="1696" w:type="dxa"/>
          </w:tcPr>
          <w:p w14:paraId="7173819D" w14:textId="1279D32C" w:rsidR="00CB55D4" w:rsidRPr="000B7BA4" w:rsidRDefault="00534C68" w:rsidP="00CA6C9A">
            <w:pPr>
              <w:autoSpaceDE w:val="0"/>
              <w:rPr>
                <w:b/>
                <w:color w:val="000000"/>
              </w:rPr>
            </w:pPr>
            <w:r>
              <w:rPr>
                <w:b/>
                <w:color w:val="000000"/>
              </w:rPr>
              <w:t>16</w:t>
            </w:r>
            <w:r w:rsidRPr="00534C68">
              <w:rPr>
                <w:b/>
                <w:color w:val="000000"/>
                <w:vertAlign w:val="superscript"/>
              </w:rPr>
              <w:t>th</w:t>
            </w:r>
            <w:r>
              <w:rPr>
                <w:b/>
                <w:color w:val="000000"/>
              </w:rPr>
              <w:t xml:space="preserve"> April</w:t>
            </w:r>
          </w:p>
        </w:tc>
        <w:tc>
          <w:tcPr>
            <w:tcW w:w="1843" w:type="dxa"/>
          </w:tcPr>
          <w:p w14:paraId="774049C9" w14:textId="4D72D457" w:rsidR="00CB55D4" w:rsidRPr="00E60E10" w:rsidRDefault="00CB55D4" w:rsidP="00CA6C9A">
            <w:pPr>
              <w:autoSpaceDE w:val="0"/>
              <w:rPr>
                <w:b/>
                <w:color w:val="000000"/>
              </w:rPr>
            </w:pPr>
            <w:r w:rsidRPr="00E60E10">
              <w:rPr>
                <w:b/>
                <w:color w:val="000000"/>
              </w:rPr>
              <w:t>14:00 – 16:30</w:t>
            </w:r>
          </w:p>
        </w:tc>
        <w:tc>
          <w:tcPr>
            <w:tcW w:w="2687" w:type="dxa"/>
          </w:tcPr>
          <w:p w14:paraId="785B97A1" w14:textId="75B8D374" w:rsidR="00CB55D4" w:rsidRPr="004205F5" w:rsidRDefault="003F4E86" w:rsidP="00CB55D4">
            <w:pPr>
              <w:autoSpaceDE w:val="0"/>
              <w:jc w:val="center"/>
              <w:rPr>
                <w:b/>
                <w:color w:val="000000"/>
              </w:rPr>
            </w:pPr>
            <w:r w:rsidRPr="004205F5">
              <w:rPr>
                <w:b/>
                <w:color w:val="000000"/>
              </w:rPr>
              <w:t>5</w:t>
            </w:r>
            <w:r w:rsidR="00CB55D4" w:rsidRPr="004205F5">
              <w:rPr>
                <w:b/>
                <w:color w:val="000000"/>
              </w:rPr>
              <w:t>,6,7,8,9,10,11</w:t>
            </w:r>
          </w:p>
        </w:tc>
        <w:tc>
          <w:tcPr>
            <w:tcW w:w="2841" w:type="dxa"/>
          </w:tcPr>
          <w:p w14:paraId="6CD5062E" w14:textId="0AB20B30" w:rsidR="00CB55D4" w:rsidRPr="004205F5" w:rsidRDefault="00CB55D4" w:rsidP="00CA6C9A">
            <w:pPr>
              <w:autoSpaceDE w:val="0"/>
              <w:rPr>
                <w:b/>
                <w:color w:val="000000"/>
              </w:rPr>
            </w:pPr>
            <w:r w:rsidRPr="004205F5">
              <w:rPr>
                <w:b/>
                <w:color w:val="000000"/>
              </w:rPr>
              <w:t>Any Open Documents and Revisions</w:t>
            </w:r>
          </w:p>
        </w:tc>
      </w:tr>
    </w:tbl>
    <w:p w14:paraId="6B6499B4" w14:textId="3A844EEC" w:rsidR="00196154" w:rsidRDefault="00196154">
      <w:pPr>
        <w:autoSpaceDE w:val="0"/>
        <w:rPr>
          <w:bCs/>
          <w:color w:val="000000"/>
        </w:rPr>
      </w:pPr>
      <w:r>
        <w:rPr>
          <w:bCs/>
          <w:color w:val="000000"/>
        </w:rPr>
        <w:lastRenderedPageBreak/>
        <w:t>Please note that actual timing and allocation of individual agenda items is subject to change and update during the e-meeting, in order to best utilise the time available.</w:t>
      </w:r>
    </w:p>
    <w:p w14:paraId="5CA42C43" w14:textId="2142DF0F" w:rsidR="00447B04" w:rsidRDefault="00447B04">
      <w:pPr>
        <w:autoSpaceDE w:val="0"/>
        <w:rPr>
          <w:bCs/>
          <w:color w:val="000000"/>
        </w:rPr>
      </w:pPr>
    </w:p>
    <w:p w14:paraId="1D73F853" w14:textId="75637829" w:rsidR="00447B04" w:rsidRDefault="00447B04" w:rsidP="00447B04">
      <w:pPr>
        <w:pStyle w:val="Heading2"/>
      </w:pPr>
      <w:r>
        <w:t>1.3</w:t>
      </w:r>
      <w:r>
        <w:tab/>
        <w:t>Working Procedures</w:t>
      </w:r>
    </w:p>
    <w:p w14:paraId="301D102E" w14:textId="09861AEF" w:rsidR="00196154" w:rsidRDefault="00447B04">
      <w:pPr>
        <w:autoSpaceDE w:val="0"/>
        <w:rPr>
          <w:bCs/>
          <w:color w:val="000000"/>
        </w:rPr>
      </w:pPr>
      <w:r>
        <w:rPr>
          <w:bCs/>
          <w:color w:val="000000"/>
        </w:rPr>
        <w:t>These are available in;</w:t>
      </w:r>
    </w:p>
    <w:p w14:paraId="78C3FD6A" w14:textId="11DDCD5D" w:rsidR="00447B04" w:rsidRDefault="00447B04">
      <w:pPr>
        <w:autoSpaceDE w:val="0"/>
        <w:rPr>
          <w:bCs/>
          <w:color w:val="000000"/>
        </w:rPr>
      </w:pPr>
    </w:p>
    <w:tbl>
      <w:tblPr>
        <w:tblW w:w="6280" w:type="dxa"/>
        <w:tblLook w:val="04A0" w:firstRow="1" w:lastRow="0" w:firstColumn="1" w:lastColumn="0" w:noHBand="0" w:noVBand="1"/>
      </w:tblPr>
      <w:tblGrid>
        <w:gridCol w:w="973"/>
        <w:gridCol w:w="3830"/>
        <w:gridCol w:w="1477"/>
      </w:tblGrid>
      <w:tr w:rsidR="00534C68" w:rsidRPr="00534C68" w14:paraId="477D13E8" w14:textId="77777777" w:rsidTr="00534C68">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ECDE617" w14:textId="77777777" w:rsidR="00534C68" w:rsidRPr="00534C68" w:rsidRDefault="00EA2DC8" w:rsidP="00534C68">
            <w:pPr>
              <w:suppressAutoHyphens w:val="0"/>
              <w:rPr>
                <w:rFonts w:ascii="Arial" w:hAnsi="Arial" w:cs="Arial"/>
                <w:b/>
                <w:bCs/>
                <w:color w:val="0000FF"/>
                <w:sz w:val="16"/>
                <w:szCs w:val="16"/>
                <w:u w:val="single"/>
                <w:lang w:eastAsia="en-GB"/>
              </w:rPr>
            </w:pPr>
            <w:hyperlink r:id="rId8" w:history="1">
              <w:r w:rsidR="00534C68" w:rsidRPr="00534C68">
                <w:rPr>
                  <w:rFonts w:ascii="Arial" w:hAnsi="Arial" w:cs="Arial"/>
                  <w:b/>
                  <w:bCs/>
                  <w:color w:val="0000FF"/>
                  <w:sz w:val="16"/>
                  <w:szCs w:val="16"/>
                  <w:u w:val="single"/>
                  <w:lang w:eastAsia="en-GB"/>
                </w:rPr>
                <w:t>s3i210264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C00AFDD" w14:textId="77777777" w:rsidR="00534C68" w:rsidRPr="00534C68" w:rsidRDefault="00534C68" w:rsidP="00534C68">
            <w:pPr>
              <w:suppressAutoHyphens w:val="0"/>
              <w:rPr>
                <w:rFonts w:ascii="Arial" w:hAnsi="Arial" w:cs="Arial"/>
                <w:sz w:val="16"/>
                <w:szCs w:val="16"/>
                <w:lang w:eastAsia="en-GB"/>
              </w:rPr>
            </w:pPr>
            <w:r w:rsidRPr="00534C68">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11676AE8" w14:textId="77777777" w:rsidR="00534C68" w:rsidRPr="00534C68" w:rsidRDefault="00534C68" w:rsidP="00534C68">
            <w:pPr>
              <w:suppressAutoHyphens w:val="0"/>
              <w:rPr>
                <w:rFonts w:ascii="Arial" w:hAnsi="Arial" w:cs="Arial"/>
                <w:sz w:val="16"/>
                <w:szCs w:val="16"/>
                <w:lang w:eastAsia="en-GB"/>
              </w:rPr>
            </w:pPr>
            <w:r w:rsidRPr="00534C68">
              <w:rPr>
                <w:rFonts w:ascii="Arial" w:hAnsi="Arial" w:cs="Arial"/>
                <w:sz w:val="16"/>
                <w:szCs w:val="16"/>
                <w:lang w:eastAsia="en-GB"/>
              </w:rPr>
              <w:t>ETSI</w:t>
            </w:r>
          </w:p>
        </w:tc>
      </w:tr>
    </w:tbl>
    <w:p w14:paraId="051C1406" w14:textId="77777777" w:rsidR="00447B04" w:rsidRPr="00196154" w:rsidRDefault="00447B04">
      <w:pPr>
        <w:autoSpaceDE w:val="0"/>
        <w:rPr>
          <w:bCs/>
          <w:color w:val="000000"/>
        </w:rPr>
      </w:pPr>
    </w:p>
    <w:p w14:paraId="2D99AC99" w14:textId="66B784FB" w:rsidR="0061250E" w:rsidRPr="007C48AC" w:rsidRDefault="00D76717">
      <w:pPr>
        <w:pStyle w:val="Heading1"/>
        <w:rPr>
          <w:color w:val="000000"/>
        </w:rPr>
      </w:pPr>
      <w:r>
        <w:rPr>
          <w:color w:val="000000"/>
        </w:rPr>
        <w:t>2</w:t>
      </w:r>
      <w:r w:rsidR="0061250E" w:rsidRPr="007C48AC">
        <w:rPr>
          <w:color w:val="000000"/>
        </w:rPr>
        <w:t xml:space="preserve"> Approval of Agenda</w:t>
      </w:r>
      <w:r w:rsidR="0061250E" w:rsidRPr="007C48AC">
        <w:rPr>
          <w:color w:val="000000"/>
        </w:rPr>
        <w:tab/>
      </w:r>
      <w:r w:rsidR="0061250E" w:rsidRPr="007C48AC">
        <w:rPr>
          <w:color w:val="000000"/>
        </w:rPr>
        <w:tab/>
      </w:r>
      <w:r w:rsidR="0061250E" w:rsidRPr="007C48AC">
        <w:rPr>
          <w:color w:val="000000"/>
        </w:rPr>
        <w:tab/>
      </w:r>
      <w:r w:rsidR="0061250E" w:rsidRPr="007C48AC">
        <w:rPr>
          <w:color w:val="000000"/>
        </w:rPr>
        <w:tab/>
        <w:t>S3i</w:t>
      </w:r>
      <w:r w:rsidR="004F3023">
        <w:rPr>
          <w:color w:val="000000"/>
        </w:rPr>
        <w:t>2</w:t>
      </w:r>
      <w:r w:rsidR="00447B04">
        <w:rPr>
          <w:color w:val="000000"/>
        </w:rPr>
        <w:t>1</w:t>
      </w:r>
      <w:r w:rsidR="00651A39" w:rsidRPr="007C48AC">
        <w:rPr>
          <w:color w:val="000000"/>
        </w:rPr>
        <w:t>0</w:t>
      </w:r>
      <w:r w:rsidR="00EF44FD">
        <w:rPr>
          <w:color w:val="000000"/>
        </w:rPr>
        <w:t>2</w:t>
      </w:r>
      <w:r>
        <w:rPr>
          <w:color w:val="000000"/>
        </w:rPr>
        <w:t>02</w:t>
      </w:r>
    </w:p>
    <w:p w14:paraId="30DBABCC" w14:textId="77777777" w:rsidR="00CD524A" w:rsidRDefault="00CD524A">
      <w:pPr>
        <w:jc w:val="both"/>
        <w:rPr>
          <w:rFonts w:ascii="Arial" w:hAnsi="Arial" w:cs="Arial"/>
        </w:rPr>
      </w:pPr>
    </w:p>
    <w:p w14:paraId="5AA6AAC9" w14:textId="389D2A5F" w:rsidR="0061250E" w:rsidRPr="007C48AC" w:rsidRDefault="0061250E">
      <w:pPr>
        <w:jc w:val="both"/>
        <w:rPr>
          <w:rFonts w:ascii="Arial" w:hAnsi="Arial" w:cs="Arial"/>
        </w:rPr>
      </w:pPr>
      <w:r w:rsidRPr="007C48AC">
        <w:rPr>
          <w:rFonts w:ascii="Arial" w:hAnsi="Arial" w:cs="Arial"/>
        </w:rPr>
        <w:t>(</w:t>
      </w:r>
      <w:proofErr w:type="spellStart"/>
      <w:r w:rsidRPr="007C48AC">
        <w:rPr>
          <w:rFonts w:ascii="Arial" w:hAnsi="Arial" w:cs="Arial"/>
        </w:rPr>
        <w:t>upto</w:t>
      </w:r>
      <w:proofErr w:type="spellEnd"/>
      <w:r w:rsidRPr="007C48AC">
        <w:rPr>
          <w:rFonts w:ascii="Arial" w:hAnsi="Arial" w:cs="Arial"/>
        </w:rPr>
        <w:t xml:space="preserve"> and including </w:t>
      </w:r>
      <w:proofErr w:type="spellStart"/>
      <w:r w:rsidRPr="008A3968">
        <w:rPr>
          <w:rFonts w:ascii="Arial" w:hAnsi="Arial" w:cs="Arial"/>
        </w:rPr>
        <w:t>tdoc</w:t>
      </w:r>
      <w:proofErr w:type="spellEnd"/>
      <w:r w:rsidRPr="008A3968">
        <w:rPr>
          <w:rFonts w:ascii="Arial" w:hAnsi="Arial" w:cs="Arial"/>
        </w:rPr>
        <w:t xml:space="preserve"> </w:t>
      </w:r>
      <w:r w:rsidR="00EF44FD">
        <w:rPr>
          <w:rFonts w:ascii="Arial" w:hAnsi="Arial" w:cs="Arial"/>
        </w:rPr>
        <w:t>280</w:t>
      </w:r>
      <w:r w:rsidRPr="007C48AC">
        <w:rPr>
          <w:rFonts w:ascii="Arial" w:hAnsi="Arial" w:cs="Arial"/>
        </w:rPr>
        <w:t xml:space="preserve"> </w:t>
      </w:r>
      <w:r w:rsidR="00AA4325">
        <w:rPr>
          <w:rFonts w:ascii="Arial" w:hAnsi="Arial" w:cs="Arial"/>
        </w:rPr>
        <w:t>1</w:t>
      </w:r>
      <w:r w:rsidR="00A64B36">
        <w:rPr>
          <w:rFonts w:ascii="Arial" w:hAnsi="Arial" w:cs="Arial"/>
        </w:rPr>
        <w:t>8</w:t>
      </w:r>
      <w:r w:rsidR="007C48AC">
        <w:rPr>
          <w:rFonts w:ascii="Arial" w:hAnsi="Arial" w:cs="Arial"/>
        </w:rPr>
        <w:t>:</w:t>
      </w:r>
      <w:r w:rsidR="000143D7">
        <w:rPr>
          <w:rFonts w:ascii="Arial" w:hAnsi="Arial" w:cs="Arial"/>
        </w:rPr>
        <w:t>00</w:t>
      </w:r>
      <w:r w:rsidR="00E073F7" w:rsidRPr="007C48AC">
        <w:rPr>
          <w:rFonts w:ascii="Arial" w:hAnsi="Arial" w:cs="Arial"/>
        </w:rPr>
        <w:t xml:space="preserve"> </w:t>
      </w:r>
      <w:r w:rsidRPr="007C48AC">
        <w:rPr>
          <w:rFonts w:ascii="Arial" w:hAnsi="Arial" w:cs="Arial"/>
        </w:rPr>
        <w:t>C</w:t>
      </w:r>
      <w:r w:rsidR="00EF44FD">
        <w:rPr>
          <w:rFonts w:ascii="Arial" w:hAnsi="Arial" w:cs="Arial"/>
        </w:rPr>
        <w:t>E</w:t>
      </w:r>
      <w:r w:rsidR="000143D7">
        <w:rPr>
          <w:rFonts w:ascii="Arial" w:hAnsi="Arial" w:cs="Arial"/>
        </w:rPr>
        <w:t>S</w:t>
      </w:r>
      <w:r w:rsidRPr="007C48AC">
        <w:rPr>
          <w:rFonts w:ascii="Arial" w:hAnsi="Arial" w:cs="Arial"/>
        </w:rPr>
        <w:t xml:space="preserve">T </w:t>
      </w:r>
      <w:r w:rsidR="00EF44FD">
        <w:rPr>
          <w:rFonts w:ascii="Arial" w:hAnsi="Arial" w:cs="Arial"/>
        </w:rPr>
        <w:t>08</w:t>
      </w:r>
      <w:r w:rsidR="00D06C0C" w:rsidRPr="007C48AC">
        <w:rPr>
          <w:rFonts w:ascii="Arial" w:hAnsi="Arial" w:cs="Arial"/>
        </w:rPr>
        <w:t>/</w:t>
      </w:r>
      <w:r w:rsidR="00FF7BE3">
        <w:rPr>
          <w:rFonts w:ascii="Arial" w:hAnsi="Arial" w:cs="Arial"/>
        </w:rPr>
        <w:t>0</w:t>
      </w:r>
      <w:r w:rsidR="00EF44FD">
        <w:rPr>
          <w:rFonts w:ascii="Arial" w:hAnsi="Arial" w:cs="Arial"/>
        </w:rPr>
        <w:t>4</w:t>
      </w:r>
      <w:r w:rsidR="00E073F7" w:rsidRPr="007C48AC">
        <w:rPr>
          <w:rFonts w:ascii="Arial" w:hAnsi="Arial" w:cs="Arial"/>
        </w:rPr>
        <w:t>/</w:t>
      </w:r>
      <w:r w:rsidR="004F3023">
        <w:rPr>
          <w:rFonts w:ascii="Arial" w:hAnsi="Arial" w:cs="Arial"/>
        </w:rPr>
        <w:t>2</w:t>
      </w:r>
      <w:r w:rsidR="00447B04">
        <w:rPr>
          <w:rFonts w:ascii="Arial" w:hAnsi="Arial" w:cs="Arial"/>
        </w:rPr>
        <w:t>1</w:t>
      </w:r>
      <w:r w:rsidRPr="007C48AC">
        <w:rPr>
          <w:rFonts w:ascii="Arial" w:hAnsi="Arial" w:cs="Arial"/>
        </w:rPr>
        <w:t>)</w:t>
      </w:r>
    </w:p>
    <w:p w14:paraId="46F2D4A2" w14:textId="77777777" w:rsidR="0061250E" w:rsidRPr="007C48AC" w:rsidRDefault="0061250E">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413B98" w:rsidRPr="00413B98" w14:paraId="3E12FDE5" w14:textId="77777777" w:rsidTr="00656612">
        <w:trPr>
          <w:trHeight w:val="49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9F198BB" w14:textId="53DB7E3C" w:rsidR="00413B98" w:rsidRPr="00413B98" w:rsidRDefault="00413B98" w:rsidP="00413B98">
            <w:pPr>
              <w:suppressAutoHyphens w:val="0"/>
              <w:rPr>
                <w:rFonts w:ascii="Arial" w:hAnsi="Arial" w:cs="Arial"/>
                <w:color w:val="000000"/>
                <w:sz w:val="16"/>
                <w:szCs w:val="16"/>
                <w:lang w:eastAsia="en-GB"/>
              </w:rPr>
            </w:pPr>
            <w:r w:rsidRPr="00413B98">
              <w:rPr>
                <w:rFonts w:ascii="Arial" w:hAnsi="Arial" w:cs="Arial"/>
                <w:color w:val="000000"/>
                <w:sz w:val="16"/>
                <w:szCs w:val="16"/>
                <w:lang w:eastAsia="en-GB"/>
              </w:rPr>
              <w:t>s3i</w:t>
            </w:r>
            <w:r w:rsidR="004F3023">
              <w:rPr>
                <w:rFonts w:ascii="Arial" w:hAnsi="Arial" w:cs="Arial"/>
                <w:color w:val="000000"/>
                <w:sz w:val="16"/>
                <w:szCs w:val="16"/>
                <w:lang w:eastAsia="en-GB"/>
              </w:rPr>
              <w:t>2</w:t>
            </w:r>
            <w:r w:rsidR="00447B04">
              <w:rPr>
                <w:rFonts w:ascii="Arial" w:hAnsi="Arial" w:cs="Arial"/>
                <w:color w:val="000000"/>
                <w:sz w:val="16"/>
                <w:szCs w:val="16"/>
                <w:lang w:eastAsia="en-GB"/>
              </w:rPr>
              <w:t>1</w:t>
            </w:r>
            <w:r w:rsidR="004F3023">
              <w:rPr>
                <w:rFonts w:ascii="Arial" w:hAnsi="Arial" w:cs="Arial"/>
                <w:color w:val="000000"/>
                <w:sz w:val="16"/>
                <w:szCs w:val="16"/>
                <w:lang w:eastAsia="en-GB"/>
              </w:rPr>
              <w:t>0</w:t>
            </w:r>
            <w:r w:rsidR="00534C68">
              <w:rPr>
                <w:rFonts w:ascii="Arial" w:hAnsi="Arial" w:cs="Arial"/>
                <w:color w:val="000000"/>
                <w:sz w:val="16"/>
                <w:szCs w:val="16"/>
                <w:lang w:eastAsia="en-GB"/>
              </w:rPr>
              <w:t>20</w:t>
            </w:r>
            <w:r w:rsidR="00D76717">
              <w:rPr>
                <w:rFonts w:ascii="Arial" w:hAnsi="Arial" w:cs="Arial"/>
                <w:color w:val="000000"/>
                <w:sz w:val="16"/>
                <w:szCs w:val="16"/>
                <w:lang w:eastAsia="en-GB"/>
              </w:rPr>
              <w:t>2</w:t>
            </w:r>
          </w:p>
        </w:tc>
        <w:tc>
          <w:tcPr>
            <w:tcW w:w="3940" w:type="dxa"/>
            <w:tcBorders>
              <w:top w:val="single" w:sz="4" w:space="0" w:color="A6A6A6"/>
              <w:left w:val="nil"/>
              <w:bottom w:val="single" w:sz="4" w:space="0" w:color="A6A6A6"/>
              <w:right w:val="single" w:sz="4" w:space="0" w:color="A6A6A6"/>
            </w:tcBorders>
            <w:shd w:val="clear" w:color="auto" w:fill="auto"/>
            <w:hideMark/>
          </w:tcPr>
          <w:p w14:paraId="647CF262" w14:textId="67CCA093"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Meeting Agenda</w:t>
            </w:r>
          </w:p>
        </w:tc>
        <w:tc>
          <w:tcPr>
            <w:tcW w:w="1520" w:type="dxa"/>
            <w:tcBorders>
              <w:top w:val="single" w:sz="4" w:space="0" w:color="A6A6A6"/>
              <w:left w:val="nil"/>
              <w:bottom w:val="single" w:sz="4" w:space="0" w:color="A6A6A6"/>
              <w:right w:val="single" w:sz="4" w:space="0" w:color="A6A6A6"/>
            </w:tcBorders>
            <w:shd w:val="clear" w:color="auto" w:fill="auto"/>
            <w:hideMark/>
          </w:tcPr>
          <w:p w14:paraId="286B7923" w14:textId="6724DD0C" w:rsidR="00413B98" w:rsidRPr="00413B98" w:rsidRDefault="0012564C" w:rsidP="00413B98">
            <w:pPr>
              <w:suppressAutoHyphens w:val="0"/>
              <w:rPr>
                <w:rFonts w:ascii="Arial" w:hAnsi="Arial" w:cs="Arial"/>
                <w:sz w:val="16"/>
                <w:szCs w:val="16"/>
                <w:lang w:eastAsia="en-GB"/>
              </w:rPr>
            </w:pPr>
            <w:r>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2F9673C1" w:rsidR="0061250E" w:rsidRPr="007C48AC" w:rsidRDefault="00D76717">
      <w:pPr>
        <w:pStyle w:val="Heading2"/>
        <w:jc w:val="both"/>
        <w:rPr>
          <w:color w:val="000000"/>
        </w:rPr>
      </w:pPr>
      <w:r>
        <w:rPr>
          <w:i w:val="0"/>
          <w:color w:val="000000"/>
          <w:sz w:val="24"/>
        </w:rPr>
        <w:t>2</w:t>
      </w:r>
      <w:r w:rsidR="0061250E" w:rsidRPr="007C48AC">
        <w:rPr>
          <w:i w:val="0"/>
          <w:color w:val="000000"/>
          <w:sz w:val="24"/>
        </w:rPr>
        <w:t>.1 IPR Call 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05D1F7BC" w14:textId="00617798" w:rsidR="00AA4325" w:rsidRDefault="00AA4325" w:rsidP="00AC2C8A">
      <w:pPr>
        <w:pStyle w:val="Heading2"/>
        <w:rPr>
          <w:b w:val="0"/>
          <w:bCs w:val="0"/>
        </w:rPr>
      </w:pPr>
    </w:p>
    <w:p w14:paraId="58A67A6D" w14:textId="77777777" w:rsidR="00E719BF" w:rsidRPr="007C48AC" w:rsidRDefault="00E719BF"/>
    <w:p w14:paraId="134AE315" w14:textId="10BB9C13" w:rsidR="00C32114" w:rsidRDefault="00D76717">
      <w:pPr>
        <w:rPr>
          <w:rFonts w:ascii="Arial" w:hAnsi="Arial" w:cs="Arial"/>
          <w:b/>
          <w:color w:val="000000"/>
          <w:sz w:val="28"/>
          <w:szCs w:val="28"/>
        </w:rPr>
      </w:pPr>
      <w:r>
        <w:rPr>
          <w:rFonts w:ascii="Arial" w:hAnsi="Arial" w:cs="Arial"/>
          <w:b/>
          <w:color w:val="000000"/>
          <w:sz w:val="28"/>
          <w:szCs w:val="28"/>
        </w:rPr>
        <w:t>3</w:t>
      </w:r>
      <w:r w:rsidR="0061250E" w:rsidRPr="007C48AC">
        <w:rPr>
          <w:rFonts w:ascii="Arial" w:hAnsi="Arial" w:cs="Arial"/>
          <w:b/>
          <w:color w:val="000000"/>
          <w:sz w:val="28"/>
          <w:szCs w:val="28"/>
        </w:rPr>
        <w:t xml:space="preserve"> Last meeting report</w:t>
      </w:r>
      <w:r w:rsidR="00F744A7">
        <w:rPr>
          <w:rFonts w:ascii="Arial" w:hAnsi="Arial" w:cs="Arial"/>
          <w:b/>
          <w:color w:val="000000"/>
          <w:sz w:val="28"/>
          <w:szCs w:val="28"/>
        </w:rPr>
        <w:t>s</w:t>
      </w:r>
      <w:r w:rsidR="0061250E" w:rsidRPr="007C48AC">
        <w:rPr>
          <w:rFonts w:ascii="Arial" w:hAnsi="Arial" w:cs="Arial"/>
          <w:b/>
          <w:color w:val="000000"/>
          <w:sz w:val="28"/>
          <w:szCs w:val="28"/>
        </w:rPr>
        <w:t xml:space="preserve"> </w:t>
      </w:r>
    </w:p>
    <w:p w14:paraId="153E1B10" w14:textId="77777777" w:rsidR="00C32114" w:rsidRDefault="00C32114">
      <w:pPr>
        <w:rPr>
          <w:rFonts w:ascii="Arial" w:hAnsi="Arial" w:cs="Arial"/>
          <w:b/>
          <w:color w:val="000000"/>
          <w:sz w:val="28"/>
          <w:szCs w:val="28"/>
        </w:rPr>
      </w:pPr>
    </w:p>
    <w:p w14:paraId="2D6E8F0F" w14:textId="5CF92F77" w:rsidR="0061250E" w:rsidRDefault="0061250E">
      <w:pPr>
        <w:rPr>
          <w:rFonts w:ascii="Arial" w:hAnsi="Arial" w:cs="Arial"/>
          <w:b/>
          <w:color w:val="000000"/>
          <w:sz w:val="28"/>
          <w:szCs w:val="28"/>
        </w:rPr>
      </w:pPr>
      <w:r w:rsidRPr="007C48AC">
        <w:rPr>
          <w:rFonts w:ascii="Arial" w:hAnsi="Arial" w:cs="Arial"/>
          <w:b/>
          <w:color w:val="000000"/>
          <w:sz w:val="28"/>
          <w:szCs w:val="28"/>
        </w:rPr>
        <w:t>SA3 LI#</w:t>
      </w:r>
      <w:r w:rsidR="00EF44FD">
        <w:rPr>
          <w:rFonts w:ascii="Arial" w:hAnsi="Arial" w:cs="Arial"/>
          <w:b/>
          <w:color w:val="000000"/>
          <w:sz w:val="28"/>
          <w:szCs w:val="28"/>
        </w:rPr>
        <w:t>80</w:t>
      </w:r>
      <w:r w:rsidR="00A35F40">
        <w:rPr>
          <w:rFonts w:ascii="Arial" w:hAnsi="Arial" w:cs="Arial"/>
          <w:b/>
          <w:color w:val="000000"/>
          <w:sz w:val="28"/>
          <w:szCs w:val="28"/>
        </w:rPr>
        <w:t>e</w:t>
      </w:r>
      <w:r w:rsidR="00AC2C8A">
        <w:rPr>
          <w:rFonts w:ascii="Arial" w:hAnsi="Arial" w:cs="Arial"/>
          <w:b/>
          <w:color w:val="000000"/>
          <w:sz w:val="28"/>
          <w:szCs w:val="28"/>
        </w:rPr>
        <w:t>-a,</w:t>
      </w:r>
      <w:r w:rsidR="001D3FC0">
        <w:rPr>
          <w:rFonts w:ascii="Arial" w:hAnsi="Arial" w:cs="Arial"/>
          <w:b/>
          <w:color w:val="000000"/>
          <w:sz w:val="28"/>
          <w:szCs w:val="28"/>
        </w:rPr>
        <w:t xml:space="preserve"> </w:t>
      </w:r>
      <w:r w:rsidR="00AC2C8A">
        <w:rPr>
          <w:rFonts w:ascii="Arial" w:hAnsi="Arial" w:cs="Arial"/>
          <w:b/>
          <w:color w:val="000000"/>
          <w:sz w:val="28"/>
          <w:szCs w:val="28"/>
        </w:rPr>
        <w:t>e-b</w:t>
      </w:r>
    </w:p>
    <w:p w14:paraId="2DF52CBC" w14:textId="77777777" w:rsidR="00E8260B" w:rsidRPr="004D4AF8" w:rsidRDefault="00E8260B">
      <w:pPr>
        <w:rPr>
          <w:rFonts w:ascii="Arial" w:hAnsi="Arial" w:cs="Arial"/>
          <w:b/>
          <w:color w:val="000000"/>
          <w:sz w:val="28"/>
          <w:szCs w:val="28"/>
        </w:rPr>
      </w:pPr>
    </w:p>
    <w:tbl>
      <w:tblPr>
        <w:tblW w:w="6280" w:type="dxa"/>
        <w:tblLook w:val="04A0" w:firstRow="1" w:lastRow="0" w:firstColumn="1" w:lastColumn="0" w:noHBand="0" w:noVBand="1"/>
      </w:tblPr>
      <w:tblGrid>
        <w:gridCol w:w="973"/>
        <w:gridCol w:w="3830"/>
        <w:gridCol w:w="1477"/>
      </w:tblGrid>
      <w:tr w:rsidR="00EF44FD" w:rsidRPr="00EF44FD" w14:paraId="0EBA8781" w14:textId="77777777" w:rsidTr="00EF44FD">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B42FF8F" w14:textId="77777777" w:rsidR="00EF44FD" w:rsidRPr="00EF44FD" w:rsidRDefault="00EA2DC8" w:rsidP="00EF44FD">
            <w:pPr>
              <w:suppressAutoHyphens w:val="0"/>
              <w:rPr>
                <w:rFonts w:ascii="Arial" w:hAnsi="Arial" w:cs="Arial"/>
                <w:b/>
                <w:bCs/>
                <w:color w:val="0000FF"/>
                <w:sz w:val="16"/>
                <w:szCs w:val="16"/>
                <w:u w:val="single"/>
                <w:lang w:eastAsia="en-GB"/>
              </w:rPr>
            </w:pPr>
            <w:hyperlink r:id="rId9" w:history="1">
              <w:r w:rsidR="00EF44FD" w:rsidRPr="00EF44FD">
                <w:rPr>
                  <w:rFonts w:ascii="Arial" w:hAnsi="Arial" w:cs="Arial"/>
                  <w:b/>
                  <w:bCs/>
                  <w:color w:val="0000FF"/>
                  <w:sz w:val="16"/>
                  <w:szCs w:val="16"/>
                  <w:u w:val="single"/>
                  <w:lang w:eastAsia="en-GB"/>
                </w:rPr>
                <w:t>s3i210203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452E28B" w14:textId="77777777" w:rsidR="00EF44FD" w:rsidRPr="00EF44FD" w:rsidRDefault="00EF44FD" w:rsidP="00EF44FD">
            <w:pPr>
              <w:suppressAutoHyphens w:val="0"/>
              <w:rPr>
                <w:rFonts w:ascii="Arial" w:hAnsi="Arial" w:cs="Arial"/>
                <w:sz w:val="16"/>
                <w:szCs w:val="16"/>
                <w:lang w:eastAsia="en-GB"/>
              </w:rPr>
            </w:pPr>
            <w:r w:rsidRPr="00EF44FD">
              <w:rPr>
                <w:rFonts w:ascii="Arial" w:hAnsi="Arial" w:cs="Arial"/>
                <w:sz w:val="16"/>
                <w:szCs w:val="16"/>
                <w:lang w:eastAsia="en-GB"/>
              </w:rPr>
              <w:t>Last Meeting Reports</w:t>
            </w:r>
          </w:p>
        </w:tc>
        <w:tc>
          <w:tcPr>
            <w:tcW w:w="1480" w:type="dxa"/>
            <w:tcBorders>
              <w:top w:val="single" w:sz="4" w:space="0" w:color="A6A6A6"/>
              <w:left w:val="nil"/>
              <w:bottom w:val="single" w:sz="4" w:space="0" w:color="A6A6A6"/>
              <w:right w:val="single" w:sz="4" w:space="0" w:color="A6A6A6"/>
            </w:tcBorders>
            <w:shd w:val="clear" w:color="auto" w:fill="auto"/>
            <w:hideMark/>
          </w:tcPr>
          <w:p w14:paraId="5AC9E747" w14:textId="77777777" w:rsidR="00EF44FD" w:rsidRPr="00EF44FD" w:rsidRDefault="00EF44FD" w:rsidP="00EF44FD">
            <w:pPr>
              <w:suppressAutoHyphens w:val="0"/>
              <w:rPr>
                <w:rFonts w:ascii="Arial" w:hAnsi="Arial" w:cs="Arial"/>
                <w:sz w:val="16"/>
                <w:szCs w:val="16"/>
                <w:lang w:eastAsia="en-GB"/>
              </w:rPr>
            </w:pPr>
            <w:r w:rsidRPr="00EF44FD">
              <w:rPr>
                <w:rFonts w:ascii="Arial" w:hAnsi="Arial" w:cs="Arial"/>
                <w:sz w:val="16"/>
                <w:szCs w:val="16"/>
                <w:lang w:eastAsia="en-GB"/>
              </w:rPr>
              <w:t>ETSI</w:t>
            </w:r>
          </w:p>
        </w:tc>
      </w:tr>
    </w:tbl>
    <w:p w14:paraId="2F54381E" w14:textId="7E4BF59E" w:rsidR="00703372" w:rsidRDefault="00703372"/>
    <w:p w14:paraId="431AA9BB" w14:textId="77777777" w:rsidR="00AC2C8A" w:rsidRPr="007C48AC" w:rsidRDefault="00AC2C8A"/>
    <w:p w14:paraId="76F136AD" w14:textId="29208991" w:rsidR="002C081E" w:rsidRDefault="001728A2" w:rsidP="002C081E">
      <w:pPr>
        <w:pStyle w:val="Heading3"/>
      </w:pPr>
      <w:r>
        <w:rPr>
          <w:color w:val="000000"/>
          <w:sz w:val="24"/>
        </w:rPr>
        <w:t>3</w:t>
      </w:r>
      <w:r w:rsidR="0061250E" w:rsidRPr="007C48AC">
        <w:rPr>
          <w:color w:val="000000"/>
          <w:sz w:val="24"/>
        </w:rPr>
        <w:t>.1</w:t>
      </w:r>
      <w:r w:rsidR="0061250E" w:rsidRPr="007C48AC">
        <w:rPr>
          <w:color w:val="000000"/>
          <w:sz w:val="24"/>
        </w:rPr>
        <w:tab/>
        <w:t>Review Action Points</w:t>
      </w:r>
      <w:r w:rsidR="002C081E">
        <w:t xml:space="preserve"> </w:t>
      </w:r>
    </w:p>
    <w:p w14:paraId="7AF67148" w14:textId="5A92E9A6" w:rsidR="00B97A9C" w:rsidRDefault="00B97A9C" w:rsidP="00E073F7">
      <w:pPr>
        <w:jc w:val="both"/>
        <w:rPr>
          <w:color w:val="000000"/>
        </w:rPr>
      </w:pPr>
    </w:p>
    <w:p w14:paraId="511A7BB1" w14:textId="1AA06BB3" w:rsidR="00C32114" w:rsidRDefault="00413B98" w:rsidP="00E073F7">
      <w:pPr>
        <w:jc w:val="both"/>
        <w:rPr>
          <w:color w:val="000000"/>
        </w:rPr>
      </w:pPr>
      <w:r>
        <w:rPr>
          <w:color w:val="000000"/>
        </w:rPr>
        <w:t>No Actions.</w:t>
      </w:r>
    </w:p>
    <w:p w14:paraId="45DD7F39" w14:textId="77777777" w:rsidR="00651A39" w:rsidRPr="007C48AC" w:rsidRDefault="00651A39" w:rsidP="00E073F7">
      <w:pPr>
        <w:jc w:val="both"/>
        <w:rPr>
          <w:color w:val="000000"/>
        </w:rPr>
      </w:pPr>
    </w:p>
    <w:p w14:paraId="5D667BA2" w14:textId="1D2B7D6C" w:rsidR="0061250E" w:rsidRPr="00E8260B" w:rsidRDefault="0004374D" w:rsidP="00C112FD">
      <w:pPr>
        <w:pStyle w:val="Heading1"/>
        <w:pageBreakBefore/>
      </w:pPr>
      <w:r>
        <w:rPr>
          <w:color w:val="000000"/>
        </w:rPr>
        <w:lastRenderedPageBreak/>
        <w:t>4</w:t>
      </w:r>
      <w:r w:rsidR="0061250E" w:rsidRPr="00E8260B">
        <w:rPr>
          <w:color w:val="000000"/>
        </w:rPr>
        <w:t xml:space="preserve"> Reports of other bodies which are relevant to SA3-LI</w:t>
      </w:r>
    </w:p>
    <w:p w14:paraId="3FA1CC18" w14:textId="49FC8EE1" w:rsidR="0061250E" w:rsidRPr="00E8260B" w:rsidRDefault="0004374D">
      <w:pPr>
        <w:pStyle w:val="Heading2"/>
        <w:numPr>
          <w:ilvl w:val="0"/>
          <w:numId w:val="2"/>
        </w:numPr>
        <w:spacing w:before="80" w:after="80"/>
        <w:jc w:val="both"/>
        <w:rPr>
          <w:color w:val="000000"/>
        </w:rPr>
      </w:pPr>
      <w:r>
        <w:rPr>
          <w:i w:val="0"/>
          <w:color w:val="000000"/>
          <w:sz w:val="24"/>
        </w:rPr>
        <w:t>4</w:t>
      </w:r>
      <w:r w:rsidR="0061250E" w:rsidRPr="00E8260B">
        <w:rPr>
          <w:i w:val="0"/>
          <w:color w:val="000000"/>
          <w:sz w:val="24"/>
        </w:rPr>
        <w:t>.1</w:t>
      </w:r>
      <w:r w:rsidR="00713CBE">
        <w:rPr>
          <w:i w:val="0"/>
          <w:color w:val="000000"/>
          <w:sz w:val="24"/>
        </w:rPr>
        <w:tab/>
      </w:r>
      <w:r w:rsidR="00713CBE">
        <w:rPr>
          <w:i w:val="0"/>
          <w:color w:val="000000"/>
          <w:sz w:val="24"/>
        </w:rPr>
        <w:tab/>
      </w:r>
      <w:r w:rsidR="0061250E" w:rsidRPr="00E8260B">
        <w:rPr>
          <w:i w:val="0"/>
          <w:color w:val="000000"/>
          <w:sz w:val="24"/>
        </w:rPr>
        <w:t>SA#</w:t>
      </w:r>
      <w:r w:rsidR="00713CBE">
        <w:rPr>
          <w:i w:val="0"/>
          <w:color w:val="000000"/>
          <w:sz w:val="24"/>
        </w:rPr>
        <w:t>9</w:t>
      </w:r>
      <w:r w:rsidR="00A77CDA">
        <w:rPr>
          <w:i w:val="0"/>
          <w:color w:val="000000"/>
          <w:sz w:val="24"/>
        </w:rPr>
        <w:t>1</w:t>
      </w:r>
      <w:r w:rsidR="00DF6DCF">
        <w:rPr>
          <w:i w:val="0"/>
          <w:color w:val="000000"/>
          <w:sz w:val="24"/>
        </w:rPr>
        <w:t>-</w:t>
      </w:r>
      <w:r w:rsidR="000143D7">
        <w:rPr>
          <w:i w:val="0"/>
          <w:color w:val="000000"/>
          <w:sz w:val="24"/>
        </w:rPr>
        <w:t>e</w:t>
      </w:r>
    </w:p>
    <w:p w14:paraId="3D1F912E" w14:textId="77777777" w:rsidR="0061250E" w:rsidRPr="00E8260B" w:rsidRDefault="0061250E">
      <w:pPr>
        <w:rPr>
          <w:color w:val="000000"/>
        </w:rPr>
      </w:pPr>
    </w:p>
    <w:p w14:paraId="7F117117" w14:textId="77777777" w:rsidR="0061250E" w:rsidRPr="00E8260B" w:rsidRDefault="0061250E">
      <w:pPr>
        <w:rPr>
          <w:color w:val="000000"/>
        </w:rPr>
      </w:pPr>
      <w:r w:rsidRPr="00E8260B">
        <w:rPr>
          <w:color w:val="000000"/>
        </w:rPr>
        <w:t>Latest approved versions of specifications are now:</w:t>
      </w:r>
    </w:p>
    <w:p w14:paraId="5B2C8853" w14:textId="77777777" w:rsidR="0061250E" w:rsidRPr="00E8260B" w:rsidRDefault="0061250E">
      <w:pPr>
        <w:rPr>
          <w:color w:val="000000"/>
        </w:rPr>
      </w:pPr>
    </w:p>
    <w:p w14:paraId="3A71191E" w14:textId="77777777" w:rsidR="0061250E" w:rsidRPr="00A77CDA" w:rsidRDefault="0061250E">
      <w:pPr>
        <w:rPr>
          <w:color w:val="000000"/>
        </w:rPr>
      </w:pPr>
      <w:r w:rsidRPr="00E8260B">
        <w:rPr>
          <w:color w:val="000000"/>
        </w:rPr>
        <w:tab/>
      </w:r>
      <w:r w:rsidRPr="00A77CDA">
        <w:rPr>
          <w:color w:val="000000"/>
        </w:rPr>
        <w:t>TS 33.107</w:t>
      </w:r>
    </w:p>
    <w:p w14:paraId="1FDD699E" w14:textId="1815911A" w:rsidR="0061250E" w:rsidRPr="00A77CDA" w:rsidRDefault="00C112FD">
      <w:pPr>
        <w:rPr>
          <w:color w:val="000000"/>
        </w:rPr>
      </w:pPr>
      <w:r w:rsidRPr="00A77CDA">
        <w:rPr>
          <w:color w:val="000000"/>
        </w:rPr>
        <w:tab/>
      </w:r>
      <w:r w:rsidR="00374F1F" w:rsidRPr="00A77CDA">
        <w:rPr>
          <w:color w:val="000000"/>
        </w:rPr>
        <w:tab/>
      </w:r>
      <w:r w:rsidR="00B97A9C" w:rsidRPr="00A77CDA">
        <w:rPr>
          <w:color w:val="000000"/>
        </w:rPr>
        <w:t>V15.</w:t>
      </w:r>
      <w:r w:rsidR="0001023E" w:rsidRPr="00A77CDA">
        <w:rPr>
          <w:color w:val="000000"/>
        </w:rPr>
        <w:t>6</w:t>
      </w:r>
      <w:r w:rsidR="00B97A9C" w:rsidRPr="00A77CDA">
        <w:rPr>
          <w:color w:val="000000"/>
        </w:rPr>
        <w:t>.0</w:t>
      </w:r>
      <w:r w:rsidR="00DF6DCF" w:rsidRPr="00A77CDA">
        <w:rPr>
          <w:color w:val="000000"/>
        </w:rPr>
        <w:t>, V16.0.0</w:t>
      </w:r>
    </w:p>
    <w:p w14:paraId="0C29A473" w14:textId="77777777" w:rsidR="0061250E" w:rsidRPr="00A77CDA" w:rsidRDefault="0061250E">
      <w:pPr>
        <w:ind w:firstLine="720"/>
        <w:rPr>
          <w:color w:val="000000"/>
        </w:rPr>
      </w:pPr>
      <w:r w:rsidRPr="00A77CDA">
        <w:rPr>
          <w:color w:val="000000"/>
        </w:rPr>
        <w:t>TS 33.108</w:t>
      </w:r>
    </w:p>
    <w:p w14:paraId="34967F48" w14:textId="587A65A7" w:rsidR="0061250E" w:rsidRPr="00A77CDA" w:rsidRDefault="00793C5E">
      <w:pPr>
        <w:ind w:left="720" w:firstLine="720"/>
        <w:rPr>
          <w:color w:val="000000"/>
        </w:rPr>
      </w:pPr>
      <w:r w:rsidRPr="00A77CDA">
        <w:rPr>
          <w:color w:val="000000"/>
        </w:rPr>
        <w:t>V15.</w:t>
      </w:r>
      <w:r w:rsidR="00AC2C8A" w:rsidRPr="00A77CDA">
        <w:rPr>
          <w:color w:val="000000"/>
        </w:rPr>
        <w:t>8</w:t>
      </w:r>
      <w:r w:rsidRPr="00A77CDA">
        <w:rPr>
          <w:color w:val="000000"/>
        </w:rPr>
        <w:t>.0</w:t>
      </w:r>
      <w:r w:rsidR="00E8260B" w:rsidRPr="00A77CDA">
        <w:rPr>
          <w:color w:val="000000"/>
        </w:rPr>
        <w:t>, V16.</w:t>
      </w:r>
      <w:r w:rsidR="004205F5" w:rsidRPr="00A77CDA">
        <w:rPr>
          <w:color w:val="000000"/>
        </w:rPr>
        <w:t>3</w:t>
      </w:r>
      <w:r w:rsidR="00E8260B" w:rsidRPr="00A77CDA">
        <w:rPr>
          <w:color w:val="000000"/>
        </w:rPr>
        <w:t>.0</w:t>
      </w:r>
    </w:p>
    <w:p w14:paraId="0DC24B09" w14:textId="12CEA10F" w:rsidR="00793C5E" w:rsidRPr="00A77CDA" w:rsidRDefault="00793C5E" w:rsidP="00793C5E">
      <w:pPr>
        <w:rPr>
          <w:color w:val="000000"/>
        </w:rPr>
      </w:pPr>
      <w:r w:rsidRPr="00A77CDA">
        <w:rPr>
          <w:color w:val="000000"/>
        </w:rPr>
        <w:tab/>
        <w:t>TS 33.126</w:t>
      </w:r>
    </w:p>
    <w:p w14:paraId="1C057207" w14:textId="43AC29DB" w:rsidR="00793C5E" w:rsidRPr="00A77CDA" w:rsidRDefault="00793C5E" w:rsidP="00793C5E">
      <w:pPr>
        <w:rPr>
          <w:color w:val="000000"/>
        </w:rPr>
      </w:pPr>
      <w:r w:rsidRPr="00A77CDA">
        <w:rPr>
          <w:color w:val="000000"/>
        </w:rPr>
        <w:tab/>
      </w:r>
      <w:r w:rsidRPr="00A77CDA">
        <w:rPr>
          <w:color w:val="000000"/>
        </w:rPr>
        <w:tab/>
        <w:t>V1</w:t>
      </w:r>
      <w:r w:rsidR="002C081E" w:rsidRPr="00A77CDA">
        <w:rPr>
          <w:color w:val="000000"/>
        </w:rPr>
        <w:t>5</w:t>
      </w:r>
      <w:r w:rsidRPr="00A77CDA">
        <w:rPr>
          <w:color w:val="000000"/>
        </w:rPr>
        <w:t>.</w:t>
      </w:r>
      <w:r w:rsidR="004D13EE" w:rsidRPr="00A77CDA">
        <w:rPr>
          <w:color w:val="000000"/>
        </w:rPr>
        <w:t>1</w:t>
      </w:r>
      <w:r w:rsidRPr="00A77CDA">
        <w:rPr>
          <w:color w:val="000000"/>
        </w:rPr>
        <w:t>.0</w:t>
      </w:r>
      <w:r w:rsidR="0001023E" w:rsidRPr="00A77CDA">
        <w:rPr>
          <w:color w:val="000000"/>
        </w:rPr>
        <w:t>, V16.</w:t>
      </w:r>
      <w:r w:rsidR="00F4201E" w:rsidRPr="00A77CDA">
        <w:rPr>
          <w:color w:val="000000"/>
        </w:rPr>
        <w:t>3</w:t>
      </w:r>
      <w:r w:rsidR="0001023E" w:rsidRPr="00A77CDA">
        <w:rPr>
          <w:color w:val="000000"/>
        </w:rPr>
        <w:t>.0</w:t>
      </w:r>
    </w:p>
    <w:p w14:paraId="62F4D4B8" w14:textId="77777777" w:rsidR="004D13EE" w:rsidRPr="00A77CDA" w:rsidRDefault="004D13EE" w:rsidP="00E073F7">
      <w:pPr>
        <w:rPr>
          <w:color w:val="000000"/>
        </w:rPr>
      </w:pPr>
      <w:r w:rsidRPr="00A77CDA">
        <w:rPr>
          <w:color w:val="000000"/>
        </w:rPr>
        <w:tab/>
        <w:t>TS33.127</w:t>
      </w:r>
    </w:p>
    <w:p w14:paraId="79D06243" w14:textId="12612580" w:rsidR="00C32114" w:rsidRPr="00A77CDA" w:rsidRDefault="004D13EE" w:rsidP="00E073F7">
      <w:pPr>
        <w:rPr>
          <w:color w:val="000000"/>
        </w:rPr>
      </w:pPr>
      <w:r w:rsidRPr="00A77CDA">
        <w:rPr>
          <w:color w:val="000000"/>
        </w:rPr>
        <w:tab/>
      </w:r>
      <w:r w:rsidRPr="00A77CDA">
        <w:rPr>
          <w:color w:val="000000"/>
        </w:rPr>
        <w:tab/>
        <w:t>V15.</w:t>
      </w:r>
      <w:r w:rsidR="00AB544F" w:rsidRPr="00A77CDA">
        <w:rPr>
          <w:color w:val="000000"/>
        </w:rPr>
        <w:t>4</w:t>
      </w:r>
      <w:r w:rsidRPr="00A77CDA">
        <w:rPr>
          <w:color w:val="000000"/>
        </w:rPr>
        <w:t>.0</w:t>
      </w:r>
      <w:r w:rsidR="0001023E" w:rsidRPr="00A77CDA">
        <w:rPr>
          <w:color w:val="000000"/>
        </w:rPr>
        <w:t>, V16.</w:t>
      </w:r>
      <w:r w:rsidR="00A77CDA" w:rsidRPr="00A77CDA">
        <w:rPr>
          <w:color w:val="000000"/>
        </w:rPr>
        <w:t>7</w:t>
      </w:r>
      <w:r w:rsidR="0001023E" w:rsidRPr="00A77CDA">
        <w:rPr>
          <w:color w:val="000000"/>
        </w:rPr>
        <w:t>.0</w:t>
      </w:r>
      <w:r w:rsidR="00A77CDA" w:rsidRPr="00A77CDA">
        <w:rPr>
          <w:color w:val="000000"/>
        </w:rPr>
        <w:t>, V17.0.0</w:t>
      </w:r>
    </w:p>
    <w:p w14:paraId="75CD4838" w14:textId="77777777" w:rsidR="00C32114" w:rsidRPr="00A77CDA" w:rsidRDefault="00C32114" w:rsidP="00E073F7">
      <w:pPr>
        <w:rPr>
          <w:color w:val="000000"/>
        </w:rPr>
      </w:pPr>
      <w:r w:rsidRPr="00A77CDA">
        <w:rPr>
          <w:color w:val="000000"/>
        </w:rPr>
        <w:tab/>
        <w:t>TS33.128</w:t>
      </w:r>
    </w:p>
    <w:p w14:paraId="0C9DCD25" w14:textId="113ADA21" w:rsidR="0061250E" w:rsidRPr="007C48AC" w:rsidRDefault="00C32114" w:rsidP="00E073F7">
      <w:r w:rsidRPr="00A77CDA">
        <w:rPr>
          <w:color w:val="000000"/>
        </w:rPr>
        <w:tab/>
      </w:r>
      <w:r w:rsidRPr="00A77CDA">
        <w:rPr>
          <w:color w:val="000000"/>
        </w:rPr>
        <w:tab/>
        <w:t>V15.</w:t>
      </w:r>
      <w:r w:rsidR="00F4201E" w:rsidRPr="00A77CDA">
        <w:rPr>
          <w:color w:val="000000"/>
        </w:rPr>
        <w:t>6</w:t>
      </w:r>
      <w:r w:rsidRPr="00A77CDA">
        <w:rPr>
          <w:color w:val="000000"/>
        </w:rPr>
        <w:t>.0</w:t>
      </w:r>
      <w:r w:rsidR="0042794C" w:rsidRPr="00A77CDA">
        <w:rPr>
          <w:color w:val="000000"/>
        </w:rPr>
        <w:t>, V16.</w:t>
      </w:r>
      <w:r w:rsidR="00A77CDA" w:rsidRPr="00A77CDA">
        <w:rPr>
          <w:color w:val="000000"/>
        </w:rPr>
        <w:t>6</w:t>
      </w:r>
      <w:r w:rsidR="0042794C" w:rsidRPr="00A77CDA">
        <w:rPr>
          <w:color w:val="000000"/>
        </w:rPr>
        <w:t>.0</w:t>
      </w:r>
      <w:r w:rsidR="00A77CDA" w:rsidRPr="00A77CDA">
        <w:rPr>
          <w:color w:val="000000"/>
        </w:rPr>
        <w:t>, V17.0.0</w:t>
      </w:r>
    </w:p>
    <w:p w14:paraId="1CD3ABB5" w14:textId="31D68806" w:rsidR="0061250E" w:rsidRPr="007C48AC" w:rsidRDefault="0004374D">
      <w:pPr>
        <w:pStyle w:val="Heading2"/>
        <w:rPr>
          <w:color w:val="000000"/>
        </w:rPr>
      </w:pPr>
      <w:r>
        <w:rPr>
          <w:i w:val="0"/>
          <w:color w:val="000000"/>
          <w:sz w:val="24"/>
        </w:rPr>
        <w:t>4</w:t>
      </w:r>
      <w:r w:rsidR="0061250E" w:rsidRPr="007C48AC">
        <w:rPr>
          <w:i w:val="0"/>
          <w:color w:val="000000"/>
          <w:sz w:val="24"/>
        </w:rPr>
        <w:t>.2</w:t>
      </w:r>
      <w:r w:rsidR="00713CBE">
        <w:rPr>
          <w:i w:val="0"/>
          <w:color w:val="000000"/>
          <w:sz w:val="24"/>
        </w:rPr>
        <w:tab/>
      </w:r>
      <w:r w:rsidR="0061250E" w:rsidRPr="007C48AC">
        <w:rPr>
          <w:i w:val="0"/>
          <w:color w:val="000000"/>
          <w:sz w:val="24"/>
        </w:rPr>
        <w:t>SA3</w:t>
      </w:r>
    </w:p>
    <w:p w14:paraId="7F6EF91F" w14:textId="67069431" w:rsidR="0061250E" w:rsidRDefault="0061250E"/>
    <w:p w14:paraId="42BFE39C" w14:textId="77777777" w:rsidR="00AB544F" w:rsidRPr="007C48AC" w:rsidRDefault="00AB544F"/>
    <w:p w14:paraId="4F195A4A" w14:textId="4D4A102F" w:rsidR="0061250E" w:rsidRDefault="0004374D">
      <w:pPr>
        <w:pStyle w:val="Heading2"/>
        <w:spacing w:before="80" w:after="80"/>
        <w:jc w:val="both"/>
        <w:rPr>
          <w:i w:val="0"/>
          <w:color w:val="000000"/>
          <w:sz w:val="24"/>
        </w:rPr>
      </w:pPr>
      <w:r>
        <w:rPr>
          <w:i w:val="0"/>
          <w:color w:val="000000"/>
          <w:sz w:val="24"/>
        </w:rPr>
        <w:t>4</w:t>
      </w:r>
      <w:r w:rsidR="0061250E" w:rsidRPr="007C48AC">
        <w:rPr>
          <w:i w:val="0"/>
          <w:color w:val="000000"/>
          <w:sz w:val="24"/>
        </w:rPr>
        <w:t>.3</w:t>
      </w:r>
      <w:r w:rsidR="00713CBE">
        <w:rPr>
          <w:i w:val="0"/>
          <w:color w:val="000000"/>
          <w:sz w:val="24"/>
        </w:rPr>
        <w:tab/>
      </w:r>
      <w:r w:rsidR="0061250E" w:rsidRPr="007C48AC">
        <w:rPr>
          <w:i w:val="0"/>
          <w:color w:val="000000"/>
          <w:sz w:val="24"/>
        </w:rPr>
        <w:t>ETSI TC LI</w:t>
      </w:r>
    </w:p>
    <w:tbl>
      <w:tblPr>
        <w:tblW w:w="6280" w:type="dxa"/>
        <w:tblLook w:val="04A0" w:firstRow="1" w:lastRow="0" w:firstColumn="1" w:lastColumn="0" w:noHBand="0" w:noVBand="1"/>
      </w:tblPr>
      <w:tblGrid>
        <w:gridCol w:w="973"/>
        <w:gridCol w:w="3830"/>
        <w:gridCol w:w="1477"/>
      </w:tblGrid>
      <w:tr w:rsidR="00EA2DC8" w:rsidRPr="00EA2DC8" w14:paraId="320DA240" w14:textId="77777777" w:rsidTr="00EA2DC8">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17BD7A3" w14:textId="77777777" w:rsidR="00EA2DC8" w:rsidRPr="00EA2DC8" w:rsidRDefault="00EA2DC8" w:rsidP="00EA2DC8">
            <w:pPr>
              <w:suppressAutoHyphens w:val="0"/>
              <w:rPr>
                <w:rFonts w:ascii="Arial" w:hAnsi="Arial" w:cs="Arial"/>
                <w:b/>
                <w:bCs/>
                <w:color w:val="0000FF"/>
                <w:sz w:val="16"/>
                <w:szCs w:val="16"/>
                <w:u w:val="single"/>
                <w:lang w:eastAsia="en-GB"/>
              </w:rPr>
            </w:pPr>
            <w:hyperlink r:id="rId10" w:history="1">
              <w:r w:rsidRPr="00EA2DC8">
                <w:rPr>
                  <w:rFonts w:ascii="Arial" w:hAnsi="Arial" w:cs="Arial"/>
                  <w:b/>
                  <w:bCs/>
                  <w:color w:val="0000FF"/>
                  <w:sz w:val="16"/>
                  <w:szCs w:val="16"/>
                  <w:u w:val="single"/>
                  <w:lang w:eastAsia="en-GB"/>
                </w:rPr>
                <w:t>s3i210281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70C5158" w14:textId="77777777" w:rsidR="00EA2DC8" w:rsidRPr="00EA2DC8" w:rsidRDefault="00EA2DC8" w:rsidP="00EA2DC8">
            <w:pPr>
              <w:suppressAutoHyphens w:val="0"/>
              <w:rPr>
                <w:rFonts w:ascii="Arial" w:hAnsi="Arial" w:cs="Arial"/>
                <w:sz w:val="16"/>
                <w:szCs w:val="16"/>
                <w:lang w:eastAsia="en-GB"/>
              </w:rPr>
            </w:pPr>
            <w:r w:rsidRPr="00EA2DC8">
              <w:rPr>
                <w:rFonts w:ascii="Arial" w:hAnsi="Arial" w:cs="Arial"/>
                <w:sz w:val="16"/>
                <w:szCs w:val="16"/>
                <w:lang w:eastAsia="en-GB"/>
              </w:rPr>
              <w:t>Summary Report ETSI TC LI</w:t>
            </w:r>
          </w:p>
        </w:tc>
        <w:tc>
          <w:tcPr>
            <w:tcW w:w="1480" w:type="dxa"/>
            <w:tcBorders>
              <w:top w:val="single" w:sz="4" w:space="0" w:color="A6A6A6"/>
              <w:left w:val="nil"/>
              <w:bottom w:val="single" w:sz="4" w:space="0" w:color="A6A6A6"/>
              <w:right w:val="single" w:sz="4" w:space="0" w:color="A6A6A6"/>
            </w:tcBorders>
            <w:shd w:val="clear" w:color="auto" w:fill="auto"/>
            <w:hideMark/>
          </w:tcPr>
          <w:p w14:paraId="0E99819A" w14:textId="77777777" w:rsidR="00EA2DC8" w:rsidRPr="00EA2DC8" w:rsidRDefault="00EA2DC8" w:rsidP="00EA2DC8">
            <w:pPr>
              <w:suppressAutoHyphens w:val="0"/>
              <w:rPr>
                <w:rFonts w:ascii="Arial" w:hAnsi="Arial" w:cs="Arial"/>
                <w:sz w:val="16"/>
                <w:szCs w:val="16"/>
                <w:lang w:eastAsia="en-GB"/>
              </w:rPr>
            </w:pPr>
            <w:r w:rsidRPr="00EA2DC8">
              <w:rPr>
                <w:rFonts w:ascii="Arial" w:hAnsi="Arial" w:cs="Arial"/>
                <w:sz w:val="16"/>
                <w:szCs w:val="16"/>
                <w:lang w:eastAsia="en-GB"/>
              </w:rPr>
              <w:t>PIDS</w:t>
            </w:r>
          </w:p>
        </w:tc>
      </w:tr>
    </w:tbl>
    <w:p w14:paraId="50C95019" w14:textId="77777777" w:rsidR="008A3968" w:rsidRDefault="008A3968"/>
    <w:p w14:paraId="4C3B64BC" w14:textId="77777777" w:rsidR="00160653" w:rsidRPr="007C48AC" w:rsidRDefault="00160653"/>
    <w:p w14:paraId="7B68356C" w14:textId="009E0B6C" w:rsidR="00C112FD" w:rsidRPr="007C48AC" w:rsidRDefault="0004374D" w:rsidP="00C112FD">
      <w:pPr>
        <w:pStyle w:val="Heading2"/>
        <w:spacing w:before="80" w:after="80"/>
        <w:jc w:val="both"/>
        <w:rPr>
          <w:i w:val="0"/>
          <w:color w:val="000000"/>
          <w:sz w:val="24"/>
        </w:rPr>
      </w:pPr>
      <w:r>
        <w:rPr>
          <w:i w:val="0"/>
          <w:color w:val="000000"/>
          <w:sz w:val="24"/>
        </w:rPr>
        <w:t>4</w:t>
      </w:r>
      <w:r w:rsidR="0061250E" w:rsidRPr="007C48AC">
        <w:rPr>
          <w:i w:val="0"/>
          <w:color w:val="000000"/>
          <w:sz w:val="24"/>
        </w:rPr>
        <w:t>.4</w:t>
      </w:r>
      <w:r w:rsidR="0061250E" w:rsidRPr="007C48AC">
        <w:rPr>
          <w:i w:val="0"/>
          <w:color w:val="000000"/>
          <w:sz w:val="24"/>
        </w:rPr>
        <w:tab/>
        <w:t>ETSI TC CYBER</w:t>
      </w:r>
      <w:r w:rsidR="00C112FD" w:rsidRPr="007C48AC">
        <w:rPr>
          <w:i w:val="0"/>
          <w:color w:val="000000"/>
          <w:sz w:val="24"/>
        </w:rPr>
        <w:t xml:space="preserve"> </w:t>
      </w:r>
    </w:p>
    <w:p w14:paraId="67D65CF4" w14:textId="62F90AD0" w:rsidR="00C33E9B" w:rsidRDefault="00C33E9B" w:rsidP="00E34796">
      <w:pPr>
        <w:tabs>
          <w:tab w:val="left" w:pos="1416"/>
        </w:tabs>
      </w:pPr>
    </w:p>
    <w:p w14:paraId="0720AB14" w14:textId="77777777" w:rsidR="001D3FC0" w:rsidRDefault="001D3FC0" w:rsidP="00E34796">
      <w:pPr>
        <w:tabs>
          <w:tab w:val="left" w:pos="1416"/>
        </w:tabs>
      </w:pPr>
    </w:p>
    <w:p w14:paraId="4244D91C" w14:textId="4147CFAD" w:rsidR="00C112FD" w:rsidRPr="007C48AC" w:rsidRDefault="0004374D" w:rsidP="00C112FD">
      <w:pPr>
        <w:pStyle w:val="Heading2"/>
        <w:spacing w:before="80" w:after="80"/>
        <w:jc w:val="both"/>
        <w:rPr>
          <w:i w:val="0"/>
          <w:color w:val="000000"/>
          <w:sz w:val="24"/>
          <w:szCs w:val="24"/>
        </w:rPr>
      </w:pPr>
      <w:r>
        <w:rPr>
          <w:sz w:val="24"/>
          <w:szCs w:val="24"/>
        </w:rPr>
        <w:t>4</w:t>
      </w:r>
      <w:r w:rsidR="00C112FD" w:rsidRPr="007C48AC">
        <w:rPr>
          <w:sz w:val="24"/>
          <w:szCs w:val="24"/>
        </w:rPr>
        <w:t>.5</w:t>
      </w:r>
      <w:r w:rsidR="00C112FD" w:rsidRPr="007C48AC">
        <w:rPr>
          <w:sz w:val="24"/>
          <w:szCs w:val="24"/>
        </w:rPr>
        <w:tab/>
        <w:t>ETSI ISG NFV</w:t>
      </w:r>
    </w:p>
    <w:p w14:paraId="6649E2F5" w14:textId="77777777" w:rsidR="00C33E9B" w:rsidRPr="007C48AC" w:rsidRDefault="00C33E9B">
      <w:pPr>
        <w:spacing w:before="80" w:after="80"/>
        <w:jc w:val="both"/>
      </w:pPr>
    </w:p>
    <w:p w14:paraId="3B94BE66" w14:textId="70656024" w:rsidR="0061250E" w:rsidRPr="007C48AC" w:rsidRDefault="0004374D">
      <w:pPr>
        <w:pStyle w:val="Heading2"/>
        <w:spacing w:before="80" w:after="80"/>
        <w:jc w:val="both"/>
        <w:rPr>
          <w:color w:val="000000"/>
          <w:sz w:val="20"/>
          <w:szCs w:val="20"/>
        </w:rPr>
      </w:pPr>
      <w:r>
        <w:rPr>
          <w:i w:val="0"/>
          <w:color w:val="000000"/>
          <w:sz w:val="24"/>
        </w:rPr>
        <w:t>4</w:t>
      </w:r>
      <w:r w:rsidR="00C112FD" w:rsidRPr="007C48AC">
        <w:rPr>
          <w:i w:val="0"/>
          <w:color w:val="000000"/>
          <w:sz w:val="24"/>
        </w:rPr>
        <w:t>.6</w:t>
      </w:r>
      <w:r w:rsidR="0061250E" w:rsidRPr="007C48AC">
        <w:rPr>
          <w:i w:val="0"/>
          <w:color w:val="000000"/>
          <w:sz w:val="24"/>
        </w:rPr>
        <w:t xml:space="preserve"> </w:t>
      </w:r>
      <w:r w:rsidR="0061250E" w:rsidRPr="007C48AC">
        <w:rPr>
          <w:i w:val="0"/>
          <w:color w:val="000000"/>
          <w:sz w:val="24"/>
        </w:rPr>
        <w:tab/>
        <w:t xml:space="preserve">WTSC-LI </w:t>
      </w:r>
    </w:p>
    <w:p w14:paraId="3A7AC32E" w14:textId="77777777" w:rsidR="005A7263" w:rsidRPr="007C48AC" w:rsidRDefault="005A7263" w:rsidP="005A7263">
      <w:pPr>
        <w:spacing w:before="80" w:after="80"/>
        <w:jc w:val="both"/>
      </w:pPr>
    </w:p>
    <w:p w14:paraId="5E6C446C" w14:textId="61094640" w:rsidR="0061250E" w:rsidRPr="007C48AC" w:rsidRDefault="0004374D" w:rsidP="00F57252">
      <w:pPr>
        <w:pStyle w:val="Heading2"/>
        <w:spacing w:before="80" w:after="80"/>
        <w:jc w:val="both"/>
        <w:rPr>
          <w:i w:val="0"/>
          <w:color w:val="000000"/>
          <w:sz w:val="24"/>
        </w:rPr>
      </w:pPr>
      <w:r>
        <w:rPr>
          <w:i w:val="0"/>
          <w:color w:val="000000"/>
          <w:sz w:val="24"/>
        </w:rPr>
        <w:t>4</w:t>
      </w:r>
      <w:r w:rsidR="00C112FD" w:rsidRPr="007C48AC">
        <w:rPr>
          <w:i w:val="0"/>
          <w:color w:val="000000"/>
          <w:sz w:val="24"/>
        </w:rPr>
        <w:t>.7</w:t>
      </w:r>
      <w:r w:rsidR="0061250E" w:rsidRPr="007C48AC">
        <w:rPr>
          <w:i w:val="0"/>
          <w:color w:val="000000"/>
          <w:sz w:val="24"/>
        </w:rPr>
        <w:tab/>
        <w:t xml:space="preserve">ATIS PTSC LAES </w:t>
      </w:r>
    </w:p>
    <w:p w14:paraId="64B48402" w14:textId="77777777" w:rsidR="00213991" w:rsidRDefault="00651A3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p w14:paraId="07F9DB12" w14:textId="77777777" w:rsidR="004D13EE" w:rsidRPr="007C48AC" w:rsidRDefault="004D13EE">
      <w:pPr>
        <w:rPr>
          <w:rFonts w:ascii="Arial" w:hAnsi="Arial" w:cs="Arial"/>
          <w:b/>
          <w:bCs/>
          <w:sz w:val="20"/>
          <w:szCs w:val="20"/>
        </w:rPr>
      </w:pPr>
    </w:p>
    <w:p w14:paraId="1A68E027" w14:textId="0B40B807" w:rsidR="0061250E" w:rsidRPr="007C48AC" w:rsidRDefault="0004374D">
      <w:pPr>
        <w:pStyle w:val="Heading2"/>
        <w:rPr>
          <w:color w:val="000000"/>
        </w:rPr>
      </w:pPr>
      <w:r>
        <w:rPr>
          <w:i w:val="0"/>
          <w:iCs w:val="0"/>
          <w:color w:val="000000"/>
          <w:sz w:val="24"/>
        </w:rPr>
        <w:t>4</w:t>
      </w:r>
      <w:r w:rsidR="005107DF" w:rsidRPr="007C48AC">
        <w:rPr>
          <w:i w:val="0"/>
          <w:iCs w:val="0"/>
          <w:color w:val="000000"/>
          <w:sz w:val="24"/>
        </w:rPr>
        <w:t>.8</w:t>
      </w:r>
      <w:r w:rsidR="0061250E" w:rsidRPr="007C48AC">
        <w:rPr>
          <w:i w:val="0"/>
          <w:iCs w:val="0"/>
          <w:color w:val="000000"/>
          <w:sz w:val="24"/>
        </w:rPr>
        <w:tab/>
        <w:t>Other bodies</w:t>
      </w:r>
    </w:p>
    <w:p w14:paraId="446BE713" w14:textId="1756068D" w:rsidR="00F37AA4" w:rsidRDefault="00F37AA4">
      <w:pPr>
        <w:rPr>
          <w:color w:val="000000"/>
        </w:rPr>
      </w:pPr>
    </w:p>
    <w:p w14:paraId="5A460DDD" w14:textId="77777777" w:rsidR="004D13EE" w:rsidRPr="007C48AC" w:rsidRDefault="004D13EE">
      <w:pPr>
        <w:rPr>
          <w:color w:val="000000"/>
        </w:rPr>
      </w:pPr>
    </w:p>
    <w:p w14:paraId="7A8C9280" w14:textId="623CE692" w:rsidR="0061250E" w:rsidRPr="007C48AC" w:rsidRDefault="0004374D">
      <w:pPr>
        <w:pStyle w:val="Heading1"/>
        <w:tabs>
          <w:tab w:val="left" w:pos="4740"/>
        </w:tabs>
        <w:jc w:val="both"/>
        <w:rPr>
          <w:color w:val="000000"/>
        </w:rPr>
      </w:pPr>
      <w:r>
        <w:rPr>
          <w:color w:val="000000"/>
        </w:rPr>
        <w:t>5</w:t>
      </w:r>
      <w:r w:rsidR="0061250E" w:rsidRPr="007C48AC">
        <w:rPr>
          <w:color w:val="000000"/>
        </w:rPr>
        <w:t xml:space="preserve"> Generic Incoming liaisons</w:t>
      </w:r>
    </w:p>
    <w:p w14:paraId="43DD9D9A" w14:textId="0B61F392" w:rsidR="008A3968" w:rsidRDefault="008A3968" w:rsidP="00711295"/>
    <w:tbl>
      <w:tblPr>
        <w:tblW w:w="6280" w:type="dxa"/>
        <w:tblLook w:val="04A0" w:firstRow="1" w:lastRow="0" w:firstColumn="1" w:lastColumn="0" w:noHBand="0" w:noVBand="1"/>
      </w:tblPr>
      <w:tblGrid>
        <w:gridCol w:w="973"/>
        <w:gridCol w:w="3830"/>
        <w:gridCol w:w="1477"/>
      </w:tblGrid>
      <w:tr w:rsidR="00377FCC" w:rsidRPr="00377FCC" w14:paraId="3FEAFA7A" w14:textId="77777777" w:rsidTr="00377FCC">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3AC82A5" w14:textId="77777777" w:rsidR="00377FCC" w:rsidRPr="00377FCC" w:rsidRDefault="00EA2DC8" w:rsidP="00377FCC">
            <w:pPr>
              <w:suppressAutoHyphens w:val="0"/>
              <w:rPr>
                <w:rFonts w:ascii="Arial" w:hAnsi="Arial" w:cs="Arial"/>
                <w:b/>
                <w:bCs/>
                <w:color w:val="0000FF"/>
                <w:sz w:val="16"/>
                <w:szCs w:val="16"/>
                <w:u w:val="single"/>
                <w:lang w:eastAsia="en-GB"/>
              </w:rPr>
            </w:pPr>
            <w:hyperlink r:id="rId11" w:history="1">
              <w:r w:rsidR="00377FCC" w:rsidRPr="00377FCC">
                <w:rPr>
                  <w:rFonts w:ascii="Arial" w:hAnsi="Arial" w:cs="Arial"/>
                  <w:b/>
                  <w:bCs/>
                  <w:color w:val="0000FF"/>
                  <w:sz w:val="16"/>
                  <w:szCs w:val="16"/>
                  <w:u w:val="single"/>
                  <w:lang w:eastAsia="en-GB"/>
                </w:rPr>
                <w:t>s3i210204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C1CE6A8" w14:textId="77777777" w:rsidR="00377FCC" w:rsidRPr="00377FCC" w:rsidRDefault="00377FCC" w:rsidP="00377FCC">
            <w:pPr>
              <w:suppressAutoHyphens w:val="0"/>
              <w:rPr>
                <w:rFonts w:ascii="Arial" w:hAnsi="Arial" w:cs="Arial"/>
                <w:sz w:val="16"/>
                <w:szCs w:val="16"/>
                <w:lang w:eastAsia="en-GB"/>
              </w:rPr>
            </w:pPr>
            <w:r w:rsidRPr="00377FCC">
              <w:rPr>
                <w:rFonts w:ascii="Arial" w:hAnsi="Arial" w:cs="Arial"/>
                <w:sz w:val="16"/>
                <w:szCs w:val="16"/>
                <w:lang w:eastAsia="en-GB"/>
              </w:rPr>
              <w:t>LS IN on UE location aspects in NTN</w:t>
            </w:r>
          </w:p>
        </w:tc>
        <w:tc>
          <w:tcPr>
            <w:tcW w:w="1480" w:type="dxa"/>
            <w:tcBorders>
              <w:top w:val="single" w:sz="4" w:space="0" w:color="A6A6A6"/>
              <w:left w:val="nil"/>
              <w:bottom w:val="single" w:sz="4" w:space="0" w:color="A6A6A6"/>
              <w:right w:val="single" w:sz="4" w:space="0" w:color="A6A6A6"/>
            </w:tcBorders>
            <w:shd w:val="clear" w:color="auto" w:fill="auto"/>
            <w:hideMark/>
          </w:tcPr>
          <w:p w14:paraId="3BC99878" w14:textId="77777777" w:rsidR="00377FCC" w:rsidRPr="00377FCC" w:rsidRDefault="00377FCC" w:rsidP="00377FCC">
            <w:pPr>
              <w:suppressAutoHyphens w:val="0"/>
              <w:rPr>
                <w:rFonts w:ascii="Arial" w:hAnsi="Arial" w:cs="Arial"/>
                <w:sz w:val="16"/>
                <w:szCs w:val="16"/>
                <w:lang w:eastAsia="en-GB"/>
              </w:rPr>
            </w:pPr>
            <w:r w:rsidRPr="00377FCC">
              <w:rPr>
                <w:rFonts w:ascii="Arial" w:hAnsi="Arial" w:cs="Arial"/>
                <w:sz w:val="16"/>
                <w:szCs w:val="16"/>
                <w:lang w:eastAsia="en-GB"/>
              </w:rPr>
              <w:t>RAN2</w:t>
            </w:r>
          </w:p>
        </w:tc>
      </w:tr>
    </w:tbl>
    <w:p w14:paraId="715B5044" w14:textId="32222208" w:rsidR="00847C9A" w:rsidRDefault="00EA2DC8" w:rsidP="00711295">
      <w:r>
        <w:t>Handle Tuesday 14:00 CEST</w:t>
      </w:r>
    </w:p>
    <w:p w14:paraId="7E78409E" w14:textId="77777777" w:rsidR="00377FCC" w:rsidRDefault="00377FCC" w:rsidP="00711295"/>
    <w:tbl>
      <w:tblPr>
        <w:tblW w:w="6280" w:type="dxa"/>
        <w:tblLook w:val="04A0" w:firstRow="1" w:lastRow="0" w:firstColumn="1" w:lastColumn="0" w:noHBand="0" w:noVBand="1"/>
      </w:tblPr>
      <w:tblGrid>
        <w:gridCol w:w="973"/>
        <w:gridCol w:w="3830"/>
        <w:gridCol w:w="1477"/>
      </w:tblGrid>
      <w:tr w:rsidR="00377FCC" w:rsidRPr="00377FCC" w14:paraId="1AFA6AAB" w14:textId="77777777" w:rsidTr="00377FCC">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E39BCB9" w14:textId="77777777" w:rsidR="00377FCC" w:rsidRPr="00377FCC" w:rsidRDefault="00EA2DC8" w:rsidP="00377FCC">
            <w:pPr>
              <w:suppressAutoHyphens w:val="0"/>
              <w:rPr>
                <w:rFonts w:ascii="Arial" w:hAnsi="Arial" w:cs="Arial"/>
                <w:b/>
                <w:bCs/>
                <w:color w:val="0000FF"/>
                <w:sz w:val="16"/>
                <w:szCs w:val="16"/>
                <w:u w:val="single"/>
                <w:lang w:eastAsia="en-GB"/>
              </w:rPr>
            </w:pPr>
            <w:hyperlink r:id="rId12" w:history="1">
              <w:r w:rsidR="00377FCC" w:rsidRPr="00377FCC">
                <w:rPr>
                  <w:rFonts w:ascii="Arial" w:hAnsi="Arial" w:cs="Arial"/>
                  <w:b/>
                  <w:bCs/>
                  <w:color w:val="0000FF"/>
                  <w:sz w:val="16"/>
                  <w:szCs w:val="16"/>
                  <w:u w:val="single"/>
                  <w:lang w:eastAsia="en-GB"/>
                </w:rPr>
                <w:t>s3i210205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80A02F0" w14:textId="77777777" w:rsidR="00377FCC" w:rsidRPr="00377FCC" w:rsidRDefault="00377FCC" w:rsidP="00377FCC">
            <w:pPr>
              <w:suppressAutoHyphens w:val="0"/>
              <w:rPr>
                <w:rFonts w:ascii="Arial" w:hAnsi="Arial" w:cs="Arial"/>
                <w:sz w:val="16"/>
                <w:szCs w:val="16"/>
                <w:lang w:eastAsia="en-GB"/>
              </w:rPr>
            </w:pPr>
            <w:r w:rsidRPr="00377FCC">
              <w:rPr>
                <w:rFonts w:ascii="Arial" w:hAnsi="Arial" w:cs="Arial"/>
                <w:sz w:val="16"/>
                <w:szCs w:val="16"/>
                <w:lang w:eastAsia="en-GB"/>
              </w:rPr>
              <w:t xml:space="preserve">LS IN Reply LS on making </w:t>
            </w:r>
            <w:proofErr w:type="spellStart"/>
            <w:r w:rsidRPr="00377FCC">
              <w:rPr>
                <w:rFonts w:ascii="Arial" w:hAnsi="Arial" w:cs="Arial"/>
                <w:sz w:val="16"/>
                <w:szCs w:val="16"/>
                <w:lang w:eastAsia="en-GB"/>
              </w:rPr>
              <w:t>PSCell</w:t>
            </w:r>
            <w:proofErr w:type="spellEnd"/>
            <w:r w:rsidRPr="00377FCC">
              <w:rPr>
                <w:rFonts w:ascii="Arial" w:hAnsi="Arial" w:cs="Arial"/>
                <w:sz w:val="16"/>
                <w:szCs w:val="16"/>
                <w:lang w:eastAsia="en-GB"/>
              </w:rPr>
              <w:t xml:space="preserve"> ID available at the SGW of EPC</w:t>
            </w:r>
          </w:p>
        </w:tc>
        <w:tc>
          <w:tcPr>
            <w:tcW w:w="1480" w:type="dxa"/>
            <w:tcBorders>
              <w:top w:val="single" w:sz="4" w:space="0" w:color="A6A6A6"/>
              <w:left w:val="nil"/>
              <w:bottom w:val="single" w:sz="4" w:space="0" w:color="A6A6A6"/>
              <w:right w:val="single" w:sz="4" w:space="0" w:color="A6A6A6"/>
            </w:tcBorders>
            <w:shd w:val="clear" w:color="auto" w:fill="auto"/>
            <w:hideMark/>
          </w:tcPr>
          <w:p w14:paraId="731F833B" w14:textId="77777777" w:rsidR="00377FCC" w:rsidRPr="00377FCC" w:rsidRDefault="00377FCC" w:rsidP="00377FCC">
            <w:pPr>
              <w:suppressAutoHyphens w:val="0"/>
              <w:rPr>
                <w:rFonts w:ascii="Arial" w:hAnsi="Arial" w:cs="Arial"/>
                <w:sz w:val="16"/>
                <w:szCs w:val="16"/>
                <w:lang w:eastAsia="en-GB"/>
              </w:rPr>
            </w:pPr>
            <w:r w:rsidRPr="00377FCC">
              <w:rPr>
                <w:rFonts w:ascii="Arial" w:hAnsi="Arial" w:cs="Arial"/>
                <w:sz w:val="16"/>
                <w:szCs w:val="16"/>
                <w:lang w:eastAsia="en-GB"/>
              </w:rPr>
              <w:t>SA2</w:t>
            </w:r>
          </w:p>
        </w:tc>
      </w:tr>
    </w:tbl>
    <w:p w14:paraId="220D16F7" w14:textId="6B36C96F" w:rsidR="00377FCC" w:rsidRDefault="00377FCC" w:rsidP="00711295"/>
    <w:p w14:paraId="2FDAA102" w14:textId="6653EA9A" w:rsidR="00377FCC" w:rsidRDefault="00377FCC" w:rsidP="00711295"/>
    <w:tbl>
      <w:tblPr>
        <w:tblW w:w="6280" w:type="dxa"/>
        <w:tblLook w:val="04A0" w:firstRow="1" w:lastRow="0" w:firstColumn="1" w:lastColumn="0" w:noHBand="0" w:noVBand="1"/>
      </w:tblPr>
      <w:tblGrid>
        <w:gridCol w:w="973"/>
        <w:gridCol w:w="3830"/>
        <w:gridCol w:w="1477"/>
      </w:tblGrid>
      <w:tr w:rsidR="00377FCC" w:rsidRPr="00377FCC" w14:paraId="616C5F51" w14:textId="77777777" w:rsidTr="00377FCC">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B0D9CEC" w14:textId="77777777" w:rsidR="00377FCC" w:rsidRPr="00377FCC" w:rsidRDefault="00EA2DC8" w:rsidP="00377FCC">
            <w:pPr>
              <w:suppressAutoHyphens w:val="0"/>
              <w:rPr>
                <w:rFonts w:ascii="Arial" w:hAnsi="Arial" w:cs="Arial"/>
                <w:b/>
                <w:bCs/>
                <w:color w:val="0000FF"/>
                <w:sz w:val="16"/>
                <w:szCs w:val="16"/>
                <w:u w:val="single"/>
                <w:lang w:eastAsia="en-GB"/>
              </w:rPr>
            </w:pPr>
            <w:hyperlink r:id="rId13" w:history="1">
              <w:r w:rsidR="00377FCC" w:rsidRPr="00377FCC">
                <w:rPr>
                  <w:rFonts w:ascii="Arial" w:hAnsi="Arial" w:cs="Arial"/>
                  <w:b/>
                  <w:bCs/>
                  <w:color w:val="0000FF"/>
                  <w:sz w:val="16"/>
                  <w:szCs w:val="16"/>
                  <w:u w:val="single"/>
                  <w:lang w:eastAsia="en-GB"/>
                </w:rPr>
                <w:t>s3i210206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449F76E" w14:textId="77777777" w:rsidR="00377FCC" w:rsidRPr="00377FCC" w:rsidRDefault="00377FCC" w:rsidP="00377FCC">
            <w:pPr>
              <w:suppressAutoHyphens w:val="0"/>
              <w:rPr>
                <w:rFonts w:ascii="Arial" w:hAnsi="Arial" w:cs="Arial"/>
                <w:sz w:val="16"/>
                <w:szCs w:val="16"/>
                <w:lang w:eastAsia="en-GB"/>
              </w:rPr>
            </w:pPr>
            <w:r w:rsidRPr="00377FCC">
              <w:rPr>
                <w:rFonts w:ascii="Arial" w:hAnsi="Arial" w:cs="Arial"/>
                <w:sz w:val="16"/>
                <w:szCs w:val="16"/>
                <w:lang w:eastAsia="en-GB"/>
              </w:rPr>
              <w:t>LS IN Reply LS on clarification on support o MAP messages at the UDM for SMS in 5GS</w:t>
            </w:r>
          </w:p>
        </w:tc>
        <w:tc>
          <w:tcPr>
            <w:tcW w:w="1480" w:type="dxa"/>
            <w:tcBorders>
              <w:top w:val="single" w:sz="4" w:space="0" w:color="A6A6A6"/>
              <w:left w:val="nil"/>
              <w:bottom w:val="single" w:sz="4" w:space="0" w:color="A6A6A6"/>
              <w:right w:val="single" w:sz="4" w:space="0" w:color="A6A6A6"/>
            </w:tcBorders>
            <w:shd w:val="clear" w:color="auto" w:fill="auto"/>
            <w:hideMark/>
          </w:tcPr>
          <w:p w14:paraId="34A60DCE" w14:textId="77777777" w:rsidR="00377FCC" w:rsidRPr="00377FCC" w:rsidRDefault="00377FCC" w:rsidP="00377FCC">
            <w:pPr>
              <w:suppressAutoHyphens w:val="0"/>
              <w:rPr>
                <w:rFonts w:ascii="Arial" w:hAnsi="Arial" w:cs="Arial"/>
                <w:sz w:val="16"/>
                <w:szCs w:val="16"/>
                <w:lang w:eastAsia="en-GB"/>
              </w:rPr>
            </w:pPr>
            <w:r w:rsidRPr="00377FCC">
              <w:rPr>
                <w:rFonts w:ascii="Arial" w:hAnsi="Arial" w:cs="Arial"/>
                <w:sz w:val="16"/>
                <w:szCs w:val="16"/>
                <w:lang w:eastAsia="en-GB"/>
              </w:rPr>
              <w:t>SA2</w:t>
            </w:r>
          </w:p>
        </w:tc>
      </w:tr>
    </w:tbl>
    <w:p w14:paraId="3C5C03DE" w14:textId="77777777" w:rsidR="00377FCC" w:rsidRDefault="00377FCC" w:rsidP="00711295"/>
    <w:p w14:paraId="7CFBC461" w14:textId="61A9B7BF" w:rsidR="00377FCC" w:rsidRDefault="00377FCC" w:rsidP="00711295"/>
    <w:tbl>
      <w:tblPr>
        <w:tblW w:w="6280" w:type="dxa"/>
        <w:tblLook w:val="04A0" w:firstRow="1" w:lastRow="0" w:firstColumn="1" w:lastColumn="0" w:noHBand="0" w:noVBand="1"/>
      </w:tblPr>
      <w:tblGrid>
        <w:gridCol w:w="973"/>
        <w:gridCol w:w="3830"/>
        <w:gridCol w:w="1477"/>
      </w:tblGrid>
      <w:tr w:rsidR="000A1CE7" w:rsidRPr="000A1CE7" w14:paraId="63AB77FA" w14:textId="77777777" w:rsidTr="000A1CE7">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3C2C0A7" w14:textId="77777777" w:rsidR="000A1CE7" w:rsidRPr="000A1CE7" w:rsidRDefault="00EA2DC8" w:rsidP="000A1CE7">
            <w:pPr>
              <w:suppressAutoHyphens w:val="0"/>
              <w:rPr>
                <w:rFonts w:ascii="Arial" w:hAnsi="Arial" w:cs="Arial"/>
                <w:b/>
                <w:bCs/>
                <w:color w:val="0000FF"/>
                <w:sz w:val="16"/>
                <w:szCs w:val="16"/>
                <w:u w:val="single"/>
                <w:lang w:eastAsia="en-GB"/>
              </w:rPr>
            </w:pPr>
            <w:hyperlink r:id="rId14" w:history="1">
              <w:r w:rsidR="000A1CE7" w:rsidRPr="000A1CE7">
                <w:rPr>
                  <w:rFonts w:ascii="Arial" w:hAnsi="Arial" w:cs="Arial"/>
                  <w:b/>
                  <w:bCs/>
                  <w:color w:val="0000FF"/>
                  <w:sz w:val="16"/>
                  <w:szCs w:val="16"/>
                  <w:u w:val="single"/>
                  <w:lang w:eastAsia="en-GB"/>
                </w:rPr>
                <w:t>s3i210278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165A6A6" w14:textId="77777777" w:rsidR="000A1CE7" w:rsidRPr="000A1CE7" w:rsidRDefault="000A1CE7" w:rsidP="000A1CE7">
            <w:pPr>
              <w:suppressAutoHyphens w:val="0"/>
              <w:rPr>
                <w:rFonts w:ascii="Arial" w:hAnsi="Arial" w:cs="Arial"/>
                <w:sz w:val="16"/>
                <w:szCs w:val="16"/>
                <w:lang w:eastAsia="en-GB"/>
              </w:rPr>
            </w:pPr>
            <w:r w:rsidRPr="000A1CE7">
              <w:rPr>
                <w:rFonts w:ascii="Arial" w:hAnsi="Arial" w:cs="Arial"/>
                <w:sz w:val="16"/>
                <w:szCs w:val="16"/>
                <w:lang w:eastAsia="en-GB"/>
              </w:rPr>
              <w:t>LS IN Reply on clarification on support of MAP messages at the UDM for SMS in 5GS</w:t>
            </w:r>
          </w:p>
        </w:tc>
        <w:tc>
          <w:tcPr>
            <w:tcW w:w="1480" w:type="dxa"/>
            <w:tcBorders>
              <w:top w:val="single" w:sz="4" w:space="0" w:color="A6A6A6"/>
              <w:left w:val="nil"/>
              <w:bottom w:val="single" w:sz="4" w:space="0" w:color="A6A6A6"/>
              <w:right w:val="single" w:sz="4" w:space="0" w:color="A6A6A6"/>
            </w:tcBorders>
            <w:shd w:val="clear" w:color="auto" w:fill="auto"/>
            <w:hideMark/>
          </w:tcPr>
          <w:p w14:paraId="43B7224B" w14:textId="77777777" w:rsidR="000A1CE7" w:rsidRPr="000A1CE7" w:rsidRDefault="000A1CE7" w:rsidP="000A1CE7">
            <w:pPr>
              <w:suppressAutoHyphens w:val="0"/>
              <w:rPr>
                <w:rFonts w:ascii="Arial" w:hAnsi="Arial" w:cs="Arial"/>
                <w:sz w:val="16"/>
                <w:szCs w:val="16"/>
                <w:lang w:eastAsia="en-GB"/>
              </w:rPr>
            </w:pPr>
            <w:r w:rsidRPr="000A1CE7">
              <w:rPr>
                <w:rFonts w:ascii="Arial" w:hAnsi="Arial" w:cs="Arial"/>
                <w:sz w:val="16"/>
                <w:szCs w:val="16"/>
                <w:lang w:eastAsia="en-GB"/>
              </w:rPr>
              <w:t>CT1</w:t>
            </w:r>
          </w:p>
        </w:tc>
      </w:tr>
    </w:tbl>
    <w:p w14:paraId="46FAF3A0" w14:textId="77777777" w:rsidR="00377FCC" w:rsidRDefault="00377FCC" w:rsidP="00711295"/>
    <w:p w14:paraId="5D3F0285" w14:textId="5550A166" w:rsidR="00CB2B7B" w:rsidRDefault="00CB2B7B" w:rsidP="00711295"/>
    <w:tbl>
      <w:tblPr>
        <w:tblW w:w="6280" w:type="dxa"/>
        <w:tblLook w:val="04A0" w:firstRow="1" w:lastRow="0" w:firstColumn="1" w:lastColumn="0" w:noHBand="0" w:noVBand="1"/>
      </w:tblPr>
      <w:tblGrid>
        <w:gridCol w:w="973"/>
        <w:gridCol w:w="3830"/>
        <w:gridCol w:w="1477"/>
      </w:tblGrid>
      <w:tr w:rsidR="000A1CE7" w:rsidRPr="000A1CE7" w14:paraId="134387AE" w14:textId="77777777" w:rsidTr="000A1CE7">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A888B8A" w14:textId="77777777" w:rsidR="000A1CE7" w:rsidRPr="000A1CE7" w:rsidRDefault="00EA2DC8" w:rsidP="000A1CE7">
            <w:pPr>
              <w:suppressAutoHyphens w:val="0"/>
              <w:rPr>
                <w:rFonts w:ascii="Arial" w:hAnsi="Arial" w:cs="Arial"/>
                <w:b/>
                <w:bCs/>
                <w:color w:val="0000FF"/>
                <w:sz w:val="16"/>
                <w:szCs w:val="16"/>
                <w:u w:val="single"/>
                <w:lang w:eastAsia="en-GB"/>
              </w:rPr>
            </w:pPr>
            <w:hyperlink r:id="rId15" w:history="1">
              <w:r w:rsidR="000A1CE7" w:rsidRPr="000A1CE7">
                <w:rPr>
                  <w:rFonts w:ascii="Arial" w:hAnsi="Arial" w:cs="Arial"/>
                  <w:b/>
                  <w:bCs/>
                  <w:color w:val="0000FF"/>
                  <w:sz w:val="16"/>
                  <w:szCs w:val="16"/>
                  <w:u w:val="single"/>
                  <w:lang w:eastAsia="en-GB"/>
                </w:rPr>
                <w:t>s3i210279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35DEE19" w14:textId="77777777" w:rsidR="000A1CE7" w:rsidRPr="000A1CE7" w:rsidRDefault="000A1CE7" w:rsidP="000A1CE7">
            <w:pPr>
              <w:suppressAutoHyphens w:val="0"/>
              <w:rPr>
                <w:rFonts w:ascii="Arial" w:hAnsi="Arial" w:cs="Arial"/>
                <w:sz w:val="16"/>
                <w:szCs w:val="16"/>
                <w:lang w:eastAsia="en-GB"/>
              </w:rPr>
            </w:pPr>
            <w:r w:rsidRPr="000A1CE7">
              <w:rPr>
                <w:rFonts w:ascii="Arial" w:hAnsi="Arial" w:cs="Arial"/>
                <w:sz w:val="16"/>
                <w:szCs w:val="16"/>
                <w:lang w:eastAsia="en-GB"/>
              </w:rPr>
              <w:t>LS IN Reply on Additional Clarifications on LI requirements applicable to SNPNs</w:t>
            </w:r>
          </w:p>
        </w:tc>
        <w:tc>
          <w:tcPr>
            <w:tcW w:w="1480" w:type="dxa"/>
            <w:tcBorders>
              <w:top w:val="single" w:sz="4" w:space="0" w:color="A6A6A6"/>
              <w:left w:val="nil"/>
              <w:bottom w:val="single" w:sz="4" w:space="0" w:color="A6A6A6"/>
              <w:right w:val="single" w:sz="4" w:space="0" w:color="A6A6A6"/>
            </w:tcBorders>
            <w:shd w:val="clear" w:color="auto" w:fill="auto"/>
            <w:hideMark/>
          </w:tcPr>
          <w:p w14:paraId="6583FB10" w14:textId="77777777" w:rsidR="000A1CE7" w:rsidRPr="000A1CE7" w:rsidRDefault="000A1CE7" w:rsidP="000A1CE7">
            <w:pPr>
              <w:suppressAutoHyphens w:val="0"/>
              <w:rPr>
                <w:rFonts w:ascii="Arial" w:hAnsi="Arial" w:cs="Arial"/>
                <w:sz w:val="16"/>
                <w:szCs w:val="16"/>
                <w:lang w:eastAsia="en-GB"/>
              </w:rPr>
            </w:pPr>
            <w:r w:rsidRPr="000A1CE7">
              <w:rPr>
                <w:rFonts w:ascii="Arial" w:hAnsi="Arial" w:cs="Arial"/>
                <w:sz w:val="16"/>
                <w:szCs w:val="16"/>
                <w:lang w:eastAsia="en-GB"/>
              </w:rPr>
              <w:t>CT4</w:t>
            </w:r>
          </w:p>
        </w:tc>
      </w:tr>
    </w:tbl>
    <w:p w14:paraId="114CB447" w14:textId="3A268096" w:rsidR="00CB2B7B" w:rsidRDefault="00CB2B7B" w:rsidP="00711295"/>
    <w:p w14:paraId="721FD36E" w14:textId="49FF141A" w:rsidR="000A1CE7" w:rsidRDefault="000A1CE7" w:rsidP="00711295"/>
    <w:tbl>
      <w:tblPr>
        <w:tblW w:w="6280" w:type="dxa"/>
        <w:tblLook w:val="04A0" w:firstRow="1" w:lastRow="0" w:firstColumn="1" w:lastColumn="0" w:noHBand="0" w:noVBand="1"/>
      </w:tblPr>
      <w:tblGrid>
        <w:gridCol w:w="973"/>
        <w:gridCol w:w="3830"/>
        <w:gridCol w:w="1477"/>
      </w:tblGrid>
      <w:tr w:rsidR="000A1CE7" w:rsidRPr="000A1CE7" w14:paraId="777E4746" w14:textId="77777777" w:rsidTr="000A1CE7">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F5550AF" w14:textId="77777777" w:rsidR="000A1CE7" w:rsidRPr="000A1CE7" w:rsidRDefault="00EA2DC8" w:rsidP="000A1CE7">
            <w:pPr>
              <w:suppressAutoHyphens w:val="0"/>
              <w:rPr>
                <w:rFonts w:ascii="Arial" w:hAnsi="Arial" w:cs="Arial"/>
                <w:b/>
                <w:bCs/>
                <w:color w:val="0000FF"/>
                <w:sz w:val="16"/>
                <w:szCs w:val="16"/>
                <w:u w:val="single"/>
                <w:lang w:eastAsia="en-GB"/>
              </w:rPr>
            </w:pPr>
            <w:hyperlink r:id="rId16" w:history="1">
              <w:r w:rsidR="000A1CE7" w:rsidRPr="000A1CE7">
                <w:rPr>
                  <w:rFonts w:ascii="Arial" w:hAnsi="Arial" w:cs="Arial"/>
                  <w:b/>
                  <w:bCs/>
                  <w:color w:val="0000FF"/>
                  <w:sz w:val="16"/>
                  <w:szCs w:val="16"/>
                  <w:u w:val="single"/>
                  <w:lang w:eastAsia="en-GB"/>
                </w:rPr>
                <w:t>s3i210280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70555EB" w14:textId="77777777" w:rsidR="000A1CE7" w:rsidRPr="000A1CE7" w:rsidRDefault="000A1CE7" w:rsidP="000A1CE7">
            <w:pPr>
              <w:suppressAutoHyphens w:val="0"/>
              <w:rPr>
                <w:rFonts w:ascii="Arial" w:hAnsi="Arial" w:cs="Arial"/>
                <w:sz w:val="16"/>
                <w:szCs w:val="16"/>
                <w:lang w:eastAsia="en-GB"/>
              </w:rPr>
            </w:pPr>
            <w:r w:rsidRPr="000A1CE7">
              <w:rPr>
                <w:rFonts w:ascii="Arial" w:hAnsi="Arial" w:cs="Arial"/>
                <w:sz w:val="16"/>
                <w:szCs w:val="16"/>
                <w:lang w:eastAsia="en-GB"/>
              </w:rPr>
              <w:t>LS IN Reply on Clarification on support of MAP messages at the UDM for SMS in 5GS</w:t>
            </w:r>
          </w:p>
        </w:tc>
        <w:tc>
          <w:tcPr>
            <w:tcW w:w="1480" w:type="dxa"/>
            <w:tcBorders>
              <w:top w:val="single" w:sz="4" w:space="0" w:color="A6A6A6"/>
              <w:left w:val="nil"/>
              <w:bottom w:val="single" w:sz="4" w:space="0" w:color="A6A6A6"/>
              <w:right w:val="single" w:sz="4" w:space="0" w:color="A6A6A6"/>
            </w:tcBorders>
            <w:shd w:val="clear" w:color="auto" w:fill="auto"/>
            <w:hideMark/>
          </w:tcPr>
          <w:p w14:paraId="72BDD416" w14:textId="77777777" w:rsidR="000A1CE7" w:rsidRPr="000A1CE7" w:rsidRDefault="000A1CE7" w:rsidP="000A1CE7">
            <w:pPr>
              <w:suppressAutoHyphens w:val="0"/>
              <w:rPr>
                <w:rFonts w:ascii="Arial" w:hAnsi="Arial" w:cs="Arial"/>
                <w:sz w:val="16"/>
                <w:szCs w:val="16"/>
                <w:lang w:eastAsia="en-GB"/>
              </w:rPr>
            </w:pPr>
            <w:r w:rsidRPr="000A1CE7">
              <w:rPr>
                <w:rFonts w:ascii="Arial" w:hAnsi="Arial" w:cs="Arial"/>
                <w:sz w:val="16"/>
                <w:szCs w:val="16"/>
                <w:lang w:eastAsia="en-GB"/>
              </w:rPr>
              <w:t>CT4</w:t>
            </w:r>
          </w:p>
        </w:tc>
      </w:tr>
    </w:tbl>
    <w:p w14:paraId="59B30E13" w14:textId="77777777" w:rsidR="000A1CE7" w:rsidRDefault="000A1CE7" w:rsidP="00711295"/>
    <w:p w14:paraId="063CD007" w14:textId="77777777" w:rsidR="00CB2B7B" w:rsidRDefault="00CB2B7B" w:rsidP="00711295"/>
    <w:p w14:paraId="01396C0E" w14:textId="4FEFB272" w:rsidR="0061250E" w:rsidRDefault="0004374D">
      <w:pPr>
        <w:pStyle w:val="Heading1"/>
        <w:rPr>
          <w:color w:val="000000"/>
        </w:rPr>
      </w:pPr>
      <w:r>
        <w:rPr>
          <w:color w:val="000000"/>
        </w:rPr>
        <w:t>6</w:t>
      </w:r>
      <w:r w:rsidR="0061250E" w:rsidRPr="007C48AC">
        <w:rPr>
          <w:color w:val="000000"/>
        </w:rPr>
        <w:t xml:space="preserve"> TS 33.1</w:t>
      </w:r>
      <w:r w:rsidR="006D21EC">
        <w:rPr>
          <w:color w:val="000000"/>
        </w:rPr>
        <w:t>26</w:t>
      </w:r>
    </w:p>
    <w:p w14:paraId="6B9048EA" w14:textId="36D5B0DF" w:rsidR="004F3023" w:rsidRPr="004F3023" w:rsidRDefault="004F3023" w:rsidP="004F3023">
      <w:r>
        <w:t>Target: TS33.126 R17 to be Frozen for SA#</w:t>
      </w:r>
      <w:r w:rsidR="00AB544F">
        <w:t>9</w:t>
      </w:r>
      <w:r w:rsidR="00C4619B">
        <w:t>2</w:t>
      </w:r>
      <w:r>
        <w:t xml:space="preserve"> in </w:t>
      </w:r>
      <w:r w:rsidR="00C4619B">
        <w:t>Jun</w:t>
      </w:r>
      <w:r>
        <w:t xml:space="preserve"> 202</w:t>
      </w:r>
      <w:r w:rsidR="00481CD5">
        <w:t>1</w:t>
      </w:r>
      <w:r>
        <w:t>.</w:t>
      </w:r>
    </w:p>
    <w:p w14:paraId="110C68F2" w14:textId="6D2CEE5F" w:rsidR="0061250E" w:rsidRPr="007C48AC" w:rsidRDefault="0004374D">
      <w:pPr>
        <w:pStyle w:val="Heading2"/>
        <w:rPr>
          <w:color w:val="000000"/>
        </w:rPr>
      </w:pPr>
      <w:r>
        <w:rPr>
          <w:i w:val="0"/>
          <w:color w:val="000000"/>
        </w:rPr>
        <w:t>6</w:t>
      </w:r>
      <w:r w:rsidR="0061250E" w:rsidRPr="007C48AC">
        <w:rPr>
          <w:i w:val="0"/>
          <w:color w:val="000000"/>
        </w:rPr>
        <w:t>.1 Release 1</w:t>
      </w:r>
      <w:r w:rsidR="0042794C">
        <w:rPr>
          <w:i w:val="0"/>
          <w:color w:val="000000"/>
        </w:rPr>
        <w:t>6</w:t>
      </w:r>
      <w:r w:rsidR="00AA4325">
        <w:rPr>
          <w:i w:val="0"/>
          <w:color w:val="000000"/>
        </w:rPr>
        <w:t xml:space="preserve"> </w:t>
      </w:r>
      <w:r w:rsidR="0042794C">
        <w:rPr>
          <w:i w:val="0"/>
          <w:color w:val="000000"/>
        </w:rPr>
        <w:t>and earlier</w:t>
      </w:r>
    </w:p>
    <w:p w14:paraId="2422C32D" w14:textId="77777777" w:rsidR="00036DAF" w:rsidRPr="007C48AC" w:rsidRDefault="00651A39">
      <w:r w:rsidRPr="007C48AC">
        <w:rPr>
          <w:rFonts w:ascii="Arial" w:hAnsi="Arial" w:cs="Arial"/>
          <w:b/>
          <w:bCs/>
          <w:color w:val="0000FF"/>
          <w:sz w:val="16"/>
          <w:szCs w:val="16"/>
          <w:u w:val="single"/>
          <w:lang w:eastAsia="en-GB"/>
        </w:rPr>
        <w:t xml:space="preserve"> </w:t>
      </w:r>
    </w:p>
    <w:tbl>
      <w:tblPr>
        <w:tblW w:w="6280" w:type="dxa"/>
        <w:tblLook w:val="04A0" w:firstRow="1" w:lastRow="0" w:firstColumn="1" w:lastColumn="0" w:noHBand="0" w:noVBand="1"/>
      </w:tblPr>
      <w:tblGrid>
        <w:gridCol w:w="973"/>
        <w:gridCol w:w="3830"/>
        <w:gridCol w:w="1477"/>
      </w:tblGrid>
      <w:tr w:rsidR="00CA5D3B" w:rsidRPr="00CA5D3B" w14:paraId="2651AA79" w14:textId="77777777" w:rsidTr="00CA5D3B">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720F990" w14:textId="77777777" w:rsidR="00CA5D3B" w:rsidRPr="00CA5D3B" w:rsidRDefault="00EA2DC8" w:rsidP="00CA5D3B">
            <w:pPr>
              <w:suppressAutoHyphens w:val="0"/>
              <w:rPr>
                <w:rFonts w:ascii="Arial" w:hAnsi="Arial" w:cs="Arial"/>
                <w:b/>
                <w:bCs/>
                <w:color w:val="0000FF"/>
                <w:sz w:val="16"/>
                <w:szCs w:val="16"/>
                <w:u w:val="single"/>
                <w:lang w:eastAsia="en-GB"/>
              </w:rPr>
            </w:pPr>
            <w:hyperlink r:id="rId17" w:history="1">
              <w:r w:rsidR="00CA5D3B" w:rsidRPr="00CA5D3B">
                <w:rPr>
                  <w:rFonts w:ascii="Arial" w:hAnsi="Arial" w:cs="Arial"/>
                  <w:b/>
                  <w:bCs/>
                  <w:color w:val="0000FF"/>
                  <w:sz w:val="16"/>
                  <w:szCs w:val="16"/>
                  <w:u w:val="single"/>
                  <w:lang w:eastAsia="en-GB"/>
                </w:rPr>
                <w:t>s3i210268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712F031"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Non-degradation requirement</w:t>
            </w:r>
          </w:p>
        </w:tc>
        <w:tc>
          <w:tcPr>
            <w:tcW w:w="1480" w:type="dxa"/>
            <w:tcBorders>
              <w:top w:val="single" w:sz="4" w:space="0" w:color="A6A6A6"/>
              <w:left w:val="nil"/>
              <w:bottom w:val="single" w:sz="4" w:space="0" w:color="A6A6A6"/>
              <w:right w:val="single" w:sz="4" w:space="0" w:color="A6A6A6"/>
            </w:tcBorders>
            <w:shd w:val="clear" w:color="auto" w:fill="auto"/>
            <w:hideMark/>
          </w:tcPr>
          <w:p w14:paraId="1C954A57"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OTD</w:t>
            </w:r>
          </w:p>
        </w:tc>
      </w:tr>
    </w:tbl>
    <w:p w14:paraId="4FE280E5" w14:textId="77777777" w:rsidR="00160653" w:rsidRPr="007C48AC" w:rsidRDefault="00160653"/>
    <w:p w14:paraId="065AEAC2" w14:textId="714E9220" w:rsidR="0061250E" w:rsidRPr="007C48AC" w:rsidRDefault="0004374D">
      <w:pPr>
        <w:pStyle w:val="Heading2"/>
        <w:rPr>
          <w:i w:val="0"/>
          <w:color w:val="000000"/>
        </w:rPr>
      </w:pPr>
      <w:r>
        <w:rPr>
          <w:i w:val="0"/>
          <w:color w:val="000000"/>
        </w:rPr>
        <w:t>6</w:t>
      </w:r>
      <w:r w:rsidR="0061250E" w:rsidRPr="007C48AC">
        <w:rPr>
          <w:i w:val="0"/>
          <w:color w:val="000000"/>
        </w:rPr>
        <w:t>.</w:t>
      </w:r>
      <w:r w:rsidR="00D06C0C" w:rsidRPr="007C48AC">
        <w:rPr>
          <w:i w:val="0"/>
          <w:color w:val="000000"/>
        </w:rPr>
        <w:t xml:space="preserve">2 Release </w:t>
      </w:r>
      <w:r w:rsidR="00E073F7" w:rsidRPr="007C48AC">
        <w:rPr>
          <w:i w:val="0"/>
          <w:color w:val="000000"/>
        </w:rPr>
        <w:t>1</w:t>
      </w:r>
      <w:r w:rsidR="0042794C">
        <w:rPr>
          <w:i w:val="0"/>
          <w:color w:val="000000"/>
        </w:rPr>
        <w:t>7</w:t>
      </w:r>
    </w:p>
    <w:p w14:paraId="03E28FB6" w14:textId="74DF226A" w:rsidR="002C42DE" w:rsidRDefault="002C42DE" w:rsidP="003B2E6E"/>
    <w:p w14:paraId="0AC2B70F" w14:textId="38BFA197" w:rsidR="0042794C" w:rsidRDefault="00481CD5" w:rsidP="0042794C">
      <w:r>
        <w:t>No Contributions</w:t>
      </w:r>
    </w:p>
    <w:p w14:paraId="240261F5" w14:textId="77777777" w:rsidR="00703372" w:rsidRDefault="00703372" w:rsidP="003B2E6E"/>
    <w:p w14:paraId="5666A623" w14:textId="77777777" w:rsidR="008E53C6" w:rsidRPr="007C48AC" w:rsidRDefault="008E53C6" w:rsidP="003B2E6E"/>
    <w:p w14:paraId="4F809511" w14:textId="7B1D7950" w:rsidR="00EC5A12" w:rsidRDefault="0004374D" w:rsidP="00EC5A12">
      <w:pPr>
        <w:pStyle w:val="Heading1"/>
        <w:rPr>
          <w:color w:val="000000"/>
        </w:rPr>
      </w:pPr>
      <w:r>
        <w:rPr>
          <w:color w:val="000000"/>
        </w:rPr>
        <w:t>7</w:t>
      </w:r>
      <w:r w:rsidR="00EC5A12" w:rsidRPr="007C48AC">
        <w:rPr>
          <w:color w:val="000000"/>
        </w:rPr>
        <w:t xml:space="preserve"> </w:t>
      </w:r>
      <w:r w:rsidR="00EC5A12">
        <w:rPr>
          <w:color w:val="000000"/>
        </w:rPr>
        <w:t>TS 33.1</w:t>
      </w:r>
      <w:r w:rsidR="00352381">
        <w:rPr>
          <w:color w:val="000000"/>
        </w:rPr>
        <w:t>07 and 33.127</w:t>
      </w:r>
    </w:p>
    <w:p w14:paraId="55E65998" w14:textId="77777777" w:rsidR="00AB544F" w:rsidRDefault="00AB544F" w:rsidP="00AB544F"/>
    <w:p w14:paraId="2F5C16C3" w14:textId="1586FF45" w:rsidR="00AB544F" w:rsidRPr="004F3023" w:rsidRDefault="00AB544F" w:rsidP="00AB544F">
      <w:r>
        <w:t>Target: TS33.127 &amp; 33.107 R17 to be Frozen for SA#9</w:t>
      </w:r>
      <w:r w:rsidR="00C4619B">
        <w:t>4</w:t>
      </w:r>
      <w:r>
        <w:t xml:space="preserve"> in </w:t>
      </w:r>
      <w:r w:rsidR="00C4619B">
        <w:t>Dec</w:t>
      </w:r>
      <w:r>
        <w:t xml:space="preserve"> 2021.</w:t>
      </w:r>
    </w:p>
    <w:p w14:paraId="12E398B3" w14:textId="3AF96A90" w:rsidR="00665EB1" w:rsidRDefault="00665EB1" w:rsidP="003B2E6E"/>
    <w:p w14:paraId="3365CD00" w14:textId="281E32A5" w:rsidR="00B120AA" w:rsidRDefault="0004374D" w:rsidP="00352381">
      <w:pPr>
        <w:pStyle w:val="Heading2"/>
      </w:pPr>
      <w:r>
        <w:t>7</w:t>
      </w:r>
      <w:r w:rsidR="00352381">
        <w:t>.1 Release 1</w:t>
      </w:r>
      <w:r w:rsidR="00E8260B">
        <w:t>6</w:t>
      </w:r>
      <w:r w:rsidR="00352381">
        <w:t xml:space="preserve"> and earlier</w:t>
      </w:r>
    </w:p>
    <w:p w14:paraId="2989AB93" w14:textId="77777777" w:rsidR="005B5178" w:rsidRPr="005B5178" w:rsidRDefault="005B5178" w:rsidP="005B5178"/>
    <w:tbl>
      <w:tblPr>
        <w:tblW w:w="6280" w:type="dxa"/>
        <w:tblLook w:val="04A0" w:firstRow="1" w:lastRow="0" w:firstColumn="1" w:lastColumn="0" w:noHBand="0" w:noVBand="1"/>
      </w:tblPr>
      <w:tblGrid>
        <w:gridCol w:w="973"/>
        <w:gridCol w:w="3829"/>
        <w:gridCol w:w="1478"/>
      </w:tblGrid>
      <w:tr w:rsidR="00C06679" w:rsidRPr="00C06679" w14:paraId="30D9399F" w14:textId="77777777" w:rsidTr="00C06679">
        <w:trPr>
          <w:trHeight w:val="73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38B353C" w14:textId="77777777" w:rsidR="00C06679" w:rsidRPr="00C06679" w:rsidRDefault="00EA2DC8" w:rsidP="00C06679">
            <w:pPr>
              <w:suppressAutoHyphens w:val="0"/>
              <w:rPr>
                <w:rFonts w:ascii="Arial" w:hAnsi="Arial" w:cs="Arial"/>
                <w:b/>
                <w:bCs/>
                <w:color w:val="0000FF"/>
                <w:sz w:val="16"/>
                <w:szCs w:val="16"/>
                <w:u w:val="single"/>
                <w:lang w:eastAsia="en-GB"/>
              </w:rPr>
            </w:pPr>
            <w:hyperlink r:id="rId18" w:history="1">
              <w:r w:rsidR="00C06679" w:rsidRPr="00C06679">
                <w:rPr>
                  <w:rFonts w:ascii="Arial" w:hAnsi="Arial" w:cs="Arial"/>
                  <w:b/>
                  <w:bCs/>
                  <w:color w:val="0000FF"/>
                  <w:sz w:val="16"/>
                  <w:szCs w:val="16"/>
                  <w:u w:val="single"/>
                  <w:lang w:eastAsia="en-GB"/>
                </w:rPr>
                <w:t>s3i210213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E85FC03"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 xml:space="preserve">UDM: Stage 2 and stage 3 are not aligned    </w:t>
            </w:r>
          </w:p>
        </w:tc>
        <w:tc>
          <w:tcPr>
            <w:tcW w:w="1480" w:type="dxa"/>
            <w:tcBorders>
              <w:top w:val="single" w:sz="4" w:space="0" w:color="A6A6A6"/>
              <w:left w:val="nil"/>
              <w:bottom w:val="single" w:sz="4" w:space="0" w:color="A6A6A6"/>
              <w:right w:val="single" w:sz="4" w:space="0" w:color="A6A6A6"/>
            </w:tcBorders>
            <w:shd w:val="clear" w:color="auto" w:fill="auto"/>
            <w:hideMark/>
          </w:tcPr>
          <w:p w14:paraId="7521E849"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Nokia, Nokia Shanghai Bell</w:t>
            </w:r>
          </w:p>
        </w:tc>
      </w:tr>
    </w:tbl>
    <w:p w14:paraId="739E793A" w14:textId="29757870" w:rsidR="00CB2B7B" w:rsidRDefault="00CB2B7B" w:rsidP="00FF5547"/>
    <w:p w14:paraId="1A9A1FB4" w14:textId="77777777" w:rsidR="00EF44FD" w:rsidRDefault="00EF44FD" w:rsidP="00FF5547"/>
    <w:p w14:paraId="7A96786D" w14:textId="315208DB" w:rsidR="00FF5547" w:rsidRDefault="0004374D" w:rsidP="00FF5547">
      <w:pPr>
        <w:pStyle w:val="Heading2"/>
      </w:pPr>
      <w:r>
        <w:t>7</w:t>
      </w:r>
      <w:r w:rsidR="00FF5547">
        <w:t>.2 Release 1</w:t>
      </w:r>
      <w:r w:rsidR="00E8260B">
        <w:t>7</w:t>
      </w:r>
    </w:p>
    <w:p w14:paraId="496CC0CB" w14:textId="6C2CF94B" w:rsidR="008A3968" w:rsidRDefault="008A3968" w:rsidP="003B2E6E"/>
    <w:tbl>
      <w:tblPr>
        <w:tblW w:w="6280" w:type="dxa"/>
        <w:tblLook w:val="04A0" w:firstRow="1" w:lastRow="0" w:firstColumn="1" w:lastColumn="0" w:noHBand="0" w:noVBand="1"/>
      </w:tblPr>
      <w:tblGrid>
        <w:gridCol w:w="973"/>
        <w:gridCol w:w="3827"/>
        <w:gridCol w:w="1480"/>
      </w:tblGrid>
      <w:tr w:rsidR="00C06679" w:rsidRPr="00C06679" w14:paraId="5456CABF" w14:textId="77777777" w:rsidTr="00C06679">
        <w:trPr>
          <w:trHeight w:val="111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FFF74C7" w14:textId="77777777" w:rsidR="00C06679" w:rsidRPr="00C06679" w:rsidRDefault="00EA2DC8" w:rsidP="00C06679">
            <w:pPr>
              <w:suppressAutoHyphens w:val="0"/>
              <w:rPr>
                <w:rFonts w:ascii="Arial" w:hAnsi="Arial" w:cs="Arial"/>
                <w:b/>
                <w:bCs/>
                <w:color w:val="0000FF"/>
                <w:sz w:val="16"/>
                <w:szCs w:val="16"/>
                <w:u w:val="single"/>
                <w:lang w:eastAsia="en-GB"/>
              </w:rPr>
            </w:pPr>
            <w:hyperlink r:id="rId19" w:history="1">
              <w:r w:rsidR="00C06679" w:rsidRPr="00C06679">
                <w:rPr>
                  <w:rFonts w:ascii="Arial" w:hAnsi="Arial" w:cs="Arial"/>
                  <w:b/>
                  <w:bCs/>
                  <w:color w:val="0000FF"/>
                  <w:sz w:val="16"/>
                  <w:szCs w:val="16"/>
                  <w:u w:val="single"/>
                  <w:lang w:eastAsia="en-GB"/>
                </w:rPr>
                <w:t>s3i210210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62F9F5A"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 xml:space="preserve">LALS: Correcting the diagrams    </w:t>
            </w:r>
          </w:p>
        </w:tc>
        <w:tc>
          <w:tcPr>
            <w:tcW w:w="1480" w:type="dxa"/>
            <w:tcBorders>
              <w:top w:val="single" w:sz="4" w:space="0" w:color="A6A6A6"/>
              <w:left w:val="nil"/>
              <w:bottom w:val="single" w:sz="4" w:space="0" w:color="A6A6A6"/>
              <w:right w:val="single" w:sz="4" w:space="0" w:color="A6A6A6"/>
            </w:tcBorders>
            <w:shd w:val="clear" w:color="auto" w:fill="auto"/>
            <w:hideMark/>
          </w:tcPr>
          <w:p w14:paraId="7C012E36"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Nokia, Nokia Shanghai Bell, Rogers Communications Canada, Ericsson</w:t>
            </w:r>
          </w:p>
        </w:tc>
      </w:tr>
    </w:tbl>
    <w:p w14:paraId="5B1A19D9" w14:textId="1D843B9D" w:rsidR="005B5178" w:rsidRDefault="005B5178" w:rsidP="003B2E6E"/>
    <w:p w14:paraId="74EFA589" w14:textId="77777777" w:rsidR="00C06679" w:rsidRDefault="00C06679" w:rsidP="003B2E6E"/>
    <w:tbl>
      <w:tblPr>
        <w:tblW w:w="6280" w:type="dxa"/>
        <w:tblLook w:val="04A0" w:firstRow="1" w:lastRow="0" w:firstColumn="1" w:lastColumn="0" w:noHBand="0" w:noVBand="1"/>
      </w:tblPr>
      <w:tblGrid>
        <w:gridCol w:w="973"/>
        <w:gridCol w:w="3829"/>
        <w:gridCol w:w="1478"/>
      </w:tblGrid>
      <w:tr w:rsidR="00C06679" w:rsidRPr="00C06679" w14:paraId="7360F6A0" w14:textId="77777777" w:rsidTr="00C06679">
        <w:trPr>
          <w:trHeight w:val="86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23D03E9" w14:textId="77777777" w:rsidR="00C06679" w:rsidRPr="00C06679" w:rsidRDefault="00EA2DC8" w:rsidP="00C06679">
            <w:pPr>
              <w:suppressAutoHyphens w:val="0"/>
              <w:rPr>
                <w:rFonts w:ascii="Arial" w:hAnsi="Arial" w:cs="Arial"/>
                <w:b/>
                <w:bCs/>
                <w:color w:val="0000FF"/>
                <w:sz w:val="16"/>
                <w:szCs w:val="16"/>
                <w:u w:val="single"/>
                <w:lang w:eastAsia="en-GB"/>
              </w:rPr>
            </w:pPr>
            <w:hyperlink r:id="rId20" w:history="1">
              <w:r w:rsidR="00C06679" w:rsidRPr="00C06679">
                <w:rPr>
                  <w:rFonts w:ascii="Arial" w:hAnsi="Arial" w:cs="Arial"/>
                  <w:b/>
                  <w:bCs/>
                  <w:color w:val="0000FF"/>
                  <w:sz w:val="16"/>
                  <w:szCs w:val="16"/>
                  <w:u w:val="single"/>
                  <w:lang w:eastAsia="en-GB"/>
                </w:rPr>
                <w:t>s3i210214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9CBC1DC"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 xml:space="preserve">UDM: Stage 2 and stage 3 are not aligned    </w:t>
            </w:r>
          </w:p>
        </w:tc>
        <w:tc>
          <w:tcPr>
            <w:tcW w:w="1480" w:type="dxa"/>
            <w:tcBorders>
              <w:top w:val="single" w:sz="4" w:space="0" w:color="A6A6A6"/>
              <w:left w:val="nil"/>
              <w:bottom w:val="single" w:sz="4" w:space="0" w:color="A6A6A6"/>
              <w:right w:val="single" w:sz="4" w:space="0" w:color="A6A6A6"/>
            </w:tcBorders>
            <w:shd w:val="clear" w:color="auto" w:fill="auto"/>
            <w:hideMark/>
          </w:tcPr>
          <w:p w14:paraId="38D8E1F3"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Nokia, Nokia Shanghai Bell</w:t>
            </w:r>
          </w:p>
        </w:tc>
      </w:tr>
    </w:tbl>
    <w:p w14:paraId="2DD54DA0" w14:textId="6B0FC70B" w:rsidR="005B5178" w:rsidRDefault="005B5178" w:rsidP="003B2E6E"/>
    <w:tbl>
      <w:tblPr>
        <w:tblW w:w="6280" w:type="dxa"/>
        <w:tblLook w:val="04A0" w:firstRow="1" w:lastRow="0" w:firstColumn="1" w:lastColumn="0" w:noHBand="0" w:noVBand="1"/>
      </w:tblPr>
      <w:tblGrid>
        <w:gridCol w:w="973"/>
        <w:gridCol w:w="3829"/>
        <w:gridCol w:w="1478"/>
      </w:tblGrid>
      <w:tr w:rsidR="00C06679" w:rsidRPr="00C06679" w14:paraId="408B79AC" w14:textId="77777777" w:rsidTr="00C06679">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B9B881C" w14:textId="77777777" w:rsidR="00C06679" w:rsidRPr="00C06679" w:rsidRDefault="00EA2DC8" w:rsidP="00C06679">
            <w:pPr>
              <w:suppressAutoHyphens w:val="0"/>
              <w:rPr>
                <w:rFonts w:ascii="Arial" w:hAnsi="Arial" w:cs="Arial"/>
                <w:b/>
                <w:bCs/>
                <w:color w:val="0000FF"/>
                <w:sz w:val="16"/>
                <w:szCs w:val="16"/>
                <w:u w:val="single"/>
                <w:lang w:eastAsia="en-GB"/>
              </w:rPr>
            </w:pPr>
            <w:hyperlink r:id="rId21" w:history="1">
              <w:r w:rsidR="00C06679" w:rsidRPr="00C06679">
                <w:rPr>
                  <w:rFonts w:ascii="Arial" w:hAnsi="Arial" w:cs="Arial"/>
                  <w:b/>
                  <w:bCs/>
                  <w:color w:val="0000FF"/>
                  <w:sz w:val="16"/>
                  <w:szCs w:val="16"/>
                  <w:u w:val="single"/>
                  <w:lang w:eastAsia="en-GB"/>
                </w:rPr>
                <w:t>s3i210217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8C18385"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NIDD in TS 33.127</w:t>
            </w:r>
          </w:p>
        </w:tc>
        <w:tc>
          <w:tcPr>
            <w:tcW w:w="1480" w:type="dxa"/>
            <w:tcBorders>
              <w:top w:val="single" w:sz="4" w:space="0" w:color="A6A6A6"/>
              <w:left w:val="nil"/>
              <w:bottom w:val="single" w:sz="4" w:space="0" w:color="A6A6A6"/>
              <w:right w:val="single" w:sz="4" w:space="0" w:color="A6A6A6"/>
            </w:tcBorders>
            <w:shd w:val="clear" w:color="auto" w:fill="auto"/>
            <w:hideMark/>
          </w:tcPr>
          <w:p w14:paraId="32DF6DFE" w14:textId="77777777" w:rsidR="00C06679" w:rsidRPr="00C06679" w:rsidRDefault="00C06679" w:rsidP="00C06679">
            <w:pPr>
              <w:suppressAutoHyphens w:val="0"/>
              <w:rPr>
                <w:rFonts w:ascii="Arial" w:hAnsi="Arial" w:cs="Arial"/>
                <w:sz w:val="16"/>
                <w:szCs w:val="16"/>
                <w:lang w:eastAsia="en-GB"/>
              </w:rPr>
            </w:pPr>
            <w:proofErr w:type="spellStart"/>
            <w:r w:rsidRPr="00C06679">
              <w:rPr>
                <w:rFonts w:ascii="Arial" w:hAnsi="Arial" w:cs="Arial"/>
                <w:sz w:val="16"/>
                <w:szCs w:val="16"/>
                <w:lang w:eastAsia="en-GB"/>
              </w:rPr>
              <w:t>Ministère</w:t>
            </w:r>
            <w:proofErr w:type="spellEnd"/>
            <w:r w:rsidRPr="00C06679">
              <w:rPr>
                <w:rFonts w:ascii="Arial" w:hAnsi="Arial" w:cs="Arial"/>
                <w:sz w:val="16"/>
                <w:szCs w:val="16"/>
                <w:lang w:eastAsia="en-GB"/>
              </w:rPr>
              <w:t xml:space="preserve"> </w:t>
            </w:r>
            <w:proofErr w:type="spellStart"/>
            <w:r w:rsidRPr="00C06679">
              <w:rPr>
                <w:rFonts w:ascii="Arial" w:hAnsi="Arial" w:cs="Arial"/>
                <w:sz w:val="16"/>
                <w:szCs w:val="16"/>
                <w:lang w:eastAsia="en-GB"/>
              </w:rPr>
              <w:t>Economie</w:t>
            </w:r>
            <w:proofErr w:type="spellEnd"/>
            <w:r w:rsidRPr="00C06679">
              <w:rPr>
                <w:rFonts w:ascii="Arial" w:hAnsi="Arial" w:cs="Arial"/>
                <w:sz w:val="16"/>
                <w:szCs w:val="16"/>
                <w:lang w:eastAsia="en-GB"/>
              </w:rPr>
              <w:t xml:space="preserve"> et Finances</w:t>
            </w:r>
          </w:p>
        </w:tc>
      </w:tr>
    </w:tbl>
    <w:p w14:paraId="5753DB9E" w14:textId="55859204" w:rsidR="005B5178" w:rsidRDefault="00EE0A42" w:rsidP="003B2E6E">
      <w:r>
        <w:t>R1 Available</w:t>
      </w:r>
    </w:p>
    <w:p w14:paraId="003F7C06" w14:textId="77777777" w:rsidR="00EE0A42" w:rsidRDefault="00EE0A42" w:rsidP="003B2E6E"/>
    <w:p w14:paraId="72084889" w14:textId="77777777" w:rsidR="00C06679" w:rsidRDefault="00C06679" w:rsidP="003B2E6E"/>
    <w:tbl>
      <w:tblPr>
        <w:tblW w:w="6280" w:type="dxa"/>
        <w:tblLook w:val="04A0" w:firstRow="1" w:lastRow="0" w:firstColumn="1" w:lastColumn="0" w:noHBand="0" w:noVBand="1"/>
      </w:tblPr>
      <w:tblGrid>
        <w:gridCol w:w="973"/>
        <w:gridCol w:w="3829"/>
        <w:gridCol w:w="1478"/>
      </w:tblGrid>
      <w:tr w:rsidR="00C06679" w:rsidRPr="00C06679" w14:paraId="005C5B1D" w14:textId="77777777" w:rsidTr="00EE0A42">
        <w:trPr>
          <w:trHeight w:val="67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2E9D5D6" w14:textId="77777777" w:rsidR="00C06679" w:rsidRPr="00C06679" w:rsidRDefault="00EA2DC8" w:rsidP="00C06679">
            <w:pPr>
              <w:suppressAutoHyphens w:val="0"/>
              <w:rPr>
                <w:rFonts w:ascii="Arial" w:hAnsi="Arial" w:cs="Arial"/>
                <w:b/>
                <w:bCs/>
                <w:color w:val="0000FF"/>
                <w:sz w:val="16"/>
                <w:szCs w:val="16"/>
                <w:u w:val="single"/>
                <w:lang w:eastAsia="en-GB"/>
              </w:rPr>
            </w:pPr>
            <w:hyperlink r:id="rId22" w:history="1">
              <w:r w:rsidR="00C06679" w:rsidRPr="00C06679">
                <w:rPr>
                  <w:rFonts w:ascii="Arial" w:hAnsi="Arial" w:cs="Arial"/>
                  <w:b/>
                  <w:bCs/>
                  <w:color w:val="0000FF"/>
                  <w:sz w:val="16"/>
                  <w:szCs w:val="16"/>
                  <w:u w:val="single"/>
                  <w:lang w:eastAsia="en-GB"/>
                </w:rPr>
                <w:t>s3i210220</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4FBD4430"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 xml:space="preserve">NEF as a new </w:t>
            </w:r>
            <w:proofErr w:type="spellStart"/>
            <w:r w:rsidRPr="00C06679">
              <w:rPr>
                <w:rFonts w:ascii="Arial" w:hAnsi="Arial" w:cs="Arial"/>
                <w:sz w:val="16"/>
                <w:szCs w:val="16"/>
                <w:lang w:eastAsia="en-GB"/>
              </w:rPr>
              <w:t>PoI</w:t>
            </w:r>
            <w:proofErr w:type="spellEnd"/>
            <w:r w:rsidRPr="00C06679">
              <w:rPr>
                <w:rFonts w:ascii="Arial" w:hAnsi="Arial" w:cs="Arial"/>
                <w:sz w:val="16"/>
                <w:szCs w:val="16"/>
                <w:lang w:eastAsia="en-GB"/>
              </w:rPr>
              <w:t xml:space="preserve"> outside of NIDD case</w:t>
            </w:r>
          </w:p>
        </w:tc>
        <w:tc>
          <w:tcPr>
            <w:tcW w:w="1478" w:type="dxa"/>
            <w:tcBorders>
              <w:top w:val="single" w:sz="4" w:space="0" w:color="A6A6A6"/>
              <w:left w:val="nil"/>
              <w:bottom w:val="single" w:sz="4" w:space="0" w:color="A6A6A6"/>
              <w:right w:val="single" w:sz="4" w:space="0" w:color="A6A6A6"/>
            </w:tcBorders>
            <w:shd w:val="clear" w:color="auto" w:fill="auto"/>
            <w:hideMark/>
          </w:tcPr>
          <w:p w14:paraId="2AEDD049" w14:textId="77777777" w:rsidR="00C06679" w:rsidRPr="00C06679" w:rsidRDefault="00C06679" w:rsidP="00C06679">
            <w:pPr>
              <w:suppressAutoHyphens w:val="0"/>
              <w:rPr>
                <w:rFonts w:ascii="Arial" w:hAnsi="Arial" w:cs="Arial"/>
                <w:sz w:val="16"/>
                <w:szCs w:val="16"/>
                <w:lang w:eastAsia="en-GB"/>
              </w:rPr>
            </w:pPr>
            <w:proofErr w:type="spellStart"/>
            <w:r w:rsidRPr="00C06679">
              <w:rPr>
                <w:rFonts w:ascii="Arial" w:hAnsi="Arial" w:cs="Arial"/>
                <w:sz w:val="16"/>
                <w:szCs w:val="16"/>
                <w:lang w:eastAsia="en-GB"/>
              </w:rPr>
              <w:t>Ministère</w:t>
            </w:r>
            <w:proofErr w:type="spellEnd"/>
            <w:r w:rsidRPr="00C06679">
              <w:rPr>
                <w:rFonts w:ascii="Arial" w:hAnsi="Arial" w:cs="Arial"/>
                <w:sz w:val="16"/>
                <w:szCs w:val="16"/>
                <w:lang w:eastAsia="en-GB"/>
              </w:rPr>
              <w:t xml:space="preserve"> </w:t>
            </w:r>
            <w:proofErr w:type="spellStart"/>
            <w:r w:rsidRPr="00C06679">
              <w:rPr>
                <w:rFonts w:ascii="Arial" w:hAnsi="Arial" w:cs="Arial"/>
                <w:sz w:val="16"/>
                <w:szCs w:val="16"/>
                <w:lang w:eastAsia="en-GB"/>
              </w:rPr>
              <w:t>Economie</w:t>
            </w:r>
            <w:proofErr w:type="spellEnd"/>
            <w:r w:rsidRPr="00C06679">
              <w:rPr>
                <w:rFonts w:ascii="Arial" w:hAnsi="Arial" w:cs="Arial"/>
                <w:sz w:val="16"/>
                <w:szCs w:val="16"/>
                <w:lang w:eastAsia="en-GB"/>
              </w:rPr>
              <w:t xml:space="preserve"> et Finances</w:t>
            </w:r>
          </w:p>
        </w:tc>
      </w:tr>
    </w:tbl>
    <w:p w14:paraId="6FBEE2A1" w14:textId="77777777" w:rsidR="00EE0A42" w:rsidRDefault="00EE0A42" w:rsidP="00EE0A42">
      <w:r>
        <w:t>R1 Available</w:t>
      </w:r>
    </w:p>
    <w:p w14:paraId="44A85447" w14:textId="48D070D3" w:rsidR="005B5178" w:rsidRPr="00EE0A42" w:rsidRDefault="005B5178" w:rsidP="003B2E6E"/>
    <w:p w14:paraId="7F852D22" w14:textId="3321736E" w:rsidR="00EE0A42" w:rsidRDefault="00EE0A42" w:rsidP="003B2E6E"/>
    <w:p w14:paraId="25560307" w14:textId="77777777" w:rsidR="00EE0A42" w:rsidRDefault="00EE0A42" w:rsidP="003B2E6E"/>
    <w:tbl>
      <w:tblPr>
        <w:tblW w:w="6280" w:type="dxa"/>
        <w:tblLook w:val="04A0" w:firstRow="1" w:lastRow="0" w:firstColumn="1" w:lastColumn="0" w:noHBand="0" w:noVBand="1"/>
      </w:tblPr>
      <w:tblGrid>
        <w:gridCol w:w="973"/>
        <w:gridCol w:w="3829"/>
        <w:gridCol w:w="1478"/>
      </w:tblGrid>
      <w:tr w:rsidR="00EE0A42" w:rsidRPr="00C06679" w14:paraId="30BD9BF7" w14:textId="77777777" w:rsidTr="00EA2DC8">
        <w:trPr>
          <w:trHeight w:val="86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C7D97FC" w14:textId="77777777" w:rsidR="00EE0A42" w:rsidRPr="00C06679" w:rsidRDefault="00EA2DC8" w:rsidP="00EA2DC8">
            <w:pPr>
              <w:suppressAutoHyphens w:val="0"/>
              <w:rPr>
                <w:rFonts w:ascii="Arial" w:hAnsi="Arial" w:cs="Arial"/>
                <w:b/>
                <w:bCs/>
                <w:color w:val="0000FF"/>
                <w:sz w:val="16"/>
                <w:szCs w:val="16"/>
                <w:u w:val="single"/>
                <w:lang w:eastAsia="en-GB"/>
              </w:rPr>
            </w:pPr>
            <w:hyperlink r:id="rId23" w:history="1">
              <w:r w:rsidR="00EE0A42" w:rsidRPr="00C06679">
                <w:rPr>
                  <w:rFonts w:ascii="Arial" w:hAnsi="Arial" w:cs="Arial"/>
                  <w:b/>
                  <w:bCs/>
                  <w:color w:val="0000FF"/>
                  <w:sz w:val="16"/>
                  <w:szCs w:val="16"/>
                  <w:u w:val="single"/>
                  <w:lang w:eastAsia="en-GB"/>
                </w:rPr>
                <w:t>s3i210226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93C9FCD" w14:textId="77777777" w:rsidR="00EE0A42" w:rsidRPr="00C06679" w:rsidRDefault="00EE0A42" w:rsidP="00EA2DC8">
            <w:pPr>
              <w:suppressAutoHyphens w:val="0"/>
              <w:rPr>
                <w:rFonts w:ascii="Arial" w:hAnsi="Arial" w:cs="Arial"/>
                <w:sz w:val="16"/>
                <w:szCs w:val="16"/>
                <w:lang w:eastAsia="en-GB"/>
              </w:rPr>
            </w:pPr>
            <w:r w:rsidRPr="00C06679">
              <w:rPr>
                <w:rFonts w:ascii="Arial" w:hAnsi="Arial" w:cs="Arial"/>
                <w:sz w:val="16"/>
                <w:szCs w:val="16"/>
                <w:lang w:eastAsia="en-GB"/>
              </w:rPr>
              <w:t xml:space="preserve">IMS: clarifying the introductory sentence for accuracy       </w:t>
            </w:r>
          </w:p>
        </w:tc>
        <w:tc>
          <w:tcPr>
            <w:tcW w:w="1480" w:type="dxa"/>
            <w:tcBorders>
              <w:top w:val="single" w:sz="4" w:space="0" w:color="A6A6A6"/>
              <w:left w:val="nil"/>
              <w:bottom w:val="single" w:sz="4" w:space="0" w:color="A6A6A6"/>
              <w:right w:val="single" w:sz="4" w:space="0" w:color="A6A6A6"/>
            </w:tcBorders>
            <w:shd w:val="clear" w:color="auto" w:fill="auto"/>
            <w:hideMark/>
          </w:tcPr>
          <w:p w14:paraId="15CB3BB0" w14:textId="77777777" w:rsidR="00EE0A42" w:rsidRPr="00C06679" w:rsidRDefault="00EE0A42" w:rsidP="00EA2DC8">
            <w:pPr>
              <w:suppressAutoHyphens w:val="0"/>
              <w:rPr>
                <w:rFonts w:ascii="Arial" w:hAnsi="Arial" w:cs="Arial"/>
                <w:sz w:val="16"/>
                <w:szCs w:val="16"/>
                <w:lang w:eastAsia="en-GB"/>
              </w:rPr>
            </w:pPr>
            <w:r w:rsidRPr="00C06679">
              <w:rPr>
                <w:rFonts w:ascii="Arial" w:hAnsi="Arial" w:cs="Arial"/>
                <w:sz w:val="16"/>
                <w:szCs w:val="16"/>
                <w:lang w:eastAsia="en-GB"/>
              </w:rPr>
              <w:t>Nokia, Nokia Shanghai Bell</w:t>
            </w:r>
          </w:p>
        </w:tc>
      </w:tr>
    </w:tbl>
    <w:p w14:paraId="75152214" w14:textId="77777777" w:rsidR="00EE0A42" w:rsidRDefault="00EE0A42" w:rsidP="00EE0A42"/>
    <w:p w14:paraId="46C940D1" w14:textId="77777777" w:rsidR="00EE0A42" w:rsidRDefault="00EE0A42" w:rsidP="00EE0A42"/>
    <w:tbl>
      <w:tblPr>
        <w:tblW w:w="6280" w:type="dxa"/>
        <w:tblLook w:val="04A0" w:firstRow="1" w:lastRow="0" w:firstColumn="1" w:lastColumn="0" w:noHBand="0" w:noVBand="1"/>
      </w:tblPr>
      <w:tblGrid>
        <w:gridCol w:w="973"/>
        <w:gridCol w:w="3829"/>
        <w:gridCol w:w="1478"/>
      </w:tblGrid>
      <w:tr w:rsidR="00EE0A42" w:rsidRPr="00C06679" w14:paraId="1A9979C0" w14:textId="77777777" w:rsidTr="00EA2DC8">
        <w:trPr>
          <w:trHeight w:val="72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1C86CF7" w14:textId="77777777" w:rsidR="00EE0A42" w:rsidRPr="00C06679" w:rsidRDefault="00EA2DC8" w:rsidP="00EA2DC8">
            <w:pPr>
              <w:suppressAutoHyphens w:val="0"/>
              <w:rPr>
                <w:rFonts w:ascii="Arial" w:hAnsi="Arial" w:cs="Arial"/>
                <w:b/>
                <w:bCs/>
                <w:color w:val="0000FF"/>
                <w:sz w:val="16"/>
                <w:szCs w:val="16"/>
                <w:u w:val="single"/>
                <w:lang w:eastAsia="en-GB"/>
              </w:rPr>
            </w:pPr>
            <w:hyperlink r:id="rId24" w:history="1">
              <w:r w:rsidR="00EE0A42" w:rsidRPr="00C06679">
                <w:rPr>
                  <w:rFonts w:ascii="Arial" w:hAnsi="Arial" w:cs="Arial"/>
                  <w:b/>
                  <w:bCs/>
                  <w:color w:val="0000FF"/>
                  <w:sz w:val="16"/>
                  <w:szCs w:val="16"/>
                  <w:u w:val="single"/>
                  <w:lang w:eastAsia="en-GB"/>
                </w:rPr>
                <w:t>s3i210228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1090DCE" w14:textId="77777777" w:rsidR="00EE0A42" w:rsidRPr="00C06679" w:rsidRDefault="00EE0A42" w:rsidP="00EA2DC8">
            <w:pPr>
              <w:suppressAutoHyphens w:val="0"/>
              <w:rPr>
                <w:rFonts w:ascii="Arial" w:hAnsi="Arial" w:cs="Arial"/>
                <w:sz w:val="16"/>
                <w:szCs w:val="16"/>
                <w:lang w:eastAsia="en-GB"/>
              </w:rPr>
            </w:pPr>
            <w:r w:rsidRPr="00C06679">
              <w:rPr>
                <w:rFonts w:ascii="Arial" w:hAnsi="Arial" w:cs="Arial"/>
                <w:sz w:val="16"/>
                <w:szCs w:val="16"/>
                <w:lang w:eastAsia="en-GB"/>
              </w:rPr>
              <w:t xml:space="preserve">IMS: Addressing the interception due to the application of special media         </w:t>
            </w:r>
          </w:p>
        </w:tc>
        <w:tc>
          <w:tcPr>
            <w:tcW w:w="1480" w:type="dxa"/>
            <w:tcBorders>
              <w:top w:val="single" w:sz="4" w:space="0" w:color="A6A6A6"/>
              <w:left w:val="nil"/>
              <w:bottom w:val="single" w:sz="4" w:space="0" w:color="A6A6A6"/>
              <w:right w:val="single" w:sz="4" w:space="0" w:color="A6A6A6"/>
            </w:tcBorders>
            <w:shd w:val="clear" w:color="auto" w:fill="auto"/>
            <w:hideMark/>
          </w:tcPr>
          <w:p w14:paraId="03637C05" w14:textId="77777777" w:rsidR="00EE0A42" w:rsidRPr="00C06679" w:rsidRDefault="00EE0A42" w:rsidP="00EA2DC8">
            <w:pPr>
              <w:suppressAutoHyphens w:val="0"/>
              <w:rPr>
                <w:rFonts w:ascii="Arial" w:hAnsi="Arial" w:cs="Arial"/>
                <w:sz w:val="16"/>
                <w:szCs w:val="16"/>
                <w:lang w:eastAsia="en-GB"/>
              </w:rPr>
            </w:pPr>
            <w:r w:rsidRPr="00C06679">
              <w:rPr>
                <w:rFonts w:ascii="Arial" w:hAnsi="Arial" w:cs="Arial"/>
                <w:sz w:val="16"/>
                <w:szCs w:val="16"/>
                <w:lang w:eastAsia="en-GB"/>
              </w:rPr>
              <w:t>Nokia, Nokia Shanghai Bell</w:t>
            </w:r>
          </w:p>
        </w:tc>
      </w:tr>
    </w:tbl>
    <w:p w14:paraId="0CE07B7E" w14:textId="77777777" w:rsidR="00EE0A42" w:rsidRDefault="00EE0A42" w:rsidP="00EE0A42"/>
    <w:p w14:paraId="1AEE41DB" w14:textId="77777777" w:rsidR="00EE0A42" w:rsidRDefault="00EE0A42" w:rsidP="00EE0A42"/>
    <w:tbl>
      <w:tblPr>
        <w:tblW w:w="6280" w:type="dxa"/>
        <w:tblLook w:val="04A0" w:firstRow="1" w:lastRow="0" w:firstColumn="1" w:lastColumn="0" w:noHBand="0" w:noVBand="1"/>
      </w:tblPr>
      <w:tblGrid>
        <w:gridCol w:w="973"/>
        <w:gridCol w:w="3829"/>
        <w:gridCol w:w="1478"/>
      </w:tblGrid>
      <w:tr w:rsidR="00EE0A42" w:rsidRPr="00C06679" w14:paraId="4E34DB24" w14:textId="77777777" w:rsidTr="00EA2DC8">
        <w:trPr>
          <w:trHeight w:val="84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161210F" w14:textId="77777777" w:rsidR="00EE0A42" w:rsidRPr="00C06679" w:rsidRDefault="00EA2DC8" w:rsidP="00EA2DC8">
            <w:pPr>
              <w:suppressAutoHyphens w:val="0"/>
              <w:rPr>
                <w:rFonts w:ascii="Arial" w:hAnsi="Arial" w:cs="Arial"/>
                <w:b/>
                <w:bCs/>
                <w:color w:val="0000FF"/>
                <w:sz w:val="16"/>
                <w:szCs w:val="16"/>
                <w:u w:val="single"/>
                <w:lang w:eastAsia="en-GB"/>
              </w:rPr>
            </w:pPr>
            <w:hyperlink r:id="rId25" w:history="1">
              <w:r w:rsidR="00EE0A42" w:rsidRPr="00C06679">
                <w:rPr>
                  <w:rFonts w:ascii="Arial" w:hAnsi="Arial" w:cs="Arial"/>
                  <w:b/>
                  <w:bCs/>
                  <w:color w:val="0000FF"/>
                  <w:sz w:val="16"/>
                  <w:szCs w:val="16"/>
                  <w:u w:val="single"/>
                  <w:lang w:eastAsia="en-GB"/>
                </w:rPr>
                <w:t>s3i210229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63E269F" w14:textId="77777777" w:rsidR="00EE0A42" w:rsidRPr="00C06679" w:rsidRDefault="00EE0A42" w:rsidP="00EA2DC8">
            <w:pPr>
              <w:suppressAutoHyphens w:val="0"/>
              <w:rPr>
                <w:rFonts w:ascii="Arial" w:hAnsi="Arial" w:cs="Arial"/>
                <w:sz w:val="16"/>
                <w:szCs w:val="16"/>
                <w:lang w:eastAsia="en-GB"/>
              </w:rPr>
            </w:pPr>
            <w:r w:rsidRPr="00C06679">
              <w:rPr>
                <w:rFonts w:ascii="Arial" w:hAnsi="Arial" w:cs="Arial"/>
                <w:sz w:val="16"/>
                <w:szCs w:val="16"/>
                <w:lang w:eastAsia="en-GB"/>
              </w:rPr>
              <w:t xml:space="preserve">IMS: SMS over IMS in stage 2    </w:t>
            </w:r>
          </w:p>
        </w:tc>
        <w:tc>
          <w:tcPr>
            <w:tcW w:w="1480" w:type="dxa"/>
            <w:tcBorders>
              <w:top w:val="single" w:sz="4" w:space="0" w:color="A6A6A6"/>
              <w:left w:val="nil"/>
              <w:bottom w:val="single" w:sz="4" w:space="0" w:color="A6A6A6"/>
              <w:right w:val="single" w:sz="4" w:space="0" w:color="A6A6A6"/>
            </w:tcBorders>
            <w:shd w:val="clear" w:color="auto" w:fill="auto"/>
            <w:hideMark/>
          </w:tcPr>
          <w:p w14:paraId="595C8A5C" w14:textId="77777777" w:rsidR="00EE0A42" w:rsidRPr="00C06679" w:rsidRDefault="00EE0A42" w:rsidP="00EA2DC8">
            <w:pPr>
              <w:suppressAutoHyphens w:val="0"/>
              <w:rPr>
                <w:rFonts w:ascii="Arial" w:hAnsi="Arial" w:cs="Arial"/>
                <w:sz w:val="16"/>
                <w:szCs w:val="16"/>
                <w:lang w:eastAsia="en-GB"/>
              </w:rPr>
            </w:pPr>
            <w:r w:rsidRPr="00C06679">
              <w:rPr>
                <w:rFonts w:ascii="Arial" w:hAnsi="Arial" w:cs="Arial"/>
                <w:sz w:val="16"/>
                <w:szCs w:val="16"/>
                <w:lang w:eastAsia="en-GB"/>
              </w:rPr>
              <w:t>Nokia, Nokia Shanghai Bell</w:t>
            </w:r>
          </w:p>
        </w:tc>
      </w:tr>
    </w:tbl>
    <w:p w14:paraId="786F9A41" w14:textId="77777777" w:rsidR="00EE0A42" w:rsidRDefault="00EE0A42" w:rsidP="003B2E6E"/>
    <w:p w14:paraId="6E56D0E8" w14:textId="77777777" w:rsidR="00CA5D3B" w:rsidRDefault="00CA5D3B" w:rsidP="003B2E6E"/>
    <w:tbl>
      <w:tblPr>
        <w:tblW w:w="6280" w:type="dxa"/>
        <w:tblLook w:val="04A0" w:firstRow="1" w:lastRow="0" w:firstColumn="1" w:lastColumn="0" w:noHBand="0" w:noVBand="1"/>
      </w:tblPr>
      <w:tblGrid>
        <w:gridCol w:w="973"/>
        <w:gridCol w:w="3829"/>
        <w:gridCol w:w="1478"/>
      </w:tblGrid>
      <w:tr w:rsidR="00CA5D3B" w:rsidRPr="00CA5D3B" w14:paraId="7699DEB3" w14:textId="77777777" w:rsidTr="00EE0A42">
        <w:trPr>
          <w:trHeight w:val="67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0887403" w14:textId="77777777" w:rsidR="00CA5D3B" w:rsidRPr="00CA5D3B" w:rsidRDefault="00EA2DC8" w:rsidP="00CA5D3B">
            <w:pPr>
              <w:suppressAutoHyphens w:val="0"/>
              <w:rPr>
                <w:rFonts w:ascii="Arial" w:hAnsi="Arial" w:cs="Arial"/>
                <w:b/>
                <w:bCs/>
                <w:color w:val="0000FF"/>
                <w:sz w:val="16"/>
                <w:szCs w:val="16"/>
                <w:u w:val="single"/>
                <w:lang w:eastAsia="en-GB"/>
              </w:rPr>
            </w:pPr>
            <w:hyperlink r:id="rId26" w:history="1">
              <w:r w:rsidR="00CA5D3B" w:rsidRPr="00CA5D3B">
                <w:rPr>
                  <w:rFonts w:ascii="Arial" w:hAnsi="Arial" w:cs="Arial"/>
                  <w:b/>
                  <w:bCs/>
                  <w:color w:val="0000FF"/>
                  <w:sz w:val="16"/>
                  <w:szCs w:val="16"/>
                  <w:u w:val="single"/>
                  <w:lang w:eastAsia="en-GB"/>
                </w:rPr>
                <w:t>s3i210237</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7DD76C34"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 xml:space="preserve">LI on NIDD pour </w:t>
            </w:r>
            <w:proofErr w:type="spellStart"/>
            <w:r w:rsidRPr="00CA5D3B">
              <w:rPr>
                <w:rFonts w:ascii="Arial" w:hAnsi="Arial" w:cs="Arial"/>
                <w:sz w:val="16"/>
                <w:szCs w:val="16"/>
                <w:lang w:eastAsia="en-GB"/>
              </w:rPr>
              <w:t>l'EPS</w:t>
            </w:r>
            <w:proofErr w:type="spellEnd"/>
            <w:r w:rsidRPr="00CA5D3B">
              <w:rPr>
                <w:rFonts w:ascii="Arial" w:hAnsi="Arial" w:cs="Arial"/>
                <w:sz w:val="16"/>
                <w:szCs w:val="16"/>
                <w:lang w:eastAsia="en-GB"/>
              </w:rPr>
              <w:t xml:space="preserve">   TS 33.127</w:t>
            </w:r>
          </w:p>
        </w:tc>
        <w:tc>
          <w:tcPr>
            <w:tcW w:w="1478" w:type="dxa"/>
            <w:tcBorders>
              <w:top w:val="single" w:sz="4" w:space="0" w:color="A6A6A6"/>
              <w:left w:val="nil"/>
              <w:bottom w:val="single" w:sz="4" w:space="0" w:color="A6A6A6"/>
              <w:right w:val="single" w:sz="4" w:space="0" w:color="A6A6A6"/>
            </w:tcBorders>
            <w:shd w:val="clear" w:color="auto" w:fill="auto"/>
            <w:hideMark/>
          </w:tcPr>
          <w:p w14:paraId="4C5F1448" w14:textId="77777777" w:rsidR="00CA5D3B" w:rsidRPr="00CA5D3B" w:rsidRDefault="00CA5D3B" w:rsidP="00CA5D3B">
            <w:pPr>
              <w:suppressAutoHyphens w:val="0"/>
              <w:rPr>
                <w:rFonts w:ascii="Arial" w:hAnsi="Arial" w:cs="Arial"/>
                <w:sz w:val="16"/>
                <w:szCs w:val="16"/>
                <w:lang w:eastAsia="en-GB"/>
              </w:rPr>
            </w:pPr>
            <w:proofErr w:type="spellStart"/>
            <w:r w:rsidRPr="00CA5D3B">
              <w:rPr>
                <w:rFonts w:ascii="Arial" w:hAnsi="Arial" w:cs="Arial"/>
                <w:sz w:val="16"/>
                <w:szCs w:val="16"/>
                <w:lang w:eastAsia="en-GB"/>
              </w:rPr>
              <w:t>Ministère</w:t>
            </w:r>
            <w:proofErr w:type="spellEnd"/>
            <w:r w:rsidRPr="00CA5D3B">
              <w:rPr>
                <w:rFonts w:ascii="Arial" w:hAnsi="Arial" w:cs="Arial"/>
                <w:sz w:val="16"/>
                <w:szCs w:val="16"/>
                <w:lang w:eastAsia="en-GB"/>
              </w:rPr>
              <w:t xml:space="preserve"> </w:t>
            </w:r>
            <w:proofErr w:type="spellStart"/>
            <w:r w:rsidRPr="00CA5D3B">
              <w:rPr>
                <w:rFonts w:ascii="Arial" w:hAnsi="Arial" w:cs="Arial"/>
                <w:sz w:val="16"/>
                <w:szCs w:val="16"/>
                <w:lang w:eastAsia="en-GB"/>
              </w:rPr>
              <w:t>Economie</w:t>
            </w:r>
            <w:proofErr w:type="spellEnd"/>
            <w:r w:rsidRPr="00CA5D3B">
              <w:rPr>
                <w:rFonts w:ascii="Arial" w:hAnsi="Arial" w:cs="Arial"/>
                <w:sz w:val="16"/>
                <w:szCs w:val="16"/>
                <w:lang w:eastAsia="en-GB"/>
              </w:rPr>
              <w:t xml:space="preserve"> et Finances</w:t>
            </w:r>
          </w:p>
        </w:tc>
      </w:tr>
    </w:tbl>
    <w:p w14:paraId="735C118B" w14:textId="77777777" w:rsidR="00EE0A42" w:rsidRDefault="00EE0A42" w:rsidP="00EE0A42">
      <w:r>
        <w:t>R1 Available</w:t>
      </w:r>
    </w:p>
    <w:p w14:paraId="39A6643F" w14:textId="65091FA9" w:rsidR="00CA5D3B" w:rsidRDefault="00CA5D3B" w:rsidP="003B2E6E"/>
    <w:p w14:paraId="2A107BA0" w14:textId="77777777" w:rsidR="00CA5D3B" w:rsidRDefault="00CA5D3B" w:rsidP="003B2E6E"/>
    <w:tbl>
      <w:tblPr>
        <w:tblW w:w="6280" w:type="dxa"/>
        <w:tblLook w:val="04A0" w:firstRow="1" w:lastRow="0" w:firstColumn="1" w:lastColumn="0" w:noHBand="0" w:noVBand="1"/>
      </w:tblPr>
      <w:tblGrid>
        <w:gridCol w:w="973"/>
        <w:gridCol w:w="3830"/>
        <w:gridCol w:w="1477"/>
      </w:tblGrid>
      <w:tr w:rsidR="00CA5D3B" w:rsidRPr="00CA5D3B" w14:paraId="4CC3C8B3" w14:textId="77777777" w:rsidTr="00CA5D3B">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8E4E81A" w14:textId="77777777" w:rsidR="00CA5D3B" w:rsidRPr="00CA5D3B" w:rsidRDefault="00EA2DC8" w:rsidP="00CA5D3B">
            <w:pPr>
              <w:suppressAutoHyphens w:val="0"/>
              <w:rPr>
                <w:rFonts w:ascii="Arial" w:hAnsi="Arial" w:cs="Arial"/>
                <w:b/>
                <w:bCs/>
                <w:color w:val="0000FF"/>
                <w:sz w:val="16"/>
                <w:szCs w:val="16"/>
                <w:u w:val="single"/>
                <w:lang w:eastAsia="en-GB"/>
              </w:rPr>
            </w:pPr>
            <w:hyperlink r:id="rId27" w:history="1">
              <w:r w:rsidR="00CA5D3B" w:rsidRPr="00CA5D3B">
                <w:rPr>
                  <w:rFonts w:ascii="Arial" w:hAnsi="Arial" w:cs="Arial"/>
                  <w:b/>
                  <w:bCs/>
                  <w:color w:val="0000FF"/>
                  <w:sz w:val="16"/>
                  <w:szCs w:val="16"/>
                  <w:u w:val="single"/>
                  <w:lang w:eastAsia="en-GB"/>
                </w:rPr>
                <w:t>s3i210252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0A8E783"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 xml:space="preserve">Port of EPC MME LI </w:t>
            </w:r>
          </w:p>
        </w:tc>
        <w:tc>
          <w:tcPr>
            <w:tcW w:w="1480" w:type="dxa"/>
            <w:tcBorders>
              <w:top w:val="single" w:sz="4" w:space="0" w:color="A6A6A6"/>
              <w:left w:val="nil"/>
              <w:bottom w:val="single" w:sz="4" w:space="0" w:color="A6A6A6"/>
              <w:right w:val="single" w:sz="4" w:space="0" w:color="A6A6A6"/>
            </w:tcBorders>
            <w:shd w:val="clear" w:color="auto" w:fill="auto"/>
            <w:hideMark/>
          </w:tcPr>
          <w:p w14:paraId="1AC68407"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OTD</w:t>
            </w:r>
          </w:p>
        </w:tc>
      </w:tr>
    </w:tbl>
    <w:p w14:paraId="7A3D05A7" w14:textId="55636BCF" w:rsidR="00CA5D3B" w:rsidRDefault="00CA5D3B" w:rsidP="003B2E6E"/>
    <w:p w14:paraId="622BD75D" w14:textId="79C79F4C" w:rsidR="00CA5D3B" w:rsidRDefault="00CA5D3B" w:rsidP="003B2E6E"/>
    <w:tbl>
      <w:tblPr>
        <w:tblW w:w="6280" w:type="dxa"/>
        <w:tblLook w:val="04A0" w:firstRow="1" w:lastRow="0" w:firstColumn="1" w:lastColumn="0" w:noHBand="0" w:noVBand="1"/>
      </w:tblPr>
      <w:tblGrid>
        <w:gridCol w:w="973"/>
        <w:gridCol w:w="3830"/>
        <w:gridCol w:w="1477"/>
      </w:tblGrid>
      <w:tr w:rsidR="00CA5D3B" w:rsidRPr="00CA5D3B" w14:paraId="058A8EE5" w14:textId="77777777" w:rsidTr="00CA5D3B">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E4E3EC1" w14:textId="77777777" w:rsidR="00CA5D3B" w:rsidRPr="00CA5D3B" w:rsidRDefault="00EA2DC8" w:rsidP="00CA5D3B">
            <w:pPr>
              <w:suppressAutoHyphens w:val="0"/>
              <w:rPr>
                <w:rFonts w:ascii="Arial" w:hAnsi="Arial" w:cs="Arial"/>
                <w:b/>
                <w:bCs/>
                <w:color w:val="0000FF"/>
                <w:sz w:val="16"/>
                <w:szCs w:val="16"/>
                <w:u w:val="single"/>
                <w:lang w:eastAsia="en-GB"/>
              </w:rPr>
            </w:pPr>
            <w:hyperlink r:id="rId28" w:history="1">
              <w:r w:rsidR="00CA5D3B" w:rsidRPr="00CA5D3B">
                <w:rPr>
                  <w:rFonts w:ascii="Arial" w:hAnsi="Arial" w:cs="Arial"/>
                  <w:b/>
                  <w:bCs/>
                  <w:color w:val="0000FF"/>
                  <w:sz w:val="16"/>
                  <w:szCs w:val="16"/>
                  <w:u w:val="single"/>
                  <w:lang w:eastAsia="en-GB"/>
                </w:rPr>
                <w:t>s3i210257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ACA2F8E"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VPLMN LI for Roaming Scenarios with Encryption: Introduction</w:t>
            </w:r>
          </w:p>
        </w:tc>
        <w:tc>
          <w:tcPr>
            <w:tcW w:w="1480" w:type="dxa"/>
            <w:tcBorders>
              <w:top w:val="single" w:sz="4" w:space="0" w:color="A6A6A6"/>
              <w:left w:val="nil"/>
              <w:bottom w:val="single" w:sz="4" w:space="0" w:color="A6A6A6"/>
              <w:right w:val="single" w:sz="4" w:space="0" w:color="A6A6A6"/>
            </w:tcBorders>
            <w:shd w:val="clear" w:color="auto" w:fill="auto"/>
            <w:hideMark/>
          </w:tcPr>
          <w:p w14:paraId="798F3253"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NDRE, Security Service</w:t>
            </w:r>
          </w:p>
        </w:tc>
      </w:tr>
    </w:tbl>
    <w:p w14:paraId="7A37150D" w14:textId="1B6B3C23" w:rsidR="00CA5D3B" w:rsidRDefault="00CA5D3B" w:rsidP="003B2E6E"/>
    <w:p w14:paraId="7BEED8F0" w14:textId="1505614E" w:rsidR="00CA5D3B" w:rsidRDefault="00CA5D3B" w:rsidP="003B2E6E"/>
    <w:tbl>
      <w:tblPr>
        <w:tblW w:w="6280" w:type="dxa"/>
        <w:tblLook w:val="04A0" w:firstRow="1" w:lastRow="0" w:firstColumn="1" w:lastColumn="0" w:noHBand="0" w:noVBand="1"/>
      </w:tblPr>
      <w:tblGrid>
        <w:gridCol w:w="973"/>
        <w:gridCol w:w="3830"/>
        <w:gridCol w:w="1477"/>
      </w:tblGrid>
      <w:tr w:rsidR="00CA5D3B" w:rsidRPr="00CA5D3B" w14:paraId="4042FA66" w14:textId="77777777" w:rsidTr="00CA5D3B">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16EAB89" w14:textId="77777777" w:rsidR="00CA5D3B" w:rsidRPr="00CA5D3B" w:rsidRDefault="00EA2DC8" w:rsidP="00CA5D3B">
            <w:pPr>
              <w:suppressAutoHyphens w:val="0"/>
              <w:rPr>
                <w:rFonts w:ascii="Arial" w:hAnsi="Arial" w:cs="Arial"/>
                <w:b/>
                <w:bCs/>
                <w:color w:val="0000FF"/>
                <w:sz w:val="16"/>
                <w:szCs w:val="16"/>
                <w:u w:val="single"/>
                <w:lang w:eastAsia="en-GB"/>
              </w:rPr>
            </w:pPr>
            <w:hyperlink r:id="rId29" w:history="1">
              <w:r w:rsidR="00CA5D3B" w:rsidRPr="00CA5D3B">
                <w:rPr>
                  <w:rFonts w:ascii="Arial" w:hAnsi="Arial" w:cs="Arial"/>
                  <w:b/>
                  <w:bCs/>
                  <w:color w:val="0000FF"/>
                  <w:sz w:val="16"/>
                  <w:szCs w:val="16"/>
                  <w:u w:val="single"/>
                  <w:lang w:eastAsia="en-GB"/>
                </w:rPr>
                <w:t>s3i210258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DB76F73"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VPLMN LI for Roaming Scenarios with Encryption: Problem Statement</w:t>
            </w:r>
          </w:p>
        </w:tc>
        <w:tc>
          <w:tcPr>
            <w:tcW w:w="1480" w:type="dxa"/>
            <w:tcBorders>
              <w:top w:val="single" w:sz="4" w:space="0" w:color="A6A6A6"/>
              <w:left w:val="nil"/>
              <w:bottom w:val="single" w:sz="4" w:space="0" w:color="A6A6A6"/>
              <w:right w:val="single" w:sz="4" w:space="0" w:color="A6A6A6"/>
            </w:tcBorders>
            <w:shd w:val="clear" w:color="auto" w:fill="auto"/>
            <w:hideMark/>
          </w:tcPr>
          <w:p w14:paraId="613B6FF5"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NDRE, Security Service</w:t>
            </w:r>
          </w:p>
        </w:tc>
      </w:tr>
    </w:tbl>
    <w:p w14:paraId="0A72B964" w14:textId="6E3EF2D0" w:rsidR="00CA5D3B" w:rsidRDefault="00CA5D3B" w:rsidP="003B2E6E"/>
    <w:p w14:paraId="7FF60C52" w14:textId="1D43A23F" w:rsidR="00CA5D3B" w:rsidRDefault="00CA5D3B" w:rsidP="003B2E6E"/>
    <w:tbl>
      <w:tblPr>
        <w:tblW w:w="6280" w:type="dxa"/>
        <w:tblLook w:val="04A0" w:firstRow="1" w:lastRow="0" w:firstColumn="1" w:lastColumn="0" w:noHBand="0" w:noVBand="1"/>
      </w:tblPr>
      <w:tblGrid>
        <w:gridCol w:w="973"/>
        <w:gridCol w:w="3830"/>
        <w:gridCol w:w="1477"/>
      </w:tblGrid>
      <w:tr w:rsidR="00CA5D3B" w:rsidRPr="00CA5D3B" w14:paraId="54F98FC1" w14:textId="77777777" w:rsidTr="00CA5D3B">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AE7388E" w14:textId="77777777" w:rsidR="00CA5D3B" w:rsidRPr="00CA5D3B" w:rsidRDefault="00EA2DC8" w:rsidP="00CA5D3B">
            <w:pPr>
              <w:suppressAutoHyphens w:val="0"/>
              <w:rPr>
                <w:rFonts w:ascii="Arial" w:hAnsi="Arial" w:cs="Arial"/>
                <w:b/>
                <w:bCs/>
                <w:color w:val="0000FF"/>
                <w:sz w:val="16"/>
                <w:szCs w:val="16"/>
                <w:u w:val="single"/>
                <w:lang w:eastAsia="en-GB"/>
              </w:rPr>
            </w:pPr>
            <w:hyperlink r:id="rId30" w:history="1">
              <w:r w:rsidR="00CA5D3B" w:rsidRPr="00CA5D3B">
                <w:rPr>
                  <w:rFonts w:ascii="Arial" w:hAnsi="Arial" w:cs="Arial"/>
                  <w:b/>
                  <w:bCs/>
                  <w:color w:val="0000FF"/>
                  <w:sz w:val="16"/>
                  <w:szCs w:val="16"/>
                  <w:u w:val="single"/>
                  <w:lang w:eastAsia="en-GB"/>
                </w:rPr>
                <w:t>s3i210259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3715BC0"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VPLMN LI for Roaming Scenarios with Encryption: Key Retrieval</w:t>
            </w:r>
          </w:p>
        </w:tc>
        <w:tc>
          <w:tcPr>
            <w:tcW w:w="1480" w:type="dxa"/>
            <w:tcBorders>
              <w:top w:val="single" w:sz="4" w:space="0" w:color="A6A6A6"/>
              <w:left w:val="nil"/>
              <w:bottom w:val="single" w:sz="4" w:space="0" w:color="A6A6A6"/>
              <w:right w:val="single" w:sz="4" w:space="0" w:color="A6A6A6"/>
            </w:tcBorders>
            <w:shd w:val="clear" w:color="auto" w:fill="auto"/>
            <w:hideMark/>
          </w:tcPr>
          <w:p w14:paraId="0ED9CF7C"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NDRE, Security Service</w:t>
            </w:r>
          </w:p>
        </w:tc>
      </w:tr>
    </w:tbl>
    <w:p w14:paraId="46B4197D" w14:textId="064298A5" w:rsidR="00CA5D3B" w:rsidRDefault="00CA5D3B" w:rsidP="003B2E6E"/>
    <w:p w14:paraId="43E6A950" w14:textId="02FA44D2" w:rsidR="00CA5D3B" w:rsidRDefault="00CA5D3B" w:rsidP="003B2E6E"/>
    <w:tbl>
      <w:tblPr>
        <w:tblW w:w="6280" w:type="dxa"/>
        <w:tblLook w:val="04A0" w:firstRow="1" w:lastRow="0" w:firstColumn="1" w:lastColumn="0" w:noHBand="0" w:noVBand="1"/>
      </w:tblPr>
      <w:tblGrid>
        <w:gridCol w:w="973"/>
        <w:gridCol w:w="3830"/>
        <w:gridCol w:w="1477"/>
      </w:tblGrid>
      <w:tr w:rsidR="00CA5D3B" w:rsidRPr="00CA5D3B" w14:paraId="2C99C0E0" w14:textId="77777777" w:rsidTr="00CA5D3B">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48B6C2D" w14:textId="77777777" w:rsidR="00CA5D3B" w:rsidRPr="00CA5D3B" w:rsidRDefault="00EA2DC8" w:rsidP="00CA5D3B">
            <w:pPr>
              <w:suppressAutoHyphens w:val="0"/>
              <w:rPr>
                <w:rFonts w:ascii="Arial" w:hAnsi="Arial" w:cs="Arial"/>
                <w:b/>
                <w:bCs/>
                <w:color w:val="0000FF"/>
                <w:sz w:val="16"/>
                <w:szCs w:val="16"/>
                <w:u w:val="single"/>
                <w:lang w:eastAsia="en-GB"/>
              </w:rPr>
            </w:pPr>
            <w:hyperlink r:id="rId31" w:history="1">
              <w:r w:rsidR="00CA5D3B" w:rsidRPr="00CA5D3B">
                <w:rPr>
                  <w:rFonts w:ascii="Arial" w:hAnsi="Arial" w:cs="Arial"/>
                  <w:b/>
                  <w:bCs/>
                  <w:color w:val="0000FF"/>
                  <w:sz w:val="16"/>
                  <w:szCs w:val="16"/>
                  <w:u w:val="single"/>
                  <w:lang w:eastAsia="en-GB"/>
                </w:rPr>
                <w:t>s3i210260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3C1DD7B"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VPLMN LI for Roaming Scenarios with Encryption: Auxiliary Parameter Retrieval</w:t>
            </w:r>
          </w:p>
        </w:tc>
        <w:tc>
          <w:tcPr>
            <w:tcW w:w="1480" w:type="dxa"/>
            <w:tcBorders>
              <w:top w:val="single" w:sz="4" w:space="0" w:color="A6A6A6"/>
              <w:left w:val="nil"/>
              <w:bottom w:val="single" w:sz="4" w:space="0" w:color="A6A6A6"/>
              <w:right w:val="single" w:sz="4" w:space="0" w:color="A6A6A6"/>
            </w:tcBorders>
            <w:shd w:val="clear" w:color="auto" w:fill="auto"/>
            <w:hideMark/>
          </w:tcPr>
          <w:p w14:paraId="5F5A7725"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NDRE, Security Service</w:t>
            </w:r>
          </w:p>
        </w:tc>
      </w:tr>
    </w:tbl>
    <w:p w14:paraId="562EEF33" w14:textId="619B593C" w:rsidR="00CA5D3B" w:rsidRDefault="00CA5D3B" w:rsidP="003B2E6E"/>
    <w:p w14:paraId="1FBB3E3F" w14:textId="6D4FBC7E" w:rsidR="00CA5D3B" w:rsidRDefault="00CA5D3B" w:rsidP="003B2E6E"/>
    <w:tbl>
      <w:tblPr>
        <w:tblW w:w="6280" w:type="dxa"/>
        <w:tblLook w:val="04A0" w:firstRow="1" w:lastRow="0" w:firstColumn="1" w:lastColumn="0" w:noHBand="0" w:noVBand="1"/>
      </w:tblPr>
      <w:tblGrid>
        <w:gridCol w:w="973"/>
        <w:gridCol w:w="3830"/>
        <w:gridCol w:w="1477"/>
      </w:tblGrid>
      <w:tr w:rsidR="00CA5D3B" w:rsidRPr="00CA5D3B" w14:paraId="5D5296A0" w14:textId="77777777" w:rsidTr="00CA5D3B">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80C3AD4" w14:textId="77777777" w:rsidR="00CA5D3B" w:rsidRPr="00CA5D3B" w:rsidRDefault="00EA2DC8" w:rsidP="00CA5D3B">
            <w:pPr>
              <w:suppressAutoHyphens w:val="0"/>
              <w:rPr>
                <w:rFonts w:ascii="Arial" w:hAnsi="Arial" w:cs="Arial"/>
                <w:b/>
                <w:bCs/>
                <w:color w:val="0000FF"/>
                <w:sz w:val="16"/>
                <w:szCs w:val="16"/>
                <w:u w:val="single"/>
                <w:lang w:eastAsia="en-GB"/>
              </w:rPr>
            </w:pPr>
            <w:hyperlink r:id="rId32" w:history="1">
              <w:r w:rsidR="00CA5D3B" w:rsidRPr="00CA5D3B">
                <w:rPr>
                  <w:rFonts w:ascii="Arial" w:hAnsi="Arial" w:cs="Arial"/>
                  <w:b/>
                  <w:bCs/>
                  <w:color w:val="0000FF"/>
                  <w:sz w:val="16"/>
                  <w:szCs w:val="16"/>
                  <w:u w:val="single"/>
                  <w:lang w:eastAsia="en-GB"/>
                </w:rPr>
                <w:t>s3i210261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839BB44"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VPLMN LI for Roaming Scenarios with Encryption: Summary and Architecture Options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09D22142"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NDRE, Security Service</w:t>
            </w:r>
          </w:p>
        </w:tc>
      </w:tr>
    </w:tbl>
    <w:p w14:paraId="26FF2429" w14:textId="251B1270" w:rsidR="00CA5D3B" w:rsidRDefault="00CA5D3B" w:rsidP="003B2E6E"/>
    <w:p w14:paraId="1A9F087D" w14:textId="621566EB" w:rsidR="00CA5D3B" w:rsidRDefault="00CA5D3B" w:rsidP="003B2E6E"/>
    <w:tbl>
      <w:tblPr>
        <w:tblW w:w="6280" w:type="dxa"/>
        <w:tblLook w:val="04A0" w:firstRow="1" w:lastRow="0" w:firstColumn="1" w:lastColumn="0" w:noHBand="0" w:noVBand="1"/>
      </w:tblPr>
      <w:tblGrid>
        <w:gridCol w:w="973"/>
        <w:gridCol w:w="3830"/>
        <w:gridCol w:w="1477"/>
      </w:tblGrid>
      <w:tr w:rsidR="00CA5D3B" w:rsidRPr="00CA5D3B" w14:paraId="351AFC1F" w14:textId="77777777" w:rsidTr="00CA5D3B">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21E78FE" w14:textId="77777777" w:rsidR="00CA5D3B" w:rsidRPr="00CA5D3B" w:rsidRDefault="00EA2DC8" w:rsidP="00CA5D3B">
            <w:pPr>
              <w:suppressAutoHyphens w:val="0"/>
              <w:rPr>
                <w:rFonts w:ascii="Arial" w:hAnsi="Arial" w:cs="Arial"/>
                <w:b/>
                <w:bCs/>
                <w:color w:val="0000FF"/>
                <w:sz w:val="16"/>
                <w:szCs w:val="16"/>
                <w:u w:val="single"/>
                <w:lang w:eastAsia="en-GB"/>
              </w:rPr>
            </w:pPr>
            <w:hyperlink r:id="rId33" w:history="1">
              <w:r w:rsidR="00CA5D3B" w:rsidRPr="00CA5D3B">
                <w:rPr>
                  <w:rFonts w:ascii="Arial" w:hAnsi="Arial" w:cs="Arial"/>
                  <w:b/>
                  <w:bCs/>
                  <w:color w:val="0000FF"/>
                  <w:sz w:val="16"/>
                  <w:szCs w:val="16"/>
                  <w:u w:val="single"/>
                  <w:lang w:eastAsia="en-GB"/>
                </w:rPr>
                <w:t>s3i210262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61496F2"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VPLMN LI for Roaming Scenarios with Encryption: Overview Presentation Material</w:t>
            </w:r>
          </w:p>
        </w:tc>
        <w:tc>
          <w:tcPr>
            <w:tcW w:w="1480" w:type="dxa"/>
            <w:tcBorders>
              <w:top w:val="single" w:sz="4" w:space="0" w:color="A6A6A6"/>
              <w:left w:val="nil"/>
              <w:bottom w:val="single" w:sz="4" w:space="0" w:color="A6A6A6"/>
              <w:right w:val="single" w:sz="4" w:space="0" w:color="A6A6A6"/>
            </w:tcBorders>
            <w:shd w:val="clear" w:color="auto" w:fill="auto"/>
            <w:hideMark/>
          </w:tcPr>
          <w:p w14:paraId="2EEF8055"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NDRE, Security Service</w:t>
            </w:r>
          </w:p>
        </w:tc>
      </w:tr>
    </w:tbl>
    <w:p w14:paraId="3D525D2F" w14:textId="77777777" w:rsidR="003D2698" w:rsidRDefault="003D2698" w:rsidP="003B2E6E"/>
    <w:p w14:paraId="60C4C53B" w14:textId="77777777" w:rsidR="00CA5D3B" w:rsidRDefault="00CA5D3B" w:rsidP="003B2E6E"/>
    <w:tbl>
      <w:tblPr>
        <w:tblW w:w="6280" w:type="dxa"/>
        <w:tblLook w:val="04A0" w:firstRow="1" w:lastRow="0" w:firstColumn="1" w:lastColumn="0" w:noHBand="0" w:noVBand="1"/>
      </w:tblPr>
      <w:tblGrid>
        <w:gridCol w:w="973"/>
        <w:gridCol w:w="3830"/>
        <w:gridCol w:w="1477"/>
      </w:tblGrid>
      <w:tr w:rsidR="00CA5D3B" w:rsidRPr="00CA5D3B" w14:paraId="35C79223" w14:textId="77777777" w:rsidTr="00EA2DC8">
        <w:trPr>
          <w:trHeight w:val="688"/>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4098E91" w14:textId="77777777" w:rsidR="00CA5D3B" w:rsidRPr="00CA5D3B" w:rsidRDefault="00EA2DC8" w:rsidP="00CA5D3B">
            <w:pPr>
              <w:suppressAutoHyphens w:val="0"/>
              <w:rPr>
                <w:rFonts w:ascii="Arial" w:hAnsi="Arial" w:cs="Arial"/>
                <w:b/>
                <w:bCs/>
                <w:color w:val="0000FF"/>
                <w:sz w:val="16"/>
                <w:szCs w:val="16"/>
                <w:u w:val="single"/>
                <w:lang w:eastAsia="en-GB"/>
              </w:rPr>
            </w:pPr>
            <w:hyperlink r:id="rId34" w:history="1">
              <w:r w:rsidR="00CA5D3B" w:rsidRPr="00CA5D3B">
                <w:rPr>
                  <w:rFonts w:ascii="Arial" w:hAnsi="Arial" w:cs="Arial"/>
                  <w:b/>
                  <w:bCs/>
                  <w:color w:val="0000FF"/>
                  <w:sz w:val="16"/>
                  <w:szCs w:val="16"/>
                  <w:u w:val="single"/>
                  <w:lang w:eastAsia="en-GB"/>
                </w:rPr>
                <w:t>s3i210267</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5DAF44D0"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LALS Updates 127</w:t>
            </w:r>
          </w:p>
        </w:tc>
        <w:tc>
          <w:tcPr>
            <w:tcW w:w="1477" w:type="dxa"/>
            <w:tcBorders>
              <w:top w:val="single" w:sz="4" w:space="0" w:color="A6A6A6"/>
              <w:left w:val="nil"/>
              <w:bottom w:val="single" w:sz="4" w:space="0" w:color="A6A6A6"/>
              <w:right w:val="single" w:sz="4" w:space="0" w:color="A6A6A6"/>
            </w:tcBorders>
            <w:shd w:val="clear" w:color="auto" w:fill="auto"/>
            <w:hideMark/>
          </w:tcPr>
          <w:p w14:paraId="27EFCE3C"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OTD</w:t>
            </w:r>
          </w:p>
        </w:tc>
      </w:tr>
    </w:tbl>
    <w:p w14:paraId="243FEAFD" w14:textId="77777777" w:rsidR="00EA2DC8" w:rsidRDefault="00EA2DC8" w:rsidP="00EA2DC8">
      <w:r>
        <w:t>R1 Available</w:t>
      </w:r>
    </w:p>
    <w:p w14:paraId="561CD595" w14:textId="29D7DDC3" w:rsidR="00CA5D3B" w:rsidRDefault="00CA5D3B" w:rsidP="003B2E6E"/>
    <w:p w14:paraId="596338C3" w14:textId="4E857026" w:rsidR="00EE0A42" w:rsidRDefault="00EE0A42" w:rsidP="003B2E6E"/>
    <w:tbl>
      <w:tblPr>
        <w:tblW w:w="6280" w:type="dxa"/>
        <w:tblLook w:val="04A0" w:firstRow="1" w:lastRow="0" w:firstColumn="1" w:lastColumn="0" w:noHBand="0" w:noVBand="1"/>
      </w:tblPr>
      <w:tblGrid>
        <w:gridCol w:w="973"/>
        <w:gridCol w:w="3829"/>
        <w:gridCol w:w="1478"/>
      </w:tblGrid>
      <w:tr w:rsidR="00EE0A42" w:rsidRPr="00BC3147" w14:paraId="23D3EE02" w14:textId="77777777" w:rsidTr="00EA2DC8">
        <w:trPr>
          <w:trHeight w:val="70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9CF9281" w14:textId="77777777" w:rsidR="00EE0A42" w:rsidRPr="00BC3147" w:rsidRDefault="00EA2DC8" w:rsidP="00EA2DC8">
            <w:pPr>
              <w:suppressAutoHyphens w:val="0"/>
              <w:rPr>
                <w:rFonts w:ascii="Arial" w:hAnsi="Arial" w:cs="Arial"/>
                <w:b/>
                <w:bCs/>
                <w:color w:val="0000FF"/>
                <w:sz w:val="16"/>
                <w:szCs w:val="16"/>
                <w:u w:val="single"/>
                <w:lang w:eastAsia="en-GB"/>
              </w:rPr>
            </w:pPr>
            <w:hyperlink r:id="rId35" w:history="1">
              <w:r w:rsidR="00EE0A42" w:rsidRPr="00BC3147">
                <w:rPr>
                  <w:rFonts w:ascii="Arial" w:hAnsi="Arial" w:cs="Arial"/>
                  <w:b/>
                  <w:bCs/>
                  <w:color w:val="0000FF"/>
                  <w:sz w:val="16"/>
                  <w:szCs w:val="16"/>
                  <w:u w:val="single"/>
                  <w:lang w:eastAsia="en-GB"/>
                </w:rPr>
                <w:t>s3i210273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B3447EA" w14:textId="77777777" w:rsidR="00EE0A42" w:rsidRPr="00BC3147" w:rsidRDefault="00EE0A42" w:rsidP="00EA2DC8">
            <w:pPr>
              <w:suppressAutoHyphens w:val="0"/>
              <w:rPr>
                <w:rFonts w:ascii="Arial" w:hAnsi="Arial" w:cs="Arial"/>
                <w:sz w:val="16"/>
                <w:szCs w:val="16"/>
                <w:lang w:eastAsia="en-GB"/>
              </w:rPr>
            </w:pPr>
            <w:r w:rsidRPr="00BC3147">
              <w:rPr>
                <w:rFonts w:ascii="Arial" w:hAnsi="Arial" w:cs="Arial"/>
                <w:sz w:val="16"/>
                <w:szCs w:val="16"/>
                <w:lang w:eastAsia="en-GB"/>
              </w:rPr>
              <w:t xml:space="preserve">IMS: Removing IBCF from the alternate option for non-local ID in the VPLMN    </w:t>
            </w:r>
          </w:p>
        </w:tc>
        <w:tc>
          <w:tcPr>
            <w:tcW w:w="1480" w:type="dxa"/>
            <w:tcBorders>
              <w:top w:val="single" w:sz="4" w:space="0" w:color="A6A6A6"/>
              <w:left w:val="nil"/>
              <w:bottom w:val="single" w:sz="4" w:space="0" w:color="A6A6A6"/>
              <w:right w:val="single" w:sz="4" w:space="0" w:color="A6A6A6"/>
            </w:tcBorders>
            <w:shd w:val="clear" w:color="auto" w:fill="auto"/>
            <w:hideMark/>
          </w:tcPr>
          <w:p w14:paraId="5FB7A8CF" w14:textId="77777777" w:rsidR="00EE0A42" w:rsidRPr="00BC3147" w:rsidRDefault="00EE0A42" w:rsidP="00EA2DC8">
            <w:pPr>
              <w:suppressAutoHyphens w:val="0"/>
              <w:rPr>
                <w:rFonts w:ascii="Arial" w:hAnsi="Arial" w:cs="Arial"/>
                <w:sz w:val="16"/>
                <w:szCs w:val="16"/>
                <w:lang w:eastAsia="en-GB"/>
              </w:rPr>
            </w:pPr>
            <w:r w:rsidRPr="00BC3147">
              <w:rPr>
                <w:rFonts w:ascii="Arial" w:hAnsi="Arial" w:cs="Arial"/>
                <w:sz w:val="16"/>
                <w:szCs w:val="16"/>
                <w:lang w:eastAsia="en-GB"/>
              </w:rPr>
              <w:t>Nokia, Nokia Shanghai Bell</w:t>
            </w:r>
          </w:p>
        </w:tc>
      </w:tr>
    </w:tbl>
    <w:p w14:paraId="702C3D70" w14:textId="6C3DF782" w:rsidR="00EE0A42" w:rsidRDefault="00EE0A42" w:rsidP="003B2E6E"/>
    <w:p w14:paraId="204D1FF4" w14:textId="77777777" w:rsidR="00EE0A42" w:rsidRDefault="00EE0A42" w:rsidP="003B2E6E"/>
    <w:p w14:paraId="5167C5D6" w14:textId="151D7A09" w:rsidR="00BC3147" w:rsidRDefault="00BC3147" w:rsidP="003B2E6E"/>
    <w:tbl>
      <w:tblPr>
        <w:tblW w:w="6280" w:type="dxa"/>
        <w:tblLook w:val="04A0" w:firstRow="1" w:lastRow="0" w:firstColumn="1" w:lastColumn="0" w:noHBand="0" w:noVBand="1"/>
      </w:tblPr>
      <w:tblGrid>
        <w:gridCol w:w="973"/>
        <w:gridCol w:w="3829"/>
        <w:gridCol w:w="1478"/>
      </w:tblGrid>
      <w:tr w:rsidR="00BC3147" w:rsidRPr="00BC3147" w14:paraId="4734FF01" w14:textId="77777777" w:rsidTr="00BC3147">
        <w:trPr>
          <w:trHeight w:val="86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4011E79" w14:textId="77777777" w:rsidR="00BC3147" w:rsidRPr="00BC3147" w:rsidRDefault="00EA2DC8" w:rsidP="00BC3147">
            <w:pPr>
              <w:suppressAutoHyphens w:val="0"/>
              <w:rPr>
                <w:rFonts w:ascii="Arial" w:hAnsi="Arial" w:cs="Arial"/>
                <w:b/>
                <w:bCs/>
                <w:color w:val="0000FF"/>
                <w:sz w:val="16"/>
                <w:szCs w:val="16"/>
                <w:u w:val="single"/>
                <w:lang w:eastAsia="en-GB"/>
              </w:rPr>
            </w:pPr>
            <w:hyperlink r:id="rId36" w:history="1">
              <w:r w:rsidR="00BC3147" w:rsidRPr="00BC3147">
                <w:rPr>
                  <w:rFonts w:ascii="Arial" w:hAnsi="Arial" w:cs="Arial"/>
                  <w:b/>
                  <w:bCs/>
                  <w:color w:val="0000FF"/>
                  <w:sz w:val="16"/>
                  <w:szCs w:val="16"/>
                  <w:u w:val="single"/>
                  <w:lang w:eastAsia="en-GB"/>
                </w:rPr>
                <w:t>s3i210277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9FAB12C" w14:textId="77777777" w:rsidR="00BC3147" w:rsidRPr="00BC3147" w:rsidRDefault="00BC3147" w:rsidP="00BC3147">
            <w:pPr>
              <w:suppressAutoHyphens w:val="0"/>
              <w:rPr>
                <w:rFonts w:ascii="Arial" w:hAnsi="Arial" w:cs="Arial"/>
                <w:sz w:val="16"/>
                <w:szCs w:val="16"/>
                <w:lang w:eastAsia="en-GB"/>
              </w:rPr>
            </w:pPr>
            <w:r w:rsidRPr="00BC3147">
              <w:rPr>
                <w:rFonts w:ascii="Arial" w:hAnsi="Arial" w:cs="Arial"/>
                <w:sz w:val="16"/>
                <w:szCs w:val="16"/>
                <w:lang w:eastAsia="en-GB"/>
              </w:rPr>
              <w:t>Non-local ID target interception options in VPLMN</w:t>
            </w:r>
          </w:p>
        </w:tc>
        <w:tc>
          <w:tcPr>
            <w:tcW w:w="1480" w:type="dxa"/>
            <w:tcBorders>
              <w:top w:val="single" w:sz="4" w:space="0" w:color="A6A6A6"/>
              <w:left w:val="nil"/>
              <w:bottom w:val="single" w:sz="4" w:space="0" w:color="A6A6A6"/>
              <w:right w:val="single" w:sz="4" w:space="0" w:color="A6A6A6"/>
            </w:tcBorders>
            <w:shd w:val="clear" w:color="auto" w:fill="auto"/>
            <w:hideMark/>
          </w:tcPr>
          <w:p w14:paraId="716B94B6" w14:textId="77777777" w:rsidR="00BC3147" w:rsidRPr="00BC3147" w:rsidRDefault="00BC3147" w:rsidP="00BC3147">
            <w:pPr>
              <w:suppressAutoHyphens w:val="0"/>
              <w:rPr>
                <w:rFonts w:ascii="Arial" w:hAnsi="Arial" w:cs="Arial"/>
                <w:sz w:val="16"/>
                <w:szCs w:val="16"/>
                <w:lang w:eastAsia="en-GB"/>
              </w:rPr>
            </w:pPr>
            <w:r w:rsidRPr="00BC3147">
              <w:rPr>
                <w:rFonts w:ascii="Arial" w:hAnsi="Arial" w:cs="Arial"/>
                <w:sz w:val="16"/>
                <w:szCs w:val="16"/>
                <w:lang w:eastAsia="en-GB"/>
              </w:rPr>
              <w:t>Nokia, Nokia Shanghai Bell</w:t>
            </w:r>
          </w:p>
        </w:tc>
      </w:tr>
    </w:tbl>
    <w:p w14:paraId="26DF7633" w14:textId="77777777" w:rsidR="00BC3147" w:rsidRDefault="00BC3147" w:rsidP="003B2E6E"/>
    <w:p w14:paraId="49418BB8" w14:textId="0345E327" w:rsidR="00C32114" w:rsidRDefault="0004374D" w:rsidP="00C32114">
      <w:pPr>
        <w:pStyle w:val="Heading1"/>
        <w:rPr>
          <w:color w:val="000000"/>
        </w:rPr>
      </w:pPr>
      <w:r>
        <w:rPr>
          <w:color w:val="000000"/>
        </w:rPr>
        <w:t>8</w:t>
      </w:r>
      <w:r w:rsidR="00C32114" w:rsidRPr="007C48AC">
        <w:rPr>
          <w:color w:val="000000"/>
        </w:rPr>
        <w:t xml:space="preserve"> </w:t>
      </w:r>
      <w:r w:rsidR="00C32114">
        <w:rPr>
          <w:color w:val="000000"/>
        </w:rPr>
        <w:t>TS 33.108 and 33.128</w:t>
      </w:r>
    </w:p>
    <w:p w14:paraId="7FFF8DF8" w14:textId="77777777" w:rsidR="00481CD5" w:rsidRDefault="00481CD5" w:rsidP="00AA4325"/>
    <w:p w14:paraId="0E241CE6" w14:textId="1DF79DC9" w:rsidR="00AB544F" w:rsidRDefault="00AB544F" w:rsidP="00AA4325">
      <w:r>
        <w:t>Target: TS33.128 &amp; 33.108 R17 to be Frozen for SA#9</w:t>
      </w:r>
      <w:r w:rsidR="00C4619B">
        <w:t>5</w:t>
      </w:r>
      <w:r>
        <w:t xml:space="preserve"> in </w:t>
      </w:r>
      <w:r w:rsidR="00C4619B">
        <w:t>Mar</w:t>
      </w:r>
      <w:r>
        <w:t xml:space="preserve"> 202</w:t>
      </w:r>
      <w:r w:rsidR="00C4619B">
        <w:t>2</w:t>
      </w:r>
      <w:r>
        <w:t>.</w:t>
      </w:r>
    </w:p>
    <w:p w14:paraId="0C2532AE" w14:textId="77777777" w:rsidR="00E36056" w:rsidRDefault="00E36056" w:rsidP="00C32114"/>
    <w:p w14:paraId="53C0123D" w14:textId="39F45A5D" w:rsidR="00C32114" w:rsidRDefault="0004374D" w:rsidP="00C32114">
      <w:pPr>
        <w:pStyle w:val="Heading2"/>
      </w:pPr>
      <w:r>
        <w:t>8</w:t>
      </w:r>
      <w:r w:rsidR="00C32114">
        <w:t>.1 Release 1</w:t>
      </w:r>
      <w:r w:rsidR="005A2114">
        <w:t>6</w:t>
      </w:r>
      <w:r w:rsidR="00C32114">
        <w:t xml:space="preserve"> and earlier</w:t>
      </w:r>
    </w:p>
    <w:p w14:paraId="3522ABA7" w14:textId="39095116" w:rsidR="001D3FC0" w:rsidRDefault="001D3FC0" w:rsidP="00E8260B"/>
    <w:tbl>
      <w:tblPr>
        <w:tblW w:w="6280" w:type="dxa"/>
        <w:tblLook w:val="04A0" w:firstRow="1" w:lastRow="0" w:firstColumn="1" w:lastColumn="0" w:noHBand="0" w:noVBand="1"/>
      </w:tblPr>
      <w:tblGrid>
        <w:gridCol w:w="973"/>
        <w:gridCol w:w="3827"/>
        <w:gridCol w:w="1480"/>
      </w:tblGrid>
      <w:tr w:rsidR="00C06679" w:rsidRPr="00C06679" w14:paraId="044AE70C" w14:textId="77777777" w:rsidTr="00C06679">
        <w:trPr>
          <w:trHeight w:val="118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DBA24EB" w14:textId="77777777" w:rsidR="00C06679" w:rsidRPr="00C06679" w:rsidRDefault="00EA2DC8" w:rsidP="00C06679">
            <w:pPr>
              <w:suppressAutoHyphens w:val="0"/>
              <w:rPr>
                <w:rFonts w:ascii="Arial" w:hAnsi="Arial" w:cs="Arial"/>
                <w:b/>
                <w:bCs/>
                <w:color w:val="0000FF"/>
                <w:sz w:val="16"/>
                <w:szCs w:val="16"/>
                <w:u w:val="single"/>
                <w:lang w:eastAsia="en-GB"/>
              </w:rPr>
            </w:pPr>
            <w:hyperlink r:id="rId37" w:history="1">
              <w:r w:rsidR="00C06679" w:rsidRPr="00C06679">
                <w:rPr>
                  <w:rFonts w:ascii="Arial" w:hAnsi="Arial" w:cs="Arial"/>
                  <w:b/>
                  <w:bCs/>
                  <w:color w:val="0000FF"/>
                  <w:sz w:val="16"/>
                  <w:szCs w:val="16"/>
                  <w:u w:val="single"/>
                  <w:lang w:eastAsia="en-GB"/>
                </w:rPr>
                <w:t>s3i210211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9271865"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 xml:space="preserve">LALS: Correcting the error that infers as if LIPF provisions the triggered LI-LCS Client    </w:t>
            </w:r>
          </w:p>
        </w:tc>
        <w:tc>
          <w:tcPr>
            <w:tcW w:w="1480" w:type="dxa"/>
            <w:tcBorders>
              <w:top w:val="single" w:sz="4" w:space="0" w:color="A6A6A6"/>
              <w:left w:val="nil"/>
              <w:bottom w:val="single" w:sz="4" w:space="0" w:color="A6A6A6"/>
              <w:right w:val="single" w:sz="4" w:space="0" w:color="A6A6A6"/>
            </w:tcBorders>
            <w:shd w:val="clear" w:color="auto" w:fill="auto"/>
            <w:hideMark/>
          </w:tcPr>
          <w:p w14:paraId="6BDFD067"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Nokia, Nokia Shanghai Bell, Rogers Communications Canada, Ericsson</w:t>
            </w:r>
          </w:p>
        </w:tc>
      </w:tr>
    </w:tbl>
    <w:p w14:paraId="4C11A0B7" w14:textId="1193DD40" w:rsidR="00CB2B7B" w:rsidRDefault="00CB2B7B" w:rsidP="00E8260B"/>
    <w:p w14:paraId="709BA149" w14:textId="1D8760D6" w:rsidR="00476325" w:rsidRDefault="00476325" w:rsidP="00E8260B"/>
    <w:p w14:paraId="6D9ABA32" w14:textId="77777777" w:rsidR="00476325" w:rsidRDefault="00476325" w:rsidP="00E8260B"/>
    <w:tbl>
      <w:tblPr>
        <w:tblW w:w="6280" w:type="dxa"/>
        <w:tblLook w:val="04A0" w:firstRow="1" w:lastRow="0" w:firstColumn="1" w:lastColumn="0" w:noHBand="0" w:noVBand="1"/>
      </w:tblPr>
      <w:tblGrid>
        <w:gridCol w:w="973"/>
        <w:gridCol w:w="3827"/>
        <w:gridCol w:w="1480"/>
      </w:tblGrid>
      <w:tr w:rsidR="00476325" w:rsidRPr="00C06679" w14:paraId="0911F941" w14:textId="77777777" w:rsidTr="00FE58CC">
        <w:trPr>
          <w:trHeight w:val="139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2B3D2F4" w14:textId="77777777" w:rsidR="00476325" w:rsidRPr="00C06679" w:rsidRDefault="00476325" w:rsidP="00FE58CC">
            <w:pPr>
              <w:suppressAutoHyphens w:val="0"/>
              <w:rPr>
                <w:rFonts w:ascii="Arial" w:hAnsi="Arial" w:cs="Arial"/>
                <w:b/>
                <w:bCs/>
                <w:color w:val="0000FF"/>
                <w:sz w:val="16"/>
                <w:szCs w:val="16"/>
                <w:u w:val="single"/>
                <w:lang w:eastAsia="en-GB"/>
              </w:rPr>
            </w:pPr>
            <w:hyperlink r:id="rId38" w:history="1">
              <w:r w:rsidRPr="00C06679">
                <w:rPr>
                  <w:rFonts w:ascii="Arial" w:hAnsi="Arial" w:cs="Arial"/>
                  <w:b/>
                  <w:bCs/>
                  <w:color w:val="0000FF"/>
                  <w:sz w:val="16"/>
                  <w:szCs w:val="16"/>
                  <w:u w:val="single"/>
                  <w:lang w:eastAsia="en-GB"/>
                </w:rPr>
                <w:t>s3i210215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7B09E00" w14:textId="77777777" w:rsidR="00476325" w:rsidRPr="00C06679" w:rsidRDefault="00476325" w:rsidP="00FE58CC">
            <w:pPr>
              <w:suppressAutoHyphens w:val="0"/>
              <w:rPr>
                <w:rFonts w:ascii="Arial" w:hAnsi="Arial" w:cs="Arial"/>
                <w:sz w:val="16"/>
                <w:szCs w:val="16"/>
                <w:lang w:eastAsia="en-GB"/>
              </w:rPr>
            </w:pPr>
            <w:r w:rsidRPr="00C06679">
              <w:rPr>
                <w:rFonts w:ascii="Arial" w:hAnsi="Arial" w:cs="Arial"/>
                <w:sz w:val="16"/>
                <w:szCs w:val="16"/>
                <w:lang w:eastAsia="en-GB"/>
              </w:rPr>
              <w:t xml:space="preserve">LI_T: Clarification on the need to have create destination over LI-T2 and LI_T3   </w:t>
            </w:r>
          </w:p>
        </w:tc>
        <w:tc>
          <w:tcPr>
            <w:tcW w:w="1480" w:type="dxa"/>
            <w:tcBorders>
              <w:top w:val="single" w:sz="4" w:space="0" w:color="A6A6A6"/>
              <w:left w:val="nil"/>
              <w:bottom w:val="single" w:sz="4" w:space="0" w:color="A6A6A6"/>
              <w:right w:val="single" w:sz="4" w:space="0" w:color="A6A6A6"/>
            </w:tcBorders>
            <w:shd w:val="clear" w:color="auto" w:fill="auto"/>
            <w:hideMark/>
          </w:tcPr>
          <w:p w14:paraId="7DAA4B26" w14:textId="77777777" w:rsidR="00476325" w:rsidRPr="00C06679" w:rsidRDefault="00476325" w:rsidP="00FE58CC">
            <w:pPr>
              <w:suppressAutoHyphens w:val="0"/>
              <w:rPr>
                <w:rFonts w:ascii="Arial" w:hAnsi="Arial" w:cs="Arial"/>
                <w:sz w:val="16"/>
                <w:szCs w:val="16"/>
                <w:lang w:eastAsia="en-GB"/>
              </w:rPr>
            </w:pPr>
            <w:r w:rsidRPr="00C06679">
              <w:rPr>
                <w:rFonts w:ascii="Arial" w:hAnsi="Arial" w:cs="Arial"/>
                <w:sz w:val="16"/>
                <w:szCs w:val="16"/>
                <w:lang w:eastAsia="en-GB"/>
              </w:rPr>
              <w:t>Nokia, Nokia Shanghai Bell, Rogers Communications Canada, OTD, Ericsson, NTAC</w:t>
            </w:r>
          </w:p>
        </w:tc>
      </w:tr>
    </w:tbl>
    <w:p w14:paraId="71E2BE84" w14:textId="77777777" w:rsidR="00476325" w:rsidRDefault="00476325" w:rsidP="00E8260B"/>
    <w:p w14:paraId="0D2EC44E" w14:textId="77777777" w:rsidR="00C06679" w:rsidRDefault="00C06679" w:rsidP="00E8260B"/>
    <w:tbl>
      <w:tblPr>
        <w:tblW w:w="6280" w:type="dxa"/>
        <w:tblLook w:val="04A0" w:firstRow="1" w:lastRow="0" w:firstColumn="1" w:lastColumn="0" w:noHBand="0" w:noVBand="1"/>
      </w:tblPr>
      <w:tblGrid>
        <w:gridCol w:w="973"/>
        <w:gridCol w:w="3827"/>
        <w:gridCol w:w="1480"/>
      </w:tblGrid>
      <w:tr w:rsidR="00C06679" w:rsidRPr="00C06679" w14:paraId="63FD2F54" w14:textId="77777777" w:rsidTr="00C06679">
        <w:trPr>
          <w:trHeight w:val="18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028611F" w14:textId="77777777" w:rsidR="00C06679" w:rsidRPr="00C06679" w:rsidRDefault="00EA2DC8" w:rsidP="00C06679">
            <w:pPr>
              <w:suppressAutoHyphens w:val="0"/>
              <w:rPr>
                <w:rFonts w:ascii="Arial" w:hAnsi="Arial" w:cs="Arial"/>
                <w:b/>
                <w:bCs/>
                <w:color w:val="0000FF"/>
                <w:sz w:val="16"/>
                <w:szCs w:val="16"/>
                <w:u w:val="single"/>
                <w:lang w:eastAsia="en-GB"/>
              </w:rPr>
            </w:pPr>
            <w:hyperlink r:id="rId39" w:history="1">
              <w:r w:rsidR="00C06679" w:rsidRPr="00C06679">
                <w:rPr>
                  <w:rFonts w:ascii="Arial" w:hAnsi="Arial" w:cs="Arial"/>
                  <w:b/>
                  <w:bCs/>
                  <w:color w:val="0000FF"/>
                  <w:sz w:val="16"/>
                  <w:szCs w:val="16"/>
                  <w:u w:val="single"/>
                  <w:lang w:eastAsia="en-GB"/>
                </w:rPr>
                <w:t>s3i210224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822AFBD"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 xml:space="preserve">Avoiding multiple copies of </w:t>
            </w:r>
            <w:proofErr w:type="spellStart"/>
            <w:r w:rsidRPr="00C06679">
              <w:rPr>
                <w:rFonts w:ascii="Arial" w:hAnsi="Arial" w:cs="Arial"/>
                <w:sz w:val="16"/>
                <w:szCs w:val="16"/>
                <w:lang w:eastAsia="en-GB"/>
              </w:rPr>
              <w:t>xCC</w:t>
            </w:r>
            <w:proofErr w:type="spellEnd"/>
            <w:r w:rsidRPr="00C06679">
              <w:rPr>
                <w:rFonts w:ascii="Arial" w:hAnsi="Arial" w:cs="Arial"/>
                <w:sz w:val="16"/>
                <w:szCs w:val="16"/>
                <w:lang w:eastAsia="en-GB"/>
              </w:rPr>
              <w:t xml:space="preserve"> over LI_X3: Additional XID Related Information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75BCB874"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 xml:space="preserve">Ericsson LM, </w:t>
            </w:r>
            <w:proofErr w:type="spellStart"/>
            <w:r w:rsidRPr="00C06679">
              <w:rPr>
                <w:rFonts w:ascii="Arial" w:hAnsi="Arial" w:cs="Arial"/>
                <w:sz w:val="16"/>
                <w:szCs w:val="16"/>
                <w:lang w:eastAsia="en-GB"/>
              </w:rPr>
              <w:t>Softel</w:t>
            </w:r>
            <w:proofErr w:type="spellEnd"/>
            <w:r w:rsidRPr="00C06679">
              <w:rPr>
                <w:rFonts w:ascii="Arial" w:hAnsi="Arial" w:cs="Arial"/>
                <w:sz w:val="16"/>
                <w:szCs w:val="16"/>
                <w:lang w:eastAsia="en-GB"/>
              </w:rPr>
              <w:t xml:space="preserve"> Systems Pty Ltd, NTAC, Rogers Communications Canada, Nokia, Nokia Shanghai Bell</w:t>
            </w:r>
          </w:p>
        </w:tc>
      </w:tr>
    </w:tbl>
    <w:p w14:paraId="1387A1C3" w14:textId="514570A0" w:rsidR="00CB2B7B" w:rsidRDefault="00CB2B7B" w:rsidP="00E8260B"/>
    <w:p w14:paraId="6FFE7F64" w14:textId="77777777" w:rsidR="00C06679" w:rsidRDefault="00C06679" w:rsidP="00E8260B"/>
    <w:tbl>
      <w:tblPr>
        <w:tblW w:w="6280" w:type="dxa"/>
        <w:tblLook w:val="04A0" w:firstRow="1" w:lastRow="0" w:firstColumn="1" w:lastColumn="0" w:noHBand="0" w:noVBand="1"/>
      </w:tblPr>
      <w:tblGrid>
        <w:gridCol w:w="973"/>
        <w:gridCol w:w="3830"/>
        <w:gridCol w:w="1477"/>
      </w:tblGrid>
      <w:tr w:rsidR="00C06679" w:rsidRPr="00C06679" w14:paraId="33E8FB6D" w14:textId="77777777" w:rsidTr="00EA2DC8">
        <w:trPr>
          <w:trHeight w:val="68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1DB810D" w14:textId="77777777" w:rsidR="00C06679" w:rsidRPr="00C06679" w:rsidRDefault="00EA2DC8" w:rsidP="00C06679">
            <w:pPr>
              <w:suppressAutoHyphens w:val="0"/>
              <w:rPr>
                <w:rFonts w:ascii="Arial" w:hAnsi="Arial" w:cs="Arial"/>
                <w:b/>
                <w:bCs/>
                <w:color w:val="0000FF"/>
                <w:sz w:val="16"/>
                <w:szCs w:val="16"/>
                <w:u w:val="single"/>
                <w:lang w:eastAsia="en-GB"/>
              </w:rPr>
            </w:pPr>
            <w:hyperlink r:id="rId40" w:history="1">
              <w:r w:rsidR="00C06679" w:rsidRPr="00C06679">
                <w:rPr>
                  <w:rFonts w:ascii="Arial" w:hAnsi="Arial" w:cs="Arial"/>
                  <w:b/>
                  <w:bCs/>
                  <w:color w:val="0000FF"/>
                  <w:sz w:val="16"/>
                  <w:szCs w:val="16"/>
                  <w:u w:val="single"/>
                  <w:lang w:eastAsia="en-GB"/>
                </w:rPr>
                <w:t>s3i210227</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4CF2B014"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 xml:space="preserve">Addition of </w:t>
            </w:r>
            <w:proofErr w:type="spellStart"/>
            <w:r w:rsidRPr="00C06679">
              <w:rPr>
                <w:rFonts w:ascii="Arial" w:hAnsi="Arial" w:cs="Arial"/>
                <w:sz w:val="16"/>
                <w:szCs w:val="16"/>
                <w:lang w:eastAsia="en-GB"/>
              </w:rPr>
              <w:t>ModifyTask</w:t>
            </w:r>
            <w:proofErr w:type="spellEnd"/>
            <w:r w:rsidRPr="00C06679">
              <w:rPr>
                <w:rFonts w:ascii="Arial" w:hAnsi="Arial" w:cs="Arial"/>
                <w:sz w:val="16"/>
                <w:szCs w:val="16"/>
                <w:lang w:eastAsia="en-GB"/>
              </w:rPr>
              <w:t xml:space="preserve"> to LI_X1 realization</w:t>
            </w:r>
          </w:p>
        </w:tc>
        <w:tc>
          <w:tcPr>
            <w:tcW w:w="1477" w:type="dxa"/>
            <w:tcBorders>
              <w:top w:val="single" w:sz="4" w:space="0" w:color="A6A6A6"/>
              <w:left w:val="nil"/>
              <w:bottom w:val="single" w:sz="4" w:space="0" w:color="A6A6A6"/>
              <w:right w:val="single" w:sz="4" w:space="0" w:color="A6A6A6"/>
            </w:tcBorders>
            <w:shd w:val="clear" w:color="auto" w:fill="auto"/>
            <w:hideMark/>
          </w:tcPr>
          <w:p w14:paraId="1559DFBC"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OTD</w:t>
            </w:r>
          </w:p>
        </w:tc>
      </w:tr>
    </w:tbl>
    <w:p w14:paraId="5431F8F2" w14:textId="77777777" w:rsidR="00EA2DC8" w:rsidRDefault="00EA2DC8" w:rsidP="00EA2DC8">
      <w:r>
        <w:t>R1 Available</w:t>
      </w:r>
    </w:p>
    <w:p w14:paraId="0BED4765" w14:textId="116A144B" w:rsidR="00C06679" w:rsidRDefault="00C06679" w:rsidP="00E8260B"/>
    <w:p w14:paraId="2D99498E" w14:textId="77777777" w:rsidR="00C06679" w:rsidRDefault="00C06679" w:rsidP="00E8260B"/>
    <w:tbl>
      <w:tblPr>
        <w:tblW w:w="6280" w:type="dxa"/>
        <w:tblLook w:val="04A0" w:firstRow="1" w:lastRow="0" w:firstColumn="1" w:lastColumn="0" w:noHBand="0" w:noVBand="1"/>
      </w:tblPr>
      <w:tblGrid>
        <w:gridCol w:w="973"/>
        <w:gridCol w:w="3829"/>
        <w:gridCol w:w="1478"/>
      </w:tblGrid>
      <w:tr w:rsidR="00C06679" w:rsidRPr="00C06679" w14:paraId="132C11A9" w14:textId="77777777" w:rsidTr="00C06679">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525E9CD" w14:textId="77777777" w:rsidR="00C06679" w:rsidRPr="00C06679" w:rsidRDefault="00EA2DC8" w:rsidP="00C06679">
            <w:pPr>
              <w:suppressAutoHyphens w:val="0"/>
              <w:rPr>
                <w:rFonts w:ascii="Arial" w:hAnsi="Arial" w:cs="Arial"/>
                <w:b/>
                <w:bCs/>
                <w:color w:val="0000FF"/>
                <w:sz w:val="16"/>
                <w:szCs w:val="16"/>
                <w:u w:val="single"/>
                <w:lang w:eastAsia="en-GB"/>
              </w:rPr>
            </w:pPr>
            <w:hyperlink r:id="rId41" w:history="1">
              <w:r w:rsidR="00C06679" w:rsidRPr="00C06679">
                <w:rPr>
                  <w:rFonts w:ascii="Arial" w:hAnsi="Arial" w:cs="Arial"/>
                  <w:b/>
                  <w:bCs/>
                  <w:color w:val="0000FF"/>
                  <w:sz w:val="16"/>
                  <w:szCs w:val="16"/>
                  <w:u w:val="single"/>
                  <w:lang w:eastAsia="en-GB"/>
                </w:rPr>
                <w:t>s3i210230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A873AC3"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Ongoing reporting for LI_XQR</w:t>
            </w:r>
          </w:p>
        </w:tc>
        <w:tc>
          <w:tcPr>
            <w:tcW w:w="1480" w:type="dxa"/>
            <w:tcBorders>
              <w:top w:val="single" w:sz="4" w:space="0" w:color="A6A6A6"/>
              <w:left w:val="nil"/>
              <w:bottom w:val="single" w:sz="4" w:space="0" w:color="A6A6A6"/>
              <w:right w:val="single" w:sz="4" w:space="0" w:color="A6A6A6"/>
            </w:tcBorders>
            <w:shd w:val="clear" w:color="auto" w:fill="auto"/>
            <w:hideMark/>
          </w:tcPr>
          <w:p w14:paraId="00E603CA"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National Technical Assistance</w:t>
            </w:r>
          </w:p>
        </w:tc>
      </w:tr>
    </w:tbl>
    <w:p w14:paraId="1CE4BB2E" w14:textId="6CA78AED" w:rsidR="00C06679" w:rsidRDefault="00C06679" w:rsidP="00E8260B"/>
    <w:p w14:paraId="728984BB" w14:textId="77777777" w:rsidR="00C06679" w:rsidRDefault="00C06679" w:rsidP="00E8260B"/>
    <w:tbl>
      <w:tblPr>
        <w:tblW w:w="6280" w:type="dxa"/>
        <w:tblLook w:val="04A0" w:firstRow="1" w:lastRow="0" w:firstColumn="1" w:lastColumn="0" w:noHBand="0" w:noVBand="1"/>
      </w:tblPr>
      <w:tblGrid>
        <w:gridCol w:w="973"/>
        <w:gridCol w:w="3827"/>
        <w:gridCol w:w="1480"/>
      </w:tblGrid>
      <w:tr w:rsidR="00C06679" w:rsidRPr="00C06679" w14:paraId="38890338" w14:textId="77777777" w:rsidTr="00EA2DC8">
        <w:trPr>
          <w:trHeight w:val="834"/>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62313BA" w14:textId="77777777" w:rsidR="00C06679" w:rsidRPr="00C06679" w:rsidRDefault="00EA2DC8" w:rsidP="00C06679">
            <w:pPr>
              <w:suppressAutoHyphens w:val="0"/>
              <w:rPr>
                <w:rFonts w:ascii="Arial" w:hAnsi="Arial" w:cs="Arial"/>
                <w:b/>
                <w:bCs/>
                <w:color w:val="0000FF"/>
                <w:sz w:val="16"/>
                <w:szCs w:val="16"/>
                <w:u w:val="single"/>
                <w:lang w:eastAsia="en-GB"/>
              </w:rPr>
            </w:pPr>
            <w:hyperlink r:id="rId42" w:history="1">
              <w:r w:rsidR="00C06679" w:rsidRPr="00C06679">
                <w:rPr>
                  <w:rFonts w:ascii="Arial" w:hAnsi="Arial" w:cs="Arial"/>
                  <w:b/>
                  <w:bCs/>
                  <w:color w:val="0000FF"/>
                  <w:sz w:val="16"/>
                  <w:szCs w:val="16"/>
                  <w:u w:val="single"/>
                  <w:lang w:eastAsia="en-GB"/>
                </w:rPr>
                <w:t>s3i210232</w:t>
              </w:r>
            </w:hyperlink>
          </w:p>
        </w:tc>
        <w:tc>
          <w:tcPr>
            <w:tcW w:w="3827" w:type="dxa"/>
            <w:tcBorders>
              <w:top w:val="single" w:sz="4" w:space="0" w:color="A6A6A6"/>
              <w:left w:val="nil"/>
              <w:bottom w:val="single" w:sz="4" w:space="0" w:color="A6A6A6"/>
              <w:right w:val="single" w:sz="4" w:space="0" w:color="A6A6A6"/>
            </w:tcBorders>
            <w:shd w:val="clear" w:color="auto" w:fill="auto"/>
            <w:hideMark/>
          </w:tcPr>
          <w:p w14:paraId="7AB8A294"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LALS Target Identities</w:t>
            </w:r>
          </w:p>
        </w:tc>
        <w:tc>
          <w:tcPr>
            <w:tcW w:w="1480" w:type="dxa"/>
            <w:tcBorders>
              <w:top w:val="single" w:sz="4" w:space="0" w:color="A6A6A6"/>
              <w:left w:val="nil"/>
              <w:bottom w:val="single" w:sz="4" w:space="0" w:color="A6A6A6"/>
              <w:right w:val="single" w:sz="4" w:space="0" w:color="A6A6A6"/>
            </w:tcBorders>
            <w:shd w:val="clear" w:color="auto" w:fill="auto"/>
            <w:hideMark/>
          </w:tcPr>
          <w:p w14:paraId="18420A12"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Rogers Communications Canada</w:t>
            </w:r>
          </w:p>
        </w:tc>
      </w:tr>
    </w:tbl>
    <w:p w14:paraId="1C2830CF" w14:textId="60B63084" w:rsidR="00EA2DC8" w:rsidRDefault="00EA2DC8" w:rsidP="00EA2DC8">
      <w:r>
        <w:t>R2 Available</w:t>
      </w:r>
    </w:p>
    <w:p w14:paraId="07E30B90" w14:textId="20B5E3A9" w:rsidR="00C06679" w:rsidRDefault="00C06679" w:rsidP="00E8260B"/>
    <w:p w14:paraId="7CEB8942" w14:textId="77777777" w:rsidR="00C06679" w:rsidRDefault="00C06679" w:rsidP="00E8260B"/>
    <w:tbl>
      <w:tblPr>
        <w:tblW w:w="6280" w:type="dxa"/>
        <w:tblLook w:val="04A0" w:firstRow="1" w:lastRow="0" w:firstColumn="1" w:lastColumn="0" w:noHBand="0" w:noVBand="1"/>
      </w:tblPr>
      <w:tblGrid>
        <w:gridCol w:w="973"/>
        <w:gridCol w:w="3830"/>
        <w:gridCol w:w="1477"/>
      </w:tblGrid>
      <w:tr w:rsidR="00C06679" w:rsidRPr="00C06679" w14:paraId="34C5362E" w14:textId="77777777" w:rsidTr="00EA2DC8">
        <w:trPr>
          <w:trHeight w:val="83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0C79CEF" w14:textId="77777777" w:rsidR="00C06679" w:rsidRPr="00C06679" w:rsidRDefault="00EA2DC8" w:rsidP="00C06679">
            <w:pPr>
              <w:suppressAutoHyphens w:val="0"/>
              <w:rPr>
                <w:rFonts w:ascii="Arial" w:hAnsi="Arial" w:cs="Arial"/>
                <w:b/>
                <w:bCs/>
                <w:color w:val="0000FF"/>
                <w:sz w:val="16"/>
                <w:szCs w:val="16"/>
                <w:u w:val="single"/>
                <w:lang w:eastAsia="en-GB"/>
              </w:rPr>
            </w:pPr>
            <w:hyperlink r:id="rId43" w:history="1">
              <w:r w:rsidR="00C06679" w:rsidRPr="00C06679">
                <w:rPr>
                  <w:rFonts w:ascii="Arial" w:hAnsi="Arial" w:cs="Arial"/>
                  <w:b/>
                  <w:bCs/>
                  <w:color w:val="0000FF"/>
                  <w:sz w:val="16"/>
                  <w:szCs w:val="16"/>
                  <w:u w:val="single"/>
                  <w:lang w:eastAsia="en-GB"/>
                </w:rPr>
                <w:t>s3i210233</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64DC74EF"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 xml:space="preserve">Alignment of N3GPP Access Location and </w:t>
            </w:r>
            <w:proofErr w:type="spellStart"/>
            <w:r w:rsidRPr="00C06679">
              <w:rPr>
                <w:rFonts w:ascii="Arial" w:hAnsi="Arial" w:cs="Arial"/>
                <w:sz w:val="16"/>
                <w:szCs w:val="16"/>
                <w:lang w:eastAsia="en-GB"/>
              </w:rPr>
              <w:t>PSCell</w:t>
            </w:r>
            <w:proofErr w:type="spellEnd"/>
            <w:r w:rsidRPr="00C06679">
              <w:rPr>
                <w:rFonts w:ascii="Arial" w:hAnsi="Arial" w:cs="Arial"/>
                <w:sz w:val="16"/>
                <w:szCs w:val="16"/>
                <w:lang w:eastAsia="en-GB"/>
              </w:rPr>
              <w:t xml:space="preserve"> Info</w:t>
            </w:r>
          </w:p>
        </w:tc>
        <w:tc>
          <w:tcPr>
            <w:tcW w:w="1477" w:type="dxa"/>
            <w:tcBorders>
              <w:top w:val="single" w:sz="4" w:space="0" w:color="A6A6A6"/>
              <w:left w:val="nil"/>
              <w:bottom w:val="single" w:sz="4" w:space="0" w:color="A6A6A6"/>
              <w:right w:val="single" w:sz="4" w:space="0" w:color="A6A6A6"/>
            </w:tcBorders>
            <w:shd w:val="clear" w:color="auto" w:fill="auto"/>
            <w:hideMark/>
          </w:tcPr>
          <w:p w14:paraId="787ED52E"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OTD</w:t>
            </w:r>
          </w:p>
        </w:tc>
      </w:tr>
    </w:tbl>
    <w:p w14:paraId="48702F63" w14:textId="77777777" w:rsidR="00EA2DC8" w:rsidRDefault="00EA2DC8" w:rsidP="00EA2DC8">
      <w:r>
        <w:t>R1 Available</w:t>
      </w:r>
    </w:p>
    <w:p w14:paraId="778FF0E1" w14:textId="77777777" w:rsidR="00C06679" w:rsidRPr="00E8260B" w:rsidRDefault="00C06679" w:rsidP="00E8260B"/>
    <w:p w14:paraId="4D77848D" w14:textId="7C66EAC2" w:rsidR="00C32114" w:rsidRDefault="0004374D" w:rsidP="00C32114">
      <w:pPr>
        <w:pStyle w:val="Heading2"/>
      </w:pPr>
      <w:r>
        <w:t>8</w:t>
      </w:r>
      <w:r w:rsidR="00C32114">
        <w:t>.2 Release 1</w:t>
      </w:r>
      <w:r w:rsidR="005A2114">
        <w:t>7</w:t>
      </w:r>
    </w:p>
    <w:p w14:paraId="0CE9F79B" w14:textId="733DAF26" w:rsidR="00166EED" w:rsidRDefault="00166EED" w:rsidP="00C32114"/>
    <w:tbl>
      <w:tblPr>
        <w:tblW w:w="6280" w:type="dxa"/>
        <w:tblLook w:val="04A0" w:firstRow="1" w:lastRow="0" w:firstColumn="1" w:lastColumn="0" w:noHBand="0" w:noVBand="1"/>
      </w:tblPr>
      <w:tblGrid>
        <w:gridCol w:w="973"/>
        <w:gridCol w:w="3830"/>
        <w:gridCol w:w="1477"/>
      </w:tblGrid>
      <w:tr w:rsidR="00C06679" w:rsidRPr="00C06679" w14:paraId="699C1CBD" w14:textId="77777777" w:rsidTr="00C06679">
        <w:trPr>
          <w:trHeight w:val="68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35CC865" w14:textId="77777777" w:rsidR="00C06679" w:rsidRPr="00C06679" w:rsidRDefault="00EA2DC8" w:rsidP="00C06679">
            <w:pPr>
              <w:suppressAutoHyphens w:val="0"/>
              <w:rPr>
                <w:rFonts w:ascii="Arial" w:hAnsi="Arial" w:cs="Arial"/>
                <w:b/>
                <w:bCs/>
                <w:color w:val="0000FF"/>
                <w:sz w:val="16"/>
                <w:szCs w:val="16"/>
                <w:u w:val="single"/>
                <w:lang w:eastAsia="en-GB"/>
              </w:rPr>
            </w:pPr>
            <w:hyperlink r:id="rId44" w:history="1">
              <w:r w:rsidR="00C06679" w:rsidRPr="00C06679">
                <w:rPr>
                  <w:rFonts w:ascii="Arial" w:hAnsi="Arial" w:cs="Arial"/>
                  <w:b/>
                  <w:bCs/>
                  <w:color w:val="0000FF"/>
                  <w:sz w:val="16"/>
                  <w:szCs w:val="16"/>
                  <w:u w:val="single"/>
                  <w:lang w:eastAsia="en-GB"/>
                </w:rPr>
                <w:t>s3i210207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9809099"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Clarification of ID Association Provisioning at the MME</w:t>
            </w:r>
          </w:p>
        </w:tc>
        <w:tc>
          <w:tcPr>
            <w:tcW w:w="1480" w:type="dxa"/>
            <w:tcBorders>
              <w:top w:val="single" w:sz="4" w:space="0" w:color="A6A6A6"/>
              <w:left w:val="nil"/>
              <w:bottom w:val="single" w:sz="4" w:space="0" w:color="A6A6A6"/>
              <w:right w:val="single" w:sz="4" w:space="0" w:color="A6A6A6"/>
            </w:tcBorders>
            <w:shd w:val="clear" w:color="auto" w:fill="auto"/>
            <w:hideMark/>
          </w:tcPr>
          <w:p w14:paraId="3438297B"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OTD</w:t>
            </w:r>
          </w:p>
        </w:tc>
      </w:tr>
    </w:tbl>
    <w:p w14:paraId="452206C8" w14:textId="4CC6732C" w:rsidR="008C09ED" w:rsidRDefault="008C09ED" w:rsidP="00C32114"/>
    <w:p w14:paraId="743D4DCD" w14:textId="77777777" w:rsidR="00C06679" w:rsidRDefault="00C06679" w:rsidP="00C32114"/>
    <w:tbl>
      <w:tblPr>
        <w:tblW w:w="6280" w:type="dxa"/>
        <w:tblLook w:val="04A0" w:firstRow="1" w:lastRow="0" w:firstColumn="1" w:lastColumn="0" w:noHBand="0" w:noVBand="1"/>
      </w:tblPr>
      <w:tblGrid>
        <w:gridCol w:w="973"/>
        <w:gridCol w:w="3830"/>
        <w:gridCol w:w="1477"/>
      </w:tblGrid>
      <w:tr w:rsidR="00C06679" w:rsidRPr="00C06679" w14:paraId="3EF9958D" w14:textId="77777777" w:rsidTr="00C06679">
        <w:trPr>
          <w:trHeight w:val="68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F319AFE" w14:textId="77777777" w:rsidR="00C06679" w:rsidRPr="00C06679" w:rsidRDefault="00EA2DC8" w:rsidP="00C06679">
            <w:pPr>
              <w:suppressAutoHyphens w:val="0"/>
              <w:rPr>
                <w:rFonts w:ascii="Arial" w:hAnsi="Arial" w:cs="Arial"/>
                <w:b/>
                <w:bCs/>
                <w:color w:val="0000FF"/>
                <w:sz w:val="16"/>
                <w:szCs w:val="16"/>
                <w:u w:val="single"/>
                <w:lang w:eastAsia="en-GB"/>
              </w:rPr>
            </w:pPr>
            <w:hyperlink r:id="rId45" w:history="1">
              <w:r w:rsidR="00C06679" w:rsidRPr="00C06679">
                <w:rPr>
                  <w:rFonts w:ascii="Arial" w:hAnsi="Arial" w:cs="Arial"/>
                  <w:b/>
                  <w:bCs/>
                  <w:color w:val="0000FF"/>
                  <w:sz w:val="16"/>
                  <w:szCs w:val="16"/>
                  <w:u w:val="single"/>
                  <w:lang w:eastAsia="en-GB"/>
                </w:rPr>
                <w:t>s3i210208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D13E94C"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Addition of EPS/5G Interworking Parameters to ASN.1</w:t>
            </w:r>
          </w:p>
        </w:tc>
        <w:tc>
          <w:tcPr>
            <w:tcW w:w="1480" w:type="dxa"/>
            <w:tcBorders>
              <w:top w:val="single" w:sz="4" w:space="0" w:color="A6A6A6"/>
              <w:left w:val="nil"/>
              <w:bottom w:val="single" w:sz="4" w:space="0" w:color="A6A6A6"/>
              <w:right w:val="single" w:sz="4" w:space="0" w:color="A6A6A6"/>
            </w:tcBorders>
            <w:shd w:val="clear" w:color="auto" w:fill="auto"/>
            <w:hideMark/>
          </w:tcPr>
          <w:p w14:paraId="2FE9FF72"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OTD</w:t>
            </w:r>
          </w:p>
        </w:tc>
      </w:tr>
    </w:tbl>
    <w:p w14:paraId="76B47107" w14:textId="218549D5" w:rsidR="00C06679" w:rsidRDefault="00C06679" w:rsidP="00C32114"/>
    <w:p w14:paraId="116E3A7C" w14:textId="77777777" w:rsidR="00C06679" w:rsidRDefault="00C06679" w:rsidP="00C32114"/>
    <w:tbl>
      <w:tblPr>
        <w:tblW w:w="6280" w:type="dxa"/>
        <w:tblLook w:val="04A0" w:firstRow="1" w:lastRow="0" w:firstColumn="1" w:lastColumn="0" w:noHBand="0" w:noVBand="1"/>
      </w:tblPr>
      <w:tblGrid>
        <w:gridCol w:w="973"/>
        <w:gridCol w:w="3830"/>
        <w:gridCol w:w="1477"/>
      </w:tblGrid>
      <w:tr w:rsidR="00C06679" w:rsidRPr="00C06679" w14:paraId="0AE3FAE4" w14:textId="77777777" w:rsidTr="00C06679">
        <w:trPr>
          <w:trHeight w:val="7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BB3396A" w14:textId="77777777" w:rsidR="00C06679" w:rsidRPr="00C06679" w:rsidRDefault="00EA2DC8" w:rsidP="00C06679">
            <w:pPr>
              <w:suppressAutoHyphens w:val="0"/>
              <w:rPr>
                <w:rFonts w:ascii="Arial" w:hAnsi="Arial" w:cs="Arial"/>
                <w:b/>
                <w:bCs/>
                <w:color w:val="0000FF"/>
                <w:sz w:val="16"/>
                <w:szCs w:val="16"/>
                <w:u w:val="single"/>
                <w:lang w:eastAsia="en-GB"/>
              </w:rPr>
            </w:pPr>
            <w:hyperlink r:id="rId46" w:history="1">
              <w:r w:rsidR="00C06679" w:rsidRPr="00C06679">
                <w:rPr>
                  <w:rFonts w:ascii="Arial" w:hAnsi="Arial" w:cs="Arial"/>
                  <w:b/>
                  <w:bCs/>
                  <w:color w:val="0000FF"/>
                  <w:sz w:val="16"/>
                  <w:szCs w:val="16"/>
                  <w:u w:val="single"/>
                  <w:lang w:eastAsia="en-GB"/>
                </w:rPr>
                <w:t>s3i210209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5AE8056"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Enhancements to LI at the AMF</w:t>
            </w:r>
          </w:p>
        </w:tc>
        <w:tc>
          <w:tcPr>
            <w:tcW w:w="1480" w:type="dxa"/>
            <w:tcBorders>
              <w:top w:val="single" w:sz="4" w:space="0" w:color="A6A6A6"/>
              <w:left w:val="nil"/>
              <w:bottom w:val="single" w:sz="4" w:space="0" w:color="A6A6A6"/>
              <w:right w:val="single" w:sz="4" w:space="0" w:color="A6A6A6"/>
            </w:tcBorders>
            <w:shd w:val="clear" w:color="auto" w:fill="auto"/>
            <w:hideMark/>
          </w:tcPr>
          <w:p w14:paraId="127E1B24"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OTD</w:t>
            </w:r>
          </w:p>
        </w:tc>
      </w:tr>
    </w:tbl>
    <w:p w14:paraId="3C6825B1" w14:textId="3B35A650" w:rsidR="00C06679" w:rsidRDefault="00C06679" w:rsidP="00C32114"/>
    <w:p w14:paraId="143A146C" w14:textId="77777777" w:rsidR="00C06679" w:rsidRDefault="00C06679" w:rsidP="00C32114"/>
    <w:tbl>
      <w:tblPr>
        <w:tblW w:w="6280" w:type="dxa"/>
        <w:tblLook w:val="04A0" w:firstRow="1" w:lastRow="0" w:firstColumn="1" w:lastColumn="0" w:noHBand="0" w:noVBand="1"/>
      </w:tblPr>
      <w:tblGrid>
        <w:gridCol w:w="973"/>
        <w:gridCol w:w="3827"/>
        <w:gridCol w:w="1480"/>
      </w:tblGrid>
      <w:tr w:rsidR="00C06679" w:rsidRPr="00C06679" w14:paraId="0AC4A163" w14:textId="77777777" w:rsidTr="00C06679">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20E38BD" w14:textId="77777777" w:rsidR="00C06679" w:rsidRPr="00C06679" w:rsidRDefault="00EA2DC8" w:rsidP="00C06679">
            <w:pPr>
              <w:suppressAutoHyphens w:val="0"/>
              <w:rPr>
                <w:rFonts w:ascii="Arial" w:hAnsi="Arial" w:cs="Arial"/>
                <w:b/>
                <w:bCs/>
                <w:color w:val="0000FF"/>
                <w:sz w:val="16"/>
                <w:szCs w:val="16"/>
                <w:u w:val="single"/>
                <w:lang w:eastAsia="en-GB"/>
              </w:rPr>
            </w:pPr>
            <w:hyperlink r:id="rId47" w:history="1">
              <w:r w:rsidR="00C06679" w:rsidRPr="00C06679">
                <w:rPr>
                  <w:rFonts w:ascii="Arial" w:hAnsi="Arial" w:cs="Arial"/>
                  <w:b/>
                  <w:bCs/>
                  <w:color w:val="0000FF"/>
                  <w:sz w:val="16"/>
                  <w:szCs w:val="16"/>
                  <w:u w:val="single"/>
                  <w:lang w:eastAsia="en-GB"/>
                </w:rPr>
                <w:t>s3i210212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6A39D14"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 xml:space="preserve">LALS: Correcting the error that infers as if LIPF provisions the triggered LI-LCS Client    </w:t>
            </w:r>
          </w:p>
        </w:tc>
        <w:tc>
          <w:tcPr>
            <w:tcW w:w="1480" w:type="dxa"/>
            <w:tcBorders>
              <w:top w:val="single" w:sz="4" w:space="0" w:color="A6A6A6"/>
              <w:left w:val="nil"/>
              <w:bottom w:val="single" w:sz="4" w:space="0" w:color="A6A6A6"/>
              <w:right w:val="single" w:sz="4" w:space="0" w:color="A6A6A6"/>
            </w:tcBorders>
            <w:shd w:val="clear" w:color="auto" w:fill="auto"/>
            <w:hideMark/>
          </w:tcPr>
          <w:p w14:paraId="6DCDC9D3"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Nokia, Nokia Shanghai Bell, Rogers Communications Canada, Ericsson</w:t>
            </w:r>
          </w:p>
        </w:tc>
      </w:tr>
    </w:tbl>
    <w:p w14:paraId="3926ECBF" w14:textId="0ED22BE7" w:rsidR="00C06679" w:rsidRDefault="00C06679" w:rsidP="00C32114"/>
    <w:p w14:paraId="51243807" w14:textId="5738A4CD" w:rsidR="00C06679" w:rsidRDefault="00C06679" w:rsidP="00C32114"/>
    <w:p w14:paraId="33172ACF" w14:textId="77777777" w:rsidR="00C06679" w:rsidRDefault="00C06679" w:rsidP="00C32114"/>
    <w:tbl>
      <w:tblPr>
        <w:tblW w:w="6280" w:type="dxa"/>
        <w:tblLook w:val="04A0" w:firstRow="1" w:lastRow="0" w:firstColumn="1" w:lastColumn="0" w:noHBand="0" w:noVBand="1"/>
      </w:tblPr>
      <w:tblGrid>
        <w:gridCol w:w="973"/>
        <w:gridCol w:w="3828"/>
        <w:gridCol w:w="1479"/>
      </w:tblGrid>
      <w:tr w:rsidR="00C06679" w:rsidRPr="00C06679" w14:paraId="65FEE048" w14:textId="77777777" w:rsidTr="00C06679">
        <w:trPr>
          <w:trHeight w:val="129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85476FE" w14:textId="77777777" w:rsidR="00C06679" w:rsidRPr="00C06679" w:rsidRDefault="00EA2DC8" w:rsidP="00C06679">
            <w:pPr>
              <w:suppressAutoHyphens w:val="0"/>
              <w:rPr>
                <w:rFonts w:ascii="Arial" w:hAnsi="Arial" w:cs="Arial"/>
                <w:b/>
                <w:bCs/>
                <w:color w:val="0000FF"/>
                <w:sz w:val="16"/>
                <w:szCs w:val="16"/>
                <w:u w:val="single"/>
                <w:lang w:eastAsia="en-GB"/>
              </w:rPr>
            </w:pPr>
            <w:hyperlink r:id="rId48" w:history="1">
              <w:r w:rsidR="00C06679" w:rsidRPr="00C06679">
                <w:rPr>
                  <w:rFonts w:ascii="Arial" w:hAnsi="Arial" w:cs="Arial"/>
                  <w:b/>
                  <w:bCs/>
                  <w:color w:val="0000FF"/>
                  <w:sz w:val="16"/>
                  <w:szCs w:val="16"/>
                  <w:u w:val="single"/>
                  <w:lang w:eastAsia="en-GB"/>
                </w:rPr>
                <w:t>s3i210216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B65C6FE"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 xml:space="preserve">LI_T: Clarification on the need to have create destination over LI-T2 and LI_T3   </w:t>
            </w:r>
          </w:p>
        </w:tc>
        <w:tc>
          <w:tcPr>
            <w:tcW w:w="1480" w:type="dxa"/>
            <w:tcBorders>
              <w:top w:val="single" w:sz="4" w:space="0" w:color="A6A6A6"/>
              <w:left w:val="nil"/>
              <w:bottom w:val="single" w:sz="4" w:space="0" w:color="A6A6A6"/>
              <w:right w:val="single" w:sz="4" w:space="0" w:color="A6A6A6"/>
            </w:tcBorders>
            <w:shd w:val="clear" w:color="auto" w:fill="auto"/>
            <w:hideMark/>
          </w:tcPr>
          <w:p w14:paraId="2A8FB426"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 xml:space="preserve">Nokia, Nokia Shanghai Bell, Rogers </w:t>
            </w:r>
            <w:proofErr w:type="spellStart"/>
            <w:r w:rsidRPr="00C06679">
              <w:rPr>
                <w:rFonts w:ascii="Arial" w:hAnsi="Arial" w:cs="Arial"/>
                <w:sz w:val="16"/>
                <w:szCs w:val="16"/>
                <w:lang w:eastAsia="en-GB"/>
              </w:rPr>
              <w:t>Coomunications</w:t>
            </w:r>
            <w:proofErr w:type="spellEnd"/>
            <w:r w:rsidRPr="00C06679">
              <w:rPr>
                <w:rFonts w:ascii="Arial" w:hAnsi="Arial" w:cs="Arial"/>
                <w:sz w:val="16"/>
                <w:szCs w:val="16"/>
                <w:lang w:eastAsia="en-GB"/>
              </w:rPr>
              <w:t xml:space="preserve"> Canada, OTD, Ericsson, NTAC</w:t>
            </w:r>
          </w:p>
        </w:tc>
      </w:tr>
    </w:tbl>
    <w:p w14:paraId="3CEE266D" w14:textId="1744F20D" w:rsidR="00C06679" w:rsidRDefault="00C06679" w:rsidP="00C32114"/>
    <w:p w14:paraId="4B069704" w14:textId="56DC5A6E" w:rsidR="00C06679" w:rsidRDefault="00C06679" w:rsidP="00C32114"/>
    <w:tbl>
      <w:tblPr>
        <w:tblW w:w="6280" w:type="dxa"/>
        <w:tblLook w:val="04A0" w:firstRow="1" w:lastRow="0" w:firstColumn="1" w:lastColumn="0" w:noHBand="0" w:noVBand="1"/>
      </w:tblPr>
      <w:tblGrid>
        <w:gridCol w:w="973"/>
        <w:gridCol w:w="3829"/>
        <w:gridCol w:w="1478"/>
      </w:tblGrid>
      <w:tr w:rsidR="00C06679" w:rsidRPr="00C06679" w14:paraId="7809F27F" w14:textId="77777777" w:rsidTr="00C06679">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FF8D8B9" w14:textId="77777777" w:rsidR="00C06679" w:rsidRPr="00C06679" w:rsidRDefault="00EA2DC8" w:rsidP="00C06679">
            <w:pPr>
              <w:suppressAutoHyphens w:val="0"/>
              <w:rPr>
                <w:rFonts w:ascii="Arial" w:hAnsi="Arial" w:cs="Arial"/>
                <w:b/>
                <w:bCs/>
                <w:color w:val="0000FF"/>
                <w:sz w:val="16"/>
                <w:szCs w:val="16"/>
                <w:u w:val="single"/>
                <w:lang w:eastAsia="en-GB"/>
              </w:rPr>
            </w:pPr>
            <w:hyperlink r:id="rId49" w:history="1">
              <w:r w:rsidR="00C06679" w:rsidRPr="00C06679">
                <w:rPr>
                  <w:rFonts w:ascii="Arial" w:hAnsi="Arial" w:cs="Arial"/>
                  <w:b/>
                  <w:bCs/>
                  <w:color w:val="0000FF"/>
                  <w:sz w:val="16"/>
                  <w:szCs w:val="16"/>
                  <w:u w:val="single"/>
                  <w:lang w:eastAsia="en-GB"/>
                </w:rPr>
                <w:t>s3i210218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89EE954"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NIDD in TS 33.128</w:t>
            </w:r>
          </w:p>
        </w:tc>
        <w:tc>
          <w:tcPr>
            <w:tcW w:w="1480" w:type="dxa"/>
            <w:tcBorders>
              <w:top w:val="single" w:sz="4" w:space="0" w:color="A6A6A6"/>
              <w:left w:val="nil"/>
              <w:bottom w:val="single" w:sz="4" w:space="0" w:color="A6A6A6"/>
              <w:right w:val="single" w:sz="4" w:space="0" w:color="A6A6A6"/>
            </w:tcBorders>
            <w:shd w:val="clear" w:color="auto" w:fill="auto"/>
            <w:hideMark/>
          </w:tcPr>
          <w:p w14:paraId="636A173A" w14:textId="77777777" w:rsidR="00C06679" w:rsidRPr="00C06679" w:rsidRDefault="00C06679" w:rsidP="00C06679">
            <w:pPr>
              <w:suppressAutoHyphens w:val="0"/>
              <w:rPr>
                <w:rFonts w:ascii="Arial" w:hAnsi="Arial" w:cs="Arial"/>
                <w:sz w:val="16"/>
                <w:szCs w:val="16"/>
                <w:lang w:eastAsia="en-GB"/>
              </w:rPr>
            </w:pPr>
            <w:proofErr w:type="spellStart"/>
            <w:r w:rsidRPr="00C06679">
              <w:rPr>
                <w:rFonts w:ascii="Arial" w:hAnsi="Arial" w:cs="Arial"/>
                <w:sz w:val="16"/>
                <w:szCs w:val="16"/>
                <w:lang w:eastAsia="en-GB"/>
              </w:rPr>
              <w:t>Ministère</w:t>
            </w:r>
            <w:proofErr w:type="spellEnd"/>
            <w:r w:rsidRPr="00C06679">
              <w:rPr>
                <w:rFonts w:ascii="Arial" w:hAnsi="Arial" w:cs="Arial"/>
                <w:sz w:val="16"/>
                <w:szCs w:val="16"/>
                <w:lang w:eastAsia="en-GB"/>
              </w:rPr>
              <w:t xml:space="preserve"> </w:t>
            </w:r>
            <w:proofErr w:type="spellStart"/>
            <w:r w:rsidRPr="00C06679">
              <w:rPr>
                <w:rFonts w:ascii="Arial" w:hAnsi="Arial" w:cs="Arial"/>
                <w:sz w:val="16"/>
                <w:szCs w:val="16"/>
                <w:lang w:eastAsia="en-GB"/>
              </w:rPr>
              <w:t>Economie</w:t>
            </w:r>
            <w:proofErr w:type="spellEnd"/>
            <w:r w:rsidRPr="00C06679">
              <w:rPr>
                <w:rFonts w:ascii="Arial" w:hAnsi="Arial" w:cs="Arial"/>
                <w:sz w:val="16"/>
                <w:szCs w:val="16"/>
                <w:lang w:eastAsia="en-GB"/>
              </w:rPr>
              <w:t xml:space="preserve"> et Finances</w:t>
            </w:r>
          </w:p>
        </w:tc>
      </w:tr>
    </w:tbl>
    <w:p w14:paraId="5E860FF7" w14:textId="4743AB14" w:rsidR="00C06679" w:rsidRDefault="00EE0A42" w:rsidP="00C32114">
      <w:r>
        <w:t>R1 Available</w:t>
      </w:r>
    </w:p>
    <w:p w14:paraId="6598E261" w14:textId="77777777" w:rsidR="00C06679" w:rsidRPr="00352381" w:rsidRDefault="00C06679" w:rsidP="00C32114"/>
    <w:tbl>
      <w:tblPr>
        <w:tblW w:w="6280" w:type="dxa"/>
        <w:tblLook w:val="04A0" w:firstRow="1" w:lastRow="0" w:firstColumn="1" w:lastColumn="0" w:noHBand="0" w:noVBand="1"/>
      </w:tblPr>
      <w:tblGrid>
        <w:gridCol w:w="973"/>
        <w:gridCol w:w="3830"/>
        <w:gridCol w:w="1477"/>
      </w:tblGrid>
      <w:tr w:rsidR="00C06679" w:rsidRPr="00C06679" w14:paraId="6A3071F6" w14:textId="77777777" w:rsidTr="00EA2DC8">
        <w:trPr>
          <w:trHeight w:val="77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5B5A30F" w14:textId="77777777" w:rsidR="00C06679" w:rsidRPr="00C06679" w:rsidRDefault="00EA2DC8" w:rsidP="00C06679">
            <w:pPr>
              <w:suppressAutoHyphens w:val="0"/>
              <w:rPr>
                <w:rFonts w:ascii="Arial" w:hAnsi="Arial" w:cs="Arial"/>
                <w:b/>
                <w:bCs/>
                <w:color w:val="0000FF"/>
                <w:sz w:val="16"/>
                <w:szCs w:val="16"/>
                <w:u w:val="single"/>
                <w:lang w:eastAsia="en-GB"/>
              </w:rPr>
            </w:pPr>
            <w:hyperlink r:id="rId50" w:history="1">
              <w:r w:rsidR="00C06679" w:rsidRPr="00C06679">
                <w:rPr>
                  <w:rFonts w:ascii="Arial" w:hAnsi="Arial" w:cs="Arial"/>
                  <w:b/>
                  <w:bCs/>
                  <w:color w:val="0000FF"/>
                  <w:sz w:val="16"/>
                  <w:szCs w:val="16"/>
                  <w:u w:val="single"/>
                  <w:lang w:eastAsia="en-GB"/>
                </w:rPr>
                <w:t>s3i210219</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643D5934"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 xml:space="preserve">Addition of </w:t>
            </w:r>
            <w:proofErr w:type="spellStart"/>
            <w:r w:rsidRPr="00C06679">
              <w:rPr>
                <w:rFonts w:ascii="Arial" w:hAnsi="Arial" w:cs="Arial"/>
                <w:sz w:val="16"/>
                <w:szCs w:val="16"/>
                <w:lang w:eastAsia="en-GB"/>
              </w:rPr>
              <w:t>ModifyTask</w:t>
            </w:r>
            <w:proofErr w:type="spellEnd"/>
            <w:r w:rsidRPr="00C06679">
              <w:rPr>
                <w:rFonts w:ascii="Arial" w:hAnsi="Arial" w:cs="Arial"/>
                <w:sz w:val="16"/>
                <w:szCs w:val="16"/>
                <w:lang w:eastAsia="en-GB"/>
              </w:rPr>
              <w:t xml:space="preserve"> to LI_X1 realization</w:t>
            </w:r>
          </w:p>
        </w:tc>
        <w:tc>
          <w:tcPr>
            <w:tcW w:w="1477" w:type="dxa"/>
            <w:tcBorders>
              <w:top w:val="single" w:sz="4" w:space="0" w:color="A6A6A6"/>
              <w:left w:val="nil"/>
              <w:bottom w:val="single" w:sz="4" w:space="0" w:color="A6A6A6"/>
              <w:right w:val="single" w:sz="4" w:space="0" w:color="A6A6A6"/>
            </w:tcBorders>
            <w:shd w:val="clear" w:color="auto" w:fill="auto"/>
            <w:hideMark/>
          </w:tcPr>
          <w:p w14:paraId="2094092B"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OTD</w:t>
            </w:r>
          </w:p>
        </w:tc>
      </w:tr>
    </w:tbl>
    <w:p w14:paraId="3C278BFB" w14:textId="77777777" w:rsidR="00EA2DC8" w:rsidRDefault="00EA2DC8" w:rsidP="00EA2DC8">
      <w:r>
        <w:t>R1 Available</w:t>
      </w:r>
    </w:p>
    <w:p w14:paraId="0E482D58" w14:textId="42D39E24" w:rsidR="00656612" w:rsidRDefault="00656612" w:rsidP="00C32114"/>
    <w:p w14:paraId="4B6693FC" w14:textId="3947FA45" w:rsidR="00C06679" w:rsidRDefault="00C06679" w:rsidP="00C32114"/>
    <w:tbl>
      <w:tblPr>
        <w:tblW w:w="6280" w:type="dxa"/>
        <w:tblLook w:val="04A0" w:firstRow="1" w:lastRow="0" w:firstColumn="1" w:lastColumn="0" w:noHBand="0" w:noVBand="1"/>
      </w:tblPr>
      <w:tblGrid>
        <w:gridCol w:w="973"/>
        <w:gridCol w:w="3829"/>
        <w:gridCol w:w="1478"/>
      </w:tblGrid>
      <w:tr w:rsidR="00C06679" w:rsidRPr="00C06679" w14:paraId="3C54BEEB" w14:textId="77777777" w:rsidTr="00EE0A42">
        <w:trPr>
          <w:trHeight w:val="67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24EEFCD4" w14:textId="77777777" w:rsidR="00C06679" w:rsidRPr="00C06679" w:rsidRDefault="00EA2DC8" w:rsidP="00C06679">
            <w:pPr>
              <w:suppressAutoHyphens w:val="0"/>
              <w:rPr>
                <w:rFonts w:ascii="Arial" w:hAnsi="Arial" w:cs="Arial"/>
                <w:b/>
                <w:bCs/>
                <w:color w:val="0000FF"/>
                <w:sz w:val="16"/>
                <w:szCs w:val="16"/>
                <w:u w:val="single"/>
                <w:lang w:eastAsia="en-GB"/>
              </w:rPr>
            </w:pPr>
            <w:hyperlink r:id="rId51" w:history="1">
              <w:r w:rsidR="00C06679" w:rsidRPr="00C06679">
                <w:rPr>
                  <w:rFonts w:ascii="Arial" w:hAnsi="Arial" w:cs="Arial"/>
                  <w:b/>
                  <w:bCs/>
                  <w:color w:val="0000FF"/>
                  <w:sz w:val="16"/>
                  <w:szCs w:val="16"/>
                  <w:u w:val="single"/>
                  <w:lang w:eastAsia="en-GB"/>
                </w:rPr>
                <w:t>s3i210221</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7F662A1A"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 xml:space="preserve">NEF as new </w:t>
            </w:r>
            <w:proofErr w:type="spellStart"/>
            <w:r w:rsidRPr="00C06679">
              <w:rPr>
                <w:rFonts w:ascii="Arial" w:hAnsi="Arial" w:cs="Arial"/>
                <w:sz w:val="16"/>
                <w:szCs w:val="16"/>
                <w:lang w:eastAsia="en-GB"/>
              </w:rPr>
              <w:t>PoI</w:t>
            </w:r>
            <w:proofErr w:type="spellEnd"/>
            <w:r w:rsidRPr="00C06679">
              <w:rPr>
                <w:rFonts w:ascii="Arial" w:hAnsi="Arial" w:cs="Arial"/>
                <w:sz w:val="16"/>
                <w:szCs w:val="16"/>
                <w:lang w:eastAsia="en-GB"/>
              </w:rPr>
              <w:t xml:space="preserve"> (Stage 3 / outside of NIDD case)</w:t>
            </w:r>
          </w:p>
        </w:tc>
        <w:tc>
          <w:tcPr>
            <w:tcW w:w="1478" w:type="dxa"/>
            <w:tcBorders>
              <w:top w:val="single" w:sz="4" w:space="0" w:color="A6A6A6"/>
              <w:left w:val="nil"/>
              <w:bottom w:val="single" w:sz="4" w:space="0" w:color="A6A6A6"/>
              <w:right w:val="single" w:sz="4" w:space="0" w:color="A6A6A6"/>
            </w:tcBorders>
            <w:shd w:val="clear" w:color="auto" w:fill="auto"/>
            <w:hideMark/>
          </w:tcPr>
          <w:p w14:paraId="0D6A2687" w14:textId="77777777" w:rsidR="00C06679" w:rsidRPr="00C06679" w:rsidRDefault="00C06679" w:rsidP="00C06679">
            <w:pPr>
              <w:suppressAutoHyphens w:val="0"/>
              <w:rPr>
                <w:rFonts w:ascii="Arial" w:hAnsi="Arial" w:cs="Arial"/>
                <w:sz w:val="16"/>
                <w:szCs w:val="16"/>
                <w:lang w:eastAsia="en-GB"/>
              </w:rPr>
            </w:pPr>
            <w:proofErr w:type="spellStart"/>
            <w:r w:rsidRPr="00C06679">
              <w:rPr>
                <w:rFonts w:ascii="Arial" w:hAnsi="Arial" w:cs="Arial"/>
                <w:sz w:val="16"/>
                <w:szCs w:val="16"/>
                <w:lang w:eastAsia="en-GB"/>
              </w:rPr>
              <w:t>Ministère</w:t>
            </w:r>
            <w:proofErr w:type="spellEnd"/>
            <w:r w:rsidRPr="00C06679">
              <w:rPr>
                <w:rFonts w:ascii="Arial" w:hAnsi="Arial" w:cs="Arial"/>
                <w:sz w:val="16"/>
                <w:szCs w:val="16"/>
                <w:lang w:eastAsia="en-GB"/>
              </w:rPr>
              <w:t xml:space="preserve"> </w:t>
            </w:r>
            <w:proofErr w:type="spellStart"/>
            <w:r w:rsidRPr="00C06679">
              <w:rPr>
                <w:rFonts w:ascii="Arial" w:hAnsi="Arial" w:cs="Arial"/>
                <w:sz w:val="16"/>
                <w:szCs w:val="16"/>
                <w:lang w:eastAsia="en-GB"/>
              </w:rPr>
              <w:t>Economie</w:t>
            </w:r>
            <w:proofErr w:type="spellEnd"/>
            <w:r w:rsidRPr="00C06679">
              <w:rPr>
                <w:rFonts w:ascii="Arial" w:hAnsi="Arial" w:cs="Arial"/>
                <w:sz w:val="16"/>
                <w:szCs w:val="16"/>
                <w:lang w:eastAsia="en-GB"/>
              </w:rPr>
              <w:t xml:space="preserve"> et Finances</w:t>
            </w:r>
          </w:p>
        </w:tc>
      </w:tr>
    </w:tbl>
    <w:p w14:paraId="09093872" w14:textId="77777777" w:rsidR="00EE0A42" w:rsidRDefault="00EE0A42" w:rsidP="00EE0A42">
      <w:r>
        <w:t>R1 Available</w:t>
      </w:r>
    </w:p>
    <w:p w14:paraId="19590D19" w14:textId="3E45D8B0" w:rsidR="00C06679" w:rsidRDefault="00C06679" w:rsidP="00C32114"/>
    <w:p w14:paraId="1896A617" w14:textId="666E8523" w:rsidR="00C06679" w:rsidRDefault="00C06679" w:rsidP="00C32114"/>
    <w:tbl>
      <w:tblPr>
        <w:tblW w:w="6280" w:type="dxa"/>
        <w:tblLook w:val="04A0" w:firstRow="1" w:lastRow="0" w:firstColumn="1" w:lastColumn="0" w:noHBand="0" w:noVBand="1"/>
      </w:tblPr>
      <w:tblGrid>
        <w:gridCol w:w="973"/>
        <w:gridCol w:w="3829"/>
        <w:gridCol w:w="1478"/>
      </w:tblGrid>
      <w:tr w:rsidR="00C06679" w:rsidRPr="00C06679" w14:paraId="059CB77B" w14:textId="77777777" w:rsidTr="00EE0A42">
        <w:trPr>
          <w:trHeight w:val="67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CD5306D" w14:textId="77777777" w:rsidR="00C06679" w:rsidRPr="00C06679" w:rsidRDefault="00EA2DC8" w:rsidP="00C06679">
            <w:pPr>
              <w:suppressAutoHyphens w:val="0"/>
              <w:rPr>
                <w:rFonts w:ascii="Arial" w:hAnsi="Arial" w:cs="Arial"/>
                <w:b/>
                <w:bCs/>
                <w:color w:val="0000FF"/>
                <w:sz w:val="16"/>
                <w:szCs w:val="16"/>
                <w:u w:val="single"/>
                <w:lang w:eastAsia="en-GB"/>
              </w:rPr>
            </w:pPr>
            <w:hyperlink r:id="rId52" w:history="1">
              <w:r w:rsidR="00C06679" w:rsidRPr="00C06679">
                <w:rPr>
                  <w:rFonts w:ascii="Arial" w:hAnsi="Arial" w:cs="Arial"/>
                  <w:b/>
                  <w:bCs/>
                  <w:color w:val="0000FF"/>
                  <w:sz w:val="16"/>
                  <w:szCs w:val="16"/>
                  <w:u w:val="single"/>
                  <w:lang w:eastAsia="en-GB"/>
                </w:rPr>
                <w:t>s3i210222</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29AF9613"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Draft CR on TS 33.128 related to IMS / VoIP</w:t>
            </w:r>
          </w:p>
        </w:tc>
        <w:tc>
          <w:tcPr>
            <w:tcW w:w="1478" w:type="dxa"/>
            <w:tcBorders>
              <w:top w:val="single" w:sz="4" w:space="0" w:color="A6A6A6"/>
              <w:left w:val="nil"/>
              <w:bottom w:val="single" w:sz="4" w:space="0" w:color="A6A6A6"/>
              <w:right w:val="single" w:sz="4" w:space="0" w:color="A6A6A6"/>
            </w:tcBorders>
            <w:shd w:val="clear" w:color="auto" w:fill="auto"/>
            <w:hideMark/>
          </w:tcPr>
          <w:p w14:paraId="501D0D86" w14:textId="77777777" w:rsidR="00C06679" w:rsidRPr="00C06679" w:rsidRDefault="00C06679" w:rsidP="00C06679">
            <w:pPr>
              <w:suppressAutoHyphens w:val="0"/>
              <w:rPr>
                <w:rFonts w:ascii="Arial" w:hAnsi="Arial" w:cs="Arial"/>
                <w:sz w:val="16"/>
                <w:szCs w:val="16"/>
                <w:lang w:eastAsia="en-GB"/>
              </w:rPr>
            </w:pPr>
            <w:proofErr w:type="spellStart"/>
            <w:r w:rsidRPr="00C06679">
              <w:rPr>
                <w:rFonts w:ascii="Arial" w:hAnsi="Arial" w:cs="Arial"/>
                <w:sz w:val="16"/>
                <w:szCs w:val="16"/>
                <w:lang w:eastAsia="en-GB"/>
              </w:rPr>
              <w:t>Ministère</w:t>
            </w:r>
            <w:proofErr w:type="spellEnd"/>
            <w:r w:rsidRPr="00C06679">
              <w:rPr>
                <w:rFonts w:ascii="Arial" w:hAnsi="Arial" w:cs="Arial"/>
                <w:sz w:val="16"/>
                <w:szCs w:val="16"/>
                <w:lang w:eastAsia="en-GB"/>
              </w:rPr>
              <w:t xml:space="preserve"> </w:t>
            </w:r>
            <w:proofErr w:type="spellStart"/>
            <w:r w:rsidRPr="00C06679">
              <w:rPr>
                <w:rFonts w:ascii="Arial" w:hAnsi="Arial" w:cs="Arial"/>
                <w:sz w:val="16"/>
                <w:szCs w:val="16"/>
                <w:lang w:eastAsia="en-GB"/>
              </w:rPr>
              <w:t>Economie</w:t>
            </w:r>
            <w:proofErr w:type="spellEnd"/>
            <w:r w:rsidRPr="00C06679">
              <w:rPr>
                <w:rFonts w:ascii="Arial" w:hAnsi="Arial" w:cs="Arial"/>
                <w:sz w:val="16"/>
                <w:szCs w:val="16"/>
                <w:lang w:eastAsia="en-GB"/>
              </w:rPr>
              <w:t xml:space="preserve"> et Finances</w:t>
            </w:r>
          </w:p>
        </w:tc>
      </w:tr>
    </w:tbl>
    <w:p w14:paraId="61F44731" w14:textId="77777777" w:rsidR="00EE0A42" w:rsidRDefault="00EE0A42" w:rsidP="00EE0A42">
      <w:r>
        <w:t>R1 Available</w:t>
      </w:r>
    </w:p>
    <w:p w14:paraId="38F6862D" w14:textId="41C72DED" w:rsidR="00C06679" w:rsidRDefault="00C06679" w:rsidP="00C32114"/>
    <w:p w14:paraId="1139C600" w14:textId="706DACDD" w:rsidR="00EE0A42" w:rsidRDefault="00EE0A42" w:rsidP="00C32114"/>
    <w:p w14:paraId="3A8D8356" w14:textId="77777777" w:rsidR="00EE0A42" w:rsidRDefault="00EE0A42" w:rsidP="00C32114"/>
    <w:tbl>
      <w:tblPr>
        <w:tblW w:w="6280" w:type="dxa"/>
        <w:tblLook w:val="04A0" w:firstRow="1" w:lastRow="0" w:firstColumn="1" w:lastColumn="0" w:noHBand="0" w:noVBand="1"/>
      </w:tblPr>
      <w:tblGrid>
        <w:gridCol w:w="973"/>
        <w:gridCol w:w="3827"/>
        <w:gridCol w:w="1480"/>
      </w:tblGrid>
      <w:tr w:rsidR="00C06679" w:rsidRPr="00C06679" w14:paraId="393741CB" w14:textId="77777777" w:rsidTr="00C06679">
        <w:trPr>
          <w:trHeight w:val="164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B862C9B" w14:textId="77777777" w:rsidR="00C06679" w:rsidRPr="00C06679" w:rsidRDefault="00EA2DC8" w:rsidP="00C06679">
            <w:pPr>
              <w:suppressAutoHyphens w:val="0"/>
              <w:rPr>
                <w:rFonts w:ascii="Arial" w:hAnsi="Arial" w:cs="Arial"/>
                <w:b/>
                <w:bCs/>
                <w:color w:val="0000FF"/>
                <w:sz w:val="16"/>
                <w:szCs w:val="16"/>
                <w:u w:val="single"/>
                <w:lang w:eastAsia="en-GB"/>
              </w:rPr>
            </w:pPr>
            <w:hyperlink r:id="rId53" w:history="1">
              <w:r w:rsidR="00C06679" w:rsidRPr="00C06679">
                <w:rPr>
                  <w:rFonts w:ascii="Arial" w:hAnsi="Arial" w:cs="Arial"/>
                  <w:b/>
                  <w:bCs/>
                  <w:color w:val="0000FF"/>
                  <w:sz w:val="16"/>
                  <w:szCs w:val="16"/>
                  <w:u w:val="single"/>
                  <w:lang w:eastAsia="en-GB"/>
                </w:rPr>
                <w:t>s3i210225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569FC38"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 xml:space="preserve">Avoiding multiple copies of </w:t>
            </w:r>
            <w:proofErr w:type="spellStart"/>
            <w:r w:rsidRPr="00C06679">
              <w:rPr>
                <w:rFonts w:ascii="Arial" w:hAnsi="Arial" w:cs="Arial"/>
                <w:sz w:val="16"/>
                <w:szCs w:val="16"/>
                <w:lang w:eastAsia="en-GB"/>
              </w:rPr>
              <w:t>xCC</w:t>
            </w:r>
            <w:proofErr w:type="spellEnd"/>
            <w:r w:rsidRPr="00C06679">
              <w:rPr>
                <w:rFonts w:ascii="Arial" w:hAnsi="Arial" w:cs="Arial"/>
                <w:sz w:val="16"/>
                <w:szCs w:val="16"/>
                <w:lang w:eastAsia="en-GB"/>
              </w:rPr>
              <w:t xml:space="preserve"> over LI_X3: Additional XID Related Information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6DFDB5E0"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 xml:space="preserve">Ericsson LM, </w:t>
            </w:r>
            <w:proofErr w:type="spellStart"/>
            <w:r w:rsidRPr="00C06679">
              <w:rPr>
                <w:rFonts w:ascii="Arial" w:hAnsi="Arial" w:cs="Arial"/>
                <w:sz w:val="16"/>
                <w:szCs w:val="16"/>
                <w:lang w:eastAsia="en-GB"/>
              </w:rPr>
              <w:t>Softel</w:t>
            </w:r>
            <w:proofErr w:type="spellEnd"/>
            <w:r w:rsidRPr="00C06679">
              <w:rPr>
                <w:rFonts w:ascii="Arial" w:hAnsi="Arial" w:cs="Arial"/>
                <w:sz w:val="16"/>
                <w:szCs w:val="16"/>
                <w:lang w:eastAsia="en-GB"/>
              </w:rPr>
              <w:t xml:space="preserve"> Systems Pty Ltd, NTAC, Rogers Communications Canada, Nokia, Nokia Shanghai Bell</w:t>
            </w:r>
          </w:p>
        </w:tc>
      </w:tr>
    </w:tbl>
    <w:p w14:paraId="3036C071" w14:textId="38FA67D5" w:rsidR="00C06679" w:rsidRDefault="00C06679" w:rsidP="00C32114"/>
    <w:p w14:paraId="2016DA49" w14:textId="599FAEBD" w:rsidR="00C06679" w:rsidRDefault="00C06679" w:rsidP="00C32114"/>
    <w:p w14:paraId="5DFF7501" w14:textId="77777777" w:rsidR="00CA5D3B" w:rsidRDefault="00CA5D3B" w:rsidP="00C32114"/>
    <w:tbl>
      <w:tblPr>
        <w:tblW w:w="6280" w:type="dxa"/>
        <w:tblLook w:val="04A0" w:firstRow="1" w:lastRow="0" w:firstColumn="1" w:lastColumn="0" w:noHBand="0" w:noVBand="1"/>
      </w:tblPr>
      <w:tblGrid>
        <w:gridCol w:w="973"/>
        <w:gridCol w:w="3827"/>
        <w:gridCol w:w="1480"/>
      </w:tblGrid>
      <w:tr w:rsidR="00C06679" w:rsidRPr="00C06679" w14:paraId="6BB00E1A" w14:textId="77777777" w:rsidTr="00C06679">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96F0714" w14:textId="77777777" w:rsidR="00C06679" w:rsidRPr="00C06679" w:rsidRDefault="00EA2DC8" w:rsidP="00C06679">
            <w:pPr>
              <w:suppressAutoHyphens w:val="0"/>
              <w:rPr>
                <w:rFonts w:ascii="Arial" w:hAnsi="Arial" w:cs="Arial"/>
                <w:b/>
                <w:bCs/>
                <w:color w:val="0000FF"/>
                <w:sz w:val="16"/>
                <w:szCs w:val="16"/>
                <w:u w:val="single"/>
                <w:lang w:eastAsia="en-GB"/>
              </w:rPr>
            </w:pPr>
            <w:hyperlink r:id="rId54" w:history="1">
              <w:r w:rsidR="00C06679" w:rsidRPr="00C06679">
                <w:rPr>
                  <w:rFonts w:ascii="Arial" w:hAnsi="Arial" w:cs="Arial"/>
                  <w:b/>
                  <w:bCs/>
                  <w:color w:val="0000FF"/>
                  <w:sz w:val="16"/>
                  <w:szCs w:val="16"/>
                  <w:u w:val="single"/>
                  <w:lang w:eastAsia="en-GB"/>
                </w:rPr>
                <w:t>s3i210231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36F60A8"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Ongoing reporting for LI_XQR</w:t>
            </w:r>
          </w:p>
        </w:tc>
        <w:tc>
          <w:tcPr>
            <w:tcW w:w="1480" w:type="dxa"/>
            <w:tcBorders>
              <w:top w:val="single" w:sz="4" w:space="0" w:color="A6A6A6"/>
              <w:left w:val="nil"/>
              <w:bottom w:val="single" w:sz="4" w:space="0" w:color="A6A6A6"/>
              <w:right w:val="single" w:sz="4" w:space="0" w:color="A6A6A6"/>
            </w:tcBorders>
            <w:shd w:val="clear" w:color="auto" w:fill="auto"/>
            <w:hideMark/>
          </w:tcPr>
          <w:p w14:paraId="22DBF76E" w14:textId="77777777" w:rsidR="00C06679" w:rsidRPr="00C06679" w:rsidRDefault="00C06679" w:rsidP="00C06679">
            <w:pPr>
              <w:suppressAutoHyphens w:val="0"/>
              <w:rPr>
                <w:rFonts w:ascii="Arial" w:hAnsi="Arial" w:cs="Arial"/>
                <w:sz w:val="16"/>
                <w:szCs w:val="16"/>
                <w:lang w:eastAsia="en-GB"/>
              </w:rPr>
            </w:pPr>
            <w:r w:rsidRPr="00C06679">
              <w:rPr>
                <w:rFonts w:ascii="Arial" w:hAnsi="Arial" w:cs="Arial"/>
                <w:sz w:val="16"/>
                <w:szCs w:val="16"/>
                <w:lang w:eastAsia="en-GB"/>
              </w:rPr>
              <w:t>National Technical Assistance, Rogers Communications Canada</w:t>
            </w:r>
          </w:p>
        </w:tc>
      </w:tr>
    </w:tbl>
    <w:p w14:paraId="497B7458" w14:textId="1600E121" w:rsidR="00C06679" w:rsidRDefault="00C06679" w:rsidP="00C32114"/>
    <w:p w14:paraId="3AC95A73" w14:textId="77777777" w:rsidR="00CA5D3B" w:rsidRDefault="00CA5D3B" w:rsidP="00C32114"/>
    <w:tbl>
      <w:tblPr>
        <w:tblW w:w="6280" w:type="dxa"/>
        <w:tblLook w:val="04A0" w:firstRow="1" w:lastRow="0" w:firstColumn="1" w:lastColumn="0" w:noHBand="0" w:noVBand="1"/>
      </w:tblPr>
      <w:tblGrid>
        <w:gridCol w:w="973"/>
        <w:gridCol w:w="3830"/>
        <w:gridCol w:w="1477"/>
      </w:tblGrid>
      <w:tr w:rsidR="00CA5D3B" w:rsidRPr="00CA5D3B" w14:paraId="66A43E46" w14:textId="77777777" w:rsidTr="00EA2DC8">
        <w:trPr>
          <w:trHeight w:val="87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29C0F9F" w14:textId="77777777" w:rsidR="00CA5D3B" w:rsidRPr="00CA5D3B" w:rsidRDefault="00EA2DC8" w:rsidP="00CA5D3B">
            <w:pPr>
              <w:suppressAutoHyphens w:val="0"/>
              <w:rPr>
                <w:rFonts w:ascii="Arial" w:hAnsi="Arial" w:cs="Arial"/>
                <w:b/>
                <w:bCs/>
                <w:color w:val="0000FF"/>
                <w:sz w:val="16"/>
                <w:szCs w:val="16"/>
                <w:u w:val="single"/>
                <w:lang w:eastAsia="en-GB"/>
              </w:rPr>
            </w:pPr>
            <w:hyperlink r:id="rId55" w:history="1">
              <w:r w:rsidR="00CA5D3B" w:rsidRPr="00CA5D3B">
                <w:rPr>
                  <w:rFonts w:ascii="Arial" w:hAnsi="Arial" w:cs="Arial"/>
                  <w:b/>
                  <w:bCs/>
                  <w:color w:val="0000FF"/>
                  <w:sz w:val="16"/>
                  <w:szCs w:val="16"/>
                  <w:u w:val="single"/>
                  <w:lang w:eastAsia="en-GB"/>
                </w:rPr>
                <w:t>s3i210234</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2810063A"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 xml:space="preserve">Alignment of N3GPP Access Location and </w:t>
            </w:r>
            <w:proofErr w:type="spellStart"/>
            <w:r w:rsidRPr="00CA5D3B">
              <w:rPr>
                <w:rFonts w:ascii="Arial" w:hAnsi="Arial" w:cs="Arial"/>
                <w:sz w:val="16"/>
                <w:szCs w:val="16"/>
                <w:lang w:eastAsia="en-GB"/>
              </w:rPr>
              <w:t>PSCell</w:t>
            </w:r>
            <w:proofErr w:type="spellEnd"/>
            <w:r w:rsidRPr="00CA5D3B">
              <w:rPr>
                <w:rFonts w:ascii="Arial" w:hAnsi="Arial" w:cs="Arial"/>
                <w:sz w:val="16"/>
                <w:szCs w:val="16"/>
                <w:lang w:eastAsia="en-GB"/>
              </w:rPr>
              <w:t xml:space="preserve"> Info</w:t>
            </w:r>
          </w:p>
        </w:tc>
        <w:tc>
          <w:tcPr>
            <w:tcW w:w="1477" w:type="dxa"/>
            <w:tcBorders>
              <w:top w:val="single" w:sz="4" w:space="0" w:color="A6A6A6"/>
              <w:left w:val="nil"/>
              <w:bottom w:val="single" w:sz="4" w:space="0" w:color="A6A6A6"/>
              <w:right w:val="single" w:sz="4" w:space="0" w:color="A6A6A6"/>
            </w:tcBorders>
            <w:shd w:val="clear" w:color="auto" w:fill="auto"/>
            <w:hideMark/>
          </w:tcPr>
          <w:p w14:paraId="09CBB325"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OTD</w:t>
            </w:r>
          </w:p>
        </w:tc>
      </w:tr>
    </w:tbl>
    <w:p w14:paraId="12D6D756" w14:textId="77777777" w:rsidR="00EA2DC8" w:rsidRDefault="00EA2DC8" w:rsidP="00EA2DC8">
      <w:r>
        <w:t>R1 Available</w:t>
      </w:r>
    </w:p>
    <w:p w14:paraId="0CA88BE8" w14:textId="0F3F8A30" w:rsidR="00CA5D3B" w:rsidRDefault="00CA5D3B" w:rsidP="00C32114"/>
    <w:p w14:paraId="13A50558" w14:textId="3CCAB365" w:rsidR="00CA5D3B" w:rsidRDefault="00CA5D3B" w:rsidP="00C32114"/>
    <w:tbl>
      <w:tblPr>
        <w:tblW w:w="6280" w:type="dxa"/>
        <w:tblLook w:val="04A0" w:firstRow="1" w:lastRow="0" w:firstColumn="1" w:lastColumn="0" w:noHBand="0" w:noVBand="1"/>
      </w:tblPr>
      <w:tblGrid>
        <w:gridCol w:w="973"/>
        <w:gridCol w:w="3827"/>
        <w:gridCol w:w="1480"/>
      </w:tblGrid>
      <w:tr w:rsidR="00CA5D3B" w:rsidRPr="00CA5D3B" w14:paraId="2B4E0033" w14:textId="77777777" w:rsidTr="00EA2DC8">
        <w:trPr>
          <w:trHeight w:val="67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780A4B62" w14:textId="77777777" w:rsidR="00CA5D3B" w:rsidRPr="00CA5D3B" w:rsidRDefault="00EA2DC8" w:rsidP="00CA5D3B">
            <w:pPr>
              <w:suppressAutoHyphens w:val="0"/>
              <w:rPr>
                <w:rFonts w:ascii="Arial" w:hAnsi="Arial" w:cs="Arial"/>
                <w:b/>
                <w:bCs/>
                <w:color w:val="0000FF"/>
                <w:sz w:val="16"/>
                <w:szCs w:val="16"/>
                <w:u w:val="single"/>
                <w:lang w:eastAsia="en-GB"/>
              </w:rPr>
            </w:pPr>
            <w:hyperlink r:id="rId56" w:history="1">
              <w:r w:rsidR="00CA5D3B" w:rsidRPr="00CA5D3B">
                <w:rPr>
                  <w:rFonts w:ascii="Arial" w:hAnsi="Arial" w:cs="Arial"/>
                  <w:b/>
                  <w:bCs/>
                  <w:color w:val="0000FF"/>
                  <w:sz w:val="16"/>
                  <w:szCs w:val="16"/>
                  <w:u w:val="single"/>
                  <w:lang w:eastAsia="en-GB"/>
                </w:rPr>
                <w:t>s3i210235</w:t>
              </w:r>
            </w:hyperlink>
          </w:p>
        </w:tc>
        <w:tc>
          <w:tcPr>
            <w:tcW w:w="3827" w:type="dxa"/>
            <w:tcBorders>
              <w:top w:val="single" w:sz="4" w:space="0" w:color="A6A6A6"/>
              <w:left w:val="nil"/>
              <w:bottom w:val="single" w:sz="4" w:space="0" w:color="A6A6A6"/>
              <w:right w:val="single" w:sz="4" w:space="0" w:color="A6A6A6"/>
            </w:tcBorders>
            <w:shd w:val="clear" w:color="auto" w:fill="auto"/>
            <w:hideMark/>
          </w:tcPr>
          <w:p w14:paraId="3DFAE2AA"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LALS Target Identities</w:t>
            </w:r>
          </w:p>
        </w:tc>
        <w:tc>
          <w:tcPr>
            <w:tcW w:w="1480" w:type="dxa"/>
            <w:tcBorders>
              <w:top w:val="single" w:sz="4" w:space="0" w:color="A6A6A6"/>
              <w:left w:val="nil"/>
              <w:bottom w:val="single" w:sz="4" w:space="0" w:color="A6A6A6"/>
              <w:right w:val="single" w:sz="4" w:space="0" w:color="A6A6A6"/>
            </w:tcBorders>
            <w:shd w:val="clear" w:color="auto" w:fill="auto"/>
            <w:hideMark/>
          </w:tcPr>
          <w:p w14:paraId="5CD67B88"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Rogers Communications Canada</w:t>
            </w:r>
          </w:p>
        </w:tc>
      </w:tr>
    </w:tbl>
    <w:p w14:paraId="570FC712" w14:textId="3C07D12F" w:rsidR="00EA2DC8" w:rsidRDefault="00EA2DC8" w:rsidP="00EA2DC8">
      <w:r>
        <w:t>R2 Available</w:t>
      </w:r>
    </w:p>
    <w:p w14:paraId="47510CE5" w14:textId="2A702BFE" w:rsidR="00CA5D3B" w:rsidRDefault="00CA5D3B" w:rsidP="00C32114"/>
    <w:p w14:paraId="2C547230" w14:textId="77777777" w:rsidR="00CA5D3B" w:rsidRDefault="00CA5D3B" w:rsidP="00C32114"/>
    <w:tbl>
      <w:tblPr>
        <w:tblW w:w="6280" w:type="dxa"/>
        <w:tblLook w:val="04A0" w:firstRow="1" w:lastRow="0" w:firstColumn="1" w:lastColumn="0" w:noHBand="0" w:noVBand="1"/>
      </w:tblPr>
      <w:tblGrid>
        <w:gridCol w:w="973"/>
        <w:gridCol w:w="3829"/>
        <w:gridCol w:w="1478"/>
      </w:tblGrid>
      <w:tr w:rsidR="00CA5D3B" w:rsidRPr="00CA5D3B" w14:paraId="2747E7B9" w14:textId="77777777" w:rsidTr="00EE0A42">
        <w:trPr>
          <w:trHeight w:val="67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74A8743" w14:textId="77777777" w:rsidR="00CA5D3B" w:rsidRPr="00CA5D3B" w:rsidRDefault="00EA2DC8" w:rsidP="00CA5D3B">
            <w:pPr>
              <w:suppressAutoHyphens w:val="0"/>
              <w:rPr>
                <w:rFonts w:ascii="Arial" w:hAnsi="Arial" w:cs="Arial"/>
                <w:b/>
                <w:bCs/>
                <w:color w:val="0000FF"/>
                <w:sz w:val="16"/>
                <w:szCs w:val="16"/>
                <w:u w:val="single"/>
                <w:lang w:eastAsia="en-GB"/>
              </w:rPr>
            </w:pPr>
            <w:hyperlink r:id="rId57" w:history="1">
              <w:r w:rsidR="00CA5D3B" w:rsidRPr="00CA5D3B">
                <w:rPr>
                  <w:rFonts w:ascii="Arial" w:hAnsi="Arial" w:cs="Arial"/>
                  <w:b/>
                  <w:bCs/>
                  <w:color w:val="0000FF"/>
                  <w:sz w:val="16"/>
                  <w:szCs w:val="16"/>
                  <w:u w:val="single"/>
                  <w:lang w:eastAsia="en-GB"/>
                </w:rPr>
                <w:t>s3i210238</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2133C79E"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LI for NIDD with EPS stage 3 (TS 33.128)</w:t>
            </w:r>
          </w:p>
        </w:tc>
        <w:tc>
          <w:tcPr>
            <w:tcW w:w="1478" w:type="dxa"/>
            <w:tcBorders>
              <w:top w:val="single" w:sz="4" w:space="0" w:color="A6A6A6"/>
              <w:left w:val="nil"/>
              <w:bottom w:val="single" w:sz="4" w:space="0" w:color="A6A6A6"/>
              <w:right w:val="single" w:sz="4" w:space="0" w:color="A6A6A6"/>
            </w:tcBorders>
            <w:shd w:val="clear" w:color="auto" w:fill="auto"/>
            <w:hideMark/>
          </w:tcPr>
          <w:p w14:paraId="5A7DCDAA" w14:textId="77777777" w:rsidR="00CA5D3B" w:rsidRPr="00CA5D3B" w:rsidRDefault="00CA5D3B" w:rsidP="00CA5D3B">
            <w:pPr>
              <w:suppressAutoHyphens w:val="0"/>
              <w:rPr>
                <w:rFonts w:ascii="Arial" w:hAnsi="Arial" w:cs="Arial"/>
                <w:sz w:val="16"/>
                <w:szCs w:val="16"/>
                <w:lang w:eastAsia="en-GB"/>
              </w:rPr>
            </w:pPr>
            <w:proofErr w:type="spellStart"/>
            <w:r w:rsidRPr="00CA5D3B">
              <w:rPr>
                <w:rFonts w:ascii="Arial" w:hAnsi="Arial" w:cs="Arial"/>
                <w:sz w:val="16"/>
                <w:szCs w:val="16"/>
                <w:lang w:eastAsia="en-GB"/>
              </w:rPr>
              <w:t>Ministère</w:t>
            </w:r>
            <w:proofErr w:type="spellEnd"/>
            <w:r w:rsidRPr="00CA5D3B">
              <w:rPr>
                <w:rFonts w:ascii="Arial" w:hAnsi="Arial" w:cs="Arial"/>
                <w:sz w:val="16"/>
                <w:szCs w:val="16"/>
                <w:lang w:eastAsia="en-GB"/>
              </w:rPr>
              <w:t xml:space="preserve"> </w:t>
            </w:r>
            <w:proofErr w:type="spellStart"/>
            <w:r w:rsidRPr="00CA5D3B">
              <w:rPr>
                <w:rFonts w:ascii="Arial" w:hAnsi="Arial" w:cs="Arial"/>
                <w:sz w:val="16"/>
                <w:szCs w:val="16"/>
                <w:lang w:eastAsia="en-GB"/>
              </w:rPr>
              <w:t>Economie</w:t>
            </w:r>
            <w:proofErr w:type="spellEnd"/>
            <w:r w:rsidRPr="00CA5D3B">
              <w:rPr>
                <w:rFonts w:ascii="Arial" w:hAnsi="Arial" w:cs="Arial"/>
                <w:sz w:val="16"/>
                <w:szCs w:val="16"/>
                <w:lang w:eastAsia="en-GB"/>
              </w:rPr>
              <w:t xml:space="preserve"> et Finances</w:t>
            </w:r>
          </w:p>
        </w:tc>
      </w:tr>
    </w:tbl>
    <w:p w14:paraId="2E19ED2B" w14:textId="77777777" w:rsidR="00EE0A42" w:rsidRDefault="00EE0A42" w:rsidP="00EE0A42">
      <w:r>
        <w:t>R1 Available</w:t>
      </w:r>
    </w:p>
    <w:p w14:paraId="780C5BAD" w14:textId="33AC6536" w:rsidR="00CA5D3B" w:rsidRDefault="00CA5D3B" w:rsidP="00C32114"/>
    <w:p w14:paraId="77B3933E" w14:textId="77777777" w:rsidR="00EE0A42" w:rsidRDefault="00EE0A42" w:rsidP="00C32114"/>
    <w:p w14:paraId="319D1A1C" w14:textId="77777777" w:rsidR="00CA5D3B" w:rsidRDefault="00CA5D3B" w:rsidP="00C32114"/>
    <w:tbl>
      <w:tblPr>
        <w:tblW w:w="6280" w:type="dxa"/>
        <w:tblLook w:val="04A0" w:firstRow="1" w:lastRow="0" w:firstColumn="1" w:lastColumn="0" w:noHBand="0" w:noVBand="1"/>
      </w:tblPr>
      <w:tblGrid>
        <w:gridCol w:w="973"/>
        <w:gridCol w:w="3829"/>
        <w:gridCol w:w="1478"/>
      </w:tblGrid>
      <w:tr w:rsidR="00CA5D3B" w:rsidRPr="00CA5D3B" w14:paraId="0803A418" w14:textId="77777777" w:rsidTr="00EE0A42">
        <w:trPr>
          <w:trHeight w:val="72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F98DEA4" w14:textId="77777777" w:rsidR="00CA5D3B" w:rsidRPr="00CA5D3B" w:rsidRDefault="00EA2DC8" w:rsidP="00CA5D3B">
            <w:pPr>
              <w:suppressAutoHyphens w:val="0"/>
              <w:rPr>
                <w:rFonts w:ascii="Arial" w:hAnsi="Arial" w:cs="Arial"/>
                <w:b/>
                <w:bCs/>
                <w:color w:val="0000FF"/>
                <w:sz w:val="16"/>
                <w:szCs w:val="16"/>
                <w:u w:val="single"/>
                <w:lang w:eastAsia="en-GB"/>
              </w:rPr>
            </w:pPr>
            <w:hyperlink r:id="rId58" w:history="1">
              <w:r w:rsidR="00CA5D3B" w:rsidRPr="00CA5D3B">
                <w:rPr>
                  <w:rFonts w:ascii="Arial" w:hAnsi="Arial" w:cs="Arial"/>
                  <w:b/>
                  <w:bCs/>
                  <w:color w:val="0000FF"/>
                  <w:sz w:val="16"/>
                  <w:szCs w:val="16"/>
                  <w:u w:val="single"/>
                  <w:lang w:eastAsia="en-GB"/>
                </w:rPr>
                <w:t>s3i210239</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56A23A75"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 xml:space="preserve">UDM: clarification on the payload direction field for UDM related </w:t>
            </w:r>
            <w:proofErr w:type="spellStart"/>
            <w:r w:rsidRPr="00CA5D3B">
              <w:rPr>
                <w:rFonts w:ascii="Arial" w:hAnsi="Arial" w:cs="Arial"/>
                <w:sz w:val="16"/>
                <w:szCs w:val="16"/>
                <w:lang w:eastAsia="en-GB"/>
              </w:rPr>
              <w:t>xIRI</w:t>
            </w:r>
            <w:proofErr w:type="spellEnd"/>
            <w:r w:rsidRPr="00CA5D3B">
              <w:rPr>
                <w:rFonts w:ascii="Arial" w:hAnsi="Arial" w:cs="Arial"/>
                <w:sz w:val="16"/>
                <w:szCs w:val="16"/>
                <w:lang w:eastAsia="en-GB"/>
              </w:rPr>
              <w:t xml:space="preserve">  </w:t>
            </w:r>
          </w:p>
        </w:tc>
        <w:tc>
          <w:tcPr>
            <w:tcW w:w="1478" w:type="dxa"/>
            <w:tcBorders>
              <w:top w:val="single" w:sz="4" w:space="0" w:color="A6A6A6"/>
              <w:left w:val="nil"/>
              <w:bottom w:val="single" w:sz="4" w:space="0" w:color="A6A6A6"/>
              <w:right w:val="single" w:sz="4" w:space="0" w:color="A6A6A6"/>
            </w:tcBorders>
            <w:shd w:val="clear" w:color="auto" w:fill="auto"/>
            <w:hideMark/>
          </w:tcPr>
          <w:p w14:paraId="28A9753E"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Nokia, Nokia Shanghai Bell</w:t>
            </w:r>
          </w:p>
        </w:tc>
      </w:tr>
    </w:tbl>
    <w:p w14:paraId="3F24AE6E" w14:textId="4E34A55A" w:rsidR="00EE0A42" w:rsidRDefault="00EE0A42" w:rsidP="00EE0A42">
      <w:r>
        <w:t>R2 Available</w:t>
      </w:r>
    </w:p>
    <w:p w14:paraId="54B84942" w14:textId="77777777" w:rsidR="00EE0A42" w:rsidRDefault="00EE0A42" w:rsidP="00EE0A42"/>
    <w:p w14:paraId="5FFDEAE5" w14:textId="2B2939B2" w:rsidR="00CA5D3B" w:rsidRDefault="00CA5D3B" w:rsidP="00C32114"/>
    <w:p w14:paraId="679727B8" w14:textId="72FF729E" w:rsidR="00CA5D3B" w:rsidRDefault="00CA5D3B" w:rsidP="00C32114"/>
    <w:tbl>
      <w:tblPr>
        <w:tblW w:w="6280" w:type="dxa"/>
        <w:tblLook w:val="04A0" w:firstRow="1" w:lastRow="0" w:firstColumn="1" w:lastColumn="0" w:noHBand="0" w:noVBand="1"/>
      </w:tblPr>
      <w:tblGrid>
        <w:gridCol w:w="973"/>
        <w:gridCol w:w="3829"/>
        <w:gridCol w:w="1478"/>
      </w:tblGrid>
      <w:tr w:rsidR="00CA5D3B" w:rsidRPr="00CA5D3B" w14:paraId="1BEA7F5D" w14:textId="77777777" w:rsidTr="00CA5D3B">
        <w:trPr>
          <w:trHeight w:val="7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1216383" w14:textId="77777777" w:rsidR="00CA5D3B" w:rsidRPr="00CA5D3B" w:rsidRDefault="00EA2DC8" w:rsidP="00CA5D3B">
            <w:pPr>
              <w:suppressAutoHyphens w:val="0"/>
              <w:rPr>
                <w:rFonts w:ascii="Arial" w:hAnsi="Arial" w:cs="Arial"/>
                <w:b/>
                <w:bCs/>
                <w:color w:val="0000FF"/>
                <w:sz w:val="16"/>
                <w:szCs w:val="16"/>
                <w:u w:val="single"/>
                <w:lang w:eastAsia="en-GB"/>
              </w:rPr>
            </w:pPr>
            <w:hyperlink r:id="rId59" w:history="1">
              <w:r w:rsidR="00CA5D3B" w:rsidRPr="00CA5D3B">
                <w:rPr>
                  <w:rFonts w:ascii="Arial" w:hAnsi="Arial" w:cs="Arial"/>
                  <w:b/>
                  <w:bCs/>
                  <w:color w:val="0000FF"/>
                  <w:sz w:val="16"/>
                  <w:szCs w:val="16"/>
                  <w:u w:val="single"/>
                  <w:lang w:eastAsia="en-GB"/>
                </w:rPr>
                <w:t>s3i210240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8F364A4"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 xml:space="preserve">ID Association: clarification on the payload direction field    </w:t>
            </w:r>
          </w:p>
        </w:tc>
        <w:tc>
          <w:tcPr>
            <w:tcW w:w="1480" w:type="dxa"/>
            <w:tcBorders>
              <w:top w:val="single" w:sz="4" w:space="0" w:color="A6A6A6"/>
              <w:left w:val="nil"/>
              <w:bottom w:val="single" w:sz="4" w:space="0" w:color="A6A6A6"/>
              <w:right w:val="single" w:sz="4" w:space="0" w:color="A6A6A6"/>
            </w:tcBorders>
            <w:shd w:val="clear" w:color="auto" w:fill="auto"/>
            <w:hideMark/>
          </w:tcPr>
          <w:p w14:paraId="3C68CF6E"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Nokia, Nokia Shanghai Bell</w:t>
            </w:r>
          </w:p>
        </w:tc>
      </w:tr>
    </w:tbl>
    <w:p w14:paraId="4CDD1E6B" w14:textId="27B5D2F8" w:rsidR="00CA5D3B" w:rsidRDefault="00CA5D3B" w:rsidP="00C32114"/>
    <w:p w14:paraId="056B3283" w14:textId="7C7D8AD3" w:rsidR="00CA5D3B" w:rsidRDefault="00CA5D3B" w:rsidP="00C32114"/>
    <w:tbl>
      <w:tblPr>
        <w:tblW w:w="6280" w:type="dxa"/>
        <w:tblLook w:val="04A0" w:firstRow="1" w:lastRow="0" w:firstColumn="1" w:lastColumn="0" w:noHBand="0" w:noVBand="1"/>
      </w:tblPr>
      <w:tblGrid>
        <w:gridCol w:w="973"/>
        <w:gridCol w:w="3829"/>
        <w:gridCol w:w="1478"/>
      </w:tblGrid>
      <w:tr w:rsidR="00CA5D3B" w:rsidRPr="00CA5D3B" w14:paraId="3653AE89" w14:textId="77777777" w:rsidTr="00EE0A42">
        <w:trPr>
          <w:trHeight w:val="70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1C3E050" w14:textId="77777777" w:rsidR="00CA5D3B" w:rsidRPr="00CA5D3B" w:rsidRDefault="00EA2DC8" w:rsidP="00CA5D3B">
            <w:pPr>
              <w:suppressAutoHyphens w:val="0"/>
              <w:rPr>
                <w:rFonts w:ascii="Arial" w:hAnsi="Arial" w:cs="Arial"/>
                <w:b/>
                <w:bCs/>
                <w:color w:val="0000FF"/>
                <w:sz w:val="16"/>
                <w:szCs w:val="16"/>
                <w:u w:val="single"/>
                <w:lang w:eastAsia="en-GB"/>
              </w:rPr>
            </w:pPr>
            <w:hyperlink r:id="rId60" w:history="1">
              <w:r w:rsidR="00CA5D3B" w:rsidRPr="00CA5D3B">
                <w:rPr>
                  <w:rFonts w:ascii="Arial" w:hAnsi="Arial" w:cs="Arial"/>
                  <w:b/>
                  <w:bCs/>
                  <w:color w:val="0000FF"/>
                  <w:sz w:val="16"/>
                  <w:szCs w:val="16"/>
                  <w:u w:val="single"/>
                  <w:lang w:eastAsia="en-GB"/>
                </w:rPr>
                <w:t>s3i210241</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328147D6"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 xml:space="preserve"> Location: clarification on the payload direction field    </w:t>
            </w:r>
          </w:p>
        </w:tc>
        <w:tc>
          <w:tcPr>
            <w:tcW w:w="1478" w:type="dxa"/>
            <w:tcBorders>
              <w:top w:val="single" w:sz="4" w:space="0" w:color="A6A6A6"/>
              <w:left w:val="nil"/>
              <w:bottom w:val="single" w:sz="4" w:space="0" w:color="A6A6A6"/>
              <w:right w:val="single" w:sz="4" w:space="0" w:color="A6A6A6"/>
            </w:tcBorders>
            <w:shd w:val="clear" w:color="auto" w:fill="auto"/>
            <w:hideMark/>
          </w:tcPr>
          <w:p w14:paraId="24ADB05D"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Nokia, Nokia Shanghai Bell</w:t>
            </w:r>
          </w:p>
        </w:tc>
      </w:tr>
    </w:tbl>
    <w:p w14:paraId="3CDF4178" w14:textId="09CCCDB0" w:rsidR="00EE0A42" w:rsidRDefault="00EE0A42" w:rsidP="00EE0A42">
      <w:r>
        <w:t>R2 Available</w:t>
      </w:r>
    </w:p>
    <w:p w14:paraId="7743CC8A" w14:textId="5BDF5FED" w:rsidR="00CA5D3B" w:rsidRDefault="00CA5D3B" w:rsidP="00C32114"/>
    <w:p w14:paraId="236FDDF1" w14:textId="77777777" w:rsidR="00EE0A42" w:rsidRDefault="00EE0A42" w:rsidP="00C32114"/>
    <w:p w14:paraId="5CB90EB6" w14:textId="42764158" w:rsidR="00CA5D3B" w:rsidRDefault="00CA5D3B" w:rsidP="00C32114"/>
    <w:tbl>
      <w:tblPr>
        <w:tblW w:w="6280" w:type="dxa"/>
        <w:tblLook w:val="04A0" w:firstRow="1" w:lastRow="0" w:firstColumn="1" w:lastColumn="0" w:noHBand="0" w:noVBand="1"/>
      </w:tblPr>
      <w:tblGrid>
        <w:gridCol w:w="973"/>
        <w:gridCol w:w="3829"/>
        <w:gridCol w:w="1478"/>
      </w:tblGrid>
      <w:tr w:rsidR="00CA5D3B" w:rsidRPr="00CA5D3B" w14:paraId="7B934349" w14:textId="77777777" w:rsidTr="00CA5D3B">
        <w:trPr>
          <w:trHeight w:val="83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4D08062" w14:textId="77777777" w:rsidR="00CA5D3B" w:rsidRPr="00CA5D3B" w:rsidRDefault="00EA2DC8" w:rsidP="00CA5D3B">
            <w:pPr>
              <w:suppressAutoHyphens w:val="0"/>
              <w:rPr>
                <w:rFonts w:ascii="Arial" w:hAnsi="Arial" w:cs="Arial"/>
                <w:b/>
                <w:bCs/>
                <w:color w:val="0000FF"/>
                <w:sz w:val="16"/>
                <w:szCs w:val="16"/>
                <w:u w:val="single"/>
                <w:lang w:eastAsia="en-GB"/>
              </w:rPr>
            </w:pPr>
            <w:hyperlink r:id="rId61" w:history="1">
              <w:r w:rsidR="00CA5D3B" w:rsidRPr="00CA5D3B">
                <w:rPr>
                  <w:rFonts w:ascii="Arial" w:hAnsi="Arial" w:cs="Arial"/>
                  <w:b/>
                  <w:bCs/>
                  <w:color w:val="0000FF"/>
                  <w:sz w:val="16"/>
                  <w:szCs w:val="16"/>
                  <w:u w:val="single"/>
                  <w:lang w:eastAsia="en-GB"/>
                </w:rPr>
                <w:t>s3i210242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DD9E360"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 xml:space="preserve">LIPF logic: Part I (introduction and </w:t>
            </w:r>
            <w:proofErr w:type="gramStart"/>
            <w:r w:rsidRPr="00CA5D3B">
              <w:rPr>
                <w:rFonts w:ascii="Arial" w:hAnsi="Arial" w:cs="Arial"/>
                <w:sz w:val="16"/>
                <w:szCs w:val="16"/>
                <w:lang w:eastAsia="en-GB"/>
              </w:rPr>
              <w:t xml:space="preserve">general)   </w:t>
            </w:r>
            <w:proofErr w:type="gramEnd"/>
            <w:r w:rsidRPr="00CA5D3B">
              <w:rPr>
                <w:rFonts w:ascii="Arial" w:hAnsi="Arial" w:cs="Arial"/>
                <w:sz w:val="16"/>
                <w:szCs w:val="16"/>
                <w:lang w:eastAsia="en-GB"/>
              </w:rPr>
              <w:t xml:space="preserve"> </w:t>
            </w:r>
          </w:p>
        </w:tc>
        <w:tc>
          <w:tcPr>
            <w:tcW w:w="1480" w:type="dxa"/>
            <w:tcBorders>
              <w:top w:val="single" w:sz="4" w:space="0" w:color="A6A6A6"/>
              <w:left w:val="nil"/>
              <w:bottom w:val="single" w:sz="4" w:space="0" w:color="A6A6A6"/>
              <w:right w:val="single" w:sz="4" w:space="0" w:color="A6A6A6"/>
            </w:tcBorders>
            <w:shd w:val="clear" w:color="auto" w:fill="auto"/>
            <w:hideMark/>
          </w:tcPr>
          <w:p w14:paraId="5AF4C76B"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Nokia, Nokia Shanghai Bell</w:t>
            </w:r>
          </w:p>
        </w:tc>
      </w:tr>
    </w:tbl>
    <w:p w14:paraId="4DB5B605" w14:textId="4F14AA9E" w:rsidR="00CA5D3B" w:rsidRDefault="00CA5D3B" w:rsidP="00C32114"/>
    <w:tbl>
      <w:tblPr>
        <w:tblW w:w="6280" w:type="dxa"/>
        <w:tblLook w:val="04A0" w:firstRow="1" w:lastRow="0" w:firstColumn="1" w:lastColumn="0" w:noHBand="0" w:noVBand="1"/>
      </w:tblPr>
      <w:tblGrid>
        <w:gridCol w:w="973"/>
        <w:gridCol w:w="3829"/>
        <w:gridCol w:w="1478"/>
      </w:tblGrid>
      <w:tr w:rsidR="00CA5D3B" w:rsidRPr="00CA5D3B" w14:paraId="1372BE81" w14:textId="77777777" w:rsidTr="00EA2DC8">
        <w:trPr>
          <w:trHeight w:val="90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7B667E5E" w14:textId="77777777" w:rsidR="00CA5D3B" w:rsidRPr="00CA5D3B" w:rsidRDefault="00EA2DC8" w:rsidP="00CA5D3B">
            <w:pPr>
              <w:suppressAutoHyphens w:val="0"/>
              <w:rPr>
                <w:rFonts w:ascii="Arial" w:hAnsi="Arial" w:cs="Arial"/>
                <w:b/>
                <w:bCs/>
                <w:color w:val="0000FF"/>
                <w:sz w:val="16"/>
                <w:szCs w:val="16"/>
                <w:u w:val="single"/>
                <w:lang w:eastAsia="en-GB"/>
              </w:rPr>
            </w:pPr>
            <w:hyperlink r:id="rId62" w:history="1">
              <w:r w:rsidR="00CA5D3B" w:rsidRPr="00CA5D3B">
                <w:rPr>
                  <w:rFonts w:ascii="Arial" w:hAnsi="Arial" w:cs="Arial"/>
                  <w:b/>
                  <w:bCs/>
                  <w:color w:val="0000FF"/>
                  <w:sz w:val="16"/>
                  <w:szCs w:val="16"/>
                  <w:u w:val="single"/>
                  <w:lang w:eastAsia="en-GB"/>
                </w:rPr>
                <w:t>s3i210243</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260ADB9A"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LIPF logic: Part II (data – 5</w:t>
            </w:r>
            <w:proofErr w:type="gramStart"/>
            <w:r w:rsidRPr="00CA5D3B">
              <w:rPr>
                <w:rFonts w:ascii="Arial" w:hAnsi="Arial" w:cs="Arial"/>
                <w:sz w:val="16"/>
                <w:szCs w:val="16"/>
                <w:lang w:eastAsia="en-GB"/>
              </w:rPr>
              <w:t xml:space="preserve">GC)   </w:t>
            </w:r>
            <w:proofErr w:type="gramEnd"/>
            <w:r w:rsidRPr="00CA5D3B">
              <w:rPr>
                <w:rFonts w:ascii="Arial" w:hAnsi="Arial" w:cs="Arial"/>
                <w:sz w:val="16"/>
                <w:szCs w:val="16"/>
                <w:lang w:eastAsia="en-GB"/>
              </w:rPr>
              <w:t xml:space="preserve"> </w:t>
            </w:r>
          </w:p>
        </w:tc>
        <w:tc>
          <w:tcPr>
            <w:tcW w:w="1478" w:type="dxa"/>
            <w:tcBorders>
              <w:top w:val="single" w:sz="4" w:space="0" w:color="A6A6A6"/>
              <w:left w:val="nil"/>
              <w:bottom w:val="single" w:sz="4" w:space="0" w:color="A6A6A6"/>
              <w:right w:val="single" w:sz="4" w:space="0" w:color="A6A6A6"/>
            </w:tcBorders>
            <w:shd w:val="clear" w:color="auto" w:fill="auto"/>
            <w:hideMark/>
          </w:tcPr>
          <w:p w14:paraId="09977BBD"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Nokia, Nokia Shanghai Bell</w:t>
            </w:r>
          </w:p>
        </w:tc>
      </w:tr>
    </w:tbl>
    <w:p w14:paraId="12F0BDFC" w14:textId="1A4F18B0" w:rsidR="00EA2DC8" w:rsidRDefault="00EA2DC8" w:rsidP="00EA2DC8">
      <w:r>
        <w:t>R3 Available</w:t>
      </w:r>
    </w:p>
    <w:p w14:paraId="66E25034" w14:textId="132BCECF" w:rsidR="00CA5D3B" w:rsidRDefault="00CA5D3B" w:rsidP="00C32114"/>
    <w:p w14:paraId="12A98E9A" w14:textId="0DD074A7" w:rsidR="00CA5D3B" w:rsidRDefault="00CA5D3B" w:rsidP="00C32114"/>
    <w:tbl>
      <w:tblPr>
        <w:tblW w:w="6280" w:type="dxa"/>
        <w:tblLook w:val="04A0" w:firstRow="1" w:lastRow="0" w:firstColumn="1" w:lastColumn="0" w:noHBand="0" w:noVBand="1"/>
      </w:tblPr>
      <w:tblGrid>
        <w:gridCol w:w="973"/>
        <w:gridCol w:w="3829"/>
        <w:gridCol w:w="1478"/>
      </w:tblGrid>
      <w:tr w:rsidR="00CA5D3B" w:rsidRPr="00CA5D3B" w14:paraId="5DA6653F" w14:textId="77777777" w:rsidTr="00EA2DC8">
        <w:trPr>
          <w:trHeight w:val="90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7A731FA7" w14:textId="77777777" w:rsidR="00CA5D3B" w:rsidRPr="00CA5D3B" w:rsidRDefault="00EA2DC8" w:rsidP="00CA5D3B">
            <w:pPr>
              <w:suppressAutoHyphens w:val="0"/>
              <w:rPr>
                <w:rFonts w:ascii="Arial" w:hAnsi="Arial" w:cs="Arial"/>
                <w:b/>
                <w:bCs/>
                <w:color w:val="0000FF"/>
                <w:sz w:val="16"/>
                <w:szCs w:val="16"/>
                <w:u w:val="single"/>
                <w:lang w:eastAsia="en-GB"/>
              </w:rPr>
            </w:pPr>
            <w:hyperlink r:id="rId63" w:history="1">
              <w:r w:rsidR="00CA5D3B" w:rsidRPr="00CA5D3B">
                <w:rPr>
                  <w:rFonts w:ascii="Arial" w:hAnsi="Arial" w:cs="Arial"/>
                  <w:b/>
                  <w:bCs/>
                  <w:color w:val="0000FF"/>
                  <w:sz w:val="16"/>
                  <w:szCs w:val="16"/>
                  <w:u w:val="single"/>
                  <w:lang w:eastAsia="en-GB"/>
                </w:rPr>
                <w:t>s3i210244</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2D9244B4"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 xml:space="preserve">LIPF logic: Part III (data - </w:t>
            </w:r>
            <w:proofErr w:type="gramStart"/>
            <w:r w:rsidRPr="00CA5D3B">
              <w:rPr>
                <w:rFonts w:ascii="Arial" w:hAnsi="Arial" w:cs="Arial"/>
                <w:sz w:val="16"/>
                <w:szCs w:val="16"/>
                <w:lang w:eastAsia="en-GB"/>
              </w:rPr>
              <w:t xml:space="preserve">EPC)   </w:t>
            </w:r>
            <w:proofErr w:type="gramEnd"/>
            <w:r w:rsidRPr="00CA5D3B">
              <w:rPr>
                <w:rFonts w:ascii="Arial" w:hAnsi="Arial" w:cs="Arial"/>
                <w:sz w:val="16"/>
                <w:szCs w:val="16"/>
                <w:lang w:eastAsia="en-GB"/>
              </w:rPr>
              <w:t xml:space="preserve"> </w:t>
            </w:r>
          </w:p>
        </w:tc>
        <w:tc>
          <w:tcPr>
            <w:tcW w:w="1478" w:type="dxa"/>
            <w:tcBorders>
              <w:top w:val="single" w:sz="4" w:space="0" w:color="A6A6A6"/>
              <w:left w:val="nil"/>
              <w:bottom w:val="single" w:sz="4" w:space="0" w:color="A6A6A6"/>
              <w:right w:val="single" w:sz="4" w:space="0" w:color="A6A6A6"/>
            </w:tcBorders>
            <w:shd w:val="clear" w:color="auto" w:fill="auto"/>
            <w:hideMark/>
          </w:tcPr>
          <w:p w14:paraId="5F626AC1"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Nokia, Nokia Shanghai Bell</w:t>
            </w:r>
          </w:p>
        </w:tc>
      </w:tr>
    </w:tbl>
    <w:p w14:paraId="6772CF3C" w14:textId="77777777" w:rsidR="00EA2DC8" w:rsidRDefault="00EA2DC8" w:rsidP="00EA2DC8">
      <w:r>
        <w:t>R1 Available</w:t>
      </w:r>
    </w:p>
    <w:p w14:paraId="1117E1D2" w14:textId="5C3EDCC6" w:rsidR="00CA5D3B" w:rsidRDefault="00CA5D3B" w:rsidP="00C32114"/>
    <w:p w14:paraId="72A88D90" w14:textId="474BD442" w:rsidR="00CA5D3B" w:rsidRDefault="00CA5D3B" w:rsidP="00C32114"/>
    <w:tbl>
      <w:tblPr>
        <w:tblW w:w="6280" w:type="dxa"/>
        <w:tblLook w:val="04A0" w:firstRow="1" w:lastRow="0" w:firstColumn="1" w:lastColumn="0" w:noHBand="0" w:noVBand="1"/>
      </w:tblPr>
      <w:tblGrid>
        <w:gridCol w:w="973"/>
        <w:gridCol w:w="3829"/>
        <w:gridCol w:w="1478"/>
      </w:tblGrid>
      <w:tr w:rsidR="00CA5D3B" w:rsidRPr="00CA5D3B" w14:paraId="529A27C0" w14:textId="77777777" w:rsidTr="00EA2DC8">
        <w:trPr>
          <w:trHeight w:val="112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E698E67" w14:textId="77777777" w:rsidR="00CA5D3B" w:rsidRPr="00CA5D3B" w:rsidRDefault="00EA2DC8" w:rsidP="00CA5D3B">
            <w:pPr>
              <w:suppressAutoHyphens w:val="0"/>
              <w:rPr>
                <w:rFonts w:ascii="Arial" w:hAnsi="Arial" w:cs="Arial"/>
                <w:b/>
                <w:bCs/>
                <w:color w:val="0000FF"/>
                <w:sz w:val="16"/>
                <w:szCs w:val="16"/>
                <w:u w:val="single"/>
                <w:lang w:eastAsia="en-GB"/>
              </w:rPr>
            </w:pPr>
            <w:hyperlink r:id="rId64" w:history="1">
              <w:r w:rsidR="00CA5D3B" w:rsidRPr="00CA5D3B">
                <w:rPr>
                  <w:rFonts w:ascii="Arial" w:hAnsi="Arial" w:cs="Arial"/>
                  <w:b/>
                  <w:bCs/>
                  <w:color w:val="0000FF"/>
                  <w:sz w:val="16"/>
                  <w:szCs w:val="16"/>
                  <w:u w:val="single"/>
                  <w:lang w:eastAsia="en-GB"/>
                </w:rPr>
                <w:t>s3i210245</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4288EFAB"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LIPF logic: Part IV (voice-local)</w:t>
            </w:r>
          </w:p>
        </w:tc>
        <w:tc>
          <w:tcPr>
            <w:tcW w:w="1478" w:type="dxa"/>
            <w:tcBorders>
              <w:top w:val="single" w:sz="4" w:space="0" w:color="A6A6A6"/>
              <w:left w:val="nil"/>
              <w:bottom w:val="single" w:sz="4" w:space="0" w:color="A6A6A6"/>
              <w:right w:val="single" w:sz="4" w:space="0" w:color="A6A6A6"/>
            </w:tcBorders>
            <w:shd w:val="clear" w:color="auto" w:fill="auto"/>
            <w:hideMark/>
          </w:tcPr>
          <w:p w14:paraId="1A5F3C54"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Nokia, Nokia Shanghai Bell</w:t>
            </w:r>
          </w:p>
        </w:tc>
      </w:tr>
    </w:tbl>
    <w:p w14:paraId="3A850C96" w14:textId="77777777" w:rsidR="00EA2DC8" w:rsidRDefault="00EA2DC8" w:rsidP="00EA2DC8">
      <w:r>
        <w:t>R1 Available</w:t>
      </w:r>
    </w:p>
    <w:p w14:paraId="431AC710" w14:textId="7553778B" w:rsidR="00CA5D3B" w:rsidRDefault="00CA5D3B" w:rsidP="00C32114"/>
    <w:p w14:paraId="1E1DFB52" w14:textId="7F3F3AF2" w:rsidR="00CA5D3B" w:rsidRDefault="00CA5D3B" w:rsidP="00C32114"/>
    <w:tbl>
      <w:tblPr>
        <w:tblW w:w="6280" w:type="dxa"/>
        <w:tblLook w:val="04A0" w:firstRow="1" w:lastRow="0" w:firstColumn="1" w:lastColumn="0" w:noHBand="0" w:noVBand="1"/>
      </w:tblPr>
      <w:tblGrid>
        <w:gridCol w:w="973"/>
        <w:gridCol w:w="3829"/>
        <w:gridCol w:w="1478"/>
      </w:tblGrid>
      <w:tr w:rsidR="00CA5D3B" w:rsidRPr="00CA5D3B" w14:paraId="4DC34A79" w14:textId="77777777" w:rsidTr="00EA2DC8">
        <w:trPr>
          <w:trHeight w:val="112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0A18CA7B" w14:textId="77777777" w:rsidR="00CA5D3B" w:rsidRPr="00CA5D3B" w:rsidRDefault="00EA2DC8" w:rsidP="00CA5D3B">
            <w:pPr>
              <w:suppressAutoHyphens w:val="0"/>
              <w:rPr>
                <w:rFonts w:ascii="Arial" w:hAnsi="Arial" w:cs="Arial"/>
                <w:b/>
                <w:bCs/>
                <w:color w:val="0000FF"/>
                <w:sz w:val="16"/>
                <w:szCs w:val="16"/>
                <w:u w:val="single"/>
                <w:lang w:eastAsia="en-GB"/>
              </w:rPr>
            </w:pPr>
            <w:hyperlink r:id="rId65" w:history="1">
              <w:r w:rsidR="00CA5D3B" w:rsidRPr="00CA5D3B">
                <w:rPr>
                  <w:rFonts w:ascii="Arial" w:hAnsi="Arial" w:cs="Arial"/>
                  <w:b/>
                  <w:bCs/>
                  <w:color w:val="0000FF"/>
                  <w:sz w:val="16"/>
                  <w:szCs w:val="16"/>
                  <w:u w:val="single"/>
                  <w:lang w:eastAsia="en-GB"/>
                </w:rPr>
                <w:t>s3i210246</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741C8D86"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 xml:space="preserve">LIPF logic: Part V (voice-non-local </w:t>
            </w:r>
            <w:proofErr w:type="gramStart"/>
            <w:r w:rsidRPr="00CA5D3B">
              <w:rPr>
                <w:rFonts w:ascii="Arial" w:hAnsi="Arial" w:cs="Arial"/>
                <w:sz w:val="16"/>
                <w:szCs w:val="16"/>
                <w:lang w:eastAsia="en-GB"/>
              </w:rPr>
              <w:t xml:space="preserve">ID)   </w:t>
            </w:r>
            <w:proofErr w:type="gramEnd"/>
            <w:r w:rsidRPr="00CA5D3B">
              <w:rPr>
                <w:rFonts w:ascii="Arial" w:hAnsi="Arial" w:cs="Arial"/>
                <w:sz w:val="16"/>
                <w:szCs w:val="16"/>
                <w:lang w:eastAsia="en-GB"/>
              </w:rPr>
              <w:t xml:space="preserve"> </w:t>
            </w:r>
          </w:p>
        </w:tc>
        <w:tc>
          <w:tcPr>
            <w:tcW w:w="1478" w:type="dxa"/>
            <w:tcBorders>
              <w:top w:val="single" w:sz="4" w:space="0" w:color="A6A6A6"/>
              <w:left w:val="nil"/>
              <w:bottom w:val="single" w:sz="4" w:space="0" w:color="A6A6A6"/>
              <w:right w:val="single" w:sz="4" w:space="0" w:color="A6A6A6"/>
            </w:tcBorders>
            <w:shd w:val="clear" w:color="auto" w:fill="auto"/>
            <w:hideMark/>
          </w:tcPr>
          <w:p w14:paraId="066E3A68"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Nokia, Nokia Shanghai Bell</w:t>
            </w:r>
          </w:p>
        </w:tc>
      </w:tr>
    </w:tbl>
    <w:p w14:paraId="1D409D87" w14:textId="67C1D426" w:rsidR="00EA2DC8" w:rsidRDefault="00EA2DC8" w:rsidP="00EA2DC8">
      <w:r>
        <w:t>R1 Available (Multiple)</w:t>
      </w:r>
    </w:p>
    <w:p w14:paraId="37C56507" w14:textId="66E96678" w:rsidR="00CA5D3B" w:rsidRDefault="00CA5D3B" w:rsidP="00C32114"/>
    <w:p w14:paraId="230CEAEE" w14:textId="419D6987" w:rsidR="00CA5D3B" w:rsidRDefault="00CA5D3B" w:rsidP="00C32114"/>
    <w:tbl>
      <w:tblPr>
        <w:tblW w:w="6280" w:type="dxa"/>
        <w:tblLook w:val="04A0" w:firstRow="1" w:lastRow="0" w:firstColumn="1" w:lastColumn="0" w:noHBand="0" w:noVBand="1"/>
      </w:tblPr>
      <w:tblGrid>
        <w:gridCol w:w="973"/>
        <w:gridCol w:w="3829"/>
        <w:gridCol w:w="1478"/>
      </w:tblGrid>
      <w:tr w:rsidR="00CA5D3B" w:rsidRPr="00CA5D3B" w14:paraId="7BBDB477" w14:textId="77777777" w:rsidTr="00EA2DC8">
        <w:trPr>
          <w:trHeight w:val="90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754AFD5" w14:textId="77777777" w:rsidR="00CA5D3B" w:rsidRPr="00CA5D3B" w:rsidRDefault="00EA2DC8" w:rsidP="00CA5D3B">
            <w:pPr>
              <w:suppressAutoHyphens w:val="0"/>
              <w:rPr>
                <w:rFonts w:ascii="Arial" w:hAnsi="Arial" w:cs="Arial"/>
                <w:b/>
                <w:bCs/>
                <w:color w:val="0000FF"/>
                <w:sz w:val="16"/>
                <w:szCs w:val="16"/>
                <w:u w:val="single"/>
                <w:lang w:eastAsia="en-GB"/>
              </w:rPr>
            </w:pPr>
            <w:hyperlink r:id="rId66" w:history="1">
              <w:r w:rsidR="00CA5D3B" w:rsidRPr="00CA5D3B">
                <w:rPr>
                  <w:rFonts w:ascii="Arial" w:hAnsi="Arial" w:cs="Arial"/>
                  <w:b/>
                  <w:bCs/>
                  <w:color w:val="0000FF"/>
                  <w:sz w:val="16"/>
                  <w:szCs w:val="16"/>
                  <w:u w:val="single"/>
                  <w:lang w:eastAsia="en-GB"/>
                </w:rPr>
                <w:t>s3i210247</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16EA5B38"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LIPF logic: Part VI (</w:t>
            </w:r>
            <w:proofErr w:type="gramStart"/>
            <w:r w:rsidRPr="00CA5D3B">
              <w:rPr>
                <w:rFonts w:ascii="Arial" w:hAnsi="Arial" w:cs="Arial"/>
                <w:sz w:val="16"/>
                <w:szCs w:val="16"/>
                <w:lang w:eastAsia="en-GB"/>
              </w:rPr>
              <w:t xml:space="preserve">Messaging)   </w:t>
            </w:r>
            <w:proofErr w:type="gramEnd"/>
            <w:r w:rsidRPr="00CA5D3B">
              <w:rPr>
                <w:rFonts w:ascii="Arial" w:hAnsi="Arial" w:cs="Arial"/>
                <w:sz w:val="16"/>
                <w:szCs w:val="16"/>
                <w:lang w:eastAsia="en-GB"/>
              </w:rPr>
              <w:t xml:space="preserve"> </w:t>
            </w:r>
          </w:p>
        </w:tc>
        <w:tc>
          <w:tcPr>
            <w:tcW w:w="1478" w:type="dxa"/>
            <w:tcBorders>
              <w:top w:val="single" w:sz="4" w:space="0" w:color="A6A6A6"/>
              <w:left w:val="nil"/>
              <w:bottom w:val="single" w:sz="4" w:space="0" w:color="A6A6A6"/>
              <w:right w:val="single" w:sz="4" w:space="0" w:color="A6A6A6"/>
            </w:tcBorders>
            <w:shd w:val="clear" w:color="auto" w:fill="auto"/>
            <w:hideMark/>
          </w:tcPr>
          <w:p w14:paraId="37BA28D8"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Nokia, Nokia Shanghai Bell</w:t>
            </w:r>
          </w:p>
        </w:tc>
      </w:tr>
    </w:tbl>
    <w:p w14:paraId="11F4AC0B" w14:textId="77777777" w:rsidR="00EA2DC8" w:rsidRDefault="00EA2DC8" w:rsidP="00EA2DC8">
      <w:r>
        <w:t>R1 Available</w:t>
      </w:r>
    </w:p>
    <w:p w14:paraId="4EE63B4E" w14:textId="717E0250" w:rsidR="00CA5D3B" w:rsidRDefault="00CA5D3B" w:rsidP="00C32114"/>
    <w:p w14:paraId="0A2BB53F" w14:textId="49D4E0DE" w:rsidR="00CA5D3B" w:rsidRDefault="00CA5D3B" w:rsidP="00C32114"/>
    <w:tbl>
      <w:tblPr>
        <w:tblW w:w="6280" w:type="dxa"/>
        <w:tblLook w:val="04A0" w:firstRow="1" w:lastRow="0" w:firstColumn="1" w:lastColumn="0" w:noHBand="0" w:noVBand="1"/>
      </w:tblPr>
      <w:tblGrid>
        <w:gridCol w:w="973"/>
        <w:gridCol w:w="3829"/>
        <w:gridCol w:w="1478"/>
      </w:tblGrid>
      <w:tr w:rsidR="00CA5D3B" w:rsidRPr="00CA5D3B" w14:paraId="19C5428E" w14:textId="77777777" w:rsidTr="00CA5D3B">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352F55C" w14:textId="77777777" w:rsidR="00CA5D3B" w:rsidRPr="00CA5D3B" w:rsidRDefault="00EA2DC8" w:rsidP="00CA5D3B">
            <w:pPr>
              <w:suppressAutoHyphens w:val="0"/>
              <w:rPr>
                <w:rFonts w:ascii="Arial" w:hAnsi="Arial" w:cs="Arial"/>
                <w:b/>
                <w:bCs/>
                <w:color w:val="0000FF"/>
                <w:sz w:val="16"/>
                <w:szCs w:val="16"/>
                <w:u w:val="single"/>
                <w:lang w:eastAsia="en-GB"/>
              </w:rPr>
            </w:pPr>
            <w:hyperlink r:id="rId67" w:history="1">
              <w:r w:rsidR="00CA5D3B" w:rsidRPr="00CA5D3B">
                <w:rPr>
                  <w:rFonts w:ascii="Arial" w:hAnsi="Arial" w:cs="Arial"/>
                  <w:b/>
                  <w:bCs/>
                  <w:color w:val="0000FF"/>
                  <w:sz w:val="16"/>
                  <w:szCs w:val="16"/>
                  <w:u w:val="single"/>
                  <w:lang w:eastAsia="en-GB"/>
                </w:rPr>
                <w:t>s3i210248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09B84CA"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LIPF logic: Part VII (</w:t>
            </w:r>
            <w:proofErr w:type="gramStart"/>
            <w:r w:rsidRPr="00CA5D3B">
              <w:rPr>
                <w:rFonts w:ascii="Arial" w:hAnsi="Arial" w:cs="Arial"/>
                <w:sz w:val="16"/>
                <w:szCs w:val="16"/>
                <w:lang w:eastAsia="en-GB"/>
              </w:rPr>
              <w:t xml:space="preserve">PTC)   </w:t>
            </w:r>
            <w:proofErr w:type="gramEnd"/>
            <w:r w:rsidRPr="00CA5D3B">
              <w:rPr>
                <w:rFonts w:ascii="Arial" w:hAnsi="Arial" w:cs="Arial"/>
                <w:sz w:val="16"/>
                <w:szCs w:val="16"/>
                <w:lang w:eastAsia="en-GB"/>
              </w:rPr>
              <w:t xml:space="preserve"> </w:t>
            </w:r>
          </w:p>
        </w:tc>
        <w:tc>
          <w:tcPr>
            <w:tcW w:w="1480" w:type="dxa"/>
            <w:tcBorders>
              <w:top w:val="single" w:sz="4" w:space="0" w:color="A6A6A6"/>
              <w:left w:val="nil"/>
              <w:bottom w:val="single" w:sz="4" w:space="0" w:color="A6A6A6"/>
              <w:right w:val="single" w:sz="4" w:space="0" w:color="A6A6A6"/>
            </w:tcBorders>
            <w:shd w:val="clear" w:color="auto" w:fill="auto"/>
            <w:hideMark/>
          </w:tcPr>
          <w:p w14:paraId="19422655"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Nokia, Nokia Shanghai Bell</w:t>
            </w:r>
          </w:p>
        </w:tc>
      </w:tr>
    </w:tbl>
    <w:p w14:paraId="06C37A38" w14:textId="14347A75" w:rsidR="00CA5D3B" w:rsidRDefault="00CA5D3B" w:rsidP="00C32114"/>
    <w:p w14:paraId="3C4A9240" w14:textId="13D9807D" w:rsidR="00CA5D3B" w:rsidRDefault="00CA5D3B" w:rsidP="00C32114"/>
    <w:tbl>
      <w:tblPr>
        <w:tblW w:w="6280" w:type="dxa"/>
        <w:tblLook w:val="04A0" w:firstRow="1" w:lastRow="0" w:firstColumn="1" w:lastColumn="0" w:noHBand="0" w:noVBand="1"/>
      </w:tblPr>
      <w:tblGrid>
        <w:gridCol w:w="973"/>
        <w:gridCol w:w="3829"/>
        <w:gridCol w:w="1478"/>
      </w:tblGrid>
      <w:tr w:rsidR="00CA5D3B" w:rsidRPr="00CA5D3B" w14:paraId="177CEED6" w14:textId="77777777" w:rsidTr="00CA5D3B">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A69657" w14:textId="77777777" w:rsidR="00CA5D3B" w:rsidRPr="00CA5D3B" w:rsidRDefault="00EA2DC8" w:rsidP="00CA5D3B">
            <w:pPr>
              <w:suppressAutoHyphens w:val="0"/>
              <w:rPr>
                <w:rFonts w:ascii="Arial" w:hAnsi="Arial" w:cs="Arial"/>
                <w:b/>
                <w:bCs/>
                <w:color w:val="0000FF"/>
                <w:sz w:val="16"/>
                <w:szCs w:val="16"/>
                <w:u w:val="single"/>
                <w:lang w:eastAsia="en-GB"/>
              </w:rPr>
            </w:pPr>
            <w:hyperlink r:id="rId68" w:history="1">
              <w:r w:rsidR="00CA5D3B" w:rsidRPr="00CA5D3B">
                <w:rPr>
                  <w:rFonts w:ascii="Arial" w:hAnsi="Arial" w:cs="Arial"/>
                  <w:b/>
                  <w:bCs/>
                  <w:color w:val="0000FF"/>
                  <w:sz w:val="16"/>
                  <w:szCs w:val="16"/>
                  <w:u w:val="single"/>
                  <w:lang w:eastAsia="en-GB"/>
                </w:rPr>
                <w:t>s3i210249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9E2791F"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LIPF logic: Part VIII (LALS)</w:t>
            </w:r>
          </w:p>
        </w:tc>
        <w:tc>
          <w:tcPr>
            <w:tcW w:w="1480" w:type="dxa"/>
            <w:tcBorders>
              <w:top w:val="single" w:sz="4" w:space="0" w:color="A6A6A6"/>
              <w:left w:val="nil"/>
              <w:bottom w:val="single" w:sz="4" w:space="0" w:color="A6A6A6"/>
              <w:right w:val="single" w:sz="4" w:space="0" w:color="A6A6A6"/>
            </w:tcBorders>
            <w:shd w:val="clear" w:color="auto" w:fill="auto"/>
            <w:hideMark/>
          </w:tcPr>
          <w:p w14:paraId="604D7B38"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Nokia, Nokia Shanghai Bell</w:t>
            </w:r>
          </w:p>
        </w:tc>
      </w:tr>
    </w:tbl>
    <w:p w14:paraId="1A22E9B8" w14:textId="486CF50F" w:rsidR="00CA5D3B" w:rsidRDefault="00CA5D3B" w:rsidP="00C32114"/>
    <w:p w14:paraId="170229A7" w14:textId="4904A00B" w:rsidR="00CA5D3B" w:rsidRDefault="00CA5D3B" w:rsidP="00C32114"/>
    <w:tbl>
      <w:tblPr>
        <w:tblW w:w="6280" w:type="dxa"/>
        <w:tblLook w:val="04A0" w:firstRow="1" w:lastRow="0" w:firstColumn="1" w:lastColumn="0" w:noHBand="0" w:noVBand="1"/>
      </w:tblPr>
      <w:tblGrid>
        <w:gridCol w:w="973"/>
        <w:gridCol w:w="3830"/>
        <w:gridCol w:w="1477"/>
      </w:tblGrid>
      <w:tr w:rsidR="00CA5D3B" w:rsidRPr="00CA5D3B" w14:paraId="6ED83551" w14:textId="77777777" w:rsidTr="00EA2DC8">
        <w:trPr>
          <w:trHeight w:val="45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2C032348" w14:textId="77777777" w:rsidR="00CA5D3B" w:rsidRPr="00CA5D3B" w:rsidRDefault="00EA2DC8" w:rsidP="00CA5D3B">
            <w:pPr>
              <w:suppressAutoHyphens w:val="0"/>
              <w:rPr>
                <w:rFonts w:ascii="Arial" w:hAnsi="Arial" w:cs="Arial"/>
                <w:b/>
                <w:bCs/>
                <w:color w:val="0000FF"/>
                <w:sz w:val="16"/>
                <w:szCs w:val="16"/>
                <w:u w:val="single"/>
                <w:lang w:eastAsia="en-GB"/>
              </w:rPr>
            </w:pPr>
            <w:hyperlink r:id="rId69" w:history="1">
              <w:r w:rsidR="00CA5D3B" w:rsidRPr="00CA5D3B">
                <w:rPr>
                  <w:rFonts w:ascii="Arial" w:hAnsi="Arial" w:cs="Arial"/>
                  <w:b/>
                  <w:bCs/>
                  <w:color w:val="0000FF"/>
                  <w:sz w:val="16"/>
                  <w:szCs w:val="16"/>
                  <w:u w:val="single"/>
                  <w:lang w:eastAsia="en-GB"/>
                </w:rPr>
                <w:t>s3i210253</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0F6D51EF"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 xml:space="preserve">Port of EPC MME LI </w:t>
            </w:r>
          </w:p>
        </w:tc>
        <w:tc>
          <w:tcPr>
            <w:tcW w:w="1477" w:type="dxa"/>
            <w:tcBorders>
              <w:top w:val="single" w:sz="4" w:space="0" w:color="A6A6A6"/>
              <w:left w:val="nil"/>
              <w:bottom w:val="single" w:sz="4" w:space="0" w:color="A6A6A6"/>
              <w:right w:val="single" w:sz="4" w:space="0" w:color="A6A6A6"/>
            </w:tcBorders>
            <w:shd w:val="clear" w:color="auto" w:fill="auto"/>
            <w:hideMark/>
          </w:tcPr>
          <w:p w14:paraId="6FECE9F4"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OTD</w:t>
            </w:r>
          </w:p>
        </w:tc>
      </w:tr>
    </w:tbl>
    <w:p w14:paraId="7278ED99" w14:textId="77777777" w:rsidR="00EA2DC8" w:rsidRDefault="00EA2DC8" w:rsidP="00EA2DC8">
      <w:r>
        <w:t>R1 Available</w:t>
      </w:r>
    </w:p>
    <w:p w14:paraId="517C9E90" w14:textId="34DBC89D" w:rsidR="00CA5D3B" w:rsidRDefault="00CA5D3B" w:rsidP="00C32114"/>
    <w:p w14:paraId="6EAC01C1" w14:textId="546BB758" w:rsidR="00CA5D3B" w:rsidRDefault="00CA5D3B" w:rsidP="00C32114"/>
    <w:tbl>
      <w:tblPr>
        <w:tblW w:w="6280" w:type="dxa"/>
        <w:tblLook w:val="04A0" w:firstRow="1" w:lastRow="0" w:firstColumn="1" w:lastColumn="0" w:noHBand="0" w:noVBand="1"/>
      </w:tblPr>
      <w:tblGrid>
        <w:gridCol w:w="973"/>
        <w:gridCol w:w="3829"/>
        <w:gridCol w:w="1478"/>
      </w:tblGrid>
      <w:tr w:rsidR="00CA5D3B" w:rsidRPr="00CA5D3B" w14:paraId="468EBB56" w14:textId="77777777" w:rsidTr="00CA5D3B">
        <w:trPr>
          <w:trHeight w:val="74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EA17FE6" w14:textId="77777777" w:rsidR="00CA5D3B" w:rsidRPr="00CA5D3B" w:rsidRDefault="00EA2DC8" w:rsidP="00CA5D3B">
            <w:pPr>
              <w:suppressAutoHyphens w:val="0"/>
              <w:rPr>
                <w:rFonts w:ascii="Arial" w:hAnsi="Arial" w:cs="Arial"/>
                <w:b/>
                <w:bCs/>
                <w:color w:val="0000FF"/>
                <w:sz w:val="16"/>
                <w:szCs w:val="16"/>
                <w:u w:val="single"/>
                <w:lang w:eastAsia="en-GB"/>
              </w:rPr>
            </w:pPr>
            <w:hyperlink r:id="rId70" w:history="1">
              <w:r w:rsidR="00CA5D3B" w:rsidRPr="00CA5D3B">
                <w:rPr>
                  <w:rFonts w:ascii="Arial" w:hAnsi="Arial" w:cs="Arial"/>
                  <w:b/>
                  <w:bCs/>
                  <w:color w:val="0000FF"/>
                  <w:sz w:val="16"/>
                  <w:szCs w:val="16"/>
                  <w:u w:val="single"/>
                  <w:lang w:eastAsia="en-GB"/>
                </w:rPr>
                <w:t>s3i210256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4B47B22"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Information: LIPF logic</w:t>
            </w:r>
          </w:p>
        </w:tc>
        <w:tc>
          <w:tcPr>
            <w:tcW w:w="1480" w:type="dxa"/>
            <w:tcBorders>
              <w:top w:val="single" w:sz="4" w:space="0" w:color="A6A6A6"/>
              <w:left w:val="nil"/>
              <w:bottom w:val="single" w:sz="4" w:space="0" w:color="A6A6A6"/>
              <w:right w:val="single" w:sz="4" w:space="0" w:color="A6A6A6"/>
            </w:tcBorders>
            <w:shd w:val="clear" w:color="auto" w:fill="auto"/>
            <w:hideMark/>
          </w:tcPr>
          <w:p w14:paraId="4AE4CCB9" w14:textId="77777777" w:rsidR="00CA5D3B" w:rsidRPr="00CA5D3B" w:rsidRDefault="00CA5D3B" w:rsidP="00CA5D3B">
            <w:pPr>
              <w:suppressAutoHyphens w:val="0"/>
              <w:rPr>
                <w:rFonts w:ascii="Arial" w:hAnsi="Arial" w:cs="Arial"/>
                <w:sz w:val="16"/>
                <w:szCs w:val="16"/>
                <w:lang w:eastAsia="en-GB"/>
              </w:rPr>
            </w:pPr>
            <w:r w:rsidRPr="00CA5D3B">
              <w:rPr>
                <w:rFonts w:ascii="Arial" w:hAnsi="Arial" w:cs="Arial"/>
                <w:sz w:val="16"/>
                <w:szCs w:val="16"/>
                <w:lang w:eastAsia="en-GB"/>
              </w:rPr>
              <w:t>Nokia, Nokia Shanghai Bell</w:t>
            </w:r>
          </w:p>
        </w:tc>
      </w:tr>
    </w:tbl>
    <w:p w14:paraId="43659238" w14:textId="27886171" w:rsidR="00CA5D3B" w:rsidRDefault="00CA5D3B" w:rsidP="00C32114"/>
    <w:p w14:paraId="360EF9E7" w14:textId="7795E230" w:rsidR="00BC3147" w:rsidRDefault="00BC3147" w:rsidP="00C32114"/>
    <w:tbl>
      <w:tblPr>
        <w:tblW w:w="6280" w:type="dxa"/>
        <w:tblLook w:val="04A0" w:firstRow="1" w:lastRow="0" w:firstColumn="1" w:lastColumn="0" w:noHBand="0" w:noVBand="1"/>
      </w:tblPr>
      <w:tblGrid>
        <w:gridCol w:w="973"/>
        <w:gridCol w:w="3830"/>
        <w:gridCol w:w="1477"/>
      </w:tblGrid>
      <w:tr w:rsidR="00BC3147" w:rsidRPr="00BC3147" w14:paraId="6D60AD20" w14:textId="77777777" w:rsidTr="00EA2DC8">
        <w:trPr>
          <w:trHeight w:val="72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A4086E0" w14:textId="77777777" w:rsidR="00BC3147" w:rsidRPr="00BC3147" w:rsidRDefault="00EA2DC8" w:rsidP="00BC3147">
            <w:pPr>
              <w:suppressAutoHyphens w:val="0"/>
              <w:rPr>
                <w:rFonts w:ascii="Arial" w:hAnsi="Arial" w:cs="Arial"/>
                <w:b/>
                <w:bCs/>
                <w:color w:val="0000FF"/>
                <w:sz w:val="16"/>
                <w:szCs w:val="16"/>
                <w:u w:val="single"/>
                <w:lang w:eastAsia="en-GB"/>
              </w:rPr>
            </w:pPr>
            <w:hyperlink r:id="rId71" w:history="1">
              <w:r w:rsidR="00BC3147" w:rsidRPr="00BC3147">
                <w:rPr>
                  <w:rFonts w:ascii="Arial" w:hAnsi="Arial" w:cs="Arial"/>
                  <w:b/>
                  <w:bCs/>
                  <w:color w:val="0000FF"/>
                  <w:sz w:val="16"/>
                  <w:szCs w:val="16"/>
                  <w:u w:val="single"/>
                  <w:lang w:eastAsia="en-GB"/>
                </w:rPr>
                <w:t>s3i210269</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28830968" w14:textId="77777777" w:rsidR="00BC3147" w:rsidRPr="00BC3147" w:rsidRDefault="00BC3147" w:rsidP="00BC3147">
            <w:pPr>
              <w:suppressAutoHyphens w:val="0"/>
              <w:rPr>
                <w:rFonts w:ascii="Arial" w:hAnsi="Arial" w:cs="Arial"/>
                <w:sz w:val="16"/>
                <w:szCs w:val="16"/>
                <w:lang w:eastAsia="en-GB"/>
              </w:rPr>
            </w:pPr>
            <w:r w:rsidRPr="00BC3147">
              <w:rPr>
                <w:rFonts w:ascii="Arial" w:hAnsi="Arial" w:cs="Arial"/>
                <w:sz w:val="16"/>
                <w:szCs w:val="16"/>
                <w:lang w:eastAsia="en-GB"/>
              </w:rPr>
              <w:t>LALS Updates 128</w:t>
            </w:r>
          </w:p>
        </w:tc>
        <w:tc>
          <w:tcPr>
            <w:tcW w:w="1477" w:type="dxa"/>
            <w:tcBorders>
              <w:top w:val="single" w:sz="4" w:space="0" w:color="A6A6A6"/>
              <w:left w:val="nil"/>
              <w:bottom w:val="single" w:sz="4" w:space="0" w:color="A6A6A6"/>
              <w:right w:val="single" w:sz="4" w:space="0" w:color="A6A6A6"/>
            </w:tcBorders>
            <w:shd w:val="clear" w:color="auto" w:fill="auto"/>
            <w:hideMark/>
          </w:tcPr>
          <w:p w14:paraId="460C9FF1" w14:textId="77777777" w:rsidR="00BC3147" w:rsidRPr="00BC3147" w:rsidRDefault="00BC3147" w:rsidP="00BC3147">
            <w:pPr>
              <w:suppressAutoHyphens w:val="0"/>
              <w:rPr>
                <w:rFonts w:ascii="Arial" w:hAnsi="Arial" w:cs="Arial"/>
                <w:sz w:val="16"/>
                <w:szCs w:val="16"/>
                <w:lang w:eastAsia="en-GB"/>
              </w:rPr>
            </w:pPr>
            <w:r w:rsidRPr="00BC3147">
              <w:rPr>
                <w:rFonts w:ascii="Arial" w:hAnsi="Arial" w:cs="Arial"/>
                <w:sz w:val="16"/>
                <w:szCs w:val="16"/>
                <w:lang w:eastAsia="en-GB"/>
              </w:rPr>
              <w:t>OTD</w:t>
            </w:r>
          </w:p>
        </w:tc>
      </w:tr>
    </w:tbl>
    <w:p w14:paraId="4326AEAC" w14:textId="77777777" w:rsidR="00EA2DC8" w:rsidRDefault="00EA2DC8" w:rsidP="00EA2DC8">
      <w:r>
        <w:t>R1 Available</w:t>
      </w:r>
    </w:p>
    <w:p w14:paraId="4C135262" w14:textId="6D0129AF" w:rsidR="00BC3147" w:rsidRDefault="00BC3147" w:rsidP="00C32114"/>
    <w:p w14:paraId="60A90F7D" w14:textId="50C4246C" w:rsidR="00BC3147" w:rsidRDefault="00BC3147" w:rsidP="00C32114"/>
    <w:tbl>
      <w:tblPr>
        <w:tblW w:w="6280" w:type="dxa"/>
        <w:tblLook w:val="04A0" w:firstRow="1" w:lastRow="0" w:firstColumn="1" w:lastColumn="0" w:noHBand="0" w:noVBand="1"/>
      </w:tblPr>
      <w:tblGrid>
        <w:gridCol w:w="973"/>
        <w:gridCol w:w="3830"/>
        <w:gridCol w:w="1477"/>
      </w:tblGrid>
      <w:tr w:rsidR="00BC3147" w:rsidRPr="00BC3147" w14:paraId="427F0DA2" w14:textId="77777777" w:rsidTr="00BC3147">
        <w:trPr>
          <w:trHeight w:val="7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A1A1A4C" w14:textId="77777777" w:rsidR="00BC3147" w:rsidRPr="00BC3147" w:rsidRDefault="00EA2DC8" w:rsidP="00BC3147">
            <w:pPr>
              <w:suppressAutoHyphens w:val="0"/>
              <w:rPr>
                <w:rFonts w:ascii="Arial" w:hAnsi="Arial" w:cs="Arial"/>
                <w:b/>
                <w:bCs/>
                <w:color w:val="0000FF"/>
                <w:sz w:val="16"/>
                <w:szCs w:val="16"/>
                <w:u w:val="single"/>
                <w:lang w:eastAsia="en-GB"/>
              </w:rPr>
            </w:pPr>
            <w:hyperlink r:id="rId72" w:history="1">
              <w:r w:rsidR="00BC3147" w:rsidRPr="00BC3147">
                <w:rPr>
                  <w:rFonts w:ascii="Arial" w:hAnsi="Arial" w:cs="Arial"/>
                  <w:b/>
                  <w:bCs/>
                  <w:color w:val="0000FF"/>
                  <w:sz w:val="16"/>
                  <w:szCs w:val="16"/>
                  <w:u w:val="single"/>
                  <w:lang w:eastAsia="en-GB"/>
                </w:rPr>
                <w:t>s3i210271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66FA6E8" w14:textId="77777777" w:rsidR="00BC3147" w:rsidRPr="00BC3147" w:rsidRDefault="00BC3147" w:rsidP="00BC3147">
            <w:pPr>
              <w:suppressAutoHyphens w:val="0"/>
              <w:rPr>
                <w:rFonts w:ascii="Arial" w:hAnsi="Arial" w:cs="Arial"/>
                <w:sz w:val="16"/>
                <w:szCs w:val="16"/>
                <w:lang w:eastAsia="en-GB"/>
              </w:rPr>
            </w:pPr>
            <w:r w:rsidRPr="00BC3147">
              <w:rPr>
                <w:rFonts w:ascii="Arial" w:hAnsi="Arial" w:cs="Arial"/>
                <w:sz w:val="16"/>
                <w:szCs w:val="16"/>
                <w:lang w:eastAsia="en-GB"/>
              </w:rPr>
              <w:t>Corrections to references for clause 7.5 PTC Services</w:t>
            </w:r>
          </w:p>
        </w:tc>
        <w:tc>
          <w:tcPr>
            <w:tcW w:w="1480" w:type="dxa"/>
            <w:tcBorders>
              <w:top w:val="single" w:sz="4" w:space="0" w:color="A6A6A6"/>
              <w:left w:val="nil"/>
              <w:bottom w:val="single" w:sz="4" w:space="0" w:color="A6A6A6"/>
              <w:right w:val="single" w:sz="4" w:space="0" w:color="A6A6A6"/>
            </w:tcBorders>
            <w:shd w:val="clear" w:color="auto" w:fill="auto"/>
            <w:hideMark/>
          </w:tcPr>
          <w:p w14:paraId="6462EF31" w14:textId="77777777" w:rsidR="00BC3147" w:rsidRPr="00BC3147" w:rsidRDefault="00BC3147" w:rsidP="00BC3147">
            <w:pPr>
              <w:suppressAutoHyphens w:val="0"/>
              <w:rPr>
                <w:rFonts w:ascii="Arial" w:hAnsi="Arial" w:cs="Arial"/>
                <w:sz w:val="16"/>
                <w:szCs w:val="16"/>
                <w:lang w:eastAsia="en-GB"/>
              </w:rPr>
            </w:pPr>
            <w:r w:rsidRPr="00BC3147">
              <w:rPr>
                <w:rFonts w:ascii="Arial" w:hAnsi="Arial" w:cs="Arial"/>
                <w:sz w:val="16"/>
                <w:szCs w:val="16"/>
                <w:lang w:eastAsia="en-GB"/>
              </w:rPr>
              <w:t>OTD</w:t>
            </w:r>
          </w:p>
        </w:tc>
      </w:tr>
    </w:tbl>
    <w:p w14:paraId="0FB6204C" w14:textId="5901CE03" w:rsidR="00BC3147" w:rsidRDefault="00BC3147" w:rsidP="00C32114"/>
    <w:p w14:paraId="4A98DD13" w14:textId="65661092" w:rsidR="00BC3147" w:rsidRDefault="00BC3147" w:rsidP="00C32114"/>
    <w:p w14:paraId="179695BF" w14:textId="77777777" w:rsidR="00BC3147" w:rsidRDefault="00BC3147" w:rsidP="00C32114"/>
    <w:p w14:paraId="37F31EAC" w14:textId="77777777" w:rsidR="00BC3147" w:rsidRPr="00352381" w:rsidRDefault="00BC3147" w:rsidP="00C32114"/>
    <w:p w14:paraId="75F4FC56" w14:textId="6419A1BA" w:rsidR="00777AC0" w:rsidRDefault="0004374D" w:rsidP="00777AC0">
      <w:pPr>
        <w:pStyle w:val="Heading1"/>
        <w:rPr>
          <w:color w:val="000000"/>
        </w:rPr>
      </w:pPr>
      <w:r>
        <w:rPr>
          <w:color w:val="000000"/>
        </w:rPr>
        <w:t>9</w:t>
      </w:r>
      <w:r w:rsidR="00777AC0" w:rsidRPr="007C48AC">
        <w:rPr>
          <w:color w:val="000000"/>
        </w:rPr>
        <w:t xml:space="preserve"> </w:t>
      </w:r>
      <w:r w:rsidR="00777AC0">
        <w:rPr>
          <w:color w:val="000000"/>
        </w:rPr>
        <w:t>Draft TR 33.929</w:t>
      </w:r>
    </w:p>
    <w:p w14:paraId="632D7359" w14:textId="1AB3FB5B" w:rsidR="00A35733" w:rsidRDefault="00AC2C8A" w:rsidP="003B2E6E">
      <w:r>
        <w:t xml:space="preserve"> </w:t>
      </w:r>
    </w:p>
    <w:p w14:paraId="73457018" w14:textId="77777777" w:rsidR="00CB2B7B" w:rsidRPr="007C48AC" w:rsidRDefault="00CB2B7B" w:rsidP="003B2E6E"/>
    <w:p w14:paraId="6F98B843" w14:textId="2CD4ECB5" w:rsidR="0061250E" w:rsidRPr="007C48AC" w:rsidRDefault="00EC5A12">
      <w:pPr>
        <w:pStyle w:val="Heading1"/>
        <w:rPr>
          <w:color w:val="000000"/>
          <w:sz w:val="24"/>
          <w:szCs w:val="24"/>
        </w:rPr>
      </w:pPr>
      <w:r>
        <w:rPr>
          <w:color w:val="000000"/>
        </w:rPr>
        <w:t>1</w:t>
      </w:r>
      <w:r w:rsidR="0004374D">
        <w:rPr>
          <w:color w:val="000000"/>
        </w:rPr>
        <w:t>0</w:t>
      </w:r>
      <w:r w:rsidR="0061250E" w:rsidRPr="007C48AC">
        <w:rPr>
          <w:color w:val="000000"/>
        </w:rPr>
        <w:t xml:space="preserve"> Continued Discussion and New Business</w:t>
      </w:r>
    </w:p>
    <w:p w14:paraId="7D46270B" w14:textId="77777777" w:rsidR="00036DAF" w:rsidRPr="007C48AC" w:rsidRDefault="00036DAF">
      <w:pPr>
        <w:rPr>
          <w:rFonts w:ascii="Arial" w:hAnsi="Arial" w:cs="Arial"/>
          <w:b/>
          <w:bCs/>
          <w:sz w:val="20"/>
          <w:szCs w:val="20"/>
        </w:rPr>
      </w:pPr>
    </w:p>
    <w:p w14:paraId="0754C729" w14:textId="5E8A3699" w:rsidR="006B406E" w:rsidRDefault="00EC5A12">
      <w:pPr>
        <w:pStyle w:val="Heading2"/>
        <w:rPr>
          <w:i w:val="0"/>
          <w:color w:val="000000"/>
          <w:sz w:val="24"/>
        </w:rPr>
      </w:pPr>
      <w:r>
        <w:rPr>
          <w:i w:val="0"/>
          <w:color w:val="000000"/>
          <w:sz w:val="24"/>
        </w:rPr>
        <w:t>1</w:t>
      </w:r>
      <w:r w:rsidR="0004374D">
        <w:rPr>
          <w:i w:val="0"/>
          <w:color w:val="000000"/>
          <w:sz w:val="24"/>
        </w:rPr>
        <w:t>0</w:t>
      </w:r>
      <w:r w:rsidR="00B75606" w:rsidRPr="007C48AC">
        <w:rPr>
          <w:i w:val="0"/>
          <w:color w:val="000000"/>
          <w:sz w:val="24"/>
        </w:rPr>
        <w:t>.</w:t>
      </w:r>
      <w:r w:rsidR="00777AC0">
        <w:rPr>
          <w:i w:val="0"/>
          <w:color w:val="000000"/>
          <w:sz w:val="24"/>
        </w:rPr>
        <w:t>1</w:t>
      </w:r>
      <w:r w:rsidR="0061250E" w:rsidRPr="007C48AC">
        <w:rPr>
          <w:i w:val="0"/>
          <w:color w:val="000000"/>
          <w:sz w:val="24"/>
        </w:rPr>
        <w:t xml:space="preserve"> </w:t>
      </w:r>
      <w:r w:rsidR="00777163" w:rsidRPr="007C48AC">
        <w:rPr>
          <w:i w:val="0"/>
          <w:color w:val="000000"/>
          <w:sz w:val="24"/>
        </w:rPr>
        <w:t>WID</w:t>
      </w:r>
      <w:r w:rsidR="00374F1F" w:rsidRPr="007C48AC">
        <w:rPr>
          <w:i w:val="0"/>
          <w:color w:val="000000"/>
          <w:sz w:val="24"/>
        </w:rPr>
        <w:t>s</w:t>
      </w:r>
      <w:r w:rsidR="00FF5547">
        <w:rPr>
          <w:i w:val="0"/>
          <w:color w:val="000000"/>
          <w:sz w:val="24"/>
        </w:rPr>
        <w:t>/SIDs</w:t>
      </w:r>
    </w:p>
    <w:p w14:paraId="30CD5967" w14:textId="77777777" w:rsidR="00F648B9" w:rsidRDefault="00F648B9" w:rsidP="00A02142"/>
    <w:p w14:paraId="1AF1A9D6" w14:textId="2A625AA7" w:rsidR="007C11F3" w:rsidRPr="00A02142" w:rsidRDefault="006D5DFC" w:rsidP="00A02142">
      <w:r>
        <w:t>No Contributions</w:t>
      </w:r>
    </w:p>
    <w:p w14:paraId="36E709F3" w14:textId="59D6FA8E" w:rsidR="0061250E" w:rsidRPr="00FF5547" w:rsidRDefault="0048670A" w:rsidP="00FF5547">
      <w:pPr>
        <w:pStyle w:val="Heading2"/>
        <w:rPr>
          <w:i w:val="0"/>
          <w:color w:val="000000"/>
          <w:sz w:val="24"/>
        </w:rPr>
      </w:pPr>
      <w:r w:rsidRPr="007C48AC">
        <w:rPr>
          <w:i w:val="0"/>
          <w:color w:val="000000"/>
          <w:sz w:val="24"/>
        </w:rPr>
        <w:t>1</w:t>
      </w:r>
      <w:r w:rsidR="0004374D">
        <w:rPr>
          <w:i w:val="0"/>
          <w:color w:val="000000"/>
          <w:sz w:val="24"/>
        </w:rPr>
        <w:t>0</w:t>
      </w:r>
      <w:r w:rsidRPr="007C48AC">
        <w:rPr>
          <w:i w:val="0"/>
          <w:color w:val="000000"/>
          <w:sz w:val="24"/>
        </w:rPr>
        <w:t>.</w:t>
      </w:r>
      <w:r w:rsidR="00777AC0">
        <w:rPr>
          <w:i w:val="0"/>
          <w:color w:val="000000"/>
          <w:sz w:val="24"/>
        </w:rPr>
        <w:t>2</w:t>
      </w:r>
      <w:r w:rsidR="006B406E" w:rsidRPr="007C48AC">
        <w:rPr>
          <w:i w:val="0"/>
          <w:color w:val="000000"/>
          <w:sz w:val="24"/>
        </w:rPr>
        <w:t xml:space="preserve"> </w:t>
      </w:r>
      <w:r w:rsidR="00C112FD" w:rsidRPr="007C48AC">
        <w:rPr>
          <w:color w:val="000000"/>
        </w:rPr>
        <w:t>Other</w:t>
      </w:r>
    </w:p>
    <w:p w14:paraId="7575185E" w14:textId="0315712A" w:rsidR="00AB544F" w:rsidRDefault="00AB544F" w:rsidP="00B83B95"/>
    <w:tbl>
      <w:tblPr>
        <w:tblW w:w="6280" w:type="dxa"/>
        <w:tblLook w:val="04A0" w:firstRow="1" w:lastRow="0" w:firstColumn="1" w:lastColumn="0" w:noHBand="0" w:noVBand="1"/>
      </w:tblPr>
      <w:tblGrid>
        <w:gridCol w:w="973"/>
        <w:gridCol w:w="3830"/>
        <w:gridCol w:w="1477"/>
      </w:tblGrid>
      <w:tr w:rsidR="00BC3147" w:rsidRPr="00BC3147" w14:paraId="548CB8BE" w14:textId="77777777" w:rsidTr="00BC3147">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AF7FE2A" w14:textId="77777777" w:rsidR="00BC3147" w:rsidRPr="00BC3147" w:rsidRDefault="00EA2DC8" w:rsidP="00BC3147">
            <w:pPr>
              <w:suppressAutoHyphens w:val="0"/>
              <w:rPr>
                <w:rFonts w:ascii="Arial" w:hAnsi="Arial" w:cs="Arial"/>
                <w:b/>
                <w:bCs/>
                <w:color w:val="0000FF"/>
                <w:sz w:val="16"/>
                <w:szCs w:val="16"/>
                <w:u w:val="single"/>
                <w:lang w:eastAsia="en-GB"/>
              </w:rPr>
            </w:pPr>
            <w:hyperlink r:id="rId73" w:history="1">
              <w:r w:rsidR="00BC3147" w:rsidRPr="00BC3147">
                <w:rPr>
                  <w:rFonts w:ascii="Arial" w:hAnsi="Arial" w:cs="Arial"/>
                  <w:b/>
                  <w:bCs/>
                  <w:color w:val="0000FF"/>
                  <w:sz w:val="16"/>
                  <w:szCs w:val="16"/>
                  <w:u w:val="single"/>
                  <w:lang w:eastAsia="en-GB"/>
                </w:rPr>
                <w:t>s3i210270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6DE84CC" w14:textId="77777777" w:rsidR="00BC3147" w:rsidRPr="00BC3147" w:rsidRDefault="00BC3147" w:rsidP="00BC3147">
            <w:pPr>
              <w:suppressAutoHyphens w:val="0"/>
              <w:rPr>
                <w:rFonts w:ascii="Arial" w:hAnsi="Arial" w:cs="Arial"/>
                <w:sz w:val="16"/>
                <w:szCs w:val="16"/>
                <w:lang w:eastAsia="en-GB"/>
              </w:rPr>
            </w:pPr>
            <w:r w:rsidRPr="00BC3147">
              <w:rPr>
                <w:rFonts w:ascii="Arial" w:hAnsi="Arial" w:cs="Arial"/>
                <w:sz w:val="16"/>
                <w:szCs w:val="16"/>
                <w:lang w:eastAsia="en-GB"/>
              </w:rPr>
              <w:t>Use of Independent Credentials</w:t>
            </w:r>
          </w:p>
        </w:tc>
        <w:tc>
          <w:tcPr>
            <w:tcW w:w="1480" w:type="dxa"/>
            <w:tcBorders>
              <w:top w:val="single" w:sz="4" w:space="0" w:color="A6A6A6"/>
              <w:left w:val="nil"/>
              <w:bottom w:val="single" w:sz="4" w:space="0" w:color="A6A6A6"/>
              <w:right w:val="single" w:sz="4" w:space="0" w:color="A6A6A6"/>
            </w:tcBorders>
            <w:shd w:val="clear" w:color="auto" w:fill="auto"/>
            <w:hideMark/>
          </w:tcPr>
          <w:p w14:paraId="6199638B" w14:textId="77777777" w:rsidR="00BC3147" w:rsidRPr="00BC3147" w:rsidRDefault="00BC3147" w:rsidP="00BC3147">
            <w:pPr>
              <w:suppressAutoHyphens w:val="0"/>
              <w:rPr>
                <w:rFonts w:ascii="Arial" w:hAnsi="Arial" w:cs="Arial"/>
                <w:sz w:val="16"/>
                <w:szCs w:val="16"/>
                <w:lang w:eastAsia="en-GB"/>
              </w:rPr>
            </w:pPr>
            <w:r w:rsidRPr="00BC3147">
              <w:rPr>
                <w:rFonts w:ascii="Arial" w:hAnsi="Arial" w:cs="Arial"/>
                <w:sz w:val="16"/>
                <w:szCs w:val="16"/>
                <w:lang w:eastAsia="en-GB"/>
              </w:rPr>
              <w:t>OTD</w:t>
            </w:r>
          </w:p>
        </w:tc>
      </w:tr>
    </w:tbl>
    <w:p w14:paraId="3AD4D756" w14:textId="2A3013A2" w:rsidR="00A35733" w:rsidRDefault="00A35733" w:rsidP="00B83B95"/>
    <w:p w14:paraId="73350FE7" w14:textId="77777777" w:rsidR="005A1367" w:rsidRDefault="005A1367" w:rsidP="00B83B95"/>
    <w:tbl>
      <w:tblPr>
        <w:tblW w:w="6280" w:type="dxa"/>
        <w:tblLook w:val="04A0" w:firstRow="1" w:lastRow="0" w:firstColumn="1" w:lastColumn="0" w:noHBand="0" w:noVBand="1"/>
      </w:tblPr>
      <w:tblGrid>
        <w:gridCol w:w="973"/>
        <w:gridCol w:w="3830"/>
        <w:gridCol w:w="1477"/>
      </w:tblGrid>
      <w:tr w:rsidR="00BC3147" w:rsidRPr="00BC3147" w14:paraId="0FE3FFA6" w14:textId="77777777" w:rsidTr="00EA2DC8">
        <w:trPr>
          <w:trHeight w:val="45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068FC16" w14:textId="77777777" w:rsidR="00BC3147" w:rsidRPr="00BC3147" w:rsidRDefault="00EA2DC8" w:rsidP="00BC3147">
            <w:pPr>
              <w:suppressAutoHyphens w:val="0"/>
              <w:rPr>
                <w:rFonts w:ascii="Arial" w:hAnsi="Arial" w:cs="Arial"/>
                <w:b/>
                <w:bCs/>
                <w:color w:val="0000FF"/>
                <w:sz w:val="16"/>
                <w:szCs w:val="16"/>
                <w:u w:val="single"/>
                <w:lang w:eastAsia="en-GB"/>
              </w:rPr>
            </w:pPr>
            <w:hyperlink r:id="rId74" w:history="1">
              <w:r w:rsidR="00BC3147" w:rsidRPr="00BC3147">
                <w:rPr>
                  <w:rFonts w:ascii="Arial" w:hAnsi="Arial" w:cs="Arial"/>
                  <w:b/>
                  <w:bCs/>
                  <w:color w:val="0000FF"/>
                  <w:sz w:val="16"/>
                  <w:szCs w:val="16"/>
                  <w:u w:val="single"/>
                  <w:lang w:eastAsia="en-GB"/>
                </w:rPr>
                <w:t>s3i210274</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469B997B" w14:textId="77777777" w:rsidR="00BC3147" w:rsidRPr="00BC3147" w:rsidRDefault="00BC3147" w:rsidP="00BC3147">
            <w:pPr>
              <w:suppressAutoHyphens w:val="0"/>
              <w:rPr>
                <w:rFonts w:ascii="Arial" w:hAnsi="Arial" w:cs="Arial"/>
                <w:sz w:val="16"/>
                <w:szCs w:val="16"/>
                <w:lang w:eastAsia="en-GB"/>
              </w:rPr>
            </w:pPr>
            <w:r w:rsidRPr="00BC3147">
              <w:rPr>
                <w:rFonts w:ascii="Arial" w:hAnsi="Arial" w:cs="Arial"/>
                <w:sz w:val="16"/>
                <w:szCs w:val="16"/>
                <w:lang w:eastAsia="en-GB"/>
              </w:rPr>
              <w:t>LI state information transfer in SMF sets</w:t>
            </w:r>
          </w:p>
        </w:tc>
        <w:tc>
          <w:tcPr>
            <w:tcW w:w="1477" w:type="dxa"/>
            <w:tcBorders>
              <w:top w:val="single" w:sz="4" w:space="0" w:color="A6A6A6"/>
              <w:left w:val="nil"/>
              <w:bottom w:val="single" w:sz="4" w:space="0" w:color="A6A6A6"/>
              <w:right w:val="single" w:sz="4" w:space="0" w:color="A6A6A6"/>
            </w:tcBorders>
            <w:shd w:val="clear" w:color="auto" w:fill="auto"/>
            <w:hideMark/>
          </w:tcPr>
          <w:p w14:paraId="5A5BD415" w14:textId="77777777" w:rsidR="00BC3147" w:rsidRPr="00BC3147" w:rsidRDefault="00BC3147" w:rsidP="00BC3147">
            <w:pPr>
              <w:suppressAutoHyphens w:val="0"/>
              <w:rPr>
                <w:rFonts w:ascii="Arial" w:hAnsi="Arial" w:cs="Arial"/>
                <w:sz w:val="16"/>
                <w:szCs w:val="16"/>
                <w:lang w:eastAsia="en-GB"/>
              </w:rPr>
            </w:pPr>
            <w:r w:rsidRPr="00BC3147">
              <w:rPr>
                <w:rFonts w:ascii="Arial" w:hAnsi="Arial" w:cs="Arial"/>
                <w:sz w:val="16"/>
                <w:szCs w:val="16"/>
                <w:lang w:eastAsia="en-GB"/>
              </w:rPr>
              <w:t>PIDS</w:t>
            </w:r>
          </w:p>
        </w:tc>
      </w:tr>
    </w:tbl>
    <w:p w14:paraId="5A9594AF" w14:textId="77777777" w:rsidR="00EA2DC8" w:rsidRDefault="00EA2DC8" w:rsidP="00EA2DC8">
      <w:r>
        <w:t>R1 Available</w:t>
      </w:r>
    </w:p>
    <w:p w14:paraId="364DC0CF" w14:textId="1C0B129B" w:rsidR="00A538DD" w:rsidRDefault="00A538DD" w:rsidP="00B83B95"/>
    <w:p w14:paraId="6FD583D8" w14:textId="6D2FF6DE" w:rsidR="00BC3147" w:rsidRDefault="00BC3147" w:rsidP="00B83B95"/>
    <w:tbl>
      <w:tblPr>
        <w:tblW w:w="6280" w:type="dxa"/>
        <w:tblLook w:val="04A0" w:firstRow="1" w:lastRow="0" w:firstColumn="1" w:lastColumn="0" w:noHBand="0" w:noVBand="1"/>
      </w:tblPr>
      <w:tblGrid>
        <w:gridCol w:w="973"/>
        <w:gridCol w:w="3830"/>
        <w:gridCol w:w="1477"/>
      </w:tblGrid>
      <w:tr w:rsidR="00BC3147" w:rsidRPr="00BC3147" w14:paraId="15A15B25" w14:textId="77777777" w:rsidTr="00EA2DC8">
        <w:trPr>
          <w:trHeight w:val="45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EA99E11" w14:textId="77777777" w:rsidR="00BC3147" w:rsidRPr="00BC3147" w:rsidRDefault="00EA2DC8" w:rsidP="00BC3147">
            <w:pPr>
              <w:suppressAutoHyphens w:val="0"/>
              <w:rPr>
                <w:rFonts w:ascii="Arial" w:hAnsi="Arial" w:cs="Arial"/>
                <w:b/>
                <w:bCs/>
                <w:color w:val="0000FF"/>
                <w:sz w:val="16"/>
                <w:szCs w:val="16"/>
                <w:u w:val="single"/>
                <w:lang w:eastAsia="en-GB"/>
              </w:rPr>
            </w:pPr>
            <w:hyperlink r:id="rId75" w:history="1">
              <w:r w:rsidR="00BC3147" w:rsidRPr="00BC3147">
                <w:rPr>
                  <w:rFonts w:ascii="Arial" w:hAnsi="Arial" w:cs="Arial"/>
                  <w:b/>
                  <w:bCs/>
                  <w:color w:val="0000FF"/>
                  <w:sz w:val="16"/>
                  <w:szCs w:val="16"/>
                  <w:u w:val="single"/>
                  <w:lang w:eastAsia="en-GB"/>
                </w:rPr>
                <w:t>s3i210275</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0C21B551" w14:textId="77777777" w:rsidR="00BC3147" w:rsidRPr="00BC3147" w:rsidRDefault="00BC3147" w:rsidP="00BC3147">
            <w:pPr>
              <w:suppressAutoHyphens w:val="0"/>
              <w:rPr>
                <w:rFonts w:ascii="Arial" w:hAnsi="Arial" w:cs="Arial"/>
                <w:sz w:val="16"/>
                <w:szCs w:val="16"/>
                <w:lang w:eastAsia="en-GB"/>
              </w:rPr>
            </w:pPr>
            <w:r w:rsidRPr="00BC3147">
              <w:rPr>
                <w:rFonts w:ascii="Arial" w:hAnsi="Arial" w:cs="Arial"/>
                <w:sz w:val="16"/>
                <w:szCs w:val="16"/>
                <w:lang w:eastAsia="en-GB"/>
              </w:rPr>
              <w:t>LI state information transfer in SMF sets</w:t>
            </w:r>
          </w:p>
        </w:tc>
        <w:tc>
          <w:tcPr>
            <w:tcW w:w="1477" w:type="dxa"/>
            <w:tcBorders>
              <w:top w:val="single" w:sz="4" w:space="0" w:color="A6A6A6"/>
              <w:left w:val="nil"/>
              <w:bottom w:val="single" w:sz="4" w:space="0" w:color="A6A6A6"/>
              <w:right w:val="single" w:sz="4" w:space="0" w:color="A6A6A6"/>
            </w:tcBorders>
            <w:shd w:val="clear" w:color="auto" w:fill="auto"/>
            <w:hideMark/>
          </w:tcPr>
          <w:p w14:paraId="04358E51" w14:textId="77777777" w:rsidR="00BC3147" w:rsidRPr="00BC3147" w:rsidRDefault="00BC3147" w:rsidP="00BC3147">
            <w:pPr>
              <w:suppressAutoHyphens w:val="0"/>
              <w:rPr>
                <w:rFonts w:ascii="Arial" w:hAnsi="Arial" w:cs="Arial"/>
                <w:sz w:val="16"/>
                <w:szCs w:val="16"/>
                <w:lang w:eastAsia="en-GB"/>
              </w:rPr>
            </w:pPr>
            <w:r w:rsidRPr="00BC3147">
              <w:rPr>
                <w:rFonts w:ascii="Arial" w:hAnsi="Arial" w:cs="Arial"/>
                <w:sz w:val="16"/>
                <w:szCs w:val="16"/>
                <w:lang w:eastAsia="en-GB"/>
              </w:rPr>
              <w:t>PIDS</w:t>
            </w:r>
          </w:p>
        </w:tc>
      </w:tr>
    </w:tbl>
    <w:p w14:paraId="3775F217" w14:textId="77777777" w:rsidR="00EA2DC8" w:rsidRDefault="00EA2DC8" w:rsidP="00EA2DC8">
      <w:r>
        <w:t>R1 Available</w:t>
      </w:r>
    </w:p>
    <w:p w14:paraId="641E9729" w14:textId="77777777" w:rsidR="00BC3147" w:rsidRPr="00B83B95" w:rsidRDefault="00BC3147" w:rsidP="00B83B95"/>
    <w:p w14:paraId="10CA0261" w14:textId="4DDC6D3C" w:rsidR="0061250E" w:rsidRDefault="003B2E6E" w:rsidP="00165BCC">
      <w:pPr>
        <w:pStyle w:val="Heading1"/>
        <w:jc w:val="both"/>
        <w:rPr>
          <w:color w:val="000000"/>
        </w:rPr>
      </w:pPr>
      <w:r w:rsidRPr="007C48AC">
        <w:rPr>
          <w:color w:val="000000"/>
        </w:rPr>
        <w:t>1</w:t>
      </w:r>
      <w:r w:rsidR="0004374D">
        <w:rPr>
          <w:color w:val="000000"/>
        </w:rPr>
        <w:t>1</w:t>
      </w:r>
      <w:r w:rsidR="0061250E" w:rsidRPr="007C48AC">
        <w:rPr>
          <w:color w:val="000000"/>
        </w:rPr>
        <w:t xml:space="preserve"> Outgoing Liaisons</w:t>
      </w:r>
      <w:r w:rsidR="00165BCC">
        <w:rPr>
          <w:color w:val="000000"/>
        </w:rPr>
        <w:t xml:space="preserve"> &amp; Output Doc Review</w:t>
      </w:r>
    </w:p>
    <w:p w14:paraId="0BE8F182" w14:textId="0AE6FF15" w:rsidR="00165BCC" w:rsidRDefault="00165BCC"/>
    <w:p w14:paraId="5AD47C41" w14:textId="5CF50657" w:rsidR="00777AC0" w:rsidRDefault="00777AC0"/>
    <w:p w14:paraId="3F012048" w14:textId="29403A7B" w:rsidR="00A35F40" w:rsidRDefault="00A35F40"/>
    <w:p w14:paraId="20104FBC" w14:textId="77777777" w:rsidR="00A35F40" w:rsidRDefault="00A35F40"/>
    <w:p w14:paraId="41A23157" w14:textId="6246A659" w:rsidR="0061250E" w:rsidRPr="007C48AC" w:rsidRDefault="003B2E6E">
      <w:pPr>
        <w:pStyle w:val="Heading1"/>
        <w:jc w:val="both"/>
        <w:rPr>
          <w:sz w:val="28"/>
          <w:szCs w:val="28"/>
        </w:rPr>
      </w:pPr>
      <w:r w:rsidRPr="007C48AC">
        <w:rPr>
          <w:bCs w:val="0"/>
        </w:rPr>
        <w:t>1</w:t>
      </w:r>
      <w:r w:rsidR="0004374D">
        <w:rPr>
          <w:bCs w:val="0"/>
        </w:rPr>
        <w:t>2</w:t>
      </w:r>
      <w:r w:rsidR="0061250E" w:rsidRPr="007C48AC">
        <w:rPr>
          <w:bCs w:val="0"/>
        </w:rPr>
        <w:t xml:space="preserve"> Close of Meeting</w:t>
      </w:r>
    </w:p>
    <w:p w14:paraId="5E709124" w14:textId="0B0D0A7B" w:rsidR="00AB544F" w:rsidRDefault="0061250E">
      <w:r w:rsidRPr="007C48AC">
        <w:rPr>
          <w:rFonts w:ascii="Arial" w:hAnsi="Arial" w:cs="Arial"/>
          <w:bCs/>
          <w:kern w:val="1"/>
          <w:sz w:val="28"/>
          <w:szCs w:val="28"/>
        </w:rPr>
        <w:t xml:space="preserve">No later than: </w:t>
      </w:r>
      <w:r w:rsidR="00EF44FD">
        <w:rPr>
          <w:rFonts w:ascii="Arial" w:hAnsi="Arial" w:cs="Arial"/>
          <w:bCs/>
          <w:kern w:val="1"/>
          <w:sz w:val="28"/>
          <w:szCs w:val="28"/>
        </w:rPr>
        <w:t>16</w:t>
      </w:r>
      <w:r w:rsidR="00F4201E">
        <w:rPr>
          <w:rFonts w:ascii="Arial" w:hAnsi="Arial" w:cs="Arial"/>
          <w:bCs/>
          <w:kern w:val="1"/>
          <w:sz w:val="28"/>
          <w:szCs w:val="28"/>
          <w:vertAlign w:val="superscript"/>
        </w:rPr>
        <w:t>th</w:t>
      </w:r>
      <w:r w:rsidR="00AB544F">
        <w:rPr>
          <w:rFonts w:ascii="Arial" w:hAnsi="Arial" w:cs="Arial"/>
          <w:bCs/>
          <w:kern w:val="1"/>
          <w:sz w:val="28"/>
          <w:szCs w:val="28"/>
        </w:rPr>
        <w:t xml:space="preserve"> </w:t>
      </w:r>
      <w:r w:rsidR="00EF44FD">
        <w:rPr>
          <w:rFonts w:ascii="Arial" w:hAnsi="Arial" w:cs="Arial"/>
          <w:bCs/>
          <w:kern w:val="1"/>
          <w:sz w:val="28"/>
          <w:szCs w:val="28"/>
        </w:rPr>
        <w:t>April</w:t>
      </w:r>
      <w:r w:rsidR="00E073F7" w:rsidRPr="007C48AC">
        <w:rPr>
          <w:rFonts w:ascii="Arial" w:hAnsi="Arial" w:cs="Arial"/>
          <w:bCs/>
          <w:kern w:val="1"/>
          <w:sz w:val="28"/>
          <w:szCs w:val="28"/>
        </w:rPr>
        <w:t xml:space="preserve"> 20</w:t>
      </w:r>
      <w:r w:rsidR="004F3023">
        <w:rPr>
          <w:rFonts w:ascii="Arial" w:hAnsi="Arial" w:cs="Arial"/>
          <w:bCs/>
          <w:kern w:val="1"/>
          <w:sz w:val="28"/>
          <w:szCs w:val="28"/>
        </w:rPr>
        <w:t>2</w:t>
      </w:r>
      <w:r w:rsidR="00F4201E">
        <w:rPr>
          <w:rFonts w:ascii="Arial" w:hAnsi="Arial" w:cs="Arial"/>
          <w:bCs/>
          <w:kern w:val="1"/>
          <w:sz w:val="28"/>
          <w:szCs w:val="28"/>
        </w:rPr>
        <w:t>1</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04374D">
        <w:rPr>
          <w:rFonts w:ascii="Arial" w:hAnsi="Arial" w:cs="Arial"/>
          <w:bCs/>
          <w:kern w:val="1"/>
          <w:sz w:val="28"/>
          <w:szCs w:val="28"/>
        </w:rPr>
        <w:t>7</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CE</w:t>
      </w:r>
      <w:r w:rsidR="004205F5">
        <w:rPr>
          <w:rFonts w:ascii="Arial" w:hAnsi="Arial" w:cs="Arial"/>
          <w:bCs/>
          <w:kern w:val="1"/>
          <w:sz w:val="28"/>
          <w:szCs w:val="28"/>
        </w:rPr>
        <w:t>S</w:t>
      </w:r>
      <w:r w:rsidR="00AB544F">
        <w:rPr>
          <w:rFonts w:ascii="Arial" w:hAnsi="Arial" w:cs="Arial"/>
          <w:bCs/>
          <w:kern w:val="1"/>
          <w:sz w:val="28"/>
          <w:szCs w:val="28"/>
        </w:rPr>
        <w:t>T</w:t>
      </w:r>
    </w:p>
    <w:p w14:paraId="1E312381" w14:textId="5E2BC9AD" w:rsidR="00AB544F" w:rsidRDefault="00AB544F"/>
    <w:p w14:paraId="50E4EC6E" w14:textId="67996B12" w:rsidR="00AB544F" w:rsidRDefault="00AB544F">
      <w:r>
        <w:t>The meeting will be formally closed by the Chairman on the mailing list shortly after this time.</w:t>
      </w:r>
    </w:p>
    <w:p w14:paraId="03AD8096" w14:textId="322AB550" w:rsidR="00AB544F" w:rsidRDefault="00AB544F"/>
    <w:p w14:paraId="2B7A8818" w14:textId="77777777" w:rsidR="00AB544F" w:rsidRPr="00AB544F" w:rsidRDefault="00AB544F"/>
    <w:p w14:paraId="11B2463D" w14:textId="29F7A960" w:rsidR="0061250E" w:rsidRPr="007C48AC" w:rsidRDefault="00536B46">
      <w:pPr>
        <w:pageBreakBefore/>
        <w:rPr>
          <w:rFonts w:ascii="Arial" w:hAnsi="Arial" w:cs="Arial"/>
          <w:b/>
          <w:color w:val="000000"/>
          <w:sz w:val="32"/>
          <w:szCs w:val="32"/>
        </w:rPr>
      </w:pPr>
      <w:r w:rsidRPr="007C48AC">
        <w:rPr>
          <w:rFonts w:ascii="Arial" w:hAnsi="Arial" w:cs="Arial"/>
          <w:b/>
          <w:color w:val="000000"/>
          <w:sz w:val="32"/>
          <w:szCs w:val="32"/>
        </w:rPr>
        <w:lastRenderedPageBreak/>
        <w:t>1</w:t>
      </w:r>
      <w:r w:rsidR="00C32114">
        <w:rPr>
          <w:rFonts w:ascii="Arial" w:hAnsi="Arial" w:cs="Arial"/>
          <w:b/>
          <w:color w:val="000000"/>
          <w:sz w:val="32"/>
          <w:szCs w:val="32"/>
        </w:rPr>
        <w:t>3</w:t>
      </w:r>
      <w:r w:rsidR="0061250E" w:rsidRPr="007C48AC">
        <w:rPr>
          <w:rFonts w:ascii="Arial" w:hAnsi="Arial" w:cs="Arial"/>
          <w:b/>
          <w:color w:val="000000"/>
          <w:sz w:val="32"/>
          <w:szCs w:val="32"/>
        </w:rPr>
        <w:t xml:space="preserve"> </w:t>
      </w:r>
      <w:r w:rsidR="00817A51">
        <w:rPr>
          <w:rFonts w:ascii="Arial" w:hAnsi="Arial" w:cs="Arial"/>
          <w:b/>
          <w:color w:val="000000"/>
          <w:sz w:val="32"/>
          <w:szCs w:val="32"/>
        </w:rPr>
        <w:t xml:space="preserve">SA3LI </w:t>
      </w:r>
      <w:r w:rsidR="0061250E" w:rsidRPr="007C48AC">
        <w:rPr>
          <w:rFonts w:ascii="Arial" w:hAnsi="Arial" w:cs="Arial"/>
          <w:b/>
          <w:color w:val="000000"/>
          <w:sz w:val="32"/>
          <w:szCs w:val="32"/>
        </w:rPr>
        <w:t>Meeting dates and venues</w:t>
      </w:r>
    </w:p>
    <w:p w14:paraId="7F3D506C" w14:textId="77777777" w:rsidR="008D5697" w:rsidRPr="007C48AC" w:rsidRDefault="008D5697" w:rsidP="008D5697"/>
    <w:p w14:paraId="22C82DF9" w14:textId="66B70816" w:rsidR="0061250E" w:rsidRDefault="0061250E"/>
    <w:p w14:paraId="16BE116E" w14:textId="6AD3B65D" w:rsidR="00A35F40" w:rsidRDefault="00A35F40">
      <w:r>
        <w:t>See 3</w:t>
      </w:r>
      <w:proofErr w:type="gramStart"/>
      <w:r>
        <w:t>GU:-</w:t>
      </w:r>
      <w:proofErr w:type="gramEnd"/>
    </w:p>
    <w:p w14:paraId="5707FB41" w14:textId="683ED4FC" w:rsidR="00A35F40" w:rsidRDefault="00A35F40"/>
    <w:p w14:paraId="4D7DC8B9" w14:textId="73715682" w:rsidR="00A35F40" w:rsidRDefault="00EA2DC8">
      <w:hyperlink r:id="rId76" w:anchor="/" w:history="1">
        <w:r w:rsidR="00A35F40" w:rsidRPr="00BF6B16">
          <w:rPr>
            <w:rStyle w:val="Hyperlink"/>
          </w:rPr>
          <w:t>https://portal.3gpp.org/?tbid=375&amp;SubTB=386#/</w:t>
        </w:r>
      </w:hyperlink>
      <w:r w:rsidR="00A35F40">
        <w:t xml:space="preserve"> </w:t>
      </w:r>
    </w:p>
    <w:p w14:paraId="1C3A4F3F" w14:textId="48355F87" w:rsidR="0061250E" w:rsidRPr="007C48AC" w:rsidRDefault="0061250E"/>
    <w:sectPr w:rsidR="0061250E" w:rsidRPr="007C48AC" w:rsidSect="00131E43">
      <w:headerReference w:type="even" r:id="rId77"/>
      <w:headerReference w:type="default" r:id="rId78"/>
      <w:footerReference w:type="even" r:id="rId79"/>
      <w:footerReference w:type="default" r:id="rId80"/>
      <w:headerReference w:type="first" r:id="rId81"/>
      <w:footerReference w:type="first" r:id="rId82"/>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BB729" w14:textId="77777777" w:rsidR="000731C2" w:rsidRDefault="000731C2">
      <w:r>
        <w:separator/>
      </w:r>
    </w:p>
  </w:endnote>
  <w:endnote w:type="continuationSeparator" w:id="0">
    <w:p w14:paraId="3D7F948A" w14:textId="77777777" w:rsidR="000731C2" w:rsidRDefault="00073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24C4" w14:textId="77777777" w:rsidR="00EA2DC8" w:rsidRDefault="00EA2DC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AD20D" w14:textId="77777777" w:rsidR="00EA2DC8" w:rsidRDefault="00EA2D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73E87" w14:textId="77777777" w:rsidR="000731C2" w:rsidRDefault="000731C2">
      <w:r>
        <w:separator/>
      </w:r>
    </w:p>
  </w:footnote>
  <w:footnote w:type="continuationSeparator" w:id="0">
    <w:p w14:paraId="3EB5C5EE" w14:textId="77777777" w:rsidR="000731C2" w:rsidRDefault="00073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015A4" w14:textId="77777777" w:rsidR="00EA2DC8" w:rsidRDefault="00EA2D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44293" w14:textId="77777777" w:rsidR="00EA2DC8" w:rsidRDefault="00EA2DC8">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0510A" w14:textId="77777777" w:rsidR="00EA2DC8" w:rsidRDefault="00EA2D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7AFA"/>
    <w:rsid w:val="00010111"/>
    <w:rsid w:val="0001023E"/>
    <w:rsid w:val="00012398"/>
    <w:rsid w:val="000143D7"/>
    <w:rsid w:val="00016556"/>
    <w:rsid w:val="00016959"/>
    <w:rsid w:val="00027233"/>
    <w:rsid w:val="00033FF2"/>
    <w:rsid w:val="00036DAF"/>
    <w:rsid w:val="0004374D"/>
    <w:rsid w:val="000449F7"/>
    <w:rsid w:val="0004711F"/>
    <w:rsid w:val="000507C1"/>
    <w:rsid w:val="00050BE5"/>
    <w:rsid w:val="0005173D"/>
    <w:rsid w:val="0005175C"/>
    <w:rsid w:val="00054FD9"/>
    <w:rsid w:val="0005600D"/>
    <w:rsid w:val="00057E4E"/>
    <w:rsid w:val="00062AFF"/>
    <w:rsid w:val="000672BC"/>
    <w:rsid w:val="00070924"/>
    <w:rsid w:val="000731C2"/>
    <w:rsid w:val="00075006"/>
    <w:rsid w:val="00080577"/>
    <w:rsid w:val="00084417"/>
    <w:rsid w:val="000925E9"/>
    <w:rsid w:val="00092DC4"/>
    <w:rsid w:val="000965FF"/>
    <w:rsid w:val="000966B9"/>
    <w:rsid w:val="000A1CE7"/>
    <w:rsid w:val="000A3944"/>
    <w:rsid w:val="000B18E0"/>
    <w:rsid w:val="000B5CEA"/>
    <w:rsid w:val="000B7BA4"/>
    <w:rsid w:val="000C35B6"/>
    <w:rsid w:val="000C3FB8"/>
    <w:rsid w:val="000D009F"/>
    <w:rsid w:val="000D352E"/>
    <w:rsid w:val="000D50C3"/>
    <w:rsid w:val="000D55C3"/>
    <w:rsid w:val="000D7F9B"/>
    <w:rsid w:val="000E5484"/>
    <w:rsid w:val="000E6014"/>
    <w:rsid w:val="000F6B33"/>
    <w:rsid w:val="001003CE"/>
    <w:rsid w:val="00102BE7"/>
    <w:rsid w:val="00113037"/>
    <w:rsid w:val="0011379E"/>
    <w:rsid w:val="0012191D"/>
    <w:rsid w:val="0012564C"/>
    <w:rsid w:val="00131BD7"/>
    <w:rsid w:val="00131E43"/>
    <w:rsid w:val="00141749"/>
    <w:rsid w:val="0014589C"/>
    <w:rsid w:val="001471D5"/>
    <w:rsid w:val="001519AB"/>
    <w:rsid w:val="001519CF"/>
    <w:rsid w:val="00160653"/>
    <w:rsid w:val="0016175F"/>
    <w:rsid w:val="00165BCC"/>
    <w:rsid w:val="001662E8"/>
    <w:rsid w:val="00166EED"/>
    <w:rsid w:val="001728A2"/>
    <w:rsid w:val="00177C79"/>
    <w:rsid w:val="0018284A"/>
    <w:rsid w:val="00186692"/>
    <w:rsid w:val="00194A63"/>
    <w:rsid w:val="00196154"/>
    <w:rsid w:val="001B6B1B"/>
    <w:rsid w:val="001D165C"/>
    <w:rsid w:val="001D3FC0"/>
    <w:rsid w:val="001E5C6A"/>
    <w:rsid w:val="001F2262"/>
    <w:rsid w:val="001F2DF9"/>
    <w:rsid w:val="00205ED3"/>
    <w:rsid w:val="00207944"/>
    <w:rsid w:val="00210A86"/>
    <w:rsid w:val="00213991"/>
    <w:rsid w:val="002168E0"/>
    <w:rsid w:val="002525E6"/>
    <w:rsid w:val="00253F4B"/>
    <w:rsid w:val="0026337E"/>
    <w:rsid w:val="00263C05"/>
    <w:rsid w:val="002670AD"/>
    <w:rsid w:val="00271022"/>
    <w:rsid w:val="002832D7"/>
    <w:rsid w:val="00287321"/>
    <w:rsid w:val="00296C9D"/>
    <w:rsid w:val="002974CE"/>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0DAA"/>
    <w:rsid w:val="003115F4"/>
    <w:rsid w:val="00311720"/>
    <w:rsid w:val="003150DA"/>
    <w:rsid w:val="003205BF"/>
    <w:rsid w:val="00321154"/>
    <w:rsid w:val="00330CDB"/>
    <w:rsid w:val="00334519"/>
    <w:rsid w:val="003451D8"/>
    <w:rsid w:val="0034545D"/>
    <w:rsid w:val="00352381"/>
    <w:rsid w:val="00352EFC"/>
    <w:rsid w:val="0035343D"/>
    <w:rsid w:val="00355839"/>
    <w:rsid w:val="003639B8"/>
    <w:rsid w:val="00365391"/>
    <w:rsid w:val="00374F1F"/>
    <w:rsid w:val="0037525E"/>
    <w:rsid w:val="00377FCC"/>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2698"/>
    <w:rsid w:val="003D43A6"/>
    <w:rsid w:val="003D4D2F"/>
    <w:rsid w:val="003E0B15"/>
    <w:rsid w:val="003F4E86"/>
    <w:rsid w:val="003F6BB4"/>
    <w:rsid w:val="004064AA"/>
    <w:rsid w:val="00413B98"/>
    <w:rsid w:val="004205F5"/>
    <w:rsid w:val="00421E86"/>
    <w:rsid w:val="0042794C"/>
    <w:rsid w:val="004306F8"/>
    <w:rsid w:val="00443231"/>
    <w:rsid w:val="00447B04"/>
    <w:rsid w:val="00456227"/>
    <w:rsid w:val="00460742"/>
    <w:rsid w:val="004613C6"/>
    <w:rsid w:val="00466D16"/>
    <w:rsid w:val="004705E1"/>
    <w:rsid w:val="00471BED"/>
    <w:rsid w:val="00476325"/>
    <w:rsid w:val="00481CD5"/>
    <w:rsid w:val="0048670A"/>
    <w:rsid w:val="0049245B"/>
    <w:rsid w:val="004937B6"/>
    <w:rsid w:val="004A24FB"/>
    <w:rsid w:val="004B037B"/>
    <w:rsid w:val="004B0B0D"/>
    <w:rsid w:val="004C4F46"/>
    <w:rsid w:val="004D0683"/>
    <w:rsid w:val="004D0976"/>
    <w:rsid w:val="004D13EE"/>
    <w:rsid w:val="004D4AF8"/>
    <w:rsid w:val="004D4D2C"/>
    <w:rsid w:val="004D5F88"/>
    <w:rsid w:val="004E2EBC"/>
    <w:rsid w:val="004E3A66"/>
    <w:rsid w:val="004F2858"/>
    <w:rsid w:val="004F3023"/>
    <w:rsid w:val="004F6006"/>
    <w:rsid w:val="00504EF3"/>
    <w:rsid w:val="005107DF"/>
    <w:rsid w:val="00511C30"/>
    <w:rsid w:val="005130E0"/>
    <w:rsid w:val="00515D58"/>
    <w:rsid w:val="00516594"/>
    <w:rsid w:val="00521C4B"/>
    <w:rsid w:val="00531809"/>
    <w:rsid w:val="00534C68"/>
    <w:rsid w:val="005364EF"/>
    <w:rsid w:val="00536B46"/>
    <w:rsid w:val="00552F68"/>
    <w:rsid w:val="005552DD"/>
    <w:rsid w:val="005654B5"/>
    <w:rsid w:val="00571D1C"/>
    <w:rsid w:val="00575392"/>
    <w:rsid w:val="00586F2C"/>
    <w:rsid w:val="005907ED"/>
    <w:rsid w:val="0059618C"/>
    <w:rsid w:val="005976AC"/>
    <w:rsid w:val="005A1367"/>
    <w:rsid w:val="005A2114"/>
    <w:rsid w:val="005A2468"/>
    <w:rsid w:val="005A7263"/>
    <w:rsid w:val="005A7998"/>
    <w:rsid w:val="005B34E5"/>
    <w:rsid w:val="005B5178"/>
    <w:rsid w:val="005B5F2F"/>
    <w:rsid w:val="005C3685"/>
    <w:rsid w:val="005C5F38"/>
    <w:rsid w:val="005D14AF"/>
    <w:rsid w:val="005D1A74"/>
    <w:rsid w:val="005D38A3"/>
    <w:rsid w:val="005D4A3B"/>
    <w:rsid w:val="005D4BEB"/>
    <w:rsid w:val="006036B1"/>
    <w:rsid w:val="0061250E"/>
    <w:rsid w:val="00617A80"/>
    <w:rsid w:val="00635C73"/>
    <w:rsid w:val="00651A39"/>
    <w:rsid w:val="00656612"/>
    <w:rsid w:val="0066138A"/>
    <w:rsid w:val="00665EB1"/>
    <w:rsid w:val="006704FB"/>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D5DFC"/>
    <w:rsid w:val="006E2561"/>
    <w:rsid w:val="006F0819"/>
    <w:rsid w:val="006F6E49"/>
    <w:rsid w:val="00701903"/>
    <w:rsid w:val="00703372"/>
    <w:rsid w:val="00705251"/>
    <w:rsid w:val="00711295"/>
    <w:rsid w:val="00713CBE"/>
    <w:rsid w:val="00714DB0"/>
    <w:rsid w:val="00715B77"/>
    <w:rsid w:val="0071785F"/>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29"/>
    <w:rsid w:val="00793C5E"/>
    <w:rsid w:val="007A1867"/>
    <w:rsid w:val="007A5FD1"/>
    <w:rsid w:val="007B718B"/>
    <w:rsid w:val="007B75A2"/>
    <w:rsid w:val="007C11F3"/>
    <w:rsid w:val="007C48AC"/>
    <w:rsid w:val="007C543D"/>
    <w:rsid w:val="007D0F2A"/>
    <w:rsid w:val="007E1003"/>
    <w:rsid w:val="007E6338"/>
    <w:rsid w:val="007F4091"/>
    <w:rsid w:val="008063E5"/>
    <w:rsid w:val="00811780"/>
    <w:rsid w:val="008126A7"/>
    <w:rsid w:val="00817A51"/>
    <w:rsid w:val="00821DEE"/>
    <w:rsid w:val="008239E6"/>
    <w:rsid w:val="00826B7B"/>
    <w:rsid w:val="0082744B"/>
    <w:rsid w:val="008344A2"/>
    <w:rsid w:val="00835100"/>
    <w:rsid w:val="00846918"/>
    <w:rsid w:val="00847C9A"/>
    <w:rsid w:val="00852940"/>
    <w:rsid w:val="00861C45"/>
    <w:rsid w:val="008756E3"/>
    <w:rsid w:val="00887605"/>
    <w:rsid w:val="0089168D"/>
    <w:rsid w:val="008A3968"/>
    <w:rsid w:val="008A50E0"/>
    <w:rsid w:val="008A614A"/>
    <w:rsid w:val="008A7447"/>
    <w:rsid w:val="008B2D34"/>
    <w:rsid w:val="008C09ED"/>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D2E60"/>
    <w:rsid w:val="009E1F32"/>
    <w:rsid w:val="009F0228"/>
    <w:rsid w:val="009F1BEF"/>
    <w:rsid w:val="009F1D57"/>
    <w:rsid w:val="00A02142"/>
    <w:rsid w:val="00A052CD"/>
    <w:rsid w:val="00A05A12"/>
    <w:rsid w:val="00A06B28"/>
    <w:rsid w:val="00A12CB9"/>
    <w:rsid w:val="00A23805"/>
    <w:rsid w:val="00A315F4"/>
    <w:rsid w:val="00A35733"/>
    <w:rsid w:val="00A35F40"/>
    <w:rsid w:val="00A37CDB"/>
    <w:rsid w:val="00A40959"/>
    <w:rsid w:val="00A51897"/>
    <w:rsid w:val="00A51B2B"/>
    <w:rsid w:val="00A538DD"/>
    <w:rsid w:val="00A647B2"/>
    <w:rsid w:val="00A64B36"/>
    <w:rsid w:val="00A7143B"/>
    <w:rsid w:val="00A743AF"/>
    <w:rsid w:val="00A7764C"/>
    <w:rsid w:val="00A77CDA"/>
    <w:rsid w:val="00A77ED7"/>
    <w:rsid w:val="00A858A2"/>
    <w:rsid w:val="00A8759E"/>
    <w:rsid w:val="00A97939"/>
    <w:rsid w:val="00AA1B64"/>
    <w:rsid w:val="00AA2C20"/>
    <w:rsid w:val="00AA4325"/>
    <w:rsid w:val="00AA747F"/>
    <w:rsid w:val="00AA761B"/>
    <w:rsid w:val="00AA7AEF"/>
    <w:rsid w:val="00AB544F"/>
    <w:rsid w:val="00AC2C8A"/>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06AD"/>
    <w:rsid w:val="00B42852"/>
    <w:rsid w:val="00B5229F"/>
    <w:rsid w:val="00B537AD"/>
    <w:rsid w:val="00B57FBE"/>
    <w:rsid w:val="00B70560"/>
    <w:rsid w:val="00B75606"/>
    <w:rsid w:val="00B83B8A"/>
    <w:rsid w:val="00B83B95"/>
    <w:rsid w:val="00B83CD9"/>
    <w:rsid w:val="00B83FAB"/>
    <w:rsid w:val="00B90E13"/>
    <w:rsid w:val="00B91F8A"/>
    <w:rsid w:val="00B92D68"/>
    <w:rsid w:val="00B96AB7"/>
    <w:rsid w:val="00B9724E"/>
    <w:rsid w:val="00B97A9C"/>
    <w:rsid w:val="00BA1635"/>
    <w:rsid w:val="00BB40F9"/>
    <w:rsid w:val="00BC3147"/>
    <w:rsid w:val="00BC5D4C"/>
    <w:rsid w:val="00BF1FE5"/>
    <w:rsid w:val="00BF5D1D"/>
    <w:rsid w:val="00C01D37"/>
    <w:rsid w:val="00C0206B"/>
    <w:rsid w:val="00C04849"/>
    <w:rsid w:val="00C05C97"/>
    <w:rsid w:val="00C05E67"/>
    <w:rsid w:val="00C06679"/>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5D3B"/>
    <w:rsid w:val="00CA6C9A"/>
    <w:rsid w:val="00CB2B7B"/>
    <w:rsid w:val="00CB43E6"/>
    <w:rsid w:val="00CB5572"/>
    <w:rsid w:val="00CB55D4"/>
    <w:rsid w:val="00CC47EA"/>
    <w:rsid w:val="00CD2646"/>
    <w:rsid w:val="00CD3F8F"/>
    <w:rsid w:val="00CD524A"/>
    <w:rsid w:val="00CD77EE"/>
    <w:rsid w:val="00CE7281"/>
    <w:rsid w:val="00CF0B8B"/>
    <w:rsid w:val="00CF2AE6"/>
    <w:rsid w:val="00CF41E7"/>
    <w:rsid w:val="00D0129A"/>
    <w:rsid w:val="00D06C0C"/>
    <w:rsid w:val="00D10715"/>
    <w:rsid w:val="00D1111B"/>
    <w:rsid w:val="00D156D0"/>
    <w:rsid w:val="00D179FB"/>
    <w:rsid w:val="00D20C7B"/>
    <w:rsid w:val="00D23F85"/>
    <w:rsid w:val="00D3398D"/>
    <w:rsid w:val="00D4057C"/>
    <w:rsid w:val="00D43BC3"/>
    <w:rsid w:val="00D6096D"/>
    <w:rsid w:val="00D60C3B"/>
    <w:rsid w:val="00D62791"/>
    <w:rsid w:val="00D631A6"/>
    <w:rsid w:val="00D66025"/>
    <w:rsid w:val="00D66140"/>
    <w:rsid w:val="00D66C7D"/>
    <w:rsid w:val="00D76717"/>
    <w:rsid w:val="00D8131E"/>
    <w:rsid w:val="00D83CF8"/>
    <w:rsid w:val="00D84E83"/>
    <w:rsid w:val="00D93B1A"/>
    <w:rsid w:val="00D94AB5"/>
    <w:rsid w:val="00DA2D58"/>
    <w:rsid w:val="00DA3A89"/>
    <w:rsid w:val="00DA5DBE"/>
    <w:rsid w:val="00DD0241"/>
    <w:rsid w:val="00DD1DF2"/>
    <w:rsid w:val="00DD2154"/>
    <w:rsid w:val="00DD40F3"/>
    <w:rsid w:val="00DE1E1C"/>
    <w:rsid w:val="00DE5182"/>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727C"/>
    <w:rsid w:val="00E47C51"/>
    <w:rsid w:val="00E50BAC"/>
    <w:rsid w:val="00E53FEE"/>
    <w:rsid w:val="00E54E73"/>
    <w:rsid w:val="00E56E12"/>
    <w:rsid w:val="00E60E10"/>
    <w:rsid w:val="00E65D17"/>
    <w:rsid w:val="00E70818"/>
    <w:rsid w:val="00E719BF"/>
    <w:rsid w:val="00E77C05"/>
    <w:rsid w:val="00E8260B"/>
    <w:rsid w:val="00E8578F"/>
    <w:rsid w:val="00E87995"/>
    <w:rsid w:val="00EA11C3"/>
    <w:rsid w:val="00EA2DC8"/>
    <w:rsid w:val="00EA3EB7"/>
    <w:rsid w:val="00EA5A2E"/>
    <w:rsid w:val="00EA5E32"/>
    <w:rsid w:val="00EA6169"/>
    <w:rsid w:val="00EB75AC"/>
    <w:rsid w:val="00EC0E59"/>
    <w:rsid w:val="00EC1E04"/>
    <w:rsid w:val="00EC5A12"/>
    <w:rsid w:val="00ED4646"/>
    <w:rsid w:val="00ED4671"/>
    <w:rsid w:val="00ED6244"/>
    <w:rsid w:val="00EE0A42"/>
    <w:rsid w:val="00EE4634"/>
    <w:rsid w:val="00EE47AE"/>
    <w:rsid w:val="00EF103D"/>
    <w:rsid w:val="00EF44FD"/>
    <w:rsid w:val="00EF4F35"/>
    <w:rsid w:val="00F02664"/>
    <w:rsid w:val="00F03FDA"/>
    <w:rsid w:val="00F151EE"/>
    <w:rsid w:val="00F167C4"/>
    <w:rsid w:val="00F31308"/>
    <w:rsid w:val="00F321CD"/>
    <w:rsid w:val="00F32B2E"/>
    <w:rsid w:val="00F34D87"/>
    <w:rsid w:val="00F37AA4"/>
    <w:rsid w:val="00F4201E"/>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B0E50"/>
    <w:rsid w:val="00FB341F"/>
    <w:rsid w:val="00FC238C"/>
    <w:rsid w:val="00FF2F31"/>
    <w:rsid w:val="00FF4996"/>
    <w:rsid w:val="00FF5547"/>
    <w:rsid w:val="00FF7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3_Security/TSGS3_LI/2021_81e-a/Docs/s3i210237.zip" TargetMode="External"/><Relationship Id="rId21" Type="http://schemas.openxmlformats.org/officeDocument/2006/relationships/hyperlink" Target="https://www.3gpp.org/ftp/TSG_SA/WG3_Security/TSGS3_LI/2021_81e-a/Docs/s3i210217.zip" TargetMode="External"/><Relationship Id="rId42" Type="http://schemas.openxmlformats.org/officeDocument/2006/relationships/hyperlink" Target="https://www.3gpp.org/ftp/TSG_SA/WG3_Security/TSGS3_LI/2021_81e-a/Docs/S3i210232.zip" TargetMode="External"/><Relationship Id="rId47" Type="http://schemas.openxmlformats.org/officeDocument/2006/relationships/hyperlink" Target="https://www.3gpp.org/ftp/TSG_SA/WG3_Security/TSGS3_LI/2021_81e-a/Docs/S3i210212.zip" TargetMode="External"/><Relationship Id="rId63" Type="http://schemas.openxmlformats.org/officeDocument/2006/relationships/hyperlink" Target="https://www.3gpp.org/ftp/TSG_SA/WG3_Security/TSGS3_LI/2021_81e-a/Docs/S3i210244.zip" TargetMode="External"/><Relationship Id="rId68" Type="http://schemas.openxmlformats.org/officeDocument/2006/relationships/hyperlink" Target="https://www.3gpp.org/ftp/TSG_SA/WG3_Security/TSGS3_LI/2021_81e-a/Docs/S3i210249.zip" TargetMode="External"/><Relationship Id="rId84" Type="http://schemas.openxmlformats.org/officeDocument/2006/relationships/theme" Target="theme/theme1.xml"/><Relationship Id="rId16" Type="http://schemas.openxmlformats.org/officeDocument/2006/relationships/hyperlink" Target="https://www.3gpp.org/ftp/TSG_SA/WG3_Security/TSGS3_LI/2021_81e-a/Docs/S3i210280.zip" TargetMode="External"/><Relationship Id="rId11" Type="http://schemas.openxmlformats.org/officeDocument/2006/relationships/hyperlink" Target="https://www.3gpp.org/ftp/TSG_SA/WG3_Security/TSGS3_LI/2021_81e-a/Docs/s3i210204.zip" TargetMode="External"/><Relationship Id="rId32" Type="http://schemas.openxmlformats.org/officeDocument/2006/relationships/hyperlink" Target="https://www.3gpp.org/ftp/TSG_SA/WG3_Security/TSGS3_LI/2021_81e-a/Docs/s3i210261.zip" TargetMode="External"/><Relationship Id="rId37" Type="http://schemas.openxmlformats.org/officeDocument/2006/relationships/hyperlink" Target="https://www.3gpp.org/ftp/TSG_SA/WG3_Security/TSGS3_LI/2021_81e-a/Docs/S3i210211.zip" TargetMode="External"/><Relationship Id="rId53" Type="http://schemas.openxmlformats.org/officeDocument/2006/relationships/hyperlink" Target="https://www.3gpp.org/ftp/TSG_SA/WG3_Security/TSGS3_LI/2021_81e-a/Docs/S3i210225.zip" TargetMode="External"/><Relationship Id="rId58" Type="http://schemas.openxmlformats.org/officeDocument/2006/relationships/hyperlink" Target="https://www.3gpp.org/ftp/TSG_SA/WG3_Security/TSGS3_LI/2021_81e-a/Docs/S3i210239.zip" TargetMode="External"/><Relationship Id="rId74" Type="http://schemas.openxmlformats.org/officeDocument/2006/relationships/hyperlink" Target="https://www.3gpp.org/ftp/TSG_SA/WG3_Security/TSGS3_LI/2021_81e-a/Docs/s3i210274.zip" TargetMode="External"/><Relationship Id="rId79"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https://www.3gpp.org/ftp/TSG_SA/WG3_Security/TSGS3_LI/2021_81e-a/Docs/S3i210242.zip" TargetMode="External"/><Relationship Id="rId82" Type="http://schemas.openxmlformats.org/officeDocument/2006/relationships/footer" Target="footer3.xml"/><Relationship Id="rId19" Type="http://schemas.openxmlformats.org/officeDocument/2006/relationships/hyperlink" Target="https://www.3gpp.org/ftp/TSG_SA/WG3_Security/TSGS3_LI/2021_81e-a/Docs/S3i210210.zip" TargetMode="External"/><Relationship Id="rId14" Type="http://schemas.openxmlformats.org/officeDocument/2006/relationships/hyperlink" Target="https://www.3gpp.org/ftp/TSG_SA/WG3_Security/TSGS3_LI/2021_81e-a/Docs/s3i210278.zip" TargetMode="External"/><Relationship Id="rId22" Type="http://schemas.openxmlformats.org/officeDocument/2006/relationships/hyperlink" Target="https://www.3gpp.org/ftp/TSG_SA/WG3_Security/TSGS3_LI/2021_81e-a/Docs/s3i210220.zip" TargetMode="External"/><Relationship Id="rId27" Type="http://schemas.openxmlformats.org/officeDocument/2006/relationships/hyperlink" Target="https://www.3gpp.org/ftp/TSG_SA/WG3_Security/TSGS3_LI/2021_81e-a/Docs/s3i210252.zip" TargetMode="External"/><Relationship Id="rId30" Type="http://schemas.openxmlformats.org/officeDocument/2006/relationships/hyperlink" Target="https://www.3gpp.org/ftp/TSG_SA/WG3_Security/TSGS3_LI/2021_81e-a/Docs/s3i210259.zip" TargetMode="External"/><Relationship Id="rId35" Type="http://schemas.openxmlformats.org/officeDocument/2006/relationships/hyperlink" Target="https://www.3gpp.org/ftp/TSG_SA/WG3_Security/TSGS3_LI/2021_81e-a/Docs/S3i210273.zip" TargetMode="External"/><Relationship Id="rId43" Type="http://schemas.openxmlformats.org/officeDocument/2006/relationships/hyperlink" Target="https://www.3gpp.org/ftp/TSG_SA/WG3_Security/TSGS3_LI/2021_81e-a/Docs/s3i210233.zip" TargetMode="External"/><Relationship Id="rId48" Type="http://schemas.openxmlformats.org/officeDocument/2006/relationships/hyperlink" Target="https://www.3gpp.org/ftp/TSG_SA/WG3_Security/TSGS3_LI/2021_81e-a/Docs/S3i210216.zip" TargetMode="External"/><Relationship Id="rId56" Type="http://schemas.openxmlformats.org/officeDocument/2006/relationships/hyperlink" Target="https://www.3gpp.org/ftp/TSG_SA/WG3_Security/TSGS3_LI/2021_81e-a/Docs/S3i210235.zip" TargetMode="External"/><Relationship Id="rId64" Type="http://schemas.openxmlformats.org/officeDocument/2006/relationships/hyperlink" Target="https://www.3gpp.org/ftp/TSG_SA/WG3_Security/TSGS3_LI/2021_81e-a/Docs/S3i210245.zip" TargetMode="External"/><Relationship Id="rId69" Type="http://schemas.openxmlformats.org/officeDocument/2006/relationships/hyperlink" Target="https://www.3gpp.org/ftp/TSG_SA/WG3_Security/TSGS3_LI/2021_81e-a/Docs/s3i210253.zip" TargetMode="External"/><Relationship Id="rId77" Type="http://schemas.openxmlformats.org/officeDocument/2006/relationships/header" Target="header1.xml"/><Relationship Id="rId8" Type="http://schemas.openxmlformats.org/officeDocument/2006/relationships/hyperlink" Target="https://www.3gpp.org/ftp/TSG_SA/WG3_Security/TSGS3_LI/2021_81e-a/Docs/S3i210264.zip" TargetMode="External"/><Relationship Id="rId51" Type="http://schemas.openxmlformats.org/officeDocument/2006/relationships/hyperlink" Target="https://www.3gpp.org/ftp/TSG_SA/WG3_Security/TSGS3_LI/2021_81e-a/Docs/s3i210221.zip" TargetMode="External"/><Relationship Id="rId72" Type="http://schemas.openxmlformats.org/officeDocument/2006/relationships/hyperlink" Target="https://www.3gpp.org/ftp/TSG_SA/WG3_Security/TSGS3_LI/2021_81e-a/Docs/s3i210271.zip" TargetMode="External"/><Relationship Id="rId80"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s://www.3gpp.org/ftp/TSG_SA/WG3_Security/TSGS3_LI/2021_81e-a/Docs/s3i210205.zip" TargetMode="External"/><Relationship Id="rId17" Type="http://schemas.openxmlformats.org/officeDocument/2006/relationships/hyperlink" Target="https://www.3gpp.org/ftp/TSG_SA/WG3_Security/TSGS3_LI/2021_81e-a/Docs/s3i210268.zip" TargetMode="External"/><Relationship Id="rId25" Type="http://schemas.openxmlformats.org/officeDocument/2006/relationships/hyperlink" Target="https://www.3gpp.org/ftp/TSG_SA/WG3_Security/TSGS3_LI/2021_81e-a/Docs/S3i210229.zip" TargetMode="External"/><Relationship Id="rId33" Type="http://schemas.openxmlformats.org/officeDocument/2006/relationships/hyperlink" Target="https://www.3gpp.org/ftp/TSG_SA/WG3_Security/TSGS3_LI/2021_81e-a/Docs/s3i210262.zip" TargetMode="External"/><Relationship Id="rId38" Type="http://schemas.openxmlformats.org/officeDocument/2006/relationships/hyperlink" Target="https://www.3gpp.org/ftp/TSG_SA/WG3_Security/TSGS3_LI/2021_81e-a/Docs/S3i210215.zip" TargetMode="External"/><Relationship Id="rId46" Type="http://schemas.openxmlformats.org/officeDocument/2006/relationships/hyperlink" Target="https://www.3gpp.org/ftp/TSG_SA/WG3_Security/TSGS3_LI/2021_81e-a/Docs/s3i210209.zip" TargetMode="External"/><Relationship Id="rId59" Type="http://schemas.openxmlformats.org/officeDocument/2006/relationships/hyperlink" Target="https://www.3gpp.org/ftp/TSG_SA/WG3_Security/TSGS3_LI/2021_81e-a/Docs/S3i210240.zip" TargetMode="External"/><Relationship Id="rId67" Type="http://schemas.openxmlformats.org/officeDocument/2006/relationships/hyperlink" Target="https://www.3gpp.org/ftp/TSG_SA/WG3_Security/TSGS3_LI/2021_81e-a/Docs/S3i210248.zip" TargetMode="External"/><Relationship Id="rId20" Type="http://schemas.openxmlformats.org/officeDocument/2006/relationships/hyperlink" Target="https://www.3gpp.org/ftp/TSG_SA/WG3_Security/TSGS3_LI/2021_81e-a/Docs/S3i210214.zip" TargetMode="External"/><Relationship Id="rId41" Type="http://schemas.openxmlformats.org/officeDocument/2006/relationships/hyperlink" Target="https://www.3gpp.org/ftp/TSG_SA/WG3_Security/TSGS3_LI/2021_81e-a/Docs/s3i210230.zip" TargetMode="External"/><Relationship Id="rId54" Type="http://schemas.openxmlformats.org/officeDocument/2006/relationships/hyperlink" Target="https://www.3gpp.org/ftp/TSG_SA/WG3_Security/TSGS3_LI/2021_81e-a/Docs/s3i210231.zip" TargetMode="External"/><Relationship Id="rId62" Type="http://schemas.openxmlformats.org/officeDocument/2006/relationships/hyperlink" Target="https://www.3gpp.org/ftp/TSG_SA/WG3_Security/TSGS3_LI/2021_81e-a/Docs/S3i210243.zip" TargetMode="External"/><Relationship Id="rId70" Type="http://schemas.openxmlformats.org/officeDocument/2006/relationships/hyperlink" Target="https://www.3gpp.org/ftp/TSG_SA/WG3_Security/TSGS3_LI/2021_81e-a/Docs/S3i210256.zip" TargetMode="External"/><Relationship Id="rId75" Type="http://schemas.openxmlformats.org/officeDocument/2006/relationships/hyperlink" Target="https://www.3gpp.org/ftp/TSG_SA/WG3_Security/TSGS3_LI/2021_81e-a/Docs/S3i210275.zip"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3_Security/TSGS3_LI/2021_81e-a/Docs/s3i210279.zip" TargetMode="External"/><Relationship Id="rId23" Type="http://schemas.openxmlformats.org/officeDocument/2006/relationships/hyperlink" Target="https://www.3gpp.org/ftp/TSG_SA/WG3_Security/TSGS3_LI/2021_81e-a/Docs/S3i210226.zip" TargetMode="External"/><Relationship Id="rId28" Type="http://schemas.openxmlformats.org/officeDocument/2006/relationships/hyperlink" Target="https://www.3gpp.org/ftp/TSG_SA/WG3_Security/TSGS3_LI/2021_81e-a/Docs/s3i210257.zip" TargetMode="External"/><Relationship Id="rId36" Type="http://schemas.openxmlformats.org/officeDocument/2006/relationships/hyperlink" Target="https://www.3gpp.org/ftp/TSG_SA/WG3_Security/TSGS3_LI/2021_81e-a/Docs/S3i210277.zip" TargetMode="External"/><Relationship Id="rId49" Type="http://schemas.openxmlformats.org/officeDocument/2006/relationships/hyperlink" Target="https://www.3gpp.org/ftp/TSG_SA/WG3_Security/TSGS3_LI/2021_81e-a/Docs/s3i210218.zip" TargetMode="External"/><Relationship Id="rId57" Type="http://schemas.openxmlformats.org/officeDocument/2006/relationships/hyperlink" Target="https://www.3gpp.org/ftp/TSG_SA/WG3_Security/TSGS3_LI/2021_81e-a/Docs/s3i210238.zip" TargetMode="External"/><Relationship Id="rId10" Type="http://schemas.openxmlformats.org/officeDocument/2006/relationships/hyperlink" Target="https://www.3gpp.org/ftp/TSG_SA/WG3_Security/TSGS3_LI/2021_81e-a/Docs/S3i210281.zip" TargetMode="External"/><Relationship Id="rId31" Type="http://schemas.openxmlformats.org/officeDocument/2006/relationships/hyperlink" Target="https://www.3gpp.org/ftp/TSG_SA/WG3_Security/TSGS3_LI/2021_81e-a/Docs/s3i210260.zip" TargetMode="External"/><Relationship Id="rId44" Type="http://schemas.openxmlformats.org/officeDocument/2006/relationships/hyperlink" Target="https://www.3gpp.org/ftp/TSG_SA/WG3_Security/TSGS3_LI/2021_81e-a/Docs/s3i210207.zip" TargetMode="External"/><Relationship Id="rId52" Type="http://schemas.openxmlformats.org/officeDocument/2006/relationships/hyperlink" Target="https://www.3gpp.org/ftp/TSG_SA/WG3_Security/TSGS3_LI/2021_81e-a/Docs/s3i210222.zip" TargetMode="External"/><Relationship Id="rId60" Type="http://schemas.openxmlformats.org/officeDocument/2006/relationships/hyperlink" Target="https://www.3gpp.org/ftp/TSG_SA/WG3_Security/TSGS3_LI/2021_81e-a/Docs/S3i210241.zip" TargetMode="External"/><Relationship Id="rId65" Type="http://schemas.openxmlformats.org/officeDocument/2006/relationships/hyperlink" Target="https://www.3gpp.org/ftp/TSG_SA/WG3_Security/TSGS3_LI/2021_81e-a/Docs/S3i210246.zip" TargetMode="External"/><Relationship Id="rId73" Type="http://schemas.openxmlformats.org/officeDocument/2006/relationships/hyperlink" Target="https://www.3gpp.org/ftp/TSG_SA/WG3_Security/TSGS3_LI/2021_81e-a/Docs/s3i210270.zip" TargetMode="External"/><Relationship Id="rId78" Type="http://schemas.openxmlformats.org/officeDocument/2006/relationships/header" Target="header2.xml"/><Relationship Id="rId8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3gpp.org/ftp/TSG_SA/WG3_Security/TSGS3_LI/2021_81e-a/Docs/s3i210203.zip" TargetMode="External"/><Relationship Id="rId13" Type="http://schemas.openxmlformats.org/officeDocument/2006/relationships/hyperlink" Target="https://www.3gpp.org/ftp/TSG_SA/WG3_Security/TSGS3_LI/2021_81e-a/Docs/s3i210206.zip" TargetMode="External"/><Relationship Id="rId18" Type="http://schemas.openxmlformats.org/officeDocument/2006/relationships/hyperlink" Target="https://www.3gpp.org/ftp/TSG_SA/WG3_Security/TSGS3_LI/2021_81e-a/Docs/S3i210213.zip" TargetMode="External"/><Relationship Id="rId39" Type="http://schemas.openxmlformats.org/officeDocument/2006/relationships/hyperlink" Target="https://www.3gpp.org/ftp/TSG_SA/WG3_Security/TSGS3_LI/2021_81e-a/Docs/S3i210224.zip" TargetMode="External"/><Relationship Id="rId34" Type="http://schemas.openxmlformats.org/officeDocument/2006/relationships/hyperlink" Target="https://www.3gpp.org/ftp/TSG_SA/WG3_Security/TSGS3_LI/2021_81e-a/Docs/s3i210267.zip" TargetMode="External"/><Relationship Id="rId50" Type="http://schemas.openxmlformats.org/officeDocument/2006/relationships/hyperlink" Target="https://www.3gpp.org/ftp/TSG_SA/WG3_Security/TSGS3_LI/2021_81e-a/Docs/s3i210219.zip" TargetMode="External"/><Relationship Id="rId55" Type="http://schemas.openxmlformats.org/officeDocument/2006/relationships/hyperlink" Target="https://www.3gpp.org/ftp/TSG_SA/WG3_Security/TSGS3_LI/2021_81e-a/Docs/s3i210234.zip" TargetMode="External"/><Relationship Id="rId76" Type="http://schemas.openxmlformats.org/officeDocument/2006/relationships/hyperlink" Target="https://portal.3gpp.org/?tbid=375&amp;SubTB=386" TargetMode="External"/><Relationship Id="rId7" Type="http://schemas.openxmlformats.org/officeDocument/2006/relationships/hyperlink" Target="https://global.gotomeeting.com/join/693308189" TargetMode="External"/><Relationship Id="rId71" Type="http://schemas.openxmlformats.org/officeDocument/2006/relationships/hyperlink" Target="https://www.3gpp.org/ftp/TSG_SA/WG3_Security/TSGS3_LI/2021_81e-a/Docs/s3i210269.zip" TargetMode="External"/><Relationship Id="rId2" Type="http://schemas.openxmlformats.org/officeDocument/2006/relationships/styles" Target="styles.xml"/><Relationship Id="rId29" Type="http://schemas.openxmlformats.org/officeDocument/2006/relationships/hyperlink" Target="https://www.3gpp.org/ftp/TSG_SA/WG3_Security/TSGS3_LI/2021_81e-a/Docs/s3i210258.zip" TargetMode="External"/><Relationship Id="rId24" Type="http://schemas.openxmlformats.org/officeDocument/2006/relationships/hyperlink" Target="https://www.3gpp.org/ftp/TSG_SA/WG3_Security/TSGS3_LI/2021_81e-a/Docs/S3i210228.zip" TargetMode="External"/><Relationship Id="rId40" Type="http://schemas.openxmlformats.org/officeDocument/2006/relationships/hyperlink" Target="https://www.3gpp.org/ftp/TSG_SA/WG3_Security/TSGS3_LI/2021_81e-a/Docs/s3i210227.zip" TargetMode="External"/><Relationship Id="rId45" Type="http://schemas.openxmlformats.org/officeDocument/2006/relationships/hyperlink" Target="https://www.3gpp.org/ftp/TSG_SA/WG3_Security/TSGS3_LI/2021_81e-a/Docs/s3i210208.zip" TargetMode="External"/><Relationship Id="rId66" Type="http://schemas.openxmlformats.org/officeDocument/2006/relationships/hyperlink" Target="https://www.3gpp.org/ftp/TSG_SA/WG3_Security/TSGS3_LI/2021_81e-a/Docs/S3i2102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2639</Words>
  <Characters>15043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17647</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2021-04-09T09:34:00Z</dcterms:created>
  <dcterms:modified xsi:type="dcterms:W3CDTF">2021-04-12T12:09:00Z</dcterms:modified>
</cp:coreProperties>
</file>