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1291F3" w14:textId="77777777" w:rsidR="0061250E" w:rsidRPr="007C48AC" w:rsidRDefault="0061250E">
      <w:pPr>
        <w:pStyle w:val="Heading11"/>
        <w:numPr>
          <w:ilvl w:val="0"/>
          <w:numId w:val="0"/>
        </w:numPr>
        <w:jc w:val="both"/>
        <w:rPr>
          <w:b/>
        </w:rPr>
      </w:pPr>
      <w:r w:rsidRPr="007C48AC">
        <w:rPr>
          <w:color w:val="000000"/>
          <w:sz w:val="32"/>
        </w:rPr>
        <w:tab/>
      </w:r>
    </w:p>
    <w:p w14:paraId="5A75FAEE" w14:textId="63A05623" w:rsidR="0061250E" w:rsidRPr="007C48AC" w:rsidRDefault="0061250E">
      <w:pPr>
        <w:pStyle w:val="CRCoverPage"/>
        <w:tabs>
          <w:tab w:val="right" w:pos="8364"/>
        </w:tabs>
        <w:spacing w:after="0"/>
        <w:ind w:right="375"/>
        <w:rPr>
          <w:b/>
          <w:sz w:val="24"/>
        </w:rPr>
      </w:pPr>
      <w:bookmarkStart w:id="0" w:name="_Hlk480812307"/>
      <w:r w:rsidRPr="007C48AC">
        <w:rPr>
          <w:b/>
          <w:sz w:val="24"/>
        </w:rPr>
        <w:t>3GPP TSG-SA3LI Meeting #</w:t>
      </w:r>
      <w:r w:rsidR="008A7447">
        <w:rPr>
          <w:b/>
          <w:sz w:val="24"/>
        </w:rPr>
        <w:t>70</w:t>
      </w:r>
      <w:r w:rsidRPr="007C48AC">
        <w:rPr>
          <w:b/>
          <w:i/>
          <w:sz w:val="24"/>
        </w:rPr>
        <w:t xml:space="preserve"> </w:t>
      </w:r>
      <w:r w:rsidRPr="007C48AC">
        <w:rPr>
          <w:b/>
          <w:i/>
          <w:sz w:val="28"/>
        </w:rPr>
        <w:tab/>
        <w:t>S3i1</w:t>
      </w:r>
      <w:r w:rsidR="00B97A9C">
        <w:rPr>
          <w:b/>
          <w:i/>
          <w:sz w:val="28"/>
        </w:rPr>
        <w:t>8</w:t>
      </w:r>
      <w:r w:rsidR="00253F4B" w:rsidRPr="007C48AC">
        <w:rPr>
          <w:b/>
          <w:i/>
          <w:sz w:val="28"/>
        </w:rPr>
        <w:t>0</w:t>
      </w:r>
      <w:r w:rsidR="008A7447">
        <w:rPr>
          <w:b/>
          <w:i/>
          <w:sz w:val="28"/>
        </w:rPr>
        <w:t>3</w:t>
      </w:r>
      <w:r w:rsidR="00E073F7" w:rsidRPr="007C48AC">
        <w:rPr>
          <w:b/>
          <w:i/>
          <w:sz w:val="28"/>
        </w:rPr>
        <w:t>0</w:t>
      </w:r>
      <w:r w:rsidR="000E5484">
        <w:rPr>
          <w:b/>
          <w:i/>
          <w:sz w:val="28"/>
        </w:rPr>
        <w:t>2</w:t>
      </w:r>
    </w:p>
    <w:p w14:paraId="7B286CA0" w14:textId="07763F05" w:rsidR="0061250E" w:rsidRPr="007C48AC" w:rsidRDefault="008A7447">
      <w:pPr>
        <w:pStyle w:val="CRCoverPage"/>
        <w:rPr>
          <w:b/>
          <w:sz w:val="16"/>
          <w:szCs w:val="16"/>
        </w:rPr>
      </w:pPr>
      <w:r>
        <w:rPr>
          <w:b/>
          <w:sz w:val="24"/>
        </w:rPr>
        <w:t>Lecce</w:t>
      </w:r>
      <w:r w:rsidR="00BF5D1D" w:rsidRPr="007C48AC">
        <w:rPr>
          <w:b/>
          <w:sz w:val="24"/>
        </w:rPr>
        <w:t>,</w:t>
      </w:r>
      <w:r w:rsidR="004D4AF8">
        <w:rPr>
          <w:b/>
          <w:sz w:val="24"/>
        </w:rPr>
        <w:t xml:space="preserve"> </w:t>
      </w:r>
      <w:r>
        <w:rPr>
          <w:b/>
          <w:sz w:val="24"/>
        </w:rPr>
        <w:t>Italy</w:t>
      </w:r>
      <w:r w:rsidR="0061250E" w:rsidRPr="007C48AC">
        <w:rPr>
          <w:b/>
          <w:sz w:val="24"/>
        </w:rPr>
        <w:t xml:space="preserve">. </w:t>
      </w:r>
      <w:r>
        <w:rPr>
          <w:b/>
          <w:sz w:val="24"/>
        </w:rPr>
        <w:t>17</w:t>
      </w:r>
      <w:r w:rsidR="0061250E" w:rsidRPr="007C48AC">
        <w:rPr>
          <w:b/>
          <w:sz w:val="24"/>
          <w:vertAlign w:val="superscript"/>
        </w:rPr>
        <w:t>th</w:t>
      </w:r>
      <w:r w:rsidR="0061250E" w:rsidRPr="007C48AC">
        <w:rPr>
          <w:b/>
          <w:sz w:val="24"/>
        </w:rPr>
        <w:t xml:space="preserve"> – </w:t>
      </w:r>
      <w:r>
        <w:rPr>
          <w:b/>
          <w:sz w:val="24"/>
        </w:rPr>
        <w:t>20</w:t>
      </w:r>
      <w:r w:rsidR="004D4AF8">
        <w:rPr>
          <w:b/>
          <w:sz w:val="24"/>
          <w:vertAlign w:val="superscript"/>
        </w:rPr>
        <w:t>th</w:t>
      </w:r>
      <w:r w:rsidR="0061250E" w:rsidRPr="007C48AC">
        <w:rPr>
          <w:b/>
          <w:sz w:val="24"/>
        </w:rPr>
        <w:t xml:space="preserve"> </w:t>
      </w:r>
      <w:r>
        <w:rPr>
          <w:b/>
          <w:sz w:val="24"/>
        </w:rPr>
        <w:t>Jul</w:t>
      </w:r>
      <w:r w:rsidR="00C112FD" w:rsidRPr="007C48AC">
        <w:rPr>
          <w:b/>
          <w:sz w:val="24"/>
        </w:rPr>
        <w:t xml:space="preserve"> </w:t>
      </w:r>
      <w:r w:rsidR="00E073F7" w:rsidRPr="007C48AC">
        <w:rPr>
          <w:b/>
          <w:sz w:val="24"/>
        </w:rPr>
        <w:t>201</w:t>
      </w:r>
      <w:r w:rsidR="00B97A9C">
        <w:rPr>
          <w:b/>
          <w:sz w:val="24"/>
        </w:rPr>
        <w:t>8</w:t>
      </w:r>
    </w:p>
    <w:bookmarkEnd w:id="0"/>
    <w:p w14:paraId="58DC331B" w14:textId="77777777" w:rsidR="0061250E" w:rsidRPr="007C48AC" w:rsidRDefault="0061250E">
      <w:pPr>
        <w:keepNext/>
        <w:pBdr>
          <w:bottom w:val="single" w:sz="4" w:space="1" w:color="000000"/>
        </w:pBdr>
        <w:tabs>
          <w:tab w:val="right" w:pos="9639"/>
        </w:tabs>
        <w:rPr>
          <w:rFonts w:ascii="Arial" w:hAnsi="Arial" w:cs="Arial"/>
          <w:b/>
          <w:sz w:val="16"/>
          <w:szCs w:val="16"/>
        </w:rPr>
      </w:pPr>
    </w:p>
    <w:p w14:paraId="12A16BC0" w14:textId="77777777" w:rsidR="0061250E" w:rsidRPr="007C48AC" w:rsidRDefault="0061250E">
      <w:pPr>
        <w:rPr>
          <w:rFonts w:ascii="Arial" w:hAnsi="Arial" w:cs="Arial"/>
          <w:b/>
        </w:rPr>
      </w:pPr>
    </w:p>
    <w:p w14:paraId="55AF6F87" w14:textId="77777777"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Source:</w:t>
      </w:r>
      <w:r w:rsidRPr="007C48AC">
        <w:rPr>
          <w:rFonts w:ascii="Arial" w:eastAsia="MS Mincho" w:hAnsi="Arial" w:cs="Arial"/>
          <w:b/>
        </w:rPr>
        <w:tab/>
        <w:t>Chairman of 3GPP TSG SA WG3 LI Sub WG</w:t>
      </w:r>
    </w:p>
    <w:p w14:paraId="46567286" w14:textId="3DCFD754"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Title:</w:t>
      </w:r>
      <w:r w:rsidRPr="007C48AC">
        <w:rPr>
          <w:rFonts w:ascii="Arial" w:eastAsia="MS Mincho" w:hAnsi="Arial" w:cs="Arial"/>
          <w:b/>
        </w:rPr>
        <w:tab/>
        <w:t>Agenda for SA3LI #</w:t>
      </w:r>
      <w:r w:rsidR="008A7447">
        <w:rPr>
          <w:rFonts w:ascii="Arial" w:eastAsia="MS Mincho" w:hAnsi="Arial" w:cs="Arial"/>
          <w:b/>
        </w:rPr>
        <w:t>70</w:t>
      </w:r>
    </w:p>
    <w:p w14:paraId="7D744868" w14:textId="77777777"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Document for:</w:t>
      </w:r>
      <w:r w:rsidRPr="007C48AC">
        <w:rPr>
          <w:rFonts w:ascii="Arial" w:eastAsia="MS Mincho" w:hAnsi="Arial" w:cs="Arial"/>
          <w:b/>
        </w:rPr>
        <w:tab/>
        <w:t>Approval</w:t>
      </w:r>
    </w:p>
    <w:p w14:paraId="710AB3CA" w14:textId="77777777" w:rsidR="0061250E" w:rsidRPr="007C48AC" w:rsidRDefault="0061250E">
      <w:pPr>
        <w:spacing w:before="120"/>
        <w:ind w:left="2127" w:hanging="2127"/>
        <w:rPr>
          <w:b/>
          <w:color w:val="000000"/>
        </w:rPr>
      </w:pPr>
      <w:r w:rsidRPr="007C48AC">
        <w:rPr>
          <w:rFonts w:ascii="Arial" w:eastAsia="MS Mincho" w:hAnsi="Arial" w:cs="Arial"/>
          <w:b/>
        </w:rPr>
        <w:t>Agenda Item:</w:t>
      </w:r>
      <w:r w:rsidRPr="007C48AC">
        <w:rPr>
          <w:rFonts w:ascii="Arial" w:eastAsia="MS Mincho" w:hAnsi="Arial" w:cs="Arial"/>
          <w:b/>
        </w:rPr>
        <w:tab/>
        <w:t>3</w:t>
      </w:r>
    </w:p>
    <w:p w14:paraId="42A04FE2" w14:textId="77777777" w:rsidR="0061250E" w:rsidRPr="007C48AC" w:rsidRDefault="0061250E">
      <w:pPr>
        <w:pBdr>
          <w:bottom w:val="single" w:sz="4" w:space="1" w:color="000000"/>
        </w:pBdr>
        <w:rPr>
          <w:b/>
          <w:color w:val="000000"/>
        </w:rPr>
      </w:pPr>
    </w:p>
    <w:p w14:paraId="1B25628D" w14:textId="77777777" w:rsidR="0061250E" w:rsidRPr="007C48AC" w:rsidRDefault="0061250E">
      <w:pPr>
        <w:pStyle w:val="Heading1"/>
        <w:rPr>
          <w:color w:val="000000"/>
        </w:rPr>
      </w:pPr>
      <w:r w:rsidRPr="007C48AC">
        <w:rPr>
          <w:color w:val="000000"/>
        </w:rPr>
        <w:t>1 Welcome</w:t>
      </w:r>
    </w:p>
    <w:p w14:paraId="04427FB6" w14:textId="0DCF63CE" w:rsidR="0061250E" w:rsidRPr="007C48AC" w:rsidRDefault="00E073F7">
      <w:pPr>
        <w:jc w:val="both"/>
        <w:rPr>
          <w:color w:val="000000"/>
        </w:rPr>
      </w:pPr>
      <w:r w:rsidRPr="007C48AC">
        <w:rPr>
          <w:b/>
          <w:color w:val="000000"/>
        </w:rPr>
        <w:t>Meeting Start 09</w:t>
      </w:r>
      <w:r w:rsidR="0061250E" w:rsidRPr="007C48AC">
        <w:rPr>
          <w:b/>
          <w:color w:val="000000"/>
        </w:rPr>
        <w:t xml:space="preserve">:00 </w:t>
      </w:r>
      <w:r w:rsidR="008A7447">
        <w:rPr>
          <w:b/>
          <w:color w:val="000000"/>
        </w:rPr>
        <w:t>17</w:t>
      </w:r>
      <w:r w:rsidR="0061250E" w:rsidRPr="007C48AC">
        <w:rPr>
          <w:b/>
          <w:color w:val="000000"/>
          <w:vertAlign w:val="superscript"/>
        </w:rPr>
        <w:t>th</w:t>
      </w:r>
      <w:r w:rsidR="0061250E" w:rsidRPr="007C48AC">
        <w:rPr>
          <w:b/>
          <w:color w:val="000000"/>
        </w:rPr>
        <w:t xml:space="preserve"> </w:t>
      </w:r>
      <w:r w:rsidR="008A7447">
        <w:rPr>
          <w:b/>
          <w:color w:val="000000"/>
        </w:rPr>
        <w:t>Jul</w:t>
      </w:r>
      <w:r w:rsidRPr="007C48AC">
        <w:rPr>
          <w:b/>
          <w:color w:val="000000"/>
        </w:rPr>
        <w:t xml:space="preserve"> 201</w:t>
      </w:r>
      <w:r w:rsidR="00B97A9C">
        <w:rPr>
          <w:b/>
          <w:color w:val="000000"/>
        </w:rPr>
        <w:t>8</w:t>
      </w:r>
      <w:r w:rsidR="0061250E" w:rsidRPr="007C48AC">
        <w:rPr>
          <w:b/>
          <w:color w:val="000000"/>
        </w:rPr>
        <w:t>.</w:t>
      </w:r>
    </w:p>
    <w:p w14:paraId="062A1D59" w14:textId="77777777" w:rsidR="0061250E" w:rsidRPr="007C48AC" w:rsidRDefault="0061250E">
      <w:pPr>
        <w:pStyle w:val="Heading11"/>
        <w:numPr>
          <w:ilvl w:val="0"/>
          <w:numId w:val="0"/>
        </w:numPr>
        <w:jc w:val="both"/>
        <w:rPr>
          <w:color w:val="000000"/>
        </w:rPr>
      </w:pPr>
    </w:p>
    <w:p w14:paraId="18B4839A" w14:textId="77777777" w:rsidR="0061250E" w:rsidRPr="007C48AC" w:rsidRDefault="0061250E">
      <w:pPr>
        <w:pStyle w:val="Heading1"/>
        <w:rPr>
          <w:color w:val="000000"/>
        </w:rPr>
      </w:pPr>
      <w:r w:rsidRPr="007C48AC">
        <w:rPr>
          <w:color w:val="000000"/>
        </w:rPr>
        <w:t>2 Apologies</w:t>
      </w:r>
    </w:p>
    <w:p w14:paraId="60295B1F" w14:textId="77777777" w:rsidR="0061250E" w:rsidRPr="007C48AC" w:rsidRDefault="0061250E">
      <w:pPr>
        <w:autoSpaceDE w:val="0"/>
        <w:rPr>
          <w:b/>
          <w:color w:val="000000"/>
        </w:rPr>
      </w:pPr>
    </w:p>
    <w:p w14:paraId="2D99AC99" w14:textId="39341FB4" w:rsidR="0061250E" w:rsidRPr="007C48AC" w:rsidRDefault="0061250E">
      <w:pPr>
        <w:pStyle w:val="Heading1"/>
        <w:rPr>
          <w:color w:val="000000"/>
        </w:rPr>
      </w:pPr>
      <w:r w:rsidRPr="007C48AC">
        <w:rPr>
          <w:color w:val="000000"/>
        </w:rPr>
        <w:t>3 Approval of Agenda</w:t>
      </w:r>
      <w:r w:rsidRPr="007C48AC">
        <w:rPr>
          <w:color w:val="000000"/>
        </w:rPr>
        <w:tab/>
      </w:r>
      <w:r w:rsidRPr="007C48AC">
        <w:rPr>
          <w:color w:val="000000"/>
        </w:rPr>
        <w:tab/>
      </w:r>
      <w:r w:rsidRPr="007C48AC">
        <w:rPr>
          <w:color w:val="000000"/>
        </w:rPr>
        <w:tab/>
      </w:r>
      <w:r w:rsidRPr="007C48AC">
        <w:rPr>
          <w:color w:val="000000"/>
        </w:rPr>
        <w:tab/>
        <w:t>S3i1</w:t>
      </w:r>
      <w:r w:rsidR="00B97A9C">
        <w:rPr>
          <w:color w:val="000000"/>
        </w:rPr>
        <w:t>8</w:t>
      </w:r>
      <w:r w:rsidR="00651A39" w:rsidRPr="007C48AC">
        <w:rPr>
          <w:color w:val="000000"/>
        </w:rPr>
        <w:t>0</w:t>
      </w:r>
      <w:r w:rsidR="008A7447">
        <w:rPr>
          <w:color w:val="000000"/>
        </w:rPr>
        <w:t>3</w:t>
      </w:r>
      <w:r w:rsidR="00E073F7" w:rsidRPr="007C48AC">
        <w:rPr>
          <w:color w:val="000000"/>
        </w:rPr>
        <w:t>02</w:t>
      </w:r>
    </w:p>
    <w:p w14:paraId="7B7F387A" w14:textId="77777777" w:rsidR="0061250E" w:rsidRPr="007C48AC" w:rsidRDefault="0061250E">
      <w:pPr>
        <w:jc w:val="both"/>
        <w:rPr>
          <w:color w:val="000000"/>
        </w:rPr>
      </w:pPr>
    </w:p>
    <w:p w14:paraId="542C39E2" w14:textId="40BFBD3B" w:rsidR="00CD524A" w:rsidRDefault="00CD524A">
      <w:pPr>
        <w:jc w:val="both"/>
        <w:rPr>
          <w:rFonts w:ascii="Arial" w:hAnsi="Arial" w:cs="Arial"/>
        </w:rPr>
      </w:pPr>
      <w:r>
        <w:rPr>
          <w:rFonts w:ascii="Arial" w:hAnsi="Arial" w:cs="Arial"/>
        </w:rPr>
        <w:t>Objectives:-</w:t>
      </w:r>
    </w:p>
    <w:p w14:paraId="16CB599A" w14:textId="51916279" w:rsidR="00CD524A" w:rsidRDefault="00CD524A" w:rsidP="00CD524A">
      <w:pPr>
        <w:pStyle w:val="ListParagraph"/>
        <w:numPr>
          <w:ilvl w:val="0"/>
          <w:numId w:val="8"/>
        </w:numPr>
        <w:jc w:val="both"/>
      </w:pPr>
      <w:r>
        <w:t>Complete</w:t>
      </w:r>
      <w:r w:rsidR="008A7447">
        <w:t xml:space="preserve"> stable draft</w:t>
      </w:r>
      <w:r>
        <w:t xml:space="preserve"> 33.12</w:t>
      </w:r>
      <w:r w:rsidR="008A7447">
        <w:t>7</w:t>
      </w:r>
      <w:r>
        <w:t xml:space="preserve"> for </w:t>
      </w:r>
      <w:r w:rsidR="008A7447">
        <w:t>informational submission to SA Plenary.</w:t>
      </w:r>
    </w:p>
    <w:p w14:paraId="6F348BEC" w14:textId="228623A2" w:rsidR="00CD524A" w:rsidRPr="00CD524A" w:rsidRDefault="00CD524A" w:rsidP="00CD524A">
      <w:pPr>
        <w:pStyle w:val="ListParagraph"/>
        <w:numPr>
          <w:ilvl w:val="0"/>
          <w:numId w:val="8"/>
        </w:numPr>
        <w:jc w:val="both"/>
      </w:pPr>
      <w:r>
        <w:t xml:space="preserve">Conclude </w:t>
      </w:r>
      <w:r w:rsidR="008A7447">
        <w:t>TR 33.842</w:t>
      </w:r>
      <w:r>
        <w:t xml:space="preserve">. </w:t>
      </w:r>
    </w:p>
    <w:p w14:paraId="30DBABCC" w14:textId="77777777" w:rsidR="00CD524A" w:rsidRDefault="00CD524A">
      <w:pPr>
        <w:jc w:val="both"/>
        <w:rPr>
          <w:rFonts w:ascii="Arial" w:hAnsi="Arial" w:cs="Arial"/>
        </w:rPr>
      </w:pPr>
    </w:p>
    <w:p w14:paraId="5AA6AAC9" w14:textId="23DA4FA7" w:rsidR="0061250E" w:rsidRPr="007C48AC" w:rsidRDefault="0061250E">
      <w:pPr>
        <w:jc w:val="both"/>
        <w:rPr>
          <w:rFonts w:ascii="Arial" w:hAnsi="Arial" w:cs="Arial"/>
        </w:rPr>
      </w:pPr>
      <w:r w:rsidRPr="007C48AC">
        <w:rPr>
          <w:rFonts w:ascii="Arial" w:hAnsi="Arial" w:cs="Arial"/>
        </w:rPr>
        <w:t xml:space="preserve">(upto and including tdoc </w:t>
      </w:r>
      <w:r w:rsidR="00735256">
        <w:rPr>
          <w:rFonts w:ascii="Arial" w:hAnsi="Arial" w:cs="Arial"/>
        </w:rPr>
        <w:t>356</w:t>
      </w:r>
      <w:r w:rsidRPr="007C48AC">
        <w:rPr>
          <w:rFonts w:ascii="Arial" w:hAnsi="Arial" w:cs="Arial"/>
        </w:rPr>
        <w:t xml:space="preserve"> </w:t>
      </w:r>
      <w:r w:rsidR="00735256">
        <w:rPr>
          <w:rFonts w:ascii="Arial" w:hAnsi="Arial" w:cs="Arial"/>
        </w:rPr>
        <w:t>22</w:t>
      </w:r>
      <w:r w:rsidR="007C48AC">
        <w:rPr>
          <w:rFonts w:ascii="Arial" w:hAnsi="Arial" w:cs="Arial"/>
        </w:rPr>
        <w:t>:</w:t>
      </w:r>
      <w:r w:rsidR="008A7447">
        <w:rPr>
          <w:rFonts w:ascii="Arial" w:hAnsi="Arial" w:cs="Arial"/>
        </w:rPr>
        <w:t>00</w:t>
      </w:r>
      <w:r w:rsidR="00E073F7" w:rsidRPr="007C48AC">
        <w:rPr>
          <w:rFonts w:ascii="Arial" w:hAnsi="Arial" w:cs="Arial"/>
        </w:rPr>
        <w:t xml:space="preserve"> </w:t>
      </w:r>
      <w:r w:rsidRPr="007C48AC">
        <w:rPr>
          <w:rFonts w:ascii="Arial" w:hAnsi="Arial" w:cs="Arial"/>
        </w:rPr>
        <w:t xml:space="preserve">CET </w:t>
      </w:r>
      <w:r w:rsidR="008A7447">
        <w:rPr>
          <w:rFonts w:ascii="Arial" w:hAnsi="Arial" w:cs="Arial"/>
        </w:rPr>
        <w:t>1</w:t>
      </w:r>
      <w:r w:rsidR="00735256">
        <w:rPr>
          <w:rFonts w:ascii="Arial" w:hAnsi="Arial" w:cs="Arial"/>
        </w:rPr>
        <w:t>6</w:t>
      </w:r>
      <w:r w:rsidR="00D06C0C" w:rsidRPr="007C48AC">
        <w:rPr>
          <w:rFonts w:ascii="Arial" w:hAnsi="Arial" w:cs="Arial"/>
        </w:rPr>
        <w:t>/</w:t>
      </w:r>
      <w:r w:rsidR="00B97A9C">
        <w:rPr>
          <w:rFonts w:ascii="Arial" w:hAnsi="Arial" w:cs="Arial"/>
        </w:rPr>
        <w:t>0</w:t>
      </w:r>
      <w:r w:rsidR="008A7447">
        <w:rPr>
          <w:rFonts w:ascii="Arial" w:hAnsi="Arial" w:cs="Arial"/>
        </w:rPr>
        <w:t>7</w:t>
      </w:r>
      <w:r w:rsidR="00E073F7" w:rsidRPr="007C48AC">
        <w:rPr>
          <w:rFonts w:ascii="Arial" w:hAnsi="Arial" w:cs="Arial"/>
        </w:rPr>
        <w:t>/1</w:t>
      </w:r>
      <w:r w:rsidR="00B97A9C">
        <w:rPr>
          <w:rFonts w:ascii="Arial" w:hAnsi="Arial" w:cs="Arial"/>
        </w:rPr>
        <w:t>8</w:t>
      </w:r>
      <w:r w:rsidRPr="007C48AC">
        <w:rPr>
          <w:rFonts w:ascii="Arial" w:hAnsi="Arial" w:cs="Arial"/>
        </w:rPr>
        <w:t>)</w:t>
      </w:r>
    </w:p>
    <w:p w14:paraId="46F2D4A2" w14:textId="77777777" w:rsidR="0061250E" w:rsidRPr="007C48AC" w:rsidRDefault="0061250E">
      <w:pPr>
        <w:jc w:val="both"/>
        <w:rPr>
          <w:rFonts w:ascii="Arial" w:hAnsi="Arial" w:cs="Arial"/>
        </w:rPr>
      </w:pPr>
    </w:p>
    <w:p w14:paraId="6CD42F1A" w14:textId="77777777" w:rsidR="0061250E" w:rsidRPr="007C48AC" w:rsidRDefault="0061250E">
      <w:pPr>
        <w:jc w:val="both"/>
        <w:rPr>
          <w:rFonts w:ascii="Arial" w:hAnsi="Arial" w:cs="Arial"/>
        </w:rPr>
      </w:pPr>
      <w:r w:rsidRPr="007C48AC">
        <w:rPr>
          <w:rFonts w:ascii="Arial" w:hAnsi="Arial" w:cs="Arial"/>
        </w:rPr>
        <w:t>Topics might not be handled according to the sequence within this document, reasons for this:</w:t>
      </w:r>
    </w:p>
    <w:p w14:paraId="231FFA00" w14:textId="77777777" w:rsidR="0061250E" w:rsidRPr="007C48AC" w:rsidRDefault="0061250E">
      <w:pPr>
        <w:numPr>
          <w:ilvl w:val="0"/>
          <w:numId w:val="4"/>
        </w:numPr>
        <w:jc w:val="both"/>
        <w:rPr>
          <w:rFonts w:ascii="Arial" w:hAnsi="Arial" w:cs="Arial"/>
        </w:rPr>
      </w:pPr>
      <w:r w:rsidRPr="007C48AC">
        <w:rPr>
          <w:rFonts w:ascii="Arial" w:hAnsi="Arial" w:cs="Arial"/>
        </w:rPr>
        <w:t>CR’s on one topic for several specifications</w:t>
      </w:r>
    </w:p>
    <w:p w14:paraId="1CC687BA" w14:textId="77777777" w:rsidR="0061250E" w:rsidRPr="007C48AC" w:rsidRDefault="0061250E">
      <w:pPr>
        <w:numPr>
          <w:ilvl w:val="0"/>
          <w:numId w:val="4"/>
        </w:numPr>
        <w:jc w:val="both"/>
        <w:rPr>
          <w:rFonts w:ascii="Arial" w:hAnsi="Arial" w:cs="Arial"/>
        </w:rPr>
      </w:pPr>
      <w:r w:rsidRPr="007C48AC">
        <w:rPr>
          <w:rFonts w:ascii="Arial" w:hAnsi="Arial" w:cs="Arial"/>
        </w:rPr>
        <w:t>Give delegates the chance to update / draft Tdoc’s for the next day</w:t>
      </w:r>
    </w:p>
    <w:p w14:paraId="0751A71E" w14:textId="77777777" w:rsidR="0061250E" w:rsidRPr="007C48AC" w:rsidRDefault="0061250E">
      <w:pPr>
        <w:numPr>
          <w:ilvl w:val="0"/>
          <w:numId w:val="4"/>
        </w:numPr>
        <w:jc w:val="both"/>
        <w:rPr>
          <w:rFonts w:ascii="Arial" w:hAnsi="Arial" w:cs="Arial"/>
        </w:rPr>
      </w:pPr>
      <w:r w:rsidRPr="007C48AC">
        <w:rPr>
          <w:rFonts w:ascii="Arial" w:hAnsi="Arial" w:cs="Arial"/>
        </w:rPr>
        <w:t>Availability of necessary/interested delegates</w:t>
      </w:r>
    </w:p>
    <w:p w14:paraId="6284D462" w14:textId="77777777" w:rsidR="0061250E" w:rsidRPr="007C48AC" w:rsidRDefault="0061250E">
      <w:pPr>
        <w:numPr>
          <w:ilvl w:val="0"/>
          <w:numId w:val="4"/>
        </w:numPr>
        <w:jc w:val="both"/>
        <w:rPr>
          <w:color w:val="000000"/>
        </w:rPr>
      </w:pPr>
      <w:r w:rsidRPr="007C48AC">
        <w:rPr>
          <w:rFonts w:ascii="Arial" w:hAnsi="Arial" w:cs="Arial"/>
        </w:rPr>
        <w:t>…….</w:t>
      </w:r>
    </w:p>
    <w:p w14:paraId="1CD48D12" w14:textId="77777777" w:rsidR="002A3321" w:rsidRPr="007C48AC" w:rsidRDefault="002A3321">
      <w:pPr>
        <w:jc w:val="both"/>
        <w:rPr>
          <w:color w:val="000000"/>
        </w:rPr>
      </w:pPr>
    </w:p>
    <w:p w14:paraId="21349A5F" w14:textId="77777777" w:rsidR="0061250E" w:rsidRPr="007C48AC" w:rsidRDefault="0061250E">
      <w:pPr>
        <w:pStyle w:val="Heading2"/>
        <w:jc w:val="both"/>
        <w:rPr>
          <w:color w:val="000000"/>
        </w:rPr>
      </w:pPr>
      <w:r w:rsidRPr="007C48AC">
        <w:rPr>
          <w:i w:val="0"/>
          <w:color w:val="000000"/>
          <w:sz w:val="24"/>
        </w:rPr>
        <w:t>3.1 IPR Call Reminder</w:t>
      </w:r>
    </w:p>
    <w:p w14:paraId="7A12F624" w14:textId="77777777" w:rsidR="0061250E" w:rsidRPr="007C48AC" w:rsidRDefault="0061250E">
      <w:pPr>
        <w:jc w:val="both"/>
        <w:rPr>
          <w:color w:val="000000"/>
        </w:rPr>
      </w:pPr>
      <w:r w:rsidRPr="007C48AC">
        <w:rPr>
          <w:color w:val="000000"/>
        </w:rPr>
        <w:t xml:space="preserve">The Chairman </w:t>
      </w:r>
      <w:r w:rsidRPr="007C48AC">
        <w:rPr>
          <w:b/>
          <w:color w:val="000000"/>
        </w:rPr>
        <w:t>reminded</w:t>
      </w:r>
      <w:r w:rsidRPr="007C48AC">
        <w:rPr>
          <w:color w:val="000000"/>
        </w:rPr>
        <w:t xml:space="preserve"> delegates of their company's obligations under their SDO's IPR policies:</w:t>
      </w:r>
    </w:p>
    <w:p w14:paraId="4479B5CB" w14:textId="77777777" w:rsidR="0061250E" w:rsidRPr="007C48AC" w:rsidRDefault="0061250E">
      <w:pPr>
        <w:jc w:val="both"/>
        <w:rPr>
          <w:color w:val="000000"/>
        </w:rPr>
      </w:pPr>
    </w:p>
    <w:p w14:paraId="0C400A2F" w14:textId="77777777" w:rsidR="0061250E" w:rsidRPr="007C48AC" w:rsidRDefault="0061250E">
      <w:r w:rsidRPr="007C48AC">
        <w:t>The attention of the delegates to the meeting of this 3GPP Sub Working Group is drawn to the fact that 3GPP Individual Members have the obligation under the IPR Policies of their respective Organizational Partners to inform their respective Organizational Partners of Essential IPRs they become aware of.</w:t>
      </w:r>
    </w:p>
    <w:p w14:paraId="0FD373F6" w14:textId="77777777" w:rsidR="0061250E" w:rsidRPr="007C48AC" w:rsidRDefault="0061250E">
      <w:r w:rsidRPr="007C48AC">
        <w:t>The delegates are asked to take note that they are thereby invited:</w:t>
      </w:r>
    </w:p>
    <w:p w14:paraId="3E145166" w14:textId="77777777" w:rsidR="0061250E" w:rsidRPr="007C48AC" w:rsidRDefault="0061250E">
      <w:r w:rsidRPr="007C48AC">
        <w:t xml:space="preserve">    to investigate whether their organization or any other organization owns IPRs which are, or are likely to become Essential in respect of the work of 3GPP.</w:t>
      </w:r>
    </w:p>
    <w:p w14:paraId="2C839644" w14:textId="77777777" w:rsidR="0061250E" w:rsidRPr="007C48AC" w:rsidRDefault="0061250E">
      <w:r w:rsidRPr="007C48AC">
        <w:lastRenderedPageBreak/>
        <w:t xml:space="preserve">    to notify their respective Organizational Partners of all potential IPRs, e.g., for ETSI, by means of the IPR Information Statement and the Licensing declaration forms.</w:t>
      </w:r>
    </w:p>
    <w:p w14:paraId="4F286ADF" w14:textId="77777777" w:rsidR="0061250E" w:rsidRPr="007C48AC" w:rsidRDefault="0061250E"/>
    <w:p w14:paraId="5C98C161" w14:textId="77777777" w:rsidR="0061250E" w:rsidRPr="007C48AC" w:rsidRDefault="0061250E">
      <w:r w:rsidRPr="007C48AC">
        <w:rPr>
          <w:rStyle w:val="Strong"/>
          <w:b w:val="0"/>
          <w:iCs/>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will conduct the present meeting with impartiality and in the interests of 3GPP. Delegates are reminded that timely submission of work items in advance of TSG/WG meetings is important to allow for full and fair consideration of such matters.</w:t>
      </w:r>
    </w:p>
    <w:p w14:paraId="6B3F944E" w14:textId="77777777" w:rsidR="0061250E" w:rsidRPr="007C48AC" w:rsidRDefault="0061250E"/>
    <w:p w14:paraId="01296E06" w14:textId="77777777" w:rsidR="0061250E" w:rsidRPr="007C48AC" w:rsidRDefault="0061250E"/>
    <w:p w14:paraId="2D6E8F0F" w14:textId="32EAEB43" w:rsidR="0061250E" w:rsidRPr="004D4AF8" w:rsidRDefault="0061250E">
      <w:pPr>
        <w:rPr>
          <w:rFonts w:ascii="Arial" w:hAnsi="Arial" w:cs="Arial"/>
          <w:b/>
          <w:color w:val="000000"/>
          <w:sz w:val="28"/>
          <w:szCs w:val="28"/>
        </w:rPr>
      </w:pPr>
      <w:bookmarkStart w:id="1" w:name="_GoBack"/>
      <w:r w:rsidRPr="007C48AC">
        <w:rPr>
          <w:rFonts w:ascii="Arial" w:hAnsi="Arial" w:cs="Arial"/>
          <w:b/>
          <w:color w:val="000000"/>
          <w:sz w:val="28"/>
          <w:szCs w:val="28"/>
        </w:rPr>
        <w:t>4 Last meeting report SA3 LI#</w:t>
      </w:r>
      <w:r w:rsidR="00BF5D1D" w:rsidRPr="007C48AC">
        <w:rPr>
          <w:rFonts w:ascii="Arial" w:hAnsi="Arial" w:cs="Arial"/>
          <w:b/>
          <w:color w:val="000000"/>
          <w:sz w:val="28"/>
          <w:szCs w:val="28"/>
        </w:rPr>
        <w:t>6</w:t>
      </w:r>
      <w:r w:rsidR="003C71F5">
        <w:rPr>
          <w:rFonts w:ascii="Arial" w:hAnsi="Arial" w:cs="Arial"/>
          <w:b/>
          <w:color w:val="000000"/>
          <w:sz w:val="28"/>
          <w:szCs w:val="28"/>
        </w:rPr>
        <w:t>9, Newport Beach, US</w:t>
      </w:r>
      <w:r w:rsidR="002A3321" w:rsidRPr="007C48AC">
        <w:rPr>
          <w:rFonts w:ascii="Arial" w:hAnsi="Arial" w:cs="Arial"/>
          <w:b/>
          <w:color w:val="000000"/>
          <w:sz w:val="28"/>
          <w:szCs w:val="28"/>
        </w:rPr>
        <w:t>.</w:t>
      </w:r>
    </w:p>
    <w:bookmarkEnd w:id="1"/>
    <w:p w14:paraId="0572F2BE" w14:textId="77777777" w:rsidR="0061250E" w:rsidRPr="007C48AC" w:rsidRDefault="0061250E">
      <w:pPr>
        <w:rPr>
          <w:color w:val="000000"/>
        </w:rPr>
      </w:pPr>
    </w:p>
    <w:tbl>
      <w:tblPr>
        <w:tblW w:w="6440" w:type="dxa"/>
        <w:tblLook w:val="04A0" w:firstRow="1" w:lastRow="0" w:firstColumn="1" w:lastColumn="0" w:noHBand="0" w:noVBand="1"/>
      </w:tblPr>
      <w:tblGrid>
        <w:gridCol w:w="980"/>
        <w:gridCol w:w="3940"/>
        <w:gridCol w:w="1520"/>
      </w:tblGrid>
      <w:tr w:rsidR="002C081E" w:rsidRPr="002C081E" w14:paraId="647CEDF5" w14:textId="77777777" w:rsidTr="002C081E">
        <w:trPr>
          <w:trHeight w:val="551"/>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0F6E80DC" w14:textId="77777777" w:rsidR="002C081E" w:rsidRPr="002C081E" w:rsidRDefault="00AF687A" w:rsidP="002C081E">
            <w:pPr>
              <w:suppressAutoHyphens w:val="0"/>
              <w:rPr>
                <w:rFonts w:ascii="Arial" w:hAnsi="Arial" w:cs="Arial"/>
                <w:b/>
                <w:bCs/>
                <w:color w:val="0000FF"/>
                <w:sz w:val="16"/>
                <w:szCs w:val="16"/>
                <w:u w:val="single"/>
                <w:lang w:eastAsia="en-GB"/>
              </w:rPr>
            </w:pPr>
            <w:hyperlink r:id="rId7" w:history="1">
              <w:r w:rsidR="002C081E" w:rsidRPr="002C081E">
                <w:rPr>
                  <w:rFonts w:ascii="Arial" w:hAnsi="Arial" w:cs="Arial"/>
                  <w:b/>
                  <w:bCs/>
                  <w:color w:val="0000FF"/>
                  <w:sz w:val="16"/>
                  <w:szCs w:val="16"/>
                  <w:u w:val="single"/>
                  <w:lang w:eastAsia="en-GB"/>
                </w:rPr>
                <w:t>s3i180301</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1D522B66" w14:textId="77777777" w:rsidR="002C081E" w:rsidRPr="002C081E" w:rsidRDefault="002C081E" w:rsidP="002C081E">
            <w:pPr>
              <w:suppressAutoHyphens w:val="0"/>
              <w:rPr>
                <w:rFonts w:ascii="Arial" w:hAnsi="Arial" w:cs="Arial"/>
                <w:sz w:val="16"/>
                <w:szCs w:val="16"/>
                <w:lang w:eastAsia="en-GB"/>
              </w:rPr>
            </w:pPr>
            <w:r w:rsidRPr="002C081E">
              <w:rPr>
                <w:rFonts w:ascii="Arial" w:hAnsi="Arial" w:cs="Arial"/>
                <w:sz w:val="16"/>
                <w:szCs w:val="16"/>
                <w:lang w:eastAsia="en-GB"/>
              </w:rPr>
              <w:t>Last meeting report (SA3LI#69)</w:t>
            </w:r>
          </w:p>
        </w:tc>
        <w:tc>
          <w:tcPr>
            <w:tcW w:w="1520" w:type="dxa"/>
            <w:tcBorders>
              <w:top w:val="single" w:sz="4" w:space="0" w:color="A6A6A6"/>
              <w:left w:val="nil"/>
              <w:bottom w:val="single" w:sz="4" w:space="0" w:color="A6A6A6"/>
              <w:right w:val="single" w:sz="4" w:space="0" w:color="A6A6A6"/>
            </w:tcBorders>
            <w:shd w:val="clear" w:color="auto" w:fill="auto"/>
            <w:hideMark/>
          </w:tcPr>
          <w:p w14:paraId="7457B9B9" w14:textId="77777777" w:rsidR="002C081E" w:rsidRPr="002C081E" w:rsidRDefault="002C081E" w:rsidP="002C081E">
            <w:pPr>
              <w:suppressAutoHyphens w:val="0"/>
              <w:rPr>
                <w:rFonts w:ascii="Arial" w:hAnsi="Arial" w:cs="Arial"/>
                <w:sz w:val="16"/>
                <w:szCs w:val="16"/>
                <w:lang w:eastAsia="en-GB"/>
              </w:rPr>
            </w:pPr>
            <w:r w:rsidRPr="002C081E">
              <w:rPr>
                <w:rFonts w:ascii="Arial" w:hAnsi="Arial" w:cs="Arial"/>
                <w:sz w:val="16"/>
                <w:szCs w:val="16"/>
                <w:lang w:eastAsia="en-GB"/>
              </w:rPr>
              <w:t>ETSI</w:t>
            </w:r>
          </w:p>
        </w:tc>
      </w:tr>
    </w:tbl>
    <w:p w14:paraId="64596EB8" w14:textId="6E7DEE6A" w:rsidR="004D4AF8" w:rsidRDefault="004D4AF8"/>
    <w:p w14:paraId="70305017" w14:textId="77777777" w:rsidR="002C081E" w:rsidRDefault="002C081E"/>
    <w:p w14:paraId="48600468" w14:textId="6DBE0628" w:rsidR="00B97A9C" w:rsidRDefault="004D4AF8">
      <w:r>
        <w:t>Review of Conference call schedule.</w:t>
      </w:r>
    </w:p>
    <w:p w14:paraId="61765372" w14:textId="77777777" w:rsidR="00253F4B" w:rsidRPr="007C48AC" w:rsidRDefault="00253F4B"/>
    <w:p w14:paraId="76F136AD" w14:textId="77777777" w:rsidR="002C081E" w:rsidRDefault="0061250E" w:rsidP="002C081E">
      <w:pPr>
        <w:pStyle w:val="Heading3"/>
      </w:pPr>
      <w:r w:rsidRPr="007C48AC">
        <w:rPr>
          <w:color w:val="000000"/>
          <w:sz w:val="24"/>
        </w:rPr>
        <w:t>4.1</w:t>
      </w:r>
      <w:r w:rsidRPr="007C48AC">
        <w:rPr>
          <w:color w:val="000000"/>
          <w:sz w:val="24"/>
        </w:rPr>
        <w:tab/>
        <w:t>Review Action Points</w:t>
      </w:r>
      <w:r w:rsidR="002C081E">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35"/>
        <w:gridCol w:w="845"/>
        <w:gridCol w:w="3280"/>
        <w:gridCol w:w="2642"/>
      </w:tblGrid>
      <w:tr w:rsidR="002C081E" w:rsidRPr="00BC1016" w14:paraId="02C7C847" w14:textId="77777777" w:rsidTr="005552DD">
        <w:tc>
          <w:tcPr>
            <w:tcW w:w="155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1ECB9458" w14:textId="77777777" w:rsidR="002C081E" w:rsidRPr="00BC1016" w:rsidRDefault="002C081E" w:rsidP="005552DD">
            <w:pPr>
              <w:keepNext/>
              <w:keepLines/>
              <w:spacing w:before="100" w:beforeAutospacing="1" w:after="100" w:afterAutospacing="1"/>
            </w:pPr>
            <w:r w:rsidRPr="00BC1016">
              <w:rPr>
                <w:b/>
                <w:bCs/>
              </w:rPr>
              <w:t>Number</w:t>
            </w:r>
          </w:p>
        </w:tc>
        <w:tc>
          <w:tcPr>
            <w:tcW w:w="84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0306B370" w14:textId="77777777" w:rsidR="002C081E" w:rsidRPr="00BC1016" w:rsidRDefault="002C081E" w:rsidP="005552DD">
            <w:pPr>
              <w:keepNext/>
              <w:keepLines/>
              <w:spacing w:before="100" w:beforeAutospacing="1" w:after="100" w:afterAutospacing="1"/>
            </w:pPr>
            <w:r w:rsidRPr="00BC1016">
              <w:rPr>
                <w:b/>
                <w:bCs/>
              </w:rPr>
              <w:t>Name</w:t>
            </w:r>
          </w:p>
        </w:tc>
        <w:tc>
          <w:tcPr>
            <w:tcW w:w="334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31E7D65" w14:textId="77777777" w:rsidR="002C081E" w:rsidRPr="00BC1016" w:rsidRDefault="002C081E" w:rsidP="005552DD">
            <w:pPr>
              <w:keepNext/>
              <w:keepLines/>
              <w:spacing w:before="100" w:beforeAutospacing="1" w:after="100" w:afterAutospacing="1"/>
            </w:pPr>
            <w:r w:rsidRPr="00BC1016">
              <w:rPr>
                <w:b/>
                <w:bCs/>
              </w:rPr>
              <w:t>Action Item</w:t>
            </w:r>
          </w:p>
        </w:tc>
        <w:tc>
          <w:tcPr>
            <w:tcW w:w="270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3BD5DE4" w14:textId="77777777" w:rsidR="002C081E" w:rsidRPr="00BC1016" w:rsidRDefault="002C081E" w:rsidP="005552DD">
            <w:pPr>
              <w:keepNext/>
              <w:keepLines/>
              <w:spacing w:before="100" w:beforeAutospacing="1" w:after="100" w:afterAutospacing="1"/>
            </w:pPr>
            <w:r w:rsidRPr="00BC1016">
              <w:rPr>
                <w:b/>
                <w:bCs/>
              </w:rPr>
              <w:t>Status</w:t>
            </w:r>
          </w:p>
        </w:tc>
      </w:tr>
      <w:tr w:rsidR="002C081E" w:rsidRPr="00BC1016" w14:paraId="42471B7C" w14:textId="77777777" w:rsidTr="005552DD">
        <w:tc>
          <w:tcPr>
            <w:tcW w:w="155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455AF41B" w14:textId="77777777" w:rsidR="002C081E" w:rsidRPr="00BC1016" w:rsidRDefault="002C081E" w:rsidP="005552DD">
            <w:pPr>
              <w:spacing w:before="100" w:beforeAutospacing="1" w:after="100" w:afterAutospacing="1"/>
            </w:pPr>
            <w:r w:rsidRPr="00BC1016">
              <w:rPr>
                <w:b/>
                <w:bCs/>
              </w:rPr>
              <w:t>AP17-01</w:t>
            </w:r>
          </w:p>
        </w:tc>
        <w:tc>
          <w:tcPr>
            <w:tcW w:w="84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4D537F02" w14:textId="77777777" w:rsidR="002C081E" w:rsidRPr="00BC1016" w:rsidRDefault="002C081E" w:rsidP="005552DD">
            <w:pPr>
              <w:spacing w:before="100" w:beforeAutospacing="1" w:after="100" w:afterAutospacing="1"/>
            </w:pPr>
            <w:r w:rsidRPr="00BC1016">
              <w:rPr>
                <w:b/>
                <w:bCs/>
              </w:rPr>
              <w:t>All</w:t>
            </w:r>
          </w:p>
        </w:tc>
        <w:tc>
          <w:tcPr>
            <w:tcW w:w="334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173C6059" w14:textId="77777777" w:rsidR="002C081E" w:rsidRPr="00BC1016" w:rsidRDefault="002C081E" w:rsidP="005552DD">
            <w:pPr>
              <w:spacing w:before="100" w:beforeAutospacing="1" w:after="100" w:afterAutospacing="1"/>
            </w:pPr>
            <w:r w:rsidRPr="00BC1016">
              <w:rPr>
                <w:b/>
                <w:bCs/>
              </w:rPr>
              <w:t>Continue to track MEC as progress is expected to occur rapidly</w:t>
            </w:r>
          </w:p>
        </w:tc>
        <w:tc>
          <w:tcPr>
            <w:tcW w:w="270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0248EA09" w14:textId="77777777" w:rsidR="002C081E" w:rsidRPr="00BC1016" w:rsidRDefault="002C081E" w:rsidP="005552DD">
            <w:pPr>
              <w:spacing w:before="100" w:beforeAutospacing="1" w:after="100" w:afterAutospacing="1"/>
            </w:pPr>
            <w:r w:rsidRPr="00BC1016">
              <w:rPr>
                <w:b/>
                <w:bCs/>
              </w:rPr>
              <w:t>Ongoing</w:t>
            </w:r>
          </w:p>
        </w:tc>
      </w:tr>
      <w:tr w:rsidR="002C081E" w:rsidRPr="00BC1016" w14:paraId="6CA3896F" w14:textId="77777777" w:rsidTr="005552DD">
        <w:tc>
          <w:tcPr>
            <w:tcW w:w="155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CF63113" w14:textId="77777777" w:rsidR="002C081E" w:rsidRPr="00BC1016" w:rsidRDefault="002C081E" w:rsidP="005552DD">
            <w:pPr>
              <w:spacing w:before="100" w:beforeAutospacing="1" w:after="100" w:afterAutospacing="1"/>
              <w:rPr>
                <w:b/>
                <w:bCs/>
              </w:rPr>
            </w:pPr>
            <w:r w:rsidRPr="00BC1016">
              <w:rPr>
                <w:b/>
                <w:bCs/>
              </w:rPr>
              <w:t>AP17-02</w:t>
            </w:r>
          </w:p>
        </w:tc>
        <w:tc>
          <w:tcPr>
            <w:tcW w:w="84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4BC58C41" w14:textId="77777777" w:rsidR="002C081E" w:rsidRPr="00BC1016" w:rsidRDefault="002C081E" w:rsidP="005552DD">
            <w:pPr>
              <w:spacing w:before="100" w:beforeAutospacing="1" w:after="100" w:afterAutospacing="1"/>
              <w:rPr>
                <w:b/>
                <w:bCs/>
              </w:rPr>
            </w:pPr>
            <w:r w:rsidRPr="00BC1016">
              <w:rPr>
                <w:b/>
                <w:bCs/>
              </w:rPr>
              <w:t>All</w:t>
            </w:r>
          </w:p>
        </w:tc>
        <w:tc>
          <w:tcPr>
            <w:tcW w:w="334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74A27818" w14:textId="77777777" w:rsidR="002C081E" w:rsidRPr="00BC1016" w:rsidRDefault="002C081E" w:rsidP="005552DD">
            <w:pPr>
              <w:spacing w:before="100" w:beforeAutospacing="1" w:after="100" w:afterAutospacing="1"/>
              <w:rPr>
                <w:b/>
                <w:bCs/>
              </w:rPr>
            </w:pPr>
            <w:r w:rsidRPr="00BC1016">
              <w:rPr>
                <w:b/>
                <w:bCs/>
              </w:rPr>
              <w:t>Through CRs update in 33.108 all references from TS 101 671 to TS 103 280</w:t>
            </w:r>
          </w:p>
        </w:tc>
        <w:tc>
          <w:tcPr>
            <w:tcW w:w="270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17E632CC" w14:textId="77777777" w:rsidR="002C081E" w:rsidRPr="00BC1016" w:rsidRDefault="002C081E" w:rsidP="005552DD">
            <w:pPr>
              <w:spacing w:before="100" w:beforeAutospacing="1" w:after="100" w:afterAutospacing="1"/>
              <w:rPr>
                <w:b/>
                <w:bCs/>
              </w:rPr>
            </w:pPr>
            <w:r w:rsidRPr="00BC1016">
              <w:rPr>
                <w:b/>
                <w:bCs/>
              </w:rPr>
              <w:t>Closed</w:t>
            </w:r>
          </w:p>
          <w:p w14:paraId="75377C2C" w14:textId="77777777" w:rsidR="002C081E" w:rsidRPr="00BC1016" w:rsidRDefault="002C081E" w:rsidP="005552DD">
            <w:pPr>
              <w:spacing w:before="100" w:beforeAutospacing="1" w:after="100" w:afterAutospacing="1"/>
              <w:rPr>
                <w:b/>
                <w:bCs/>
              </w:rPr>
            </w:pPr>
            <w:r w:rsidRPr="00BC1016">
              <w:rPr>
                <w:b/>
                <w:bCs/>
              </w:rPr>
              <w:t>NB: TS 33.108 will be refering to TS 101 671 made historical, this does not represent a problem as 108 will be de facto replaced by 128</w:t>
            </w:r>
          </w:p>
        </w:tc>
      </w:tr>
      <w:tr w:rsidR="002C081E" w14:paraId="3DA276F9" w14:textId="77777777" w:rsidTr="005552DD">
        <w:tc>
          <w:tcPr>
            <w:tcW w:w="155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58DC656D" w14:textId="77777777" w:rsidR="002C081E" w:rsidRPr="00BC1016" w:rsidRDefault="002C081E" w:rsidP="005552DD">
            <w:pPr>
              <w:spacing w:before="100" w:beforeAutospacing="1" w:after="100" w:afterAutospacing="1"/>
              <w:rPr>
                <w:b/>
                <w:bCs/>
              </w:rPr>
            </w:pPr>
            <w:r w:rsidRPr="00BC1016">
              <w:rPr>
                <w:b/>
                <w:bCs/>
              </w:rPr>
              <w:t>AP17-03</w:t>
            </w:r>
          </w:p>
        </w:tc>
        <w:tc>
          <w:tcPr>
            <w:tcW w:w="84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1A2BFB6A" w14:textId="77777777" w:rsidR="002C081E" w:rsidRPr="00BC1016" w:rsidRDefault="002C081E" w:rsidP="005552DD">
            <w:pPr>
              <w:spacing w:before="100" w:beforeAutospacing="1" w:after="100" w:afterAutospacing="1"/>
              <w:rPr>
                <w:b/>
                <w:bCs/>
              </w:rPr>
            </w:pPr>
            <w:r w:rsidRPr="00BC1016">
              <w:rPr>
                <w:b/>
                <w:bCs/>
              </w:rPr>
              <w:t>All</w:t>
            </w:r>
          </w:p>
        </w:tc>
        <w:tc>
          <w:tcPr>
            <w:tcW w:w="334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458CBCE" w14:textId="77777777" w:rsidR="002C081E" w:rsidRPr="00BC1016" w:rsidRDefault="002C081E" w:rsidP="005552DD">
            <w:pPr>
              <w:spacing w:before="100" w:beforeAutospacing="1" w:after="100" w:afterAutospacing="1"/>
              <w:rPr>
                <w:b/>
                <w:bCs/>
              </w:rPr>
            </w:pPr>
            <w:r w:rsidRPr="00BC1016">
              <w:rPr>
                <w:b/>
                <w:bCs/>
              </w:rPr>
              <w:t xml:space="preserve">Track and consider impacts of non-IP (unstructured and Ethernet) bearers for 5G </w:t>
            </w:r>
          </w:p>
        </w:tc>
        <w:tc>
          <w:tcPr>
            <w:tcW w:w="270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7D8F5D72" w14:textId="77777777" w:rsidR="002C081E" w:rsidRDefault="002C081E" w:rsidP="005552DD">
            <w:pPr>
              <w:spacing w:before="100" w:beforeAutospacing="1" w:after="100" w:afterAutospacing="1"/>
              <w:rPr>
                <w:b/>
                <w:bCs/>
              </w:rPr>
            </w:pPr>
            <w:r w:rsidRPr="00BC1016">
              <w:rPr>
                <w:b/>
                <w:bCs/>
              </w:rPr>
              <w:t>Ongoing</w:t>
            </w:r>
          </w:p>
          <w:p w14:paraId="0000E6CA" w14:textId="77777777" w:rsidR="002C081E" w:rsidRDefault="002C081E" w:rsidP="005552DD">
            <w:pPr>
              <w:spacing w:before="100" w:beforeAutospacing="1" w:after="100" w:afterAutospacing="1"/>
              <w:rPr>
                <w:b/>
                <w:bCs/>
              </w:rPr>
            </w:pPr>
          </w:p>
        </w:tc>
      </w:tr>
    </w:tbl>
    <w:p w14:paraId="5EE10E82" w14:textId="64D5BE45" w:rsidR="003B25EA" w:rsidRDefault="003B25EA" w:rsidP="002C081E"/>
    <w:p w14:paraId="7AF67148" w14:textId="77777777" w:rsidR="00B97A9C" w:rsidRDefault="00B97A9C" w:rsidP="00E073F7">
      <w:pPr>
        <w:jc w:val="both"/>
        <w:rPr>
          <w:color w:val="000000"/>
        </w:rPr>
      </w:pPr>
    </w:p>
    <w:p w14:paraId="5B64D21D" w14:textId="77777777" w:rsidR="00B97A9C" w:rsidRPr="007C48AC" w:rsidRDefault="00B97A9C" w:rsidP="00E073F7">
      <w:pPr>
        <w:jc w:val="both"/>
        <w:rPr>
          <w:color w:val="000000"/>
        </w:rPr>
      </w:pPr>
    </w:p>
    <w:p w14:paraId="45DD7F39" w14:textId="77777777" w:rsidR="00651A39" w:rsidRPr="007C48AC" w:rsidRDefault="00651A39" w:rsidP="00E073F7">
      <w:pPr>
        <w:jc w:val="both"/>
        <w:rPr>
          <w:color w:val="000000"/>
        </w:rPr>
      </w:pPr>
    </w:p>
    <w:p w14:paraId="5D667BA2" w14:textId="77777777" w:rsidR="0061250E" w:rsidRPr="007C48AC" w:rsidRDefault="0061250E" w:rsidP="00C112FD">
      <w:pPr>
        <w:pStyle w:val="Heading1"/>
        <w:pageBreakBefore/>
      </w:pPr>
      <w:r w:rsidRPr="007C48AC">
        <w:rPr>
          <w:color w:val="000000"/>
        </w:rPr>
        <w:lastRenderedPageBreak/>
        <w:t>5 Reports of other bodies which are relevant to SA3-LI</w:t>
      </w:r>
    </w:p>
    <w:p w14:paraId="3FA1CC18" w14:textId="6F0672B8" w:rsidR="0061250E" w:rsidRPr="007C48AC" w:rsidRDefault="0061250E">
      <w:pPr>
        <w:pStyle w:val="Heading2"/>
        <w:numPr>
          <w:ilvl w:val="0"/>
          <w:numId w:val="2"/>
        </w:numPr>
        <w:spacing w:before="80" w:after="80"/>
        <w:jc w:val="both"/>
        <w:rPr>
          <w:color w:val="000000"/>
        </w:rPr>
      </w:pPr>
      <w:r w:rsidRPr="007C48AC">
        <w:rPr>
          <w:i w:val="0"/>
          <w:color w:val="000000"/>
          <w:sz w:val="24"/>
        </w:rPr>
        <w:t>5.1  SA#</w:t>
      </w:r>
      <w:r w:rsidR="002C081E">
        <w:rPr>
          <w:i w:val="0"/>
          <w:color w:val="000000"/>
          <w:sz w:val="24"/>
        </w:rPr>
        <w:t>80</w:t>
      </w:r>
      <w:r w:rsidRPr="007C48AC">
        <w:rPr>
          <w:i w:val="0"/>
          <w:color w:val="000000"/>
          <w:sz w:val="24"/>
        </w:rPr>
        <w:t xml:space="preserve"> </w:t>
      </w:r>
      <w:r w:rsidR="002C081E">
        <w:rPr>
          <w:i w:val="0"/>
          <w:color w:val="000000"/>
          <w:sz w:val="24"/>
        </w:rPr>
        <w:t>Newport Beach, USA</w:t>
      </w:r>
      <w:r w:rsidRPr="007C48AC">
        <w:rPr>
          <w:i w:val="0"/>
          <w:color w:val="000000"/>
          <w:sz w:val="24"/>
        </w:rPr>
        <w:t>.</w:t>
      </w:r>
    </w:p>
    <w:p w14:paraId="3D1F912E" w14:textId="77777777" w:rsidR="0061250E" w:rsidRPr="007C48AC" w:rsidRDefault="0061250E">
      <w:pPr>
        <w:rPr>
          <w:color w:val="000000"/>
        </w:rPr>
      </w:pPr>
    </w:p>
    <w:p w14:paraId="7F117117" w14:textId="77777777" w:rsidR="0061250E" w:rsidRPr="007C48AC" w:rsidRDefault="0061250E">
      <w:pPr>
        <w:rPr>
          <w:color w:val="000000"/>
        </w:rPr>
      </w:pPr>
      <w:r w:rsidRPr="007C48AC">
        <w:rPr>
          <w:color w:val="000000"/>
        </w:rPr>
        <w:t>Latest approved versions of specifications are now:</w:t>
      </w:r>
    </w:p>
    <w:p w14:paraId="5B2C8853" w14:textId="77777777" w:rsidR="0061250E" w:rsidRPr="007C48AC" w:rsidRDefault="0061250E">
      <w:pPr>
        <w:rPr>
          <w:color w:val="000000"/>
        </w:rPr>
      </w:pPr>
    </w:p>
    <w:p w14:paraId="5676B37D" w14:textId="77777777" w:rsidR="0061250E" w:rsidRPr="007C48AC" w:rsidRDefault="0061250E">
      <w:pPr>
        <w:ind w:firstLine="720"/>
        <w:rPr>
          <w:color w:val="000000"/>
        </w:rPr>
      </w:pPr>
      <w:r w:rsidRPr="007C48AC">
        <w:rPr>
          <w:color w:val="000000"/>
        </w:rPr>
        <w:t xml:space="preserve">TS 33.106 </w:t>
      </w:r>
      <w:r w:rsidRPr="007C48AC">
        <w:rPr>
          <w:color w:val="000000"/>
        </w:rPr>
        <w:tab/>
      </w:r>
    </w:p>
    <w:p w14:paraId="22D0AC5C" w14:textId="596FE5E4" w:rsidR="0061250E" w:rsidRPr="007C48AC" w:rsidRDefault="00253F4B">
      <w:pPr>
        <w:ind w:left="720" w:firstLine="720"/>
        <w:rPr>
          <w:color w:val="000000"/>
        </w:rPr>
      </w:pPr>
      <w:r w:rsidRPr="007C48AC">
        <w:rPr>
          <w:color w:val="000000"/>
        </w:rPr>
        <w:t>V</w:t>
      </w:r>
      <w:r w:rsidR="00CC47EA" w:rsidRPr="007C48AC">
        <w:rPr>
          <w:color w:val="000000"/>
        </w:rPr>
        <w:t>1</w:t>
      </w:r>
      <w:r w:rsidR="00B97A9C">
        <w:rPr>
          <w:color w:val="000000"/>
        </w:rPr>
        <w:t>5</w:t>
      </w:r>
      <w:r w:rsidR="00CC47EA" w:rsidRPr="007C48AC">
        <w:rPr>
          <w:color w:val="000000"/>
        </w:rPr>
        <w:t>.</w:t>
      </w:r>
      <w:r w:rsidR="00B120AA">
        <w:rPr>
          <w:color w:val="000000"/>
        </w:rPr>
        <w:t>1</w:t>
      </w:r>
      <w:r w:rsidR="002E0518" w:rsidRPr="007C48AC">
        <w:rPr>
          <w:color w:val="000000"/>
        </w:rPr>
        <w:t>.0</w:t>
      </w:r>
    </w:p>
    <w:p w14:paraId="3A71191E" w14:textId="77777777" w:rsidR="0061250E" w:rsidRPr="007C48AC" w:rsidRDefault="0061250E">
      <w:pPr>
        <w:rPr>
          <w:color w:val="000000"/>
        </w:rPr>
      </w:pPr>
      <w:r w:rsidRPr="007C48AC">
        <w:rPr>
          <w:color w:val="000000"/>
        </w:rPr>
        <w:tab/>
        <w:t>TS 33.107</w:t>
      </w:r>
    </w:p>
    <w:p w14:paraId="1FDD699E" w14:textId="73B4EC29" w:rsidR="0061250E" w:rsidRPr="007C48AC" w:rsidRDefault="00C112FD">
      <w:pPr>
        <w:rPr>
          <w:color w:val="000000"/>
        </w:rPr>
      </w:pPr>
      <w:r w:rsidRPr="007C48AC">
        <w:rPr>
          <w:color w:val="000000"/>
        </w:rPr>
        <w:tab/>
      </w:r>
      <w:r w:rsidR="00374F1F" w:rsidRPr="007C48AC">
        <w:rPr>
          <w:color w:val="000000"/>
        </w:rPr>
        <w:tab/>
        <w:t>V</w:t>
      </w:r>
      <w:r w:rsidR="00CC47EA" w:rsidRPr="007C48AC">
        <w:rPr>
          <w:color w:val="000000"/>
        </w:rPr>
        <w:t>14.</w:t>
      </w:r>
      <w:r w:rsidR="00B120AA">
        <w:rPr>
          <w:color w:val="000000"/>
        </w:rPr>
        <w:t>6</w:t>
      </w:r>
      <w:r w:rsidR="000C3FB8" w:rsidRPr="007C48AC">
        <w:rPr>
          <w:color w:val="000000"/>
        </w:rPr>
        <w:t>.0</w:t>
      </w:r>
      <w:r w:rsidR="00B97A9C">
        <w:rPr>
          <w:color w:val="000000"/>
        </w:rPr>
        <w:t>, V15.</w:t>
      </w:r>
      <w:r w:rsidR="00B120AA">
        <w:rPr>
          <w:color w:val="000000"/>
        </w:rPr>
        <w:t>2</w:t>
      </w:r>
      <w:r w:rsidR="00B97A9C">
        <w:rPr>
          <w:color w:val="000000"/>
        </w:rPr>
        <w:t>.0</w:t>
      </w:r>
    </w:p>
    <w:p w14:paraId="0C29A473" w14:textId="77777777" w:rsidR="0061250E" w:rsidRPr="007C48AC" w:rsidRDefault="0061250E">
      <w:pPr>
        <w:ind w:firstLine="720"/>
        <w:rPr>
          <w:color w:val="000000"/>
        </w:rPr>
      </w:pPr>
      <w:r w:rsidRPr="007C48AC">
        <w:rPr>
          <w:color w:val="000000"/>
        </w:rPr>
        <w:t>TS 33.108</w:t>
      </w:r>
    </w:p>
    <w:p w14:paraId="34967F48" w14:textId="2A85D778" w:rsidR="0061250E" w:rsidRDefault="00CC47EA">
      <w:pPr>
        <w:ind w:left="720" w:firstLine="720"/>
        <w:rPr>
          <w:color w:val="000000"/>
        </w:rPr>
      </w:pPr>
      <w:r w:rsidRPr="007C48AC">
        <w:rPr>
          <w:color w:val="000000"/>
        </w:rPr>
        <w:t>V14</w:t>
      </w:r>
      <w:r w:rsidR="00253F4B" w:rsidRPr="007C48AC">
        <w:rPr>
          <w:color w:val="000000"/>
        </w:rPr>
        <w:t>.</w:t>
      </w:r>
      <w:r w:rsidR="00B120AA">
        <w:rPr>
          <w:color w:val="000000"/>
        </w:rPr>
        <w:t>5</w:t>
      </w:r>
      <w:r w:rsidR="002E0518" w:rsidRPr="007C48AC">
        <w:rPr>
          <w:color w:val="000000"/>
        </w:rPr>
        <w:t>.0</w:t>
      </w:r>
      <w:r w:rsidR="00793C5E">
        <w:rPr>
          <w:color w:val="000000"/>
        </w:rPr>
        <w:t>, V15.</w:t>
      </w:r>
      <w:r w:rsidR="00B120AA">
        <w:rPr>
          <w:color w:val="000000"/>
        </w:rPr>
        <w:t>1</w:t>
      </w:r>
      <w:r w:rsidR="00793C5E">
        <w:rPr>
          <w:color w:val="000000"/>
        </w:rPr>
        <w:t>.0</w:t>
      </w:r>
    </w:p>
    <w:p w14:paraId="0DC24B09" w14:textId="12CEA10F" w:rsidR="00793C5E" w:rsidRDefault="00793C5E" w:rsidP="00793C5E">
      <w:pPr>
        <w:rPr>
          <w:color w:val="000000"/>
        </w:rPr>
      </w:pPr>
      <w:r>
        <w:rPr>
          <w:color w:val="000000"/>
        </w:rPr>
        <w:tab/>
        <w:t>TS 33.126</w:t>
      </w:r>
    </w:p>
    <w:p w14:paraId="1C057207" w14:textId="656BDD46" w:rsidR="00793C5E" w:rsidRPr="007C48AC" w:rsidRDefault="00793C5E" w:rsidP="00793C5E">
      <w:pPr>
        <w:rPr>
          <w:color w:val="000000"/>
        </w:rPr>
      </w:pPr>
      <w:r>
        <w:rPr>
          <w:color w:val="000000"/>
        </w:rPr>
        <w:tab/>
      </w:r>
      <w:r>
        <w:rPr>
          <w:color w:val="000000"/>
        </w:rPr>
        <w:tab/>
        <w:t>V1</w:t>
      </w:r>
      <w:r w:rsidR="002C081E">
        <w:rPr>
          <w:color w:val="000000"/>
        </w:rPr>
        <w:t>5</w:t>
      </w:r>
      <w:r>
        <w:rPr>
          <w:color w:val="000000"/>
        </w:rPr>
        <w:t>.0.0</w:t>
      </w:r>
    </w:p>
    <w:p w14:paraId="0C9DCD25" w14:textId="77777777" w:rsidR="0061250E" w:rsidRPr="007C48AC" w:rsidRDefault="009A45F7" w:rsidP="00E073F7">
      <w:r w:rsidRPr="007C48AC">
        <w:rPr>
          <w:color w:val="000000"/>
        </w:rPr>
        <w:tab/>
      </w:r>
    </w:p>
    <w:p w14:paraId="1CD3ABB5" w14:textId="77777777" w:rsidR="0061250E" w:rsidRPr="007C48AC" w:rsidRDefault="0061250E">
      <w:pPr>
        <w:pStyle w:val="Heading2"/>
        <w:rPr>
          <w:color w:val="000000"/>
        </w:rPr>
      </w:pPr>
      <w:r w:rsidRPr="007C48AC">
        <w:rPr>
          <w:i w:val="0"/>
          <w:color w:val="000000"/>
          <w:sz w:val="24"/>
        </w:rPr>
        <w:t>5.2   SA3</w:t>
      </w:r>
      <w:r w:rsidRPr="007C48AC">
        <w:rPr>
          <w:color w:val="000000"/>
        </w:rPr>
        <w:t xml:space="preserve"> </w:t>
      </w:r>
    </w:p>
    <w:p w14:paraId="7F6EF91F" w14:textId="77777777" w:rsidR="0061250E" w:rsidRPr="007C48AC" w:rsidRDefault="0061250E"/>
    <w:p w14:paraId="5F580735" w14:textId="77777777" w:rsidR="0061250E" w:rsidRPr="007C48AC" w:rsidRDefault="0061250E"/>
    <w:p w14:paraId="4F195A4A" w14:textId="77777777" w:rsidR="0061250E" w:rsidRPr="007C48AC" w:rsidRDefault="0061250E">
      <w:pPr>
        <w:pStyle w:val="Heading2"/>
        <w:spacing w:before="80" w:after="80"/>
        <w:jc w:val="both"/>
        <w:rPr>
          <w:i w:val="0"/>
          <w:color w:val="000000"/>
          <w:sz w:val="24"/>
        </w:rPr>
      </w:pPr>
      <w:r w:rsidRPr="007C48AC">
        <w:rPr>
          <w:i w:val="0"/>
          <w:color w:val="000000"/>
          <w:sz w:val="24"/>
        </w:rPr>
        <w:t>5.3   ETSI TC LI</w:t>
      </w:r>
    </w:p>
    <w:tbl>
      <w:tblPr>
        <w:tblW w:w="6440" w:type="dxa"/>
        <w:tblLook w:val="04A0" w:firstRow="1" w:lastRow="0" w:firstColumn="1" w:lastColumn="0" w:noHBand="0" w:noVBand="1"/>
      </w:tblPr>
      <w:tblGrid>
        <w:gridCol w:w="980"/>
        <w:gridCol w:w="3940"/>
        <w:gridCol w:w="1520"/>
      </w:tblGrid>
      <w:tr w:rsidR="005552DD" w:rsidRPr="005552DD" w14:paraId="60A51FD2" w14:textId="77777777" w:rsidTr="005552DD">
        <w:trPr>
          <w:trHeight w:val="697"/>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06D7B7A9" w14:textId="77777777" w:rsidR="005552DD" w:rsidRPr="005552DD" w:rsidRDefault="00AF687A" w:rsidP="005552DD">
            <w:pPr>
              <w:suppressAutoHyphens w:val="0"/>
              <w:rPr>
                <w:rFonts w:ascii="Arial" w:hAnsi="Arial" w:cs="Arial"/>
                <w:b/>
                <w:bCs/>
                <w:color w:val="0000FF"/>
                <w:sz w:val="16"/>
                <w:szCs w:val="16"/>
                <w:u w:val="single"/>
                <w:lang w:eastAsia="en-GB"/>
              </w:rPr>
            </w:pPr>
            <w:hyperlink r:id="rId8" w:history="1">
              <w:r w:rsidR="005552DD" w:rsidRPr="005552DD">
                <w:rPr>
                  <w:rFonts w:ascii="Arial" w:hAnsi="Arial" w:cs="Arial"/>
                  <w:b/>
                  <w:bCs/>
                  <w:color w:val="0000FF"/>
                  <w:sz w:val="16"/>
                  <w:szCs w:val="16"/>
                  <w:u w:val="single"/>
                  <w:lang w:eastAsia="en-GB"/>
                </w:rPr>
                <w:t>s3i180336</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1CAD8099" w14:textId="77777777" w:rsidR="005552DD" w:rsidRPr="005552DD" w:rsidRDefault="005552DD" w:rsidP="005552DD">
            <w:pPr>
              <w:suppressAutoHyphens w:val="0"/>
              <w:rPr>
                <w:rFonts w:ascii="Arial" w:hAnsi="Arial" w:cs="Arial"/>
                <w:sz w:val="16"/>
                <w:szCs w:val="16"/>
                <w:lang w:eastAsia="en-GB"/>
              </w:rPr>
            </w:pPr>
            <w:r w:rsidRPr="005552DD">
              <w:rPr>
                <w:rFonts w:ascii="Arial" w:hAnsi="Arial" w:cs="Arial"/>
                <w:sz w:val="16"/>
                <w:szCs w:val="16"/>
                <w:lang w:eastAsia="en-GB"/>
              </w:rPr>
              <w:t>Summary report from ETSI TC LI</w:t>
            </w:r>
          </w:p>
        </w:tc>
        <w:tc>
          <w:tcPr>
            <w:tcW w:w="1520" w:type="dxa"/>
            <w:tcBorders>
              <w:top w:val="single" w:sz="4" w:space="0" w:color="A6A6A6"/>
              <w:left w:val="nil"/>
              <w:bottom w:val="single" w:sz="4" w:space="0" w:color="A6A6A6"/>
              <w:right w:val="single" w:sz="4" w:space="0" w:color="A6A6A6"/>
            </w:tcBorders>
            <w:shd w:val="clear" w:color="auto" w:fill="auto"/>
            <w:hideMark/>
          </w:tcPr>
          <w:p w14:paraId="472B3BE2" w14:textId="77777777" w:rsidR="005552DD" w:rsidRPr="005552DD" w:rsidRDefault="005552DD" w:rsidP="005552DD">
            <w:pPr>
              <w:suppressAutoHyphens w:val="0"/>
              <w:rPr>
                <w:rFonts w:ascii="Arial" w:hAnsi="Arial" w:cs="Arial"/>
                <w:sz w:val="16"/>
                <w:szCs w:val="16"/>
                <w:lang w:eastAsia="en-GB"/>
              </w:rPr>
            </w:pPr>
            <w:r w:rsidRPr="005552DD">
              <w:rPr>
                <w:rFonts w:ascii="Arial" w:hAnsi="Arial" w:cs="Arial"/>
                <w:sz w:val="16"/>
                <w:szCs w:val="16"/>
                <w:lang w:eastAsia="en-GB"/>
              </w:rPr>
              <w:t>PIDS</w:t>
            </w:r>
          </w:p>
        </w:tc>
      </w:tr>
    </w:tbl>
    <w:p w14:paraId="78980797" w14:textId="64C3DC6C" w:rsidR="00651A39" w:rsidRDefault="00651A39"/>
    <w:p w14:paraId="7D8ED3DE" w14:textId="6B62E6C1" w:rsidR="00160653" w:rsidRDefault="00160653"/>
    <w:p w14:paraId="4C3B64BC" w14:textId="77777777" w:rsidR="00160653" w:rsidRPr="007C48AC" w:rsidRDefault="00160653"/>
    <w:p w14:paraId="7B68356C" w14:textId="77777777" w:rsidR="00C112FD" w:rsidRPr="007C48AC" w:rsidRDefault="0061250E" w:rsidP="00C112FD">
      <w:pPr>
        <w:pStyle w:val="Heading2"/>
        <w:spacing w:before="80" w:after="80"/>
        <w:jc w:val="both"/>
        <w:rPr>
          <w:i w:val="0"/>
          <w:color w:val="000000"/>
          <w:sz w:val="24"/>
        </w:rPr>
      </w:pPr>
      <w:r w:rsidRPr="007C48AC">
        <w:rPr>
          <w:i w:val="0"/>
          <w:color w:val="000000"/>
          <w:sz w:val="24"/>
        </w:rPr>
        <w:t xml:space="preserve">5.4 </w:t>
      </w:r>
      <w:r w:rsidRPr="007C48AC">
        <w:rPr>
          <w:i w:val="0"/>
          <w:color w:val="000000"/>
          <w:sz w:val="24"/>
        </w:rPr>
        <w:tab/>
        <w:t>ETSI TC CYBER</w:t>
      </w:r>
      <w:r w:rsidR="00C112FD" w:rsidRPr="007C48AC">
        <w:rPr>
          <w:i w:val="0"/>
          <w:color w:val="000000"/>
          <w:sz w:val="24"/>
        </w:rPr>
        <w:t xml:space="preserve"> </w:t>
      </w:r>
    </w:p>
    <w:p w14:paraId="67D65CF4" w14:textId="6D0118BA" w:rsidR="00C33E9B" w:rsidRDefault="00E34796" w:rsidP="00E34796">
      <w:pPr>
        <w:tabs>
          <w:tab w:val="left" w:pos="1416"/>
        </w:tabs>
      </w:pPr>
      <w:r>
        <w:tab/>
      </w:r>
    </w:p>
    <w:p w14:paraId="25B8EC10" w14:textId="77777777" w:rsidR="00EF103D" w:rsidRPr="007C48AC" w:rsidRDefault="00EF103D" w:rsidP="00C33E9B"/>
    <w:p w14:paraId="4244D91C" w14:textId="77777777" w:rsidR="00C112FD" w:rsidRPr="007C48AC" w:rsidRDefault="00C112FD" w:rsidP="00C112FD">
      <w:pPr>
        <w:pStyle w:val="Heading2"/>
        <w:spacing w:before="80" w:after="80"/>
        <w:jc w:val="both"/>
        <w:rPr>
          <w:i w:val="0"/>
          <w:color w:val="000000"/>
          <w:sz w:val="24"/>
          <w:szCs w:val="24"/>
        </w:rPr>
      </w:pPr>
      <w:r w:rsidRPr="007C48AC">
        <w:rPr>
          <w:sz w:val="24"/>
          <w:szCs w:val="24"/>
        </w:rPr>
        <w:t>5.5</w:t>
      </w:r>
      <w:r w:rsidRPr="007C48AC">
        <w:rPr>
          <w:sz w:val="24"/>
          <w:szCs w:val="24"/>
        </w:rPr>
        <w:tab/>
        <w:t>ETSI ISG NFV</w:t>
      </w:r>
    </w:p>
    <w:p w14:paraId="6649E2F5" w14:textId="77777777" w:rsidR="00C33E9B" w:rsidRPr="007C48AC" w:rsidRDefault="00C33E9B">
      <w:pPr>
        <w:spacing w:before="80" w:after="80"/>
        <w:jc w:val="both"/>
      </w:pPr>
    </w:p>
    <w:p w14:paraId="3B94BE66" w14:textId="77777777" w:rsidR="0061250E" w:rsidRPr="007C48AC" w:rsidRDefault="00C112FD">
      <w:pPr>
        <w:pStyle w:val="Heading2"/>
        <w:spacing w:before="80" w:after="80"/>
        <w:jc w:val="both"/>
        <w:rPr>
          <w:color w:val="000000"/>
          <w:sz w:val="20"/>
          <w:szCs w:val="20"/>
        </w:rPr>
      </w:pPr>
      <w:r w:rsidRPr="007C48AC">
        <w:rPr>
          <w:i w:val="0"/>
          <w:color w:val="000000"/>
          <w:sz w:val="24"/>
        </w:rPr>
        <w:t>5.6</w:t>
      </w:r>
      <w:r w:rsidR="0061250E" w:rsidRPr="007C48AC">
        <w:rPr>
          <w:i w:val="0"/>
          <w:color w:val="000000"/>
          <w:sz w:val="24"/>
        </w:rPr>
        <w:t xml:space="preserve"> </w:t>
      </w:r>
      <w:r w:rsidR="0061250E" w:rsidRPr="007C48AC">
        <w:rPr>
          <w:i w:val="0"/>
          <w:color w:val="000000"/>
          <w:sz w:val="24"/>
        </w:rPr>
        <w:tab/>
        <w:t xml:space="preserve">WTSC-LI </w:t>
      </w:r>
    </w:p>
    <w:p w14:paraId="54593063" w14:textId="77777777" w:rsidR="00C33E9B" w:rsidRPr="007C48AC" w:rsidRDefault="00651A39" w:rsidP="00B75606">
      <w:pPr>
        <w:rPr>
          <w:rFonts w:ascii="Arial" w:hAnsi="Arial" w:cs="Arial"/>
          <w:b/>
          <w:bCs/>
          <w:color w:val="0000FF"/>
          <w:sz w:val="16"/>
          <w:szCs w:val="16"/>
          <w:u w:val="single"/>
          <w:lang w:eastAsia="en-GB"/>
        </w:rPr>
      </w:pPr>
      <w:r w:rsidRPr="007C48AC">
        <w:rPr>
          <w:rFonts w:ascii="Arial" w:hAnsi="Arial" w:cs="Arial"/>
          <w:b/>
          <w:bCs/>
          <w:color w:val="0000FF"/>
          <w:sz w:val="16"/>
          <w:szCs w:val="16"/>
          <w:u w:val="single"/>
          <w:lang w:eastAsia="en-GB"/>
        </w:rPr>
        <w:t xml:space="preserve"> </w:t>
      </w:r>
    </w:p>
    <w:p w14:paraId="7CA21DED" w14:textId="77777777" w:rsidR="00651A39" w:rsidRPr="007C48AC" w:rsidRDefault="00651A39" w:rsidP="00B75606">
      <w:pPr>
        <w:rPr>
          <w:rFonts w:ascii="Arial" w:hAnsi="Arial" w:cs="Arial"/>
          <w:b/>
          <w:bCs/>
          <w:color w:val="0000FF"/>
          <w:sz w:val="16"/>
          <w:szCs w:val="16"/>
          <w:u w:val="single"/>
          <w:lang w:eastAsia="en-GB"/>
        </w:rPr>
      </w:pPr>
    </w:p>
    <w:p w14:paraId="726316BD" w14:textId="77777777" w:rsidR="00651A39" w:rsidRPr="007C48AC" w:rsidRDefault="00651A39" w:rsidP="00B75606">
      <w:pPr>
        <w:rPr>
          <w:rFonts w:ascii="Arial" w:hAnsi="Arial" w:cs="Arial"/>
          <w:b/>
          <w:bCs/>
          <w:color w:val="0000FF"/>
          <w:sz w:val="16"/>
          <w:szCs w:val="16"/>
          <w:u w:val="single"/>
          <w:lang w:eastAsia="en-GB"/>
        </w:rPr>
      </w:pPr>
    </w:p>
    <w:p w14:paraId="5E6C446C" w14:textId="77777777" w:rsidR="0061250E" w:rsidRPr="007C48AC" w:rsidRDefault="00C112FD" w:rsidP="00F57252">
      <w:pPr>
        <w:pStyle w:val="Heading2"/>
        <w:spacing w:before="80" w:after="80"/>
        <w:jc w:val="both"/>
        <w:rPr>
          <w:i w:val="0"/>
          <w:color w:val="000000"/>
          <w:sz w:val="24"/>
        </w:rPr>
      </w:pPr>
      <w:r w:rsidRPr="007C48AC">
        <w:rPr>
          <w:i w:val="0"/>
          <w:color w:val="000000"/>
          <w:sz w:val="24"/>
        </w:rPr>
        <w:t>5.7</w:t>
      </w:r>
      <w:r w:rsidR="0061250E" w:rsidRPr="007C48AC">
        <w:rPr>
          <w:i w:val="0"/>
          <w:color w:val="000000"/>
          <w:sz w:val="24"/>
        </w:rPr>
        <w:tab/>
        <w:t xml:space="preserve">ATIS PTSC LAES </w:t>
      </w:r>
    </w:p>
    <w:p w14:paraId="64B48402" w14:textId="77777777" w:rsidR="00213991" w:rsidRDefault="00651A39">
      <w:pPr>
        <w:rPr>
          <w:rFonts w:ascii="Arial" w:hAnsi="Arial" w:cs="Arial"/>
          <w:b/>
          <w:bCs/>
          <w:color w:val="0000FF"/>
          <w:sz w:val="16"/>
          <w:szCs w:val="16"/>
          <w:u w:val="single"/>
          <w:lang w:eastAsia="en-GB"/>
        </w:rPr>
      </w:pPr>
      <w:r w:rsidRPr="007C48AC">
        <w:rPr>
          <w:rFonts w:ascii="Arial" w:hAnsi="Arial" w:cs="Arial"/>
          <w:b/>
          <w:bCs/>
          <w:color w:val="0000FF"/>
          <w:sz w:val="16"/>
          <w:szCs w:val="16"/>
          <w:u w:val="single"/>
          <w:lang w:eastAsia="en-GB"/>
        </w:rPr>
        <w:t xml:space="preserve"> </w:t>
      </w:r>
    </w:p>
    <w:tbl>
      <w:tblPr>
        <w:tblW w:w="6440" w:type="dxa"/>
        <w:tblLook w:val="04A0" w:firstRow="1" w:lastRow="0" w:firstColumn="1" w:lastColumn="0" w:noHBand="0" w:noVBand="1"/>
      </w:tblPr>
      <w:tblGrid>
        <w:gridCol w:w="980"/>
        <w:gridCol w:w="3940"/>
        <w:gridCol w:w="1520"/>
      </w:tblGrid>
      <w:tr w:rsidR="005552DD" w:rsidRPr="005552DD" w14:paraId="09E64058" w14:textId="77777777" w:rsidTr="005552DD">
        <w:trPr>
          <w:trHeight w:val="816"/>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14281DE3" w14:textId="77777777" w:rsidR="005552DD" w:rsidRPr="005552DD" w:rsidRDefault="00AF687A" w:rsidP="005552DD">
            <w:pPr>
              <w:suppressAutoHyphens w:val="0"/>
              <w:rPr>
                <w:rFonts w:ascii="Arial" w:hAnsi="Arial" w:cs="Arial"/>
                <w:b/>
                <w:bCs/>
                <w:color w:val="0000FF"/>
                <w:sz w:val="16"/>
                <w:szCs w:val="16"/>
                <w:u w:val="single"/>
                <w:lang w:eastAsia="en-GB"/>
              </w:rPr>
            </w:pPr>
            <w:hyperlink r:id="rId9" w:history="1">
              <w:r w:rsidR="005552DD" w:rsidRPr="005552DD">
                <w:rPr>
                  <w:rFonts w:ascii="Arial" w:hAnsi="Arial" w:cs="Arial"/>
                  <w:b/>
                  <w:bCs/>
                  <w:color w:val="0000FF"/>
                  <w:sz w:val="16"/>
                  <w:szCs w:val="16"/>
                  <w:u w:val="single"/>
                  <w:lang w:eastAsia="en-GB"/>
                </w:rPr>
                <w:t>s3i180340</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620F54A5" w14:textId="77777777" w:rsidR="005552DD" w:rsidRPr="005552DD" w:rsidRDefault="005552DD" w:rsidP="005552DD">
            <w:pPr>
              <w:suppressAutoHyphens w:val="0"/>
              <w:rPr>
                <w:rFonts w:ascii="Arial" w:hAnsi="Arial" w:cs="Arial"/>
                <w:sz w:val="16"/>
                <w:szCs w:val="16"/>
                <w:lang w:eastAsia="en-GB"/>
              </w:rPr>
            </w:pPr>
            <w:r w:rsidRPr="005552DD">
              <w:rPr>
                <w:rFonts w:ascii="Arial" w:hAnsi="Arial" w:cs="Arial"/>
                <w:sz w:val="16"/>
                <w:szCs w:val="16"/>
                <w:lang w:eastAsia="en-GB"/>
              </w:rPr>
              <w:t>Liaison report from ATIS PTSC LAES</w:t>
            </w:r>
          </w:p>
        </w:tc>
        <w:tc>
          <w:tcPr>
            <w:tcW w:w="1520" w:type="dxa"/>
            <w:tcBorders>
              <w:top w:val="single" w:sz="4" w:space="0" w:color="A6A6A6"/>
              <w:left w:val="nil"/>
              <w:bottom w:val="single" w:sz="4" w:space="0" w:color="A6A6A6"/>
              <w:right w:val="single" w:sz="4" w:space="0" w:color="A6A6A6"/>
            </w:tcBorders>
            <w:shd w:val="clear" w:color="auto" w:fill="auto"/>
            <w:hideMark/>
          </w:tcPr>
          <w:p w14:paraId="012F2D37" w14:textId="77777777" w:rsidR="005552DD" w:rsidRPr="005552DD" w:rsidRDefault="005552DD" w:rsidP="005552DD">
            <w:pPr>
              <w:suppressAutoHyphens w:val="0"/>
              <w:rPr>
                <w:rFonts w:ascii="Arial" w:hAnsi="Arial" w:cs="Arial"/>
                <w:sz w:val="16"/>
                <w:szCs w:val="16"/>
                <w:lang w:eastAsia="en-GB"/>
              </w:rPr>
            </w:pPr>
            <w:r w:rsidRPr="005552DD">
              <w:rPr>
                <w:rFonts w:ascii="Arial" w:hAnsi="Arial" w:cs="Arial"/>
                <w:sz w:val="16"/>
                <w:szCs w:val="16"/>
                <w:lang w:eastAsia="en-GB"/>
              </w:rPr>
              <w:t xml:space="preserve">Nokia  </w:t>
            </w:r>
          </w:p>
        </w:tc>
      </w:tr>
    </w:tbl>
    <w:p w14:paraId="14D0696B" w14:textId="77777777" w:rsidR="00C33E9B" w:rsidRPr="007C48AC" w:rsidRDefault="00C33E9B">
      <w:pPr>
        <w:rPr>
          <w:rFonts w:ascii="Arial" w:hAnsi="Arial" w:cs="Arial"/>
          <w:b/>
          <w:bCs/>
          <w:sz w:val="20"/>
          <w:szCs w:val="20"/>
        </w:rPr>
      </w:pPr>
    </w:p>
    <w:p w14:paraId="1A68E027" w14:textId="77777777" w:rsidR="0061250E" w:rsidRPr="007C48AC" w:rsidRDefault="005107DF">
      <w:pPr>
        <w:pStyle w:val="Heading2"/>
        <w:rPr>
          <w:color w:val="000000"/>
        </w:rPr>
      </w:pPr>
      <w:r w:rsidRPr="007C48AC">
        <w:rPr>
          <w:i w:val="0"/>
          <w:iCs w:val="0"/>
          <w:color w:val="000000"/>
          <w:sz w:val="24"/>
        </w:rPr>
        <w:t>5.8</w:t>
      </w:r>
      <w:r w:rsidR="0061250E" w:rsidRPr="007C48AC">
        <w:rPr>
          <w:i w:val="0"/>
          <w:iCs w:val="0"/>
          <w:color w:val="000000"/>
          <w:sz w:val="24"/>
        </w:rPr>
        <w:tab/>
        <w:t>Other bodies</w:t>
      </w:r>
    </w:p>
    <w:p w14:paraId="446BE713" w14:textId="77777777" w:rsidR="00F37AA4" w:rsidRPr="007C48AC" w:rsidRDefault="00F37AA4">
      <w:pPr>
        <w:rPr>
          <w:color w:val="000000"/>
        </w:rPr>
      </w:pPr>
    </w:p>
    <w:p w14:paraId="7A8C9280" w14:textId="77777777" w:rsidR="0061250E" w:rsidRPr="007C48AC" w:rsidRDefault="0061250E">
      <w:pPr>
        <w:pStyle w:val="Heading1"/>
        <w:tabs>
          <w:tab w:val="left" w:pos="4740"/>
        </w:tabs>
        <w:jc w:val="both"/>
        <w:rPr>
          <w:color w:val="000000"/>
        </w:rPr>
      </w:pPr>
      <w:r w:rsidRPr="007C48AC">
        <w:rPr>
          <w:color w:val="000000"/>
        </w:rPr>
        <w:t>6 Generic Incoming liaisons</w:t>
      </w:r>
    </w:p>
    <w:p w14:paraId="4F460D92" w14:textId="77777777" w:rsidR="008C3AE8" w:rsidRPr="007C48AC" w:rsidRDefault="00651A39">
      <w:pPr>
        <w:tabs>
          <w:tab w:val="left" w:pos="4740"/>
        </w:tabs>
        <w:rPr>
          <w:rFonts w:ascii="Arial" w:hAnsi="Arial" w:cs="Arial"/>
          <w:bCs/>
        </w:rPr>
      </w:pPr>
      <w:r w:rsidRPr="007C48AC">
        <w:rPr>
          <w:rFonts w:ascii="Arial" w:hAnsi="Arial" w:cs="Arial"/>
          <w:b/>
          <w:bCs/>
          <w:color w:val="0000FF"/>
          <w:sz w:val="16"/>
          <w:szCs w:val="16"/>
          <w:u w:val="single"/>
          <w:lang w:eastAsia="en-GB"/>
        </w:rPr>
        <w:t xml:space="preserve"> </w:t>
      </w:r>
    </w:p>
    <w:tbl>
      <w:tblPr>
        <w:tblW w:w="6440" w:type="dxa"/>
        <w:tblLook w:val="04A0" w:firstRow="1" w:lastRow="0" w:firstColumn="1" w:lastColumn="0" w:noHBand="0" w:noVBand="1"/>
      </w:tblPr>
      <w:tblGrid>
        <w:gridCol w:w="980"/>
        <w:gridCol w:w="3940"/>
        <w:gridCol w:w="1520"/>
      </w:tblGrid>
      <w:tr w:rsidR="00C72319" w:rsidRPr="00C72319" w14:paraId="62F45B40" w14:textId="77777777" w:rsidTr="00C72319">
        <w:trPr>
          <w:trHeight w:val="40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6B002A81" w14:textId="77777777" w:rsidR="00C72319" w:rsidRPr="00C72319" w:rsidRDefault="00AF687A" w:rsidP="00C72319">
            <w:pPr>
              <w:suppressAutoHyphens w:val="0"/>
              <w:rPr>
                <w:rFonts w:ascii="Arial" w:hAnsi="Arial" w:cs="Arial"/>
                <w:b/>
                <w:bCs/>
                <w:color w:val="0000FF"/>
                <w:sz w:val="16"/>
                <w:szCs w:val="16"/>
                <w:u w:val="single"/>
                <w:lang w:eastAsia="en-GB"/>
              </w:rPr>
            </w:pPr>
            <w:hyperlink r:id="rId10" w:history="1">
              <w:r w:rsidR="00C72319" w:rsidRPr="00C72319">
                <w:rPr>
                  <w:rFonts w:ascii="Arial" w:hAnsi="Arial" w:cs="Arial"/>
                  <w:b/>
                  <w:bCs/>
                  <w:color w:val="0000FF"/>
                  <w:sz w:val="16"/>
                  <w:szCs w:val="16"/>
                  <w:u w:val="single"/>
                  <w:lang w:eastAsia="en-GB"/>
                </w:rPr>
                <w:t>s3i180303</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006B871C" w14:textId="77777777" w:rsidR="00C72319" w:rsidRPr="00C72319" w:rsidRDefault="00C72319" w:rsidP="00C72319">
            <w:pPr>
              <w:suppressAutoHyphens w:val="0"/>
              <w:rPr>
                <w:rFonts w:ascii="Arial" w:hAnsi="Arial" w:cs="Arial"/>
                <w:sz w:val="16"/>
                <w:szCs w:val="16"/>
                <w:lang w:eastAsia="en-GB"/>
              </w:rPr>
            </w:pPr>
            <w:r w:rsidRPr="00C72319">
              <w:rPr>
                <w:rFonts w:ascii="Arial" w:hAnsi="Arial" w:cs="Arial"/>
                <w:sz w:val="16"/>
                <w:szCs w:val="16"/>
                <w:lang w:eastAsia="en-GB"/>
              </w:rPr>
              <w:t>Reply LS from CT1 on SoR mechanism</w:t>
            </w:r>
          </w:p>
        </w:tc>
        <w:tc>
          <w:tcPr>
            <w:tcW w:w="1520" w:type="dxa"/>
            <w:tcBorders>
              <w:top w:val="single" w:sz="4" w:space="0" w:color="A6A6A6"/>
              <w:left w:val="nil"/>
              <w:bottom w:val="single" w:sz="4" w:space="0" w:color="A6A6A6"/>
              <w:right w:val="single" w:sz="4" w:space="0" w:color="A6A6A6"/>
            </w:tcBorders>
            <w:shd w:val="clear" w:color="auto" w:fill="auto"/>
            <w:hideMark/>
          </w:tcPr>
          <w:p w14:paraId="382AF48B" w14:textId="77777777" w:rsidR="00C72319" w:rsidRPr="00C72319" w:rsidRDefault="00C72319" w:rsidP="00C72319">
            <w:pPr>
              <w:suppressAutoHyphens w:val="0"/>
              <w:rPr>
                <w:rFonts w:ascii="Arial" w:hAnsi="Arial" w:cs="Arial"/>
                <w:sz w:val="16"/>
                <w:szCs w:val="16"/>
                <w:lang w:eastAsia="en-GB"/>
              </w:rPr>
            </w:pPr>
            <w:r w:rsidRPr="00C72319">
              <w:rPr>
                <w:rFonts w:ascii="Arial" w:hAnsi="Arial" w:cs="Arial"/>
                <w:sz w:val="16"/>
                <w:szCs w:val="16"/>
                <w:lang w:eastAsia="en-GB"/>
              </w:rPr>
              <w:t>ETSI</w:t>
            </w:r>
          </w:p>
        </w:tc>
      </w:tr>
    </w:tbl>
    <w:p w14:paraId="1ECD9B85" w14:textId="6BA7D0D0" w:rsidR="00160653" w:rsidRDefault="00160653">
      <w:pPr>
        <w:tabs>
          <w:tab w:val="left" w:pos="4740"/>
        </w:tabs>
        <w:rPr>
          <w:rFonts w:ascii="Arial" w:hAnsi="Arial" w:cs="Arial"/>
          <w:bCs/>
        </w:rPr>
      </w:pPr>
    </w:p>
    <w:tbl>
      <w:tblPr>
        <w:tblW w:w="6440" w:type="dxa"/>
        <w:tblLook w:val="04A0" w:firstRow="1" w:lastRow="0" w:firstColumn="1" w:lastColumn="0" w:noHBand="0" w:noVBand="1"/>
      </w:tblPr>
      <w:tblGrid>
        <w:gridCol w:w="980"/>
        <w:gridCol w:w="3940"/>
        <w:gridCol w:w="1520"/>
      </w:tblGrid>
      <w:tr w:rsidR="00C72319" w:rsidRPr="00C72319" w14:paraId="7C031B43" w14:textId="77777777" w:rsidTr="00C72319">
        <w:trPr>
          <w:trHeight w:val="612"/>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29B2897D" w14:textId="77777777" w:rsidR="00C72319" w:rsidRPr="00C72319" w:rsidRDefault="00AF687A" w:rsidP="00C72319">
            <w:pPr>
              <w:suppressAutoHyphens w:val="0"/>
              <w:rPr>
                <w:rFonts w:ascii="Arial" w:hAnsi="Arial" w:cs="Arial"/>
                <w:b/>
                <w:bCs/>
                <w:color w:val="0000FF"/>
                <w:sz w:val="16"/>
                <w:szCs w:val="16"/>
                <w:u w:val="single"/>
                <w:lang w:eastAsia="en-GB"/>
              </w:rPr>
            </w:pPr>
            <w:hyperlink r:id="rId11" w:history="1">
              <w:r w:rsidR="00C72319" w:rsidRPr="00C72319">
                <w:rPr>
                  <w:rFonts w:ascii="Arial" w:hAnsi="Arial" w:cs="Arial"/>
                  <w:b/>
                  <w:bCs/>
                  <w:color w:val="0000FF"/>
                  <w:sz w:val="16"/>
                  <w:szCs w:val="16"/>
                  <w:u w:val="single"/>
                  <w:lang w:eastAsia="en-GB"/>
                </w:rPr>
                <w:t>s3i180304</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41513AA1" w14:textId="77777777" w:rsidR="00C72319" w:rsidRPr="00C72319" w:rsidRDefault="00C72319" w:rsidP="00C72319">
            <w:pPr>
              <w:suppressAutoHyphens w:val="0"/>
              <w:rPr>
                <w:rFonts w:ascii="Arial" w:hAnsi="Arial" w:cs="Arial"/>
                <w:sz w:val="16"/>
                <w:szCs w:val="16"/>
                <w:lang w:eastAsia="en-GB"/>
              </w:rPr>
            </w:pPr>
            <w:r w:rsidRPr="00C72319">
              <w:rPr>
                <w:rFonts w:ascii="Arial" w:hAnsi="Arial" w:cs="Arial"/>
                <w:sz w:val="16"/>
                <w:szCs w:val="16"/>
                <w:lang w:eastAsia="en-GB"/>
              </w:rPr>
              <w:t>LS from CT! on modification of solution for PLMN and RAT selection policies for roaming based on SA2 comments</w:t>
            </w:r>
          </w:p>
        </w:tc>
        <w:tc>
          <w:tcPr>
            <w:tcW w:w="1520" w:type="dxa"/>
            <w:tcBorders>
              <w:top w:val="single" w:sz="4" w:space="0" w:color="A6A6A6"/>
              <w:left w:val="nil"/>
              <w:bottom w:val="single" w:sz="4" w:space="0" w:color="A6A6A6"/>
              <w:right w:val="single" w:sz="4" w:space="0" w:color="A6A6A6"/>
            </w:tcBorders>
            <w:shd w:val="clear" w:color="auto" w:fill="auto"/>
            <w:hideMark/>
          </w:tcPr>
          <w:p w14:paraId="6443117F" w14:textId="77777777" w:rsidR="00C72319" w:rsidRPr="00C72319" w:rsidRDefault="00C72319" w:rsidP="00C72319">
            <w:pPr>
              <w:suppressAutoHyphens w:val="0"/>
              <w:rPr>
                <w:rFonts w:ascii="Arial" w:hAnsi="Arial" w:cs="Arial"/>
                <w:sz w:val="16"/>
                <w:szCs w:val="16"/>
                <w:lang w:eastAsia="en-GB"/>
              </w:rPr>
            </w:pPr>
            <w:r w:rsidRPr="00C72319">
              <w:rPr>
                <w:rFonts w:ascii="Arial" w:hAnsi="Arial" w:cs="Arial"/>
                <w:sz w:val="16"/>
                <w:szCs w:val="16"/>
                <w:lang w:eastAsia="en-GB"/>
              </w:rPr>
              <w:t>ETSI</w:t>
            </w:r>
          </w:p>
        </w:tc>
      </w:tr>
    </w:tbl>
    <w:p w14:paraId="20029A93" w14:textId="77777777" w:rsidR="00B120AA" w:rsidRDefault="00B120AA">
      <w:pPr>
        <w:tabs>
          <w:tab w:val="left" w:pos="4740"/>
        </w:tabs>
        <w:rPr>
          <w:rFonts w:ascii="Arial" w:hAnsi="Arial" w:cs="Arial"/>
          <w:bCs/>
        </w:rPr>
      </w:pPr>
    </w:p>
    <w:tbl>
      <w:tblPr>
        <w:tblW w:w="6440" w:type="dxa"/>
        <w:tblLook w:val="04A0" w:firstRow="1" w:lastRow="0" w:firstColumn="1" w:lastColumn="0" w:noHBand="0" w:noVBand="1"/>
      </w:tblPr>
      <w:tblGrid>
        <w:gridCol w:w="980"/>
        <w:gridCol w:w="3940"/>
        <w:gridCol w:w="1520"/>
      </w:tblGrid>
      <w:tr w:rsidR="000B5CEA" w:rsidRPr="000B5CEA" w14:paraId="70F95A0F" w14:textId="77777777" w:rsidTr="000B5CEA">
        <w:trPr>
          <w:trHeight w:val="629"/>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4F17FFF5" w14:textId="77777777" w:rsidR="000B5CEA" w:rsidRPr="000B5CEA" w:rsidRDefault="00AF687A" w:rsidP="000B5CEA">
            <w:pPr>
              <w:suppressAutoHyphens w:val="0"/>
              <w:rPr>
                <w:rFonts w:ascii="Arial" w:hAnsi="Arial" w:cs="Arial"/>
                <w:b/>
                <w:bCs/>
                <w:color w:val="0000FF"/>
                <w:sz w:val="16"/>
                <w:szCs w:val="16"/>
                <w:u w:val="single"/>
                <w:lang w:eastAsia="en-GB"/>
              </w:rPr>
            </w:pPr>
            <w:hyperlink r:id="rId12" w:history="1">
              <w:r w:rsidR="000B5CEA" w:rsidRPr="000B5CEA">
                <w:rPr>
                  <w:rFonts w:ascii="Arial" w:hAnsi="Arial" w:cs="Arial"/>
                  <w:b/>
                  <w:bCs/>
                  <w:color w:val="0000FF"/>
                  <w:sz w:val="16"/>
                  <w:szCs w:val="16"/>
                  <w:u w:val="single"/>
                  <w:lang w:eastAsia="en-GB"/>
                </w:rPr>
                <w:t>s3i180305</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66C330B2" w14:textId="77777777" w:rsidR="000B5CEA" w:rsidRPr="000B5CEA" w:rsidRDefault="000B5CEA" w:rsidP="000B5CEA">
            <w:pPr>
              <w:suppressAutoHyphens w:val="0"/>
              <w:rPr>
                <w:rFonts w:ascii="Arial" w:hAnsi="Arial" w:cs="Arial"/>
                <w:sz w:val="16"/>
                <w:szCs w:val="16"/>
                <w:lang w:eastAsia="en-GB"/>
              </w:rPr>
            </w:pPr>
            <w:r w:rsidRPr="000B5CEA">
              <w:rPr>
                <w:rFonts w:ascii="Arial" w:hAnsi="Arial" w:cs="Arial"/>
                <w:sz w:val="16"/>
                <w:szCs w:val="16"/>
                <w:lang w:eastAsia="en-GB"/>
              </w:rPr>
              <w:t>Reply LS from CT1 on SoR mechanism</w:t>
            </w:r>
          </w:p>
        </w:tc>
        <w:tc>
          <w:tcPr>
            <w:tcW w:w="1520" w:type="dxa"/>
            <w:tcBorders>
              <w:top w:val="single" w:sz="4" w:space="0" w:color="A6A6A6"/>
              <w:left w:val="nil"/>
              <w:bottom w:val="single" w:sz="4" w:space="0" w:color="A6A6A6"/>
              <w:right w:val="single" w:sz="4" w:space="0" w:color="A6A6A6"/>
            </w:tcBorders>
            <w:shd w:val="clear" w:color="auto" w:fill="auto"/>
            <w:hideMark/>
          </w:tcPr>
          <w:p w14:paraId="692FFC92" w14:textId="77777777" w:rsidR="000B5CEA" w:rsidRPr="000B5CEA" w:rsidRDefault="000B5CEA" w:rsidP="000B5CEA">
            <w:pPr>
              <w:suppressAutoHyphens w:val="0"/>
              <w:rPr>
                <w:rFonts w:ascii="Arial" w:hAnsi="Arial" w:cs="Arial"/>
                <w:sz w:val="16"/>
                <w:szCs w:val="16"/>
                <w:lang w:eastAsia="en-GB"/>
              </w:rPr>
            </w:pPr>
            <w:r w:rsidRPr="000B5CEA">
              <w:rPr>
                <w:rFonts w:ascii="Arial" w:hAnsi="Arial" w:cs="Arial"/>
                <w:sz w:val="16"/>
                <w:szCs w:val="16"/>
                <w:lang w:eastAsia="en-GB"/>
              </w:rPr>
              <w:t>ETSI</w:t>
            </w:r>
          </w:p>
        </w:tc>
      </w:tr>
    </w:tbl>
    <w:p w14:paraId="72109C24" w14:textId="77777777" w:rsidR="00160653" w:rsidRDefault="00160653">
      <w:pPr>
        <w:tabs>
          <w:tab w:val="left" w:pos="4740"/>
        </w:tabs>
        <w:rPr>
          <w:rFonts w:ascii="Arial" w:hAnsi="Arial" w:cs="Arial"/>
          <w:bCs/>
        </w:rPr>
      </w:pPr>
    </w:p>
    <w:tbl>
      <w:tblPr>
        <w:tblW w:w="6440" w:type="dxa"/>
        <w:tblLook w:val="04A0" w:firstRow="1" w:lastRow="0" w:firstColumn="1" w:lastColumn="0" w:noHBand="0" w:noVBand="1"/>
      </w:tblPr>
      <w:tblGrid>
        <w:gridCol w:w="980"/>
        <w:gridCol w:w="3940"/>
        <w:gridCol w:w="1520"/>
      </w:tblGrid>
      <w:tr w:rsidR="000B5CEA" w:rsidRPr="000B5CEA" w14:paraId="008EA9D2" w14:textId="77777777" w:rsidTr="000B5CEA">
        <w:trPr>
          <w:trHeight w:val="40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6CAFB2AE" w14:textId="77777777" w:rsidR="000B5CEA" w:rsidRPr="000B5CEA" w:rsidRDefault="00AF687A" w:rsidP="000B5CEA">
            <w:pPr>
              <w:suppressAutoHyphens w:val="0"/>
              <w:rPr>
                <w:rFonts w:ascii="Arial" w:hAnsi="Arial" w:cs="Arial"/>
                <w:b/>
                <w:bCs/>
                <w:color w:val="0000FF"/>
                <w:sz w:val="16"/>
                <w:szCs w:val="16"/>
                <w:u w:val="single"/>
                <w:lang w:eastAsia="en-GB"/>
              </w:rPr>
            </w:pPr>
            <w:hyperlink r:id="rId13" w:history="1">
              <w:r w:rsidR="000B5CEA" w:rsidRPr="000B5CEA">
                <w:rPr>
                  <w:rFonts w:ascii="Arial" w:hAnsi="Arial" w:cs="Arial"/>
                  <w:b/>
                  <w:bCs/>
                  <w:color w:val="0000FF"/>
                  <w:sz w:val="16"/>
                  <w:szCs w:val="16"/>
                  <w:u w:val="single"/>
                  <w:lang w:eastAsia="en-GB"/>
                </w:rPr>
                <w:t>s3i180306</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2B66A98F" w14:textId="77777777" w:rsidR="000B5CEA" w:rsidRPr="000B5CEA" w:rsidRDefault="000B5CEA" w:rsidP="000B5CEA">
            <w:pPr>
              <w:suppressAutoHyphens w:val="0"/>
              <w:rPr>
                <w:rFonts w:ascii="Arial" w:hAnsi="Arial" w:cs="Arial"/>
                <w:sz w:val="16"/>
                <w:szCs w:val="16"/>
                <w:lang w:eastAsia="en-GB"/>
              </w:rPr>
            </w:pPr>
            <w:r w:rsidRPr="000B5CEA">
              <w:rPr>
                <w:rFonts w:ascii="Arial" w:hAnsi="Arial" w:cs="Arial"/>
                <w:sz w:val="16"/>
                <w:szCs w:val="16"/>
                <w:lang w:eastAsia="en-GB"/>
              </w:rPr>
              <w:t>Reply LS from CT1 on SoR mechanism</w:t>
            </w:r>
          </w:p>
        </w:tc>
        <w:tc>
          <w:tcPr>
            <w:tcW w:w="1520" w:type="dxa"/>
            <w:tcBorders>
              <w:top w:val="single" w:sz="4" w:space="0" w:color="A6A6A6"/>
              <w:left w:val="nil"/>
              <w:bottom w:val="single" w:sz="4" w:space="0" w:color="A6A6A6"/>
              <w:right w:val="single" w:sz="4" w:space="0" w:color="A6A6A6"/>
            </w:tcBorders>
            <w:shd w:val="clear" w:color="auto" w:fill="auto"/>
            <w:hideMark/>
          </w:tcPr>
          <w:p w14:paraId="1C839F9A" w14:textId="77777777" w:rsidR="000B5CEA" w:rsidRPr="000B5CEA" w:rsidRDefault="000B5CEA" w:rsidP="000B5CEA">
            <w:pPr>
              <w:suppressAutoHyphens w:val="0"/>
              <w:rPr>
                <w:rFonts w:ascii="Arial" w:hAnsi="Arial" w:cs="Arial"/>
                <w:sz w:val="16"/>
                <w:szCs w:val="16"/>
                <w:lang w:eastAsia="en-GB"/>
              </w:rPr>
            </w:pPr>
            <w:r w:rsidRPr="000B5CEA">
              <w:rPr>
                <w:rFonts w:ascii="Arial" w:hAnsi="Arial" w:cs="Arial"/>
                <w:sz w:val="16"/>
                <w:szCs w:val="16"/>
                <w:lang w:eastAsia="en-GB"/>
              </w:rPr>
              <w:t>ETSI</w:t>
            </w:r>
          </w:p>
        </w:tc>
      </w:tr>
    </w:tbl>
    <w:p w14:paraId="73495182" w14:textId="253BDEFE" w:rsidR="008C3AE8" w:rsidRDefault="008C3AE8">
      <w:pPr>
        <w:tabs>
          <w:tab w:val="left" w:pos="4740"/>
        </w:tabs>
        <w:rPr>
          <w:rFonts w:ascii="Arial" w:hAnsi="Arial" w:cs="Arial"/>
          <w:bCs/>
        </w:rPr>
      </w:pPr>
    </w:p>
    <w:tbl>
      <w:tblPr>
        <w:tblW w:w="6440" w:type="dxa"/>
        <w:tblLook w:val="04A0" w:firstRow="1" w:lastRow="0" w:firstColumn="1" w:lastColumn="0" w:noHBand="0" w:noVBand="1"/>
      </w:tblPr>
      <w:tblGrid>
        <w:gridCol w:w="980"/>
        <w:gridCol w:w="3940"/>
        <w:gridCol w:w="1520"/>
      </w:tblGrid>
      <w:tr w:rsidR="000B5CEA" w:rsidRPr="000B5CEA" w14:paraId="249BE0EA" w14:textId="77777777" w:rsidTr="000B5CEA">
        <w:trPr>
          <w:trHeight w:val="40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7C44F403" w14:textId="77777777" w:rsidR="000B5CEA" w:rsidRPr="000B5CEA" w:rsidRDefault="00AF687A" w:rsidP="000B5CEA">
            <w:pPr>
              <w:suppressAutoHyphens w:val="0"/>
              <w:rPr>
                <w:rFonts w:ascii="Arial" w:hAnsi="Arial" w:cs="Arial"/>
                <w:b/>
                <w:bCs/>
                <w:color w:val="0000FF"/>
                <w:sz w:val="16"/>
                <w:szCs w:val="16"/>
                <w:u w:val="single"/>
                <w:lang w:eastAsia="en-GB"/>
              </w:rPr>
            </w:pPr>
            <w:hyperlink r:id="rId14" w:history="1">
              <w:r w:rsidR="000B5CEA" w:rsidRPr="000B5CEA">
                <w:rPr>
                  <w:rFonts w:ascii="Arial" w:hAnsi="Arial" w:cs="Arial"/>
                  <w:b/>
                  <w:bCs/>
                  <w:color w:val="0000FF"/>
                  <w:sz w:val="16"/>
                  <w:szCs w:val="16"/>
                  <w:u w:val="single"/>
                  <w:lang w:eastAsia="en-GB"/>
                </w:rPr>
                <w:t>s3i180307</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7C521112" w14:textId="77777777" w:rsidR="000B5CEA" w:rsidRPr="000B5CEA" w:rsidRDefault="000B5CEA" w:rsidP="000B5CEA">
            <w:pPr>
              <w:suppressAutoHyphens w:val="0"/>
              <w:rPr>
                <w:rFonts w:ascii="Arial" w:hAnsi="Arial" w:cs="Arial"/>
                <w:sz w:val="16"/>
                <w:szCs w:val="16"/>
                <w:lang w:eastAsia="en-GB"/>
              </w:rPr>
            </w:pPr>
            <w:r w:rsidRPr="000B5CEA">
              <w:rPr>
                <w:rFonts w:ascii="Arial" w:hAnsi="Arial" w:cs="Arial"/>
                <w:sz w:val="16"/>
                <w:szCs w:val="16"/>
                <w:lang w:eastAsia="en-GB"/>
              </w:rPr>
              <w:t>Reply LS from CT6 on SoR mechanism</w:t>
            </w:r>
          </w:p>
        </w:tc>
        <w:tc>
          <w:tcPr>
            <w:tcW w:w="1520" w:type="dxa"/>
            <w:tcBorders>
              <w:top w:val="single" w:sz="4" w:space="0" w:color="A6A6A6"/>
              <w:left w:val="nil"/>
              <w:bottom w:val="single" w:sz="4" w:space="0" w:color="A6A6A6"/>
              <w:right w:val="single" w:sz="4" w:space="0" w:color="A6A6A6"/>
            </w:tcBorders>
            <w:shd w:val="clear" w:color="auto" w:fill="auto"/>
            <w:hideMark/>
          </w:tcPr>
          <w:p w14:paraId="7365D4A6" w14:textId="77777777" w:rsidR="000B5CEA" w:rsidRPr="000B5CEA" w:rsidRDefault="000B5CEA" w:rsidP="000B5CEA">
            <w:pPr>
              <w:suppressAutoHyphens w:val="0"/>
              <w:rPr>
                <w:rFonts w:ascii="Arial" w:hAnsi="Arial" w:cs="Arial"/>
                <w:sz w:val="16"/>
                <w:szCs w:val="16"/>
                <w:lang w:eastAsia="en-GB"/>
              </w:rPr>
            </w:pPr>
            <w:r w:rsidRPr="000B5CEA">
              <w:rPr>
                <w:rFonts w:ascii="Arial" w:hAnsi="Arial" w:cs="Arial"/>
                <w:sz w:val="16"/>
                <w:szCs w:val="16"/>
                <w:lang w:eastAsia="en-GB"/>
              </w:rPr>
              <w:t>ETSI</w:t>
            </w:r>
          </w:p>
        </w:tc>
      </w:tr>
    </w:tbl>
    <w:p w14:paraId="04E67CA3" w14:textId="19481BD6" w:rsidR="000B5CEA" w:rsidRDefault="000B5CEA">
      <w:pPr>
        <w:tabs>
          <w:tab w:val="left" w:pos="4740"/>
        </w:tabs>
        <w:rPr>
          <w:rFonts w:ascii="Arial" w:hAnsi="Arial" w:cs="Arial"/>
          <w:bCs/>
        </w:rPr>
      </w:pPr>
    </w:p>
    <w:tbl>
      <w:tblPr>
        <w:tblW w:w="6440" w:type="dxa"/>
        <w:tblLook w:val="04A0" w:firstRow="1" w:lastRow="0" w:firstColumn="1" w:lastColumn="0" w:noHBand="0" w:noVBand="1"/>
      </w:tblPr>
      <w:tblGrid>
        <w:gridCol w:w="980"/>
        <w:gridCol w:w="3940"/>
        <w:gridCol w:w="1520"/>
      </w:tblGrid>
      <w:tr w:rsidR="000B5CEA" w:rsidRPr="000B5CEA" w14:paraId="39FF5BC2" w14:textId="77777777" w:rsidTr="000B5CEA">
        <w:trPr>
          <w:trHeight w:val="421"/>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14186F60" w14:textId="77777777" w:rsidR="000B5CEA" w:rsidRPr="000B5CEA" w:rsidRDefault="00AF687A" w:rsidP="000B5CEA">
            <w:pPr>
              <w:suppressAutoHyphens w:val="0"/>
              <w:rPr>
                <w:rFonts w:ascii="Arial" w:hAnsi="Arial" w:cs="Arial"/>
                <w:b/>
                <w:bCs/>
                <w:color w:val="0000FF"/>
                <w:sz w:val="16"/>
                <w:szCs w:val="16"/>
                <w:u w:val="single"/>
                <w:lang w:eastAsia="en-GB"/>
              </w:rPr>
            </w:pPr>
            <w:hyperlink r:id="rId15" w:history="1">
              <w:r w:rsidR="000B5CEA" w:rsidRPr="000B5CEA">
                <w:rPr>
                  <w:rFonts w:ascii="Arial" w:hAnsi="Arial" w:cs="Arial"/>
                  <w:b/>
                  <w:bCs/>
                  <w:color w:val="0000FF"/>
                  <w:sz w:val="16"/>
                  <w:szCs w:val="16"/>
                  <w:u w:val="single"/>
                  <w:lang w:eastAsia="en-GB"/>
                </w:rPr>
                <w:t>s3i180308</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08756E00" w14:textId="77777777" w:rsidR="000B5CEA" w:rsidRPr="000B5CEA" w:rsidRDefault="000B5CEA" w:rsidP="000B5CEA">
            <w:pPr>
              <w:suppressAutoHyphens w:val="0"/>
              <w:rPr>
                <w:rFonts w:ascii="Arial" w:hAnsi="Arial" w:cs="Arial"/>
                <w:sz w:val="16"/>
                <w:szCs w:val="16"/>
                <w:lang w:eastAsia="en-GB"/>
              </w:rPr>
            </w:pPr>
            <w:r w:rsidRPr="000B5CEA">
              <w:rPr>
                <w:rFonts w:ascii="Arial" w:hAnsi="Arial" w:cs="Arial"/>
                <w:sz w:val="16"/>
                <w:szCs w:val="16"/>
                <w:lang w:eastAsia="en-GB"/>
              </w:rPr>
              <w:t>LS from SA1 on Multi-Device and Multi-Identity</w:t>
            </w:r>
          </w:p>
        </w:tc>
        <w:tc>
          <w:tcPr>
            <w:tcW w:w="1520" w:type="dxa"/>
            <w:tcBorders>
              <w:top w:val="single" w:sz="4" w:space="0" w:color="A6A6A6"/>
              <w:left w:val="nil"/>
              <w:bottom w:val="single" w:sz="4" w:space="0" w:color="A6A6A6"/>
              <w:right w:val="single" w:sz="4" w:space="0" w:color="A6A6A6"/>
            </w:tcBorders>
            <w:shd w:val="clear" w:color="auto" w:fill="auto"/>
            <w:hideMark/>
          </w:tcPr>
          <w:p w14:paraId="1C09AB5A" w14:textId="77777777" w:rsidR="000B5CEA" w:rsidRPr="000B5CEA" w:rsidRDefault="000B5CEA" w:rsidP="000B5CEA">
            <w:pPr>
              <w:suppressAutoHyphens w:val="0"/>
              <w:rPr>
                <w:rFonts w:ascii="Arial" w:hAnsi="Arial" w:cs="Arial"/>
                <w:sz w:val="16"/>
                <w:szCs w:val="16"/>
                <w:lang w:eastAsia="en-GB"/>
              </w:rPr>
            </w:pPr>
            <w:r w:rsidRPr="000B5CEA">
              <w:rPr>
                <w:rFonts w:ascii="Arial" w:hAnsi="Arial" w:cs="Arial"/>
                <w:sz w:val="16"/>
                <w:szCs w:val="16"/>
                <w:lang w:eastAsia="en-GB"/>
              </w:rPr>
              <w:t>ETSI</w:t>
            </w:r>
          </w:p>
        </w:tc>
      </w:tr>
    </w:tbl>
    <w:p w14:paraId="7E609111" w14:textId="77777777" w:rsidR="000B5CEA" w:rsidRDefault="000B5CEA">
      <w:pPr>
        <w:tabs>
          <w:tab w:val="left" w:pos="4740"/>
        </w:tabs>
        <w:rPr>
          <w:rFonts w:ascii="Arial" w:hAnsi="Arial" w:cs="Arial"/>
          <w:bCs/>
        </w:rPr>
      </w:pPr>
    </w:p>
    <w:tbl>
      <w:tblPr>
        <w:tblW w:w="6440" w:type="dxa"/>
        <w:tblLook w:val="04A0" w:firstRow="1" w:lastRow="0" w:firstColumn="1" w:lastColumn="0" w:noHBand="0" w:noVBand="1"/>
      </w:tblPr>
      <w:tblGrid>
        <w:gridCol w:w="980"/>
        <w:gridCol w:w="3940"/>
        <w:gridCol w:w="1520"/>
      </w:tblGrid>
      <w:tr w:rsidR="000B5CEA" w:rsidRPr="000B5CEA" w14:paraId="0B3129DD" w14:textId="77777777" w:rsidTr="000B5CEA">
        <w:trPr>
          <w:trHeight w:val="40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28868249" w14:textId="77777777" w:rsidR="000B5CEA" w:rsidRPr="000B5CEA" w:rsidRDefault="00AF687A" w:rsidP="000B5CEA">
            <w:pPr>
              <w:suppressAutoHyphens w:val="0"/>
              <w:rPr>
                <w:rFonts w:ascii="Arial" w:hAnsi="Arial" w:cs="Arial"/>
                <w:b/>
                <w:bCs/>
                <w:color w:val="0000FF"/>
                <w:sz w:val="16"/>
                <w:szCs w:val="16"/>
                <w:u w:val="single"/>
                <w:lang w:eastAsia="en-GB"/>
              </w:rPr>
            </w:pPr>
            <w:hyperlink r:id="rId16" w:history="1">
              <w:r w:rsidR="000B5CEA" w:rsidRPr="000B5CEA">
                <w:rPr>
                  <w:rFonts w:ascii="Arial" w:hAnsi="Arial" w:cs="Arial"/>
                  <w:b/>
                  <w:bCs/>
                  <w:color w:val="0000FF"/>
                  <w:sz w:val="16"/>
                  <w:szCs w:val="16"/>
                  <w:u w:val="single"/>
                  <w:lang w:eastAsia="en-GB"/>
                </w:rPr>
                <w:t>s3i180309</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4B40E710" w14:textId="77777777" w:rsidR="000B5CEA" w:rsidRPr="000B5CEA" w:rsidRDefault="000B5CEA" w:rsidP="000B5CEA">
            <w:pPr>
              <w:suppressAutoHyphens w:val="0"/>
              <w:rPr>
                <w:rFonts w:ascii="Arial" w:hAnsi="Arial" w:cs="Arial"/>
                <w:sz w:val="16"/>
                <w:szCs w:val="16"/>
                <w:lang w:eastAsia="en-GB"/>
              </w:rPr>
            </w:pPr>
            <w:r w:rsidRPr="000B5CEA">
              <w:rPr>
                <w:rFonts w:ascii="Arial" w:hAnsi="Arial" w:cs="Arial"/>
                <w:sz w:val="16"/>
                <w:szCs w:val="16"/>
                <w:lang w:eastAsia="en-GB"/>
              </w:rPr>
              <w:t>Reply LS from SA3 on SoR mechanism</w:t>
            </w:r>
          </w:p>
        </w:tc>
        <w:tc>
          <w:tcPr>
            <w:tcW w:w="1520" w:type="dxa"/>
            <w:tcBorders>
              <w:top w:val="single" w:sz="4" w:space="0" w:color="A6A6A6"/>
              <w:left w:val="nil"/>
              <w:bottom w:val="single" w:sz="4" w:space="0" w:color="A6A6A6"/>
              <w:right w:val="single" w:sz="4" w:space="0" w:color="A6A6A6"/>
            </w:tcBorders>
            <w:shd w:val="clear" w:color="auto" w:fill="auto"/>
            <w:hideMark/>
          </w:tcPr>
          <w:p w14:paraId="13ED21AA" w14:textId="77777777" w:rsidR="000B5CEA" w:rsidRPr="000B5CEA" w:rsidRDefault="000B5CEA" w:rsidP="000B5CEA">
            <w:pPr>
              <w:suppressAutoHyphens w:val="0"/>
              <w:rPr>
                <w:rFonts w:ascii="Arial" w:hAnsi="Arial" w:cs="Arial"/>
                <w:sz w:val="16"/>
                <w:szCs w:val="16"/>
                <w:lang w:eastAsia="en-GB"/>
              </w:rPr>
            </w:pPr>
            <w:r w:rsidRPr="000B5CEA">
              <w:rPr>
                <w:rFonts w:ascii="Arial" w:hAnsi="Arial" w:cs="Arial"/>
                <w:sz w:val="16"/>
                <w:szCs w:val="16"/>
                <w:lang w:eastAsia="en-GB"/>
              </w:rPr>
              <w:t>ETSI</w:t>
            </w:r>
          </w:p>
        </w:tc>
      </w:tr>
    </w:tbl>
    <w:p w14:paraId="4ED58DBF" w14:textId="781FB21D" w:rsidR="008C3AE8" w:rsidRDefault="008C3AE8">
      <w:pPr>
        <w:tabs>
          <w:tab w:val="left" w:pos="4740"/>
        </w:tabs>
        <w:rPr>
          <w:rFonts w:ascii="Arial" w:hAnsi="Arial" w:cs="Arial"/>
          <w:bCs/>
        </w:rPr>
      </w:pPr>
    </w:p>
    <w:tbl>
      <w:tblPr>
        <w:tblW w:w="6440" w:type="dxa"/>
        <w:tblLook w:val="04A0" w:firstRow="1" w:lastRow="0" w:firstColumn="1" w:lastColumn="0" w:noHBand="0" w:noVBand="1"/>
      </w:tblPr>
      <w:tblGrid>
        <w:gridCol w:w="980"/>
        <w:gridCol w:w="3940"/>
        <w:gridCol w:w="1520"/>
      </w:tblGrid>
      <w:tr w:rsidR="000B5CEA" w:rsidRPr="000B5CEA" w14:paraId="3D9E2D29" w14:textId="77777777" w:rsidTr="000B5CEA">
        <w:trPr>
          <w:trHeight w:val="40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1EE969B6" w14:textId="77777777" w:rsidR="000B5CEA" w:rsidRPr="000B5CEA" w:rsidRDefault="00AF687A" w:rsidP="000B5CEA">
            <w:pPr>
              <w:suppressAutoHyphens w:val="0"/>
              <w:rPr>
                <w:rFonts w:ascii="Arial" w:hAnsi="Arial" w:cs="Arial"/>
                <w:b/>
                <w:bCs/>
                <w:color w:val="0000FF"/>
                <w:sz w:val="16"/>
                <w:szCs w:val="16"/>
                <w:u w:val="single"/>
                <w:lang w:eastAsia="en-GB"/>
              </w:rPr>
            </w:pPr>
            <w:hyperlink r:id="rId17" w:history="1">
              <w:r w:rsidR="000B5CEA" w:rsidRPr="000B5CEA">
                <w:rPr>
                  <w:rFonts w:ascii="Arial" w:hAnsi="Arial" w:cs="Arial"/>
                  <w:b/>
                  <w:bCs/>
                  <w:color w:val="0000FF"/>
                  <w:sz w:val="16"/>
                  <w:szCs w:val="16"/>
                  <w:u w:val="single"/>
                  <w:lang w:eastAsia="en-GB"/>
                </w:rPr>
                <w:t>s3i180310</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7B892BB4" w14:textId="77777777" w:rsidR="000B5CEA" w:rsidRPr="000B5CEA" w:rsidRDefault="000B5CEA" w:rsidP="000B5CEA">
            <w:pPr>
              <w:suppressAutoHyphens w:val="0"/>
              <w:rPr>
                <w:rFonts w:ascii="Arial" w:hAnsi="Arial" w:cs="Arial"/>
                <w:sz w:val="16"/>
                <w:szCs w:val="16"/>
                <w:lang w:eastAsia="en-GB"/>
              </w:rPr>
            </w:pPr>
            <w:r w:rsidRPr="000B5CEA">
              <w:rPr>
                <w:rFonts w:ascii="Arial" w:hAnsi="Arial" w:cs="Arial"/>
                <w:sz w:val="16"/>
                <w:szCs w:val="16"/>
                <w:lang w:eastAsia="en-GB"/>
              </w:rPr>
              <w:t>LS from GSMA on Use of long-term identities for charging in the VPLMN for 5G</w:t>
            </w:r>
          </w:p>
        </w:tc>
        <w:tc>
          <w:tcPr>
            <w:tcW w:w="1520" w:type="dxa"/>
            <w:tcBorders>
              <w:top w:val="single" w:sz="4" w:space="0" w:color="A6A6A6"/>
              <w:left w:val="nil"/>
              <w:bottom w:val="single" w:sz="4" w:space="0" w:color="A6A6A6"/>
              <w:right w:val="single" w:sz="4" w:space="0" w:color="A6A6A6"/>
            </w:tcBorders>
            <w:shd w:val="clear" w:color="auto" w:fill="auto"/>
            <w:hideMark/>
          </w:tcPr>
          <w:p w14:paraId="585E8842" w14:textId="77777777" w:rsidR="000B5CEA" w:rsidRPr="000B5CEA" w:rsidRDefault="000B5CEA" w:rsidP="000B5CEA">
            <w:pPr>
              <w:suppressAutoHyphens w:val="0"/>
              <w:rPr>
                <w:rFonts w:ascii="Arial" w:hAnsi="Arial" w:cs="Arial"/>
                <w:sz w:val="16"/>
                <w:szCs w:val="16"/>
                <w:lang w:eastAsia="en-GB"/>
              </w:rPr>
            </w:pPr>
            <w:r w:rsidRPr="000B5CEA">
              <w:rPr>
                <w:rFonts w:ascii="Arial" w:hAnsi="Arial" w:cs="Arial"/>
                <w:sz w:val="16"/>
                <w:szCs w:val="16"/>
                <w:lang w:eastAsia="en-GB"/>
              </w:rPr>
              <w:t>ETSI</w:t>
            </w:r>
          </w:p>
        </w:tc>
      </w:tr>
    </w:tbl>
    <w:p w14:paraId="7300F087" w14:textId="77777777" w:rsidR="000B5CEA" w:rsidRPr="007C48AC" w:rsidRDefault="000B5CEA">
      <w:pPr>
        <w:tabs>
          <w:tab w:val="left" w:pos="4740"/>
        </w:tabs>
        <w:rPr>
          <w:rFonts w:ascii="Arial" w:hAnsi="Arial" w:cs="Arial"/>
          <w:bCs/>
        </w:rPr>
      </w:pPr>
    </w:p>
    <w:p w14:paraId="5375547F" w14:textId="16FD6A7B" w:rsidR="00B97A9C" w:rsidRPr="007C48AC" w:rsidRDefault="00165BCC">
      <w:pPr>
        <w:rPr>
          <w:rFonts w:ascii="Arial" w:hAnsi="Arial" w:cs="Arial"/>
          <w:b/>
          <w:bCs/>
          <w:sz w:val="20"/>
          <w:szCs w:val="20"/>
        </w:rPr>
      </w:pPr>
      <w:r>
        <w:rPr>
          <w:rFonts w:ascii="Arial" w:hAnsi="Arial" w:cs="Arial"/>
          <w:b/>
          <w:bCs/>
          <w:sz w:val="20"/>
          <w:szCs w:val="20"/>
        </w:rPr>
        <w:t xml:space="preserve"> </w:t>
      </w:r>
    </w:p>
    <w:p w14:paraId="57376CDE" w14:textId="75D43FC5" w:rsidR="0061250E" w:rsidRDefault="00165BCC">
      <w:pPr>
        <w:pStyle w:val="Heading1"/>
        <w:rPr>
          <w:color w:val="000000"/>
        </w:rPr>
      </w:pPr>
      <w:r>
        <w:rPr>
          <w:color w:val="000000"/>
        </w:rPr>
        <w:t>7</w:t>
      </w:r>
      <w:r w:rsidR="0061250E" w:rsidRPr="007C48AC">
        <w:rPr>
          <w:color w:val="000000"/>
        </w:rPr>
        <w:t xml:space="preserve"> TS 33.107</w:t>
      </w:r>
    </w:p>
    <w:p w14:paraId="6A9F6731" w14:textId="571A57FC" w:rsidR="00D156D0" w:rsidRPr="00D156D0" w:rsidRDefault="00D156D0" w:rsidP="00D156D0">
      <w:r>
        <w:rPr>
          <w:rFonts w:ascii="Arial" w:hAnsi="Arial" w:cs="Arial"/>
          <w:b/>
          <w:bCs/>
          <w:sz w:val="20"/>
          <w:szCs w:val="20"/>
        </w:rPr>
        <w:t>R15 to be Frozen SA#71 Sept 2018</w:t>
      </w:r>
    </w:p>
    <w:p w14:paraId="04586D99" w14:textId="6263F5F0" w:rsidR="0061250E" w:rsidRPr="007C48AC" w:rsidRDefault="00165BCC">
      <w:pPr>
        <w:pStyle w:val="Heading2"/>
        <w:jc w:val="both"/>
        <w:rPr>
          <w:i w:val="0"/>
          <w:color w:val="000000"/>
        </w:rPr>
      </w:pPr>
      <w:r>
        <w:rPr>
          <w:i w:val="0"/>
          <w:color w:val="000000"/>
        </w:rPr>
        <w:t>7</w:t>
      </w:r>
      <w:r w:rsidR="00012398" w:rsidRPr="007C48AC">
        <w:rPr>
          <w:i w:val="0"/>
          <w:color w:val="000000"/>
        </w:rPr>
        <w:t>.1 Release 1</w:t>
      </w:r>
      <w:r w:rsidR="00D156D0">
        <w:rPr>
          <w:i w:val="0"/>
          <w:color w:val="000000"/>
        </w:rPr>
        <w:t>4</w:t>
      </w:r>
      <w:r w:rsidR="00012398" w:rsidRPr="007C48AC">
        <w:rPr>
          <w:i w:val="0"/>
          <w:color w:val="000000"/>
        </w:rPr>
        <w:t xml:space="preserve">  33.107 v</w:t>
      </w:r>
      <w:r w:rsidR="00253F4B" w:rsidRPr="007C48AC">
        <w:rPr>
          <w:i w:val="0"/>
          <w:color w:val="000000"/>
        </w:rPr>
        <w:t>1</w:t>
      </w:r>
      <w:r w:rsidR="00D156D0">
        <w:rPr>
          <w:i w:val="0"/>
          <w:color w:val="000000"/>
        </w:rPr>
        <w:t>4</w:t>
      </w:r>
      <w:r w:rsidR="0061250E" w:rsidRPr="007C48AC">
        <w:rPr>
          <w:i w:val="0"/>
          <w:color w:val="000000"/>
        </w:rPr>
        <w:t>.</w:t>
      </w:r>
      <w:r w:rsidR="00D156D0">
        <w:rPr>
          <w:i w:val="0"/>
          <w:color w:val="000000"/>
        </w:rPr>
        <w:t>5</w:t>
      </w:r>
      <w:r w:rsidR="0061250E" w:rsidRPr="007C48AC">
        <w:rPr>
          <w:i w:val="0"/>
          <w:color w:val="000000"/>
        </w:rPr>
        <w:t>.0</w:t>
      </w:r>
      <w:r w:rsidR="003205BF" w:rsidRPr="007C48AC">
        <w:rPr>
          <w:i w:val="0"/>
          <w:color w:val="000000"/>
        </w:rPr>
        <w:t xml:space="preserve"> and Earlier</w:t>
      </w:r>
    </w:p>
    <w:p w14:paraId="592231F9" w14:textId="77777777" w:rsidR="00D6096D" w:rsidRDefault="00D6096D"/>
    <w:p w14:paraId="7E975E1C" w14:textId="234CECB9" w:rsidR="00B120AA" w:rsidRDefault="00D6096D">
      <w:r>
        <w:t>No Contributions</w:t>
      </w:r>
    </w:p>
    <w:p w14:paraId="12CCEF51" w14:textId="77777777" w:rsidR="00D156D0" w:rsidRPr="007C48AC" w:rsidRDefault="00D156D0"/>
    <w:p w14:paraId="193500D8" w14:textId="1B8A4DF1" w:rsidR="0061250E" w:rsidRDefault="00165BCC" w:rsidP="005907ED">
      <w:pPr>
        <w:pStyle w:val="Heading2"/>
        <w:rPr>
          <w:i w:val="0"/>
          <w:iCs w:val="0"/>
          <w:color w:val="000000"/>
        </w:rPr>
      </w:pPr>
      <w:r>
        <w:rPr>
          <w:i w:val="0"/>
          <w:iCs w:val="0"/>
          <w:color w:val="000000"/>
        </w:rPr>
        <w:t>7</w:t>
      </w:r>
      <w:r w:rsidR="00012398" w:rsidRPr="007C48AC">
        <w:rPr>
          <w:i w:val="0"/>
          <w:iCs w:val="0"/>
          <w:color w:val="000000"/>
        </w:rPr>
        <w:t>.2 Release 1</w:t>
      </w:r>
      <w:r w:rsidR="00D156D0">
        <w:rPr>
          <w:i w:val="0"/>
          <w:iCs w:val="0"/>
          <w:color w:val="000000"/>
        </w:rPr>
        <w:t xml:space="preserve">5 </w:t>
      </w:r>
      <w:r w:rsidR="003205BF" w:rsidRPr="007C48AC">
        <w:rPr>
          <w:i w:val="0"/>
          <w:iCs w:val="0"/>
          <w:color w:val="000000"/>
        </w:rPr>
        <w:t xml:space="preserve">33.107 </w:t>
      </w:r>
      <w:r w:rsidR="00374F1F" w:rsidRPr="007C48AC">
        <w:rPr>
          <w:i w:val="0"/>
          <w:iCs w:val="0"/>
          <w:color w:val="000000"/>
        </w:rPr>
        <w:t>v1</w:t>
      </w:r>
      <w:r w:rsidR="00B97A9C">
        <w:rPr>
          <w:i w:val="0"/>
          <w:iCs w:val="0"/>
          <w:color w:val="000000"/>
        </w:rPr>
        <w:t>5</w:t>
      </w:r>
      <w:r w:rsidR="003205BF" w:rsidRPr="007C48AC">
        <w:rPr>
          <w:i w:val="0"/>
          <w:iCs w:val="0"/>
          <w:color w:val="000000"/>
        </w:rPr>
        <w:t>.</w:t>
      </w:r>
      <w:r w:rsidR="00B120AA">
        <w:rPr>
          <w:i w:val="0"/>
          <w:iCs w:val="0"/>
          <w:color w:val="000000"/>
        </w:rPr>
        <w:t>2</w:t>
      </w:r>
      <w:r w:rsidR="003205BF" w:rsidRPr="007C48AC">
        <w:rPr>
          <w:i w:val="0"/>
          <w:iCs w:val="0"/>
          <w:color w:val="000000"/>
        </w:rPr>
        <w:t>.0</w:t>
      </w:r>
    </w:p>
    <w:tbl>
      <w:tblPr>
        <w:tblW w:w="6440" w:type="dxa"/>
        <w:tblLook w:val="04A0" w:firstRow="1" w:lastRow="0" w:firstColumn="1" w:lastColumn="0" w:noHBand="0" w:noVBand="1"/>
      </w:tblPr>
      <w:tblGrid>
        <w:gridCol w:w="980"/>
        <w:gridCol w:w="3940"/>
        <w:gridCol w:w="1520"/>
      </w:tblGrid>
      <w:tr w:rsidR="00D156D0" w:rsidRPr="005552DD" w14:paraId="3C33A63E" w14:textId="77777777" w:rsidTr="007D5170">
        <w:trPr>
          <w:trHeight w:val="677"/>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26BC3AC8" w14:textId="77777777" w:rsidR="00D156D0" w:rsidRPr="005552DD" w:rsidRDefault="00AF687A" w:rsidP="007D5170">
            <w:pPr>
              <w:suppressAutoHyphens w:val="0"/>
              <w:rPr>
                <w:rFonts w:ascii="Arial" w:hAnsi="Arial" w:cs="Arial"/>
                <w:b/>
                <w:bCs/>
                <w:color w:val="0000FF"/>
                <w:sz w:val="16"/>
                <w:szCs w:val="16"/>
                <w:u w:val="single"/>
                <w:lang w:eastAsia="en-GB"/>
              </w:rPr>
            </w:pPr>
            <w:hyperlink r:id="rId18" w:history="1">
              <w:r w:rsidR="00D156D0" w:rsidRPr="005552DD">
                <w:rPr>
                  <w:rFonts w:ascii="Arial" w:hAnsi="Arial" w:cs="Arial"/>
                  <w:b/>
                  <w:bCs/>
                  <w:color w:val="0000FF"/>
                  <w:sz w:val="16"/>
                  <w:szCs w:val="16"/>
                  <w:u w:val="single"/>
                  <w:lang w:eastAsia="en-GB"/>
                </w:rPr>
                <w:t>s3i180343</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1E27C328" w14:textId="77777777" w:rsidR="00D156D0" w:rsidRPr="005552DD" w:rsidRDefault="00D156D0" w:rsidP="007D5170">
            <w:pPr>
              <w:suppressAutoHyphens w:val="0"/>
              <w:rPr>
                <w:rFonts w:ascii="Arial" w:hAnsi="Arial" w:cs="Arial"/>
                <w:sz w:val="16"/>
                <w:szCs w:val="16"/>
                <w:lang w:eastAsia="en-GB"/>
              </w:rPr>
            </w:pPr>
            <w:r w:rsidRPr="005552DD">
              <w:rPr>
                <w:rFonts w:ascii="Arial" w:hAnsi="Arial" w:cs="Arial"/>
                <w:sz w:val="16"/>
                <w:szCs w:val="16"/>
                <w:lang w:eastAsia="en-GB"/>
              </w:rPr>
              <w:t>Correction of Network Identifier</w:t>
            </w:r>
          </w:p>
        </w:tc>
        <w:tc>
          <w:tcPr>
            <w:tcW w:w="1520" w:type="dxa"/>
            <w:tcBorders>
              <w:top w:val="single" w:sz="4" w:space="0" w:color="A6A6A6"/>
              <w:left w:val="nil"/>
              <w:bottom w:val="single" w:sz="4" w:space="0" w:color="A6A6A6"/>
              <w:right w:val="single" w:sz="4" w:space="0" w:color="A6A6A6"/>
            </w:tcBorders>
            <w:shd w:val="clear" w:color="auto" w:fill="auto"/>
            <w:hideMark/>
          </w:tcPr>
          <w:p w14:paraId="7676875B" w14:textId="77777777" w:rsidR="00D156D0" w:rsidRPr="005552DD" w:rsidRDefault="00D156D0" w:rsidP="007D5170">
            <w:pPr>
              <w:suppressAutoHyphens w:val="0"/>
              <w:rPr>
                <w:rFonts w:ascii="Arial" w:hAnsi="Arial" w:cs="Arial"/>
                <w:sz w:val="16"/>
                <w:szCs w:val="16"/>
                <w:lang w:eastAsia="en-GB"/>
              </w:rPr>
            </w:pPr>
            <w:r w:rsidRPr="005552DD">
              <w:rPr>
                <w:rFonts w:ascii="Arial" w:hAnsi="Arial" w:cs="Arial"/>
                <w:sz w:val="16"/>
                <w:szCs w:val="16"/>
                <w:lang w:eastAsia="en-GB"/>
              </w:rPr>
              <w:t>OTD</w:t>
            </w:r>
          </w:p>
        </w:tc>
      </w:tr>
    </w:tbl>
    <w:p w14:paraId="247D7FDA" w14:textId="77777777" w:rsidR="00D156D0" w:rsidRDefault="00D156D0" w:rsidP="00D156D0"/>
    <w:tbl>
      <w:tblPr>
        <w:tblW w:w="6440" w:type="dxa"/>
        <w:tblLook w:val="04A0" w:firstRow="1" w:lastRow="0" w:firstColumn="1" w:lastColumn="0" w:noHBand="0" w:noVBand="1"/>
      </w:tblPr>
      <w:tblGrid>
        <w:gridCol w:w="980"/>
        <w:gridCol w:w="3940"/>
        <w:gridCol w:w="1520"/>
      </w:tblGrid>
      <w:tr w:rsidR="00D156D0" w:rsidRPr="00D156D0" w14:paraId="3EFC65EA" w14:textId="77777777" w:rsidTr="007D5170">
        <w:trPr>
          <w:trHeight w:val="571"/>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7D9E942D" w14:textId="77777777" w:rsidR="00D156D0" w:rsidRPr="00D156D0" w:rsidRDefault="00AF687A" w:rsidP="007D5170">
            <w:pPr>
              <w:suppressAutoHyphens w:val="0"/>
              <w:rPr>
                <w:rFonts w:ascii="Arial" w:hAnsi="Arial" w:cs="Arial"/>
                <w:b/>
                <w:bCs/>
                <w:color w:val="0000FF"/>
                <w:sz w:val="16"/>
                <w:szCs w:val="16"/>
                <w:u w:val="single"/>
                <w:lang w:eastAsia="en-GB"/>
              </w:rPr>
            </w:pPr>
            <w:hyperlink r:id="rId19" w:history="1">
              <w:r w:rsidR="00D156D0" w:rsidRPr="00D156D0">
                <w:rPr>
                  <w:rFonts w:ascii="Arial" w:hAnsi="Arial" w:cs="Arial"/>
                  <w:b/>
                  <w:bCs/>
                  <w:color w:val="0000FF"/>
                  <w:sz w:val="16"/>
                  <w:szCs w:val="16"/>
                  <w:u w:val="single"/>
                  <w:lang w:eastAsia="en-GB"/>
                </w:rPr>
                <w:t>s3i180350</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47A77536" w14:textId="77777777" w:rsidR="00D156D0" w:rsidRPr="00D156D0" w:rsidRDefault="00D156D0" w:rsidP="007D5170">
            <w:pPr>
              <w:suppressAutoHyphens w:val="0"/>
              <w:rPr>
                <w:rFonts w:ascii="Arial" w:hAnsi="Arial" w:cs="Arial"/>
                <w:sz w:val="16"/>
                <w:szCs w:val="16"/>
                <w:lang w:eastAsia="en-GB"/>
              </w:rPr>
            </w:pPr>
            <w:r w:rsidRPr="00D156D0">
              <w:rPr>
                <w:rFonts w:ascii="Arial" w:hAnsi="Arial" w:cs="Arial"/>
                <w:sz w:val="16"/>
                <w:szCs w:val="16"/>
                <w:lang w:eastAsia="en-GB"/>
              </w:rPr>
              <w:t>Reporting Media Bearer information for S8HR</w:t>
            </w:r>
          </w:p>
        </w:tc>
        <w:tc>
          <w:tcPr>
            <w:tcW w:w="1520" w:type="dxa"/>
            <w:tcBorders>
              <w:top w:val="single" w:sz="4" w:space="0" w:color="A6A6A6"/>
              <w:left w:val="nil"/>
              <w:bottom w:val="single" w:sz="4" w:space="0" w:color="A6A6A6"/>
              <w:right w:val="single" w:sz="4" w:space="0" w:color="A6A6A6"/>
            </w:tcBorders>
            <w:shd w:val="clear" w:color="auto" w:fill="auto"/>
            <w:hideMark/>
          </w:tcPr>
          <w:p w14:paraId="7E4883FC" w14:textId="77777777" w:rsidR="00D156D0" w:rsidRPr="00D156D0" w:rsidRDefault="00D156D0" w:rsidP="007D5170">
            <w:pPr>
              <w:suppressAutoHyphens w:val="0"/>
              <w:rPr>
                <w:rFonts w:ascii="Arial" w:hAnsi="Arial" w:cs="Arial"/>
                <w:sz w:val="16"/>
                <w:szCs w:val="16"/>
                <w:lang w:eastAsia="en-GB"/>
              </w:rPr>
            </w:pPr>
            <w:r w:rsidRPr="00D156D0">
              <w:rPr>
                <w:rFonts w:ascii="Arial" w:hAnsi="Arial" w:cs="Arial"/>
                <w:sz w:val="16"/>
                <w:szCs w:val="16"/>
                <w:lang w:eastAsia="en-GB"/>
              </w:rPr>
              <w:t>Ericsson LM</w:t>
            </w:r>
          </w:p>
        </w:tc>
      </w:tr>
    </w:tbl>
    <w:p w14:paraId="451C2B96" w14:textId="77777777" w:rsidR="00B120AA" w:rsidRDefault="00B120AA" w:rsidP="00711295"/>
    <w:tbl>
      <w:tblPr>
        <w:tblW w:w="6440" w:type="dxa"/>
        <w:tblLook w:val="04A0" w:firstRow="1" w:lastRow="0" w:firstColumn="1" w:lastColumn="0" w:noHBand="0" w:noVBand="1"/>
      </w:tblPr>
      <w:tblGrid>
        <w:gridCol w:w="980"/>
        <w:gridCol w:w="3940"/>
        <w:gridCol w:w="1520"/>
      </w:tblGrid>
      <w:tr w:rsidR="000A3944" w:rsidRPr="000A3944" w14:paraId="74747144" w14:textId="77777777" w:rsidTr="000A3944">
        <w:trPr>
          <w:trHeight w:val="629"/>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47F8ED02" w14:textId="77777777" w:rsidR="000A3944" w:rsidRPr="000A3944" w:rsidRDefault="00AF687A" w:rsidP="000A3944">
            <w:pPr>
              <w:suppressAutoHyphens w:val="0"/>
              <w:rPr>
                <w:rFonts w:ascii="Arial" w:hAnsi="Arial" w:cs="Arial"/>
                <w:b/>
                <w:bCs/>
                <w:color w:val="0000FF"/>
                <w:sz w:val="16"/>
                <w:szCs w:val="16"/>
                <w:u w:val="single"/>
                <w:lang w:eastAsia="en-GB"/>
              </w:rPr>
            </w:pPr>
            <w:hyperlink r:id="rId20" w:history="1">
              <w:r w:rsidR="000A3944" w:rsidRPr="000A3944">
                <w:rPr>
                  <w:rFonts w:ascii="Arial" w:hAnsi="Arial" w:cs="Arial"/>
                  <w:b/>
                  <w:bCs/>
                  <w:color w:val="0000FF"/>
                  <w:sz w:val="16"/>
                  <w:szCs w:val="16"/>
                  <w:u w:val="single"/>
                  <w:lang w:eastAsia="en-GB"/>
                </w:rPr>
                <w:t>s3i180352</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33A93F31" w14:textId="77777777" w:rsidR="000A3944" w:rsidRPr="000A3944" w:rsidRDefault="000A3944" w:rsidP="000A3944">
            <w:pPr>
              <w:suppressAutoHyphens w:val="0"/>
              <w:rPr>
                <w:rFonts w:ascii="Arial" w:hAnsi="Arial" w:cs="Arial"/>
                <w:sz w:val="16"/>
                <w:szCs w:val="16"/>
                <w:lang w:eastAsia="en-GB"/>
              </w:rPr>
            </w:pPr>
            <w:r w:rsidRPr="000A3944">
              <w:rPr>
                <w:rFonts w:ascii="Arial" w:hAnsi="Arial" w:cs="Arial"/>
                <w:sz w:val="16"/>
                <w:szCs w:val="16"/>
                <w:lang w:eastAsia="en-GB"/>
              </w:rPr>
              <w:t xml:space="preserve">S8HR LI: Location reporting corrections in Annex J  </w:t>
            </w:r>
          </w:p>
        </w:tc>
        <w:tc>
          <w:tcPr>
            <w:tcW w:w="1520" w:type="dxa"/>
            <w:tcBorders>
              <w:top w:val="single" w:sz="4" w:space="0" w:color="A6A6A6"/>
              <w:left w:val="nil"/>
              <w:bottom w:val="single" w:sz="4" w:space="0" w:color="A6A6A6"/>
              <w:right w:val="single" w:sz="4" w:space="0" w:color="A6A6A6"/>
            </w:tcBorders>
            <w:shd w:val="clear" w:color="auto" w:fill="auto"/>
            <w:hideMark/>
          </w:tcPr>
          <w:p w14:paraId="7EEA0FFE" w14:textId="77777777" w:rsidR="000A3944" w:rsidRPr="000A3944" w:rsidRDefault="000A3944" w:rsidP="000A3944">
            <w:pPr>
              <w:suppressAutoHyphens w:val="0"/>
              <w:rPr>
                <w:rFonts w:ascii="Arial" w:hAnsi="Arial" w:cs="Arial"/>
                <w:sz w:val="16"/>
                <w:szCs w:val="16"/>
                <w:lang w:eastAsia="en-GB"/>
              </w:rPr>
            </w:pPr>
            <w:r w:rsidRPr="000A3944">
              <w:rPr>
                <w:rFonts w:ascii="Arial" w:hAnsi="Arial" w:cs="Arial"/>
                <w:sz w:val="16"/>
                <w:szCs w:val="16"/>
                <w:lang w:eastAsia="en-GB"/>
              </w:rPr>
              <w:t>Nokia, Nokia Shanghai Bell</w:t>
            </w:r>
          </w:p>
        </w:tc>
      </w:tr>
    </w:tbl>
    <w:p w14:paraId="5E532B30" w14:textId="37ACB2E5" w:rsidR="00F77494" w:rsidRDefault="00F77494" w:rsidP="00711295"/>
    <w:p w14:paraId="7757C897" w14:textId="7DB73B0B" w:rsidR="00F77494" w:rsidRDefault="00F77494" w:rsidP="00711295"/>
    <w:p w14:paraId="79610E4D" w14:textId="77777777" w:rsidR="00F77494" w:rsidRDefault="00F77494" w:rsidP="00711295"/>
    <w:p w14:paraId="01396C0E" w14:textId="249C7B75" w:rsidR="0061250E" w:rsidRPr="007C48AC" w:rsidRDefault="00165BCC">
      <w:pPr>
        <w:pStyle w:val="Heading1"/>
        <w:rPr>
          <w:color w:val="000000"/>
        </w:rPr>
      </w:pPr>
      <w:r>
        <w:rPr>
          <w:color w:val="000000"/>
        </w:rPr>
        <w:t>8</w:t>
      </w:r>
      <w:r w:rsidR="0061250E" w:rsidRPr="007C48AC">
        <w:rPr>
          <w:color w:val="000000"/>
        </w:rPr>
        <w:t xml:space="preserve"> TS 33.108</w:t>
      </w:r>
    </w:p>
    <w:p w14:paraId="12F30B7D" w14:textId="014D809E" w:rsidR="0061250E" w:rsidRPr="007C48AC" w:rsidRDefault="00B120AA">
      <w:pPr>
        <w:rPr>
          <w:rFonts w:ascii="Arial" w:hAnsi="Arial" w:cs="Arial"/>
          <w:b/>
          <w:bCs/>
          <w:sz w:val="20"/>
          <w:szCs w:val="20"/>
        </w:rPr>
      </w:pPr>
      <w:r>
        <w:rPr>
          <w:rFonts w:ascii="Arial" w:hAnsi="Arial" w:cs="Arial"/>
          <w:b/>
          <w:bCs/>
          <w:sz w:val="20"/>
          <w:szCs w:val="20"/>
        </w:rPr>
        <w:t>R15 to be Frozen SA#72 Dec 2018</w:t>
      </w:r>
    </w:p>
    <w:p w14:paraId="110C68F2" w14:textId="7D30EA21" w:rsidR="0061250E" w:rsidRPr="007C48AC" w:rsidRDefault="00165BCC">
      <w:pPr>
        <w:pStyle w:val="Heading2"/>
        <w:rPr>
          <w:color w:val="000000"/>
        </w:rPr>
      </w:pPr>
      <w:r>
        <w:rPr>
          <w:i w:val="0"/>
          <w:color w:val="000000"/>
        </w:rPr>
        <w:lastRenderedPageBreak/>
        <w:t>8</w:t>
      </w:r>
      <w:r w:rsidR="0061250E" w:rsidRPr="007C48AC">
        <w:rPr>
          <w:i w:val="0"/>
          <w:color w:val="000000"/>
        </w:rPr>
        <w:t>.1 Release 1</w:t>
      </w:r>
      <w:r w:rsidR="00B97A9C">
        <w:rPr>
          <w:i w:val="0"/>
          <w:color w:val="000000"/>
        </w:rPr>
        <w:t>4</w:t>
      </w:r>
      <w:r w:rsidR="0061250E" w:rsidRPr="007C48AC">
        <w:rPr>
          <w:i w:val="0"/>
          <w:color w:val="000000"/>
        </w:rPr>
        <w:t xml:space="preserve">  33.108 v1</w:t>
      </w:r>
      <w:r w:rsidR="00B97A9C">
        <w:rPr>
          <w:i w:val="0"/>
          <w:color w:val="000000"/>
        </w:rPr>
        <w:t>4</w:t>
      </w:r>
      <w:r w:rsidR="00CC47EA" w:rsidRPr="007C48AC">
        <w:rPr>
          <w:i w:val="0"/>
          <w:color w:val="000000"/>
        </w:rPr>
        <w:t>.</w:t>
      </w:r>
      <w:r w:rsidR="00B120AA">
        <w:rPr>
          <w:i w:val="0"/>
          <w:color w:val="000000"/>
        </w:rPr>
        <w:t>5</w:t>
      </w:r>
      <w:r w:rsidR="0061250E" w:rsidRPr="007C48AC">
        <w:rPr>
          <w:i w:val="0"/>
          <w:color w:val="000000"/>
        </w:rPr>
        <w:t>.0 and Earlier.</w:t>
      </w:r>
    </w:p>
    <w:p w14:paraId="2422C32D" w14:textId="77777777" w:rsidR="00036DAF" w:rsidRPr="007C48AC" w:rsidRDefault="00651A39">
      <w:r w:rsidRPr="007C48AC">
        <w:rPr>
          <w:rFonts w:ascii="Arial" w:hAnsi="Arial" w:cs="Arial"/>
          <w:b/>
          <w:bCs/>
          <w:color w:val="0000FF"/>
          <w:sz w:val="16"/>
          <w:szCs w:val="16"/>
          <w:u w:val="single"/>
          <w:lang w:eastAsia="en-GB"/>
        </w:rPr>
        <w:t xml:space="preserve"> </w:t>
      </w:r>
    </w:p>
    <w:p w14:paraId="77EBD7BE" w14:textId="4AE42183" w:rsidR="00F91149" w:rsidRDefault="00735256">
      <w:r>
        <w:t>No Contributions</w:t>
      </w:r>
    </w:p>
    <w:p w14:paraId="539C5AE9" w14:textId="30588B3D" w:rsidR="00160653" w:rsidRDefault="00160653"/>
    <w:p w14:paraId="4FE280E5" w14:textId="77777777" w:rsidR="00160653" w:rsidRPr="007C48AC" w:rsidRDefault="00160653"/>
    <w:p w14:paraId="065AEAC2" w14:textId="153F3520" w:rsidR="0061250E" w:rsidRPr="007C48AC" w:rsidRDefault="00165BCC">
      <w:pPr>
        <w:pStyle w:val="Heading2"/>
        <w:rPr>
          <w:i w:val="0"/>
          <w:color w:val="000000"/>
        </w:rPr>
      </w:pPr>
      <w:r>
        <w:rPr>
          <w:i w:val="0"/>
          <w:color w:val="000000"/>
        </w:rPr>
        <w:t>8</w:t>
      </w:r>
      <w:r w:rsidR="0061250E" w:rsidRPr="007C48AC">
        <w:rPr>
          <w:i w:val="0"/>
          <w:color w:val="000000"/>
        </w:rPr>
        <w:t>.</w:t>
      </w:r>
      <w:r w:rsidR="00D06C0C" w:rsidRPr="007C48AC">
        <w:rPr>
          <w:i w:val="0"/>
          <w:color w:val="000000"/>
        </w:rPr>
        <w:t xml:space="preserve">2  Release </w:t>
      </w:r>
      <w:r w:rsidR="00E073F7" w:rsidRPr="007C48AC">
        <w:rPr>
          <w:i w:val="0"/>
          <w:color w:val="000000"/>
        </w:rPr>
        <w:t>1</w:t>
      </w:r>
      <w:r w:rsidR="00B97A9C">
        <w:rPr>
          <w:i w:val="0"/>
          <w:color w:val="000000"/>
        </w:rPr>
        <w:t>5</w:t>
      </w:r>
      <w:r w:rsidR="003205BF" w:rsidRPr="007C48AC">
        <w:rPr>
          <w:i w:val="0"/>
          <w:color w:val="000000"/>
        </w:rPr>
        <w:t xml:space="preserve">  33.108 v1</w:t>
      </w:r>
      <w:r w:rsidR="00160653">
        <w:rPr>
          <w:i w:val="0"/>
          <w:color w:val="000000"/>
        </w:rPr>
        <w:t>5</w:t>
      </w:r>
      <w:r w:rsidR="00D06C0C" w:rsidRPr="007C48AC">
        <w:rPr>
          <w:i w:val="0"/>
          <w:color w:val="000000"/>
        </w:rPr>
        <w:t>.</w:t>
      </w:r>
      <w:r w:rsidR="00B120AA">
        <w:rPr>
          <w:i w:val="0"/>
          <w:color w:val="000000"/>
        </w:rPr>
        <w:t>1</w:t>
      </w:r>
      <w:r w:rsidR="0061250E" w:rsidRPr="007C48AC">
        <w:rPr>
          <w:i w:val="0"/>
          <w:color w:val="000000"/>
        </w:rPr>
        <w:t>.0</w:t>
      </w:r>
    </w:p>
    <w:p w14:paraId="119AB14A" w14:textId="77777777" w:rsidR="00A02142" w:rsidRDefault="00A02142" w:rsidP="003B2E6E">
      <w:pPr>
        <w:rPr>
          <w:rFonts w:ascii="Arial" w:hAnsi="Arial" w:cs="Arial"/>
          <w:b/>
          <w:bCs/>
          <w:color w:val="0000FF"/>
          <w:sz w:val="16"/>
          <w:szCs w:val="16"/>
          <w:u w:val="single"/>
          <w:lang w:eastAsia="en-GB"/>
        </w:rPr>
      </w:pPr>
    </w:p>
    <w:tbl>
      <w:tblPr>
        <w:tblW w:w="6440" w:type="dxa"/>
        <w:tblLook w:val="04A0" w:firstRow="1" w:lastRow="0" w:firstColumn="1" w:lastColumn="0" w:noHBand="0" w:noVBand="1"/>
      </w:tblPr>
      <w:tblGrid>
        <w:gridCol w:w="980"/>
        <w:gridCol w:w="3940"/>
        <w:gridCol w:w="1520"/>
      </w:tblGrid>
      <w:tr w:rsidR="005552DD" w:rsidRPr="005552DD" w14:paraId="23024015" w14:textId="77777777" w:rsidTr="005552DD">
        <w:trPr>
          <w:trHeight w:val="771"/>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58EBA136" w14:textId="77777777" w:rsidR="005552DD" w:rsidRPr="005552DD" w:rsidRDefault="00AF687A" w:rsidP="005552DD">
            <w:pPr>
              <w:suppressAutoHyphens w:val="0"/>
              <w:rPr>
                <w:rFonts w:ascii="Arial" w:hAnsi="Arial" w:cs="Arial"/>
                <w:b/>
                <w:bCs/>
                <w:color w:val="0000FF"/>
                <w:sz w:val="16"/>
                <w:szCs w:val="16"/>
                <w:u w:val="single"/>
                <w:lang w:eastAsia="en-GB"/>
              </w:rPr>
            </w:pPr>
            <w:hyperlink r:id="rId21" w:history="1">
              <w:r w:rsidR="005552DD" w:rsidRPr="005552DD">
                <w:rPr>
                  <w:rFonts w:ascii="Arial" w:hAnsi="Arial" w:cs="Arial"/>
                  <w:b/>
                  <w:bCs/>
                  <w:color w:val="0000FF"/>
                  <w:sz w:val="16"/>
                  <w:szCs w:val="16"/>
                  <w:u w:val="single"/>
                  <w:lang w:eastAsia="en-GB"/>
                </w:rPr>
                <w:t>s3i180337</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62948B01" w14:textId="77777777" w:rsidR="005552DD" w:rsidRPr="005552DD" w:rsidRDefault="005552DD" w:rsidP="005552DD">
            <w:pPr>
              <w:suppressAutoHyphens w:val="0"/>
              <w:rPr>
                <w:rFonts w:ascii="Arial" w:hAnsi="Arial" w:cs="Arial"/>
                <w:sz w:val="16"/>
                <w:szCs w:val="16"/>
                <w:lang w:eastAsia="en-GB"/>
              </w:rPr>
            </w:pPr>
            <w:r w:rsidRPr="005552DD">
              <w:rPr>
                <w:rFonts w:ascii="Arial" w:hAnsi="Arial" w:cs="Arial"/>
                <w:sz w:val="16"/>
                <w:szCs w:val="16"/>
                <w:lang w:eastAsia="en-GB"/>
              </w:rPr>
              <w:t>ASN.1 errors – missing newline at two places</w:t>
            </w:r>
          </w:p>
        </w:tc>
        <w:tc>
          <w:tcPr>
            <w:tcW w:w="1520" w:type="dxa"/>
            <w:tcBorders>
              <w:top w:val="single" w:sz="4" w:space="0" w:color="A6A6A6"/>
              <w:left w:val="nil"/>
              <w:bottom w:val="single" w:sz="4" w:space="0" w:color="A6A6A6"/>
              <w:right w:val="single" w:sz="4" w:space="0" w:color="A6A6A6"/>
            </w:tcBorders>
            <w:shd w:val="clear" w:color="auto" w:fill="auto"/>
            <w:hideMark/>
          </w:tcPr>
          <w:p w14:paraId="77A57EE6" w14:textId="77777777" w:rsidR="005552DD" w:rsidRPr="005552DD" w:rsidRDefault="005552DD" w:rsidP="005552DD">
            <w:pPr>
              <w:suppressAutoHyphens w:val="0"/>
              <w:rPr>
                <w:rFonts w:ascii="Arial" w:hAnsi="Arial" w:cs="Arial"/>
                <w:sz w:val="16"/>
                <w:szCs w:val="16"/>
                <w:lang w:eastAsia="en-GB"/>
              </w:rPr>
            </w:pPr>
            <w:r w:rsidRPr="005552DD">
              <w:rPr>
                <w:rFonts w:ascii="Arial" w:hAnsi="Arial" w:cs="Arial"/>
                <w:sz w:val="16"/>
                <w:szCs w:val="16"/>
                <w:lang w:eastAsia="en-GB"/>
              </w:rPr>
              <w:t>Nokia, Nokia Shanghai Bell</w:t>
            </w:r>
          </w:p>
        </w:tc>
      </w:tr>
    </w:tbl>
    <w:p w14:paraId="3C423EAD" w14:textId="462CCD5C" w:rsidR="00CD524A" w:rsidRDefault="00CD524A" w:rsidP="003B2E6E"/>
    <w:tbl>
      <w:tblPr>
        <w:tblW w:w="6440" w:type="dxa"/>
        <w:tblLook w:val="04A0" w:firstRow="1" w:lastRow="0" w:firstColumn="1" w:lastColumn="0" w:noHBand="0" w:noVBand="1"/>
      </w:tblPr>
      <w:tblGrid>
        <w:gridCol w:w="980"/>
        <w:gridCol w:w="3940"/>
        <w:gridCol w:w="1520"/>
      </w:tblGrid>
      <w:tr w:rsidR="005552DD" w:rsidRPr="005552DD" w14:paraId="38611332" w14:textId="77777777" w:rsidTr="005552DD">
        <w:trPr>
          <w:trHeight w:val="687"/>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0376C8EA" w14:textId="77777777" w:rsidR="005552DD" w:rsidRPr="005552DD" w:rsidRDefault="00AF687A" w:rsidP="005552DD">
            <w:pPr>
              <w:suppressAutoHyphens w:val="0"/>
              <w:rPr>
                <w:rFonts w:ascii="Arial" w:hAnsi="Arial" w:cs="Arial"/>
                <w:b/>
                <w:bCs/>
                <w:color w:val="0000FF"/>
                <w:sz w:val="16"/>
                <w:szCs w:val="16"/>
                <w:u w:val="single"/>
                <w:lang w:eastAsia="en-GB"/>
              </w:rPr>
            </w:pPr>
            <w:hyperlink r:id="rId22" w:history="1">
              <w:r w:rsidR="005552DD" w:rsidRPr="005552DD">
                <w:rPr>
                  <w:rFonts w:ascii="Arial" w:hAnsi="Arial" w:cs="Arial"/>
                  <w:b/>
                  <w:bCs/>
                  <w:color w:val="0000FF"/>
                  <w:sz w:val="16"/>
                  <w:szCs w:val="16"/>
                  <w:u w:val="single"/>
                  <w:lang w:eastAsia="en-GB"/>
                </w:rPr>
                <w:t>s3i180338</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7F06692F" w14:textId="77777777" w:rsidR="005552DD" w:rsidRPr="005552DD" w:rsidRDefault="005552DD" w:rsidP="005552DD">
            <w:pPr>
              <w:suppressAutoHyphens w:val="0"/>
              <w:rPr>
                <w:rFonts w:ascii="Arial" w:hAnsi="Arial" w:cs="Arial"/>
                <w:sz w:val="16"/>
                <w:szCs w:val="16"/>
                <w:lang w:eastAsia="en-GB"/>
              </w:rPr>
            </w:pPr>
            <w:r w:rsidRPr="005552DD">
              <w:rPr>
                <w:rFonts w:ascii="Arial" w:hAnsi="Arial" w:cs="Arial"/>
                <w:sz w:val="16"/>
                <w:szCs w:val="16"/>
                <w:lang w:eastAsia="en-GB"/>
              </w:rPr>
              <w:t>ASN.1 errors, incorrect clause references</w:t>
            </w:r>
          </w:p>
        </w:tc>
        <w:tc>
          <w:tcPr>
            <w:tcW w:w="1520" w:type="dxa"/>
            <w:tcBorders>
              <w:top w:val="single" w:sz="4" w:space="0" w:color="A6A6A6"/>
              <w:left w:val="nil"/>
              <w:bottom w:val="single" w:sz="4" w:space="0" w:color="A6A6A6"/>
              <w:right w:val="single" w:sz="4" w:space="0" w:color="A6A6A6"/>
            </w:tcBorders>
            <w:shd w:val="clear" w:color="auto" w:fill="auto"/>
            <w:hideMark/>
          </w:tcPr>
          <w:p w14:paraId="33FE2869" w14:textId="77777777" w:rsidR="005552DD" w:rsidRPr="005552DD" w:rsidRDefault="005552DD" w:rsidP="005552DD">
            <w:pPr>
              <w:suppressAutoHyphens w:val="0"/>
              <w:rPr>
                <w:rFonts w:ascii="Arial" w:hAnsi="Arial" w:cs="Arial"/>
                <w:sz w:val="16"/>
                <w:szCs w:val="16"/>
                <w:lang w:eastAsia="en-GB"/>
              </w:rPr>
            </w:pPr>
            <w:r w:rsidRPr="005552DD">
              <w:rPr>
                <w:rFonts w:ascii="Arial" w:hAnsi="Arial" w:cs="Arial"/>
                <w:sz w:val="16"/>
                <w:szCs w:val="16"/>
                <w:lang w:eastAsia="en-GB"/>
              </w:rPr>
              <w:t>Nokia, Nokia Shanghai Bell</w:t>
            </w:r>
          </w:p>
        </w:tc>
      </w:tr>
    </w:tbl>
    <w:p w14:paraId="3FCF0B2D" w14:textId="77777777" w:rsidR="00B120AA" w:rsidRDefault="00B120AA" w:rsidP="003B2E6E"/>
    <w:tbl>
      <w:tblPr>
        <w:tblW w:w="6440" w:type="dxa"/>
        <w:tblLook w:val="04A0" w:firstRow="1" w:lastRow="0" w:firstColumn="1" w:lastColumn="0" w:noHBand="0" w:noVBand="1"/>
      </w:tblPr>
      <w:tblGrid>
        <w:gridCol w:w="980"/>
        <w:gridCol w:w="3940"/>
        <w:gridCol w:w="1520"/>
      </w:tblGrid>
      <w:tr w:rsidR="00D156D0" w:rsidRPr="00D156D0" w14:paraId="0128150E" w14:textId="77777777" w:rsidTr="00D156D0">
        <w:trPr>
          <w:trHeight w:val="70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4C54B74E" w14:textId="77777777" w:rsidR="00D156D0" w:rsidRPr="00D156D0" w:rsidRDefault="00AF687A" w:rsidP="00D156D0">
            <w:pPr>
              <w:suppressAutoHyphens w:val="0"/>
              <w:rPr>
                <w:rFonts w:ascii="Arial" w:hAnsi="Arial" w:cs="Arial"/>
                <w:b/>
                <w:bCs/>
                <w:color w:val="0000FF"/>
                <w:sz w:val="16"/>
                <w:szCs w:val="16"/>
                <w:u w:val="single"/>
                <w:lang w:eastAsia="en-GB"/>
              </w:rPr>
            </w:pPr>
            <w:hyperlink r:id="rId23" w:history="1">
              <w:r w:rsidR="00D156D0" w:rsidRPr="00D156D0">
                <w:rPr>
                  <w:rFonts w:ascii="Arial" w:hAnsi="Arial" w:cs="Arial"/>
                  <w:b/>
                  <w:bCs/>
                  <w:color w:val="0000FF"/>
                  <w:sz w:val="16"/>
                  <w:szCs w:val="16"/>
                  <w:u w:val="single"/>
                  <w:lang w:eastAsia="en-GB"/>
                </w:rPr>
                <w:t>s3i180344</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6909033A" w14:textId="77777777" w:rsidR="00D156D0" w:rsidRPr="00D156D0" w:rsidRDefault="00D156D0" w:rsidP="00D156D0">
            <w:pPr>
              <w:suppressAutoHyphens w:val="0"/>
              <w:rPr>
                <w:rFonts w:ascii="Arial" w:hAnsi="Arial" w:cs="Arial"/>
                <w:sz w:val="16"/>
                <w:szCs w:val="16"/>
                <w:lang w:eastAsia="en-GB"/>
              </w:rPr>
            </w:pPr>
            <w:r w:rsidRPr="00D156D0">
              <w:rPr>
                <w:rFonts w:ascii="Arial" w:hAnsi="Arial" w:cs="Arial"/>
                <w:sz w:val="16"/>
                <w:szCs w:val="16"/>
                <w:lang w:eastAsia="en-GB"/>
              </w:rPr>
              <w:t xml:space="preserve"> Cell Supplemental Information Reporting–Handover Details</w:t>
            </w:r>
          </w:p>
        </w:tc>
        <w:tc>
          <w:tcPr>
            <w:tcW w:w="1520" w:type="dxa"/>
            <w:tcBorders>
              <w:top w:val="single" w:sz="4" w:space="0" w:color="A6A6A6"/>
              <w:left w:val="nil"/>
              <w:bottom w:val="single" w:sz="4" w:space="0" w:color="A6A6A6"/>
              <w:right w:val="single" w:sz="4" w:space="0" w:color="A6A6A6"/>
            </w:tcBorders>
            <w:shd w:val="clear" w:color="auto" w:fill="auto"/>
            <w:hideMark/>
          </w:tcPr>
          <w:p w14:paraId="19CDA462" w14:textId="77777777" w:rsidR="00D156D0" w:rsidRPr="00D156D0" w:rsidRDefault="00D156D0" w:rsidP="00D156D0">
            <w:pPr>
              <w:suppressAutoHyphens w:val="0"/>
              <w:rPr>
                <w:rFonts w:ascii="Arial" w:hAnsi="Arial" w:cs="Arial"/>
                <w:sz w:val="16"/>
                <w:szCs w:val="16"/>
                <w:lang w:eastAsia="en-GB"/>
              </w:rPr>
            </w:pPr>
            <w:r w:rsidRPr="00D156D0">
              <w:rPr>
                <w:rFonts w:ascii="Arial" w:hAnsi="Arial" w:cs="Arial"/>
                <w:sz w:val="16"/>
                <w:szCs w:val="16"/>
                <w:lang w:eastAsia="en-GB"/>
              </w:rPr>
              <w:t>OTD</w:t>
            </w:r>
          </w:p>
        </w:tc>
      </w:tr>
    </w:tbl>
    <w:p w14:paraId="5FC376A1" w14:textId="6731AF8B" w:rsidR="00F77494" w:rsidRDefault="00F77494" w:rsidP="003B2E6E"/>
    <w:tbl>
      <w:tblPr>
        <w:tblW w:w="6440" w:type="dxa"/>
        <w:tblLook w:val="04A0" w:firstRow="1" w:lastRow="0" w:firstColumn="1" w:lastColumn="0" w:noHBand="0" w:noVBand="1"/>
      </w:tblPr>
      <w:tblGrid>
        <w:gridCol w:w="980"/>
        <w:gridCol w:w="3940"/>
        <w:gridCol w:w="1520"/>
      </w:tblGrid>
      <w:tr w:rsidR="00D156D0" w:rsidRPr="00D156D0" w14:paraId="6D61FB67" w14:textId="77777777" w:rsidTr="00D156D0">
        <w:trPr>
          <w:trHeight w:val="695"/>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0C11C0C4" w14:textId="77777777" w:rsidR="00D156D0" w:rsidRPr="00D156D0" w:rsidRDefault="00AF687A" w:rsidP="00D156D0">
            <w:pPr>
              <w:suppressAutoHyphens w:val="0"/>
              <w:rPr>
                <w:rFonts w:ascii="Arial" w:hAnsi="Arial" w:cs="Arial"/>
                <w:b/>
                <w:bCs/>
                <w:color w:val="0000FF"/>
                <w:sz w:val="16"/>
                <w:szCs w:val="16"/>
                <w:u w:val="single"/>
                <w:lang w:eastAsia="en-GB"/>
              </w:rPr>
            </w:pPr>
            <w:hyperlink r:id="rId24" w:history="1">
              <w:r w:rsidR="00D156D0" w:rsidRPr="00D156D0">
                <w:rPr>
                  <w:rFonts w:ascii="Arial" w:hAnsi="Arial" w:cs="Arial"/>
                  <w:b/>
                  <w:bCs/>
                  <w:color w:val="0000FF"/>
                  <w:sz w:val="16"/>
                  <w:szCs w:val="16"/>
                  <w:u w:val="single"/>
                  <w:lang w:eastAsia="en-GB"/>
                </w:rPr>
                <w:t>s3i180345</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201CE1D1" w14:textId="77777777" w:rsidR="00D156D0" w:rsidRPr="00D156D0" w:rsidRDefault="00D156D0" w:rsidP="00D156D0">
            <w:pPr>
              <w:suppressAutoHyphens w:val="0"/>
              <w:rPr>
                <w:rFonts w:ascii="Arial" w:hAnsi="Arial" w:cs="Arial"/>
                <w:sz w:val="16"/>
                <w:szCs w:val="16"/>
                <w:lang w:eastAsia="en-GB"/>
              </w:rPr>
            </w:pPr>
            <w:r w:rsidRPr="00D156D0">
              <w:rPr>
                <w:rFonts w:ascii="Arial" w:hAnsi="Arial" w:cs="Arial"/>
                <w:sz w:val="16"/>
                <w:szCs w:val="16"/>
                <w:lang w:eastAsia="en-GB"/>
              </w:rPr>
              <w:t xml:space="preserve">Delivery of PTC Encryption information </w:t>
            </w:r>
          </w:p>
        </w:tc>
        <w:tc>
          <w:tcPr>
            <w:tcW w:w="1520" w:type="dxa"/>
            <w:tcBorders>
              <w:top w:val="single" w:sz="4" w:space="0" w:color="A6A6A6"/>
              <w:left w:val="nil"/>
              <w:bottom w:val="single" w:sz="4" w:space="0" w:color="A6A6A6"/>
              <w:right w:val="single" w:sz="4" w:space="0" w:color="A6A6A6"/>
            </w:tcBorders>
            <w:shd w:val="clear" w:color="auto" w:fill="auto"/>
            <w:hideMark/>
          </w:tcPr>
          <w:p w14:paraId="0F0FD4C3" w14:textId="77777777" w:rsidR="00D156D0" w:rsidRPr="00D156D0" w:rsidRDefault="00D156D0" w:rsidP="00D156D0">
            <w:pPr>
              <w:suppressAutoHyphens w:val="0"/>
              <w:rPr>
                <w:rFonts w:ascii="Arial" w:hAnsi="Arial" w:cs="Arial"/>
                <w:sz w:val="16"/>
                <w:szCs w:val="16"/>
                <w:lang w:eastAsia="en-GB"/>
              </w:rPr>
            </w:pPr>
            <w:r w:rsidRPr="00D156D0">
              <w:rPr>
                <w:rFonts w:ascii="Arial" w:hAnsi="Arial" w:cs="Arial"/>
                <w:sz w:val="16"/>
                <w:szCs w:val="16"/>
                <w:lang w:eastAsia="en-GB"/>
              </w:rPr>
              <w:t>OTD</w:t>
            </w:r>
          </w:p>
        </w:tc>
      </w:tr>
    </w:tbl>
    <w:p w14:paraId="78286393" w14:textId="280D546F" w:rsidR="00D156D0" w:rsidRDefault="00D156D0" w:rsidP="003B2E6E"/>
    <w:tbl>
      <w:tblPr>
        <w:tblW w:w="6440" w:type="dxa"/>
        <w:tblLook w:val="04A0" w:firstRow="1" w:lastRow="0" w:firstColumn="1" w:lastColumn="0" w:noHBand="0" w:noVBand="1"/>
      </w:tblPr>
      <w:tblGrid>
        <w:gridCol w:w="980"/>
        <w:gridCol w:w="3940"/>
        <w:gridCol w:w="1520"/>
      </w:tblGrid>
      <w:tr w:rsidR="00D156D0" w:rsidRPr="00D156D0" w14:paraId="2B956F8E" w14:textId="77777777" w:rsidTr="00D156D0">
        <w:trPr>
          <w:trHeight w:val="553"/>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651720C0" w14:textId="77777777" w:rsidR="00D156D0" w:rsidRPr="00D156D0" w:rsidRDefault="00AF687A" w:rsidP="00D156D0">
            <w:pPr>
              <w:suppressAutoHyphens w:val="0"/>
              <w:rPr>
                <w:rFonts w:ascii="Arial" w:hAnsi="Arial" w:cs="Arial"/>
                <w:b/>
                <w:bCs/>
                <w:color w:val="0000FF"/>
                <w:sz w:val="16"/>
                <w:szCs w:val="16"/>
                <w:u w:val="single"/>
                <w:lang w:eastAsia="en-GB"/>
              </w:rPr>
            </w:pPr>
            <w:hyperlink r:id="rId25" w:history="1">
              <w:r w:rsidR="00D156D0" w:rsidRPr="00D156D0">
                <w:rPr>
                  <w:rFonts w:ascii="Arial" w:hAnsi="Arial" w:cs="Arial"/>
                  <w:b/>
                  <w:bCs/>
                  <w:color w:val="0000FF"/>
                  <w:sz w:val="16"/>
                  <w:szCs w:val="16"/>
                  <w:u w:val="single"/>
                  <w:lang w:eastAsia="en-GB"/>
                </w:rPr>
                <w:t>s3i180346</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435052B2" w14:textId="77777777" w:rsidR="00D156D0" w:rsidRPr="00D156D0" w:rsidRDefault="00D156D0" w:rsidP="00D156D0">
            <w:pPr>
              <w:suppressAutoHyphens w:val="0"/>
              <w:rPr>
                <w:rFonts w:ascii="Arial" w:hAnsi="Arial" w:cs="Arial"/>
                <w:sz w:val="16"/>
                <w:szCs w:val="16"/>
                <w:lang w:eastAsia="en-GB"/>
              </w:rPr>
            </w:pPr>
            <w:r w:rsidRPr="00D156D0">
              <w:rPr>
                <w:rFonts w:ascii="Arial" w:hAnsi="Arial" w:cs="Arial"/>
                <w:sz w:val="16"/>
                <w:szCs w:val="16"/>
                <w:lang w:eastAsia="en-GB"/>
              </w:rPr>
              <w:t xml:space="preserve">Addition of PTC References and new abbreviations. </w:t>
            </w:r>
          </w:p>
        </w:tc>
        <w:tc>
          <w:tcPr>
            <w:tcW w:w="1520" w:type="dxa"/>
            <w:tcBorders>
              <w:top w:val="single" w:sz="4" w:space="0" w:color="A6A6A6"/>
              <w:left w:val="nil"/>
              <w:bottom w:val="single" w:sz="4" w:space="0" w:color="A6A6A6"/>
              <w:right w:val="single" w:sz="4" w:space="0" w:color="A6A6A6"/>
            </w:tcBorders>
            <w:shd w:val="clear" w:color="auto" w:fill="auto"/>
            <w:hideMark/>
          </w:tcPr>
          <w:p w14:paraId="7B81548C" w14:textId="77777777" w:rsidR="00D156D0" w:rsidRPr="00D156D0" w:rsidRDefault="00D156D0" w:rsidP="00D156D0">
            <w:pPr>
              <w:suppressAutoHyphens w:val="0"/>
              <w:rPr>
                <w:rFonts w:ascii="Arial" w:hAnsi="Arial" w:cs="Arial"/>
                <w:sz w:val="16"/>
                <w:szCs w:val="16"/>
                <w:lang w:eastAsia="en-GB"/>
              </w:rPr>
            </w:pPr>
            <w:r w:rsidRPr="00D156D0">
              <w:rPr>
                <w:rFonts w:ascii="Arial" w:hAnsi="Arial" w:cs="Arial"/>
                <w:sz w:val="16"/>
                <w:szCs w:val="16"/>
                <w:lang w:eastAsia="en-GB"/>
              </w:rPr>
              <w:t>OTD</w:t>
            </w:r>
          </w:p>
        </w:tc>
      </w:tr>
    </w:tbl>
    <w:p w14:paraId="226CFF91" w14:textId="77777777" w:rsidR="00D156D0" w:rsidRDefault="00D156D0" w:rsidP="003B2E6E"/>
    <w:tbl>
      <w:tblPr>
        <w:tblW w:w="6440" w:type="dxa"/>
        <w:tblLook w:val="04A0" w:firstRow="1" w:lastRow="0" w:firstColumn="1" w:lastColumn="0" w:noHBand="0" w:noVBand="1"/>
      </w:tblPr>
      <w:tblGrid>
        <w:gridCol w:w="980"/>
        <w:gridCol w:w="3940"/>
        <w:gridCol w:w="1520"/>
      </w:tblGrid>
      <w:tr w:rsidR="00D156D0" w:rsidRPr="00D156D0" w14:paraId="27D0D221" w14:textId="77777777" w:rsidTr="00D156D0">
        <w:trPr>
          <w:trHeight w:val="551"/>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1B07D85B" w14:textId="77777777" w:rsidR="00D156D0" w:rsidRPr="00D156D0" w:rsidRDefault="00AF687A" w:rsidP="00D156D0">
            <w:pPr>
              <w:suppressAutoHyphens w:val="0"/>
              <w:rPr>
                <w:rFonts w:ascii="Arial" w:hAnsi="Arial" w:cs="Arial"/>
                <w:b/>
                <w:bCs/>
                <w:color w:val="0000FF"/>
                <w:sz w:val="16"/>
                <w:szCs w:val="16"/>
                <w:u w:val="single"/>
                <w:lang w:eastAsia="en-GB"/>
              </w:rPr>
            </w:pPr>
            <w:hyperlink r:id="rId26" w:history="1">
              <w:r w:rsidR="00D156D0" w:rsidRPr="00D156D0">
                <w:rPr>
                  <w:rFonts w:ascii="Arial" w:hAnsi="Arial" w:cs="Arial"/>
                  <w:b/>
                  <w:bCs/>
                  <w:color w:val="0000FF"/>
                  <w:sz w:val="16"/>
                  <w:szCs w:val="16"/>
                  <w:u w:val="single"/>
                  <w:lang w:eastAsia="en-GB"/>
                </w:rPr>
                <w:t>s3i180347</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1703CF70" w14:textId="77777777" w:rsidR="00D156D0" w:rsidRPr="00D156D0" w:rsidRDefault="00D156D0" w:rsidP="00D156D0">
            <w:pPr>
              <w:suppressAutoHyphens w:val="0"/>
              <w:rPr>
                <w:rFonts w:ascii="Arial" w:hAnsi="Arial" w:cs="Arial"/>
                <w:sz w:val="16"/>
                <w:szCs w:val="16"/>
                <w:lang w:eastAsia="en-GB"/>
              </w:rPr>
            </w:pPr>
            <w:r w:rsidRPr="00D156D0">
              <w:rPr>
                <w:rFonts w:ascii="Arial" w:hAnsi="Arial" w:cs="Arial"/>
                <w:sz w:val="16"/>
                <w:szCs w:val="16"/>
                <w:lang w:eastAsia="en-GB"/>
              </w:rPr>
              <w:t>PTT ASN.1</w:t>
            </w:r>
          </w:p>
        </w:tc>
        <w:tc>
          <w:tcPr>
            <w:tcW w:w="1520" w:type="dxa"/>
            <w:tcBorders>
              <w:top w:val="single" w:sz="4" w:space="0" w:color="A6A6A6"/>
              <w:left w:val="nil"/>
              <w:bottom w:val="single" w:sz="4" w:space="0" w:color="A6A6A6"/>
              <w:right w:val="single" w:sz="4" w:space="0" w:color="A6A6A6"/>
            </w:tcBorders>
            <w:shd w:val="clear" w:color="auto" w:fill="auto"/>
            <w:hideMark/>
          </w:tcPr>
          <w:p w14:paraId="0839ADE5" w14:textId="77777777" w:rsidR="00D156D0" w:rsidRPr="00D156D0" w:rsidRDefault="00D156D0" w:rsidP="00D156D0">
            <w:pPr>
              <w:suppressAutoHyphens w:val="0"/>
              <w:rPr>
                <w:rFonts w:ascii="Arial" w:hAnsi="Arial" w:cs="Arial"/>
                <w:sz w:val="16"/>
                <w:szCs w:val="16"/>
                <w:lang w:eastAsia="en-GB"/>
              </w:rPr>
            </w:pPr>
            <w:r w:rsidRPr="00D156D0">
              <w:rPr>
                <w:rFonts w:ascii="Arial" w:hAnsi="Arial" w:cs="Arial"/>
                <w:sz w:val="16"/>
                <w:szCs w:val="16"/>
                <w:lang w:eastAsia="en-GB"/>
              </w:rPr>
              <w:t>OTD</w:t>
            </w:r>
          </w:p>
        </w:tc>
      </w:tr>
    </w:tbl>
    <w:p w14:paraId="2E895F82" w14:textId="33C05FC4" w:rsidR="00D156D0" w:rsidRDefault="00D156D0" w:rsidP="003B2E6E"/>
    <w:tbl>
      <w:tblPr>
        <w:tblW w:w="6440" w:type="dxa"/>
        <w:tblLook w:val="04A0" w:firstRow="1" w:lastRow="0" w:firstColumn="1" w:lastColumn="0" w:noHBand="0" w:noVBand="1"/>
      </w:tblPr>
      <w:tblGrid>
        <w:gridCol w:w="980"/>
        <w:gridCol w:w="3940"/>
        <w:gridCol w:w="1520"/>
      </w:tblGrid>
      <w:tr w:rsidR="00D156D0" w:rsidRPr="00D156D0" w14:paraId="5054ABB3" w14:textId="77777777" w:rsidTr="00D156D0">
        <w:trPr>
          <w:trHeight w:val="475"/>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5CB01191" w14:textId="77777777" w:rsidR="00D156D0" w:rsidRPr="00D156D0" w:rsidRDefault="00AF687A" w:rsidP="00D156D0">
            <w:pPr>
              <w:suppressAutoHyphens w:val="0"/>
              <w:rPr>
                <w:rFonts w:ascii="Arial" w:hAnsi="Arial" w:cs="Arial"/>
                <w:b/>
                <w:bCs/>
                <w:color w:val="0000FF"/>
                <w:sz w:val="16"/>
                <w:szCs w:val="16"/>
                <w:u w:val="single"/>
                <w:lang w:eastAsia="en-GB"/>
              </w:rPr>
            </w:pPr>
            <w:hyperlink r:id="rId27" w:history="1">
              <w:r w:rsidR="00D156D0" w:rsidRPr="00D156D0">
                <w:rPr>
                  <w:rFonts w:ascii="Arial" w:hAnsi="Arial" w:cs="Arial"/>
                  <w:b/>
                  <w:bCs/>
                  <w:color w:val="0000FF"/>
                  <w:sz w:val="16"/>
                  <w:szCs w:val="16"/>
                  <w:u w:val="single"/>
                  <w:lang w:eastAsia="en-GB"/>
                </w:rPr>
                <w:t>s3i180351</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699EC004" w14:textId="77777777" w:rsidR="00D156D0" w:rsidRPr="00D156D0" w:rsidRDefault="00D156D0" w:rsidP="00D156D0">
            <w:pPr>
              <w:suppressAutoHyphens w:val="0"/>
              <w:rPr>
                <w:rFonts w:ascii="Arial" w:hAnsi="Arial" w:cs="Arial"/>
                <w:sz w:val="16"/>
                <w:szCs w:val="16"/>
                <w:lang w:eastAsia="en-GB"/>
              </w:rPr>
            </w:pPr>
            <w:r w:rsidRPr="00D156D0">
              <w:rPr>
                <w:rFonts w:ascii="Arial" w:hAnsi="Arial" w:cs="Arial"/>
                <w:sz w:val="16"/>
                <w:szCs w:val="16"/>
                <w:lang w:eastAsia="en-GB"/>
              </w:rPr>
              <w:t>Reporting Media Bearer information for S8HR</w:t>
            </w:r>
          </w:p>
        </w:tc>
        <w:tc>
          <w:tcPr>
            <w:tcW w:w="1520" w:type="dxa"/>
            <w:tcBorders>
              <w:top w:val="single" w:sz="4" w:space="0" w:color="A6A6A6"/>
              <w:left w:val="nil"/>
              <w:bottom w:val="single" w:sz="4" w:space="0" w:color="A6A6A6"/>
              <w:right w:val="single" w:sz="4" w:space="0" w:color="A6A6A6"/>
            </w:tcBorders>
            <w:shd w:val="clear" w:color="auto" w:fill="auto"/>
            <w:hideMark/>
          </w:tcPr>
          <w:p w14:paraId="0A393937" w14:textId="77777777" w:rsidR="00D156D0" w:rsidRPr="00D156D0" w:rsidRDefault="00D156D0" w:rsidP="00D156D0">
            <w:pPr>
              <w:suppressAutoHyphens w:val="0"/>
              <w:rPr>
                <w:rFonts w:ascii="Arial" w:hAnsi="Arial" w:cs="Arial"/>
                <w:sz w:val="16"/>
                <w:szCs w:val="16"/>
                <w:lang w:eastAsia="en-GB"/>
              </w:rPr>
            </w:pPr>
            <w:r w:rsidRPr="00D156D0">
              <w:rPr>
                <w:rFonts w:ascii="Arial" w:hAnsi="Arial" w:cs="Arial"/>
                <w:sz w:val="16"/>
                <w:szCs w:val="16"/>
                <w:lang w:eastAsia="en-GB"/>
              </w:rPr>
              <w:t>Ericsson LM</w:t>
            </w:r>
          </w:p>
        </w:tc>
      </w:tr>
    </w:tbl>
    <w:p w14:paraId="7626B1B3" w14:textId="0A7446C7" w:rsidR="00D156D0" w:rsidRDefault="00D156D0" w:rsidP="003B2E6E"/>
    <w:p w14:paraId="29CBE47C" w14:textId="77777777" w:rsidR="00D156D0" w:rsidRPr="007C48AC" w:rsidRDefault="00D156D0" w:rsidP="003B2E6E"/>
    <w:p w14:paraId="4F809511" w14:textId="0BF79690" w:rsidR="00EC5A12" w:rsidRDefault="00165BCC" w:rsidP="00EC5A12">
      <w:pPr>
        <w:pStyle w:val="Heading1"/>
        <w:rPr>
          <w:color w:val="000000"/>
        </w:rPr>
      </w:pPr>
      <w:r>
        <w:rPr>
          <w:color w:val="000000"/>
        </w:rPr>
        <w:t>9</w:t>
      </w:r>
      <w:r w:rsidR="00EC5A12" w:rsidRPr="007C48AC">
        <w:rPr>
          <w:color w:val="000000"/>
        </w:rPr>
        <w:t xml:space="preserve"> </w:t>
      </w:r>
      <w:r w:rsidR="00EC5A12">
        <w:rPr>
          <w:color w:val="000000"/>
        </w:rPr>
        <w:t>TS 33.126</w:t>
      </w:r>
      <w:r w:rsidR="00160653">
        <w:rPr>
          <w:color w:val="000000"/>
        </w:rPr>
        <w:t xml:space="preserve"> v1</w:t>
      </w:r>
      <w:r w:rsidR="00B120AA">
        <w:rPr>
          <w:color w:val="000000"/>
        </w:rPr>
        <w:t>5</w:t>
      </w:r>
      <w:r w:rsidR="00160653">
        <w:rPr>
          <w:color w:val="000000"/>
        </w:rPr>
        <w:t>.0.0</w:t>
      </w:r>
    </w:p>
    <w:p w14:paraId="12E398B3" w14:textId="3AF96A90" w:rsidR="00665EB1" w:rsidRDefault="00665EB1" w:rsidP="003B2E6E"/>
    <w:p w14:paraId="65DD86DC" w14:textId="0CB268A9" w:rsidR="00E34796" w:rsidRDefault="00E34796" w:rsidP="003B2E6E"/>
    <w:p w14:paraId="3365CD00" w14:textId="77777777" w:rsidR="00B120AA" w:rsidRDefault="00B120AA" w:rsidP="003B2E6E"/>
    <w:p w14:paraId="4D7BA186" w14:textId="77777777" w:rsidR="00A02142" w:rsidRDefault="00A02142" w:rsidP="003B2E6E"/>
    <w:p w14:paraId="0F780ACD" w14:textId="7A415A21" w:rsidR="00A02142" w:rsidRDefault="00A02142" w:rsidP="00A02142">
      <w:pPr>
        <w:pStyle w:val="Heading1"/>
        <w:rPr>
          <w:color w:val="000000"/>
        </w:rPr>
      </w:pPr>
      <w:r w:rsidRPr="007C48AC">
        <w:rPr>
          <w:color w:val="000000"/>
        </w:rPr>
        <w:t>1</w:t>
      </w:r>
      <w:r w:rsidR="00165BCC">
        <w:rPr>
          <w:color w:val="000000"/>
        </w:rPr>
        <w:t>0</w:t>
      </w:r>
      <w:r w:rsidRPr="007C48AC">
        <w:rPr>
          <w:color w:val="000000"/>
        </w:rPr>
        <w:t xml:space="preserve"> </w:t>
      </w:r>
      <w:r>
        <w:rPr>
          <w:color w:val="000000"/>
        </w:rPr>
        <w:t>Draft TS 33.127 &amp; 33.128</w:t>
      </w:r>
    </w:p>
    <w:p w14:paraId="382BAEE8" w14:textId="57CC2AA9" w:rsidR="005552DD" w:rsidRDefault="005552DD" w:rsidP="005552DD"/>
    <w:p w14:paraId="4E8D8A35" w14:textId="77777777" w:rsidR="00735256" w:rsidRDefault="00735256" w:rsidP="005552DD"/>
    <w:p w14:paraId="373A8A74" w14:textId="2AC917A0" w:rsidR="005552DD" w:rsidRDefault="005552DD" w:rsidP="005552DD">
      <w:pPr>
        <w:pStyle w:val="Heading2"/>
      </w:pPr>
      <w:r>
        <w:t>10.</w:t>
      </w:r>
      <w:r w:rsidR="00735256">
        <w:t>1</w:t>
      </w:r>
      <w:r>
        <w:t xml:space="preserve"> TS33.127</w:t>
      </w:r>
    </w:p>
    <w:tbl>
      <w:tblPr>
        <w:tblW w:w="6440" w:type="dxa"/>
        <w:tblLook w:val="04A0" w:firstRow="1" w:lastRow="0" w:firstColumn="1" w:lastColumn="0" w:noHBand="0" w:noVBand="1"/>
      </w:tblPr>
      <w:tblGrid>
        <w:gridCol w:w="980"/>
        <w:gridCol w:w="3940"/>
        <w:gridCol w:w="1520"/>
      </w:tblGrid>
      <w:tr w:rsidR="005552DD" w:rsidRPr="005552DD" w14:paraId="41EC75DD" w14:textId="77777777" w:rsidTr="005552DD">
        <w:trPr>
          <w:trHeight w:val="92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56E15006" w14:textId="77777777" w:rsidR="005552DD" w:rsidRPr="005552DD" w:rsidRDefault="00AF687A" w:rsidP="005552DD">
            <w:pPr>
              <w:suppressAutoHyphens w:val="0"/>
              <w:rPr>
                <w:rFonts w:ascii="Arial" w:hAnsi="Arial" w:cs="Arial"/>
                <w:b/>
                <w:bCs/>
                <w:color w:val="0000FF"/>
                <w:sz w:val="16"/>
                <w:szCs w:val="16"/>
                <w:u w:val="single"/>
                <w:lang w:eastAsia="en-GB"/>
              </w:rPr>
            </w:pPr>
            <w:hyperlink r:id="rId28" w:history="1">
              <w:r w:rsidR="005552DD" w:rsidRPr="005552DD">
                <w:rPr>
                  <w:rFonts w:ascii="Arial" w:hAnsi="Arial" w:cs="Arial"/>
                  <w:b/>
                  <w:bCs/>
                  <w:color w:val="0000FF"/>
                  <w:sz w:val="16"/>
                  <w:szCs w:val="16"/>
                  <w:u w:val="single"/>
                  <w:lang w:eastAsia="en-GB"/>
                </w:rPr>
                <w:t>s3i180331</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1CC7D2B8" w14:textId="77777777" w:rsidR="005552DD" w:rsidRPr="005552DD" w:rsidRDefault="005552DD" w:rsidP="005552DD">
            <w:pPr>
              <w:suppressAutoHyphens w:val="0"/>
              <w:rPr>
                <w:rFonts w:ascii="Arial" w:hAnsi="Arial" w:cs="Arial"/>
                <w:sz w:val="16"/>
                <w:szCs w:val="16"/>
                <w:lang w:eastAsia="en-GB"/>
              </w:rPr>
            </w:pPr>
            <w:r w:rsidRPr="005552DD">
              <w:rPr>
                <w:rFonts w:ascii="Arial" w:hAnsi="Arial" w:cs="Arial"/>
                <w:sz w:val="16"/>
                <w:szCs w:val="16"/>
                <w:lang w:eastAsia="en-GB"/>
              </w:rPr>
              <w:t>Observations on the LI Architecture work in TS 33.127</w:t>
            </w:r>
          </w:p>
        </w:tc>
        <w:tc>
          <w:tcPr>
            <w:tcW w:w="1520" w:type="dxa"/>
            <w:tcBorders>
              <w:top w:val="single" w:sz="4" w:space="0" w:color="A6A6A6"/>
              <w:left w:val="nil"/>
              <w:bottom w:val="single" w:sz="4" w:space="0" w:color="A6A6A6"/>
              <w:right w:val="single" w:sz="4" w:space="0" w:color="A6A6A6"/>
            </w:tcBorders>
            <w:shd w:val="clear" w:color="auto" w:fill="auto"/>
            <w:hideMark/>
          </w:tcPr>
          <w:p w14:paraId="38EB9CD5" w14:textId="77777777" w:rsidR="005552DD" w:rsidRPr="005552DD" w:rsidRDefault="005552DD" w:rsidP="005552DD">
            <w:pPr>
              <w:suppressAutoHyphens w:val="0"/>
              <w:rPr>
                <w:rFonts w:ascii="Arial" w:hAnsi="Arial" w:cs="Arial"/>
                <w:sz w:val="16"/>
                <w:szCs w:val="16"/>
                <w:lang w:eastAsia="en-GB"/>
              </w:rPr>
            </w:pPr>
            <w:r w:rsidRPr="005552DD">
              <w:rPr>
                <w:rFonts w:ascii="Arial" w:hAnsi="Arial" w:cs="Arial"/>
                <w:sz w:val="16"/>
                <w:szCs w:val="16"/>
                <w:lang w:eastAsia="en-GB"/>
              </w:rPr>
              <w:t>T-Mobile USA Inc., AT&amp;T, Nokia, Nokia Shanghai Bell</w:t>
            </w:r>
          </w:p>
        </w:tc>
      </w:tr>
    </w:tbl>
    <w:p w14:paraId="7C1BBF9D" w14:textId="62FACD6C" w:rsidR="005552DD" w:rsidRDefault="005552DD" w:rsidP="005552DD">
      <w:pPr>
        <w:tabs>
          <w:tab w:val="left" w:pos="2088"/>
        </w:tabs>
      </w:pPr>
      <w:r>
        <w:tab/>
      </w:r>
    </w:p>
    <w:tbl>
      <w:tblPr>
        <w:tblW w:w="6440" w:type="dxa"/>
        <w:tblLook w:val="04A0" w:firstRow="1" w:lastRow="0" w:firstColumn="1" w:lastColumn="0" w:noHBand="0" w:noVBand="1"/>
      </w:tblPr>
      <w:tblGrid>
        <w:gridCol w:w="980"/>
        <w:gridCol w:w="3940"/>
        <w:gridCol w:w="1520"/>
      </w:tblGrid>
      <w:tr w:rsidR="005552DD" w:rsidRPr="005552DD" w14:paraId="3728F968" w14:textId="77777777" w:rsidTr="005552DD">
        <w:trPr>
          <w:trHeight w:val="563"/>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2BF9DE51" w14:textId="77777777" w:rsidR="005552DD" w:rsidRPr="005552DD" w:rsidRDefault="00AF687A" w:rsidP="005552DD">
            <w:pPr>
              <w:suppressAutoHyphens w:val="0"/>
              <w:rPr>
                <w:rFonts w:ascii="Arial" w:hAnsi="Arial" w:cs="Arial"/>
                <w:b/>
                <w:bCs/>
                <w:color w:val="0000FF"/>
                <w:sz w:val="16"/>
                <w:szCs w:val="16"/>
                <w:u w:val="single"/>
                <w:lang w:eastAsia="en-GB"/>
              </w:rPr>
            </w:pPr>
            <w:hyperlink r:id="rId29" w:history="1">
              <w:r w:rsidR="005552DD" w:rsidRPr="005552DD">
                <w:rPr>
                  <w:rFonts w:ascii="Arial" w:hAnsi="Arial" w:cs="Arial"/>
                  <w:b/>
                  <w:bCs/>
                  <w:color w:val="0000FF"/>
                  <w:sz w:val="16"/>
                  <w:szCs w:val="16"/>
                  <w:u w:val="single"/>
                  <w:lang w:eastAsia="en-GB"/>
                </w:rPr>
                <w:t>s3i180335</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2BD2A48A" w14:textId="77777777" w:rsidR="005552DD" w:rsidRPr="005552DD" w:rsidRDefault="005552DD" w:rsidP="005552DD">
            <w:pPr>
              <w:suppressAutoHyphens w:val="0"/>
              <w:rPr>
                <w:rFonts w:ascii="Arial" w:hAnsi="Arial" w:cs="Arial"/>
                <w:sz w:val="16"/>
                <w:szCs w:val="16"/>
                <w:lang w:eastAsia="en-GB"/>
              </w:rPr>
            </w:pPr>
            <w:r w:rsidRPr="005552DD">
              <w:rPr>
                <w:rFonts w:ascii="Arial" w:hAnsi="Arial" w:cs="Arial"/>
                <w:sz w:val="16"/>
                <w:szCs w:val="16"/>
                <w:lang w:eastAsia="en-GB"/>
              </w:rPr>
              <w:t>Virtualisation and SBA</w:t>
            </w:r>
          </w:p>
        </w:tc>
        <w:tc>
          <w:tcPr>
            <w:tcW w:w="1520" w:type="dxa"/>
            <w:tcBorders>
              <w:top w:val="single" w:sz="4" w:space="0" w:color="A6A6A6"/>
              <w:left w:val="nil"/>
              <w:bottom w:val="single" w:sz="4" w:space="0" w:color="A6A6A6"/>
              <w:right w:val="single" w:sz="4" w:space="0" w:color="A6A6A6"/>
            </w:tcBorders>
            <w:shd w:val="clear" w:color="auto" w:fill="auto"/>
            <w:hideMark/>
          </w:tcPr>
          <w:p w14:paraId="4AFF172D" w14:textId="77777777" w:rsidR="005552DD" w:rsidRPr="005552DD" w:rsidRDefault="005552DD" w:rsidP="005552DD">
            <w:pPr>
              <w:suppressAutoHyphens w:val="0"/>
              <w:rPr>
                <w:rFonts w:ascii="Arial" w:hAnsi="Arial" w:cs="Arial"/>
                <w:sz w:val="16"/>
                <w:szCs w:val="16"/>
                <w:lang w:eastAsia="en-GB"/>
              </w:rPr>
            </w:pPr>
            <w:r w:rsidRPr="005552DD">
              <w:rPr>
                <w:rFonts w:ascii="Arial" w:hAnsi="Arial" w:cs="Arial"/>
                <w:sz w:val="16"/>
                <w:szCs w:val="16"/>
                <w:lang w:eastAsia="en-GB"/>
              </w:rPr>
              <w:t>BT plc</w:t>
            </w:r>
          </w:p>
        </w:tc>
      </w:tr>
    </w:tbl>
    <w:p w14:paraId="5F4CD341" w14:textId="77777777" w:rsidR="005552DD" w:rsidRDefault="005552DD" w:rsidP="005552DD">
      <w:pPr>
        <w:tabs>
          <w:tab w:val="left" w:pos="2088"/>
        </w:tabs>
      </w:pPr>
    </w:p>
    <w:tbl>
      <w:tblPr>
        <w:tblW w:w="6440" w:type="dxa"/>
        <w:tblLook w:val="04A0" w:firstRow="1" w:lastRow="0" w:firstColumn="1" w:lastColumn="0" w:noHBand="0" w:noVBand="1"/>
      </w:tblPr>
      <w:tblGrid>
        <w:gridCol w:w="980"/>
        <w:gridCol w:w="3940"/>
        <w:gridCol w:w="1520"/>
      </w:tblGrid>
      <w:tr w:rsidR="005552DD" w:rsidRPr="005552DD" w14:paraId="19B5E5DD" w14:textId="77777777" w:rsidTr="005552DD">
        <w:trPr>
          <w:trHeight w:val="612"/>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50385BB6" w14:textId="77777777" w:rsidR="005552DD" w:rsidRPr="005552DD" w:rsidRDefault="00AF687A" w:rsidP="005552DD">
            <w:pPr>
              <w:suppressAutoHyphens w:val="0"/>
              <w:rPr>
                <w:rFonts w:ascii="Arial" w:hAnsi="Arial" w:cs="Arial"/>
                <w:b/>
                <w:bCs/>
                <w:color w:val="0000FF"/>
                <w:sz w:val="16"/>
                <w:szCs w:val="16"/>
                <w:u w:val="single"/>
                <w:lang w:eastAsia="en-GB"/>
              </w:rPr>
            </w:pPr>
            <w:hyperlink r:id="rId30" w:history="1">
              <w:r w:rsidR="005552DD" w:rsidRPr="005552DD">
                <w:rPr>
                  <w:rFonts w:ascii="Arial" w:hAnsi="Arial" w:cs="Arial"/>
                  <w:b/>
                  <w:bCs/>
                  <w:color w:val="0000FF"/>
                  <w:sz w:val="16"/>
                  <w:szCs w:val="16"/>
                  <w:u w:val="single"/>
                  <w:lang w:eastAsia="en-GB"/>
                </w:rPr>
                <w:t>s3i180333</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1D23285D" w14:textId="77777777" w:rsidR="005552DD" w:rsidRPr="005552DD" w:rsidRDefault="005552DD" w:rsidP="005552DD">
            <w:pPr>
              <w:suppressAutoHyphens w:val="0"/>
              <w:rPr>
                <w:rFonts w:ascii="Arial" w:hAnsi="Arial" w:cs="Arial"/>
                <w:sz w:val="16"/>
                <w:szCs w:val="16"/>
                <w:lang w:eastAsia="en-GB"/>
              </w:rPr>
            </w:pPr>
            <w:r w:rsidRPr="005552DD">
              <w:rPr>
                <w:rFonts w:ascii="Arial" w:hAnsi="Arial" w:cs="Arial"/>
                <w:sz w:val="16"/>
                <w:szCs w:val="16"/>
                <w:lang w:eastAsia="en-GB"/>
              </w:rPr>
              <w:t>Drafting rules for 33.127 - further ideas</w:t>
            </w:r>
          </w:p>
        </w:tc>
        <w:tc>
          <w:tcPr>
            <w:tcW w:w="1520" w:type="dxa"/>
            <w:tcBorders>
              <w:top w:val="single" w:sz="4" w:space="0" w:color="A6A6A6"/>
              <w:left w:val="nil"/>
              <w:bottom w:val="single" w:sz="4" w:space="0" w:color="A6A6A6"/>
              <w:right w:val="single" w:sz="4" w:space="0" w:color="A6A6A6"/>
            </w:tcBorders>
            <w:shd w:val="clear" w:color="auto" w:fill="auto"/>
            <w:hideMark/>
          </w:tcPr>
          <w:p w14:paraId="68D04A0E" w14:textId="77777777" w:rsidR="005552DD" w:rsidRPr="005552DD" w:rsidRDefault="005552DD" w:rsidP="005552DD">
            <w:pPr>
              <w:suppressAutoHyphens w:val="0"/>
              <w:rPr>
                <w:rFonts w:ascii="Arial" w:hAnsi="Arial" w:cs="Arial"/>
                <w:sz w:val="16"/>
                <w:szCs w:val="16"/>
                <w:lang w:eastAsia="en-GB"/>
              </w:rPr>
            </w:pPr>
            <w:r w:rsidRPr="005552DD">
              <w:rPr>
                <w:rFonts w:ascii="Arial" w:hAnsi="Arial" w:cs="Arial"/>
                <w:sz w:val="16"/>
                <w:szCs w:val="16"/>
                <w:lang w:eastAsia="en-GB"/>
              </w:rPr>
              <w:t>National Technical Assistance</w:t>
            </w:r>
          </w:p>
        </w:tc>
      </w:tr>
    </w:tbl>
    <w:p w14:paraId="7DA55D64" w14:textId="77777777" w:rsidR="00735256" w:rsidRDefault="00735256" w:rsidP="005552DD">
      <w:pPr>
        <w:tabs>
          <w:tab w:val="left" w:pos="2544"/>
        </w:tabs>
      </w:pPr>
      <w:r>
        <w:t>To be handled with 327,328,329 drafting rule contributions in 10.2.</w:t>
      </w:r>
    </w:p>
    <w:p w14:paraId="0AB7AC10" w14:textId="53DA6D71" w:rsidR="005552DD" w:rsidRDefault="005552DD" w:rsidP="005552DD">
      <w:pPr>
        <w:tabs>
          <w:tab w:val="left" w:pos="2544"/>
        </w:tabs>
      </w:pPr>
      <w:r>
        <w:tab/>
      </w:r>
    </w:p>
    <w:p w14:paraId="213C1F86" w14:textId="77777777" w:rsidR="00735256" w:rsidRPr="005552DD" w:rsidRDefault="00735256" w:rsidP="005552DD">
      <w:pPr>
        <w:tabs>
          <w:tab w:val="left" w:pos="2544"/>
        </w:tabs>
      </w:pPr>
    </w:p>
    <w:tbl>
      <w:tblPr>
        <w:tblW w:w="6440" w:type="dxa"/>
        <w:tblLook w:val="04A0" w:firstRow="1" w:lastRow="0" w:firstColumn="1" w:lastColumn="0" w:noHBand="0" w:noVBand="1"/>
      </w:tblPr>
      <w:tblGrid>
        <w:gridCol w:w="980"/>
        <w:gridCol w:w="3940"/>
        <w:gridCol w:w="1520"/>
      </w:tblGrid>
      <w:tr w:rsidR="000B5CEA" w:rsidRPr="000B5CEA" w14:paraId="58700B03" w14:textId="77777777" w:rsidTr="000B5CEA">
        <w:trPr>
          <w:trHeight w:val="89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54DD6A55" w14:textId="77777777" w:rsidR="000B5CEA" w:rsidRPr="000B5CEA" w:rsidRDefault="00AF687A" w:rsidP="000B5CEA">
            <w:pPr>
              <w:suppressAutoHyphens w:val="0"/>
              <w:rPr>
                <w:rFonts w:ascii="Arial" w:hAnsi="Arial" w:cs="Arial"/>
                <w:b/>
                <w:bCs/>
                <w:color w:val="0000FF"/>
                <w:sz w:val="16"/>
                <w:szCs w:val="16"/>
                <w:u w:val="single"/>
                <w:lang w:eastAsia="en-GB"/>
              </w:rPr>
            </w:pPr>
            <w:hyperlink r:id="rId31" w:history="1">
              <w:r w:rsidR="000B5CEA" w:rsidRPr="000B5CEA">
                <w:rPr>
                  <w:rFonts w:ascii="Arial" w:hAnsi="Arial" w:cs="Arial"/>
                  <w:b/>
                  <w:bCs/>
                  <w:color w:val="0000FF"/>
                  <w:sz w:val="16"/>
                  <w:szCs w:val="16"/>
                  <w:u w:val="single"/>
                  <w:lang w:eastAsia="en-GB"/>
                </w:rPr>
                <w:t>s3i180311</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4D4518F1" w14:textId="77777777" w:rsidR="000B5CEA" w:rsidRPr="000B5CEA" w:rsidRDefault="000B5CEA" w:rsidP="000B5CEA">
            <w:pPr>
              <w:suppressAutoHyphens w:val="0"/>
              <w:rPr>
                <w:rFonts w:ascii="Arial" w:hAnsi="Arial" w:cs="Arial"/>
                <w:sz w:val="16"/>
                <w:szCs w:val="16"/>
                <w:lang w:eastAsia="en-GB"/>
              </w:rPr>
            </w:pPr>
            <w:r w:rsidRPr="000B5CEA">
              <w:rPr>
                <w:rFonts w:ascii="Arial" w:hAnsi="Arial" w:cs="Arial"/>
                <w:sz w:val="16"/>
                <w:szCs w:val="16"/>
                <w:lang w:eastAsia="en-GB"/>
              </w:rPr>
              <w:t>pCR to draft TS 33.127: Introductory text before the High Level LI Architecture</w:t>
            </w:r>
          </w:p>
        </w:tc>
        <w:tc>
          <w:tcPr>
            <w:tcW w:w="1520" w:type="dxa"/>
            <w:tcBorders>
              <w:top w:val="single" w:sz="4" w:space="0" w:color="A6A6A6"/>
              <w:left w:val="nil"/>
              <w:bottom w:val="single" w:sz="4" w:space="0" w:color="A6A6A6"/>
              <w:right w:val="single" w:sz="4" w:space="0" w:color="A6A6A6"/>
            </w:tcBorders>
            <w:shd w:val="clear" w:color="auto" w:fill="auto"/>
            <w:hideMark/>
          </w:tcPr>
          <w:p w14:paraId="6EDABC20" w14:textId="77777777" w:rsidR="000B5CEA" w:rsidRPr="000B5CEA" w:rsidRDefault="000B5CEA" w:rsidP="000B5CEA">
            <w:pPr>
              <w:suppressAutoHyphens w:val="0"/>
              <w:rPr>
                <w:rFonts w:ascii="Arial" w:hAnsi="Arial" w:cs="Arial"/>
                <w:sz w:val="16"/>
                <w:szCs w:val="16"/>
                <w:lang w:eastAsia="en-GB"/>
              </w:rPr>
            </w:pPr>
            <w:r w:rsidRPr="000B5CEA">
              <w:rPr>
                <w:rFonts w:ascii="Arial" w:hAnsi="Arial" w:cs="Arial"/>
                <w:sz w:val="16"/>
                <w:szCs w:val="16"/>
                <w:lang w:eastAsia="en-GB"/>
              </w:rPr>
              <w:t>Nokia, Nokia Shanghai Bell, AT&amp;T, T-Mobile USA, Verizon</w:t>
            </w:r>
          </w:p>
        </w:tc>
      </w:tr>
    </w:tbl>
    <w:p w14:paraId="4418343C" w14:textId="048709E9" w:rsidR="00EC5A12" w:rsidRDefault="00EC5A12" w:rsidP="003B2E6E"/>
    <w:tbl>
      <w:tblPr>
        <w:tblW w:w="6440" w:type="dxa"/>
        <w:tblLook w:val="04A0" w:firstRow="1" w:lastRow="0" w:firstColumn="1" w:lastColumn="0" w:noHBand="0" w:noVBand="1"/>
      </w:tblPr>
      <w:tblGrid>
        <w:gridCol w:w="980"/>
        <w:gridCol w:w="3940"/>
        <w:gridCol w:w="1520"/>
      </w:tblGrid>
      <w:tr w:rsidR="000B5CEA" w:rsidRPr="000B5CEA" w14:paraId="178BD8DA" w14:textId="77777777" w:rsidTr="000B5CEA">
        <w:trPr>
          <w:trHeight w:val="830"/>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4EF08F1F" w14:textId="77777777" w:rsidR="000B5CEA" w:rsidRPr="000B5CEA" w:rsidRDefault="00AF687A" w:rsidP="000B5CEA">
            <w:pPr>
              <w:suppressAutoHyphens w:val="0"/>
              <w:rPr>
                <w:rFonts w:ascii="Arial" w:hAnsi="Arial" w:cs="Arial"/>
                <w:b/>
                <w:bCs/>
                <w:color w:val="0000FF"/>
                <w:sz w:val="16"/>
                <w:szCs w:val="16"/>
                <w:u w:val="single"/>
                <w:lang w:eastAsia="en-GB"/>
              </w:rPr>
            </w:pPr>
            <w:hyperlink r:id="rId32" w:history="1">
              <w:r w:rsidR="000B5CEA" w:rsidRPr="000B5CEA">
                <w:rPr>
                  <w:rFonts w:ascii="Arial" w:hAnsi="Arial" w:cs="Arial"/>
                  <w:b/>
                  <w:bCs/>
                  <w:color w:val="0000FF"/>
                  <w:sz w:val="16"/>
                  <w:szCs w:val="16"/>
                  <w:u w:val="single"/>
                  <w:lang w:eastAsia="en-GB"/>
                </w:rPr>
                <w:t>s3i180312</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7DAF73D2" w14:textId="77777777" w:rsidR="000B5CEA" w:rsidRPr="000B5CEA" w:rsidRDefault="000B5CEA" w:rsidP="000B5CEA">
            <w:pPr>
              <w:suppressAutoHyphens w:val="0"/>
              <w:rPr>
                <w:rFonts w:ascii="Arial" w:hAnsi="Arial" w:cs="Arial"/>
                <w:sz w:val="16"/>
                <w:szCs w:val="16"/>
                <w:lang w:eastAsia="en-GB"/>
              </w:rPr>
            </w:pPr>
            <w:r w:rsidRPr="000B5CEA">
              <w:rPr>
                <w:rFonts w:ascii="Arial" w:hAnsi="Arial" w:cs="Arial"/>
                <w:sz w:val="16"/>
                <w:szCs w:val="16"/>
                <w:lang w:eastAsia="en-GB"/>
              </w:rPr>
              <w:t xml:space="preserve">pCR to draft TS 33.127: High Level Generic LI Architecture Diagram </w:t>
            </w:r>
          </w:p>
        </w:tc>
        <w:tc>
          <w:tcPr>
            <w:tcW w:w="1520" w:type="dxa"/>
            <w:tcBorders>
              <w:top w:val="single" w:sz="4" w:space="0" w:color="A6A6A6"/>
              <w:left w:val="nil"/>
              <w:bottom w:val="single" w:sz="4" w:space="0" w:color="A6A6A6"/>
              <w:right w:val="single" w:sz="4" w:space="0" w:color="A6A6A6"/>
            </w:tcBorders>
            <w:shd w:val="clear" w:color="auto" w:fill="auto"/>
            <w:hideMark/>
          </w:tcPr>
          <w:p w14:paraId="4EFB3E24" w14:textId="77777777" w:rsidR="000B5CEA" w:rsidRPr="000B5CEA" w:rsidRDefault="000B5CEA" w:rsidP="000B5CEA">
            <w:pPr>
              <w:suppressAutoHyphens w:val="0"/>
              <w:rPr>
                <w:rFonts w:ascii="Arial" w:hAnsi="Arial" w:cs="Arial"/>
                <w:sz w:val="16"/>
                <w:szCs w:val="16"/>
                <w:lang w:eastAsia="en-GB"/>
              </w:rPr>
            </w:pPr>
            <w:r w:rsidRPr="000B5CEA">
              <w:rPr>
                <w:rFonts w:ascii="Arial" w:hAnsi="Arial" w:cs="Arial"/>
                <w:sz w:val="16"/>
                <w:szCs w:val="16"/>
                <w:lang w:eastAsia="en-GB"/>
              </w:rPr>
              <w:t>Nokia, Nokia Shanghai Bell, AT&amp;T, T-Mobile USA, Verizon</w:t>
            </w:r>
          </w:p>
        </w:tc>
      </w:tr>
    </w:tbl>
    <w:p w14:paraId="4B93D987" w14:textId="3CBC0234" w:rsidR="00A02142" w:rsidRDefault="00A02142" w:rsidP="003B2E6E"/>
    <w:tbl>
      <w:tblPr>
        <w:tblW w:w="6440" w:type="dxa"/>
        <w:tblLook w:val="04A0" w:firstRow="1" w:lastRow="0" w:firstColumn="1" w:lastColumn="0" w:noHBand="0" w:noVBand="1"/>
      </w:tblPr>
      <w:tblGrid>
        <w:gridCol w:w="980"/>
        <w:gridCol w:w="3940"/>
        <w:gridCol w:w="1520"/>
      </w:tblGrid>
      <w:tr w:rsidR="000B5CEA" w:rsidRPr="000B5CEA" w14:paraId="44177FF1" w14:textId="77777777" w:rsidTr="000B5CEA">
        <w:trPr>
          <w:trHeight w:val="1020"/>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01F53CAF" w14:textId="77777777" w:rsidR="000B5CEA" w:rsidRPr="000B5CEA" w:rsidRDefault="00AF687A" w:rsidP="000B5CEA">
            <w:pPr>
              <w:suppressAutoHyphens w:val="0"/>
              <w:rPr>
                <w:rFonts w:ascii="Arial" w:hAnsi="Arial" w:cs="Arial"/>
                <w:b/>
                <w:bCs/>
                <w:color w:val="0000FF"/>
                <w:sz w:val="16"/>
                <w:szCs w:val="16"/>
                <w:u w:val="single"/>
                <w:lang w:eastAsia="en-GB"/>
              </w:rPr>
            </w:pPr>
            <w:hyperlink r:id="rId33" w:history="1">
              <w:r w:rsidR="000B5CEA" w:rsidRPr="000B5CEA">
                <w:rPr>
                  <w:rFonts w:ascii="Arial" w:hAnsi="Arial" w:cs="Arial"/>
                  <w:b/>
                  <w:bCs/>
                  <w:color w:val="0000FF"/>
                  <w:sz w:val="16"/>
                  <w:szCs w:val="16"/>
                  <w:u w:val="single"/>
                  <w:lang w:eastAsia="en-GB"/>
                </w:rPr>
                <w:t>s3i180313</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3825B7C7" w14:textId="77777777" w:rsidR="000B5CEA" w:rsidRPr="000B5CEA" w:rsidRDefault="000B5CEA" w:rsidP="000B5CEA">
            <w:pPr>
              <w:suppressAutoHyphens w:val="0"/>
              <w:rPr>
                <w:rFonts w:ascii="Arial" w:hAnsi="Arial" w:cs="Arial"/>
                <w:sz w:val="16"/>
                <w:szCs w:val="16"/>
                <w:lang w:eastAsia="en-GB"/>
              </w:rPr>
            </w:pPr>
            <w:r w:rsidRPr="000B5CEA">
              <w:rPr>
                <w:rFonts w:ascii="Arial" w:hAnsi="Arial" w:cs="Arial"/>
                <w:sz w:val="16"/>
                <w:szCs w:val="16"/>
                <w:lang w:eastAsia="en-GB"/>
              </w:rPr>
              <w:t>pCR to draft TS 33.127: Hight Level Generic LI Architecture Diagram (point-to-point LI system)</w:t>
            </w:r>
          </w:p>
        </w:tc>
        <w:tc>
          <w:tcPr>
            <w:tcW w:w="1520" w:type="dxa"/>
            <w:tcBorders>
              <w:top w:val="single" w:sz="4" w:space="0" w:color="A6A6A6"/>
              <w:left w:val="nil"/>
              <w:bottom w:val="single" w:sz="4" w:space="0" w:color="A6A6A6"/>
              <w:right w:val="single" w:sz="4" w:space="0" w:color="A6A6A6"/>
            </w:tcBorders>
            <w:shd w:val="clear" w:color="auto" w:fill="auto"/>
            <w:hideMark/>
          </w:tcPr>
          <w:p w14:paraId="1A081B99" w14:textId="77777777" w:rsidR="000B5CEA" w:rsidRPr="000B5CEA" w:rsidRDefault="000B5CEA" w:rsidP="000B5CEA">
            <w:pPr>
              <w:suppressAutoHyphens w:val="0"/>
              <w:rPr>
                <w:rFonts w:ascii="Arial" w:hAnsi="Arial" w:cs="Arial"/>
                <w:sz w:val="16"/>
                <w:szCs w:val="16"/>
                <w:lang w:eastAsia="en-GB"/>
              </w:rPr>
            </w:pPr>
            <w:r w:rsidRPr="000B5CEA">
              <w:rPr>
                <w:rFonts w:ascii="Arial" w:hAnsi="Arial" w:cs="Arial"/>
                <w:sz w:val="16"/>
                <w:szCs w:val="16"/>
                <w:lang w:eastAsia="en-GB"/>
              </w:rPr>
              <w:t>Nokia, Nokia Shanghai Bell, AT&amp;T, Verizon, T-Mobile</w:t>
            </w:r>
          </w:p>
        </w:tc>
      </w:tr>
    </w:tbl>
    <w:p w14:paraId="13AD4794" w14:textId="799FC590" w:rsidR="000B5CEA" w:rsidRDefault="000B5CEA" w:rsidP="003B2E6E"/>
    <w:tbl>
      <w:tblPr>
        <w:tblW w:w="6440" w:type="dxa"/>
        <w:tblLook w:val="04A0" w:firstRow="1" w:lastRow="0" w:firstColumn="1" w:lastColumn="0" w:noHBand="0" w:noVBand="1"/>
      </w:tblPr>
      <w:tblGrid>
        <w:gridCol w:w="980"/>
        <w:gridCol w:w="3940"/>
        <w:gridCol w:w="1520"/>
      </w:tblGrid>
      <w:tr w:rsidR="000B5CEA" w:rsidRPr="000B5CEA" w14:paraId="3157722F" w14:textId="77777777" w:rsidTr="000B5CEA">
        <w:trPr>
          <w:trHeight w:val="950"/>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420C3371" w14:textId="77777777" w:rsidR="000B5CEA" w:rsidRPr="000B5CEA" w:rsidRDefault="00AF687A" w:rsidP="000B5CEA">
            <w:pPr>
              <w:suppressAutoHyphens w:val="0"/>
              <w:rPr>
                <w:rFonts w:ascii="Arial" w:hAnsi="Arial" w:cs="Arial"/>
                <w:b/>
                <w:bCs/>
                <w:color w:val="0000FF"/>
                <w:sz w:val="16"/>
                <w:szCs w:val="16"/>
                <w:u w:val="single"/>
                <w:lang w:eastAsia="en-GB"/>
              </w:rPr>
            </w:pPr>
            <w:hyperlink r:id="rId34" w:history="1">
              <w:r w:rsidR="000B5CEA" w:rsidRPr="000B5CEA">
                <w:rPr>
                  <w:rFonts w:ascii="Arial" w:hAnsi="Arial" w:cs="Arial"/>
                  <w:b/>
                  <w:bCs/>
                  <w:color w:val="0000FF"/>
                  <w:sz w:val="16"/>
                  <w:szCs w:val="16"/>
                  <w:u w:val="single"/>
                  <w:lang w:eastAsia="en-GB"/>
                </w:rPr>
                <w:t>s3i180314</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691E4985" w14:textId="77777777" w:rsidR="000B5CEA" w:rsidRPr="000B5CEA" w:rsidRDefault="000B5CEA" w:rsidP="000B5CEA">
            <w:pPr>
              <w:suppressAutoHyphens w:val="0"/>
              <w:rPr>
                <w:rFonts w:ascii="Arial" w:hAnsi="Arial" w:cs="Arial"/>
                <w:sz w:val="16"/>
                <w:szCs w:val="16"/>
                <w:lang w:eastAsia="en-GB"/>
              </w:rPr>
            </w:pPr>
            <w:r w:rsidRPr="000B5CEA">
              <w:rPr>
                <w:rFonts w:ascii="Arial" w:hAnsi="Arial" w:cs="Arial"/>
                <w:sz w:val="16"/>
                <w:szCs w:val="16"/>
                <w:lang w:eastAsia="en-GB"/>
              </w:rPr>
              <w:t>pCR to draft TS 33.127: Intercept Handling in Virtualized Environment</w:t>
            </w:r>
          </w:p>
        </w:tc>
        <w:tc>
          <w:tcPr>
            <w:tcW w:w="1520" w:type="dxa"/>
            <w:tcBorders>
              <w:top w:val="single" w:sz="4" w:space="0" w:color="A6A6A6"/>
              <w:left w:val="nil"/>
              <w:bottom w:val="single" w:sz="4" w:space="0" w:color="A6A6A6"/>
              <w:right w:val="single" w:sz="4" w:space="0" w:color="A6A6A6"/>
            </w:tcBorders>
            <w:shd w:val="clear" w:color="auto" w:fill="auto"/>
            <w:hideMark/>
          </w:tcPr>
          <w:p w14:paraId="49F75A7E" w14:textId="77777777" w:rsidR="000B5CEA" w:rsidRPr="000B5CEA" w:rsidRDefault="000B5CEA" w:rsidP="000B5CEA">
            <w:pPr>
              <w:suppressAutoHyphens w:val="0"/>
              <w:rPr>
                <w:rFonts w:ascii="Arial" w:hAnsi="Arial" w:cs="Arial"/>
                <w:sz w:val="16"/>
                <w:szCs w:val="16"/>
                <w:lang w:eastAsia="en-GB"/>
              </w:rPr>
            </w:pPr>
            <w:r w:rsidRPr="000B5CEA">
              <w:rPr>
                <w:rFonts w:ascii="Arial" w:hAnsi="Arial" w:cs="Arial"/>
                <w:sz w:val="16"/>
                <w:szCs w:val="16"/>
                <w:lang w:eastAsia="en-GB"/>
              </w:rPr>
              <w:t>Nokia, Shanghai Bell, AT&amp;T, T-Mobile, Verizon</w:t>
            </w:r>
          </w:p>
        </w:tc>
      </w:tr>
    </w:tbl>
    <w:p w14:paraId="016B2C7D" w14:textId="07965E9A" w:rsidR="000B5CEA" w:rsidRDefault="000B5CEA" w:rsidP="003B2E6E"/>
    <w:tbl>
      <w:tblPr>
        <w:tblW w:w="6440" w:type="dxa"/>
        <w:tblLook w:val="04A0" w:firstRow="1" w:lastRow="0" w:firstColumn="1" w:lastColumn="0" w:noHBand="0" w:noVBand="1"/>
      </w:tblPr>
      <w:tblGrid>
        <w:gridCol w:w="980"/>
        <w:gridCol w:w="3940"/>
        <w:gridCol w:w="1520"/>
      </w:tblGrid>
      <w:tr w:rsidR="000B5CEA" w:rsidRPr="000B5CEA" w14:paraId="0DFB2900" w14:textId="77777777" w:rsidTr="000B5CEA">
        <w:trPr>
          <w:trHeight w:val="1020"/>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60A3EDA0" w14:textId="77777777" w:rsidR="000B5CEA" w:rsidRPr="000B5CEA" w:rsidRDefault="00AF687A" w:rsidP="000B5CEA">
            <w:pPr>
              <w:suppressAutoHyphens w:val="0"/>
              <w:rPr>
                <w:rFonts w:ascii="Arial" w:hAnsi="Arial" w:cs="Arial"/>
                <w:b/>
                <w:bCs/>
                <w:color w:val="0000FF"/>
                <w:sz w:val="16"/>
                <w:szCs w:val="16"/>
                <w:u w:val="single"/>
                <w:lang w:eastAsia="en-GB"/>
              </w:rPr>
            </w:pPr>
            <w:hyperlink r:id="rId35" w:history="1">
              <w:r w:rsidR="000B5CEA" w:rsidRPr="000B5CEA">
                <w:rPr>
                  <w:rFonts w:ascii="Arial" w:hAnsi="Arial" w:cs="Arial"/>
                  <w:b/>
                  <w:bCs/>
                  <w:color w:val="0000FF"/>
                  <w:sz w:val="16"/>
                  <w:szCs w:val="16"/>
                  <w:u w:val="single"/>
                  <w:lang w:eastAsia="en-GB"/>
                </w:rPr>
                <w:t>s3i180315</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0BDFF044" w14:textId="77777777" w:rsidR="000B5CEA" w:rsidRPr="000B5CEA" w:rsidRDefault="000B5CEA" w:rsidP="000B5CEA">
            <w:pPr>
              <w:suppressAutoHyphens w:val="0"/>
              <w:rPr>
                <w:rFonts w:ascii="Arial" w:hAnsi="Arial" w:cs="Arial"/>
                <w:sz w:val="16"/>
                <w:szCs w:val="16"/>
                <w:lang w:eastAsia="en-GB"/>
              </w:rPr>
            </w:pPr>
            <w:r w:rsidRPr="000B5CEA">
              <w:rPr>
                <w:rFonts w:ascii="Arial" w:hAnsi="Arial" w:cs="Arial"/>
                <w:sz w:val="16"/>
                <w:szCs w:val="16"/>
                <w:lang w:eastAsia="en-GB"/>
              </w:rPr>
              <w:t>pCR to draft TS 33.127: Descriptions to Functional Elements</w:t>
            </w:r>
          </w:p>
        </w:tc>
        <w:tc>
          <w:tcPr>
            <w:tcW w:w="1520" w:type="dxa"/>
            <w:tcBorders>
              <w:top w:val="single" w:sz="4" w:space="0" w:color="A6A6A6"/>
              <w:left w:val="nil"/>
              <w:bottom w:val="single" w:sz="4" w:space="0" w:color="A6A6A6"/>
              <w:right w:val="single" w:sz="4" w:space="0" w:color="A6A6A6"/>
            </w:tcBorders>
            <w:shd w:val="clear" w:color="auto" w:fill="auto"/>
            <w:hideMark/>
          </w:tcPr>
          <w:p w14:paraId="29110BB7" w14:textId="77777777" w:rsidR="000B5CEA" w:rsidRPr="000B5CEA" w:rsidRDefault="000B5CEA" w:rsidP="000B5CEA">
            <w:pPr>
              <w:suppressAutoHyphens w:val="0"/>
              <w:rPr>
                <w:rFonts w:ascii="Arial" w:hAnsi="Arial" w:cs="Arial"/>
                <w:sz w:val="16"/>
                <w:szCs w:val="16"/>
                <w:lang w:eastAsia="en-GB"/>
              </w:rPr>
            </w:pPr>
            <w:r w:rsidRPr="000B5CEA">
              <w:rPr>
                <w:rFonts w:ascii="Arial" w:hAnsi="Arial" w:cs="Arial"/>
                <w:sz w:val="16"/>
                <w:szCs w:val="16"/>
                <w:lang w:eastAsia="en-GB"/>
              </w:rPr>
              <w:t>Nokia, Nokia Shanghai Bell, AT&amp;T, Verizon, T-Mobile</w:t>
            </w:r>
          </w:p>
        </w:tc>
      </w:tr>
    </w:tbl>
    <w:p w14:paraId="2EB7ED59" w14:textId="6C5CE145" w:rsidR="000B5CEA" w:rsidRDefault="000B5CEA" w:rsidP="003B2E6E"/>
    <w:tbl>
      <w:tblPr>
        <w:tblW w:w="6440" w:type="dxa"/>
        <w:tblLook w:val="04A0" w:firstRow="1" w:lastRow="0" w:firstColumn="1" w:lastColumn="0" w:noHBand="0" w:noVBand="1"/>
      </w:tblPr>
      <w:tblGrid>
        <w:gridCol w:w="980"/>
        <w:gridCol w:w="3940"/>
        <w:gridCol w:w="1520"/>
      </w:tblGrid>
      <w:tr w:rsidR="000B5CEA" w:rsidRPr="000B5CEA" w14:paraId="2198E1BA" w14:textId="77777777" w:rsidTr="000B5CEA">
        <w:trPr>
          <w:trHeight w:val="1072"/>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4B6DD012" w14:textId="77777777" w:rsidR="000B5CEA" w:rsidRPr="000B5CEA" w:rsidRDefault="00AF687A" w:rsidP="000B5CEA">
            <w:pPr>
              <w:suppressAutoHyphens w:val="0"/>
              <w:rPr>
                <w:rFonts w:ascii="Arial" w:hAnsi="Arial" w:cs="Arial"/>
                <w:b/>
                <w:bCs/>
                <w:color w:val="0000FF"/>
                <w:sz w:val="16"/>
                <w:szCs w:val="16"/>
                <w:u w:val="single"/>
                <w:lang w:eastAsia="en-GB"/>
              </w:rPr>
            </w:pPr>
            <w:hyperlink r:id="rId36" w:history="1">
              <w:r w:rsidR="000B5CEA" w:rsidRPr="000B5CEA">
                <w:rPr>
                  <w:rFonts w:ascii="Arial" w:hAnsi="Arial" w:cs="Arial"/>
                  <w:b/>
                  <w:bCs/>
                  <w:color w:val="0000FF"/>
                  <w:sz w:val="16"/>
                  <w:szCs w:val="16"/>
                  <w:u w:val="single"/>
                  <w:lang w:eastAsia="en-GB"/>
                </w:rPr>
                <w:t>s3i180316</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4ED42212" w14:textId="77777777" w:rsidR="000B5CEA" w:rsidRPr="000B5CEA" w:rsidRDefault="000B5CEA" w:rsidP="000B5CEA">
            <w:pPr>
              <w:suppressAutoHyphens w:val="0"/>
              <w:rPr>
                <w:rFonts w:ascii="Arial" w:hAnsi="Arial" w:cs="Arial"/>
                <w:sz w:val="16"/>
                <w:szCs w:val="16"/>
                <w:lang w:eastAsia="en-GB"/>
              </w:rPr>
            </w:pPr>
            <w:r w:rsidRPr="000B5CEA">
              <w:rPr>
                <w:rFonts w:ascii="Arial" w:hAnsi="Arial" w:cs="Arial"/>
                <w:sz w:val="16"/>
                <w:szCs w:val="16"/>
                <w:lang w:eastAsia="en-GB"/>
              </w:rPr>
              <w:t>pCR to draft TS 33.127: Introduction to the LI interfaces</w:t>
            </w:r>
          </w:p>
        </w:tc>
        <w:tc>
          <w:tcPr>
            <w:tcW w:w="1520" w:type="dxa"/>
            <w:tcBorders>
              <w:top w:val="single" w:sz="4" w:space="0" w:color="A6A6A6"/>
              <w:left w:val="nil"/>
              <w:bottom w:val="single" w:sz="4" w:space="0" w:color="A6A6A6"/>
              <w:right w:val="single" w:sz="4" w:space="0" w:color="A6A6A6"/>
            </w:tcBorders>
            <w:shd w:val="clear" w:color="auto" w:fill="auto"/>
            <w:hideMark/>
          </w:tcPr>
          <w:p w14:paraId="3B2BFD15" w14:textId="77777777" w:rsidR="000B5CEA" w:rsidRPr="000B5CEA" w:rsidRDefault="000B5CEA" w:rsidP="000B5CEA">
            <w:pPr>
              <w:suppressAutoHyphens w:val="0"/>
              <w:rPr>
                <w:rFonts w:ascii="Arial" w:hAnsi="Arial" w:cs="Arial"/>
                <w:sz w:val="16"/>
                <w:szCs w:val="16"/>
                <w:lang w:eastAsia="en-GB"/>
              </w:rPr>
            </w:pPr>
            <w:r w:rsidRPr="000B5CEA">
              <w:rPr>
                <w:rFonts w:ascii="Arial" w:hAnsi="Arial" w:cs="Arial"/>
                <w:sz w:val="16"/>
                <w:szCs w:val="16"/>
                <w:lang w:eastAsia="en-GB"/>
              </w:rPr>
              <w:t>Nokia, Nokia Shanghai Bell, AT&amp;T, Verizon, T-Mobile</w:t>
            </w:r>
          </w:p>
        </w:tc>
      </w:tr>
    </w:tbl>
    <w:p w14:paraId="423AFF84" w14:textId="6C6930B5" w:rsidR="000B5CEA" w:rsidRDefault="000B5CEA" w:rsidP="003B2E6E"/>
    <w:tbl>
      <w:tblPr>
        <w:tblW w:w="6440" w:type="dxa"/>
        <w:tblLook w:val="04A0" w:firstRow="1" w:lastRow="0" w:firstColumn="1" w:lastColumn="0" w:noHBand="0" w:noVBand="1"/>
      </w:tblPr>
      <w:tblGrid>
        <w:gridCol w:w="980"/>
        <w:gridCol w:w="3940"/>
        <w:gridCol w:w="1520"/>
      </w:tblGrid>
      <w:tr w:rsidR="00165BCC" w:rsidRPr="00165BCC" w14:paraId="05C7F84C" w14:textId="77777777" w:rsidTr="00165BCC">
        <w:trPr>
          <w:trHeight w:val="97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42A9116E" w14:textId="77777777" w:rsidR="00165BCC" w:rsidRPr="00165BCC" w:rsidRDefault="00AF687A" w:rsidP="00165BCC">
            <w:pPr>
              <w:suppressAutoHyphens w:val="0"/>
              <w:rPr>
                <w:rFonts w:ascii="Arial" w:hAnsi="Arial" w:cs="Arial"/>
                <w:b/>
                <w:bCs/>
                <w:color w:val="0000FF"/>
                <w:sz w:val="16"/>
                <w:szCs w:val="16"/>
                <w:u w:val="single"/>
                <w:lang w:eastAsia="en-GB"/>
              </w:rPr>
            </w:pPr>
            <w:hyperlink r:id="rId37" w:history="1">
              <w:r w:rsidR="00165BCC" w:rsidRPr="00165BCC">
                <w:rPr>
                  <w:rFonts w:ascii="Arial" w:hAnsi="Arial" w:cs="Arial"/>
                  <w:b/>
                  <w:bCs/>
                  <w:color w:val="0000FF"/>
                  <w:sz w:val="16"/>
                  <w:szCs w:val="16"/>
                  <w:u w:val="single"/>
                  <w:lang w:eastAsia="en-GB"/>
                </w:rPr>
                <w:t>s3i180317</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6B0E7576" w14:textId="77777777" w:rsidR="00165BCC" w:rsidRPr="00165BCC" w:rsidRDefault="00165BCC" w:rsidP="00165BCC">
            <w:pPr>
              <w:suppressAutoHyphens w:val="0"/>
              <w:rPr>
                <w:rFonts w:ascii="Arial" w:hAnsi="Arial" w:cs="Arial"/>
                <w:sz w:val="16"/>
                <w:szCs w:val="16"/>
                <w:lang w:eastAsia="en-GB"/>
              </w:rPr>
            </w:pPr>
            <w:r w:rsidRPr="00165BCC">
              <w:rPr>
                <w:rFonts w:ascii="Arial" w:hAnsi="Arial" w:cs="Arial"/>
                <w:sz w:val="16"/>
                <w:szCs w:val="16"/>
                <w:lang w:eastAsia="en-GB"/>
              </w:rPr>
              <w:t>pCR to draft TS 33.127: LI architecture diagram in reference point representation (enhanced LI system)</w:t>
            </w:r>
          </w:p>
        </w:tc>
        <w:tc>
          <w:tcPr>
            <w:tcW w:w="1520" w:type="dxa"/>
            <w:tcBorders>
              <w:top w:val="single" w:sz="4" w:space="0" w:color="A6A6A6"/>
              <w:left w:val="nil"/>
              <w:bottom w:val="single" w:sz="4" w:space="0" w:color="A6A6A6"/>
              <w:right w:val="single" w:sz="4" w:space="0" w:color="A6A6A6"/>
            </w:tcBorders>
            <w:shd w:val="clear" w:color="auto" w:fill="auto"/>
            <w:hideMark/>
          </w:tcPr>
          <w:p w14:paraId="24BD1B2B" w14:textId="77777777" w:rsidR="00165BCC" w:rsidRPr="00165BCC" w:rsidRDefault="00165BCC" w:rsidP="00165BCC">
            <w:pPr>
              <w:suppressAutoHyphens w:val="0"/>
              <w:rPr>
                <w:rFonts w:ascii="Arial" w:hAnsi="Arial" w:cs="Arial"/>
                <w:sz w:val="16"/>
                <w:szCs w:val="16"/>
                <w:lang w:eastAsia="en-GB"/>
              </w:rPr>
            </w:pPr>
            <w:r w:rsidRPr="00165BCC">
              <w:rPr>
                <w:rFonts w:ascii="Arial" w:hAnsi="Arial" w:cs="Arial"/>
                <w:sz w:val="16"/>
                <w:szCs w:val="16"/>
                <w:lang w:eastAsia="en-GB"/>
              </w:rPr>
              <w:t>Nokia, Nokia Shanghai Bell, AT&amp;T, Verizon, T-Mobile</w:t>
            </w:r>
          </w:p>
        </w:tc>
      </w:tr>
    </w:tbl>
    <w:p w14:paraId="1A7E9414" w14:textId="32971782" w:rsidR="000B5CEA" w:rsidRDefault="000B5CEA" w:rsidP="003B2E6E"/>
    <w:tbl>
      <w:tblPr>
        <w:tblW w:w="6440" w:type="dxa"/>
        <w:tblLook w:val="04A0" w:firstRow="1" w:lastRow="0" w:firstColumn="1" w:lastColumn="0" w:noHBand="0" w:noVBand="1"/>
      </w:tblPr>
      <w:tblGrid>
        <w:gridCol w:w="980"/>
        <w:gridCol w:w="3940"/>
        <w:gridCol w:w="1520"/>
      </w:tblGrid>
      <w:tr w:rsidR="00165BCC" w:rsidRPr="00165BCC" w14:paraId="065F5549" w14:textId="77777777" w:rsidTr="00165BCC">
        <w:trPr>
          <w:trHeight w:val="982"/>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722A8563" w14:textId="77777777" w:rsidR="00165BCC" w:rsidRPr="00165BCC" w:rsidRDefault="00AF687A" w:rsidP="00165BCC">
            <w:pPr>
              <w:suppressAutoHyphens w:val="0"/>
              <w:rPr>
                <w:rFonts w:ascii="Arial" w:hAnsi="Arial" w:cs="Arial"/>
                <w:b/>
                <w:bCs/>
                <w:color w:val="0000FF"/>
                <w:sz w:val="16"/>
                <w:szCs w:val="16"/>
                <w:u w:val="single"/>
                <w:lang w:eastAsia="en-GB"/>
              </w:rPr>
            </w:pPr>
            <w:hyperlink r:id="rId38" w:history="1">
              <w:r w:rsidR="00165BCC" w:rsidRPr="00165BCC">
                <w:rPr>
                  <w:rFonts w:ascii="Arial" w:hAnsi="Arial" w:cs="Arial"/>
                  <w:b/>
                  <w:bCs/>
                  <w:color w:val="0000FF"/>
                  <w:sz w:val="16"/>
                  <w:szCs w:val="16"/>
                  <w:u w:val="single"/>
                  <w:lang w:eastAsia="en-GB"/>
                </w:rPr>
                <w:t>s3i180318</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644C18EE" w14:textId="77777777" w:rsidR="00165BCC" w:rsidRPr="00165BCC" w:rsidRDefault="00165BCC" w:rsidP="00165BCC">
            <w:pPr>
              <w:suppressAutoHyphens w:val="0"/>
              <w:rPr>
                <w:rFonts w:ascii="Arial" w:hAnsi="Arial" w:cs="Arial"/>
                <w:sz w:val="16"/>
                <w:szCs w:val="16"/>
                <w:lang w:eastAsia="en-GB"/>
              </w:rPr>
            </w:pPr>
            <w:r w:rsidRPr="00165BCC">
              <w:rPr>
                <w:rFonts w:ascii="Arial" w:hAnsi="Arial" w:cs="Arial"/>
                <w:sz w:val="16"/>
                <w:szCs w:val="16"/>
                <w:lang w:eastAsia="en-GB"/>
              </w:rPr>
              <w:t>pCR to draft TS 33.127: LI Interface descriptions with reference point representation (Enhanced LI system)</w:t>
            </w:r>
          </w:p>
        </w:tc>
        <w:tc>
          <w:tcPr>
            <w:tcW w:w="1520" w:type="dxa"/>
            <w:tcBorders>
              <w:top w:val="single" w:sz="4" w:space="0" w:color="A6A6A6"/>
              <w:left w:val="nil"/>
              <w:bottom w:val="single" w:sz="4" w:space="0" w:color="A6A6A6"/>
              <w:right w:val="single" w:sz="4" w:space="0" w:color="A6A6A6"/>
            </w:tcBorders>
            <w:shd w:val="clear" w:color="auto" w:fill="auto"/>
            <w:hideMark/>
          </w:tcPr>
          <w:p w14:paraId="566546F0" w14:textId="77777777" w:rsidR="00165BCC" w:rsidRPr="00165BCC" w:rsidRDefault="00165BCC" w:rsidP="00165BCC">
            <w:pPr>
              <w:suppressAutoHyphens w:val="0"/>
              <w:rPr>
                <w:rFonts w:ascii="Arial" w:hAnsi="Arial" w:cs="Arial"/>
                <w:sz w:val="16"/>
                <w:szCs w:val="16"/>
                <w:lang w:eastAsia="en-GB"/>
              </w:rPr>
            </w:pPr>
            <w:r w:rsidRPr="00165BCC">
              <w:rPr>
                <w:rFonts w:ascii="Arial" w:hAnsi="Arial" w:cs="Arial"/>
                <w:sz w:val="16"/>
                <w:szCs w:val="16"/>
                <w:lang w:eastAsia="en-GB"/>
              </w:rPr>
              <w:t>Nokia, Nokia Shanghai Bell, T-Mobile, AT&amp;T, Verizon</w:t>
            </w:r>
          </w:p>
        </w:tc>
      </w:tr>
    </w:tbl>
    <w:p w14:paraId="696DA7F9" w14:textId="2ED1DBD1" w:rsidR="00165BCC" w:rsidRDefault="00165BCC" w:rsidP="003B2E6E"/>
    <w:tbl>
      <w:tblPr>
        <w:tblW w:w="6440" w:type="dxa"/>
        <w:tblLook w:val="04A0" w:firstRow="1" w:lastRow="0" w:firstColumn="1" w:lastColumn="0" w:noHBand="0" w:noVBand="1"/>
      </w:tblPr>
      <w:tblGrid>
        <w:gridCol w:w="980"/>
        <w:gridCol w:w="3940"/>
        <w:gridCol w:w="1520"/>
      </w:tblGrid>
      <w:tr w:rsidR="00165BCC" w:rsidRPr="00165BCC" w14:paraId="723D2901" w14:textId="77777777" w:rsidTr="00165BCC">
        <w:trPr>
          <w:trHeight w:val="1055"/>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097B3B3D" w14:textId="77777777" w:rsidR="00165BCC" w:rsidRPr="00165BCC" w:rsidRDefault="00AF687A" w:rsidP="00165BCC">
            <w:pPr>
              <w:suppressAutoHyphens w:val="0"/>
              <w:rPr>
                <w:rFonts w:ascii="Arial" w:hAnsi="Arial" w:cs="Arial"/>
                <w:b/>
                <w:bCs/>
                <w:color w:val="0000FF"/>
                <w:sz w:val="16"/>
                <w:szCs w:val="16"/>
                <w:u w:val="single"/>
                <w:lang w:eastAsia="en-GB"/>
              </w:rPr>
            </w:pPr>
            <w:hyperlink r:id="rId39" w:history="1">
              <w:r w:rsidR="00165BCC" w:rsidRPr="00165BCC">
                <w:rPr>
                  <w:rFonts w:ascii="Arial" w:hAnsi="Arial" w:cs="Arial"/>
                  <w:b/>
                  <w:bCs/>
                  <w:color w:val="0000FF"/>
                  <w:sz w:val="16"/>
                  <w:szCs w:val="16"/>
                  <w:u w:val="single"/>
                  <w:lang w:eastAsia="en-GB"/>
                </w:rPr>
                <w:t>s3i180319</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579C3EFE" w14:textId="77777777" w:rsidR="00165BCC" w:rsidRPr="00165BCC" w:rsidRDefault="00165BCC" w:rsidP="00165BCC">
            <w:pPr>
              <w:suppressAutoHyphens w:val="0"/>
              <w:rPr>
                <w:rFonts w:ascii="Arial" w:hAnsi="Arial" w:cs="Arial"/>
                <w:sz w:val="16"/>
                <w:szCs w:val="16"/>
                <w:lang w:eastAsia="en-GB"/>
              </w:rPr>
            </w:pPr>
            <w:r w:rsidRPr="00165BCC">
              <w:rPr>
                <w:rFonts w:ascii="Arial" w:hAnsi="Arial" w:cs="Arial"/>
                <w:sz w:val="16"/>
                <w:szCs w:val="16"/>
                <w:lang w:eastAsia="en-GB"/>
              </w:rPr>
              <w:t>pCR to draft TS 33.127: LI interface diagram to use current LI system with point-to-point interfaces</w:t>
            </w:r>
          </w:p>
        </w:tc>
        <w:tc>
          <w:tcPr>
            <w:tcW w:w="1520" w:type="dxa"/>
            <w:tcBorders>
              <w:top w:val="single" w:sz="4" w:space="0" w:color="A6A6A6"/>
              <w:left w:val="nil"/>
              <w:bottom w:val="single" w:sz="4" w:space="0" w:color="A6A6A6"/>
              <w:right w:val="single" w:sz="4" w:space="0" w:color="A6A6A6"/>
            </w:tcBorders>
            <w:shd w:val="clear" w:color="auto" w:fill="auto"/>
            <w:hideMark/>
          </w:tcPr>
          <w:p w14:paraId="20297A15" w14:textId="77777777" w:rsidR="00165BCC" w:rsidRPr="00165BCC" w:rsidRDefault="00165BCC" w:rsidP="00165BCC">
            <w:pPr>
              <w:suppressAutoHyphens w:val="0"/>
              <w:rPr>
                <w:rFonts w:ascii="Arial" w:hAnsi="Arial" w:cs="Arial"/>
                <w:sz w:val="16"/>
                <w:szCs w:val="16"/>
                <w:lang w:eastAsia="en-GB"/>
              </w:rPr>
            </w:pPr>
            <w:r w:rsidRPr="00165BCC">
              <w:rPr>
                <w:rFonts w:ascii="Arial" w:hAnsi="Arial" w:cs="Arial"/>
                <w:sz w:val="16"/>
                <w:szCs w:val="16"/>
                <w:lang w:eastAsia="en-GB"/>
              </w:rPr>
              <w:t>Nokia, Nokia Shanghai Bell, T-Mobile, AT&amp;T, Verizon</w:t>
            </w:r>
          </w:p>
        </w:tc>
      </w:tr>
    </w:tbl>
    <w:p w14:paraId="43EAAB08" w14:textId="1CB01E09" w:rsidR="00165BCC" w:rsidRDefault="00165BCC" w:rsidP="003B2E6E"/>
    <w:tbl>
      <w:tblPr>
        <w:tblW w:w="6440" w:type="dxa"/>
        <w:tblLook w:val="04A0" w:firstRow="1" w:lastRow="0" w:firstColumn="1" w:lastColumn="0" w:noHBand="0" w:noVBand="1"/>
      </w:tblPr>
      <w:tblGrid>
        <w:gridCol w:w="980"/>
        <w:gridCol w:w="3940"/>
        <w:gridCol w:w="1520"/>
      </w:tblGrid>
      <w:tr w:rsidR="00165BCC" w:rsidRPr="00165BCC" w14:paraId="3B683296" w14:textId="77777777" w:rsidTr="00165BCC">
        <w:trPr>
          <w:trHeight w:val="974"/>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40082BE2" w14:textId="77777777" w:rsidR="00165BCC" w:rsidRPr="00165BCC" w:rsidRDefault="00AF687A" w:rsidP="00165BCC">
            <w:pPr>
              <w:suppressAutoHyphens w:val="0"/>
              <w:rPr>
                <w:rFonts w:ascii="Arial" w:hAnsi="Arial" w:cs="Arial"/>
                <w:b/>
                <w:bCs/>
                <w:color w:val="0000FF"/>
                <w:sz w:val="16"/>
                <w:szCs w:val="16"/>
                <w:u w:val="single"/>
                <w:lang w:eastAsia="en-GB"/>
              </w:rPr>
            </w:pPr>
            <w:hyperlink r:id="rId40" w:history="1">
              <w:r w:rsidR="00165BCC" w:rsidRPr="00165BCC">
                <w:rPr>
                  <w:rFonts w:ascii="Arial" w:hAnsi="Arial" w:cs="Arial"/>
                  <w:b/>
                  <w:bCs/>
                  <w:color w:val="0000FF"/>
                  <w:sz w:val="16"/>
                  <w:szCs w:val="16"/>
                  <w:u w:val="single"/>
                  <w:lang w:eastAsia="en-GB"/>
                </w:rPr>
                <w:t>s3i180320</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14886242" w14:textId="77777777" w:rsidR="00165BCC" w:rsidRPr="00165BCC" w:rsidRDefault="00165BCC" w:rsidP="00165BCC">
            <w:pPr>
              <w:suppressAutoHyphens w:val="0"/>
              <w:rPr>
                <w:rFonts w:ascii="Arial" w:hAnsi="Arial" w:cs="Arial"/>
                <w:sz w:val="16"/>
                <w:szCs w:val="16"/>
                <w:lang w:eastAsia="en-GB"/>
              </w:rPr>
            </w:pPr>
            <w:r w:rsidRPr="00165BCC">
              <w:rPr>
                <w:rFonts w:ascii="Arial" w:hAnsi="Arial" w:cs="Arial"/>
                <w:sz w:val="16"/>
                <w:szCs w:val="16"/>
                <w:lang w:eastAsia="en-GB"/>
              </w:rPr>
              <w:t>pCR to draft TS 33.127: LI Interface descriptions to use current LI system with point-to-point interfaces</w:t>
            </w:r>
          </w:p>
        </w:tc>
        <w:tc>
          <w:tcPr>
            <w:tcW w:w="1520" w:type="dxa"/>
            <w:tcBorders>
              <w:top w:val="single" w:sz="4" w:space="0" w:color="A6A6A6"/>
              <w:left w:val="nil"/>
              <w:bottom w:val="single" w:sz="4" w:space="0" w:color="A6A6A6"/>
              <w:right w:val="single" w:sz="4" w:space="0" w:color="A6A6A6"/>
            </w:tcBorders>
            <w:shd w:val="clear" w:color="auto" w:fill="auto"/>
            <w:hideMark/>
          </w:tcPr>
          <w:p w14:paraId="4F2E39B2" w14:textId="77777777" w:rsidR="00165BCC" w:rsidRPr="00165BCC" w:rsidRDefault="00165BCC" w:rsidP="00165BCC">
            <w:pPr>
              <w:suppressAutoHyphens w:val="0"/>
              <w:rPr>
                <w:rFonts w:ascii="Arial" w:hAnsi="Arial" w:cs="Arial"/>
                <w:sz w:val="16"/>
                <w:szCs w:val="16"/>
                <w:lang w:eastAsia="en-GB"/>
              </w:rPr>
            </w:pPr>
            <w:r w:rsidRPr="00165BCC">
              <w:rPr>
                <w:rFonts w:ascii="Arial" w:hAnsi="Arial" w:cs="Arial"/>
                <w:sz w:val="16"/>
                <w:szCs w:val="16"/>
                <w:lang w:eastAsia="en-GB"/>
              </w:rPr>
              <w:t>Nokia, Nokia Shanghai Bell, T-Mobile, AT&amp;T, Verizon</w:t>
            </w:r>
          </w:p>
        </w:tc>
      </w:tr>
    </w:tbl>
    <w:p w14:paraId="2B7D07BA" w14:textId="769E36D8" w:rsidR="00165BCC" w:rsidRDefault="00165BCC" w:rsidP="003B2E6E"/>
    <w:tbl>
      <w:tblPr>
        <w:tblW w:w="6440" w:type="dxa"/>
        <w:tblLook w:val="04A0" w:firstRow="1" w:lastRow="0" w:firstColumn="1" w:lastColumn="0" w:noHBand="0" w:noVBand="1"/>
      </w:tblPr>
      <w:tblGrid>
        <w:gridCol w:w="980"/>
        <w:gridCol w:w="3940"/>
        <w:gridCol w:w="1520"/>
      </w:tblGrid>
      <w:tr w:rsidR="00165BCC" w:rsidRPr="00165BCC" w14:paraId="62E93F8A" w14:textId="77777777" w:rsidTr="00165BCC">
        <w:trPr>
          <w:trHeight w:val="992"/>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5191EA78" w14:textId="77777777" w:rsidR="00165BCC" w:rsidRPr="00165BCC" w:rsidRDefault="00AF687A" w:rsidP="00165BCC">
            <w:pPr>
              <w:suppressAutoHyphens w:val="0"/>
              <w:rPr>
                <w:rFonts w:ascii="Arial" w:hAnsi="Arial" w:cs="Arial"/>
                <w:b/>
                <w:bCs/>
                <w:color w:val="0000FF"/>
                <w:sz w:val="16"/>
                <w:szCs w:val="16"/>
                <w:u w:val="single"/>
                <w:lang w:eastAsia="en-GB"/>
              </w:rPr>
            </w:pPr>
            <w:hyperlink r:id="rId41" w:history="1">
              <w:r w:rsidR="00165BCC" w:rsidRPr="00165BCC">
                <w:rPr>
                  <w:rFonts w:ascii="Arial" w:hAnsi="Arial" w:cs="Arial"/>
                  <w:b/>
                  <w:bCs/>
                  <w:color w:val="0000FF"/>
                  <w:sz w:val="16"/>
                  <w:szCs w:val="16"/>
                  <w:u w:val="single"/>
                  <w:lang w:eastAsia="en-GB"/>
                </w:rPr>
                <w:t>s3i180321</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65DCF1CE" w14:textId="77777777" w:rsidR="00165BCC" w:rsidRPr="00165BCC" w:rsidRDefault="00165BCC" w:rsidP="00165BCC">
            <w:pPr>
              <w:suppressAutoHyphens w:val="0"/>
              <w:rPr>
                <w:rFonts w:ascii="Arial" w:hAnsi="Arial" w:cs="Arial"/>
                <w:sz w:val="16"/>
                <w:szCs w:val="16"/>
                <w:lang w:eastAsia="en-GB"/>
              </w:rPr>
            </w:pPr>
            <w:r w:rsidRPr="00165BCC">
              <w:rPr>
                <w:rFonts w:ascii="Arial" w:hAnsi="Arial" w:cs="Arial"/>
                <w:sz w:val="16"/>
                <w:szCs w:val="16"/>
                <w:lang w:eastAsia="en-GB"/>
              </w:rPr>
              <w:t>pCR to draft TS 33.127: LI Interface diagram in service based representation</w:t>
            </w:r>
          </w:p>
        </w:tc>
        <w:tc>
          <w:tcPr>
            <w:tcW w:w="1520" w:type="dxa"/>
            <w:tcBorders>
              <w:top w:val="single" w:sz="4" w:space="0" w:color="A6A6A6"/>
              <w:left w:val="nil"/>
              <w:bottom w:val="single" w:sz="4" w:space="0" w:color="A6A6A6"/>
              <w:right w:val="single" w:sz="4" w:space="0" w:color="A6A6A6"/>
            </w:tcBorders>
            <w:shd w:val="clear" w:color="auto" w:fill="auto"/>
            <w:hideMark/>
          </w:tcPr>
          <w:p w14:paraId="68356179" w14:textId="77777777" w:rsidR="00165BCC" w:rsidRPr="00165BCC" w:rsidRDefault="00165BCC" w:rsidP="00165BCC">
            <w:pPr>
              <w:suppressAutoHyphens w:val="0"/>
              <w:rPr>
                <w:rFonts w:ascii="Arial" w:hAnsi="Arial" w:cs="Arial"/>
                <w:sz w:val="16"/>
                <w:szCs w:val="16"/>
                <w:lang w:eastAsia="en-GB"/>
              </w:rPr>
            </w:pPr>
            <w:r w:rsidRPr="00165BCC">
              <w:rPr>
                <w:rFonts w:ascii="Arial" w:hAnsi="Arial" w:cs="Arial"/>
                <w:sz w:val="16"/>
                <w:szCs w:val="16"/>
                <w:lang w:eastAsia="en-GB"/>
              </w:rPr>
              <w:t>Nokia, Nokia Shanghai Bell, T-Mobile, AT&amp;T, Verizon</w:t>
            </w:r>
          </w:p>
        </w:tc>
      </w:tr>
    </w:tbl>
    <w:p w14:paraId="2EAAF93A" w14:textId="77777777" w:rsidR="00165BCC" w:rsidRDefault="00165BCC" w:rsidP="003B2E6E"/>
    <w:tbl>
      <w:tblPr>
        <w:tblW w:w="6440" w:type="dxa"/>
        <w:tblLook w:val="04A0" w:firstRow="1" w:lastRow="0" w:firstColumn="1" w:lastColumn="0" w:noHBand="0" w:noVBand="1"/>
      </w:tblPr>
      <w:tblGrid>
        <w:gridCol w:w="980"/>
        <w:gridCol w:w="3940"/>
        <w:gridCol w:w="1520"/>
      </w:tblGrid>
      <w:tr w:rsidR="00165BCC" w:rsidRPr="00165BCC" w14:paraId="144E26EB" w14:textId="77777777" w:rsidTr="00165BCC">
        <w:trPr>
          <w:trHeight w:val="969"/>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7F1583DE" w14:textId="77777777" w:rsidR="00165BCC" w:rsidRPr="00165BCC" w:rsidRDefault="00AF687A" w:rsidP="00165BCC">
            <w:pPr>
              <w:suppressAutoHyphens w:val="0"/>
              <w:rPr>
                <w:rFonts w:ascii="Arial" w:hAnsi="Arial" w:cs="Arial"/>
                <w:b/>
                <w:bCs/>
                <w:color w:val="0000FF"/>
                <w:sz w:val="16"/>
                <w:szCs w:val="16"/>
                <w:u w:val="single"/>
                <w:lang w:eastAsia="en-GB"/>
              </w:rPr>
            </w:pPr>
            <w:hyperlink r:id="rId42" w:history="1">
              <w:r w:rsidR="00165BCC" w:rsidRPr="00165BCC">
                <w:rPr>
                  <w:rFonts w:ascii="Arial" w:hAnsi="Arial" w:cs="Arial"/>
                  <w:b/>
                  <w:bCs/>
                  <w:color w:val="0000FF"/>
                  <w:sz w:val="16"/>
                  <w:szCs w:val="16"/>
                  <w:u w:val="single"/>
                  <w:lang w:eastAsia="en-GB"/>
                </w:rPr>
                <w:t>s3i180322</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7770CF8F" w14:textId="77777777" w:rsidR="00165BCC" w:rsidRPr="00165BCC" w:rsidRDefault="00165BCC" w:rsidP="00165BCC">
            <w:pPr>
              <w:suppressAutoHyphens w:val="0"/>
              <w:rPr>
                <w:rFonts w:ascii="Arial" w:hAnsi="Arial" w:cs="Arial"/>
                <w:sz w:val="16"/>
                <w:szCs w:val="16"/>
                <w:lang w:eastAsia="en-GB"/>
              </w:rPr>
            </w:pPr>
            <w:r w:rsidRPr="00165BCC">
              <w:rPr>
                <w:rFonts w:ascii="Arial" w:hAnsi="Arial" w:cs="Arial"/>
                <w:sz w:val="16"/>
                <w:szCs w:val="16"/>
                <w:lang w:eastAsia="en-GB"/>
              </w:rPr>
              <w:t>pCR to draft TS 33.127: Descriptions to LI Interaces - SBA representation</w:t>
            </w:r>
          </w:p>
        </w:tc>
        <w:tc>
          <w:tcPr>
            <w:tcW w:w="1520" w:type="dxa"/>
            <w:tcBorders>
              <w:top w:val="single" w:sz="4" w:space="0" w:color="A6A6A6"/>
              <w:left w:val="nil"/>
              <w:bottom w:val="single" w:sz="4" w:space="0" w:color="A6A6A6"/>
              <w:right w:val="single" w:sz="4" w:space="0" w:color="A6A6A6"/>
            </w:tcBorders>
            <w:shd w:val="clear" w:color="auto" w:fill="auto"/>
            <w:hideMark/>
          </w:tcPr>
          <w:p w14:paraId="3DD7A127" w14:textId="77777777" w:rsidR="00165BCC" w:rsidRPr="00165BCC" w:rsidRDefault="00165BCC" w:rsidP="00165BCC">
            <w:pPr>
              <w:suppressAutoHyphens w:val="0"/>
              <w:rPr>
                <w:rFonts w:ascii="Arial" w:hAnsi="Arial" w:cs="Arial"/>
                <w:sz w:val="16"/>
                <w:szCs w:val="16"/>
                <w:lang w:eastAsia="en-GB"/>
              </w:rPr>
            </w:pPr>
            <w:r w:rsidRPr="00165BCC">
              <w:rPr>
                <w:rFonts w:ascii="Arial" w:hAnsi="Arial" w:cs="Arial"/>
                <w:sz w:val="16"/>
                <w:szCs w:val="16"/>
                <w:lang w:eastAsia="en-GB"/>
              </w:rPr>
              <w:t>Nokia, Nokia Shanghai Bell, AT&amp;T, Verizon, T-Mobile</w:t>
            </w:r>
          </w:p>
        </w:tc>
      </w:tr>
    </w:tbl>
    <w:p w14:paraId="756CF4F6" w14:textId="6FFE8251" w:rsidR="000B5CEA" w:rsidRDefault="000B5CEA" w:rsidP="003B2E6E"/>
    <w:tbl>
      <w:tblPr>
        <w:tblW w:w="6440" w:type="dxa"/>
        <w:tblLook w:val="04A0" w:firstRow="1" w:lastRow="0" w:firstColumn="1" w:lastColumn="0" w:noHBand="0" w:noVBand="1"/>
      </w:tblPr>
      <w:tblGrid>
        <w:gridCol w:w="980"/>
        <w:gridCol w:w="3940"/>
        <w:gridCol w:w="1520"/>
      </w:tblGrid>
      <w:tr w:rsidR="00165BCC" w:rsidRPr="00165BCC" w14:paraId="3E0A5B62" w14:textId="77777777" w:rsidTr="00165BCC">
        <w:trPr>
          <w:trHeight w:val="1020"/>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2115FFC6" w14:textId="77777777" w:rsidR="00165BCC" w:rsidRPr="00165BCC" w:rsidRDefault="00AF687A" w:rsidP="00165BCC">
            <w:pPr>
              <w:suppressAutoHyphens w:val="0"/>
              <w:rPr>
                <w:rFonts w:ascii="Arial" w:hAnsi="Arial" w:cs="Arial"/>
                <w:b/>
                <w:bCs/>
                <w:color w:val="0000FF"/>
                <w:sz w:val="16"/>
                <w:szCs w:val="16"/>
                <w:u w:val="single"/>
                <w:lang w:eastAsia="en-GB"/>
              </w:rPr>
            </w:pPr>
            <w:hyperlink r:id="rId43" w:history="1">
              <w:r w:rsidR="00165BCC" w:rsidRPr="00165BCC">
                <w:rPr>
                  <w:rFonts w:ascii="Arial" w:hAnsi="Arial" w:cs="Arial"/>
                  <w:b/>
                  <w:bCs/>
                  <w:color w:val="0000FF"/>
                  <w:sz w:val="16"/>
                  <w:szCs w:val="16"/>
                  <w:u w:val="single"/>
                  <w:lang w:eastAsia="en-GB"/>
                </w:rPr>
                <w:t>s3i180323</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640213A3" w14:textId="77777777" w:rsidR="00165BCC" w:rsidRPr="00165BCC" w:rsidRDefault="00165BCC" w:rsidP="00165BCC">
            <w:pPr>
              <w:suppressAutoHyphens w:val="0"/>
              <w:rPr>
                <w:rFonts w:ascii="Arial" w:hAnsi="Arial" w:cs="Arial"/>
                <w:sz w:val="16"/>
                <w:szCs w:val="16"/>
                <w:lang w:eastAsia="en-GB"/>
              </w:rPr>
            </w:pPr>
            <w:r w:rsidRPr="00165BCC">
              <w:rPr>
                <w:rFonts w:ascii="Arial" w:hAnsi="Arial" w:cs="Arial"/>
                <w:sz w:val="16"/>
                <w:szCs w:val="16"/>
                <w:lang w:eastAsia="en-GB"/>
              </w:rPr>
              <w:t xml:space="preserve">pCR to draft TS 33.127: LI Architecture for NRF </w:t>
            </w:r>
          </w:p>
        </w:tc>
        <w:tc>
          <w:tcPr>
            <w:tcW w:w="1520" w:type="dxa"/>
            <w:tcBorders>
              <w:top w:val="single" w:sz="4" w:space="0" w:color="A6A6A6"/>
              <w:left w:val="nil"/>
              <w:bottom w:val="single" w:sz="4" w:space="0" w:color="A6A6A6"/>
              <w:right w:val="single" w:sz="4" w:space="0" w:color="A6A6A6"/>
            </w:tcBorders>
            <w:shd w:val="clear" w:color="auto" w:fill="auto"/>
            <w:hideMark/>
          </w:tcPr>
          <w:p w14:paraId="3EB843B5" w14:textId="77777777" w:rsidR="00165BCC" w:rsidRPr="00165BCC" w:rsidRDefault="00165BCC" w:rsidP="00165BCC">
            <w:pPr>
              <w:suppressAutoHyphens w:val="0"/>
              <w:rPr>
                <w:rFonts w:ascii="Arial" w:hAnsi="Arial" w:cs="Arial"/>
                <w:sz w:val="16"/>
                <w:szCs w:val="16"/>
                <w:lang w:eastAsia="en-GB"/>
              </w:rPr>
            </w:pPr>
            <w:r w:rsidRPr="00165BCC">
              <w:rPr>
                <w:rFonts w:ascii="Arial" w:hAnsi="Arial" w:cs="Arial"/>
                <w:sz w:val="16"/>
                <w:szCs w:val="16"/>
                <w:lang w:eastAsia="en-GB"/>
              </w:rPr>
              <w:t>Nokia, Nokia Shanghai Bell, AT&amp;T, Verizon, T-Mobile</w:t>
            </w:r>
          </w:p>
        </w:tc>
      </w:tr>
    </w:tbl>
    <w:p w14:paraId="11DA4E7F" w14:textId="77777777" w:rsidR="000B5CEA" w:rsidRDefault="000B5CEA" w:rsidP="003B2E6E"/>
    <w:tbl>
      <w:tblPr>
        <w:tblW w:w="6440" w:type="dxa"/>
        <w:tblLook w:val="04A0" w:firstRow="1" w:lastRow="0" w:firstColumn="1" w:lastColumn="0" w:noHBand="0" w:noVBand="1"/>
      </w:tblPr>
      <w:tblGrid>
        <w:gridCol w:w="980"/>
        <w:gridCol w:w="3940"/>
        <w:gridCol w:w="1520"/>
      </w:tblGrid>
      <w:tr w:rsidR="00165BCC" w:rsidRPr="00165BCC" w14:paraId="2BDB6D85" w14:textId="77777777" w:rsidTr="00165BCC">
        <w:trPr>
          <w:trHeight w:val="934"/>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1D1EBB22" w14:textId="77777777" w:rsidR="00165BCC" w:rsidRPr="00165BCC" w:rsidRDefault="00AF687A" w:rsidP="00165BCC">
            <w:pPr>
              <w:suppressAutoHyphens w:val="0"/>
              <w:rPr>
                <w:rFonts w:ascii="Arial" w:hAnsi="Arial" w:cs="Arial"/>
                <w:b/>
                <w:bCs/>
                <w:color w:val="0000FF"/>
                <w:sz w:val="16"/>
                <w:szCs w:val="16"/>
                <w:u w:val="single"/>
                <w:lang w:eastAsia="en-GB"/>
              </w:rPr>
            </w:pPr>
            <w:hyperlink r:id="rId44" w:history="1">
              <w:r w:rsidR="00165BCC" w:rsidRPr="00165BCC">
                <w:rPr>
                  <w:rFonts w:ascii="Arial" w:hAnsi="Arial" w:cs="Arial"/>
                  <w:b/>
                  <w:bCs/>
                  <w:color w:val="0000FF"/>
                  <w:sz w:val="16"/>
                  <w:szCs w:val="16"/>
                  <w:u w:val="single"/>
                  <w:lang w:eastAsia="en-GB"/>
                </w:rPr>
                <w:t>s3i180324</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3EFDC2EC" w14:textId="77777777" w:rsidR="00165BCC" w:rsidRPr="00165BCC" w:rsidRDefault="00165BCC" w:rsidP="00165BCC">
            <w:pPr>
              <w:suppressAutoHyphens w:val="0"/>
              <w:rPr>
                <w:rFonts w:ascii="Arial" w:hAnsi="Arial" w:cs="Arial"/>
                <w:sz w:val="16"/>
                <w:szCs w:val="16"/>
                <w:lang w:eastAsia="en-GB"/>
              </w:rPr>
            </w:pPr>
            <w:r w:rsidRPr="00165BCC">
              <w:rPr>
                <w:rFonts w:ascii="Arial" w:hAnsi="Arial" w:cs="Arial"/>
                <w:sz w:val="16"/>
                <w:szCs w:val="16"/>
                <w:lang w:eastAsia="en-GB"/>
              </w:rPr>
              <w:t>pCR to draft TS 33.127: LI architecture for UDM</w:t>
            </w:r>
          </w:p>
        </w:tc>
        <w:tc>
          <w:tcPr>
            <w:tcW w:w="1520" w:type="dxa"/>
            <w:tcBorders>
              <w:top w:val="single" w:sz="4" w:space="0" w:color="A6A6A6"/>
              <w:left w:val="nil"/>
              <w:bottom w:val="single" w:sz="4" w:space="0" w:color="A6A6A6"/>
              <w:right w:val="single" w:sz="4" w:space="0" w:color="A6A6A6"/>
            </w:tcBorders>
            <w:shd w:val="clear" w:color="auto" w:fill="auto"/>
            <w:hideMark/>
          </w:tcPr>
          <w:p w14:paraId="282B9AB9" w14:textId="77777777" w:rsidR="00165BCC" w:rsidRPr="00165BCC" w:rsidRDefault="00165BCC" w:rsidP="00165BCC">
            <w:pPr>
              <w:suppressAutoHyphens w:val="0"/>
              <w:rPr>
                <w:rFonts w:ascii="Arial" w:hAnsi="Arial" w:cs="Arial"/>
                <w:sz w:val="16"/>
                <w:szCs w:val="16"/>
                <w:lang w:eastAsia="en-GB"/>
              </w:rPr>
            </w:pPr>
            <w:r w:rsidRPr="00165BCC">
              <w:rPr>
                <w:rFonts w:ascii="Arial" w:hAnsi="Arial" w:cs="Arial"/>
                <w:sz w:val="16"/>
                <w:szCs w:val="16"/>
                <w:lang w:eastAsia="en-GB"/>
              </w:rPr>
              <w:t>Nokia, Nokia Shanghai Bell, AT&amp;T, Verizon, T-Mobile</w:t>
            </w:r>
          </w:p>
        </w:tc>
      </w:tr>
    </w:tbl>
    <w:p w14:paraId="218D84EE" w14:textId="1C0557A4" w:rsidR="000B5CEA" w:rsidRDefault="000B5CEA" w:rsidP="003B2E6E"/>
    <w:tbl>
      <w:tblPr>
        <w:tblW w:w="6440" w:type="dxa"/>
        <w:tblLook w:val="04A0" w:firstRow="1" w:lastRow="0" w:firstColumn="1" w:lastColumn="0" w:noHBand="0" w:noVBand="1"/>
      </w:tblPr>
      <w:tblGrid>
        <w:gridCol w:w="980"/>
        <w:gridCol w:w="3940"/>
        <w:gridCol w:w="1520"/>
      </w:tblGrid>
      <w:tr w:rsidR="00165BCC" w:rsidRPr="00165BCC" w14:paraId="72066CC8" w14:textId="77777777" w:rsidTr="00165BCC">
        <w:trPr>
          <w:trHeight w:val="816"/>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1721380E" w14:textId="77777777" w:rsidR="00165BCC" w:rsidRPr="00165BCC" w:rsidRDefault="00AF687A" w:rsidP="00165BCC">
            <w:pPr>
              <w:suppressAutoHyphens w:val="0"/>
              <w:rPr>
                <w:rFonts w:ascii="Arial" w:hAnsi="Arial" w:cs="Arial"/>
                <w:b/>
                <w:bCs/>
                <w:color w:val="0000FF"/>
                <w:sz w:val="16"/>
                <w:szCs w:val="16"/>
                <w:u w:val="single"/>
                <w:lang w:eastAsia="en-GB"/>
              </w:rPr>
            </w:pPr>
            <w:hyperlink r:id="rId45" w:history="1">
              <w:r w:rsidR="00165BCC" w:rsidRPr="00165BCC">
                <w:rPr>
                  <w:rFonts w:ascii="Arial" w:hAnsi="Arial" w:cs="Arial"/>
                  <w:b/>
                  <w:bCs/>
                  <w:color w:val="0000FF"/>
                  <w:sz w:val="16"/>
                  <w:szCs w:val="16"/>
                  <w:u w:val="single"/>
                  <w:lang w:eastAsia="en-GB"/>
                </w:rPr>
                <w:t>s3i180325</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707038A4" w14:textId="77777777" w:rsidR="00165BCC" w:rsidRPr="00165BCC" w:rsidRDefault="00165BCC" w:rsidP="00165BCC">
            <w:pPr>
              <w:suppressAutoHyphens w:val="0"/>
              <w:rPr>
                <w:rFonts w:ascii="Arial" w:hAnsi="Arial" w:cs="Arial"/>
                <w:sz w:val="16"/>
                <w:szCs w:val="16"/>
                <w:lang w:eastAsia="en-GB"/>
              </w:rPr>
            </w:pPr>
            <w:r w:rsidRPr="00165BCC">
              <w:rPr>
                <w:rFonts w:ascii="Arial" w:hAnsi="Arial" w:cs="Arial"/>
                <w:sz w:val="16"/>
                <w:szCs w:val="16"/>
                <w:lang w:eastAsia="en-GB"/>
              </w:rPr>
              <w:t>pCR to draft TS 33.127: LI architecture for AMF</w:t>
            </w:r>
          </w:p>
        </w:tc>
        <w:tc>
          <w:tcPr>
            <w:tcW w:w="1520" w:type="dxa"/>
            <w:tcBorders>
              <w:top w:val="single" w:sz="4" w:space="0" w:color="A6A6A6"/>
              <w:left w:val="nil"/>
              <w:bottom w:val="single" w:sz="4" w:space="0" w:color="A6A6A6"/>
              <w:right w:val="single" w:sz="4" w:space="0" w:color="A6A6A6"/>
            </w:tcBorders>
            <w:shd w:val="clear" w:color="auto" w:fill="auto"/>
            <w:hideMark/>
          </w:tcPr>
          <w:p w14:paraId="1C39D754" w14:textId="77777777" w:rsidR="00165BCC" w:rsidRPr="00165BCC" w:rsidRDefault="00165BCC" w:rsidP="00165BCC">
            <w:pPr>
              <w:suppressAutoHyphens w:val="0"/>
              <w:rPr>
                <w:rFonts w:ascii="Arial" w:hAnsi="Arial" w:cs="Arial"/>
                <w:sz w:val="16"/>
                <w:szCs w:val="16"/>
                <w:lang w:eastAsia="en-GB"/>
              </w:rPr>
            </w:pPr>
            <w:r w:rsidRPr="00165BCC">
              <w:rPr>
                <w:rFonts w:ascii="Arial" w:hAnsi="Arial" w:cs="Arial"/>
                <w:sz w:val="16"/>
                <w:szCs w:val="16"/>
                <w:lang w:eastAsia="en-GB"/>
              </w:rPr>
              <w:t>Nokia, Nokia Shanghai Bell, AT&amp;T, Verizon, T-Mobile</w:t>
            </w:r>
          </w:p>
        </w:tc>
      </w:tr>
    </w:tbl>
    <w:p w14:paraId="13FFFDA1" w14:textId="5EB1D52A" w:rsidR="00165BCC" w:rsidRDefault="00165BCC" w:rsidP="003B2E6E"/>
    <w:tbl>
      <w:tblPr>
        <w:tblW w:w="6440" w:type="dxa"/>
        <w:tblLook w:val="04A0" w:firstRow="1" w:lastRow="0" w:firstColumn="1" w:lastColumn="0" w:noHBand="0" w:noVBand="1"/>
      </w:tblPr>
      <w:tblGrid>
        <w:gridCol w:w="980"/>
        <w:gridCol w:w="3940"/>
        <w:gridCol w:w="1520"/>
      </w:tblGrid>
      <w:tr w:rsidR="00165BCC" w:rsidRPr="00165BCC" w14:paraId="7A21205B" w14:textId="77777777" w:rsidTr="00165BCC">
        <w:trPr>
          <w:trHeight w:val="86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12DEBBF0" w14:textId="77777777" w:rsidR="00165BCC" w:rsidRPr="00165BCC" w:rsidRDefault="00AF687A" w:rsidP="00165BCC">
            <w:pPr>
              <w:suppressAutoHyphens w:val="0"/>
              <w:rPr>
                <w:rFonts w:ascii="Arial" w:hAnsi="Arial" w:cs="Arial"/>
                <w:b/>
                <w:bCs/>
                <w:color w:val="0000FF"/>
                <w:sz w:val="16"/>
                <w:szCs w:val="16"/>
                <w:u w:val="single"/>
                <w:lang w:eastAsia="en-GB"/>
              </w:rPr>
            </w:pPr>
            <w:hyperlink r:id="rId46" w:history="1">
              <w:r w:rsidR="00165BCC" w:rsidRPr="00165BCC">
                <w:rPr>
                  <w:rFonts w:ascii="Arial" w:hAnsi="Arial" w:cs="Arial"/>
                  <w:b/>
                  <w:bCs/>
                  <w:color w:val="0000FF"/>
                  <w:sz w:val="16"/>
                  <w:szCs w:val="16"/>
                  <w:u w:val="single"/>
                  <w:lang w:eastAsia="en-GB"/>
                </w:rPr>
                <w:t>s3i180326</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05DCA80E" w14:textId="77777777" w:rsidR="00165BCC" w:rsidRPr="00165BCC" w:rsidRDefault="00165BCC" w:rsidP="00165BCC">
            <w:pPr>
              <w:suppressAutoHyphens w:val="0"/>
              <w:rPr>
                <w:rFonts w:ascii="Arial" w:hAnsi="Arial" w:cs="Arial"/>
                <w:sz w:val="16"/>
                <w:szCs w:val="16"/>
                <w:lang w:eastAsia="en-GB"/>
              </w:rPr>
            </w:pPr>
            <w:r w:rsidRPr="00165BCC">
              <w:rPr>
                <w:rFonts w:ascii="Arial" w:hAnsi="Arial" w:cs="Arial"/>
                <w:sz w:val="16"/>
                <w:szCs w:val="16"/>
                <w:lang w:eastAsia="en-GB"/>
              </w:rPr>
              <w:t>pCR to draft TS 33.127: LI architecture for PDU sessions</w:t>
            </w:r>
          </w:p>
        </w:tc>
        <w:tc>
          <w:tcPr>
            <w:tcW w:w="1520" w:type="dxa"/>
            <w:tcBorders>
              <w:top w:val="single" w:sz="4" w:space="0" w:color="A6A6A6"/>
              <w:left w:val="nil"/>
              <w:bottom w:val="single" w:sz="4" w:space="0" w:color="A6A6A6"/>
              <w:right w:val="single" w:sz="4" w:space="0" w:color="A6A6A6"/>
            </w:tcBorders>
            <w:shd w:val="clear" w:color="auto" w:fill="auto"/>
            <w:hideMark/>
          </w:tcPr>
          <w:p w14:paraId="7D27C798" w14:textId="77777777" w:rsidR="00165BCC" w:rsidRPr="00165BCC" w:rsidRDefault="00165BCC" w:rsidP="00165BCC">
            <w:pPr>
              <w:suppressAutoHyphens w:val="0"/>
              <w:rPr>
                <w:rFonts w:ascii="Arial" w:hAnsi="Arial" w:cs="Arial"/>
                <w:sz w:val="16"/>
                <w:szCs w:val="16"/>
                <w:lang w:eastAsia="en-GB"/>
              </w:rPr>
            </w:pPr>
            <w:r w:rsidRPr="00165BCC">
              <w:rPr>
                <w:rFonts w:ascii="Arial" w:hAnsi="Arial" w:cs="Arial"/>
                <w:sz w:val="16"/>
                <w:szCs w:val="16"/>
                <w:lang w:eastAsia="en-GB"/>
              </w:rPr>
              <w:t>Nokia, Nokia Shanghai Bell, AT&amp;T, Verizon, T-Mobile</w:t>
            </w:r>
          </w:p>
        </w:tc>
      </w:tr>
    </w:tbl>
    <w:p w14:paraId="674B97A1" w14:textId="73528EA9" w:rsidR="00165BCC" w:rsidRDefault="00165BCC" w:rsidP="003B2E6E"/>
    <w:tbl>
      <w:tblPr>
        <w:tblW w:w="6440" w:type="dxa"/>
        <w:tblLook w:val="04A0" w:firstRow="1" w:lastRow="0" w:firstColumn="1" w:lastColumn="0" w:noHBand="0" w:noVBand="1"/>
      </w:tblPr>
      <w:tblGrid>
        <w:gridCol w:w="980"/>
        <w:gridCol w:w="3940"/>
        <w:gridCol w:w="1520"/>
      </w:tblGrid>
      <w:tr w:rsidR="005552DD" w:rsidRPr="005552DD" w14:paraId="7FB6551D" w14:textId="77777777" w:rsidTr="005552DD">
        <w:trPr>
          <w:trHeight w:val="74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451C6A75" w14:textId="77777777" w:rsidR="005552DD" w:rsidRPr="005552DD" w:rsidRDefault="00AF687A" w:rsidP="005552DD">
            <w:pPr>
              <w:suppressAutoHyphens w:val="0"/>
              <w:rPr>
                <w:rFonts w:ascii="Arial" w:hAnsi="Arial" w:cs="Arial"/>
                <w:b/>
                <w:bCs/>
                <w:color w:val="0000FF"/>
                <w:sz w:val="16"/>
                <w:szCs w:val="16"/>
                <w:u w:val="single"/>
                <w:lang w:eastAsia="en-GB"/>
              </w:rPr>
            </w:pPr>
            <w:hyperlink r:id="rId47" w:history="1">
              <w:r w:rsidR="005552DD" w:rsidRPr="005552DD">
                <w:rPr>
                  <w:rFonts w:ascii="Arial" w:hAnsi="Arial" w:cs="Arial"/>
                  <w:b/>
                  <w:bCs/>
                  <w:color w:val="0000FF"/>
                  <w:sz w:val="16"/>
                  <w:szCs w:val="16"/>
                  <w:u w:val="single"/>
                  <w:lang w:eastAsia="en-GB"/>
                </w:rPr>
                <w:t>s3i180339</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6E2CDF8C" w14:textId="77777777" w:rsidR="005552DD" w:rsidRPr="005552DD" w:rsidRDefault="005552DD" w:rsidP="005552DD">
            <w:pPr>
              <w:suppressAutoHyphens w:val="0"/>
              <w:rPr>
                <w:rFonts w:ascii="Arial" w:hAnsi="Arial" w:cs="Arial"/>
                <w:sz w:val="16"/>
                <w:szCs w:val="16"/>
                <w:lang w:eastAsia="en-GB"/>
              </w:rPr>
            </w:pPr>
            <w:r w:rsidRPr="005552DD">
              <w:rPr>
                <w:rFonts w:ascii="Arial" w:hAnsi="Arial" w:cs="Arial"/>
                <w:sz w:val="16"/>
                <w:szCs w:val="16"/>
                <w:lang w:eastAsia="en-GB"/>
              </w:rPr>
              <w:t>pCR to draft TS 33.127: Topology diagrams – non-roaming scenario</w:t>
            </w:r>
          </w:p>
        </w:tc>
        <w:tc>
          <w:tcPr>
            <w:tcW w:w="1520" w:type="dxa"/>
            <w:tcBorders>
              <w:top w:val="single" w:sz="4" w:space="0" w:color="A6A6A6"/>
              <w:left w:val="nil"/>
              <w:bottom w:val="single" w:sz="4" w:space="0" w:color="A6A6A6"/>
              <w:right w:val="single" w:sz="4" w:space="0" w:color="A6A6A6"/>
            </w:tcBorders>
            <w:shd w:val="clear" w:color="auto" w:fill="auto"/>
            <w:hideMark/>
          </w:tcPr>
          <w:p w14:paraId="4A88DDEB" w14:textId="77777777" w:rsidR="005552DD" w:rsidRPr="005552DD" w:rsidRDefault="005552DD" w:rsidP="005552DD">
            <w:pPr>
              <w:suppressAutoHyphens w:val="0"/>
              <w:rPr>
                <w:rFonts w:ascii="Arial" w:hAnsi="Arial" w:cs="Arial"/>
                <w:sz w:val="16"/>
                <w:szCs w:val="16"/>
                <w:lang w:eastAsia="en-GB"/>
              </w:rPr>
            </w:pPr>
            <w:r w:rsidRPr="005552DD">
              <w:rPr>
                <w:rFonts w:ascii="Arial" w:hAnsi="Arial" w:cs="Arial"/>
                <w:sz w:val="16"/>
                <w:szCs w:val="16"/>
                <w:lang w:eastAsia="en-GB"/>
              </w:rPr>
              <w:t>Nokia, Nokia Shanghai Bell, AT&amp;T, T-Mobile</w:t>
            </w:r>
          </w:p>
        </w:tc>
      </w:tr>
    </w:tbl>
    <w:p w14:paraId="4137EFD1" w14:textId="1781425A" w:rsidR="005552DD" w:rsidRDefault="005552DD" w:rsidP="003B2E6E"/>
    <w:tbl>
      <w:tblPr>
        <w:tblW w:w="6440" w:type="dxa"/>
        <w:tblLook w:val="04A0" w:firstRow="1" w:lastRow="0" w:firstColumn="1" w:lastColumn="0" w:noHBand="0" w:noVBand="1"/>
      </w:tblPr>
      <w:tblGrid>
        <w:gridCol w:w="980"/>
        <w:gridCol w:w="3940"/>
        <w:gridCol w:w="1520"/>
      </w:tblGrid>
      <w:tr w:rsidR="00C66997" w:rsidRPr="00C66997" w14:paraId="73A717C2" w14:textId="77777777" w:rsidTr="00C66997">
        <w:trPr>
          <w:trHeight w:val="771"/>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133EFA13" w14:textId="77777777" w:rsidR="00C66997" w:rsidRPr="00C66997" w:rsidRDefault="00AF687A" w:rsidP="00C66997">
            <w:pPr>
              <w:suppressAutoHyphens w:val="0"/>
              <w:rPr>
                <w:rFonts w:ascii="Arial" w:hAnsi="Arial" w:cs="Arial"/>
                <w:b/>
                <w:bCs/>
                <w:color w:val="0000FF"/>
                <w:sz w:val="16"/>
                <w:szCs w:val="16"/>
                <w:u w:val="single"/>
                <w:lang w:eastAsia="en-GB"/>
              </w:rPr>
            </w:pPr>
            <w:hyperlink r:id="rId48" w:history="1">
              <w:r w:rsidR="00C66997" w:rsidRPr="00C66997">
                <w:rPr>
                  <w:rFonts w:ascii="Arial" w:hAnsi="Arial" w:cs="Arial"/>
                  <w:b/>
                  <w:bCs/>
                  <w:color w:val="0000FF"/>
                  <w:sz w:val="16"/>
                  <w:szCs w:val="16"/>
                  <w:u w:val="single"/>
                  <w:lang w:eastAsia="en-GB"/>
                </w:rPr>
                <w:t>s3i180356</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720C6F02" w14:textId="77777777" w:rsidR="00C66997" w:rsidRPr="00C66997" w:rsidRDefault="00C66997" w:rsidP="00C66997">
            <w:pPr>
              <w:suppressAutoHyphens w:val="0"/>
              <w:rPr>
                <w:rFonts w:ascii="Arial" w:hAnsi="Arial" w:cs="Arial"/>
                <w:sz w:val="16"/>
                <w:szCs w:val="16"/>
                <w:lang w:eastAsia="en-GB"/>
              </w:rPr>
            </w:pPr>
            <w:r w:rsidRPr="00C66997">
              <w:rPr>
                <w:rFonts w:ascii="Arial" w:hAnsi="Arial" w:cs="Arial"/>
                <w:sz w:val="16"/>
                <w:szCs w:val="16"/>
                <w:lang w:eastAsia="en-GB"/>
              </w:rPr>
              <w:t>pCR to draft TS 33.127: architecture for LALS</w:t>
            </w:r>
          </w:p>
        </w:tc>
        <w:tc>
          <w:tcPr>
            <w:tcW w:w="1520" w:type="dxa"/>
            <w:tcBorders>
              <w:top w:val="single" w:sz="4" w:space="0" w:color="A6A6A6"/>
              <w:left w:val="nil"/>
              <w:bottom w:val="single" w:sz="4" w:space="0" w:color="A6A6A6"/>
              <w:right w:val="single" w:sz="4" w:space="0" w:color="A6A6A6"/>
            </w:tcBorders>
            <w:shd w:val="clear" w:color="auto" w:fill="auto"/>
            <w:hideMark/>
          </w:tcPr>
          <w:p w14:paraId="620BA433" w14:textId="77777777" w:rsidR="00C66997" w:rsidRPr="00C66997" w:rsidRDefault="00C66997" w:rsidP="00C66997">
            <w:pPr>
              <w:suppressAutoHyphens w:val="0"/>
              <w:rPr>
                <w:rFonts w:ascii="Arial" w:hAnsi="Arial" w:cs="Arial"/>
                <w:sz w:val="16"/>
                <w:szCs w:val="16"/>
                <w:lang w:eastAsia="en-GB"/>
              </w:rPr>
            </w:pPr>
            <w:r w:rsidRPr="00C66997">
              <w:rPr>
                <w:rFonts w:ascii="Arial" w:hAnsi="Arial" w:cs="Arial"/>
                <w:sz w:val="16"/>
                <w:szCs w:val="16"/>
                <w:lang w:eastAsia="en-GB"/>
              </w:rPr>
              <w:t>Ministère Economie et Finances</w:t>
            </w:r>
          </w:p>
        </w:tc>
      </w:tr>
    </w:tbl>
    <w:p w14:paraId="54DB3483" w14:textId="15E0418E" w:rsidR="005552DD" w:rsidRDefault="005552DD" w:rsidP="003B2E6E"/>
    <w:p w14:paraId="573FA818" w14:textId="77777777" w:rsidR="00C66997" w:rsidRDefault="00C66997" w:rsidP="003B2E6E"/>
    <w:tbl>
      <w:tblPr>
        <w:tblW w:w="6440" w:type="dxa"/>
        <w:tblLook w:val="04A0" w:firstRow="1" w:lastRow="0" w:firstColumn="1" w:lastColumn="0" w:noHBand="0" w:noVBand="1"/>
      </w:tblPr>
      <w:tblGrid>
        <w:gridCol w:w="980"/>
        <w:gridCol w:w="3940"/>
        <w:gridCol w:w="1520"/>
      </w:tblGrid>
      <w:tr w:rsidR="000A3944" w:rsidRPr="000A3944" w14:paraId="66AF15C2" w14:textId="77777777" w:rsidTr="000A3944">
        <w:trPr>
          <w:trHeight w:val="56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4C079C76" w14:textId="77777777" w:rsidR="000A3944" w:rsidRPr="000A3944" w:rsidRDefault="00AF687A" w:rsidP="000A3944">
            <w:pPr>
              <w:suppressAutoHyphens w:val="0"/>
              <w:rPr>
                <w:rFonts w:ascii="Arial" w:hAnsi="Arial" w:cs="Arial"/>
                <w:b/>
                <w:bCs/>
                <w:color w:val="0000FF"/>
                <w:sz w:val="16"/>
                <w:szCs w:val="16"/>
                <w:u w:val="single"/>
                <w:lang w:eastAsia="en-GB"/>
              </w:rPr>
            </w:pPr>
            <w:hyperlink r:id="rId49" w:history="1">
              <w:r w:rsidR="000A3944" w:rsidRPr="000A3944">
                <w:rPr>
                  <w:rFonts w:ascii="Arial" w:hAnsi="Arial" w:cs="Arial"/>
                  <w:b/>
                  <w:bCs/>
                  <w:color w:val="0000FF"/>
                  <w:sz w:val="16"/>
                  <w:szCs w:val="16"/>
                  <w:u w:val="single"/>
                  <w:lang w:eastAsia="en-GB"/>
                </w:rPr>
                <w:t>s3i180353</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5B0A4291" w14:textId="77777777" w:rsidR="000A3944" w:rsidRPr="000A3944" w:rsidRDefault="000A3944" w:rsidP="000A3944">
            <w:pPr>
              <w:suppressAutoHyphens w:val="0"/>
              <w:rPr>
                <w:rFonts w:ascii="Arial" w:hAnsi="Arial" w:cs="Arial"/>
                <w:sz w:val="16"/>
                <w:szCs w:val="16"/>
                <w:lang w:eastAsia="en-GB"/>
              </w:rPr>
            </w:pPr>
            <w:r w:rsidRPr="000A3944">
              <w:rPr>
                <w:rFonts w:ascii="Arial" w:hAnsi="Arial" w:cs="Arial"/>
                <w:sz w:val="16"/>
                <w:szCs w:val="16"/>
                <w:lang w:eastAsia="en-GB"/>
              </w:rPr>
              <w:t>5G LI Architecture</w:t>
            </w:r>
          </w:p>
        </w:tc>
        <w:tc>
          <w:tcPr>
            <w:tcW w:w="1520" w:type="dxa"/>
            <w:tcBorders>
              <w:top w:val="single" w:sz="4" w:space="0" w:color="A6A6A6"/>
              <w:left w:val="nil"/>
              <w:bottom w:val="single" w:sz="4" w:space="0" w:color="A6A6A6"/>
              <w:right w:val="single" w:sz="4" w:space="0" w:color="A6A6A6"/>
            </w:tcBorders>
            <w:shd w:val="clear" w:color="auto" w:fill="auto"/>
            <w:hideMark/>
          </w:tcPr>
          <w:p w14:paraId="33A89D80" w14:textId="77777777" w:rsidR="000A3944" w:rsidRPr="000A3944" w:rsidRDefault="000A3944" w:rsidP="000A3944">
            <w:pPr>
              <w:suppressAutoHyphens w:val="0"/>
              <w:rPr>
                <w:rFonts w:ascii="Arial" w:hAnsi="Arial" w:cs="Arial"/>
                <w:sz w:val="16"/>
                <w:szCs w:val="16"/>
                <w:lang w:eastAsia="en-GB"/>
              </w:rPr>
            </w:pPr>
            <w:r w:rsidRPr="000A3944">
              <w:rPr>
                <w:rFonts w:ascii="Arial" w:hAnsi="Arial" w:cs="Arial"/>
                <w:sz w:val="16"/>
                <w:szCs w:val="16"/>
                <w:lang w:eastAsia="en-GB"/>
              </w:rPr>
              <w:t>OTD</w:t>
            </w:r>
          </w:p>
        </w:tc>
      </w:tr>
    </w:tbl>
    <w:p w14:paraId="0E0F0692" w14:textId="268A9435" w:rsidR="000A3944" w:rsidRDefault="000A3944" w:rsidP="003B2E6E"/>
    <w:p w14:paraId="2D647FE2" w14:textId="098F419F" w:rsidR="000A3944" w:rsidRDefault="000A3944" w:rsidP="003B2E6E"/>
    <w:p w14:paraId="57D52EA7" w14:textId="286B97DC" w:rsidR="00C66997" w:rsidRDefault="00C66997" w:rsidP="003B2E6E"/>
    <w:p w14:paraId="42AD8892" w14:textId="165D24FB" w:rsidR="00C66997" w:rsidRDefault="00C66997" w:rsidP="003B2E6E"/>
    <w:p w14:paraId="0E605FCB" w14:textId="2247A17A" w:rsidR="00C66997" w:rsidRDefault="00C66997" w:rsidP="003B2E6E"/>
    <w:p w14:paraId="310A77AC" w14:textId="799DDDB8" w:rsidR="00C66997" w:rsidRDefault="00C66997" w:rsidP="003B2E6E"/>
    <w:p w14:paraId="384FCCB0" w14:textId="77777777" w:rsidR="00C66997" w:rsidRDefault="00C66997" w:rsidP="003B2E6E"/>
    <w:p w14:paraId="609746D7" w14:textId="75FD8EBE" w:rsidR="005552DD" w:rsidRDefault="005552DD" w:rsidP="005552DD">
      <w:pPr>
        <w:pStyle w:val="Heading2"/>
      </w:pPr>
      <w:r>
        <w:lastRenderedPageBreak/>
        <w:t>10.2 TS33.128</w:t>
      </w:r>
    </w:p>
    <w:p w14:paraId="1B5A0184" w14:textId="77777777" w:rsidR="005552DD" w:rsidRPr="005552DD" w:rsidRDefault="005552DD" w:rsidP="005552DD"/>
    <w:tbl>
      <w:tblPr>
        <w:tblW w:w="6440" w:type="dxa"/>
        <w:tblLook w:val="04A0" w:firstRow="1" w:lastRow="0" w:firstColumn="1" w:lastColumn="0" w:noHBand="0" w:noVBand="1"/>
      </w:tblPr>
      <w:tblGrid>
        <w:gridCol w:w="980"/>
        <w:gridCol w:w="3940"/>
        <w:gridCol w:w="1520"/>
      </w:tblGrid>
      <w:tr w:rsidR="005552DD" w:rsidRPr="005552DD" w14:paraId="0ABFFC87" w14:textId="77777777" w:rsidTr="005552DD">
        <w:trPr>
          <w:trHeight w:val="927"/>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57E9C341" w14:textId="77777777" w:rsidR="005552DD" w:rsidRPr="005552DD" w:rsidRDefault="00AF687A" w:rsidP="005552DD">
            <w:pPr>
              <w:suppressAutoHyphens w:val="0"/>
              <w:rPr>
                <w:rFonts w:ascii="Arial" w:hAnsi="Arial" w:cs="Arial"/>
                <w:b/>
                <w:bCs/>
                <w:color w:val="0000FF"/>
                <w:sz w:val="16"/>
                <w:szCs w:val="16"/>
                <w:u w:val="single"/>
                <w:lang w:eastAsia="en-GB"/>
              </w:rPr>
            </w:pPr>
            <w:hyperlink r:id="rId50" w:history="1">
              <w:r w:rsidR="005552DD" w:rsidRPr="005552DD">
                <w:rPr>
                  <w:rFonts w:ascii="Arial" w:hAnsi="Arial" w:cs="Arial"/>
                  <w:b/>
                  <w:bCs/>
                  <w:color w:val="0000FF"/>
                  <w:sz w:val="16"/>
                  <w:szCs w:val="16"/>
                  <w:u w:val="single"/>
                  <w:lang w:eastAsia="en-GB"/>
                </w:rPr>
                <w:t>s3i180327</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3DF47D24" w14:textId="77777777" w:rsidR="005552DD" w:rsidRPr="005552DD" w:rsidRDefault="005552DD" w:rsidP="005552DD">
            <w:pPr>
              <w:suppressAutoHyphens w:val="0"/>
              <w:rPr>
                <w:rFonts w:ascii="Arial" w:hAnsi="Arial" w:cs="Arial"/>
                <w:sz w:val="16"/>
                <w:szCs w:val="16"/>
                <w:lang w:eastAsia="en-GB"/>
              </w:rPr>
            </w:pPr>
            <w:r w:rsidRPr="005552DD">
              <w:rPr>
                <w:rFonts w:ascii="Arial" w:hAnsi="Arial" w:cs="Arial"/>
                <w:sz w:val="16"/>
                <w:szCs w:val="16"/>
                <w:lang w:eastAsia="en-GB"/>
              </w:rPr>
              <w:t xml:space="preserve">Setting some drafting rules to TS 33.128: Introduction </w:t>
            </w:r>
          </w:p>
        </w:tc>
        <w:tc>
          <w:tcPr>
            <w:tcW w:w="1520" w:type="dxa"/>
            <w:tcBorders>
              <w:top w:val="single" w:sz="4" w:space="0" w:color="A6A6A6"/>
              <w:left w:val="nil"/>
              <w:bottom w:val="single" w:sz="4" w:space="0" w:color="A6A6A6"/>
              <w:right w:val="single" w:sz="4" w:space="0" w:color="A6A6A6"/>
            </w:tcBorders>
            <w:shd w:val="clear" w:color="auto" w:fill="auto"/>
            <w:hideMark/>
          </w:tcPr>
          <w:p w14:paraId="67719076" w14:textId="77777777" w:rsidR="005552DD" w:rsidRPr="005552DD" w:rsidRDefault="005552DD" w:rsidP="005552DD">
            <w:pPr>
              <w:suppressAutoHyphens w:val="0"/>
              <w:rPr>
                <w:rFonts w:ascii="Arial" w:hAnsi="Arial" w:cs="Arial"/>
                <w:sz w:val="16"/>
                <w:szCs w:val="16"/>
                <w:lang w:eastAsia="en-GB"/>
              </w:rPr>
            </w:pPr>
            <w:r w:rsidRPr="005552DD">
              <w:rPr>
                <w:rFonts w:ascii="Arial" w:hAnsi="Arial" w:cs="Arial"/>
                <w:sz w:val="16"/>
                <w:szCs w:val="16"/>
                <w:lang w:eastAsia="en-GB"/>
              </w:rPr>
              <w:t>Nokia, Nokia Shanghai Bell</w:t>
            </w:r>
          </w:p>
        </w:tc>
      </w:tr>
    </w:tbl>
    <w:p w14:paraId="155A424A" w14:textId="77777777" w:rsidR="005552DD" w:rsidRPr="005552DD" w:rsidRDefault="005552DD" w:rsidP="005552DD"/>
    <w:tbl>
      <w:tblPr>
        <w:tblW w:w="6440" w:type="dxa"/>
        <w:tblLook w:val="04A0" w:firstRow="1" w:lastRow="0" w:firstColumn="1" w:lastColumn="0" w:noHBand="0" w:noVBand="1"/>
      </w:tblPr>
      <w:tblGrid>
        <w:gridCol w:w="980"/>
        <w:gridCol w:w="3940"/>
        <w:gridCol w:w="1520"/>
      </w:tblGrid>
      <w:tr w:rsidR="005552DD" w:rsidRPr="005552DD" w14:paraId="3810C43D" w14:textId="77777777" w:rsidTr="005552DD">
        <w:trPr>
          <w:trHeight w:val="1055"/>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67FB4360" w14:textId="77777777" w:rsidR="005552DD" w:rsidRPr="005552DD" w:rsidRDefault="00AF687A" w:rsidP="005552DD">
            <w:pPr>
              <w:suppressAutoHyphens w:val="0"/>
              <w:rPr>
                <w:rFonts w:ascii="Arial" w:hAnsi="Arial" w:cs="Arial"/>
                <w:b/>
                <w:bCs/>
                <w:color w:val="0000FF"/>
                <w:sz w:val="16"/>
                <w:szCs w:val="16"/>
                <w:u w:val="single"/>
                <w:lang w:eastAsia="en-GB"/>
              </w:rPr>
            </w:pPr>
            <w:hyperlink r:id="rId51" w:history="1">
              <w:r w:rsidR="005552DD" w:rsidRPr="005552DD">
                <w:rPr>
                  <w:rFonts w:ascii="Arial" w:hAnsi="Arial" w:cs="Arial"/>
                  <w:b/>
                  <w:bCs/>
                  <w:color w:val="0000FF"/>
                  <w:sz w:val="16"/>
                  <w:szCs w:val="16"/>
                  <w:u w:val="single"/>
                  <w:lang w:eastAsia="en-GB"/>
                </w:rPr>
                <w:t>s3i180328</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2D54A71F" w14:textId="77777777" w:rsidR="005552DD" w:rsidRPr="005552DD" w:rsidRDefault="005552DD" w:rsidP="005552DD">
            <w:pPr>
              <w:suppressAutoHyphens w:val="0"/>
              <w:rPr>
                <w:rFonts w:ascii="Arial" w:hAnsi="Arial" w:cs="Arial"/>
                <w:sz w:val="16"/>
                <w:szCs w:val="16"/>
                <w:lang w:eastAsia="en-GB"/>
              </w:rPr>
            </w:pPr>
            <w:r w:rsidRPr="005552DD">
              <w:rPr>
                <w:rFonts w:ascii="Arial" w:hAnsi="Arial" w:cs="Arial"/>
                <w:sz w:val="16"/>
                <w:szCs w:val="16"/>
                <w:lang w:eastAsia="en-GB"/>
              </w:rPr>
              <w:t>Setting some drafting rules to TS 33.128: at abstract level - situations</w:t>
            </w:r>
          </w:p>
        </w:tc>
        <w:tc>
          <w:tcPr>
            <w:tcW w:w="1520" w:type="dxa"/>
            <w:tcBorders>
              <w:top w:val="single" w:sz="4" w:space="0" w:color="A6A6A6"/>
              <w:left w:val="nil"/>
              <w:bottom w:val="single" w:sz="4" w:space="0" w:color="A6A6A6"/>
              <w:right w:val="single" w:sz="4" w:space="0" w:color="A6A6A6"/>
            </w:tcBorders>
            <w:shd w:val="clear" w:color="auto" w:fill="auto"/>
            <w:hideMark/>
          </w:tcPr>
          <w:p w14:paraId="239C23A9" w14:textId="77777777" w:rsidR="005552DD" w:rsidRPr="005552DD" w:rsidRDefault="005552DD" w:rsidP="005552DD">
            <w:pPr>
              <w:suppressAutoHyphens w:val="0"/>
              <w:rPr>
                <w:rFonts w:ascii="Arial" w:hAnsi="Arial" w:cs="Arial"/>
                <w:sz w:val="16"/>
                <w:szCs w:val="16"/>
                <w:lang w:eastAsia="en-GB"/>
              </w:rPr>
            </w:pPr>
            <w:r w:rsidRPr="005552DD">
              <w:rPr>
                <w:rFonts w:ascii="Arial" w:hAnsi="Arial" w:cs="Arial"/>
                <w:sz w:val="16"/>
                <w:szCs w:val="16"/>
                <w:lang w:eastAsia="en-GB"/>
              </w:rPr>
              <w:t>Nokia, Nokia Shanghai Bell</w:t>
            </w:r>
          </w:p>
        </w:tc>
      </w:tr>
    </w:tbl>
    <w:p w14:paraId="0E95B475" w14:textId="7CD1B9C8" w:rsidR="00165BCC" w:rsidRDefault="00165BCC" w:rsidP="003B2E6E"/>
    <w:tbl>
      <w:tblPr>
        <w:tblW w:w="6440" w:type="dxa"/>
        <w:tblLook w:val="04A0" w:firstRow="1" w:lastRow="0" w:firstColumn="1" w:lastColumn="0" w:noHBand="0" w:noVBand="1"/>
      </w:tblPr>
      <w:tblGrid>
        <w:gridCol w:w="980"/>
        <w:gridCol w:w="3940"/>
        <w:gridCol w:w="1520"/>
      </w:tblGrid>
      <w:tr w:rsidR="005552DD" w:rsidRPr="005552DD" w14:paraId="13142E33" w14:textId="77777777" w:rsidTr="005552DD">
        <w:trPr>
          <w:trHeight w:val="771"/>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1AC77BD7" w14:textId="77777777" w:rsidR="005552DD" w:rsidRPr="005552DD" w:rsidRDefault="00AF687A" w:rsidP="005552DD">
            <w:pPr>
              <w:suppressAutoHyphens w:val="0"/>
              <w:rPr>
                <w:rFonts w:ascii="Arial" w:hAnsi="Arial" w:cs="Arial"/>
                <w:b/>
                <w:bCs/>
                <w:color w:val="0000FF"/>
                <w:sz w:val="16"/>
                <w:szCs w:val="16"/>
                <w:u w:val="single"/>
                <w:lang w:eastAsia="en-GB"/>
              </w:rPr>
            </w:pPr>
            <w:hyperlink r:id="rId52" w:history="1">
              <w:r w:rsidR="005552DD" w:rsidRPr="005552DD">
                <w:rPr>
                  <w:rFonts w:ascii="Arial" w:hAnsi="Arial" w:cs="Arial"/>
                  <w:b/>
                  <w:bCs/>
                  <w:color w:val="0000FF"/>
                  <w:sz w:val="16"/>
                  <w:szCs w:val="16"/>
                  <w:u w:val="single"/>
                  <w:lang w:eastAsia="en-GB"/>
                </w:rPr>
                <w:t>s3i180329</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71E69449" w14:textId="77777777" w:rsidR="005552DD" w:rsidRPr="005552DD" w:rsidRDefault="005552DD" w:rsidP="005552DD">
            <w:pPr>
              <w:suppressAutoHyphens w:val="0"/>
              <w:rPr>
                <w:rFonts w:ascii="Arial" w:hAnsi="Arial" w:cs="Arial"/>
                <w:sz w:val="16"/>
                <w:szCs w:val="16"/>
                <w:lang w:eastAsia="en-GB"/>
              </w:rPr>
            </w:pPr>
            <w:r w:rsidRPr="005552DD">
              <w:rPr>
                <w:rFonts w:ascii="Arial" w:hAnsi="Arial" w:cs="Arial"/>
                <w:sz w:val="16"/>
                <w:szCs w:val="16"/>
                <w:lang w:eastAsia="en-GB"/>
              </w:rPr>
              <w:t>Setting some drafting rules to TS 33.128: Possible rules and illustration</w:t>
            </w:r>
          </w:p>
        </w:tc>
        <w:tc>
          <w:tcPr>
            <w:tcW w:w="1520" w:type="dxa"/>
            <w:tcBorders>
              <w:top w:val="single" w:sz="4" w:space="0" w:color="A6A6A6"/>
              <w:left w:val="nil"/>
              <w:bottom w:val="single" w:sz="4" w:space="0" w:color="A6A6A6"/>
              <w:right w:val="single" w:sz="4" w:space="0" w:color="A6A6A6"/>
            </w:tcBorders>
            <w:shd w:val="clear" w:color="auto" w:fill="auto"/>
            <w:hideMark/>
          </w:tcPr>
          <w:p w14:paraId="35D3A2AA" w14:textId="77777777" w:rsidR="005552DD" w:rsidRPr="005552DD" w:rsidRDefault="005552DD" w:rsidP="005552DD">
            <w:pPr>
              <w:suppressAutoHyphens w:val="0"/>
              <w:rPr>
                <w:rFonts w:ascii="Arial" w:hAnsi="Arial" w:cs="Arial"/>
                <w:sz w:val="16"/>
                <w:szCs w:val="16"/>
                <w:lang w:eastAsia="en-GB"/>
              </w:rPr>
            </w:pPr>
            <w:r w:rsidRPr="005552DD">
              <w:rPr>
                <w:rFonts w:ascii="Arial" w:hAnsi="Arial" w:cs="Arial"/>
                <w:sz w:val="16"/>
                <w:szCs w:val="16"/>
                <w:lang w:eastAsia="en-GB"/>
              </w:rPr>
              <w:t>Nokia, Nokia Shanghai Bell</w:t>
            </w:r>
          </w:p>
        </w:tc>
      </w:tr>
    </w:tbl>
    <w:p w14:paraId="14D12E63" w14:textId="37ED41D7" w:rsidR="005552DD" w:rsidRDefault="005552DD" w:rsidP="003B2E6E"/>
    <w:p w14:paraId="24039F96" w14:textId="77777777" w:rsidR="005552DD" w:rsidRDefault="005552DD" w:rsidP="003B2E6E"/>
    <w:p w14:paraId="371C14D5" w14:textId="77777777" w:rsidR="00165BCC" w:rsidRPr="007C48AC" w:rsidRDefault="00165BCC" w:rsidP="003B2E6E"/>
    <w:p w14:paraId="6F98B843" w14:textId="4D7D9804" w:rsidR="0061250E" w:rsidRPr="007C48AC" w:rsidRDefault="00EC5A12">
      <w:pPr>
        <w:pStyle w:val="Heading1"/>
        <w:rPr>
          <w:color w:val="000000"/>
          <w:sz w:val="24"/>
          <w:szCs w:val="24"/>
        </w:rPr>
      </w:pPr>
      <w:r>
        <w:rPr>
          <w:color w:val="000000"/>
        </w:rPr>
        <w:t>1</w:t>
      </w:r>
      <w:r w:rsidR="00165BCC">
        <w:rPr>
          <w:color w:val="000000"/>
        </w:rPr>
        <w:t>1</w:t>
      </w:r>
      <w:r w:rsidR="0061250E" w:rsidRPr="007C48AC">
        <w:rPr>
          <w:color w:val="000000"/>
        </w:rPr>
        <w:t xml:space="preserve"> Continued Discussion and New Business</w:t>
      </w:r>
    </w:p>
    <w:p w14:paraId="50E1D3B5" w14:textId="67CCE350" w:rsidR="0061250E" w:rsidRPr="007C48AC" w:rsidRDefault="00EC5A12">
      <w:pPr>
        <w:pStyle w:val="Heading2"/>
        <w:rPr>
          <w:i w:val="0"/>
          <w:color w:val="000000"/>
          <w:sz w:val="24"/>
          <w:szCs w:val="24"/>
        </w:rPr>
      </w:pPr>
      <w:r>
        <w:rPr>
          <w:i w:val="0"/>
          <w:color w:val="000000"/>
          <w:sz w:val="24"/>
          <w:szCs w:val="24"/>
        </w:rPr>
        <w:t>1</w:t>
      </w:r>
      <w:r w:rsidR="00165BCC">
        <w:rPr>
          <w:i w:val="0"/>
          <w:color w:val="000000"/>
          <w:sz w:val="24"/>
          <w:szCs w:val="24"/>
        </w:rPr>
        <w:t>1</w:t>
      </w:r>
      <w:r w:rsidR="0061250E" w:rsidRPr="007C48AC">
        <w:rPr>
          <w:i w:val="0"/>
          <w:color w:val="000000"/>
          <w:sz w:val="24"/>
          <w:szCs w:val="24"/>
        </w:rPr>
        <w:t xml:space="preserve">.1 </w:t>
      </w:r>
      <w:r w:rsidR="00C33E9B" w:rsidRPr="007C48AC">
        <w:rPr>
          <w:i w:val="0"/>
          <w:color w:val="000000"/>
          <w:sz w:val="24"/>
          <w:szCs w:val="24"/>
        </w:rPr>
        <w:t xml:space="preserve">S8HR, </w:t>
      </w:r>
      <w:r w:rsidR="0061250E" w:rsidRPr="007C48AC">
        <w:rPr>
          <w:i w:val="0"/>
          <w:color w:val="000000"/>
          <w:sz w:val="24"/>
          <w:szCs w:val="24"/>
        </w:rPr>
        <w:t xml:space="preserve">VoLTE </w:t>
      </w:r>
      <w:r w:rsidR="00D23F85" w:rsidRPr="007C48AC">
        <w:rPr>
          <w:i w:val="0"/>
          <w:color w:val="000000"/>
          <w:sz w:val="24"/>
          <w:szCs w:val="24"/>
        </w:rPr>
        <w:t xml:space="preserve">&amp; </w:t>
      </w:r>
      <w:r w:rsidR="0061250E" w:rsidRPr="007C48AC">
        <w:rPr>
          <w:i w:val="0"/>
          <w:color w:val="000000"/>
          <w:sz w:val="24"/>
          <w:szCs w:val="24"/>
        </w:rPr>
        <w:t>Roaming</w:t>
      </w:r>
      <w:r w:rsidR="00012398" w:rsidRPr="007C48AC">
        <w:rPr>
          <w:i w:val="0"/>
          <w:color w:val="000000"/>
          <w:sz w:val="24"/>
          <w:szCs w:val="24"/>
        </w:rPr>
        <w:t xml:space="preserve"> (inc TR 33.827 v14.0.0)</w:t>
      </w:r>
    </w:p>
    <w:p w14:paraId="028399DA" w14:textId="77777777" w:rsidR="00FB341F" w:rsidRPr="007C48AC" w:rsidRDefault="00B91F8A" w:rsidP="00012398">
      <w:r>
        <w:t xml:space="preserve">No Contributions </w:t>
      </w:r>
    </w:p>
    <w:p w14:paraId="0DB20489" w14:textId="77777777" w:rsidR="00036DAF" w:rsidRPr="007C48AC" w:rsidRDefault="00036DAF" w:rsidP="00012398"/>
    <w:p w14:paraId="0164A210" w14:textId="4476DCB1" w:rsidR="00744FB9" w:rsidRPr="007C48AC" w:rsidRDefault="00EC5A12">
      <w:pPr>
        <w:pStyle w:val="Heading2"/>
        <w:rPr>
          <w:i w:val="0"/>
          <w:color w:val="000000"/>
          <w:sz w:val="24"/>
          <w:szCs w:val="24"/>
        </w:rPr>
      </w:pPr>
      <w:r>
        <w:rPr>
          <w:i w:val="0"/>
          <w:color w:val="000000"/>
          <w:sz w:val="24"/>
          <w:szCs w:val="24"/>
        </w:rPr>
        <w:t>1</w:t>
      </w:r>
      <w:r w:rsidR="00165BCC">
        <w:rPr>
          <w:i w:val="0"/>
          <w:color w:val="000000"/>
          <w:sz w:val="24"/>
          <w:szCs w:val="24"/>
        </w:rPr>
        <w:t>1</w:t>
      </w:r>
      <w:r w:rsidR="00744FB9" w:rsidRPr="007C48AC">
        <w:rPr>
          <w:i w:val="0"/>
          <w:color w:val="000000"/>
          <w:sz w:val="24"/>
          <w:szCs w:val="24"/>
        </w:rPr>
        <w:t xml:space="preserve">.2 </w:t>
      </w:r>
      <w:r w:rsidR="00012398" w:rsidRPr="007C48AC">
        <w:rPr>
          <w:i w:val="0"/>
          <w:color w:val="000000"/>
          <w:sz w:val="24"/>
          <w:szCs w:val="24"/>
        </w:rPr>
        <w:t>5G</w:t>
      </w:r>
      <w:r w:rsidR="00A02142">
        <w:rPr>
          <w:i w:val="0"/>
          <w:color w:val="000000"/>
          <w:sz w:val="24"/>
          <w:szCs w:val="24"/>
        </w:rPr>
        <w:t xml:space="preserve"> (Excluding 126,127,128)</w:t>
      </w:r>
    </w:p>
    <w:p w14:paraId="0CAA0354" w14:textId="77777777" w:rsidR="00EC5A12" w:rsidRPr="007C48AC" w:rsidRDefault="00651A39">
      <w:pPr>
        <w:rPr>
          <w:rFonts w:ascii="Arial" w:hAnsi="Arial" w:cs="Arial"/>
          <w:b/>
          <w:bCs/>
          <w:sz w:val="20"/>
          <w:szCs w:val="20"/>
        </w:rPr>
      </w:pPr>
      <w:r w:rsidRPr="007C48AC">
        <w:rPr>
          <w:rFonts w:ascii="Arial" w:hAnsi="Arial" w:cs="Arial"/>
          <w:b/>
          <w:bCs/>
          <w:color w:val="0000FF"/>
          <w:sz w:val="16"/>
          <w:szCs w:val="16"/>
          <w:u w:val="single"/>
          <w:lang w:eastAsia="en-GB"/>
        </w:rPr>
        <w:t xml:space="preserve"> </w:t>
      </w:r>
    </w:p>
    <w:p w14:paraId="70D02C73" w14:textId="77777777" w:rsidR="00036DAF" w:rsidRPr="007C48AC" w:rsidRDefault="00036DAF">
      <w:pPr>
        <w:rPr>
          <w:rFonts w:ascii="Arial" w:hAnsi="Arial" w:cs="Arial"/>
          <w:b/>
          <w:bCs/>
          <w:sz w:val="20"/>
          <w:szCs w:val="20"/>
        </w:rPr>
      </w:pPr>
    </w:p>
    <w:p w14:paraId="7D46270B" w14:textId="77777777" w:rsidR="00036DAF" w:rsidRPr="007C48AC" w:rsidRDefault="00036DAF">
      <w:pPr>
        <w:rPr>
          <w:rFonts w:ascii="Arial" w:hAnsi="Arial" w:cs="Arial"/>
          <w:b/>
          <w:bCs/>
          <w:sz w:val="20"/>
          <w:szCs w:val="20"/>
        </w:rPr>
      </w:pPr>
    </w:p>
    <w:p w14:paraId="0754C729" w14:textId="76FA0BC3" w:rsidR="006B406E" w:rsidRDefault="00EC5A12">
      <w:pPr>
        <w:pStyle w:val="Heading2"/>
        <w:rPr>
          <w:i w:val="0"/>
          <w:color w:val="000000"/>
          <w:sz w:val="24"/>
        </w:rPr>
      </w:pPr>
      <w:r>
        <w:rPr>
          <w:i w:val="0"/>
          <w:color w:val="000000"/>
          <w:sz w:val="24"/>
        </w:rPr>
        <w:t>1</w:t>
      </w:r>
      <w:r w:rsidR="00165BCC">
        <w:rPr>
          <w:i w:val="0"/>
          <w:color w:val="000000"/>
          <w:sz w:val="24"/>
        </w:rPr>
        <w:t>1</w:t>
      </w:r>
      <w:r w:rsidR="00B75606" w:rsidRPr="007C48AC">
        <w:rPr>
          <w:i w:val="0"/>
          <w:color w:val="000000"/>
          <w:sz w:val="24"/>
        </w:rPr>
        <w:t>.3</w:t>
      </w:r>
      <w:r w:rsidR="0061250E" w:rsidRPr="007C48AC">
        <w:rPr>
          <w:i w:val="0"/>
          <w:color w:val="000000"/>
          <w:sz w:val="24"/>
        </w:rPr>
        <w:t xml:space="preserve"> </w:t>
      </w:r>
      <w:r w:rsidR="00777163" w:rsidRPr="007C48AC">
        <w:rPr>
          <w:i w:val="0"/>
          <w:color w:val="000000"/>
          <w:sz w:val="24"/>
        </w:rPr>
        <w:t>WID</w:t>
      </w:r>
      <w:r w:rsidR="00374F1F" w:rsidRPr="007C48AC">
        <w:rPr>
          <w:i w:val="0"/>
          <w:color w:val="000000"/>
          <w:sz w:val="24"/>
        </w:rPr>
        <w:t>s</w:t>
      </w:r>
    </w:p>
    <w:p w14:paraId="41F52A8C" w14:textId="74A93B3E" w:rsidR="00A02142" w:rsidRDefault="00A02142" w:rsidP="00A02142"/>
    <w:p w14:paraId="1B52B455" w14:textId="77777777" w:rsidR="00A02142" w:rsidRPr="00A02142" w:rsidRDefault="00A02142" w:rsidP="00A02142"/>
    <w:p w14:paraId="3546E720" w14:textId="7860C353" w:rsidR="008C2C66" w:rsidRPr="007C48AC" w:rsidRDefault="0048670A">
      <w:pPr>
        <w:pStyle w:val="Heading2"/>
        <w:rPr>
          <w:i w:val="0"/>
          <w:color w:val="000000"/>
          <w:sz w:val="24"/>
        </w:rPr>
      </w:pPr>
      <w:r w:rsidRPr="007C48AC">
        <w:rPr>
          <w:i w:val="0"/>
          <w:color w:val="000000"/>
          <w:sz w:val="24"/>
        </w:rPr>
        <w:t>1</w:t>
      </w:r>
      <w:r w:rsidR="00165BCC">
        <w:rPr>
          <w:i w:val="0"/>
          <w:color w:val="000000"/>
          <w:sz w:val="24"/>
        </w:rPr>
        <w:t>1</w:t>
      </w:r>
      <w:r w:rsidRPr="007C48AC">
        <w:rPr>
          <w:i w:val="0"/>
          <w:color w:val="000000"/>
          <w:sz w:val="24"/>
        </w:rPr>
        <w:t>.4</w:t>
      </w:r>
      <w:r w:rsidR="006B406E" w:rsidRPr="007C48AC">
        <w:rPr>
          <w:i w:val="0"/>
          <w:color w:val="000000"/>
          <w:sz w:val="24"/>
        </w:rPr>
        <w:t xml:space="preserve"> </w:t>
      </w:r>
      <w:r w:rsidR="00A647B2" w:rsidRPr="007C48AC">
        <w:rPr>
          <w:i w:val="0"/>
          <w:color w:val="000000"/>
          <w:sz w:val="24"/>
        </w:rPr>
        <w:t>R15 LI TR 33.842</w:t>
      </w:r>
    </w:p>
    <w:p w14:paraId="4CD20B78" w14:textId="77777777" w:rsidR="00395D28" w:rsidRDefault="00395D28">
      <w:pPr>
        <w:rPr>
          <w:rFonts w:ascii="Arial" w:hAnsi="Arial" w:cs="Arial"/>
          <w:b/>
          <w:color w:val="000000"/>
        </w:rPr>
      </w:pPr>
    </w:p>
    <w:tbl>
      <w:tblPr>
        <w:tblW w:w="6440" w:type="dxa"/>
        <w:tblLook w:val="04A0" w:firstRow="1" w:lastRow="0" w:firstColumn="1" w:lastColumn="0" w:noHBand="0" w:noVBand="1"/>
      </w:tblPr>
      <w:tblGrid>
        <w:gridCol w:w="980"/>
        <w:gridCol w:w="3940"/>
        <w:gridCol w:w="1520"/>
      </w:tblGrid>
      <w:tr w:rsidR="005552DD" w:rsidRPr="005552DD" w14:paraId="15D06C56" w14:textId="77777777" w:rsidTr="005552DD">
        <w:trPr>
          <w:trHeight w:val="687"/>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64C95F15" w14:textId="77777777" w:rsidR="005552DD" w:rsidRPr="005552DD" w:rsidRDefault="00AF687A" w:rsidP="005552DD">
            <w:pPr>
              <w:suppressAutoHyphens w:val="0"/>
              <w:rPr>
                <w:rFonts w:ascii="Arial" w:hAnsi="Arial" w:cs="Arial"/>
                <w:b/>
                <w:bCs/>
                <w:color w:val="0000FF"/>
                <w:sz w:val="16"/>
                <w:szCs w:val="16"/>
                <w:u w:val="single"/>
                <w:lang w:eastAsia="en-GB"/>
              </w:rPr>
            </w:pPr>
            <w:hyperlink r:id="rId53" w:history="1">
              <w:r w:rsidR="005552DD" w:rsidRPr="005552DD">
                <w:rPr>
                  <w:rFonts w:ascii="Arial" w:hAnsi="Arial" w:cs="Arial"/>
                  <w:b/>
                  <w:bCs/>
                  <w:color w:val="0000FF"/>
                  <w:sz w:val="16"/>
                  <w:szCs w:val="16"/>
                  <w:u w:val="single"/>
                  <w:lang w:eastAsia="en-GB"/>
                </w:rPr>
                <w:t>s3i180332</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1C518C96" w14:textId="77777777" w:rsidR="005552DD" w:rsidRPr="005552DD" w:rsidRDefault="005552DD" w:rsidP="005552DD">
            <w:pPr>
              <w:suppressAutoHyphens w:val="0"/>
              <w:rPr>
                <w:rFonts w:ascii="Arial" w:hAnsi="Arial" w:cs="Arial"/>
                <w:sz w:val="16"/>
                <w:szCs w:val="16"/>
                <w:lang w:eastAsia="en-GB"/>
              </w:rPr>
            </w:pPr>
            <w:r w:rsidRPr="005552DD">
              <w:rPr>
                <w:rFonts w:ascii="Arial" w:hAnsi="Arial" w:cs="Arial"/>
                <w:sz w:val="16"/>
                <w:szCs w:val="16"/>
                <w:lang w:eastAsia="en-GB"/>
              </w:rPr>
              <w:t>TR 33.842 - Latest draft</w:t>
            </w:r>
          </w:p>
        </w:tc>
        <w:tc>
          <w:tcPr>
            <w:tcW w:w="1520" w:type="dxa"/>
            <w:tcBorders>
              <w:top w:val="single" w:sz="4" w:space="0" w:color="A6A6A6"/>
              <w:left w:val="nil"/>
              <w:bottom w:val="single" w:sz="4" w:space="0" w:color="A6A6A6"/>
              <w:right w:val="single" w:sz="4" w:space="0" w:color="A6A6A6"/>
            </w:tcBorders>
            <w:shd w:val="clear" w:color="auto" w:fill="auto"/>
            <w:hideMark/>
          </w:tcPr>
          <w:p w14:paraId="7F8B15CE" w14:textId="77777777" w:rsidR="005552DD" w:rsidRPr="005552DD" w:rsidRDefault="005552DD" w:rsidP="005552DD">
            <w:pPr>
              <w:suppressAutoHyphens w:val="0"/>
              <w:rPr>
                <w:rFonts w:ascii="Arial" w:hAnsi="Arial" w:cs="Arial"/>
                <w:sz w:val="16"/>
                <w:szCs w:val="16"/>
                <w:lang w:eastAsia="en-GB"/>
              </w:rPr>
            </w:pPr>
            <w:r w:rsidRPr="005552DD">
              <w:rPr>
                <w:rFonts w:ascii="Arial" w:hAnsi="Arial" w:cs="Arial"/>
                <w:sz w:val="16"/>
                <w:szCs w:val="16"/>
                <w:lang w:eastAsia="en-GB"/>
              </w:rPr>
              <w:t>National Technical Assistance</w:t>
            </w:r>
          </w:p>
        </w:tc>
      </w:tr>
    </w:tbl>
    <w:p w14:paraId="4C716205" w14:textId="77777777" w:rsidR="00B120AA" w:rsidRPr="007C48AC" w:rsidRDefault="00B120AA">
      <w:pPr>
        <w:rPr>
          <w:rFonts w:ascii="Arial" w:hAnsi="Arial" w:cs="Arial"/>
          <w:b/>
          <w:color w:val="000000"/>
        </w:rPr>
      </w:pPr>
    </w:p>
    <w:p w14:paraId="0BCC47B1" w14:textId="77777777" w:rsidR="002974CE" w:rsidRPr="007C48AC" w:rsidRDefault="002974CE">
      <w:pPr>
        <w:rPr>
          <w:rFonts w:ascii="Arial" w:hAnsi="Arial" w:cs="Arial"/>
          <w:b/>
          <w:color w:val="000000"/>
        </w:rPr>
      </w:pPr>
    </w:p>
    <w:p w14:paraId="36E709F3" w14:textId="2A19491E" w:rsidR="0061250E" w:rsidRPr="007C48AC" w:rsidRDefault="00EC5A12">
      <w:pPr>
        <w:rPr>
          <w:rFonts w:ascii="Arial" w:hAnsi="Arial" w:cs="Arial"/>
          <w:b/>
          <w:color w:val="000000"/>
        </w:rPr>
      </w:pPr>
      <w:r>
        <w:rPr>
          <w:rFonts w:ascii="Arial" w:hAnsi="Arial" w:cs="Arial"/>
          <w:b/>
          <w:color w:val="000000"/>
        </w:rPr>
        <w:t>1</w:t>
      </w:r>
      <w:r w:rsidR="00165BCC">
        <w:rPr>
          <w:rFonts w:ascii="Arial" w:hAnsi="Arial" w:cs="Arial"/>
          <w:b/>
          <w:color w:val="000000"/>
        </w:rPr>
        <w:t>1</w:t>
      </w:r>
      <w:r>
        <w:rPr>
          <w:rFonts w:ascii="Arial" w:hAnsi="Arial" w:cs="Arial"/>
          <w:b/>
          <w:color w:val="000000"/>
        </w:rPr>
        <w:t>.</w:t>
      </w:r>
      <w:r w:rsidR="00A02142">
        <w:rPr>
          <w:rFonts w:ascii="Arial" w:hAnsi="Arial" w:cs="Arial"/>
          <w:b/>
          <w:color w:val="000000"/>
        </w:rPr>
        <w:t>5</w:t>
      </w:r>
      <w:r w:rsidR="00D06C0C" w:rsidRPr="007C48AC">
        <w:rPr>
          <w:rFonts w:ascii="Arial" w:hAnsi="Arial" w:cs="Arial"/>
          <w:b/>
          <w:color w:val="000000"/>
        </w:rPr>
        <w:t xml:space="preserve"> </w:t>
      </w:r>
      <w:r w:rsidR="00C112FD" w:rsidRPr="007C48AC">
        <w:rPr>
          <w:rFonts w:ascii="Arial" w:hAnsi="Arial" w:cs="Arial"/>
          <w:b/>
          <w:color w:val="000000"/>
        </w:rPr>
        <w:t>Other</w:t>
      </w:r>
    </w:p>
    <w:p w14:paraId="58758609" w14:textId="77777777" w:rsidR="00036DAF" w:rsidRPr="007C48AC" w:rsidRDefault="00036DAF">
      <w:pPr>
        <w:rPr>
          <w:rFonts w:ascii="Arial" w:hAnsi="Arial" w:cs="Arial"/>
          <w:b/>
          <w:bCs/>
          <w:sz w:val="20"/>
          <w:szCs w:val="20"/>
        </w:rPr>
      </w:pPr>
    </w:p>
    <w:tbl>
      <w:tblPr>
        <w:tblW w:w="6440" w:type="dxa"/>
        <w:tblLook w:val="04A0" w:firstRow="1" w:lastRow="0" w:firstColumn="1" w:lastColumn="0" w:noHBand="0" w:noVBand="1"/>
      </w:tblPr>
      <w:tblGrid>
        <w:gridCol w:w="980"/>
        <w:gridCol w:w="3940"/>
        <w:gridCol w:w="1520"/>
      </w:tblGrid>
      <w:tr w:rsidR="005552DD" w:rsidRPr="005552DD" w14:paraId="7072571C" w14:textId="77777777" w:rsidTr="005552DD">
        <w:trPr>
          <w:trHeight w:val="97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495DFF00" w14:textId="77777777" w:rsidR="005552DD" w:rsidRPr="005552DD" w:rsidRDefault="00AF687A" w:rsidP="005552DD">
            <w:pPr>
              <w:suppressAutoHyphens w:val="0"/>
              <w:rPr>
                <w:rFonts w:ascii="Arial" w:hAnsi="Arial" w:cs="Arial"/>
                <w:b/>
                <w:bCs/>
                <w:color w:val="0000FF"/>
                <w:sz w:val="16"/>
                <w:szCs w:val="16"/>
                <w:u w:val="single"/>
                <w:lang w:eastAsia="en-GB"/>
              </w:rPr>
            </w:pPr>
            <w:hyperlink r:id="rId54" w:history="1">
              <w:r w:rsidR="005552DD" w:rsidRPr="005552DD">
                <w:rPr>
                  <w:rFonts w:ascii="Arial" w:hAnsi="Arial" w:cs="Arial"/>
                  <w:b/>
                  <w:bCs/>
                  <w:color w:val="0000FF"/>
                  <w:sz w:val="16"/>
                  <w:szCs w:val="16"/>
                  <w:u w:val="single"/>
                  <w:lang w:eastAsia="en-GB"/>
                </w:rPr>
                <w:t>s3i180334</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360C8A41" w14:textId="77777777" w:rsidR="005552DD" w:rsidRPr="005552DD" w:rsidRDefault="005552DD" w:rsidP="005552DD">
            <w:pPr>
              <w:suppressAutoHyphens w:val="0"/>
              <w:rPr>
                <w:rFonts w:ascii="Arial" w:hAnsi="Arial" w:cs="Arial"/>
                <w:sz w:val="16"/>
                <w:szCs w:val="16"/>
                <w:lang w:eastAsia="en-GB"/>
              </w:rPr>
            </w:pPr>
            <w:r w:rsidRPr="005552DD">
              <w:rPr>
                <w:rFonts w:ascii="Arial" w:hAnsi="Arial" w:cs="Arial"/>
                <w:sz w:val="16"/>
                <w:szCs w:val="16"/>
                <w:lang w:eastAsia="en-GB"/>
              </w:rPr>
              <w:t>Current progress on X2/X3 in ETSI TC LI</w:t>
            </w:r>
          </w:p>
        </w:tc>
        <w:tc>
          <w:tcPr>
            <w:tcW w:w="1520" w:type="dxa"/>
            <w:tcBorders>
              <w:top w:val="single" w:sz="4" w:space="0" w:color="A6A6A6"/>
              <w:left w:val="nil"/>
              <w:bottom w:val="single" w:sz="4" w:space="0" w:color="A6A6A6"/>
              <w:right w:val="single" w:sz="4" w:space="0" w:color="A6A6A6"/>
            </w:tcBorders>
            <w:shd w:val="clear" w:color="auto" w:fill="auto"/>
            <w:hideMark/>
          </w:tcPr>
          <w:p w14:paraId="1A209EA1" w14:textId="77777777" w:rsidR="005552DD" w:rsidRPr="005552DD" w:rsidRDefault="005552DD" w:rsidP="005552DD">
            <w:pPr>
              <w:suppressAutoHyphens w:val="0"/>
              <w:rPr>
                <w:rFonts w:ascii="Arial" w:hAnsi="Arial" w:cs="Arial"/>
                <w:sz w:val="16"/>
                <w:szCs w:val="16"/>
                <w:lang w:eastAsia="en-GB"/>
              </w:rPr>
            </w:pPr>
            <w:r w:rsidRPr="005552DD">
              <w:rPr>
                <w:rFonts w:ascii="Arial" w:hAnsi="Arial" w:cs="Arial"/>
                <w:sz w:val="16"/>
                <w:szCs w:val="16"/>
                <w:lang w:eastAsia="en-GB"/>
              </w:rPr>
              <w:t>National Technical Assistance</w:t>
            </w:r>
          </w:p>
        </w:tc>
      </w:tr>
    </w:tbl>
    <w:p w14:paraId="65392DD7" w14:textId="77777777" w:rsidR="003451D8" w:rsidRPr="007C48AC" w:rsidRDefault="003451D8">
      <w:pPr>
        <w:rPr>
          <w:rFonts w:ascii="Arial" w:hAnsi="Arial" w:cs="Arial"/>
          <w:color w:val="000000"/>
          <w:sz w:val="20"/>
          <w:szCs w:val="20"/>
        </w:rPr>
      </w:pPr>
    </w:p>
    <w:tbl>
      <w:tblPr>
        <w:tblW w:w="6440" w:type="dxa"/>
        <w:tblLook w:val="04A0" w:firstRow="1" w:lastRow="0" w:firstColumn="1" w:lastColumn="0" w:noHBand="0" w:noVBand="1"/>
      </w:tblPr>
      <w:tblGrid>
        <w:gridCol w:w="980"/>
        <w:gridCol w:w="3940"/>
        <w:gridCol w:w="1520"/>
      </w:tblGrid>
      <w:tr w:rsidR="00C66997" w:rsidRPr="00C66997" w14:paraId="03F4ED46" w14:textId="77777777" w:rsidTr="00C66997">
        <w:trPr>
          <w:trHeight w:val="771"/>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109BEE13" w14:textId="77777777" w:rsidR="00C66997" w:rsidRPr="00C66997" w:rsidRDefault="00AF687A" w:rsidP="00C66997">
            <w:pPr>
              <w:suppressAutoHyphens w:val="0"/>
              <w:rPr>
                <w:rFonts w:ascii="Arial" w:hAnsi="Arial" w:cs="Arial"/>
                <w:b/>
                <w:bCs/>
                <w:color w:val="0000FF"/>
                <w:sz w:val="16"/>
                <w:szCs w:val="16"/>
                <w:u w:val="single"/>
                <w:lang w:eastAsia="en-GB"/>
              </w:rPr>
            </w:pPr>
            <w:hyperlink r:id="rId55" w:history="1">
              <w:r w:rsidR="00C66997" w:rsidRPr="00C66997">
                <w:rPr>
                  <w:rFonts w:ascii="Arial" w:hAnsi="Arial" w:cs="Arial"/>
                  <w:b/>
                  <w:bCs/>
                  <w:color w:val="0000FF"/>
                  <w:sz w:val="16"/>
                  <w:szCs w:val="16"/>
                  <w:u w:val="single"/>
                  <w:lang w:eastAsia="en-GB"/>
                </w:rPr>
                <w:t>s3i180348</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490902E7" w14:textId="77777777" w:rsidR="00C66997" w:rsidRPr="00C66997" w:rsidRDefault="00C66997" w:rsidP="00C66997">
            <w:pPr>
              <w:suppressAutoHyphens w:val="0"/>
              <w:rPr>
                <w:rFonts w:ascii="Arial" w:hAnsi="Arial" w:cs="Arial"/>
                <w:sz w:val="16"/>
                <w:szCs w:val="16"/>
                <w:lang w:eastAsia="en-GB"/>
              </w:rPr>
            </w:pPr>
            <w:r w:rsidRPr="00C66997">
              <w:rPr>
                <w:rFonts w:ascii="Arial" w:hAnsi="Arial" w:cs="Arial"/>
                <w:sz w:val="16"/>
                <w:szCs w:val="16"/>
                <w:lang w:eastAsia="en-GB"/>
              </w:rPr>
              <w:t>Discussion on use of the LIID</w:t>
            </w:r>
          </w:p>
        </w:tc>
        <w:tc>
          <w:tcPr>
            <w:tcW w:w="1520" w:type="dxa"/>
            <w:tcBorders>
              <w:top w:val="single" w:sz="4" w:space="0" w:color="A6A6A6"/>
              <w:left w:val="nil"/>
              <w:bottom w:val="single" w:sz="4" w:space="0" w:color="A6A6A6"/>
              <w:right w:val="single" w:sz="4" w:space="0" w:color="A6A6A6"/>
            </w:tcBorders>
            <w:shd w:val="clear" w:color="auto" w:fill="auto"/>
            <w:hideMark/>
          </w:tcPr>
          <w:p w14:paraId="79C13400" w14:textId="77777777" w:rsidR="00C66997" w:rsidRPr="00C66997" w:rsidRDefault="00C66997" w:rsidP="00C66997">
            <w:pPr>
              <w:suppressAutoHyphens w:val="0"/>
              <w:rPr>
                <w:rFonts w:ascii="Arial" w:hAnsi="Arial" w:cs="Arial"/>
                <w:sz w:val="16"/>
                <w:szCs w:val="16"/>
                <w:lang w:eastAsia="en-GB"/>
              </w:rPr>
            </w:pPr>
            <w:r w:rsidRPr="00C66997">
              <w:rPr>
                <w:rFonts w:ascii="Arial" w:hAnsi="Arial" w:cs="Arial"/>
                <w:sz w:val="16"/>
                <w:szCs w:val="16"/>
                <w:lang w:eastAsia="en-GB"/>
              </w:rPr>
              <w:t>Public Safety Canada</w:t>
            </w:r>
          </w:p>
        </w:tc>
      </w:tr>
    </w:tbl>
    <w:p w14:paraId="5DA07402" w14:textId="42ECA1D5" w:rsidR="003451D8" w:rsidRDefault="003451D8">
      <w:pPr>
        <w:rPr>
          <w:rFonts w:ascii="Arial" w:hAnsi="Arial" w:cs="Arial"/>
          <w:color w:val="000000"/>
          <w:sz w:val="20"/>
          <w:szCs w:val="20"/>
        </w:rPr>
      </w:pPr>
    </w:p>
    <w:p w14:paraId="0B093B1A" w14:textId="77777777" w:rsidR="00C66997" w:rsidRDefault="00C66997">
      <w:pPr>
        <w:rPr>
          <w:rFonts w:ascii="Arial" w:hAnsi="Arial" w:cs="Arial"/>
          <w:color w:val="000000"/>
          <w:sz w:val="20"/>
          <w:szCs w:val="20"/>
        </w:rPr>
      </w:pPr>
    </w:p>
    <w:tbl>
      <w:tblPr>
        <w:tblW w:w="6440" w:type="dxa"/>
        <w:tblLook w:val="04A0" w:firstRow="1" w:lastRow="0" w:firstColumn="1" w:lastColumn="0" w:noHBand="0" w:noVBand="1"/>
      </w:tblPr>
      <w:tblGrid>
        <w:gridCol w:w="980"/>
        <w:gridCol w:w="3940"/>
        <w:gridCol w:w="1520"/>
      </w:tblGrid>
      <w:tr w:rsidR="00D156D0" w:rsidRPr="00D156D0" w14:paraId="67D4920E" w14:textId="77777777" w:rsidTr="00D156D0">
        <w:trPr>
          <w:trHeight w:val="613"/>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5F69AED8" w14:textId="77777777" w:rsidR="00D156D0" w:rsidRPr="00D156D0" w:rsidRDefault="00AF687A" w:rsidP="00D156D0">
            <w:pPr>
              <w:suppressAutoHyphens w:val="0"/>
              <w:rPr>
                <w:rFonts w:ascii="Arial" w:hAnsi="Arial" w:cs="Arial"/>
                <w:b/>
                <w:bCs/>
                <w:color w:val="0000FF"/>
                <w:sz w:val="16"/>
                <w:szCs w:val="16"/>
                <w:u w:val="single"/>
                <w:lang w:eastAsia="en-GB"/>
              </w:rPr>
            </w:pPr>
            <w:hyperlink r:id="rId56" w:history="1">
              <w:r w:rsidR="00D156D0" w:rsidRPr="00D156D0">
                <w:rPr>
                  <w:rFonts w:ascii="Arial" w:hAnsi="Arial" w:cs="Arial"/>
                  <w:b/>
                  <w:bCs/>
                  <w:color w:val="0000FF"/>
                  <w:sz w:val="16"/>
                  <w:szCs w:val="16"/>
                  <w:u w:val="single"/>
                  <w:lang w:eastAsia="en-GB"/>
                </w:rPr>
                <w:t>s3i180349</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74657679" w14:textId="77777777" w:rsidR="00D156D0" w:rsidRPr="00D156D0" w:rsidRDefault="00D156D0" w:rsidP="00D156D0">
            <w:pPr>
              <w:suppressAutoHyphens w:val="0"/>
              <w:rPr>
                <w:rFonts w:ascii="Arial" w:hAnsi="Arial" w:cs="Arial"/>
                <w:sz w:val="16"/>
                <w:szCs w:val="16"/>
                <w:lang w:eastAsia="en-GB"/>
              </w:rPr>
            </w:pPr>
            <w:r w:rsidRPr="00D156D0">
              <w:rPr>
                <w:rFonts w:ascii="Arial" w:hAnsi="Arial" w:cs="Arial"/>
                <w:sz w:val="16"/>
                <w:szCs w:val="16"/>
                <w:lang w:eastAsia="en-GB"/>
              </w:rPr>
              <w:t>Discusson on quanitiying product of interception timelyness</w:t>
            </w:r>
          </w:p>
        </w:tc>
        <w:tc>
          <w:tcPr>
            <w:tcW w:w="1520" w:type="dxa"/>
            <w:tcBorders>
              <w:top w:val="single" w:sz="4" w:space="0" w:color="A6A6A6"/>
              <w:left w:val="nil"/>
              <w:bottom w:val="single" w:sz="4" w:space="0" w:color="A6A6A6"/>
              <w:right w:val="single" w:sz="4" w:space="0" w:color="A6A6A6"/>
            </w:tcBorders>
            <w:shd w:val="clear" w:color="auto" w:fill="auto"/>
            <w:hideMark/>
          </w:tcPr>
          <w:p w14:paraId="737EF046" w14:textId="77777777" w:rsidR="00D156D0" w:rsidRPr="00D156D0" w:rsidRDefault="00D156D0" w:rsidP="00D156D0">
            <w:pPr>
              <w:suppressAutoHyphens w:val="0"/>
              <w:rPr>
                <w:rFonts w:ascii="Arial" w:hAnsi="Arial" w:cs="Arial"/>
                <w:sz w:val="16"/>
                <w:szCs w:val="16"/>
                <w:lang w:eastAsia="en-GB"/>
              </w:rPr>
            </w:pPr>
            <w:r w:rsidRPr="00D156D0">
              <w:rPr>
                <w:rFonts w:ascii="Arial" w:hAnsi="Arial" w:cs="Arial"/>
                <w:sz w:val="16"/>
                <w:szCs w:val="16"/>
                <w:lang w:eastAsia="en-GB"/>
              </w:rPr>
              <w:t>Public Safety Canada</w:t>
            </w:r>
          </w:p>
        </w:tc>
      </w:tr>
    </w:tbl>
    <w:p w14:paraId="730668D5" w14:textId="57F0A5F1" w:rsidR="00D156D0" w:rsidRDefault="00D156D0">
      <w:pPr>
        <w:rPr>
          <w:rFonts w:ascii="Arial" w:hAnsi="Arial" w:cs="Arial"/>
          <w:color w:val="000000"/>
          <w:sz w:val="20"/>
          <w:szCs w:val="20"/>
        </w:rPr>
      </w:pPr>
    </w:p>
    <w:tbl>
      <w:tblPr>
        <w:tblW w:w="6440" w:type="dxa"/>
        <w:tblLook w:val="04A0" w:firstRow="1" w:lastRow="0" w:firstColumn="1" w:lastColumn="0" w:noHBand="0" w:noVBand="1"/>
      </w:tblPr>
      <w:tblGrid>
        <w:gridCol w:w="980"/>
        <w:gridCol w:w="3940"/>
        <w:gridCol w:w="1520"/>
      </w:tblGrid>
      <w:tr w:rsidR="00C66997" w:rsidRPr="00C66997" w14:paraId="47DBD70F" w14:textId="77777777" w:rsidTr="00C66997">
        <w:trPr>
          <w:trHeight w:val="754"/>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5043AC57" w14:textId="77777777" w:rsidR="00C66997" w:rsidRPr="00C66997" w:rsidRDefault="00AF687A" w:rsidP="00C66997">
            <w:pPr>
              <w:suppressAutoHyphens w:val="0"/>
              <w:rPr>
                <w:rFonts w:ascii="Arial" w:hAnsi="Arial" w:cs="Arial"/>
                <w:b/>
                <w:bCs/>
                <w:color w:val="0000FF"/>
                <w:sz w:val="16"/>
                <w:szCs w:val="16"/>
                <w:u w:val="single"/>
                <w:lang w:eastAsia="en-GB"/>
              </w:rPr>
            </w:pPr>
            <w:hyperlink r:id="rId57" w:history="1">
              <w:r w:rsidR="00C66997" w:rsidRPr="00C66997">
                <w:rPr>
                  <w:rFonts w:ascii="Arial" w:hAnsi="Arial" w:cs="Arial"/>
                  <w:b/>
                  <w:bCs/>
                  <w:color w:val="0000FF"/>
                  <w:sz w:val="16"/>
                  <w:szCs w:val="16"/>
                  <w:u w:val="single"/>
                  <w:lang w:eastAsia="en-GB"/>
                </w:rPr>
                <w:t>s3i180355</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4F376942" w14:textId="77777777" w:rsidR="00C66997" w:rsidRPr="00C66997" w:rsidRDefault="00C66997" w:rsidP="00C66997">
            <w:pPr>
              <w:suppressAutoHyphens w:val="0"/>
              <w:rPr>
                <w:rFonts w:ascii="Arial" w:hAnsi="Arial" w:cs="Arial"/>
                <w:sz w:val="16"/>
                <w:szCs w:val="16"/>
                <w:lang w:eastAsia="en-GB"/>
              </w:rPr>
            </w:pPr>
            <w:r w:rsidRPr="00C66997">
              <w:rPr>
                <w:rFonts w:ascii="Arial" w:hAnsi="Arial" w:cs="Arial"/>
                <w:sz w:val="16"/>
                <w:szCs w:val="16"/>
                <w:lang w:eastAsia="en-GB"/>
              </w:rPr>
              <w:t>Discussion on use of "user" identification</w:t>
            </w:r>
          </w:p>
        </w:tc>
        <w:tc>
          <w:tcPr>
            <w:tcW w:w="1520" w:type="dxa"/>
            <w:tcBorders>
              <w:top w:val="single" w:sz="4" w:space="0" w:color="A6A6A6"/>
              <w:left w:val="nil"/>
              <w:bottom w:val="single" w:sz="4" w:space="0" w:color="A6A6A6"/>
              <w:right w:val="single" w:sz="4" w:space="0" w:color="A6A6A6"/>
            </w:tcBorders>
            <w:shd w:val="clear" w:color="auto" w:fill="auto"/>
            <w:hideMark/>
          </w:tcPr>
          <w:p w14:paraId="1BCDF926" w14:textId="77777777" w:rsidR="00C66997" w:rsidRPr="00C66997" w:rsidRDefault="00C66997" w:rsidP="00C66997">
            <w:pPr>
              <w:suppressAutoHyphens w:val="0"/>
              <w:rPr>
                <w:rFonts w:ascii="Arial" w:hAnsi="Arial" w:cs="Arial"/>
                <w:sz w:val="16"/>
                <w:szCs w:val="16"/>
                <w:lang w:eastAsia="en-GB"/>
              </w:rPr>
            </w:pPr>
            <w:r w:rsidRPr="00C66997">
              <w:rPr>
                <w:rFonts w:ascii="Arial" w:hAnsi="Arial" w:cs="Arial"/>
                <w:sz w:val="16"/>
                <w:szCs w:val="16"/>
                <w:lang w:eastAsia="en-GB"/>
              </w:rPr>
              <w:t>Public Safety Canada</w:t>
            </w:r>
          </w:p>
        </w:tc>
      </w:tr>
    </w:tbl>
    <w:p w14:paraId="461B046A" w14:textId="158525A3" w:rsidR="00D156D0" w:rsidRDefault="00D156D0">
      <w:pPr>
        <w:rPr>
          <w:rFonts w:ascii="Arial" w:hAnsi="Arial" w:cs="Arial"/>
          <w:color w:val="000000"/>
          <w:sz w:val="20"/>
          <w:szCs w:val="20"/>
        </w:rPr>
      </w:pPr>
    </w:p>
    <w:p w14:paraId="30018A80" w14:textId="77777777" w:rsidR="00D156D0" w:rsidRPr="007C48AC" w:rsidRDefault="00D156D0">
      <w:pPr>
        <w:rPr>
          <w:rFonts w:ascii="Arial" w:hAnsi="Arial" w:cs="Arial"/>
          <w:color w:val="000000"/>
          <w:sz w:val="20"/>
          <w:szCs w:val="20"/>
        </w:rPr>
      </w:pPr>
    </w:p>
    <w:p w14:paraId="10CA0261" w14:textId="2FFAB81D" w:rsidR="0061250E" w:rsidRPr="00165BCC" w:rsidRDefault="003B2E6E" w:rsidP="00165BCC">
      <w:pPr>
        <w:pStyle w:val="Heading1"/>
        <w:jc w:val="both"/>
        <w:rPr>
          <w:color w:val="000000"/>
        </w:rPr>
      </w:pPr>
      <w:r w:rsidRPr="007C48AC">
        <w:rPr>
          <w:color w:val="000000"/>
        </w:rPr>
        <w:t>1</w:t>
      </w:r>
      <w:r w:rsidR="00165BCC">
        <w:rPr>
          <w:color w:val="000000"/>
        </w:rPr>
        <w:t>2</w:t>
      </w:r>
      <w:r w:rsidR="0061250E" w:rsidRPr="007C48AC">
        <w:rPr>
          <w:color w:val="000000"/>
        </w:rPr>
        <w:t xml:space="preserve"> Outgoing Liaisons</w:t>
      </w:r>
      <w:r w:rsidR="00165BCC">
        <w:rPr>
          <w:color w:val="000000"/>
        </w:rPr>
        <w:t xml:space="preserve"> &amp; Output Doc Review</w:t>
      </w:r>
    </w:p>
    <w:p w14:paraId="30C9F6DD" w14:textId="77777777" w:rsidR="00036DAF" w:rsidRPr="007C48AC" w:rsidRDefault="00036DAF"/>
    <w:tbl>
      <w:tblPr>
        <w:tblW w:w="6440" w:type="dxa"/>
        <w:tblLook w:val="04A0" w:firstRow="1" w:lastRow="0" w:firstColumn="1" w:lastColumn="0" w:noHBand="0" w:noVBand="1"/>
      </w:tblPr>
      <w:tblGrid>
        <w:gridCol w:w="980"/>
        <w:gridCol w:w="3940"/>
        <w:gridCol w:w="1520"/>
      </w:tblGrid>
      <w:tr w:rsidR="005552DD" w:rsidRPr="005552DD" w14:paraId="0197FB2D" w14:textId="77777777" w:rsidTr="005552DD">
        <w:trPr>
          <w:trHeight w:val="717"/>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51238106" w14:textId="77777777" w:rsidR="005552DD" w:rsidRPr="005552DD" w:rsidRDefault="00AF687A" w:rsidP="005552DD">
            <w:pPr>
              <w:suppressAutoHyphens w:val="0"/>
              <w:rPr>
                <w:rFonts w:ascii="Arial" w:hAnsi="Arial" w:cs="Arial"/>
                <w:b/>
                <w:bCs/>
                <w:color w:val="0000FF"/>
                <w:sz w:val="16"/>
                <w:szCs w:val="16"/>
                <w:u w:val="single"/>
                <w:lang w:eastAsia="en-GB"/>
              </w:rPr>
            </w:pPr>
            <w:hyperlink r:id="rId58" w:history="1">
              <w:r w:rsidR="005552DD" w:rsidRPr="005552DD">
                <w:rPr>
                  <w:rFonts w:ascii="Arial" w:hAnsi="Arial" w:cs="Arial"/>
                  <w:b/>
                  <w:bCs/>
                  <w:color w:val="0000FF"/>
                  <w:sz w:val="16"/>
                  <w:szCs w:val="16"/>
                  <w:u w:val="single"/>
                  <w:lang w:eastAsia="en-GB"/>
                </w:rPr>
                <w:t>s3i180341</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5A199A05" w14:textId="77777777" w:rsidR="005552DD" w:rsidRPr="005552DD" w:rsidRDefault="005552DD" w:rsidP="005552DD">
            <w:pPr>
              <w:suppressAutoHyphens w:val="0"/>
              <w:rPr>
                <w:rFonts w:ascii="Arial" w:hAnsi="Arial" w:cs="Arial"/>
                <w:sz w:val="16"/>
                <w:szCs w:val="16"/>
                <w:lang w:eastAsia="en-GB"/>
              </w:rPr>
            </w:pPr>
            <w:r w:rsidRPr="005552DD">
              <w:rPr>
                <w:rFonts w:ascii="Arial" w:hAnsi="Arial" w:cs="Arial"/>
                <w:sz w:val="16"/>
                <w:szCs w:val="16"/>
                <w:lang w:eastAsia="en-GB"/>
              </w:rPr>
              <w:t>draft LS out to GSMA on different scenarios of network slicing roaming</w:t>
            </w:r>
          </w:p>
        </w:tc>
        <w:tc>
          <w:tcPr>
            <w:tcW w:w="1520" w:type="dxa"/>
            <w:tcBorders>
              <w:top w:val="single" w:sz="4" w:space="0" w:color="A6A6A6"/>
              <w:left w:val="nil"/>
              <w:bottom w:val="single" w:sz="4" w:space="0" w:color="A6A6A6"/>
              <w:right w:val="single" w:sz="4" w:space="0" w:color="A6A6A6"/>
            </w:tcBorders>
            <w:shd w:val="clear" w:color="auto" w:fill="auto"/>
            <w:hideMark/>
          </w:tcPr>
          <w:p w14:paraId="23369FAA" w14:textId="77777777" w:rsidR="005552DD" w:rsidRPr="005552DD" w:rsidRDefault="005552DD" w:rsidP="005552DD">
            <w:pPr>
              <w:suppressAutoHyphens w:val="0"/>
              <w:rPr>
                <w:rFonts w:ascii="Arial" w:hAnsi="Arial" w:cs="Arial"/>
                <w:sz w:val="16"/>
                <w:szCs w:val="16"/>
                <w:lang w:eastAsia="en-GB"/>
              </w:rPr>
            </w:pPr>
            <w:r w:rsidRPr="005552DD">
              <w:rPr>
                <w:rFonts w:ascii="Arial" w:hAnsi="Arial" w:cs="Arial"/>
                <w:sz w:val="16"/>
                <w:szCs w:val="16"/>
                <w:lang w:eastAsia="en-GB"/>
              </w:rPr>
              <w:t>Ministère Economie et Finances</w:t>
            </w:r>
          </w:p>
        </w:tc>
      </w:tr>
    </w:tbl>
    <w:p w14:paraId="4F105BE5" w14:textId="40760D4C" w:rsidR="00777163" w:rsidRDefault="00777163"/>
    <w:tbl>
      <w:tblPr>
        <w:tblW w:w="6440" w:type="dxa"/>
        <w:tblLook w:val="04A0" w:firstRow="1" w:lastRow="0" w:firstColumn="1" w:lastColumn="0" w:noHBand="0" w:noVBand="1"/>
      </w:tblPr>
      <w:tblGrid>
        <w:gridCol w:w="980"/>
        <w:gridCol w:w="3940"/>
        <w:gridCol w:w="1520"/>
      </w:tblGrid>
      <w:tr w:rsidR="000A3944" w:rsidRPr="000A3944" w14:paraId="40B02B03" w14:textId="77777777" w:rsidTr="000A3944">
        <w:trPr>
          <w:trHeight w:val="753"/>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3C5C2C1F" w14:textId="77777777" w:rsidR="000A3944" w:rsidRPr="000A3944" w:rsidRDefault="00AF687A" w:rsidP="000A3944">
            <w:pPr>
              <w:suppressAutoHyphens w:val="0"/>
              <w:rPr>
                <w:rFonts w:ascii="Arial" w:hAnsi="Arial" w:cs="Arial"/>
                <w:b/>
                <w:bCs/>
                <w:color w:val="0000FF"/>
                <w:sz w:val="16"/>
                <w:szCs w:val="16"/>
                <w:u w:val="single"/>
                <w:lang w:eastAsia="en-GB"/>
              </w:rPr>
            </w:pPr>
            <w:hyperlink r:id="rId59" w:history="1">
              <w:r w:rsidR="000A3944" w:rsidRPr="000A3944">
                <w:rPr>
                  <w:rFonts w:ascii="Arial" w:hAnsi="Arial" w:cs="Arial"/>
                  <w:b/>
                  <w:bCs/>
                  <w:color w:val="0000FF"/>
                  <w:sz w:val="16"/>
                  <w:szCs w:val="16"/>
                  <w:u w:val="single"/>
                  <w:lang w:eastAsia="en-GB"/>
                </w:rPr>
                <w:t>s3i180354</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3715660C" w14:textId="77777777" w:rsidR="000A3944" w:rsidRPr="000A3944" w:rsidRDefault="000A3944" w:rsidP="000A3944">
            <w:pPr>
              <w:suppressAutoHyphens w:val="0"/>
              <w:rPr>
                <w:rFonts w:ascii="Arial" w:hAnsi="Arial" w:cs="Arial"/>
                <w:sz w:val="16"/>
                <w:szCs w:val="16"/>
                <w:lang w:eastAsia="en-GB"/>
              </w:rPr>
            </w:pPr>
            <w:r w:rsidRPr="000A3944">
              <w:rPr>
                <w:rFonts w:ascii="Arial" w:hAnsi="Arial" w:cs="Arial"/>
                <w:sz w:val="16"/>
                <w:szCs w:val="16"/>
                <w:lang w:eastAsia="en-GB"/>
              </w:rPr>
              <w:t>LS on UE behind 5G-RG accessing the 5GC</w:t>
            </w:r>
          </w:p>
        </w:tc>
        <w:tc>
          <w:tcPr>
            <w:tcW w:w="1520" w:type="dxa"/>
            <w:tcBorders>
              <w:top w:val="single" w:sz="4" w:space="0" w:color="A6A6A6"/>
              <w:left w:val="nil"/>
              <w:bottom w:val="single" w:sz="4" w:space="0" w:color="A6A6A6"/>
              <w:right w:val="single" w:sz="4" w:space="0" w:color="A6A6A6"/>
            </w:tcBorders>
            <w:shd w:val="clear" w:color="auto" w:fill="auto"/>
            <w:hideMark/>
          </w:tcPr>
          <w:p w14:paraId="4AF8AA75" w14:textId="77777777" w:rsidR="000A3944" w:rsidRPr="000A3944" w:rsidRDefault="000A3944" w:rsidP="000A3944">
            <w:pPr>
              <w:suppressAutoHyphens w:val="0"/>
              <w:rPr>
                <w:rFonts w:ascii="Arial" w:hAnsi="Arial" w:cs="Arial"/>
                <w:sz w:val="16"/>
                <w:szCs w:val="16"/>
                <w:lang w:eastAsia="en-GB"/>
              </w:rPr>
            </w:pPr>
            <w:r w:rsidRPr="000A3944">
              <w:rPr>
                <w:rFonts w:ascii="Arial" w:hAnsi="Arial" w:cs="Arial"/>
                <w:sz w:val="16"/>
                <w:szCs w:val="16"/>
                <w:lang w:eastAsia="en-GB"/>
              </w:rPr>
              <w:t>OTD</w:t>
            </w:r>
          </w:p>
        </w:tc>
      </w:tr>
    </w:tbl>
    <w:p w14:paraId="0BE8F182" w14:textId="0285B3FD" w:rsidR="00165BCC" w:rsidRDefault="00165BCC"/>
    <w:p w14:paraId="5E56A762" w14:textId="77777777" w:rsidR="00165BCC" w:rsidRPr="007C48AC" w:rsidRDefault="00165BCC"/>
    <w:p w14:paraId="41A23157" w14:textId="6587B332" w:rsidR="0061250E" w:rsidRPr="007C48AC" w:rsidRDefault="003B2E6E">
      <w:pPr>
        <w:pStyle w:val="Heading1"/>
        <w:jc w:val="both"/>
        <w:rPr>
          <w:sz w:val="28"/>
          <w:szCs w:val="28"/>
        </w:rPr>
      </w:pPr>
      <w:r w:rsidRPr="007C48AC">
        <w:rPr>
          <w:bCs w:val="0"/>
        </w:rPr>
        <w:t>1</w:t>
      </w:r>
      <w:r w:rsidR="00165BCC">
        <w:rPr>
          <w:bCs w:val="0"/>
        </w:rPr>
        <w:t>3</w:t>
      </w:r>
      <w:r w:rsidR="0061250E" w:rsidRPr="007C48AC">
        <w:rPr>
          <w:bCs w:val="0"/>
        </w:rPr>
        <w:t xml:space="preserve"> Close of Meeting</w:t>
      </w:r>
    </w:p>
    <w:p w14:paraId="064BA595" w14:textId="7A5BAFC5" w:rsidR="0061250E" w:rsidRPr="007C48AC" w:rsidRDefault="0061250E">
      <w:r w:rsidRPr="007C48AC">
        <w:rPr>
          <w:rFonts w:ascii="Arial" w:hAnsi="Arial" w:cs="Arial"/>
          <w:bCs/>
          <w:kern w:val="1"/>
          <w:sz w:val="28"/>
          <w:szCs w:val="28"/>
        </w:rPr>
        <w:t xml:space="preserve">No later than: </w:t>
      </w:r>
      <w:r w:rsidR="00B120AA">
        <w:rPr>
          <w:rFonts w:ascii="Arial" w:hAnsi="Arial" w:cs="Arial"/>
          <w:bCs/>
          <w:kern w:val="1"/>
          <w:sz w:val="28"/>
          <w:szCs w:val="28"/>
        </w:rPr>
        <w:t>20</w:t>
      </w:r>
      <w:r w:rsidR="00160653">
        <w:rPr>
          <w:rFonts w:ascii="Arial" w:hAnsi="Arial" w:cs="Arial"/>
          <w:bCs/>
          <w:kern w:val="1"/>
          <w:sz w:val="28"/>
          <w:szCs w:val="28"/>
        </w:rPr>
        <w:t>th</w:t>
      </w:r>
      <w:r w:rsidRPr="007C48AC">
        <w:rPr>
          <w:rFonts w:ascii="Arial" w:hAnsi="Arial" w:cs="Arial"/>
          <w:bCs/>
          <w:kern w:val="1"/>
          <w:sz w:val="28"/>
          <w:szCs w:val="28"/>
        </w:rPr>
        <w:t xml:space="preserve"> </w:t>
      </w:r>
      <w:r w:rsidR="00B120AA">
        <w:rPr>
          <w:rFonts w:ascii="Arial" w:hAnsi="Arial" w:cs="Arial"/>
          <w:bCs/>
          <w:kern w:val="1"/>
          <w:sz w:val="28"/>
          <w:szCs w:val="28"/>
        </w:rPr>
        <w:t>July</w:t>
      </w:r>
      <w:r w:rsidR="00E073F7" w:rsidRPr="007C48AC">
        <w:rPr>
          <w:rFonts w:ascii="Arial" w:hAnsi="Arial" w:cs="Arial"/>
          <w:bCs/>
          <w:kern w:val="1"/>
          <w:sz w:val="28"/>
          <w:szCs w:val="28"/>
        </w:rPr>
        <w:t xml:space="preserve"> 201</w:t>
      </w:r>
      <w:r w:rsidR="00A02142">
        <w:rPr>
          <w:rFonts w:ascii="Arial" w:hAnsi="Arial" w:cs="Arial"/>
          <w:bCs/>
          <w:kern w:val="1"/>
          <w:sz w:val="28"/>
          <w:szCs w:val="28"/>
        </w:rPr>
        <w:t>8</w:t>
      </w:r>
      <w:r w:rsidRPr="007C48AC">
        <w:rPr>
          <w:rFonts w:ascii="Arial" w:hAnsi="Arial" w:cs="Arial"/>
          <w:bCs/>
          <w:kern w:val="1"/>
          <w:sz w:val="28"/>
          <w:szCs w:val="28"/>
        </w:rPr>
        <w:t xml:space="preserve">; </w:t>
      </w:r>
      <w:r w:rsidR="00253F4B" w:rsidRPr="007C48AC">
        <w:rPr>
          <w:rFonts w:ascii="Arial" w:hAnsi="Arial" w:cs="Arial"/>
          <w:bCs/>
          <w:kern w:val="1"/>
          <w:sz w:val="28"/>
          <w:szCs w:val="28"/>
        </w:rPr>
        <w:t>1</w:t>
      </w:r>
      <w:r w:rsidR="00160653">
        <w:rPr>
          <w:rFonts w:ascii="Arial" w:hAnsi="Arial" w:cs="Arial"/>
          <w:bCs/>
          <w:kern w:val="1"/>
          <w:sz w:val="28"/>
          <w:szCs w:val="28"/>
        </w:rPr>
        <w:t>2</w:t>
      </w:r>
      <w:r w:rsidR="00253F4B" w:rsidRPr="007C48AC">
        <w:rPr>
          <w:rFonts w:ascii="Arial" w:hAnsi="Arial" w:cs="Arial"/>
          <w:bCs/>
          <w:kern w:val="1"/>
          <w:sz w:val="28"/>
          <w:szCs w:val="28"/>
        </w:rPr>
        <w:t>:</w:t>
      </w:r>
      <w:r w:rsidR="00160653">
        <w:rPr>
          <w:rFonts w:ascii="Arial" w:hAnsi="Arial" w:cs="Arial"/>
          <w:bCs/>
          <w:kern w:val="1"/>
          <w:sz w:val="28"/>
          <w:szCs w:val="28"/>
        </w:rPr>
        <w:t>3</w:t>
      </w:r>
      <w:r w:rsidRPr="007C48AC">
        <w:rPr>
          <w:rFonts w:ascii="Arial" w:hAnsi="Arial" w:cs="Arial"/>
          <w:bCs/>
          <w:kern w:val="1"/>
          <w:sz w:val="28"/>
          <w:szCs w:val="28"/>
        </w:rPr>
        <w:t>0</w:t>
      </w:r>
    </w:p>
    <w:p w14:paraId="1F1C09D7" w14:textId="77777777" w:rsidR="0061250E" w:rsidRPr="007C48AC" w:rsidRDefault="0061250E">
      <w:pPr>
        <w:rPr>
          <w:b/>
          <w:color w:val="000000"/>
          <w:sz w:val="20"/>
          <w:szCs w:val="20"/>
        </w:rPr>
      </w:pPr>
    </w:p>
    <w:p w14:paraId="11B2463D" w14:textId="2F16583C" w:rsidR="0061250E" w:rsidRPr="007C48AC" w:rsidRDefault="00536B46">
      <w:pPr>
        <w:pageBreakBefore/>
        <w:rPr>
          <w:rFonts w:ascii="Arial" w:hAnsi="Arial" w:cs="Arial"/>
          <w:b/>
          <w:color w:val="000000"/>
          <w:sz w:val="32"/>
          <w:szCs w:val="32"/>
        </w:rPr>
      </w:pPr>
      <w:r w:rsidRPr="007C48AC">
        <w:rPr>
          <w:rFonts w:ascii="Arial" w:hAnsi="Arial" w:cs="Arial"/>
          <w:b/>
          <w:color w:val="000000"/>
          <w:sz w:val="32"/>
          <w:szCs w:val="32"/>
        </w:rPr>
        <w:lastRenderedPageBreak/>
        <w:t>1</w:t>
      </w:r>
      <w:r w:rsidR="00165BCC">
        <w:rPr>
          <w:rFonts w:ascii="Arial" w:hAnsi="Arial" w:cs="Arial"/>
          <w:b/>
          <w:color w:val="000000"/>
          <w:sz w:val="32"/>
          <w:szCs w:val="32"/>
        </w:rPr>
        <w:t>4</w:t>
      </w:r>
      <w:r w:rsidR="0061250E" w:rsidRPr="007C48AC">
        <w:rPr>
          <w:rFonts w:ascii="Arial" w:hAnsi="Arial" w:cs="Arial"/>
          <w:b/>
          <w:color w:val="000000"/>
          <w:sz w:val="32"/>
          <w:szCs w:val="32"/>
        </w:rPr>
        <w:t xml:space="preserve"> Meeting dates and venues for next meetings</w:t>
      </w:r>
    </w:p>
    <w:p w14:paraId="7F3D506C" w14:textId="77777777" w:rsidR="008D5697" w:rsidRPr="007C48AC" w:rsidRDefault="008D5697" w:rsidP="008D5697"/>
    <w:p w14:paraId="6E433D43" w14:textId="77777777" w:rsidR="008D5697" w:rsidRPr="007C48AC" w:rsidRDefault="008D5697" w:rsidP="008D5697">
      <w:r w:rsidRPr="007C48AC">
        <w:t xml:space="preserve">The following list of meetings is provided as a reference for attendees and may be subject to change. It is recommended to </w:t>
      </w:r>
      <w:r w:rsidR="005D1A74" w:rsidRPr="007C48AC">
        <w:t>check</w:t>
      </w:r>
      <w:r w:rsidRPr="007C48AC">
        <w:t xml:space="preserve"> the ETSI and 3GPP portals for any subsequent updates.</w:t>
      </w:r>
    </w:p>
    <w:p w14:paraId="24922143" w14:textId="77777777" w:rsidR="0061250E" w:rsidRPr="007C48AC" w:rsidRDefault="0061250E">
      <w:pPr>
        <w:rPr>
          <w:b/>
        </w:rPr>
      </w:pPr>
      <w:r w:rsidRPr="007C48AC">
        <w:rPr>
          <w:rFonts w:ascii="Arial" w:hAnsi="Arial" w:cs="Arial"/>
          <w:b/>
          <w:color w:val="000000"/>
          <w:sz w:val="32"/>
          <w:szCs w:val="32"/>
        </w:rPr>
        <w:t xml:space="preserve"> </w:t>
      </w:r>
    </w:p>
    <w:tbl>
      <w:tblPr>
        <w:tblW w:w="0" w:type="auto"/>
        <w:tblInd w:w="-105" w:type="dxa"/>
        <w:tblLayout w:type="fixed"/>
        <w:tblCellMar>
          <w:left w:w="70" w:type="dxa"/>
          <w:right w:w="70" w:type="dxa"/>
        </w:tblCellMar>
        <w:tblLook w:val="0000" w:firstRow="0" w:lastRow="0" w:firstColumn="0" w:lastColumn="0" w:noHBand="0" w:noVBand="0"/>
      </w:tblPr>
      <w:tblGrid>
        <w:gridCol w:w="2127"/>
        <w:gridCol w:w="1734"/>
        <w:gridCol w:w="2410"/>
        <w:gridCol w:w="1738"/>
      </w:tblGrid>
      <w:tr w:rsidR="007933CD" w14:paraId="6F32D2E2" w14:textId="77777777" w:rsidTr="009A432B">
        <w:tc>
          <w:tcPr>
            <w:tcW w:w="2127" w:type="dxa"/>
            <w:shd w:val="clear" w:color="auto" w:fill="auto"/>
          </w:tcPr>
          <w:p w14:paraId="1512CCCD" w14:textId="77777777" w:rsidR="0061250E" w:rsidRPr="007C48AC" w:rsidRDefault="0061250E">
            <w:pPr>
              <w:spacing w:before="60" w:after="60"/>
              <w:jc w:val="center"/>
              <w:rPr>
                <w:b/>
              </w:rPr>
            </w:pPr>
            <w:r w:rsidRPr="007C48AC">
              <w:rPr>
                <w:b/>
              </w:rPr>
              <w:t>Organization</w:t>
            </w:r>
          </w:p>
        </w:tc>
        <w:tc>
          <w:tcPr>
            <w:tcW w:w="1734" w:type="dxa"/>
            <w:tcBorders>
              <w:top w:val="single" w:sz="4" w:space="0" w:color="C0C0C0"/>
              <w:left w:val="single" w:sz="4" w:space="0" w:color="C0C0C0"/>
              <w:bottom w:val="single" w:sz="4" w:space="0" w:color="C0C0C0"/>
            </w:tcBorders>
            <w:shd w:val="clear" w:color="auto" w:fill="auto"/>
          </w:tcPr>
          <w:p w14:paraId="0D479690" w14:textId="77777777" w:rsidR="0061250E" w:rsidRPr="007C48AC" w:rsidRDefault="0061250E">
            <w:pPr>
              <w:spacing w:before="60" w:after="60"/>
              <w:jc w:val="center"/>
              <w:rPr>
                <w:b/>
              </w:rPr>
            </w:pPr>
            <w:r w:rsidRPr="007C48AC">
              <w:rPr>
                <w:b/>
              </w:rPr>
              <w:t>Date</w:t>
            </w:r>
          </w:p>
        </w:tc>
        <w:tc>
          <w:tcPr>
            <w:tcW w:w="2410" w:type="dxa"/>
            <w:tcBorders>
              <w:top w:val="single" w:sz="4" w:space="0" w:color="C0C0C0"/>
              <w:left w:val="single" w:sz="4" w:space="0" w:color="C0C0C0"/>
              <w:bottom w:val="single" w:sz="4" w:space="0" w:color="C0C0C0"/>
            </w:tcBorders>
            <w:shd w:val="clear" w:color="auto" w:fill="auto"/>
          </w:tcPr>
          <w:p w14:paraId="0E67CDBC" w14:textId="77777777" w:rsidR="0061250E" w:rsidRPr="007C48AC" w:rsidRDefault="0061250E">
            <w:pPr>
              <w:spacing w:before="60" w:after="60"/>
              <w:jc w:val="center"/>
              <w:rPr>
                <w:b/>
              </w:rPr>
            </w:pPr>
            <w:r w:rsidRPr="007C48AC">
              <w:rPr>
                <w:b/>
              </w:rPr>
              <w:t>Venue</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14:paraId="3F4C5A59" w14:textId="77777777" w:rsidR="0061250E" w:rsidRPr="007C48AC" w:rsidRDefault="0061250E">
            <w:pPr>
              <w:spacing w:before="60" w:after="60"/>
              <w:jc w:val="center"/>
            </w:pPr>
            <w:r w:rsidRPr="007C48AC">
              <w:rPr>
                <w:b/>
              </w:rPr>
              <w:t>Notes</w:t>
            </w:r>
          </w:p>
        </w:tc>
      </w:tr>
      <w:tr w:rsidR="007933CD" w14:paraId="7D364CCE" w14:textId="77777777" w:rsidTr="009A432B">
        <w:tc>
          <w:tcPr>
            <w:tcW w:w="2127" w:type="dxa"/>
            <w:shd w:val="clear" w:color="auto" w:fill="auto"/>
          </w:tcPr>
          <w:p w14:paraId="47A6ACA4" w14:textId="77777777" w:rsidR="00253F4B" w:rsidRPr="007C48AC" w:rsidRDefault="002C29E5" w:rsidP="00BA1635">
            <w:pPr>
              <w:spacing w:before="60" w:after="60"/>
              <w:jc w:val="center"/>
            </w:pPr>
            <w:r>
              <w:t>SA3LI#70</w:t>
            </w:r>
          </w:p>
        </w:tc>
        <w:tc>
          <w:tcPr>
            <w:tcW w:w="1734" w:type="dxa"/>
            <w:tcBorders>
              <w:top w:val="single" w:sz="4" w:space="0" w:color="C0C0C0"/>
              <w:left w:val="single" w:sz="4" w:space="0" w:color="C0C0C0"/>
              <w:bottom w:val="single" w:sz="4" w:space="0" w:color="C0C0C0"/>
            </w:tcBorders>
            <w:shd w:val="clear" w:color="auto" w:fill="auto"/>
          </w:tcPr>
          <w:p w14:paraId="6039E73E" w14:textId="77777777" w:rsidR="00253F4B" w:rsidRPr="007C48AC" w:rsidRDefault="002C29E5" w:rsidP="00BA1635">
            <w:pPr>
              <w:spacing w:before="60" w:after="60"/>
              <w:jc w:val="center"/>
            </w:pPr>
            <w:r>
              <w:t>17 – 20 Jul</w:t>
            </w:r>
          </w:p>
        </w:tc>
        <w:tc>
          <w:tcPr>
            <w:tcW w:w="2410" w:type="dxa"/>
            <w:tcBorders>
              <w:top w:val="single" w:sz="4" w:space="0" w:color="C0C0C0"/>
              <w:left w:val="single" w:sz="4" w:space="0" w:color="C0C0C0"/>
              <w:bottom w:val="single" w:sz="4" w:space="0" w:color="C0C0C0"/>
            </w:tcBorders>
            <w:shd w:val="clear" w:color="auto" w:fill="auto"/>
          </w:tcPr>
          <w:p w14:paraId="2869234C" w14:textId="77777777" w:rsidR="00253F4B" w:rsidRPr="007C48AC" w:rsidRDefault="002C29E5" w:rsidP="00BA1635">
            <w:pPr>
              <w:spacing w:before="60" w:after="60"/>
              <w:jc w:val="center"/>
            </w:pPr>
            <w:r>
              <w:t>Lecce</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14:paraId="647BD20E" w14:textId="77777777" w:rsidR="00253F4B" w:rsidRPr="007C48AC" w:rsidRDefault="00253F4B" w:rsidP="00BA1635">
            <w:pPr>
              <w:snapToGrid w:val="0"/>
              <w:spacing w:before="60" w:after="60"/>
              <w:jc w:val="center"/>
            </w:pPr>
          </w:p>
        </w:tc>
      </w:tr>
      <w:tr w:rsidR="007933CD" w14:paraId="2EAE70FD" w14:textId="77777777" w:rsidTr="009A432B">
        <w:tc>
          <w:tcPr>
            <w:tcW w:w="2127" w:type="dxa"/>
            <w:shd w:val="clear" w:color="auto" w:fill="auto"/>
          </w:tcPr>
          <w:p w14:paraId="272D865B" w14:textId="77777777" w:rsidR="00253F4B" w:rsidRPr="007C48AC" w:rsidRDefault="002C29E5" w:rsidP="00BA1635">
            <w:pPr>
              <w:spacing w:before="60" w:after="60"/>
              <w:jc w:val="center"/>
            </w:pPr>
            <w:r>
              <w:t>SA3#92</w:t>
            </w:r>
          </w:p>
        </w:tc>
        <w:tc>
          <w:tcPr>
            <w:tcW w:w="1734" w:type="dxa"/>
            <w:tcBorders>
              <w:top w:val="single" w:sz="4" w:space="0" w:color="C0C0C0"/>
              <w:left w:val="single" w:sz="4" w:space="0" w:color="C0C0C0"/>
              <w:bottom w:val="single" w:sz="4" w:space="0" w:color="C0C0C0"/>
            </w:tcBorders>
            <w:shd w:val="clear" w:color="auto" w:fill="auto"/>
          </w:tcPr>
          <w:p w14:paraId="18880CEE" w14:textId="77777777" w:rsidR="00253F4B" w:rsidRPr="007C48AC" w:rsidRDefault="002C29E5" w:rsidP="00BA1635">
            <w:pPr>
              <w:spacing w:before="60" w:after="60"/>
              <w:jc w:val="center"/>
            </w:pPr>
            <w:r>
              <w:t>20 – 24 Aug</w:t>
            </w:r>
          </w:p>
        </w:tc>
        <w:tc>
          <w:tcPr>
            <w:tcW w:w="2410" w:type="dxa"/>
            <w:tcBorders>
              <w:top w:val="single" w:sz="4" w:space="0" w:color="C0C0C0"/>
              <w:left w:val="single" w:sz="4" w:space="0" w:color="C0C0C0"/>
              <w:bottom w:val="single" w:sz="4" w:space="0" w:color="C0C0C0"/>
            </w:tcBorders>
            <w:shd w:val="clear" w:color="auto" w:fill="auto"/>
          </w:tcPr>
          <w:p w14:paraId="3664BEF5" w14:textId="06F8CE43" w:rsidR="002C29E5" w:rsidRPr="007C48AC" w:rsidRDefault="00B120AA" w:rsidP="002C29E5">
            <w:pPr>
              <w:spacing w:before="60" w:after="60"/>
              <w:jc w:val="center"/>
            </w:pPr>
            <w:r>
              <w:t xml:space="preserve">Dalian, </w:t>
            </w:r>
            <w:r w:rsidR="002C29E5">
              <w:t>China</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14:paraId="51FE9532" w14:textId="77777777" w:rsidR="00253F4B" w:rsidRPr="007C48AC" w:rsidRDefault="00253F4B" w:rsidP="00BA1635">
            <w:pPr>
              <w:snapToGrid w:val="0"/>
              <w:spacing w:before="60" w:after="60"/>
              <w:jc w:val="center"/>
            </w:pPr>
          </w:p>
        </w:tc>
      </w:tr>
      <w:tr w:rsidR="007933CD" w14:paraId="4F3B9F43" w14:textId="77777777" w:rsidTr="009A432B">
        <w:tc>
          <w:tcPr>
            <w:tcW w:w="2127" w:type="dxa"/>
            <w:shd w:val="clear" w:color="auto" w:fill="auto"/>
          </w:tcPr>
          <w:p w14:paraId="75315ADF" w14:textId="77777777" w:rsidR="00253F4B" w:rsidRPr="007C48AC" w:rsidRDefault="002C29E5" w:rsidP="00BA1635">
            <w:pPr>
              <w:spacing w:before="60" w:after="60"/>
              <w:jc w:val="center"/>
            </w:pPr>
            <w:r>
              <w:t>SA#81</w:t>
            </w:r>
          </w:p>
        </w:tc>
        <w:tc>
          <w:tcPr>
            <w:tcW w:w="1734" w:type="dxa"/>
            <w:tcBorders>
              <w:top w:val="single" w:sz="4" w:space="0" w:color="C0C0C0"/>
              <w:left w:val="single" w:sz="4" w:space="0" w:color="C0C0C0"/>
              <w:bottom w:val="single" w:sz="4" w:space="0" w:color="C0C0C0"/>
            </w:tcBorders>
            <w:shd w:val="clear" w:color="auto" w:fill="auto"/>
          </w:tcPr>
          <w:p w14:paraId="0178095D" w14:textId="77777777" w:rsidR="00253F4B" w:rsidRPr="007C48AC" w:rsidRDefault="002C29E5" w:rsidP="00BA1635">
            <w:pPr>
              <w:spacing w:before="60" w:after="60"/>
              <w:jc w:val="center"/>
            </w:pPr>
            <w:r>
              <w:t>12 – 14 Sep</w:t>
            </w:r>
          </w:p>
        </w:tc>
        <w:tc>
          <w:tcPr>
            <w:tcW w:w="2410" w:type="dxa"/>
            <w:tcBorders>
              <w:top w:val="single" w:sz="4" w:space="0" w:color="C0C0C0"/>
              <w:left w:val="single" w:sz="4" w:space="0" w:color="C0C0C0"/>
              <w:bottom w:val="single" w:sz="4" w:space="0" w:color="C0C0C0"/>
            </w:tcBorders>
            <w:shd w:val="clear" w:color="auto" w:fill="auto"/>
          </w:tcPr>
          <w:p w14:paraId="750BDB12" w14:textId="77777777" w:rsidR="00253F4B" w:rsidRPr="007C48AC" w:rsidRDefault="003A05F2" w:rsidP="00BA1635">
            <w:pPr>
              <w:spacing w:before="60" w:after="60"/>
              <w:jc w:val="center"/>
            </w:pPr>
            <w:r>
              <w:t>Gold Coast, Aus</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14:paraId="62E03AC6" w14:textId="77777777" w:rsidR="00253F4B" w:rsidRPr="007C48AC" w:rsidRDefault="00253F4B" w:rsidP="00BA1635">
            <w:pPr>
              <w:snapToGrid w:val="0"/>
              <w:spacing w:before="60" w:after="60"/>
              <w:jc w:val="center"/>
            </w:pPr>
          </w:p>
        </w:tc>
      </w:tr>
      <w:tr w:rsidR="007933CD" w14:paraId="6FD44506" w14:textId="77777777" w:rsidTr="009A432B">
        <w:tc>
          <w:tcPr>
            <w:tcW w:w="2127" w:type="dxa"/>
            <w:shd w:val="clear" w:color="auto" w:fill="auto"/>
          </w:tcPr>
          <w:p w14:paraId="3D59A54E" w14:textId="77777777" w:rsidR="00253F4B" w:rsidRPr="007C48AC" w:rsidRDefault="003A05F2" w:rsidP="00BA1635">
            <w:pPr>
              <w:spacing w:before="60" w:after="60"/>
              <w:jc w:val="center"/>
            </w:pPr>
            <w:r>
              <w:t>SA3#92BIS</w:t>
            </w:r>
          </w:p>
        </w:tc>
        <w:tc>
          <w:tcPr>
            <w:tcW w:w="1734" w:type="dxa"/>
            <w:tcBorders>
              <w:top w:val="single" w:sz="4" w:space="0" w:color="C0C0C0"/>
              <w:left w:val="single" w:sz="4" w:space="0" w:color="C0C0C0"/>
              <w:bottom w:val="single" w:sz="4" w:space="0" w:color="C0C0C0"/>
            </w:tcBorders>
            <w:shd w:val="clear" w:color="auto" w:fill="auto"/>
          </w:tcPr>
          <w:p w14:paraId="3327849E" w14:textId="77777777" w:rsidR="00253F4B" w:rsidRPr="007C48AC" w:rsidRDefault="003A05F2" w:rsidP="00BA1635">
            <w:pPr>
              <w:spacing w:before="60" w:after="60"/>
              <w:jc w:val="center"/>
            </w:pPr>
            <w:r>
              <w:t>24 – 28 Sep</w:t>
            </w:r>
          </w:p>
        </w:tc>
        <w:tc>
          <w:tcPr>
            <w:tcW w:w="2410" w:type="dxa"/>
            <w:tcBorders>
              <w:top w:val="single" w:sz="4" w:space="0" w:color="C0C0C0"/>
              <w:left w:val="single" w:sz="4" w:space="0" w:color="C0C0C0"/>
              <w:bottom w:val="single" w:sz="4" w:space="0" w:color="C0C0C0"/>
            </w:tcBorders>
            <w:shd w:val="clear" w:color="auto" w:fill="auto"/>
          </w:tcPr>
          <w:p w14:paraId="0E176EBA" w14:textId="3225E704" w:rsidR="003A05F2" w:rsidRPr="007C48AC" w:rsidRDefault="00B120AA" w:rsidP="003A05F2">
            <w:pPr>
              <w:spacing w:before="60" w:after="60"/>
              <w:jc w:val="center"/>
            </w:pPr>
            <w:r>
              <w:t xml:space="preserve">Harbin, </w:t>
            </w:r>
            <w:r w:rsidR="003A05F2">
              <w:t>China</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14:paraId="33FF9A6E" w14:textId="77777777" w:rsidR="00253F4B" w:rsidRPr="007C48AC" w:rsidRDefault="00253F4B" w:rsidP="00BA1635">
            <w:pPr>
              <w:snapToGrid w:val="0"/>
              <w:spacing w:before="60" w:after="60"/>
              <w:jc w:val="center"/>
            </w:pPr>
          </w:p>
        </w:tc>
      </w:tr>
      <w:tr w:rsidR="007933CD" w14:paraId="30779E75" w14:textId="77777777" w:rsidTr="009A432B">
        <w:tc>
          <w:tcPr>
            <w:tcW w:w="2127" w:type="dxa"/>
            <w:shd w:val="clear" w:color="auto" w:fill="auto"/>
          </w:tcPr>
          <w:p w14:paraId="3D68F9EE" w14:textId="77777777" w:rsidR="00E259CB" w:rsidRDefault="00E259CB" w:rsidP="00BA1635">
            <w:pPr>
              <w:spacing w:before="60" w:after="60"/>
              <w:jc w:val="center"/>
            </w:pPr>
            <w:r>
              <w:t>TC LI#49</w:t>
            </w:r>
          </w:p>
        </w:tc>
        <w:tc>
          <w:tcPr>
            <w:tcW w:w="1734" w:type="dxa"/>
            <w:tcBorders>
              <w:top w:val="single" w:sz="4" w:space="0" w:color="C0C0C0"/>
              <w:left w:val="single" w:sz="4" w:space="0" w:color="C0C0C0"/>
              <w:bottom w:val="single" w:sz="4" w:space="0" w:color="C0C0C0"/>
            </w:tcBorders>
            <w:shd w:val="clear" w:color="auto" w:fill="auto"/>
          </w:tcPr>
          <w:p w14:paraId="7F48F7F3" w14:textId="77777777" w:rsidR="00E259CB" w:rsidRDefault="00E259CB" w:rsidP="00BA1635">
            <w:pPr>
              <w:spacing w:before="60" w:after="60"/>
              <w:jc w:val="center"/>
            </w:pPr>
            <w:r>
              <w:t>25 – 27 Sep</w:t>
            </w:r>
          </w:p>
        </w:tc>
        <w:tc>
          <w:tcPr>
            <w:tcW w:w="2410" w:type="dxa"/>
            <w:tcBorders>
              <w:top w:val="single" w:sz="4" w:space="0" w:color="C0C0C0"/>
              <w:left w:val="single" w:sz="4" w:space="0" w:color="C0C0C0"/>
              <w:bottom w:val="single" w:sz="4" w:space="0" w:color="C0C0C0"/>
            </w:tcBorders>
            <w:shd w:val="clear" w:color="auto" w:fill="auto"/>
          </w:tcPr>
          <w:p w14:paraId="2D5D12F9" w14:textId="77777777" w:rsidR="00E259CB" w:rsidRDefault="00E259CB" w:rsidP="00BA1635">
            <w:pPr>
              <w:spacing w:before="60" w:after="60"/>
              <w:jc w:val="center"/>
            </w:pPr>
            <w:r>
              <w:t>Zagreb, HR</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14:paraId="66ADB14C" w14:textId="77777777" w:rsidR="00E259CB" w:rsidRPr="007C48AC" w:rsidRDefault="00E259CB" w:rsidP="00BA1635">
            <w:pPr>
              <w:snapToGrid w:val="0"/>
              <w:spacing w:before="60" w:after="60"/>
              <w:jc w:val="center"/>
            </w:pPr>
          </w:p>
        </w:tc>
      </w:tr>
      <w:tr w:rsidR="007933CD" w14:paraId="55855D7D" w14:textId="77777777" w:rsidTr="009A432B">
        <w:tc>
          <w:tcPr>
            <w:tcW w:w="2127" w:type="dxa"/>
            <w:shd w:val="clear" w:color="auto" w:fill="auto"/>
          </w:tcPr>
          <w:p w14:paraId="7806ACEB" w14:textId="77777777" w:rsidR="00253F4B" w:rsidRPr="007C48AC" w:rsidRDefault="003A05F2" w:rsidP="00BA1635">
            <w:pPr>
              <w:spacing w:before="60" w:after="60"/>
              <w:jc w:val="center"/>
            </w:pPr>
            <w:r>
              <w:t>SA3LI#70BIS</w:t>
            </w:r>
          </w:p>
        </w:tc>
        <w:tc>
          <w:tcPr>
            <w:tcW w:w="1734" w:type="dxa"/>
            <w:tcBorders>
              <w:top w:val="single" w:sz="4" w:space="0" w:color="C0C0C0"/>
              <w:left w:val="single" w:sz="4" w:space="0" w:color="C0C0C0"/>
              <w:bottom w:val="single" w:sz="4" w:space="0" w:color="C0C0C0"/>
            </w:tcBorders>
            <w:shd w:val="clear" w:color="auto" w:fill="auto"/>
          </w:tcPr>
          <w:p w14:paraId="332498FA" w14:textId="77777777" w:rsidR="00253F4B" w:rsidRPr="007C48AC" w:rsidRDefault="003A05F2" w:rsidP="00BA1635">
            <w:pPr>
              <w:spacing w:before="60" w:after="60"/>
              <w:jc w:val="center"/>
            </w:pPr>
            <w:r>
              <w:t>1 – 3 Oct</w:t>
            </w:r>
          </w:p>
        </w:tc>
        <w:tc>
          <w:tcPr>
            <w:tcW w:w="2410" w:type="dxa"/>
            <w:tcBorders>
              <w:top w:val="single" w:sz="4" w:space="0" w:color="C0C0C0"/>
              <w:left w:val="single" w:sz="4" w:space="0" w:color="C0C0C0"/>
              <w:bottom w:val="single" w:sz="4" w:space="0" w:color="C0C0C0"/>
            </w:tcBorders>
            <w:shd w:val="clear" w:color="auto" w:fill="auto"/>
          </w:tcPr>
          <w:p w14:paraId="1E0D6DFD" w14:textId="77777777" w:rsidR="00253F4B" w:rsidRPr="007C48AC" w:rsidRDefault="003A05F2" w:rsidP="00BA1635">
            <w:pPr>
              <w:spacing w:before="60" w:after="60"/>
              <w:jc w:val="center"/>
            </w:pPr>
            <w:r>
              <w:t>ETSI</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14:paraId="04413B1C" w14:textId="77777777" w:rsidR="00253F4B" w:rsidRPr="007C48AC" w:rsidRDefault="00253F4B" w:rsidP="00BA1635">
            <w:pPr>
              <w:snapToGrid w:val="0"/>
              <w:spacing w:before="60" w:after="60"/>
              <w:jc w:val="center"/>
            </w:pPr>
          </w:p>
        </w:tc>
      </w:tr>
      <w:tr w:rsidR="007933CD" w14:paraId="70327B88" w14:textId="77777777" w:rsidTr="009A432B">
        <w:tc>
          <w:tcPr>
            <w:tcW w:w="2127" w:type="dxa"/>
            <w:shd w:val="clear" w:color="auto" w:fill="auto"/>
          </w:tcPr>
          <w:p w14:paraId="786066B7" w14:textId="77777777" w:rsidR="00E259CB" w:rsidRDefault="00E259CB" w:rsidP="00BA1635">
            <w:pPr>
              <w:spacing w:before="60" w:after="60"/>
              <w:jc w:val="center"/>
            </w:pPr>
            <w:r>
              <w:t>TC Cyber#14</w:t>
            </w:r>
          </w:p>
        </w:tc>
        <w:tc>
          <w:tcPr>
            <w:tcW w:w="1734" w:type="dxa"/>
            <w:tcBorders>
              <w:top w:val="single" w:sz="4" w:space="0" w:color="C0C0C0"/>
              <w:left w:val="single" w:sz="4" w:space="0" w:color="C0C0C0"/>
              <w:bottom w:val="single" w:sz="4" w:space="0" w:color="C0C0C0"/>
            </w:tcBorders>
            <w:shd w:val="clear" w:color="auto" w:fill="auto"/>
          </w:tcPr>
          <w:p w14:paraId="2551604F" w14:textId="77777777" w:rsidR="00E259CB" w:rsidRDefault="00E259CB" w:rsidP="00BA1635">
            <w:pPr>
              <w:spacing w:before="60" w:after="60"/>
              <w:jc w:val="center"/>
            </w:pPr>
            <w:r>
              <w:t>3 – 5 Oct</w:t>
            </w:r>
          </w:p>
        </w:tc>
        <w:tc>
          <w:tcPr>
            <w:tcW w:w="2410" w:type="dxa"/>
            <w:tcBorders>
              <w:top w:val="single" w:sz="4" w:space="0" w:color="C0C0C0"/>
              <w:left w:val="single" w:sz="4" w:space="0" w:color="C0C0C0"/>
              <w:bottom w:val="single" w:sz="4" w:space="0" w:color="C0C0C0"/>
            </w:tcBorders>
            <w:shd w:val="clear" w:color="auto" w:fill="auto"/>
          </w:tcPr>
          <w:p w14:paraId="3DE88AD8" w14:textId="77777777" w:rsidR="00E259CB" w:rsidRDefault="00E259CB" w:rsidP="00BA1635">
            <w:pPr>
              <w:spacing w:before="60" w:after="60"/>
              <w:jc w:val="center"/>
            </w:pPr>
            <w:r>
              <w:t>ETSI</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14:paraId="1D2359A3" w14:textId="77777777" w:rsidR="00E259CB" w:rsidRPr="007C48AC" w:rsidRDefault="00E259CB" w:rsidP="00BA1635">
            <w:pPr>
              <w:snapToGrid w:val="0"/>
              <w:spacing w:before="60" w:after="60"/>
              <w:jc w:val="center"/>
            </w:pPr>
          </w:p>
        </w:tc>
      </w:tr>
      <w:tr w:rsidR="007933CD" w14:paraId="48F74892" w14:textId="77777777" w:rsidTr="009A432B">
        <w:tc>
          <w:tcPr>
            <w:tcW w:w="2127" w:type="dxa"/>
            <w:shd w:val="clear" w:color="auto" w:fill="auto"/>
          </w:tcPr>
          <w:p w14:paraId="5BBA0EE2" w14:textId="77777777" w:rsidR="00253F4B" w:rsidRPr="007C48AC" w:rsidRDefault="003A05F2" w:rsidP="00BA1635">
            <w:pPr>
              <w:spacing w:before="60" w:after="60"/>
              <w:jc w:val="center"/>
            </w:pPr>
            <w:r>
              <w:t>SA3LI#71</w:t>
            </w:r>
          </w:p>
        </w:tc>
        <w:tc>
          <w:tcPr>
            <w:tcW w:w="1734" w:type="dxa"/>
            <w:tcBorders>
              <w:top w:val="single" w:sz="4" w:space="0" w:color="C0C0C0"/>
              <w:left w:val="single" w:sz="4" w:space="0" w:color="C0C0C0"/>
              <w:bottom w:val="single" w:sz="4" w:space="0" w:color="C0C0C0"/>
            </w:tcBorders>
            <w:shd w:val="clear" w:color="auto" w:fill="auto"/>
          </w:tcPr>
          <w:p w14:paraId="0BD9E552" w14:textId="77777777" w:rsidR="00253F4B" w:rsidRPr="007C48AC" w:rsidRDefault="003A05F2" w:rsidP="00BA1635">
            <w:pPr>
              <w:spacing w:before="60" w:after="60"/>
              <w:jc w:val="center"/>
            </w:pPr>
            <w:r>
              <w:t>30 Oct – 2 Nov</w:t>
            </w:r>
          </w:p>
        </w:tc>
        <w:tc>
          <w:tcPr>
            <w:tcW w:w="2410" w:type="dxa"/>
            <w:tcBorders>
              <w:top w:val="single" w:sz="4" w:space="0" w:color="C0C0C0"/>
              <w:left w:val="single" w:sz="4" w:space="0" w:color="C0C0C0"/>
              <w:bottom w:val="single" w:sz="4" w:space="0" w:color="C0C0C0"/>
            </w:tcBorders>
            <w:shd w:val="clear" w:color="auto" w:fill="auto"/>
          </w:tcPr>
          <w:p w14:paraId="413F3FE0" w14:textId="77777777" w:rsidR="00253F4B" w:rsidRPr="007C48AC" w:rsidRDefault="003A05F2" w:rsidP="00BA1635">
            <w:pPr>
              <w:spacing w:before="60" w:after="60"/>
              <w:jc w:val="center"/>
            </w:pPr>
            <w:r>
              <w:t>US</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14:paraId="328239FC" w14:textId="77777777" w:rsidR="00253F4B" w:rsidRPr="007C48AC" w:rsidRDefault="00253F4B" w:rsidP="00BA1635">
            <w:pPr>
              <w:snapToGrid w:val="0"/>
              <w:spacing w:before="60" w:after="60"/>
              <w:jc w:val="center"/>
            </w:pPr>
          </w:p>
        </w:tc>
      </w:tr>
      <w:tr w:rsidR="007933CD" w14:paraId="20C9B1EA" w14:textId="77777777" w:rsidTr="009A432B">
        <w:tc>
          <w:tcPr>
            <w:tcW w:w="2127" w:type="dxa"/>
            <w:shd w:val="clear" w:color="auto" w:fill="auto"/>
          </w:tcPr>
          <w:p w14:paraId="51A7E294" w14:textId="77777777" w:rsidR="00253F4B" w:rsidRPr="007C48AC" w:rsidRDefault="003A05F2" w:rsidP="00BA1635">
            <w:pPr>
              <w:spacing w:before="60" w:after="60"/>
              <w:jc w:val="center"/>
            </w:pPr>
            <w:r>
              <w:t>SA3#93</w:t>
            </w:r>
          </w:p>
        </w:tc>
        <w:tc>
          <w:tcPr>
            <w:tcW w:w="1734" w:type="dxa"/>
            <w:tcBorders>
              <w:top w:val="single" w:sz="4" w:space="0" w:color="C0C0C0"/>
              <w:left w:val="single" w:sz="4" w:space="0" w:color="C0C0C0"/>
              <w:bottom w:val="single" w:sz="4" w:space="0" w:color="C0C0C0"/>
            </w:tcBorders>
            <w:shd w:val="clear" w:color="auto" w:fill="auto"/>
          </w:tcPr>
          <w:p w14:paraId="30AC23EE" w14:textId="77777777" w:rsidR="00253F4B" w:rsidRPr="007C48AC" w:rsidRDefault="003A05F2" w:rsidP="00BA1635">
            <w:pPr>
              <w:spacing w:before="60" w:after="60"/>
              <w:jc w:val="center"/>
            </w:pPr>
            <w:r>
              <w:t>12</w:t>
            </w:r>
            <w:r w:rsidR="009A4314">
              <w:t xml:space="preserve"> </w:t>
            </w:r>
            <w:r>
              <w:t>- 16 Nov</w:t>
            </w:r>
          </w:p>
        </w:tc>
        <w:tc>
          <w:tcPr>
            <w:tcW w:w="2410" w:type="dxa"/>
            <w:tcBorders>
              <w:top w:val="single" w:sz="4" w:space="0" w:color="C0C0C0"/>
              <w:left w:val="single" w:sz="4" w:space="0" w:color="C0C0C0"/>
              <w:bottom w:val="single" w:sz="4" w:space="0" w:color="C0C0C0"/>
            </w:tcBorders>
            <w:shd w:val="clear" w:color="auto" w:fill="auto"/>
          </w:tcPr>
          <w:p w14:paraId="56EB24F8" w14:textId="411CBCC9" w:rsidR="00253F4B" w:rsidRPr="007C48AC" w:rsidRDefault="00B120AA" w:rsidP="00BA1635">
            <w:pPr>
              <w:spacing w:before="60" w:after="60"/>
              <w:jc w:val="center"/>
            </w:pPr>
            <w:r>
              <w:t xml:space="preserve">Spokane, </w:t>
            </w:r>
            <w:r w:rsidR="003A05F2">
              <w:t>US</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14:paraId="15F63130" w14:textId="77777777" w:rsidR="00253F4B" w:rsidRPr="007C48AC" w:rsidRDefault="00253F4B" w:rsidP="00BA1635">
            <w:pPr>
              <w:snapToGrid w:val="0"/>
              <w:spacing w:before="60" w:after="60"/>
              <w:jc w:val="center"/>
            </w:pPr>
          </w:p>
        </w:tc>
      </w:tr>
      <w:tr w:rsidR="007933CD" w14:paraId="1C0FEC88" w14:textId="77777777" w:rsidTr="009A432B">
        <w:tc>
          <w:tcPr>
            <w:tcW w:w="2127" w:type="dxa"/>
            <w:shd w:val="clear" w:color="auto" w:fill="auto"/>
          </w:tcPr>
          <w:p w14:paraId="74BB2FAD" w14:textId="77777777" w:rsidR="00253F4B" w:rsidRPr="007C48AC" w:rsidRDefault="003A05F2" w:rsidP="00BA1635">
            <w:pPr>
              <w:spacing w:before="60" w:after="60"/>
              <w:jc w:val="center"/>
            </w:pPr>
            <w:r>
              <w:t>SA#82</w:t>
            </w:r>
          </w:p>
        </w:tc>
        <w:tc>
          <w:tcPr>
            <w:tcW w:w="1734" w:type="dxa"/>
            <w:tcBorders>
              <w:top w:val="single" w:sz="4" w:space="0" w:color="C0C0C0"/>
              <w:left w:val="single" w:sz="4" w:space="0" w:color="C0C0C0"/>
              <w:bottom w:val="single" w:sz="4" w:space="0" w:color="C0C0C0"/>
            </w:tcBorders>
            <w:shd w:val="clear" w:color="auto" w:fill="auto"/>
          </w:tcPr>
          <w:p w14:paraId="4C20FF9A" w14:textId="77777777" w:rsidR="00253F4B" w:rsidRPr="007C48AC" w:rsidRDefault="003A05F2" w:rsidP="00BA1635">
            <w:pPr>
              <w:spacing w:before="60" w:after="60"/>
              <w:jc w:val="center"/>
            </w:pPr>
            <w:r>
              <w:t>12 – 14 Dec</w:t>
            </w:r>
          </w:p>
        </w:tc>
        <w:tc>
          <w:tcPr>
            <w:tcW w:w="2410" w:type="dxa"/>
            <w:tcBorders>
              <w:top w:val="single" w:sz="4" w:space="0" w:color="C0C0C0"/>
              <w:left w:val="single" w:sz="4" w:space="0" w:color="C0C0C0"/>
              <w:bottom w:val="single" w:sz="4" w:space="0" w:color="C0C0C0"/>
            </w:tcBorders>
            <w:shd w:val="clear" w:color="auto" w:fill="auto"/>
          </w:tcPr>
          <w:p w14:paraId="28FA853F" w14:textId="77777777" w:rsidR="00253F4B" w:rsidRPr="007C48AC" w:rsidRDefault="003A05F2" w:rsidP="00BA1635">
            <w:pPr>
              <w:spacing w:before="60" w:after="60"/>
              <w:jc w:val="center"/>
            </w:pPr>
            <w:r>
              <w:t>Sorrento</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14:paraId="2DD6949C" w14:textId="77777777" w:rsidR="00253F4B" w:rsidRPr="007C48AC" w:rsidRDefault="00253F4B" w:rsidP="00BA1635">
            <w:pPr>
              <w:snapToGrid w:val="0"/>
              <w:spacing w:before="60" w:after="60"/>
              <w:jc w:val="center"/>
            </w:pPr>
          </w:p>
        </w:tc>
      </w:tr>
      <w:tr w:rsidR="007933CD" w14:paraId="773E0EBC" w14:textId="77777777" w:rsidTr="009A432B">
        <w:tc>
          <w:tcPr>
            <w:tcW w:w="2127" w:type="dxa"/>
            <w:shd w:val="clear" w:color="auto" w:fill="auto"/>
          </w:tcPr>
          <w:p w14:paraId="29F1D84D" w14:textId="77777777" w:rsidR="00253F4B" w:rsidRPr="007C48AC" w:rsidRDefault="00253F4B" w:rsidP="00BA1635">
            <w:pPr>
              <w:spacing w:before="60" w:after="60"/>
              <w:jc w:val="center"/>
            </w:pPr>
          </w:p>
        </w:tc>
        <w:tc>
          <w:tcPr>
            <w:tcW w:w="1734" w:type="dxa"/>
            <w:tcBorders>
              <w:top w:val="single" w:sz="4" w:space="0" w:color="C0C0C0"/>
              <w:left w:val="single" w:sz="4" w:space="0" w:color="C0C0C0"/>
              <w:bottom w:val="single" w:sz="4" w:space="0" w:color="C0C0C0"/>
            </w:tcBorders>
            <w:shd w:val="clear" w:color="auto" w:fill="auto"/>
          </w:tcPr>
          <w:p w14:paraId="3E03D2F8" w14:textId="77777777" w:rsidR="00253F4B" w:rsidRPr="007C48AC" w:rsidRDefault="00253F4B" w:rsidP="00BA1635">
            <w:pPr>
              <w:spacing w:before="60" w:after="60"/>
              <w:jc w:val="center"/>
            </w:pPr>
          </w:p>
        </w:tc>
        <w:tc>
          <w:tcPr>
            <w:tcW w:w="2410" w:type="dxa"/>
            <w:tcBorders>
              <w:top w:val="single" w:sz="4" w:space="0" w:color="C0C0C0"/>
              <w:left w:val="single" w:sz="4" w:space="0" w:color="C0C0C0"/>
              <w:bottom w:val="single" w:sz="4" w:space="0" w:color="C0C0C0"/>
            </w:tcBorders>
            <w:shd w:val="clear" w:color="auto" w:fill="auto"/>
          </w:tcPr>
          <w:p w14:paraId="33C15B7F" w14:textId="77777777" w:rsidR="00253F4B" w:rsidRPr="007C48AC" w:rsidRDefault="00253F4B" w:rsidP="00BA1635">
            <w:pPr>
              <w:spacing w:before="60" w:after="60"/>
              <w:jc w:val="center"/>
            </w:pP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14:paraId="1BDFE417" w14:textId="77777777" w:rsidR="00253F4B" w:rsidRPr="007C48AC" w:rsidRDefault="00253F4B" w:rsidP="00BA1635">
            <w:pPr>
              <w:snapToGrid w:val="0"/>
              <w:spacing w:before="60" w:after="60"/>
              <w:jc w:val="center"/>
            </w:pPr>
          </w:p>
        </w:tc>
      </w:tr>
    </w:tbl>
    <w:p w14:paraId="22C82DF9" w14:textId="77777777" w:rsidR="0061250E" w:rsidRPr="007C48AC" w:rsidRDefault="0061250E">
      <w:pPr>
        <w:rPr>
          <w:rFonts w:ascii="Arial" w:hAnsi="Arial" w:cs="Arial"/>
          <w:b/>
          <w:color w:val="000000"/>
          <w:sz w:val="32"/>
          <w:szCs w:val="32"/>
        </w:rPr>
      </w:pPr>
    </w:p>
    <w:p w14:paraId="74985DAE" w14:textId="374627D6" w:rsidR="0061250E" w:rsidRPr="007C48AC" w:rsidRDefault="0061250E">
      <w:pPr>
        <w:pStyle w:val="Heading1"/>
        <w:pageBreakBefore/>
      </w:pPr>
      <w:r w:rsidRPr="007C48AC">
        <w:rPr>
          <w:bCs w:val="0"/>
        </w:rPr>
        <w:lastRenderedPageBreak/>
        <w:t>1</w:t>
      </w:r>
      <w:r w:rsidR="005552DD">
        <w:rPr>
          <w:bCs w:val="0"/>
        </w:rPr>
        <w:t>5</w:t>
      </w:r>
      <w:r w:rsidRPr="007C48AC">
        <w:rPr>
          <w:bCs w:val="0"/>
        </w:rPr>
        <w:t xml:space="preserve"> Working procedures</w:t>
      </w:r>
    </w:p>
    <w:p w14:paraId="144ECD35" w14:textId="77777777" w:rsidR="0061250E" w:rsidRPr="007C48AC" w:rsidRDefault="0061250E">
      <w:pPr>
        <w:rPr>
          <w:rFonts w:ascii="Arial" w:hAnsi="Arial" w:cs="Arial"/>
        </w:rPr>
      </w:pPr>
    </w:p>
    <w:p w14:paraId="2E231A6F" w14:textId="77777777" w:rsidR="0061250E" w:rsidRPr="007C48AC" w:rsidRDefault="0061250E">
      <w:pPr>
        <w:rPr>
          <w:rFonts w:ascii="Arial" w:hAnsi="Arial" w:cs="Arial"/>
        </w:rPr>
      </w:pPr>
      <w:r w:rsidRPr="007C48AC">
        <w:rPr>
          <w:rFonts w:ascii="Arial" w:hAnsi="Arial" w:cs="Arial"/>
        </w:rPr>
        <w:t>Contributors are encouraged to perform the following when issuing contributions for an upcoming meeting.</w:t>
      </w:r>
    </w:p>
    <w:p w14:paraId="13B9E64C" w14:textId="77777777" w:rsidR="0061250E" w:rsidRPr="007C48AC" w:rsidRDefault="0061250E">
      <w:pPr>
        <w:rPr>
          <w:rFonts w:ascii="Arial" w:hAnsi="Arial" w:cs="Arial"/>
        </w:rPr>
      </w:pPr>
    </w:p>
    <w:p w14:paraId="5DC4C082" w14:textId="77777777" w:rsidR="0061250E" w:rsidRPr="007C48AC" w:rsidRDefault="0061250E">
      <w:pPr>
        <w:rPr>
          <w:rFonts w:ascii="Arial" w:hAnsi="Arial" w:cs="Arial"/>
        </w:rPr>
      </w:pPr>
      <w:r w:rsidRPr="007C48AC">
        <w:rPr>
          <w:rFonts w:ascii="Arial" w:hAnsi="Arial" w:cs="Arial"/>
        </w:rPr>
        <w:t>1.</w:t>
      </w:r>
      <w:r w:rsidRPr="007C48AC">
        <w:rPr>
          <w:rFonts w:ascii="Arial" w:hAnsi="Arial" w:cs="Arial"/>
        </w:rPr>
        <w:tab/>
        <w:t>Request TDOC number.</w:t>
      </w:r>
    </w:p>
    <w:p w14:paraId="601A1F54" w14:textId="77777777" w:rsidR="0061250E" w:rsidRPr="007C48AC" w:rsidRDefault="0061250E">
      <w:pPr>
        <w:rPr>
          <w:rFonts w:ascii="Arial" w:hAnsi="Arial" w:cs="Arial"/>
        </w:rPr>
      </w:pPr>
      <w:r w:rsidRPr="007C48AC">
        <w:rPr>
          <w:rFonts w:ascii="Arial" w:hAnsi="Arial" w:cs="Arial"/>
        </w:rPr>
        <w:t>2.</w:t>
      </w:r>
      <w:r w:rsidRPr="007C48AC">
        <w:rPr>
          <w:rFonts w:ascii="Arial" w:hAnsi="Arial" w:cs="Arial"/>
        </w:rPr>
        <w:tab/>
        <w:t>Upload them to the server</w:t>
      </w:r>
    </w:p>
    <w:p w14:paraId="6530CD21" w14:textId="77777777" w:rsidR="0061250E" w:rsidRPr="007C48AC" w:rsidRDefault="0061250E">
      <w:pPr>
        <w:rPr>
          <w:rFonts w:ascii="Arial" w:hAnsi="Arial" w:cs="Arial"/>
        </w:rPr>
      </w:pPr>
    </w:p>
    <w:p w14:paraId="1C3A4F3F" w14:textId="77777777" w:rsidR="0061250E" w:rsidRPr="007C48AC" w:rsidRDefault="0061250E">
      <w:r w:rsidRPr="007C48AC">
        <w:rPr>
          <w:rFonts w:ascii="Arial" w:hAnsi="Arial" w:cs="Arial"/>
        </w:rPr>
        <w:t xml:space="preserve">It is requested that all contributions be upload no later than 5 P.M. ETSI (European) time zone Tuesday </w:t>
      </w:r>
      <w:r w:rsidR="00DD1DF2" w:rsidRPr="007C48AC">
        <w:rPr>
          <w:rFonts w:ascii="Arial" w:hAnsi="Arial" w:cs="Arial"/>
        </w:rPr>
        <w:t xml:space="preserve">week </w:t>
      </w:r>
      <w:r w:rsidRPr="007C48AC">
        <w:rPr>
          <w:rFonts w:ascii="Arial" w:hAnsi="Arial" w:cs="Arial"/>
        </w:rPr>
        <w:t xml:space="preserve">before the meeting. Contributions brought into the meeting or distributed/uploaded later than Tuesday will </w:t>
      </w:r>
      <w:r w:rsidR="00CA5310" w:rsidRPr="007C48AC">
        <w:rPr>
          <w:rFonts w:ascii="Arial" w:hAnsi="Arial" w:cs="Arial"/>
        </w:rPr>
        <w:t>only be</w:t>
      </w:r>
      <w:r w:rsidRPr="007C48AC">
        <w:rPr>
          <w:rFonts w:ascii="Arial" w:hAnsi="Arial" w:cs="Arial"/>
        </w:rPr>
        <w:t xml:space="preserve"> discussed at the end of the meeting if time is available. The meeting schedule will not be changed to accommodate late contributions, except at the discretion of the Chairman.</w:t>
      </w:r>
      <w:r w:rsidRPr="007C48AC">
        <w:rPr>
          <w:color w:val="000000"/>
        </w:rPr>
        <w:t xml:space="preserve"> </w:t>
      </w:r>
    </w:p>
    <w:sectPr w:rsidR="0061250E" w:rsidRPr="007C48AC">
      <w:headerReference w:type="even" r:id="rId60"/>
      <w:headerReference w:type="default" r:id="rId61"/>
      <w:footerReference w:type="even" r:id="rId62"/>
      <w:footerReference w:type="default" r:id="rId63"/>
      <w:headerReference w:type="first" r:id="rId64"/>
      <w:footerReference w:type="first" r:id="rId65"/>
      <w:pgSz w:w="11906" w:h="16838"/>
      <w:pgMar w:top="1440" w:right="1797" w:bottom="1440" w:left="1797" w:header="720" w:footer="720"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18D256" w14:textId="77777777" w:rsidR="00AF687A" w:rsidRDefault="00AF687A">
      <w:r>
        <w:separator/>
      </w:r>
    </w:p>
  </w:endnote>
  <w:endnote w:type="continuationSeparator" w:id="0">
    <w:p w14:paraId="2DB98568" w14:textId="77777777" w:rsidR="00AF687A" w:rsidRDefault="00AF6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variable"/>
  </w:font>
  <w:font w:name="Arial">
    <w:panose1 w:val="020B0604020202020204"/>
    <w:charset w:val="00"/>
    <w:family w:val="swiss"/>
    <w:pitch w:val="variable"/>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F24C4" w14:textId="77777777" w:rsidR="005552DD" w:rsidRDefault="005552D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FC0A3" w14:textId="5DF73B2A" w:rsidR="005552DD" w:rsidRDefault="005552DD">
    <w:pPr>
      <w:pStyle w:val="Footer"/>
      <w:jc w:val="right"/>
    </w:pPr>
    <w:r>
      <w:fldChar w:fldCharType="begin"/>
    </w:r>
    <w:r>
      <w:instrText xml:space="preserve"> PAGE </w:instrText>
    </w:r>
    <w:r>
      <w:fldChar w:fldCharType="separate"/>
    </w:r>
    <w:r w:rsidR="003C71F5">
      <w:rPr>
        <w:noProof/>
      </w:rPr>
      <w:t>2</w:t>
    </w:r>
    <w:r>
      <w:fldChar w:fldCharType="end"/>
    </w:r>
  </w:p>
  <w:p w14:paraId="0B5DE8C9" w14:textId="77777777" w:rsidR="005552DD" w:rsidRDefault="005552DD">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DAD20D" w14:textId="77777777" w:rsidR="005552DD" w:rsidRDefault="005552D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FE503A" w14:textId="77777777" w:rsidR="00AF687A" w:rsidRDefault="00AF687A">
      <w:r>
        <w:separator/>
      </w:r>
    </w:p>
  </w:footnote>
  <w:footnote w:type="continuationSeparator" w:id="0">
    <w:p w14:paraId="413B0047" w14:textId="77777777" w:rsidR="00AF687A" w:rsidRDefault="00AF68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015A4" w14:textId="77777777" w:rsidR="005552DD" w:rsidRDefault="005552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44293" w14:textId="77777777" w:rsidR="005552DD" w:rsidRDefault="005552DD">
    <w:pPr>
      <w:pStyle w:val="CRCoverPage"/>
      <w:rPr>
        <w:b/>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30510A" w14:textId="77777777" w:rsidR="005552DD" w:rsidRDefault="005552D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decimal"/>
      <w:pStyle w:val="Heading7"/>
      <w:lvlText w:val="%7"/>
      <w:lvlJc w:val="left"/>
      <w:pPr>
        <w:tabs>
          <w:tab w:val="num" w:pos="1800"/>
        </w:tabs>
        <w:ind w:left="1296" w:hanging="1296"/>
      </w:pPr>
      <w:rPr>
        <w:rFonts w:hint="default"/>
      </w:rPr>
    </w:lvl>
    <w:lvl w:ilvl="7">
      <w:start w:val="1"/>
      <w:numFmt w:val="none"/>
      <w:suff w:val="nothing"/>
      <w:lvlText w:val=""/>
      <w:lvlJc w:val="left"/>
      <w:pPr>
        <w:tabs>
          <w:tab w:val="num" w:pos="1440"/>
        </w:tabs>
        <w:ind w:left="1440" w:hanging="1440"/>
      </w:pPr>
    </w:lvl>
    <w:lvl w:ilvl="8">
      <w:start w:val="1"/>
      <w:numFmt w:val="decimal"/>
      <w:pStyle w:val="Heading9"/>
      <w:lvlText w:val=".%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none"/>
      <w:pStyle w:val="Heading10"/>
      <w:suff w:val="nothing"/>
      <w:lvlText w:val=""/>
      <w:lvlJc w:val="left"/>
      <w:pPr>
        <w:tabs>
          <w:tab w:val="num" w:pos="0"/>
        </w:tabs>
        <w:ind w:left="432" w:hanging="432"/>
      </w:pPr>
      <w:rPr>
        <w:rFonts w:ascii="Symbol" w:hAnsi="Symbol" w:cs="Symbol" w:hint="default"/>
      </w:rPr>
    </w:lvl>
    <w:lvl w:ilvl="1">
      <w:start w:val="1"/>
      <w:numFmt w:val="none"/>
      <w:suff w:val="nothing"/>
      <w:lvlText w:val=""/>
      <w:lvlJc w:val="left"/>
      <w:pPr>
        <w:tabs>
          <w:tab w:val="num" w:pos="0"/>
        </w:tabs>
        <w:ind w:left="576" w:hanging="576"/>
      </w:pPr>
      <w:rPr>
        <w:rFonts w:ascii="Courier New" w:hAnsi="Courier New" w:cs="Courier New" w:hint="default"/>
      </w:rPr>
    </w:lvl>
    <w:lvl w:ilvl="2">
      <w:start w:val="1"/>
      <w:numFmt w:val="none"/>
      <w:suff w:val="nothing"/>
      <w:lvlText w:val=""/>
      <w:lvlJc w:val="left"/>
      <w:pPr>
        <w:tabs>
          <w:tab w:val="num" w:pos="0"/>
        </w:tabs>
        <w:ind w:left="720" w:hanging="720"/>
      </w:pPr>
      <w:rPr>
        <w:rFonts w:ascii="Wingdings" w:hAnsi="Wingdings" w:cs="Wingdings" w:hint="default"/>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decimal"/>
      <w:lvlText w:val="%7"/>
      <w:lvlJc w:val="left"/>
      <w:pPr>
        <w:tabs>
          <w:tab w:val="num" w:pos="1800"/>
        </w:tabs>
        <w:ind w:left="1296" w:hanging="1296"/>
      </w:pPr>
      <w:rPr>
        <w:rFonts w:ascii="Symbol" w:hAnsi="Symbol" w:cs="Symbol" w:hint="default"/>
      </w:rPr>
    </w:lvl>
    <w:lvl w:ilvl="7">
      <w:start w:val="1"/>
      <w:numFmt w:val="none"/>
      <w:suff w:val="nothing"/>
      <w:lvlText w:val=""/>
      <w:lvlJc w:val="left"/>
      <w:pPr>
        <w:tabs>
          <w:tab w:val="num" w:pos="0"/>
        </w:tabs>
        <w:ind w:left="1440" w:hanging="1440"/>
      </w:pPr>
    </w:lvl>
    <w:lvl w:ilvl="8">
      <w:start w:val="1"/>
      <w:numFmt w:val="decimal"/>
      <w:lvlText w:val=".%9"/>
      <w:lvlJc w:val="left"/>
      <w:pPr>
        <w:tabs>
          <w:tab w:val="num" w:pos="1584"/>
        </w:tabs>
        <w:ind w:left="1584" w:hanging="1584"/>
      </w:pPr>
      <w:rPr>
        <w:rFonts w:ascii="Symbol" w:hAnsi="Symbol" w:cs="Symbol" w:hint="default"/>
      </w:rPr>
    </w:lvl>
  </w:abstractNum>
  <w:abstractNum w:abstractNumId="2" w15:restartNumberingAfterBreak="0">
    <w:nsid w:val="00000003"/>
    <w:multiLevelType w:val="multilevel"/>
    <w:tmpl w:val="00000003"/>
    <w:name w:val="WW8Num3"/>
    <w:lvl w:ilvl="0">
      <w:start w:val="1"/>
      <w:numFmt w:val="decimal"/>
      <w:pStyle w:val="TDOC"/>
      <w:lvlText w:val="%1."/>
      <w:lvlJc w:val="left"/>
      <w:pPr>
        <w:tabs>
          <w:tab w:val="num" w:pos="360"/>
        </w:tabs>
        <w:ind w:left="360" w:hanging="360"/>
      </w:pPr>
      <w:rPr>
        <w:rFonts w:hint="default"/>
        <w:i w:val="0"/>
        <w:color w:val="000000"/>
        <w:sz w:val="24"/>
      </w:rPr>
    </w:lvl>
    <w:lvl w:ilvl="1">
      <w:start w:val="1"/>
      <w:numFmt w:val="decimal"/>
      <w:lvlText w:val="2.%2."/>
      <w:lvlJc w:val="left"/>
      <w:pPr>
        <w:tabs>
          <w:tab w:val="num" w:pos="792"/>
        </w:tabs>
        <w:ind w:left="792" w:hanging="432"/>
      </w:pPr>
      <w:rPr>
        <w:rFonts w:hint="default"/>
        <w:i w:val="0"/>
        <w:color w:val="000000"/>
        <w:sz w:val="24"/>
      </w:rPr>
    </w:lvl>
    <w:lvl w:ilvl="2">
      <w:start w:val="1"/>
      <w:numFmt w:val="decimal"/>
      <w:lvlText w:val="%1.%2.%3."/>
      <w:lvlJc w:val="left"/>
      <w:pPr>
        <w:tabs>
          <w:tab w:val="num" w:pos="1224"/>
        </w:tabs>
        <w:ind w:left="1224" w:hanging="504"/>
      </w:pPr>
      <w:rPr>
        <w:rFonts w:hint="default"/>
        <w:i w:val="0"/>
        <w:color w:val="000000"/>
        <w:sz w:val="24"/>
      </w:rPr>
    </w:lvl>
    <w:lvl w:ilvl="3">
      <w:start w:val="1"/>
      <w:numFmt w:val="decimal"/>
      <w:lvlText w:val="%1.%2.%3.%4."/>
      <w:lvlJc w:val="left"/>
      <w:pPr>
        <w:tabs>
          <w:tab w:val="num" w:pos="1800"/>
        </w:tabs>
        <w:ind w:left="1728" w:hanging="648"/>
      </w:pPr>
      <w:rPr>
        <w:rFonts w:hint="default"/>
        <w:i w:val="0"/>
        <w:color w:val="000000"/>
        <w:sz w:val="24"/>
      </w:rPr>
    </w:lvl>
    <w:lvl w:ilvl="4">
      <w:start w:val="1"/>
      <w:numFmt w:val="decimal"/>
      <w:lvlText w:val="%1.%2.%3.%4.%5."/>
      <w:lvlJc w:val="left"/>
      <w:pPr>
        <w:tabs>
          <w:tab w:val="num" w:pos="2520"/>
        </w:tabs>
        <w:ind w:left="2232" w:hanging="792"/>
      </w:pPr>
      <w:rPr>
        <w:rFonts w:hint="default"/>
        <w:i w:val="0"/>
        <w:color w:val="000000"/>
        <w:sz w:val="24"/>
      </w:rPr>
    </w:lvl>
    <w:lvl w:ilvl="5">
      <w:start w:val="1"/>
      <w:numFmt w:val="decimal"/>
      <w:lvlText w:val="%1.%2.%3.%4.%5.%6."/>
      <w:lvlJc w:val="left"/>
      <w:pPr>
        <w:tabs>
          <w:tab w:val="num" w:pos="2880"/>
        </w:tabs>
        <w:ind w:left="2736" w:hanging="936"/>
      </w:pPr>
      <w:rPr>
        <w:rFonts w:hint="default"/>
        <w:i w:val="0"/>
        <w:color w:val="000000"/>
        <w:sz w:val="24"/>
      </w:rPr>
    </w:lvl>
    <w:lvl w:ilvl="6">
      <w:start w:val="1"/>
      <w:numFmt w:val="decimal"/>
      <w:lvlText w:val="%1.%2.%3.%4.%5.%6.%7."/>
      <w:lvlJc w:val="left"/>
      <w:pPr>
        <w:tabs>
          <w:tab w:val="num" w:pos="3600"/>
        </w:tabs>
        <w:ind w:left="3240" w:hanging="1080"/>
      </w:pPr>
      <w:rPr>
        <w:rFonts w:hint="default"/>
        <w:i w:val="0"/>
        <w:color w:val="000000"/>
        <w:sz w:val="24"/>
      </w:rPr>
    </w:lvl>
    <w:lvl w:ilvl="7">
      <w:start w:val="1"/>
      <w:numFmt w:val="decimal"/>
      <w:lvlText w:val="%1.%2.%3.%4.%5.%6.%7.%8."/>
      <w:lvlJc w:val="left"/>
      <w:pPr>
        <w:tabs>
          <w:tab w:val="num" w:pos="3960"/>
        </w:tabs>
        <w:ind w:left="3744" w:hanging="1224"/>
      </w:pPr>
      <w:rPr>
        <w:rFonts w:hint="default"/>
        <w:i w:val="0"/>
        <w:color w:val="000000"/>
        <w:sz w:val="24"/>
      </w:rPr>
    </w:lvl>
    <w:lvl w:ilvl="8">
      <w:start w:val="1"/>
      <w:numFmt w:val="decimal"/>
      <w:lvlText w:val="%1.%2.%3.%4.%5.%6.%7.%8.%9."/>
      <w:lvlJc w:val="left"/>
      <w:pPr>
        <w:tabs>
          <w:tab w:val="num" w:pos="4680"/>
        </w:tabs>
        <w:ind w:left="4320" w:hanging="1440"/>
      </w:pPr>
      <w:rPr>
        <w:rFonts w:hint="default"/>
        <w:i w:val="0"/>
        <w:color w:val="000000"/>
        <w:sz w:val="24"/>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hint="default"/>
      </w:rPr>
    </w:lvl>
  </w:abstractNum>
  <w:abstractNum w:abstractNumId="4" w15:restartNumberingAfterBreak="0">
    <w:nsid w:val="00000005"/>
    <w:multiLevelType w:val="multilevel"/>
    <w:tmpl w:val="00000005"/>
    <w:name w:val="WW8Num5"/>
    <w:lvl w:ilvl="0">
      <w:start w:val="1"/>
      <w:numFmt w:val="decimal"/>
      <w:pStyle w:val="Heading11"/>
      <w:lvlText w:val="%1"/>
      <w:lvlJc w:val="left"/>
      <w:pPr>
        <w:tabs>
          <w:tab w:val="num" w:pos="432"/>
        </w:tabs>
        <w:ind w:left="432" w:hanging="432"/>
      </w:pPr>
      <w:rPr>
        <w:rFonts w:ascii="Symbol" w:hAnsi="Symbol" w:cs="Symbol" w:hint="default"/>
      </w:rPr>
    </w:lvl>
    <w:lvl w:ilvl="1">
      <w:start w:val="1"/>
      <w:numFmt w:val="decimal"/>
      <w:lvlText w:val="%1.%2"/>
      <w:lvlJc w:val="left"/>
      <w:pPr>
        <w:tabs>
          <w:tab w:val="num" w:pos="950"/>
        </w:tabs>
        <w:ind w:left="950" w:hanging="576"/>
      </w:pPr>
      <w:rPr>
        <w:rFonts w:ascii="Courier New" w:hAnsi="Courier New" w:cs="Courier New" w:hint="default"/>
      </w:rPr>
    </w:lvl>
    <w:lvl w:ilvl="2">
      <w:start w:val="1"/>
      <w:numFmt w:val="decimal"/>
      <w:lvlText w:val="%1.%2.%3"/>
      <w:lvlJc w:val="left"/>
      <w:pPr>
        <w:tabs>
          <w:tab w:val="num" w:pos="720"/>
        </w:tabs>
        <w:ind w:left="720" w:hanging="720"/>
      </w:pPr>
      <w:rPr>
        <w:rFonts w:ascii="Courier New" w:hAnsi="Courier New" w:cs="Courier New" w:hint="default"/>
      </w:rPr>
    </w:lvl>
    <w:lvl w:ilvl="3">
      <w:start w:val="1"/>
      <w:numFmt w:val="decimal"/>
      <w:lvlText w:val="%1.%2.%3.%4"/>
      <w:lvlJc w:val="left"/>
      <w:pPr>
        <w:tabs>
          <w:tab w:val="num" w:pos="1238"/>
        </w:tabs>
        <w:ind w:left="1238" w:hanging="864"/>
      </w:pPr>
    </w:lvl>
    <w:lvl w:ilvl="4">
      <w:start w:val="1"/>
      <w:numFmt w:val="decimal"/>
      <w:lvlText w:val="%1.%2.%3.%4.%5"/>
      <w:lvlJc w:val="left"/>
      <w:pPr>
        <w:tabs>
          <w:tab w:val="num" w:pos="1008"/>
        </w:tabs>
        <w:ind w:left="1008" w:hanging="1008"/>
      </w:pPr>
      <w:rPr>
        <w:rFonts w:ascii="Symbol" w:hAnsi="Symbol" w:cs="Symbol" w:hint="default"/>
      </w:rPr>
    </w:lvl>
    <w:lvl w:ilvl="5">
      <w:start w:val="1"/>
      <w:numFmt w:val="decimal"/>
      <w:lvlText w:val="%1.%2.%3.%4.%5.%6"/>
      <w:lvlJc w:val="left"/>
      <w:pPr>
        <w:tabs>
          <w:tab w:val="num" w:pos="1440"/>
        </w:tabs>
        <w:ind w:left="1152" w:hanging="1152"/>
      </w:pPr>
      <w:rPr>
        <w:rFonts w:ascii="Symbol" w:hAnsi="Symbol" w:cs="Symbol" w:hint="default"/>
      </w:rPr>
    </w:lvl>
    <w:lvl w:ilvl="6">
      <w:start w:val="1"/>
      <w:numFmt w:val="decimal"/>
      <w:lvlText w:val="%1.%2.%3.%4.%5.%6.%7"/>
      <w:lvlJc w:val="left"/>
      <w:pPr>
        <w:tabs>
          <w:tab w:val="num" w:pos="1800"/>
        </w:tabs>
        <w:ind w:left="1296" w:hanging="1296"/>
      </w:pPr>
      <w:rPr>
        <w:rFonts w:ascii="Symbol" w:hAnsi="Symbol" w:cs="Symbol" w:hint="default"/>
      </w:rPr>
    </w:lvl>
    <w:lvl w:ilvl="7">
      <w:start w:val="1"/>
      <w:numFmt w:val="decimal"/>
      <w:lvlText w:val="%1.%2.%3.%4.%5.%6.%7.%8"/>
      <w:lvlJc w:val="left"/>
      <w:pPr>
        <w:tabs>
          <w:tab w:val="num" w:pos="1800"/>
        </w:tabs>
        <w:ind w:left="1440" w:hanging="1440"/>
      </w:pPr>
      <w:rPr>
        <w:rFonts w:ascii="Symbol" w:hAnsi="Symbol" w:cs="Symbol" w:hint="default"/>
      </w:rPr>
    </w:lvl>
    <w:lvl w:ilvl="8">
      <w:start w:val="1"/>
      <w:numFmt w:val="decimal"/>
      <w:lvlText w:val="%1.%2.%3.%4.%5.%6.%7.%8.%9"/>
      <w:lvlJc w:val="left"/>
      <w:pPr>
        <w:tabs>
          <w:tab w:val="num" w:pos="1584"/>
        </w:tabs>
        <w:ind w:left="1584" w:hanging="1584"/>
      </w:pPr>
      <w:rPr>
        <w:rFonts w:ascii="Symbol" w:hAnsi="Symbol" w:cs="Symbol" w:hint="default"/>
      </w:rPr>
    </w:lvl>
  </w:abstractNum>
  <w:abstractNum w:abstractNumId="5" w15:restartNumberingAfterBreak="0">
    <w:nsid w:val="00000006"/>
    <w:multiLevelType w:val="singleLevel"/>
    <w:tmpl w:val="00000006"/>
    <w:name w:val="WW8Num6"/>
    <w:lvl w:ilvl="0">
      <w:start w:val="1"/>
      <w:numFmt w:val="bullet"/>
      <w:pStyle w:val="CharChar1Char"/>
      <w:lvlText w:val=""/>
      <w:lvlJc w:val="left"/>
      <w:pPr>
        <w:tabs>
          <w:tab w:val="num" w:pos="851"/>
        </w:tabs>
        <w:ind w:left="851" w:hanging="851"/>
      </w:pPr>
      <w:rPr>
        <w:rFonts w:ascii="ZapfDingbats" w:hAnsi="ZapfDingbats" w:hint="default"/>
      </w:rPr>
    </w:lvl>
  </w:abstractNum>
  <w:abstractNum w:abstractNumId="6" w15:restartNumberingAfterBreak="0">
    <w:nsid w:val="0A6D3AD1"/>
    <w:multiLevelType w:val="hybridMultilevel"/>
    <w:tmpl w:val="741E478C"/>
    <w:lvl w:ilvl="0" w:tplc="5C1C00C2">
      <w:start w:val="9"/>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63E479AA"/>
    <w:multiLevelType w:val="hybridMultilevel"/>
    <w:tmpl w:val="EB98DB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12FD"/>
    <w:rsid w:val="000002C1"/>
    <w:rsid w:val="000026C0"/>
    <w:rsid w:val="00002F41"/>
    <w:rsid w:val="00005E61"/>
    <w:rsid w:val="00012398"/>
    <w:rsid w:val="00016556"/>
    <w:rsid w:val="00027233"/>
    <w:rsid w:val="00033FF2"/>
    <w:rsid w:val="00036DAF"/>
    <w:rsid w:val="000449F7"/>
    <w:rsid w:val="000507C1"/>
    <w:rsid w:val="00050BE5"/>
    <w:rsid w:val="0005173D"/>
    <w:rsid w:val="0005175C"/>
    <w:rsid w:val="00054FD9"/>
    <w:rsid w:val="00062AFF"/>
    <w:rsid w:val="000672BC"/>
    <w:rsid w:val="00075006"/>
    <w:rsid w:val="00084417"/>
    <w:rsid w:val="000925E9"/>
    <w:rsid w:val="00092DC4"/>
    <w:rsid w:val="000965FF"/>
    <w:rsid w:val="000A3944"/>
    <w:rsid w:val="000B5CEA"/>
    <w:rsid w:val="000C3FB8"/>
    <w:rsid w:val="000D009F"/>
    <w:rsid w:val="000D352E"/>
    <w:rsid w:val="000D55C3"/>
    <w:rsid w:val="000E5484"/>
    <w:rsid w:val="000F6B33"/>
    <w:rsid w:val="00102BE7"/>
    <w:rsid w:val="00113037"/>
    <w:rsid w:val="0011379E"/>
    <w:rsid w:val="00131BD7"/>
    <w:rsid w:val="00141749"/>
    <w:rsid w:val="0014589C"/>
    <w:rsid w:val="001471D5"/>
    <w:rsid w:val="001519CF"/>
    <w:rsid w:val="00160653"/>
    <w:rsid w:val="00165BCC"/>
    <w:rsid w:val="001662E8"/>
    <w:rsid w:val="00194A63"/>
    <w:rsid w:val="001D165C"/>
    <w:rsid w:val="001E5C6A"/>
    <w:rsid w:val="001F2262"/>
    <w:rsid w:val="00210A86"/>
    <w:rsid w:val="00213991"/>
    <w:rsid w:val="002168E0"/>
    <w:rsid w:val="002525E6"/>
    <w:rsid w:val="00253F4B"/>
    <w:rsid w:val="0026337E"/>
    <w:rsid w:val="00263C05"/>
    <w:rsid w:val="002670AD"/>
    <w:rsid w:val="00271022"/>
    <w:rsid w:val="00287321"/>
    <w:rsid w:val="002974CE"/>
    <w:rsid w:val="002A3321"/>
    <w:rsid w:val="002A4257"/>
    <w:rsid w:val="002B59E7"/>
    <w:rsid w:val="002C081E"/>
    <w:rsid w:val="002C10DA"/>
    <w:rsid w:val="002C29E5"/>
    <w:rsid w:val="002E0518"/>
    <w:rsid w:val="002E1545"/>
    <w:rsid w:val="002E3D2E"/>
    <w:rsid w:val="002F07D6"/>
    <w:rsid w:val="00301282"/>
    <w:rsid w:val="003056D4"/>
    <w:rsid w:val="00305E79"/>
    <w:rsid w:val="003115F4"/>
    <w:rsid w:val="00311720"/>
    <w:rsid w:val="003205BF"/>
    <w:rsid w:val="00321154"/>
    <w:rsid w:val="00334519"/>
    <w:rsid w:val="003451D8"/>
    <w:rsid w:val="00352EFC"/>
    <w:rsid w:val="00355839"/>
    <w:rsid w:val="00374F1F"/>
    <w:rsid w:val="003852FB"/>
    <w:rsid w:val="00391F64"/>
    <w:rsid w:val="00395977"/>
    <w:rsid w:val="00395D28"/>
    <w:rsid w:val="003A05F2"/>
    <w:rsid w:val="003A2B60"/>
    <w:rsid w:val="003A6620"/>
    <w:rsid w:val="003A6D39"/>
    <w:rsid w:val="003B25EA"/>
    <w:rsid w:val="003B2E6E"/>
    <w:rsid w:val="003B4209"/>
    <w:rsid w:val="003C5E7B"/>
    <w:rsid w:val="003C71F5"/>
    <w:rsid w:val="003D43A6"/>
    <w:rsid w:val="003E0B15"/>
    <w:rsid w:val="003F6BB4"/>
    <w:rsid w:val="004064AA"/>
    <w:rsid w:val="004306F8"/>
    <w:rsid w:val="00460742"/>
    <w:rsid w:val="004705E1"/>
    <w:rsid w:val="0048670A"/>
    <w:rsid w:val="004937B6"/>
    <w:rsid w:val="004A24FB"/>
    <w:rsid w:val="004B0B0D"/>
    <w:rsid w:val="004D0683"/>
    <w:rsid w:val="004D0976"/>
    <w:rsid w:val="004D4AF8"/>
    <w:rsid w:val="004D4D2C"/>
    <w:rsid w:val="004D5F88"/>
    <w:rsid w:val="004E3A66"/>
    <w:rsid w:val="004F2858"/>
    <w:rsid w:val="004F6006"/>
    <w:rsid w:val="005107DF"/>
    <w:rsid w:val="00511C30"/>
    <w:rsid w:val="005130E0"/>
    <w:rsid w:val="00515D58"/>
    <w:rsid w:val="005364EF"/>
    <w:rsid w:val="00536B46"/>
    <w:rsid w:val="00552F68"/>
    <w:rsid w:val="005552DD"/>
    <w:rsid w:val="005654B5"/>
    <w:rsid w:val="00575392"/>
    <w:rsid w:val="00586F2C"/>
    <w:rsid w:val="005907ED"/>
    <w:rsid w:val="0059618C"/>
    <w:rsid w:val="005A7998"/>
    <w:rsid w:val="005B34E5"/>
    <w:rsid w:val="005C3685"/>
    <w:rsid w:val="005C5F38"/>
    <w:rsid w:val="005D1A74"/>
    <w:rsid w:val="005D38A3"/>
    <w:rsid w:val="005D4A3B"/>
    <w:rsid w:val="005D4BEB"/>
    <w:rsid w:val="0061250E"/>
    <w:rsid w:val="00617A80"/>
    <w:rsid w:val="00651A39"/>
    <w:rsid w:val="00665EB1"/>
    <w:rsid w:val="00672B6F"/>
    <w:rsid w:val="00676707"/>
    <w:rsid w:val="00680DD8"/>
    <w:rsid w:val="00682339"/>
    <w:rsid w:val="006823CC"/>
    <w:rsid w:val="006A45CC"/>
    <w:rsid w:val="006A758C"/>
    <w:rsid w:val="006B1181"/>
    <w:rsid w:val="006B406E"/>
    <w:rsid w:val="006C022F"/>
    <w:rsid w:val="006C5340"/>
    <w:rsid w:val="006D07DC"/>
    <w:rsid w:val="006E2561"/>
    <w:rsid w:val="006F0819"/>
    <w:rsid w:val="006F6E49"/>
    <w:rsid w:val="00701903"/>
    <w:rsid w:val="00705251"/>
    <w:rsid w:val="00711295"/>
    <w:rsid w:val="00714DB0"/>
    <w:rsid w:val="00715B77"/>
    <w:rsid w:val="00724697"/>
    <w:rsid w:val="00727209"/>
    <w:rsid w:val="00735256"/>
    <w:rsid w:val="00737807"/>
    <w:rsid w:val="00744FB9"/>
    <w:rsid w:val="00755837"/>
    <w:rsid w:val="007650E5"/>
    <w:rsid w:val="00766020"/>
    <w:rsid w:val="0077663E"/>
    <w:rsid w:val="00777163"/>
    <w:rsid w:val="007860F9"/>
    <w:rsid w:val="0078627D"/>
    <w:rsid w:val="007933CD"/>
    <w:rsid w:val="00793C5E"/>
    <w:rsid w:val="007A5FD1"/>
    <w:rsid w:val="007B718B"/>
    <w:rsid w:val="007C48AC"/>
    <w:rsid w:val="007C543D"/>
    <w:rsid w:val="007D0F2A"/>
    <w:rsid w:val="007E6338"/>
    <w:rsid w:val="007F4091"/>
    <w:rsid w:val="00811780"/>
    <w:rsid w:val="00821DEE"/>
    <w:rsid w:val="008344A2"/>
    <w:rsid w:val="00835100"/>
    <w:rsid w:val="00846918"/>
    <w:rsid w:val="008756E3"/>
    <w:rsid w:val="0089168D"/>
    <w:rsid w:val="008A614A"/>
    <w:rsid w:val="008A7447"/>
    <w:rsid w:val="008B2D34"/>
    <w:rsid w:val="008C2931"/>
    <w:rsid w:val="008C2C66"/>
    <w:rsid w:val="008C39E6"/>
    <w:rsid w:val="008C3AE8"/>
    <w:rsid w:val="008D5697"/>
    <w:rsid w:val="008D63C9"/>
    <w:rsid w:val="008E77B4"/>
    <w:rsid w:val="008F5F62"/>
    <w:rsid w:val="009051AA"/>
    <w:rsid w:val="0090584D"/>
    <w:rsid w:val="00927FEB"/>
    <w:rsid w:val="00952CAE"/>
    <w:rsid w:val="00971F35"/>
    <w:rsid w:val="009758A3"/>
    <w:rsid w:val="00980D94"/>
    <w:rsid w:val="00982F37"/>
    <w:rsid w:val="00983C55"/>
    <w:rsid w:val="00992175"/>
    <w:rsid w:val="00996571"/>
    <w:rsid w:val="009A4314"/>
    <w:rsid w:val="009A432B"/>
    <w:rsid w:val="009A45F7"/>
    <w:rsid w:val="009C1241"/>
    <w:rsid w:val="009C5334"/>
    <w:rsid w:val="009D2E60"/>
    <w:rsid w:val="009E1F32"/>
    <w:rsid w:val="009F1BEF"/>
    <w:rsid w:val="009F1D57"/>
    <w:rsid w:val="00A02142"/>
    <w:rsid w:val="00A052CD"/>
    <w:rsid w:val="00A06B28"/>
    <w:rsid w:val="00A315F4"/>
    <w:rsid w:val="00A51897"/>
    <w:rsid w:val="00A647B2"/>
    <w:rsid w:val="00A7143B"/>
    <w:rsid w:val="00A743AF"/>
    <w:rsid w:val="00A7764C"/>
    <w:rsid w:val="00A858A2"/>
    <w:rsid w:val="00A8759E"/>
    <w:rsid w:val="00A97939"/>
    <w:rsid w:val="00AA1B64"/>
    <w:rsid w:val="00AA2C20"/>
    <w:rsid w:val="00AA747F"/>
    <w:rsid w:val="00AA761B"/>
    <w:rsid w:val="00AC5B1C"/>
    <w:rsid w:val="00AC6581"/>
    <w:rsid w:val="00AD1B45"/>
    <w:rsid w:val="00AD279D"/>
    <w:rsid w:val="00AD7E41"/>
    <w:rsid w:val="00AE4774"/>
    <w:rsid w:val="00AE712F"/>
    <w:rsid w:val="00AF67E7"/>
    <w:rsid w:val="00AF687A"/>
    <w:rsid w:val="00B02D79"/>
    <w:rsid w:val="00B120AA"/>
    <w:rsid w:val="00B30B1A"/>
    <w:rsid w:val="00B341A2"/>
    <w:rsid w:val="00B42852"/>
    <w:rsid w:val="00B57FBE"/>
    <w:rsid w:val="00B75606"/>
    <w:rsid w:val="00B83B8A"/>
    <w:rsid w:val="00B83CD9"/>
    <w:rsid w:val="00B90E13"/>
    <w:rsid w:val="00B91F8A"/>
    <w:rsid w:val="00B92D68"/>
    <w:rsid w:val="00B96AB7"/>
    <w:rsid w:val="00B9724E"/>
    <w:rsid w:val="00B97A9C"/>
    <w:rsid w:val="00BA1635"/>
    <w:rsid w:val="00BB40F9"/>
    <w:rsid w:val="00BF5D1D"/>
    <w:rsid w:val="00C01D37"/>
    <w:rsid w:val="00C0206B"/>
    <w:rsid w:val="00C05C97"/>
    <w:rsid w:val="00C112FD"/>
    <w:rsid w:val="00C142FF"/>
    <w:rsid w:val="00C14473"/>
    <w:rsid w:val="00C20158"/>
    <w:rsid w:val="00C329CD"/>
    <w:rsid w:val="00C3360B"/>
    <w:rsid w:val="00C33E9B"/>
    <w:rsid w:val="00C3522C"/>
    <w:rsid w:val="00C43636"/>
    <w:rsid w:val="00C4782D"/>
    <w:rsid w:val="00C51CE8"/>
    <w:rsid w:val="00C6516C"/>
    <w:rsid w:val="00C66997"/>
    <w:rsid w:val="00C72319"/>
    <w:rsid w:val="00C808D8"/>
    <w:rsid w:val="00C97695"/>
    <w:rsid w:val="00CA5310"/>
    <w:rsid w:val="00CB43E6"/>
    <w:rsid w:val="00CC47EA"/>
    <w:rsid w:val="00CD2646"/>
    <w:rsid w:val="00CD3F8F"/>
    <w:rsid w:val="00CD524A"/>
    <w:rsid w:val="00CD77EE"/>
    <w:rsid w:val="00CF2AE6"/>
    <w:rsid w:val="00CF41E7"/>
    <w:rsid w:val="00D0129A"/>
    <w:rsid w:val="00D06C0C"/>
    <w:rsid w:val="00D10715"/>
    <w:rsid w:val="00D156D0"/>
    <w:rsid w:val="00D179FB"/>
    <w:rsid w:val="00D23F85"/>
    <w:rsid w:val="00D43BC3"/>
    <w:rsid w:val="00D6096D"/>
    <w:rsid w:val="00D62791"/>
    <w:rsid w:val="00D631A6"/>
    <w:rsid w:val="00D66140"/>
    <w:rsid w:val="00D66C7D"/>
    <w:rsid w:val="00D8131E"/>
    <w:rsid w:val="00D83CF8"/>
    <w:rsid w:val="00D93B1A"/>
    <w:rsid w:val="00DA2D58"/>
    <w:rsid w:val="00DA3A89"/>
    <w:rsid w:val="00DA5DBE"/>
    <w:rsid w:val="00DD0241"/>
    <w:rsid w:val="00DD1DF2"/>
    <w:rsid w:val="00DD2154"/>
    <w:rsid w:val="00DD40F3"/>
    <w:rsid w:val="00DE1E1C"/>
    <w:rsid w:val="00DF3728"/>
    <w:rsid w:val="00DF6368"/>
    <w:rsid w:val="00E02AC7"/>
    <w:rsid w:val="00E04F8B"/>
    <w:rsid w:val="00E06273"/>
    <w:rsid w:val="00E06C9F"/>
    <w:rsid w:val="00E073F7"/>
    <w:rsid w:val="00E1432E"/>
    <w:rsid w:val="00E21F2A"/>
    <w:rsid w:val="00E225A9"/>
    <w:rsid w:val="00E25921"/>
    <w:rsid w:val="00E259CB"/>
    <w:rsid w:val="00E34796"/>
    <w:rsid w:val="00E449B7"/>
    <w:rsid w:val="00E4727C"/>
    <w:rsid w:val="00E47C51"/>
    <w:rsid w:val="00E53FEE"/>
    <w:rsid w:val="00E56E12"/>
    <w:rsid w:val="00E65D17"/>
    <w:rsid w:val="00E70818"/>
    <w:rsid w:val="00E77C05"/>
    <w:rsid w:val="00E8578F"/>
    <w:rsid w:val="00EA3EB7"/>
    <w:rsid w:val="00EA5A2E"/>
    <w:rsid w:val="00EC0E59"/>
    <w:rsid w:val="00EC5A12"/>
    <w:rsid w:val="00ED4646"/>
    <w:rsid w:val="00ED6244"/>
    <w:rsid w:val="00EE4634"/>
    <w:rsid w:val="00EE47AE"/>
    <w:rsid w:val="00EF103D"/>
    <w:rsid w:val="00EF4F35"/>
    <w:rsid w:val="00F02664"/>
    <w:rsid w:val="00F151EE"/>
    <w:rsid w:val="00F167C4"/>
    <w:rsid w:val="00F34D87"/>
    <w:rsid w:val="00F37AA4"/>
    <w:rsid w:val="00F51708"/>
    <w:rsid w:val="00F57252"/>
    <w:rsid w:val="00F6154E"/>
    <w:rsid w:val="00F622BA"/>
    <w:rsid w:val="00F63333"/>
    <w:rsid w:val="00F77494"/>
    <w:rsid w:val="00F779E8"/>
    <w:rsid w:val="00F812A7"/>
    <w:rsid w:val="00F84490"/>
    <w:rsid w:val="00F866C0"/>
    <w:rsid w:val="00F86B78"/>
    <w:rsid w:val="00F91149"/>
    <w:rsid w:val="00F937B6"/>
    <w:rsid w:val="00F941D9"/>
    <w:rsid w:val="00F9534E"/>
    <w:rsid w:val="00F95A21"/>
    <w:rsid w:val="00F967E5"/>
    <w:rsid w:val="00FB0E50"/>
    <w:rsid w:val="00FB341F"/>
    <w:rsid w:val="00FC238C"/>
    <w:rsid w:val="00FF2F31"/>
    <w:rsid w:val="00FF49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79F131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rPr>
      <w:sz w:val="24"/>
      <w:szCs w:val="24"/>
      <w:lang w:eastAsia="ar-SA"/>
    </w:rPr>
  </w:style>
  <w:style w:type="paragraph" w:styleId="Heading1">
    <w:name w:val="heading 1"/>
    <w:basedOn w:val="Normal"/>
    <w:next w:val="Normal"/>
    <w:qFormat/>
    <w:pPr>
      <w:keepNext/>
      <w:spacing w:before="240" w:after="60"/>
      <w:outlineLvl w:val="0"/>
    </w:pPr>
    <w:rPr>
      <w:rFonts w:ascii="Arial" w:hAnsi="Arial" w:cs="Arial"/>
      <w:b/>
      <w:bCs/>
      <w:kern w:val="1"/>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qFormat/>
    <w:pPr>
      <w:keepNext/>
      <w:spacing w:before="120" w:after="60"/>
      <w:jc w:val="both"/>
      <w:outlineLvl w:val="3"/>
    </w:pPr>
    <w:rPr>
      <w:rFonts w:ascii="Arial" w:hAnsi="Arial" w:cs="Arial"/>
      <w:b/>
      <w:sz w:val="20"/>
      <w:szCs w:val="20"/>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jc w:val="both"/>
      <w:outlineLvl w:val="5"/>
    </w:pPr>
    <w:rPr>
      <w:i/>
      <w:sz w:val="22"/>
      <w:szCs w:val="20"/>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spacing w:before="240" w:after="60"/>
      <w:jc w:val="both"/>
      <w:outlineLvl w:val="7"/>
    </w:pPr>
    <w:rPr>
      <w:rFonts w:ascii="Arial" w:hAnsi="Arial" w:cs="Arial"/>
      <w:i/>
      <w:sz w:val="20"/>
      <w:szCs w:val="20"/>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rPr>
      <w:rFonts w:hint="default"/>
    </w:rPr>
  </w:style>
  <w:style w:type="character" w:customStyle="1" w:styleId="WW8Num1z7">
    <w:name w:val="WW8Num1z7"/>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7">
    <w:name w:val="WW8Num2z7"/>
  </w:style>
  <w:style w:type="character" w:customStyle="1" w:styleId="WW8Num3z0">
    <w:name w:val="WW8Num3z0"/>
    <w:rPr>
      <w:rFonts w:hint="default"/>
      <w:i w:val="0"/>
      <w:color w:val="000000"/>
      <w:sz w:val="24"/>
    </w:rPr>
  </w:style>
  <w:style w:type="character" w:customStyle="1" w:styleId="WW8Num4z0">
    <w:name w:val="WW8Num4z0"/>
    <w:rPr>
      <w:rFonts w:hint="default"/>
    </w:rPr>
  </w:style>
  <w:style w:type="character" w:customStyle="1" w:styleId="WW8Num5z0">
    <w:name w:val="WW8Num5z0"/>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3">
    <w:name w:val="WW8Num5z3"/>
  </w:style>
  <w:style w:type="character" w:customStyle="1" w:styleId="WW8Num6z0">
    <w:name w:val="WW8Num6z0"/>
    <w:rPr>
      <w:rFonts w:hint="default"/>
    </w:rPr>
  </w:style>
  <w:style w:type="character" w:customStyle="1" w:styleId="WW8Num4z1">
    <w:name w:val="WW8Num4z1"/>
    <w:rPr>
      <w:sz w:val="24"/>
      <w:szCs w:val="24"/>
      <w:lang w:val="x-none" w:eastAsia="x-none" w:bidi="x-none"/>
    </w:rPr>
  </w:style>
  <w:style w:type="character" w:customStyle="1" w:styleId="WW8Num4z3">
    <w:name w:val="WW8Num4z3"/>
  </w:style>
  <w:style w:type="character" w:customStyle="1" w:styleId="WW8Num4z4">
    <w:name w:val="WW8Num4z4"/>
    <w:rPr>
      <w:rFonts w:hint="default"/>
    </w:rPr>
  </w:style>
  <w:style w:type="character" w:customStyle="1" w:styleId="WW8Num5z2">
    <w:name w:val="WW8Num5z2"/>
    <w:rPr>
      <w:rFonts w:ascii="Wingdings" w:hAnsi="Wingdings" w:cs="Wingdings" w:hint="default"/>
    </w:rPr>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Wingdings" w:hAnsi="Wingdings" w:cs="Wingdings" w:hint="default"/>
    </w:rPr>
  </w:style>
  <w:style w:type="character" w:customStyle="1" w:styleId="WW8Num10z1">
    <w:name w:val="WW8Num10z1"/>
    <w:rPr>
      <w:rFonts w:ascii="Courier New" w:hAnsi="Courier New" w:cs="Courier New" w:hint="default"/>
    </w:rPr>
  </w:style>
  <w:style w:type="character" w:customStyle="1" w:styleId="WW8Num10z3">
    <w:name w:val="WW8Num10z3"/>
    <w:rPr>
      <w:rFonts w:ascii="Symbol" w:hAnsi="Symbol" w:cs="Symbol" w:hint="default"/>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hint="default"/>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Symbol"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5z0">
    <w:name w:val="WW8Num15z0"/>
    <w:rPr>
      <w:rFonts w:ascii="Symbol" w:hAnsi="Symbol" w:cs="Symbol"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6z0">
    <w:name w:val="WW8Num16z0"/>
    <w:rPr>
      <w:rFonts w:ascii="Symbol" w:hAnsi="Symbol" w:cs="Symbol"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7z0">
    <w:name w:val="WW8Num17z0"/>
    <w:rPr>
      <w:rFonts w:ascii="Symbol" w:hAnsi="Symbol" w:cs="Symbo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Symbol" w:hAnsi="Symbol" w:cs="Symbol"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Symbol" w:hAnsi="Symbol" w:cs="Symbol"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4z0">
    <w:name w:val="WW8Num24z0"/>
    <w:rPr>
      <w:rFonts w:hint="default"/>
      <w:b/>
    </w:rPr>
  </w:style>
  <w:style w:type="character" w:customStyle="1" w:styleId="WW8Num24z1">
    <w:name w:val="WW8Num24z1"/>
    <w:rPr>
      <w:sz w:val="24"/>
      <w:szCs w:val="24"/>
      <w:lang w:val="x-none" w:eastAsia="x-none" w:bidi="x-none"/>
    </w:rPr>
  </w:style>
  <w:style w:type="character" w:customStyle="1" w:styleId="WW8Num24z3">
    <w:name w:val="WW8Num24z3"/>
  </w:style>
  <w:style w:type="character" w:customStyle="1" w:styleId="WW8Num24z4">
    <w:name w:val="WW8Num24z4"/>
    <w:rPr>
      <w:rFonts w:hint="default"/>
    </w:rPr>
  </w:style>
  <w:style w:type="character" w:customStyle="1" w:styleId="WW8Num25z0">
    <w:name w:val="WW8Num25z0"/>
    <w:rPr>
      <w:rFonts w:hint="defaul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8z0">
    <w:name w:val="WW8Num28z0"/>
    <w:rPr>
      <w:rFonts w:hint="default"/>
    </w:rPr>
  </w:style>
  <w:style w:type="character" w:customStyle="1" w:styleId="WW8Num29z0">
    <w:name w:val="WW8Num29z0"/>
    <w:rPr>
      <w:rFonts w:hint="default"/>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hint="default"/>
    </w:rPr>
  </w:style>
  <w:style w:type="character" w:customStyle="1" w:styleId="WW8Num35z0">
    <w:name w:val="WW8Num35z0"/>
    <w:rPr>
      <w:rFonts w:ascii="Symbol" w:hAnsi="Symbol" w:cs="Symbol"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6z0">
    <w:name w:val="WW8Num36z0"/>
    <w:rPr>
      <w:rFonts w:ascii="Symbol" w:hAnsi="Symbol" w:cs="Symbol" w:hint="default"/>
    </w:rPr>
  </w:style>
  <w:style w:type="character" w:customStyle="1" w:styleId="WW8Num36z1">
    <w:name w:val="WW8Num36z1"/>
    <w:rPr>
      <w:rFonts w:ascii="Courier New" w:hAnsi="Courier New" w:cs="Courier New" w:hint="default"/>
    </w:rPr>
  </w:style>
  <w:style w:type="character" w:customStyle="1" w:styleId="WW8Num36z2">
    <w:name w:val="WW8Num36z2"/>
    <w:rPr>
      <w:rFonts w:ascii="Wingdings" w:hAnsi="Wingdings" w:cs="Wingdings" w:hint="default"/>
    </w:rPr>
  </w:style>
  <w:style w:type="character" w:customStyle="1" w:styleId="WW8Num37z0">
    <w:name w:val="WW8Num37z0"/>
    <w:rPr>
      <w:rFonts w:ascii="ZapfDingbats" w:hAnsi="ZapfDingbats" w:cs="ZapfDingbats" w:hint="default"/>
      <w:b/>
      <w:i w:val="0"/>
      <w:color w:val="70CEF5"/>
      <w:sz w:val="20"/>
      <w:szCs w:val="20"/>
    </w:rPr>
  </w:style>
  <w:style w:type="character" w:customStyle="1" w:styleId="WW8Num37z1">
    <w:name w:val="WW8Num37z1"/>
    <w:rPr>
      <w:rFonts w:ascii="Courier New" w:hAnsi="Courier New" w:cs="Courier New" w:hint="default"/>
    </w:rPr>
  </w:style>
  <w:style w:type="character" w:customStyle="1" w:styleId="WW8Num37z2">
    <w:name w:val="WW8Num37z2"/>
    <w:rPr>
      <w:rFonts w:ascii="Wingdings" w:hAnsi="Wingdings" w:cs="Wingdings" w:hint="default"/>
    </w:rPr>
  </w:style>
  <w:style w:type="character" w:customStyle="1" w:styleId="WW8Num37z3">
    <w:name w:val="WW8Num37z3"/>
    <w:rPr>
      <w:rFonts w:ascii="Symbol" w:hAnsi="Symbol" w:cs="Symbol" w:hint="default"/>
    </w:rPr>
  </w:style>
  <w:style w:type="character" w:customStyle="1" w:styleId="WW8Num38z0">
    <w:name w:val="WW8Num38z0"/>
    <w:rPr>
      <w:rFonts w:ascii="Symbol" w:hAnsi="Symbol" w:cs="Symbol"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9z0">
    <w:name w:val="WW8Num39z0"/>
    <w:rPr>
      <w:rFonts w:ascii="Symbol" w:hAnsi="Symbol" w:cs="Symbol" w:hint="default"/>
    </w:rPr>
  </w:style>
  <w:style w:type="character" w:customStyle="1" w:styleId="WW8Num39z1">
    <w:name w:val="WW8Num39z1"/>
    <w:rPr>
      <w:rFonts w:ascii="Courier New" w:hAnsi="Courier New" w:cs="Courier New" w:hint="default"/>
    </w:rPr>
  </w:style>
  <w:style w:type="character" w:customStyle="1" w:styleId="WW8Num39z2">
    <w:name w:val="WW8Num39z2"/>
    <w:rPr>
      <w:rFonts w:ascii="Wingdings" w:hAnsi="Wingdings" w:cs="Wingdings" w:hint="default"/>
    </w:rPr>
  </w:style>
  <w:style w:type="character" w:customStyle="1" w:styleId="WW8Num40z0">
    <w:name w:val="WW8Num40z0"/>
    <w:rPr>
      <w:rFonts w:ascii="Symbol" w:hAnsi="Symbol" w:cs="Symbol" w:hint="default"/>
    </w:rPr>
  </w:style>
  <w:style w:type="character" w:customStyle="1" w:styleId="WW8Num40z1">
    <w:name w:val="WW8Num40z1"/>
    <w:rPr>
      <w:rFonts w:ascii="Courier New" w:hAnsi="Courier New" w:cs="Courier New" w:hint="default"/>
    </w:rPr>
  </w:style>
  <w:style w:type="character" w:customStyle="1" w:styleId="WW8Num40z2">
    <w:name w:val="WW8Num40z2"/>
    <w:rPr>
      <w:rFonts w:ascii="Wingdings" w:hAnsi="Wingdings" w:cs="Wingdings" w:hint="default"/>
    </w:rPr>
  </w:style>
  <w:style w:type="character" w:customStyle="1" w:styleId="DefaultParagraphFont1">
    <w:name w:val="Default Paragraph Font1"/>
  </w:style>
  <w:style w:type="character" w:customStyle="1" w:styleId="ZchnZchn">
    <w:name w:val="Zchn Zchn"/>
    <w:rPr>
      <w:sz w:val="24"/>
      <w:szCs w:val="24"/>
      <w:lang w:val="en-GB" w:eastAsia="ar-SA" w:bidi="ar-SA"/>
    </w:rPr>
  </w:style>
  <w:style w:type="character" w:styleId="Hyperlink">
    <w:name w:val="Hyperlink"/>
    <w:rPr>
      <w:color w:val="0000FF"/>
      <w:u w:val="single"/>
    </w:rPr>
  </w:style>
  <w:style w:type="character" w:styleId="PageNumber">
    <w:name w:val="page number"/>
    <w:basedOn w:val="DefaultParagraphFont1"/>
  </w:style>
  <w:style w:type="character" w:styleId="FollowedHyperlink">
    <w:name w:val="FollowedHyperlink"/>
    <w:rPr>
      <w:color w:val="800080"/>
      <w:u w:val="single"/>
    </w:rPr>
  </w:style>
  <w:style w:type="character" w:customStyle="1" w:styleId="bodycopy5">
    <w:name w:val="bodycopy5"/>
    <w:basedOn w:val="DefaultParagraphFont1"/>
  </w:style>
  <w:style w:type="character" w:styleId="Strong">
    <w:name w:val="Strong"/>
    <w:qFormat/>
    <w:rPr>
      <w:b/>
      <w:bCs/>
    </w:rPr>
  </w:style>
  <w:style w:type="character" w:customStyle="1" w:styleId="ZGSM">
    <w:name w:val="ZGSM"/>
  </w:style>
  <w:style w:type="character" w:styleId="CommentReference">
    <w:name w:val="annotation reference"/>
    <w:rPr>
      <w:sz w:val="16"/>
    </w:rPr>
  </w:style>
  <w:style w:type="character" w:customStyle="1" w:styleId="HeaderChar">
    <w:name w:val="Header Char"/>
    <w:rPr>
      <w:sz w:val="24"/>
      <w:szCs w:val="24"/>
      <w:lang w:val="en-GB" w:eastAsia="ar-SA" w:bidi="ar-SA"/>
    </w:rPr>
  </w:style>
  <w:style w:type="character" w:customStyle="1" w:styleId="skypepnhmark">
    <w:name w:val="skype_pnh_mark"/>
    <w:rPr>
      <w:vanish/>
    </w:rPr>
  </w:style>
  <w:style w:type="character" w:customStyle="1" w:styleId="skypepnhprintcontainer">
    <w:name w:val="skype_pnh_print_container"/>
    <w:basedOn w:val="DefaultParagraphFont1"/>
  </w:style>
  <w:style w:type="character" w:customStyle="1" w:styleId="skypepnhcontainer">
    <w:name w:val="skype_pnh_container"/>
    <w:basedOn w:val="DefaultParagraphFont1"/>
  </w:style>
  <w:style w:type="character" w:customStyle="1" w:styleId="skypepnhleftspan">
    <w:name w:val="skype_pnh_left_span"/>
    <w:basedOn w:val="DefaultParagraphFont1"/>
  </w:style>
  <w:style w:type="character" w:customStyle="1" w:styleId="skypepnhdropartspan">
    <w:name w:val="skype_pnh_dropart_span"/>
    <w:basedOn w:val="DefaultParagraphFont1"/>
  </w:style>
  <w:style w:type="character" w:customStyle="1" w:styleId="skypepnhdropartflagspan">
    <w:name w:val="skype_pnh_dropart_flag_span"/>
    <w:basedOn w:val="DefaultParagraphFont1"/>
  </w:style>
  <w:style w:type="character" w:customStyle="1" w:styleId="skypepnhtextspan">
    <w:name w:val="skype_pnh_text_span"/>
    <w:basedOn w:val="DefaultParagraphFont1"/>
  </w:style>
  <w:style w:type="character" w:customStyle="1" w:styleId="skypepnhrightspan">
    <w:name w:val="skype_pnh_right_span"/>
    <w:basedOn w:val="DefaultParagraphFont1"/>
  </w:style>
  <w:style w:type="character" w:customStyle="1" w:styleId="NormalIndentChar">
    <w:name w:val="Normal Indent Char"/>
    <w:rPr>
      <w:sz w:val="24"/>
      <w:szCs w:val="24"/>
      <w:lang w:val="en-GB" w:eastAsia="ar-SA" w:bidi="ar-SA"/>
    </w:rPr>
  </w:style>
  <w:style w:type="character" w:customStyle="1" w:styleId="CommentTextChar">
    <w:name w:val="Comment Text Char"/>
    <w:rPr>
      <w:lang w:val="en-GB"/>
    </w:rPr>
  </w:style>
  <w:style w:type="character" w:customStyle="1" w:styleId="CommentSubjectChar">
    <w:name w:val="Comment Subject Char"/>
    <w:rPr>
      <w:b/>
      <w:bCs/>
      <w:lang w:val="en-GB"/>
    </w:rPr>
  </w:style>
  <w:style w:type="character" w:customStyle="1" w:styleId="Heading9Char">
    <w:name w:val="Heading 9 Char"/>
    <w:rPr>
      <w:rFonts w:ascii="Arial" w:hAnsi="Arial" w:cs="Arial"/>
      <w:sz w:val="22"/>
      <w:szCs w:val="22"/>
    </w:rPr>
  </w:style>
  <w:style w:type="character" w:customStyle="1" w:styleId="FooterChar">
    <w:name w:val="Footer Char"/>
    <w:rPr>
      <w:sz w:val="24"/>
      <w:szCs w:val="24"/>
    </w:rPr>
  </w:style>
  <w:style w:type="paragraph" w:customStyle="1" w:styleId="Heading">
    <w:name w:val="Heading"/>
    <w:basedOn w:val="Normal"/>
    <w:next w:val="BodyText"/>
    <w:pPr>
      <w:keepNext/>
      <w:spacing w:before="240" w:after="120"/>
    </w:pPr>
    <w:rPr>
      <w:rFonts w:ascii="Arial" w:eastAsia="Microsoft YaHei" w:hAnsi="Arial" w:cs="Mangal"/>
      <w:sz w:val="28"/>
      <w:szCs w:val="28"/>
    </w:rPr>
  </w:style>
  <w:style w:type="paragraph" w:styleId="BodyText">
    <w:name w:val="Body Text"/>
    <w:basedOn w:val="Normal"/>
    <w:pPr>
      <w:widowControl w:val="0"/>
    </w:pPr>
    <w:rPr>
      <w:rFonts w:ascii="Garamond" w:hAnsi="Garamond" w:cs="Garamond"/>
      <w:szCs w:val="20"/>
    </w:r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rPr>
  </w:style>
  <w:style w:type="paragraph" w:customStyle="1" w:styleId="Index">
    <w:name w:val="Index"/>
    <w:basedOn w:val="Normal"/>
    <w:pPr>
      <w:suppressLineNumbers/>
    </w:pPr>
    <w:rPr>
      <w:rFonts w:cs="Mangal"/>
    </w:rPr>
  </w:style>
  <w:style w:type="paragraph" w:styleId="Title">
    <w:name w:val="Title"/>
    <w:basedOn w:val="Normal"/>
    <w:next w:val="Subtitle"/>
    <w:qFormat/>
    <w:pPr>
      <w:spacing w:after="120"/>
      <w:jc w:val="center"/>
    </w:pPr>
    <w:rPr>
      <w:rFonts w:ascii="Arial" w:hAnsi="Arial" w:cs="Arial"/>
      <w:b/>
      <w:szCs w:val="20"/>
      <w:lang w:val="de-DE"/>
    </w:rPr>
  </w:style>
  <w:style w:type="paragraph" w:styleId="Subtitle">
    <w:name w:val="Subtitle"/>
    <w:basedOn w:val="Heading"/>
    <w:next w:val="BodyText"/>
    <w:qFormat/>
    <w:pPr>
      <w:jc w:val="center"/>
    </w:pPr>
    <w:rPr>
      <w:i/>
      <w:iCs/>
    </w:rPr>
  </w:style>
  <w:style w:type="paragraph" w:styleId="NormalIndent">
    <w:name w:val="Normal Indent"/>
    <w:basedOn w:val="Normal"/>
    <w:pPr>
      <w:ind w:left="720"/>
    </w:pPr>
  </w:style>
  <w:style w:type="paragraph" w:customStyle="1" w:styleId="Heading11">
    <w:name w:val="Heading 11"/>
    <w:basedOn w:val="Normal"/>
    <w:pPr>
      <w:numPr>
        <w:numId w:val="5"/>
      </w:numPr>
      <w:ind w:left="0" w:firstLine="0"/>
    </w:pPr>
  </w:style>
  <w:style w:type="paragraph" w:customStyle="1" w:styleId="Heading22">
    <w:name w:val="Heading 22"/>
    <w:basedOn w:val="Normal"/>
    <w:pPr>
      <w:tabs>
        <w:tab w:val="num" w:pos="432"/>
      </w:tabs>
      <w:ind w:left="432" w:hanging="432"/>
    </w:pPr>
  </w:style>
  <w:style w:type="paragraph" w:customStyle="1" w:styleId="Heading31">
    <w:name w:val="Heading 31"/>
    <w:basedOn w:val="Normal"/>
    <w:pPr>
      <w:tabs>
        <w:tab w:val="num" w:pos="432"/>
      </w:tabs>
      <w:ind w:left="432" w:hanging="432"/>
    </w:pPr>
  </w:style>
  <w:style w:type="paragraph" w:customStyle="1" w:styleId="Heading41">
    <w:name w:val="Heading 41"/>
    <w:basedOn w:val="Normal"/>
    <w:pPr>
      <w:tabs>
        <w:tab w:val="num" w:pos="432"/>
      </w:tabs>
      <w:ind w:left="432" w:hanging="432"/>
    </w:pPr>
  </w:style>
  <w:style w:type="paragraph" w:customStyle="1" w:styleId="Heading51">
    <w:name w:val="Heading 51"/>
    <w:basedOn w:val="Normal"/>
    <w:pPr>
      <w:tabs>
        <w:tab w:val="num" w:pos="432"/>
      </w:tabs>
      <w:ind w:left="432" w:hanging="432"/>
    </w:pPr>
  </w:style>
  <w:style w:type="paragraph" w:customStyle="1" w:styleId="Heading61">
    <w:name w:val="Heading 61"/>
    <w:basedOn w:val="Normal"/>
    <w:pPr>
      <w:tabs>
        <w:tab w:val="num" w:pos="432"/>
      </w:tabs>
      <w:ind w:left="432" w:hanging="432"/>
    </w:pPr>
  </w:style>
  <w:style w:type="paragraph" w:customStyle="1" w:styleId="Heading81">
    <w:name w:val="Heading 81"/>
    <w:basedOn w:val="Normal"/>
    <w:pPr>
      <w:tabs>
        <w:tab w:val="num" w:pos="432"/>
      </w:tabs>
      <w:ind w:left="432" w:hanging="432"/>
    </w:pPr>
  </w:style>
  <w:style w:type="paragraph" w:customStyle="1" w:styleId="StyleB1BoxSinglesolidlineAuto05ptLinewidth">
    <w:name w:val="Style B1 + Box: (Single solid line Auto  0.5 pt Line width)"/>
    <w:basedOn w:val="Normal"/>
    <w:pPr>
      <w:pBdr>
        <w:top w:val="single" w:sz="4" w:space="1" w:color="000000"/>
        <w:left w:val="single" w:sz="4" w:space="4" w:color="000000"/>
        <w:bottom w:val="single" w:sz="4" w:space="1" w:color="000000"/>
        <w:right w:val="single" w:sz="4" w:space="4" w:color="000000"/>
      </w:pBdr>
      <w:overflowPunct w:val="0"/>
      <w:autoSpaceDE w:val="0"/>
      <w:spacing w:before="60" w:after="60"/>
      <w:ind w:left="567" w:hanging="567"/>
      <w:textAlignment w:val="baseline"/>
    </w:pPr>
    <w:rPr>
      <w:rFonts w:ascii="Arial" w:hAnsi="Arial" w:cs="Arial"/>
      <w:sz w:val="20"/>
      <w:szCs w:val="20"/>
    </w:rPr>
  </w:style>
  <w:style w:type="paragraph" w:customStyle="1" w:styleId="TDOC">
    <w:name w:val="TDOC"/>
    <w:basedOn w:val="Normal"/>
    <w:pPr>
      <w:numPr>
        <w:numId w:val="3"/>
      </w:numPr>
    </w:pPr>
  </w:style>
  <w:style w:type="paragraph" w:customStyle="1" w:styleId="Heading21">
    <w:name w:val="Heading 21"/>
    <w:basedOn w:val="Normal"/>
    <w:pPr>
      <w:tabs>
        <w:tab w:val="left" w:pos="950"/>
      </w:tabs>
      <w:ind w:left="950" w:hanging="576"/>
    </w:pPr>
  </w:style>
  <w:style w:type="paragraph" w:customStyle="1" w:styleId="CRCoverPage">
    <w:name w:val="CR Cover Page"/>
    <w:pPr>
      <w:suppressAutoHyphens/>
      <w:spacing w:after="120"/>
    </w:pPr>
    <w:rPr>
      <w:rFonts w:ascii="Arial" w:hAnsi="Arial" w:cs="Arial"/>
      <w:lang w:eastAsia="ar-SA"/>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FP">
    <w:name w:val="FP"/>
    <w:basedOn w:val="Normal"/>
    <w:pPr>
      <w:overflowPunct w:val="0"/>
      <w:autoSpaceDE w:val="0"/>
      <w:textAlignment w:val="baseline"/>
    </w:pPr>
    <w:rPr>
      <w:sz w:val="20"/>
      <w:szCs w:val="20"/>
    </w:rPr>
  </w:style>
  <w:style w:type="paragraph" w:styleId="BalloonText">
    <w:name w:val="Balloon Text"/>
    <w:basedOn w:val="Normal"/>
    <w:rPr>
      <w:rFonts w:ascii="Tahoma" w:hAnsi="Tahoma" w:cs="Tahoma"/>
      <w:sz w:val="16"/>
      <w:szCs w:val="16"/>
    </w:rPr>
  </w:style>
  <w:style w:type="paragraph" w:styleId="z-TopofForm">
    <w:name w:val="HTML Top of Form"/>
    <w:basedOn w:val="Normal"/>
    <w:next w:val="Normal"/>
    <w:pPr>
      <w:pBdr>
        <w:bottom w:val="single" w:sz="4" w:space="1" w:color="000000"/>
      </w:pBdr>
      <w:jc w:val="center"/>
    </w:pPr>
    <w:rPr>
      <w:rFonts w:ascii="Arial" w:hAnsi="Arial" w:cs="Arial"/>
      <w:vanish/>
      <w:sz w:val="16"/>
      <w:szCs w:val="16"/>
    </w:rPr>
  </w:style>
  <w:style w:type="paragraph" w:styleId="z-BottomofForm">
    <w:name w:val="HTML Bottom of Form"/>
    <w:basedOn w:val="Normal"/>
    <w:next w:val="Normal"/>
    <w:pPr>
      <w:pBdr>
        <w:top w:val="single" w:sz="4" w:space="1" w:color="000000"/>
      </w:pBdr>
      <w:jc w:val="center"/>
    </w:pPr>
    <w:rPr>
      <w:rFonts w:ascii="Arial" w:hAnsi="Arial" w:cs="Arial"/>
      <w:vanish/>
      <w:sz w:val="16"/>
      <w:szCs w:val="16"/>
    </w:rPr>
  </w:style>
  <w:style w:type="paragraph" w:customStyle="1" w:styleId="TH">
    <w:name w:val="TH"/>
    <w:basedOn w:val="Normal"/>
    <w:pPr>
      <w:keepNext/>
      <w:keepLines/>
      <w:overflowPunct w:val="0"/>
      <w:autoSpaceDE w:val="0"/>
      <w:spacing w:before="60" w:after="180"/>
      <w:jc w:val="center"/>
      <w:textAlignment w:val="baseline"/>
    </w:pPr>
    <w:rPr>
      <w:rFonts w:ascii="Arial" w:hAnsi="Arial" w:cs="Arial"/>
      <w:b/>
      <w:sz w:val="20"/>
      <w:szCs w:val="20"/>
    </w:rPr>
  </w:style>
  <w:style w:type="paragraph" w:customStyle="1" w:styleId="TAL">
    <w:name w:val="TAL"/>
    <w:basedOn w:val="Normal"/>
    <w:pPr>
      <w:keepNext/>
      <w:keepLines/>
      <w:overflowPunct w:val="0"/>
      <w:autoSpaceDE w:val="0"/>
      <w:textAlignment w:val="baseline"/>
    </w:pPr>
    <w:rPr>
      <w:rFonts w:ascii="Arial" w:hAnsi="Arial" w:cs="Arial"/>
      <w:sz w:val="18"/>
      <w:szCs w:val="20"/>
    </w:rPr>
  </w:style>
  <w:style w:type="paragraph" w:customStyle="1" w:styleId="TAH">
    <w:name w:val="TAH"/>
    <w:basedOn w:val="Normal"/>
    <w:pPr>
      <w:keepNext/>
      <w:keepLines/>
      <w:overflowPunct w:val="0"/>
      <w:autoSpaceDE w:val="0"/>
      <w:jc w:val="center"/>
      <w:textAlignment w:val="baseline"/>
    </w:pPr>
    <w:rPr>
      <w:rFonts w:ascii="Arial" w:hAnsi="Arial" w:cs="Arial"/>
      <w:b/>
      <w:sz w:val="18"/>
      <w:szCs w:val="20"/>
    </w:rPr>
  </w:style>
  <w:style w:type="paragraph" w:customStyle="1" w:styleId="EditorsNote">
    <w:name w:val="Editor's Note"/>
    <w:basedOn w:val="Normal"/>
    <w:pPr>
      <w:keepLines/>
      <w:overflowPunct w:val="0"/>
      <w:autoSpaceDE w:val="0"/>
      <w:spacing w:after="180"/>
      <w:ind w:left="1135" w:hanging="851"/>
      <w:textAlignment w:val="baseline"/>
    </w:pPr>
    <w:rPr>
      <w:color w:val="FF0000"/>
      <w:sz w:val="20"/>
      <w:szCs w:val="20"/>
    </w:rPr>
  </w:style>
  <w:style w:type="paragraph" w:customStyle="1" w:styleId="CharChar1Char">
    <w:name w:val="Char Char1 Char"/>
    <w:pPr>
      <w:keepNext/>
      <w:numPr>
        <w:numId w:val="6"/>
      </w:numPr>
      <w:suppressAutoHyphens/>
      <w:autoSpaceDE w:val="0"/>
      <w:spacing w:before="60" w:after="60"/>
      <w:jc w:val="both"/>
    </w:pPr>
    <w:rPr>
      <w:rFonts w:ascii="Arial" w:eastAsia="SimSun" w:hAnsi="Arial" w:cs="Arial"/>
      <w:color w:val="0000FF"/>
      <w:kern w:val="1"/>
      <w:lang w:val="en-US" w:eastAsia="ar-SA"/>
    </w:rPr>
  </w:style>
  <w:style w:type="paragraph" w:customStyle="1" w:styleId="AP">
    <w:name w:val="AP"/>
    <w:basedOn w:val="Normal"/>
    <w:pPr>
      <w:spacing w:after="120"/>
      <w:ind w:left="993" w:hanging="993"/>
    </w:pPr>
    <w:rPr>
      <w:rFonts w:ascii="Arial" w:eastAsia="MS Mincho" w:hAnsi="Arial" w:cs="Arial"/>
      <w:sz w:val="20"/>
      <w:szCs w:val="20"/>
    </w:rPr>
  </w:style>
  <w:style w:type="paragraph" w:styleId="NormalWeb">
    <w:name w:val="Normal (Web)"/>
    <w:basedOn w:val="Normal"/>
    <w:pPr>
      <w:spacing w:before="100" w:after="100"/>
    </w:pPr>
  </w:style>
  <w:style w:type="paragraph" w:customStyle="1" w:styleId="Normal1">
    <w:name w:val="Normal1"/>
    <w:basedOn w:val="Normal"/>
    <w:pPr>
      <w:pBdr>
        <w:bottom w:val="single" w:sz="4" w:space="1" w:color="808080"/>
      </w:pBdr>
      <w:shd w:val="clear" w:color="auto" w:fill="FFFFFF"/>
      <w:spacing w:before="319" w:after="319"/>
      <w:textAlignment w:val="top"/>
    </w:pPr>
    <w:rPr>
      <w:sz w:val="14"/>
      <w:szCs w:val="14"/>
    </w:rPr>
  </w:style>
  <w:style w:type="paragraph" w:customStyle="1" w:styleId="EX">
    <w:name w:val="EX"/>
    <w:basedOn w:val="Normal"/>
    <w:pPr>
      <w:keepLines/>
      <w:spacing w:after="180"/>
      <w:ind w:left="1702" w:hanging="1418"/>
    </w:pPr>
    <w:rPr>
      <w:sz w:val="20"/>
      <w:szCs w:val="20"/>
    </w:rPr>
  </w:style>
  <w:style w:type="paragraph" w:customStyle="1" w:styleId="ZT">
    <w:name w:val="ZT"/>
    <w:pPr>
      <w:widowControl w:val="0"/>
      <w:suppressAutoHyphens/>
      <w:spacing w:line="240" w:lineRule="atLeast"/>
      <w:jc w:val="right"/>
    </w:pPr>
    <w:rPr>
      <w:rFonts w:ascii="Arial" w:hAnsi="Arial" w:cs="Arial"/>
      <w:b/>
      <w:sz w:val="34"/>
      <w:lang w:eastAsia="ar-SA"/>
    </w:rPr>
  </w:style>
  <w:style w:type="paragraph" w:styleId="CommentText">
    <w:name w:val="annotation text"/>
    <w:basedOn w:val="Normal"/>
    <w:rPr>
      <w:sz w:val="20"/>
      <w:szCs w:val="20"/>
    </w:rPr>
  </w:style>
  <w:style w:type="paragraph" w:styleId="CommentSubject">
    <w:name w:val="annotation subject"/>
    <w:basedOn w:val="CommentText"/>
    <w:next w:val="CommentText"/>
    <w:rPr>
      <w:b/>
      <w:bCs/>
    </w:rPr>
  </w:style>
  <w:style w:type="paragraph" w:styleId="ListParagraph">
    <w:name w:val="List Paragraph"/>
    <w:basedOn w:val="Normal"/>
    <w:qFormat/>
    <w:pPr>
      <w:spacing w:after="200" w:line="276" w:lineRule="auto"/>
      <w:ind w:left="720"/>
    </w:pPr>
    <w:rPr>
      <w:rFonts w:ascii="Arial" w:eastAsia="Calibri" w:hAnsi="Arial" w:cs="Arial"/>
      <w:szCs w:val="22"/>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Heading10">
    <w:name w:val="Heading 10"/>
    <w:basedOn w:val="Heading"/>
    <w:next w:val="BodyText"/>
    <w:pPr>
      <w:numPr>
        <w:numId w:val="2"/>
      </w:numPr>
    </w:pPr>
    <w:rPr>
      <w:b/>
      <w:bCs/>
      <w:sz w:val="21"/>
      <w:szCs w:val="21"/>
    </w:rPr>
  </w:style>
  <w:style w:type="character" w:styleId="Mention">
    <w:name w:val="Mention"/>
    <w:uiPriority w:val="99"/>
    <w:semiHidden/>
    <w:unhideWhenUsed/>
    <w:rsid w:val="00B83B8A"/>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3589">
      <w:bodyDiv w:val="1"/>
      <w:marLeft w:val="0"/>
      <w:marRight w:val="0"/>
      <w:marTop w:val="0"/>
      <w:marBottom w:val="0"/>
      <w:divBdr>
        <w:top w:val="none" w:sz="0" w:space="0" w:color="auto"/>
        <w:left w:val="none" w:sz="0" w:space="0" w:color="auto"/>
        <w:bottom w:val="none" w:sz="0" w:space="0" w:color="auto"/>
        <w:right w:val="none" w:sz="0" w:space="0" w:color="auto"/>
      </w:divBdr>
    </w:div>
    <w:div w:id="4094255">
      <w:bodyDiv w:val="1"/>
      <w:marLeft w:val="0"/>
      <w:marRight w:val="0"/>
      <w:marTop w:val="0"/>
      <w:marBottom w:val="0"/>
      <w:divBdr>
        <w:top w:val="none" w:sz="0" w:space="0" w:color="auto"/>
        <w:left w:val="none" w:sz="0" w:space="0" w:color="auto"/>
        <w:bottom w:val="none" w:sz="0" w:space="0" w:color="auto"/>
        <w:right w:val="none" w:sz="0" w:space="0" w:color="auto"/>
      </w:divBdr>
    </w:div>
    <w:div w:id="8871235">
      <w:bodyDiv w:val="1"/>
      <w:marLeft w:val="0"/>
      <w:marRight w:val="0"/>
      <w:marTop w:val="0"/>
      <w:marBottom w:val="0"/>
      <w:divBdr>
        <w:top w:val="none" w:sz="0" w:space="0" w:color="auto"/>
        <w:left w:val="none" w:sz="0" w:space="0" w:color="auto"/>
        <w:bottom w:val="none" w:sz="0" w:space="0" w:color="auto"/>
        <w:right w:val="none" w:sz="0" w:space="0" w:color="auto"/>
      </w:divBdr>
    </w:div>
    <w:div w:id="10766655">
      <w:bodyDiv w:val="1"/>
      <w:marLeft w:val="0"/>
      <w:marRight w:val="0"/>
      <w:marTop w:val="0"/>
      <w:marBottom w:val="0"/>
      <w:divBdr>
        <w:top w:val="none" w:sz="0" w:space="0" w:color="auto"/>
        <w:left w:val="none" w:sz="0" w:space="0" w:color="auto"/>
        <w:bottom w:val="none" w:sz="0" w:space="0" w:color="auto"/>
        <w:right w:val="none" w:sz="0" w:space="0" w:color="auto"/>
      </w:divBdr>
    </w:div>
    <w:div w:id="12613768">
      <w:bodyDiv w:val="1"/>
      <w:marLeft w:val="0"/>
      <w:marRight w:val="0"/>
      <w:marTop w:val="0"/>
      <w:marBottom w:val="0"/>
      <w:divBdr>
        <w:top w:val="none" w:sz="0" w:space="0" w:color="auto"/>
        <w:left w:val="none" w:sz="0" w:space="0" w:color="auto"/>
        <w:bottom w:val="none" w:sz="0" w:space="0" w:color="auto"/>
        <w:right w:val="none" w:sz="0" w:space="0" w:color="auto"/>
      </w:divBdr>
    </w:div>
    <w:div w:id="21053840">
      <w:bodyDiv w:val="1"/>
      <w:marLeft w:val="0"/>
      <w:marRight w:val="0"/>
      <w:marTop w:val="0"/>
      <w:marBottom w:val="0"/>
      <w:divBdr>
        <w:top w:val="none" w:sz="0" w:space="0" w:color="auto"/>
        <w:left w:val="none" w:sz="0" w:space="0" w:color="auto"/>
        <w:bottom w:val="none" w:sz="0" w:space="0" w:color="auto"/>
        <w:right w:val="none" w:sz="0" w:space="0" w:color="auto"/>
      </w:divBdr>
    </w:div>
    <w:div w:id="22099833">
      <w:bodyDiv w:val="1"/>
      <w:marLeft w:val="0"/>
      <w:marRight w:val="0"/>
      <w:marTop w:val="0"/>
      <w:marBottom w:val="0"/>
      <w:divBdr>
        <w:top w:val="none" w:sz="0" w:space="0" w:color="auto"/>
        <w:left w:val="none" w:sz="0" w:space="0" w:color="auto"/>
        <w:bottom w:val="none" w:sz="0" w:space="0" w:color="auto"/>
        <w:right w:val="none" w:sz="0" w:space="0" w:color="auto"/>
      </w:divBdr>
    </w:div>
    <w:div w:id="27875698">
      <w:bodyDiv w:val="1"/>
      <w:marLeft w:val="0"/>
      <w:marRight w:val="0"/>
      <w:marTop w:val="0"/>
      <w:marBottom w:val="0"/>
      <w:divBdr>
        <w:top w:val="none" w:sz="0" w:space="0" w:color="auto"/>
        <w:left w:val="none" w:sz="0" w:space="0" w:color="auto"/>
        <w:bottom w:val="none" w:sz="0" w:space="0" w:color="auto"/>
        <w:right w:val="none" w:sz="0" w:space="0" w:color="auto"/>
      </w:divBdr>
    </w:div>
    <w:div w:id="30812015">
      <w:bodyDiv w:val="1"/>
      <w:marLeft w:val="0"/>
      <w:marRight w:val="0"/>
      <w:marTop w:val="0"/>
      <w:marBottom w:val="0"/>
      <w:divBdr>
        <w:top w:val="none" w:sz="0" w:space="0" w:color="auto"/>
        <w:left w:val="none" w:sz="0" w:space="0" w:color="auto"/>
        <w:bottom w:val="none" w:sz="0" w:space="0" w:color="auto"/>
        <w:right w:val="none" w:sz="0" w:space="0" w:color="auto"/>
      </w:divBdr>
    </w:div>
    <w:div w:id="35355080">
      <w:bodyDiv w:val="1"/>
      <w:marLeft w:val="0"/>
      <w:marRight w:val="0"/>
      <w:marTop w:val="0"/>
      <w:marBottom w:val="0"/>
      <w:divBdr>
        <w:top w:val="none" w:sz="0" w:space="0" w:color="auto"/>
        <w:left w:val="none" w:sz="0" w:space="0" w:color="auto"/>
        <w:bottom w:val="none" w:sz="0" w:space="0" w:color="auto"/>
        <w:right w:val="none" w:sz="0" w:space="0" w:color="auto"/>
      </w:divBdr>
    </w:div>
    <w:div w:id="38672796">
      <w:bodyDiv w:val="1"/>
      <w:marLeft w:val="0"/>
      <w:marRight w:val="0"/>
      <w:marTop w:val="0"/>
      <w:marBottom w:val="0"/>
      <w:divBdr>
        <w:top w:val="none" w:sz="0" w:space="0" w:color="auto"/>
        <w:left w:val="none" w:sz="0" w:space="0" w:color="auto"/>
        <w:bottom w:val="none" w:sz="0" w:space="0" w:color="auto"/>
        <w:right w:val="none" w:sz="0" w:space="0" w:color="auto"/>
      </w:divBdr>
    </w:div>
    <w:div w:id="39285162">
      <w:bodyDiv w:val="1"/>
      <w:marLeft w:val="0"/>
      <w:marRight w:val="0"/>
      <w:marTop w:val="0"/>
      <w:marBottom w:val="0"/>
      <w:divBdr>
        <w:top w:val="none" w:sz="0" w:space="0" w:color="auto"/>
        <w:left w:val="none" w:sz="0" w:space="0" w:color="auto"/>
        <w:bottom w:val="none" w:sz="0" w:space="0" w:color="auto"/>
        <w:right w:val="none" w:sz="0" w:space="0" w:color="auto"/>
      </w:divBdr>
    </w:div>
    <w:div w:id="39979553">
      <w:bodyDiv w:val="1"/>
      <w:marLeft w:val="0"/>
      <w:marRight w:val="0"/>
      <w:marTop w:val="0"/>
      <w:marBottom w:val="0"/>
      <w:divBdr>
        <w:top w:val="none" w:sz="0" w:space="0" w:color="auto"/>
        <w:left w:val="none" w:sz="0" w:space="0" w:color="auto"/>
        <w:bottom w:val="none" w:sz="0" w:space="0" w:color="auto"/>
        <w:right w:val="none" w:sz="0" w:space="0" w:color="auto"/>
      </w:divBdr>
    </w:div>
    <w:div w:id="40979718">
      <w:bodyDiv w:val="1"/>
      <w:marLeft w:val="0"/>
      <w:marRight w:val="0"/>
      <w:marTop w:val="0"/>
      <w:marBottom w:val="0"/>
      <w:divBdr>
        <w:top w:val="none" w:sz="0" w:space="0" w:color="auto"/>
        <w:left w:val="none" w:sz="0" w:space="0" w:color="auto"/>
        <w:bottom w:val="none" w:sz="0" w:space="0" w:color="auto"/>
        <w:right w:val="none" w:sz="0" w:space="0" w:color="auto"/>
      </w:divBdr>
    </w:div>
    <w:div w:id="41751967">
      <w:bodyDiv w:val="1"/>
      <w:marLeft w:val="0"/>
      <w:marRight w:val="0"/>
      <w:marTop w:val="0"/>
      <w:marBottom w:val="0"/>
      <w:divBdr>
        <w:top w:val="none" w:sz="0" w:space="0" w:color="auto"/>
        <w:left w:val="none" w:sz="0" w:space="0" w:color="auto"/>
        <w:bottom w:val="none" w:sz="0" w:space="0" w:color="auto"/>
        <w:right w:val="none" w:sz="0" w:space="0" w:color="auto"/>
      </w:divBdr>
    </w:div>
    <w:div w:id="43988907">
      <w:bodyDiv w:val="1"/>
      <w:marLeft w:val="0"/>
      <w:marRight w:val="0"/>
      <w:marTop w:val="0"/>
      <w:marBottom w:val="0"/>
      <w:divBdr>
        <w:top w:val="none" w:sz="0" w:space="0" w:color="auto"/>
        <w:left w:val="none" w:sz="0" w:space="0" w:color="auto"/>
        <w:bottom w:val="none" w:sz="0" w:space="0" w:color="auto"/>
        <w:right w:val="none" w:sz="0" w:space="0" w:color="auto"/>
      </w:divBdr>
    </w:div>
    <w:div w:id="45185903">
      <w:bodyDiv w:val="1"/>
      <w:marLeft w:val="0"/>
      <w:marRight w:val="0"/>
      <w:marTop w:val="0"/>
      <w:marBottom w:val="0"/>
      <w:divBdr>
        <w:top w:val="none" w:sz="0" w:space="0" w:color="auto"/>
        <w:left w:val="none" w:sz="0" w:space="0" w:color="auto"/>
        <w:bottom w:val="none" w:sz="0" w:space="0" w:color="auto"/>
        <w:right w:val="none" w:sz="0" w:space="0" w:color="auto"/>
      </w:divBdr>
    </w:div>
    <w:div w:id="46300248">
      <w:bodyDiv w:val="1"/>
      <w:marLeft w:val="0"/>
      <w:marRight w:val="0"/>
      <w:marTop w:val="0"/>
      <w:marBottom w:val="0"/>
      <w:divBdr>
        <w:top w:val="none" w:sz="0" w:space="0" w:color="auto"/>
        <w:left w:val="none" w:sz="0" w:space="0" w:color="auto"/>
        <w:bottom w:val="none" w:sz="0" w:space="0" w:color="auto"/>
        <w:right w:val="none" w:sz="0" w:space="0" w:color="auto"/>
      </w:divBdr>
    </w:div>
    <w:div w:id="48459951">
      <w:bodyDiv w:val="1"/>
      <w:marLeft w:val="0"/>
      <w:marRight w:val="0"/>
      <w:marTop w:val="0"/>
      <w:marBottom w:val="0"/>
      <w:divBdr>
        <w:top w:val="none" w:sz="0" w:space="0" w:color="auto"/>
        <w:left w:val="none" w:sz="0" w:space="0" w:color="auto"/>
        <w:bottom w:val="none" w:sz="0" w:space="0" w:color="auto"/>
        <w:right w:val="none" w:sz="0" w:space="0" w:color="auto"/>
      </w:divBdr>
    </w:div>
    <w:div w:id="49152847">
      <w:bodyDiv w:val="1"/>
      <w:marLeft w:val="0"/>
      <w:marRight w:val="0"/>
      <w:marTop w:val="0"/>
      <w:marBottom w:val="0"/>
      <w:divBdr>
        <w:top w:val="none" w:sz="0" w:space="0" w:color="auto"/>
        <w:left w:val="none" w:sz="0" w:space="0" w:color="auto"/>
        <w:bottom w:val="none" w:sz="0" w:space="0" w:color="auto"/>
        <w:right w:val="none" w:sz="0" w:space="0" w:color="auto"/>
      </w:divBdr>
    </w:div>
    <w:div w:id="49311552">
      <w:bodyDiv w:val="1"/>
      <w:marLeft w:val="0"/>
      <w:marRight w:val="0"/>
      <w:marTop w:val="0"/>
      <w:marBottom w:val="0"/>
      <w:divBdr>
        <w:top w:val="none" w:sz="0" w:space="0" w:color="auto"/>
        <w:left w:val="none" w:sz="0" w:space="0" w:color="auto"/>
        <w:bottom w:val="none" w:sz="0" w:space="0" w:color="auto"/>
        <w:right w:val="none" w:sz="0" w:space="0" w:color="auto"/>
      </w:divBdr>
    </w:div>
    <w:div w:id="55396235">
      <w:bodyDiv w:val="1"/>
      <w:marLeft w:val="0"/>
      <w:marRight w:val="0"/>
      <w:marTop w:val="0"/>
      <w:marBottom w:val="0"/>
      <w:divBdr>
        <w:top w:val="none" w:sz="0" w:space="0" w:color="auto"/>
        <w:left w:val="none" w:sz="0" w:space="0" w:color="auto"/>
        <w:bottom w:val="none" w:sz="0" w:space="0" w:color="auto"/>
        <w:right w:val="none" w:sz="0" w:space="0" w:color="auto"/>
      </w:divBdr>
    </w:div>
    <w:div w:id="57678353">
      <w:bodyDiv w:val="1"/>
      <w:marLeft w:val="0"/>
      <w:marRight w:val="0"/>
      <w:marTop w:val="0"/>
      <w:marBottom w:val="0"/>
      <w:divBdr>
        <w:top w:val="none" w:sz="0" w:space="0" w:color="auto"/>
        <w:left w:val="none" w:sz="0" w:space="0" w:color="auto"/>
        <w:bottom w:val="none" w:sz="0" w:space="0" w:color="auto"/>
        <w:right w:val="none" w:sz="0" w:space="0" w:color="auto"/>
      </w:divBdr>
    </w:div>
    <w:div w:id="68577977">
      <w:bodyDiv w:val="1"/>
      <w:marLeft w:val="0"/>
      <w:marRight w:val="0"/>
      <w:marTop w:val="0"/>
      <w:marBottom w:val="0"/>
      <w:divBdr>
        <w:top w:val="none" w:sz="0" w:space="0" w:color="auto"/>
        <w:left w:val="none" w:sz="0" w:space="0" w:color="auto"/>
        <w:bottom w:val="none" w:sz="0" w:space="0" w:color="auto"/>
        <w:right w:val="none" w:sz="0" w:space="0" w:color="auto"/>
      </w:divBdr>
    </w:div>
    <w:div w:id="74668786">
      <w:bodyDiv w:val="1"/>
      <w:marLeft w:val="0"/>
      <w:marRight w:val="0"/>
      <w:marTop w:val="0"/>
      <w:marBottom w:val="0"/>
      <w:divBdr>
        <w:top w:val="none" w:sz="0" w:space="0" w:color="auto"/>
        <w:left w:val="none" w:sz="0" w:space="0" w:color="auto"/>
        <w:bottom w:val="none" w:sz="0" w:space="0" w:color="auto"/>
        <w:right w:val="none" w:sz="0" w:space="0" w:color="auto"/>
      </w:divBdr>
    </w:div>
    <w:div w:id="75056738">
      <w:bodyDiv w:val="1"/>
      <w:marLeft w:val="0"/>
      <w:marRight w:val="0"/>
      <w:marTop w:val="0"/>
      <w:marBottom w:val="0"/>
      <w:divBdr>
        <w:top w:val="none" w:sz="0" w:space="0" w:color="auto"/>
        <w:left w:val="none" w:sz="0" w:space="0" w:color="auto"/>
        <w:bottom w:val="none" w:sz="0" w:space="0" w:color="auto"/>
        <w:right w:val="none" w:sz="0" w:space="0" w:color="auto"/>
      </w:divBdr>
    </w:div>
    <w:div w:id="89353065">
      <w:bodyDiv w:val="1"/>
      <w:marLeft w:val="0"/>
      <w:marRight w:val="0"/>
      <w:marTop w:val="0"/>
      <w:marBottom w:val="0"/>
      <w:divBdr>
        <w:top w:val="none" w:sz="0" w:space="0" w:color="auto"/>
        <w:left w:val="none" w:sz="0" w:space="0" w:color="auto"/>
        <w:bottom w:val="none" w:sz="0" w:space="0" w:color="auto"/>
        <w:right w:val="none" w:sz="0" w:space="0" w:color="auto"/>
      </w:divBdr>
    </w:div>
    <w:div w:id="95907470">
      <w:bodyDiv w:val="1"/>
      <w:marLeft w:val="0"/>
      <w:marRight w:val="0"/>
      <w:marTop w:val="0"/>
      <w:marBottom w:val="0"/>
      <w:divBdr>
        <w:top w:val="none" w:sz="0" w:space="0" w:color="auto"/>
        <w:left w:val="none" w:sz="0" w:space="0" w:color="auto"/>
        <w:bottom w:val="none" w:sz="0" w:space="0" w:color="auto"/>
        <w:right w:val="none" w:sz="0" w:space="0" w:color="auto"/>
      </w:divBdr>
    </w:div>
    <w:div w:id="97796299">
      <w:bodyDiv w:val="1"/>
      <w:marLeft w:val="0"/>
      <w:marRight w:val="0"/>
      <w:marTop w:val="0"/>
      <w:marBottom w:val="0"/>
      <w:divBdr>
        <w:top w:val="none" w:sz="0" w:space="0" w:color="auto"/>
        <w:left w:val="none" w:sz="0" w:space="0" w:color="auto"/>
        <w:bottom w:val="none" w:sz="0" w:space="0" w:color="auto"/>
        <w:right w:val="none" w:sz="0" w:space="0" w:color="auto"/>
      </w:divBdr>
    </w:div>
    <w:div w:id="100036459">
      <w:bodyDiv w:val="1"/>
      <w:marLeft w:val="0"/>
      <w:marRight w:val="0"/>
      <w:marTop w:val="0"/>
      <w:marBottom w:val="0"/>
      <w:divBdr>
        <w:top w:val="none" w:sz="0" w:space="0" w:color="auto"/>
        <w:left w:val="none" w:sz="0" w:space="0" w:color="auto"/>
        <w:bottom w:val="none" w:sz="0" w:space="0" w:color="auto"/>
        <w:right w:val="none" w:sz="0" w:space="0" w:color="auto"/>
      </w:divBdr>
    </w:div>
    <w:div w:id="101655060">
      <w:bodyDiv w:val="1"/>
      <w:marLeft w:val="0"/>
      <w:marRight w:val="0"/>
      <w:marTop w:val="0"/>
      <w:marBottom w:val="0"/>
      <w:divBdr>
        <w:top w:val="none" w:sz="0" w:space="0" w:color="auto"/>
        <w:left w:val="none" w:sz="0" w:space="0" w:color="auto"/>
        <w:bottom w:val="none" w:sz="0" w:space="0" w:color="auto"/>
        <w:right w:val="none" w:sz="0" w:space="0" w:color="auto"/>
      </w:divBdr>
    </w:div>
    <w:div w:id="118887671">
      <w:bodyDiv w:val="1"/>
      <w:marLeft w:val="0"/>
      <w:marRight w:val="0"/>
      <w:marTop w:val="0"/>
      <w:marBottom w:val="0"/>
      <w:divBdr>
        <w:top w:val="none" w:sz="0" w:space="0" w:color="auto"/>
        <w:left w:val="none" w:sz="0" w:space="0" w:color="auto"/>
        <w:bottom w:val="none" w:sz="0" w:space="0" w:color="auto"/>
        <w:right w:val="none" w:sz="0" w:space="0" w:color="auto"/>
      </w:divBdr>
    </w:div>
    <w:div w:id="122357757">
      <w:bodyDiv w:val="1"/>
      <w:marLeft w:val="0"/>
      <w:marRight w:val="0"/>
      <w:marTop w:val="0"/>
      <w:marBottom w:val="0"/>
      <w:divBdr>
        <w:top w:val="none" w:sz="0" w:space="0" w:color="auto"/>
        <w:left w:val="none" w:sz="0" w:space="0" w:color="auto"/>
        <w:bottom w:val="none" w:sz="0" w:space="0" w:color="auto"/>
        <w:right w:val="none" w:sz="0" w:space="0" w:color="auto"/>
      </w:divBdr>
    </w:div>
    <w:div w:id="128207512">
      <w:bodyDiv w:val="1"/>
      <w:marLeft w:val="0"/>
      <w:marRight w:val="0"/>
      <w:marTop w:val="0"/>
      <w:marBottom w:val="0"/>
      <w:divBdr>
        <w:top w:val="none" w:sz="0" w:space="0" w:color="auto"/>
        <w:left w:val="none" w:sz="0" w:space="0" w:color="auto"/>
        <w:bottom w:val="none" w:sz="0" w:space="0" w:color="auto"/>
        <w:right w:val="none" w:sz="0" w:space="0" w:color="auto"/>
      </w:divBdr>
    </w:div>
    <w:div w:id="131294187">
      <w:bodyDiv w:val="1"/>
      <w:marLeft w:val="0"/>
      <w:marRight w:val="0"/>
      <w:marTop w:val="0"/>
      <w:marBottom w:val="0"/>
      <w:divBdr>
        <w:top w:val="none" w:sz="0" w:space="0" w:color="auto"/>
        <w:left w:val="none" w:sz="0" w:space="0" w:color="auto"/>
        <w:bottom w:val="none" w:sz="0" w:space="0" w:color="auto"/>
        <w:right w:val="none" w:sz="0" w:space="0" w:color="auto"/>
      </w:divBdr>
    </w:div>
    <w:div w:id="131410886">
      <w:bodyDiv w:val="1"/>
      <w:marLeft w:val="0"/>
      <w:marRight w:val="0"/>
      <w:marTop w:val="0"/>
      <w:marBottom w:val="0"/>
      <w:divBdr>
        <w:top w:val="none" w:sz="0" w:space="0" w:color="auto"/>
        <w:left w:val="none" w:sz="0" w:space="0" w:color="auto"/>
        <w:bottom w:val="none" w:sz="0" w:space="0" w:color="auto"/>
        <w:right w:val="none" w:sz="0" w:space="0" w:color="auto"/>
      </w:divBdr>
    </w:div>
    <w:div w:id="132065748">
      <w:bodyDiv w:val="1"/>
      <w:marLeft w:val="0"/>
      <w:marRight w:val="0"/>
      <w:marTop w:val="0"/>
      <w:marBottom w:val="0"/>
      <w:divBdr>
        <w:top w:val="none" w:sz="0" w:space="0" w:color="auto"/>
        <w:left w:val="none" w:sz="0" w:space="0" w:color="auto"/>
        <w:bottom w:val="none" w:sz="0" w:space="0" w:color="auto"/>
        <w:right w:val="none" w:sz="0" w:space="0" w:color="auto"/>
      </w:divBdr>
    </w:div>
    <w:div w:id="133066145">
      <w:bodyDiv w:val="1"/>
      <w:marLeft w:val="0"/>
      <w:marRight w:val="0"/>
      <w:marTop w:val="0"/>
      <w:marBottom w:val="0"/>
      <w:divBdr>
        <w:top w:val="none" w:sz="0" w:space="0" w:color="auto"/>
        <w:left w:val="none" w:sz="0" w:space="0" w:color="auto"/>
        <w:bottom w:val="none" w:sz="0" w:space="0" w:color="auto"/>
        <w:right w:val="none" w:sz="0" w:space="0" w:color="auto"/>
      </w:divBdr>
    </w:div>
    <w:div w:id="135689202">
      <w:bodyDiv w:val="1"/>
      <w:marLeft w:val="0"/>
      <w:marRight w:val="0"/>
      <w:marTop w:val="0"/>
      <w:marBottom w:val="0"/>
      <w:divBdr>
        <w:top w:val="none" w:sz="0" w:space="0" w:color="auto"/>
        <w:left w:val="none" w:sz="0" w:space="0" w:color="auto"/>
        <w:bottom w:val="none" w:sz="0" w:space="0" w:color="auto"/>
        <w:right w:val="none" w:sz="0" w:space="0" w:color="auto"/>
      </w:divBdr>
    </w:div>
    <w:div w:id="135756692">
      <w:bodyDiv w:val="1"/>
      <w:marLeft w:val="0"/>
      <w:marRight w:val="0"/>
      <w:marTop w:val="0"/>
      <w:marBottom w:val="0"/>
      <w:divBdr>
        <w:top w:val="none" w:sz="0" w:space="0" w:color="auto"/>
        <w:left w:val="none" w:sz="0" w:space="0" w:color="auto"/>
        <w:bottom w:val="none" w:sz="0" w:space="0" w:color="auto"/>
        <w:right w:val="none" w:sz="0" w:space="0" w:color="auto"/>
      </w:divBdr>
    </w:div>
    <w:div w:id="140540692">
      <w:bodyDiv w:val="1"/>
      <w:marLeft w:val="0"/>
      <w:marRight w:val="0"/>
      <w:marTop w:val="0"/>
      <w:marBottom w:val="0"/>
      <w:divBdr>
        <w:top w:val="none" w:sz="0" w:space="0" w:color="auto"/>
        <w:left w:val="none" w:sz="0" w:space="0" w:color="auto"/>
        <w:bottom w:val="none" w:sz="0" w:space="0" w:color="auto"/>
        <w:right w:val="none" w:sz="0" w:space="0" w:color="auto"/>
      </w:divBdr>
    </w:div>
    <w:div w:id="141580108">
      <w:bodyDiv w:val="1"/>
      <w:marLeft w:val="0"/>
      <w:marRight w:val="0"/>
      <w:marTop w:val="0"/>
      <w:marBottom w:val="0"/>
      <w:divBdr>
        <w:top w:val="none" w:sz="0" w:space="0" w:color="auto"/>
        <w:left w:val="none" w:sz="0" w:space="0" w:color="auto"/>
        <w:bottom w:val="none" w:sz="0" w:space="0" w:color="auto"/>
        <w:right w:val="none" w:sz="0" w:space="0" w:color="auto"/>
      </w:divBdr>
    </w:div>
    <w:div w:id="143086775">
      <w:bodyDiv w:val="1"/>
      <w:marLeft w:val="0"/>
      <w:marRight w:val="0"/>
      <w:marTop w:val="0"/>
      <w:marBottom w:val="0"/>
      <w:divBdr>
        <w:top w:val="none" w:sz="0" w:space="0" w:color="auto"/>
        <w:left w:val="none" w:sz="0" w:space="0" w:color="auto"/>
        <w:bottom w:val="none" w:sz="0" w:space="0" w:color="auto"/>
        <w:right w:val="none" w:sz="0" w:space="0" w:color="auto"/>
      </w:divBdr>
    </w:div>
    <w:div w:id="144471142">
      <w:bodyDiv w:val="1"/>
      <w:marLeft w:val="0"/>
      <w:marRight w:val="0"/>
      <w:marTop w:val="0"/>
      <w:marBottom w:val="0"/>
      <w:divBdr>
        <w:top w:val="none" w:sz="0" w:space="0" w:color="auto"/>
        <w:left w:val="none" w:sz="0" w:space="0" w:color="auto"/>
        <w:bottom w:val="none" w:sz="0" w:space="0" w:color="auto"/>
        <w:right w:val="none" w:sz="0" w:space="0" w:color="auto"/>
      </w:divBdr>
    </w:div>
    <w:div w:id="145248644">
      <w:bodyDiv w:val="1"/>
      <w:marLeft w:val="0"/>
      <w:marRight w:val="0"/>
      <w:marTop w:val="0"/>
      <w:marBottom w:val="0"/>
      <w:divBdr>
        <w:top w:val="none" w:sz="0" w:space="0" w:color="auto"/>
        <w:left w:val="none" w:sz="0" w:space="0" w:color="auto"/>
        <w:bottom w:val="none" w:sz="0" w:space="0" w:color="auto"/>
        <w:right w:val="none" w:sz="0" w:space="0" w:color="auto"/>
      </w:divBdr>
    </w:div>
    <w:div w:id="152185714">
      <w:bodyDiv w:val="1"/>
      <w:marLeft w:val="0"/>
      <w:marRight w:val="0"/>
      <w:marTop w:val="0"/>
      <w:marBottom w:val="0"/>
      <w:divBdr>
        <w:top w:val="none" w:sz="0" w:space="0" w:color="auto"/>
        <w:left w:val="none" w:sz="0" w:space="0" w:color="auto"/>
        <w:bottom w:val="none" w:sz="0" w:space="0" w:color="auto"/>
        <w:right w:val="none" w:sz="0" w:space="0" w:color="auto"/>
      </w:divBdr>
    </w:div>
    <w:div w:id="153571906">
      <w:bodyDiv w:val="1"/>
      <w:marLeft w:val="0"/>
      <w:marRight w:val="0"/>
      <w:marTop w:val="0"/>
      <w:marBottom w:val="0"/>
      <w:divBdr>
        <w:top w:val="none" w:sz="0" w:space="0" w:color="auto"/>
        <w:left w:val="none" w:sz="0" w:space="0" w:color="auto"/>
        <w:bottom w:val="none" w:sz="0" w:space="0" w:color="auto"/>
        <w:right w:val="none" w:sz="0" w:space="0" w:color="auto"/>
      </w:divBdr>
    </w:div>
    <w:div w:id="154490431">
      <w:bodyDiv w:val="1"/>
      <w:marLeft w:val="0"/>
      <w:marRight w:val="0"/>
      <w:marTop w:val="0"/>
      <w:marBottom w:val="0"/>
      <w:divBdr>
        <w:top w:val="none" w:sz="0" w:space="0" w:color="auto"/>
        <w:left w:val="none" w:sz="0" w:space="0" w:color="auto"/>
        <w:bottom w:val="none" w:sz="0" w:space="0" w:color="auto"/>
        <w:right w:val="none" w:sz="0" w:space="0" w:color="auto"/>
      </w:divBdr>
    </w:div>
    <w:div w:id="157233107">
      <w:bodyDiv w:val="1"/>
      <w:marLeft w:val="0"/>
      <w:marRight w:val="0"/>
      <w:marTop w:val="0"/>
      <w:marBottom w:val="0"/>
      <w:divBdr>
        <w:top w:val="none" w:sz="0" w:space="0" w:color="auto"/>
        <w:left w:val="none" w:sz="0" w:space="0" w:color="auto"/>
        <w:bottom w:val="none" w:sz="0" w:space="0" w:color="auto"/>
        <w:right w:val="none" w:sz="0" w:space="0" w:color="auto"/>
      </w:divBdr>
    </w:div>
    <w:div w:id="162816362">
      <w:bodyDiv w:val="1"/>
      <w:marLeft w:val="0"/>
      <w:marRight w:val="0"/>
      <w:marTop w:val="0"/>
      <w:marBottom w:val="0"/>
      <w:divBdr>
        <w:top w:val="none" w:sz="0" w:space="0" w:color="auto"/>
        <w:left w:val="none" w:sz="0" w:space="0" w:color="auto"/>
        <w:bottom w:val="none" w:sz="0" w:space="0" w:color="auto"/>
        <w:right w:val="none" w:sz="0" w:space="0" w:color="auto"/>
      </w:divBdr>
    </w:div>
    <w:div w:id="163785028">
      <w:bodyDiv w:val="1"/>
      <w:marLeft w:val="0"/>
      <w:marRight w:val="0"/>
      <w:marTop w:val="0"/>
      <w:marBottom w:val="0"/>
      <w:divBdr>
        <w:top w:val="none" w:sz="0" w:space="0" w:color="auto"/>
        <w:left w:val="none" w:sz="0" w:space="0" w:color="auto"/>
        <w:bottom w:val="none" w:sz="0" w:space="0" w:color="auto"/>
        <w:right w:val="none" w:sz="0" w:space="0" w:color="auto"/>
      </w:divBdr>
    </w:div>
    <w:div w:id="165485114">
      <w:bodyDiv w:val="1"/>
      <w:marLeft w:val="0"/>
      <w:marRight w:val="0"/>
      <w:marTop w:val="0"/>
      <w:marBottom w:val="0"/>
      <w:divBdr>
        <w:top w:val="none" w:sz="0" w:space="0" w:color="auto"/>
        <w:left w:val="none" w:sz="0" w:space="0" w:color="auto"/>
        <w:bottom w:val="none" w:sz="0" w:space="0" w:color="auto"/>
        <w:right w:val="none" w:sz="0" w:space="0" w:color="auto"/>
      </w:divBdr>
    </w:div>
    <w:div w:id="166478714">
      <w:bodyDiv w:val="1"/>
      <w:marLeft w:val="0"/>
      <w:marRight w:val="0"/>
      <w:marTop w:val="0"/>
      <w:marBottom w:val="0"/>
      <w:divBdr>
        <w:top w:val="none" w:sz="0" w:space="0" w:color="auto"/>
        <w:left w:val="none" w:sz="0" w:space="0" w:color="auto"/>
        <w:bottom w:val="none" w:sz="0" w:space="0" w:color="auto"/>
        <w:right w:val="none" w:sz="0" w:space="0" w:color="auto"/>
      </w:divBdr>
    </w:div>
    <w:div w:id="181213876">
      <w:bodyDiv w:val="1"/>
      <w:marLeft w:val="0"/>
      <w:marRight w:val="0"/>
      <w:marTop w:val="0"/>
      <w:marBottom w:val="0"/>
      <w:divBdr>
        <w:top w:val="none" w:sz="0" w:space="0" w:color="auto"/>
        <w:left w:val="none" w:sz="0" w:space="0" w:color="auto"/>
        <w:bottom w:val="none" w:sz="0" w:space="0" w:color="auto"/>
        <w:right w:val="none" w:sz="0" w:space="0" w:color="auto"/>
      </w:divBdr>
    </w:div>
    <w:div w:id="182518830">
      <w:bodyDiv w:val="1"/>
      <w:marLeft w:val="0"/>
      <w:marRight w:val="0"/>
      <w:marTop w:val="0"/>
      <w:marBottom w:val="0"/>
      <w:divBdr>
        <w:top w:val="none" w:sz="0" w:space="0" w:color="auto"/>
        <w:left w:val="none" w:sz="0" w:space="0" w:color="auto"/>
        <w:bottom w:val="none" w:sz="0" w:space="0" w:color="auto"/>
        <w:right w:val="none" w:sz="0" w:space="0" w:color="auto"/>
      </w:divBdr>
    </w:div>
    <w:div w:id="184441002">
      <w:bodyDiv w:val="1"/>
      <w:marLeft w:val="0"/>
      <w:marRight w:val="0"/>
      <w:marTop w:val="0"/>
      <w:marBottom w:val="0"/>
      <w:divBdr>
        <w:top w:val="none" w:sz="0" w:space="0" w:color="auto"/>
        <w:left w:val="none" w:sz="0" w:space="0" w:color="auto"/>
        <w:bottom w:val="none" w:sz="0" w:space="0" w:color="auto"/>
        <w:right w:val="none" w:sz="0" w:space="0" w:color="auto"/>
      </w:divBdr>
    </w:div>
    <w:div w:id="189077282">
      <w:bodyDiv w:val="1"/>
      <w:marLeft w:val="0"/>
      <w:marRight w:val="0"/>
      <w:marTop w:val="0"/>
      <w:marBottom w:val="0"/>
      <w:divBdr>
        <w:top w:val="none" w:sz="0" w:space="0" w:color="auto"/>
        <w:left w:val="none" w:sz="0" w:space="0" w:color="auto"/>
        <w:bottom w:val="none" w:sz="0" w:space="0" w:color="auto"/>
        <w:right w:val="none" w:sz="0" w:space="0" w:color="auto"/>
      </w:divBdr>
    </w:div>
    <w:div w:id="189733004">
      <w:bodyDiv w:val="1"/>
      <w:marLeft w:val="0"/>
      <w:marRight w:val="0"/>
      <w:marTop w:val="0"/>
      <w:marBottom w:val="0"/>
      <w:divBdr>
        <w:top w:val="none" w:sz="0" w:space="0" w:color="auto"/>
        <w:left w:val="none" w:sz="0" w:space="0" w:color="auto"/>
        <w:bottom w:val="none" w:sz="0" w:space="0" w:color="auto"/>
        <w:right w:val="none" w:sz="0" w:space="0" w:color="auto"/>
      </w:divBdr>
    </w:div>
    <w:div w:id="191502783">
      <w:bodyDiv w:val="1"/>
      <w:marLeft w:val="0"/>
      <w:marRight w:val="0"/>
      <w:marTop w:val="0"/>
      <w:marBottom w:val="0"/>
      <w:divBdr>
        <w:top w:val="none" w:sz="0" w:space="0" w:color="auto"/>
        <w:left w:val="none" w:sz="0" w:space="0" w:color="auto"/>
        <w:bottom w:val="none" w:sz="0" w:space="0" w:color="auto"/>
        <w:right w:val="none" w:sz="0" w:space="0" w:color="auto"/>
      </w:divBdr>
    </w:div>
    <w:div w:id="196158723">
      <w:bodyDiv w:val="1"/>
      <w:marLeft w:val="0"/>
      <w:marRight w:val="0"/>
      <w:marTop w:val="0"/>
      <w:marBottom w:val="0"/>
      <w:divBdr>
        <w:top w:val="none" w:sz="0" w:space="0" w:color="auto"/>
        <w:left w:val="none" w:sz="0" w:space="0" w:color="auto"/>
        <w:bottom w:val="none" w:sz="0" w:space="0" w:color="auto"/>
        <w:right w:val="none" w:sz="0" w:space="0" w:color="auto"/>
      </w:divBdr>
    </w:div>
    <w:div w:id="196160108">
      <w:bodyDiv w:val="1"/>
      <w:marLeft w:val="0"/>
      <w:marRight w:val="0"/>
      <w:marTop w:val="0"/>
      <w:marBottom w:val="0"/>
      <w:divBdr>
        <w:top w:val="none" w:sz="0" w:space="0" w:color="auto"/>
        <w:left w:val="none" w:sz="0" w:space="0" w:color="auto"/>
        <w:bottom w:val="none" w:sz="0" w:space="0" w:color="auto"/>
        <w:right w:val="none" w:sz="0" w:space="0" w:color="auto"/>
      </w:divBdr>
    </w:div>
    <w:div w:id="196746396">
      <w:bodyDiv w:val="1"/>
      <w:marLeft w:val="0"/>
      <w:marRight w:val="0"/>
      <w:marTop w:val="0"/>
      <w:marBottom w:val="0"/>
      <w:divBdr>
        <w:top w:val="none" w:sz="0" w:space="0" w:color="auto"/>
        <w:left w:val="none" w:sz="0" w:space="0" w:color="auto"/>
        <w:bottom w:val="none" w:sz="0" w:space="0" w:color="auto"/>
        <w:right w:val="none" w:sz="0" w:space="0" w:color="auto"/>
      </w:divBdr>
    </w:div>
    <w:div w:id="199366695">
      <w:bodyDiv w:val="1"/>
      <w:marLeft w:val="0"/>
      <w:marRight w:val="0"/>
      <w:marTop w:val="0"/>
      <w:marBottom w:val="0"/>
      <w:divBdr>
        <w:top w:val="none" w:sz="0" w:space="0" w:color="auto"/>
        <w:left w:val="none" w:sz="0" w:space="0" w:color="auto"/>
        <w:bottom w:val="none" w:sz="0" w:space="0" w:color="auto"/>
        <w:right w:val="none" w:sz="0" w:space="0" w:color="auto"/>
      </w:divBdr>
    </w:div>
    <w:div w:id="205995104">
      <w:bodyDiv w:val="1"/>
      <w:marLeft w:val="0"/>
      <w:marRight w:val="0"/>
      <w:marTop w:val="0"/>
      <w:marBottom w:val="0"/>
      <w:divBdr>
        <w:top w:val="none" w:sz="0" w:space="0" w:color="auto"/>
        <w:left w:val="none" w:sz="0" w:space="0" w:color="auto"/>
        <w:bottom w:val="none" w:sz="0" w:space="0" w:color="auto"/>
        <w:right w:val="none" w:sz="0" w:space="0" w:color="auto"/>
      </w:divBdr>
    </w:div>
    <w:div w:id="210653995">
      <w:bodyDiv w:val="1"/>
      <w:marLeft w:val="0"/>
      <w:marRight w:val="0"/>
      <w:marTop w:val="0"/>
      <w:marBottom w:val="0"/>
      <w:divBdr>
        <w:top w:val="none" w:sz="0" w:space="0" w:color="auto"/>
        <w:left w:val="none" w:sz="0" w:space="0" w:color="auto"/>
        <w:bottom w:val="none" w:sz="0" w:space="0" w:color="auto"/>
        <w:right w:val="none" w:sz="0" w:space="0" w:color="auto"/>
      </w:divBdr>
    </w:div>
    <w:div w:id="212885603">
      <w:bodyDiv w:val="1"/>
      <w:marLeft w:val="0"/>
      <w:marRight w:val="0"/>
      <w:marTop w:val="0"/>
      <w:marBottom w:val="0"/>
      <w:divBdr>
        <w:top w:val="none" w:sz="0" w:space="0" w:color="auto"/>
        <w:left w:val="none" w:sz="0" w:space="0" w:color="auto"/>
        <w:bottom w:val="none" w:sz="0" w:space="0" w:color="auto"/>
        <w:right w:val="none" w:sz="0" w:space="0" w:color="auto"/>
      </w:divBdr>
    </w:div>
    <w:div w:id="218906687">
      <w:bodyDiv w:val="1"/>
      <w:marLeft w:val="0"/>
      <w:marRight w:val="0"/>
      <w:marTop w:val="0"/>
      <w:marBottom w:val="0"/>
      <w:divBdr>
        <w:top w:val="none" w:sz="0" w:space="0" w:color="auto"/>
        <w:left w:val="none" w:sz="0" w:space="0" w:color="auto"/>
        <w:bottom w:val="none" w:sz="0" w:space="0" w:color="auto"/>
        <w:right w:val="none" w:sz="0" w:space="0" w:color="auto"/>
      </w:divBdr>
    </w:div>
    <w:div w:id="220289409">
      <w:bodyDiv w:val="1"/>
      <w:marLeft w:val="0"/>
      <w:marRight w:val="0"/>
      <w:marTop w:val="0"/>
      <w:marBottom w:val="0"/>
      <w:divBdr>
        <w:top w:val="none" w:sz="0" w:space="0" w:color="auto"/>
        <w:left w:val="none" w:sz="0" w:space="0" w:color="auto"/>
        <w:bottom w:val="none" w:sz="0" w:space="0" w:color="auto"/>
        <w:right w:val="none" w:sz="0" w:space="0" w:color="auto"/>
      </w:divBdr>
    </w:div>
    <w:div w:id="220872307">
      <w:bodyDiv w:val="1"/>
      <w:marLeft w:val="0"/>
      <w:marRight w:val="0"/>
      <w:marTop w:val="0"/>
      <w:marBottom w:val="0"/>
      <w:divBdr>
        <w:top w:val="none" w:sz="0" w:space="0" w:color="auto"/>
        <w:left w:val="none" w:sz="0" w:space="0" w:color="auto"/>
        <w:bottom w:val="none" w:sz="0" w:space="0" w:color="auto"/>
        <w:right w:val="none" w:sz="0" w:space="0" w:color="auto"/>
      </w:divBdr>
    </w:div>
    <w:div w:id="222446404">
      <w:bodyDiv w:val="1"/>
      <w:marLeft w:val="0"/>
      <w:marRight w:val="0"/>
      <w:marTop w:val="0"/>
      <w:marBottom w:val="0"/>
      <w:divBdr>
        <w:top w:val="none" w:sz="0" w:space="0" w:color="auto"/>
        <w:left w:val="none" w:sz="0" w:space="0" w:color="auto"/>
        <w:bottom w:val="none" w:sz="0" w:space="0" w:color="auto"/>
        <w:right w:val="none" w:sz="0" w:space="0" w:color="auto"/>
      </w:divBdr>
    </w:div>
    <w:div w:id="224142461">
      <w:bodyDiv w:val="1"/>
      <w:marLeft w:val="0"/>
      <w:marRight w:val="0"/>
      <w:marTop w:val="0"/>
      <w:marBottom w:val="0"/>
      <w:divBdr>
        <w:top w:val="none" w:sz="0" w:space="0" w:color="auto"/>
        <w:left w:val="none" w:sz="0" w:space="0" w:color="auto"/>
        <w:bottom w:val="none" w:sz="0" w:space="0" w:color="auto"/>
        <w:right w:val="none" w:sz="0" w:space="0" w:color="auto"/>
      </w:divBdr>
    </w:div>
    <w:div w:id="226846042">
      <w:bodyDiv w:val="1"/>
      <w:marLeft w:val="0"/>
      <w:marRight w:val="0"/>
      <w:marTop w:val="0"/>
      <w:marBottom w:val="0"/>
      <w:divBdr>
        <w:top w:val="none" w:sz="0" w:space="0" w:color="auto"/>
        <w:left w:val="none" w:sz="0" w:space="0" w:color="auto"/>
        <w:bottom w:val="none" w:sz="0" w:space="0" w:color="auto"/>
        <w:right w:val="none" w:sz="0" w:space="0" w:color="auto"/>
      </w:divBdr>
    </w:div>
    <w:div w:id="229196641">
      <w:bodyDiv w:val="1"/>
      <w:marLeft w:val="0"/>
      <w:marRight w:val="0"/>
      <w:marTop w:val="0"/>
      <w:marBottom w:val="0"/>
      <w:divBdr>
        <w:top w:val="none" w:sz="0" w:space="0" w:color="auto"/>
        <w:left w:val="none" w:sz="0" w:space="0" w:color="auto"/>
        <w:bottom w:val="none" w:sz="0" w:space="0" w:color="auto"/>
        <w:right w:val="none" w:sz="0" w:space="0" w:color="auto"/>
      </w:divBdr>
    </w:div>
    <w:div w:id="230121737">
      <w:bodyDiv w:val="1"/>
      <w:marLeft w:val="0"/>
      <w:marRight w:val="0"/>
      <w:marTop w:val="0"/>
      <w:marBottom w:val="0"/>
      <w:divBdr>
        <w:top w:val="none" w:sz="0" w:space="0" w:color="auto"/>
        <w:left w:val="none" w:sz="0" w:space="0" w:color="auto"/>
        <w:bottom w:val="none" w:sz="0" w:space="0" w:color="auto"/>
        <w:right w:val="none" w:sz="0" w:space="0" w:color="auto"/>
      </w:divBdr>
    </w:div>
    <w:div w:id="231812517">
      <w:bodyDiv w:val="1"/>
      <w:marLeft w:val="0"/>
      <w:marRight w:val="0"/>
      <w:marTop w:val="0"/>
      <w:marBottom w:val="0"/>
      <w:divBdr>
        <w:top w:val="none" w:sz="0" w:space="0" w:color="auto"/>
        <w:left w:val="none" w:sz="0" w:space="0" w:color="auto"/>
        <w:bottom w:val="none" w:sz="0" w:space="0" w:color="auto"/>
        <w:right w:val="none" w:sz="0" w:space="0" w:color="auto"/>
      </w:divBdr>
    </w:div>
    <w:div w:id="232006788">
      <w:bodyDiv w:val="1"/>
      <w:marLeft w:val="0"/>
      <w:marRight w:val="0"/>
      <w:marTop w:val="0"/>
      <w:marBottom w:val="0"/>
      <w:divBdr>
        <w:top w:val="none" w:sz="0" w:space="0" w:color="auto"/>
        <w:left w:val="none" w:sz="0" w:space="0" w:color="auto"/>
        <w:bottom w:val="none" w:sz="0" w:space="0" w:color="auto"/>
        <w:right w:val="none" w:sz="0" w:space="0" w:color="auto"/>
      </w:divBdr>
    </w:div>
    <w:div w:id="232476389">
      <w:bodyDiv w:val="1"/>
      <w:marLeft w:val="0"/>
      <w:marRight w:val="0"/>
      <w:marTop w:val="0"/>
      <w:marBottom w:val="0"/>
      <w:divBdr>
        <w:top w:val="none" w:sz="0" w:space="0" w:color="auto"/>
        <w:left w:val="none" w:sz="0" w:space="0" w:color="auto"/>
        <w:bottom w:val="none" w:sz="0" w:space="0" w:color="auto"/>
        <w:right w:val="none" w:sz="0" w:space="0" w:color="auto"/>
      </w:divBdr>
    </w:div>
    <w:div w:id="235865853">
      <w:bodyDiv w:val="1"/>
      <w:marLeft w:val="0"/>
      <w:marRight w:val="0"/>
      <w:marTop w:val="0"/>
      <w:marBottom w:val="0"/>
      <w:divBdr>
        <w:top w:val="none" w:sz="0" w:space="0" w:color="auto"/>
        <w:left w:val="none" w:sz="0" w:space="0" w:color="auto"/>
        <w:bottom w:val="none" w:sz="0" w:space="0" w:color="auto"/>
        <w:right w:val="none" w:sz="0" w:space="0" w:color="auto"/>
      </w:divBdr>
    </w:div>
    <w:div w:id="239144064">
      <w:bodyDiv w:val="1"/>
      <w:marLeft w:val="0"/>
      <w:marRight w:val="0"/>
      <w:marTop w:val="0"/>
      <w:marBottom w:val="0"/>
      <w:divBdr>
        <w:top w:val="none" w:sz="0" w:space="0" w:color="auto"/>
        <w:left w:val="none" w:sz="0" w:space="0" w:color="auto"/>
        <w:bottom w:val="none" w:sz="0" w:space="0" w:color="auto"/>
        <w:right w:val="none" w:sz="0" w:space="0" w:color="auto"/>
      </w:divBdr>
    </w:div>
    <w:div w:id="242764001">
      <w:bodyDiv w:val="1"/>
      <w:marLeft w:val="0"/>
      <w:marRight w:val="0"/>
      <w:marTop w:val="0"/>
      <w:marBottom w:val="0"/>
      <w:divBdr>
        <w:top w:val="none" w:sz="0" w:space="0" w:color="auto"/>
        <w:left w:val="none" w:sz="0" w:space="0" w:color="auto"/>
        <w:bottom w:val="none" w:sz="0" w:space="0" w:color="auto"/>
        <w:right w:val="none" w:sz="0" w:space="0" w:color="auto"/>
      </w:divBdr>
    </w:div>
    <w:div w:id="255331057">
      <w:bodyDiv w:val="1"/>
      <w:marLeft w:val="0"/>
      <w:marRight w:val="0"/>
      <w:marTop w:val="0"/>
      <w:marBottom w:val="0"/>
      <w:divBdr>
        <w:top w:val="none" w:sz="0" w:space="0" w:color="auto"/>
        <w:left w:val="none" w:sz="0" w:space="0" w:color="auto"/>
        <w:bottom w:val="none" w:sz="0" w:space="0" w:color="auto"/>
        <w:right w:val="none" w:sz="0" w:space="0" w:color="auto"/>
      </w:divBdr>
    </w:div>
    <w:div w:id="262806844">
      <w:bodyDiv w:val="1"/>
      <w:marLeft w:val="0"/>
      <w:marRight w:val="0"/>
      <w:marTop w:val="0"/>
      <w:marBottom w:val="0"/>
      <w:divBdr>
        <w:top w:val="none" w:sz="0" w:space="0" w:color="auto"/>
        <w:left w:val="none" w:sz="0" w:space="0" w:color="auto"/>
        <w:bottom w:val="none" w:sz="0" w:space="0" w:color="auto"/>
        <w:right w:val="none" w:sz="0" w:space="0" w:color="auto"/>
      </w:divBdr>
    </w:div>
    <w:div w:id="278143074">
      <w:bodyDiv w:val="1"/>
      <w:marLeft w:val="0"/>
      <w:marRight w:val="0"/>
      <w:marTop w:val="0"/>
      <w:marBottom w:val="0"/>
      <w:divBdr>
        <w:top w:val="none" w:sz="0" w:space="0" w:color="auto"/>
        <w:left w:val="none" w:sz="0" w:space="0" w:color="auto"/>
        <w:bottom w:val="none" w:sz="0" w:space="0" w:color="auto"/>
        <w:right w:val="none" w:sz="0" w:space="0" w:color="auto"/>
      </w:divBdr>
    </w:div>
    <w:div w:id="279805774">
      <w:bodyDiv w:val="1"/>
      <w:marLeft w:val="0"/>
      <w:marRight w:val="0"/>
      <w:marTop w:val="0"/>
      <w:marBottom w:val="0"/>
      <w:divBdr>
        <w:top w:val="none" w:sz="0" w:space="0" w:color="auto"/>
        <w:left w:val="none" w:sz="0" w:space="0" w:color="auto"/>
        <w:bottom w:val="none" w:sz="0" w:space="0" w:color="auto"/>
        <w:right w:val="none" w:sz="0" w:space="0" w:color="auto"/>
      </w:divBdr>
    </w:div>
    <w:div w:id="284390783">
      <w:bodyDiv w:val="1"/>
      <w:marLeft w:val="0"/>
      <w:marRight w:val="0"/>
      <w:marTop w:val="0"/>
      <w:marBottom w:val="0"/>
      <w:divBdr>
        <w:top w:val="none" w:sz="0" w:space="0" w:color="auto"/>
        <w:left w:val="none" w:sz="0" w:space="0" w:color="auto"/>
        <w:bottom w:val="none" w:sz="0" w:space="0" w:color="auto"/>
        <w:right w:val="none" w:sz="0" w:space="0" w:color="auto"/>
      </w:divBdr>
    </w:div>
    <w:div w:id="287198240">
      <w:bodyDiv w:val="1"/>
      <w:marLeft w:val="0"/>
      <w:marRight w:val="0"/>
      <w:marTop w:val="0"/>
      <w:marBottom w:val="0"/>
      <w:divBdr>
        <w:top w:val="none" w:sz="0" w:space="0" w:color="auto"/>
        <w:left w:val="none" w:sz="0" w:space="0" w:color="auto"/>
        <w:bottom w:val="none" w:sz="0" w:space="0" w:color="auto"/>
        <w:right w:val="none" w:sz="0" w:space="0" w:color="auto"/>
      </w:divBdr>
    </w:div>
    <w:div w:id="288318776">
      <w:bodyDiv w:val="1"/>
      <w:marLeft w:val="0"/>
      <w:marRight w:val="0"/>
      <w:marTop w:val="0"/>
      <w:marBottom w:val="0"/>
      <w:divBdr>
        <w:top w:val="none" w:sz="0" w:space="0" w:color="auto"/>
        <w:left w:val="none" w:sz="0" w:space="0" w:color="auto"/>
        <w:bottom w:val="none" w:sz="0" w:space="0" w:color="auto"/>
        <w:right w:val="none" w:sz="0" w:space="0" w:color="auto"/>
      </w:divBdr>
    </w:div>
    <w:div w:id="302586723">
      <w:bodyDiv w:val="1"/>
      <w:marLeft w:val="0"/>
      <w:marRight w:val="0"/>
      <w:marTop w:val="0"/>
      <w:marBottom w:val="0"/>
      <w:divBdr>
        <w:top w:val="none" w:sz="0" w:space="0" w:color="auto"/>
        <w:left w:val="none" w:sz="0" w:space="0" w:color="auto"/>
        <w:bottom w:val="none" w:sz="0" w:space="0" w:color="auto"/>
        <w:right w:val="none" w:sz="0" w:space="0" w:color="auto"/>
      </w:divBdr>
    </w:div>
    <w:div w:id="303701989">
      <w:bodyDiv w:val="1"/>
      <w:marLeft w:val="0"/>
      <w:marRight w:val="0"/>
      <w:marTop w:val="0"/>
      <w:marBottom w:val="0"/>
      <w:divBdr>
        <w:top w:val="none" w:sz="0" w:space="0" w:color="auto"/>
        <w:left w:val="none" w:sz="0" w:space="0" w:color="auto"/>
        <w:bottom w:val="none" w:sz="0" w:space="0" w:color="auto"/>
        <w:right w:val="none" w:sz="0" w:space="0" w:color="auto"/>
      </w:divBdr>
    </w:div>
    <w:div w:id="307633572">
      <w:bodyDiv w:val="1"/>
      <w:marLeft w:val="0"/>
      <w:marRight w:val="0"/>
      <w:marTop w:val="0"/>
      <w:marBottom w:val="0"/>
      <w:divBdr>
        <w:top w:val="none" w:sz="0" w:space="0" w:color="auto"/>
        <w:left w:val="none" w:sz="0" w:space="0" w:color="auto"/>
        <w:bottom w:val="none" w:sz="0" w:space="0" w:color="auto"/>
        <w:right w:val="none" w:sz="0" w:space="0" w:color="auto"/>
      </w:divBdr>
    </w:div>
    <w:div w:id="309603779">
      <w:bodyDiv w:val="1"/>
      <w:marLeft w:val="0"/>
      <w:marRight w:val="0"/>
      <w:marTop w:val="0"/>
      <w:marBottom w:val="0"/>
      <w:divBdr>
        <w:top w:val="none" w:sz="0" w:space="0" w:color="auto"/>
        <w:left w:val="none" w:sz="0" w:space="0" w:color="auto"/>
        <w:bottom w:val="none" w:sz="0" w:space="0" w:color="auto"/>
        <w:right w:val="none" w:sz="0" w:space="0" w:color="auto"/>
      </w:divBdr>
    </w:div>
    <w:div w:id="309795041">
      <w:bodyDiv w:val="1"/>
      <w:marLeft w:val="0"/>
      <w:marRight w:val="0"/>
      <w:marTop w:val="0"/>
      <w:marBottom w:val="0"/>
      <w:divBdr>
        <w:top w:val="none" w:sz="0" w:space="0" w:color="auto"/>
        <w:left w:val="none" w:sz="0" w:space="0" w:color="auto"/>
        <w:bottom w:val="none" w:sz="0" w:space="0" w:color="auto"/>
        <w:right w:val="none" w:sz="0" w:space="0" w:color="auto"/>
      </w:divBdr>
    </w:div>
    <w:div w:id="313948108">
      <w:bodyDiv w:val="1"/>
      <w:marLeft w:val="0"/>
      <w:marRight w:val="0"/>
      <w:marTop w:val="0"/>
      <w:marBottom w:val="0"/>
      <w:divBdr>
        <w:top w:val="none" w:sz="0" w:space="0" w:color="auto"/>
        <w:left w:val="none" w:sz="0" w:space="0" w:color="auto"/>
        <w:bottom w:val="none" w:sz="0" w:space="0" w:color="auto"/>
        <w:right w:val="none" w:sz="0" w:space="0" w:color="auto"/>
      </w:divBdr>
    </w:div>
    <w:div w:id="316424438">
      <w:bodyDiv w:val="1"/>
      <w:marLeft w:val="0"/>
      <w:marRight w:val="0"/>
      <w:marTop w:val="0"/>
      <w:marBottom w:val="0"/>
      <w:divBdr>
        <w:top w:val="none" w:sz="0" w:space="0" w:color="auto"/>
        <w:left w:val="none" w:sz="0" w:space="0" w:color="auto"/>
        <w:bottom w:val="none" w:sz="0" w:space="0" w:color="auto"/>
        <w:right w:val="none" w:sz="0" w:space="0" w:color="auto"/>
      </w:divBdr>
    </w:div>
    <w:div w:id="329405011">
      <w:bodyDiv w:val="1"/>
      <w:marLeft w:val="0"/>
      <w:marRight w:val="0"/>
      <w:marTop w:val="0"/>
      <w:marBottom w:val="0"/>
      <w:divBdr>
        <w:top w:val="none" w:sz="0" w:space="0" w:color="auto"/>
        <w:left w:val="none" w:sz="0" w:space="0" w:color="auto"/>
        <w:bottom w:val="none" w:sz="0" w:space="0" w:color="auto"/>
        <w:right w:val="none" w:sz="0" w:space="0" w:color="auto"/>
      </w:divBdr>
    </w:div>
    <w:div w:id="330451436">
      <w:bodyDiv w:val="1"/>
      <w:marLeft w:val="0"/>
      <w:marRight w:val="0"/>
      <w:marTop w:val="0"/>
      <w:marBottom w:val="0"/>
      <w:divBdr>
        <w:top w:val="none" w:sz="0" w:space="0" w:color="auto"/>
        <w:left w:val="none" w:sz="0" w:space="0" w:color="auto"/>
        <w:bottom w:val="none" w:sz="0" w:space="0" w:color="auto"/>
        <w:right w:val="none" w:sz="0" w:space="0" w:color="auto"/>
      </w:divBdr>
    </w:div>
    <w:div w:id="335305944">
      <w:bodyDiv w:val="1"/>
      <w:marLeft w:val="0"/>
      <w:marRight w:val="0"/>
      <w:marTop w:val="0"/>
      <w:marBottom w:val="0"/>
      <w:divBdr>
        <w:top w:val="none" w:sz="0" w:space="0" w:color="auto"/>
        <w:left w:val="none" w:sz="0" w:space="0" w:color="auto"/>
        <w:bottom w:val="none" w:sz="0" w:space="0" w:color="auto"/>
        <w:right w:val="none" w:sz="0" w:space="0" w:color="auto"/>
      </w:divBdr>
    </w:div>
    <w:div w:id="337578812">
      <w:bodyDiv w:val="1"/>
      <w:marLeft w:val="0"/>
      <w:marRight w:val="0"/>
      <w:marTop w:val="0"/>
      <w:marBottom w:val="0"/>
      <w:divBdr>
        <w:top w:val="none" w:sz="0" w:space="0" w:color="auto"/>
        <w:left w:val="none" w:sz="0" w:space="0" w:color="auto"/>
        <w:bottom w:val="none" w:sz="0" w:space="0" w:color="auto"/>
        <w:right w:val="none" w:sz="0" w:space="0" w:color="auto"/>
      </w:divBdr>
    </w:div>
    <w:div w:id="338121905">
      <w:bodyDiv w:val="1"/>
      <w:marLeft w:val="0"/>
      <w:marRight w:val="0"/>
      <w:marTop w:val="0"/>
      <w:marBottom w:val="0"/>
      <w:divBdr>
        <w:top w:val="none" w:sz="0" w:space="0" w:color="auto"/>
        <w:left w:val="none" w:sz="0" w:space="0" w:color="auto"/>
        <w:bottom w:val="none" w:sz="0" w:space="0" w:color="auto"/>
        <w:right w:val="none" w:sz="0" w:space="0" w:color="auto"/>
      </w:divBdr>
    </w:div>
    <w:div w:id="338777109">
      <w:bodyDiv w:val="1"/>
      <w:marLeft w:val="0"/>
      <w:marRight w:val="0"/>
      <w:marTop w:val="0"/>
      <w:marBottom w:val="0"/>
      <w:divBdr>
        <w:top w:val="none" w:sz="0" w:space="0" w:color="auto"/>
        <w:left w:val="none" w:sz="0" w:space="0" w:color="auto"/>
        <w:bottom w:val="none" w:sz="0" w:space="0" w:color="auto"/>
        <w:right w:val="none" w:sz="0" w:space="0" w:color="auto"/>
      </w:divBdr>
    </w:div>
    <w:div w:id="339429960">
      <w:bodyDiv w:val="1"/>
      <w:marLeft w:val="0"/>
      <w:marRight w:val="0"/>
      <w:marTop w:val="0"/>
      <w:marBottom w:val="0"/>
      <w:divBdr>
        <w:top w:val="none" w:sz="0" w:space="0" w:color="auto"/>
        <w:left w:val="none" w:sz="0" w:space="0" w:color="auto"/>
        <w:bottom w:val="none" w:sz="0" w:space="0" w:color="auto"/>
        <w:right w:val="none" w:sz="0" w:space="0" w:color="auto"/>
      </w:divBdr>
    </w:div>
    <w:div w:id="341782617">
      <w:bodyDiv w:val="1"/>
      <w:marLeft w:val="0"/>
      <w:marRight w:val="0"/>
      <w:marTop w:val="0"/>
      <w:marBottom w:val="0"/>
      <w:divBdr>
        <w:top w:val="none" w:sz="0" w:space="0" w:color="auto"/>
        <w:left w:val="none" w:sz="0" w:space="0" w:color="auto"/>
        <w:bottom w:val="none" w:sz="0" w:space="0" w:color="auto"/>
        <w:right w:val="none" w:sz="0" w:space="0" w:color="auto"/>
      </w:divBdr>
    </w:div>
    <w:div w:id="353113359">
      <w:bodyDiv w:val="1"/>
      <w:marLeft w:val="0"/>
      <w:marRight w:val="0"/>
      <w:marTop w:val="0"/>
      <w:marBottom w:val="0"/>
      <w:divBdr>
        <w:top w:val="none" w:sz="0" w:space="0" w:color="auto"/>
        <w:left w:val="none" w:sz="0" w:space="0" w:color="auto"/>
        <w:bottom w:val="none" w:sz="0" w:space="0" w:color="auto"/>
        <w:right w:val="none" w:sz="0" w:space="0" w:color="auto"/>
      </w:divBdr>
    </w:div>
    <w:div w:id="353196160">
      <w:bodyDiv w:val="1"/>
      <w:marLeft w:val="0"/>
      <w:marRight w:val="0"/>
      <w:marTop w:val="0"/>
      <w:marBottom w:val="0"/>
      <w:divBdr>
        <w:top w:val="none" w:sz="0" w:space="0" w:color="auto"/>
        <w:left w:val="none" w:sz="0" w:space="0" w:color="auto"/>
        <w:bottom w:val="none" w:sz="0" w:space="0" w:color="auto"/>
        <w:right w:val="none" w:sz="0" w:space="0" w:color="auto"/>
      </w:divBdr>
    </w:div>
    <w:div w:id="354037176">
      <w:bodyDiv w:val="1"/>
      <w:marLeft w:val="0"/>
      <w:marRight w:val="0"/>
      <w:marTop w:val="0"/>
      <w:marBottom w:val="0"/>
      <w:divBdr>
        <w:top w:val="none" w:sz="0" w:space="0" w:color="auto"/>
        <w:left w:val="none" w:sz="0" w:space="0" w:color="auto"/>
        <w:bottom w:val="none" w:sz="0" w:space="0" w:color="auto"/>
        <w:right w:val="none" w:sz="0" w:space="0" w:color="auto"/>
      </w:divBdr>
    </w:div>
    <w:div w:id="355425717">
      <w:bodyDiv w:val="1"/>
      <w:marLeft w:val="0"/>
      <w:marRight w:val="0"/>
      <w:marTop w:val="0"/>
      <w:marBottom w:val="0"/>
      <w:divBdr>
        <w:top w:val="none" w:sz="0" w:space="0" w:color="auto"/>
        <w:left w:val="none" w:sz="0" w:space="0" w:color="auto"/>
        <w:bottom w:val="none" w:sz="0" w:space="0" w:color="auto"/>
        <w:right w:val="none" w:sz="0" w:space="0" w:color="auto"/>
      </w:divBdr>
    </w:div>
    <w:div w:id="360480186">
      <w:bodyDiv w:val="1"/>
      <w:marLeft w:val="0"/>
      <w:marRight w:val="0"/>
      <w:marTop w:val="0"/>
      <w:marBottom w:val="0"/>
      <w:divBdr>
        <w:top w:val="none" w:sz="0" w:space="0" w:color="auto"/>
        <w:left w:val="none" w:sz="0" w:space="0" w:color="auto"/>
        <w:bottom w:val="none" w:sz="0" w:space="0" w:color="auto"/>
        <w:right w:val="none" w:sz="0" w:space="0" w:color="auto"/>
      </w:divBdr>
    </w:div>
    <w:div w:id="363287821">
      <w:bodyDiv w:val="1"/>
      <w:marLeft w:val="0"/>
      <w:marRight w:val="0"/>
      <w:marTop w:val="0"/>
      <w:marBottom w:val="0"/>
      <w:divBdr>
        <w:top w:val="none" w:sz="0" w:space="0" w:color="auto"/>
        <w:left w:val="none" w:sz="0" w:space="0" w:color="auto"/>
        <w:bottom w:val="none" w:sz="0" w:space="0" w:color="auto"/>
        <w:right w:val="none" w:sz="0" w:space="0" w:color="auto"/>
      </w:divBdr>
    </w:div>
    <w:div w:id="364402711">
      <w:bodyDiv w:val="1"/>
      <w:marLeft w:val="0"/>
      <w:marRight w:val="0"/>
      <w:marTop w:val="0"/>
      <w:marBottom w:val="0"/>
      <w:divBdr>
        <w:top w:val="none" w:sz="0" w:space="0" w:color="auto"/>
        <w:left w:val="none" w:sz="0" w:space="0" w:color="auto"/>
        <w:bottom w:val="none" w:sz="0" w:space="0" w:color="auto"/>
        <w:right w:val="none" w:sz="0" w:space="0" w:color="auto"/>
      </w:divBdr>
    </w:div>
    <w:div w:id="365250614">
      <w:bodyDiv w:val="1"/>
      <w:marLeft w:val="0"/>
      <w:marRight w:val="0"/>
      <w:marTop w:val="0"/>
      <w:marBottom w:val="0"/>
      <w:divBdr>
        <w:top w:val="none" w:sz="0" w:space="0" w:color="auto"/>
        <w:left w:val="none" w:sz="0" w:space="0" w:color="auto"/>
        <w:bottom w:val="none" w:sz="0" w:space="0" w:color="auto"/>
        <w:right w:val="none" w:sz="0" w:space="0" w:color="auto"/>
      </w:divBdr>
    </w:div>
    <w:div w:id="366301293">
      <w:bodyDiv w:val="1"/>
      <w:marLeft w:val="0"/>
      <w:marRight w:val="0"/>
      <w:marTop w:val="0"/>
      <w:marBottom w:val="0"/>
      <w:divBdr>
        <w:top w:val="none" w:sz="0" w:space="0" w:color="auto"/>
        <w:left w:val="none" w:sz="0" w:space="0" w:color="auto"/>
        <w:bottom w:val="none" w:sz="0" w:space="0" w:color="auto"/>
        <w:right w:val="none" w:sz="0" w:space="0" w:color="auto"/>
      </w:divBdr>
    </w:div>
    <w:div w:id="369231519">
      <w:bodyDiv w:val="1"/>
      <w:marLeft w:val="0"/>
      <w:marRight w:val="0"/>
      <w:marTop w:val="0"/>
      <w:marBottom w:val="0"/>
      <w:divBdr>
        <w:top w:val="none" w:sz="0" w:space="0" w:color="auto"/>
        <w:left w:val="none" w:sz="0" w:space="0" w:color="auto"/>
        <w:bottom w:val="none" w:sz="0" w:space="0" w:color="auto"/>
        <w:right w:val="none" w:sz="0" w:space="0" w:color="auto"/>
      </w:divBdr>
    </w:div>
    <w:div w:id="370376652">
      <w:bodyDiv w:val="1"/>
      <w:marLeft w:val="0"/>
      <w:marRight w:val="0"/>
      <w:marTop w:val="0"/>
      <w:marBottom w:val="0"/>
      <w:divBdr>
        <w:top w:val="none" w:sz="0" w:space="0" w:color="auto"/>
        <w:left w:val="none" w:sz="0" w:space="0" w:color="auto"/>
        <w:bottom w:val="none" w:sz="0" w:space="0" w:color="auto"/>
        <w:right w:val="none" w:sz="0" w:space="0" w:color="auto"/>
      </w:divBdr>
    </w:div>
    <w:div w:id="374503549">
      <w:bodyDiv w:val="1"/>
      <w:marLeft w:val="0"/>
      <w:marRight w:val="0"/>
      <w:marTop w:val="0"/>
      <w:marBottom w:val="0"/>
      <w:divBdr>
        <w:top w:val="none" w:sz="0" w:space="0" w:color="auto"/>
        <w:left w:val="none" w:sz="0" w:space="0" w:color="auto"/>
        <w:bottom w:val="none" w:sz="0" w:space="0" w:color="auto"/>
        <w:right w:val="none" w:sz="0" w:space="0" w:color="auto"/>
      </w:divBdr>
    </w:div>
    <w:div w:id="376858766">
      <w:bodyDiv w:val="1"/>
      <w:marLeft w:val="0"/>
      <w:marRight w:val="0"/>
      <w:marTop w:val="0"/>
      <w:marBottom w:val="0"/>
      <w:divBdr>
        <w:top w:val="none" w:sz="0" w:space="0" w:color="auto"/>
        <w:left w:val="none" w:sz="0" w:space="0" w:color="auto"/>
        <w:bottom w:val="none" w:sz="0" w:space="0" w:color="auto"/>
        <w:right w:val="none" w:sz="0" w:space="0" w:color="auto"/>
      </w:divBdr>
    </w:div>
    <w:div w:id="377895046">
      <w:bodyDiv w:val="1"/>
      <w:marLeft w:val="0"/>
      <w:marRight w:val="0"/>
      <w:marTop w:val="0"/>
      <w:marBottom w:val="0"/>
      <w:divBdr>
        <w:top w:val="none" w:sz="0" w:space="0" w:color="auto"/>
        <w:left w:val="none" w:sz="0" w:space="0" w:color="auto"/>
        <w:bottom w:val="none" w:sz="0" w:space="0" w:color="auto"/>
        <w:right w:val="none" w:sz="0" w:space="0" w:color="auto"/>
      </w:divBdr>
    </w:div>
    <w:div w:id="384641539">
      <w:bodyDiv w:val="1"/>
      <w:marLeft w:val="0"/>
      <w:marRight w:val="0"/>
      <w:marTop w:val="0"/>
      <w:marBottom w:val="0"/>
      <w:divBdr>
        <w:top w:val="none" w:sz="0" w:space="0" w:color="auto"/>
        <w:left w:val="none" w:sz="0" w:space="0" w:color="auto"/>
        <w:bottom w:val="none" w:sz="0" w:space="0" w:color="auto"/>
        <w:right w:val="none" w:sz="0" w:space="0" w:color="auto"/>
      </w:divBdr>
    </w:div>
    <w:div w:id="388460951">
      <w:bodyDiv w:val="1"/>
      <w:marLeft w:val="0"/>
      <w:marRight w:val="0"/>
      <w:marTop w:val="0"/>
      <w:marBottom w:val="0"/>
      <w:divBdr>
        <w:top w:val="none" w:sz="0" w:space="0" w:color="auto"/>
        <w:left w:val="none" w:sz="0" w:space="0" w:color="auto"/>
        <w:bottom w:val="none" w:sz="0" w:space="0" w:color="auto"/>
        <w:right w:val="none" w:sz="0" w:space="0" w:color="auto"/>
      </w:divBdr>
    </w:div>
    <w:div w:id="390350138">
      <w:bodyDiv w:val="1"/>
      <w:marLeft w:val="0"/>
      <w:marRight w:val="0"/>
      <w:marTop w:val="0"/>
      <w:marBottom w:val="0"/>
      <w:divBdr>
        <w:top w:val="none" w:sz="0" w:space="0" w:color="auto"/>
        <w:left w:val="none" w:sz="0" w:space="0" w:color="auto"/>
        <w:bottom w:val="none" w:sz="0" w:space="0" w:color="auto"/>
        <w:right w:val="none" w:sz="0" w:space="0" w:color="auto"/>
      </w:divBdr>
    </w:div>
    <w:div w:id="391125636">
      <w:bodyDiv w:val="1"/>
      <w:marLeft w:val="0"/>
      <w:marRight w:val="0"/>
      <w:marTop w:val="0"/>
      <w:marBottom w:val="0"/>
      <w:divBdr>
        <w:top w:val="none" w:sz="0" w:space="0" w:color="auto"/>
        <w:left w:val="none" w:sz="0" w:space="0" w:color="auto"/>
        <w:bottom w:val="none" w:sz="0" w:space="0" w:color="auto"/>
        <w:right w:val="none" w:sz="0" w:space="0" w:color="auto"/>
      </w:divBdr>
    </w:div>
    <w:div w:id="395668663">
      <w:bodyDiv w:val="1"/>
      <w:marLeft w:val="0"/>
      <w:marRight w:val="0"/>
      <w:marTop w:val="0"/>
      <w:marBottom w:val="0"/>
      <w:divBdr>
        <w:top w:val="none" w:sz="0" w:space="0" w:color="auto"/>
        <w:left w:val="none" w:sz="0" w:space="0" w:color="auto"/>
        <w:bottom w:val="none" w:sz="0" w:space="0" w:color="auto"/>
        <w:right w:val="none" w:sz="0" w:space="0" w:color="auto"/>
      </w:divBdr>
    </w:div>
    <w:div w:id="396131334">
      <w:bodyDiv w:val="1"/>
      <w:marLeft w:val="0"/>
      <w:marRight w:val="0"/>
      <w:marTop w:val="0"/>
      <w:marBottom w:val="0"/>
      <w:divBdr>
        <w:top w:val="none" w:sz="0" w:space="0" w:color="auto"/>
        <w:left w:val="none" w:sz="0" w:space="0" w:color="auto"/>
        <w:bottom w:val="none" w:sz="0" w:space="0" w:color="auto"/>
        <w:right w:val="none" w:sz="0" w:space="0" w:color="auto"/>
      </w:divBdr>
    </w:div>
    <w:div w:id="401024799">
      <w:bodyDiv w:val="1"/>
      <w:marLeft w:val="0"/>
      <w:marRight w:val="0"/>
      <w:marTop w:val="0"/>
      <w:marBottom w:val="0"/>
      <w:divBdr>
        <w:top w:val="none" w:sz="0" w:space="0" w:color="auto"/>
        <w:left w:val="none" w:sz="0" w:space="0" w:color="auto"/>
        <w:bottom w:val="none" w:sz="0" w:space="0" w:color="auto"/>
        <w:right w:val="none" w:sz="0" w:space="0" w:color="auto"/>
      </w:divBdr>
    </w:div>
    <w:div w:id="410154336">
      <w:bodyDiv w:val="1"/>
      <w:marLeft w:val="0"/>
      <w:marRight w:val="0"/>
      <w:marTop w:val="0"/>
      <w:marBottom w:val="0"/>
      <w:divBdr>
        <w:top w:val="none" w:sz="0" w:space="0" w:color="auto"/>
        <w:left w:val="none" w:sz="0" w:space="0" w:color="auto"/>
        <w:bottom w:val="none" w:sz="0" w:space="0" w:color="auto"/>
        <w:right w:val="none" w:sz="0" w:space="0" w:color="auto"/>
      </w:divBdr>
    </w:div>
    <w:div w:id="410934965">
      <w:bodyDiv w:val="1"/>
      <w:marLeft w:val="0"/>
      <w:marRight w:val="0"/>
      <w:marTop w:val="0"/>
      <w:marBottom w:val="0"/>
      <w:divBdr>
        <w:top w:val="none" w:sz="0" w:space="0" w:color="auto"/>
        <w:left w:val="none" w:sz="0" w:space="0" w:color="auto"/>
        <w:bottom w:val="none" w:sz="0" w:space="0" w:color="auto"/>
        <w:right w:val="none" w:sz="0" w:space="0" w:color="auto"/>
      </w:divBdr>
    </w:div>
    <w:div w:id="412315771">
      <w:bodyDiv w:val="1"/>
      <w:marLeft w:val="0"/>
      <w:marRight w:val="0"/>
      <w:marTop w:val="0"/>
      <w:marBottom w:val="0"/>
      <w:divBdr>
        <w:top w:val="none" w:sz="0" w:space="0" w:color="auto"/>
        <w:left w:val="none" w:sz="0" w:space="0" w:color="auto"/>
        <w:bottom w:val="none" w:sz="0" w:space="0" w:color="auto"/>
        <w:right w:val="none" w:sz="0" w:space="0" w:color="auto"/>
      </w:divBdr>
    </w:div>
    <w:div w:id="418405200">
      <w:bodyDiv w:val="1"/>
      <w:marLeft w:val="0"/>
      <w:marRight w:val="0"/>
      <w:marTop w:val="0"/>
      <w:marBottom w:val="0"/>
      <w:divBdr>
        <w:top w:val="none" w:sz="0" w:space="0" w:color="auto"/>
        <w:left w:val="none" w:sz="0" w:space="0" w:color="auto"/>
        <w:bottom w:val="none" w:sz="0" w:space="0" w:color="auto"/>
        <w:right w:val="none" w:sz="0" w:space="0" w:color="auto"/>
      </w:divBdr>
    </w:div>
    <w:div w:id="419570490">
      <w:bodyDiv w:val="1"/>
      <w:marLeft w:val="0"/>
      <w:marRight w:val="0"/>
      <w:marTop w:val="0"/>
      <w:marBottom w:val="0"/>
      <w:divBdr>
        <w:top w:val="none" w:sz="0" w:space="0" w:color="auto"/>
        <w:left w:val="none" w:sz="0" w:space="0" w:color="auto"/>
        <w:bottom w:val="none" w:sz="0" w:space="0" w:color="auto"/>
        <w:right w:val="none" w:sz="0" w:space="0" w:color="auto"/>
      </w:divBdr>
    </w:div>
    <w:div w:id="422452743">
      <w:bodyDiv w:val="1"/>
      <w:marLeft w:val="0"/>
      <w:marRight w:val="0"/>
      <w:marTop w:val="0"/>
      <w:marBottom w:val="0"/>
      <w:divBdr>
        <w:top w:val="none" w:sz="0" w:space="0" w:color="auto"/>
        <w:left w:val="none" w:sz="0" w:space="0" w:color="auto"/>
        <w:bottom w:val="none" w:sz="0" w:space="0" w:color="auto"/>
        <w:right w:val="none" w:sz="0" w:space="0" w:color="auto"/>
      </w:divBdr>
    </w:div>
    <w:div w:id="425079003">
      <w:bodyDiv w:val="1"/>
      <w:marLeft w:val="0"/>
      <w:marRight w:val="0"/>
      <w:marTop w:val="0"/>
      <w:marBottom w:val="0"/>
      <w:divBdr>
        <w:top w:val="none" w:sz="0" w:space="0" w:color="auto"/>
        <w:left w:val="none" w:sz="0" w:space="0" w:color="auto"/>
        <w:bottom w:val="none" w:sz="0" w:space="0" w:color="auto"/>
        <w:right w:val="none" w:sz="0" w:space="0" w:color="auto"/>
      </w:divBdr>
    </w:div>
    <w:div w:id="425275751">
      <w:bodyDiv w:val="1"/>
      <w:marLeft w:val="0"/>
      <w:marRight w:val="0"/>
      <w:marTop w:val="0"/>
      <w:marBottom w:val="0"/>
      <w:divBdr>
        <w:top w:val="none" w:sz="0" w:space="0" w:color="auto"/>
        <w:left w:val="none" w:sz="0" w:space="0" w:color="auto"/>
        <w:bottom w:val="none" w:sz="0" w:space="0" w:color="auto"/>
        <w:right w:val="none" w:sz="0" w:space="0" w:color="auto"/>
      </w:divBdr>
    </w:div>
    <w:div w:id="432745854">
      <w:bodyDiv w:val="1"/>
      <w:marLeft w:val="0"/>
      <w:marRight w:val="0"/>
      <w:marTop w:val="0"/>
      <w:marBottom w:val="0"/>
      <w:divBdr>
        <w:top w:val="none" w:sz="0" w:space="0" w:color="auto"/>
        <w:left w:val="none" w:sz="0" w:space="0" w:color="auto"/>
        <w:bottom w:val="none" w:sz="0" w:space="0" w:color="auto"/>
        <w:right w:val="none" w:sz="0" w:space="0" w:color="auto"/>
      </w:divBdr>
    </w:div>
    <w:div w:id="432753045">
      <w:bodyDiv w:val="1"/>
      <w:marLeft w:val="0"/>
      <w:marRight w:val="0"/>
      <w:marTop w:val="0"/>
      <w:marBottom w:val="0"/>
      <w:divBdr>
        <w:top w:val="none" w:sz="0" w:space="0" w:color="auto"/>
        <w:left w:val="none" w:sz="0" w:space="0" w:color="auto"/>
        <w:bottom w:val="none" w:sz="0" w:space="0" w:color="auto"/>
        <w:right w:val="none" w:sz="0" w:space="0" w:color="auto"/>
      </w:divBdr>
    </w:div>
    <w:div w:id="442193001">
      <w:bodyDiv w:val="1"/>
      <w:marLeft w:val="0"/>
      <w:marRight w:val="0"/>
      <w:marTop w:val="0"/>
      <w:marBottom w:val="0"/>
      <w:divBdr>
        <w:top w:val="none" w:sz="0" w:space="0" w:color="auto"/>
        <w:left w:val="none" w:sz="0" w:space="0" w:color="auto"/>
        <w:bottom w:val="none" w:sz="0" w:space="0" w:color="auto"/>
        <w:right w:val="none" w:sz="0" w:space="0" w:color="auto"/>
      </w:divBdr>
    </w:div>
    <w:div w:id="442308200">
      <w:bodyDiv w:val="1"/>
      <w:marLeft w:val="0"/>
      <w:marRight w:val="0"/>
      <w:marTop w:val="0"/>
      <w:marBottom w:val="0"/>
      <w:divBdr>
        <w:top w:val="none" w:sz="0" w:space="0" w:color="auto"/>
        <w:left w:val="none" w:sz="0" w:space="0" w:color="auto"/>
        <w:bottom w:val="none" w:sz="0" w:space="0" w:color="auto"/>
        <w:right w:val="none" w:sz="0" w:space="0" w:color="auto"/>
      </w:divBdr>
    </w:div>
    <w:div w:id="447167706">
      <w:bodyDiv w:val="1"/>
      <w:marLeft w:val="0"/>
      <w:marRight w:val="0"/>
      <w:marTop w:val="0"/>
      <w:marBottom w:val="0"/>
      <w:divBdr>
        <w:top w:val="none" w:sz="0" w:space="0" w:color="auto"/>
        <w:left w:val="none" w:sz="0" w:space="0" w:color="auto"/>
        <w:bottom w:val="none" w:sz="0" w:space="0" w:color="auto"/>
        <w:right w:val="none" w:sz="0" w:space="0" w:color="auto"/>
      </w:divBdr>
    </w:div>
    <w:div w:id="453714777">
      <w:bodyDiv w:val="1"/>
      <w:marLeft w:val="0"/>
      <w:marRight w:val="0"/>
      <w:marTop w:val="0"/>
      <w:marBottom w:val="0"/>
      <w:divBdr>
        <w:top w:val="none" w:sz="0" w:space="0" w:color="auto"/>
        <w:left w:val="none" w:sz="0" w:space="0" w:color="auto"/>
        <w:bottom w:val="none" w:sz="0" w:space="0" w:color="auto"/>
        <w:right w:val="none" w:sz="0" w:space="0" w:color="auto"/>
      </w:divBdr>
    </w:div>
    <w:div w:id="456069078">
      <w:bodyDiv w:val="1"/>
      <w:marLeft w:val="0"/>
      <w:marRight w:val="0"/>
      <w:marTop w:val="0"/>
      <w:marBottom w:val="0"/>
      <w:divBdr>
        <w:top w:val="none" w:sz="0" w:space="0" w:color="auto"/>
        <w:left w:val="none" w:sz="0" w:space="0" w:color="auto"/>
        <w:bottom w:val="none" w:sz="0" w:space="0" w:color="auto"/>
        <w:right w:val="none" w:sz="0" w:space="0" w:color="auto"/>
      </w:divBdr>
    </w:div>
    <w:div w:id="459955108">
      <w:bodyDiv w:val="1"/>
      <w:marLeft w:val="0"/>
      <w:marRight w:val="0"/>
      <w:marTop w:val="0"/>
      <w:marBottom w:val="0"/>
      <w:divBdr>
        <w:top w:val="none" w:sz="0" w:space="0" w:color="auto"/>
        <w:left w:val="none" w:sz="0" w:space="0" w:color="auto"/>
        <w:bottom w:val="none" w:sz="0" w:space="0" w:color="auto"/>
        <w:right w:val="none" w:sz="0" w:space="0" w:color="auto"/>
      </w:divBdr>
    </w:div>
    <w:div w:id="462115082">
      <w:bodyDiv w:val="1"/>
      <w:marLeft w:val="0"/>
      <w:marRight w:val="0"/>
      <w:marTop w:val="0"/>
      <w:marBottom w:val="0"/>
      <w:divBdr>
        <w:top w:val="none" w:sz="0" w:space="0" w:color="auto"/>
        <w:left w:val="none" w:sz="0" w:space="0" w:color="auto"/>
        <w:bottom w:val="none" w:sz="0" w:space="0" w:color="auto"/>
        <w:right w:val="none" w:sz="0" w:space="0" w:color="auto"/>
      </w:divBdr>
    </w:div>
    <w:div w:id="463230533">
      <w:bodyDiv w:val="1"/>
      <w:marLeft w:val="0"/>
      <w:marRight w:val="0"/>
      <w:marTop w:val="0"/>
      <w:marBottom w:val="0"/>
      <w:divBdr>
        <w:top w:val="none" w:sz="0" w:space="0" w:color="auto"/>
        <w:left w:val="none" w:sz="0" w:space="0" w:color="auto"/>
        <w:bottom w:val="none" w:sz="0" w:space="0" w:color="auto"/>
        <w:right w:val="none" w:sz="0" w:space="0" w:color="auto"/>
      </w:divBdr>
    </w:div>
    <w:div w:id="468061230">
      <w:bodyDiv w:val="1"/>
      <w:marLeft w:val="0"/>
      <w:marRight w:val="0"/>
      <w:marTop w:val="0"/>
      <w:marBottom w:val="0"/>
      <w:divBdr>
        <w:top w:val="none" w:sz="0" w:space="0" w:color="auto"/>
        <w:left w:val="none" w:sz="0" w:space="0" w:color="auto"/>
        <w:bottom w:val="none" w:sz="0" w:space="0" w:color="auto"/>
        <w:right w:val="none" w:sz="0" w:space="0" w:color="auto"/>
      </w:divBdr>
    </w:div>
    <w:div w:id="473911205">
      <w:bodyDiv w:val="1"/>
      <w:marLeft w:val="0"/>
      <w:marRight w:val="0"/>
      <w:marTop w:val="0"/>
      <w:marBottom w:val="0"/>
      <w:divBdr>
        <w:top w:val="none" w:sz="0" w:space="0" w:color="auto"/>
        <w:left w:val="none" w:sz="0" w:space="0" w:color="auto"/>
        <w:bottom w:val="none" w:sz="0" w:space="0" w:color="auto"/>
        <w:right w:val="none" w:sz="0" w:space="0" w:color="auto"/>
      </w:divBdr>
    </w:div>
    <w:div w:id="474228308">
      <w:bodyDiv w:val="1"/>
      <w:marLeft w:val="0"/>
      <w:marRight w:val="0"/>
      <w:marTop w:val="0"/>
      <w:marBottom w:val="0"/>
      <w:divBdr>
        <w:top w:val="none" w:sz="0" w:space="0" w:color="auto"/>
        <w:left w:val="none" w:sz="0" w:space="0" w:color="auto"/>
        <w:bottom w:val="none" w:sz="0" w:space="0" w:color="auto"/>
        <w:right w:val="none" w:sz="0" w:space="0" w:color="auto"/>
      </w:divBdr>
    </w:div>
    <w:div w:id="480387353">
      <w:bodyDiv w:val="1"/>
      <w:marLeft w:val="0"/>
      <w:marRight w:val="0"/>
      <w:marTop w:val="0"/>
      <w:marBottom w:val="0"/>
      <w:divBdr>
        <w:top w:val="none" w:sz="0" w:space="0" w:color="auto"/>
        <w:left w:val="none" w:sz="0" w:space="0" w:color="auto"/>
        <w:bottom w:val="none" w:sz="0" w:space="0" w:color="auto"/>
        <w:right w:val="none" w:sz="0" w:space="0" w:color="auto"/>
      </w:divBdr>
    </w:div>
    <w:div w:id="485973888">
      <w:bodyDiv w:val="1"/>
      <w:marLeft w:val="0"/>
      <w:marRight w:val="0"/>
      <w:marTop w:val="0"/>
      <w:marBottom w:val="0"/>
      <w:divBdr>
        <w:top w:val="none" w:sz="0" w:space="0" w:color="auto"/>
        <w:left w:val="none" w:sz="0" w:space="0" w:color="auto"/>
        <w:bottom w:val="none" w:sz="0" w:space="0" w:color="auto"/>
        <w:right w:val="none" w:sz="0" w:space="0" w:color="auto"/>
      </w:divBdr>
    </w:div>
    <w:div w:id="488064143">
      <w:bodyDiv w:val="1"/>
      <w:marLeft w:val="0"/>
      <w:marRight w:val="0"/>
      <w:marTop w:val="0"/>
      <w:marBottom w:val="0"/>
      <w:divBdr>
        <w:top w:val="none" w:sz="0" w:space="0" w:color="auto"/>
        <w:left w:val="none" w:sz="0" w:space="0" w:color="auto"/>
        <w:bottom w:val="none" w:sz="0" w:space="0" w:color="auto"/>
        <w:right w:val="none" w:sz="0" w:space="0" w:color="auto"/>
      </w:divBdr>
    </w:div>
    <w:div w:id="493107450">
      <w:bodyDiv w:val="1"/>
      <w:marLeft w:val="0"/>
      <w:marRight w:val="0"/>
      <w:marTop w:val="0"/>
      <w:marBottom w:val="0"/>
      <w:divBdr>
        <w:top w:val="none" w:sz="0" w:space="0" w:color="auto"/>
        <w:left w:val="none" w:sz="0" w:space="0" w:color="auto"/>
        <w:bottom w:val="none" w:sz="0" w:space="0" w:color="auto"/>
        <w:right w:val="none" w:sz="0" w:space="0" w:color="auto"/>
      </w:divBdr>
    </w:div>
    <w:div w:id="495535811">
      <w:bodyDiv w:val="1"/>
      <w:marLeft w:val="0"/>
      <w:marRight w:val="0"/>
      <w:marTop w:val="0"/>
      <w:marBottom w:val="0"/>
      <w:divBdr>
        <w:top w:val="none" w:sz="0" w:space="0" w:color="auto"/>
        <w:left w:val="none" w:sz="0" w:space="0" w:color="auto"/>
        <w:bottom w:val="none" w:sz="0" w:space="0" w:color="auto"/>
        <w:right w:val="none" w:sz="0" w:space="0" w:color="auto"/>
      </w:divBdr>
    </w:div>
    <w:div w:id="499586500">
      <w:bodyDiv w:val="1"/>
      <w:marLeft w:val="0"/>
      <w:marRight w:val="0"/>
      <w:marTop w:val="0"/>
      <w:marBottom w:val="0"/>
      <w:divBdr>
        <w:top w:val="none" w:sz="0" w:space="0" w:color="auto"/>
        <w:left w:val="none" w:sz="0" w:space="0" w:color="auto"/>
        <w:bottom w:val="none" w:sz="0" w:space="0" w:color="auto"/>
        <w:right w:val="none" w:sz="0" w:space="0" w:color="auto"/>
      </w:divBdr>
    </w:div>
    <w:div w:id="501510069">
      <w:bodyDiv w:val="1"/>
      <w:marLeft w:val="0"/>
      <w:marRight w:val="0"/>
      <w:marTop w:val="0"/>
      <w:marBottom w:val="0"/>
      <w:divBdr>
        <w:top w:val="none" w:sz="0" w:space="0" w:color="auto"/>
        <w:left w:val="none" w:sz="0" w:space="0" w:color="auto"/>
        <w:bottom w:val="none" w:sz="0" w:space="0" w:color="auto"/>
        <w:right w:val="none" w:sz="0" w:space="0" w:color="auto"/>
      </w:divBdr>
    </w:div>
    <w:div w:id="507184789">
      <w:bodyDiv w:val="1"/>
      <w:marLeft w:val="0"/>
      <w:marRight w:val="0"/>
      <w:marTop w:val="0"/>
      <w:marBottom w:val="0"/>
      <w:divBdr>
        <w:top w:val="none" w:sz="0" w:space="0" w:color="auto"/>
        <w:left w:val="none" w:sz="0" w:space="0" w:color="auto"/>
        <w:bottom w:val="none" w:sz="0" w:space="0" w:color="auto"/>
        <w:right w:val="none" w:sz="0" w:space="0" w:color="auto"/>
      </w:divBdr>
    </w:div>
    <w:div w:id="513305033">
      <w:bodyDiv w:val="1"/>
      <w:marLeft w:val="0"/>
      <w:marRight w:val="0"/>
      <w:marTop w:val="0"/>
      <w:marBottom w:val="0"/>
      <w:divBdr>
        <w:top w:val="none" w:sz="0" w:space="0" w:color="auto"/>
        <w:left w:val="none" w:sz="0" w:space="0" w:color="auto"/>
        <w:bottom w:val="none" w:sz="0" w:space="0" w:color="auto"/>
        <w:right w:val="none" w:sz="0" w:space="0" w:color="auto"/>
      </w:divBdr>
    </w:div>
    <w:div w:id="521867129">
      <w:bodyDiv w:val="1"/>
      <w:marLeft w:val="0"/>
      <w:marRight w:val="0"/>
      <w:marTop w:val="0"/>
      <w:marBottom w:val="0"/>
      <w:divBdr>
        <w:top w:val="none" w:sz="0" w:space="0" w:color="auto"/>
        <w:left w:val="none" w:sz="0" w:space="0" w:color="auto"/>
        <w:bottom w:val="none" w:sz="0" w:space="0" w:color="auto"/>
        <w:right w:val="none" w:sz="0" w:space="0" w:color="auto"/>
      </w:divBdr>
    </w:div>
    <w:div w:id="522135755">
      <w:bodyDiv w:val="1"/>
      <w:marLeft w:val="0"/>
      <w:marRight w:val="0"/>
      <w:marTop w:val="0"/>
      <w:marBottom w:val="0"/>
      <w:divBdr>
        <w:top w:val="none" w:sz="0" w:space="0" w:color="auto"/>
        <w:left w:val="none" w:sz="0" w:space="0" w:color="auto"/>
        <w:bottom w:val="none" w:sz="0" w:space="0" w:color="auto"/>
        <w:right w:val="none" w:sz="0" w:space="0" w:color="auto"/>
      </w:divBdr>
    </w:div>
    <w:div w:id="530921882">
      <w:bodyDiv w:val="1"/>
      <w:marLeft w:val="0"/>
      <w:marRight w:val="0"/>
      <w:marTop w:val="0"/>
      <w:marBottom w:val="0"/>
      <w:divBdr>
        <w:top w:val="none" w:sz="0" w:space="0" w:color="auto"/>
        <w:left w:val="none" w:sz="0" w:space="0" w:color="auto"/>
        <w:bottom w:val="none" w:sz="0" w:space="0" w:color="auto"/>
        <w:right w:val="none" w:sz="0" w:space="0" w:color="auto"/>
      </w:divBdr>
    </w:div>
    <w:div w:id="531455926">
      <w:bodyDiv w:val="1"/>
      <w:marLeft w:val="0"/>
      <w:marRight w:val="0"/>
      <w:marTop w:val="0"/>
      <w:marBottom w:val="0"/>
      <w:divBdr>
        <w:top w:val="none" w:sz="0" w:space="0" w:color="auto"/>
        <w:left w:val="none" w:sz="0" w:space="0" w:color="auto"/>
        <w:bottom w:val="none" w:sz="0" w:space="0" w:color="auto"/>
        <w:right w:val="none" w:sz="0" w:space="0" w:color="auto"/>
      </w:divBdr>
    </w:div>
    <w:div w:id="536938167">
      <w:bodyDiv w:val="1"/>
      <w:marLeft w:val="0"/>
      <w:marRight w:val="0"/>
      <w:marTop w:val="0"/>
      <w:marBottom w:val="0"/>
      <w:divBdr>
        <w:top w:val="none" w:sz="0" w:space="0" w:color="auto"/>
        <w:left w:val="none" w:sz="0" w:space="0" w:color="auto"/>
        <w:bottom w:val="none" w:sz="0" w:space="0" w:color="auto"/>
        <w:right w:val="none" w:sz="0" w:space="0" w:color="auto"/>
      </w:divBdr>
    </w:div>
    <w:div w:id="545214848">
      <w:bodyDiv w:val="1"/>
      <w:marLeft w:val="0"/>
      <w:marRight w:val="0"/>
      <w:marTop w:val="0"/>
      <w:marBottom w:val="0"/>
      <w:divBdr>
        <w:top w:val="none" w:sz="0" w:space="0" w:color="auto"/>
        <w:left w:val="none" w:sz="0" w:space="0" w:color="auto"/>
        <w:bottom w:val="none" w:sz="0" w:space="0" w:color="auto"/>
        <w:right w:val="none" w:sz="0" w:space="0" w:color="auto"/>
      </w:divBdr>
    </w:div>
    <w:div w:id="545799034">
      <w:bodyDiv w:val="1"/>
      <w:marLeft w:val="0"/>
      <w:marRight w:val="0"/>
      <w:marTop w:val="0"/>
      <w:marBottom w:val="0"/>
      <w:divBdr>
        <w:top w:val="none" w:sz="0" w:space="0" w:color="auto"/>
        <w:left w:val="none" w:sz="0" w:space="0" w:color="auto"/>
        <w:bottom w:val="none" w:sz="0" w:space="0" w:color="auto"/>
        <w:right w:val="none" w:sz="0" w:space="0" w:color="auto"/>
      </w:divBdr>
    </w:div>
    <w:div w:id="547179731">
      <w:bodyDiv w:val="1"/>
      <w:marLeft w:val="0"/>
      <w:marRight w:val="0"/>
      <w:marTop w:val="0"/>
      <w:marBottom w:val="0"/>
      <w:divBdr>
        <w:top w:val="none" w:sz="0" w:space="0" w:color="auto"/>
        <w:left w:val="none" w:sz="0" w:space="0" w:color="auto"/>
        <w:bottom w:val="none" w:sz="0" w:space="0" w:color="auto"/>
        <w:right w:val="none" w:sz="0" w:space="0" w:color="auto"/>
      </w:divBdr>
    </w:div>
    <w:div w:id="549419193">
      <w:bodyDiv w:val="1"/>
      <w:marLeft w:val="0"/>
      <w:marRight w:val="0"/>
      <w:marTop w:val="0"/>
      <w:marBottom w:val="0"/>
      <w:divBdr>
        <w:top w:val="none" w:sz="0" w:space="0" w:color="auto"/>
        <w:left w:val="none" w:sz="0" w:space="0" w:color="auto"/>
        <w:bottom w:val="none" w:sz="0" w:space="0" w:color="auto"/>
        <w:right w:val="none" w:sz="0" w:space="0" w:color="auto"/>
      </w:divBdr>
    </w:div>
    <w:div w:id="550115493">
      <w:bodyDiv w:val="1"/>
      <w:marLeft w:val="0"/>
      <w:marRight w:val="0"/>
      <w:marTop w:val="0"/>
      <w:marBottom w:val="0"/>
      <w:divBdr>
        <w:top w:val="none" w:sz="0" w:space="0" w:color="auto"/>
        <w:left w:val="none" w:sz="0" w:space="0" w:color="auto"/>
        <w:bottom w:val="none" w:sz="0" w:space="0" w:color="auto"/>
        <w:right w:val="none" w:sz="0" w:space="0" w:color="auto"/>
      </w:divBdr>
    </w:div>
    <w:div w:id="554198416">
      <w:bodyDiv w:val="1"/>
      <w:marLeft w:val="0"/>
      <w:marRight w:val="0"/>
      <w:marTop w:val="0"/>
      <w:marBottom w:val="0"/>
      <w:divBdr>
        <w:top w:val="none" w:sz="0" w:space="0" w:color="auto"/>
        <w:left w:val="none" w:sz="0" w:space="0" w:color="auto"/>
        <w:bottom w:val="none" w:sz="0" w:space="0" w:color="auto"/>
        <w:right w:val="none" w:sz="0" w:space="0" w:color="auto"/>
      </w:divBdr>
    </w:div>
    <w:div w:id="564415319">
      <w:bodyDiv w:val="1"/>
      <w:marLeft w:val="0"/>
      <w:marRight w:val="0"/>
      <w:marTop w:val="0"/>
      <w:marBottom w:val="0"/>
      <w:divBdr>
        <w:top w:val="none" w:sz="0" w:space="0" w:color="auto"/>
        <w:left w:val="none" w:sz="0" w:space="0" w:color="auto"/>
        <w:bottom w:val="none" w:sz="0" w:space="0" w:color="auto"/>
        <w:right w:val="none" w:sz="0" w:space="0" w:color="auto"/>
      </w:divBdr>
    </w:div>
    <w:div w:id="580408525">
      <w:bodyDiv w:val="1"/>
      <w:marLeft w:val="0"/>
      <w:marRight w:val="0"/>
      <w:marTop w:val="0"/>
      <w:marBottom w:val="0"/>
      <w:divBdr>
        <w:top w:val="none" w:sz="0" w:space="0" w:color="auto"/>
        <w:left w:val="none" w:sz="0" w:space="0" w:color="auto"/>
        <w:bottom w:val="none" w:sz="0" w:space="0" w:color="auto"/>
        <w:right w:val="none" w:sz="0" w:space="0" w:color="auto"/>
      </w:divBdr>
    </w:div>
    <w:div w:id="581187137">
      <w:bodyDiv w:val="1"/>
      <w:marLeft w:val="0"/>
      <w:marRight w:val="0"/>
      <w:marTop w:val="0"/>
      <w:marBottom w:val="0"/>
      <w:divBdr>
        <w:top w:val="none" w:sz="0" w:space="0" w:color="auto"/>
        <w:left w:val="none" w:sz="0" w:space="0" w:color="auto"/>
        <w:bottom w:val="none" w:sz="0" w:space="0" w:color="auto"/>
        <w:right w:val="none" w:sz="0" w:space="0" w:color="auto"/>
      </w:divBdr>
    </w:div>
    <w:div w:id="584148340">
      <w:bodyDiv w:val="1"/>
      <w:marLeft w:val="0"/>
      <w:marRight w:val="0"/>
      <w:marTop w:val="0"/>
      <w:marBottom w:val="0"/>
      <w:divBdr>
        <w:top w:val="none" w:sz="0" w:space="0" w:color="auto"/>
        <w:left w:val="none" w:sz="0" w:space="0" w:color="auto"/>
        <w:bottom w:val="none" w:sz="0" w:space="0" w:color="auto"/>
        <w:right w:val="none" w:sz="0" w:space="0" w:color="auto"/>
      </w:divBdr>
    </w:div>
    <w:div w:id="584190670">
      <w:bodyDiv w:val="1"/>
      <w:marLeft w:val="0"/>
      <w:marRight w:val="0"/>
      <w:marTop w:val="0"/>
      <w:marBottom w:val="0"/>
      <w:divBdr>
        <w:top w:val="none" w:sz="0" w:space="0" w:color="auto"/>
        <w:left w:val="none" w:sz="0" w:space="0" w:color="auto"/>
        <w:bottom w:val="none" w:sz="0" w:space="0" w:color="auto"/>
        <w:right w:val="none" w:sz="0" w:space="0" w:color="auto"/>
      </w:divBdr>
    </w:div>
    <w:div w:id="594247397">
      <w:bodyDiv w:val="1"/>
      <w:marLeft w:val="0"/>
      <w:marRight w:val="0"/>
      <w:marTop w:val="0"/>
      <w:marBottom w:val="0"/>
      <w:divBdr>
        <w:top w:val="none" w:sz="0" w:space="0" w:color="auto"/>
        <w:left w:val="none" w:sz="0" w:space="0" w:color="auto"/>
        <w:bottom w:val="none" w:sz="0" w:space="0" w:color="auto"/>
        <w:right w:val="none" w:sz="0" w:space="0" w:color="auto"/>
      </w:divBdr>
    </w:div>
    <w:div w:id="594553481">
      <w:bodyDiv w:val="1"/>
      <w:marLeft w:val="0"/>
      <w:marRight w:val="0"/>
      <w:marTop w:val="0"/>
      <w:marBottom w:val="0"/>
      <w:divBdr>
        <w:top w:val="none" w:sz="0" w:space="0" w:color="auto"/>
        <w:left w:val="none" w:sz="0" w:space="0" w:color="auto"/>
        <w:bottom w:val="none" w:sz="0" w:space="0" w:color="auto"/>
        <w:right w:val="none" w:sz="0" w:space="0" w:color="auto"/>
      </w:divBdr>
    </w:div>
    <w:div w:id="595402452">
      <w:bodyDiv w:val="1"/>
      <w:marLeft w:val="0"/>
      <w:marRight w:val="0"/>
      <w:marTop w:val="0"/>
      <w:marBottom w:val="0"/>
      <w:divBdr>
        <w:top w:val="none" w:sz="0" w:space="0" w:color="auto"/>
        <w:left w:val="none" w:sz="0" w:space="0" w:color="auto"/>
        <w:bottom w:val="none" w:sz="0" w:space="0" w:color="auto"/>
        <w:right w:val="none" w:sz="0" w:space="0" w:color="auto"/>
      </w:divBdr>
    </w:div>
    <w:div w:id="600379805">
      <w:bodyDiv w:val="1"/>
      <w:marLeft w:val="0"/>
      <w:marRight w:val="0"/>
      <w:marTop w:val="0"/>
      <w:marBottom w:val="0"/>
      <w:divBdr>
        <w:top w:val="none" w:sz="0" w:space="0" w:color="auto"/>
        <w:left w:val="none" w:sz="0" w:space="0" w:color="auto"/>
        <w:bottom w:val="none" w:sz="0" w:space="0" w:color="auto"/>
        <w:right w:val="none" w:sz="0" w:space="0" w:color="auto"/>
      </w:divBdr>
    </w:div>
    <w:div w:id="604777506">
      <w:bodyDiv w:val="1"/>
      <w:marLeft w:val="0"/>
      <w:marRight w:val="0"/>
      <w:marTop w:val="0"/>
      <w:marBottom w:val="0"/>
      <w:divBdr>
        <w:top w:val="none" w:sz="0" w:space="0" w:color="auto"/>
        <w:left w:val="none" w:sz="0" w:space="0" w:color="auto"/>
        <w:bottom w:val="none" w:sz="0" w:space="0" w:color="auto"/>
        <w:right w:val="none" w:sz="0" w:space="0" w:color="auto"/>
      </w:divBdr>
    </w:div>
    <w:div w:id="612055173">
      <w:bodyDiv w:val="1"/>
      <w:marLeft w:val="0"/>
      <w:marRight w:val="0"/>
      <w:marTop w:val="0"/>
      <w:marBottom w:val="0"/>
      <w:divBdr>
        <w:top w:val="none" w:sz="0" w:space="0" w:color="auto"/>
        <w:left w:val="none" w:sz="0" w:space="0" w:color="auto"/>
        <w:bottom w:val="none" w:sz="0" w:space="0" w:color="auto"/>
        <w:right w:val="none" w:sz="0" w:space="0" w:color="auto"/>
      </w:divBdr>
    </w:div>
    <w:div w:id="615330597">
      <w:bodyDiv w:val="1"/>
      <w:marLeft w:val="0"/>
      <w:marRight w:val="0"/>
      <w:marTop w:val="0"/>
      <w:marBottom w:val="0"/>
      <w:divBdr>
        <w:top w:val="none" w:sz="0" w:space="0" w:color="auto"/>
        <w:left w:val="none" w:sz="0" w:space="0" w:color="auto"/>
        <w:bottom w:val="none" w:sz="0" w:space="0" w:color="auto"/>
        <w:right w:val="none" w:sz="0" w:space="0" w:color="auto"/>
      </w:divBdr>
    </w:div>
    <w:div w:id="618993800">
      <w:bodyDiv w:val="1"/>
      <w:marLeft w:val="0"/>
      <w:marRight w:val="0"/>
      <w:marTop w:val="0"/>
      <w:marBottom w:val="0"/>
      <w:divBdr>
        <w:top w:val="none" w:sz="0" w:space="0" w:color="auto"/>
        <w:left w:val="none" w:sz="0" w:space="0" w:color="auto"/>
        <w:bottom w:val="none" w:sz="0" w:space="0" w:color="auto"/>
        <w:right w:val="none" w:sz="0" w:space="0" w:color="auto"/>
      </w:divBdr>
    </w:div>
    <w:div w:id="622661627">
      <w:bodyDiv w:val="1"/>
      <w:marLeft w:val="0"/>
      <w:marRight w:val="0"/>
      <w:marTop w:val="0"/>
      <w:marBottom w:val="0"/>
      <w:divBdr>
        <w:top w:val="none" w:sz="0" w:space="0" w:color="auto"/>
        <w:left w:val="none" w:sz="0" w:space="0" w:color="auto"/>
        <w:bottom w:val="none" w:sz="0" w:space="0" w:color="auto"/>
        <w:right w:val="none" w:sz="0" w:space="0" w:color="auto"/>
      </w:divBdr>
    </w:div>
    <w:div w:id="622804218">
      <w:bodyDiv w:val="1"/>
      <w:marLeft w:val="0"/>
      <w:marRight w:val="0"/>
      <w:marTop w:val="0"/>
      <w:marBottom w:val="0"/>
      <w:divBdr>
        <w:top w:val="none" w:sz="0" w:space="0" w:color="auto"/>
        <w:left w:val="none" w:sz="0" w:space="0" w:color="auto"/>
        <w:bottom w:val="none" w:sz="0" w:space="0" w:color="auto"/>
        <w:right w:val="none" w:sz="0" w:space="0" w:color="auto"/>
      </w:divBdr>
    </w:div>
    <w:div w:id="626669014">
      <w:bodyDiv w:val="1"/>
      <w:marLeft w:val="0"/>
      <w:marRight w:val="0"/>
      <w:marTop w:val="0"/>
      <w:marBottom w:val="0"/>
      <w:divBdr>
        <w:top w:val="none" w:sz="0" w:space="0" w:color="auto"/>
        <w:left w:val="none" w:sz="0" w:space="0" w:color="auto"/>
        <w:bottom w:val="none" w:sz="0" w:space="0" w:color="auto"/>
        <w:right w:val="none" w:sz="0" w:space="0" w:color="auto"/>
      </w:divBdr>
    </w:div>
    <w:div w:id="634066534">
      <w:bodyDiv w:val="1"/>
      <w:marLeft w:val="0"/>
      <w:marRight w:val="0"/>
      <w:marTop w:val="0"/>
      <w:marBottom w:val="0"/>
      <w:divBdr>
        <w:top w:val="none" w:sz="0" w:space="0" w:color="auto"/>
        <w:left w:val="none" w:sz="0" w:space="0" w:color="auto"/>
        <w:bottom w:val="none" w:sz="0" w:space="0" w:color="auto"/>
        <w:right w:val="none" w:sz="0" w:space="0" w:color="auto"/>
      </w:divBdr>
    </w:div>
    <w:div w:id="638732076">
      <w:bodyDiv w:val="1"/>
      <w:marLeft w:val="0"/>
      <w:marRight w:val="0"/>
      <w:marTop w:val="0"/>
      <w:marBottom w:val="0"/>
      <w:divBdr>
        <w:top w:val="none" w:sz="0" w:space="0" w:color="auto"/>
        <w:left w:val="none" w:sz="0" w:space="0" w:color="auto"/>
        <w:bottom w:val="none" w:sz="0" w:space="0" w:color="auto"/>
        <w:right w:val="none" w:sz="0" w:space="0" w:color="auto"/>
      </w:divBdr>
    </w:div>
    <w:div w:id="642542190">
      <w:bodyDiv w:val="1"/>
      <w:marLeft w:val="0"/>
      <w:marRight w:val="0"/>
      <w:marTop w:val="0"/>
      <w:marBottom w:val="0"/>
      <w:divBdr>
        <w:top w:val="none" w:sz="0" w:space="0" w:color="auto"/>
        <w:left w:val="none" w:sz="0" w:space="0" w:color="auto"/>
        <w:bottom w:val="none" w:sz="0" w:space="0" w:color="auto"/>
        <w:right w:val="none" w:sz="0" w:space="0" w:color="auto"/>
      </w:divBdr>
    </w:div>
    <w:div w:id="642926194">
      <w:bodyDiv w:val="1"/>
      <w:marLeft w:val="0"/>
      <w:marRight w:val="0"/>
      <w:marTop w:val="0"/>
      <w:marBottom w:val="0"/>
      <w:divBdr>
        <w:top w:val="none" w:sz="0" w:space="0" w:color="auto"/>
        <w:left w:val="none" w:sz="0" w:space="0" w:color="auto"/>
        <w:bottom w:val="none" w:sz="0" w:space="0" w:color="auto"/>
        <w:right w:val="none" w:sz="0" w:space="0" w:color="auto"/>
      </w:divBdr>
    </w:div>
    <w:div w:id="650450271">
      <w:bodyDiv w:val="1"/>
      <w:marLeft w:val="0"/>
      <w:marRight w:val="0"/>
      <w:marTop w:val="0"/>
      <w:marBottom w:val="0"/>
      <w:divBdr>
        <w:top w:val="none" w:sz="0" w:space="0" w:color="auto"/>
        <w:left w:val="none" w:sz="0" w:space="0" w:color="auto"/>
        <w:bottom w:val="none" w:sz="0" w:space="0" w:color="auto"/>
        <w:right w:val="none" w:sz="0" w:space="0" w:color="auto"/>
      </w:divBdr>
    </w:div>
    <w:div w:id="651906173">
      <w:bodyDiv w:val="1"/>
      <w:marLeft w:val="0"/>
      <w:marRight w:val="0"/>
      <w:marTop w:val="0"/>
      <w:marBottom w:val="0"/>
      <w:divBdr>
        <w:top w:val="none" w:sz="0" w:space="0" w:color="auto"/>
        <w:left w:val="none" w:sz="0" w:space="0" w:color="auto"/>
        <w:bottom w:val="none" w:sz="0" w:space="0" w:color="auto"/>
        <w:right w:val="none" w:sz="0" w:space="0" w:color="auto"/>
      </w:divBdr>
    </w:div>
    <w:div w:id="656491666">
      <w:bodyDiv w:val="1"/>
      <w:marLeft w:val="0"/>
      <w:marRight w:val="0"/>
      <w:marTop w:val="0"/>
      <w:marBottom w:val="0"/>
      <w:divBdr>
        <w:top w:val="none" w:sz="0" w:space="0" w:color="auto"/>
        <w:left w:val="none" w:sz="0" w:space="0" w:color="auto"/>
        <w:bottom w:val="none" w:sz="0" w:space="0" w:color="auto"/>
        <w:right w:val="none" w:sz="0" w:space="0" w:color="auto"/>
      </w:divBdr>
    </w:div>
    <w:div w:id="657540584">
      <w:bodyDiv w:val="1"/>
      <w:marLeft w:val="0"/>
      <w:marRight w:val="0"/>
      <w:marTop w:val="0"/>
      <w:marBottom w:val="0"/>
      <w:divBdr>
        <w:top w:val="none" w:sz="0" w:space="0" w:color="auto"/>
        <w:left w:val="none" w:sz="0" w:space="0" w:color="auto"/>
        <w:bottom w:val="none" w:sz="0" w:space="0" w:color="auto"/>
        <w:right w:val="none" w:sz="0" w:space="0" w:color="auto"/>
      </w:divBdr>
    </w:div>
    <w:div w:id="658732467">
      <w:bodyDiv w:val="1"/>
      <w:marLeft w:val="0"/>
      <w:marRight w:val="0"/>
      <w:marTop w:val="0"/>
      <w:marBottom w:val="0"/>
      <w:divBdr>
        <w:top w:val="none" w:sz="0" w:space="0" w:color="auto"/>
        <w:left w:val="none" w:sz="0" w:space="0" w:color="auto"/>
        <w:bottom w:val="none" w:sz="0" w:space="0" w:color="auto"/>
        <w:right w:val="none" w:sz="0" w:space="0" w:color="auto"/>
      </w:divBdr>
    </w:div>
    <w:div w:id="658921171">
      <w:bodyDiv w:val="1"/>
      <w:marLeft w:val="0"/>
      <w:marRight w:val="0"/>
      <w:marTop w:val="0"/>
      <w:marBottom w:val="0"/>
      <w:divBdr>
        <w:top w:val="none" w:sz="0" w:space="0" w:color="auto"/>
        <w:left w:val="none" w:sz="0" w:space="0" w:color="auto"/>
        <w:bottom w:val="none" w:sz="0" w:space="0" w:color="auto"/>
        <w:right w:val="none" w:sz="0" w:space="0" w:color="auto"/>
      </w:divBdr>
    </w:div>
    <w:div w:id="660700811">
      <w:bodyDiv w:val="1"/>
      <w:marLeft w:val="0"/>
      <w:marRight w:val="0"/>
      <w:marTop w:val="0"/>
      <w:marBottom w:val="0"/>
      <w:divBdr>
        <w:top w:val="none" w:sz="0" w:space="0" w:color="auto"/>
        <w:left w:val="none" w:sz="0" w:space="0" w:color="auto"/>
        <w:bottom w:val="none" w:sz="0" w:space="0" w:color="auto"/>
        <w:right w:val="none" w:sz="0" w:space="0" w:color="auto"/>
      </w:divBdr>
    </w:div>
    <w:div w:id="660936310">
      <w:bodyDiv w:val="1"/>
      <w:marLeft w:val="0"/>
      <w:marRight w:val="0"/>
      <w:marTop w:val="0"/>
      <w:marBottom w:val="0"/>
      <w:divBdr>
        <w:top w:val="none" w:sz="0" w:space="0" w:color="auto"/>
        <w:left w:val="none" w:sz="0" w:space="0" w:color="auto"/>
        <w:bottom w:val="none" w:sz="0" w:space="0" w:color="auto"/>
        <w:right w:val="none" w:sz="0" w:space="0" w:color="auto"/>
      </w:divBdr>
    </w:div>
    <w:div w:id="661158110">
      <w:bodyDiv w:val="1"/>
      <w:marLeft w:val="0"/>
      <w:marRight w:val="0"/>
      <w:marTop w:val="0"/>
      <w:marBottom w:val="0"/>
      <w:divBdr>
        <w:top w:val="none" w:sz="0" w:space="0" w:color="auto"/>
        <w:left w:val="none" w:sz="0" w:space="0" w:color="auto"/>
        <w:bottom w:val="none" w:sz="0" w:space="0" w:color="auto"/>
        <w:right w:val="none" w:sz="0" w:space="0" w:color="auto"/>
      </w:divBdr>
    </w:div>
    <w:div w:id="665131634">
      <w:bodyDiv w:val="1"/>
      <w:marLeft w:val="0"/>
      <w:marRight w:val="0"/>
      <w:marTop w:val="0"/>
      <w:marBottom w:val="0"/>
      <w:divBdr>
        <w:top w:val="none" w:sz="0" w:space="0" w:color="auto"/>
        <w:left w:val="none" w:sz="0" w:space="0" w:color="auto"/>
        <w:bottom w:val="none" w:sz="0" w:space="0" w:color="auto"/>
        <w:right w:val="none" w:sz="0" w:space="0" w:color="auto"/>
      </w:divBdr>
    </w:div>
    <w:div w:id="666057001">
      <w:bodyDiv w:val="1"/>
      <w:marLeft w:val="0"/>
      <w:marRight w:val="0"/>
      <w:marTop w:val="0"/>
      <w:marBottom w:val="0"/>
      <w:divBdr>
        <w:top w:val="none" w:sz="0" w:space="0" w:color="auto"/>
        <w:left w:val="none" w:sz="0" w:space="0" w:color="auto"/>
        <w:bottom w:val="none" w:sz="0" w:space="0" w:color="auto"/>
        <w:right w:val="none" w:sz="0" w:space="0" w:color="auto"/>
      </w:divBdr>
    </w:div>
    <w:div w:id="670134249">
      <w:bodyDiv w:val="1"/>
      <w:marLeft w:val="0"/>
      <w:marRight w:val="0"/>
      <w:marTop w:val="0"/>
      <w:marBottom w:val="0"/>
      <w:divBdr>
        <w:top w:val="none" w:sz="0" w:space="0" w:color="auto"/>
        <w:left w:val="none" w:sz="0" w:space="0" w:color="auto"/>
        <w:bottom w:val="none" w:sz="0" w:space="0" w:color="auto"/>
        <w:right w:val="none" w:sz="0" w:space="0" w:color="auto"/>
      </w:divBdr>
    </w:div>
    <w:div w:id="672300624">
      <w:bodyDiv w:val="1"/>
      <w:marLeft w:val="0"/>
      <w:marRight w:val="0"/>
      <w:marTop w:val="0"/>
      <w:marBottom w:val="0"/>
      <w:divBdr>
        <w:top w:val="none" w:sz="0" w:space="0" w:color="auto"/>
        <w:left w:val="none" w:sz="0" w:space="0" w:color="auto"/>
        <w:bottom w:val="none" w:sz="0" w:space="0" w:color="auto"/>
        <w:right w:val="none" w:sz="0" w:space="0" w:color="auto"/>
      </w:divBdr>
    </w:div>
    <w:div w:id="673143182">
      <w:bodyDiv w:val="1"/>
      <w:marLeft w:val="0"/>
      <w:marRight w:val="0"/>
      <w:marTop w:val="0"/>
      <w:marBottom w:val="0"/>
      <w:divBdr>
        <w:top w:val="none" w:sz="0" w:space="0" w:color="auto"/>
        <w:left w:val="none" w:sz="0" w:space="0" w:color="auto"/>
        <w:bottom w:val="none" w:sz="0" w:space="0" w:color="auto"/>
        <w:right w:val="none" w:sz="0" w:space="0" w:color="auto"/>
      </w:divBdr>
    </w:div>
    <w:div w:id="679505458">
      <w:bodyDiv w:val="1"/>
      <w:marLeft w:val="0"/>
      <w:marRight w:val="0"/>
      <w:marTop w:val="0"/>
      <w:marBottom w:val="0"/>
      <w:divBdr>
        <w:top w:val="none" w:sz="0" w:space="0" w:color="auto"/>
        <w:left w:val="none" w:sz="0" w:space="0" w:color="auto"/>
        <w:bottom w:val="none" w:sz="0" w:space="0" w:color="auto"/>
        <w:right w:val="none" w:sz="0" w:space="0" w:color="auto"/>
      </w:divBdr>
    </w:div>
    <w:div w:id="681861613">
      <w:bodyDiv w:val="1"/>
      <w:marLeft w:val="0"/>
      <w:marRight w:val="0"/>
      <w:marTop w:val="0"/>
      <w:marBottom w:val="0"/>
      <w:divBdr>
        <w:top w:val="none" w:sz="0" w:space="0" w:color="auto"/>
        <w:left w:val="none" w:sz="0" w:space="0" w:color="auto"/>
        <w:bottom w:val="none" w:sz="0" w:space="0" w:color="auto"/>
        <w:right w:val="none" w:sz="0" w:space="0" w:color="auto"/>
      </w:divBdr>
    </w:div>
    <w:div w:id="684064901">
      <w:bodyDiv w:val="1"/>
      <w:marLeft w:val="0"/>
      <w:marRight w:val="0"/>
      <w:marTop w:val="0"/>
      <w:marBottom w:val="0"/>
      <w:divBdr>
        <w:top w:val="none" w:sz="0" w:space="0" w:color="auto"/>
        <w:left w:val="none" w:sz="0" w:space="0" w:color="auto"/>
        <w:bottom w:val="none" w:sz="0" w:space="0" w:color="auto"/>
        <w:right w:val="none" w:sz="0" w:space="0" w:color="auto"/>
      </w:divBdr>
    </w:div>
    <w:div w:id="688987721">
      <w:bodyDiv w:val="1"/>
      <w:marLeft w:val="0"/>
      <w:marRight w:val="0"/>
      <w:marTop w:val="0"/>
      <w:marBottom w:val="0"/>
      <w:divBdr>
        <w:top w:val="none" w:sz="0" w:space="0" w:color="auto"/>
        <w:left w:val="none" w:sz="0" w:space="0" w:color="auto"/>
        <w:bottom w:val="none" w:sz="0" w:space="0" w:color="auto"/>
        <w:right w:val="none" w:sz="0" w:space="0" w:color="auto"/>
      </w:divBdr>
    </w:div>
    <w:div w:id="690763214">
      <w:bodyDiv w:val="1"/>
      <w:marLeft w:val="0"/>
      <w:marRight w:val="0"/>
      <w:marTop w:val="0"/>
      <w:marBottom w:val="0"/>
      <w:divBdr>
        <w:top w:val="none" w:sz="0" w:space="0" w:color="auto"/>
        <w:left w:val="none" w:sz="0" w:space="0" w:color="auto"/>
        <w:bottom w:val="none" w:sz="0" w:space="0" w:color="auto"/>
        <w:right w:val="none" w:sz="0" w:space="0" w:color="auto"/>
      </w:divBdr>
    </w:div>
    <w:div w:id="691734400">
      <w:bodyDiv w:val="1"/>
      <w:marLeft w:val="0"/>
      <w:marRight w:val="0"/>
      <w:marTop w:val="0"/>
      <w:marBottom w:val="0"/>
      <w:divBdr>
        <w:top w:val="none" w:sz="0" w:space="0" w:color="auto"/>
        <w:left w:val="none" w:sz="0" w:space="0" w:color="auto"/>
        <w:bottom w:val="none" w:sz="0" w:space="0" w:color="auto"/>
        <w:right w:val="none" w:sz="0" w:space="0" w:color="auto"/>
      </w:divBdr>
    </w:div>
    <w:div w:id="700014111">
      <w:bodyDiv w:val="1"/>
      <w:marLeft w:val="0"/>
      <w:marRight w:val="0"/>
      <w:marTop w:val="0"/>
      <w:marBottom w:val="0"/>
      <w:divBdr>
        <w:top w:val="none" w:sz="0" w:space="0" w:color="auto"/>
        <w:left w:val="none" w:sz="0" w:space="0" w:color="auto"/>
        <w:bottom w:val="none" w:sz="0" w:space="0" w:color="auto"/>
        <w:right w:val="none" w:sz="0" w:space="0" w:color="auto"/>
      </w:divBdr>
    </w:div>
    <w:div w:id="704912440">
      <w:bodyDiv w:val="1"/>
      <w:marLeft w:val="0"/>
      <w:marRight w:val="0"/>
      <w:marTop w:val="0"/>
      <w:marBottom w:val="0"/>
      <w:divBdr>
        <w:top w:val="none" w:sz="0" w:space="0" w:color="auto"/>
        <w:left w:val="none" w:sz="0" w:space="0" w:color="auto"/>
        <w:bottom w:val="none" w:sz="0" w:space="0" w:color="auto"/>
        <w:right w:val="none" w:sz="0" w:space="0" w:color="auto"/>
      </w:divBdr>
    </w:div>
    <w:div w:id="715741719">
      <w:bodyDiv w:val="1"/>
      <w:marLeft w:val="0"/>
      <w:marRight w:val="0"/>
      <w:marTop w:val="0"/>
      <w:marBottom w:val="0"/>
      <w:divBdr>
        <w:top w:val="none" w:sz="0" w:space="0" w:color="auto"/>
        <w:left w:val="none" w:sz="0" w:space="0" w:color="auto"/>
        <w:bottom w:val="none" w:sz="0" w:space="0" w:color="auto"/>
        <w:right w:val="none" w:sz="0" w:space="0" w:color="auto"/>
      </w:divBdr>
    </w:div>
    <w:div w:id="723064305">
      <w:bodyDiv w:val="1"/>
      <w:marLeft w:val="0"/>
      <w:marRight w:val="0"/>
      <w:marTop w:val="0"/>
      <w:marBottom w:val="0"/>
      <w:divBdr>
        <w:top w:val="none" w:sz="0" w:space="0" w:color="auto"/>
        <w:left w:val="none" w:sz="0" w:space="0" w:color="auto"/>
        <w:bottom w:val="none" w:sz="0" w:space="0" w:color="auto"/>
        <w:right w:val="none" w:sz="0" w:space="0" w:color="auto"/>
      </w:divBdr>
    </w:div>
    <w:div w:id="726760629">
      <w:bodyDiv w:val="1"/>
      <w:marLeft w:val="0"/>
      <w:marRight w:val="0"/>
      <w:marTop w:val="0"/>
      <w:marBottom w:val="0"/>
      <w:divBdr>
        <w:top w:val="none" w:sz="0" w:space="0" w:color="auto"/>
        <w:left w:val="none" w:sz="0" w:space="0" w:color="auto"/>
        <w:bottom w:val="none" w:sz="0" w:space="0" w:color="auto"/>
        <w:right w:val="none" w:sz="0" w:space="0" w:color="auto"/>
      </w:divBdr>
    </w:div>
    <w:div w:id="730345603">
      <w:bodyDiv w:val="1"/>
      <w:marLeft w:val="0"/>
      <w:marRight w:val="0"/>
      <w:marTop w:val="0"/>
      <w:marBottom w:val="0"/>
      <w:divBdr>
        <w:top w:val="none" w:sz="0" w:space="0" w:color="auto"/>
        <w:left w:val="none" w:sz="0" w:space="0" w:color="auto"/>
        <w:bottom w:val="none" w:sz="0" w:space="0" w:color="auto"/>
        <w:right w:val="none" w:sz="0" w:space="0" w:color="auto"/>
      </w:divBdr>
    </w:div>
    <w:div w:id="730425044">
      <w:bodyDiv w:val="1"/>
      <w:marLeft w:val="0"/>
      <w:marRight w:val="0"/>
      <w:marTop w:val="0"/>
      <w:marBottom w:val="0"/>
      <w:divBdr>
        <w:top w:val="none" w:sz="0" w:space="0" w:color="auto"/>
        <w:left w:val="none" w:sz="0" w:space="0" w:color="auto"/>
        <w:bottom w:val="none" w:sz="0" w:space="0" w:color="auto"/>
        <w:right w:val="none" w:sz="0" w:space="0" w:color="auto"/>
      </w:divBdr>
    </w:div>
    <w:div w:id="734201067">
      <w:bodyDiv w:val="1"/>
      <w:marLeft w:val="0"/>
      <w:marRight w:val="0"/>
      <w:marTop w:val="0"/>
      <w:marBottom w:val="0"/>
      <w:divBdr>
        <w:top w:val="none" w:sz="0" w:space="0" w:color="auto"/>
        <w:left w:val="none" w:sz="0" w:space="0" w:color="auto"/>
        <w:bottom w:val="none" w:sz="0" w:space="0" w:color="auto"/>
        <w:right w:val="none" w:sz="0" w:space="0" w:color="auto"/>
      </w:divBdr>
    </w:div>
    <w:div w:id="736435062">
      <w:bodyDiv w:val="1"/>
      <w:marLeft w:val="0"/>
      <w:marRight w:val="0"/>
      <w:marTop w:val="0"/>
      <w:marBottom w:val="0"/>
      <w:divBdr>
        <w:top w:val="none" w:sz="0" w:space="0" w:color="auto"/>
        <w:left w:val="none" w:sz="0" w:space="0" w:color="auto"/>
        <w:bottom w:val="none" w:sz="0" w:space="0" w:color="auto"/>
        <w:right w:val="none" w:sz="0" w:space="0" w:color="auto"/>
      </w:divBdr>
    </w:div>
    <w:div w:id="736972881">
      <w:bodyDiv w:val="1"/>
      <w:marLeft w:val="0"/>
      <w:marRight w:val="0"/>
      <w:marTop w:val="0"/>
      <w:marBottom w:val="0"/>
      <w:divBdr>
        <w:top w:val="none" w:sz="0" w:space="0" w:color="auto"/>
        <w:left w:val="none" w:sz="0" w:space="0" w:color="auto"/>
        <w:bottom w:val="none" w:sz="0" w:space="0" w:color="auto"/>
        <w:right w:val="none" w:sz="0" w:space="0" w:color="auto"/>
      </w:divBdr>
    </w:div>
    <w:div w:id="740176946">
      <w:bodyDiv w:val="1"/>
      <w:marLeft w:val="0"/>
      <w:marRight w:val="0"/>
      <w:marTop w:val="0"/>
      <w:marBottom w:val="0"/>
      <w:divBdr>
        <w:top w:val="none" w:sz="0" w:space="0" w:color="auto"/>
        <w:left w:val="none" w:sz="0" w:space="0" w:color="auto"/>
        <w:bottom w:val="none" w:sz="0" w:space="0" w:color="auto"/>
        <w:right w:val="none" w:sz="0" w:space="0" w:color="auto"/>
      </w:divBdr>
    </w:div>
    <w:div w:id="747657714">
      <w:bodyDiv w:val="1"/>
      <w:marLeft w:val="0"/>
      <w:marRight w:val="0"/>
      <w:marTop w:val="0"/>
      <w:marBottom w:val="0"/>
      <w:divBdr>
        <w:top w:val="none" w:sz="0" w:space="0" w:color="auto"/>
        <w:left w:val="none" w:sz="0" w:space="0" w:color="auto"/>
        <w:bottom w:val="none" w:sz="0" w:space="0" w:color="auto"/>
        <w:right w:val="none" w:sz="0" w:space="0" w:color="auto"/>
      </w:divBdr>
    </w:div>
    <w:div w:id="748381457">
      <w:bodyDiv w:val="1"/>
      <w:marLeft w:val="0"/>
      <w:marRight w:val="0"/>
      <w:marTop w:val="0"/>
      <w:marBottom w:val="0"/>
      <w:divBdr>
        <w:top w:val="none" w:sz="0" w:space="0" w:color="auto"/>
        <w:left w:val="none" w:sz="0" w:space="0" w:color="auto"/>
        <w:bottom w:val="none" w:sz="0" w:space="0" w:color="auto"/>
        <w:right w:val="none" w:sz="0" w:space="0" w:color="auto"/>
      </w:divBdr>
    </w:div>
    <w:div w:id="751590532">
      <w:bodyDiv w:val="1"/>
      <w:marLeft w:val="0"/>
      <w:marRight w:val="0"/>
      <w:marTop w:val="0"/>
      <w:marBottom w:val="0"/>
      <w:divBdr>
        <w:top w:val="none" w:sz="0" w:space="0" w:color="auto"/>
        <w:left w:val="none" w:sz="0" w:space="0" w:color="auto"/>
        <w:bottom w:val="none" w:sz="0" w:space="0" w:color="auto"/>
        <w:right w:val="none" w:sz="0" w:space="0" w:color="auto"/>
      </w:divBdr>
    </w:div>
    <w:div w:id="756905381">
      <w:bodyDiv w:val="1"/>
      <w:marLeft w:val="0"/>
      <w:marRight w:val="0"/>
      <w:marTop w:val="0"/>
      <w:marBottom w:val="0"/>
      <w:divBdr>
        <w:top w:val="none" w:sz="0" w:space="0" w:color="auto"/>
        <w:left w:val="none" w:sz="0" w:space="0" w:color="auto"/>
        <w:bottom w:val="none" w:sz="0" w:space="0" w:color="auto"/>
        <w:right w:val="none" w:sz="0" w:space="0" w:color="auto"/>
      </w:divBdr>
    </w:div>
    <w:div w:id="779420387">
      <w:bodyDiv w:val="1"/>
      <w:marLeft w:val="0"/>
      <w:marRight w:val="0"/>
      <w:marTop w:val="0"/>
      <w:marBottom w:val="0"/>
      <w:divBdr>
        <w:top w:val="none" w:sz="0" w:space="0" w:color="auto"/>
        <w:left w:val="none" w:sz="0" w:space="0" w:color="auto"/>
        <w:bottom w:val="none" w:sz="0" w:space="0" w:color="auto"/>
        <w:right w:val="none" w:sz="0" w:space="0" w:color="auto"/>
      </w:divBdr>
    </w:div>
    <w:div w:id="781149514">
      <w:bodyDiv w:val="1"/>
      <w:marLeft w:val="0"/>
      <w:marRight w:val="0"/>
      <w:marTop w:val="0"/>
      <w:marBottom w:val="0"/>
      <w:divBdr>
        <w:top w:val="none" w:sz="0" w:space="0" w:color="auto"/>
        <w:left w:val="none" w:sz="0" w:space="0" w:color="auto"/>
        <w:bottom w:val="none" w:sz="0" w:space="0" w:color="auto"/>
        <w:right w:val="none" w:sz="0" w:space="0" w:color="auto"/>
      </w:divBdr>
    </w:div>
    <w:div w:id="785197490">
      <w:bodyDiv w:val="1"/>
      <w:marLeft w:val="0"/>
      <w:marRight w:val="0"/>
      <w:marTop w:val="0"/>
      <w:marBottom w:val="0"/>
      <w:divBdr>
        <w:top w:val="none" w:sz="0" w:space="0" w:color="auto"/>
        <w:left w:val="none" w:sz="0" w:space="0" w:color="auto"/>
        <w:bottom w:val="none" w:sz="0" w:space="0" w:color="auto"/>
        <w:right w:val="none" w:sz="0" w:space="0" w:color="auto"/>
      </w:divBdr>
    </w:div>
    <w:div w:id="790519142">
      <w:bodyDiv w:val="1"/>
      <w:marLeft w:val="0"/>
      <w:marRight w:val="0"/>
      <w:marTop w:val="0"/>
      <w:marBottom w:val="0"/>
      <w:divBdr>
        <w:top w:val="none" w:sz="0" w:space="0" w:color="auto"/>
        <w:left w:val="none" w:sz="0" w:space="0" w:color="auto"/>
        <w:bottom w:val="none" w:sz="0" w:space="0" w:color="auto"/>
        <w:right w:val="none" w:sz="0" w:space="0" w:color="auto"/>
      </w:divBdr>
    </w:div>
    <w:div w:id="793641552">
      <w:bodyDiv w:val="1"/>
      <w:marLeft w:val="0"/>
      <w:marRight w:val="0"/>
      <w:marTop w:val="0"/>
      <w:marBottom w:val="0"/>
      <w:divBdr>
        <w:top w:val="none" w:sz="0" w:space="0" w:color="auto"/>
        <w:left w:val="none" w:sz="0" w:space="0" w:color="auto"/>
        <w:bottom w:val="none" w:sz="0" w:space="0" w:color="auto"/>
        <w:right w:val="none" w:sz="0" w:space="0" w:color="auto"/>
      </w:divBdr>
    </w:div>
    <w:div w:id="802501325">
      <w:bodyDiv w:val="1"/>
      <w:marLeft w:val="0"/>
      <w:marRight w:val="0"/>
      <w:marTop w:val="0"/>
      <w:marBottom w:val="0"/>
      <w:divBdr>
        <w:top w:val="none" w:sz="0" w:space="0" w:color="auto"/>
        <w:left w:val="none" w:sz="0" w:space="0" w:color="auto"/>
        <w:bottom w:val="none" w:sz="0" w:space="0" w:color="auto"/>
        <w:right w:val="none" w:sz="0" w:space="0" w:color="auto"/>
      </w:divBdr>
    </w:div>
    <w:div w:id="818302036">
      <w:bodyDiv w:val="1"/>
      <w:marLeft w:val="0"/>
      <w:marRight w:val="0"/>
      <w:marTop w:val="0"/>
      <w:marBottom w:val="0"/>
      <w:divBdr>
        <w:top w:val="none" w:sz="0" w:space="0" w:color="auto"/>
        <w:left w:val="none" w:sz="0" w:space="0" w:color="auto"/>
        <w:bottom w:val="none" w:sz="0" w:space="0" w:color="auto"/>
        <w:right w:val="none" w:sz="0" w:space="0" w:color="auto"/>
      </w:divBdr>
    </w:div>
    <w:div w:id="827087860">
      <w:bodyDiv w:val="1"/>
      <w:marLeft w:val="0"/>
      <w:marRight w:val="0"/>
      <w:marTop w:val="0"/>
      <w:marBottom w:val="0"/>
      <w:divBdr>
        <w:top w:val="none" w:sz="0" w:space="0" w:color="auto"/>
        <w:left w:val="none" w:sz="0" w:space="0" w:color="auto"/>
        <w:bottom w:val="none" w:sz="0" w:space="0" w:color="auto"/>
        <w:right w:val="none" w:sz="0" w:space="0" w:color="auto"/>
      </w:divBdr>
    </w:div>
    <w:div w:id="827483035">
      <w:bodyDiv w:val="1"/>
      <w:marLeft w:val="0"/>
      <w:marRight w:val="0"/>
      <w:marTop w:val="0"/>
      <w:marBottom w:val="0"/>
      <w:divBdr>
        <w:top w:val="none" w:sz="0" w:space="0" w:color="auto"/>
        <w:left w:val="none" w:sz="0" w:space="0" w:color="auto"/>
        <w:bottom w:val="none" w:sz="0" w:space="0" w:color="auto"/>
        <w:right w:val="none" w:sz="0" w:space="0" w:color="auto"/>
      </w:divBdr>
    </w:div>
    <w:div w:id="829178624">
      <w:bodyDiv w:val="1"/>
      <w:marLeft w:val="0"/>
      <w:marRight w:val="0"/>
      <w:marTop w:val="0"/>
      <w:marBottom w:val="0"/>
      <w:divBdr>
        <w:top w:val="none" w:sz="0" w:space="0" w:color="auto"/>
        <w:left w:val="none" w:sz="0" w:space="0" w:color="auto"/>
        <w:bottom w:val="none" w:sz="0" w:space="0" w:color="auto"/>
        <w:right w:val="none" w:sz="0" w:space="0" w:color="auto"/>
      </w:divBdr>
    </w:div>
    <w:div w:id="830753307">
      <w:bodyDiv w:val="1"/>
      <w:marLeft w:val="0"/>
      <w:marRight w:val="0"/>
      <w:marTop w:val="0"/>
      <w:marBottom w:val="0"/>
      <w:divBdr>
        <w:top w:val="none" w:sz="0" w:space="0" w:color="auto"/>
        <w:left w:val="none" w:sz="0" w:space="0" w:color="auto"/>
        <w:bottom w:val="none" w:sz="0" w:space="0" w:color="auto"/>
        <w:right w:val="none" w:sz="0" w:space="0" w:color="auto"/>
      </w:divBdr>
    </w:div>
    <w:div w:id="834614691">
      <w:bodyDiv w:val="1"/>
      <w:marLeft w:val="0"/>
      <w:marRight w:val="0"/>
      <w:marTop w:val="0"/>
      <w:marBottom w:val="0"/>
      <w:divBdr>
        <w:top w:val="none" w:sz="0" w:space="0" w:color="auto"/>
        <w:left w:val="none" w:sz="0" w:space="0" w:color="auto"/>
        <w:bottom w:val="none" w:sz="0" w:space="0" w:color="auto"/>
        <w:right w:val="none" w:sz="0" w:space="0" w:color="auto"/>
      </w:divBdr>
    </w:div>
    <w:div w:id="838731807">
      <w:bodyDiv w:val="1"/>
      <w:marLeft w:val="0"/>
      <w:marRight w:val="0"/>
      <w:marTop w:val="0"/>
      <w:marBottom w:val="0"/>
      <w:divBdr>
        <w:top w:val="none" w:sz="0" w:space="0" w:color="auto"/>
        <w:left w:val="none" w:sz="0" w:space="0" w:color="auto"/>
        <w:bottom w:val="none" w:sz="0" w:space="0" w:color="auto"/>
        <w:right w:val="none" w:sz="0" w:space="0" w:color="auto"/>
      </w:divBdr>
    </w:div>
    <w:div w:id="846481120">
      <w:bodyDiv w:val="1"/>
      <w:marLeft w:val="0"/>
      <w:marRight w:val="0"/>
      <w:marTop w:val="0"/>
      <w:marBottom w:val="0"/>
      <w:divBdr>
        <w:top w:val="none" w:sz="0" w:space="0" w:color="auto"/>
        <w:left w:val="none" w:sz="0" w:space="0" w:color="auto"/>
        <w:bottom w:val="none" w:sz="0" w:space="0" w:color="auto"/>
        <w:right w:val="none" w:sz="0" w:space="0" w:color="auto"/>
      </w:divBdr>
    </w:div>
    <w:div w:id="850097334">
      <w:bodyDiv w:val="1"/>
      <w:marLeft w:val="0"/>
      <w:marRight w:val="0"/>
      <w:marTop w:val="0"/>
      <w:marBottom w:val="0"/>
      <w:divBdr>
        <w:top w:val="none" w:sz="0" w:space="0" w:color="auto"/>
        <w:left w:val="none" w:sz="0" w:space="0" w:color="auto"/>
        <w:bottom w:val="none" w:sz="0" w:space="0" w:color="auto"/>
        <w:right w:val="none" w:sz="0" w:space="0" w:color="auto"/>
      </w:divBdr>
    </w:div>
    <w:div w:id="850413877">
      <w:bodyDiv w:val="1"/>
      <w:marLeft w:val="0"/>
      <w:marRight w:val="0"/>
      <w:marTop w:val="0"/>
      <w:marBottom w:val="0"/>
      <w:divBdr>
        <w:top w:val="none" w:sz="0" w:space="0" w:color="auto"/>
        <w:left w:val="none" w:sz="0" w:space="0" w:color="auto"/>
        <w:bottom w:val="none" w:sz="0" w:space="0" w:color="auto"/>
        <w:right w:val="none" w:sz="0" w:space="0" w:color="auto"/>
      </w:divBdr>
    </w:div>
    <w:div w:id="850602294">
      <w:bodyDiv w:val="1"/>
      <w:marLeft w:val="0"/>
      <w:marRight w:val="0"/>
      <w:marTop w:val="0"/>
      <w:marBottom w:val="0"/>
      <w:divBdr>
        <w:top w:val="none" w:sz="0" w:space="0" w:color="auto"/>
        <w:left w:val="none" w:sz="0" w:space="0" w:color="auto"/>
        <w:bottom w:val="none" w:sz="0" w:space="0" w:color="auto"/>
        <w:right w:val="none" w:sz="0" w:space="0" w:color="auto"/>
      </w:divBdr>
    </w:div>
    <w:div w:id="858352298">
      <w:bodyDiv w:val="1"/>
      <w:marLeft w:val="0"/>
      <w:marRight w:val="0"/>
      <w:marTop w:val="0"/>
      <w:marBottom w:val="0"/>
      <w:divBdr>
        <w:top w:val="none" w:sz="0" w:space="0" w:color="auto"/>
        <w:left w:val="none" w:sz="0" w:space="0" w:color="auto"/>
        <w:bottom w:val="none" w:sz="0" w:space="0" w:color="auto"/>
        <w:right w:val="none" w:sz="0" w:space="0" w:color="auto"/>
      </w:divBdr>
    </w:div>
    <w:div w:id="859006426">
      <w:bodyDiv w:val="1"/>
      <w:marLeft w:val="0"/>
      <w:marRight w:val="0"/>
      <w:marTop w:val="0"/>
      <w:marBottom w:val="0"/>
      <w:divBdr>
        <w:top w:val="none" w:sz="0" w:space="0" w:color="auto"/>
        <w:left w:val="none" w:sz="0" w:space="0" w:color="auto"/>
        <w:bottom w:val="none" w:sz="0" w:space="0" w:color="auto"/>
        <w:right w:val="none" w:sz="0" w:space="0" w:color="auto"/>
      </w:divBdr>
    </w:div>
    <w:div w:id="860320194">
      <w:bodyDiv w:val="1"/>
      <w:marLeft w:val="0"/>
      <w:marRight w:val="0"/>
      <w:marTop w:val="0"/>
      <w:marBottom w:val="0"/>
      <w:divBdr>
        <w:top w:val="none" w:sz="0" w:space="0" w:color="auto"/>
        <w:left w:val="none" w:sz="0" w:space="0" w:color="auto"/>
        <w:bottom w:val="none" w:sz="0" w:space="0" w:color="auto"/>
        <w:right w:val="none" w:sz="0" w:space="0" w:color="auto"/>
      </w:divBdr>
    </w:div>
    <w:div w:id="862011020">
      <w:bodyDiv w:val="1"/>
      <w:marLeft w:val="0"/>
      <w:marRight w:val="0"/>
      <w:marTop w:val="0"/>
      <w:marBottom w:val="0"/>
      <w:divBdr>
        <w:top w:val="none" w:sz="0" w:space="0" w:color="auto"/>
        <w:left w:val="none" w:sz="0" w:space="0" w:color="auto"/>
        <w:bottom w:val="none" w:sz="0" w:space="0" w:color="auto"/>
        <w:right w:val="none" w:sz="0" w:space="0" w:color="auto"/>
      </w:divBdr>
    </w:div>
    <w:div w:id="868110088">
      <w:bodyDiv w:val="1"/>
      <w:marLeft w:val="0"/>
      <w:marRight w:val="0"/>
      <w:marTop w:val="0"/>
      <w:marBottom w:val="0"/>
      <w:divBdr>
        <w:top w:val="none" w:sz="0" w:space="0" w:color="auto"/>
        <w:left w:val="none" w:sz="0" w:space="0" w:color="auto"/>
        <w:bottom w:val="none" w:sz="0" w:space="0" w:color="auto"/>
        <w:right w:val="none" w:sz="0" w:space="0" w:color="auto"/>
      </w:divBdr>
    </w:div>
    <w:div w:id="870530190">
      <w:bodyDiv w:val="1"/>
      <w:marLeft w:val="0"/>
      <w:marRight w:val="0"/>
      <w:marTop w:val="0"/>
      <w:marBottom w:val="0"/>
      <w:divBdr>
        <w:top w:val="none" w:sz="0" w:space="0" w:color="auto"/>
        <w:left w:val="none" w:sz="0" w:space="0" w:color="auto"/>
        <w:bottom w:val="none" w:sz="0" w:space="0" w:color="auto"/>
        <w:right w:val="none" w:sz="0" w:space="0" w:color="auto"/>
      </w:divBdr>
    </w:div>
    <w:div w:id="871957879">
      <w:bodyDiv w:val="1"/>
      <w:marLeft w:val="0"/>
      <w:marRight w:val="0"/>
      <w:marTop w:val="0"/>
      <w:marBottom w:val="0"/>
      <w:divBdr>
        <w:top w:val="none" w:sz="0" w:space="0" w:color="auto"/>
        <w:left w:val="none" w:sz="0" w:space="0" w:color="auto"/>
        <w:bottom w:val="none" w:sz="0" w:space="0" w:color="auto"/>
        <w:right w:val="none" w:sz="0" w:space="0" w:color="auto"/>
      </w:divBdr>
    </w:div>
    <w:div w:id="883247965">
      <w:bodyDiv w:val="1"/>
      <w:marLeft w:val="0"/>
      <w:marRight w:val="0"/>
      <w:marTop w:val="0"/>
      <w:marBottom w:val="0"/>
      <w:divBdr>
        <w:top w:val="none" w:sz="0" w:space="0" w:color="auto"/>
        <w:left w:val="none" w:sz="0" w:space="0" w:color="auto"/>
        <w:bottom w:val="none" w:sz="0" w:space="0" w:color="auto"/>
        <w:right w:val="none" w:sz="0" w:space="0" w:color="auto"/>
      </w:divBdr>
    </w:div>
    <w:div w:id="884411263">
      <w:bodyDiv w:val="1"/>
      <w:marLeft w:val="0"/>
      <w:marRight w:val="0"/>
      <w:marTop w:val="0"/>
      <w:marBottom w:val="0"/>
      <w:divBdr>
        <w:top w:val="none" w:sz="0" w:space="0" w:color="auto"/>
        <w:left w:val="none" w:sz="0" w:space="0" w:color="auto"/>
        <w:bottom w:val="none" w:sz="0" w:space="0" w:color="auto"/>
        <w:right w:val="none" w:sz="0" w:space="0" w:color="auto"/>
      </w:divBdr>
    </w:div>
    <w:div w:id="884607009">
      <w:bodyDiv w:val="1"/>
      <w:marLeft w:val="0"/>
      <w:marRight w:val="0"/>
      <w:marTop w:val="0"/>
      <w:marBottom w:val="0"/>
      <w:divBdr>
        <w:top w:val="none" w:sz="0" w:space="0" w:color="auto"/>
        <w:left w:val="none" w:sz="0" w:space="0" w:color="auto"/>
        <w:bottom w:val="none" w:sz="0" w:space="0" w:color="auto"/>
        <w:right w:val="none" w:sz="0" w:space="0" w:color="auto"/>
      </w:divBdr>
    </w:div>
    <w:div w:id="889877454">
      <w:bodyDiv w:val="1"/>
      <w:marLeft w:val="0"/>
      <w:marRight w:val="0"/>
      <w:marTop w:val="0"/>
      <w:marBottom w:val="0"/>
      <w:divBdr>
        <w:top w:val="none" w:sz="0" w:space="0" w:color="auto"/>
        <w:left w:val="none" w:sz="0" w:space="0" w:color="auto"/>
        <w:bottom w:val="none" w:sz="0" w:space="0" w:color="auto"/>
        <w:right w:val="none" w:sz="0" w:space="0" w:color="auto"/>
      </w:divBdr>
    </w:div>
    <w:div w:id="890732274">
      <w:bodyDiv w:val="1"/>
      <w:marLeft w:val="0"/>
      <w:marRight w:val="0"/>
      <w:marTop w:val="0"/>
      <w:marBottom w:val="0"/>
      <w:divBdr>
        <w:top w:val="none" w:sz="0" w:space="0" w:color="auto"/>
        <w:left w:val="none" w:sz="0" w:space="0" w:color="auto"/>
        <w:bottom w:val="none" w:sz="0" w:space="0" w:color="auto"/>
        <w:right w:val="none" w:sz="0" w:space="0" w:color="auto"/>
      </w:divBdr>
    </w:div>
    <w:div w:id="897983992">
      <w:bodyDiv w:val="1"/>
      <w:marLeft w:val="0"/>
      <w:marRight w:val="0"/>
      <w:marTop w:val="0"/>
      <w:marBottom w:val="0"/>
      <w:divBdr>
        <w:top w:val="none" w:sz="0" w:space="0" w:color="auto"/>
        <w:left w:val="none" w:sz="0" w:space="0" w:color="auto"/>
        <w:bottom w:val="none" w:sz="0" w:space="0" w:color="auto"/>
        <w:right w:val="none" w:sz="0" w:space="0" w:color="auto"/>
      </w:divBdr>
    </w:div>
    <w:div w:id="901988700">
      <w:bodyDiv w:val="1"/>
      <w:marLeft w:val="0"/>
      <w:marRight w:val="0"/>
      <w:marTop w:val="0"/>
      <w:marBottom w:val="0"/>
      <w:divBdr>
        <w:top w:val="none" w:sz="0" w:space="0" w:color="auto"/>
        <w:left w:val="none" w:sz="0" w:space="0" w:color="auto"/>
        <w:bottom w:val="none" w:sz="0" w:space="0" w:color="auto"/>
        <w:right w:val="none" w:sz="0" w:space="0" w:color="auto"/>
      </w:divBdr>
    </w:div>
    <w:div w:id="903176573">
      <w:bodyDiv w:val="1"/>
      <w:marLeft w:val="0"/>
      <w:marRight w:val="0"/>
      <w:marTop w:val="0"/>
      <w:marBottom w:val="0"/>
      <w:divBdr>
        <w:top w:val="none" w:sz="0" w:space="0" w:color="auto"/>
        <w:left w:val="none" w:sz="0" w:space="0" w:color="auto"/>
        <w:bottom w:val="none" w:sz="0" w:space="0" w:color="auto"/>
        <w:right w:val="none" w:sz="0" w:space="0" w:color="auto"/>
      </w:divBdr>
    </w:div>
    <w:div w:id="908029651">
      <w:bodyDiv w:val="1"/>
      <w:marLeft w:val="0"/>
      <w:marRight w:val="0"/>
      <w:marTop w:val="0"/>
      <w:marBottom w:val="0"/>
      <w:divBdr>
        <w:top w:val="none" w:sz="0" w:space="0" w:color="auto"/>
        <w:left w:val="none" w:sz="0" w:space="0" w:color="auto"/>
        <w:bottom w:val="none" w:sz="0" w:space="0" w:color="auto"/>
        <w:right w:val="none" w:sz="0" w:space="0" w:color="auto"/>
      </w:divBdr>
    </w:div>
    <w:div w:id="910119333">
      <w:bodyDiv w:val="1"/>
      <w:marLeft w:val="0"/>
      <w:marRight w:val="0"/>
      <w:marTop w:val="0"/>
      <w:marBottom w:val="0"/>
      <w:divBdr>
        <w:top w:val="none" w:sz="0" w:space="0" w:color="auto"/>
        <w:left w:val="none" w:sz="0" w:space="0" w:color="auto"/>
        <w:bottom w:val="none" w:sz="0" w:space="0" w:color="auto"/>
        <w:right w:val="none" w:sz="0" w:space="0" w:color="auto"/>
      </w:divBdr>
    </w:div>
    <w:div w:id="912009887">
      <w:bodyDiv w:val="1"/>
      <w:marLeft w:val="0"/>
      <w:marRight w:val="0"/>
      <w:marTop w:val="0"/>
      <w:marBottom w:val="0"/>
      <w:divBdr>
        <w:top w:val="none" w:sz="0" w:space="0" w:color="auto"/>
        <w:left w:val="none" w:sz="0" w:space="0" w:color="auto"/>
        <w:bottom w:val="none" w:sz="0" w:space="0" w:color="auto"/>
        <w:right w:val="none" w:sz="0" w:space="0" w:color="auto"/>
      </w:divBdr>
    </w:div>
    <w:div w:id="917715454">
      <w:bodyDiv w:val="1"/>
      <w:marLeft w:val="0"/>
      <w:marRight w:val="0"/>
      <w:marTop w:val="0"/>
      <w:marBottom w:val="0"/>
      <w:divBdr>
        <w:top w:val="none" w:sz="0" w:space="0" w:color="auto"/>
        <w:left w:val="none" w:sz="0" w:space="0" w:color="auto"/>
        <w:bottom w:val="none" w:sz="0" w:space="0" w:color="auto"/>
        <w:right w:val="none" w:sz="0" w:space="0" w:color="auto"/>
      </w:divBdr>
    </w:div>
    <w:div w:id="920407559">
      <w:bodyDiv w:val="1"/>
      <w:marLeft w:val="0"/>
      <w:marRight w:val="0"/>
      <w:marTop w:val="0"/>
      <w:marBottom w:val="0"/>
      <w:divBdr>
        <w:top w:val="none" w:sz="0" w:space="0" w:color="auto"/>
        <w:left w:val="none" w:sz="0" w:space="0" w:color="auto"/>
        <w:bottom w:val="none" w:sz="0" w:space="0" w:color="auto"/>
        <w:right w:val="none" w:sz="0" w:space="0" w:color="auto"/>
      </w:divBdr>
    </w:div>
    <w:div w:id="921833970">
      <w:bodyDiv w:val="1"/>
      <w:marLeft w:val="0"/>
      <w:marRight w:val="0"/>
      <w:marTop w:val="0"/>
      <w:marBottom w:val="0"/>
      <w:divBdr>
        <w:top w:val="none" w:sz="0" w:space="0" w:color="auto"/>
        <w:left w:val="none" w:sz="0" w:space="0" w:color="auto"/>
        <w:bottom w:val="none" w:sz="0" w:space="0" w:color="auto"/>
        <w:right w:val="none" w:sz="0" w:space="0" w:color="auto"/>
      </w:divBdr>
    </w:div>
    <w:div w:id="923495953">
      <w:bodyDiv w:val="1"/>
      <w:marLeft w:val="0"/>
      <w:marRight w:val="0"/>
      <w:marTop w:val="0"/>
      <w:marBottom w:val="0"/>
      <w:divBdr>
        <w:top w:val="none" w:sz="0" w:space="0" w:color="auto"/>
        <w:left w:val="none" w:sz="0" w:space="0" w:color="auto"/>
        <w:bottom w:val="none" w:sz="0" w:space="0" w:color="auto"/>
        <w:right w:val="none" w:sz="0" w:space="0" w:color="auto"/>
      </w:divBdr>
    </w:div>
    <w:div w:id="924652074">
      <w:bodyDiv w:val="1"/>
      <w:marLeft w:val="0"/>
      <w:marRight w:val="0"/>
      <w:marTop w:val="0"/>
      <w:marBottom w:val="0"/>
      <w:divBdr>
        <w:top w:val="none" w:sz="0" w:space="0" w:color="auto"/>
        <w:left w:val="none" w:sz="0" w:space="0" w:color="auto"/>
        <w:bottom w:val="none" w:sz="0" w:space="0" w:color="auto"/>
        <w:right w:val="none" w:sz="0" w:space="0" w:color="auto"/>
      </w:divBdr>
    </w:div>
    <w:div w:id="927541466">
      <w:bodyDiv w:val="1"/>
      <w:marLeft w:val="0"/>
      <w:marRight w:val="0"/>
      <w:marTop w:val="0"/>
      <w:marBottom w:val="0"/>
      <w:divBdr>
        <w:top w:val="none" w:sz="0" w:space="0" w:color="auto"/>
        <w:left w:val="none" w:sz="0" w:space="0" w:color="auto"/>
        <w:bottom w:val="none" w:sz="0" w:space="0" w:color="auto"/>
        <w:right w:val="none" w:sz="0" w:space="0" w:color="auto"/>
      </w:divBdr>
    </w:div>
    <w:div w:id="928273863">
      <w:bodyDiv w:val="1"/>
      <w:marLeft w:val="0"/>
      <w:marRight w:val="0"/>
      <w:marTop w:val="0"/>
      <w:marBottom w:val="0"/>
      <w:divBdr>
        <w:top w:val="none" w:sz="0" w:space="0" w:color="auto"/>
        <w:left w:val="none" w:sz="0" w:space="0" w:color="auto"/>
        <w:bottom w:val="none" w:sz="0" w:space="0" w:color="auto"/>
        <w:right w:val="none" w:sz="0" w:space="0" w:color="auto"/>
      </w:divBdr>
    </w:div>
    <w:div w:id="928387454">
      <w:bodyDiv w:val="1"/>
      <w:marLeft w:val="0"/>
      <w:marRight w:val="0"/>
      <w:marTop w:val="0"/>
      <w:marBottom w:val="0"/>
      <w:divBdr>
        <w:top w:val="none" w:sz="0" w:space="0" w:color="auto"/>
        <w:left w:val="none" w:sz="0" w:space="0" w:color="auto"/>
        <w:bottom w:val="none" w:sz="0" w:space="0" w:color="auto"/>
        <w:right w:val="none" w:sz="0" w:space="0" w:color="auto"/>
      </w:divBdr>
    </w:div>
    <w:div w:id="935288294">
      <w:bodyDiv w:val="1"/>
      <w:marLeft w:val="0"/>
      <w:marRight w:val="0"/>
      <w:marTop w:val="0"/>
      <w:marBottom w:val="0"/>
      <w:divBdr>
        <w:top w:val="none" w:sz="0" w:space="0" w:color="auto"/>
        <w:left w:val="none" w:sz="0" w:space="0" w:color="auto"/>
        <w:bottom w:val="none" w:sz="0" w:space="0" w:color="auto"/>
        <w:right w:val="none" w:sz="0" w:space="0" w:color="auto"/>
      </w:divBdr>
    </w:div>
    <w:div w:id="935359213">
      <w:bodyDiv w:val="1"/>
      <w:marLeft w:val="0"/>
      <w:marRight w:val="0"/>
      <w:marTop w:val="0"/>
      <w:marBottom w:val="0"/>
      <w:divBdr>
        <w:top w:val="none" w:sz="0" w:space="0" w:color="auto"/>
        <w:left w:val="none" w:sz="0" w:space="0" w:color="auto"/>
        <w:bottom w:val="none" w:sz="0" w:space="0" w:color="auto"/>
        <w:right w:val="none" w:sz="0" w:space="0" w:color="auto"/>
      </w:divBdr>
    </w:div>
    <w:div w:id="936407165">
      <w:bodyDiv w:val="1"/>
      <w:marLeft w:val="0"/>
      <w:marRight w:val="0"/>
      <w:marTop w:val="0"/>
      <w:marBottom w:val="0"/>
      <w:divBdr>
        <w:top w:val="none" w:sz="0" w:space="0" w:color="auto"/>
        <w:left w:val="none" w:sz="0" w:space="0" w:color="auto"/>
        <w:bottom w:val="none" w:sz="0" w:space="0" w:color="auto"/>
        <w:right w:val="none" w:sz="0" w:space="0" w:color="auto"/>
      </w:divBdr>
    </w:div>
    <w:div w:id="939292422">
      <w:bodyDiv w:val="1"/>
      <w:marLeft w:val="0"/>
      <w:marRight w:val="0"/>
      <w:marTop w:val="0"/>
      <w:marBottom w:val="0"/>
      <w:divBdr>
        <w:top w:val="none" w:sz="0" w:space="0" w:color="auto"/>
        <w:left w:val="none" w:sz="0" w:space="0" w:color="auto"/>
        <w:bottom w:val="none" w:sz="0" w:space="0" w:color="auto"/>
        <w:right w:val="none" w:sz="0" w:space="0" w:color="auto"/>
      </w:divBdr>
    </w:div>
    <w:div w:id="939678612">
      <w:bodyDiv w:val="1"/>
      <w:marLeft w:val="0"/>
      <w:marRight w:val="0"/>
      <w:marTop w:val="0"/>
      <w:marBottom w:val="0"/>
      <w:divBdr>
        <w:top w:val="none" w:sz="0" w:space="0" w:color="auto"/>
        <w:left w:val="none" w:sz="0" w:space="0" w:color="auto"/>
        <w:bottom w:val="none" w:sz="0" w:space="0" w:color="auto"/>
        <w:right w:val="none" w:sz="0" w:space="0" w:color="auto"/>
      </w:divBdr>
    </w:div>
    <w:div w:id="941299929">
      <w:bodyDiv w:val="1"/>
      <w:marLeft w:val="0"/>
      <w:marRight w:val="0"/>
      <w:marTop w:val="0"/>
      <w:marBottom w:val="0"/>
      <w:divBdr>
        <w:top w:val="none" w:sz="0" w:space="0" w:color="auto"/>
        <w:left w:val="none" w:sz="0" w:space="0" w:color="auto"/>
        <w:bottom w:val="none" w:sz="0" w:space="0" w:color="auto"/>
        <w:right w:val="none" w:sz="0" w:space="0" w:color="auto"/>
      </w:divBdr>
    </w:div>
    <w:div w:id="942107440">
      <w:bodyDiv w:val="1"/>
      <w:marLeft w:val="0"/>
      <w:marRight w:val="0"/>
      <w:marTop w:val="0"/>
      <w:marBottom w:val="0"/>
      <w:divBdr>
        <w:top w:val="none" w:sz="0" w:space="0" w:color="auto"/>
        <w:left w:val="none" w:sz="0" w:space="0" w:color="auto"/>
        <w:bottom w:val="none" w:sz="0" w:space="0" w:color="auto"/>
        <w:right w:val="none" w:sz="0" w:space="0" w:color="auto"/>
      </w:divBdr>
    </w:div>
    <w:div w:id="951404061">
      <w:bodyDiv w:val="1"/>
      <w:marLeft w:val="0"/>
      <w:marRight w:val="0"/>
      <w:marTop w:val="0"/>
      <w:marBottom w:val="0"/>
      <w:divBdr>
        <w:top w:val="none" w:sz="0" w:space="0" w:color="auto"/>
        <w:left w:val="none" w:sz="0" w:space="0" w:color="auto"/>
        <w:bottom w:val="none" w:sz="0" w:space="0" w:color="auto"/>
        <w:right w:val="none" w:sz="0" w:space="0" w:color="auto"/>
      </w:divBdr>
    </w:div>
    <w:div w:id="953486756">
      <w:bodyDiv w:val="1"/>
      <w:marLeft w:val="0"/>
      <w:marRight w:val="0"/>
      <w:marTop w:val="0"/>
      <w:marBottom w:val="0"/>
      <w:divBdr>
        <w:top w:val="none" w:sz="0" w:space="0" w:color="auto"/>
        <w:left w:val="none" w:sz="0" w:space="0" w:color="auto"/>
        <w:bottom w:val="none" w:sz="0" w:space="0" w:color="auto"/>
        <w:right w:val="none" w:sz="0" w:space="0" w:color="auto"/>
      </w:divBdr>
    </w:div>
    <w:div w:id="955453720">
      <w:bodyDiv w:val="1"/>
      <w:marLeft w:val="0"/>
      <w:marRight w:val="0"/>
      <w:marTop w:val="0"/>
      <w:marBottom w:val="0"/>
      <w:divBdr>
        <w:top w:val="none" w:sz="0" w:space="0" w:color="auto"/>
        <w:left w:val="none" w:sz="0" w:space="0" w:color="auto"/>
        <w:bottom w:val="none" w:sz="0" w:space="0" w:color="auto"/>
        <w:right w:val="none" w:sz="0" w:space="0" w:color="auto"/>
      </w:divBdr>
    </w:div>
    <w:div w:id="968703148">
      <w:bodyDiv w:val="1"/>
      <w:marLeft w:val="0"/>
      <w:marRight w:val="0"/>
      <w:marTop w:val="0"/>
      <w:marBottom w:val="0"/>
      <w:divBdr>
        <w:top w:val="none" w:sz="0" w:space="0" w:color="auto"/>
        <w:left w:val="none" w:sz="0" w:space="0" w:color="auto"/>
        <w:bottom w:val="none" w:sz="0" w:space="0" w:color="auto"/>
        <w:right w:val="none" w:sz="0" w:space="0" w:color="auto"/>
      </w:divBdr>
    </w:div>
    <w:div w:id="973409412">
      <w:bodyDiv w:val="1"/>
      <w:marLeft w:val="0"/>
      <w:marRight w:val="0"/>
      <w:marTop w:val="0"/>
      <w:marBottom w:val="0"/>
      <w:divBdr>
        <w:top w:val="none" w:sz="0" w:space="0" w:color="auto"/>
        <w:left w:val="none" w:sz="0" w:space="0" w:color="auto"/>
        <w:bottom w:val="none" w:sz="0" w:space="0" w:color="auto"/>
        <w:right w:val="none" w:sz="0" w:space="0" w:color="auto"/>
      </w:divBdr>
    </w:div>
    <w:div w:id="975138917">
      <w:bodyDiv w:val="1"/>
      <w:marLeft w:val="0"/>
      <w:marRight w:val="0"/>
      <w:marTop w:val="0"/>
      <w:marBottom w:val="0"/>
      <w:divBdr>
        <w:top w:val="none" w:sz="0" w:space="0" w:color="auto"/>
        <w:left w:val="none" w:sz="0" w:space="0" w:color="auto"/>
        <w:bottom w:val="none" w:sz="0" w:space="0" w:color="auto"/>
        <w:right w:val="none" w:sz="0" w:space="0" w:color="auto"/>
      </w:divBdr>
    </w:div>
    <w:div w:id="977757928">
      <w:bodyDiv w:val="1"/>
      <w:marLeft w:val="0"/>
      <w:marRight w:val="0"/>
      <w:marTop w:val="0"/>
      <w:marBottom w:val="0"/>
      <w:divBdr>
        <w:top w:val="none" w:sz="0" w:space="0" w:color="auto"/>
        <w:left w:val="none" w:sz="0" w:space="0" w:color="auto"/>
        <w:bottom w:val="none" w:sz="0" w:space="0" w:color="auto"/>
        <w:right w:val="none" w:sz="0" w:space="0" w:color="auto"/>
      </w:divBdr>
    </w:div>
    <w:div w:id="978725578">
      <w:bodyDiv w:val="1"/>
      <w:marLeft w:val="0"/>
      <w:marRight w:val="0"/>
      <w:marTop w:val="0"/>
      <w:marBottom w:val="0"/>
      <w:divBdr>
        <w:top w:val="none" w:sz="0" w:space="0" w:color="auto"/>
        <w:left w:val="none" w:sz="0" w:space="0" w:color="auto"/>
        <w:bottom w:val="none" w:sz="0" w:space="0" w:color="auto"/>
        <w:right w:val="none" w:sz="0" w:space="0" w:color="auto"/>
      </w:divBdr>
    </w:div>
    <w:div w:id="979072679">
      <w:bodyDiv w:val="1"/>
      <w:marLeft w:val="0"/>
      <w:marRight w:val="0"/>
      <w:marTop w:val="0"/>
      <w:marBottom w:val="0"/>
      <w:divBdr>
        <w:top w:val="none" w:sz="0" w:space="0" w:color="auto"/>
        <w:left w:val="none" w:sz="0" w:space="0" w:color="auto"/>
        <w:bottom w:val="none" w:sz="0" w:space="0" w:color="auto"/>
        <w:right w:val="none" w:sz="0" w:space="0" w:color="auto"/>
      </w:divBdr>
    </w:div>
    <w:div w:id="979112483">
      <w:bodyDiv w:val="1"/>
      <w:marLeft w:val="0"/>
      <w:marRight w:val="0"/>
      <w:marTop w:val="0"/>
      <w:marBottom w:val="0"/>
      <w:divBdr>
        <w:top w:val="none" w:sz="0" w:space="0" w:color="auto"/>
        <w:left w:val="none" w:sz="0" w:space="0" w:color="auto"/>
        <w:bottom w:val="none" w:sz="0" w:space="0" w:color="auto"/>
        <w:right w:val="none" w:sz="0" w:space="0" w:color="auto"/>
      </w:divBdr>
    </w:div>
    <w:div w:id="979460166">
      <w:bodyDiv w:val="1"/>
      <w:marLeft w:val="0"/>
      <w:marRight w:val="0"/>
      <w:marTop w:val="0"/>
      <w:marBottom w:val="0"/>
      <w:divBdr>
        <w:top w:val="none" w:sz="0" w:space="0" w:color="auto"/>
        <w:left w:val="none" w:sz="0" w:space="0" w:color="auto"/>
        <w:bottom w:val="none" w:sz="0" w:space="0" w:color="auto"/>
        <w:right w:val="none" w:sz="0" w:space="0" w:color="auto"/>
      </w:divBdr>
    </w:div>
    <w:div w:id="985016643">
      <w:bodyDiv w:val="1"/>
      <w:marLeft w:val="0"/>
      <w:marRight w:val="0"/>
      <w:marTop w:val="0"/>
      <w:marBottom w:val="0"/>
      <w:divBdr>
        <w:top w:val="none" w:sz="0" w:space="0" w:color="auto"/>
        <w:left w:val="none" w:sz="0" w:space="0" w:color="auto"/>
        <w:bottom w:val="none" w:sz="0" w:space="0" w:color="auto"/>
        <w:right w:val="none" w:sz="0" w:space="0" w:color="auto"/>
      </w:divBdr>
    </w:div>
    <w:div w:id="992758231">
      <w:bodyDiv w:val="1"/>
      <w:marLeft w:val="0"/>
      <w:marRight w:val="0"/>
      <w:marTop w:val="0"/>
      <w:marBottom w:val="0"/>
      <w:divBdr>
        <w:top w:val="none" w:sz="0" w:space="0" w:color="auto"/>
        <w:left w:val="none" w:sz="0" w:space="0" w:color="auto"/>
        <w:bottom w:val="none" w:sz="0" w:space="0" w:color="auto"/>
        <w:right w:val="none" w:sz="0" w:space="0" w:color="auto"/>
      </w:divBdr>
    </w:div>
    <w:div w:id="993996516">
      <w:bodyDiv w:val="1"/>
      <w:marLeft w:val="0"/>
      <w:marRight w:val="0"/>
      <w:marTop w:val="0"/>
      <w:marBottom w:val="0"/>
      <w:divBdr>
        <w:top w:val="none" w:sz="0" w:space="0" w:color="auto"/>
        <w:left w:val="none" w:sz="0" w:space="0" w:color="auto"/>
        <w:bottom w:val="none" w:sz="0" w:space="0" w:color="auto"/>
        <w:right w:val="none" w:sz="0" w:space="0" w:color="auto"/>
      </w:divBdr>
    </w:div>
    <w:div w:id="1004626899">
      <w:bodyDiv w:val="1"/>
      <w:marLeft w:val="0"/>
      <w:marRight w:val="0"/>
      <w:marTop w:val="0"/>
      <w:marBottom w:val="0"/>
      <w:divBdr>
        <w:top w:val="none" w:sz="0" w:space="0" w:color="auto"/>
        <w:left w:val="none" w:sz="0" w:space="0" w:color="auto"/>
        <w:bottom w:val="none" w:sz="0" w:space="0" w:color="auto"/>
        <w:right w:val="none" w:sz="0" w:space="0" w:color="auto"/>
      </w:divBdr>
    </w:div>
    <w:div w:id="1008796283">
      <w:bodyDiv w:val="1"/>
      <w:marLeft w:val="0"/>
      <w:marRight w:val="0"/>
      <w:marTop w:val="0"/>
      <w:marBottom w:val="0"/>
      <w:divBdr>
        <w:top w:val="none" w:sz="0" w:space="0" w:color="auto"/>
        <w:left w:val="none" w:sz="0" w:space="0" w:color="auto"/>
        <w:bottom w:val="none" w:sz="0" w:space="0" w:color="auto"/>
        <w:right w:val="none" w:sz="0" w:space="0" w:color="auto"/>
      </w:divBdr>
    </w:div>
    <w:div w:id="1009141459">
      <w:bodyDiv w:val="1"/>
      <w:marLeft w:val="0"/>
      <w:marRight w:val="0"/>
      <w:marTop w:val="0"/>
      <w:marBottom w:val="0"/>
      <w:divBdr>
        <w:top w:val="none" w:sz="0" w:space="0" w:color="auto"/>
        <w:left w:val="none" w:sz="0" w:space="0" w:color="auto"/>
        <w:bottom w:val="none" w:sz="0" w:space="0" w:color="auto"/>
        <w:right w:val="none" w:sz="0" w:space="0" w:color="auto"/>
      </w:divBdr>
    </w:div>
    <w:div w:id="1013147655">
      <w:bodyDiv w:val="1"/>
      <w:marLeft w:val="0"/>
      <w:marRight w:val="0"/>
      <w:marTop w:val="0"/>
      <w:marBottom w:val="0"/>
      <w:divBdr>
        <w:top w:val="none" w:sz="0" w:space="0" w:color="auto"/>
        <w:left w:val="none" w:sz="0" w:space="0" w:color="auto"/>
        <w:bottom w:val="none" w:sz="0" w:space="0" w:color="auto"/>
        <w:right w:val="none" w:sz="0" w:space="0" w:color="auto"/>
      </w:divBdr>
    </w:div>
    <w:div w:id="1016812868">
      <w:bodyDiv w:val="1"/>
      <w:marLeft w:val="0"/>
      <w:marRight w:val="0"/>
      <w:marTop w:val="0"/>
      <w:marBottom w:val="0"/>
      <w:divBdr>
        <w:top w:val="none" w:sz="0" w:space="0" w:color="auto"/>
        <w:left w:val="none" w:sz="0" w:space="0" w:color="auto"/>
        <w:bottom w:val="none" w:sz="0" w:space="0" w:color="auto"/>
        <w:right w:val="none" w:sz="0" w:space="0" w:color="auto"/>
      </w:divBdr>
    </w:div>
    <w:div w:id="1022392951">
      <w:bodyDiv w:val="1"/>
      <w:marLeft w:val="0"/>
      <w:marRight w:val="0"/>
      <w:marTop w:val="0"/>
      <w:marBottom w:val="0"/>
      <w:divBdr>
        <w:top w:val="none" w:sz="0" w:space="0" w:color="auto"/>
        <w:left w:val="none" w:sz="0" w:space="0" w:color="auto"/>
        <w:bottom w:val="none" w:sz="0" w:space="0" w:color="auto"/>
        <w:right w:val="none" w:sz="0" w:space="0" w:color="auto"/>
      </w:divBdr>
    </w:div>
    <w:div w:id="1024786527">
      <w:bodyDiv w:val="1"/>
      <w:marLeft w:val="0"/>
      <w:marRight w:val="0"/>
      <w:marTop w:val="0"/>
      <w:marBottom w:val="0"/>
      <w:divBdr>
        <w:top w:val="none" w:sz="0" w:space="0" w:color="auto"/>
        <w:left w:val="none" w:sz="0" w:space="0" w:color="auto"/>
        <w:bottom w:val="none" w:sz="0" w:space="0" w:color="auto"/>
        <w:right w:val="none" w:sz="0" w:space="0" w:color="auto"/>
      </w:divBdr>
    </w:div>
    <w:div w:id="1029258971">
      <w:bodyDiv w:val="1"/>
      <w:marLeft w:val="0"/>
      <w:marRight w:val="0"/>
      <w:marTop w:val="0"/>
      <w:marBottom w:val="0"/>
      <w:divBdr>
        <w:top w:val="none" w:sz="0" w:space="0" w:color="auto"/>
        <w:left w:val="none" w:sz="0" w:space="0" w:color="auto"/>
        <w:bottom w:val="none" w:sz="0" w:space="0" w:color="auto"/>
        <w:right w:val="none" w:sz="0" w:space="0" w:color="auto"/>
      </w:divBdr>
    </w:div>
    <w:div w:id="1031109616">
      <w:bodyDiv w:val="1"/>
      <w:marLeft w:val="0"/>
      <w:marRight w:val="0"/>
      <w:marTop w:val="0"/>
      <w:marBottom w:val="0"/>
      <w:divBdr>
        <w:top w:val="none" w:sz="0" w:space="0" w:color="auto"/>
        <w:left w:val="none" w:sz="0" w:space="0" w:color="auto"/>
        <w:bottom w:val="none" w:sz="0" w:space="0" w:color="auto"/>
        <w:right w:val="none" w:sz="0" w:space="0" w:color="auto"/>
      </w:divBdr>
    </w:div>
    <w:div w:id="1035883715">
      <w:bodyDiv w:val="1"/>
      <w:marLeft w:val="0"/>
      <w:marRight w:val="0"/>
      <w:marTop w:val="0"/>
      <w:marBottom w:val="0"/>
      <w:divBdr>
        <w:top w:val="none" w:sz="0" w:space="0" w:color="auto"/>
        <w:left w:val="none" w:sz="0" w:space="0" w:color="auto"/>
        <w:bottom w:val="none" w:sz="0" w:space="0" w:color="auto"/>
        <w:right w:val="none" w:sz="0" w:space="0" w:color="auto"/>
      </w:divBdr>
    </w:div>
    <w:div w:id="1037434928">
      <w:bodyDiv w:val="1"/>
      <w:marLeft w:val="0"/>
      <w:marRight w:val="0"/>
      <w:marTop w:val="0"/>
      <w:marBottom w:val="0"/>
      <w:divBdr>
        <w:top w:val="none" w:sz="0" w:space="0" w:color="auto"/>
        <w:left w:val="none" w:sz="0" w:space="0" w:color="auto"/>
        <w:bottom w:val="none" w:sz="0" w:space="0" w:color="auto"/>
        <w:right w:val="none" w:sz="0" w:space="0" w:color="auto"/>
      </w:divBdr>
    </w:div>
    <w:div w:id="1041981187">
      <w:bodyDiv w:val="1"/>
      <w:marLeft w:val="0"/>
      <w:marRight w:val="0"/>
      <w:marTop w:val="0"/>
      <w:marBottom w:val="0"/>
      <w:divBdr>
        <w:top w:val="none" w:sz="0" w:space="0" w:color="auto"/>
        <w:left w:val="none" w:sz="0" w:space="0" w:color="auto"/>
        <w:bottom w:val="none" w:sz="0" w:space="0" w:color="auto"/>
        <w:right w:val="none" w:sz="0" w:space="0" w:color="auto"/>
      </w:divBdr>
    </w:div>
    <w:div w:id="1046949233">
      <w:bodyDiv w:val="1"/>
      <w:marLeft w:val="0"/>
      <w:marRight w:val="0"/>
      <w:marTop w:val="0"/>
      <w:marBottom w:val="0"/>
      <w:divBdr>
        <w:top w:val="none" w:sz="0" w:space="0" w:color="auto"/>
        <w:left w:val="none" w:sz="0" w:space="0" w:color="auto"/>
        <w:bottom w:val="none" w:sz="0" w:space="0" w:color="auto"/>
        <w:right w:val="none" w:sz="0" w:space="0" w:color="auto"/>
      </w:divBdr>
    </w:div>
    <w:div w:id="1049719932">
      <w:bodyDiv w:val="1"/>
      <w:marLeft w:val="0"/>
      <w:marRight w:val="0"/>
      <w:marTop w:val="0"/>
      <w:marBottom w:val="0"/>
      <w:divBdr>
        <w:top w:val="none" w:sz="0" w:space="0" w:color="auto"/>
        <w:left w:val="none" w:sz="0" w:space="0" w:color="auto"/>
        <w:bottom w:val="none" w:sz="0" w:space="0" w:color="auto"/>
        <w:right w:val="none" w:sz="0" w:space="0" w:color="auto"/>
      </w:divBdr>
    </w:div>
    <w:div w:id="1051998823">
      <w:bodyDiv w:val="1"/>
      <w:marLeft w:val="0"/>
      <w:marRight w:val="0"/>
      <w:marTop w:val="0"/>
      <w:marBottom w:val="0"/>
      <w:divBdr>
        <w:top w:val="none" w:sz="0" w:space="0" w:color="auto"/>
        <w:left w:val="none" w:sz="0" w:space="0" w:color="auto"/>
        <w:bottom w:val="none" w:sz="0" w:space="0" w:color="auto"/>
        <w:right w:val="none" w:sz="0" w:space="0" w:color="auto"/>
      </w:divBdr>
    </w:div>
    <w:div w:id="1060983471">
      <w:bodyDiv w:val="1"/>
      <w:marLeft w:val="0"/>
      <w:marRight w:val="0"/>
      <w:marTop w:val="0"/>
      <w:marBottom w:val="0"/>
      <w:divBdr>
        <w:top w:val="none" w:sz="0" w:space="0" w:color="auto"/>
        <w:left w:val="none" w:sz="0" w:space="0" w:color="auto"/>
        <w:bottom w:val="none" w:sz="0" w:space="0" w:color="auto"/>
        <w:right w:val="none" w:sz="0" w:space="0" w:color="auto"/>
      </w:divBdr>
    </w:div>
    <w:div w:id="1062876053">
      <w:bodyDiv w:val="1"/>
      <w:marLeft w:val="0"/>
      <w:marRight w:val="0"/>
      <w:marTop w:val="0"/>
      <w:marBottom w:val="0"/>
      <w:divBdr>
        <w:top w:val="none" w:sz="0" w:space="0" w:color="auto"/>
        <w:left w:val="none" w:sz="0" w:space="0" w:color="auto"/>
        <w:bottom w:val="none" w:sz="0" w:space="0" w:color="auto"/>
        <w:right w:val="none" w:sz="0" w:space="0" w:color="auto"/>
      </w:divBdr>
    </w:div>
    <w:div w:id="1063480555">
      <w:bodyDiv w:val="1"/>
      <w:marLeft w:val="0"/>
      <w:marRight w:val="0"/>
      <w:marTop w:val="0"/>
      <w:marBottom w:val="0"/>
      <w:divBdr>
        <w:top w:val="none" w:sz="0" w:space="0" w:color="auto"/>
        <w:left w:val="none" w:sz="0" w:space="0" w:color="auto"/>
        <w:bottom w:val="none" w:sz="0" w:space="0" w:color="auto"/>
        <w:right w:val="none" w:sz="0" w:space="0" w:color="auto"/>
      </w:divBdr>
    </w:div>
    <w:div w:id="1066028070">
      <w:bodyDiv w:val="1"/>
      <w:marLeft w:val="0"/>
      <w:marRight w:val="0"/>
      <w:marTop w:val="0"/>
      <w:marBottom w:val="0"/>
      <w:divBdr>
        <w:top w:val="none" w:sz="0" w:space="0" w:color="auto"/>
        <w:left w:val="none" w:sz="0" w:space="0" w:color="auto"/>
        <w:bottom w:val="none" w:sz="0" w:space="0" w:color="auto"/>
        <w:right w:val="none" w:sz="0" w:space="0" w:color="auto"/>
      </w:divBdr>
    </w:div>
    <w:div w:id="1074007338">
      <w:bodyDiv w:val="1"/>
      <w:marLeft w:val="0"/>
      <w:marRight w:val="0"/>
      <w:marTop w:val="0"/>
      <w:marBottom w:val="0"/>
      <w:divBdr>
        <w:top w:val="none" w:sz="0" w:space="0" w:color="auto"/>
        <w:left w:val="none" w:sz="0" w:space="0" w:color="auto"/>
        <w:bottom w:val="none" w:sz="0" w:space="0" w:color="auto"/>
        <w:right w:val="none" w:sz="0" w:space="0" w:color="auto"/>
      </w:divBdr>
    </w:div>
    <w:div w:id="1074812565">
      <w:bodyDiv w:val="1"/>
      <w:marLeft w:val="0"/>
      <w:marRight w:val="0"/>
      <w:marTop w:val="0"/>
      <w:marBottom w:val="0"/>
      <w:divBdr>
        <w:top w:val="none" w:sz="0" w:space="0" w:color="auto"/>
        <w:left w:val="none" w:sz="0" w:space="0" w:color="auto"/>
        <w:bottom w:val="none" w:sz="0" w:space="0" w:color="auto"/>
        <w:right w:val="none" w:sz="0" w:space="0" w:color="auto"/>
      </w:divBdr>
    </w:div>
    <w:div w:id="1076393328">
      <w:bodyDiv w:val="1"/>
      <w:marLeft w:val="0"/>
      <w:marRight w:val="0"/>
      <w:marTop w:val="0"/>
      <w:marBottom w:val="0"/>
      <w:divBdr>
        <w:top w:val="none" w:sz="0" w:space="0" w:color="auto"/>
        <w:left w:val="none" w:sz="0" w:space="0" w:color="auto"/>
        <w:bottom w:val="none" w:sz="0" w:space="0" w:color="auto"/>
        <w:right w:val="none" w:sz="0" w:space="0" w:color="auto"/>
      </w:divBdr>
    </w:div>
    <w:div w:id="1084301802">
      <w:bodyDiv w:val="1"/>
      <w:marLeft w:val="0"/>
      <w:marRight w:val="0"/>
      <w:marTop w:val="0"/>
      <w:marBottom w:val="0"/>
      <w:divBdr>
        <w:top w:val="none" w:sz="0" w:space="0" w:color="auto"/>
        <w:left w:val="none" w:sz="0" w:space="0" w:color="auto"/>
        <w:bottom w:val="none" w:sz="0" w:space="0" w:color="auto"/>
        <w:right w:val="none" w:sz="0" w:space="0" w:color="auto"/>
      </w:divBdr>
    </w:div>
    <w:div w:id="1085417160">
      <w:bodyDiv w:val="1"/>
      <w:marLeft w:val="0"/>
      <w:marRight w:val="0"/>
      <w:marTop w:val="0"/>
      <w:marBottom w:val="0"/>
      <w:divBdr>
        <w:top w:val="none" w:sz="0" w:space="0" w:color="auto"/>
        <w:left w:val="none" w:sz="0" w:space="0" w:color="auto"/>
        <w:bottom w:val="none" w:sz="0" w:space="0" w:color="auto"/>
        <w:right w:val="none" w:sz="0" w:space="0" w:color="auto"/>
      </w:divBdr>
    </w:div>
    <w:div w:id="1085689476">
      <w:bodyDiv w:val="1"/>
      <w:marLeft w:val="0"/>
      <w:marRight w:val="0"/>
      <w:marTop w:val="0"/>
      <w:marBottom w:val="0"/>
      <w:divBdr>
        <w:top w:val="none" w:sz="0" w:space="0" w:color="auto"/>
        <w:left w:val="none" w:sz="0" w:space="0" w:color="auto"/>
        <w:bottom w:val="none" w:sz="0" w:space="0" w:color="auto"/>
        <w:right w:val="none" w:sz="0" w:space="0" w:color="auto"/>
      </w:divBdr>
    </w:div>
    <w:div w:id="1086461503">
      <w:bodyDiv w:val="1"/>
      <w:marLeft w:val="0"/>
      <w:marRight w:val="0"/>
      <w:marTop w:val="0"/>
      <w:marBottom w:val="0"/>
      <w:divBdr>
        <w:top w:val="none" w:sz="0" w:space="0" w:color="auto"/>
        <w:left w:val="none" w:sz="0" w:space="0" w:color="auto"/>
        <w:bottom w:val="none" w:sz="0" w:space="0" w:color="auto"/>
        <w:right w:val="none" w:sz="0" w:space="0" w:color="auto"/>
      </w:divBdr>
    </w:div>
    <w:div w:id="1095790018">
      <w:bodyDiv w:val="1"/>
      <w:marLeft w:val="0"/>
      <w:marRight w:val="0"/>
      <w:marTop w:val="0"/>
      <w:marBottom w:val="0"/>
      <w:divBdr>
        <w:top w:val="none" w:sz="0" w:space="0" w:color="auto"/>
        <w:left w:val="none" w:sz="0" w:space="0" w:color="auto"/>
        <w:bottom w:val="none" w:sz="0" w:space="0" w:color="auto"/>
        <w:right w:val="none" w:sz="0" w:space="0" w:color="auto"/>
      </w:divBdr>
    </w:div>
    <w:div w:id="1101148616">
      <w:bodyDiv w:val="1"/>
      <w:marLeft w:val="0"/>
      <w:marRight w:val="0"/>
      <w:marTop w:val="0"/>
      <w:marBottom w:val="0"/>
      <w:divBdr>
        <w:top w:val="none" w:sz="0" w:space="0" w:color="auto"/>
        <w:left w:val="none" w:sz="0" w:space="0" w:color="auto"/>
        <w:bottom w:val="none" w:sz="0" w:space="0" w:color="auto"/>
        <w:right w:val="none" w:sz="0" w:space="0" w:color="auto"/>
      </w:divBdr>
    </w:div>
    <w:div w:id="1106192109">
      <w:bodyDiv w:val="1"/>
      <w:marLeft w:val="0"/>
      <w:marRight w:val="0"/>
      <w:marTop w:val="0"/>
      <w:marBottom w:val="0"/>
      <w:divBdr>
        <w:top w:val="none" w:sz="0" w:space="0" w:color="auto"/>
        <w:left w:val="none" w:sz="0" w:space="0" w:color="auto"/>
        <w:bottom w:val="none" w:sz="0" w:space="0" w:color="auto"/>
        <w:right w:val="none" w:sz="0" w:space="0" w:color="auto"/>
      </w:divBdr>
    </w:div>
    <w:div w:id="1107311783">
      <w:bodyDiv w:val="1"/>
      <w:marLeft w:val="0"/>
      <w:marRight w:val="0"/>
      <w:marTop w:val="0"/>
      <w:marBottom w:val="0"/>
      <w:divBdr>
        <w:top w:val="none" w:sz="0" w:space="0" w:color="auto"/>
        <w:left w:val="none" w:sz="0" w:space="0" w:color="auto"/>
        <w:bottom w:val="none" w:sz="0" w:space="0" w:color="auto"/>
        <w:right w:val="none" w:sz="0" w:space="0" w:color="auto"/>
      </w:divBdr>
    </w:div>
    <w:div w:id="1109396531">
      <w:bodyDiv w:val="1"/>
      <w:marLeft w:val="0"/>
      <w:marRight w:val="0"/>
      <w:marTop w:val="0"/>
      <w:marBottom w:val="0"/>
      <w:divBdr>
        <w:top w:val="none" w:sz="0" w:space="0" w:color="auto"/>
        <w:left w:val="none" w:sz="0" w:space="0" w:color="auto"/>
        <w:bottom w:val="none" w:sz="0" w:space="0" w:color="auto"/>
        <w:right w:val="none" w:sz="0" w:space="0" w:color="auto"/>
      </w:divBdr>
    </w:div>
    <w:div w:id="1112749529">
      <w:bodyDiv w:val="1"/>
      <w:marLeft w:val="0"/>
      <w:marRight w:val="0"/>
      <w:marTop w:val="0"/>
      <w:marBottom w:val="0"/>
      <w:divBdr>
        <w:top w:val="none" w:sz="0" w:space="0" w:color="auto"/>
        <w:left w:val="none" w:sz="0" w:space="0" w:color="auto"/>
        <w:bottom w:val="none" w:sz="0" w:space="0" w:color="auto"/>
        <w:right w:val="none" w:sz="0" w:space="0" w:color="auto"/>
      </w:divBdr>
    </w:div>
    <w:div w:id="1114905708">
      <w:bodyDiv w:val="1"/>
      <w:marLeft w:val="0"/>
      <w:marRight w:val="0"/>
      <w:marTop w:val="0"/>
      <w:marBottom w:val="0"/>
      <w:divBdr>
        <w:top w:val="none" w:sz="0" w:space="0" w:color="auto"/>
        <w:left w:val="none" w:sz="0" w:space="0" w:color="auto"/>
        <w:bottom w:val="none" w:sz="0" w:space="0" w:color="auto"/>
        <w:right w:val="none" w:sz="0" w:space="0" w:color="auto"/>
      </w:divBdr>
    </w:div>
    <w:div w:id="1116145542">
      <w:bodyDiv w:val="1"/>
      <w:marLeft w:val="0"/>
      <w:marRight w:val="0"/>
      <w:marTop w:val="0"/>
      <w:marBottom w:val="0"/>
      <w:divBdr>
        <w:top w:val="none" w:sz="0" w:space="0" w:color="auto"/>
        <w:left w:val="none" w:sz="0" w:space="0" w:color="auto"/>
        <w:bottom w:val="none" w:sz="0" w:space="0" w:color="auto"/>
        <w:right w:val="none" w:sz="0" w:space="0" w:color="auto"/>
      </w:divBdr>
    </w:div>
    <w:div w:id="1116173772">
      <w:bodyDiv w:val="1"/>
      <w:marLeft w:val="0"/>
      <w:marRight w:val="0"/>
      <w:marTop w:val="0"/>
      <w:marBottom w:val="0"/>
      <w:divBdr>
        <w:top w:val="none" w:sz="0" w:space="0" w:color="auto"/>
        <w:left w:val="none" w:sz="0" w:space="0" w:color="auto"/>
        <w:bottom w:val="none" w:sz="0" w:space="0" w:color="auto"/>
        <w:right w:val="none" w:sz="0" w:space="0" w:color="auto"/>
      </w:divBdr>
    </w:div>
    <w:div w:id="1121343680">
      <w:bodyDiv w:val="1"/>
      <w:marLeft w:val="0"/>
      <w:marRight w:val="0"/>
      <w:marTop w:val="0"/>
      <w:marBottom w:val="0"/>
      <w:divBdr>
        <w:top w:val="none" w:sz="0" w:space="0" w:color="auto"/>
        <w:left w:val="none" w:sz="0" w:space="0" w:color="auto"/>
        <w:bottom w:val="none" w:sz="0" w:space="0" w:color="auto"/>
        <w:right w:val="none" w:sz="0" w:space="0" w:color="auto"/>
      </w:divBdr>
    </w:div>
    <w:div w:id="1128621310">
      <w:bodyDiv w:val="1"/>
      <w:marLeft w:val="0"/>
      <w:marRight w:val="0"/>
      <w:marTop w:val="0"/>
      <w:marBottom w:val="0"/>
      <w:divBdr>
        <w:top w:val="none" w:sz="0" w:space="0" w:color="auto"/>
        <w:left w:val="none" w:sz="0" w:space="0" w:color="auto"/>
        <w:bottom w:val="none" w:sz="0" w:space="0" w:color="auto"/>
        <w:right w:val="none" w:sz="0" w:space="0" w:color="auto"/>
      </w:divBdr>
    </w:div>
    <w:div w:id="1132361961">
      <w:bodyDiv w:val="1"/>
      <w:marLeft w:val="0"/>
      <w:marRight w:val="0"/>
      <w:marTop w:val="0"/>
      <w:marBottom w:val="0"/>
      <w:divBdr>
        <w:top w:val="none" w:sz="0" w:space="0" w:color="auto"/>
        <w:left w:val="none" w:sz="0" w:space="0" w:color="auto"/>
        <w:bottom w:val="none" w:sz="0" w:space="0" w:color="auto"/>
        <w:right w:val="none" w:sz="0" w:space="0" w:color="auto"/>
      </w:divBdr>
    </w:div>
    <w:div w:id="1133206535">
      <w:bodyDiv w:val="1"/>
      <w:marLeft w:val="0"/>
      <w:marRight w:val="0"/>
      <w:marTop w:val="0"/>
      <w:marBottom w:val="0"/>
      <w:divBdr>
        <w:top w:val="none" w:sz="0" w:space="0" w:color="auto"/>
        <w:left w:val="none" w:sz="0" w:space="0" w:color="auto"/>
        <w:bottom w:val="none" w:sz="0" w:space="0" w:color="auto"/>
        <w:right w:val="none" w:sz="0" w:space="0" w:color="auto"/>
      </w:divBdr>
    </w:div>
    <w:div w:id="1145387934">
      <w:bodyDiv w:val="1"/>
      <w:marLeft w:val="0"/>
      <w:marRight w:val="0"/>
      <w:marTop w:val="0"/>
      <w:marBottom w:val="0"/>
      <w:divBdr>
        <w:top w:val="none" w:sz="0" w:space="0" w:color="auto"/>
        <w:left w:val="none" w:sz="0" w:space="0" w:color="auto"/>
        <w:bottom w:val="none" w:sz="0" w:space="0" w:color="auto"/>
        <w:right w:val="none" w:sz="0" w:space="0" w:color="auto"/>
      </w:divBdr>
    </w:div>
    <w:div w:id="1146513590">
      <w:bodyDiv w:val="1"/>
      <w:marLeft w:val="0"/>
      <w:marRight w:val="0"/>
      <w:marTop w:val="0"/>
      <w:marBottom w:val="0"/>
      <w:divBdr>
        <w:top w:val="none" w:sz="0" w:space="0" w:color="auto"/>
        <w:left w:val="none" w:sz="0" w:space="0" w:color="auto"/>
        <w:bottom w:val="none" w:sz="0" w:space="0" w:color="auto"/>
        <w:right w:val="none" w:sz="0" w:space="0" w:color="auto"/>
      </w:divBdr>
    </w:div>
    <w:div w:id="1149977346">
      <w:bodyDiv w:val="1"/>
      <w:marLeft w:val="0"/>
      <w:marRight w:val="0"/>
      <w:marTop w:val="0"/>
      <w:marBottom w:val="0"/>
      <w:divBdr>
        <w:top w:val="none" w:sz="0" w:space="0" w:color="auto"/>
        <w:left w:val="none" w:sz="0" w:space="0" w:color="auto"/>
        <w:bottom w:val="none" w:sz="0" w:space="0" w:color="auto"/>
        <w:right w:val="none" w:sz="0" w:space="0" w:color="auto"/>
      </w:divBdr>
    </w:div>
    <w:div w:id="1151213548">
      <w:bodyDiv w:val="1"/>
      <w:marLeft w:val="0"/>
      <w:marRight w:val="0"/>
      <w:marTop w:val="0"/>
      <w:marBottom w:val="0"/>
      <w:divBdr>
        <w:top w:val="none" w:sz="0" w:space="0" w:color="auto"/>
        <w:left w:val="none" w:sz="0" w:space="0" w:color="auto"/>
        <w:bottom w:val="none" w:sz="0" w:space="0" w:color="auto"/>
        <w:right w:val="none" w:sz="0" w:space="0" w:color="auto"/>
      </w:divBdr>
    </w:div>
    <w:div w:id="1151948321">
      <w:bodyDiv w:val="1"/>
      <w:marLeft w:val="0"/>
      <w:marRight w:val="0"/>
      <w:marTop w:val="0"/>
      <w:marBottom w:val="0"/>
      <w:divBdr>
        <w:top w:val="none" w:sz="0" w:space="0" w:color="auto"/>
        <w:left w:val="none" w:sz="0" w:space="0" w:color="auto"/>
        <w:bottom w:val="none" w:sz="0" w:space="0" w:color="auto"/>
        <w:right w:val="none" w:sz="0" w:space="0" w:color="auto"/>
      </w:divBdr>
    </w:div>
    <w:div w:id="1153721574">
      <w:bodyDiv w:val="1"/>
      <w:marLeft w:val="0"/>
      <w:marRight w:val="0"/>
      <w:marTop w:val="0"/>
      <w:marBottom w:val="0"/>
      <w:divBdr>
        <w:top w:val="none" w:sz="0" w:space="0" w:color="auto"/>
        <w:left w:val="none" w:sz="0" w:space="0" w:color="auto"/>
        <w:bottom w:val="none" w:sz="0" w:space="0" w:color="auto"/>
        <w:right w:val="none" w:sz="0" w:space="0" w:color="auto"/>
      </w:divBdr>
    </w:div>
    <w:div w:id="1164004856">
      <w:bodyDiv w:val="1"/>
      <w:marLeft w:val="0"/>
      <w:marRight w:val="0"/>
      <w:marTop w:val="0"/>
      <w:marBottom w:val="0"/>
      <w:divBdr>
        <w:top w:val="none" w:sz="0" w:space="0" w:color="auto"/>
        <w:left w:val="none" w:sz="0" w:space="0" w:color="auto"/>
        <w:bottom w:val="none" w:sz="0" w:space="0" w:color="auto"/>
        <w:right w:val="none" w:sz="0" w:space="0" w:color="auto"/>
      </w:divBdr>
    </w:div>
    <w:div w:id="1166240896">
      <w:bodyDiv w:val="1"/>
      <w:marLeft w:val="0"/>
      <w:marRight w:val="0"/>
      <w:marTop w:val="0"/>
      <w:marBottom w:val="0"/>
      <w:divBdr>
        <w:top w:val="none" w:sz="0" w:space="0" w:color="auto"/>
        <w:left w:val="none" w:sz="0" w:space="0" w:color="auto"/>
        <w:bottom w:val="none" w:sz="0" w:space="0" w:color="auto"/>
        <w:right w:val="none" w:sz="0" w:space="0" w:color="auto"/>
      </w:divBdr>
    </w:div>
    <w:div w:id="1174808426">
      <w:bodyDiv w:val="1"/>
      <w:marLeft w:val="0"/>
      <w:marRight w:val="0"/>
      <w:marTop w:val="0"/>
      <w:marBottom w:val="0"/>
      <w:divBdr>
        <w:top w:val="none" w:sz="0" w:space="0" w:color="auto"/>
        <w:left w:val="none" w:sz="0" w:space="0" w:color="auto"/>
        <w:bottom w:val="none" w:sz="0" w:space="0" w:color="auto"/>
        <w:right w:val="none" w:sz="0" w:space="0" w:color="auto"/>
      </w:divBdr>
    </w:div>
    <w:div w:id="1176312527">
      <w:bodyDiv w:val="1"/>
      <w:marLeft w:val="0"/>
      <w:marRight w:val="0"/>
      <w:marTop w:val="0"/>
      <w:marBottom w:val="0"/>
      <w:divBdr>
        <w:top w:val="none" w:sz="0" w:space="0" w:color="auto"/>
        <w:left w:val="none" w:sz="0" w:space="0" w:color="auto"/>
        <w:bottom w:val="none" w:sz="0" w:space="0" w:color="auto"/>
        <w:right w:val="none" w:sz="0" w:space="0" w:color="auto"/>
      </w:divBdr>
    </w:div>
    <w:div w:id="1183590989">
      <w:bodyDiv w:val="1"/>
      <w:marLeft w:val="0"/>
      <w:marRight w:val="0"/>
      <w:marTop w:val="0"/>
      <w:marBottom w:val="0"/>
      <w:divBdr>
        <w:top w:val="none" w:sz="0" w:space="0" w:color="auto"/>
        <w:left w:val="none" w:sz="0" w:space="0" w:color="auto"/>
        <w:bottom w:val="none" w:sz="0" w:space="0" w:color="auto"/>
        <w:right w:val="none" w:sz="0" w:space="0" w:color="auto"/>
      </w:divBdr>
    </w:div>
    <w:div w:id="1188372608">
      <w:bodyDiv w:val="1"/>
      <w:marLeft w:val="0"/>
      <w:marRight w:val="0"/>
      <w:marTop w:val="0"/>
      <w:marBottom w:val="0"/>
      <w:divBdr>
        <w:top w:val="none" w:sz="0" w:space="0" w:color="auto"/>
        <w:left w:val="none" w:sz="0" w:space="0" w:color="auto"/>
        <w:bottom w:val="none" w:sz="0" w:space="0" w:color="auto"/>
        <w:right w:val="none" w:sz="0" w:space="0" w:color="auto"/>
      </w:divBdr>
    </w:div>
    <w:div w:id="1188639116">
      <w:bodyDiv w:val="1"/>
      <w:marLeft w:val="0"/>
      <w:marRight w:val="0"/>
      <w:marTop w:val="0"/>
      <w:marBottom w:val="0"/>
      <w:divBdr>
        <w:top w:val="none" w:sz="0" w:space="0" w:color="auto"/>
        <w:left w:val="none" w:sz="0" w:space="0" w:color="auto"/>
        <w:bottom w:val="none" w:sz="0" w:space="0" w:color="auto"/>
        <w:right w:val="none" w:sz="0" w:space="0" w:color="auto"/>
      </w:divBdr>
    </w:div>
    <w:div w:id="1190219556">
      <w:bodyDiv w:val="1"/>
      <w:marLeft w:val="0"/>
      <w:marRight w:val="0"/>
      <w:marTop w:val="0"/>
      <w:marBottom w:val="0"/>
      <w:divBdr>
        <w:top w:val="none" w:sz="0" w:space="0" w:color="auto"/>
        <w:left w:val="none" w:sz="0" w:space="0" w:color="auto"/>
        <w:bottom w:val="none" w:sz="0" w:space="0" w:color="auto"/>
        <w:right w:val="none" w:sz="0" w:space="0" w:color="auto"/>
      </w:divBdr>
    </w:div>
    <w:div w:id="1198660709">
      <w:bodyDiv w:val="1"/>
      <w:marLeft w:val="0"/>
      <w:marRight w:val="0"/>
      <w:marTop w:val="0"/>
      <w:marBottom w:val="0"/>
      <w:divBdr>
        <w:top w:val="none" w:sz="0" w:space="0" w:color="auto"/>
        <w:left w:val="none" w:sz="0" w:space="0" w:color="auto"/>
        <w:bottom w:val="none" w:sz="0" w:space="0" w:color="auto"/>
        <w:right w:val="none" w:sz="0" w:space="0" w:color="auto"/>
      </w:divBdr>
    </w:div>
    <w:div w:id="1202013332">
      <w:bodyDiv w:val="1"/>
      <w:marLeft w:val="0"/>
      <w:marRight w:val="0"/>
      <w:marTop w:val="0"/>
      <w:marBottom w:val="0"/>
      <w:divBdr>
        <w:top w:val="none" w:sz="0" w:space="0" w:color="auto"/>
        <w:left w:val="none" w:sz="0" w:space="0" w:color="auto"/>
        <w:bottom w:val="none" w:sz="0" w:space="0" w:color="auto"/>
        <w:right w:val="none" w:sz="0" w:space="0" w:color="auto"/>
      </w:divBdr>
    </w:div>
    <w:div w:id="1204560010">
      <w:bodyDiv w:val="1"/>
      <w:marLeft w:val="0"/>
      <w:marRight w:val="0"/>
      <w:marTop w:val="0"/>
      <w:marBottom w:val="0"/>
      <w:divBdr>
        <w:top w:val="none" w:sz="0" w:space="0" w:color="auto"/>
        <w:left w:val="none" w:sz="0" w:space="0" w:color="auto"/>
        <w:bottom w:val="none" w:sz="0" w:space="0" w:color="auto"/>
        <w:right w:val="none" w:sz="0" w:space="0" w:color="auto"/>
      </w:divBdr>
    </w:div>
    <w:div w:id="1206941961">
      <w:bodyDiv w:val="1"/>
      <w:marLeft w:val="0"/>
      <w:marRight w:val="0"/>
      <w:marTop w:val="0"/>
      <w:marBottom w:val="0"/>
      <w:divBdr>
        <w:top w:val="none" w:sz="0" w:space="0" w:color="auto"/>
        <w:left w:val="none" w:sz="0" w:space="0" w:color="auto"/>
        <w:bottom w:val="none" w:sz="0" w:space="0" w:color="auto"/>
        <w:right w:val="none" w:sz="0" w:space="0" w:color="auto"/>
      </w:divBdr>
    </w:div>
    <w:div w:id="1210843279">
      <w:bodyDiv w:val="1"/>
      <w:marLeft w:val="0"/>
      <w:marRight w:val="0"/>
      <w:marTop w:val="0"/>
      <w:marBottom w:val="0"/>
      <w:divBdr>
        <w:top w:val="none" w:sz="0" w:space="0" w:color="auto"/>
        <w:left w:val="none" w:sz="0" w:space="0" w:color="auto"/>
        <w:bottom w:val="none" w:sz="0" w:space="0" w:color="auto"/>
        <w:right w:val="none" w:sz="0" w:space="0" w:color="auto"/>
      </w:divBdr>
    </w:div>
    <w:div w:id="1213227448">
      <w:bodyDiv w:val="1"/>
      <w:marLeft w:val="0"/>
      <w:marRight w:val="0"/>
      <w:marTop w:val="0"/>
      <w:marBottom w:val="0"/>
      <w:divBdr>
        <w:top w:val="none" w:sz="0" w:space="0" w:color="auto"/>
        <w:left w:val="none" w:sz="0" w:space="0" w:color="auto"/>
        <w:bottom w:val="none" w:sz="0" w:space="0" w:color="auto"/>
        <w:right w:val="none" w:sz="0" w:space="0" w:color="auto"/>
      </w:divBdr>
    </w:div>
    <w:div w:id="1215847100">
      <w:bodyDiv w:val="1"/>
      <w:marLeft w:val="0"/>
      <w:marRight w:val="0"/>
      <w:marTop w:val="0"/>
      <w:marBottom w:val="0"/>
      <w:divBdr>
        <w:top w:val="none" w:sz="0" w:space="0" w:color="auto"/>
        <w:left w:val="none" w:sz="0" w:space="0" w:color="auto"/>
        <w:bottom w:val="none" w:sz="0" w:space="0" w:color="auto"/>
        <w:right w:val="none" w:sz="0" w:space="0" w:color="auto"/>
      </w:divBdr>
    </w:div>
    <w:div w:id="1217551657">
      <w:bodyDiv w:val="1"/>
      <w:marLeft w:val="0"/>
      <w:marRight w:val="0"/>
      <w:marTop w:val="0"/>
      <w:marBottom w:val="0"/>
      <w:divBdr>
        <w:top w:val="none" w:sz="0" w:space="0" w:color="auto"/>
        <w:left w:val="none" w:sz="0" w:space="0" w:color="auto"/>
        <w:bottom w:val="none" w:sz="0" w:space="0" w:color="auto"/>
        <w:right w:val="none" w:sz="0" w:space="0" w:color="auto"/>
      </w:divBdr>
    </w:div>
    <w:div w:id="1225146875">
      <w:bodyDiv w:val="1"/>
      <w:marLeft w:val="0"/>
      <w:marRight w:val="0"/>
      <w:marTop w:val="0"/>
      <w:marBottom w:val="0"/>
      <w:divBdr>
        <w:top w:val="none" w:sz="0" w:space="0" w:color="auto"/>
        <w:left w:val="none" w:sz="0" w:space="0" w:color="auto"/>
        <w:bottom w:val="none" w:sz="0" w:space="0" w:color="auto"/>
        <w:right w:val="none" w:sz="0" w:space="0" w:color="auto"/>
      </w:divBdr>
    </w:div>
    <w:div w:id="1233200829">
      <w:bodyDiv w:val="1"/>
      <w:marLeft w:val="0"/>
      <w:marRight w:val="0"/>
      <w:marTop w:val="0"/>
      <w:marBottom w:val="0"/>
      <w:divBdr>
        <w:top w:val="none" w:sz="0" w:space="0" w:color="auto"/>
        <w:left w:val="none" w:sz="0" w:space="0" w:color="auto"/>
        <w:bottom w:val="none" w:sz="0" w:space="0" w:color="auto"/>
        <w:right w:val="none" w:sz="0" w:space="0" w:color="auto"/>
      </w:divBdr>
    </w:div>
    <w:div w:id="1242255393">
      <w:bodyDiv w:val="1"/>
      <w:marLeft w:val="0"/>
      <w:marRight w:val="0"/>
      <w:marTop w:val="0"/>
      <w:marBottom w:val="0"/>
      <w:divBdr>
        <w:top w:val="none" w:sz="0" w:space="0" w:color="auto"/>
        <w:left w:val="none" w:sz="0" w:space="0" w:color="auto"/>
        <w:bottom w:val="none" w:sz="0" w:space="0" w:color="auto"/>
        <w:right w:val="none" w:sz="0" w:space="0" w:color="auto"/>
      </w:divBdr>
    </w:div>
    <w:div w:id="1244223264">
      <w:bodyDiv w:val="1"/>
      <w:marLeft w:val="0"/>
      <w:marRight w:val="0"/>
      <w:marTop w:val="0"/>
      <w:marBottom w:val="0"/>
      <w:divBdr>
        <w:top w:val="none" w:sz="0" w:space="0" w:color="auto"/>
        <w:left w:val="none" w:sz="0" w:space="0" w:color="auto"/>
        <w:bottom w:val="none" w:sz="0" w:space="0" w:color="auto"/>
        <w:right w:val="none" w:sz="0" w:space="0" w:color="auto"/>
      </w:divBdr>
    </w:div>
    <w:div w:id="1246650501">
      <w:bodyDiv w:val="1"/>
      <w:marLeft w:val="0"/>
      <w:marRight w:val="0"/>
      <w:marTop w:val="0"/>
      <w:marBottom w:val="0"/>
      <w:divBdr>
        <w:top w:val="none" w:sz="0" w:space="0" w:color="auto"/>
        <w:left w:val="none" w:sz="0" w:space="0" w:color="auto"/>
        <w:bottom w:val="none" w:sz="0" w:space="0" w:color="auto"/>
        <w:right w:val="none" w:sz="0" w:space="0" w:color="auto"/>
      </w:divBdr>
    </w:div>
    <w:div w:id="1249919671">
      <w:bodyDiv w:val="1"/>
      <w:marLeft w:val="0"/>
      <w:marRight w:val="0"/>
      <w:marTop w:val="0"/>
      <w:marBottom w:val="0"/>
      <w:divBdr>
        <w:top w:val="none" w:sz="0" w:space="0" w:color="auto"/>
        <w:left w:val="none" w:sz="0" w:space="0" w:color="auto"/>
        <w:bottom w:val="none" w:sz="0" w:space="0" w:color="auto"/>
        <w:right w:val="none" w:sz="0" w:space="0" w:color="auto"/>
      </w:divBdr>
    </w:div>
    <w:div w:id="1263488909">
      <w:bodyDiv w:val="1"/>
      <w:marLeft w:val="0"/>
      <w:marRight w:val="0"/>
      <w:marTop w:val="0"/>
      <w:marBottom w:val="0"/>
      <w:divBdr>
        <w:top w:val="none" w:sz="0" w:space="0" w:color="auto"/>
        <w:left w:val="none" w:sz="0" w:space="0" w:color="auto"/>
        <w:bottom w:val="none" w:sz="0" w:space="0" w:color="auto"/>
        <w:right w:val="none" w:sz="0" w:space="0" w:color="auto"/>
      </w:divBdr>
    </w:div>
    <w:div w:id="1272203480">
      <w:bodyDiv w:val="1"/>
      <w:marLeft w:val="0"/>
      <w:marRight w:val="0"/>
      <w:marTop w:val="0"/>
      <w:marBottom w:val="0"/>
      <w:divBdr>
        <w:top w:val="none" w:sz="0" w:space="0" w:color="auto"/>
        <w:left w:val="none" w:sz="0" w:space="0" w:color="auto"/>
        <w:bottom w:val="none" w:sz="0" w:space="0" w:color="auto"/>
        <w:right w:val="none" w:sz="0" w:space="0" w:color="auto"/>
      </w:divBdr>
    </w:div>
    <w:div w:id="1273705485">
      <w:bodyDiv w:val="1"/>
      <w:marLeft w:val="0"/>
      <w:marRight w:val="0"/>
      <w:marTop w:val="0"/>
      <w:marBottom w:val="0"/>
      <w:divBdr>
        <w:top w:val="none" w:sz="0" w:space="0" w:color="auto"/>
        <w:left w:val="none" w:sz="0" w:space="0" w:color="auto"/>
        <w:bottom w:val="none" w:sz="0" w:space="0" w:color="auto"/>
        <w:right w:val="none" w:sz="0" w:space="0" w:color="auto"/>
      </w:divBdr>
    </w:div>
    <w:div w:id="1276670640">
      <w:bodyDiv w:val="1"/>
      <w:marLeft w:val="0"/>
      <w:marRight w:val="0"/>
      <w:marTop w:val="0"/>
      <w:marBottom w:val="0"/>
      <w:divBdr>
        <w:top w:val="none" w:sz="0" w:space="0" w:color="auto"/>
        <w:left w:val="none" w:sz="0" w:space="0" w:color="auto"/>
        <w:bottom w:val="none" w:sz="0" w:space="0" w:color="auto"/>
        <w:right w:val="none" w:sz="0" w:space="0" w:color="auto"/>
      </w:divBdr>
    </w:div>
    <w:div w:id="1281762398">
      <w:bodyDiv w:val="1"/>
      <w:marLeft w:val="0"/>
      <w:marRight w:val="0"/>
      <w:marTop w:val="0"/>
      <w:marBottom w:val="0"/>
      <w:divBdr>
        <w:top w:val="none" w:sz="0" w:space="0" w:color="auto"/>
        <w:left w:val="none" w:sz="0" w:space="0" w:color="auto"/>
        <w:bottom w:val="none" w:sz="0" w:space="0" w:color="auto"/>
        <w:right w:val="none" w:sz="0" w:space="0" w:color="auto"/>
      </w:divBdr>
    </w:div>
    <w:div w:id="1285773056">
      <w:bodyDiv w:val="1"/>
      <w:marLeft w:val="0"/>
      <w:marRight w:val="0"/>
      <w:marTop w:val="0"/>
      <w:marBottom w:val="0"/>
      <w:divBdr>
        <w:top w:val="none" w:sz="0" w:space="0" w:color="auto"/>
        <w:left w:val="none" w:sz="0" w:space="0" w:color="auto"/>
        <w:bottom w:val="none" w:sz="0" w:space="0" w:color="auto"/>
        <w:right w:val="none" w:sz="0" w:space="0" w:color="auto"/>
      </w:divBdr>
    </w:div>
    <w:div w:id="1286811786">
      <w:bodyDiv w:val="1"/>
      <w:marLeft w:val="0"/>
      <w:marRight w:val="0"/>
      <w:marTop w:val="0"/>
      <w:marBottom w:val="0"/>
      <w:divBdr>
        <w:top w:val="none" w:sz="0" w:space="0" w:color="auto"/>
        <w:left w:val="none" w:sz="0" w:space="0" w:color="auto"/>
        <w:bottom w:val="none" w:sz="0" w:space="0" w:color="auto"/>
        <w:right w:val="none" w:sz="0" w:space="0" w:color="auto"/>
      </w:divBdr>
    </w:div>
    <w:div w:id="1287931071">
      <w:bodyDiv w:val="1"/>
      <w:marLeft w:val="0"/>
      <w:marRight w:val="0"/>
      <w:marTop w:val="0"/>
      <w:marBottom w:val="0"/>
      <w:divBdr>
        <w:top w:val="none" w:sz="0" w:space="0" w:color="auto"/>
        <w:left w:val="none" w:sz="0" w:space="0" w:color="auto"/>
        <w:bottom w:val="none" w:sz="0" w:space="0" w:color="auto"/>
        <w:right w:val="none" w:sz="0" w:space="0" w:color="auto"/>
      </w:divBdr>
    </w:div>
    <w:div w:id="1290432890">
      <w:bodyDiv w:val="1"/>
      <w:marLeft w:val="0"/>
      <w:marRight w:val="0"/>
      <w:marTop w:val="0"/>
      <w:marBottom w:val="0"/>
      <w:divBdr>
        <w:top w:val="none" w:sz="0" w:space="0" w:color="auto"/>
        <w:left w:val="none" w:sz="0" w:space="0" w:color="auto"/>
        <w:bottom w:val="none" w:sz="0" w:space="0" w:color="auto"/>
        <w:right w:val="none" w:sz="0" w:space="0" w:color="auto"/>
      </w:divBdr>
    </w:div>
    <w:div w:id="1292439057">
      <w:bodyDiv w:val="1"/>
      <w:marLeft w:val="0"/>
      <w:marRight w:val="0"/>
      <w:marTop w:val="0"/>
      <w:marBottom w:val="0"/>
      <w:divBdr>
        <w:top w:val="none" w:sz="0" w:space="0" w:color="auto"/>
        <w:left w:val="none" w:sz="0" w:space="0" w:color="auto"/>
        <w:bottom w:val="none" w:sz="0" w:space="0" w:color="auto"/>
        <w:right w:val="none" w:sz="0" w:space="0" w:color="auto"/>
      </w:divBdr>
    </w:div>
    <w:div w:id="1293706458">
      <w:bodyDiv w:val="1"/>
      <w:marLeft w:val="0"/>
      <w:marRight w:val="0"/>
      <w:marTop w:val="0"/>
      <w:marBottom w:val="0"/>
      <w:divBdr>
        <w:top w:val="none" w:sz="0" w:space="0" w:color="auto"/>
        <w:left w:val="none" w:sz="0" w:space="0" w:color="auto"/>
        <w:bottom w:val="none" w:sz="0" w:space="0" w:color="auto"/>
        <w:right w:val="none" w:sz="0" w:space="0" w:color="auto"/>
      </w:divBdr>
    </w:div>
    <w:div w:id="1294873753">
      <w:bodyDiv w:val="1"/>
      <w:marLeft w:val="0"/>
      <w:marRight w:val="0"/>
      <w:marTop w:val="0"/>
      <w:marBottom w:val="0"/>
      <w:divBdr>
        <w:top w:val="none" w:sz="0" w:space="0" w:color="auto"/>
        <w:left w:val="none" w:sz="0" w:space="0" w:color="auto"/>
        <w:bottom w:val="none" w:sz="0" w:space="0" w:color="auto"/>
        <w:right w:val="none" w:sz="0" w:space="0" w:color="auto"/>
      </w:divBdr>
    </w:div>
    <w:div w:id="1295451328">
      <w:bodyDiv w:val="1"/>
      <w:marLeft w:val="0"/>
      <w:marRight w:val="0"/>
      <w:marTop w:val="0"/>
      <w:marBottom w:val="0"/>
      <w:divBdr>
        <w:top w:val="none" w:sz="0" w:space="0" w:color="auto"/>
        <w:left w:val="none" w:sz="0" w:space="0" w:color="auto"/>
        <w:bottom w:val="none" w:sz="0" w:space="0" w:color="auto"/>
        <w:right w:val="none" w:sz="0" w:space="0" w:color="auto"/>
      </w:divBdr>
    </w:div>
    <w:div w:id="1297104453">
      <w:bodyDiv w:val="1"/>
      <w:marLeft w:val="0"/>
      <w:marRight w:val="0"/>
      <w:marTop w:val="0"/>
      <w:marBottom w:val="0"/>
      <w:divBdr>
        <w:top w:val="none" w:sz="0" w:space="0" w:color="auto"/>
        <w:left w:val="none" w:sz="0" w:space="0" w:color="auto"/>
        <w:bottom w:val="none" w:sz="0" w:space="0" w:color="auto"/>
        <w:right w:val="none" w:sz="0" w:space="0" w:color="auto"/>
      </w:divBdr>
    </w:div>
    <w:div w:id="1303580264">
      <w:bodyDiv w:val="1"/>
      <w:marLeft w:val="0"/>
      <w:marRight w:val="0"/>
      <w:marTop w:val="0"/>
      <w:marBottom w:val="0"/>
      <w:divBdr>
        <w:top w:val="none" w:sz="0" w:space="0" w:color="auto"/>
        <w:left w:val="none" w:sz="0" w:space="0" w:color="auto"/>
        <w:bottom w:val="none" w:sz="0" w:space="0" w:color="auto"/>
        <w:right w:val="none" w:sz="0" w:space="0" w:color="auto"/>
      </w:divBdr>
    </w:div>
    <w:div w:id="1305963425">
      <w:bodyDiv w:val="1"/>
      <w:marLeft w:val="0"/>
      <w:marRight w:val="0"/>
      <w:marTop w:val="0"/>
      <w:marBottom w:val="0"/>
      <w:divBdr>
        <w:top w:val="none" w:sz="0" w:space="0" w:color="auto"/>
        <w:left w:val="none" w:sz="0" w:space="0" w:color="auto"/>
        <w:bottom w:val="none" w:sz="0" w:space="0" w:color="auto"/>
        <w:right w:val="none" w:sz="0" w:space="0" w:color="auto"/>
      </w:divBdr>
    </w:div>
    <w:div w:id="1307199509">
      <w:bodyDiv w:val="1"/>
      <w:marLeft w:val="0"/>
      <w:marRight w:val="0"/>
      <w:marTop w:val="0"/>
      <w:marBottom w:val="0"/>
      <w:divBdr>
        <w:top w:val="none" w:sz="0" w:space="0" w:color="auto"/>
        <w:left w:val="none" w:sz="0" w:space="0" w:color="auto"/>
        <w:bottom w:val="none" w:sz="0" w:space="0" w:color="auto"/>
        <w:right w:val="none" w:sz="0" w:space="0" w:color="auto"/>
      </w:divBdr>
    </w:div>
    <w:div w:id="1308509388">
      <w:bodyDiv w:val="1"/>
      <w:marLeft w:val="0"/>
      <w:marRight w:val="0"/>
      <w:marTop w:val="0"/>
      <w:marBottom w:val="0"/>
      <w:divBdr>
        <w:top w:val="none" w:sz="0" w:space="0" w:color="auto"/>
        <w:left w:val="none" w:sz="0" w:space="0" w:color="auto"/>
        <w:bottom w:val="none" w:sz="0" w:space="0" w:color="auto"/>
        <w:right w:val="none" w:sz="0" w:space="0" w:color="auto"/>
      </w:divBdr>
    </w:div>
    <w:div w:id="1308511589">
      <w:bodyDiv w:val="1"/>
      <w:marLeft w:val="0"/>
      <w:marRight w:val="0"/>
      <w:marTop w:val="0"/>
      <w:marBottom w:val="0"/>
      <w:divBdr>
        <w:top w:val="none" w:sz="0" w:space="0" w:color="auto"/>
        <w:left w:val="none" w:sz="0" w:space="0" w:color="auto"/>
        <w:bottom w:val="none" w:sz="0" w:space="0" w:color="auto"/>
        <w:right w:val="none" w:sz="0" w:space="0" w:color="auto"/>
      </w:divBdr>
    </w:div>
    <w:div w:id="1311784553">
      <w:bodyDiv w:val="1"/>
      <w:marLeft w:val="0"/>
      <w:marRight w:val="0"/>
      <w:marTop w:val="0"/>
      <w:marBottom w:val="0"/>
      <w:divBdr>
        <w:top w:val="none" w:sz="0" w:space="0" w:color="auto"/>
        <w:left w:val="none" w:sz="0" w:space="0" w:color="auto"/>
        <w:bottom w:val="none" w:sz="0" w:space="0" w:color="auto"/>
        <w:right w:val="none" w:sz="0" w:space="0" w:color="auto"/>
      </w:divBdr>
    </w:div>
    <w:div w:id="1312559092">
      <w:bodyDiv w:val="1"/>
      <w:marLeft w:val="0"/>
      <w:marRight w:val="0"/>
      <w:marTop w:val="0"/>
      <w:marBottom w:val="0"/>
      <w:divBdr>
        <w:top w:val="none" w:sz="0" w:space="0" w:color="auto"/>
        <w:left w:val="none" w:sz="0" w:space="0" w:color="auto"/>
        <w:bottom w:val="none" w:sz="0" w:space="0" w:color="auto"/>
        <w:right w:val="none" w:sz="0" w:space="0" w:color="auto"/>
      </w:divBdr>
    </w:div>
    <w:div w:id="1323436820">
      <w:bodyDiv w:val="1"/>
      <w:marLeft w:val="0"/>
      <w:marRight w:val="0"/>
      <w:marTop w:val="0"/>
      <w:marBottom w:val="0"/>
      <w:divBdr>
        <w:top w:val="none" w:sz="0" w:space="0" w:color="auto"/>
        <w:left w:val="none" w:sz="0" w:space="0" w:color="auto"/>
        <w:bottom w:val="none" w:sz="0" w:space="0" w:color="auto"/>
        <w:right w:val="none" w:sz="0" w:space="0" w:color="auto"/>
      </w:divBdr>
    </w:div>
    <w:div w:id="1324352618">
      <w:bodyDiv w:val="1"/>
      <w:marLeft w:val="0"/>
      <w:marRight w:val="0"/>
      <w:marTop w:val="0"/>
      <w:marBottom w:val="0"/>
      <w:divBdr>
        <w:top w:val="none" w:sz="0" w:space="0" w:color="auto"/>
        <w:left w:val="none" w:sz="0" w:space="0" w:color="auto"/>
        <w:bottom w:val="none" w:sz="0" w:space="0" w:color="auto"/>
        <w:right w:val="none" w:sz="0" w:space="0" w:color="auto"/>
      </w:divBdr>
    </w:div>
    <w:div w:id="1325739174">
      <w:bodyDiv w:val="1"/>
      <w:marLeft w:val="0"/>
      <w:marRight w:val="0"/>
      <w:marTop w:val="0"/>
      <w:marBottom w:val="0"/>
      <w:divBdr>
        <w:top w:val="none" w:sz="0" w:space="0" w:color="auto"/>
        <w:left w:val="none" w:sz="0" w:space="0" w:color="auto"/>
        <w:bottom w:val="none" w:sz="0" w:space="0" w:color="auto"/>
        <w:right w:val="none" w:sz="0" w:space="0" w:color="auto"/>
      </w:divBdr>
    </w:div>
    <w:div w:id="1328048515">
      <w:bodyDiv w:val="1"/>
      <w:marLeft w:val="0"/>
      <w:marRight w:val="0"/>
      <w:marTop w:val="0"/>
      <w:marBottom w:val="0"/>
      <w:divBdr>
        <w:top w:val="none" w:sz="0" w:space="0" w:color="auto"/>
        <w:left w:val="none" w:sz="0" w:space="0" w:color="auto"/>
        <w:bottom w:val="none" w:sz="0" w:space="0" w:color="auto"/>
        <w:right w:val="none" w:sz="0" w:space="0" w:color="auto"/>
      </w:divBdr>
    </w:div>
    <w:div w:id="1339231542">
      <w:bodyDiv w:val="1"/>
      <w:marLeft w:val="0"/>
      <w:marRight w:val="0"/>
      <w:marTop w:val="0"/>
      <w:marBottom w:val="0"/>
      <w:divBdr>
        <w:top w:val="none" w:sz="0" w:space="0" w:color="auto"/>
        <w:left w:val="none" w:sz="0" w:space="0" w:color="auto"/>
        <w:bottom w:val="none" w:sz="0" w:space="0" w:color="auto"/>
        <w:right w:val="none" w:sz="0" w:space="0" w:color="auto"/>
      </w:divBdr>
    </w:div>
    <w:div w:id="1345015285">
      <w:bodyDiv w:val="1"/>
      <w:marLeft w:val="0"/>
      <w:marRight w:val="0"/>
      <w:marTop w:val="0"/>
      <w:marBottom w:val="0"/>
      <w:divBdr>
        <w:top w:val="none" w:sz="0" w:space="0" w:color="auto"/>
        <w:left w:val="none" w:sz="0" w:space="0" w:color="auto"/>
        <w:bottom w:val="none" w:sz="0" w:space="0" w:color="auto"/>
        <w:right w:val="none" w:sz="0" w:space="0" w:color="auto"/>
      </w:divBdr>
    </w:div>
    <w:div w:id="1346639943">
      <w:bodyDiv w:val="1"/>
      <w:marLeft w:val="0"/>
      <w:marRight w:val="0"/>
      <w:marTop w:val="0"/>
      <w:marBottom w:val="0"/>
      <w:divBdr>
        <w:top w:val="none" w:sz="0" w:space="0" w:color="auto"/>
        <w:left w:val="none" w:sz="0" w:space="0" w:color="auto"/>
        <w:bottom w:val="none" w:sz="0" w:space="0" w:color="auto"/>
        <w:right w:val="none" w:sz="0" w:space="0" w:color="auto"/>
      </w:divBdr>
    </w:div>
    <w:div w:id="1347093792">
      <w:bodyDiv w:val="1"/>
      <w:marLeft w:val="0"/>
      <w:marRight w:val="0"/>
      <w:marTop w:val="0"/>
      <w:marBottom w:val="0"/>
      <w:divBdr>
        <w:top w:val="none" w:sz="0" w:space="0" w:color="auto"/>
        <w:left w:val="none" w:sz="0" w:space="0" w:color="auto"/>
        <w:bottom w:val="none" w:sz="0" w:space="0" w:color="auto"/>
        <w:right w:val="none" w:sz="0" w:space="0" w:color="auto"/>
      </w:divBdr>
    </w:div>
    <w:div w:id="1360820168">
      <w:bodyDiv w:val="1"/>
      <w:marLeft w:val="0"/>
      <w:marRight w:val="0"/>
      <w:marTop w:val="0"/>
      <w:marBottom w:val="0"/>
      <w:divBdr>
        <w:top w:val="none" w:sz="0" w:space="0" w:color="auto"/>
        <w:left w:val="none" w:sz="0" w:space="0" w:color="auto"/>
        <w:bottom w:val="none" w:sz="0" w:space="0" w:color="auto"/>
        <w:right w:val="none" w:sz="0" w:space="0" w:color="auto"/>
      </w:divBdr>
    </w:div>
    <w:div w:id="1361010774">
      <w:bodyDiv w:val="1"/>
      <w:marLeft w:val="0"/>
      <w:marRight w:val="0"/>
      <w:marTop w:val="0"/>
      <w:marBottom w:val="0"/>
      <w:divBdr>
        <w:top w:val="none" w:sz="0" w:space="0" w:color="auto"/>
        <w:left w:val="none" w:sz="0" w:space="0" w:color="auto"/>
        <w:bottom w:val="none" w:sz="0" w:space="0" w:color="auto"/>
        <w:right w:val="none" w:sz="0" w:space="0" w:color="auto"/>
      </w:divBdr>
    </w:div>
    <w:div w:id="1361323426">
      <w:bodyDiv w:val="1"/>
      <w:marLeft w:val="0"/>
      <w:marRight w:val="0"/>
      <w:marTop w:val="0"/>
      <w:marBottom w:val="0"/>
      <w:divBdr>
        <w:top w:val="none" w:sz="0" w:space="0" w:color="auto"/>
        <w:left w:val="none" w:sz="0" w:space="0" w:color="auto"/>
        <w:bottom w:val="none" w:sz="0" w:space="0" w:color="auto"/>
        <w:right w:val="none" w:sz="0" w:space="0" w:color="auto"/>
      </w:divBdr>
    </w:div>
    <w:div w:id="1365210717">
      <w:bodyDiv w:val="1"/>
      <w:marLeft w:val="0"/>
      <w:marRight w:val="0"/>
      <w:marTop w:val="0"/>
      <w:marBottom w:val="0"/>
      <w:divBdr>
        <w:top w:val="none" w:sz="0" w:space="0" w:color="auto"/>
        <w:left w:val="none" w:sz="0" w:space="0" w:color="auto"/>
        <w:bottom w:val="none" w:sz="0" w:space="0" w:color="auto"/>
        <w:right w:val="none" w:sz="0" w:space="0" w:color="auto"/>
      </w:divBdr>
    </w:div>
    <w:div w:id="1366251751">
      <w:bodyDiv w:val="1"/>
      <w:marLeft w:val="0"/>
      <w:marRight w:val="0"/>
      <w:marTop w:val="0"/>
      <w:marBottom w:val="0"/>
      <w:divBdr>
        <w:top w:val="none" w:sz="0" w:space="0" w:color="auto"/>
        <w:left w:val="none" w:sz="0" w:space="0" w:color="auto"/>
        <w:bottom w:val="none" w:sz="0" w:space="0" w:color="auto"/>
        <w:right w:val="none" w:sz="0" w:space="0" w:color="auto"/>
      </w:divBdr>
    </w:div>
    <w:div w:id="1370648646">
      <w:bodyDiv w:val="1"/>
      <w:marLeft w:val="0"/>
      <w:marRight w:val="0"/>
      <w:marTop w:val="0"/>
      <w:marBottom w:val="0"/>
      <w:divBdr>
        <w:top w:val="none" w:sz="0" w:space="0" w:color="auto"/>
        <w:left w:val="none" w:sz="0" w:space="0" w:color="auto"/>
        <w:bottom w:val="none" w:sz="0" w:space="0" w:color="auto"/>
        <w:right w:val="none" w:sz="0" w:space="0" w:color="auto"/>
      </w:divBdr>
    </w:div>
    <w:div w:id="1372926387">
      <w:bodyDiv w:val="1"/>
      <w:marLeft w:val="0"/>
      <w:marRight w:val="0"/>
      <w:marTop w:val="0"/>
      <w:marBottom w:val="0"/>
      <w:divBdr>
        <w:top w:val="none" w:sz="0" w:space="0" w:color="auto"/>
        <w:left w:val="none" w:sz="0" w:space="0" w:color="auto"/>
        <w:bottom w:val="none" w:sz="0" w:space="0" w:color="auto"/>
        <w:right w:val="none" w:sz="0" w:space="0" w:color="auto"/>
      </w:divBdr>
    </w:div>
    <w:div w:id="1373073204">
      <w:bodyDiv w:val="1"/>
      <w:marLeft w:val="0"/>
      <w:marRight w:val="0"/>
      <w:marTop w:val="0"/>
      <w:marBottom w:val="0"/>
      <w:divBdr>
        <w:top w:val="none" w:sz="0" w:space="0" w:color="auto"/>
        <w:left w:val="none" w:sz="0" w:space="0" w:color="auto"/>
        <w:bottom w:val="none" w:sz="0" w:space="0" w:color="auto"/>
        <w:right w:val="none" w:sz="0" w:space="0" w:color="auto"/>
      </w:divBdr>
    </w:div>
    <w:div w:id="1374693159">
      <w:bodyDiv w:val="1"/>
      <w:marLeft w:val="0"/>
      <w:marRight w:val="0"/>
      <w:marTop w:val="0"/>
      <w:marBottom w:val="0"/>
      <w:divBdr>
        <w:top w:val="none" w:sz="0" w:space="0" w:color="auto"/>
        <w:left w:val="none" w:sz="0" w:space="0" w:color="auto"/>
        <w:bottom w:val="none" w:sz="0" w:space="0" w:color="auto"/>
        <w:right w:val="none" w:sz="0" w:space="0" w:color="auto"/>
      </w:divBdr>
    </w:div>
    <w:div w:id="1374816443">
      <w:bodyDiv w:val="1"/>
      <w:marLeft w:val="0"/>
      <w:marRight w:val="0"/>
      <w:marTop w:val="0"/>
      <w:marBottom w:val="0"/>
      <w:divBdr>
        <w:top w:val="none" w:sz="0" w:space="0" w:color="auto"/>
        <w:left w:val="none" w:sz="0" w:space="0" w:color="auto"/>
        <w:bottom w:val="none" w:sz="0" w:space="0" w:color="auto"/>
        <w:right w:val="none" w:sz="0" w:space="0" w:color="auto"/>
      </w:divBdr>
    </w:div>
    <w:div w:id="1376198058">
      <w:bodyDiv w:val="1"/>
      <w:marLeft w:val="0"/>
      <w:marRight w:val="0"/>
      <w:marTop w:val="0"/>
      <w:marBottom w:val="0"/>
      <w:divBdr>
        <w:top w:val="none" w:sz="0" w:space="0" w:color="auto"/>
        <w:left w:val="none" w:sz="0" w:space="0" w:color="auto"/>
        <w:bottom w:val="none" w:sz="0" w:space="0" w:color="auto"/>
        <w:right w:val="none" w:sz="0" w:space="0" w:color="auto"/>
      </w:divBdr>
    </w:div>
    <w:div w:id="1377661001">
      <w:bodyDiv w:val="1"/>
      <w:marLeft w:val="0"/>
      <w:marRight w:val="0"/>
      <w:marTop w:val="0"/>
      <w:marBottom w:val="0"/>
      <w:divBdr>
        <w:top w:val="none" w:sz="0" w:space="0" w:color="auto"/>
        <w:left w:val="none" w:sz="0" w:space="0" w:color="auto"/>
        <w:bottom w:val="none" w:sz="0" w:space="0" w:color="auto"/>
        <w:right w:val="none" w:sz="0" w:space="0" w:color="auto"/>
      </w:divBdr>
    </w:div>
    <w:div w:id="1378505559">
      <w:bodyDiv w:val="1"/>
      <w:marLeft w:val="0"/>
      <w:marRight w:val="0"/>
      <w:marTop w:val="0"/>
      <w:marBottom w:val="0"/>
      <w:divBdr>
        <w:top w:val="none" w:sz="0" w:space="0" w:color="auto"/>
        <w:left w:val="none" w:sz="0" w:space="0" w:color="auto"/>
        <w:bottom w:val="none" w:sz="0" w:space="0" w:color="auto"/>
        <w:right w:val="none" w:sz="0" w:space="0" w:color="auto"/>
      </w:divBdr>
    </w:div>
    <w:div w:id="1380547289">
      <w:bodyDiv w:val="1"/>
      <w:marLeft w:val="0"/>
      <w:marRight w:val="0"/>
      <w:marTop w:val="0"/>
      <w:marBottom w:val="0"/>
      <w:divBdr>
        <w:top w:val="none" w:sz="0" w:space="0" w:color="auto"/>
        <w:left w:val="none" w:sz="0" w:space="0" w:color="auto"/>
        <w:bottom w:val="none" w:sz="0" w:space="0" w:color="auto"/>
        <w:right w:val="none" w:sz="0" w:space="0" w:color="auto"/>
      </w:divBdr>
    </w:div>
    <w:div w:id="1387873249">
      <w:bodyDiv w:val="1"/>
      <w:marLeft w:val="0"/>
      <w:marRight w:val="0"/>
      <w:marTop w:val="0"/>
      <w:marBottom w:val="0"/>
      <w:divBdr>
        <w:top w:val="none" w:sz="0" w:space="0" w:color="auto"/>
        <w:left w:val="none" w:sz="0" w:space="0" w:color="auto"/>
        <w:bottom w:val="none" w:sz="0" w:space="0" w:color="auto"/>
        <w:right w:val="none" w:sz="0" w:space="0" w:color="auto"/>
      </w:divBdr>
    </w:div>
    <w:div w:id="1389112456">
      <w:bodyDiv w:val="1"/>
      <w:marLeft w:val="0"/>
      <w:marRight w:val="0"/>
      <w:marTop w:val="0"/>
      <w:marBottom w:val="0"/>
      <w:divBdr>
        <w:top w:val="none" w:sz="0" w:space="0" w:color="auto"/>
        <w:left w:val="none" w:sz="0" w:space="0" w:color="auto"/>
        <w:bottom w:val="none" w:sz="0" w:space="0" w:color="auto"/>
        <w:right w:val="none" w:sz="0" w:space="0" w:color="auto"/>
      </w:divBdr>
    </w:div>
    <w:div w:id="1394692162">
      <w:bodyDiv w:val="1"/>
      <w:marLeft w:val="0"/>
      <w:marRight w:val="0"/>
      <w:marTop w:val="0"/>
      <w:marBottom w:val="0"/>
      <w:divBdr>
        <w:top w:val="none" w:sz="0" w:space="0" w:color="auto"/>
        <w:left w:val="none" w:sz="0" w:space="0" w:color="auto"/>
        <w:bottom w:val="none" w:sz="0" w:space="0" w:color="auto"/>
        <w:right w:val="none" w:sz="0" w:space="0" w:color="auto"/>
      </w:divBdr>
    </w:div>
    <w:div w:id="1402602104">
      <w:bodyDiv w:val="1"/>
      <w:marLeft w:val="0"/>
      <w:marRight w:val="0"/>
      <w:marTop w:val="0"/>
      <w:marBottom w:val="0"/>
      <w:divBdr>
        <w:top w:val="none" w:sz="0" w:space="0" w:color="auto"/>
        <w:left w:val="none" w:sz="0" w:space="0" w:color="auto"/>
        <w:bottom w:val="none" w:sz="0" w:space="0" w:color="auto"/>
        <w:right w:val="none" w:sz="0" w:space="0" w:color="auto"/>
      </w:divBdr>
    </w:div>
    <w:div w:id="1403604396">
      <w:bodyDiv w:val="1"/>
      <w:marLeft w:val="0"/>
      <w:marRight w:val="0"/>
      <w:marTop w:val="0"/>
      <w:marBottom w:val="0"/>
      <w:divBdr>
        <w:top w:val="none" w:sz="0" w:space="0" w:color="auto"/>
        <w:left w:val="none" w:sz="0" w:space="0" w:color="auto"/>
        <w:bottom w:val="none" w:sz="0" w:space="0" w:color="auto"/>
        <w:right w:val="none" w:sz="0" w:space="0" w:color="auto"/>
      </w:divBdr>
    </w:div>
    <w:div w:id="1406957244">
      <w:bodyDiv w:val="1"/>
      <w:marLeft w:val="0"/>
      <w:marRight w:val="0"/>
      <w:marTop w:val="0"/>
      <w:marBottom w:val="0"/>
      <w:divBdr>
        <w:top w:val="none" w:sz="0" w:space="0" w:color="auto"/>
        <w:left w:val="none" w:sz="0" w:space="0" w:color="auto"/>
        <w:bottom w:val="none" w:sz="0" w:space="0" w:color="auto"/>
        <w:right w:val="none" w:sz="0" w:space="0" w:color="auto"/>
      </w:divBdr>
    </w:div>
    <w:div w:id="1406957319">
      <w:bodyDiv w:val="1"/>
      <w:marLeft w:val="0"/>
      <w:marRight w:val="0"/>
      <w:marTop w:val="0"/>
      <w:marBottom w:val="0"/>
      <w:divBdr>
        <w:top w:val="none" w:sz="0" w:space="0" w:color="auto"/>
        <w:left w:val="none" w:sz="0" w:space="0" w:color="auto"/>
        <w:bottom w:val="none" w:sz="0" w:space="0" w:color="auto"/>
        <w:right w:val="none" w:sz="0" w:space="0" w:color="auto"/>
      </w:divBdr>
    </w:div>
    <w:div w:id="1410155164">
      <w:bodyDiv w:val="1"/>
      <w:marLeft w:val="0"/>
      <w:marRight w:val="0"/>
      <w:marTop w:val="0"/>
      <w:marBottom w:val="0"/>
      <w:divBdr>
        <w:top w:val="none" w:sz="0" w:space="0" w:color="auto"/>
        <w:left w:val="none" w:sz="0" w:space="0" w:color="auto"/>
        <w:bottom w:val="none" w:sz="0" w:space="0" w:color="auto"/>
        <w:right w:val="none" w:sz="0" w:space="0" w:color="auto"/>
      </w:divBdr>
    </w:div>
    <w:div w:id="1413040121">
      <w:bodyDiv w:val="1"/>
      <w:marLeft w:val="0"/>
      <w:marRight w:val="0"/>
      <w:marTop w:val="0"/>
      <w:marBottom w:val="0"/>
      <w:divBdr>
        <w:top w:val="none" w:sz="0" w:space="0" w:color="auto"/>
        <w:left w:val="none" w:sz="0" w:space="0" w:color="auto"/>
        <w:bottom w:val="none" w:sz="0" w:space="0" w:color="auto"/>
        <w:right w:val="none" w:sz="0" w:space="0" w:color="auto"/>
      </w:divBdr>
    </w:div>
    <w:div w:id="1423184198">
      <w:bodyDiv w:val="1"/>
      <w:marLeft w:val="0"/>
      <w:marRight w:val="0"/>
      <w:marTop w:val="0"/>
      <w:marBottom w:val="0"/>
      <w:divBdr>
        <w:top w:val="none" w:sz="0" w:space="0" w:color="auto"/>
        <w:left w:val="none" w:sz="0" w:space="0" w:color="auto"/>
        <w:bottom w:val="none" w:sz="0" w:space="0" w:color="auto"/>
        <w:right w:val="none" w:sz="0" w:space="0" w:color="auto"/>
      </w:divBdr>
    </w:div>
    <w:div w:id="1424375957">
      <w:bodyDiv w:val="1"/>
      <w:marLeft w:val="0"/>
      <w:marRight w:val="0"/>
      <w:marTop w:val="0"/>
      <w:marBottom w:val="0"/>
      <w:divBdr>
        <w:top w:val="none" w:sz="0" w:space="0" w:color="auto"/>
        <w:left w:val="none" w:sz="0" w:space="0" w:color="auto"/>
        <w:bottom w:val="none" w:sz="0" w:space="0" w:color="auto"/>
        <w:right w:val="none" w:sz="0" w:space="0" w:color="auto"/>
      </w:divBdr>
    </w:div>
    <w:div w:id="1424379761">
      <w:bodyDiv w:val="1"/>
      <w:marLeft w:val="0"/>
      <w:marRight w:val="0"/>
      <w:marTop w:val="0"/>
      <w:marBottom w:val="0"/>
      <w:divBdr>
        <w:top w:val="none" w:sz="0" w:space="0" w:color="auto"/>
        <w:left w:val="none" w:sz="0" w:space="0" w:color="auto"/>
        <w:bottom w:val="none" w:sz="0" w:space="0" w:color="auto"/>
        <w:right w:val="none" w:sz="0" w:space="0" w:color="auto"/>
      </w:divBdr>
    </w:div>
    <w:div w:id="1425102351">
      <w:bodyDiv w:val="1"/>
      <w:marLeft w:val="0"/>
      <w:marRight w:val="0"/>
      <w:marTop w:val="0"/>
      <w:marBottom w:val="0"/>
      <w:divBdr>
        <w:top w:val="none" w:sz="0" w:space="0" w:color="auto"/>
        <w:left w:val="none" w:sz="0" w:space="0" w:color="auto"/>
        <w:bottom w:val="none" w:sz="0" w:space="0" w:color="auto"/>
        <w:right w:val="none" w:sz="0" w:space="0" w:color="auto"/>
      </w:divBdr>
    </w:div>
    <w:div w:id="1427581267">
      <w:bodyDiv w:val="1"/>
      <w:marLeft w:val="0"/>
      <w:marRight w:val="0"/>
      <w:marTop w:val="0"/>
      <w:marBottom w:val="0"/>
      <w:divBdr>
        <w:top w:val="none" w:sz="0" w:space="0" w:color="auto"/>
        <w:left w:val="none" w:sz="0" w:space="0" w:color="auto"/>
        <w:bottom w:val="none" w:sz="0" w:space="0" w:color="auto"/>
        <w:right w:val="none" w:sz="0" w:space="0" w:color="auto"/>
      </w:divBdr>
    </w:div>
    <w:div w:id="1429232073">
      <w:bodyDiv w:val="1"/>
      <w:marLeft w:val="0"/>
      <w:marRight w:val="0"/>
      <w:marTop w:val="0"/>
      <w:marBottom w:val="0"/>
      <w:divBdr>
        <w:top w:val="none" w:sz="0" w:space="0" w:color="auto"/>
        <w:left w:val="none" w:sz="0" w:space="0" w:color="auto"/>
        <w:bottom w:val="none" w:sz="0" w:space="0" w:color="auto"/>
        <w:right w:val="none" w:sz="0" w:space="0" w:color="auto"/>
      </w:divBdr>
    </w:div>
    <w:div w:id="1437095587">
      <w:bodyDiv w:val="1"/>
      <w:marLeft w:val="0"/>
      <w:marRight w:val="0"/>
      <w:marTop w:val="0"/>
      <w:marBottom w:val="0"/>
      <w:divBdr>
        <w:top w:val="none" w:sz="0" w:space="0" w:color="auto"/>
        <w:left w:val="none" w:sz="0" w:space="0" w:color="auto"/>
        <w:bottom w:val="none" w:sz="0" w:space="0" w:color="auto"/>
        <w:right w:val="none" w:sz="0" w:space="0" w:color="auto"/>
      </w:divBdr>
    </w:div>
    <w:div w:id="1444493431">
      <w:bodyDiv w:val="1"/>
      <w:marLeft w:val="0"/>
      <w:marRight w:val="0"/>
      <w:marTop w:val="0"/>
      <w:marBottom w:val="0"/>
      <w:divBdr>
        <w:top w:val="none" w:sz="0" w:space="0" w:color="auto"/>
        <w:left w:val="none" w:sz="0" w:space="0" w:color="auto"/>
        <w:bottom w:val="none" w:sz="0" w:space="0" w:color="auto"/>
        <w:right w:val="none" w:sz="0" w:space="0" w:color="auto"/>
      </w:divBdr>
    </w:div>
    <w:div w:id="1449466639">
      <w:bodyDiv w:val="1"/>
      <w:marLeft w:val="0"/>
      <w:marRight w:val="0"/>
      <w:marTop w:val="0"/>
      <w:marBottom w:val="0"/>
      <w:divBdr>
        <w:top w:val="none" w:sz="0" w:space="0" w:color="auto"/>
        <w:left w:val="none" w:sz="0" w:space="0" w:color="auto"/>
        <w:bottom w:val="none" w:sz="0" w:space="0" w:color="auto"/>
        <w:right w:val="none" w:sz="0" w:space="0" w:color="auto"/>
      </w:divBdr>
    </w:div>
    <w:div w:id="1449470620">
      <w:bodyDiv w:val="1"/>
      <w:marLeft w:val="0"/>
      <w:marRight w:val="0"/>
      <w:marTop w:val="0"/>
      <w:marBottom w:val="0"/>
      <w:divBdr>
        <w:top w:val="none" w:sz="0" w:space="0" w:color="auto"/>
        <w:left w:val="none" w:sz="0" w:space="0" w:color="auto"/>
        <w:bottom w:val="none" w:sz="0" w:space="0" w:color="auto"/>
        <w:right w:val="none" w:sz="0" w:space="0" w:color="auto"/>
      </w:divBdr>
    </w:div>
    <w:div w:id="1450665860">
      <w:bodyDiv w:val="1"/>
      <w:marLeft w:val="0"/>
      <w:marRight w:val="0"/>
      <w:marTop w:val="0"/>
      <w:marBottom w:val="0"/>
      <w:divBdr>
        <w:top w:val="none" w:sz="0" w:space="0" w:color="auto"/>
        <w:left w:val="none" w:sz="0" w:space="0" w:color="auto"/>
        <w:bottom w:val="none" w:sz="0" w:space="0" w:color="auto"/>
        <w:right w:val="none" w:sz="0" w:space="0" w:color="auto"/>
      </w:divBdr>
    </w:div>
    <w:div w:id="1456558689">
      <w:bodyDiv w:val="1"/>
      <w:marLeft w:val="0"/>
      <w:marRight w:val="0"/>
      <w:marTop w:val="0"/>
      <w:marBottom w:val="0"/>
      <w:divBdr>
        <w:top w:val="none" w:sz="0" w:space="0" w:color="auto"/>
        <w:left w:val="none" w:sz="0" w:space="0" w:color="auto"/>
        <w:bottom w:val="none" w:sz="0" w:space="0" w:color="auto"/>
        <w:right w:val="none" w:sz="0" w:space="0" w:color="auto"/>
      </w:divBdr>
    </w:div>
    <w:div w:id="1458797688">
      <w:bodyDiv w:val="1"/>
      <w:marLeft w:val="0"/>
      <w:marRight w:val="0"/>
      <w:marTop w:val="0"/>
      <w:marBottom w:val="0"/>
      <w:divBdr>
        <w:top w:val="none" w:sz="0" w:space="0" w:color="auto"/>
        <w:left w:val="none" w:sz="0" w:space="0" w:color="auto"/>
        <w:bottom w:val="none" w:sz="0" w:space="0" w:color="auto"/>
        <w:right w:val="none" w:sz="0" w:space="0" w:color="auto"/>
      </w:divBdr>
    </w:div>
    <w:div w:id="1460222476">
      <w:bodyDiv w:val="1"/>
      <w:marLeft w:val="0"/>
      <w:marRight w:val="0"/>
      <w:marTop w:val="0"/>
      <w:marBottom w:val="0"/>
      <w:divBdr>
        <w:top w:val="none" w:sz="0" w:space="0" w:color="auto"/>
        <w:left w:val="none" w:sz="0" w:space="0" w:color="auto"/>
        <w:bottom w:val="none" w:sz="0" w:space="0" w:color="auto"/>
        <w:right w:val="none" w:sz="0" w:space="0" w:color="auto"/>
      </w:divBdr>
    </w:div>
    <w:div w:id="1463376970">
      <w:bodyDiv w:val="1"/>
      <w:marLeft w:val="0"/>
      <w:marRight w:val="0"/>
      <w:marTop w:val="0"/>
      <w:marBottom w:val="0"/>
      <w:divBdr>
        <w:top w:val="none" w:sz="0" w:space="0" w:color="auto"/>
        <w:left w:val="none" w:sz="0" w:space="0" w:color="auto"/>
        <w:bottom w:val="none" w:sz="0" w:space="0" w:color="auto"/>
        <w:right w:val="none" w:sz="0" w:space="0" w:color="auto"/>
      </w:divBdr>
    </w:div>
    <w:div w:id="1464538475">
      <w:bodyDiv w:val="1"/>
      <w:marLeft w:val="0"/>
      <w:marRight w:val="0"/>
      <w:marTop w:val="0"/>
      <w:marBottom w:val="0"/>
      <w:divBdr>
        <w:top w:val="none" w:sz="0" w:space="0" w:color="auto"/>
        <w:left w:val="none" w:sz="0" w:space="0" w:color="auto"/>
        <w:bottom w:val="none" w:sz="0" w:space="0" w:color="auto"/>
        <w:right w:val="none" w:sz="0" w:space="0" w:color="auto"/>
      </w:divBdr>
    </w:div>
    <w:div w:id="1467897910">
      <w:bodyDiv w:val="1"/>
      <w:marLeft w:val="0"/>
      <w:marRight w:val="0"/>
      <w:marTop w:val="0"/>
      <w:marBottom w:val="0"/>
      <w:divBdr>
        <w:top w:val="none" w:sz="0" w:space="0" w:color="auto"/>
        <w:left w:val="none" w:sz="0" w:space="0" w:color="auto"/>
        <w:bottom w:val="none" w:sz="0" w:space="0" w:color="auto"/>
        <w:right w:val="none" w:sz="0" w:space="0" w:color="auto"/>
      </w:divBdr>
    </w:div>
    <w:div w:id="1474104361">
      <w:bodyDiv w:val="1"/>
      <w:marLeft w:val="0"/>
      <w:marRight w:val="0"/>
      <w:marTop w:val="0"/>
      <w:marBottom w:val="0"/>
      <w:divBdr>
        <w:top w:val="none" w:sz="0" w:space="0" w:color="auto"/>
        <w:left w:val="none" w:sz="0" w:space="0" w:color="auto"/>
        <w:bottom w:val="none" w:sz="0" w:space="0" w:color="auto"/>
        <w:right w:val="none" w:sz="0" w:space="0" w:color="auto"/>
      </w:divBdr>
    </w:div>
    <w:div w:id="1475562899">
      <w:bodyDiv w:val="1"/>
      <w:marLeft w:val="0"/>
      <w:marRight w:val="0"/>
      <w:marTop w:val="0"/>
      <w:marBottom w:val="0"/>
      <w:divBdr>
        <w:top w:val="none" w:sz="0" w:space="0" w:color="auto"/>
        <w:left w:val="none" w:sz="0" w:space="0" w:color="auto"/>
        <w:bottom w:val="none" w:sz="0" w:space="0" w:color="auto"/>
        <w:right w:val="none" w:sz="0" w:space="0" w:color="auto"/>
      </w:divBdr>
    </w:div>
    <w:div w:id="1475683765">
      <w:bodyDiv w:val="1"/>
      <w:marLeft w:val="0"/>
      <w:marRight w:val="0"/>
      <w:marTop w:val="0"/>
      <w:marBottom w:val="0"/>
      <w:divBdr>
        <w:top w:val="none" w:sz="0" w:space="0" w:color="auto"/>
        <w:left w:val="none" w:sz="0" w:space="0" w:color="auto"/>
        <w:bottom w:val="none" w:sz="0" w:space="0" w:color="auto"/>
        <w:right w:val="none" w:sz="0" w:space="0" w:color="auto"/>
      </w:divBdr>
    </w:div>
    <w:div w:id="1482573611">
      <w:bodyDiv w:val="1"/>
      <w:marLeft w:val="0"/>
      <w:marRight w:val="0"/>
      <w:marTop w:val="0"/>
      <w:marBottom w:val="0"/>
      <w:divBdr>
        <w:top w:val="none" w:sz="0" w:space="0" w:color="auto"/>
        <w:left w:val="none" w:sz="0" w:space="0" w:color="auto"/>
        <w:bottom w:val="none" w:sz="0" w:space="0" w:color="auto"/>
        <w:right w:val="none" w:sz="0" w:space="0" w:color="auto"/>
      </w:divBdr>
    </w:div>
    <w:div w:id="1483817563">
      <w:bodyDiv w:val="1"/>
      <w:marLeft w:val="0"/>
      <w:marRight w:val="0"/>
      <w:marTop w:val="0"/>
      <w:marBottom w:val="0"/>
      <w:divBdr>
        <w:top w:val="none" w:sz="0" w:space="0" w:color="auto"/>
        <w:left w:val="none" w:sz="0" w:space="0" w:color="auto"/>
        <w:bottom w:val="none" w:sz="0" w:space="0" w:color="auto"/>
        <w:right w:val="none" w:sz="0" w:space="0" w:color="auto"/>
      </w:divBdr>
    </w:div>
    <w:div w:id="1500997412">
      <w:bodyDiv w:val="1"/>
      <w:marLeft w:val="0"/>
      <w:marRight w:val="0"/>
      <w:marTop w:val="0"/>
      <w:marBottom w:val="0"/>
      <w:divBdr>
        <w:top w:val="none" w:sz="0" w:space="0" w:color="auto"/>
        <w:left w:val="none" w:sz="0" w:space="0" w:color="auto"/>
        <w:bottom w:val="none" w:sz="0" w:space="0" w:color="auto"/>
        <w:right w:val="none" w:sz="0" w:space="0" w:color="auto"/>
      </w:divBdr>
    </w:div>
    <w:div w:id="1504978464">
      <w:bodyDiv w:val="1"/>
      <w:marLeft w:val="0"/>
      <w:marRight w:val="0"/>
      <w:marTop w:val="0"/>
      <w:marBottom w:val="0"/>
      <w:divBdr>
        <w:top w:val="none" w:sz="0" w:space="0" w:color="auto"/>
        <w:left w:val="none" w:sz="0" w:space="0" w:color="auto"/>
        <w:bottom w:val="none" w:sz="0" w:space="0" w:color="auto"/>
        <w:right w:val="none" w:sz="0" w:space="0" w:color="auto"/>
      </w:divBdr>
    </w:div>
    <w:div w:id="1515420347">
      <w:bodyDiv w:val="1"/>
      <w:marLeft w:val="0"/>
      <w:marRight w:val="0"/>
      <w:marTop w:val="0"/>
      <w:marBottom w:val="0"/>
      <w:divBdr>
        <w:top w:val="none" w:sz="0" w:space="0" w:color="auto"/>
        <w:left w:val="none" w:sz="0" w:space="0" w:color="auto"/>
        <w:bottom w:val="none" w:sz="0" w:space="0" w:color="auto"/>
        <w:right w:val="none" w:sz="0" w:space="0" w:color="auto"/>
      </w:divBdr>
    </w:div>
    <w:div w:id="1515462898">
      <w:bodyDiv w:val="1"/>
      <w:marLeft w:val="0"/>
      <w:marRight w:val="0"/>
      <w:marTop w:val="0"/>
      <w:marBottom w:val="0"/>
      <w:divBdr>
        <w:top w:val="none" w:sz="0" w:space="0" w:color="auto"/>
        <w:left w:val="none" w:sz="0" w:space="0" w:color="auto"/>
        <w:bottom w:val="none" w:sz="0" w:space="0" w:color="auto"/>
        <w:right w:val="none" w:sz="0" w:space="0" w:color="auto"/>
      </w:divBdr>
    </w:div>
    <w:div w:id="1520855165">
      <w:bodyDiv w:val="1"/>
      <w:marLeft w:val="0"/>
      <w:marRight w:val="0"/>
      <w:marTop w:val="0"/>
      <w:marBottom w:val="0"/>
      <w:divBdr>
        <w:top w:val="none" w:sz="0" w:space="0" w:color="auto"/>
        <w:left w:val="none" w:sz="0" w:space="0" w:color="auto"/>
        <w:bottom w:val="none" w:sz="0" w:space="0" w:color="auto"/>
        <w:right w:val="none" w:sz="0" w:space="0" w:color="auto"/>
      </w:divBdr>
    </w:div>
    <w:div w:id="1525442260">
      <w:bodyDiv w:val="1"/>
      <w:marLeft w:val="0"/>
      <w:marRight w:val="0"/>
      <w:marTop w:val="0"/>
      <w:marBottom w:val="0"/>
      <w:divBdr>
        <w:top w:val="none" w:sz="0" w:space="0" w:color="auto"/>
        <w:left w:val="none" w:sz="0" w:space="0" w:color="auto"/>
        <w:bottom w:val="none" w:sz="0" w:space="0" w:color="auto"/>
        <w:right w:val="none" w:sz="0" w:space="0" w:color="auto"/>
      </w:divBdr>
    </w:div>
    <w:div w:id="1528057758">
      <w:bodyDiv w:val="1"/>
      <w:marLeft w:val="0"/>
      <w:marRight w:val="0"/>
      <w:marTop w:val="0"/>
      <w:marBottom w:val="0"/>
      <w:divBdr>
        <w:top w:val="none" w:sz="0" w:space="0" w:color="auto"/>
        <w:left w:val="none" w:sz="0" w:space="0" w:color="auto"/>
        <w:bottom w:val="none" w:sz="0" w:space="0" w:color="auto"/>
        <w:right w:val="none" w:sz="0" w:space="0" w:color="auto"/>
      </w:divBdr>
    </w:div>
    <w:div w:id="1529560922">
      <w:bodyDiv w:val="1"/>
      <w:marLeft w:val="0"/>
      <w:marRight w:val="0"/>
      <w:marTop w:val="0"/>
      <w:marBottom w:val="0"/>
      <w:divBdr>
        <w:top w:val="none" w:sz="0" w:space="0" w:color="auto"/>
        <w:left w:val="none" w:sz="0" w:space="0" w:color="auto"/>
        <w:bottom w:val="none" w:sz="0" w:space="0" w:color="auto"/>
        <w:right w:val="none" w:sz="0" w:space="0" w:color="auto"/>
      </w:divBdr>
    </w:div>
    <w:div w:id="1530142050">
      <w:bodyDiv w:val="1"/>
      <w:marLeft w:val="0"/>
      <w:marRight w:val="0"/>
      <w:marTop w:val="0"/>
      <w:marBottom w:val="0"/>
      <w:divBdr>
        <w:top w:val="none" w:sz="0" w:space="0" w:color="auto"/>
        <w:left w:val="none" w:sz="0" w:space="0" w:color="auto"/>
        <w:bottom w:val="none" w:sz="0" w:space="0" w:color="auto"/>
        <w:right w:val="none" w:sz="0" w:space="0" w:color="auto"/>
      </w:divBdr>
    </w:div>
    <w:div w:id="1531215030">
      <w:bodyDiv w:val="1"/>
      <w:marLeft w:val="0"/>
      <w:marRight w:val="0"/>
      <w:marTop w:val="0"/>
      <w:marBottom w:val="0"/>
      <w:divBdr>
        <w:top w:val="none" w:sz="0" w:space="0" w:color="auto"/>
        <w:left w:val="none" w:sz="0" w:space="0" w:color="auto"/>
        <w:bottom w:val="none" w:sz="0" w:space="0" w:color="auto"/>
        <w:right w:val="none" w:sz="0" w:space="0" w:color="auto"/>
      </w:divBdr>
    </w:div>
    <w:div w:id="1540773879">
      <w:bodyDiv w:val="1"/>
      <w:marLeft w:val="0"/>
      <w:marRight w:val="0"/>
      <w:marTop w:val="0"/>
      <w:marBottom w:val="0"/>
      <w:divBdr>
        <w:top w:val="none" w:sz="0" w:space="0" w:color="auto"/>
        <w:left w:val="none" w:sz="0" w:space="0" w:color="auto"/>
        <w:bottom w:val="none" w:sz="0" w:space="0" w:color="auto"/>
        <w:right w:val="none" w:sz="0" w:space="0" w:color="auto"/>
      </w:divBdr>
    </w:div>
    <w:div w:id="1541940660">
      <w:bodyDiv w:val="1"/>
      <w:marLeft w:val="0"/>
      <w:marRight w:val="0"/>
      <w:marTop w:val="0"/>
      <w:marBottom w:val="0"/>
      <w:divBdr>
        <w:top w:val="none" w:sz="0" w:space="0" w:color="auto"/>
        <w:left w:val="none" w:sz="0" w:space="0" w:color="auto"/>
        <w:bottom w:val="none" w:sz="0" w:space="0" w:color="auto"/>
        <w:right w:val="none" w:sz="0" w:space="0" w:color="auto"/>
      </w:divBdr>
    </w:div>
    <w:div w:id="1543402521">
      <w:bodyDiv w:val="1"/>
      <w:marLeft w:val="0"/>
      <w:marRight w:val="0"/>
      <w:marTop w:val="0"/>
      <w:marBottom w:val="0"/>
      <w:divBdr>
        <w:top w:val="none" w:sz="0" w:space="0" w:color="auto"/>
        <w:left w:val="none" w:sz="0" w:space="0" w:color="auto"/>
        <w:bottom w:val="none" w:sz="0" w:space="0" w:color="auto"/>
        <w:right w:val="none" w:sz="0" w:space="0" w:color="auto"/>
      </w:divBdr>
    </w:div>
    <w:div w:id="1544369846">
      <w:bodyDiv w:val="1"/>
      <w:marLeft w:val="0"/>
      <w:marRight w:val="0"/>
      <w:marTop w:val="0"/>
      <w:marBottom w:val="0"/>
      <w:divBdr>
        <w:top w:val="none" w:sz="0" w:space="0" w:color="auto"/>
        <w:left w:val="none" w:sz="0" w:space="0" w:color="auto"/>
        <w:bottom w:val="none" w:sz="0" w:space="0" w:color="auto"/>
        <w:right w:val="none" w:sz="0" w:space="0" w:color="auto"/>
      </w:divBdr>
    </w:div>
    <w:div w:id="1547057904">
      <w:bodyDiv w:val="1"/>
      <w:marLeft w:val="0"/>
      <w:marRight w:val="0"/>
      <w:marTop w:val="0"/>
      <w:marBottom w:val="0"/>
      <w:divBdr>
        <w:top w:val="none" w:sz="0" w:space="0" w:color="auto"/>
        <w:left w:val="none" w:sz="0" w:space="0" w:color="auto"/>
        <w:bottom w:val="none" w:sz="0" w:space="0" w:color="auto"/>
        <w:right w:val="none" w:sz="0" w:space="0" w:color="auto"/>
      </w:divBdr>
    </w:div>
    <w:div w:id="1549413659">
      <w:bodyDiv w:val="1"/>
      <w:marLeft w:val="0"/>
      <w:marRight w:val="0"/>
      <w:marTop w:val="0"/>
      <w:marBottom w:val="0"/>
      <w:divBdr>
        <w:top w:val="none" w:sz="0" w:space="0" w:color="auto"/>
        <w:left w:val="none" w:sz="0" w:space="0" w:color="auto"/>
        <w:bottom w:val="none" w:sz="0" w:space="0" w:color="auto"/>
        <w:right w:val="none" w:sz="0" w:space="0" w:color="auto"/>
      </w:divBdr>
    </w:div>
    <w:div w:id="1555651800">
      <w:bodyDiv w:val="1"/>
      <w:marLeft w:val="0"/>
      <w:marRight w:val="0"/>
      <w:marTop w:val="0"/>
      <w:marBottom w:val="0"/>
      <w:divBdr>
        <w:top w:val="none" w:sz="0" w:space="0" w:color="auto"/>
        <w:left w:val="none" w:sz="0" w:space="0" w:color="auto"/>
        <w:bottom w:val="none" w:sz="0" w:space="0" w:color="auto"/>
        <w:right w:val="none" w:sz="0" w:space="0" w:color="auto"/>
      </w:divBdr>
    </w:div>
    <w:div w:id="1557737033">
      <w:bodyDiv w:val="1"/>
      <w:marLeft w:val="0"/>
      <w:marRight w:val="0"/>
      <w:marTop w:val="0"/>
      <w:marBottom w:val="0"/>
      <w:divBdr>
        <w:top w:val="none" w:sz="0" w:space="0" w:color="auto"/>
        <w:left w:val="none" w:sz="0" w:space="0" w:color="auto"/>
        <w:bottom w:val="none" w:sz="0" w:space="0" w:color="auto"/>
        <w:right w:val="none" w:sz="0" w:space="0" w:color="auto"/>
      </w:divBdr>
    </w:div>
    <w:div w:id="1560902061">
      <w:bodyDiv w:val="1"/>
      <w:marLeft w:val="0"/>
      <w:marRight w:val="0"/>
      <w:marTop w:val="0"/>
      <w:marBottom w:val="0"/>
      <w:divBdr>
        <w:top w:val="none" w:sz="0" w:space="0" w:color="auto"/>
        <w:left w:val="none" w:sz="0" w:space="0" w:color="auto"/>
        <w:bottom w:val="none" w:sz="0" w:space="0" w:color="auto"/>
        <w:right w:val="none" w:sz="0" w:space="0" w:color="auto"/>
      </w:divBdr>
    </w:div>
    <w:div w:id="1561402344">
      <w:bodyDiv w:val="1"/>
      <w:marLeft w:val="0"/>
      <w:marRight w:val="0"/>
      <w:marTop w:val="0"/>
      <w:marBottom w:val="0"/>
      <w:divBdr>
        <w:top w:val="none" w:sz="0" w:space="0" w:color="auto"/>
        <w:left w:val="none" w:sz="0" w:space="0" w:color="auto"/>
        <w:bottom w:val="none" w:sz="0" w:space="0" w:color="auto"/>
        <w:right w:val="none" w:sz="0" w:space="0" w:color="auto"/>
      </w:divBdr>
    </w:div>
    <w:div w:id="1562397927">
      <w:bodyDiv w:val="1"/>
      <w:marLeft w:val="0"/>
      <w:marRight w:val="0"/>
      <w:marTop w:val="0"/>
      <w:marBottom w:val="0"/>
      <w:divBdr>
        <w:top w:val="none" w:sz="0" w:space="0" w:color="auto"/>
        <w:left w:val="none" w:sz="0" w:space="0" w:color="auto"/>
        <w:bottom w:val="none" w:sz="0" w:space="0" w:color="auto"/>
        <w:right w:val="none" w:sz="0" w:space="0" w:color="auto"/>
      </w:divBdr>
    </w:div>
    <w:div w:id="1563903389">
      <w:bodyDiv w:val="1"/>
      <w:marLeft w:val="0"/>
      <w:marRight w:val="0"/>
      <w:marTop w:val="0"/>
      <w:marBottom w:val="0"/>
      <w:divBdr>
        <w:top w:val="none" w:sz="0" w:space="0" w:color="auto"/>
        <w:left w:val="none" w:sz="0" w:space="0" w:color="auto"/>
        <w:bottom w:val="none" w:sz="0" w:space="0" w:color="auto"/>
        <w:right w:val="none" w:sz="0" w:space="0" w:color="auto"/>
      </w:divBdr>
    </w:div>
    <w:div w:id="1565488065">
      <w:bodyDiv w:val="1"/>
      <w:marLeft w:val="0"/>
      <w:marRight w:val="0"/>
      <w:marTop w:val="0"/>
      <w:marBottom w:val="0"/>
      <w:divBdr>
        <w:top w:val="none" w:sz="0" w:space="0" w:color="auto"/>
        <w:left w:val="none" w:sz="0" w:space="0" w:color="auto"/>
        <w:bottom w:val="none" w:sz="0" w:space="0" w:color="auto"/>
        <w:right w:val="none" w:sz="0" w:space="0" w:color="auto"/>
      </w:divBdr>
    </w:div>
    <w:div w:id="1580017791">
      <w:bodyDiv w:val="1"/>
      <w:marLeft w:val="0"/>
      <w:marRight w:val="0"/>
      <w:marTop w:val="0"/>
      <w:marBottom w:val="0"/>
      <w:divBdr>
        <w:top w:val="none" w:sz="0" w:space="0" w:color="auto"/>
        <w:left w:val="none" w:sz="0" w:space="0" w:color="auto"/>
        <w:bottom w:val="none" w:sz="0" w:space="0" w:color="auto"/>
        <w:right w:val="none" w:sz="0" w:space="0" w:color="auto"/>
      </w:divBdr>
    </w:div>
    <w:div w:id="1583443447">
      <w:bodyDiv w:val="1"/>
      <w:marLeft w:val="0"/>
      <w:marRight w:val="0"/>
      <w:marTop w:val="0"/>
      <w:marBottom w:val="0"/>
      <w:divBdr>
        <w:top w:val="none" w:sz="0" w:space="0" w:color="auto"/>
        <w:left w:val="none" w:sz="0" w:space="0" w:color="auto"/>
        <w:bottom w:val="none" w:sz="0" w:space="0" w:color="auto"/>
        <w:right w:val="none" w:sz="0" w:space="0" w:color="auto"/>
      </w:divBdr>
    </w:div>
    <w:div w:id="1586454978">
      <w:bodyDiv w:val="1"/>
      <w:marLeft w:val="0"/>
      <w:marRight w:val="0"/>
      <w:marTop w:val="0"/>
      <w:marBottom w:val="0"/>
      <w:divBdr>
        <w:top w:val="none" w:sz="0" w:space="0" w:color="auto"/>
        <w:left w:val="none" w:sz="0" w:space="0" w:color="auto"/>
        <w:bottom w:val="none" w:sz="0" w:space="0" w:color="auto"/>
        <w:right w:val="none" w:sz="0" w:space="0" w:color="auto"/>
      </w:divBdr>
    </w:div>
    <w:div w:id="1587497684">
      <w:bodyDiv w:val="1"/>
      <w:marLeft w:val="0"/>
      <w:marRight w:val="0"/>
      <w:marTop w:val="0"/>
      <w:marBottom w:val="0"/>
      <w:divBdr>
        <w:top w:val="none" w:sz="0" w:space="0" w:color="auto"/>
        <w:left w:val="none" w:sz="0" w:space="0" w:color="auto"/>
        <w:bottom w:val="none" w:sz="0" w:space="0" w:color="auto"/>
        <w:right w:val="none" w:sz="0" w:space="0" w:color="auto"/>
      </w:divBdr>
    </w:div>
    <w:div w:id="1596472144">
      <w:bodyDiv w:val="1"/>
      <w:marLeft w:val="0"/>
      <w:marRight w:val="0"/>
      <w:marTop w:val="0"/>
      <w:marBottom w:val="0"/>
      <w:divBdr>
        <w:top w:val="none" w:sz="0" w:space="0" w:color="auto"/>
        <w:left w:val="none" w:sz="0" w:space="0" w:color="auto"/>
        <w:bottom w:val="none" w:sz="0" w:space="0" w:color="auto"/>
        <w:right w:val="none" w:sz="0" w:space="0" w:color="auto"/>
      </w:divBdr>
    </w:div>
    <w:div w:id="1599681341">
      <w:bodyDiv w:val="1"/>
      <w:marLeft w:val="0"/>
      <w:marRight w:val="0"/>
      <w:marTop w:val="0"/>
      <w:marBottom w:val="0"/>
      <w:divBdr>
        <w:top w:val="none" w:sz="0" w:space="0" w:color="auto"/>
        <w:left w:val="none" w:sz="0" w:space="0" w:color="auto"/>
        <w:bottom w:val="none" w:sz="0" w:space="0" w:color="auto"/>
        <w:right w:val="none" w:sz="0" w:space="0" w:color="auto"/>
      </w:divBdr>
    </w:div>
    <w:div w:id="1603803585">
      <w:bodyDiv w:val="1"/>
      <w:marLeft w:val="0"/>
      <w:marRight w:val="0"/>
      <w:marTop w:val="0"/>
      <w:marBottom w:val="0"/>
      <w:divBdr>
        <w:top w:val="none" w:sz="0" w:space="0" w:color="auto"/>
        <w:left w:val="none" w:sz="0" w:space="0" w:color="auto"/>
        <w:bottom w:val="none" w:sz="0" w:space="0" w:color="auto"/>
        <w:right w:val="none" w:sz="0" w:space="0" w:color="auto"/>
      </w:divBdr>
    </w:div>
    <w:div w:id="1613319398">
      <w:bodyDiv w:val="1"/>
      <w:marLeft w:val="0"/>
      <w:marRight w:val="0"/>
      <w:marTop w:val="0"/>
      <w:marBottom w:val="0"/>
      <w:divBdr>
        <w:top w:val="none" w:sz="0" w:space="0" w:color="auto"/>
        <w:left w:val="none" w:sz="0" w:space="0" w:color="auto"/>
        <w:bottom w:val="none" w:sz="0" w:space="0" w:color="auto"/>
        <w:right w:val="none" w:sz="0" w:space="0" w:color="auto"/>
      </w:divBdr>
    </w:div>
    <w:div w:id="1614022689">
      <w:bodyDiv w:val="1"/>
      <w:marLeft w:val="0"/>
      <w:marRight w:val="0"/>
      <w:marTop w:val="0"/>
      <w:marBottom w:val="0"/>
      <w:divBdr>
        <w:top w:val="none" w:sz="0" w:space="0" w:color="auto"/>
        <w:left w:val="none" w:sz="0" w:space="0" w:color="auto"/>
        <w:bottom w:val="none" w:sz="0" w:space="0" w:color="auto"/>
        <w:right w:val="none" w:sz="0" w:space="0" w:color="auto"/>
      </w:divBdr>
    </w:div>
    <w:div w:id="1617131651">
      <w:bodyDiv w:val="1"/>
      <w:marLeft w:val="0"/>
      <w:marRight w:val="0"/>
      <w:marTop w:val="0"/>
      <w:marBottom w:val="0"/>
      <w:divBdr>
        <w:top w:val="none" w:sz="0" w:space="0" w:color="auto"/>
        <w:left w:val="none" w:sz="0" w:space="0" w:color="auto"/>
        <w:bottom w:val="none" w:sz="0" w:space="0" w:color="auto"/>
        <w:right w:val="none" w:sz="0" w:space="0" w:color="auto"/>
      </w:divBdr>
    </w:div>
    <w:div w:id="1621103549">
      <w:bodyDiv w:val="1"/>
      <w:marLeft w:val="0"/>
      <w:marRight w:val="0"/>
      <w:marTop w:val="0"/>
      <w:marBottom w:val="0"/>
      <w:divBdr>
        <w:top w:val="none" w:sz="0" w:space="0" w:color="auto"/>
        <w:left w:val="none" w:sz="0" w:space="0" w:color="auto"/>
        <w:bottom w:val="none" w:sz="0" w:space="0" w:color="auto"/>
        <w:right w:val="none" w:sz="0" w:space="0" w:color="auto"/>
      </w:divBdr>
    </w:div>
    <w:div w:id="1622808994">
      <w:bodyDiv w:val="1"/>
      <w:marLeft w:val="0"/>
      <w:marRight w:val="0"/>
      <w:marTop w:val="0"/>
      <w:marBottom w:val="0"/>
      <w:divBdr>
        <w:top w:val="none" w:sz="0" w:space="0" w:color="auto"/>
        <w:left w:val="none" w:sz="0" w:space="0" w:color="auto"/>
        <w:bottom w:val="none" w:sz="0" w:space="0" w:color="auto"/>
        <w:right w:val="none" w:sz="0" w:space="0" w:color="auto"/>
      </w:divBdr>
    </w:div>
    <w:div w:id="1624653963">
      <w:bodyDiv w:val="1"/>
      <w:marLeft w:val="0"/>
      <w:marRight w:val="0"/>
      <w:marTop w:val="0"/>
      <w:marBottom w:val="0"/>
      <w:divBdr>
        <w:top w:val="none" w:sz="0" w:space="0" w:color="auto"/>
        <w:left w:val="none" w:sz="0" w:space="0" w:color="auto"/>
        <w:bottom w:val="none" w:sz="0" w:space="0" w:color="auto"/>
        <w:right w:val="none" w:sz="0" w:space="0" w:color="auto"/>
      </w:divBdr>
    </w:div>
    <w:div w:id="1625035052">
      <w:bodyDiv w:val="1"/>
      <w:marLeft w:val="0"/>
      <w:marRight w:val="0"/>
      <w:marTop w:val="0"/>
      <w:marBottom w:val="0"/>
      <w:divBdr>
        <w:top w:val="none" w:sz="0" w:space="0" w:color="auto"/>
        <w:left w:val="none" w:sz="0" w:space="0" w:color="auto"/>
        <w:bottom w:val="none" w:sz="0" w:space="0" w:color="auto"/>
        <w:right w:val="none" w:sz="0" w:space="0" w:color="auto"/>
      </w:divBdr>
    </w:div>
    <w:div w:id="1625580006">
      <w:bodyDiv w:val="1"/>
      <w:marLeft w:val="0"/>
      <w:marRight w:val="0"/>
      <w:marTop w:val="0"/>
      <w:marBottom w:val="0"/>
      <w:divBdr>
        <w:top w:val="none" w:sz="0" w:space="0" w:color="auto"/>
        <w:left w:val="none" w:sz="0" w:space="0" w:color="auto"/>
        <w:bottom w:val="none" w:sz="0" w:space="0" w:color="auto"/>
        <w:right w:val="none" w:sz="0" w:space="0" w:color="auto"/>
      </w:divBdr>
    </w:div>
    <w:div w:id="1643272748">
      <w:bodyDiv w:val="1"/>
      <w:marLeft w:val="0"/>
      <w:marRight w:val="0"/>
      <w:marTop w:val="0"/>
      <w:marBottom w:val="0"/>
      <w:divBdr>
        <w:top w:val="none" w:sz="0" w:space="0" w:color="auto"/>
        <w:left w:val="none" w:sz="0" w:space="0" w:color="auto"/>
        <w:bottom w:val="none" w:sz="0" w:space="0" w:color="auto"/>
        <w:right w:val="none" w:sz="0" w:space="0" w:color="auto"/>
      </w:divBdr>
    </w:div>
    <w:div w:id="1644039714">
      <w:bodyDiv w:val="1"/>
      <w:marLeft w:val="0"/>
      <w:marRight w:val="0"/>
      <w:marTop w:val="0"/>
      <w:marBottom w:val="0"/>
      <w:divBdr>
        <w:top w:val="none" w:sz="0" w:space="0" w:color="auto"/>
        <w:left w:val="none" w:sz="0" w:space="0" w:color="auto"/>
        <w:bottom w:val="none" w:sz="0" w:space="0" w:color="auto"/>
        <w:right w:val="none" w:sz="0" w:space="0" w:color="auto"/>
      </w:divBdr>
    </w:div>
    <w:div w:id="1644967787">
      <w:bodyDiv w:val="1"/>
      <w:marLeft w:val="0"/>
      <w:marRight w:val="0"/>
      <w:marTop w:val="0"/>
      <w:marBottom w:val="0"/>
      <w:divBdr>
        <w:top w:val="none" w:sz="0" w:space="0" w:color="auto"/>
        <w:left w:val="none" w:sz="0" w:space="0" w:color="auto"/>
        <w:bottom w:val="none" w:sz="0" w:space="0" w:color="auto"/>
        <w:right w:val="none" w:sz="0" w:space="0" w:color="auto"/>
      </w:divBdr>
    </w:div>
    <w:div w:id="1645499208">
      <w:bodyDiv w:val="1"/>
      <w:marLeft w:val="0"/>
      <w:marRight w:val="0"/>
      <w:marTop w:val="0"/>
      <w:marBottom w:val="0"/>
      <w:divBdr>
        <w:top w:val="none" w:sz="0" w:space="0" w:color="auto"/>
        <w:left w:val="none" w:sz="0" w:space="0" w:color="auto"/>
        <w:bottom w:val="none" w:sz="0" w:space="0" w:color="auto"/>
        <w:right w:val="none" w:sz="0" w:space="0" w:color="auto"/>
      </w:divBdr>
    </w:div>
    <w:div w:id="1649701651">
      <w:bodyDiv w:val="1"/>
      <w:marLeft w:val="0"/>
      <w:marRight w:val="0"/>
      <w:marTop w:val="0"/>
      <w:marBottom w:val="0"/>
      <w:divBdr>
        <w:top w:val="none" w:sz="0" w:space="0" w:color="auto"/>
        <w:left w:val="none" w:sz="0" w:space="0" w:color="auto"/>
        <w:bottom w:val="none" w:sz="0" w:space="0" w:color="auto"/>
        <w:right w:val="none" w:sz="0" w:space="0" w:color="auto"/>
      </w:divBdr>
    </w:div>
    <w:div w:id="1665934570">
      <w:bodyDiv w:val="1"/>
      <w:marLeft w:val="0"/>
      <w:marRight w:val="0"/>
      <w:marTop w:val="0"/>
      <w:marBottom w:val="0"/>
      <w:divBdr>
        <w:top w:val="none" w:sz="0" w:space="0" w:color="auto"/>
        <w:left w:val="none" w:sz="0" w:space="0" w:color="auto"/>
        <w:bottom w:val="none" w:sz="0" w:space="0" w:color="auto"/>
        <w:right w:val="none" w:sz="0" w:space="0" w:color="auto"/>
      </w:divBdr>
    </w:div>
    <w:div w:id="1666931680">
      <w:bodyDiv w:val="1"/>
      <w:marLeft w:val="0"/>
      <w:marRight w:val="0"/>
      <w:marTop w:val="0"/>
      <w:marBottom w:val="0"/>
      <w:divBdr>
        <w:top w:val="none" w:sz="0" w:space="0" w:color="auto"/>
        <w:left w:val="none" w:sz="0" w:space="0" w:color="auto"/>
        <w:bottom w:val="none" w:sz="0" w:space="0" w:color="auto"/>
        <w:right w:val="none" w:sz="0" w:space="0" w:color="auto"/>
      </w:divBdr>
    </w:div>
    <w:div w:id="1667127373">
      <w:bodyDiv w:val="1"/>
      <w:marLeft w:val="0"/>
      <w:marRight w:val="0"/>
      <w:marTop w:val="0"/>
      <w:marBottom w:val="0"/>
      <w:divBdr>
        <w:top w:val="none" w:sz="0" w:space="0" w:color="auto"/>
        <w:left w:val="none" w:sz="0" w:space="0" w:color="auto"/>
        <w:bottom w:val="none" w:sz="0" w:space="0" w:color="auto"/>
        <w:right w:val="none" w:sz="0" w:space="0" w:color="auto"/>
      </w:divBdr>
    </w:div>
    <w:div w:id="1668943967">
      <w:bodyDiv w:val="1"/>
      <w:marLeft w:val="0"/>
      <w:marRight w:val="0"/>
      <w:marTop w:val="0"/>
      <w:marBottom w:val="0"/>
      <w:divBdr>
        <w:top w:val="none" w:sz="0" w:space="0" w:color="auto"/>
        <w:left w:val="none" w:sz="0" w:space="0" w:color="auto"/>
        <w:bottom w:val="none" w:sz="0" w:space="0" w:color="auto"/>
        <w:right w:val="none" w:sz="0" w:space="0" w:color="auto"/>
      </w:divBdr>
    </w:div>
    <w:div w:id="1673334054">
      <w:bodyDiv w:val="1"/>
      <w:marLeft w:val="0"/>
      <w:marRight w:val="0"/>
      <w:marTop w:val="0"/>
      <w:marBottom w:val="0"/>
      <w:divBdr>
        <w:top w:val="none" w:sz="0" w:space="0" w:color="auto"/>
        <w:left w:val="none" w:sz="0" w:space="0" w:color="auto"/>
        <w:bottom w:val="none" w:sz="0" w:space="0" w:color="auto"/>
        <w:right w:val="none" w:sz="0" w:space="0" w:color="auto"/>
      </w:divBdr>
    </w:div>
    <w:div w:id="1676611073">
      <w:bodyDiv w:val="1"/>
      <w:marLeft w:val="0"/>
      <w:marRight w:val="0"/>
      <w:marTop w:val="0"/>
      <w:marBottom w:val="0"/>
      <w:divBdr>
        <w:top w:val="none" w:sz="0" w:space="0" w:color="auto"/>
        <w:left w:val="none" w:sz="0" w:space="0" w:color="auto"/>
        <w:bottom w:val="none" w:sz="0" w:space="0" w:color="auto"/>
        <w:right w:val="none" w:sz="0" w:space="0" w:color="auto"/>
      </w:divBdr>
    </w:div>
    <w:div w:id="1678927331">
      <w:bodyDiv w:val="1"/>
      <w:marLeft w:val="0"/>
      <w:marRight w:val="0"/>
      <w:marTop w:val="0"/>
      <w:marBottom w:val="0"/>
      <w:divBdr>
        <w:top w:val="none" w:sz="0" w:space="0" w:color="auto"/>
        <w:left w:val="none" w:sz="0" w:space="0" w:color="auto"/>
        <w:bottom w:val="none" w:sz="0" w:space="0" w:color="auto"/>
        <w:right w:val="none" w:sz="0" w:space="0" w:color="auto"/>
      </w:divBdr>
    </w:div>
    <w:div w:id="1696232890">
      <w:bodyDiv w:val="1"/>
      <w:marLeft w:val="0"/>
      <w:marRight w:val="0"/>
      <w:marTop w:val="0"/>
      <w:marBottom w:val="0"/>
      <w:divBdr>
        <w:top w:val="none" w:sz="0" w:space="0" w:color="auto"/>
        <w:left w:val="none" w:sz="0" w:space="0" w:color="auto"/>
        <w:bottom w:val="none" w:sz="0" w:space="0" w:color="auto"/>
        <w:right w:val="none" w:sz="0" w:space="0" w:color="auto"/>
      </w:divBdr>
    </w:div>
    <w:div w:id="1699240046">
      <w:bodyDiv w:val="1"/>
      <w:marLeft w:val="0"/>
      <w:marRight w:val="0"/>
      <w:marTop w:val="0"/>
      <w:marBottom w:val="0"/>
      <w:divBdr>
        <w:top w:val="none" w:sz="0" w:space="0" w:color="auto"/>
        <w:left w:val="none" w:sz="0" w:space="0" w:color="auto"/>
        <w:bottom w:val="none" w:sz="0" w:space="0" w:color="auto"/>
        <w:right w:val="none" w:sz="0" w:space="0" w:color="auto"/>
      </w:divBdr>
    </w:div>
    <w:div w:id="1699507609">
      <w:bodyDiv w:val="1"/>
      <w:marLeft w:val="0"/>
      <w:marRight w:val="0"/>
      <w:marTop w:val="0"/>
      <w:marBottom w:val="0"/>
      <w:divBdr>
        <w:top w:val="none" w:sz="0" w:space="0" w:color="auto"/>
        <w:left w:val="none" w:sz="0" w:space="0" w:color="auto"/>
        <w:bottom w:val="none" w:sz="0" w:space="0" w:color="auto"/>
        <w:right w:val="none" w:sz="0" w:space="0" w:color="auto"/>
      </w:divBdr>
    </w:div>
    <w:div w:id="1700087061">
      <w:bodyDiv w:val="1"/>
      <w:marLeft w:val="0"/>
      <w:marRight w:val="0"/>
      <w:marTop w:val="0"/>
      <w:marBottom w:val="0"/>
      <w:divBdr>
        <w:top w:val="none" w:sz="0" w:space="0" w:color="auto"/>
        <w:left w:val="none" w:sz="0" w:space="0" w:color="auto"/>
        <w:bottom w:val="none" w:sz="0" w:space="0" w:color="auto"/>
        <w:right w:val="none" w:sz="0" w:space="0" w:color="auto"/>
      </w:divBdr>
    </w:div>
    <w:div w:id="1700470445">
      <w:bodyDiv w:val="1"/>
      <w:marLeft w:val="0"/>
      <w:marRight w:val="0"/>
      <w:marTop w:val="0"/>
      <w:marBottom w:val="0"/>
      <w:divBdr>
        <w:top w:val="none" w:sz="0" w:space="0" w:color="auto"/>
        <w:left w:val="none" w:sz="0" w:space="0" w:color="auto"/>
        <w:bottom w:val="none" w:sz="0" w:space="0" w:color="auto"/>
        <w:right w:val="none" w:sz="0" w:space="0" w:color="auto"/>
      </w:divBdr>
    </w:div>
    <w:div w:id="1703244754">
      <w:bodyDiv w:val="1"/>
      <w:marLeft w:val="0"/>
      <w:marRight w:val="0"/>
      <w:marTop w:val="0"/>
      <w:marBottom w:val="0"/>
      <w:divBdr>
        <w:top w:val="none" w:sz="0" w:space="0" w:color="auto"/>
        <w:left w:val="none" w:sz="0" w:space="0" w:color="auto"/>
        <w:bottom w:val="none" w:sz="0" w:space="0" w:color="auto"/>
        <w:right w:val="none" w:sz="0" w:space="0" w:color="auto"/>
      </w:divBdr>
    </w:div>
    <w:div w:id="1705868113">
      <w:bodyDiv w:val="1"/>
      <w:marLeft w:val="0"/>
      <w:marRight w:val="0"/>
      <w:marTop w:val="0"/>
      <w:marBottom w:val="0"/>
      <w:divBdr>
        <w:top w:val="none" w:sz="0" w:space="0" w:color="auto"/>
        <w:left w:val="none" w:sz="0" w:space="0" w:color="auto"/>
        <w:bottom w:val="none" w:sz="0" w:space="0" w:color="auto"/>
        <w:right w:val="none" w:sz="0" w:space="0" w:color="auto"/>
      </w:divBdr>
    </w:div>
    <w:div w:id="1707174306">
      <w:bodyDiv w:val="1"/>
      <w:marLeft w:val="0"/>
      <w:marRight w:val="0"/>
      <w:marTop w:val="0"/>
      <w:marBottom w:val="0"/>
      <w:divBdr>
        <w:top w:val="none" w:sz="0" w:space="0" w:color="auto"/>
        <w:left w:val="none" w:sz="0" w:space="0" w:color="auto"/>
        <w:bottom w:val="none" w:sz="0" w:space="0" w:color="auto"/>
        <w:right w:val="none" w:sz="0" w:space="0" w:color="auto"/>
      </w:divBdr>
    </w:div>
    <w:div w:id="1710105675">
      <w:bodyDiv w:val="1"/>
      <w:marLeft w:val="0"/>
      <w:marRight w:val="0"/>
      <w:marTop w:val="0"/>
      <w:marBottom w:val="0"/>
      <w:divBdr>
        <w:top w:val="none" w:sz="0" w:space="0" w:color="auto"/>
        <w:left w:val="none" w:sz="0" w:space="0" w:color="auto"/>
        <w:bottom w:val="none" w:sz="0" w:space="0" w:color="auto"/>
        <w:right w:val="none" w:sz="0" w:space="0" w:color="auto"/>
      </w:divBdr>
    </w:div>
    <w:div w:id="1710372043">
      <w:bodyDiv w:val="1"/>
      <w:marLeft w:val="0"/>
      <w:marRight w:val="0"/>
      <w:marTop w:val="0"/>
      <w:marBottom w:val="0"/>
      <w:divBdr>
        <w:top w:val="none" w:sz="0" w:space="0" w:color="auto"/>
        <w:left w:val="none" w:sz="0" w:space="0" w:color="auto"/>
        <w:bottom w:val="none" w:sz="0" w:space="0" w:color="auto"/>
        <w:right w:val="none" w:sz="0" w:space="0" w:color="auto"/>
      </w:divBdr>
    </w:div>
    <w:div w:id="1719357737">
      <w:bodyDiv w:val="1"/>
      <w:marLeft w:val="0"/>
      <w:marRight w:val="0"/>
      <w:marTop w:val="0"/>
      <w:marBottom w:val="0"/>
      <w:divBdr>
        <w:top w:val="none" w:sz="0" w:space="0" w:color="auto"/>
        <w:left w:val="none" w:sz="0" w:space="0" w:color="auto"/>
        <w:bottom w:val="none" w:sz="0" w:space="0" w:color="auto"/>
        <w:right w:val="none" w:sz="0" w:space="0" w:color="auto"/>
      </w:divBdr>
    </w:div>
    <w:div w:id="1720282484">
      <w:bodyDiv w:val="1"/>
      <w:marLeft w:val="0"/>
      <w:marRight w:val="0"/>
      <w:marTop w:val="0"/>
      <w:marBottom w:val="0"/>
      <w:divBdr>
        <w:top w:val="none" w:sz="0" w:space="0" w:color="auto"/>
        <w:left w:val="none" w:sz="0" w:space="0" w:color="auto"/>
        <w:bottom w:val="none" w:sz="0" w:space="0" w:color="auto"/>
        <w:right w:val="none" w:sz="0" w:space="0" w:color="auto"/>
      </w:divBdr>
    </w:div>
    <w:div w:id="1727489199">
      <w:bodyDiv w:val="1"/>
      <w:marLeft w:val="0"/>
      <w:marRight w:val="0"/>
      <w:marTop w:val="0"/>
      <w:marBottom w:val="0"/>
      <w:divBdr>
        <w:top w:val="none" w:sz="0" w:space="0" w:color="auto"/>
        <w:left w:val="none" w:sz="0" w:space="0" w:color="auto"/>
        <w:bottom w:val="none" w:sz="0" w:space="0" w:color="auto"/>
        <w:right w:val="none" w:sz="0" w:space="0" w:color="auto"/>
      </w:divBdr>
    </w:div>
    <w:div w:id="1727875704">
      <w:bodyDiv w:val="1"/>
      <w:marLeft w:val="0"/>
      <w:marRight w:val="0"/>
      <w:marTop w:val="0"/>
      <w:marBottom w:val="0"/>
      <w:divBdr>
        <w:top w:val="none" w:sz="0" w:space="0" w:color="auto"/>
        <w:left w:val="none" w:sz="0" w:space="0" w:color="auto"/>
        <w:bottom w:val="none" w:sz="0" w:space="0" w:color="auto"/>
        <w:right w:val="none" w:sz="0" w:space="0" w:color="auto"/>
      </w:divBdr>
    </w:div>
    <w:div w:id="1727992134">
      <w:bodyDiv w:val="1"/>
      <w:marLeft w:val="0"/>
      <w:marRight w:val="0"/>
      <w:marTop w:val="0"/>
      <w:marBottom w:val="0"/>
      <w:divBdr>
        <w:top w:val="none" w:sz="0" w:space="0" w:color="auto"/>
        <w:left w:val="none" w:sz="0" w:space="0" w:color="auto"/>
        <w:bottom w:val="none" w:sz="0" w:space="0" w:color="auto"/>
        <w:right w:val="none" w:sz="0" w:space="0" w:color="auto"/>
      </w:divBdr>
    </w:div>
    <w:div w:id="1730377357">
      <w:bodyDiv w:val="1"/>
      <w:marLeft w:val="0"/>
      <w:marRight w:val="0"/>
      <w:marTop w:val="0"/>
      <w:marBottom w:val="0"/>
      <w:divBdr>
        <w:top w:val="none" w:sz="0" w:space="0" w:color="auto"/>
        <w:left w:val="none" w:sz="0" w:space="0" w:color="auto"/>
        <w:bottom w:val="none" w:sz="0" w:space="0" w:color="auto"/>
        <w:right w:val="none" w:sz="0" w:space="0" w:color="auto"/>
      </w:divBdr>
    </w:div>
    <w:div w:id="1731686043">
      <w:bodyDiv w:val="1"/>
      <w:marLeft w:val="0"/>
      <w:marRight w:val="0"/>
      <w:marTop w:val="0"/>
      <w:marBottom w:val="0"/>
      <w:divBdr>
        <w:top w:val="none" w:sz="0" w:space="0" w:color="auto"/>
        <w:left w:val="none" w:sz="0" w:space="0" w:color="auto"/>
        <w:bottom w:val="none" w:sz="0" w:space="0" w:color="auto"/>
        <w:right w:val="none" w:sz="0" w:space="0" w:color="auto"/>
      </w:divBdr>
    </w:div>
    <w:div w:id="1734766900">
      <w:bodyDiv w:val="1"/>
      <w:marLeft w:val="0"/>
      <w:marRight w:val="0"/>
      <w:marTop w:val="0"/>
      <w:marBottom w:val="0"/>
      <w:divBdr>
        <w:top w:val="none" w:sz="0" w:space="0" w:color="auto"/>
        <w:left w:val="none" w:sz="0" w:space="0" w:color="auto"/>
        <w:bottom w:val="none" w:sz="0" w:space="0" w:color="auto"/>
        <w:right w:val="none" w:sz="0" w:space="0" w:color="auto"/>
      </w:divBdr>
    </w:div>
    <w:div w:id="1743870973">
      <w:bodyDiv w:val="1"/>
      <w:marLeft w:val="0"/>
      <w:marRight w:val="0"/>
      <w:marTop w:val="0"/>
      <w:marBottom w:val="0"/>
      <w:divBdr>
        <w:top w:val="none" w:sz="0" w:space="0" w:color="auto"/>
        <w:left w:val="none" w:sz="0" w:space="0" w:color="auto"/>
        <w:bottom w:val="none" w:sz="0" w:space="0" w:color="auto"/>
        <w:right w:val="none" w:sz="0" w:space="0" w:color="auto"/>
      </w:divBdr>
    </w:div>
    <w:div w:id="1744333791">
      <w:bodyDiv w:val="1"/>
      <w:marLeft w:val="0"/>
      <w:marRight w:val="0"/>
      <w:marTop w:val="0"/>
      <w:marBottom w:val="0"/>
      <w:divBdr>
        <w:top w:val="none" w:sz="0" w:space="0" w:color="auto"/>
        <w:left w:val="none" w:sz="0" w:space="0" w:color="auto"/>
        <w:bottom w:val="none" w:sz="0" w:space="0" w:color="auto"/>
        <w:right w:val="none" w:sz="0" w:space="0" w:color="auto"/>
      </w:divBdr>
    </w:div>
    <w:div w:id="1749034304">
      <w:bodyDiv w:val="1"/>
      <w:marLeft w:val="0"/>
      <w:marRight w:val="0"/>
      <w:marTop w:val="0"/>
      <w:marBottom w:val="0"/>
      <w:divBdr>
        <w:top w:val="none" w:sz="0" w:space="0" w:color="auto"/>
        <w:left w:val="none" w:sz="0" w:space="0" w:color="auto"/>
        <w:bottom w:val="none" w:sz="0" w:space="0" w:color="auto"/>
        <w:right w:val="none" w:sz="0" w:space="0" w:color="auto"/>
      </w:divBdr>
    </w:div>
    <w:div w:id="1751273736">
      <w:bodyDiv w:val="1"/>
      <w:marLeft w:val="0"/>
      <w:marRight w:val="0"/>
      <w:marTop w:val="0"/>
      <w:marBottom w:val="0"/>
      <w:divBdr>
        <w:top w:val="none" w:sz="0" w:space="0" w:color="auto"/>
        <w:left w:val="none" w:sz="0" w:space="0" w:color="auto"/>
        <w:bottom w:val="none" w:sz="0" w:space="0" w:color="auto"/>
        <w:right w:val="none" w:sz="0" w:space="0" w:color="auto"/>
      </w:divBdr>
    </w:div>
    <w:div w:id="1752963250">
      <w:bodyDiv w:val="1"/>
      <w:marLeft w:val="0"/>
      <w:marRight w:val="0"/>
      <w:marTop w:val="0"/>
      <w:marBottom w:val="0"/>
      <w:divBdr>
        <w:top w:val="none" w:sz="0" w:space="0" w:color="auto"/>
        <w:left w:val="none" w:sz="0" w:space="0" w:color="auto"/>
        <w:bottom w:val="none" w:sz="0" w:space="0" w:color="auto"/>
        <w:right w:val="none" w:sz="0" w:space="0" w:color="auto"/>
      </w:divBdr>
    </w:div>
    <w:div w:id="1754744124">
      <w:bodyDiv w:val="1"/>
      <w:marLeft w:val="0"/>
      <w:marRight w:val="0"/>
      <w:marTop w:val="0"/>
      <w:marBottom w:val="0"/>
      <w:divBdr>
        <w:top w:val="none" w:sz="0" w:space="0" w:color="auto"/>
        <w:left w:val="none" w:sz="0" w:space="0" w:color="auto"/>
        <w:bottom w:val="none" w:sz="0" w:space="0" w:color="auto"/>
        <w:right w:val="none" w:sz="0" w:space="0" w:color="auto"/>
      </w:divBdr>
    </w:div>
    <w:div w:id="1759864492">
      <w:bodyDiv w:val="1"/>
      <w:marLeft w:val="0"/>
      <w:marRight w:val="0"/>
      <w:marTop w:val="0"/>
      <w:marBottom w:val="0"/>
      <w:divBdr>
        <w:top w:val="none" w:sz="0" w:space="0" w:color="auto"/>
        <w:left w:val="none" w:sz="0" w:space="0" w:color="auto"/>
        <w:bottom w:val="none" w:sz="0" w:space="0" w:color="auto"/>
        <w:right w:val="none" w:sz="0" w:space="0" w:color="auto"/>
      </w:divBdr>
    </w:div>
    <w:div w:id="1764305194">
      <w:bodyDiv w:val="1"/>
      <w:marLeft w:val="0"/>
      <w:marRight w:val="0"/>
      <w:marTop w:val="0"/>
      <w:marBottom w:val="0"/>
      <w:divBdr>
        <w:top w:val="none" w:sz="0" w:space="0" w:color="auto"/>
        <w:left w:val="none" w:sz="0" w:space="0" w:color="auto"/>
        <w:bottom w:val="none" w:sz="0" w:space="0" w:color="auto"/>
        <w:right w:val="none" w:sz="0" w:space="0" w:color="auto"/>
      </w:divBdr>
    </w:div>
    <w:div w:id="1765495116">
      <w:bodyDiv w:val="1"/>
      <w:marLeft w:val="0"/>
      <w:marRight w:val="0"/>
      <w:marTop w:val="0"/>
      <w:marBottom w:val="0"/>
      <w:divBdr>
        <w:top w:val="none" w:sz="0" w:space="0" w:color="auto"/>
        <w:left w:val="none" w:sz="0" w:space="0" w:color="auto"/>
        <w:bottom w:val="none" w:sz="0" w:space="0" w:color="auto"/>
        <w:right w:val="none" w:sz="0" w:space="0" w:color="auto"/>
      </w:divBdr>
    </w:div>
    <w:div w:id="1769084788">
      <w:bodyDiv w:val="1"/>
      <w:marLeft w:val="0"/>
      <w:marRight w:val="0"/>
      <w:marTop w:val="0"/>
      <w:marBottom w:val="0"/>
      <w:divBdr>
        <w:top w:val="none" w:sz="0" w:space="0" w:color="auto"/>
        <w:left w:val="none" w:sz="0" w:space="0" w:color="auto"/>
        <w:bottom w:val="none" w:sz="0" w:space="0" w:color="auto"/>
        <w:right w:val="none" w:sz="0" w:space="0" w:color="auto"/>
      </w:divBdr>
    </w:div>
    <w:div w:id="1780367558">
      <w:bodyDiv w:val="1"/>
      <w:marLeft w:val="0"/>
      <w:marRight w:val="0"/>
      <w:marTop w:val="0"/>
      <w:marBottom w:val="0"/>
      <w:divBdr>
        <w:top w:val="none" w:sz="0" w:space="0" w:color="auto"/>
        <w:left w:val="none" w:sz="0" w:space="0" w:color="auto"/>
        <w:bottom w:val="none" w:sz="0" w:space="0" w:color="auto"/>
        <w:right w:val="none" w:sz="0" w:space="0" w:color="auto"/>
      </w:divBdr>
    </w:div>
    <w:div w:id="1780445737">
      <w:bodyDiv w:val="1"/>
      <w:marLeft w:val="0"/>
      <w:marRight w:val="0"/>
      <w:marTop w:val="0"/>
      <w:marBottom w:val="0"/>
      <w:divBdr>
        <w:top w:val="none" w:sz="0" w:space="0" w:color="auto"/>
        <w:left w:val="none" w:sz="0" w:space="0" w:color="auto"/>
        <w:bottom w:val="none" w:sz="0" w:space="0" w:color="auto"/>
        <w:right w:val="none" w:sz="0" w:space="0" w:color="auto"/>
      </w:divBdr>
    </w:div>
    <w:div w:id="1780561920">
      <w:bodyDiv w:val="1"/>
      <w:marLeft w:val="0"/>
      <w:marRight w:val="0"/>
      <w:marTop w:val="0"/>
      <w:marBottom w:val="0"/>
      <w:divBdr>
        <w:top w:val="none" w:sz="0" w:space="0" w:color="auto"/>
        <w:left w:val="none" w:sz="0" w:space="0" w:color="auto"/>
        <w:bottom w:val="none" w:sz="0" w:space="0" w:color="auto"/>
        <w:right w:val="none" w:sz="0" w:space="0" w:color="auto"/>
      </w:divBdr>
    </w:div>
    <w:div w:id="1780563664">
      <w:bodyDiv w:val="1"/>
      <w:marLeft w:val="0"/>
      <w:marRight w:val="0"/>
      <w:marTop w:val="0"/>
      <w:marBottom w:val="0"/>
      <w:divBdr>
        <w:top w:val="none" w:sz="0" w:space="0" w:color="auto"/>
        <w:left w:val="none" w:sz="0" w:space="0" w:color="auto"/>
        <w:bottom w:val="none" w:sz="0" w:space="0" w:color="auto"/>
        <w:right w:val="none" w:sz="0" w:space="0" w:color="auto"/>
      </w:divBdr>
    </w:div>
    <w:div w:id="1785614632">
      <w:bodyDiv w:val="1"/>
      <w:marLeft w:val="0"/>
      <w:marRight w:val="0"/>
      <w:marTop w:val="0"/>
      <w:marBottom w:val="0"/>
      <w:divBdr>
        <w:top w:val="none" w:sz="0" w:space="0" w:color="auto"/>
        <w:left w:val="none" w:sz="0" w:space="0" w:color="auto"/>
        <w:bottom w:val="none" w:sz="0" w:space="0" w:color="auto"/>
        <w:right w:val="none" w:sz="0" w:space="0" w:color="auto"/>
      </w:divBdr>
    </w:div>
    <w:div w:id="1794060035">
      <w:bodyDiv w:val="1"/>
      <w:marLeft w:val="0"/>
      <w:marRight w:val="0"/>
      <w:marTop w:val="0"/>
      <w:marBottom w:val="0"/>
      <w:divBdr>
        <w:top w:val="none" w:sz="0" w:space="0" w:color="auto"/>
        <w:left w:val="none" w:sz="0" w:space="0" w:color="auto"/>
        <w:bottom w:val="none" w:sz="0" w:space="0" w:color="auto"/>
        <w:right w:val="none" w:sz="0" w:space="0" w:color="auto"/>
      </w:divBdr>
    </w:div>
    <w:div w:id="1797329051">
      <w:bodyDiv w:val="1"/>
      <w:marLeft w:val="0"/>
      <w:marRight w:val="0"/>
      <w:marTop w:val="0"/>
      <w:marBottom w:val="0"/>
      <w:divBdr>
        <w:top w:val="none" w:sz="0" w:space="0" w:color="auto"/>
        <w:left w:val="none" w:sz="0" w:space="0" w:color="auto"/>
        <w:bottom w:val="none" w:sz="0" w:space="0" w:color="auto"/>
        <w:right w:val="none" w:sz="0" w:space="0" w:color="auto"/>
      </w:divBdr>
    </w:div>
    <w:div w:id="1802917565">
      <w:bodyDiv w:val="1"/>
      <w:marLeft w:val="0"/>
      <w:marRight w:val="0"/>
      <w:marTop w:val="0"/>
      <w:marBottom w:val="0"/>
      <w:divBdr>
        <w:top w:val="none" w:sz="0" w:space="0" w:color="auto"/>
        <w:left w:val="none" w:sz="0" w:space="0" w:color="auto"/>
        <w:bottom w:val="none" w:sz="0" w:space="0" w:color="auto"/>
        <w:right w:val="none" w:sz="0" w:space="0" w:color="auto"/>
      </w:divBdr>
    </w:div>
    <w:div w:id="1805274046">
      <w:bodyDiv w:val="1"/>
      <w:marLeft w:val="0"/>
      <w:marRight w:val="0"/>
      <w:marTop w:val="0"/>
      <w:marBottom w:val="0"/>
      <w:divBdr>
        <w:top w:val="none" w:sz="0" w:space="0" w:color="auto"/>
        <w:left w:val="none" w:sz="0" w:space="0" w:color="auto"/>
        <w:bottom w:val="none" w:sz="0" w:space="0" w:color="auto"/>
        <w:right w:val="none" w:sz="0" w:space="0" w:color="auto"/>
      </w:divBdr>
    </w:div>
    <w:div w:id="1809199388">
      <w:bodyDiv w:val="1"/>
      <w:marLeft w:val="0"/>
      <w:marRight w:val="0"/>
      <w:marTop w:val="0"/>
      <w:marBottom w:val="0"/>
      <w:divBdr>
        <w:top w:val="none" w:sz="0" w:space="0" w:color="auto"/>
        <w:left w:val="none" w:sz="0" w:space="0" w:color="auto"/>
        <w:bottom w:val="none" w:sz="0" w:space="0" w:color="auto"/>
        <w:right w:val="none" w:sz="0" w:space="0" w:color="auto"/>
      </w:divBdr>
    </w:div>
    <w:div w:id="1814758865">
      <w:bodyDiv w:val="1"/>
      <w:marLeft w:val="0"/>
      <w:marRight w:val="0"/>
      <w:marTop w:val="0"/>
      <w:marBottom w:val="0"/>
      <w:divBdr>
        <w:top w:val="none" w:sz="0" w:space="0" w:color="auto"/>
        <w:left w:val="none" w:sz="0" w:space="0" w:color="auto"/>
        <w:bottom w:val="none" w:sz="0" w:space="0" w:color="auto"/>
        <w:right w:val="none" w:sz="0" w:space="0" w:color="auto"/>
      </w:divBdr>
    </w:div>
    <w:div w:id="1816070957">
      <w:bodyDiv w:val="1"/>
      <w:marLeft w:val="0"/>
      <w:marRight w:val="0"/>
      <w:marTop w:val="0"/>
      <w:marBottom w:val="0"/>
      <w:divBdr>
        <w:top w:val="none" w:sz="0" w:space="0" w:color="auto"/>
        <w:left w:val="none" w:sz="0" w:space="0" w:color="auto"/>
        <w:bottom w:val="none" w:sz="0" w:space="0" w:color="auto"/>
        <w:right w:val="none" w:sz="0" w:space="0" w:color="auto"/>
      </w:divBdr>
    </w:div>
    <w:div w:id="1816949692">
      <w:bodyDiv w:val="1"/>
      <w:marLeft w:val="0"/>
      <w:marRight w:val="0"/>
      <w:marTop w:val="0"/>
      <w:marBottom w:val="0"/>
      <w:divBdr>
        <w:top w:val="none" w:sz="0" w:space="0" w:color="auto"/>
        <w:left w:val="none" w:sz="0" w:space="0" w:color="auto"/>
        <w:bottom w:val="none" w:sz="0" w:space="0" w:color="auto"/>
        <w:right w:val="none" w:sz="0" w:space="0" w:color="auto"/>
      </w:divBdr>
    </w:div>
    <w:div w:id="1821536691">
      <w:bodyDiv w:val="1"/>
      <w:marLeft w:val="0"/>
      <w:marRight w:val="0"/>
      <w:marTop w:val="0"/>
      <w:marBottom w:val="0"/>
      <w:divBdr>
        <w:top w:val="none" w:sz="0" w:space="0" w:color="auto"/>
        <w:left w:val="none" w:sz="0" w:space="0" w:color="auto"/>
        <w:bottom w:val="none" w:sz="0" w:space="0" w:color="auto"/>
        <w:right w:val="none" w:sz="0" w:space="0" w:color="auto"/>
      </w:divBdr>
    </w:div>
    <w:div w:id="1822388556">
      <w:bodyDiv w:val="1"/>
      <w:marLeft w:val="0"/>
      <w:marRight w:val="0"/>
      <w:marTop w:val="0"/>
      <w:marBottom w:val="0"/>
      <w:divBdr>
        <w:top w:val="none" w:sz="0" w:space="0" w:color="auto"/>
        <w:left w:val="none" w:sz="0" w:space="0" w:color="auto"/>
        <w:bottom w:val="none" w:sz="0" w:space="0" w:color="auto"/>
        <w:right w:val="none" w:sz="0" w:space="0" w:color="auto"/>
      </w:divBdr>
    </w:div>
    <w:div w:id="1824084295">
      <w:bodyDiv w:val="1"/>
      <w:marLeft w:val="0"/>
      <w:marRight w:val="0"/>
      <w:marTop w:val="0"/>
      <w:marBottom w:val="0"/>
      <w:divBdr>
        <w:top w:val="none" w:sz="0" w:space="0" w:color="auto"/>
        <w:left w:val="none" w:sz="0" w:space="0" w:color="auto"/>
        <w:bottom w:val="none" w:sz="0" w:space="0" w:color="auto"/>
        <w:right w:val="none" w:sz="0" w:space="0" w:color="auto"/>
      </w:divBdr>
    </w:div>
    <w:div w:id="1826579996">
      <w:bodyDiv w:val="1"/>
      <w:marLeft w:val="0"/>
      <w:marRight w:val="0"/>
      <w:marTop w:val="0"/>
      <w:marBottom w:val="0"/>
      <w:divBdr>
        <w:top w:val="none" w:sz="0" w:space="0" w:color="auto"/>
        <w:left w:val="none" w:sz="0" w:space="0" w:color="auto"/>
        <w:bottom w:val="none" w:sz="0" w:space="0" w:color="auto"/>
        <w:right w:val="none" w:sz="0" w:space="0" w:color="auto"/>
      </w:divBdr>
    </w:div>
    <w:div w:id="1836069789">
      <w:bodyDiv w:val="1"/>
      <w:marLeft w:val="0"/>
      <w:marRight w:val="0"/>
      <w:marTop w:val="0"/>
      <w:marBottom w:val="0"/>
      <w:divBdr>
        <w:top w:val="none" w:sz="0" w:space="0" w:color="auto"/>
        <w:left w:val="none" w:sz="0" w:space="0" w:color="auto"/>
        <w:bottom w:val="none" w:sz="0" w:space="0" w:color="auto"/>
        <w:right w:val="none" w:sz="0" w:space="0" w:color="auto"/>
      </w:divBdr>
    </w:div>
    <w:div w:id="1836413975">
      <w:bodyDiv w:val="1"/>
      <w:marLeft w:val="0"/>
      <w:marRight w:val="0"/>
      <w:marTop w:val="0"/>
      <w:marBottom w:val="0"/>
      <w:divBdr>
        <w:top w:val="none" w:sz="0" w:space="0" w:color="auto"/>
        <w:left w:val="none" w:sz="0" w:space="0" w:color="auto"/>
        <w:bottom w:val="none" w:sz="0" w:space="0" w:color="auto"/>
        <w:right w:val="none" w:sz="0" w:space="0" w:color="auto"/>
      </w:divBdr>
    </w:div>
    <w:div w:id="1836458375">
      <w:bodyDiv w:val="1"/>
      <w:marLeft w:val="0"/>
      <w:marRight w:val="0"/>
      <w:marTop w:val="0"/>
      <w:marBottom w:val="0"/>
      <w:divBdr>
        <w:top w:val="none" w:sz="0" w:space="0" w:color="auto"/>
        <w:left w:val="none" w:sz="0" w:space="0" w:color="auto"/>
        <w:bottom w:val="none" w:sz="0" w:space="0" w:color="auto"/>
        <w:right w:val="none" w:sz="0" w:space="0" w:color="auto"/>
      </w:divBdr>
    </w:div>
    <w:div w:id="1837332429">
      <w:bodyDiv w:val="1"/>
      <w:marLeft w:val="0"/>
      <w:marRight w:val="0"/>
      <w:marTop w:val="0"/>
      <w:marBottom w:val="0"/>
      <w:divBdr>
        <w:top w:val="none" w:sz="0" w:space="0" w:color="auto"/>
        <w:left w:val="none" w:sz="0" w:space="0" w:color="auto"/>
        <w:bottom w:val="none" w:sz="0" w:space="0" w:color="auto"/>
        <w:right w:val="none" w:sz="0" w:space="0" w:color="auto"/>
      </w:divBdr>
    </w:div>
    <w:div w:id="1837458909">
      <w:bodyDiv w:val="1"/>
      <w:marLeft w:val="0"/>
      <w:marRight w:val="0"/>
      <w:marTop w:val="0"/>
      <w:marBottom w:val="0"/>
      <w:divBdr>
        <w:top w:val="none" w:sz="0" w:space="0" w:color="auto"/>
        <w:left w:val="none" w:sz="0" w:space="0" w:color="auto"/>
        <w:bottom w:val="none" w:sz="0" w:space="0" w:color="auto"/>
        <w:right w:val="none" w:sz="0" w:space="0" w:color="auto"/>
      </w:divBdr>
    </w:div>
    <w:div w:id="1839229980">
      <w:bodyDiv w:val="1"/>
      <w:marLeft w:val="0"/>
      <w:marRight w:val="0"/>
      <w:marTop w:val="0"/>
      <w:marBottom w:val="0"/>
      <w:divBdr>
        <w:top w:val="none" w:sz="0" w:space="0" w:color="auto"/>
        <w:left w:val="none" w:sz="0" w:space="0" w:color="auto"/>
        <w:bottom w:val="none" w:sz="0" w:space="0" w:color="auto"/>
        <w:right w:val="none" w:sz="0" w:space="0" w:color="auto"/>
      </w:divBdr>
    </w:div>
    <w:div w:id="1840195800">
      <w:bodyDiv w:val="1"/>
      <w:marLeft w:val="0"/>
      <w:marRight w:val="0"/>
      <w:marTop w:val="0"/>
      <w:marBottom w:val="0"/>
      <w:divBdr>
        <w:top w:val="none" w:sz="0" w:space="0" w:color="auto"/>
        <w:left w:val="none" w:sz="0" w:space="0" w:color="auto"/>
        <w:bottom w:val="none" w:sz="0" w:space="0" w:color="auto"/>
        <w:right w:val="none" w:sz="0" w:space="0" w:color="auto"/>
      </w:divBdr>
    </w:div>
    <w:div w:id="1842700642">
      <w:bodyDiv w:val="1"/>
      <w:marLeft w:val="0"/>
      <w:marRight w:val="0"/>
      <w:marTop w:val="0"/>
      <w:marBottom w:val="0"/>
      <w:divBdr>
        <w:top w:val="none" w:sz="0" w:space="0" w:color="auto"/>
        <w:left w:val="none" w:sz="0" w:space="0" w:color="auto"/>
        <w:bottom w:val="none" w:sz="0" w:space="0" w:color="auto"/>
        <w:right w:val="none" w:sz="0" w:space="0" w:color="auto"/>
      </w:divBdr>
    </w:div>
    <w:div w:id="1843081476">
      <w:bodyDiv w:val="1"/>
      <w:marLeft w:val="0"/>
      <w:marRight w:val="0"/>
      <w:marTop w:val="0"/>
      <w:marBottom w:val="0"/>
      <w:divBdr>
        <w:top w:val="none" w:sz="0" w:space="0" w:color="auto"/>
        <w:left w:val="none" w:sz="0" w:space="0" w:color="auto"/>
        <w:bottom w:val="none" w:sz="0" w:space="0" w:color="auto"/>
        <w:right w:val="none" w:sz="0" w:space="0" w:color="auto"/>
      </w:divBdr>
    </w:div>
    <w:div w:id="1852143769">
      <w:bodyDiv w:val="1"/>
      <w:marLeft w:val="0"/>
      <w:marRight w:val="0"/>
      <w:marTop w:val="0"/>
      <w:marBottom w:val="0"/>
      <w:divBdr>
        <w:top w:val="none" w:sz="0" w:space="0" w:color="auto"/>
        <w:left w:val="none" w:sz="0" w:space="0" w:color="auto"/>
        <w:bottom w:val="none" w:sz="0" w:space="0" w:color="auto"/>
        <w:right w:val="none" w:sz="0" w:space="0" w:color="auto"/>
      </w:divBdr>
    </w:div>
    <w:div w:id="1863669816">
      <w:bodyDiv w:val="1"/>
      <w:marLeft w:val="0"/>
      <w:marRight w:val="0"/>
      <w:marTop w:val="0"/>
      <w:marBottom w:val="0"/>
      <w:divBdr>
        <w:top w:val="none" w:sz="0" w:space="0" w:color="auto"/>
        <w:left w:val="none" w:sz="0" w:space="0" w:color="auto"/>
        <w:bottom w:val="none" w:sz="0" w:space="0" w:color="auto"/>
        <w:right w:val="none" w:sz="0" w:space="0" w:color="auto"/>
      </w:divBdr>
    </w:div>
    <w:div w:id="1865439886">
      <w:bodyDiv w:val="1"/>
      <w:marLeft w:val="0"/>
      <w:marRight w:val="0"/>
      <w:marTop w:val="0"/>
      <w:marBottom w:val="0"/>
      <w:divBdr>
        <w:top w:val="none" w:sz="0" w:space="0" w:color="auto"/>
        <w:left w:val="none" w:sz="0" w:space="0" w:color="auto"/>
        <w:bottom w:val="none" w:sz="0" w:space="0" w:color="auto"/>
        <w:right w:val="none" w:sz="0" w:space="0" w:color="auto"/>
      </w:divBdr>
      <w:divsChild>
        <w:div w:id="500969575">
          <w:marLeft w:val="0"/>
          <w:marRight w:val="0"/>
          <w:marTop w:val="0"/>
          <w:marBottom w:val="0"/>
          <w:divBdr>
            <w:top w:val="none" w:sz="0" w:space="0" w:color="auto"/>
            <w:left w:val="none" w:sz="0" w:space="0" w:color="auto"/>
            <w:bottom w:val="none" w:sz="0" w:space="0" w:color="auto"/>
            <w:right w:val="none" w:sz="0" w:space="0" w:color="auto"/>
          </w:divBdr>
          <w:divsChild>
            <w:div w:id="2109806411">
              <w:marLeft w:val="0"/>
              <w:marRight w:val="0"/>
              <w:marTop w:val="0"/>
              <w:marBottom w:val="0"/>
              <w:divBdr>
                <w:top w:val="none" w:sz="0" w:space="0" w:color="auto"/>
                <w:left w:val="none" w:sz="0" w:space="0" w:color="auto"/>
                <w:bottom w:val="none" w:sz="0" w:space="0" w:color="auto"/>
                <w:right w:val="none" w:sz="0" w:space="0" w:color="auto"/>
              </w:divBdr>
              <w:divsChild>
                <w:div w:id="128985855">
                  <w:marLeft w:val="0"/>
                  <w:marRight w:val="0"/>
                  <w:marTop w:val="0"/>
                  <w:marBottom w:val="0"/>
                  <w:divBdr>
                    <w:top w:val="none" w:sz="0" w:space="0" w:color="auto"/>
                    <w:left w:val="none" w:sz="0" w:space="0" w:color="auto"/>
                    <w:bottom w:val="none" w:sz="0" w:space="0" w:color="auto"/>
                    <w:right w:val="none" w:sz="0" w:space="0" w:color="auto"/>
                  </w:divBdr>
                  <w:divsChild>
                    <w:div w:id="1234271951">
                      <w:marLeft w:val="0"/>
                      <w:marRight w:val="0"/>
                      <w:marTop w:val="0"/>
                      <w:marBottom w:val="0"/>
                      <w:divBdr>
                        <w:top w:val="none" w:sz="0" w:space="0" w:color="auto"/>
                        <w:left w:val="none" w:sz="0" w:space="0" w:color="auto"/>
                        <w:bottom w:val="none" w:sz="0" w:space="0" w:color="auto"/>
                        <w:right w:val="none" w:sz="0" w:space="0" w:color="auto"/>
                      </w:divBdr>
                      <w:divsChild>
                        <w:div w:id="531772758">
                          <w:marLeft w:val="0"/>
                          <w:marRight w:val="0"/>
                          <w:marTop w:val="0"/>
                          <w:marBottom w:val="0"/>
                          <w:divBdr>
                            <w:top w:val="none" w:sz="0" w:space="0" w:color="auto"/>
                            <w:left w:val="none" w:sz="0" w:space="0" w:color="auto"/>
                            <w:bottom w:val="none" w:sz="0" w:space="0" w:color="auto"/>
                            <w:right w:val="none" w:sz="0" w:space="0" w:color="auto"/>
                          </w:divBdr>
                          <w:divsChild>
                            <w:div w:id="2072196691">
                              <w:marLeft w:val="0"/>
                              <w:marRight w:val="0"/>
                              <w:marTop w:val="0"/>
                              <w:marBottom w:val="0"/>
                              <w:divBdr>
                                <w:top w:val="none" w:sz="0" w:space="0" w:color="auto"/>
                                <w:left w:val="none" w:sz="0" w:space="0" w:color="auto"/>
                                <w:bottom w:val="none" w:sz="0" w:space="0" w:color="auto"/>
                                <w:right w:val="none" w:sz="0" w:space="0" w:color="auto"/>
                              </w:divBdr>
                              <w:divsChild>
                                <w:div w:id="657341461">
                                  <w:marLeft w:val="0"/>
                                  <w:marRight w:val="0"/>
                                  <w:marTop w:val="0"/>
                                  <w:marBottom w:val="0"/>
                                  <w:divBdr>
                                    <w:top w:val="none" w:sz="0" w:space="0" w:color="auto"/>
                                    <w:left w:val="none" w:sz="0" w:space="0" w:color="auto"/>
                                    <w:bottom w:val="none" w:sz="0" w:space="0" w:color="auto"/>
                                    <w:right w:val="none" w:sz="0" w:space="0" w:color="auto"/>
                                  </w:divBdr>
                                  <w:divsChild>
                                    <w:div w:id="684400506">
                                      <w:marLeft w:val="0"/>
                                      <w:marRight w:val="0"/>
                                      <w:marTop w:val="0"/>
                                      <w:marBottom w:val="0"/>
                                      <w:divBdr>
                                        <w:top w:val="none" w:sz="0" w:space="0" w:color="auto"/>
                                        <w:left w:val="none" w:sz="0" w:space="0" w:color="auto"/>
                                        <w:bottom w:val="none" w:sz="0" w:space="0" w:color="auto"/>
                                        <w:right w:val="none" w:sz="0" w:space="0" w:color="auto"/>
                                      </w:divBdr>
                                      <w:divsChild>
                                        <w:div w:id="1035230426">
                                          <w:marLeft w:val="0"/>
                                          <w:marRight w:val="0"/>
                                          <w:marTop w:val="0"/>
                                          <w:marBottom w:val="0"/>
                                          <w:divBdr>
                                            <w:top w:val="none" w:sz="0" w:space="0" w:color="auto"/>
                                            <w:left w:val="none" w:sz="0" w:space="0" w:color="auto"/>
                                            <w:bottom w:val="none" w:sz="0" w:space="0" w:color="auto"/>
                                            <w:right w:val="none" w:sz="0" w:space="0" w:color="auto"/>
                                          </w:divBdr>
                                          <w:divsChild>
                                            <w:div w:id="1331444828">
                                              <w:marLeft w:val="0"/>
                                              <w:marRight w:val="0"/>
                                              <w:marTop w:val="0"/>
                                              <w:marBottom w:val="0"/>
                                              <w:divBdr>
                                                <w:top w:val="none" w:sz="0" w:space="0" w:color="auto"/>
                                                <w:left w:val="none" w:sz="0" w:space="0" w:color="auto"/>
                                                <w:bottom w:val="none" w:sz="0" w:space="0" w:color="auto"/>
                                                <w:right w:val="none" w:sz="0" w:space="0" w:color="auto"/>
                                              </w:divBdr>
                                              <w:divsChild>
                                                <w:div w:id="1212617057">
                                                  <w:marLeft w:val="0"/>
                                                  <w:marRight w:val="0"/>
                                                  <w:marTop w:val="0"/>
                                                  <w:marBottom w:val="0"/>
                                                  <w:divBdr>
                                                    <w:top w:val="none" w:sz="0" w:space="0" w:color="auto"/>
                                                    <w:left w:val="none" w:sz="0" w:space="0" w:color="auto"/>
                                                    <w:bottom w:val="none" w:sz="0" w:space="0" w:color="auto"/>
                                                    <w:right w:val="none" w:sz="0" w:space="0" w:color="auto"/>
                                                  </w:divBdr>
                                                  <w:divsChild>
                                                    <w:div w:id="1847283035">
                                                      <w:marLeft w:val="0"/>
                                                      <w:marRight w:val="0"/>
                                                      <w:marTop w:val="0"/>
                                                      <w:marBottom w:val="0"/>
                                                      <w:divBdr>
                                                        <w:top w:val="none" w:sz="0" w:space="0" w:color="auto"/>
                                                        <w:left w:val="none" w:sz="0" w:space="0" w:color="auto"/>
                                                        <w:bottom w:val="none" w:sz="0" w:space="0" w:color="auto"/>
                                                        <w:right w:val="none" w:sz="0" w:space="0" w:color="auto"/>
                                                      </w:divBdr>
                                                      <w:divsChild>
                                                        <w:div w:id="1038629431">
                                                          <w:marLeft w:val="0"/>
                                                          <w:marRight w:val="0"/>
                                                          <w:marTop w:val="0"/>
                                                          <w:marBottom w:val="0"/>
                                                          <w:divBdr>
                                                            <w:top w:val="none" w:sz="0" w:space="0" w:color="auto"/>
                                                            <w:left w:val="none" w:sz="0" w:space="0" w:color="auto"/>
                                                            <w:bottom w:val="none" w:sz="0" w:space="0" w:color="auto"/>
                                                            <w:right w:val="none" w:sz="0" w:space="0" w:color="auto"/>
                                                          </w:divBdr>
                                                          <w:divsChild>
                                                            <w:div w:id="206380599">
                                                              <w:marLeft w:val="0"/>
                                                              <w:marRight w:val="0"/>
                                                              <w:marTop w:val="0"/>
                                                              <w:marBottom w:val="0"/>
                                                              <w:divBdr>
                                                                <w:top w:val="none" w:sz="0" w:space="0" w:color="auto"/>
                                                                <w:left w:val="none" w:sz="0" w:space="0" w:color="auto"/>
                                                                <w:bottom w:val="none" w:sz="0" w:space="0" w:color="auto"/>
                                                                <w:right w:val="none" w:sz="0" w:space="0" w:color="auto"/>
                                                              </w:divBdr>
                                                              <w:divsChild>
                                                                <w:div w:id="1336878093">
                                                                  <w:marLeft w:val="0"/>
                                                                  <w:marRight w:val="0"/>
                                                                  <w:marTop w:val="0"/>
                                                                  <w:marBottom w:val="0"/>
                                                                  <w:divBdr>
                                                                    <w:top w:val="none" w:sz="0" w:space="0" w:color="auto"/>
                                                                    <w:left w:val="none" w:sz="0" w:space="0" w:color="auto"/>
                                                                    <w:bottom w:val="none" w:sz="0" w:space="0" w:color="auto"/>
                                                                    <w:right w:val="none" w:sz="0" w:space="0" w:color="auto"/>
                                                                  </w:divBdr>
                                                                  <w:divsChild>
                                                                    <w:div w:id="320931025">
                                                                      <w:marLeft w:val="0"/>
                                                                      <w:marRight w:val="0"/>
                                                                      <w:marTop w:val="0"/>
                                                                      <w:marBottom w:val="0"/>
                                                                      <w:divBdr>
                                                                        <w:top w:val="none" w:sz="0" w:space="0" w:color="auto"/>
                                                                        <w:left w:val="none" w:sz="0" w:space="0" w:color="auto"/>
                                                                        <w:bottom w:val="none" w:sz="0" w:space="0" w:color="auto"/>
                                                                        <w:right w:val="none" w:sz="0" w:space="0" w:color="auto"/>
                                                                      </w:divBdr>
                                                                      <w:divsChild>
                                                                        <w:div w:id="493842897">
                                                                          <w:marLeft w:val="0"/>
                                                                          <w:marRight w:val="0"/>
                                                                          <w:marTop w:val="0"/>
                                                                          <w:marBottom w:val="0"/>
                                                                          <w:divBdr>
                                                                            <w:top w:val="none" w:sz="0" w:space="0" w:color="auto"/>
                                                                            <w:left w:val="none" w:sz="0" w:space="0" w:color="auto"/>
                                                                            <w:bottom w:val="none" w:sz="0" w:space="0" w:color="auto"/>
                                                                            <w:right w:val="none" w:sz="0" w:space="0" w:color="auto"/>
                                                                          </w:divBdr>
                                                                          <w:divsChild>
                                                                            <w:div w:id="387918561">
                                                                              <w:marLeft w:val="0"/>
                                                                              <w:marRight w:val="0"/>
                                                                              <w:marTop w:val="0"/>
                                                                              <w:marBottom w:val="0"/>
                                                                              <w:divBdr>
                                                                                <w:top w:val="none" w:sz="0" w:space="0" w:color="auto"/>
                                                                                <w:left w:val="none" w:sz="0" w:space="0" w:color="auto"/>
                                                                                <w:bottom w:val="none" w:sz="0" w:space="0" w:color="auto"/>
                                                                                <w:right w:val="none" w:sz="0" w:space="0" w:color="auto"/>
                                                                              </w:divBdr>
                                                                              <w:divsChild>
                                                                                <w:div w:id="1694066102">
                                                                                  <w:marLeft w:val="0"/>
                                                                                  <w:marRight w:val="0"/>
                                                                                  <w:marTop w:val="0"/>
                                                                                  <w:marBottom w:val="0"/>
                                                                                  <w:divBdr>
                                                                                    <w:top w:val="none" w:sz="0" w:space="0" w:color="auto"/>
                                                                                    <w:left w:val="none" w:sz="0" w:space="0" w:color="auto"/>
                                                                                    <w:bottom w:val="none" w:sz="0" w:space="0" w:color="auto"/>
                                                                                    <w:right w:val="none" w:sz="0" w:space="0" w:color="auto"/>
                                                                                  </w:divBdr>
                                                                                  <w:divsChild>
                                                                                    <w:div w:id="595094681">
                                                                                      <w:marLeft w:val="0"/>
                                                                                      <w:marRight w:val="0"/>
                                                                                      <w:marTop w:val="0"/>
                                                                                      <w:marBottom w:val="0"/>
                                                                                      <w:divBdr>
                                                                                        <w:top w:val="none" w:sz="0" w:space="0" w:color="auto"/>
                                                                                        <w:left w:val="none" w:sz="0" w:space="0" w:color="auto"/>
                                                                                        <w:bottom w:val="none" w:sz="0" w:space="0" w:color="auto"/>
                                                                                        <w:right w:val="none" w:sz="0" w:space="0" w:color="auto"/>
                                                                                      </w:divBdr>
                                                                                      <w:divsChild>
                                                                                        <w:div w:id="634456052">
                                                                                          <w:marLeft w:val="0"/>
                                                                                          <w:marRight w:val="0"/>
                                                                                          <w:marTop w:val="0"/>
                                                                                          <w:marBottom w:val="0"/>
                                                                                          <w:divBdr>
                                                                                            <w:top w:val="none" w:sz="0" w:space="0" w:color="auto"/>
                                                                                            <w:left w:val="none" w:sz="0" w:space="0" w:color="auto"/>
                                                                                            <w:bottom w:val="none" w:sz="0" w:space="0" w:color="auto"/>
                                                                                            <w:right w:val="none" w:sz="0" w:space="0" w:color="auto"/>
                                                                                          </w:divBdr>
                                                                                          <w:divsChild>
                                                                                            <w:div w:id="1296762311">
                                                                                              <w:marLeft w:val="0"/>
                                                                                              <w:marRight w:val="0"/>
                                                                                              <w:marTop w:val="0"/>
                                                                                              <w:marBottom w:val="0"/>
                                                                                              <w:divBdr>
                                                                                                <w:top w:val="none" w:sz="0" w:space="0" w:color="auto"/>
                                                                                                <w:left w:val="none" w:sz="0" w:space="0" w:color="auto"/>
                                                                                                <w:bottom w:val="none" w:sz="0" w:space="0" w:color="auto"/>
                                                                                                <w:right w:val="none" w:sz="0" w:space="0" w:color="auto"/>
                                                                                              </w:divBdr>
                                                                                              <w:divsChild>
                                                                                                <w:div w:id="178834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76506133">
      <w:bodyDiv w:val="1"/>
      <w:marLeft w:val="0"/>
      <w:marRight w:val="0"/>
      <w:marTop w:val="0"/>
      <w:marBottom w:val="0"/>
      <w:divBdr>
        <w:top w:val="none" w:sz="0" w:space="0" w:color="auto"/>
        <w:left w:val="none" w:sz="0" w:space="0" w:color="auto"/>
        <w:bottom w:val="none" w:sz="0" w:space="0" w:color="auto"/>
        <w:right w:val="none" w:sz="0" w:space="0" w:color="auto"/>
      </w:divBdr>
    </w:div>
    <w:div w:id="1877428040">
      <w:bodyDiv w:val="1"/>
      <w:marLeft w:val="0"/>
      <w:marRight w:val="0"/>
      <w:marTop w:val="0"/>
      <w:marBottom w:val="0"/>
      <w:divBdr>
        <w:top w:val="none" w:sz="0" w:space="0" w:color="auto"/>
        <w:left w:val="none" w:sz="0" w:space="0" w:color="auto"/>
        <w:bottom w:val="none" w:sz="0" w:space="0" w:color="auto"/>
        <w:right w:val="none" w:sz="0" w:space="0" w:color="auto"/>
      </w:divBdr>
    </w:div>
    <w:div w:id="1880631442">
      <w:bodyDiv w:val="1"/>
      <w:marLeft w:val="0"/>
      <w:marRight w:val="0"/>
      <w:marTop w:val="0"/>
      <w:marBottom w:val="0"/>
      <w:divBdr>
        <w:top w:val="none" w:sz="0" w:space="0" w:color="auto"/>
        <w:left w:val="none" w:sz="0" w:space="0" w:color="auto"/>
        <w:bottom w:val="none" w:sz="0" w:space="0" w:color="auto"/>
        <w:right w:val="none" w:sz="0" w:space="0" w:color="auto"/>
      </w:divBdr>
    </w:div>
    <w:div w:id="1881548167">
      <w:bodyDiv w:val="1"/>
      <w:marLeft w:val="0"/>
      <w:marRight w:val="0"/>
      <w:marTop w:val="0"/>
      <w:marBottom w:val="0"/>
      <w:divBdr>
        <w:top w:val="none" w:sz="0" w:space="0" w:color="auto"/>
        <w:left w:val="none" w:sz="0" w:space="0" w:color="auto"/>
        <w:bottom w:val="none" w:sz="0" w:space="0" w:color="auto"/>
        <w:right w:val="none" w:sz="0" w:space="0" w:color="auto"/>
      </w:divBdr>
    </w:div>
    <w:div w:id="1884708453">
      <w:bodyDiv w:val="1"/>
      <w:marLeft w:val="0"/>
      <w:marRight w:val="0"/>
      <w:marTop w:val="0"/>
      <w:marBottom w:val="0"/>
      <w:divBdr>
        <w:top w:val="none" w:sz="0" w:space="0" w:color="auto"/>
        <w:left w:val="none" w:sz="0" w:space="0" w:color="auto"/>
        <w:bottom w:val="none" w:sz="0" w:space="0" w:color="auto"/>
        <w:right w:val="none" w:sz="0" w:space="0" w:color="auto"/>
      </w:divBdr>
    </w:div>
    <w:div w:id="1884948931">
      <w:bodyDiv w:val="1"/>
      <w:marLeft w:val="0"/>
      <w:marRight w:val="0"/>
      <w:marTop w:val="0"/>
      <w:marBottom w:val="0"/>
      <w:divBdr>
        <w:top w:val="none" w:sz="0" w:space="0" w:color="auto"/>
        <w:left w:val="none" w:sz="0" w:space="0" w:color="auto"/>
        <w:bottom w:val="none" w:sz="0" w:space="0" w:color="auto"/>
        <w:right w:val="none" w:sz="0" w:space="0" w:color="auto"/>
      </w:divBdr>
    </w:div>
    <w:div w:id="1885485807">
      <w:bodyDiv w:val="1"/>
      <w:marLeft w:val="0"/>
      <w:marRight w:val="0"/>
      <w:marTop w:val="0"/>
      <w:marBottom w:val="0"/>
      <w:divBdr>
        <w:top w:val="none" w:sz="0" w:space="0" w:color="auto"/>
        <w:left w:val="none" w:sz="0" w:space="0" w:color="auto"/>
        <w:bottom w:val="none" w:sz="0" w:space="0" w:color="auto"/>
        <w:right w:val="none" w:sz="0" w:space="0" w:color="auto"/>
      </w:divBdr>
    </w:div>
    <w:div w:id="1887908463">
      <w:bodyDiv w:val="1"/>
      <w:marLeft w:val="0"/>
      <w:marRight w:val="0"/>
      <w:marTop w:val="0"/>
      <w:marBottom w:val="0"/>
      <w:divBdr>
        <w:top w:val="none" w:sz="0" w:space="0" w:color="auto"/>
        <w:left w:val="none" w:sz="0" w:space="0" w:color="auto"/>
        <w:bottom w:val="none" w:sz="0" w:space="0" w:color="auto"/>
        <w:right w:val="none" w:sz="0" w:space="0" w:color="auto"/>
      </w:divBdr>
    </w:div>
    <w:div w:id="1893883992">
      <w:bodyDiv w:val="1"/>
      <w:marLeft w:val="0"/>
      <w:marRight w:val="0"/>
      <w:marTop w:val="0"/>
      <w:marBottom w:val="0"/>
      <w:divBdr>
        <w:top w:val="none" w:sz="0" w:space="0" w:color="auto"/>
        <w:left w:val="none" w:sz="0" w:space="0" w:color="auto"/>
        <w:bottom w:val="none" w:sz="0" w:space="0" w:color="auto"/>
        <w:right w:val="none" w:sz="0" w:space="0" w:color="auto"/>
      </w:divBdr>
    </w:div>
    <w:div w:id="1894004158">
      <w:bodyDiv w:val="1"/>
      <w:marLeft w:val="0"/>
      <w:marRight w:val="0"/>
      <w:marTop w:val="0"/>
      <w:marBottom w:val="0"/>
      <w:divBdr>
        <w:top w:val="none" w:sz="0" w:space="0" w:color="auto"/>
        <w:left w:val="none" w:sz="0" w:space="0" w:color="auto"/>
        <w:bottom w:val="none" w:sz="0" w:space="0" w:color="auto"/>
        <w:right w:val="none" w:sz="0" w:space="0" w:color="auto"/>
      </w:divBdr>
    </w:div>
    <w:div w:id="1899051605">
      <w:bodyDiv w:val="1"/>
      <w:marLeft w:val="0"/>
      <w:marRight w:val="0"/>
      <w:marTop w:val="0"/>
      <w:marBottom w:val="0"/>
      <w:divBdr>
        <w:top w:val="none" w:sz="0" w:space="0" w:color="auto"/>
        <w:left w:val="none" w:sz="0" w:space="0" w:color="auto"/>
        <w:bottom w:val="none" w:sz="0" w:space="0" w:color="auto"/>
        <w:right w:val="none" w:sz="0" w:space="0" w:color="auto"/>
      </w:divBdr>
    </w:div>
    <w:div w:id="1899122843">
      <w:bodyDiv w:val="1"/>
      <w:marLeft w:val="0"/>
      <w:marRight w:val="0"/>
      <w:marTop w:val="0"/>
      <w:marBottom w:val="0"/>
      <w:divBdr>
        <w:top w:val="none" w:sz="0" w:space="0" w:color="auto"/>
        <w:left w:val="none" w:sz="0" w:space="0" w:color="auto"/>
        <w:bottom w:val="none" w:sz="0" w:space="0" w:color="auto"/>
        <w:right w:val="none" w:sz="0" w:space="0" w:color="auto"/>
      </w:divBdr>
    </w:div>
    <w:div w:id="1900748274">
      <w:bodyDiv w:val="1"/>
      <w:marLeft w:val="0"/>
      <w:marRight w:val="0"/>
      <w:marTop w:val="0"/>
      <w:marBottom w:val="0"/>
      <w:divBdr>
        <w:top w:val="none" w:sz="0" w:space="0" w:color="auto"/>
        <w:left w:val="none" w:sz="0" w:space="0" w:color="auto"/>
        <w:bottom w:val="none" w:sz="0" w:space="0" w:color="auto"/>
        <w:right w:val="none" w:sz="0" w:space="0" w:color="auto"/>
      </w:divBdr>
    </w:div>
    <w:div w:id="1901748781">
      <w:bodyDiv w:val="1"/>
      <w:marLeft w:val="0"/>
      <w:marRight w:val="0"/>
      <w:marTop w:val="0"/>
      <w:marBottom w:val="0"/>
      <w:divBdr>
        <w:top w:val="none" w:sz="0" w:space="0" w:color="auto"/>
        <w:left w:val="none" w:sz="0" w:space="0" w:color="auto"/>
        <w:bottom w:val="none" w:sz="0" w:space="0" w:color="auto"/>
        <w:right w:val="none" w:sz="0" w:space="0" w:color="auto"/>
      </w:divBdr>
    </w:div>
    <w:div w:id="1903756755">
      <w:bodyDiv w:val="1"/>
      <w:marLeft w:val="0"/>
      <w:marRight w:val="0"/>
      <w:marTop w:val="0"/>
      <w:marBottom w:val="0"/>
      <w:divBdr>
        <w:top w:val="none" w:sz="0" w:space="0" w:color="auto"/>
        <w:left w:val="none" w:sz="0" w:space="0" w:color="auto"/>
        <w:bottom w:val="none" w:sz="0" w:space="0" w:color="auto"/>
        <w:right w:val="none" w:sz="0" w:space="0" w:color="auto"/>
      </w:divBdr>
    </w:div>
    <w:div w:id="1907449483">
      <w:bodyDiv w:val="1"/>
      <w:marLeft w:val="0"/>
      <w:marRight w:val="0"/>
      <w:marTop w:val="0"/>
      <w:marBottom w:val="0"/>
      <w:divBdr>
        <w:top w:val="none" w:sz="0" w:space="0" w:color="auto"/>
        <w:left w:val="none" w:sz="0" w:space="0" w:color="auto"/>
        <w:bottom w:val="none" w:sz="0" w:space="0" w:color="auto"/>
        <w:right w:val="none" w:sz="0" w:space="0" w:color="auto"/>
      </w:divBdr>
    </w:div>
    <w:div w:id="1927421028">
      <w:bodyDiv w:val="1"/>
      <w:marLeft w:val="0"/>
      <w:marRight w:val="0"/>
      <w:marTop w:val="0"/>
      <w:marBottom w:val="0"/>
      <w:divBdr>
        <w:top w:val="none" w:sz="0" w:space="0" w:color="auto"/>
        <w:left w:val="none" w:sz="0" w:space="0" w:color="auto"/>
        <w:bottom w:val="none" w:sz="0" w:space="0" w:color="auto"/>
        <w:right w:val="none" w:sz="0" w:space="0" w:color="auto"/>
      </w:divBdr>
    </w:div>
    <w:div w:id="1930891970">
      <w:bodyDiv w:val="1"/>
      <w:marLeft w:val="0"/>
      <w:marRight w:val="0"/>
      <w:marTop w:val="0"/>
      <w:marBottom w:val="0"/>
      <w:divBdr>
        <w:top w:val="none" w:sz="0" w:space="0" w:color="auto"/>
        <w:left w:val="none" w:sz="0" w:space="0" w:color="auto"/>
        <w:bottom w:val="none" w:sz="0" w:space="0" w:color="auto"/>
        <w:right w:val="none" w:sz="0" w:space="0" w:color="auto"/>
      </w:divBdr>
    </w:div>
    <w:div w:id="1932352578">
      <w:bodyDiv w:val="1"/>
      <w:marLeft w:val="0"/>
      <w:marRight w:val="0"/>
      <w:marTop w:val="0"/>
      <w:marBottom w:val="0"/>
      <w:divBdr>
        <w:top w:val="none" w:sz="0" w:space="0" w:color="auto"/>
        <w:left w:val="none" w:sz="0" w:space="0" w:color="auto"/>
        <w:bottom w:val="none" w:sz="0" w:space="0" w:color="auto"/>
        <w:right w:val="none" w:sz="0" w:space="0" w:color="auto"/>
      </w:divBdr>
    </w:div>
    <w:div w:id="1934360981">
      <w:bodyDiv w:val="1"/>
      <w:marLeft w:val="0"/>
      <w:marRight w:val="0"/>
      <w:marTop w:val="0"/>
      <w:marBottom w:val="0"/>
      <w:divBdr>
        <w:top w:val="none" w:sz="0" w:space="0" w:color="auto"/>
        <w:left w:val="none" w:sz="0" w:space="0" w:color="auto"/>
        <w:bottom w:val="none" w:sz="0" w:space="0" w:color="auto"/>
        <w:right w:val="none" w:sz="0" w:space="0" w:color="auto"/>
      </w:divBdr>
    </w:div>
    <w:div w:id="1937248369">
      <w:bodyDiv w:val="1"/>
      <w:marLeft w:val="0"/>
      <w:marRight w:val="0"/>
      <w:marTop w:val="0"/>
      <w:marBottom w:val="0"/>
      <w:divBdr>
        <w:top w:val="none" w:sz="0" w:space="0" w:color="auto"/>
        <w:left w:val="none" w:sz="0" w:space="0" w:color="auto"/>
        <w:bottom w:val="none" w:sz="0" w:space="0" w:color="auto"/>
        <w:right w:val="none" w:sz="0" w:space="0" w:color="auto"/>
      </w:divBdr>
    </w:div>
    <w:div w:id="1937442072">
      <w:bodyDiv w:val="1"/>
      <w:marLeft w:val="0"/>
      <w:marRight w:val="0"/>
      <w:marTop w:val="0"/>
      <w:marBottom w:val="0"/>
      <w:divBdr>
        <w:top w:val="none" w:sz="0" w:space="0" w:color="auto"/>
        <w:left w:val="none" w:sz="0" w:space="0" w:color="auto"/>
        <w:bottom w:val="none" w:sz="0" w:space="0" w:color="auto"/>
        <w:right w:val="none" w:sz="0" w:space="0" w:color="auto"/>
      </w:divBdr>
    </w:div>
    <w:div w:id="1945140495">
      <w:bodyDiv w:val="1"/>
      <w:marLeft w:val="0"/>
      <w:marRight w:val="0"/>
      <w:marTop w:val="0"/>
      <w:marBottom w:val="0"/>
      <w:divBdr>
        <w:top w:val="none" w:sz="0" w:space="0" w:color="auto"/>
        <w:left w:val="none" w:sz="0" w:space="0" w:color="auto"/>
        <w:bottom w:val="none" w:sz="0" w:space="0" w:color="auto"/>
        <w:right w:val="none" w:sz="0" w:space="0" w:color="auto"/>
      </w:divBdr>
    </w:div>
    <w:div w:id="1950118185">
      <w:bodyDiv w:val="1"/>
      <w:marLeft w:val="0"/>
      <w:marRight w:val="0"/>
      <w:marTop w:val="0"/>
      <w:marBottom w:val="0"/>
      <w:divBdr>
        <w:top w:val="none" w:sz="0" w:space="0" w:color="auto"/>
        <w:left w:val="none" w:sz="0" w:space="0" w:color="auto"/>
        <w:bottom w:val="none" w:sz="0" w:space="0" w:color="auto"/>
        <w:right w:val="none" w:sz="0" w:space="0" w:color="auto"/>
      </w:divBdr>
    </w:div>
    <w:div w:id="1950818123">
      <w:bodyDiv w:val="1"/>
      <w:marLeft w:val="0"/>
      <w:marRight w:val="0"/>
      <w:marTop w:val="0"/>
      <w:marBottom w:val="0"/>
      <w:divBdr>
        <w:top w:val="none" w:sz="0" w:space="0" w:color="auto"/>
        <w:left w:val="none" w:sz="0" w:space="0" w:color="auto"/>
        <w:bottom w:val="none" w:sz="0" w:space="0" w:color="auto"/>
        <w:right w:val="none" w:sz="0" w:space="0" w:color="auto"/>
      </w:divBdr>
    </w:div>
    <w:div w:id="1950821285">
      <w:bodyDiv w:val="1"/>
      <w:marLeft w:val="0"/>
      <w:marRight w:val="0"/>
      <w:marTop w:val="0"/>
      <w:marBottom w:val="0"/>
      <w:divBdr>
        <w:top w:val="none" w:sz="0" w:space="0" w:color="auto"/>
        <w:left w:val="none" w:sz="0" w:space="0" w:color="auto"/>
        <w:bottom w:val="none" w:sz="0" w:space="0" w:color="auto"/>
        <w:right w:val="none" w:sz="0" w:space="0" w:color="auto"/>
      </w:divBdr>
    </w:div>
    <w:div w:id="1950889957">
      <w:bodyDiv w:val="1"/>
      <w:marLeft w:val="0"/>
      <w:marRight w:val="0"/>
      <w:marTop w:val="0"/>
      <w:marBottom w:val="0"/>
      <w:divBdr>
        <w:top w:val="none" w:sz="0" w:space="0" w:color="auto"/>
        <w:left w:val="none" w:sz="0" w:space="0" w:color="auto"/>
        <w:bottom w:val="none" w:sz="0" w:space="0" w:color="auto"/>
        <w:right w:val="none" w:sz="0" w:space="0" w:color="auto"/>
      </w:divBdr>
    </w:div>
    <w:div w:id="1953701314">
      <w:bodyDiv w:val="1"/>
      <w:marLeft w:val="0"/>
      <w:marRight w:val="0"/>
      <w:marTop w:val="0"/>
      <w:marBottom w:val="0"/>
      <w:divBdr>
        <w:top w:val="none" w:sz="0" w:space="0" w:color="auto"/>
        <w:left w:val="none" w:sz="0" w:space="0" w:color="auto"/>
        <w:bottom w:val="none" w:sz="0" w:space="0" w:color="auto"/>
        <w:right w:val="none" w:sz="0" w:space="0" w:color="auto"/>
      </w:divBdr>
    </w:div>
    <w:div w:id="1954435201">
      <w:bodyDiv w:val="1"/>
      <w:marLeft w:val="0"/>
      <w:marRight w:val="0"/>
      <w:marTop w:val="0"/>
      <w:marBottom w:val="0"/>
      <w:divBdr>
        <w:top w:val="none" w:sz="0" w:space="0" w:color="auto"/>
        <w:left w:val="none" w:sz="0" w:space="0" w:color="auto"/>
        <w:bottom w:val="none" w:sz="0" w:space="0" w:color="auto"/>
        <w:right w:val="none" w:sz="0" w:space="0" w:color="auto"/>
      </w:divBdr>
    </w:div>
    <w:div w:id="1956711447">
      <w:bodyDiv w:val="1"/>
      <w:marLeft w:val="0"/>
      <w:marRight w:val="0"/>
      <w:marTop w:val="0"/>
      <w:marBottom w:val="0"/>
      <w:divBdr>
        <w:top w:val="none" w:sz="0" w:space="0" w:color="auto"/>
        <w:left w:val="none" w:sz="0" w:space="0" w:color="auto"/>
        <w:bottom w:val="none" w:sz="0" w:space="0" w:color="auto"/>
        <w:right w:val="none" w:sz="0" w:space="0" w:color="auto"/>
      </w:divBdr>
    </w:div>
    <w:div w:id="1960791517">
      <w:bodyDiv w:val="1"/>
      <w:marLeft w:val="0"/>
      <w:marRight w:val="0"/>
      <w:marTop w:val="0"/>
      <w:marBottom w:val="0"/>
      <w:divBdr>
        <w:top w:val="none" w:sz="0" w:space="0" w:color="auto"/>
        <w:left w:val="none" w:sz="0" w:space="0" w:color="auto"/>
        <w:bottom w:val="none" w:sz="0" w:space="0" w:color="auto"/>
        <w:right w:val="none" w:sz="0" w:space="0" w:color="auto"/>
      </w:divBdr>
    </w:div>
    <w:div w:id="1963923739">
      <w:bodyDiv w:val="1"/>
      <w:marLeft w:val="0"/>
      <w:marRight w:val="0"/>
      <w:marTop w:val="0"/>
      <w:marBottom w:val="0"/>
      <w:divBdr>
        <w:top w:val="none" w:sz="0" w:space="0" w:color="auto"/>
        <w:left w:val="none" w:sz="0" w:space="0" w:color="auto"/>
        <w:bottom w:val="none" w:sz="0" w:space="0" w:color="auto"/>
        <w:right w:val="none" w:sz="0" w:space="0" w:color="auto"/>
      </w:divBdr>
    </w:div>
    <w:div w:id="1966305416">
      <w:bodyDiv w:val="1"/>
      <w:marLeft w:val="0"/>
      <w:marRight w:val="0"/>
      <w:marTop w:val="0"/>
      <w:marBottom w:val="0"/>
      <w:divBdr>
        <w:top w:val="none" w:sz="0" w:space="0" w:color="auto"/>
        <w:left w:val="none" w:sz="0" w:space="0" w:color="auto"/>
        <w:bottom w:val="none" w:sz="0" w:space="0" w:color="auto"/>
        <w:right w:val="none" w:sz="0" w:space="0" w:color="auto"/>
      </w:divBdr>
    </w:div>
    <w:div w:id="1966886077">
      <w:bodyDiv w:val="1"/>
      <w:marLeft w:val="0"/>
      <w:marRight w:val="0"/>
      <w:marTop w:val="0"/>
      <w:marBottom w:val="0"/>
      <w:divBdr>
        <w:top w:val="none" w:sz="0" w:space="0" w:color="auto"/>
        <w:left w:val="none" w:sz="0" w:space="0" w:color="auto"/>
        <w:bottom w:val="none" w:sz="0" w:space="0" w:color="auto"/>
        <w:right w:val="none" w:sz="0" w:space="0" w:color="auto"/>
      </w:divBdr>
    </w:div>
    <w:div w:id="1969970925">
      <w:bodyDiv w:val="1"/>
      <w:marLeft w:val="0"/>
      <w:marRight w:val="0"/>
      <w:marTop w:val="0"/>
      <w:marBottom w:val="0"/>
      <w:divBdr>
        <w:top w:val="none" w:sz="0" w:space="0" w:color="auto"/>
        <w:left w:val="none" w:sz="0" w:space="0" w:color="auto"/>
        <w:bottom w:val="none" w:sz="0" w:space="0" w:color="auto"/>
        <w:right w:val="none" w:sz="0" w:space="0" w:color="auto"/>
      </w:divBdr>
    </w:div>
    <w:div w:id="1970280841">
      <w:bodyDiv w:val="1"/>
      <w:marLeft w:val="0"/>
      <w:marRight w:val="0"/>
      <w:marTop w:val="0"/>
      <w:marBottom w:val="0"/>
      <w:divBdr>
        <w:top w:val="none" w:sz="0" w:space="0" w:color="auto"/>
        <w:left w:val="none" w:sz="0" w:space="0" w:color="auto"/>
        <w:bottom w:val="none" w:sz="0" w:space="0" w:color="auto"/>
        <w:right w:val="none" w:sz="0" w:space="0" w:color="auto"/>
      </w:divBdr>
    </w:div>
    <w:div w:id="1979915784">
      <w:bodyDiv w:val="1"/>
      <w:marLeft w:val="0"/>
      <w:marRight w:val="0"/>
      <w:marTop w:val="0"/>
      <w:marBottom w:val="0"/>
      <w:divBdr>
        <w:top w:val="none" w:sz="0" w:space="0" w:color="auto"/>
        <w:left w:val="none" w:sz="0" w:space="0" w:color="auto"/>
        <w:bottom w:val="none" w:sz="0" w:space="0" w:color="auto"/>
        <w:right w:val="none" w:sz="0" w:space="0" w:color="auto"/>
      </w:divBdr>
    </w:div>
    <w:div w:id="1983848671">
      <w:bodyDiv w:val="1"/>
      <w:marLeft w:val="0"/>
      <w:marRight w:val="0"/>
      <w:marTop w:val="0"/>
      <w:marBottom w:val="0"/>
      <w:divBdr>
        <w:top w:val="none" w:sz="0" w:space="0" w:color="auto"/>
        <w:left w:val="none" w:sz="0" w:space="0" w:color="auto"/>
        <w:bottom w:val="none" w:sz="0" w:space="0" w:color="auto"/>
        <w:right w:val="none" w:sz="0" w:space="0" w:color="auto"/>
      </w:divBdr>
    </w:div>
    <w:div w:id="1986272562">
      <w:bodyDiv w:val="1"/>
      <w:marLeft w:val="0"/>
      <w:marRight w:val="0"/>
      <w:marTop w:val="0"/>
      <w:marBottom w:val="0"/>
      <w:divBdr>
        <w:top w:val="none" w:sz="0" w:space="0" w:color="auto"/>
        <w:left w:val="none" w:sz="0" w:space="0" w:color="auto"/>
        <w:bottom w:val="none" w:sz="0" w:space="0" w:color="auto"/>
        <w:right w:val="none" w:sz="0" w:space="0" w:color="auto"/>
      </w:divBdr>
    </w:div>
    <w:div w:id="1987855129">
      <w:bodyDiv w:val="1"/>
      <w:marLeft w:val="0"/>
      <w:marRight w:val="0"/>
      <w:marTop w:val="0"/>
      <w:marBottom w:val="0"/>
      <w:divBdr>
        <w:top w:val="none" w:sz="0" w:space="0" w:color="auto"/>
        <w:left w:val="none" w:sz="0" w:space="0" w:color="auto"/>
        <w:bottom w:val="none" w:sz="0" w:space="0" w:color="auto"/>
        <w:right w:val="none" w:sz="0" w:space="0" w:color="auto"/>
      </w:divBdr>
    </w:div>
    <w:div w:id="1990405044">
      <w:bodyDiv w:val="1"/>
      <w:marLeft w:val="0"/>
      <w:marRight w:val="0"/>
      <w:marTop w:val="0"/>
      <w:marBottom w:val="0"/>
      <w:divBdr>
        <w:top w:val="none" w:sz="0" w:space="0" w:color="auto"/>
        <w:left w:val="none" w:sz="0" w:space="0" w:color="auto"/>
        <w:bottom w:val="none" w:sz="0" w:space="0" w:color="auto"/>
        <w:right w:val="none" w:sz="0" w:space="0" w:color="auto"/>
      </w:divBdr>
    </w:div>
    <w:div w:id="1993169512">
      <w:bodyDiv w:val="1"/>
      <w:marLeft w:val="0"/>
      <w:marRight w:val="0"/>
      <w:marTop w:val="0"/>
      <w:marBottom w:val="0"/>
      <w:divBdr>
        <w:top w:val="none" w:sz="0" w:space="0" w:color="auto"/>
        <w:left w:val="none" w:sz="0" w:space="0" w:color="auto"/>
        <w:bottom w:val="none" w:sz="0" w:space="0" w:color="auto"/>
        <w:right w:val="none" w:sz="0" w:space="0" w:color="auto"/>
      </w:divBdr>
    </w:div>
    <w:div w:id="1993830845">
      <w:bodyDiv w:val="1"/>
      <w:marLeft w:val="0"/>
      <w:marRight w:val="0"/>
      <w:marTop w:val="0"/>
      <w:marBottom w:val="0"/>
      <w:divBdr>
        <w:top w:val="none" w:sz="0" w:space="0" w:color="auto"/>
        <w:left w:val="none" w:sz="0" w:space="0" w:color="auto"/>
        <w:bottom w:val="none" w:sz="0" w:space="0" w:color="auto"/>
        <w:right w:val="none" w:sz="0" w:space="0" w:color="auto"/>
      </w:divBdr>
    </w:div>
    <w:div w:id="1996911862">
      <w:bodyDiv w:val="1"/>
      <w:marLeft w:val="0"/>
      <w:marRight w:val="0"/>
      <w:marTop w:val="0"/>
      <w:marBottom w:val="0"/>
      <w:divBdr>
        <w:top w:val="none" w:sz="0" w:space="0" w:color="auto"/>
        <w:left w:val="none" w:sz="0" w:space="0" w:color="auto"/>
        <w:bottom w:val="none" w:sz="0" w:space="0" w:color="auto"/>
        <w:right w:val="none" w:sz="0" w:space="0" w:color="auto"/>
      </w:divBdr>
    </w:div>
    <w:div w:id="1997412948">
      <w:bodyDiv w:val="1"/>
      <w:marLeft w:val="0"/>
      <w:marRight w:val="0"/>
      <w:marTop w:val="0"/>
      <w:marBottom w:val="0"/>
      <w:divBdr>
        <w:top w:val="none" w:sz="0" w:space="0" w:color="auto"/>
        <w:left w:val="none" w:sz="0" w:space="0" w:color="auto"/>
        <w:bottom w:val="none" w:sz="0" w:space="0" w:color="auto"/>
        <w:right w:val="none" w:sz="0" w:space="0" w:color="auto"/>
      </w:divBdr>
    </w:div>
    <w:div w:id="1999920659">
      <w:bodyDiv w:val="1"/>
      <w:marLeft w:val="0"/>
      <w:marRight w:val="0"/>
      <w:marTop w:val="0"/>
      <w:marBottom w:val="0"/>
      <w:divBdr>
        <w:top w:val="none" w:sz="0" w:space="0" w:color="auto"/>
        <w:left w:val="none" w:sz="0" w:space="0" w:color="auto"/>
        <w:bottom w:val="none" w:sz="0" w:space="0" w:color="auto"/>
        <w:right w:val="none" w:sz="0" w:space="0" w:color="auto"/>
      </w:divBdr>
    </w:div>
    <w:div w:id="2000112398">
      <w:bodyDiv w:val="1"/>
      <w:marLeft w:val="0"/>
      <w:marRight w:val="0"/>
      <w:marTop w:val="0"/>
      <w:marBottom w:val="0"/>
      <w:divBdr>
        <w:top w:val="none" w:sz="0" w:space="0" w:color="auto"/>
        <w:left w:val="none" w:sz="0" w:space="0" w:color="auto"/>
        <w:bottom w:val="none" w:sz="0" w:space="0" w:color="auto"/>
        <w:right w:val="none" w:sz="0" w:space="0" w:color="auto"/>
      </w:divBdr>
    </w:div>
    <w:div w:id="2002002297">
      <w:bodyDiv w:val="1"/>
      <w:marLeft w:val="0"/>
      <w:marRight w:val="0"/>
      <w:marTop w:val="0"/>
      <w:marBottom w:val="0"/>
      <w:divBdr>
        <w:top w:val="none" w:sz="0" w:space="0" w:color="auto"/>
        <w:left w:val="none" w:sz="0" w:space="0" w:color="auto"/>
        <w:bottom w:val="none" w:sz="0" w:space="0" w:color="auto"/>
        <w:right w:val="none" w:sz="0" w:space="0" w:color="auto"/>
      </w:divBdr>
    </w:div>
    <w:div w:id="2004114979">
      <w:bodyDiv w:val="1"/>
      <w:marLeft w:val="0"/>
      <w:marRight w:val="0"/>
      <w:marTop w:val="0"/>
      <w:marBottom w:val="0"/>
      <w:divBdr>
        <w:top w:val="none" w:sz="0" w:space="0" w:color="auto"/>
        <w:left w:val="none" w:sz="0" w:space="0" w:color="auto"/>
        <w:bottom w:val="none" w:sz="0" w:space="0" w:color="auto"/>
        <w:right w:val="none" w:sz="0" w:space="0" w:color="auto"/>
      </w:divBdr>
    </w:div>
    <w:div w:id="2015843548">
      <w:bodyDiv w:val="1"/>
      <w:marLeft w:val="0"/>
      <w:marRight w:val="0"/>
      <w:marTop w:val="0"/>
      <w:marBottom w:val="0"/>
      <w:divBdr>
        <w:top w:val="none" w:sz="0" w:space="0" w:color="auto"/>
        <w:left w:val="none" w:sz="0" w:space="0" w:color="auto"/>
        <w:bottom w:val="none" w:sz="0" w:space="0" w:color="auto"/>
        <w:right w:val="none" w:sz="0" w:space="0" w:color="auto"/>
      </w:divBdr>
    </w:div>
    <w:div w:id="2018923281">
      <w:bodyDiv w:val="1"/>
      <w:marLeft w:val="0"/>
      <w:marRight w:val="0"/>
      <w:marTop w:val="0"/>
      <w:marBottom w:val="0"/>
      <w:divBdr>
        <w:top w:val="none" w:sz="0" w:space="0" w:color="auto"/>
        <w:left w:val="none" w:sz="0" w:space="0" w:color="auto"/>
        <w:bottom w:val="none" w:sz="0" w:space="0" w:color="auto"/>
        <w:right w:val="none" w:sz="0" w:space="0" w:color="auto"/>
      </w:divBdr>
    </w:div>
    <w:div w:id="2025553259">
      <w:bodyDiv w:val="1"/>
      <w:marLeft w:val="0"/>
      <w:marRight w:val="0"/>
      <w:marTop w:val="0"/>
      <w:marBottom w:val="0"/>
      <w:divBdr>
        <w:top w:val="none" w:sz="0" w:space="0" w:color="auto"/>
        <w:left w:val="none" w:sz="0" w:space="0" w:color="auto"/>
        <w:bottom w:val="none" w:sz="0" w:space="0" w:color="auto"/>
        <w:right w:val="none" w:sz="0" w:space="0" w:color="auto"/>
      </w:divBdr>
    </w:div>
    <w:div w:id="2027903966">
      <w:bodyDiv w:val="1"/>
      <w:marLeft w:val="0"/>
      <w:marRight w:val="0"/>
      <w:marTop w:val="0"/>
      <w:marBottom w:val="0"/>
      <w:divBdr>
        <w:top w:val="none" w:sz="0" w:space="0" w:color="auto"/>
        <w:left w:val="none" w:sz="0" w:space="0" w:color="auto"/>
        <w:bottom w:val="none" w:sz="0" w:space="0" w:color="auto"/>
        <w:right w:val="none" w:sz="0" w:space="0" w:color="auto"/>
      </w:divBdr>
    </w:div>
    <w:div w:id="2029528012">
      <w:bodyDiv w:val="1"/>
      <w:marLeft w:val="0"/>
      <w:marRight w:val="0"/>
      <w:marTop w:val="0"/>
      <w:marBottom w:val="0"/>
      <w:divBdr>
        <w:top w:val="none" w:sz="0" w:space="0" w:color="auto"/>
        <w:left w:val="none" w:sz="0" w:space="0" w:color="auto"/>
        <w:bottom w:val="none" w:sz="0" w:space="0" w:color="auto"/>
        <w:right w:val="none" w:sz="0" w:space="0" w:color="auto"/>
      </w:divBdr>
    </w:div>
    <w:div w:id="2036687096">
      <w:bodyDiv w:val="1"/>
      <w:marLeft w:val="0"/>
      <w:marRight w:val="0"/>
      <w:marTop w:val="0"/>
      <w:marBottom w:val="0"/>
      <w:divBdr>
        <w:top w:val="none" w:sz="0" w:space="0" w:color="auto"/>
        <w:left w:val="none" w:sz="0" w:space="0" w:color="auto"/>
        <w:bottom w:val="none" w:sz="0" w:space="0" w:color="auto"/>
        <w:right w:val="none" w:sz="0" w:space="0" w:color="auto"/>
      </w:divBdr>
    </w:div>
    <w:div w:id="2038114361">
      <w:bodyDiv w:val="1"/>
      <w:marLeft w:val="0"/>
      <w:marRight w:val="0"/>
      <w:marTop w:val="0"/>
      <w:marBottom w:val="0"/>
      <w:divBdr>
        <w:top w:val="none" w:sz="0" w:space="0" w:color="auto"/>
        <w:left w:val="none" w:sz="0" w:space="0" w:color="auto"/>
        <w:bottom w:val="none" w:sz="0" w:space="0" w:color="auto"/>
        <w:right w:val="none" w:sz="0" w:space="0" w:color="auto"/>
      </w:divBdr>
    </w:div>
    <w:div w:id="2039770120">
      <w:bodyDiv w:val="1"/>
      <w:marLeft w:val="0"/>
      <w:marRight w:val="0"/>
      <w:marTop w:val="0"/>
      <w:marBottom w:val="0"/>
      <w:divBdr>
        <w:top w:val="none" w:sz="0" w:space="0" w:color="auto"/>
        <w:left w:val="none" w:sz="0" w:space="0" w:color="auto"/>
        <w:bottom w:val="none" w:sz="0" w:space="0" w:color="auto"/>
        <w:right w:val="none" w:sz="0" w:space="0" w:color="auto"/>
      </w:divBdr>
    </w:div>
    <w:div w:id="2041004920">
      <w:bodyDiv w:val="1"/>
      <w:marLeft w:val="0"/>
      <w:marRight w:val="0"/>
      <w:marTop w:val="0"/>
      <w:marBottom w:val="0"/>
      <w:divBdr>
        <w:top w:val="none" w:sz="0" w:space="0" w:color="auto"/>
        <w:left w:val="none" w:sz="0" w:space="0" w:color="auto"/>
        <w:bottom w:val="none" w:sz="0" w:space="0" w:color="auto"/>
        <w:right w:val="none" w:sz="0" w:space="0" w:color="auto"/>
      </w:divBdr>
    </w:div>
    <w:div w:id="2041584843">
      <w:bodyDiv w:val="1"/>
      <w:marLeft w:val="0"/>
      <w:marRight w:val="0"/>
      <w:marTop w:val="0"/>
      <w:marBottom w:val="0"/>
      <w:divBdr>
        <w:top w:val="none" w:sz="0" w:space="0" w:color="auto"/>
        <w:left w:val="none" w:sz="0" w:space="0" w:color="auto"/>
        <w:bottom w:val="none" w:sz="0" w:space="0" w:color="auto"/>
        <w:right w:val="none" w:sz="0" w:space="0" w:color="auto"/>
      </w:divBdr>
    </w:div>
    <w:div w:id="2045445374">
      <w:bodyDiv w:val="1"/>
      <w:marLeft w:val="0"/>
      <w:marRight w:val="0"/>
      <w:marTop w:val="0"/>
      <w:marBottom w:val="0"/>
      <w:divBdr>
        <w:top w:val="none" w:sz="0" w:space="0" w:color="auto"/>
        <w:left w:val="none" w:sz="0" w:space="0" w:color="auto"/>
        <w:bottom w:val="none" w:sz="0" w:space="0" w:color="auto"/>
        <w:right w:val="none" w:sz="0" w:space="0" w:color="auto"/>
      </w:divBdr>
    </w:div>
    <w:div w:id="2049644082">
      <w:bodyDiv w:val="1"/>
      <w:marLeft w:val="0"/>
      <w:marRight w:val="0"/>
      <w:marTop w:val="0"/>
      <w:marBottom w:val="0"/>
      <w:divBdr>
        <w:top w:val="none" w:sz="0" w:space="0" w:color="auto"/>
        <w:left w:val="none" w:sz="0" w:space="0" w:color="auto"/>
        <w:bottom w:val="none" w:sz="0" w:space="0" w:color="auto"/>
        <w:right w:val="none" w:sz="0" w:space="0" w:color="auto"/>
      </w:divBdr>
    </w:div>
    <w:div w:id="2050371081">
      <w:bodyDiv w:val="1"/>
      <w:marLeft w:val="0"/>
      <w:marRight w:val="0"/>
      <w:marTop w:val="0"/>
      <w:marBottom w:val="0"/>
      <w:divBdr>
        <w:top w:val="none" w:sz="0" w:space="0" w:color="auto"/>
        <w:left w:val="none" w:sz="0" w:space="0" w:color="auto"/>
        <w:bottom w:val="none" w:sz="0" w:space="0" w:color="auto"/>
        <w:right w:val="none" w:sz="0" w:space="0" w:color="auto"/>
      </w:divBdr>
    </w:div>
    <w:div w:id="2052264917">
      <w:bodyDiv w:val="1"/>
      <w:marLeft w:val="0"/>
      <w:marRight w:val="0"/>
      <w:marTop w:val="0"/>
      <w:marBottom w:val="0"/>
      <w:divBdr>
        <w:top w:val="none" w:sz="0" w:space="0" w:color="auto"/>
        <w:left w:val="none" w:sz="0" w:space="0" w:color="auto"/>
        <w:bottom w:val="none" w:sz="0" w:space="0" w:color="auto"/>
        <w:right w:val="none" w:sz="0" w:space="0" w:color="auto"/>
      </w:divBdr>
    </w:div>
    <w:div w:id="2052345482">
      <w:bodyDiv w:val="1"/>
      <w:marLeft w:val="0"/>
      <w:marRight w:val="0"/>
      <w:marTop w:val="0"/>
      <w:marBottom w:val="0"/>
      <w:divBdr>
        <w:top w:val="none" w:sz="0" w:space="0" w:color="auto"/>
        <w:left w:val="none" w:sz="0" w:space="0" w:color="auto"/>
        <w:bottom w:val="none" w:sz="0" w:space="0" w:color="auto"/>
        <w:right w:val="none" w:sz="0" w:space="0" w:color="auto"/>
      </w:divBdr>
    </w:div>
    <w:div w:id="2057922623">
      <w:bodyDiv w:val="1"/>
      <w:marLeft w:val="0"/>
      <w:marRight w:val="0"/>
      <w:marTop w:val="0"/>
      <w:marBottom w:val="0"/>
      <w:divBdr>
        <w:top w:val="none" w:sz="0" w:space="0" w:color="auto"/>
        <w:left w:val="none" w:sz="0" w:space="0" w:color="auto"/>
        <w:bottom w:val="none" w:sz="0" w:space="0" w:color="auto"/>
        <w:right w:val="none" w:sz="0" w:space="0" w:color="auto"/>
      </w:divBdr>
    </w:div>
    <w:div w:id="2060744827">
      <w:bodyDiv w:val="1"/>
      <w:marLeft w:val="0"/>
      <w:marRight w:val="0"/>
      <w:marTop w:val="0"/>
      <w:marBottom w:val="0"/>
      <w:divBdr>
        <w:top w:val="none" w:sz="0" w:space="0" w:color="auto"/>
        <w:left w:val="none" w:sz="0" w:space="0" w:color="auto"/>
        <w:bottom w:val="none" w:sz="0" w:space="0" w:color="auto"/>
        <w:right w:val="none" w:sz="0" w:space="0" w:color="auto"/>
      </w:divBdr>
    </w:div>
    <w:div w:id="2068718775">
      <w:bodyDiv w:val="1"/>
      <w:marLeft w:val="0"/>
      <w:marRight w:val="0"/>
      <w:marTop w:val="0"/>
      <w:marBottom w:val="0"/>
      <w:divBdr>
        <w:top w:val="none" w:sz="0" w:space="0" w:color="auto"/>
        <w:left w:val="none" w:sz="0" w:space="0" w:color="auto"/>
        <w:bottom w:val="none" w:sz="0" w:space="0" w:color="auto"/>
        <w:right w:val="none" w:sz="0" w:space="0" w:color="auto"/>
      </w:divBdr>
    </w:div>
    <w:div w:id="2074237292">
      <w:bodyDiv w:val="1"/>
      <w:marLeft w:val="0"/>
      <w:marRight w:val="0"/>
      <w:marTop w:val="0"/>
      <w:marBottom w:val="0"/>
      <w:divBdr>
        <w:top w:val="none" w:sz="0" w:space="0" w:color="auto"/>
        <w:left w:val="none" w:sz="0" w:space="0" w:color="auto"/>
        <w:bottom w:val="none" w:sz="0" w:space="0" w:color="auto"/>
        <w:right w:val="none" w:sz="0" w:space="0" w:color="auto"/>
      </w:divBdr>
    </w:div>
    <w:div w:id="2074349392">
      <w:bodyDiv w:val="1"/>
      <w:marLeft w:val="0"/>
      <w:marRight w:val="0"/>
      <w:marTop w:val="0"/>
      <w:marBottom w:val="0"/>
      <w:divBdr>
        <w:top w:val="none" w:sz="0" w:space="0" w:color="auto"/>
        <w:left w:val="none" w:sz="0" w:space="0" w:color="auto"/>
        <w:bottom w:val="none" w:sz="0" w:space="0" w:color="auto"/>
        <w:right w:val="none" w:sz="0" w:space="0" w:color="auto"/>
      </w:divBdr>
    </w:div>
    <w:div w:id="2076275044">
      <w:bodyDiv w:val="1"/>
      <w:marLeft w:val="0"/>
      <w:marRight w:val="0"/>
      <w:marTop w:val="0"/>
      <w:marBottom w:val="0"/>
      <w:divBdr>
        <w:top w:val="none" w:sz="0" w:space="0" w:color="auto"/>
        <w:left w:val="none" w:sz="0" w:space="0" w:color="auto"/>
        <w:bottom w:val="none" w:sz="0" w:space="0" w:color="auto"/>
        <w:right w:val="none" w:sz="0" w:space="0" w:color="auto"/>
      </w:divBdr>
    </w:div>
    <w:div w:id="2079283873">
      <w:bodyDiv w:val="1"/>
      <w:marLeft w:val="0"/>
      <w:marRight w:val="0"/>
      <w:marTop w:val="0"/>
      <w:marBottom w:val="0"/>
      <w:divBdr>
        <w:top w:val="none" w:sz="0" w:space="0" w:color="auto"/>
        <w:left w:val="none" w:sz="0" w:space="0" w:color="auto"/>
        <w:bottom w:val="none" w:sz="0" w:space="0" w:color="auto"/>
        <w:right w:val="none" w:sz="0" w:space="0" w:color="auto"/>
      </w:divBdr>
    </w:div>
    <w:div w:id="2080977639">
      <w:bodyDiv w:val="1"/>
      <w:marLeft w:val="0"/>
      <w:marRight w:val="0"/>
      <w:marTop w:val="0"/>
      <w:marBottom w:val="0"/>
      <w:divBdr>
        <w:top w:val="none" w:sz="0" w:space="0" w:color="auto"/>
        <w:left w:val="none" w:sz="0" w:space="0" w:color="auto"/>
        <w:bottom w:val="none" w:sz="0" w:space="0" w:color="auto"/>
        <w:right w:val="none" w:sz="0" w:space="0" w:color="auto"/>
      </w:divBdr>
    </w:div>
    <w:div w:id="2085249853">
      <w:bodyDiv w:val="1"/>
      <w:marLeft w:val="0"/>
      <w:marRight w:val="0"/>
      <w:marTop w:val="0"/>
      <w:marBottom w:val="0"/>
      <w:divBdr>
        <w:top w:val="none" w:sz="0" w:space="0" w:color="auto"/>
        <w:left w:val="none" w:sz="0" w:space="0" w:color="auto"/>
        <w:bottom w:val="none" w:sz="0" w:space="0" w:color="auto"/>
        <w:right w:val="none" w:sz="0" w:space="0" w:color="auto"/>
      </w:divBdr>
    </w:div>
    <w:div w:id="2087071879">
      <w:bodyDiv w:val="1"/>
      <w:marLeft w:val="0"/>
      <w:marRight w:val="0"/>
      <w:marTop w:val="0"/>
      <w:marBottom w:val="0"/>
      <w:divBdr>
        <w:top w:val="none" w:sz="0" w:space="0" w:color="auto"/>
        <w:left w:val="none" w:sz="0" w:space="0" w:color="auto"/>
        <w:bottom w:val="none" w:sz="0" w:space="0" w:color="auto"/>
        <w:right w:val="none" w:sz="0" w:space="0" w:color="auto"/>
      </w:divBdr>
    </w:div>
    <w:div w:id="2087335557">
      <w:bodyDiv w:val="1"/>
      <w:marLeft w:val="0"/>
      <w:marRight w:val="0"/>
      <w:marTop w:val="0"/>
      <w:marBottom w:val="0"/>
      <w:divBdr>
        <w:top w:val="none" w:sz="0" w:space="0" w:color="auto"/>
        <w:left w:val="none" w:sz="0" w:space="0" w:color="auto"/>
        <w:bottom w:val="none" w:sz="0" w:space="0" w:color="auto"/>
        <w:right w:val="none" w:sz="0" w:space="0" w:color="auto"/>
      </w:divBdr>
    </w:div>
    <w:div w:id="2097087353">
      <w:bodyDiv w:val="1"/>
      <w:marLeft w:val="0"/>
      <w:marRight w:val="0"/>
      <w:marTop w:val="0"/>
      <w:marBottom w:val="0"/>
      <w:divBdr>
        <w:top w:val="none" w:sz="0" w:space="0" w:color="auto"/>
        <w:left w:val="none" w:sz="0" w:space="0" w:color="auto"/>
        <w:bottom w:val="none" w:sz="0" w:space="0" w:color="auto"/>
        <w:right w:val="none" w:sz="0" w:space="0" w:color="auto"/>
      </w:divBdr>
    </w:div>
    <w:div w:id="2099865532">
      <w:bodyDiv w:val="1"/>
      <w:marLeft w:val="0"/>
      <w:marRight w:val="0"/>
      <w:marTop w:val="0"/>
      <w:marBottom w:val="0"/>
      <w:divBdr>
        <w:top w:val="none" w:sz="0" w:space="0" w:color="auto"/>
        <w:left w:val="none" w:sz="0" w:space="0" w:color="auto"/>
        <w:bottom w:val="none" w:sz="0" w:space="0" w:color="auto"/>
        <w:right w:val="none" w:sz="0" w:space="0" w:color="auto"/>
      </w:divBdr>
    </w:div>
    <w:div w:id="2100130886">
      <w:bodyDiv w:val="1"/>
      <w:marLeft w:val="0"/>
      <w:marRight w:val="0"/>
      <w:marTop w:val="0"/>
      <w:marBottom w:val="0"/>
      <w:divBdr>
        <w:top w:val="none" w:sz="0" w:space="0" w:color="auto"/>
        <w:left w:val="none" w:sz="0" w:space="0" w:color="auto"/>
        <w:bottom w:val="none" w:sz="0" w:space="0" w:color="auto"/>
        <w:right w:val="none" w:sz="0" w:space="0" w:color="auto"/>
      </w:divBdr>
    </w:div>
    <w:div w:id="2102021606">
      <w:bodyDiv w:val="1"/>
      <w:marLeft w:val="0"/>
      <w:marRight w:val="0"/>
      <w:marTop w:val="0"/>
      <w:marBottom w:val="0"/>
      <w:divBdr>
        <w:top w:val="none" w:sz="0" w:space="0" w:color="auto"/>
        <w:left w:val="none" w:sz="0" w:space="0" w:color="auto"/>
        <w:bottom w:val="none" w:sz="0" w:space="0" w:color="auto"/>
        <w:right w:val="none" w:sz="0" w:space="0" w:color="auto"/>
      </w:divBdr>
    </w:div>
    <w:div w:id="2105488863">
      <w:bodyDiv w:val="1"/>
      <w:marLeft w:val="0"/>
      <w:marRight w:val="0"/>
      <w:marTop w:val="0"/>
      <w:marBottom w:val="0"/>
      <w:divBdr>
        <w:top w:val="none" w:sz="0" w:space="0" w:color="auto"/>
        <w:left w:val="none" w:sz="0" w:space="0" w:color="auto"/>
        <w:bottom w:val="none" w:sz="0" w:space="0" w:color="auto"/>
        <w:right w:val="none" w:sz="0" w:space="0" w:color="auto"/>
      </w:divBdr>
    </w:div>
    <w:div w:id="2109889355">
      <w:bodyDiv w:val="1"/>
      <w:marLeft w:val="0"/>
      <w:marRight w:val="0"/>
      <w:marTop w:val="0"/>
      <w:marBottom w:val="0"/>
      <w:divBdr>
        <w:top w:val="none" w:sz="0" w:space="0" w:color="auto"/>
        <w:left w:val="none" w:sz="0" w:space="0" w:color="auto"/>
        <w:bottom w:val="none" w:sz="0" w:space="0" w:color="auto"/>
        <w:right w:val="none" w:sz="0" w:space="0" w:color="auto"/>
      </w:divBdr>
    </w:div>
    <w:div w:id="2110659052">
      <w:bodyDiv w:val="1"/>
      <w:marLeft w:val="0"/>
      <w:marRight w:val="0"/>
      <w:marTop w:val="0"/>
      <w:marBottom w:val="0"/>
      <w:divBdr>
        <w:top w:val="none" w:sz="0" w:space="0" w:color="auto"/>
        <w:left w:val="none" w:sz="0" w:space="0" w:color="auto"/>
        <w:bottom w:val="none" w:sz="0" w:space="0" w:color="auto"/>
        <w:right w:val="none" w:sz="0" w:space="0" w:color="auto"/>
      </w:divBdr>
    </w:div>
    <w:div w:id="2113550085">
      <w:bodyDiv w:val="1"/>
      <w:marLeft w:val="0"/>
      <w:marRight w:val="0"/>
      <w:marTop w:val="0"/>
      <w:marBottom w:val="0"/>
      <w:divBdr>
        <w:top w:val="none" w:sz="0" w:space="0" w:color="auto"/>
        <w:left w:val="none" w:sz="0" w:space="0" w:color="auto"/>
        <w:bottom w:val="none" w:sz="0" w:space="0" w:color="auto"/>
        <w:right w:val="none" w:sz="0" w:space="0" w:color="auto"/>
      </w:divBdr>
    </w:div>
    <w:div w:id="2114864586">
      <w:bodyDiv w:val="1"/>
      <w:marLeft w:val="0"/>
      <w:marRight w:val="0"/>
      <w:marTop w:val="0"/>
      <w:marBottom w:val="0"/>
      <w:divBdr>
        <w:top w:val="none" w:sz="0" w:space="0" w:color="auto"/>
        <w:left w:val="none" w:sz="0" w:space="0" w:color="auto"/>
        <w:bottom w:val="none" w:sz="0" w:space="0" w:color="auto"/>
        <w:right w:val="none" w:sz="0" w:space="0" w:color="auto"/>
      </w:divBdr>
    </w:div>
    <w:div w:id="2116097984">
      <w:bodyDiv w:val="1"/>
      <w:marLeft w:val="0"/>
      <w:marRight w:val="0"/>
      <w:marTop w:val="0"/>
      <w:marBottom w:val="0"/>
      <w:divBdr>
        <w:top w:val="none" w:sz="0" w:space="0" w:color="auto"/>
        <w:left w:val="none" w:sz="0" w:space="0" w:color="auto"/>
        <w:bottom w:val="none" w:sz="0" w:space="0" w:color="auto"/>
        <w:right w:val="none" w:sz="0" w:space="0" w:color="auto"/>
      </w:divBdr>
    </w:div>
    <w:div w:id="2122214142">
      <w:bodyDiv w:val="1"/>
      <w:marLeft w:val="0"/>
      <w:marRight w:val="0"/>
      <w:marTop w:val="0"/>
      <w:marBottom w:val="0"/>
      <w:divBdr>
        <w:top w:val="none" w:sz="0" w:space="0" w:color="auto"/>
        <w:left w:val="none" w:sz="0" w:space="0" w:color="auto"/>
        <w:bottom w:val="none" w:sz="0" w:space="0" w:color="auto"/>
        <w:right w:val="none" w:sz="0" w:space="0" w:color="auto"/>
      </w:divBdr>
    </w:div>
    <w:div w:id="2126458846">
      <w:bodyDiv w:val="1"/>
      <w:marLeft w:val="0"/>
      <w:marRight w:val="0"/>
      <w:marTop w:val="0"/>
      <w:marBottom w:val="0"/>
      <w:divBdr>
        <w:top w:val="none" w:sz="0" w:space="0" w:color="auto"/>
        <w:left w:val="none" w:sz="0" w:space="0" w:color="auto"/>
        <w:bottom w:val="none" w:sz="0" w:space="0" w:color="auto"/>
        <w:right w:val="none" w:sz="0" w:space="0" w:color="auto"/>
      </w:divBdr>
    </w:div>
    <w:div w:id="2127580148">
      <w:bodyDiv w:val="1"/>
      <w:marLeft w:val="0"/>
      <w:marRight w:val="0"/>
      <w:marTop w:val="0"/>
      <w:marBottom w:val="0"/>
      <w:divBdr>
        <w:top w:val="none" w:sz="0" w:space="0" w:color="auto"/>
        <w:left w:val="none" w:sz="0" w:space="0" w:color="auto"/>
        <w:bottom w:val="none" w:sz="0" w:space="0" w:color="auto"/>
        <w:right w:val="none" w:sz="0" w:space="0" w:color="auto"/>
      </w:divBdr>
    </w:div>
    <w:div w:id="2132358719">
      <w:bodyDiv w:val="1"/>
      <w:marLeft w:val="0"/>
      <w:marRight w:val="0"/>
      <w:marTop w:val="0"/>
      <w:marBottom w:val="0"/>
      <w:divBdr>
        <w:top w:val="none" w:sz="0" w:space="0" w:color="auto"/>
        <w:left w:val="none" w:sz="0" w:space="0" w:color="auto"/>
        <w:bottom w:val="none" w:sz="0" w:space="0" w:color="auto"/>
        <w:right w:val="none" w:sz="0" w:space="0" w:color="auto"/>
      </w:divBdr>
    </w:div>
    <w:div w:id="2133479813">
      <w:bodyDiv w:val="1"/>
      <w:marLeft w:val="0"/>
      <w:marRight w:val="0"/>
      <w:marTop w:val="0"/>
      <w:marBottom w:val="0"/>
      <w:divBdr>
        <w:top w:val="none" w:sz="0" w:space="0" w:color="auto"/>
        <w:left w:val="none" w:sz="0" w:space="0" w:color="auto"/>
        <w:bottom w:val="none" w:sz="0" w:space="0" w:color="auto"/>
        <w:right w:val="none" w:sz="0" w:space="0" w:color="auto"/>
      </w:divBdr>
    </w:div>
    <w:div w:id="2135638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SA/WG3_Security/TSGS3_LI/2018_70_Lecce/Docs/S3i180306.zip" TargetMode="External"/><Relationship Id="rId18" Type="http://schemas.openxmlformats.org/officeDocument/2006/relationships/hyperlink" Target="http://www.3gpp.org/ftp/TSG_SA/WG3_Security/TSGS3_LI/2018_70_Lecce/Docs/S3i180343.zip" TargetMode="External"/><Relationship Id="rId26" Type="http://schemas.openxmlformats.org/officeDocument/2006/relationships/hyperlink" Target="http://www.3gpp.org/ftp/TSG_SA/WG3_Security/TSGS3_LI/2018_70_Lecce/Docs/S3i180347.zip" TargetMode="External"/><Relationship Id="rId39" Type="http://schemas.openxmlformats.org/officeDocument/2006/relationships/hyperlink" Target="http://www.3gpp.org/ftp/TSG_SA/WG3_Security/TSGS3_LI/2018_70_Lecce/Docs/S3i180319.zip" TargetMode="External"/><Relationship Id="rId21" Type="http://schemas.openxmlformats.org/officeDocument/2006/relationships/hyperlink" Target="http://www.3gpp.org/ftp/TSG_SA/WG3_Security/TSGS3_LI/2018_70_Lecce/Docs/S3i180337.zip" TargetMode="External"/><Relationship Id="rId34" Type="http://schemas.openxmlformats.org/officeDocument/2006/relationships/hyperlink" Target="http://www.3gpp.org/ftp/TSG_SA/WG3_Security/TSGS3_LI/2018_70_Lecce/Docs/S3i180314.zip" TargetMode="External"/><Relationship Id="rId42" Type="http://schemas.openxmlformats.org/officeDocument/2006/relationships/hyperlink" Target="http://www.3gpp.org/ftp/TSG_SA/WG3_Security/TSGS3_LI/2018_70_Lecce/Docs/S3i180322.zip" TargetMode="External"/><Relationship Id="rId47" Type="http://schemas.openxmlformats.org/officeDocument/2006/relationships/hyperlink" Target="http://www.3gpp.org/ftp/TSG_SA/WG3_Security/TSGS3_LI/2018_70_Lecce/Docs/S3i180339.zip" TargetMode="External"/><Relationship Id="rId50" Type="http://schemas.openxmlformats.org/officeDocument/2006/relationships/hyperlink" Target="http://www.3gpp.org/ftp/TSG_SA/WG3_Security/TSGS3_LI/2018_70_Lecce/Docs/S3i180327.zip" TargetMode="External"/><Relationship Id="rId55" Type="http://schemas.openxmlformats.org/officeDocument/2006/relationships/hyperlink" Target="http://www.3gpp.org/ftp/TSG_SA/WG3_Security/TSGS3_LI/2018_70_Lecce/Docs/s3i180348.zip" TargetMode="External"/><Relationship Id="rId63" Type="http://schemas.openxmlformats.org/officeDocument/2006/relationships/footer" Target="footer2.xml"/><Relationship Id="rId7" Type="http://schemas.openxmlformats.org/officeDocument/2006/relationships/hyperlink" Target="http://www.3gpp.org/ftp/TSG_SA/WG3_Security/TSGS3_LI/2018_70_Lecce/Docs/s3i180301.zip" TargetMode="External"/><Relationship Id="rId2" Type="http://schemas.openxmlformats.org/officeDocument/2006/relationships/styles" Target="styles.xml"/><Relationship Id="rId16" Type="http://schemas.openxmlformats.org/officeDocument/2006/relationships/hyperlink" Target="http://www.3gpp.org/ftp/TSG_SA/WG3_Security/TSGS3_LI/2018_70_Lecce/Docs/S3i180309.zip" TargetMode="External"/><Relationship Id="rId29" Type="http://schemas.openxmlformats.org/officeDocument/2006/relationships/hyperlink" Target="http://www.3gpp.org/ftp/TSG_SA/WG3_Security/TSGS3_LI/2018_70_Lecce/Docs/S3i180335.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SA/WG3_Security/TSGS3_LI/2018_70_Lecce/Docs/S3i180304.zip" TargetMode="External"/><Relationship Id="rId24" Type="http://schemas.openxmlformats.org/officeDocument/2006/relationships/hyperlink" Target="http://www.3gpp.org/ftp/TSG_SA/WG3_Security/TSGS3_LI/2018_70_Lecce/Docs/S3i180345.zip" TargetMode="External"/><Relationship Id="rId32" Type="http://schemas.openxmlformats.org/officeDocument/2006/relationships/hyperlink" Target="http://www.3gpp.org/ftp/TSG_SA/WG3_Security/TSGS3_LI/2018_70_Lecce/Docs/S3i180312.zip" TargetMode="External"/><Relationship Id="rId37" Type="http://schemas.openxmlformats.org/officeDocument/2006/relationships/hyperlink" Target="http://www.3gpp.org/ftp/TSG_SA/WG3_Security/TSGS3_LI/2018_70_Lecce/Docs/S3i180317.zip" TargetMode="External"/><Relationship Id="rId40" Type="http://schemas.openxmlformats.org/officeDocument/2006/relationships/hyperlink" Target="http://www.3gpp.org/ftp/TSG_SA/WG3_Security/TSGS3_LI/2018_70_Lecce/Docs/S3i180320.zip" TargetMode="External"/><Relationship Id="rId45" Type="http://schemas.openxmlformats.org/officeDocument/2006/relationships/hyperlink" Target="http://www.3gpp.org/ftp/TSG_SA/WG3_Security/TSGS3_LI/2018_70_Lecce/Docs/S3i180325.zip" TargetMode="External"/><Relationship Id="rId53" Type="http://schemas.openxmlformats.org/officeDocument/2006/relationships/hyperlink" Target="http://www.3gpp.org/ftp/TSG_SA/WG3_Security/TSGS3_LI/2018_70_Lecce/Docs/s3i180332.zip" TargetMode="External"/><Relationship Id="rId58" Type="http://schemas.openxmlformats.org/officeDocument/2006/relationships/hyperlink" Target="http://www.3gpp.org/ftp/TSG_SA/WG3_Security/TSGS3_LI/2018_70_Lecce/Docs/S3i180341.zip" TargetMode="External"/><Relationship Id="rId66"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3gpp.org/ftp/TSG_SA/WG3_Security/TSGS3_LI/2018_70_Lecce/Docs/S3i180308.zip" TargetMode="External"/><Relationship Id="rId23" Type="http://schemas.openxmlformats.org/officeDocument/2006/relationships/hyperlink" Target="http://www.3gpp.org/ftp/TSG_SA/WG3_Security/TSGS3_LI/2018_70_Lecce/Docs/S3i180344.zip" TargetMode="External"/><Relationship Id="rId28" Type="http://schemas.openxmlformats.org/officeDocument/2006/relationships/hyperlink" Target="http://www.3gpp.org/ftp/TSG_SA/WG3_Security/TSGS3_LI/2018_70_Lecce/Docs/S3i180331.zip" TargetMode="External"/><Relationship Id="rId36" Type="http://schemas.openxmlformats.org/officeDocument/2006/relationships/hyperlink" Target="http://www.3gpp.org/ftp/TSG_SA/WG3_Security/TSGS3_LI/2018_70_Lecce/Docs/S3i180316.zip" TargetMode="External"/><Relationship Id="rId49" Type="http://schemas.openxmlformats.org/officeDocument/2006/relationships/hyperlink" Target="http://www.3gpp.org/ftp/TSG_SA/WG3_Security/TSGS3_LI/2018_70_Lecce/Docs/s3i180353.zip" TargetMode="External"/><Relationship Id="rId57" Type="http://schemas.openxmlformats.org/officeDocument/2006/relationships/hyperlink" Target="http://www.3gpp.org/ftp/TSG_SA/WG3_Security/TSGS3_LI/2018_70_Lecce/Docs/s3i180355.zip" TargetMode="External"/><Relationship Id="rId61" Type="http://schemas.openxmlformats.org/officeDocument/2006/relationships/header" Target="header2.xml"/><Relationship Id="rId10" Type="http://schemas.openxmlformats.org/officeDocument/2006/relationships/hyperlink" Target="http://www.3gpp.org/ftp/TSG_SA/WG3_Security/TSGS3_LI/2018_70_Lecce/Docs/S3i180303.zip" TargetMode="External"/><Relationship Id="rId19" Type="http://schemas.openxmlformats.org/officeDocument/2006/relationships/hyperlink" Target="http://www.3gpp.org/ftp/TSG_SA/WG3_Security/TSGS3_LI/2018_70_Lecce/Docs/s3i180350.zip" TargetMode="External"/><Relationship Id="rId31" Type="http://schemas.openxmlformats.org/officeDocument/2006/relationships/hyperlink" Target="http://www.3gpp.org/ftp/TSG_SA/WG3_Security/TSGS3_LI/2018_70_Lecce/Docs/S3i180311.zip" TargetMode="External"/><Relationship Id="rId44" Type="http://schemas.openxmlformats.org/officeDocument/2006/relationships/hyperlink" Target="http://www.3gpp.org/ftp/TSG_SA/WG3_Security/TSGS3_LI/2018_70_Lecce/Docs/S3i180324.zip" TargetMode="External"/><Relationship Id="rId52" Type="http://schemas.openxmlformats.org/officeDocument/2006/relationships/hyperlink" Target="http://www.3gpp.org/ftp/TSG_SA/WG3_Security/TSGS3_LI/2018_70_Lecce/Docs/S3i180329.zip" TargetMode="External"/><Relationship Id="rId60" Type="http://schemas.openxmlformats.org/officeDocument/2006/relationships/header" Target="header1.xml"/><Relationship Id="rId65"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www.3gpp.org/ftp/TSG_SA/WG3_Security/TSGS3_LI/2018_70_Lecce/Docs/S3i180340.zip" TargetMode="External"/><Relationship Id="rId14" Type="http://schemas.openxmlformats.org/officeDocument/2006/relationships/hyperlink" Target="http://www.3gpp.org/ftp/TSG_SA/WG3_Security/TSGS3_LI/2018_70_Lecce/Docs/S3i180307.zip" TargetMode="External"/><Relationship Id="rId22" Type="http://schemas.openxmlformats.org/officeDocument/2006/relationships/hyperlink" Target="http://www.3gpp.org/ftp/TSG_SA/WG3_Security/TSGS3_LI/2018_70_Lecce/Docs/S3i180338.zip" TargetMode="External"/><Relationship Id="rId27" Type="http://schemas.openxmlformats.org/officeDocument/2006/relationships/hyperlink" Target="http://www.3gpp.org/ftp/TSG_SA/WG3_Security/TSGS3_LI/2018_70_Lecce/Docs/s3i180351.zip" TargetMode="External"/><Relationship Id="rId30" Type="http://schemas.openxmlformats.org/officeDocument/2006/relationships/hyperlink" Target="http://www.3gpp.org/ftp/TSG_SA/WG3_Security/TSGS3_LI/2018_70_Lecce/Docs/s3i180333.zip" TargetMode="External"/><Relationship Id="rId35" Type="http://schemas.openxmlformats.org/officeDocument/2006/relationships/hyperlink" Target="http://www.3gpp.org/ftp/TSG_SA/WG3_Security/TSGS3_LI/2018_70_Lecce/Docs/S3i180315.zip" TargetMode="External"/><Relationship Id="rId43" Type="http://schemas.openxmlformats.org/officeDocument/2006/relationships/hyperlink" Target="http://www.3gpp.org/ftp/TSG_SA/WG3_Security/TSGS3_LI/2018_70_Lecce/Docs/S3i180323.zip" TargetMode="External"/><Relationship Id="rId48" Type="http://schemas.openxmlformats.org/officeDocument/2006/relationships/hyperlink" Target="http://www.3gpp.org/ftp/TSG_SA/WG3_Security/TSGS3_LI/2018_70_Lecce/Docs/s3i180356.zip" TargetMode="External"/><Relationship Id="rId56" Type="http://schemas.openxmlformats.org/officeDocument/2006/relationships/hyperlink" Target="http://www.3gpp.org/ftp/TSG_SA/WG3_Security/TSGS3_LI/2018_70_Lecce/Docs/s3i180349.zip" TargetMode="External"/><Relationship Id="rId64" Type="http://schemas.openxmlformats.org/officeDocument/2006/relationships/header" Target="header3.xml"/><Relationship Id="rId8" Type="http://schemas.openxmlformats.org/officeDocument/2006/relationships/hyperlink" Target="http://www.3gpp.org/ftp/TSG_SA/WG3_Security/TSGS3_LI/2018_70_Lecce/Docs/s3i180336.zip" TargetMode="External"/><Relationship Id="rId51" Type="http://schemas.openxmlformats.org/officeDocument/2006/relationships/hyperlink" Target="http://www.3gpp.org/ftp/TSG_SA/WG3_Security/TSGS3_LI/2018_70_Lecce/Docs/S3i180328.zip" TargetMode="External"/><Relationship Id="rId3" Type="http://schemas.openxmlformats.org/officeDocument/2006/relationships/settings" Target="settings.xml"/><Relationship Id="rId12" Type="http://schemas.openxmlformats.org/officeDocument/2006/relationships/hyperlink" Target="http://www.3gpp.org/ftp/TSG_SA/WG3_Security/TSGS3_LI/2018_70_Lecce/Docs/S3i180305.zip" TargetMode="External"/><Relationship Id="rId17" Type="http://schemas.openxmlformats.org/officeDocument/2006/relationships/hyperlink" Target="http://www.3gpp.org/ftp/TSG_SA/WG3_Security/TSGS3_LI/2018_70_Lecce/Docs/S3i180310.zip" TargetMode="External"/><Relationship Id="rId25" Type="http://schemas.openxmlformats.org/officeDocument/2006/relationships/hyperlink" Target="http://www.3gpp.org/ftp/TSG_SA/WG3_Security/TSGS3_LI/2018_70_Lecce/Docs/S3i180346.zip" TargetMode="External"/><Relationship Id="rId33" Type="http://schemas.openxmlformats.org/officeDocument/2006/relationships/hyperlink" Target="http://www.3gpp.org/ftp/TSG_SA/WG3_Security/TSGS3_LI/2018_70_Lecce/Docs/S3i180313.zip" TargetMode="External"/><Relationship Id="rId38" Type="http://schemas.openxmlformats.org/officeDocument/2006/relationships/hyperlink" Target="http://www.3gpp.org/ftp/TSG_SA/WG3_Security/TSGS3_LI/2018_70_Lecce/Docs/S3i180318.zip" TargetMode="External"/><Relationship Id="rId46" Type="http://schemas.openxmlformats.org/officeDocument/2006/relationships/hyperlink" Target="http://www.3gpp.org/ftp/TSG_SA/WG3_Security/TSGS3_LI/2018_70_Lecce/Docs/S3i180326.zip" TargetMode="External"/><Relationship Id="rId59" Type="http://schemas.openxmlformats.org/officeDocument/2006/relationships/hyperlink" Target="http://www.3gpp.org/ftp/TSG_SA/WG3_Security/TSGS3_LI/2018_70_Lecce/Docs/s3i180354.zip" TargetMode="External"/><Relationship Id="rId67" Type="http://schemas.openxmlformats.org/officeDocument/2006/relationships/theme" Target="theme/theme1.xml"/><Relationship Id="rId20" Type="http://schemas.openxmlformats.org/officeDocument/2006/relationships/hyperlink" Target="http://www.3gpp.org/ftp/TSG_SA/WG3_Security/TSGS3_LI/2018_70_Lecce/Docs/S3i180352.zip" TargetMode="External"/><Relationship Id="rId41" Type="http://schemas.openxmlformats.org/officeDocument/2006/relationships/hyperlink" Target="http://www.3gpp.org/ftp/TSG_SA/WG3_Security/TSGS3_LI/2018_70_Lecce/Docs/S3i180321.zip" TargetMode="External"/><Relationship Id="rId54" Type="http://schemas.openxmlformats.org/officeDocument/2006/relationships/hyperlink" Target="http://www.3gpp.org/ftp/TSG_SA/WG3_Security/TSGS3_LI/2018_70_Lecce/Docs/s3i180334.zip" TargetMode="External"/><Relationship Id="rId6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2296</Words>
  <Characters>13088</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15354</CharactersWithSpaces>
  <SharedDoc>false</SharedDoc>
  <HLinks>
    <vt:vector size="204" baseType="variant">
      <vt:variant>
        <vt:i4>4194346</vt:i4>
      </vt:variant>
      <vt:variant>
        <vt:i4>99</vt:i4>
      </vt:variant>
      <vt:variant>
        <vt:i4>0</vt:i4>
      </vt:variant>
      <vt:variant>
        <vt:i4>5</vt:i4>
      </vt:variant>
      <vt:variant>
        <vt:lpwstr>http://www.3gpp.org/ftp/TSG_SA/WG3_Security/TSGS3_LI/2017_67_Albuquerque/Docs/S3i170432.zip</vt:lpwstr>
      </vt:variant>
      <vt:variant>
        <vt:lpwstr/>
      </vt:variant>
      <vt:variant>
        <vt:i4>4325422</vt:i4>
      </vt:variant>
      <vt:variant>
        <vt:i4>96</vt:i4>
      </vt:variant>
      <vt:variant>
        <vt:i4>0</vt:i4>
      </vt:variant>
      <vt:variant>
        <vt:i4>5</vt:i4>
      </vt:variant>
      <vt:variant>
        <vt:lpwstr>http://www.3gpp.org/ftp/TSG_SA/WG3_Security/TSGS3_LI/2017_67_Albuquerque/Docs/S3i170416.zip</vt:lpwstr>
      </vt:variant>
      <vt:variant>
        <vt:lpwstr/>
      </vt:variant>
      <vt:variant>
        <vt:i4>4259872</vt:i4>
      </vt:variant>
      <vt:variant>
        <vt:i4>93</vt:i4>
      </vt:variant>
      <vt:variant>
        <vt:i4>0</vt:i4>
      </vt:variant>
      <vt:variant>
        <vt:i4>5</vt:i4>
      </vt:variant>
      <vt:variant>
        <vt:lpwstr>http://www.3gpp.org/ftp/TSG_SA/WG3_Security/TSGS3_LI/2017_67_Albuquerque/Docs/s3i170428.zip</vt:lpwstr>
      </vt:variant>
      <vt:variant>
        <vt:lpwstr/>
      </vt:variant>
      <vt:variant>
        <vt:i4>4194347</vt:i4>
      </vt:variant>
      <vt:variant>
        <vt:i4>90</vt:i4>
      </vt:variant>
      <vt:variant>
        <vt:i4>0</vt:i4>
      </vt:variant>
      <vt:variant>
        <vt:i4>5</vt:i4>
      </vt:variant>
      <vt:variant>
        <vt:lpwstr>http://www.3gpp.org/ftp/TSG_SA/WG3_Security/TSGS3_LI/2017_67_Albuquerque/Docs/s3i170433.zip</vt:lpwstr>
      </vt:variant>
      <vt:variant>
        <vt:lpwstr/>
      </vt:variant>
      <vt:variant>
        <vt:i4>4194350</vt:i4>
      </vt:variant>
      <vt:variant>
        <vt:i4>87</vt:i4>
      </vt:variant>
      <vt:variant>
        <vt:i4>0</vt:i4>
      </vt:variant>
      <vt:variant>
        <vt:i4>5</vt:i4>
      </vt:variant>
      <vt:variant>
        <vt:lpwstr>http://www.3gpp.org/ftp/TSG_SA/WG3_Security/TSGS3_LI/2017_67_Albuquerque/Docs/s3i170436.zip</vt:lpwstr>
      </vt:variant>
      <vt:variant>
        <vt:lpwstr/>
      </vt:variant>
      <vt:variant>
        <vt:i4>4194349</vt:i4>
      </vt:variant>
      <vt:variant>
        <vt:i4>84</vt:i4>
      </vt:variant>
      <vt:variant>
        <vt:i4>0</vt:i4>
      </vt:variant>
      <vt:variant>
        <vt:i4>5</vt:i4>
      </vt:variant>
      <vt:variant>
        <vt:lpwstr>http://www.3gpp.org/ftp/TSG_SA/WG3_Security/TSGS3_LI/2017_67_Albuquerque/Docs/s3i170435.zip</vt:lpwstr>
      </vt:variant>
      <vt:variant>
        <vt:lpwstr/>
      </vt:variant>
      <vt:variant>
        <vt:i4>4194337</vt:i4>
      </vt:variant>
      <vt:variant>
        <vt:i4>81</vt:i4>
      </vt:variant>
      <vt:variant>
        <vt:i4>0</vt:i4>
      </vt:variant>
      <vt:variant>
        <vt:i4>5</vt:i4>
      </vt:variant>
      <vt:variant>
        <vt:lpwstr>http://www.3gpp.org/ftp/TSG_SA/WG3_Security/TSGS3_LI/2017_67_Albuquerque/Docs/s3i170439.zip</vt:lpwstr>
      </vt:variant>
      <vt:variant>
        <vt:lpwstr/>
      </vt:variant>
      <vt:variant>
        <vt:i4>4259886</vt:i4>
      </vt:variant>
      <vt:variant>
        <vt:i4>78</vt:i4>
      </vt:variant>
      <vt:variant>
        <vt:i4>0</vt:i4>
      </vt:variant>
      <vt:variant>
        <vt:i4>5</vt:i4>
      </vt:variant>
      <vt:variant>
        <vt:lpwstr>http://www.3gpp.org/ftp/TSG_SA/WG3_Security/TSGS3_LI/2017_67_Albuquerque/Docs/S3i170426.zip</vt:lpwstr>
      </vt:variant>
      <vt:variant>
        <vt:lpwstr/>
      </vt:variant>
      <vt:variant>
        <vt:i4>4259883</vt:i4>
      </vt:variant>
      <vt:variant>
        <vt:i4>75</vt:i4>
      </vt:variant>
      <vt:variant>
        <vt:i4>0</vt:i4>
      </vt:variant>
      <vt:variant>
        <vt:i4>5</vt:i4>
      </vt:variant>
      <vt:variant>
        <vt:lpwstr>http://www.3gpp.org/ftp/TSG_SA/WG3_Security/TSGS3_LI/2017_67_Albuquerque/Docs/s3i170423.zip</vt:lpwstr>
      </vt:variant>
      <vt:variant>
        <vt:lpwstr/>
      </vt:variant>
      <vt:variant>
        <vt:i4>4325423</vt:i4>
      </vt:variant>
      <vt:variant>
        <vt:i4>72</vt:i4>
      </vt:variant>
      <vt:variant>
        <vt:i4>0</vt:i4>
      </vt:variant>
      <vt:variant>
        <vt:i4>5</vt:i4>
      </vt:variant>
      <vt:variant>
        <vt:lpwstr>http://www.3gpp.org/ftp/TSG_SA/WG3_Security/TSGS3_LI/2017_67_Albuquerque/Docs/S3i170417.zip</vt:lpwstr>
      </vt:variant>
      <vt:variant>
        <vt:lpwstr/>
      </vt:variant>
      <vt:variant>
        <vt:i4>4390959</vt:i4>
      </vt:variant>
      <vt:variant>
        <vt:i4>69</vt:i4>
      </vt:variant>
      <vt:variant>
        <vt:i4>0</vt:i4>
      </vt:variant>
      <vt:variant>
        <vt:i4>5</vt:i4>
      </vt:variant>
      <vt:variant>
        <vt:lpwstr>http://www.3gpp.org/ftp/TSG_SA/WG3_Security/TSGS3_LI/2017_67_Albuquerque/Docs/S3i170407.zip</vt:lpwstr>
      </vt:variant>
      <vt:variant>
        <vt:lpwstr/>
      </vt:variant>
      <vt:variant>
        <vt:i4>4259882</vt:i4>
      </vt:variant>
      <vt:variant>
        <vt:i4>66</vt:i4>
      </vt:variant>
      <vt:variant>
        <vt:i4>0</vt:i4>
      </vt:variant>
      <vt:variant>
        <vt:i4>5</vt:i4>
      </vt:variant>
      <vt:variant>
        <vt:lpwstr>http://www.3gpp.org/ftp/TSG_SA/WG3_Security/TSGS3_LI/2017_67_Albuquerque/Docs/s3i170422.zip</vt:lpwstr>
      </vt:variant>
      <vt:variant>
        <vt:lpwstr/>
      </vt:variant>
      <vt:variant>
        <vt:i4>4194336</vt:i4>
      </vt:variant>
      <vt:variant>
        <vt:i4>63</vt:i4>
      </vt:variant>
      <vt:variant>
        <vt:i4>0</vt:i4>
      </vt:variant>
      <vt:variant>
        <vt:i4>5</vt:i4>
      </vt:variant>
      <vt:variant>
        <vt:lpwstr>http://www.3gpp.org/ftp/TSG_SA/WG3_Security/TSGS3_LI/2017_67_Albuquerque/Docs/s3i170438.zip</vt:lpwstr>
      </vt:variant>
      <vt:variant>
        <vt:lpwstr/>
      </vt:variant>
      <vt:variant>
        <vt:i4>4653098</vt:i4>
      </vt:variant>
      <vt:variant>
        <vt:i4>60</vt:i4>
      </vt:variant>
      <vt:variant>
        <vt:i4>0</vt:i4>
      </vt:variant>
      <vt:variant>
        <vt:i4>5</vt:i4>
      </vt:variant>
      <vt:variant>
        <vt:lpwstr>http://www.3gpp.org/ftp/TSG_SA/WG3_Security/TSGS3_LI/2017_67_Albuquerque/Docs/S3i170442.zip</vt:lpwstr>
      </vt:variant>
      <vt:variant>
        <vt:lpwstr/>
      </vt:variant>
      <vt:variant>
        <vt:i4>4194345</vt:i4>
      </vt:variant>
      <vt:variant>
        <vt:i4>57</vt:i4>
      </vt:variant>
      <vt:variant>
        <vt:i4>0</vt:i4>
      </vt:variant>
      <vt:variant>
        <vt:i4>5</vt:i4>
      </vt:variant>
      <vt:variant>
        <vt:lpwstr>http://www.3gpp.org/ftp/TSG_SA/WG3_Security/TSGS3_LI/2017_67_Albuquerque/Docs/S3i170431.zip</vt:lpwstr>
      </vt:variant>
      <vt:variant>
        <vt:lpwstr/>
      </vt:variant>
      <vt:variant>
        <vt:i4>4259873</vt:i4>
      </vt:variant>
      <vt:variant>
        <vt:i4>54</vt:i4>
      </vt:variant>
      <vt:variant>
        <vt:i4>0</vt:i4>
      </vt:variant>
      <vt:variant>
        <vt:i4>5</vt:i4>
      </vt:variant>
      <vt:variant>
        <vt:lpwstr>http://www.3gpp.org/ftp/TSG_SA/WG3_Security/TSGS3_LI/2017_67_Albuquerque/Docs/S3i170429.zip</vt:lpwstr>
      </vt:variant>
      <vt:variant>
        <vt:lpwstr/>
      </vt:variant>
      <vt:variant>
        <vt:i4>4259887</vt:i4>
      </vt:variant>
      <vt:variant>
        <vt:i4>51</vt:i4>
      </vt:variant>
      <vt:variant>
        <vt:i4>0</vt:i4>
      </vt:variant>
      <vt:variant>
        <vt:i4>5</vt:i4>
      </vt:variant>
      <vt:variant>
        <vt:lpwstr>http://www.3gpp.org/ftp/TSG_SA/WG3_Security/TSGS3_LI/2017_67_Albuquerque/Docs/S3i170427.zip</vt:lpwstr>
      </vt:variant>
      <vt:variant>
        <vt:lpwstr/>
      </vt:variant>
      <vt:variant>
        <vt:i4>4259881</vt:i4>
      </vt:variant>
      <vt:variant>
        <vt:i4>48</vt:i4>
      </vt:variant>
      <vt:variant>
        <vt:i4>0</vt:i4>
      </vt:variant>
      <vt:variant>
        <vt:i4>5</vt:i4>
      </vt:variant>
      <vt:variant>
        <vt:lpwstr>http://www.3gpp.org/ftp/TSG_SA/WG3_Security/TSGS3_LI/2017_67_Albuquerque/Docs/s3i170421.zip</vt:lpwstr>
      </vt:variant>
      <vt:variant>
        <vt:lpwstr/>
      </vt:variant>
      <vt:variant>
        <vt:i4>4259880</vt:i4>
      </vt:variant>
      <vt:variant>
        <vt:i4>45</vt:i4>
      </vt:variant>
      <vt:variant>
        <vt:i4>0</vt:i4>
      </vt:variant>
      <vt:variant>
        <vt:i4>5</vt:i4>
      </vt:variant>
      <vt:variant>
        <vt:lpwstr>http://www.3gpp.org/ftp/TSG_SA/WG3_Security/TSGS3_LI/2017_67_Albuquerque/Docs/s3i170420.zip</vt:lpwstr>
      </vt:variant>
      <vt:variant>
        <vt:lpwstr/>
      </vt:variant>
      <vt:variant>
        <vt:i4>4194348</vt:i4>
      </vt:variant>
      <vt:variant>
        <vt:i4>42</vt:i4>
      </vt:variant>
      <vt:variant>
        <vt:i4>0</vt:i4>
      </vt:variant>
      <vt:variant>
        <vt:i4>5</vt:i4>
      </vt:variant>
      <vt:variant>
        <vt:lpwstr>http://www.3gpp.org/ftp/TSG_SA/WG3_Security/TSGS3_LI/2017_67_Albuquerque/Docs/s3i170434.zip</vt:lpwstr>
      </vt:variant>
      <vt:variant>
        <vt:lpwstr/>
      </vt:variant>
      <vt:variant>
        <vt:i4>4325409</vt:i4>
      </vt:variant>
      <vt:variant>
        <vt:i4>39</vt:i4>
      </vt:variant>
      <vt:variant>
        <vt:i4>0</vt:i4>
      </vt:variant>
      <vt:variant>
        <vt:i4>5</vt:i4>
      </vt:variant>
      <vt:variant>
        <vt:lpwstr>http://www.3gpp.org/ftp/TSG_SA/WG3_Security/TSGS3_LI/2017_67_Albuquerque/Docs/S3i170419.zip</vt:lpwstr>
      </vt:variant>
      <vt:variant>
        <vt:lpwstr/>
      </vt:variant>
      <vt:variant>
        <vt:i4>4325421</vt:i4>
      </vt:variant>
      <vt:variant>
        <vt:i4>36</vt:i4>
      </vt:variant>
      <vt:variant>
        <vt:i4>0</vt:i4>
      </vt:variant>
      <vt:variant>
        <vt:i4>5</vt:i4>
      </vt:variant>
      <vt:variant>
        <vt:lpwstr>http://www.3gpp.org/ftp/TSG_SA/WG3_Security/TSGS3_LI/2017_67_Albuquerque/Docs/S3i170415.zip</vt:lpwstr>
      </vt:variant>
      <vt:variant>
        <vt:lpwstr/>
      </vt:variant>
      <vt:variant>
        <vt:i4>4325420</vt:i4>
      </vt:variant>
      <vt:variant>
        <vt:i4>33</vt:i4>
      </vt:variant>
      <vt:variant>
        <vt:i4>0</vt:i4>
      </vt:variant>
      <vt:variant>
        <vt:i4>5</vt:i4>
      </vt:variant>
      <vt:variant>
        <vt:lpwstr>http://www.3gpp.org/ftp/TSG_SA/WG3_Security/TSGS3_LI/2017_67_Albuquerque/Docs/S3i170414.zip</vt:lpwstr>
      </vt:variant>
      <vt:variant>
        <vt:lpwstr/>
      </vt:variant>
      <vt:variant>
        <vt:i4>4325419</vt:i4>
      </vt:variant>
      <vt:variant>
        <vt:i4>30</vt:i4>
      </vt:variant>
      <vt:variant>
        <vt:i4>0</vt:i4>
      </vt:variant>
      <vt:variant>
        <vt:i4>5</vt:i4>
      </vt:variant>
      <vt:variant>
        <vt:lpwstr>http://www.3gpp.org/ftp/TSG_SA/WG3_Security/TSGS3_LI/2017_67_Albuquerque/Docs/S3i170413.zip</vt:lpwstr>
      </vt:variant>
      <vt:variant>
        <vt:lpwstr/>
      </vt:variant>
      <vt:variant>
        <vt:i4>4325418</vt:i4>
      </vt:variant>
      <vt:variant>
        <vt:i4>27</vt:i4>
      </vt:variant>
      <vt:variant>
        <vt:i4>0</vt:i4>
      </vt:variant>
      <vt:variant>
        <vt:i4>5</vt:i4>
      </vt:variant>
      <vt:variant>
        <vt:lpwstr>http://www.3gpp.org/ftp/TSG_SA/WG3_Security/TSGS3_LI/2017_67_Albuquerque/Docs/s3i170412.zip</vt:lpwstr>
      </vt:variant>
      <vt:variant>
        <vt:lpwstr/>
      </vt:variant>
      <vt:variant>
        <vt:i4>4390958</vt:i4>
      </vt:variant>
      <vt:variant>
        <vt:i4>24</vt:i4>
      </vt:variant>
      <vt:variant>
        <vt:i4>0</vt:i4>
      </vt:variant>
      <vt:variant>
        <vt:i4>5</vt:i4>
      </vt:variant>
      <vt:variant>
        <vt:lpwstr>http://www.3gpp.org/ftp/TSG_SA/WG3_Security/TSGS3_LI/2017_67_Albuquerque/Docs/S3i170406.zip</vt:lpwstr>
      </vt:variant>
      <vt:variant>
        <vt:lpwstr/>
      </vt:variant>
      <vt:variant>
        <vt:i4>4194351</vt:i4>
      </vt:variant>
      <vt:variant>
        <vt:i4>21</vt:i4>
      </vt:variant>
      <vt:variant>
        <vt:i4>0</vt:i4>
      </vt:variant>
      <vt:variant>
        <vt:i4>5</vt:i4>
      </vt:variant>
      <vt:variant>
        <vt:lpwstr>http://www.3gpp.org/ftp/TSG_SA/WG3_Security/TSGS3_LI/2017_67_Albuquerque/Docs/s3i170437.zip</vt:lpwstr>
      </vt:variant>
      <vt:variant>
        <vt:lpwstr/>
      </vt:variant>
      <vt:variant>
        <vt:i4>4390945</vt:i4>
      </vt:variant>
      <vt:variant>
        <vt:i4>18</vt:i4>
      </vt:variant>
      <vt:variant>
        <vt:i4>0</vt:i4>
      </vt:variant>
      <vt:variant>
        <vt:i4>5</vt:i4>
      </vt:variant>
      <vt:variant>
        <vt:lpwstr>http://www.3gpp.org/ftp/TSG_SA/WG3_Security/TSGS3_LI/2017_67_Albuquerque/Docs/S3i170409.zip</vt:lpwstr>
      </vt:variant>
      <vt:variant>
        <vt:lpwstr/>
      </vt:variant>
      <vt:variant>
        <vt:i4>4390944</vt:i4>
      </vt:variant>
      <vt:variant>
        <vt:i4>15</vt:i4>
      </vt:variant>
      <vt:variant>
        <vt:i4>0</vt:i4>
      </vt:variant>
      <vt:variant>
        <vt:i4>5</vt:i4>
      </vt:variant>
      <vt:variant>
        <vt:lpwstr>http://www.3gpp.org/ftp/TSG_SA/WG3_Security/TSGS3_LI/2017_67_Albuquerque/Docs/s3i170408.zip</vt:lpwstr>
      </vt:variant>
      <vt:variant>
        <vt:lpwstr/>
      </vt:variant>
      <vt:variant>
        <vt:i4>4390957</vt:i4>
      </vt:variant>
      <vt:variant>
        <vt:i4>12</vt:i4>
      </vt:variant>
      <vt:variant>
        <vt:i4>0</vt:i4>
      </vt:variant>
      <vt:variant>
        <vt:i4>5</vt:i4>
      </vt:variant>
      <vt:variant>
        <vt:lpwstr>http://www.3gpp.org/ftp/TSG_SA/WG3_Security/TSGS3_LI/2017_67_Albuquerque/Docs/s3i170405.zip</vt:lpwstr>
      </vt:variant>
      <vt:variant>
        <vt:lpwstr/>
      </vt:variant>
      <vt:variant>
        <vt:i4>4390956</vt:i4>
      </vt:variant>
      <vt:variant>
        <vt:i4>9</vt:i4>
      </vt:variant>
      <vt:variant>
        <vt:i4>0</vt:i4>
      </vt:variant>
      <vt:variant>
        <vt:i4>5</vt:i4>
      </vt:variant>
      <vt:variant>
        <vt:lpwstr>http://www.3gpp.org/ftp/TSG_SA/WG3_Security/TSGS3_LI/2017_67_Albuquerque/Docs/s3i170404.zip</vt:lpwstr>
      </vt:variant>
      <vt:variant>
        <vt:lpwstr/>
      </vt:variant>
      <vt:variant>
        <vt:i4>4390955</vt:i4>
      </vt:variant>
      <vt:variant>
        <vt:i4>6</vt:i4>
      </vt:variant>
      <vt:variant>
        <vt:i4>0</vt:i4>
      </vt:variant>
      <vt:variant>
        <vt:i4>5</vt:i4>
      </vt:variant>
      <vt:variant>
        <vt:lpwstr>http://www.3gpp.org/ftp/TSG_SA/WG3_Security/TSGS3_LI/2017_67_Albuquerque/Docs/s3i170403.zip</vt:lpwstr>
      </vt:variant>
      <vt:variant>
        <vt:lpwstr/>
      </vt:variant>
      <vt:variant>
        <vt:i4>4194344</vt:i4>
      </vt:variant>
      <vt:variant>
        <vt:i4>3</vt:i4>
      </vt:variant>
      <vt:variant>
        <vt:i4>0</vt:i4>
      </vt:variant>
      <vt:variant>
        <vt:i4>5</vt:i4>
      </vt:variant>
      <vt:variant>
        <vt:lpwstr>http://www.3gpp.org/ftp/TSG_SA/WG3_Security/TSGS3_LI/2017_67_Albuquerque/Docs/S3i170430.zip</vt:lpwstr>
      </vt:variant>
      <vt:variant>
        <vt:lpwstr/>
      </vt:variant>
      <vt:variant>
        <vt:i4>4390953</vt:i4>
      </vt:variant>
      <vt:variant>
        <vt:i4>0</vt:i4>
      </vt:variant>
      <vt:variant>
        <vt:i4>0</vt:i4>
      </vt:variant>
      <vt:variant>
        <vt:i4>5</vt:i4>
      </vt:variant>
      <vt:variant>
        <vt:lpwstr>http://www.3gpp.org/ftp/TSG_SA/WG3_Security/TSGS3_LI/2017_67_Albuquerque/Docs/s3i170401.zip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2018-07-16T20:27:00Z</dcterms:created>
  <dcterms:modified xsi:type="dcterms:W3CDTF">2018-07-17T12:55:00Z</dcterms:modified>
</cp:coreProperties>
</file>