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18B" w:rsidRDefault="00CF618B" w:rsidP="00CF61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35922" w:rsidRPr="00035922">
        <w:rPr>
          <w:b/>
          <w:i/>
          <w:noProof/>
          <w:sz w:val="28"/>
        </w:rPr>
        <w:t>S3-201351</w:t>
      </w:r>
      <w:bookmarkStart w:id="0" w:name="_GoBack"/>
      <w:bookmarkEnd w:id="0"/>
    </w:p>
    <w:p w:rsidR="00C62765" w:rsidRPr="00CF618B" w:rsidRDefault="00CF618B" w:rsidP="00C627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noProof/>
        </w:rPr>
        <w:t>Revision of S3-20</w:t>
      </w:r>
      <w:r w:rsidR="00035922">
        <w:rPr>
          <w:noProof/>
        </w:rPr>
        <w:t>1122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F55D2">
        <w:rPr>
          <w:rFonts w:ascii="Arial" w:hAnsi="Arial" w:cs="Arial"/>
          <w:bCs/>
          <w:color w:val="000000"/>
        </w:rPr>
        <w:t xml:space="preserve">LS on </w:t>
      </w:r>
      <w:r w:rsidR="00EA2EC3">
        <w:rPr>
          <w:rFonts w:ascii="Arial" w:hAnsi="Arial" w:cs="Arial"/>
          <w:bCs/>
          <w:color w:val="000000"/>
        </w:rPr>
        <w:t xml:space="preserve">protection </w:t>
      </w:r>
      <w:r w:rsidR="00EA2EC3" w:rsidRPr="00EA2EC3">
        <w:rPr>
          <w:rFonts w:ascii="Arial" w:hAnsi="Arial" w:cs="Arial"/>
          <w:bCs/>
          <w:color w:val="000000"/>
        </w:rPr>
        <w:t>of</w:t>
      </w:r>
      <w:r w:rsidR="00EA2EC3">
        <w:rPr>
          <w:rFonts w:ascii="Arial" w:hAnsi="Arial" w:cs="Arial"/>
          <w:bCs/>
          <w:color w:val="000000"/>
        </w:rPr>
        <w:t xml:space="preserve"> </w:t>
      </w:r>
      <w:r w:rsidR="00EA2EC3" w:rsidRPr="00EA2EC3">
        <w:rPr>
          <w:rFonts w:ascii="Arial" w:hAnsi="Arial" w:cs="Arial"/>
          <w:bCs/>
          <w:color w:val="000000"/>
        </w:rPr>
        <w:t>allowed CAG list against</w:t>
      </w:r>
      <w:r w:rsidR="00EA2EC3">
        <w:rPr>
          <w:rFonts w:ascii="Arial" w:hAnsi="Arial" w:cs="Arial"/>
          <w:bCs/>
          <w:color w:val="000000"/>
        </w:rPr>
        <w:t xml:space="preserve"> MITM </w:t>
      </w:r>
      <w:r w:rsidR="00EA2EC3" w:rsidRPr="00EA2EC3">
        <w:rPr>
          <w:rFonts w:ascii="Arial" w:hAnsi="Arial" w:cs="Arial"/>
          <w:bCs/>
          <w:color w:val="000000"/>
        </w:rPr>
        <w:t>Attack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034DE">
        <w:rPr>
          <w:rFonts w:ascii="Arial" w:hAnsi="Arial" w:cs="Arial"/>
          <w:bCs/>
        </w:rPr>
        <w:t>Rel-1</w:t>
      </w:r>
      <w:r w:rsidR="004034DE">
        <w:rPr>
          <w:rFonts w:ascii="Arial" w:hAnsi="Arial" w:cs="Arial" w:hint="eastAsia"/>
          <w:bCs/>
          <w:lang w:eastAsia="zh-CN"/>
        </w:rPr>
        <w:t>6</w:t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Work Item:</w:t>
      </w:r>
      <w:r w:rsidRPr="001B33D9">
        <w:rPr>
          <w:rFonts w:ascii="Arial" w:hAnsi="Arial" w:cs="Arial"/>
          <w:bCs/>
          <w:color w:val="000000"/>
        </w:rPr>
        <w:tab/>
        <w:t>FS_</w:t>
      </w:r>
      <w:r w:rsidR="00B449F5" w:rsidRPr="00B449F5">
        <w:rPr>
          <w:rFonts w:ascii="Arial" w:hAnsi="Arial" w:cs="Arial"/>
          <w:bCs/>
          <w:color w:val="000000"/>
        </w:rPr>
        <w:t xml:space="preserve"> </w:t>
      </w:r>
      <w:r w:rsidR="00E14656" w:rsidRPr="00E14656">
        <w:rPr>
          <w:rFonts w:ascii="Arial" w:hAnsi="Arial" w:cs="Arial"/>
          <w:bCs/>
          <w:color w:val="000000"/>
        </w:rPr>
        <w:t>Vertical_LAN_SEC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1B33D9">
        <w:rPr>
          <w:rFonts w:ascii="Arial" w:hAnsi="Arial" w:cs="Arial"/>
          <w:bCs/>
          <w:color w:val="000000"/>
        </w:rPr>
        <w:t>SA3</w:t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To:</w:t>
      </w:r>
      <w:r w:rsidRPr="001B33D9">
        <w:rPr>
          <w:rFonts w:ascii="Arial" w:hAnsi="Arial" w:cs="Arial"/>
          <w:bCs/>
          <w:color w:val="000000"/>
        </w:rPr>
        <w:tab/>
      </w:r>
      <w:r w:rsidR="00B449F5">
        <w:rPr>
          <w:rFonts w:ascii="Arial" w:hAnsi="Arial" w:cs="Arial"/>
          <w:bCs/>
          <w:color w:val="000000"/>
        </w:rPr>
        <w:t>SA2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1D676C">
        <w:rPr>
          <w:rFonts w:ascii="Arial" w:hAnsi="Arial" w:cs="Arial"/>
          <w:bCs/>
        </w:rPr>
        <w:t>CT1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</w:p>
    <w:p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C62765" w:rsidRPr="00F7202B" w:rsidRDefault="00C62765" w:rsidP="00C62765">
      <w:pPr>
        <w:pStyle w:val="4"/>
        <w:tabs>
          <w:tab w:val="left" w:pos="2268"/>
        </w:tabs>
        <w:ind w:left="567"/>
        <w:rPr>
          <w:rFonts w:cs="Arial"/>
          <w:b w:val="0"/>
          <w:bCs/>
          <w:lang w:val="sv-SE"/>
        </w:rPr>
      </w:pPr>
      <w:r w:rsidRPr="00F7202B">
        <w:rPr>
          <w:rFonts w:cs="Arial"/>
          <w:lang w:val="sv-SE"/>
        </w:rPr>
        <w:t xml:space="preserve">Name: </w:t>
      </w:r>
      <w:r w:rsidR="003146D0">
        <w:rPr>
          <w:rFonts w:cs="Arial"/>
          <w:lang w:val="sv-SE"/>
        </w:rPr>
        <w:t>Juan Deng</w:t>
      </w:r>
      <w:r w:rsidRPr="00F7202B">
        <w:rPr>
          <w:rFonts w:cs="Arial"/>
          <w:b w:val="0"/>
          <w:bCs/>
          <w:lang w:val="sv-SE"/>
        </w:rPr>
        <w:tab/>
      </w:r>
    </w:p>
    <w:p w:rsidR="00C62765" w:rsidRDefault="00C62765" w:rsidP="00C6276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C62765" w:rsidRPr="00F7202B" w:rsidRDefault="00C62765" w:rsidP="00C6276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17D40" w:rsidRPr="00317D40">
        <w:rPr>
          <w:rFonts w:cs="Arial"/>
          <w:b w:val="0"/>
          <w:bCs/>
        </w:rPr>
        <w:t>dengjuan5@huawei.com</w:t>
      </w:r>
    </w:p>
    <w:p w:rsidR="00C62765" w:rsidRPr="008160FD" w:rsidRDefault="00C62765" w:rsidP="00C627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:rsidR="00C62765" w:rsidRDefault="00C62765" w:rsidP="00C62765">
      <w:pPr>
        <w:pBdr>
          <w:bottom w:val="single" w:sz="4" w:space="1" w:color="auto"/>
        </w:pBdr>
        <w:rPr>
          <w:rFonts w:ascii="Arial" w:hAnsi="Arial" w:cs="Arial"/>
        </w:rPr>
      </w:pPr>
    </w:p>
    <w:p w:rsidR="00C62765" w:rsidRDefault="00C62765" w:rsidP="00C62765">
      <w:pPr>
        <w:rPr>
          <w:rFonts w:ascii="Arial" w:hAnsi="Arial" w:cs="Arial"/>
        </w:rPr>
      </w:pPr>
    </w:p>
    <w:p w:rsidR="00EB5E95" w:rsidRDefault="00EB5E95" w:rsidP="00EB5E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B5E95" w:rsidRDefault="00EB5E95" w:rsidP="00EB5E95">
      <w:pPr>
        <w:rPr>
          <w:lang w:val="en-US"/>
        </w:rPr>
      </w:pPr>
      <w:r>
        <w:rPr>
          <w:lang w:val="en-US"/>
        </w:rPr>
        <w:t xml:space="preserve">SA3 identifies that </w:t>
      </w:r>
      <w:r>
        <w:t xml:space="preserve">the </w:t>
      </w:r>
      <w:r w:rsidRPr="00C113AC">
        <w:t xml:space="preserve">allowed CAG </w:t>
      </w:r>
      <w:r>
        <w:t>list</w:t>
      </w:r>
      <w:r w:rsidRPr="00C113AC">
        <w:t xml:space="preserve"> in </w:t>
      </w:r>
      <w:r>
        <w:rPr>
          <w:lang w:eastAsia="zh-CN"/>
        </w:rPr>
        <w:t xml:space="preserve">a </w:t>
      </w:r>
      <w:r w:rsidRPr="00C113AC">
        <w:t xml:space="preserve">UE will be </w:t>
      </w:r>
      <w:r>
        <w:t>wrong</w:t>
      </w:r>
      <w:r w:rsidRPr="00C113AC">
        <w:t>ly deleted if</w:t>
      </w:r>
      <w:r>
        <w:t xml:space="preserve"> the</w:t>
      </w:r>
      <w:r w:rsidRPr="00C113AC">
        <w:t xml:space="preserve"> UE</w:t>
      </w:r>
      <w:r>
        <w:t xml:space="preserve"> is rejected by the AMF and receives a forged list of supported </w:t>
      </w:r>
      <w:r w:rsidRPr="00F97ABA">
        <w:t>CAG Identifier(s) of the CAG cell</w:t>
      </w:r>
      <w:r>
        <w:t xml:space="preserve"> broadcasted by a false base station staging a Man-in-the-Middle (MITM) attack. </w:t>
      </w:r>
    </w:p>
    <w:p w:rsidR="00EB5E95" w:rsidRDefault="00EB5E95" w:rsidP="00EB5E95">
      <w:r>
        <w:t xml:space="preserve"> </w:t>
      </w:r>
    </w:p>
    <w:p w:rsidR="00EB5E95" w:rsidRDefault="00EB5E95" w:rsidP="00EB5E95">
      <w:pPr>
        <w:rPr>
          <w:lang w:val="en-US"/>
        </w:rPr>
      </w:pPr>
      <w:r>
        <w:rPr>
          <w:lang w:val="en-US"/>
        </w:rPr>
        <w:t>SA3 kindly asks SA2 to take this information into account</w:t>
      </w:r>
      <w:r>
        <w:t>.</w:t>
      </w:r>
    </w:p>
    <w:p w:rsidR="00EB5E95" w:rsidRDefault="00EB5E95" w:rsidP="00EB5E9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EB5E95" w:rsidRDefault="00EB5E95" w:rsidP="00EB5E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B5E95" w:rsidRDefault="00EB5E95" w:rsidP="00EB5E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B33D9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</w:rPr>
        <w:t xml:space="preserve"> group.</w:t>
      </w:r>
    </w:p>
    <w:p w:rsidR="00EB5E95" w:rsidRPr="001351D5" w:rsidRDefault="00EB5E95" w:rsidP="00EB5E95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8160FD">
        <w:rPr>
          <w:rFonts w:ascii="Arial" w:hAnsi="Arial" w:cs="Arial"/>
          <w:bCs/>
        </w:rPr>
        <w:t xml:space="preserve">SA3 kindly asks </w:t>
      </w:r>
      <w:r>
        <w:rPr>
          <w:rFonts w:ascii="Arial" w:hAnsi="Arial" w:cs="Arial"/>
          <w:bCs/>
        </w:rPr>
        <w:t>SA2</w:t>
      </w:r>
      <w:r w:rsidRPr="008160FD">
        <w:rPr>
          <w:rFonts w:ascii="Arial" w:hAnsi="Arial" w:cs="Arial"/>
          <w:bCs/>
        </w:rPr>
        <w:t xml:space="preserve"> group to take the above information into account.</w:t>
      </w:r>
    </w:p>
    <w:p w:rsidR="00C62765" w:rsidRPr="00EB5E95" w:rsidRDefault="00C62765" w:rsidP="00C62765">
      <w:pPr>
        <w:spacing w:after="120"/>
        <w:ind w:left="993" w:hanging="993"/>
        <w:rPr>
          <w:rFonts w:ascii="Arial" w:hAnsi="Arial" w:cs="Arial"/>
        </w:rPr>
      </w:pPr>
    </w:p>
    <w:p w:rsidR="007E5B84" w:rsidRDefault="007E5B84" w:rsidP="007E5B8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:rsidR="0038659B" w:rsidRDefault="0038659B" w:rsidP="003865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>
        <w:rPr>
          <w:rFonts w:ascii="Arial" w:hAnsi="Arial" w:cs="Arial"/>
          <w:bCs/>
          <w:lang w:val="en-US"/>
        </w:rPr>
        <w:tab/>
        <w:t>06 -10 July 2020</w:t>
      </w:r>
      <w:r>
        <w:rPr>
          <w:rFonts w:ascii="Arial" w:hAnsi="Arial" w:cs="Arial"/>
          <w:bCs/>
          <w:lang w:val="en-US"/>
        </w:rPr>
        <w:tab/>
        <w:t>e-meeting</w:t>
      </w:r>
    </w:p>
    <w:p w:rsidR="0038659B" w:rsidRPr="00352216" w:rsidRDefault="0038659B" w:rsidP="003865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SA3#100-bis</w:t>
      </w:r>
      <w:r>
        <w:rPr>
          <w:rFonts w:ascii="Arial" w:hAnsi="Arial" w:cs="Arial"/>
          <w:bCs/>
          <w:lang w:val="en-US"/>
        </w:rPr>
        <w:tab/>
        <w:t>17-21 August 2020</w:t>
      </w:r>
      <w:r>
        <w:rPr>
          <w:rFonts w:ascii="Arial" w:hAnsi="Arial" w:cs="Arial"/>
          <w:bCs/>
          <w:lang w:val="en-US"/>
        </w:rPr>
        <w:tab/>
        <w:t>e-meeting</w:t>
      </w:r>
    </w:p>
    <w:p w:rsidR="00517C33" w:rsidRDefault="00517C33"/>
    <w:sectPr w:rsidR="00517C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480" w:rsidRDefault="003E6480" w:rsidP="00C0727A">
      <w:r>
        <w:separator/>
      </w:r>
    </w:p>
  </w:endnote>
  <w:endnote w:type="continuationSeparator" w:id="0">
    <w:p w:rsidR="003E6480" w:rsidRDefault="003E6480" w:rsidP="00C0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480" w:rsidRDefault="003E6480" w:rsidP="00C0727A">
      <w:r>
        <w:separator/>
      </w:r>
    </w:p>
  </w:footnote>
  <w:footnote w:type="continuationSeparator" w:id="0">
    <w:p w:rsidR="003E6480" w:rsidRDefault="003E6480" w:rsidP="00C07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EE369E"/>
    <w:multiLevelType w:val="hybridMultilevel"/>
    <w:tmpl w:val="7E04CD26"/>
    <w:lvl w:ilvl="0" w:tplc="E714846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765"/>
    <w:rsid w:val="00004E65"/>
    <w:rsid w:val="00035922"/>
    <w:rsid w:val="000443C3"/>
    <w:rsid w:val="000B7511"/>
    <w:rsid w:val="000E2109"/>
    <w:rsid w:val="001351D5"/>
    <w:rsid w:val="001D325E"/>
    <w:rsid w:val="001D676C"/>
    <w:rsid w:val="00231F73"/>
    <w:rsid w:val="0027020A"/>
    <w:rsid w:val="00283362"/>
    <w:rsid w:val="003146D0"/>
    <w:rsid w:val="00317D40"/>
    <w:rsid w:val="00361B97"/>
    <w:rsid w:val="00382ED0"/>
    <w:rsid w:val="0038659B"/>
    <w:rsid w:val="003E6480"/>
    <w:rsid w:val="003F3CDF"/>
    <w:rsid w:val="004034DE"/>
    <w:rsid w:val="00411EEB"/>
    <w:rsid w:val="00445CE0"/>
    <w:rsid w:val="004A4F46"/>
    <w:rsid w:val="004E5C0A"/>
    <w:rsid w:val="00517C33"/>
    <w:rsid w:val="00570B7E"/>
    <w:rsid w:val="005A59E1"/>
    <w:rsid w:val="005D160B"/>
    <w:rsid w:val="00601864"/>
    <w:rsid w:val="006950E8"/>
    <w:rsid w:val="006C5645"/>
    <w:rsid w:val="00723B2C"/>
    <w:rsid w:val="00777EA2"/>
    <w:rsid w:val="0079355F"/>
    <w:rsid w:val="007E5B84"/>
    <w:rsid w:val="008361F0"/>
    <w:rsid w:val="00866F3A"/>
    <w:rsid w:val="009528FC"/>
    <w:rsid w:val="00972E20"/>
    <w:rsid w:val="009A42A9"/>
    <w:rsid w:val="009B072B"/>
    <w:rsid w:val="009E400F"/>
    <w:rsid w:val="00A272D1"/>
    <w:rsid w:val="00A33137"/>
    <w:rsid w:val="00A579EC"/>
    <w:rsid w:val="00A94768"/>
    <w:rsid w:val="00AA6785"/>
    <w:rsid w:val="00AC4FCB"/>
    <w:rsid w:val="00AD510D"/>
    <w:rsid w:val="00B1166E"/>
    <w:rsid w:val="00B169C2"/>
    <w:rsid w:val="00B449F5"/>
    <w:rsid w:val="00B50906"/>
    <w:rsid w:val="00B958C2"/>
    <w:rsid w:val="00BA3686"/>
    <w:rsid w:val="00C0727A"/>
    <w:rsid w:val="00C121EC"/>
    <w:rsid w:val="00C55884"/>
    <w:rsid w:val="00C62765"/>
    <w:rsid w:val="00C732F6"/>
    <w:rsid w:val="00C76A0E"/>
    <w:rsid w:val="00CF4DB3"/>
    <w:rsid w:val="00CF618B"/>
    <w:rsid w:val="00D82A30"/>
    <w:rsid w:val="00DF0024"/>
    <w:rsid w:val="00E14656"/>
    <w:rsid w:val="00E8729B"/>
    <w:rsid w:val="00EA2EC3"/>
    <w:rsid w:val="00EB5E95"/>
    <w:rsid w:val="00F07ACC"/>
    <w:rsid w:val="00F236F7"/>
    <w:rsid w:val="00F34664"/>
    <w:rsid w:val="00FB30FE"/>
    <w:rsid w:val="00FB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C9F77B-4FE4-4B4E-AC1D-B23BD0BC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6276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6276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6276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62765"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a3">
    <w:name w:val="header"/>
    <w:basedOn w:val="a"/>
    <w:link w:val="Char"/>
    <w:semiHidden/>
    <w:rsid w:val="00C62765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4">
    <w:name w:val="Hyperlink"/>
    <w:uiPriority w:val="99"/>
    <w:unhideWhenUsed/>
    <w:rsid w:val="00C62765"/>
    <w:rPr>
      <w:color w:val="0000FF"/>
      <w:u w:val="single"/>
    </w:rPr>
  </w:style>
  <w:style w:type="paragraph" w:customStyle="1" w:styleId="CRCoverPage">
    <w:name w:val="CR Cover Page"/>
    <w:rsid w:val="00C6276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C76A0E"/>
    <w:pPr>
      <w:ind w:firstLineChars="200" w:firstLine="420"/>
    </w:pPr>
  </w:style>
  <w:style w:type="paragraph" w:styleId="a6">
    <w:name w:val="Balloon Text"/>
    <w:basedOn w:val="a"/>
    <w:link w:val="Char0"/>
    <w:uiPriority w:val="99"/>
    <w:semiHidden/>
    <w:unhideWhenUsed/>
    <w:rsid w:val="00C76A0E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C76A0E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156</Words>
  <Characters>890</Characters>
  <Application>Microsoft Office Word</Application>
  <DocSecurity>0</DocSecurity>
  <Lines>7</Lines>
  <Paragraphs>2</Paragraphs>
  <ScaleCrop>false</ScaleCrop>
  <Company>Huawei Technologies Co.,Ltd.</Company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Huawei-1</dc:creator>
  <cp:keywords/>
  <dc:description/>
  <cp:lastModifiedBy>HW-2</cp:lastModifiedBy>
  <cp:revision>23</cp:revision>
  <dcterms:created xsi:type="dcterms:W3CDTF">2020-04-28T01:36:00Z</dcterms:created>
  <dcterms:modified xsi:type="dcterms:W3CDTF">2020-05-15T14:46:00Z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(3)AFYI21gA3MGeGlSScIABA0AzWBfMzAAOlfA//Jn2Vh3F84c1RdsxtkRnFRjRS2FHHoAVILKG
Zt8BF7KmHIrcVIDExEkPTdxXzXGkhB/pSbGzLVnZpInCImv6O6S9P8B+4Pw/i5YrQyBl2UFq
uHSKTtAkhf5dHlbJCfnXDoQxWApbubMpCFHucavkx04vt7F0AWUwnlYDo5P5SGad+9NVXJwW
zgDOKrIxMORwqqQyAx</vt:lpwstr>
  </property>
  <property fmtid="{D5CDD505-2E9C-101B-9397-08002B2CF9AE}" pid="3" name="_2015_ms_pID_7253431">
    <vt:lpwstr>2LBpZHexKYKzC2UZRTZ2X9brLva0bmtO4k417Wh0KOtXhnRiakSv0d
M9WQ2Kcex/hipqZ0cLsYO5pqczbP7zkzy/u8zvMtYID+Yl6rfHeoIe3MaLLdPeHwtjK4ka3Y
cWeNlizbmXO+SxfQvwfL4R3Yezgw1pikzpQC0ettnRh9mEttQy5axo7HgAPq7n7tu5aO/tob
zrt0DskIFGvxbpXGWiA+jdah42AuBSXoytwm</vt:lpwstr>
  </property>
  <property fmtid="{D5CDD505-2E9C-101B-9397-08002B2CF9AE}" pid="4" name="_2015_ms_pID_7253432">
    <vt:lpwstr>wLT8nMxxA3MnngMXALl28To=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1589287628</vt:lpwstr>
  </property>
</Properties>
</file>