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40602" w14:textId="409FAAB5" w:rsidR="009F25B8" w:rsidRPr="00F25496" w:rsidRDefault="009F25B8" w:rsidP="009F2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15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4</w:t>
      </w:r>
      <w:r w:rsidR="002A7805">
        <w:rPr>
          <w:b/>
          <w:i/>
          <w:noProof/>
          <w:sz w:val="28"/>
        </w:rPr>
        <w:t>0382</w:t>
      </w:r>
    </w:p>
    <w:p w14:paraId="53177250" w14:textId="77777777" w:rsidR="009F25B8" w:rsidRPr="00575466" w:rsidRDefault="009F25B8" w:rsidP="009F25B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</w:t>
      </w:r>
      <w:r w:rsidRPr="004B24C6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Greece</w:t>
      </w:r>
      <w:r w:rsidRPr="005B5058">
        <w:rPr>
          <w:b/>
          <w:bCs/>
          <w:sz w:val="24"/>
        </w:rPr>
        <w:t xml:space="preserve">, </w:t>
      </w:r>
      <w:r>
        <w:rPr>
          <w:b/>
          <w:bCs/>
          <w:sz w:val="24"/>
        </w:rPr>
        <w:t xml:space="preserve">26 February </w:t>
      </w:r>
      <w:r w:rsidRPr="005B5058">
        <w:rPr>
          <w:b/>
          <w:bCs/>
          <w:sz w:val="24"/>
        </w:rPr>
        <w:t>-</w:t>
      </w:r>
      <w:r>
        <w:rPr>
          <w:b/>
          <w:bCs/>
          <w:sz w:val="24"/>
        </w:rPr>
        <w:t xml:space="preserve"> 01</w:t>
      </w:r>
      <w:r w:rsidRPr="00B63904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March</w:t>
      </w:r>
      <w:r w:rsidRPr="005B5058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4</w:t>
      </w:r>
    </w:p>
    <w:p w14:paraId="45893D01" w14:textId="77777777" w:rsidR="009F25B8" w:rsidRDefault="009F25B8" w:rsidP="009F25B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CF63651" w14:textId="77777777" w:rsidR="009F25B8" w:rsidRDefault="009F25B8" w:rsidP="009F25B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MITRE</w:t>
      </w:r>
    </w:p>
    <w:p w14:paraId="4C8E8AEE" w14:textId="32B66272" w:rsidR="009F25B8" w:rsidRDefault="009F25B8" w:rsidP="009F25B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3"/>
      <w:proofErr w:type="spellStart"/>
      <w:r w:rsidRPr="00DB6D56">
        <w:rPr>
          <w:rFonts w:ascii="Arial" w:hAnsi="Arial" w:cs="Arial"/>
          <w:b/>
        </w:rPr>
        <w:t>FS_eZTS</w:t>
      </w:r>
      <w:proofErr w:type="spellEnd"/>
      <w:r>
        <w:rPr>
          <w:rFonts w:ascii="Arial" w:hAnsi="Arial" w:cs="Arial"/>
          <w:b/>
        </w:rPr>
        <w:t xml:space="preserve"> Timeline</w:t>
      </w:r>
      <w:r w:rsidRPr="0000115B" w:rsidDel="0000115B">
        <w:rPr>
          <w:rFonts w:ascii="Arial" w:hAnsi="Arial" w:cs="Arial"/>
          <w:b/>
        </w:rPr>
        <w:t xml:space="preserve"> </w:t>
      </w:r>
      <w:bookmarkEnd w:id="0"/>
    </w:p>
    <w:p w14:paraId="1374AD92" w14:textId="353D166C" w:rsidR="009F25B8" w:rsidRDefault="009F25B8" w:rsidP="009F25B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Endorsement</w:t>
      </w:r>
    </w:p>
    <w:p w14:paraId="7E337D19" w14:textId="605CB56B" w:rsidR="009F25B8" w:rsidRDefault="009F25B8" w:rsidP="009F25B8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57AC3">
        <w:rPr>
          <w:rFonts w:ascii="Arial" w:hAnsi="Arial"/>
          <w:b/>
        </w:rPr>
        <w:t>5.1</w:t>
      </w:r>
    </w:p>
    <w:p w14:paraId="185317BA" w14:textId="77777777" w:rsidR="009F25B8" w:rsidRPr="00E71A39" w:rsidRDefault="009F25B8" w:rsidP="00E71A39">
      <w:pPr>
        <w:pStyle w:val="Heading1"/>
        <w:pBdr>
          <w:top w:val="single" w:sz="12" w:space="3" w:color="auto"/>
        </w:pBdr>
        <w:spacing w:before="240" w:after="180"/>
        <w:ind w:left="1134" w:hanging="1134"/>
        <w:rPr>
          <w:rFonts w:ascii="Arial" w:eastAsia="SimSun" w:hAnsi="Arial" w:cs="Times New Roman"/>
          <w:color w:val="auto"/>
          <w:sz w:val="36"/>
          <w:szCs w:val="20"/>
        </w:rPr>
      </w:pPr>
      <w:r w:rsidRPr="00E71A39">
        <w:rPr>
          <w:rFonts w:ascii="Arial" w:eastAsia="SimSun" w:hAnsi="Arial" w:cs="Times New Roman"/>
          <w:color w:val="auto"/>
          <w:sz w:val="36"/>
          <w:szCs w:val="20"/>
        </w:rPr>
        <w:t>1</w:t>
      </w:r>
      <w:r w:rsidRPr="00E71A39">
        <w:rPr>
          <w:rFonts w:ascii="Arial" w:eastAsia="SimSun" w:hAnsi="Arial" w:cs="Times New Roman"/>
          <w:color w:val="auto"/>
          <w:sz w:val="36"/>
          <w:szCs w:val="20"/>
        </w:rPr>
        <w:tab/>
        <w:t xml:space="preserve">Decision/action </w:t>
      </w:r>
      <w:proofErr w:type="gramStart"/>
      <w:r w:rsidRPr="00E71A39">
        <w:rPr>
          <w:rFonts w:ascii="Arial" w:eastAsia="SimSun" w:hAnsi="Arial" w:cs="Times New Roman"/>
          <w:color w:val="auto"/>
          <w:sz w:val="36"/>
          <w:szCs w:val="20"/>
        </w:rPr>
        <w:t>requested</w:t>
      </w:r>
      <w:proofErr w:type="gramEnd"/>
    </w:p>
    <w:p w14:paraId="46C206EC" w14:textId="113D243E" w:rsidR="009F25B8" w:rsidRDefault="009F25B8" w:rsidP="009F2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Requests endorsement for the timeline for </w:t>
      </w:r>
      <w:proofErr w:type="spellStart"/>
      <w:r w:rsidRPr="001A323E">
        <w:rPr>
          <w:b/>
          <w:i/>
        </w:rPr>
        <w:t>FS_eZTS</w:t>
      </w:r>
      <w:proofErr w:type="spellEnd"/>
    </w:p>
    <w:p w14:paraId="1C906919" w14:textId="77777777" w:rsidR="009F25B8" w:rsidRPr="00E71A39" w:rsidRDefault="009F25B8" w:rsidP="00E71A39">
      <w:pPr>
        <w:pStyle w:val="Heading1"/>
        <w:pBdr>
          <w:top w:val="single" w:sz="12" w:space="3" w:color="auto"/>
        </w:pBdr>
        <w:spacing w:before="240" w:after="180"/>
        <w:ind w:left="1134" w:hanging="1134"/>
        <w:rPr>
          <w:rFonts w:ascii="Arial" w:eastAsia="SimSun" w:hAnsi="Arial" w:cs="Times New Roman"/>
          <w:color w:val="auto"/>
          <w:sz w:val="36"/>
          <w:szCs w:val="20"/>
        </w:rPr>
      </w:pPr>
      <w:r w:rsidRPr="00E71A39">
        <w:rPr>
          <w:rFonts w:ascii="Arial" w:eastAsia="SimSun" w:hAnsi="Arial" w:cs="Times New Roman"/>
          <w:color w:val="auto"/>
          <w:sz w:val="36"/>
          <w:szCs w:val="20"/>
        </w:rPr>
        <w:t>2</w:t>
      </w:r>
      <w:r w:rsidRPr="00E71A39">
        <w:rPr>
          <w:rFonts w:ascii="Arial" w:eastAsia="SimSun" w:hAnsi="Arial" w:cs="Times New Roman"/>
          <w:color w:val="auto"/>
          <w:sz w:val="36"/>
          <w:szCs w:val="20"/>
        </w:rPr>
        <w:tab/>
        <w:t>References</w:t>
      </w:r>
    </w:p>
    <w:p w14:paraId="6B1CA3FE" w14:textId="77777777" w:rsidR="009F25B8" w:rsidRDefault="009F25B8" w:rsidP="009F25B8">
      <w:pPr>
        <w:pStyle w:val="Reference"/>
      </w:pPr>
      <w:r>
        <w:t>[1]</w:t>
      </w:r>
      <w:r>
        <w:tab/>
      </w:r>
      <w:r w:rsidRPr="00F56C6C">
        <w:t>SP-231784</w:t>
      </w:r>
      <w:r>
        <w:t xml:space="preserve"> </w:t>
      </w:r>
      <w:r w:rsidRPr="00F56C6C">
        <w:t>New SID on enablers for Zero Trust Securit</w:t>
      </w:r>
      <w:r>
        <w:t>y</w:t>
      </w:r>
    </w:p>
    <w:p w14:paraId="44CC4527" w14:textId="19573079" w:rsidR="009F25B8" w:rsidRDefault="009F25B8" w:rsidP="009F25B8">
      <w:pPr>
        <w:pStyle w:val="Reference"/>
        <w:rPr>
          <w:rFonts w:eastAsia="Times New Roman"/>
        </w:rPr>
      </w:pPr>
      <w:r>
        <w:t>[2]</w:t>
      </w:r>
      <w:r>
        <w:tab/>
      </w:r>
      <w:r w:rsidR="00131C4D" w:rsidRPr="00131C4D">
        <w:rPr>
          <w:rFonts w:eastAsia="Times New Roman"/>
        </w:rPr>
        <w:t>draft TR 33.794 Skeleton_eZTS_r3.docx</w:t>
      </w:r>
      <w:r w:rsidR="00131C4D">
        <w:rPr>
          <w:rFonts w:eastAsia="Times New Roman"/>
        </w:rPr>
        <w:t xml:space="preserve"> </w:t>
      </w:r>
      <w:r w:rsidR="005C46A2">
        <w:rPr>
          <w:rFonts w:eastAsia="Times New Roman"/>
        </w:rPr>
        <w:t>(</w:t>
      </w:r>
      <w:r w:rsidR="00684111" w:rsidRPr="00684111">
        <w:rPr>
          <w:rFonts w:eastAsia="Times New Roman"/>
        </w:rPr>
        <w:t>https://www.3gpp.org/ftp/Email_Discussions/SA3/eZTS/draft%20TR%2033.794%20Skeleton_eZTS_r3.docx</w:t>
      </w:r>
      <w:r w:rsidR="00131C4D">
        <w:rPr>
          <w:rFonts w:eastAsia="Times New Roman"/>
        </w:rPr>
        <w:t>)</w:t>
      </w:r>
    </w:p>
    <w:p w14:paraId="368DA276" w14:textId="0AE91520" w:rsidR="00162DDB" w:rsidRDefault="00162DDB" w:rsidP="009F25B8">
      <w:pPr>
        <w:pStyle w:val="Reference"/>
      </w:pPr>
      <w:r>
        <w:rPr>
          <w:rFonts w:eastAsia="Times New Roman"/>
        </w:rPr>
        <w:t>[3]</w:t>
      </w:r>
      <w:r>
        <w:rPr>
          <w:rFonts w:eastAsia="Times New Roman"/>
        </w:rPr>
        <w:tab/>
        <w:t>3GPP TS 21.900</w:t>
      </w:r>
      <w:r>
        <w:rPr>
          <w:rFonts w:eastAsia="Times New Roman"/>
        </w:rPr>
        <w:tab/>
        <w:t xml:space="preserve">Technical Specification Group working </w:t>
      </w:r>
      <w:proofErr w:type="gramStart"/>
      <w:r>
        <w:rPr>
          <w:rFonts w:eastAsia="Times New Roman"/>
        </w:rPr>
        <w:t>methods</w:t>
      </w:r>
      <w:proofErr w:type="gramEnd"/>
    </w:p>
    <w:p w14:paraId="6B85C900" w14:textId="77777777" w:rsidR="009F25B8" w:rsidRPr="00E71A39" w:rsidRDefault="009F25B8" w:rsidP="00E71A39">
      <w:pPr>
        <w:pStyle w:val="Heading1"/>
        <w:pBdr>
          <w:top w:val="single" w:sz="12" w:space="3" w:color="auto"/>
        </w:pBdr>
        <w:spacing w:before="240" w:after="180"/>
        <w:ind w:left="1134" w:hanging="1134"/>
        <w:rPr>
          <w:rFonts w:ascii="Arial" w:eastAsia="SimSun" w:hAnsi="Arial" w:cs="Times New Roman"/>
          <w:color w:val="auto"/>
          <w:sz w:val="36"/>
          <w:szCs w:val="20"/>
        </w:rPr>
      </w:pPr>
      <w:r w:rsidRPr="00E71A39">
        <w:rPr>
          <w:rFonts w:ascii="Arial" w:eastAsia="SimSun" w:hAnsi="Arial" w:cs="Times New Roman"/>
          <w:color w:val="auto"/>
          <w:sz w:val="36"/>
          <w:szCs w:val="20"/>
        </w:rPr>
        <w:t>3</w:t>
      </w:r>
      <w:r w:rsidRPr="00E71A39">
        <w:rPr>
          <w:rFonts w:ascii="Arial" w:eastAsia="SimSun" w:hAnsi="Arial" w:cs="Times New Roman"/>
          <w:color w:val="auto"/>
          <w:sz w:val="36"/>
          <w:szCs w:val="20"/>
        </w:rPr>
        <w:tab/>
        <w:t>Rationale</w:t>
      </w:r>
    </w:p>
    <w:p w14:paraId="4AA86A9A" w14:textId="2C41DF6E" w:rsidR="009F25B8" w:rsidRPr="00FB4784" w:rsidRDefault="009F25B8" w:rsidP="009F25B8">
      <w:pPr>
        <w:rPr>
          <w:lang w:val="en-US"/>
        </w:rPr>
      </w:pPr>
      <w:r>
        <w:t>This contribution proposes a timeline for the contents to be included into the TR 33.794.  The timeline is based upon the information in the SID (copied below) and the number of SA3 meetings.</w:t>
      </w:r>
      <w:r w:rsidR="00F50630">
        <w:t xml:space="preserve"> </w:t>
      </w:r>
      <w:r w:rsidR="005C46A2">
        <w:t>A t</w:t>
      </w:r>
      <w:r w:rsidR="00F50630">
        <w:t>imeline is needed to structure the work and so that delegates know what milestones they should try to adhere to.</w:t>
      </w:r>
    </w:p>
    <w:p w14:paraId="3A0E72A2" w14:textId="77777777" w:rsidR="009F25B8" w:rsidRPr="00E71A39" w:rsidRDefault="009F25B8" w:rsidP="00E71A39">
      <w:pPr>
        <w:pStyle w:val="Heading1"/>
        <w:pBdr>
          <w:top w:val="single" w:sz="12" w:space="3" w:color="auto"/>
        </w:pBdr>
        <w:spacing w:before="240" w:after="180"/>
        <w:ind w:left="1134" w:hanging="1134"/>
        <w:rPr>
          <w:rFonts w:ascii="Arial" w:eastAsia="SimSun" w:hAnsi="Arial" w:cs="Times New Roman"/>
          <w:color w:val="auto"/>
          <w:sz w:val="36"/>
          <w:szCs w:val="20"/>
        </w:rPr>
      </w:pPr>
      <w:r w:rsidRPr="00E71A39">
        <w:rPr>
          <w:rFonts w:ascii="Arial" w:eastAsia="SimSun" w:hAnsi="Arial" w:cs="Times New Roman"/>
          <w:color w:val="auto"/>
          <w:sz w:val="36"/>
          <w:szCs w:val="20"/>
        </w:rPr>
        <w:t>4</w:t>
      </w:r>
      <w:r w:rsidRPr="00E71A39">
        <w:rPr>
          <w:rFonts w:ascii="Arial" w:eastAsia="SimSun" w:hAnsi="Arial" w:cs="Times New Roman"/>
          <w:color w:val="auto"/>
          <w:sz w:val="36"/>
          <w:szCs w:val="20"/>
        </w:rPr>
        <w:tab/>
        <w:t xml:space="preserve">Detailed </w:t>
      </w:r>
      <w:proofErr w:type="gramStart"/>
      <w:r w:rsidRPr="00E71A39">
        <w:rPr>
          <w:rFonts w:ascii="Arial" w:eastAsia="SimSun" w:hAnsi="Arial" w:cs="Times New Roman"/>
          <w:color w:val="auto"/>
          <w:sz w:val="36"/>
          <w:szCs w:val="20"/>
        </w:rPr>
        <w:t>proposal</w:t>
      </w:r>
      <w:proofErr w:type="gramEnd"/>
    </w:p>
    <w:p w14:paraId="210B4CBD" w14:textId="55567F6C" w:rsidR="009308DD" w:rsidRPr="00262910" w:rsidRDefault="006735C0" w:rsidP="00262910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auto"/>
          <w:szCs w:val="20"/>
        </w:rPr>
      </w:pPr>
      <w:r w:rsidRPr="00262910">
        <w:rPr>
          <w:rFonts w:ascii="Arial" w:eastAsia="Times New Roman" w:hAnsi="Arial" w:cs="Times New Roman"/>
          <w:color w:val="auto"/>
          <w:szCs w:val="20"/>
        </w:rPr>
        <w:t>4.1</w:t>
      </w:r>
      <w:r w:rsidRPr="00262910">
        <w:rPr>
          <w:rFonts w:ascii="Arial" w:eastAsia="Times New Roman" w:hAnsi="Arial" w:cs="Times New Roman"/>
          <w:color w:val="auto"/>
          <w:szCs w:val="20"/>
        </w:rPr>
        <w:tab/>
      </w:r>
      <w:r w:rsidR="00F50630" w:rsidRPr="00262910">
        <w:rPr>
          <w:rFonts w:ascii="Arial" w:eastAsia="Times New Roman" w:hAnsi="Arial" w:cs="Times New Roman"/>
          <w:color w:val="auto"/>
          <w:szCs w:val="20"/>
        </w:rPr>
        <w:t>Factual information</w:t>
      </w:r>
    </w:p>
    <w:p w14:paraId="23416354" w14:textId="49C08731" w:rsidR="00F50630" w:rsidRPr="00EB4D7F" w:rsidRDefault="006735C0" w:rsidP="00EB4D7F">
      <w:pPr>
        <w:pStyle w:val="Heading3"/>
        <w:spacing w:before="120" w:after="180"/>
        <w:ind w:left="1134" w:hanging="1134"/>
        <w:rPr>
          <w:rFonts w:ascii="Arial" w:eastAsia="SimSun" w:hAnsi="Arial" w:cs="Times New Roman"/>
          <w:color w:val="auto"/>
          <w:szCs w:val="20"/>
        </w:rPr>
      </w:pPr>
      <w:r w:rsidRPr="00EB4D7F">
        <w:rPr>
          <w:rFonts w:ascii="Arial" w:eastAsia="SimSun" w:hAnsi="Arial" w:cs="Times New Roman"/>
          <w:color w:val="auto"/>
          <w:szCs w:val="20"/>
        </w:rPr>
        <w:t>4.1.1</w:t>
      </w:r>
      <w:r w:rsidRPr="00EB4D7F">
        <w:rPr>
          <w:rFonts w:ascii="Arial" w:eastAsia="SimSun" w:hAnsi="Arial" w:cs="Times New Roman"/>
          <w:color w:val="auto"/>
          <w:szCs w:val="20"/>
        </w:rPr>
        <w:tab/>
      </w:r>
      <w:r w:rsidR="00F50630" w:rsidRPr="00EB4D7F">
        <w:rPr>
          <w:rFonts w:ascii="Arial" w:eastAsia="SimSun" w:hAnsi="Arial" w:cs="Times New Roman"/>
          <w:color w:val="auto"/>
          <w:szCs w:val="20"/>
        </w:rPr>
        <w:t>SID approved timeline</w:t>
      </w:r>
    </w:p>
    <w:p w14:paraId="163F3A78" w14:textId="77777777" w:rsidR="009F25B8" w:rsidRPr="003C653D" w:rsidRDefault="009F25B8" w:rsidP="009F25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851"/>
        <w:gridCol w:w="2835"/>
        <w:gridCol w:w="1134"/>
        <w:gridCol w:w="1136"/>
        <w:gridCol w:w="2186"/>
      </w:tblGrid>
      <w:tr w:rsidR="009F25B8" w:rsidRPr="003C653D" w14:paraId="71184504" w14:textId="77777777" w:rsidTr="001D021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B2D168" w14:textId="77777777" w:rsidR="009F25B8" w:rsidRPr="003C653D" w:rsidRDefault="009F25B8" w:rsidP="001D0210">
            <w:pPr>
              <w:pStyle w:val="TAH"/>
            </w:pPr>
            <w:r w:rsidRPr="003C653D">
              <w:t>New specifications {One line per specification. Create/delete lines as needed}</w:t>
            </w:r>
          </w:p>
        </w:tc>
      </w:tr>
      <w:tr w:rsidR="009F25B8" w:rsidRPr="003C653D" w14:paraId="58215394" w14:textId="77777777" w:rsidTr="001D0210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4B1C9A2C" w14:textId="77777777" w:rsidR="009F25B8" w:rsidRPr="003C653D" w:rsidRDefault="009F25B8" w:rsidP="001D0210">
            <w:pPr>
              <w:pStyle w:val="TAH"/>
            </w:pPr>
            <w:r w:rsidRPr="003C653D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3535D3B" w14:textId="77777777" w:rsidR="009F25B8" w:rsidRPr="003C653D" w:rsidRDefault="009F25B8" w:rsidP="001D0210">
            <w:pPr>
              <w:pStyle w:val="TAH"/>
            </w:pPr>
            <w:r w:rsidRPr="003C653D">
              <w:t>TS/TR number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</w:tcPr>
          <w:p w14:paraId="502C72B4" w14:textId="77777777" w:rsidR="009F25B8" w:rsidRPr="003C653D" w:rsidRDefault="009F25B8" w:rsidP="001D0210">
            <w:pPr>
              <w:pStyle w:val="TAH"/>
            </w:pPr>
            <w:r w:rsidRPr="003C653D"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4394E2A" w14:textId="77777777" w:rsidR="009F25B8" w:rsidRPr="003C653D" w:rsidRDefault="009F25B8" w:rsidP="001D0210">
            <w:pPr>
              <w:pStyle w:val="TAH"/>
            </w:pPr>
            <w:r w:rsidRPr="003C653D">
              <w:t xml:space="preserve">For info </w:t>
            </w:r>
            <w:r w:rsidRPr="003C653D">
              <w:br/>
              <w:t xml:space="preserve">at TSG# </w:t>
            </w:r>
          </w:p>
        </w:tc>
        <w:tc>
          <w:tcPr>
            <w:tcW w:w="1136" w:type="dxa"/>
            <w:shd w:val="clear" w:color="auto" w:fill="D9D9D9"/>
            <w:tcMar>
              <w:left w:w="57" w:type="dxa"/>
              <w:right w:w="57" w:type="dxa"/>
            </w:tcMar>
          </w:tcPr>
          <w:p w14:paraId="357874E1" w14:textId="77777777" w:rsidR="009F25B8" w:rsidRPr="003C653D" w:rsidRDefault="009F25B8" w:rsidP="001D0210">
            <w:pPr>
              <w:pStyle w:val="TAH"/>
            </w:pPr>
            <w:r w:rsidRPr="003C653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928AA7C" w14:textId="77777777" w:rsidR="009F25B8" w:rsidRPr="003C653D" w:rsidRDefault="009F25B8" w:rsidP="001D0210">
            <w:pPr>
              <w:pStyle w:val="TAH"/>
            </w:pPr>
            <w:r w:rsidRPr="003C653D">
              <w:t>Rapporteur</w:t>
            </w:r>
          </w:p>
        </w:tc>
      </w:tr>
      <w:tr w:rsidR="009F25B8" w:rsidRPr="00230F23" w14:paraId="14E1CBA2" w14:textId="77777777" w:rsidTr="001D0210">
        <w:trPr>
          <w:cantSplit/>
          <w:jc w:val="center"/>
        </w:trPr>
        <w:tc>
          <w:tcPr>
            <w:tcW w:w="1271" w:type="dxa"/>
          </w:tcPr>
          <w:p w14:paraId="11902A43" w14:textId="77777777" w:rsidR="009F25B8" w:rsidRPr="003C653D" w:rsidRDefault="009F25B8" w:rsidP="001D0210">
            <w:pPr>
              <w:pStyle w:val="Guidance"/>
              <w:spacing w:after="0"/>
            </w:pPr>
            <w:r w:rsidRPr="003C653D">
              <w:t>Internal TR</w:t>
            </w:r>
          </w:p>
        </w:tc>
        <w:tc>
          <w:tcPr>
            <w:tcW w:w="851" w:type="dxa"/>
          </w:tcPr>
          <w:p w14:paraId="62B2097B" w14:textId="77777777" w:rsidR="009F25B8" w:rsidRPr="003C653D" w:rsidRDefault="009F25B8" w:rsidP="001D0210">
            <w:pPr>
              <w:pStyle w:val="Guidance"/>
              <w:spacing w:after="0"/>
            </w:pPr>
            <w:r w:rsidRPr="003C653D">
              <w:t>33.</w:t>
            </w:r>
            <w:r>
              <w:t>794</w:t>
            </w:r>
          </w:p>
        </w:tc>
        <w:tc>
          <w:tcPr>
            <w:tcW w:w="2835" w:type="dxa"/>
          </w:tcPr>
          <w:p w14:paraId="632295EA" w14:textId="77777777" w:rsidR="009F25B8" w:rsidRPr="003C653D" w:rsidRDefault="009F25B8" w:rsidP="001D0210">
            <w:pPr>
              <w:pStyle w:val="Guidance"/>
              <w:spacing w:after="0"/>
            </w:pPr>
            <w:r w:rsidRPr="003C653D">
              <w:t>Study on enablers for Zero Trust Security</w:t>
            </w:r>
          </w:p>
        </w:tc>
        <w:tc>
          <w:tcPr>
            <w:tcW w:w="1134" w:type="dxa"/>
          </w:tcPr>
          <w:p w14:paraId="40DE10DE" w14:textId="77777777" w:rsidR="009F25B8" w:rsidRDefault="009F25B8" w:rsidP="001D0210">
            <w:pPr>
              <w:pStyle w:val="Guidance"/>
              <w:spacing w:after="0"/>
            </w:pPr>
            <w:r w:rsidRPr="003C653D">
              <w:t>TSG#10</w:t>
            </w:r>
            <w:r>
              <w:t>5</w:t>
            </w:r>
          </w:p>
          <w:p w14:paraId="2239ECD7" w14:textId="77777777" w:rsidR="009F25B8" w:rsidRPr="003C653D" w:rsidRDefault="009F25B8" w:rsidP="001D0210">
            <w:pPr>
              <w:pStyle w:val="Guidance"/>
              <w:spacing w:after="0"/>
            </w:pPr>
            <w:r>
              <w:t>(Sep 2024)</w:t>
            </w:r>
          </w:p>
        </w:tc>
        <w:tc>
          <w:tcPr>
            <w:tcW w:w="1136" w:type="dxa"/>
          </w:tcPr>
          <w:p w14:paraId="233FC5EE" w14:textId="77777777" w:rsidR="009F25B8" w:rsidRDefault="009F25B8" w:rsidP="001D0210">
            <w:pPr>
              <w:pStyle w:val="Guidance"/>
              <w:spacing w:after="0"/>
            </w:pPr>
            <w:r w:rsidRPr="003C653D">
              <w:t>TSG#10</w:t>
            </w:r>
            <w:r>
              <w:t>6</w:t>
            </w:r>
          </w:p>
          <w:p w14:paraId="6098FC6C" w14:textId="77777777" w:rsidR="009F25B8" w:rsidRPr="003C653D" w:rsidRDefault="009F25B8" w:rsidP="001D0210">
            <w:pPr>
              <w:pStyle w:val="Guidance"/>
              <w:spacing w:after="0"/>
            </w:pPr>
            <w:r>
              <w:t>(Dec 2024)</w:t>
            </w:r>
          </w:p>
        </w:tc>
        <w:tc>
          <w:tcPr>
            <w:tcW w:w="2186" w:type="dxa"/>
          </w:tcPr>
          <w:p w14:paraId="6818A794" w14:textId="77777777" w:rsidR="009F25B8" w:rsidRPr="00230F23" w:rsidRDefault="009F25B8" w:rsidP="001D0210">
            <w:pPr>
              <w:pStyle w:val="Guidance"/>
              <w:spacing w:after="0"/>
              <w:rPr>
                <w:lang w:val="sv-SE"/>
              </w:rPr>
            </w:pPr>
            <w:proofErr w:type="spellStart"/>
            <w:r w:rsidRPr="00230F23">
              <w:rPr>
                <w:lang w:val="sv-SE"/>
              </w:rPr>
              <w:t>Sheeba</w:t>
            </w:r>
            <w:proofErr w:type="spellEnd"/>
            <w:r w:rsidRPr="00230F23"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Backia</w:t>
            </w:r>
            <w:proofErr w:type="spellEnd"/>
            <w:r>
              <w:rPr>
                <w:lang w:val="sv-SE"/>
              </w:rPr>
              <w:t xml:space="preserve"> Mary </w:t>
            </w:r>
            <w:r w:rsidRPr="00230F23">
              <w:rPr>
                <w:lang w:val="sv-SE"/>
              </w:rPr>
              <w:t>Baskaran</w:t>
            </w:r>
            <w:r>
              <w:rPr>
                <w:lang w:val="sv-SE"/>
              </w:rPr>
              <w:t xml:space="preserve">, </w:t>
            </w:r>
            <w:r w:rsidRPr="00375965">
              <w:t xml:space="preserve">Lenovo, Motorola Mobility, </w:t>
            </w:r>
            <w:r w:rsidRPr="00230F23">
              <w:rPr>
                <w:lang w:val="sv-SE"/>
              </w:rPr>
              <w:t>&lt;smary@lenovo.com&gt;</w:t>
            </w:r>
          </w:p>
        </w:tc>
      </w:tr>
      <w:tr w:rsidR="009F25B8" w:rsidRPr="00230F23" w14:paraId="45854570" w14:textId="77777777" w:rsidTr="001D0210">
        <w:trPr>
          <w:cantSplit/>
          <w:jc w:val="center"/>
        </w:trPr>
        <w:tc>
          <w:tcPr>
            <w:tcW w:w="1271" w:type="dxa"/>
          </w:tcPr>
          <w:p w14:paraId="354DCAC9" w14:textId="77777777" w:rsidR="009F25B8" w:rsidRPr="00230F23" w:rsidRDefault="009F25B8" w:rsidP="001D0210">
            <w:pPr>
              <w:pStyle w:val="TAL"/>
              <w:rPr>
                <w:lang w:val="sv-SE"/>
              </w:rPr>
            </w:pPr>
          </w:p>
        </w:tc>
        <w:tc>
          <w:tcPr>
            <w:tcW w:w="851" w:type="dxa"/>
          </w:tcPr>
          <w:p w14:paraId="04695F0F" w14:textId="77777777" w:rsidR="009F25B8" w:rsidRPr="00230F23" w:rsidRDefault="009F25B8" w:rsidP="001D0210">
            <w:pPr>
              <w:pStyle w:val="TAL"/>
              <w:rPr>
                <w:lang w:val="sv-SE"/>
              </w:rPr>
            </w:pPr>
          </w:p>
        </w:tc>
        <w:tc>
          <w:tcPr>
            <w:tcW w:w="2835" w:type="dxa"/>
          </w:tcPr>
          <w:p w14:paraId="5970745A" w14:textId="77777777" w:rsidR="009F25B8" w:rsidRPr="00230F23" w:rsidRDefault="009F25B8" w:rsidP="001D0210">
            <w:pPr>
              <w:pStyle w:val="TAL"/>
              <w:rPr>
                <w:lang w:val="sv-SE"/>
              </w:rPr>
            </w:pPr>
          </w:p>
        </w:tc>
        <w:tc>
          <w:tcPr>
            <w:tcW w:w="1134" w:type="dxa"/>
          </w:tcPr>
          <w:p w14:paraId="4A2C797C" w14:textId="77777777" w:rsidR="009F25B8" w:rsidRPr="00230F23" w:rsidRDefault="009F25B8" w:rsidP="001D0210">
            <w:pPr>
              <w:pStyle w:val="TAL"/>
              <w:rPr>
                <w:lang w:val="sv-SE"/>
              </w:rPr>
            </w:pPr>
          </w:p>
        </w:tc>
        <w:tc>
          <w:tcPr>
            <w:tcW w:w="1136" w:type="dxa"/>
          </w:tcPr>
          <w:p w14:paraId="273D6D41" w14:textId="77777777" w:rsidR="009F25B8" w:rsidRPr="00230F23" w:rsidRDefault="009F25B8" w:rsidP="001D0210">
            <w:pPr>
              <w:pStyle w:val="TAL"/>
              <w:rPr>
                <w:lang w:val="sv-SE"/>
              </w:rPr>
            </w:pPr>
          </w:p>
        </w:tc>
        <w:tc>
          <w:tcPr>
            <w:tcW w:w="2186" w:type="dxa"/>
          </w:tcPr>
          <w:p w14:paraId="7A951CF8" w14:textId="77777777" w:rsidR="009F25B8" w:rsidRPr="00230F23" w:rsidRDefault="009F25B8" w:rsidP="001D0210">
            <w:pPr>
              <w:pStyle w:val="TAL"/>
              <w:rPr>
                <w:lang w:val="sv-SE"/>
              </w:rPr>
            </w:pPr>
          </w:p>
        </w:tc>
      </w:tr>
    </w:tbl>
    <w:p w14:paraId="1BD35A63" w14:textId="6A90003E" w:rsidR="009F25B8" w:rsidRDefault="009F25B8">
      <w:r>
        <w:t xml:space="preserve">Source - </w:t>
      </w:r>
      <w:bookmarkStart w:id="1" w:name="SP-231784"/>
      <w:r w:rsidRPr="009F25B8">
        <w:fldChar w:fldCharType="begin"/>
      </w:r>
      <w:r w:rsidRPr="009F25B8">
        <w:instrText>HYPERLINK "https://www.3gpp.org/ftp/tsg_sa/TSG_SA/TSGS_102_Edinburgh_2023-12/Docs/SP-231784.zip" \t "_blank"</w:instrText>
      </w:r>
      <w:r w:rsidRPr="009F25B8">
        <w:fldChar w:fldCharType="separate"/>
      </w:r>
      <w:r w:rsidRPr="009F25B8">
        <w:rPr>
          <w:rStyle w:val="Hyperlink"/>
          <w:b/>
          <w:bCs/>
        </w:rPr>
        <w:t>SP-231784</w:t>
      </w:r>
      <w:r w:rsidRPr="009F25B8">
        <w:fldChar w:fldCharType="end"/>
      </w:r>
      <w:bookmarkEnd w:id="1"/>
      <w:r w:rsidR="005C46A2">
        <w:t xml:space="preserve"> [1]</w:t>
      </w:r>
    </w:p>
    <w:p w14:paraId="4EAD7B27" w14:textId="77777777" w:rsidR="00F50630" w:rsidRDefault="00F50630"/>
    <w:p w14:paraId="578D2CC9" w14:textId="1FF2B493" w:rsidR="00F50630" w:rsidRPr="00EB4D7F" w:rsidRDefault="006735C0" w:rsidP="00EB4D7F">
      <w:pPr>
        <w:pStyle w:val="Heading3"/>
        <w:spacing w:before="120" w:after="180"/>
        <w:ind w:left="1134" w:hanging="1134"/>
        <w:rPr>
          <w:rFonts w:ascii="Arial" w:eastAsia="SimSun" w:hAnsi="Arial" w:cs="Times New Roman"/>
          <w:color w:val="auto"/>
          <w:szCs w:val="20"/>
        </w:rPr>
      </w:pPr>
      <w:r w:rsidRPr="00EB4D7F">
        <w:rPr>
          <w:rFonts w:ascii="Arial" w:eastAsia="SimSun" w:hAnsi="Arial" w:cs="Times New Roman"/>
          <w:color w:val="auto"/>
          <w:szCs w:val="20"/>
        </w:rPr>
        <w:lastRenderedPageBreak/>
        <w:t>4.1.2.</w:t>
      </w:r>
      <w:r w:rsidRPr="00EB4D7F">
        <w:rPr>
          <w:rFonts w:ascii="Arial" w:eastAsia="SimSun" w:hAnsi="Arial" w:cs="Times New Roman"/>
          <w:color w:val="auto"/>
          <w:szCs w:val="20"/>
        </w:rPr>
        <w:tab/>
      </w:r>
      <w:r w:rsidR="00F50630" w:rsidRPr="00EB4D7F">
        <w:rPr>
          <w:rFonts w:ascii="Arial" w:eastAsia="SimSun" w:hAnsi="Arial" w:cs="Times New Roman"/>
          <w:color w:val="auto"/>
          <w:szCs w:val="20"/>
        </w:rPr>
        <w:t>SA3 meeting schedule</w:t>
      </w:r>
    </w:p>
    <w:p w14:paraId="7653AD14" w14:textId="325588BA" w:rsidR="00F50630" w:rsidRDefault="00F50630">
      <w:r>
        <w:rPr>
          <w:noProof/>
        </w:rPr>
        <w:drawing>
          <wp:inline distT="0" distB="0" distL="0" distR="0" wp14:anchorId="4A416C31" wp14:editId="379CDC70">
            <wp:extent cx="6583617" cy="2224585"/>
            <wp:effectExtent l="0" t="0" r="8255" b="4445"/>
            <wp:docPr id="20474142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4254" cy="2228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5052E4" w14:textId="54510615" w:rsidR="00F50630" w:rsidRDefault="006735C0">
      <w:r>
        <w:t>Source:</w:t>
      </w:r>
      <w:r>
        <w:tab/>
        <w:t>portal.3gpp.org</w:t>
      </w:r>
    </w:p>
    <w:p w14:paraId="156B9796" w14:textId="77777777" w:rsidR="006735C0" w:rsidRDefault="006735C0"/>
    <w:p w14:paraId="04D87A13" w14:textId="2878E377" w:rsidR="006735C0" w:rsidRPr="00EB4D7F" w:rsidRDefault="006735C0" w:rsidP="00EB4D7F">
      <w:pPr>
        <w:pStyle w:val="Heading3"/>
        <w:spacing w:before="120" w:after="180"/>
        <w:ind w:left="1134" w:hanging="1134"/>
        <w:rPr>
          <w:rFonts w:ascii="Arial" w:eastAsia="SimSun" w:hAnsi="Arial" w:cs="Times New Roman"/>
          <w:color w:val="auto"/>
          <w:szCs w:val="20"/>
        </w:rPr>
      </w:pPr>
      <w:r w:rsidRPr="00EB4D7F">
        <w:rPr>
          <w:rFonts w:ascii="Arial" w:eastAsia="SimSun" w:hAnsi="Arial" w:cs="Times New Roman"/>
          <w:color w:val="auto"/>
          <w:szCs w:val="20"/>
        </w:rPr>
        <w:t>4.1.3</w:t>
      </w:r>
      <w:r w:rsidRPr="00EB4D7F">
        <w:rPr>
          <w:rFonts w:ascii="Arial" w:eastAsia="SimSun" w:hAnsi="Arial" w:cs="Times New Roman"/>
          <w:color w:val="auto"/>
          <w:szCs w:val="20"/>
        </w:rPr>
        <w:tab/>
        <w:t>Number of working meetings</w:t>
      </w:r>
    </w:p>
    <w:p w14:paraId="64858B2B" w14:textId="4E7C843A" w:rsidR="006735C0" w:rsidRDefault="006735C0">
      <w:r>
        <w:t xml:space="preserve">The </w:t>
      </w:r>
      <w:r w:rsidR="005C46A2">
        <w:t>bullets</w:t>
      </w:r>
      <w:r>
        <w:t xml:space="preserve"> below </w:t>
      </w:r>
      <w:r w:rsidR="005C46A2">
        <w:t>are</w:t>
      </w:r>
      <w:r>
        <w:t xml:space="preserve"> based on information in the 2 proceeding sections:</w:t>
      </w:r>
    </w:p>
    <w:p w14:paraId="67B6533B" w14:textId="7CB7D076" w:rsidR="00F50630" w:rsidRDefault="00F50630" w:rsidP="006735C0">
      <w:pPr>
        <w:pStyle w:val="ListParagraph"/>
        <w:numPr>
          <w:ilvl w:val="0"/>
          <w:numId w:val="2"/>
        </w:numPr>
      </w:pPr>
      <w:r>
        <w:t xml:space="preserve">3 full meetings before </w:t>
      </w:r>
      <w:r w:rsidR="00162DDB">
        <w:t>6</w:t>
      </w:r>
      <w:r>
        <w:t>0% completion.</w:t>
      </w:r>
    </w:p>
    <w:p w14:paraId="4CCAF11C" w14:textId="77777777" w:rsidR="00162DDB" w:rsidRDefault="005C46A2" w:rsidP="006735C0">
      <w:pPr>
        <w:pStyle w:val="ListParagraph"/>
        <w:numPr>
          <w:ilvl w:val="0"/>
          <w:numId w:val="2"/>
        </w:numPr>
      </w:pPr>
      <w:r>
        <w:t>2</w:t>
      </w:r>
      <w:r w:rsidR="00F50630">
        <w:t xml:space="preserve"> meeting</w:t>
      </w:r>
      <w:r>
        <w:t>s</w:t>
      </w:r>
      <w:r w:rsidR="00F50630">
        <w:t xml:space="preserve"> between </w:t>
      </w:r>
      <w:r w:rsidR="00162DDB">
        <w:t>6</w:t>
      </w:r>
      <w:r w:rsidR="00F50630">
        <w:t xml:space="preserve">0% and </w:t>
      </w:r>
      <w:r w:rsidR="00162DDB">
        <w:t>80/100</w:t>
      </w:r>
      <w:r w:rsidR="00F50630">
        <w:t>%</w:t>
      </w:r>
    </w:p>
    <w:p w14:paraId="14D61EBD" w14:textId="282C7766" w:rsidR="00F50630" w:rsidRDefault="00162DDB" w:rsidP="00162DDB">
      <w:pPr>
        <w:pStyle w:val="ListParagraph"/>
        <w:numPr>
          <w:ilvl w:val="1"/>
          <w:numId w:val="2"/>
        </w:numPr>
      </w:pPr>
      <w:r>
        <w:t>Approval can be performed at 80% completion according to 3GPP TS 21.900 [3]</w:t>
      </w:r>
      <w:r w:rsidR="00F50630">
        <w:t>.</w:t>
      </w:r>
    </w:p>
    <w:p w14:paraId="21AA8726" w14:textId="77777777" w:rsidR="009D7C3F" w:rsidRDefault="009D7C3F" w:rsidP="009D7C3F"/>
    <w:p w14:paraId="52D4952A" w14:textId="636F5C94" w:rsidR="009D7C3F" w:rsidRPr="00EB4D7F" w:rsidRDefault="005C46A2" w:rsidP="00EB4D7F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auto"/>
          <w:szCs w:val="20"/>
        </w:rPr>
      </w:pPr>
      <w:r w:rsidRPr="00EB4D7F">
        <w:rPr>
          <w:rFonts w:ascii="Arial" w:eastAsia="Times New Roman" w:hAnsi="Arial" w:cs="Times New Roman"/>
          <w:color w:val="auto"/>
          <w:szCs w:val="20"/>
        </w:rPr>
        <w:t>4.2</w:t>
      </w:r>
      <w:r w:rsidRPr="00EB4D7F">
        <w:rPr>
          <w:rFonts w:ascii="Arial" w:eastAsia="Times New Roman" w:hAnsi="Arial" w:cs="Times New Roman"/>
          <w:color w:val="auto"/>
          <w:szCs w:val="20"/>
        </w:rPr>
        <w:tab/>
      </w:r>
      <w:r w:rsidR="009D7C3F" w:rsidRPr="00EB4D7F">
        <w:rPr>
          <w:rFonts w:ascii="Arial" w:eastAsia="Times New Roman" w:hAnsi="Arial" w:cs="Times New Roman"/>
          <w:color w:val="auto"/>
          <w:szCs w:val="20"/>
        </w:rPr>
        <w:t>Recommendation</w:t>
      </w:r>
    </w:p>
    <w:p w14:paraId="3BE46437" w14:textId="77777777" w:rsidR="009D7C3F" w:rsidRDefault="009D7C3F" w:rsidP="009D7C3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5519"/>
      </w:tblGrid>
      <w:tr w:rsidR="005636DD" w:rsidRPr="0017106F" w14:paraId="0049E43A" w14:textId="77777777" w:rsidTr="005636DD">
        <w:tc>
          <w:tcPr>
            <w:tcW w:w="3116" w:type="dxa"/>
          </w:tcPr>
          <w:p w14:paraId="3ABDE49B" w14:textId="77777777" w:rsidR="005636DD" w:rsidRPr="0017106F" w:rsidRDefault="005636DD" w:rsidP="00774A10">
            <w:r w:rsidRPr="0017106F">
              <w:t>SA3#117 (August 2024)</w:t>
            </w:r>
          </w:p>
        </w:tc>
        <w:tc>
          <w:tcPr>
            <w:tcW w:w="5519" w:type="dxa"/>
          </w:tcPr>
          <w:p w14:paraId="21F7E1A2" w14:textId="0840F88B" w:rsidR="005636DD" w:rsidRPr="0017106F" w:rsidRDefault="005636DD" w:rsidP="00774A10">
            <w:r>
              <w:t>L</w:t>
            </w:r>
            <w:r w:rsidRPr="0017106F">
              <w:t xml:space="preserve">ast meeting for Security Analysis and Considerations (see [2]) </w:t>
            </w:r>
            <w:r w:rsidR="007C4B6E">
              <w:t>and Key Issues (</w:t>
            </w:r>
            <w:r w:rsidRPr="0017106F">
              <w:t>without solutions</w:t>
            </w:r>
            <w:r w:rsidR="007C4B6E">
              <w:t>)</w:t>
            </w:r>
            <w:r w:rsidRPr="0017106F">
              <w:t xml:space="preserve"> to be submitted.</w:t>
            </w:r>
          </w:p>
        </w:tc>
      </w:tr>
      <w:tr w:rsidR="005636DD" w:rsidRPr="0017106F" w14:paraId="7B802DB0" w14:textId="77777777" w:rsidTr="007F31D4">
        <w:trPr>
          <w:trHeight w:val="690"/>
        </w:trPr>
        <w:tc>
          <w:tcPr>
            <w:tcW w:w="3116" w:type="dxa"/>
          </w:tcPr>
          <w:p w14:paraId="2DC532B4" w14:textId="77777777" w:rsidR="005636DD" w:rsidRPr="0017106F" w:rsidRDefault="005636DD" w:rsidP="00774A10">
            <w:r w:rsidRPr="0017106F">
              <w:t xml:space="preserve">SA3#118 (September 2024) </w:t>
            </w:r>
          </w:p>
        </w:tc>
        <w:tc>
          <w:tcPr>
            <w:tcW w:w="5519" w:type="dxa"/>
          </w:tcPr>
          <w:p w14:paraId="7FCC084D" w14:textId="336D0CF0" w:rsidR="005636DD" w:rsidRDefault="005636DD" w:rsidP="00774A10">
            <w:r>
              <w:t>L</w:t>
            </w:r>
            <w:r w:rsidRPr="0017106F">
              <w:t>ast meeting for solutions to be submitted.</w:t>
            </w:r>
          </w:p>
          <w:p w14:paraId="07B51890" w14:textId="77777777" w:rsidR="005636DD" w:rsidRPr="0017106F" w:rsidRDefault="005636DD" w:rsidP="00774A10"/>
          <w:p w14:paraId="0136EEA0" w14:textId="32C4CB9C" w:rsidR="005636DD" w:rsidRPr="0017106F" w:rsidRDefault="005636DD" w:rsidP="00774A10">
            <w:r w:rsidRPr="0017106F">
              <w:t xml:space="preserve">New </w:t>
            </w:r>
            <w:r w:rsidR="0075681D" w:rsidRPr="0017106F">
              <w:t>Security Analysis and Considerations</w:t>
            </w:r>
            <w:r w:rsidR="0075681D">
              <w:t xml:space="preserve"> and Key Issues </w:t>
            </w:r>
            <w:r w:rsidRPr="0017106F">
              <w:t>may</w:t>
            </w:r>
            <w:r w:rsidR="0075681D">
              <w:t xml:space="preserve"> </w:t>
            </w:r>
            <w:r w:rsidRPr="0017106F">
              <w:t>be submitted but shall include at least 1 solution.</w:t>
            </w:r>
          </w:p>
        </w:tc>
      </w:tr>
      <w:tr w:rsidR="005636DD" w:rsidRPr="0017106F" w14:paraId="72B7A202" w14:textId="77777777" w:rsidTr="00613ADB">
        <w:trPr>
          <w:trHeight w:val="1170"/>
        </w:trPr>
        <w:tc>
          <w:tcPr>
            <w:tcW w:w="3116" w:type="dxa"/>
            <w:tcBorders>
              <w:bottom w:val="single" w:sz="4" w:space="0" w:color="auto"/>
            </w:tcBorders>
          </w:tcPr>
          <w:p w14:paraId="44CBD2B2" w14:textId="77777777" w:rsidR="005636DD" w:rsidRPr="0017106F" w:rsidRDefault="005636DD" w:rsidP="00774A10">
            <w:r w:rsidRPr="0017106F">
              <w:t xml:space="preserve">SA3#119 (November 2024) </w:t>
            </w:r>
          </w:p>
        </w:tc>
        <w:tc>
          <w:tcPr>
            <w:tcW w:w="5519" w:type="dxa"/>
          </w:tcPr>
          <w:p w14:paraId="464AB9AD" w14:textId="77777777" w:rsidR="005636DD" w:rsidRDefault="005636DD" w:rsidP="00774A10">
            <w:r>
              <w:t>A</w:t>
            </w:r>
            <w:r w:rsidRPr="0017106F">
              <w:t>ll conclusions / recommendations to be wrapped up.</w:t>
            </w:r>
          </w:p>
          <w:p w14:paraId="282D52DF" w14:textId="77777777" w:rsidR="005636DD" w:rsidRPr="0017106F" w:rsidRDefault="005636DD" w:rsidP="00774A10"/>
          <w:p w14:paraId="0D7D8705" w14:textId="77777777" w:rsidR="005636DD" w:rsidRDefault="005636DD" w:rsidP="00774A10">
            <w:r w:rsidRPr="0017106F">
              <w:t>Solutions maybe submitted, but a solution that is submitted shall be part of a conclusion.</w:t>
            </w:r>
          </w:p>
          <w:p w14:paraId="2A8CFFCB" w14:textId="77777777" w:rsidR="005636DD" w:rsidRPr="0017106F" w:rsidRDefault="005636DD" w:rsidP="00774A10"/>
          <w:p w14:paraId="5A5EE1BC" w14:textId="030CFAF5" w:rsidR="005636DD" w:rsidRPr="0017106F" w:rsidRDefault="005636DD" w:rsidP="00774A10">
            <w:r w:rsidRPr="0017106F">
              <w:t xml:space="preserve">If a </w:t>
            </w:r>
            <w:r w:rsidR="0075681D" w:rsidRPr="0017106F">
              <w:t>Security Analysis and Considerations</w:t>
            </w:r>
            <w:r w:rsidR="0075681D">
              <w:t xml:space="preserve"> or Key Issues </w:t>
            </w:r>
            <w:r w:rsidRPr="0017106F">
              <w:t>is submitted the above sub bullet point is also applicable.</w:t>
            </w:r>
          </w:p>
        </w:tc>
      </w:tr>
    </w:tbl>
    <w:p w14:paraId="7C7E4A2C" w14:textId="77777777" w:rsidR="00700CEE" w:rsidRDefault="00700CEE" w:rsidP="0017106F">
      <w:pPr>
        <w:pStyle w:val="Heading3"/>
        <w:spacing w:before="120" w:after="180"/>
      </w:pPr>
    </w:p>
    <w:sectPr w:rsidR="00700C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2185"/>
    <w:multiLevelType w:val="hybridMultilevel"/>
    <w:tmpl w:val="3E5A6FF6"/>
    <w:lvl w:ilvl="0" w:tplc="C292E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9AA3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148A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507D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9CA7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E018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F02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4C9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BAC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3C80D72"/>
    <w:multiLevelType w:val="hybridMultilevel"/>
    <w:tmpl w:val="F648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3029261">
    <w:abstractNumId w:val="0"/>
  </w:num>
  <w:num w:numId="2" w16cid:durableId="5973244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5B8"/>
    <w:rsid w:val="00131C4D"/>
    <w:rsid w:val="00162DDB"/>
    <w:rsid w:val="0017106F"/>
    <w:rsid w:val="00213AB3"/>
    <w:rsid w:val="002478DC"/>
    <w:rsid w:val="00262910"/>
    <w:rsid w:val="002A7805"/>
    <w:rsid w:val="002D500C"/>
    <w:rsid w:val="002F2E70"/>
    <w:rsid w:val="00357AC3"/>
    <w:rsid w:val="003A5655"/>
    <w:rsid w:val="00406740"/>
    <w:rsid w:val="0046237A"/>
    <w:rsid w:val="005636DD"/>
    <w:rsid w:val="005C46A2"/>
    <w:rsid w:val="006735C0"/>
    <w:rsid w:val="00684111"/>
    <w:rsid w:val="00700CEE"/>
    <w:rsid w:val="0075681D"/>
    <w:rsid w:val="007C4B6E"/>
    <w:rsid w:val="009308DD"/>
    <w:rsid w:val="009D7C3F"/>
    <w:rsid w:val="009F25B8"/>
    <w:rsid w:val="00BA7B9B"/>
    <w:rsid w:val="00E4454A"/>
    <w:rsid w:val="00E71A39"/>
    <w:rsid w:val="00EB4D7F"/>
    <w:rsid w:val="00EE7AF0"/>
    <w:rsid w:val="00F459FC"/>
    <w:rsid w:val="00F50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EE2B6B"/>
  <w15:chartTrackingRefBased/>
  <w15:docId w15:val="{9118E4FF-5EEC-4E3F-82C7-CB3281D42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25B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9F25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9F25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aliases w:val="h3"/>
    <w:basedOn w:val="Normal"/>
    <w:next w:val="Normal"/>
    <w:link w:val="Heading3Char"/>
    <w:unhideWhenUsed/>
    <w:qFormat/>
    <w:rsid w:val="009F25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25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25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25B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25B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25B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25B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25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9F25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aliases w:val="h3 Char"/>
    <w:basedOn w:val="DefaultParagraphFont"/>
    <w:link w:val="Heading3"/>
    <w:rsid w:val="009F25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25B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25B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25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25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25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25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25B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25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25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25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25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25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25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25B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25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25B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25B8"/>
    <w:rPr>
      <w:b/>
      <w:bCs/>
      <w:smallCaps/>
      <w:color w:val="2F5496" w:themeColor="accent1" w:themeShade="BF"/>
      <w:spacing w:val="5"/>
    </w:rPr>
  </w:style>
  <w:style w:type="paragraph" w:customStyle="1" w:styleId="Guidance">
    <w:name w:val="Guidance"/>
    <w:basedOn w:val="Normal"/>
    <w:rsid w:val="009F25B8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9F25B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Normal"/>
    <w:rsid w:val="009F25B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olor w:val="000000"/>
      <w:sz w:val="18"/>
      <w:lang w:eastAsia="ja-JP"/>
    </w:rPr>
  </w:style>
  <w:style w:type="character" w:styleId="Hyperlink">
    <w:name w:val="Hyperlink"/>
    <w:basedOn w:val="DefaultParagraphFont"/>
    <w:uiPriority w:val="99"/>
    <w:unhideWhenUsed/>
    <w:rsid w:val="009F25B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F25B8"/>
    <w:rPr>
      <w:color w:val="605E5C"/>
      <w:shd w:val="clear" w:color="auto" w:fill="E1DFDD"/>
    </w:rPr>
  </w:style>
  <w:style w:type="paragraph" w:customStyle="1" w:styleId="CRCoverPage">
    <w:name w:val="CR Cover Page"/>
    <w:rsid w:val="009F25B8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customStyle="1" w:styleId="Reference">
    <w:name w:val="Reference"/>
    <w:basedOn w:val="Normal"/>
    <w:rsid w:val="009F25B8"/>
    <w:pPr>
      <w:tabs>
        <w:tab w:val="left" w:pos="851"/>
      </w:tabs>
      <w:spacing w:after="180"/>
      <w:ind w:left="851" w:hanging="851"/>
    </w:pPr>
    <w:rPr>
      <w:rFonts w:eastAsia="SimSun"/>
    </w:rPr>
  </w:style>
  <w:style w:type="table" w:styleId="TableGrid">
    <w:name w:val="Table Grid"/>
    <w:basedOn w:val="TableNormal"/>
    <w:uiPriority w:val="39"/>
    <w:rsid w:val="001710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5" ma:contentTypeDescription="Create a new document." ma:contentTypeScope="" ma:versionID="56f1444d11ebf142991b93c0bea42bdc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dc7e512c4ba6e11fd9334b13e8017abc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35C394-1D92-443D-8A2D-5E449E79E2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CC46E8-5634-43D7-8AA1-2ABBF363F1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353</Words>
  <Characters>1977</Characters>
  <Application>Microsoft Office Word</Application>
  <DocSecurity>0</DocSecurity>
  <Lines>35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Buckley</dc:creator>
  <cp:keywords/>
  <dc:description/>
  <cp:lastModifiedBy>MITRE</cp:lastModifiedBy>
  <cp:revision>20</cp:revision>
  <dcterms:created xsi:type="dcterms:W3CDTF">2024-01-04T00:03:00Z</dcterms:created>
  <dcterms:modified xsi:type="dcterms:W3CDTF">2024-02-16T20:05:00Z</dcterms:modified>
</cp:coreProperties>
</file>