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3573" w14:textId="75670646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06D82">
        <w:rPr>
          <w:b/>
          <w:i/>
          <w:noProof/>
          <w:sz w:val="28"/>
        </w:rPr>
        <w:t>3233</w:t>
      </w:r>
    </w:p>
    <w:p w14:paraId="2C6F2E6C" w14:textId="65036586" w:rsidR="00D941EF" w:rsidRDefault="00D941EF" w:rsidP="00D941E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13412FB6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106D82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2525E5">
        <w:rPr>
          <w:rFonts w:cs="Arial"/>
          <w:b w:val="0"/>
          <w:bCs/>
          <w:sz w:val="24"/>
        </w:rPr>
        <w:t>23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7964E3B9" w:rsidR="00595B52" w:rsidRPr="00DA709D" w:rsidRDefault="00106D8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June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CA3E6F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06D82">
        <w:rPr>
          <w:rFonts w:ascii="Arial" w:hAnsi="Arial" w:cs="Arial"/>
          <w:b/>
          <w:bCs/>
        </w:rPr>
        <w:t>Nokia, Nokia Shanghai Bell</w:t>
      </w:r>
    </w:p>
    <w:p w14:paraId="21C5915E" w14:textId="2CF525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06D8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06D82">
        <w:rPr>
          <w:rFonts w:ascii="Arial" w:hAnsi="Arial" w:cs="Arial"/>
          <w:b/>
          <w:bCs/>
        </w:rPr>
        <w:t>ACM_SBA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55F30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06D82">
        <w:rPr>
          <w:sz w:val="24"/>
          <w:szCs w:val="24"/>
        </w:rPr>
        <w:t>Automated certificate management in SBA</w:t>
      </w:r>
    </w:p>
    <w:p w14:paraId="3C946738" w14:textId="0C2150E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106D82">
        <w:rPr>
          <w:sz w:val="24"/>
          <w:szCs w:val="24"/>
        </w:rPr>
        <w:t>ACM_SBA</w:t>
      </w:r>
    </w:p>
    <w:p w14:paraId="2448A9DC" w14:textId="405F6C5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06D82">
        <w:rPr>
          <w:sz w:val="24"/>
          <w:szCs w:val="24"/>
        </w:rPr>
        <w:t>990037</w:t>
      </w:r>
    </w:p>
    <w:p w14:paraId="12A92096" w14:textId="4E99119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525E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46EE66CA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106D82">
              <w:rPr>
                <w:b/>
                <w:sz w:val="24"/>
                <w:szCs w:val="24"/>
              </w:rPr>
              <w:t xml:space="preserve"> 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D9F765E" w:rsidR="00E72B61" w:rsidRPr="00684CA1" w:rsidRDefault="007F0E5A" w:rsidP="00B066D2">
            <w:pPr>
              <w:spacing w:after="0"/>
            </w:pPr>
            <w:r>
              <w:t>August 2023, SA3#112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A993AED" w:rsidR="00E72B61" w:rsidRPr="00684CA1" w:rsidRDefault="00FD64D4" w:rsidP="00B066D2">
            <w:pPr>
              <w:pStyle w:val="Index1"/>
            </w:pPr>
            <w:r>
              <w:t>SBA NFs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A8A06B8" w:rsidR="00E72B61" w:rsidRPr="00684CA1" w:rsidRDefault="004C07F6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33.310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0E524BB" w14:textId="286898FF" w:rsidR="00E72B61" w:rsidRDefault="00F64ACB" w:rsidP="00F64ACB">
            <w:pPr>
              <w:pStyle w:val="Index1"/>
              <w:rPr>
                <w:bCs/>
              </w:rPr>
            </w:pPr>
            <w:r w:rsidRPr="00F64ACB">
              <w:rPr>
                <w:bCs/>
              </w:rPr>
              <w:t>-</w:t>
            </w:r>
            <w:r>
              <w:rPr>
                <w:bCs/>
              </w:rPr>
              <w:t xml:space="preserve"> Procedure to set up initial trust</w:t>
            </w:r>
          </w:p>
          <w:p w14:paraId="313960B1" w14:textId="77777777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>- Certification revocation procedures</w:t>
            </w:r>
          </w:p>
          <w:p w14:paraId="6CA2F0B3" w14:textId="22848544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- </w:t>
            </w:r>
            <w:r w:rsidR="00A6630D">
              <w:rPr>
                <w:bCs/>
              </w:rPr>
              <w:t>Finalize the certificate enrolment and renewal procedure (</w:t>
            </w:r>
            <w:r w:rsidR="00583A47">
              <w:rPr>
                <w:bCs/>
              </w:rPr>
              <w:t>CMP profile</w:t>
            </w:r>
            <w:r w:rsidR="00A6630D">
              <w:rPr>
                <w:bCs/>
              </w:rPr>
              <w:t>)</w:t>
            </w:r>
          </w:p>
          <w:p w14:paraId="72DC7B2E" w14:textId="77777777" w:rsidR="00F64ACB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>- Informative guidelines left to implementation</w:t>
            </w:r>
          </w:p>
          <w:p w14:paraId="36865823" w14:textId="2A06D130" w:rsidR="00F64ACB" w:rsidRPr="00684CA1" w:rsidRDefault="00F64ACB" w:rsidP="00F64AC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- </w:t>
            </w:r>
            <w:r w:rsidR="002525E5">
              <w:rPr>
                <w:bCs/>
              </w:rPr>
              <w:t>Address certificate management aspects in Network Slicing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207CF6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525E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4C4501C" w:rsidR="00E72B61" w:rsidRPr="00684CA1" w:rsidRDefault="002525E5" w:rsidP="00B066D2">
            <w:pPr>
              <w:spacing w:after="0"/>
            </w:pPr>
            <w:r>
              <w:t xml:space="preserve">Certificate management procedures, required indeed for previous releases, will be missed in Rel-18 specs.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E134FAE" w:rsidR="00E72B61" w:rsidRPr="00684CA1" w:rsidRDefault="002525E5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>
        <w:rPr>
          <w:lang w:eastAsia="zh-CN"/>
        </w:rPr>
        <w:t xml:space="preserve"> WID on Automated certificate management in SBA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869898C" w:rsidR="00E72B61" w:rsidRPr="00684CA1" w:rsidRDefault="002525E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3646BE"/>
    <w:multiLevelType w:val="hybridMultilevel"/>
    <w:tmpl w:val="8C3E87EA"/>
    <w:lvl w:ilvl="0" w:tplc="D972697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A7C1703"/>
    <w:multiLevelType w:val="hybridMultilevel"/>
    <w:tmpl w:val="D2FEF45C"/>
    <w:lvl w:ilvl="0" w:tplc="D862BFA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06D82"/>
    <w:rsid w:val="001357D9"/>
    <w:rsid w:val="00187B47"/>
    <w:rsid w:val="001958AD"/>
    <w:rsid w:val="001C5C86"/>
    <w:rsid w:val="002000C2"/>
    <w:rsid w:val="002018D8"/>
    <w:rsid w:val="00220888"/>
    <w:rsid w:val="00223AB7"/>
    <w:rsid w:val="002525E5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C07F6"/>
    <w:rsid w:val="00520A9C"/>
    <w:rsid w:val="005340C8"/>
    <w:rsid w:val="005573BB"/>
    <w:rsid w:val="00557B2E"/>
    <w:rsid w:val="00561267"/>
    <w:rsid w:val="00583A47"/>
    <w:rsid w:val="005878A0"/>
    <w:rsid w:val="00590087"/>
    <w:rsid w:val="00595B52"/>
    <w:rsid w:val="005B63C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0E5A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6630D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64ACB"/>
    <w:rsid w:val="00F921F1"/>
    <w:rsid w:val="00FC0804"/>
    <w:rsid w:val="00FC3B6D"/>
    <w:rsid w:val="00FD3A4E"/>
    <w:rsid w:val="00FD64D4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basedOn w:val="DefaultParagraphFont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167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Nokia-5</cp:lastModifiedBy>
  <cp:revision>5</cp:revision>
  <cp:lastPrinted>2009-10-12T14:10:00Z</cp:lastPrinted>
  <dcterms:created xsi:type="dcterms:W3CDTF">2023-05-26T07:23:00Z</dcterms:created>
  <dcterms:modified xsi:type="dcterms:W3CDTF">2023-05-26T10:23:00Z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