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E9698" w14:textId="6C4BE026" w:rsidR="00827E13" w:rsidRDefault="00827E13" w:rsidP="00827E13">
      <w:pPr>
        <w:pStyle w:val="CRCoverPage"/>
        <w:tabs>
          <w:tab w:val="right" w:pos="9639"/>
        </w:tabs>
        <w:spacing w:after="0"/>
        <w:rPr>
          <w:b/>
          <w:i/>
          <w:noProof/>
          <w:sz w:val="28"/>
        </w:rPr>
      </w:pPr>
      <w:bookmarkStart w:id="0" w:name="_Toc185597593"/>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S2-2500460</w:t>
        </w:r>
      </w:fldSimple>
      <w:ins w:id="1" w:author="Apple r03" w:date="2025-01-20T14:42:00Z" w16du:dateUtc="2025-01-20T14:42:00Z">
        <w:r w:rsidR="00B43F91">
          <w:rPr>
            <w:b/>
            <w:i/>
            <w:noProof/>
            <w:sz w:val="28"/>
          </w:rPr>
          <w:t>r03</w:t>
        </w:r>
      </w:ins>
    </w:p>
    <w:p w14:paraId="006426C8" w14:textId="77777777" w:rsidR="00827E13" w:rsidRDefault="00827E13" w:rsidP="00827E1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20th Jan 2025</w:t>
        </w:r>
      </w:fldSimple>
      <w:r>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7E13" w14:paraId="64E49D64" w14:textId="77777777" w:rsidTr="007C4212">
        <w:tc>
          <w:tcPr>
            <w:tcW w:w="9641" w:type="dxa"/>
            <w:gridSpan w:val="9"/>
            <w:tcBorders>
              <w:top w:val="single" w:sz="4" w:space="0" w:color="auto"/>
              <w:left w:val="single" w:sz="4" w:space="0" w:color="auto"/>
              <w:right w:val="single" w:sz="4" w:space="0" w:color="auto"/>
            </w:tcBorders>
          </w:tcPr>
          <w:p w14:paraId="1D3066CE" w14:textId="77777777" w:rsidR="00827E13" w:rsidRDefault="00827E13" w:rsidP="007C4212">
            <w:pPr>
              <w:pStyle w:val="CRCoverPage"/>
              <w:spacing w:after="0"/>
              <w:jc w:val="right"/>
              <w:rPr>
                <w:i/>
                <w:noProof/>
              </w:rPr>
            </w:pPr>
            <w:r>
              <w:rPr>
                <w:i/>
                <w:noProof/>
                <w:sz w:val="14"/>
              </w:rPr>
              <w:t>CR-Form-v12.3</w:t>
            </w:r>
          </w:p>
        </w:tc>
      </w:tr>
      <w:tr w:rsidR="00827E13" w14:paraId="38CF411F" w14:textId="77777777" w:rsidTr="007C4212">
        <w:tc>
          <w:tcPr>
            <w:tcW w:w="9641" w:type="dxa"/>
            <w:gridSpan w:val="9"/>
            <w:tcBorders>
              <w:left w:val="single" w:sz="4" w:space="0" w:color="auto"/>
              <w:right w:val="single" w:sz="4" w:space="0" w:color="auto"/>
            </w:tcBorders>
          </w:tcPr>
          <w:p w14:paraId="3176E22A" w14:textId="77777777" w:rsidR="00827E13" w:rsidRDefault="00827E13" w:rsidP="007C4212">
            <w:pPr>
              <w:pStyle w:val="CRCoverPage"/>
              <w:spacing w:after="0"/>
              <w:jc w:val="center"/>
              <w:rPr>
                <w:noProof/>
              </w:rPr>
            </w:pPr>
            <w:r>
              <w:rPr>
                <w:b/>
                <w:noProof/>
                <w:sz w:val="32"/>
              </w:rPr>
              <w:t>CHANGE REQUEST</w:t>
            </w:r>
          </w:p>
        </w:tc>
      </w:tr>
      <w:tr w:rsidR="00827E13" w14:paraId="2436B78D" w14:textId="77777777" w:rsidTr="007C4212">
        <w:tc>
          <w:tcPr>
            <w:tcW w:w="9641" w:type="dxa"/>
            <w:gridSpan w:val="9"/>
            <w:tcBorders>
              <w:left w:val="single" w:sz="4" w:space="0" w:color="auto"/>
              <w:right w:val="single" w:sz="4" w:space="0" w:color="auto"/>
            </w:tcBorders>
          </w:tcPr>
          <w:p w14:paraId="02021044" w14:textId="77777777" w:rsidR="00827E13" w:rsidRDefault="00827E13" w:rsidP="007C4212">
            <w:pPr>
              <w:pStyle w:val="CRCoverPage"/>
              <w:spacing w:after="0"/>
              <w:rPr>
                <w:noProof/>
                <w:sz w:val="8"/>
                <w:szCs w:val="8"/>
              </w:rPr>
            </w:pPr>
          </w:p>
        </w:tc>
      </w:tr>
      <w:tr w:rsidR="00827E13" w14:paraId="1E92511A" w14:textId="77777777" w:rsidTr="007C4212">
        <w:tc>
          <w:tcPr>
            <w:tcW w:w="142" w:type="dxa"/>
            <w:tcBorders>
              <w:left w:val="single" w:sz="4" w:space="0" w:color="auto"/>
            </w:tcBorders>
          </w:tcPr>
          <w:p w14:paraId="622C7490" w14:textId="77777777" w:rsidR="00827E13" w:rsidRDefault="00827E13" w:rsidP="007C4212">
            <w:pPr>
              <w:pStyle w:val="CRCoverPage"/>
              <w:spacing w:after="0"/>
              <w:jc w:val="right"/>
              <w:rPr>
                <w:noProof/>
              </w:rPr>
            </w:pPr>
          </w:p>
        </w:tc>
        <w:tc>
          <w:tcPr>
            <w:tcW w:w="1559" w:type="dxa"/>
            <w:shd w:val="pct30" w:color="FFFF00" w:fill="auto"/>
          </w:tcPr>
          <w:p w14:paraId="5E80AF13" w14:textId="77777777" w:rsidR="00827E13" w:rsidRPr="00410371" w:rsidRDefault="00827E13" w:rsidP="007C4212">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09C941EC" w14:textId="77777777" w:rsidR="00827E13" w:rsidRDefault="00827E13" w:rsidP="007C4212">
            <w:pPr>
              <w:pStyle w:val="CRCoverPage"/>
              <w:spacing w:after="0"/>
              <w:jc w:val="center"/>
              <w:rPr>
                <w:noProof/>
              </w:rPr>
            </w:pPr>
            <w:r>
              <w:rPr>
                <w:b/>
                <w:noProof/>
                <w:sz w:val="28"/>
              </w:rPr>
              <w:t>CR</w:t>
            </w:r>
          </w:p>
        </w:tc>
        <w:tc>
          <w:tcPr>
            <w:tcW w:w="1276" w:type="dxa"/>
            <w:shd w:val="pct30" w:color="FFFF00" w:fill="auto"/>
          </w:tcPr>
          <w:p w14:paraId="08F2C24B" w14:textId="77777777" w:rsidR="00827E13" w:rsidRPr="00410371" w:rsidRDefault="00827E13" w:rsidP="007C4212">
            <w:pPr>
              <w:pStyle w:val="CRCoverPage"/>
              <w:spacing w:after="0"/>
              <w:rPr>
                <w:noProof/>
              </w:rPr>
            </w:pPr>
            <w:fldSimple w:instr=" DOCPROPERTY  Cr#  \* MERGEFORMAT ">
              <w:r w:rsidRPr="00410371">
                <w:rPr>
                  <w:b/>
                  <w:noProof/>
                  <w:sz w:val="28"/>
                </w:rPr>
                <w:t>1342</w:t>
              </w:r>
            </w:fldSimple>
          </w:p>
        </w:tc>
        <w:tc>
          <w:tcPr>
            <w:tcW w:w="709" w:type="dxa"/>
          </w:tcPr>
          <w:p w14:paraId="64147CA1" w14:textId="77777777" w:rsidR="00827E13" w:rsidRDefault="00827E13" w:rsidP="007C4212">
            <w:pPr>
              <w:pStyle w:val="CRCoverPage"/>
              <w:tabs>
                <w:tab w:val="right" w:pos="625"/>
              </w:tabs>
              <w:spacing w:after="0"/>
              <w:jc w:val="center"/>
              <w:rPr>
                <w:noProof/>
              </w:rPr>
            </w:pPr>
            <w:r>
              <w:rPr>
                <w:b/>
                <w:bCs/>
                <w:noProof/>
                <w:sz w:val="28"/>
              </w:rPr>
              <w:t>rev</w:t>
            </w:r>
          </w:p>
        </w:tc>
        <w:tc>
          <w:tcPr>
            <w:tcW w:w="992" w:type="dxa"/>
            <w:shd w:val="pct30" w:color="FFFF00" w:fill="auto"/>
          </w:tcPr>
          <w:p w14:paraId="00FE0DF9" w14:textId="77777777" w:rsidR="00827E13" w:rsidRPr="00410371" w:rsidRDefault="00827E13" w:rsidP="007C4212">
            <w:pPr>
              <w:pStyle w:val="CRCoverPage"/>
              <w:spacing w:after="0"/>
              <w:jc w:val="center"/>
              <w:rPr>
                <w:b/>
                <w:noProof/>
              </w:rPr>
            </w:pPr>
            <w:fldSimple w:instr=" DOCPROPERTY  Revision  \* MERGEFORMAT ">
              <w:r w:rsidRPr="00410371">
                <w:rPr>
                  <w:b/>
                  <w:noProof/>
                  <w:sz w:val="28"/>
                </w:rPr>
                <w:t>-</w:t>
              </w:r>
            </w:fldSimple>
          </w:p>
        </w:tc>
        <w:tc>
          <w:tcPr>
            <w:tcW w:w="2410" w:type="dxa"/>
          </w:tcPr>
          <w:p w14:paraId="2D6AC8FF" w14:textId="77777777" w:rsidR="00827E13" w:rsidRDefault="00827E13" w:rsidP="007C4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ADB9AC" w14:textId="77777777" w:rsidR="00827E13" w:rsidRPr="00410371" w:rsidRDefault="00827E13" w:rsidP="007C4212">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7B8FB6D" w14:textId="77777777" w:rsidR="00827E13" w:rsidRDefault="00827E13" w:rsidP="007C4212">
            <w:pPr>
              <w:pStyle w:val="CRCoverPage"/>
              <w:spacing w:after="0"/>
              <w:rPr>
                <w:noProof/>
              </w:rPr>
            </w:pPr>
          </w:p>
        </w:tc>
      </w:tr>
      <w:tr w:rsidR="00827E13" w14:paraId="5F13C246" w14:textId="77777777" w:rsidTr="007C4212">
        <w:tc>
          <w:tcPr>
            <w:tcW w:w="9641" w:type="dxa"/>
            <w:gridSpan w:val="9"/>
            <w:tcBorders>
              <w:left w:val="single" w:sz="4" w:space="0" w:color="auto"/>
              <w:right w:val="single" w:sz="4" w:space="0" w:color="auto"/>
            </w:tcBorders>
          </w:tcPr>
          <w:p w14:paraId="6E3E1760" w14:textId="77777777" w:rsidR="00827E13" w:rsidRDefault="00827E13" w:rsidP="007C4212">
            <w:pPr>
              <w:pStyle w:val="CRCoverPage"/>
              <w:spacing w:after="0"/>
              <w:rPr>
                <w:noProof/>
              </w:rPr>
            </w:pPr>
          </w:p>
        </w:tc>
      </w:tr>
      <w:tr w:rsidR="00827E13" w14:paraId="63FF9853" w14:textId="77777777" w:rsidTr="007C4212">
        <w:tc>
          <w:tcPr>
            <w:tcW w:w="9641" w:type="dxa"/>
            <w:gridSpan w:val="9"/>
            <w:tcBorders>
              <w:top w:val="single" w:sz="4" w:space="0" w:color="auto"/>
            </w:tcBorders>
          </w:tcPr>
          <w:p w14:paraId="1410CFC6" w14:textId="77777777" w:rsidR="00827E13" w:rsidRPr="00F25D98" w:rsidRDefault="00827E13" w:rsidP="007C42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7E13" w14:paraId="53E7F5E4" w14:textId="77777777" w:rsidTr="007C4212">
        <w:tc>
          <w:tcPr>
            <w:tcW w:w="9641" w:type="dxa"/>
            <w:gridSpan w:val="9"/>
          </w:tcPr>
          <w:p w14:paraId="5F83873C" w14:textId="77777777" w:rsidR="00827E13" w:rsidRDefault="00827E13" w:rsidP="007C4212">
            <w:pPr>
              <w:pStyle w:val="CRCoverPage"/>
              <w:spacing w:after="0"/>
              <w:rPr>
                <w:noProof/>
                <w:sz w:val="8"/>
                <w:szCs w:val="8"/>
              </w:rPr>
            </w:pPr>
          </w:p>
        </w:tc>
      </w:tr>
    </w:tbl>
    <w:p w14:paraId="04D117A7" w14:textId="77777777" w:rsidR="00827E13" w:rsidRDefault="00827E13" w:rsidP="0082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7E13" w14:paraId="08F91F91" w14:textId="77777777" w:rsidTr="007C4212">
        <w:tc>
          <w:tcPr>
            <w:tcW w:w="2835" w:type="dxa"/>
          </w:tcPr>
          <w:p w14:paraId="648523C1" w14:textId="77777777" w:rsidR="00827E13" w:rsidRDefault="00827E13" w:rsidP="007C4212">
            <w:pPr>
              <w:pStyle w:val="CRCoverPage"/>
              <w:tabs>
                <w:tab w:val="right" w:pos="2751"/>
              </w:tabs>
              <w:spacing w:after="0"/>
              <w:rPr>
                <w:b/>
                <w:i/>
                <w:noProof/>
              </w:rPr>
            </w:pPr>
            <w:r>
              <w:rPr>
                <w:b/>
                <w:i/>
                <w:noProof/>
              </w:rPr>
              <w:t>Proposed change affects:</w:t>
            </w:r>
          </w:p>
        </w:tc>
        <w:tc>
          <w:tcPr>
            <w:tcW w:w="1418" w:type="dxa"/>
          </w:tcPr>
          <w:p w14:paraId="62B984E5" w14:textId="77777777" w:rsidR="00827E13" w:rsidRDefault="00827E13" w:rsidP="007C4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C209C" w14:textId="77777777" w:rsidR="00827E13" w:rsidRDefault="00827E13" w:rsidP="007C4212">
            <w:pPr>
              <w:pStyle w:val="CRCoverPage"/>
              <w:spacing w:after="0"/>
              <w:jc w:val="center"/>
              <w:rPr>
                <w:b/>
                <w:caps/>
                <w:noProof/>
              </w:rPr>
            </w:pPr>
          </w:p>
        </w:tc>
        <w:tc>
          <w:tcPr>
            <w:tcW w:w="709" w:type="dxa"/>
            <w:tcBorders>
              <w:left w:val="single" w:sz="4" w:space="0" w:color="auto"/>
            </w:tcBorders>
          </w:tcPr>
          <w:p w14:paraId="71EBA4DC" w14:textId="77777777" w:rsidR="00827E13" w:rsidRDefault="00827E13" w:rsidP="007C4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081DC" w14:textId="77777777" w:rsidR="00827E13" w:rsidRDefault="00827E13" w:rsidP="007C4212">
            <w:pPr>
              <w:pStyle w:val="CRCoverPage"/>
              <w:spacing w:after="0"/>
              <w:jc w:val="center"/>
              <w:rPr>
                <w:b/>
                <w:caps/>
                <w:noProof/>
              </w:rPr>
            </w:pPr>
          </w:p>
        </w:tc>
        <w:tc>
          <w:tcPr>
            <w:tcW w:w="2126" w:type="dxa"/>
          </w:tcPr>
          <w:p w14:paraId="1222C1F2" w14:textId="77777777" w:rsidR="00827E13" w:rsidRDefault="00827E13" w:rsidP="007C4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71F7A" w14:textId="77777777" w:rsidR="00827E13" w:rsidRDefault="00827E13" w:rsidP="007C4212">
            <w:pPr>
              <w:pStyle w:val="CRCoverPage"/>
              <w:spacing w:after="0"/>
              <w:jc w:val="center"/>
              <w:rPr>
                <w:b/>
                <w:caps/>
                <w:noProof/>
              </w:rPr>
            </w:pPr>
          </w:p>
        </w:tc>
        <w:tc>
          <w:tcPr>
            <w:tcW w:w="1418" w:type="dxa"/>
            <w:tcBorders>
              <w:left w:val="nil"/>
            </w:tcBorders>
          </w:tcPr>
          <w:p w14:paraId="26FF7EDD" w14:textId="77777777" w:rsidR="00827E13" w:rsidRDefault="00827E13" w:rsidP="007C4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29B35" w14:textId="49CDD18F" w:rsidR="00827E13" w:rsidRDefault="00DD46FE" w:rsidP="007C4212">
            <w:pPr>
              <w:pStyle w:val="CRCoverPage"/>
              <w:spacing w:after="0"/>
              <w:jc w:val="center"/>
              <w:rPr>
                <w:b/>
                <w:bCs/>
                <w:caps/>
                <w:noProof/>
              </w:rPr>
            </w:pPr>
            <w:r>
              <w:rPr>
                <w:b/>
                <w:bCs/>
                <w:caps/>
                <w:noProof/>
              </w:rPr>
              <w:t>X</w:t>
            </w:r>
          </w:p>
        </w:tc>
      </w:tr>
    </w:tbl>
    <w:p w14:paraId="583CB2F3" w14:textId="77777777" w:rsidR="00827E13" w:rsidRDefault="00827E13" w:rsidP="0082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7E13" w14:paraId="31F85CDF" w14:textId="77777777" w:rsidTr="007C4212">
        <w:tc>
          <w:tcPr>
            <w:tcW w:w="9640" w:type="dxa"/>
            <w:gridSpan w:val="11"/>
          </w:tcPr>
          <w:p w14:paraId="2BA9F3BD" w14:textId="77777777" w:rsidR="00827E13" w:rsidRDefault="00827E13" w:rsidP="007C4212">
            <w:pPr>
              <w:pStyle w:val="CRCoverPage"/>
              <w:spacing w:after="0"/>
              <w:rPr>
                <w:noProof/>
                <w:sz w:val="8"/>
                <w:szCs w:val="8"/>
              </w:rPr>
            </w:pPr>
          </w:p>
        </w:tc>
      </w:tr>
      <w:tr w:rsidR="00827E13" w14:paraId="38BCDFDE" w14:textId="77777777" w:rsidTr="007C4212">
        <w:tc>
          <w:tcPr>
            <w:tcW w:w="1843" w:type="dxa"/>
            <w:tcBorders>
              <w:top w:val="single" w:sz="4" w:space="0" w:color="auto"/>
              <w:left w:val="single" w:sz="4" w:space="0" w:color="auto"/>
            </w:tcBorders>
          </w:tcPr>
          <w:p w14:paraId="200FAE3B" w14:textId="77777777" w:rsidR="00827E13" w:rsidRDefault="00827E13" w:rsidP="007C4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BD166" w14:textId="77777777" w:rsidR="00827E13" w:rsidRDefault="00827E13" w:rsidP="007C4212">
            <w:pPr>
              <w:pStyle w:val="CRCoverPage"/>
              <w:spacing w:after="0"/>
              <w:ind w:left="100"/>
              <w:rPr>
                <w:noProof/>
              </w:rPr>
            </w:pPr>
            <w:fldSimple w:instr=" DOCPROPERTY  CrTitle  \* MERGEFORMAT ">
              <w:r>
                <w:t>Sample update during VFL training</w:t>
              </w:r>
            </w:fldSimple>
          </w:p>
        </w:tc>
      </w:tr>
      <w:tr w:rsidR="00827E13" w14:paraId="39F3A11A" w14:textId="77777777" w:rsidTr="007C4212">
        <w:tc>
          <w:tcPr>
            <w:tcW w:w="1843" w:type="dxa"/>
            <w:tcBorders>
              <w:left w:val="single" w:sz="4" w:space="0" w:color="auto"/>
            </w:tcBorders>
          </w:tcPr>
          <w:p w14:paraId="40E508C3" w14:textId="77777777" w:rsidR="00827E13" w:rsidRDefault="00827E13" w:rsidP="007C4212">
            <w:pPr>
              <w:pStyle w:val="CRCoverPage"/>
              <w:spacing w:after="0"/>
              <w:rPr>
                <w:b/>
                <w:i/>
                <w:noProof/>
                <w:sz w:val="8"/>
                <w:szCs w:val="8"/>
              </w:rPr>
            </w:pPr>
          </w:p>
        </w:tc>
        <w:tc>
          <w:tcPr>
            <w:tcW w:w="7797" w:type="dxa"/>
            <w:gridSpan w:val="10"/>
            <w:tcBorders>
              <w:right w:val="single" w:sz="4" w:space="0" w:color="auto"/>
            </w:tcBorders>
          </w:tcPr>
          <w:p w14:paraId="2D8DF4C3" w14:textId="77777777" w:rsidR="00827E13" w:rsidRDefault="00827E13" w:rsidP="007C4212">
            <w:pPr>
              <w:pStyle w:val="CRCoverPage"/>
              <w:spacing w:after="0"/>
              <w:rPr>
                <w:noProof/>
                <w:sz w:val="8"/>
                <w:szCs w:val="8"/>
              </w:rPr>
            </w:pPr>
          </w:p>
        </w:tc>
      </w:tr>
      <w:tr w:rsidR="00827E13" w14:paraId="6237829A" w14:textId="77777777" w:rsidTr="007C4212">
        <w:tc>
          <w:tcPr>
            <w:tcW w:w="1843" w:type="dxa"/>
            <w:tcBorders>
              <w:left w:val="single" w:sz="4" w:space="0" w:color="auto"/>
            </w:tcBorders>
          </w:tcPr>
          <w:p w14:paraId="52782821" w14:textId="77777777" w:rsidR="00827E13" w:rsidRDefault="00827E13" w:rsidP="007C4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A850FA" w14:textId="7BC08AD1" w:rsidR="00827E13" w:rsidRDefault="00827E13" w:rsidP="007C4212">
            <w:pPr>
              <w:pStyle w:val="CRCoverPage"/>
              <w:spacing w:after="0"/>
              <w:ind w:left="100"/>
              <w:rPr>
                <w:noProof/>
              </w:rPr>
            </w:pPr>
            <w:fldSimple w:instr=" DOCPROPERTY  SourceIfWg  \* MERGEFORMAT ">
              <w:r>
                <w:rPr>
                  <w:noProof/>
                </w:rPr>
                <w:t>Apple</w:t>
              </w:r>
            </w:fldSimple>
          </w:p>
        </w:tc>
      </w:tr>
      <w:tr w:rsidR="00827E13" w14:paraId="721B12C0" w14:textId="77777777" w:rsidTr="007C4212">
        <w:tc>
          <w:tcPr>
            <w:tcW w:w="1843" w:type="dxa"/>
            <w:tcBorders>
              <w:left w:val="single" w:sz="4" w:space="0" w:color="auto"/>
            </w:tcBorders>
          </w:tcPr>
          <w:p w14:paraId="069A2A7C" w14:textId="77777777" w:rsidR="00827E13" w:rsidRDefault="00827E13" w:rsidP="007C4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5C9709" w14:textId="77777777" w:rsidR="00827E13" w:rsidRDefault="00827E13" w:rsidP="007C4212">
            <w:pPr>
              <w:pStyle w:val="CRCoverPage"/>
              <w:spacing w:after="0"/>
              <w:ind w:left="100"/>
              <w:rPr>
                <w:noProof/>
              </w:rPr>
            </w:pPr>
            <w:fldSimple w:instr=" DOCPROPERTY  SourceIfTsg  \* MERGEFORMAT "/>
          </w:p>
        </w:tc>
      </w:tr>
      <w:tr w:rsidR="00827E13" w14:paraId="7149CEB7" w14:textId="77777777" w:rsidTr="007C4212">
        <w:tc>
          <w:tcPr>
            <w:tcW w:w="1843" w:type="dxa"/>
            <w:tcBorders>
              <w:left w:val="single" w:sz="4" w:space="0" w:color="auto"/>
            </w:tcBorders>
          </w:tcPr>
          <w:p w14:paraId="13AB51D4" w14:textId="77777777" w:rsidR="00827E13" w:rsidRDefault="00827E13" w:rsidP="007C4212">
            <w:pPr>
              <w:pStyle w:val="CRCoverPage"/>
              <w:spacing w:after="0"/>
              <w:rPr>
                <w:b/>
                <w:i/>
                <w:noProof/>
                <w:sz w:val="8"/>
                <w:szCs w:val="8"/>
              </w:rPr>
            </w:pPr>
          </w:p>
        </w:tc>
        <w:tc>
          <w:tcPr>
            <w:tcW w:w="7797" w:type="dxa"/>
            <w:gridSpan w:val="10"/>
            <w:tcBorders>
              <w:right w:val="single" w:sz="4" w:space="0" w:color="auto"/>
            </w:tcBorders>
          </w:tcPr>
          <w:p w14:paraId="2E6EF215" w14:textId="77777777" w:rsidR="00827E13" w:rsidRDefault="00827E13" w:rsidP="007C4212">
            <w:pPr>
              <w:pStyle w:val="CRCoverPage"/>
              <w:spacing w:after="0"/>
              <w:rPr>
                <w:noProof/>
                <w:sz w:val="8"/>
                <w:szCs w:val="8"/>
              </w:rPr>
            </w:pPr>
          </w:p>
        </w:tc>
      </w:tr>
      <w:tr w:rsidR="00827E13" w14:paraId="17C53532" w14:textId="77777777" w:rsidTr="007C4212">
        <w:tc>
          <w:tcPr>
            <w:tcW w:w="1843" w:type="dxa"/>
            <w:tcBorders>
              <w:left w:val="single" w:sz="4" w:space="0" w:color="auto"/>
            </w:tcBorders>
          </w:tcPr>
          <w:p w14:paraId="378C4070" w14:textId="77777777" w:rsidR="00827E13" w:rsidRDefault="00827E13" w:rsidP="007C4212">
            <w:pPr>
              <w:pStyle w:val="CRCoverPage"/>
              <w:tabs>
                <w:tab w:val="right" w:pos="1759"/>
              </w:tabs>
              <w:spacing w:after="0"/>
              <w:rPr>
                <w:b/>
                <w:i/>
                <w:noProof/>
              </w:rPr>
            </w:pPr>
            <w:r>
              <w:rPr>
                <w:b/>
                <w:i/>
                <w:noProof/>
              </w:rPr>
              <w:t>Work item code:</w:t>
            </w:r>
          </w:p>
        </w:tc>
        <w:tc>
          <w:tcPr>
            <w:tcW w:w="3686" w:type="dxa"/>
            <w:gridSpan w:val="5"/>
            <w:shd w:val="pct30" w:color="FFFF00" w:fill="auto"/>
          </w:tcPr>
          <w:p w14:paraId="1A90C934" w14:textId="77777777" w:rsidR="00827E13" w:rsidRDefault="00827E13" w:rsidP="007C4212">
            <w:pPr>
              <w:pStyle w:val="CRCoverPage"/>
              <w:spacing w:after="0"/>
              <w:ind w:left="100"/>
              <w:rPr>
                <w:noProof/>
              </w:rPr>
            </w:pPr>
            <w:fldSimple w:instr=" DOCPROPERTY  RelatedWis  \* MERGEFORMAT ">
              <w:r>
                <w:rPr>
                  <w:noProof/>
                </w:rPr>
                <w:t>AIML_CN</w:t>
              </w:r>
            </w:fldSimple>
          </w:p>
        </w:tc>
        <w:tc>
          <w:tcPr>
            <w:tcW w:w="567" w:type="dxa"/>
            <w:tcBorders>
              <w:left w:val="nil"/>
            </w:tcBorders>
          </w:tcPr>
          <w:p w14:paraId="3F83926D" w14:textId="77777777" w:rsidR="00827E13" w:rsidRDefault="00827E13" w:rsidP="007C4212">
            <w:pPr>
              <w:pStyle w:val="CRCoverPage"/>
              <w:spacing w:after="0"/>
              <w:ind w:right="100"/>
              <w:rPr>
                <w:noProof/>
              </w:rPr>
            </w:pPr>
          </w:p>
        </w:tc>
        <w:tc>
          <w:tcPr>
            <w:tcW w:w="1417" w:type="dxa"/>
            <w:gridSpan w:val="3"/>
            <w:tcBorders>
              <w:left w:val="nil"/>
            </w:tcBorders>
          </w:tcPr>
          <w:p w14:paraId="359544D4" w14:textId="77777777" w:rsidR="00827E13" w:rsidRDefault="00827E13" w:rsidP="007C4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7E3BB4" w14:textId="77777777" w:rsidR="00827E13" w:rsidRDefault="00827E13" w:rsidP="007C4212">
            <w:pPr>
              <w:pStyle w:val="CRCoverPage"/>
              <w:spacing w:after="0"/>
              <w:ind w:left="100"/>
              <w:rPr>
                <w:noProof/>
              </w:rPr>
            </w:pPr>
            <w:fldSimple w:instr=" DOCPROPERTY  ResDate  \* MERGEFORMAT ">
              <w:r>
                <w:rPr>
                  <w:noProof/>
                </w:rPr>
                <w:t>2025-01-13</w:t>
              </w:r>
            </w:fldSimple>
          </w:p>
        </w:tc>
      </w:tr>
      <w:tr w:rsidR="00827E13" w14:paraId="0872D523" w14:textId="77777777" w:rsidTr="007C4212">
        <w:tc>
          <w:tcPr>
            <w:tcW w:w="1843" w:type="dxa"/>
            <w:tcBorders>
              <w:left w:val="single" w:sz="4" w:space="0" w:color="auto"/>
            </w:tcBorders>
          </w:tcPr>
          <w:p w14:paraId="0396799D" w14:textId="77777777" w:rsidR="00827E13" w:rsidRDefault="00827E13" w:rsidP="007C4212">
            <w:pPr>
              <w:pStyle w:val="CRCoverPage"/>
              <w:spacing w:after="0"/>
              <w:rPr>
                <w:b/>
                <w:i/>
                <w:noProof/>
                <w:sz w:val="8"/>
                <w:szCs w:val="8"/>
              </w:rPr>
            </w:pPr>
          </w:p>
        </w:tc>
        <w:tc>
          <w:tcPr>
            <w:tcW w:w="1986" w:type="dxa"/>
            <w:gridSpan w:val="4"/>
          </w:tcPr>
          <w:p w14:paraId="3EC42339" w14:textId="77777777" w:rsidR="00827E13" w:rsidRDefault="00827E13" w:rsidP="007C4212">
            <w:pPr>
              <w:pStyle w:val="CRCoverPage"/>
              <w:spacing w:after="0"/>
              <w:rPr>
                <w:noProof/>
                <w:sz w:val="8"/>
                <w:szCs w:val="8"/>
              </w:rPr>
            </w:pPr>
          </w:p>
        </w:tc>
        <w:tc>
          <w:tcPr>
            <w:tcW w:w="2267" w:type="dxa"/>
            <w:gridSpan w:val="2"/>
          </w:tcPr>
          <w:p w14:paraId="05881B7A" w14:textId="77777777" w:rsidR="00827E13" w:rsidRDefault="00827E13" w:rsidP="007C4212">
            <w:pPr>
              <w:pStyle w:val="CRCoverPage"/>
              <w:spacing w:after="0"/>
              <w:rPr>
                <w:noProof/>
                <w:sz w:val="8"/>
                <w:szCs w:val="8"/>
              </w:rPr>
            </w:pPr>
          </w:p>
        </w:tc>
        <w:tc>
          <w:tcPr>
            <w:tcW w:w="1417" w:type="dxa"/>
            <w:gridSpan w:val="3"/>
          </w:tcPr>
          <w:p w14:paraId="5192BBA9" w14:textId="77777777" w:rsidR="00827E13" w:rsidRDefault="00827E13" w:rsidP="007C4212">
            <w:pPr>
              <w:pStyle w:val="CRCoverPage"/>
              <w:spacing w:after="0"/>
              <w:rPr>
                <w:noProof/>
                <w:sz w:val="8"/>
                <w:szCs w:val="8"/>
              </w:rPr>
            </w:pPr>
          </w:p>
        </w:tc>
        <w:tc>
          <w:tcPr>
            <w:tcW w:w="2127" w:type="dxa"/>
            <w:tcBorders>
              <w:right w:val="single" w:sz="4" w:space="0" w:color="auto"/>
            </w:tcBorders>
          </w:tcPr>
          <w:p w14:paraId="05361FE9" w14:textId="77777777" w:rsidR="00827E13" w:rsidRDefault="00827E13" w:rsidP="007C4212">
            <w:pPr>
              <w:pStyle w:val="CRCoverPage"/>
              <w:spacing w:after="0"/>
              <w:rPr>
                <w:noProof/>
                <w:sz w:val="8"/>
                <w:szCs w:val="8"/>
              </w:rPr>
            </w:pPr>
          </w:p>
        </w:tc>
      </w:tr>
      <w:tr w:rsidR="00827E13" w14:paraId="12171B90" w14:textId="77777777" w:rsidTr="007C4212">
        <w:trPr>
          <w:cantSplit/>
        </w:trPr>
        <w:tc>
          <w:tcPr>
            <w:tcW w:w="1843" w:type="dxa"/>
            <w:tcBorders>
              <w:left w:val="single" w:sz="4" w:space="0" w:color="auto"/>
            </w:tcBorders>
          </w:tcPr>
          <w:p w14:paraId="386748A0" w14:textId="77777777" w:rsidR="00827E13" w:rsidRDefault="00827E13" w:rsidP="007C4212">
            <w:pPr>
              <w:pStyle w:val="CRCoverPage"/>
              <w:tabs>
                <w:tab w:val="right" w:pos="1759"/>
              </w:tabs>
              <w:spacing w:after="0"/>
              <w:rPr>
                <w:b/>
                <w:i/>
                <w:noProof/>
              </w:rPr>
            </w:pPr>
            <w:r>
              <w:rPr>
                <w:b/>
                <w:i/>
                <w:noProof/>
              </w:rPr>
              <w:t>Category:</w:t>
            </w:r>
          </w:p>
        </w:tc>
        <w:tc>
          <w:tcPr>
            <w:tcW w:w="851" w:type="dxa"/>
            <w:shd w:val="pct30" w:color="FFFF00" w:fill="auto"/>
          </w:tcPr>
          <w:p w14:paraId="6D5A02B5" w14:textId="77777777" w:rsidR="00827E13" w:rsidRDefault="00827E13" w:rsidP="007C4212">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3126B8C4" w14:textId="77777777" w:rsidR="00827E13" w:rsidRDefault="00827E13" w:rsidP="007C4212">
            <w:pPr>
              <w:pStyle w:val="CRCoverPage"/>
              <w:spacing w:after="0"/>
              <w:rPr>
                <w:noProof/>
              </w:rPr>
            </w:pPr>
          </w:p>
        </w:tc>
        <w:tc>
          <w:tcPr>
            <w:tcW w:w="1417" w:type="dxa"/>
            <w:gridSpan w:val="3"/>
            <w:tcBorders>
              <w:left w:val="nil"/>
            </w:tcBorders>
          </w:tcPr>
          <w:p w14:paraId="358AF6F8" w14:textId="77777777" w:rsidR="00827E13" w:rsidRDefault="00827E13" w:rsidP="007C4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151AD" w14:textId="77777777" w:rsidR="00827E13" w:rsidRDefault="00827E13" w:rsidP="007C4212">
            <w:pPr>
              <w:pStyle w:val="CRCoverPage"/>
              <w:spacing w:after="0"/>
              <w:ind w:left="100"/>
              <w:rPr>
                <w:noProof/>
              </w:rPr>
            </w:pPr>
            <w:fldSimple w:instr=" DOCPROPERTY  Release  \* MERGEFORMAT ">
              <w:r>
                <w:rPr>
                  <w:noProof/>
                </w:rPr>
                <w:t>Rel-19</w:t>
              </w:r>
            </w:fldSimple>
          </w:p>
        </w:tc>
      </w:tr>
      <w:tr w:rsidR="00827E13" w14:paraId="67CBE711" w14:textId="77777777" w:rsidTr="007C4212">
        <w:tc>
          <w:tcPr>
            <w:tcW w:w="1843" w:type="dxa"/>
            <w:tcBorders>
              <w:left w:val="single" w:sz="4" w:space="0" w:color="auto"/>
              <w:bottom w:val="single" w:sz="4" w:space="0" w:color="auto"/>
            </w:tcBorders>
          </w:tcPr>
          <w:p w14:paraId="1B892241" w14:textId="77777777" w:rsidR="00827E13" w:rsidRDefault="00827E13" w:rsidP="007C4212">
            <w:pPr>
              <w:pStyle w:val="CRCoverPage"/>
              <w:spacing w:after="0"/>
              <w:rPr>
                <w:b/>
                <w:i/>
                <w:noProof/>
              </w:rPr>
            </w:pPr>
          </w:p>
        </w:tc>
        <w:tc>
          <w:tcPr>
            <w:tcW w:w="4677" w:type="dxa"/>
            <w:gridSpan w:val="8"/>
            <w:tcBorders>
              <w:bottom w:val="single" w:sz="4" w:space="0" w:color="auto"/>
            </w:tcBorders>
          </w:tcPr>
          <w:p w14:paraId="76F3E144" w14:textId="77777777" w:rsidR="00827E13" w:rsidRDefault="00827E13" w:rsidP="007C4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5DCC0" w14:textId="77777777" w:rsidR="00827E13" w:rsidRDefault="00827E13" w:rsidP="007C42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2C26C92" w14:textId="77777777" w:rsidR="00827E13" w:rsidRPr="007C2097" w:rsidRDefault="00827E13" w:rsidP="007C4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7E13" w14:paraId="0595BB37" w14:textId="77777777" w:rsidTr="007C4212">
        <w:tc>
          <w:tcPr>
            <w:tcW w:w="1843" w:type="dxa"/>
          </w:tcPr>
          <w:p w14:paraId="146C62B3" w14:textId="77777777" w:rsidR="00827E13" w:rsidRDefault="00827E13" w:rsidP="007C4212">
            <w:pPr>
              <w:pStyle w:val="CRCoverPage"/>
              <w:spacing w:after="0"/>
              <w:rPr>
                <w:b/>
                <w:i/>
                <w:noProof/>
                <w:sz w:val="8"/>
                <w:szCs w:val="8"/>
              </w:rPr>
            </w:pPr>
          </w:p>
        </w:tc>
        <w:tc>
          <w:tcPr>
            <w:tcW w:w="7797" w:type="dxa"/>
            <w:gridSpan w:val="10"/>
          </w:tcPr>
          <w:p w14:paraId="1D13399B" w14:textId="77777777" w:rsidR="00827E13" w:rsidRDefault="00827E13" w:rsidP="007C4212">
            <w:pPr>
              <w:pStyle w:val="CRCoverPage"/>
              <w:spacing w:after="0"/>
              <w:rPr>
                <w:noProof/>
                <w:sz w:val="8"/>
                <w:szCs w:val="8"/>
              </w:rPr>
            </w:pPr>
          </w:p>
        </w:tc>
      </w:tr>
      <w:tr w:rsidR="00827E13" w14:paraId="241F93A1" w14:textId="77777777" w:rsidTr="007C4212">
        <w:tc>
          <w:tcPr>
            <w:tcW w:w="2694" w:type="dxa"/>
            <w:gridSpan w:val="2"/>
            <w:tcBorders>
              <w:top w:val="single" w:sz="4" w:space="0" w:color="auto"/>
              <w:left w:val="single" w:sz="4" w:space="0" w:color="auto"/>
            </w:tcBorders>
          </w:tcPr>
          <w:p w14:paraId="5C3BE088" w14:textId="77777777" w:rsidR="00827E13" w:rsidRDefault="00827E13" w:rsidP="007C4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6834D" w14:textId="77777777" w:rsidR="00827E13" w:rsidRDefault="00827E13" w:rsidP="00827E13">
            <w:pPr>
              <w:pStyle w:val="CRCoverPage"/>
              <w:spacing w:after="0"/>
              <w:rPr>
                <w:noProof/>
              </w:rPr>
            </w:pPr>
            <w:r>
              <w:rPr>
                <w:noProof/>
              </w:rPr>
              <w:t xml:space="preserve">There is an EN in clause 5.4 </w:t>
            </w:r>
          </w:p>
          <w:p w14:paraId="6F97E647" w14:textId="77777777" w:rsidR="00827E13" w:rsidRDefault="00827E13" w:rsidP="00827E13">
            <w:pPr>
              <w:pStyle w:val="CRCoverPage"/>
              <w:spacing w:after="0"/>
              <w:rPr>
                <w:noProof/>
              </w:rPr>
            </w:pPr>
            <w:r>
              <w:rPr>
                <w:noProof/>
              </w:rPr>
              <w:t>“</w:t>
            </w:r>
            <w:r>
              <w:rPr>
                <w:lang w:eastAsia="zh-CN"/>
              </w:rPr>
              <w:t>Editor's note:</w:t>
            </w:r>
            <w:r>
              <w:rPr>
                <w:lang w:eastAsia="zh-CN"/>
              </w:rPr>
              <w:tab/>
              <w:t>Whether and how change of samples during a VFL training is supported is FFS</w:t>
            </w:r>
            <w:r>
              <w:rPr>
                <w:noProof/>
              </w:rPr>
              <w:t xml:space="preserve">”. </w:t>
            </w:r>
          </w:p>
          <w:p w14:paraId="316A32AC" w14:textId="77777777" w:rsidR="00827E13" w:rsidRDefault="00827E13" w:rsidP="00827E13">
            <w:pPr>
              <w:pStyle w:val="CRCoverPage"/>
              <w:spacing w:after="0"/>
              <w:rPr>
                <w:noProof/>
              </w:rPr>
            </w:pPr>
          </w:p>
          <w:p w14:paraId="5226B425" w14:textId="77777777" w:rsidR="00827E13" w:rsidRDefault="00827E13" w:rsidP="00827E13">
            <w:pPr>
              <w:pStyle w:val="CRCoverPage"/>
              <w:spacing w:after="0"/>
              <w:rPr>
                <w:noProof/>
              </w:rPr>
            </w:pPr>
            <w:r>
              <w:rPr>
                <w:noProof/>
              </w:rPr>
              <w:t xml:space="preserve">For a Vertical Federated Learning operation with UEs as samples, it is a possibility that sample  availabilty varies across training iterations. In some cases it may be possible to continue the training from a previously attained milestone rather than starting the training all new. </w:t>
            </w:r>
          </w:p>
          <w:p w14:paraId="00219A0D" w14:textId="77777777" w:rsidR="00827E13" w:rsidRDefault="00827E13" w:rsidP="007C4212">
            <w:pPr>
              <w:pStyle w:val="CRCoverPage"/>
              <w:spacing w:after="0"/>
              <w:ind w:left="100"/>
              <w:rPr>
                <w:noProof/>
              </w:rPr>
            </w:pPr>
          </w:p>
        </w:tc>
      </w:tr>
      <w:tr w:rsidR="00827E13" w14:paraId="48B4D766" w14:textId="77777777" w:rsidTr="007C4212">
        <w:tc>
          <w:tcPr>
            <w:tcW w:w="2694" w:type="dxa"/>
            <w:gridSpan w:val="2"/>
            <w:tcBorders>
              <w:left w:val="single" w:sz="4" w:space="0" w:color="auto"/>
            </w:tcBorders>
          </w:tcPr>
          <w:p w14:paraId="6A6F5616"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4C4686F9" w14:textId="77777777" w:rsidR="00827E13" w:rsidRDefault="00827E13" w:rsidP="007C4212">
            <w:pPr>
              <w:pStyle w:val="CRCoverPage"/>
              <w:spacing w:after="0"/>
              <w:rPr>
                <w:noProof/>
                <w:sz w:val="8"/>
                <w:szCs w:val="8"/>
              </w:rPr>
            </w:pPr>
          </w:p>
        </w:tc>
      </w:tr>
      <w:tr w:rsidR="00827E13" w14:paraId="39C112A7" w14:textId="77777777" w:rsidTr="007C4212">
        <w:tc>
          <w:tcPr>
            <w:tcW w:w="2694" w:type="dxa"/>
            <w:gridSpan w:val="2"/>
            <w:tcBorders>
              <w:left w:val="single" w:sz="4" w:space="0" w:color="auto"/>
            </w:tcBorders>
          </w:tcPr>
          <w:p w14:paraId="5CB82ED5" w14:textId="77777777" w:rsidR="00827E13" w:rsidRDefault="00827E13" w:rsidP="007C4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3453C1" w14:textId="77777777" w:rsidR="00831CC3" w:rsidRDefault="00831CC3" w:rsidP="00831CC3">
            <w:pPr>
              <w:pStyle w:val="CRCoverPage"/>
              <w:spacing w:after="0"/>
              <w:ind w:left="100"/>
              <w:rPr>
                <w:noProof/>
              </w:rPr>
            </w:pPr>
            <w:r>
              <w:rPr>
                <w:noProof/>
              </w:rPr>
              <w:t xml:space="preserve">Removed EN from clause 5.4. </w:t>
            </w:r>
          </w:p>
          <w:p w14:paraId="2A573CEA" w14:textId="77777777" w:rsidR="00831CC3" w:rsidRDefault="00831CC3" w:rsidP="00827E13">
            <w:pPr>
              <w:pStyle w:val="CRCoverPage"/>
              <w:spacing w:after="0"/>
              <w:ind w:left="100"/>
              <w:rPr>
                <w:noProof/>
              </w:rPr>
            </w:pPr>
          </w:p>
          <w:p w14:paraId="4C365FD5" w14:textId="543FB031" w:rsidR="00827E13" w:rsidRDefault="00827E13" w:rsidP="00827E13">
            <w:pPr>
              <w:pStyle w:val="CRCoverPage"/>
              <w:spacing w:after="0"/>
              <w:ind w:left="100"/>
              <w:rPr>
                <w:noProof/>
              </w:rPr>
            </w:pPr>
            <w:r>
              <w:rPr>
                <w:noProof/>
              </w:rPr>
              <w:t xml:space="preserve">In clause 6.2H.2.3.1: </w:t>
            </w:r>
          </w:p>
          <w:p w14:paraId="5D074E83" w14:textId="0382FFE4" w:rsidR="00827E13" w:rsidRDefault="00827E13" w:rsidP="00827E13">
            <w:pPr>
              <w:pStyle w:val="CRCoverPage"/>
              <w:spacing w:after="0"/>
              <w:ind w:left="100"/>
              <w:rPr>
                <w:noProof/>
              </w:rPr>
            </w:pPr>
            <w:r>
              <w:rPr>
                <w:noProof/>
              </w:rPr>
              <w:t>The intermediate training infor</w:t>
            </w:r>
            <w:r w:rsidR="00DD46FE">
              <w:rPr>
                <w:noProof/>
              </w:rPr>
              <w:t>m</w:t>
            </w:r>
            <w:r>
              <w:rPr>
                <w:noProof/>
              </w:rPr>
              <w:t>ation from VFL Clients to VFL server includes the sample IDs that are missing compared to what was agreed in the prep</w:t>
            </w:r>
            <w:r w:rsidR="00DD46FE">
              <w:rPr>
                <w:noProof/>
              </w:rPr>
              <w:t>a</w:t>
            </w:r>
            <w:r>
              <w:rPr>
                <w:noProof/>
              </w:rPr>
              <w:t>ration phase. This gives an indicat</w:t>
            </w:r>
            <w:r w:rsidR="00DD46FE">
              <w:rPr>
                <w:noProof/>
              </w:rPr>
              <w:t>i</w:t>
            </w:r>
            <w:r>
              <w:rPr>
                <w:noProof/>
              </w:rPr>
              <w:t xml:space="preserve">on to the VFL server that there has been a change in samples. </w:t>
            </w:r>
          </w:p>
          <w:p w14:paraId="7C5BD326" w14:textId="5B885EC8" w:rsidR="00827E13" w:rsidRDefault="00827E13" w:rsidP="00827E13">
            <w:pPr>
              <w:pStyle w:val="CRCoverPage"/>
              <w:spacing w:after="0"/>
              <w:ind w:left="100"/>
              <w:rPr>
                <w:noProof/>
              </w:rPr>
            </w:pPr>
            <w:r>
              <w:rPr>
                <w:noProof/>
              </w:rPr>
              <w:t xml:space="preserve">The VFL server can also provide, as part of intermediate training information, training checkpoint information which is indicate whether VFL clients are required to store the state of models to be used as a fallback from a later iteration if a change in samples is detected. </w:t>
            </w:r>
          </w:p>
          <w:p w14:paraId="69C057A8" w14:textId="77777777" w:rsidR="00827E13" w:rsidRDefault="00827E13" w:rsidP="00827E13">
            <w:pPr>
              <w:pStyle w:val="CRCoverPage"/>
              <w:spacing w:after="0"/>
              <w:ind w:left="100"/>
              <w:rPr>
                <w:noProof/>
              </w:rPr>
            </w:pPr>
          </w:p>
          <w:p w14:paraId="12EFB5CE" w14:textId="670EFFC6" w:rsidR="00827E13" w:rsidRDefault="00831CC3" w:rsidP="00827E13">
            <w:pPr>
              <w:pStyle w:val="CRCoverPage"/>
              <w:spacing w:after="0"/>
              <w:ind w:left="100"/>
              <w:rPr>
                <w:noProof/>
              </w:rPr>
            </w:pPr>
            <w:r>
              <w:rPr>
                <w:noProof/>
              </w:rPr>
              <w:t xml:space="preserve">In clause 6.2H.3, </w:t>
            </w:r>
            <w:r w:rsidR="00DD46FE">
              <w:rPr>
                <w:noProof/>
              </w:rPr>
              <w:t>added</w:t>
            </w:r>
            <w:r>
              <w:rPr>
                <w:noProof/>
              </w:rPr>
              <w:t xml:space="preserve"> the checkpoint information in the intermediate model training results from VFL server to client and the details of indicating lost samples during a training iteration from the VFL client to server.</w:t>
            </w:r>
            <w:r w:rsidR="00827E13">
              <w:rPr>
                <w:noProof/>
              </w:rPr>
              <w:t xml:space="preserve"> </w:t>
            </w:r>
          </w:p>
          <w:p w14:paraId="2BCB8866" w14:textId="77777777" w:rsidR="00831CC3" w:rsidRDefault="00831CC3" w:rsidP="00827E13">
            <w:pPr>
              <w:pStyle w:val="CRCoverPage"/>
              <w:spacing w:after="0"/>
              <w:ind w:left="100"/>
              <w:rPr>
                <w:noProof/>
              </w:rPr>
            </w:pPr>
          </w:p>
          <w:p w14:paraId="20E985DC" w14:textId="77777777" w:rsidR="00827E13" w:rsidRDefault="00827E13" w:rsidP="007C4212">
            <w:pPr>
              <w:pStyle w:val="CRCoverPage"/>
              <w:spacing w:after="0"/>
              <w:ind w:left="100"/>
              <w:rPr>
                <w:noProof/>
              </w:rPr>
            </w:pPr>
          </w:p>
        </w:tc>
      </w:tr>
      <w:tr w:rsidR="00827E13" w14:paraId="5FBCE5D0" w14:textId="77777777" w:rsidTr="007C4212">
        <w:tc>
          <w:tcPr>
            <w:tcW w:w="2694" w:type="dxa"/>
            <w:gridSpan w:val="2"/>
            <w:tcBorders>
              <w:left w:val="single" w:sz="4" w:space="0" w:color="auto"/>
            </w:tcBorders>
          </w:tcPr>
          <w:p w14:paraId="3EF56051"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667CE07C" w14:textId="77777777" w:rsidR="00827E13" w:rsidRDefault="00827E13" w:rsidP="007C4212">
            <w:pPr>
              <w:pStyle w:val="CRCoverPage"/>
              <w:spacing w:after="0"/>
              <w:rPr>
                <w:noProof/>
                <w:sz w:val="8"/>
                <w:szCs w:val="8"/>
              </w:rPr>
            </w:pPr>
          </w:p>
        </w:tc>
      </w:tr>
      <w:tr w:rsidR="00827E13" w14:paraId="50CF7C28" w14:textId="77777777" w:rsidTr="007C4212">
        <w:tc>
          <w:tcPr>
            <w:tcW w:w="2694" w:type="dxa"/>
            <w:gridSpan w:val="2"/>
            <w:tcBorders>
              <w:left w:val="single" w:sz="4" w:space="0" w:color="auto"/>
              <w:bottom w:val="single" w:sz="4" w:space="0" w:color="auto"/>
            </w:tcBorders>
          </w:tcPr>
          <w:p w14:paraId="6CC94490" w14:textId="77777777" w:rsidR="00827E13" w:rsidRDefault="00827E13" w:rsidP="007C4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826A7" w14:textId="358CFE47" w:rsidR="00827E13" w:rsidRDefault="00827E13" w:rsidP="007C4212">
            <w:pPr>
              <w:pStyle w:val="CRCoverPage"/>
              <w:spacing w:after="0"/>
              <w:ind w:left="100"/>
              <w:rPr>
                <w:noProof/>
              </w:rPr>
            </w:pPr>
            <w:r>
              <w:rPr>
                <w:noProof/>
              </w:rPr>
              <w:t>Sample update during VFL training cannot be supported.</w:t>
            </w:r>
          </w:p>
        </w:tc>
      </w:tr>
      <w:tr w:rsidR="00827E13" w14:paraId="718C930C" w14:textId="77777777" w:rsidTr="007C4212">
        <w:tc>
          <w:tcPr>
            <w:tcW w:w="2694" w:type="dxa"/>
            <w:gridSpan w:val="2"/>
          </w:tcPr>
          <w:p w14:paraId="42DAD9CF" w14:textId="77777777" w:rsidR="00827E13" w:rsidRDefault="00827E13" w:rsidP="007C4212">
            <w:pPr>
              <w:pStyle w:val="CRCoverPage"/>
              <w:spacing w:after="0"/>
              <w:rPr>
                <w:b/>
                <w:i/>
                <w:noProof/>
                <w:sz w:val="8"/>
                <w:szCs w:val="8"/>
              </w:rPr>
            </w:pPr>
          </w:p>
        </w:tc>
        <w:tc>
          <w:tcPr>
            <w:tcW w:w="6946" w:type="dxa"/>
            <w:gridSpan w:val="9"/>
          </w:tcPr>
          <w:p w14:paraId="60E2A2CE" w14:textId="77777777" w:rsidR="00827E13" w:rsidRDefault="00827E13" w:rsidP="007C4212">
            <w:pPr>
              <w:pStyle w:val="CRCoverPage"/>
              <w:spacing w:after="0"/>
              <w:rPr>
                <w:noProof/>
                <w:sz w:val="8"/>
                <w:szCs w:val="8"/>
              </w:rPr>
            </w:pPr>
          </w:p>
        </w:tc>
      </w:tr>
      <w:tr w:rsidR="00827E13" w14:paraId="719AB1DC" w14:textId="77777777" w:rsidTr="007C4212">
        <w:tc>
          <w:tcPr>
            <w:tcW w:w="2694" w:type="dxa"/>
            <w:gridSpan w:val="2"/>
            <w:tcBorders>
              <w:top w:val="single" w:sz="4" w:space="0" w:color="auto"/>
              <w:left w:val="single" w:sz="4" w:space="0" w:color="auto"/>
            </w:tcBorders>
          </w:tcPr>
          <w:p w14:paraId="38F227E0" w14:textId="77777777" w:rsidR="00827E13" w:rsidRDefault="00827E13" w:rsidP="007C4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0813C" w14:textId="61A293ED" w:rsidR="00827E13" w:rsidRDefault="00827E13" w:rsidP="007C4212">
            <w:pPr>
              <w:pStyle w:val="CRCoverPage"/>
              <w:spacing w:after="0"/>
              <w:ind w:left="100"/>
              <w:rPr>
                <w:noProof/>
              </w:rPr>
            </w:pPr>
            <w:r>
              <w:rPr>
                <w:noProof/>
              </w:rPr>
              <w:t xml:space="preserve">5.4, </w:t>
            </w:r>
            <w:r w:rsidRPr="00827E13">
              <w:rPr>
                <w:noProof/>
              </w:rPr>
              <w:t>6.2H.2.3.1</w:t>
            </w:r>
            <w:r w:rsidR="00595D22">
              <w:rPr>
                <w:noProof/>
              </w:rPr>
              <w:t>, 6.2H.3</w:t>
            </w:r>
          </w:p>
        </w:tc>
      </w:tr>
      <w:tr w:rsidR="00827E13" w14:paraId="77A66326" w14:textId="77777777" w:rsidTr="007C4212">
        <w:tc>
          <w:tcPr>
            <w:tcW w:w="2694" w:type="dxa"/>
            <w:gridSpan w:val="2"/>
            <w:tcBorders>
              <w:left w:val="single" w:sz="4" w:space="0" w:color="auto"/>
            </w:tcBorders>
          </w:tcPr>
          <w:p w14:paraId="56A647AC" w14:textId="77777777" w:rsidR="00827E13" w:rsidRDefault="00827E13" w:rsidP="007C4212">
            <w:pPr>
              <w:pStyle w:val="CRCoverPage"/>
              <w:spacing w:after="0"/>
              <w:rPr>
                <w:b/>
                <w:i/>
                <w:noProof/>
                <w:sz w:val="8"/>
                <w:szCs w:val="8"/>
              </w:rPr>
            </w:pPr>
          </w:p>
        </w:tc>
        <w:tc>
          <w:tcPr>
            <w:tcW w:w="6946" w:type="dxa"/>
            <w:gridSpan w:val="9"/>
            <w:tcBorders>
              <w:right w:val="single" w:sz="4" w:space="0" w:color="auto"/>
            </w:tcBorders>
          </w:tcPr>
          <w:p w14:paraId="441869FA" w14:textId="77777777" w:rsidR="00827E13" w:rsidRDefault="00827E13" w:rsidP="007C4212">
            <w:pPr>
              <w:pStyle w:val="CRCoverPage"/>
              <w:spacing w:after="0"/>
              <w:rPr>
                <w:noProof/>
                <w:sz w:val="8"/>
                <w:szCs w:val="8"/>
              </w:rPr>
            </w:pPr>
          </w:p>
        </w:tc>
      </w:tr>
      <w:tr w:rsidR="00827E13" w14:paraId="2D1926D7" w14:textId="77777777" w:rsidTr="007C4212">
        <w:tc>
          <w:tcPr>
            <w:tcW w:w="2694" w:type="dxa"/>
            <w:gridSpan w:val="2"/>
            <w:tcBorders>
              <w:left w:val="single" w:sz="4" w:space="0" w:color="auto"/>
            </w:tcBorders>
          </w:tcPr>
          <w:p w14:paraId="4536A603" w14:textId="77777777" w:rsidR="00827E13" w:rsidRDefault="00827E13" w:rsidP="007C4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8B88A5" w14:textId="77777777" w:rsidR="00827E13" w:rsidRDefault="00827E13" w:rsidP="007C4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060DB0" w14:textId="77777777" w:rsidR="00827E13" w:rsidRDefault="00827E13" w:rsidP="007C4212">
            <w:pPr>
              <w:pStyle w:val="CRCoverPage"/>
              <w:spacing w:after="0"/>
              <w:jc w:val="center"/>
              <w:rPr>
                <w:b/>
                <w:caps/>
                <w:noProof/>
              </w:rPr>
            </w:pPr>
            <w:r>
              <w:rPr>
                <w:b/>
                <w:caps/>
                <w:noProof/>
              </w:rPr>
              <w:t>N</w:t>
            </w:r>
          </w:p>
        </w:tc>
        <w:tc>
          <w:tcPr>
            <w:tcW w:w="2977" w:type="dxa"/>
            <w:gridSpan w:val="4"/>
          </w:tcPr>
          <w:p w14:paraId="3347FA6C" w14:textId="77777777" w:rsidR="00827E13" w:rsidRDefault="00827E13" w:rsidP="007C4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C0D9" w14:textId="77777777" w:rsidR="00827E13" w:rsidRDefault="00827E13" w:rsidP="007C4212">
            <w:pPr>
              <w:pStyle w:val="CRCoverPage"/>
              <w:spacing w:after="0"/>
              <w:ind w:left="99"/>
              <w:rPr>
                <w:noProof/>
              </w:rPr>
            </w:pPr>
          </w:p>
        </w:tc>
      </w:tr>
      <w:tr w:rsidR="00827E13" w14:paraId="51AB01C5" w14:textId="77777777" w:rsidTr="007C4212">
        <w:tc>
          <w:tcPr>
            <w:tcW w:w="2694" w:type="dxa"/>
            <w:gridSpan w:val="2"/>
            <w:tcBorders>
              <w:left w:val="single" w:sz="4" w:space="0" w:color="auto"/>
            </w:tcBorders>
          </w:tcPr>
          <w:p w14:paraId="38F3D00F" w14:textId="77777777" w:rsidR="00827E13" w:rsidRDefault="00827E13" w:rsidP="007C421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C81B400"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35B10" w14:textId="04556FCD" w:rsidR="00827E13" w:rsidRDefault="00827E13" w:rsidP="007C4212">
            <w:pPr>
              <w:pStyle w:val="CRCoverPage"/>
              <w:spacing w:after="0"/>
              <w:jc w:val="center"/>
              <w:rPr>
                <w:b/>
                <w:caps/>
                <w:noProof/>
              </w:rPr>
            </w:pPr>
            <w:r>
              <w:rPr>
                <w:b/>
                <w:caps/>
                <w:noProof/>
              </w:rPr>
              <w:t>X</w:t>
            </w:r>
          </w:p>
        </w:tc>
        <w:tc>
          <w:tcPr>
            <w:tcW w:w="2977" w:type="dxa"/>
            <w:gridSpan w:val="4"/>
          </w:tcPr>
          <w:p w14:paraId="2B29406B" w14:textId="77777777" w:rsidR="00827E13" w:rsidRDefault="00827E13" w:rsidP="007C4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9906E9" w14:textId="77777777" w:rsidR="00827E13" w:rsidRDefault="00827E13" w:rsidP="007C4212">
            <w:pPr>
              <w:pStyle w:val="CRCoverPage"/>
              <w:spacing w:after="0"/>
              <w:ind w:left="99"/>
              <w:rPr>
                <w:noProof/>
              </w:rPr>
            </w:pPr>
            <w:r>
              <w:rPr>
                <w:noProof/>
              </w:rPr>
              <w:t xml:space="preserve">TS/TR ... CR ... </w:t>
            </w:r>
          </w:p>
        </w:tc>
      </w:tr>
      <w:tr w:rsidR="00827E13" w14:paraId="697E95DD" w14:textId="77777777" w:rsidTr="007C4212">
        <w:tc>
          <w:tcPr>
            <w:tcW w:w="2694" w:type="dxa"/>
            <w:gridSpan w:val="2"/>
            <w:tcBorders>
              <w:left w:val="single" w:sz="4" w:space="0" w:color="auto"/>
            </w:tcBorders>
          </w:tcPr>
          <w:p w14:paraId="286FB657" w14:textId="77777777" w:rsidR="00827E13" w:rsidRDefault="00827E13" w:rsidP="007C4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DDED"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8C163" w14:textId="6D0F2D6C" w:rsidR="00827E13" w:rsidRDefault="00827E13" w:rsidP="007C4212">
            <w:pPr>
              <w:pStyle w:val="CRCoverPage"/>
              <w:spacing w:after="0"/>
              <w:jc w:val="center"/>
              <w:rPr>
                <w:b/>
                <w:caps/>
                <w:noProof/>
              </w:rPr>
            </w:pPr>
            <w:r>
              <w:rPr>
                <w:b/>
                <w:caps/>
                <w:noProof/>
              </w:rPr>
              <w:t>X</w:t>
            </w:r>
          </w:p>
        </w:tc>
        <w:tc>
          <w:tcPr>
            <w:tcW w:w="2977" w:type="dxa"/>
            <w:gridSpan w:val="4"/>
          </w:tcPr>
          <w:p w14:paraId="0A1FC936" w14:textId="77777777" w:rsidR="00827E13" w:rsidRDefault="00827E13" w:rsidP="007C4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76D2B8" w14:textId="77777777" w:rsidR="00827E13" w:rsidRDefault="00827E13" w:rsidP="007C4212">
            <w:pPr>
              <w:pStyle w:val="CRCoverPage"/>
              <w:spacing w:after="0"/>
              <w:ind w:left="99"/>
              <w:rPr>
                <w:noProof/>
              </w:rPr>
            </w:pPr>
            <w:r>
              <w:rPr>
                <w:noProof/>
              </w:rPr>
              <w:t xml:space="preserve">TS/TR ... CR ... </w:t>
            </w:r>
          </w:p>
        </w:tc>
      </w:tr>
      <w:tr w:rsidR="00827E13" w14:paraId="2B2C0324" w14:textId="77777777" w:rsidTr="007C4212">
        <w:tc>
          <w:tcPr>
            <w:tcW w:w="2694" w:type="dxa"/>
            <w:gridSpan w:val="2"/>
            <w:tcBorders>
              <w:left w:val="single" w:sz="4" w:space="0" w:color="auto"/>
            </w:tcBorders>
          </w:tcPr>
          <w:p w14:paraId="384821E5" w14:textId="77777777" w:rsidR="00827E13" w:rsidRDefault="00827E13" w:rsidP="007C4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90EA1" w14:textId="77777777" w:rsidR="00827E13" w:rsidRDefault="00827E13" w:rsidP="007C4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3186C" w14:textId="54EFDECF" w:rsidR="00827E13" w:rsidRDefault="00827E13" w:rsidP="007C4212">
            <w:pPr>
              <w:pStyle w:val="CRCoverPage"/>
              <w:spacing w:after="0"/>
              <w:jc w:val="center"/>
              <w:rPr>
                <w:b/>
                <w:caps/>
                <w:noProof/>
              </w:rPr>
            </w:pPr>
            <w:r>
              <w:rPr>
                <w:b/>
                <w:caps/>
                <w:noProof/>
              </w:rPr>
              <w:t>X</w:t>
            </w:r>
          </w:p>
        </w:tc>
        <w:tc>
          <w:tcPr>
            <w:tcW w:w="2977" w:type="dxa"/>
            <w:gridSpan w:val="4"/>
          </w:tcPr>
          <w:p w14:paraId="628CAA38" w14:textId="77777777" w:rsidR="00827E13" w:rsidRDefault="00827E13" w:rsidP="007C4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B0F05" w14:textId="77777777" w:rsidR="00827E13" w:rsidRDefault="00827E13" w:rsidP="007C4212">
            <w:pPr>
              <w:pStyle w:val="CRCoverPage"/>
              <w:spacing w:after="0"/>
              <w:ind w:left="99"/>
              <w:rPr>
                <w:noProof/>
              </w:rPr>
            </w:pPr>
            <w:r>
              <w:rPr>
                <w:noProof/>
              </w:rPr>
              <w:t xml:space="preserve">TS/TR ... CR ... </w:t>
            </w:r>
          </w:p>
        </w:tc>
      </w:tr>
      <w:tr w:rsidR="00827E13" w14:paraId="4388F121" w14:textId="77777777" w:rsidTr="007C4212">
        <w:tc>
          <w:tcPr>
            <w:tcW w:w="2694" w:type="dxa"/>
            <w:gridSpan w:val="2"/>
            <w:tcBorders>
              <w:left w:val="single" w:sz="4" w:space="0" w:color="auto"/>
            </w:tcBorders>
          </w:tcPr>
          <w:p w14:paraId="52814B20" w14:textId="77777777" w:rsidR="00827E13" w:rsidRDefault="00827E13" w:rsidP="007C4212">
            <w:pPr>
              <w:pStyle w:val="CRCoverPage"/>
              <w:spacing w:after="0"/>
              <w:rPr>
                <w:b/>
                <w:i/>
                <w:noProof/>
              </w:rPr>
            </w:pPr>
          </w:p>
        </w:tc>
        <w:tc>
          <w:tcPr>
            <w:tcW w:w="6946" w:type="dxa"/>
            <w:gridSpan w:val="9"/>
            <w:tcBorders>
              <w:right w:val="single" w:sz="4" w:space="0" w:color="auto"/>
            </w:tcBorders>
          </w:tcPr>
          <w:p w14:paraId="452BFCAA" w14:textId="77777777" w:rsidR="00827E13" w:rsidRDefault="00827E13" w:rsidP="007C4212">
            <w:pPr>
              <w:pStyle w:val="CRCoverPage"/>
              <w:spacing w:after="0"/>
              <w:rPr>
                <w:noProof/>
              </w:rPr>
            </w:pPr>
          </w:p>
        </w:tc>
      </w:tr>
      <w:tr w:rsidR="00827E13" w14:paraId="1165711D" w14:textId="77777777" w:rsidTr="007C4212">
        <w:tc>
          <w:tcPr>
            <w:tcW w:w="2694" w:type="dxa"/>
            <w:gridSpan w:val="2"/>
            <w:tcBorders>
              <w:left w:val="single" w:sz="4" w:space="0" w:color="auto"/>
              <w:bottom w:val="single" w:sz="4" w:space="0" w:color="auto"/>
            </w:tcBorders>
          </w:tcPr>
          <w:p w14:paraId="779763FD" w14:textId="77777777" w:rsidR="00827E13" w:rsidRDefault="00827E13" w:rsidP="007C4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E3DB6C" w14:textId="77777777" w:rsidR="00827E13" w:rsidRDefault="00827E13" w:rsidP="007C4212">
            <w:pPr>
              <w:pStyle w:val="CRCoverPage"/>
              <w:spacing w:after="0"/>
              <w:ind w:left="100"/>
              <w:rPr>
                <w:noProof/>
              </w:rPr>
            </w:pPr>
          </w:p>
        </w:tc>
      </w:tr>
      <w:tr w:rsidR="00827E13" w:rsidRPr="008863B9" w14:paraId="149E229C" w14:textId="77777777" w:rsidTr="007C4212">
        <w:tc>
          <w:tcPr>
            <w:tcW w:w="2694" w:type="dxa"/>
            <w:gridSpan w:val="2"/>
            <w:tcBorders>
              <w:top w:val="single" w:sz="4" w:space="0" w:color="auto"/>
              <w:bottom w:val="single" w:sz="4" w:space="0" w:color="auto"/>
            </w:tcBorders>
          </w:tcPr>
          <w:p w14:paraId="7BB125D2" w14:textId="77777777" w:rsidR="00827E13" w:rsidRPr="008863B9" w:rsidRDefault="00827E13" w:rsidP="007C4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4E3A5" w14:textId="77777777" w:rsidR="00827E13" w:rsidRPr="008863B9" w:rsidRDefault="00827E13" w:rsidP="007C4212">
            <w:pPr>
              <w:pStyle w:val="CRCoverPage"/>
              <w:spacing w:after="0"/>
              <w:ind w:left="100"/>
              <w:rPr>
                <w:noProof/>
                <w:sz w:val="8"/>
                <w:szCs w:val="8"/>
              </w:rPr>
            </w:pPr>
          </w:p>
        </w:tc>
      </w:tr>
      <w:tr w:rsidR="00827E13" w14:paraId="115351FD" w14:textId="77777777" w:rsidTr="007C4212">
        <w:tc>
          <w:tcPr>
            <w:tcW w:w="2694" w:type="dxa"/>
            <w:gridSpan w:val="2"/>
            <w:tcBorders>
              <w:top w:val="single" w:sz="4" w:space="0" w:color="auto"/>
              <w:left w:val="single" w:sz="4" w:space="0" w:color="auto"/>
              <w:bottom w:val="single" w:sz="4" w:space="0" w:color="auto"/>
            </w:tcBorders>
          </w:tcPr>
          <w:p w14:paraId="11A28335" w14:textId="77777777" w:rsidR="00827E13" w:rsidRDefault="00827E13" w:rsidP="007C4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03523" w14:textId="77777777" w:rsidR="00827E13" w:rsidRDefault="00827E13" w:rsidP="007C4212">
            <w:pPr>
              <w:pStyle w:val="CRCoverPage"/>
              <w:spacing w:after="0"/>
              <w:ind w:left="100"/>
              <w:rPr>
                <w:noProof/>
              </w:rPr>
            </w:pPr>
          </w:p>
        </w:tc>
      </w:tr>
    </w:tbl>
    <w:p w14:paraId="447D1B52" w14:textId="77777777" w:rsidR="00827E13" w:rsidRDefault="00827E13" w:rsidP="00827E13">
      <w:pPr>
        <w:pStyle w:val="CRCoverPage"/>
        <w:spacing w:after="0"/>
        <w:rPr>
          <w:noProof/>
          <w:sz w:val="8"/>
          <w:szCs w:val="8"/>
        </w:rPr>
      </w:pPr>
    </w:p>
    <w:p w14:paraId="0E8DEC6A" w14:textId="77777777" w:rsidR="00827E13" w:rsidRDefault="00827E13" w:rsidP="00827E13">
      <w:pPr>
        <w:rPr>
          <w:noProof/>
        </w:rPr>
        <w:sectPr w:rsidR="00827E13" w:rsidSect="00827E13">
          <w:headerReference w:type="even" r:id="rId12"/>
          <w:footnotePr>
            <w:numRestart w:val="eachSect"/>
          </w:footnotePr>
          <w:pgSz w:w="11907" w:h="16840" w:code="9"/>
          <w:pgMar w:top="1418" w:right="1134" w:bottom="1134" w:left="1134" w:header="680" w:footer="567" w:gutter="0"/>
          <w:cols w:space="720"/>
        </w:sectPr>
      </w:pPr>
    </w:p>
    <w:p w14:paraId="10623C8E" w14:textId="73A2B639" w:rsidR="0043006E" w:rsidRDefault="0043006E">
      <w:pPr>
        <w:overflowPunct/>
        <w:autoSpaceDE/>
        <w:autoSpaceDN/>
        <w:adjustRightInd/>
        <w:spacing w:after="0"/>
        <w:textAlignment w:val="auto"/>
      </w:pPr>
    </w:p>
    <w:p w14:paraId="412B5259" w14:textId="77777777" w:rsidR="0043006E" w:rsidRDefault="0043006E" w:rsidP="0043006E"/>
    <w:tbl>
      <w:tblPr>
        <w:tblStyle w:val="TableGrid"/>
        <w:tblW w:w="9923" w:type="dxa"/>
        <w:tblInd w:w="-147" w:type="dxa"/>
        <w:shd w:val="clear" w:color="auto" w:fill="FFFF00"/>
        <w:tblLook w:val="04A0" w:firstRow="1" w:lastRow="0" w:firstColumn="1" w:lastColumn="0" w:noHBand="0" w:noVBand="1"/>
      </w:tblPr>
      <w:tblGrid>
        <w:gridCol w:w="9923"/>
      </w:tblGrid>
      <w:tr w:rsidR="0043006E" w14:paraId="2AD6EE50" w14:textId="77777777" w:rsidTr="008E1FA3">
        <w:tc>
          <w:tcPr>
            <w:tcW w:w="9923" w:type="dxa"/>
            <w:shd w:val="clear" w:color="auto" w:fill="FFFF00"/>
          </w:tcPr>
          <w:p w14:paraId="23B9D2C1" w14:textId="326441F8" w:rsidR="0043006E" w:rsidRDefault="0043006E" w:rsidP="008E1FA3">
            <w:pPr>
              <w:pStyle w:val="NO"/>
              <w:ind w:left="0" w:firstLine="0"/>
              <w:jc w:val="center"/>
              <w:rPr>
                <w:lang w:eastAsia="ko-KR"/>
              </w:rPr>
            </w:pPr>
            <w:r w:rsidRPr="0043006E">
              <w:rPr>
                <w:color w:val="FF0000"/>
                <w:lang w:eastAsia="ko-KR"/>
              </w:rPr>
              <w:t xml:space="preserve">&gt;&gt;&gt;&gt;&gt;&gt;  </w:t>
            </w:r>
            <w:r>
              <w:rPr>
                <w:color w:val="FF0000"/>
                <w:lang w:eastAsia="ko-KR"/>
              </w:rPr>
              <w:t xml:space="preserve">FIRST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12812F62" w14:textId="77777777" w:rsidR="0043006E" w:rsidRDefault="0043006E" w:rsidP="0043006E">
      <w:pPr>
        <w:pStyle w:val="NO"/>
        <w:rPr>
          <w:lang w:eastAsia="ko-KR"/>
        </w:rPr>
      </w:pPr>
    </w:p>
    <w:p w14:paraId="54E68942" w14:textId="77777777" w:rsidR="009503F2" w:rsidRDefault="009503F2" w:rsidP="009503F2">
      <w:pPr>
        <w:pStyle w:val="Heading2"/>
        <w:rPr>
          <w:lang w:eastAsia="zh-CN"/>
        </w:rPr>
      </w:pPr>
      <w:bookmarkStart w:id="3" w:name="_Toc185597439"/>
      <w:r>
        <w:rPr>
          <w:lang w:eastAsia="zh-CN"/>
        </w:rPr>
        <w:t>5.4</w:t>
      </w:r>
      <w:r>
        <w:rPr>
          <w:lang w:eastAsia="zh-CN"/>
        </w:rPr>
        <w:tab/>
        <w:t>Vertical Federated Learning (VFL)</w:t>
      </w:r>
      <w:bookmarkEnd w:id="3"/>
    </w:p>
    <w:p w14:paraId="2B2C9241" w14:textId="77777777" w:rsidR="009503F2" w:rsidRDefault="009503F2" w:rsidP="009503F2">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67F382F4" w14:textId="77777777" w:rsidR="009503F2" w:rsidRDefault="009503F2" w:rsidP="009503F2">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03F3C574" w14:textId="77777777" w:rsidR="009503F2" w:rsidRDefault="009503F2" w:rsidP="009503F2">
      <w:pPr>
        <w:rPr>
          <w:lang w:eastAsia="zh-CN"/>
        </w:rPr>
      </w:pPr>
      <w:r>
        <w:rPr>
          <w:lang w:eastAsia="zh-CN"/>
        </w:rPr>
        <w:t>The main functionalities of VFL server and VFL client include:</w:t>
      </w:r>
    </w:p>
    <w:p w14:paraId="39EA9B74" w14:textId="77777777" w:rsidR="009503F2" w:rsidRPr="00F622A8" w:rsidRDefault="009503F2" w:rsidP="009503F2">
      <w:pPr>
        <w:rPr>
          <w:b/>
          <w:bCs/>
          <w:lang w:eastAsia="zh-CN"/>
        </w:rPr>
      </w:pPr>
      <w:r w:rsidRPr="00F622A8">
        <w:rPr>
          <w:b/>
          <w:bCs/>
          <w:lang w:eastAsia="zh-CN"/>
        </w:rPr>
        <w:t>VFL server:</w:t>
      </w:r>
    </w:p>
    <w:p w14:paraId="785A8056" w14:textId="77777777" w:rsidR="009503F2" w:rsidRDefault="009503F2" w:rsidP="009503F2">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42FA6338" w14:textId="77777777" w:rsidR="009503F2" w:rsidRPr="00493B24" w:rsidRDefault="009503F2" w:rsidP="009503F2">
      <w:pPr>
        <w:pStyle w:val="NO"/>
      </w:pPr>
      <w:r>
        <w:t>NOTE:</w:t>
      </w:r>
      <w:r>
        <w:tab/>
        <w:t>When an untrusted AF is acting as VFL server, NEF discovers and selects candidate VFL client NWDAFs, then the AF determines final set of VFL clients.</w:t>
      </w:r>
    </w:p>
    <w:p w14:paraId="1ABD3E7A" w14:textId="77777777" w:rsidR="009503F2" w:rsidRDefault="009503F2" w:rsidP="009503F2">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69128DB5" w14:textId="77777777" w:rsidR="009503F2" w:rsidRDefault="009503F2" w:rsidP="009503F2">
      <w:pPr>
        <w:pStyle w:val="B1"/>
        <w:rPr>
          <w:lang w:eastAsia="zh-CN"/>
        </w:rPr>
      </w:pPr>
      <w:r>
        <w:rPr>
          <w:lang w:eastAsia="zh-CN"/>
        </w:rPr>
        <w:t>-</w:t>
      </w:r>
      <w:r>
        <w:rPr>
          <w:lang w:eastAsia="zh-CN"/>
        </w:rPr>
        <w:tab/>
        <w:t>It optionally locally trains ML Model with the available local data set.</w:t>
      </w:r>
    </w:p>
    <w:p w14:paraId="07D34C39" w14:textId="77777777" w:rsidR="009503F2" w:rsidRDefault="009503F2" w:rsidP="009503F2">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501FD6A9" w14:textId="77777777" w:rsidR="009503F2" w:rsidRDefault="009503F2" w:rsidP="009503F2">
      <w:pPr>
        <w:pStyle w:val="NO"/>
        <w:rPr>
          <w:lang w:eastAsia="zh-CN"/>
        </w:rPr>
      </w:pPr>
      <w:r>
        <w:rPr>
          <w:lang w:eastAsia="zh-CN"/>
        </w:rPr>
        <w:t>NOTE:</w:t>
      </w:r>
      <w:r>
        <w:rPr>
          <w:lang w:eastAsia="zh-CN"/>
        </w:rPr>
        <w:tab/>
        <w:t>NEF forwards the message from/to NWDAF to/from untrusted AF.</w:t>
      </w:r>
    </w:p>
    <w:p w14:paraId="707AF4D2" w14:textId="77777777" w:rsidR="009503F2" w:rsidRDefault="009503F2" w:rsidP="009503F2">
      <w:pPr>
        <w:pStyle w:val="B1"/>
        <w:rPr>
          <w:lang w:eastAsia="zh-CN"/>
        </w:rPr>
      </w:pPr>
      <w:r>
        <w:rPr>
          <w:lang w:eastAsia="zh-CN"/>
        </w:rPr>
        <w:t>-</w:t>
      </w:r>
      <w:r>
        <w:rPr>
          <w:lang w:eastAsia="zh-CN"/>
        </w:rPr>
        <w:tab/>
        <w:t>It determines to terminate the VFL training process.</w:t>
      </w:r>
    </w:p>
    <w:p w14:paraId="380F1DEA" w14:textId="77777777" w:rsidR="009503F2" w:rsidRDefault="009503F2" w:rsidP="009503F2">
      <w:pPr>
        <w:pStyle w:val="B1"/>
        <w:rPr>
          <w:lang w:eastAsia="zh-CN"/>
        </w:rPr>
      </w:pPr>
      <w:r>
        <w:rPr>
          <w:lang w:eastAsia="zh-CN"/>
        </w:rPr>
        <w:t>-</w:t>
      </w:r>
      <w:r>
        <w:rPr>
          <w:lang w:eastAsia="zh-CN"/>
        </w:rPr>
        <w:tab/>
        <w:t>It stores VFL correlation ID and locally trained ML Model after VFL training process.</w:t>
      </w:r>
    </w:p>
    <w:p w14:paraId="36FB7CFD" w14:textId="77777777" w:rsidR="009503F2" w:rsidRDefault="009503F2" w:rsidP="009503F2">
      <w:pPr>
        <w:pStyle w:val="B1"/>
        <w:rPr>
          <w:lang w:eastAsia="zh-CN"/>
        </w:rPr>
      </w:pPr>
      <w:r>
        <w:rPr>
          <w:lang w:eastAsia="zh-CN"/>
        </w:rPr>
        <w:t>-</w:t>
      </w:r>
      <w:r>
        <w:rPr>
          <w:lang w:eastAsia="zh-CN"/>
        </w:rPr>
        <w:tab/>
        <w:t>It initiates the VFL inference process using VFL correlation ID.</w:t>
      </w:r>
    </w:p>
    <w:p w14:paraId="68F6CDB9" w14:textId="77777777" w:rsidR="009503F2" w:rsidRDefault="009503F2" w:rsidP="009503F2">
      <w:pPr>
        <w:pStyle w:val="B1"/>
        <w:rPr>
          <w:lang w:eastAsia="zh-CN"/>
        </w:rPr>
      </w:pPr>
      <w:r>
        <w:rPr>
          <w:lang w:eastAsia="zh-CN"/>
        </w:rPr>
        <w:t>-</w:t>
      </w:r>
      <w:r>
        <w:rPr>
          <w:lang w:eastAsia="zh-CN"/>
        </w:rPr>
        <w:tab/>
        <w:t>It combines local inference result from VFL clients and generates the final VFL inference result.</w:t>
      </w:r>
    </w:p>
    <w:p w14:paraId="5F3F2DE9" w14:textId="77777777" w:rsidR="009503F2" w:rsidRDefault="009503F2" w:rsidP="009503F2">
      <w:pPr>
        <w:pStyle w:val="B1"/>
        <w:rPr>
          <w:lang w:eastAsia="zh-CN"/>
        </w:rPr>
      </w:pPr>
      <w:r>
        <w:rPr>
          <w:lang w:eastAsia="zh-CN"/>
        </w:rPr>
        <w:t>-</w:t>
      </w:r>
      <w:r>
        <w:rPr>
          <w:lang w:eastAsia="zh-CN"/>
        </w:rPr>
        <w:tab/>
        <w:t>It may send the final VFL inference result to the consumer.</w:t>
      </w:r>
    </w:p>
    <w:p w14:paraId="15D13F94" w14:textId="77777777" w:rsidR="009503F2" w:rsidRDefault="009503F2" w:rsidP="009503F2">
      <w:pPr>
        <w:pStyle w:val="B1"/>
        <w:rPr>
          <w:lang w:eastAsia="zh-CN"/>
        </w:rPr>
      </w:pPr>
      <w:r>
        <w:rPr>
          <w:lang w:eastAsia="zh-CN"/>
        </w:rPr>
        <w:t>-</w:t>
      </w:r>
      <w:r>
        <w:rPr>
          <w:lang w:eastAsia="zh-CN"/>
        </w:rPr>
        <w:tab/>
        <w:t>It supports to monitor the accuracy of the VFL model.</w:t>
      </w:r>
    </w:p>
    <w:p w14:paraId="1780D4E1" w14:textId="77777777" w:rsidR="009503F2" w:rsidRPr="00F622A8" w:rsidRDefault="009503F2" w:rsidP="009503F2">
      <w:pPr>
        <w:rPr>
          <w:b/>
          <w:bCs/>
          <w:lang w:eastAsia="zh-CN"/>
        </w:rPr>
      </w:pPr>
      <w:r w:rsidRPr="00F622A8">
        <w:rPr>
          <w:b/>
          <w:bCs/>
          <w:lang w:eastAsia="zh-CN"/>
        </w:rPr>
        <w:t>VFL client:</w:t>
      </w:r>
    </w:p>
    <w:p w14:paraId="4473737C" w14:textId="77777777" w:rsidR="009503F2" w:rsidRDefault="009503F2" w:rsidP="009503F2">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1C223B49" w14:textId="77777777" w:rsidR="009503F2" w:rsidRDefault="009503F2" w:rsidP="009503F2">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68490DD3" w14:textId="77777777" w:rsidR="009503F2" w:rsidRDefault="009503F2" w:rsidP="009503F2">
      <w:pPr>
        <w:pStyle w:val="B1"/>
        <w:rPr>
          <w:lang w:eastAsia="zh-CN"/>
        </w:rPr>
      </w:pPr>
      <w:r>
        <w:rPr>
          <w:lang w:eastAsia="zh-CN"/>
        </w:rPr>
        <w:t>-</w:t>
      </w:r>
      <w:r>
        <w:rPr>
          <w:lang w:eastAsia="zh-CN"/>
        </w:rPr>
        <w:tab/>
        <w:t>It stores VFL correlation ID and locally trained ML model after VFL training process.</w:t>
      </w:r>
    </w:p>
    <w:p w14:paraId="55A43B3B" w14:textId="77777777" w:rsidR="009503F2" w:rsidRDefault="009503F2" w:rsidP="009503F2">
      <w:pPr>
        <w:pStyle w:val="B1"/>
        <w:rPr>
          <w:lang w:eastAsia="zh-CN"/>
        </w:rPr>
      </w:pPr>
      <w:r>
        <w:rPr>
          <w:lang w:eastAsia="zh-CN"/>
        </w:rPr>
        <w:t>-</w:t>
      </w:r>
      <w:r>
        <w:rPr>
          <w:lang w:eastAsia="zh-CN"/>
        </w:rPr>
        <w:tab/>
        <w:t>It performs inference based on the local model and local data and provides inference results to VFL server.</w:t>
      </w:r>
    </w:p>
    <w:p w14:paraId="18812FA3" w14:textId="77777777" w:rsidR="009503F2" w:rsidRDefault="009503F2" w:rsidP="009503F2">
      <w:pPr>
        <w:pStyle w:val="EditorsNote"/>
        <w:rPr>
          <w:lang w:eastAsia="zh-CN"/>
        </w:rPr>
      </w:pPr>
      <w:r>
        <w:rPr>
          <w:lang w:eastAsia="zh-CN"/>
        </w:rPr>
        <w:lastRenderedPageBreak/>
        <w:t>Editor's note:</w:t>
      </w:r>
      <w:r>
        <w:rPr>
          <w:lang w:eastAsia="zh-CN"/>
        </w:rPr>
        <w:tab/>
        <w:t>Details regarding Sample alignment and features alignment functionality or whether the functionality needs to be specified are FFS.</w:t>
      </w:r>
    </w:p>
    <w:p w14:paraId="2F0D3497" w14:textId="77777777" w:rsidR="009503F2" w:rsidRDefault="009503F2" w:rsidP="009503F2">
      <w:pPr>
        <w:pStyle w:val="EditorsNote"/>
        <w:rPr>
          <w:lang w:eastAsia="zh-CN"/>
        </w:rPr>
      </w:pPr>
      <w:r>
        <w:rPr>
          <w:lang w:eastAsia="zh-CN"/>
        </w:rPr>
        <w:t>Editor's note:</w:t>
      </w:r>
      <w:r>
        <w:rPr>
          <w:lang w:eastAsia="zh-CN"/>
        </w:rPr>
        <w:tab/>
        <w:t>Accuracy monitoring in VFL is FFS.</w:t>
      </w:r>
    </w:p>
    <w:p w14:paraId="28A75D6C" w14:textId="77777777" w:rsidR="009503F2" w:rsidRDefault="009503F2" w:rsidP="009503F2">
      <w:pPr>
        <w:pStyle w:val="EditorsNote"/>
        <w:rPr>
          <w:lang w:eastAsia="zh-CN"/>
        </w:rPr>
      </w:pPr>
      <w:r>
        <w:rPr>
          <w:lang w:eastAsia="zh-CN"/>
        </w:rPr>
        <w:t>Editor's note:</w:t>
      </w:r>
      <w:r>
        <w:rPr>
          <w:lang w:eastAsia="zh-CN"/>
        </w:rPr>
        <w:tab/>
        <w:t>For an NWDAF impacts of the split into AnLF and MTLF are FFS.</w:t>
      </w:r>
    </w:p>
    <w:p w14:paraId="37B7C689" w14:textId="77777777" w:rsidR="009503F2" w:rsidRDefault="009503F2" w:rsidP="009503F2">
      <w:pPr>
        <w:rPr>
          <w:lang w:eastAsia="zh-CN"/>
        </w:rPr>
      </w:pPr>
      <w:r>
        <w:rPr>
          <w:lang w:eastAsia="zh-CN"/>
        </w:rPr>
        <w:t>Vertical Federated Learning includes the following procedures:</w:t>
      </w:r>
    </w:p>
    <w:p w14:paraId="2048487E" w14:textId="77777777" w:rsidR="009503F2" w:rsidRDefault="009503F2" w:rsidP="009503F2">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1011D1A2" w14:textId="77777777" w:rsidR="009503F2" w:rsidRDefault="009503F2" w:rsidP="009503F2">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16A3EEC0" w14:textId="77777777" w:rsidR="009503F2" w:rsidRDefault="009503F2" w:rsidP="009503F2">
      <w:pPr>
        <w:pStyle w:val="B1"/>
        <w:rPr>
          <w:lang w:eastAsia="zh-CN"/>
        </w:rPr>
      </w:pPr>
      <w:r>
        <w:rPr>
          <w:lang w:eastAsia="zh-CN"/>
        </w:rPr>
        <w:t>-</w:t>
      </w:r>
      <w:r>
        <w:rPr>
          <w:lang w:eastAsia="zh-CN"/>
        </w:rPr>
        <w:tab/>
        <w:t>Training for VFL as described in clause 6.2H.2.3.</w:t>
      </w:r>
    </w:p>
    <w:p w14:paraId="2A0AE663" w14:textId="77777777" w:rsidR="009503F2" w:rsidRDefault="009503F2" w:rsidP="009503F2">
      <w:pPr>
        <w:pStyle w:val="B1"/>
        <w:rPr>
          <w:lang w:eastAsia="zh-CN"/>
        </w:rPr>
      </w:pPr>
      <w:r>
        <w:rPr>
          <w:lang w:eastAsia="zh-CN"/>
        </w:rPr>
        <w:t>-</w:t>
      </w:r>
      <w:r>
        <w:rPr>
          <w:lang w:eastAsia="zh-CN"/>
        </w:rPr>
        <w:tab/>
        <w:t>Inference for VFL as described in clause 6.2H.2.4.</w:t>
      </w:r>
    </w:p>
    <w:p w14:paraId="7F352500" w14:textId="77777777" w:rsidR="009503F2" w:rsidRDefault="009503F2" w:rsidP="009503F2">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34D96451" w14:textId="77777777" w:rsidR="009503F2" w:rsidRDefault="009503F2" w:rsidP="009503F2">
      <w:pPr>
        <w:pStyle w:val="EditorsNote"/>
        <w:rPr>
          <w:lang w:eastAsia="zh-CN"/>
        </w:rPr>
      </w:pPr>
      <w:r>
        <w:rPr>
          <w:lang w:eastAsia="zh-CN"/>
        </w:rPr>
        <w:t>Editor's note:</w:t>
      </w:r>
      <w:r>
        <w:rPr>
          <w:lang w:eastAsia="zh-CN"/>
        </w:rPr>
        <w:tab/>
        <w:t>For an NWDAF impacts of the split into AnLF and MTLF are FFS.</w:t>
      </w:r>
    </w:p>
    <w:p w14:paraId="12EA3FE2" w14:textId="1B57A75E" w:rsidR="009503F2" w:rsidRDefault="009503F2" w:rsidP="009503F2">
      <w:pPr>
        <w:pStyle w:val="EditorsNote"/>
        <w:rPr>
          <w:lang w:eastAsia="zh-CN"/>
        </w:rPr>
      </w:pPr>
      <w:del w:id="4" w:author="Apple-SA2#166-ah" w:date="2025-01-08T14:03:00Z">
        <w:r w:rsidRPr="0018220E" w:rsidDel="009503F2">
          <w:rPr>
            <w:lang w:eastAsia="zh-CN"/>
          </w:rPr>
          <w:delText>Editor's note:</w:delText>
        </w:r>
        <w:r w:rsidRPr="0018220E" w:rsidDel="009503F2">
          <w:rPr>
            <w:lang w:eastAsia="zh-CN"/>
          </w:rPr>
          <w:tab/>
          <w:delText>Whether and how change of samples during a VFL training is supported is FFS.</w:delText>
        </w:r>
      </w:del>
    </w:p>
    <w:p w14:paraId="02B17CB6" w14:textId="77777777" w:rsidR="009503F2" w:rsidRDefault="009503F2" w:rsidP="009503F2"/>
    <w:tbl>
      <w:tblPr>
        <w:tblStyle w:val="TableGrid"/>
        <w:tblW w:w="9923" w:type="dxa"/>
        <w:tblInd w:w="-147" w:type="dxa"/>
        <w:shd w:val="clear" w:color="auto" w:fill="FFFF00"/>
        <w:tblLook w:val="04A0" w:firstRow="1" w:lastRow="0" w:firstColumn="1" w:lastColumn="0" w:noHBand="0" w:noVBand="1"/>
      </w:tblPr>
      <w:tblGrid>
        <w:gridCol w:w="9923"/>
      </w:tblGrid>
      <w:tr w:rsidR="009503F2" w14:paraId="121DC30B" w14:textId="77777777" w:rsidTr="008E1FA3">
        <w:tc>
          <w:tcPr>
            <w:tcW w:w="9923" w:type="dxa"/>
            <w:shd w:val="clear" w:color="auto" w:fill="FFFF00"/>
          </w:tcPr>
          <w:p w14:paraId="6E0A0990" w14:textId="75A8E81D" w:rsidR="009503F2" w:rsidRDefault="009503F2" w:rsidP="008E1FA3">
            <w:pPr>
              <w:pStyle w:val="NO"/>
              <w:ind w:left="0" w:firstLine="0"/>
              <w:jc w:val="center"/>
              <w:rPr>
                <w:lang w:eastAsia="ko-KR"/>
              </w:rPr>
            </w:pPr>
            <w:r w:rsidRPr="0043006E">
              <w:rPr>
                <w:color w:val="FF0000"/>
                <w:lang w:eastAsia="ko-KR"/>
              </w:rPr>
              <w:t xml:space="preserve">&gt;&gt;&gt;&gt;&gt;&gt;  </w:t>
            </w:r>
            <w:r>
              <w:rPr>
                <w:color w:val="FF0000"/>
                <w:lang w:eastAsia="ko-KR"/>
              </w:rPr>
              <w:t xml:space="preserve">SECOND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1AD02C6E" w14:textId="77777777" w:rsidR="009503F2" w:rsidRDefault="009503F2" w:rsidP="009503F2">
      <w:pPr>
        <w:pStyle w:val="NO"/>
        <w:rPr>
          <w:lang w:eastAsia="ko-KR"/>
        </w:rPr>
      </w:pPr>
    </w:p>
    <w:p w14:paraId="0B8D6FF0" w14:textId="77777777" w:rsidR="00CA3D9A" w:rsidRDefault="00CA3D9A" w:rsidP="00CA3D9A">
      <w:pPr>
        <w:pStyle w:val="NO"/>
        <w:rPr>
          <w:lang w:eastAsia="zh-CN"/>
        </w:rPr>
      </w:pPr>
    </w:p>
    <w:p w14:paraId="4C6B226B" w14:textId="77777777" w:rsidR="00774628" w:rsidRDefault="00774628" w:rsidP="00493B24">
      <w:pPr>
        <w:pStyle w:val="Heading5"/>
        <w:rPr>
          <w:lang w:eastAsia="ko-KR"/>
        </w:rPr>
      </w:pPr>
      <w:r>
        <w:rPr>
          <w:lang w:eastAsia="ko-KR"/>
        </w:rPr>
        <w:t>6.2H.2.3.1</w:t>
      </w:r>
      <w:r>
        <w:rPr>
          <w:lang w:eastAsia="ko-KR"/>
        </w:rPr>
        <w:tab/>
        <w:t>Training Procedure for Vertical Federated Learning when NWDAF is acting as VFL server</w:t>
      </w:r>
      <w:bookmarkEnd w:id="0"/>
    </w:p>
    <w:p w14:paraId="233E9790" w14:textId="2744C70E" w:rsidR="00774628" w:rsidRDefault="00774628" w:rsidP="00774628">
      <w:pPr>
        <w:rPr>
          <w:lang w:eastAsia="ko-KR"/>
        </w:rPr>
      </w:pPr>
      <w:r>
        <w:rPr>
          <w:lang w:eastAsia="ko-KR"/>
        </w:rPr>
        <w:t>The figure 6.2H.2.3.1-1 below shows the training procedure for Vertical Federated Learning when NWDAF is acting as VFL server.</w:t>
      </w:r>
    </w:p>
    <w:p w14:paraId="19D02373" w14:textId="6FE92FF6" w:rsidR="00774628" w:rsidRDefault="00777582" w:rsidP="00774628">
      <w:pPr>
        <w:pStyle w:val="TH"/>
        <w:rPr>
          <w:lang w:eastAsia="ko-KR"/>
        </w:rPr>
      </w:pPr>
      <w:r w:rsidRPr="00777582">
        <w:rPr>
          <w:rFonts w:eastAsiaTheme="minorEastAsia"/>
          <w:i/>
          <w:iCs/>
          <w:noProof/>
        </w:rPr>
        <w:object w:dxaOrig="6917" w:dyaOrig="8166" w14:anchorId="7422A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7pt;height:482.4pt;mso-width-percent:0;mso-height-percent:0;mso-width-percent:0;mso-height-percent:0" o:ole="">
            <v:imagedata r:id="rId13" o:title=""/>
          </v:shape>
          <o:OLEObject Type="Embed" ProgID="Visio.Drawing.15" ShapeID="_x0000_i1025" DrawAspect="Content" ObjectID="_1798889332" r:id="rId14"/>
        </w:object>
      </w:r>
    </w:p>
    <w:p w14:paraId="467C0438" w14:textId="69D5636F" w:rsidR="00774628" w:rsidRDefault="00774628" w:rsidP="00774628">
      <w:pPr>
        <w:pStyle w:val="TF"/>
        <w:rPr>
          <w:lang w:eastAsia="ko-KR"/>
        </w:rPr>
      </w:pPr>
      <w:r>
        <w:rPr>
          <w:lang w:eastAsia="ko-KR"/>
        </w:rPr>
        <w:t>Figure 6.2H.2.3.1-1: Training procedure for Vertical Federated Learning when NWDAF is acting as VFL server</w:t>
      </w:r>
    </w:p>
    <w:p w14:paraId="65B8C3CA" w14:textId="77777777" w:rsidR="00774628" w:rsidRDefault="00774628" w:rsidP="00774628">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1E1B91BB" w14:textId="77777777" w:rsidR="00774628" w:rsidRDefault="00774628" w:rsidP="00774628">
      <w:pPr>
        <w:pStyle w:val="EditorsNote"/>
        <w:rPr>
          <w:lang w:eastAsia="ko-KR"/>
        </w:rPr>
      </w:pPr>
      <w:r>
        <w:rPr>
          <w:lang w:eastAsia="ko-KR"/>
        </w:rPr>
        <w:t>Editor's note:</w:t>
      </w:r>
      <w:r>
        <w:rPr>
          <w:lang w:eastAsia="ko-KR"/>
        </w:rPr>
        <w:tab/>
        <w:t>The details of the services in the procedure and whether VFL Training Start Flag is needed are FFS.</w:t>
      </w:r>
    </w:p>
    <w:p w14:paraId="33BE9CE9" w14:textId="77777777" w:rsidR="00774628" w:rsidRDefault="00774628" w:rsidP="00774628">
      <w:pPr>
        <w:pStyle w:val="EditorsNote"/>
        <w:rPr>
          <w:lang w:eastAsia="ko-KR"/>
        </w:rPr>
      </w:pPr>
      <w:r>
        <w:rPr>
          <w:lang w:eastAsia="ko-KR"/>
        </w:rPr>
        <w:t>Editor's note:</w:t>
      </w:r>
      <w:r>
        <w:rPr>
          <w:lang w:eastAsia="ko-KR"/>
        </w:rPr>
        <w:tab/>
        <w:t>It is FFS whether sample/feature information is required to be provided or updated in each training.</w:t>
      </w:r>
    </w:p>
    <w:p w14:paraId="44F73A9C" w14:textId="77777777" w:rsidR="00774628" w:rsidRDefault="00774628" w:rsidP="00774628">
      <w:pPr>
        <w:pStyle w:val="EditorsNote"/>
        <w:rPr>
          <w:lang w:eastAsia="ko-KR"/>
        </w:rPr>
      </w:pPr>
      <w:r>
        <w:rPr>
          <w:lang w:eastAsia="ko-KR"/>
        </w:rPr>
        <w:t>Editor's note:</w:t>
      </w:r>
      <w:r>
        <w:rPr>
          <w:lang w:eastAsia="ko-KR"/>
        </w:rPr>
        <w:tab/>
        <w:t>Whether and how to include interoperability information in the VFL training procedure is FFS.</w:t>
      </w:r>
    </w:p>
    <w:p w14:paraId="4B60BD6A" w14:textId="77777777" w:rsidR="00774628" w:rsidRDefault="00774628" w:rsidP="00774628">
      <w:pPr>
        <w:pStyle w:val="EditorsNote"/>
        <w:rPr>
          <w:lang w:eastAsia="ko-KR"/>
        </w:rPr>
      </w:pPr>
      <w:r>
        <w:rPr>
          <w:lang w:eastAsia="ko-KR"/>
        </w:rPr>
        <w:t>Editor's note:</w:t>
      </w:r>
      <w:r>
        <w:rPr>
          <w:lang w:eastAsia="ko-KR"/>
        </w:rPr>
        <w:tab/>
        <w:t>Whether and how to define the trigger of VFL training is FFS.</w:t>
      </w:r>
    </w:p>
    <w:p w14:paraId="56E14E24" w14:textId="77777777" w:rsidR="00774628" w:rsidRDefault="00774628" w:rsidP="00774628">
      <w:pPr>
        <w:pStyle w:val="EditorsNote"/>
        <w:rPr>
          <w:lang w:eastAsia="ko-KR"/>
        </w:rPr>
      </w:pPr>
      <w:r>
        <w:rPr>
          <w:lang w:eastAsia="ko-KR"/>
        </w:rPr>
        <w:t>Editor's note:</w:t>
      </w:r>
      <w:r>
        <w:rPr>
          <w:lang w:eastAsia="ko-KR"/>
        </w:rPr>
        <w:tab/>
        <w:t>Whether and how to transfer the confirmation in VFL Preparation Phase at the beginning of VFL Training Phase is FFS.</w:t>
      </w:r>
    </w:p>
    <w:p w14:paraId="5D65647D" w14:textId="77777777" w:rsidR="00774628" w:rsidRDefault="00774628" w:rsidP="00774628">
      <w:pPr>
        <w:pStyle w:val="B1"/>
        <w:rPr>
          <w:lang w:eastAsia="ko-KR"/>
        </w:rPr>
      </w:pPr>
      <w:r>
        <w:rPr>
          <w:lang w:eastAsia="ko-KR"/>
        </w:rPr>
        <w:t>1.</w:t>
      </w:r>
      <w:r>
        <w:rPr>
          <w:lang w:eastAsia="ko-KR"/>
        </w:rPr>
        <w:tab/>
        <w:t>The NWDAF acting as VFL server determines the VFL clients that participate in VFL procedure in the VFL clients discovery and preparation phase as described in the clause 6.2H.2.1 and clause 6.2H.2.2.</w:t>
      </w:r>
    </w:p>
    <w:p w14:paraId="15B0D8C4" w14:textId="61890463" w:rsidR="00774628" w:rsidRDefault="00774628" w:rsidP="00493B24">
      <w:pPr>
        <w:pStyle w:val="NO"/>
        <w:rPr>
          <w:lang w:eastAsia="ko-KR"/>
        </w:rPr>
      </w:pPr>
      <w:r>
        <w:rPr>
          <w:lang w:eastAsia="ko-KR"/>
        </w:rPr>
        <w:lastRenderedPageBreak/>
        <w:t>NOTE 1:</w:t>
      </w:r>
      <w:r>
        <w:rPr>
          <w:lang w:eastAsia="ko-KR"/>
        </w:rPr>
        <w:tab/>
        <w:t>VFL Server can determine to start the training based on local configuration and agreement among vendors and/or application providers participating in the same group for specific VFL task(s).</w:t>
      </w:r>
    </w:p>
    <w:p w14:paraId="1023E660" w14:textId="7F5D7C98" w:rsidR="00774628" w:rsidRDefault="00774628" w:rsidP="00493B24">
      <w:pPr>
        <w:rPr>
          <w:lang w:eastAsia="ko-KR"/>
        </w:rPr>
      </w:pPr>
      <w:r>
        <w:rPr>
          <w:lang w:eastAsia="ko-KR"/>
        </w:rPr>
        <w:t>Steps 2-6 are repeated until the training termination condition is reached.</w:t>
      </w:r>
    </w:p>
    <w:p w14:paraId="62E34CC9" w14:textId="77777777" w:rsidR="00774628" w:rsidRDefault="00774628" w:rsidP="00774628">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14:paraId="739A5CFB" w14:textId="77777777" w:rsidR="00774628" w:rsidRDefault="00774628" w:rsidP="00493B24">
      <w:pPr>
        <w:pStyle w:val="EditorsNote"/>
        <w:rPr>
          <w:lang w:eastAsia="ko-KR"/>
        </w:rPr>
      </w:pPr>
      <w:r>
        <w:rPr>
          <w:lang w:eastAsia="ko-KR"/>
        </w:rPr>
        <w:t>Editor's note:</w:t>
      </w:r>
      <w:r>
        <w:rPr>
          <w:lang w:eastAsia="ko-KR"/>
        </w:rPr>
        <w:tab/>
        <w:t>Whether the parameters negotiated in the preparation phase are provided at the end of the preparation phase or at the start of the training is FFS.</w:t>
      </w:r>
    </w:p>
    <w:p w14:paraId="0E9350C7" w14:textId="6E02FF72" w:rsidR="00CC2142" w:rsidRPr="000470F4" w:rsidRDefault="00774628" w:rsidP="00774628">
      <w:pPr>
        <w:pStyle w:val="B1"/>
        <w:rPr>
          <w:ins w:id="5" w:author="Ericsson User" w:date="2025-01-20T11:53:00Z"/>
          <w:highlight w:val="lightGray"/>
          <w:lang w:val="en-US" w:eastAsia="ko-KR"/>
          <w:rPrChange w:id="6" w:author="Ericsson User" w:date="2025-01-20T12:12:00Z">
            <w:rPr>
              <w:ins w:id="7" w:author="Ericsson User" w:date="2025-01-20T11:53:00Z"/>
              <w:lang w:val="en-US" w:eastAsia="ko-KR"/>
            </w:rPr>
          </w:rPrChange>
        </w:rPr>
      </w:pPr>
      <w:r>
        <w:rPr>
          <w:lang w:eastAsia="ko-KR"/>
        </w:rPr>
        <w:tab/>
        <w:t>If the VFL procedure continues in subsequent iterations, the VFL server sends a request for a new VFL training iteration containing the VFL correlation ID and intermediate model training information to each of the VFL clients for next round of VFL training.</w:t>
      </w:r>
      <w:ins w:id="8" w:author="Apple-SA2#166-ah" w:date="2025-01-08T10:49:00Z">
        <w:r w:rsidR="0070597C" w:rsidRPr="0018220E">
          <w:rPr>
            <w:lang w:eastAsia="ko-KR"/>
          </w:rPr>
          <w:t xml:space="preserve"> </w:t>
        </w:r>
        <w:r w:rsidR="0070597C" w:rsidRPr="000470F4">
          <w:rPr>
            <w:highlight w:val="lightGray"/>
            <w:lang w:eastAsia="ko-KR"/>
            <w:rPrChange w:id="9" w:author="Ericsson User" w:date="2025-01-20T12:12:00Z">
              <w:rPr>
                <w:lang w:eastAsia="ko-KR"/>
              </w:rPr>
            </w:rPrChange>
          </w:rPr>
          <w:t xml:space="preserve">The </w:t>
        </w:r>
      </w:ins>
      <w:ins w:id="10" w:author="Ericsson User" w:date="2025-01-20T11:51:00Z">
        <w:r w:rsidR="00CC2142" w:rsidRPr="000470F4">
          <w:rPr>
            <w:highlight w:val="lightGray"/>
            <w:lang w:eastAsia="ko-KR"/>
            <w:rPrChange w:id="11" w:author="Ericsson User" w:date="2025-01-20T12:12:00Z">
              <w:rPr>
                <w:lang w:eastAsia="ko-KR"/>
              </w:rPr>
            </w:rPrChange>
          </w:rPr>
          <w:t>VFL Server may provide</w:t>
        </w:r>
      </w:ins>
      <w:ins w:id="12" w:author="Ericsson User" w:date="2025-01-20T11:52:00Z">
        <w:r w:rsidR="00CC2142" w:rsidRPr="000470F4">
          <w:rPr>
            <w:highlight w:val="lightGray"/>
            <w:lang w:eastAsia="ko-KR"/>
            <w:rPrChange w:id="13" w:author="Ericsson User" w:date="2025-01-20T12:12:00Z">
              <w:rPr>
                <w:lang w:eastAsia="ko-KR"/>
              </w:rPr>
            </w:rPrChange>
          </w:rPr>
          <w:t xml:space="preserve"> </w:t>
        </w:r>
      </w:ins>
      <w:ins w:id="14" w:author="Apple-SA2#166-ah" w:date="2025-01-08T10:49:00Z">
        <w:del w:id="15" w:author="Ericsson User" w:date="2025-01-20T11:51:00Z">
          <w:r w:rsidR="0070597C" w:rsidRPr="000470F4" w:rsidDel="00CC2142">
            <w:rPr>
              <w:highlight w:val="lightGray"/>
              <w:lang w:eastAsia="ko-KR"/>
              <w:rPrChange w:id="16" w:author="Ericsson User" w:date="2025-01-20T12:12:00Z">
                <w:rPr>
                  <w:lang w:eastAsia="ko-KR"/>
                </w:rPr>
              </w:rPrChange>
            </w:rPr>
            <w:delText xml:space="preserve">intermediate training information may also include training </w:delText>
          </w:r>
        </w:del>
        <w:r w:rsidR="0070597C" w:rsidRPr="000470F4">
          <w:rPr>
            <w:highlight w:val="lightGray"/>
            <w:lang w:eastAsia="ko-KR"/>
            <w:rPrChange w:id="17" w:author="Ericsson User" w:date="2025-01-20T12:12:00Z">
              <w:rPr>
                <w:lang w:eastAsia="ko-KR"/>
              </w:rPr>
            </w:rPrChange>
          </w:rPr>
          <w:t xml:space="preserve">checkpoint information </w:t>
        </w:r>
      </w:ins>
      <w:ins w:id="18" w:author="Ericsson User" w:date="2025-01-20T12:04:00Z">
        <w:r w:rsidR="00EF3AA4" w:rsidRPr="000470F4">
          <w:rPr>
            <w:highlight w:val="lightGray"/>
            <w:lang w:eastAsia="ko-KR"/>
            <w:rPrChange w:id="19" w:author="Ericsson User" w:date="2025-01-20T12:12:00Z">
              <w:rPr>
                <w:lang w:eastAsia="ko-KR"/>
              </w:rPr>
            </w:rPrChange>
          </w:rPr>
          <w:t>according to clause 6.2H.</w:t>
        </w:r>
      </w:ins>
      <w:ins w:id="20" w:author="Ericsson User" w:date="2025-01-20T12:12:00Z">
        <w:r w:rsidR="000470F4">
          <w:rPr>
            <w:highlight w:val="lightGray"/>
            <w:lang w:eastAsia="ko-KR"/>
          </w:rPr>
          <w:t>3</w:t>
        </w:r>
      </w:ins>
      <w:ins w:id="21" w:author="Ericsson User" w:date="2025-01-20T12:13:00Z">
        <w:r w:rsidR="000470F4">
          <w:rPr>
            <w:highlight w:val="lightGray"/>
            <w:lang w:eastAsia="ko-KR"/>
          </w:rPr>
          <w:t xml:space="preserve">. </w:t>
        </w:r>
      </w:ins>
      <w:ins w:id="22" w:author="Apple-SA2#166-ah" w:date="2025-01-08T10:49:00Z">
        <w:del w:id="23" w:author="Ericsson User" w:date="2025-01-20T12:04:00Z">
          <w:r w:rsidR="0070597C" w:rsidRPr="000470F4" w:rsidDel="00EF3AA4">
            <w:rPr>
              <w:highlight w:val="lightGray"/>
              <w:lang w:eastAsia="ko-KR"/>
              <w:rPrChange w:id="24" w:author="Ericsson User" w:date="2025-01-20T12:12:00Z">
                <w:rPr>
                  <w:lang w:eastAsia="ko-KR"/>
                </w:rPr>
              </w:rPrChange>
            </w:rPr>
            <w:delText>which indicates VFL clients to either save the current model status or restart the training from a previous model status.</w:delText>
          </w:r>
        </w:del>
        <w:r w:rsidR="0070597C" w:rsidRPr="000470F4">
          <w:rPr>
            <w:highlight w:val="lightGray"/>
            <w:lang w:val="en-US" w:eastAsia="ko-KR"/>
            <w:rPrChange w:id="25" w:author="Ericsson User" w:date="2025-01-20T12:12:00Z">
              <w:rPr>
                <w:lang w:val="en-US" w:eastAsia="ko-KR"/>
              </w:rPr>
            </w:rPrChange>
          </w:rPr>
          <w:t xml:space="preserve"> </w:t>
        </w:r>
      </w:ins>
    </w:p>
    <w:p w14:paraId="5756363A" w14:textId="237421FF" w:rsidR="00774628" w:rsidDel="000470F4" w:rsidRDefault="0070597C" w:rsidP="00CC2142">
      <w:pPr>
        <w:pStyle w:val="NO"/>
        <w:rPr>
          <w:del w:id="26" w:author="Ericsson User" w:date="2025-01-20T12:13:00Z"/>
          <w:lang w:eastAsia="ko-KR"/>
        </w:rPr>
      </w:pPr>
      <w:ins w:id="27" w:author="Apple-SA2#166-ah" w:date="2025-01-08T10:49:00Z">
        <w:del w:id="28" w:author="Ericsson User" w:date="2025-01-20T12:13:00Z">
          <w:r w:rsidRPr="000470F4" w:rsidDel="000470F4">
            <w:rPr>
              <w:highlight w:val="lightGray"/>
              <w:lang w:eastAsia="ko-KR"/>
              <w:rPrChange w:id="29" w:author="Ericsson User" w:date="2025-01-20T12:12:00Z">
                <w:rPr>
                  <w:lang w:eastAsia="ko-KR"/>
                </w:rPr>
              </w:rPrChange>
            </w:rPr>
            <w:delText xml:space="preserve">The VFL server </w:delText>
          </w:r>
        </w:del>
        <w:del w:id="30" w:author="Ericsson User" w:date="2025-01-20T11:53:00Z">
          <w:r w:rsidRPr="000470F4" w:rsidDel="00CC2142">
            <w:rPr>
              <w:highlight w:val="lightGray"/>
              <w:lang w:eastAsia="ko-KR"/>
              <w:rPrChange w:id="31" w:author="Ericsson User" w:date="2025-01-20T12:12:00Z">
                <w:rPr>
                  <w:lang w:eastAsia="ko-KR"/>
                </w:rPr>
              </w:rPrChange>
            </w:rPr>
            <w:delText>may</w:delText>
          </w:r>
        </w:del>
        <w:del w:id="32" w:author="Ericsson User" w:date="2025-01-20T12:13:00Z">
          <w:r w:rsidRPr="000470F4" w:rsidDel="000470F4">
            <w:rPr>
              <w:highlight w:val="lightGray"/>
              <w:lang w:eastAsia="ko-KR"/>
              <w:rPrChange w:id="33" w:author="Ericsson User" w:date="2025-01-20T12:12:00Z">
                <w:rPr>
                  <w:lang w:eastAsia="ko-KR"/>
                </w:rPr>
              </w:rPrChange>
            </w:rPr>
            <w:delText xml:space="preserve"> request re-start of training from a previously agreed checkpoint with the clients if there has been a change of availability in the samples (e.g., UEs) used by the clients</w:delText>
          </w:r>
        </w:del>
      </w:ins>
      <w:del w:id="34" w:author="Ericsson User" w:date="2025-01-20T12:13:00Z">
        <w:r w:rsidR="0018220E" w:rsidRPr="000470F4" w:rsidDel="000470F4">
          <w:rPr>
            <w:highlight w:val="lightGray"/>
            <w:lang w:eastAsia="ko-KR"/>
            <w:rPrChange w:id="35" w:author="Ericsson User" w:date="2025-01-20T12:12:00Z">
              <w:rPr>
                <w:lang w:eastAsia="ko-KR"/>
              </w:rPr>
            </w:rPrChange>
          </w:rPr>
          <w:delText>.</w:delText>
        </w:r>
      </w:del>
    </w:p>
    <w:p w14:paraId="2E6D4F0F" w14:textId="77777777" w:rsidR="00774628" w:rsidRDefault="00774628" w:rsidP="00774628">
      <w:pPr>
        <w:pStyle w:val="B2"/>
        <w:rPr>
          <w:lang w:eastAsia="ko-KR"/>
        </w:rPr>
      </w:pPr>
      <w:r>
        <w:rPr>
          <w:lang w:eastAsia="ko-KR"/>
        </w:rPr>
        <w:t>2a.</w:t>
      </w:r>
      <w:r>
        <w:rPr>
          <w:lang w:eastAsia="ko-KR"/>
        </w:rPr>
        <w:tab/>
        <w:t>The VFL server sends a Nnwdaf_VFLTraining_Subscribe to the selected NWDAF VFL clients(s).</w:t>
      </w:r>
    </w:p>
    <w:p w14:paraId="443C7265" w14:textId="77777777" w:rsidR="00774628" w:rsidRDefault="00774628" w:rsidP="00774628">
      <w:pPr>
        <w:pStyle w:val="B2"/>
        <w:rPr>
          <w:lang w:eastAsia="ko-KR"/>
        </w:rPr>
      </w:pPr>
      <w:r>
        <w:rPr>
          <w:lang w:eastAsia="ko-KR"/>
        </w:rPr>
        <w:t>2b.</w:t>
      </w:r>
      <w:r>
        <w:rPr>
          <w:lang w:eastAsia="ko-KR"/>
        </w:rPr>
        <w:tab/>
        <w:t>The VFL server sends a Naf_VFLTraining_Subscribe to the selected trusted AF VFL clients(s).</w:t>
      </w:r>
    </w:p>
    <w:p w14:paraId="3710D8A1" w14:textId="77777777" w:rsidR="00774628" w:rsidRDefault="00774628" w:rsidP="00774628">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3ED47EB4" w14:textId="77777777" w:rsidR="00774628" w:rsidRDefault="00774628" w:rsidP="00774628">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4B6321B6" w14:textId="480A4FD4" w:rsidR="00774628" w:rsidRDefault="00774628" w:rsidP="00774628">
      <w:pPr>
        <w:pStyle w:val="NO"/>
        <w:rPr>
          <w:lang w:eastAsia="ko-KR"/>
        </w:rPr>
      </w:pPr>
      <w:r>
        <w:rPr>
          <w:lang w:eastAsia="ko-KR"/>
        </w:rPr>
        <w:t>NOTE 2:</w:t>
      </w:r>
      <w:r>
        <w:rPr>
          <w:lang w:eastAsia="ko-KR"/>
        </w:rPr>
        <w:tab/>
        <w:t>In this release, the same NF associated with a VFL Server or VFL Client capability during the VFL training for a VFL correlation ID is also the same NF during the VFL inference.</w:t>
      </w:r>
    </w:p>
    <w:p w14:paraId="1DDE6C8A" w14:textId="77777777" w:rsidR="00774628" w:rsidRDefault="00774628" w:rsidP="00493B24">
      <w:pPr>
        <w:pStyle w:val="EditorsNote"/>
        <w:rPr>
          <w:lang w:eastAsia="ko-KR"/>
        </w:rPr>
      </w:pPr>
      <w:r>
        <w:rPr>
          <w:lang w:eastAsia="ko-KR"/>
        </w:rPr>
        <w:t>Editor's note:</w:t>
      </w:r>
      <w:r>
        <w:rPr>
          <w:lang w:eastAsia="ko-KR"/>
        </w:rPr>
        <w:tab/>
        <w:t>Additional Parameters to be provided in the request are FFS.</w:t>
      </w:r>
    </w:p>
    <w:p w14:paraId="2C4D8A34" w14:textId="77777777" w:rsidR="00774628" w:rsidRDefault="00774628" w:rsidP="00493B24">
      <w:pPr>
        <w:pStyle w:val="EditorsNote"/>
        <w:rPr>
          <w:lang w:eastAsia="ko-KR"/>
        </w:rPr>
      </w:pPr>
      <w:r>
        <w:rPr>
          <w:lang w:eastAsia="ko-KR"/>
        </w:rPr>
        <w:t>Editor's note:</w:t>
      </w:r>
      <w:r>
        <w:rPr>
          <w:lang w:eastAsia="ko-KR"/>
        </w:rPr>
        <w:tab/>
        <w:t>It is FFS whether and how the local ML model is obtained by VFL Client in VFL training process.</w:t>
      </w:r>
    </w:p>
    <w:p w14:paraId="01ED0B1E" w14:textId="77777777" w:rsidR="00774628" w:rsidRDefault="00774628" w:rsidP="00774628">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3F1CF3F8" w14:textId="652AF035" w:rsidR="00774628" w:rsidDel="00EF3AA4" w:rsidRDefault="00774628" w:rsidP="00774628">
      <w:pPr>
        <w:pStyle w:val="B1"/>
        <w:rPr>
          <w:del w:id="36" w:author="Ericsson User" w:date="2025-01-20T12:04:00Z"/>
          <w:lang w:eastAsia="ko-KR"/>
        </w:rPr>
      </w:pPr>
      <w:r>
        <w:rPr>
          <w:lang w:eastAsia="ko-KR"/>
        </w:rPr>
        <w:t>4.</w:t>
      </w:r>
      <w:r>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ins w:id="37" w:author="Apple-SA2#166-ah" w:date="2025-01-08T10:51:00Z">
        <w:r w:rsidR="0070597C">
          <w:rPr>
            <w:lang w:eastAsia="ko-KR"/>
          </w:rPr>
          <w:t xml:space="preserve"> </w:t>
        </w:r>
        <w:r w:rsidR="0070597C" w:rsidRPr="0018220E">
          <w:rPr>
            <w:lang w:eastAsia="ja-JP"/>
          </w:rPr>
          <w:t xml:space="preserve">VFL client(s) may also report a change in the samples </w:t>
        </w:r>
      </w:ins>
      <w:ins w:id="38" w:author="Ericsson User" w:date="2025-01-20T12:04:00Z">
        <w:r w:rsidR="00EF3AA4" w:rsidRPr="000470F4">
          <w:rPr>
            <w:highlight w:val="lightGray"/>
            <w:lang w:eastAsia="ko-KR"/>
            <w:rPrChange w:id="39" w:author="Ericsson User" w:date="2025-01-20T12:13:00Z">
              <w:rPr>
                <w:lang w:eastAsia="ko-KR"/>
              </w:rPr>
            </w:rPrChange>
          </w:rPr>
          <w:t>according to clause 6.2H.3</w:t>
        </w:r>
        <w:del w:id="40" w:author="Ericsson_UUser_December" w:date="2024-12-27T13:11:00Z">
          <w:r w:rsidR="00EF3AA4" w:rsidRPr="000470F4" w:rsidDel="0034021B">
            <w:rPr>
              <w:highlight w:val="lightGray"/>
              <w:lang w:eastAsia="ko-KR"/>
              <w:rPrChange w:id="41" w:author="Ericsson User" w:date="2025-01-20T12:13:00Z">
                <w:rPr>
                  <w:lang w:eastAsia="ko-KR"/>
                </w:rPr>
              </w:rPrChange>
            </w:rPr>
            <w:delText xml:space="preserve">Analytic </w:delText>
          </w:r>
        </w:del>
      </w:ins>
      <w:ins w:id="42" w:author="Apple-SA2#166-ah" w:date="2025-01-08T10:51:00Z">
        <w:del w:id="43" w:author="Ericsson User" w:date="2025-01-20T12:04:00Z">
          <w:r w:rsidR="0070597C" w:rsidRPr="000470F4" w:rsidDel="00EF3AA4">
            <w:rPr>
              <w:highlight w:val="lightGray"/>
              <w:lang w:eastAsia="ja-JP"/>
              <w:rPrChange w:id="44" w:author="Ericsson User" w:date="2025-01-20T12:13:00Z">
                <w:rPr>
                  <w:lang w:eastAsia="ja-JP"/>
                </w:rPr>
              </w:rPrChange>
            </w:rPr>
            <w:delText>it is working with by including the missing sample ID(s) in intermediate training result.</w:delText>
          </w:r>
        </w:del>
      </w:ins>
    </w:p>
    <w:p w14:paraId="5B637F60" w14:textId="0880BC68" w:rsidR="00774628" w:rsidRDefault="00774628" w:rsidP="00EF3AA4">
      <w:pPr>
        <w:pStyle w:val="B1"/>
        <w:rPr>
          <w:lang w:eastAsia="ko-KR"/>
        </w:rPr>
      </w:pPr>
      <w:r>
        <w:rPr>
          <w:lang w:eastAsia="ko-KR"/>
        </w:rPr>
        <w:t>NOTE 3:</w:t>
      </w:r>
      <w:r>
        <w:rPr>
          <w:lang w:eastAsia="ko-KR"/>
        </w:rPr>
        <w:tab/>
        <w:t>The intermediate model training information and intermediate training result are constructed in per sample granularity.</w:t>
      </w:r>
    </w:p>
    <w:p w14:paraId="77AB4C12" w14:textId="77777777" w:rsidR="00774628" w:rsidRDefault="00774628" w:rsidP="00493B24">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08283540" w14:textId="77777777" w:rsidR="00774628" w:rsidRDefault="00774628" w:rsidP="00493B24">
      <w:pPr>
        <w:pStyle w:val="EditorsNote"/>
        <w:rPr>
          <w:lang w:eastAsia="ko-KR"/>
        </w:rPr>
      </w:pPr>
      <w:r>
        <w:rPr>
          <w:lang w:eastAsia="ko-KR"/>
        </w:rPr>
        <w:t>Editor's note:</w:t>
      </w:r>
      <w:r>
        <w:rPr>
          <w:lang w:eastAsia="ko-KR"/>
        </w:rPr>
        <w:tab/>
        <w:t>Whether and how to exchange intermediate training result among VFL Clients is FFS.</w:t>
      </w:r>
    </w:p>
    <w:p w14:paraId="6AA8D8DE" w14:textId="77777777" w:rsidR="00774628" w:rsidRDefault="00774628" w:rsidP="00774628">
      <w:pPr>
        <w:pStyle w:val="B1"/>
        <w:rPr>
          <w:lang w:eastAsia="ko-KR"/>
        </w:rPr>
      </w:pPr>
      <w:r>
        <w:rPr>
          <w:lang w:eastAsia="ko-KR"/>
        </w:rPr>
        <w:t>5.</w:t>
      </w:r>
      <w:r>
        <w:rPr>
          <w:lang w:eastAsia="ko-KR"/>
        </w:rPr>
        <w:tab/>
        <w:t>Each VFL client reports the computed client intermediate training result of the local ML model to the VFL server.</w:t>
      </w:r>
    </w:p>
    <w:p w14:paraId="666E70C1" w14:textId="77777777" w:rsidR="00774628" w:rsidRDefault="00774628" w:rsidP="00493B24">
      <w:pPr>
        <w:pStyle w:val="B2"/>
        <w:rPr>
          <w:lang w:eastAsia="ko-KR"/>
        </w:rPr>
      </w:pPr>
      <w:r>
        <w:rPr>
          <w:lang w:eastAsia="ko-KR"/>
        </w:rPr>
        <w:t>5a.</w:t>
      </w:r>
      <w:r>
        <w:rPr>
          <w:lang w:eastAsia="ko-KR"/>
        </w:rPr>
        <w:tab/>
        <w:t>A NWDAF VFL client sends a Nnwdaf_VFLTraining_Notify.</w:t>
      </w:r>
    </w:p>
    <w:p w14:paraId="351E1F7D" w14:textId="77777777" w:rsidR="00774628" w:rsidRDefault="00774628" w:rsidP="00493B24">
      <w:pPr>
        <w:pStyle w:val="B2"/>
        <w:rPr>
          <w:lang w:eastAsia="ko-KR"/>
        </w:rPr>
      </w:pPr>
      <w:r>
        <w:rPr>
          <w:lang w:eastAsia="ko-KR"/>
        </w:rPr>
        <w:t>5b.</w:t>
      </w:r>
      <w:r>
        <w:rPr>
          <w:lang w:eastAsia="ko-KR"/>
        </w:rPr>
        <w:tab/>
        <w:t>A trusted AF VFL client sends a Naf_VFLTraining_Notify to the VFL server.</w:t>
      </w:r>
    </w:p>
    <w:p w14:paraId="6F1AD01C" w14:textId="77777777" w:rsidR="00774628" w:rsidRDefault="00774628" w:rsidP="00493B24">
      <w:pPr>
        <w:pStyle w:val="B2"/>
        <w:rPr>
          <w:lang w:eastAsia="ko-KR"/>
        </w:rPr>
      </w:pPr>
      <w:r>
        <w:rPr>
          <w:lang w:eastAsia="ko-KR"/>
        </w:rPr>
        <w:t>5c.</w:t>
      </w:r>
      <w:r>
        <w:rPr>
          <w:lang w:eastAsia="ko-KR"/>
        </w:rPr>
        <w:tab/>
        <w:t>An untrusted AF VFL client sends a Naf_VFLTraining_Notify to the NEF.</w:t>
      </w:r>
    </w:p>
    <w:p w14:paraId="3494B7EF" w14:textId="77777777" w:rsidR="00774628" w:rsidRDefault="00774628" w:rsidP="00493B24">
      <w:pPr>
        <w:pStyle w:val="B2"/>
        <w:rPr>
          <w:lang w:eastAsia="ko-KR"/>
        </w:rPr>
      </w:pPr>
      <w:r>
        <w:rPr>
          <w:lang w:eastAsia="ko-KR"/>
        </w:rPr>
        <w:lastRenderedPageBreak/>
        <w:t>5d.</w:t>
      </w:r>
      <w:r>
        <w:rPr>
          <w:lang w:eastAsia="ko-KR"/>
        </w:rPr>
        <w:tab/>
        <w:t>For each untrusted AF VFL client , the NEF converts any external identifiers to internal identifiers and sends a Nnef_VFLTraining_AFClient_Notify to the VFL server.</w:t>
      </w:r>
    </w:p>
    <w:p w14:paraId="09E312C7" w14:textId="77777777" w:rsidR="00774628" w:rsidRDefault="00774628" w:rsidP="00774628">
      <w:pPr>
        <w:pStyle w:val="B1"/>
        <w:rPr>
          <w:lang w:eastAsia="ko-KR"/>
        </w:rPr>
      </w:pPr>
      <w:r>
        <w:rPr>
          <w:lang w:eastAsia="ko-KR"/>
        </w:rPr>
        <w:t>6.</w:t>
      </w:r>
      <w:r>
        <w:rPr>
          <w:lang w:eastAsia="ko-KR"/>
        </w:rPr>
        <w:tab/>
        <w:t>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Different intermediate model training information may be computed for different VFL clients and for the VFL Server itself.</w:t>
      </w:r>
    </w:p>
    <w:p w14:paraId="2157CE6F" w14:textId="77777777" w:rsidR="00774628" w:rsidRDefault="00774628" w:rsidP="00774628">
      <w:pPr>
        <w:pStyle w:val="B1"/>
        <w:rPr>
          <w:lang w:eastAsia="ko-KR"/>
        </w:rPr>
      </w:pPr>
      <w:r>
        <w:rPr>
          <w:lang w:eastAsia="ko-KR"/>
        </w:rPr>
        <w:tab/>
        <w:t>The VFL server may also compute the ML model metric (e.g. ML model accuracy) based on all the intermediate training result received from VFL clients and the label.</w:t>
      </w:r>
    </w:p>
    <w:p w14:paraId="6D3FB137" w14:textId="77777777" w:rsidR="00774628" w:rsidRDefault="00774628" w:rsidP="00774628">
      <w:pPr>
        <w:pStyle w:val="EditorsNote"/>
        <w:rPr>
          <w:lang w:eastAsia="ko-KR"/>
        </w:rPr>
      </w:pPr>
      <w:r>
        <w:rPr>
          <w:lang w:eastAsia="ko-KR"/>
        </w:rPr>
        <w:t>Editor's note:</w:t>
      </w:r>
      <w:r>
        <w:rPr>
          <w:lang w:eastAsia="ko-KR"/>
        </w:rPr>
        <w:tab/>
        <w:t>Whether weight of the VFL Client is computed by VFL server is FFS.</w:t>
      </w:r>
    </w:p>
    <w:p w14:paraId="724FD708" w14:textId="77777777" w:rsidR="00774628" w:rsidRDefault="00774628" w:rsidP="00774628">
      <w:pPr>
        <w:pStyle w:val="EditorsNote"/>
        <w:rPr>
          <w:lang w:eastAsia="ko-KR"/>
        </w:rPr>
      </w:pPr>
      <w:r>
        <w:rPr>
          <w:lang w:eastAsia="ko-KR"/>
        </w:rPr>
        <w:t>Editor's note:</w:t>
      </w:r>
      <w:r>
        <w:rPr>
          <w:lang w:eastAsia="ko-KR"/>
        </w:rPr>
        <w:tab/>
        <w:t>Whether VFL server and VFL clients share feature information is FFS.</w:t>
      </w:r>
    </w:p>
    <w:p w14:paraId="2E9B10C4" w14:textId="77777777" w:rsidR="00774628" w:rsidRDefault="00774628" w:rsidP="00774628">
      <w:pPr>
        <w:pStyle w:val="B1"/>
        <w:rPr>
          <w:lang w:eastAsia="ko-KR"/>
        </w:rPr>
      </w:pPr>
      <w:r>
        <w:rPr>
          <w:lang w:eastAsia="ko-KR"/>
        </w:rPr>
        <w:t>7.</w:t>
      </w:r>
      <w:r>
        <w:rPr>
          <w:lang w:eastAsia="ko-KR"/>
        </w:rPr>
        <w:tab/>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3D57201B" w14:textId="77777777" w:rsidR="00774628" w:rsidRDefault="00774628" w:rsidP="00774628">
      <w:pPr>
        <w:pStyle w:val="B1"/>
        <w:rPr>
          <w:lang w:eastAsia="ko-KR"/>
        </w:rPr>
      </w:pPr>
      <w:r>
        <w:rPr>
          <w:lang w:eastAsia="ko-KR"/>
        </w:rPr>
        <w:tab/>
        <w:t>The VFL training termination decision may be also made as follows:</w:t>
      </w:r>
    </w:p>
    <w:p w14:paraId="46C79A93" w14:textId="77777777" w:rsidR="00774628" w:rsidRDefault="00774628" w:rsidP="00493B24">
      <w:pPr>
        <w:pStyle w:val="B2"/>
        <w:rPr>
          <w:lang w:eastAsia="ko-KR"/>
        </w:rPr>
      </w:pPr>
      <w:r>
        <w:rPr>
          <w:lang w:eastAsia="ko-KR"/>
        </w:rPr>
        <w:tab/>
        <w:t>Based on the consumer request, the VFL server sends VFL status report to the consumer. The status report may include model metric (e.g. ML model accuracy).</w:t>
      </w:r>
    </w:p>
    <w:p w14:paraId="5798A201" w14:textId="77777777" w:rsidR="00774628" w:rsidRDefault="00774628" w:rsidP="00774628">
      <w:pPr>
        <w:pStyle w:val="EditorsNote"/>
        <w:rPr>
          <w:lang w:eastAsia="ko-KR"/>
        </w:rPr>
      </w:pPr>
      <w:r>
        <w:rPr>
          <w:lang w:eastAsia="ko-KR"/>
        </w:rPr>
        <w:t>Editor's note:</w:t>
      </w:r>
      <w:r>
        <w:rPr>
          <w:lang w:eastAsia="ko-KR"/>
        </w:rPr>
        <w:tab/>
        <w:t>The content of the VFL status report is FFS.</w:t>
      </w:r>
    </w:p>
    <w:p w14:paraId="323BC32F" w14:textId="77777777" w:rsidR="00774628" w:rsidRDefault="00774628" w:rsidP="00774628">
      <w:pPr>
        <w:pStyle w:val="EditorsNote"/>
        <w:rPr>
          <w:lang w:eastAsia="ko-KR"/>
        </w:rPr>
      </w:pPr>
      <w:r>
        <w:rPr>
          <w:lang w:eastAsia="ko-KR"/>
        </w:rPr>
        <w:t>Editor's note:</w:t>
      </w:r>
      <w:r>
        <w:rPr>
          <w:lang w:eastAsia="ko-KR"/>
        </w:rPr>
        <w:tab/>
        <w:t>Whether VFL server sending convergence report to the VFL client and what is convergence report are FFS.</w:t>
      </w:r>
    </w:p>
    <w:p w14:paraId="76CC9E2D" w14:textId="77777777" w:rsidR="00774628" w:rsidRDefault="00774628" w:rsidP="00774628">
      <w:pPr>
        <w:pStyle w:val="B2"/>
        <w:rPr>
          <w:lang w:eastAsia="ko-KR"/>
        </w:rPr>
      </w:pPr>
      <w:r>
        <w:rPr>
          <w:lang w:eastAsia="ko-KR"/>
        </w:rPr>
        <w:tab/>
        <w:t>The consumer decides whether the current model can fulfil the requirement, e.g. ML model metric is satisfactory for the consumer and determines to stop or continue the training process. The consumer continues the training process or stops the training process.</w:t>
      </w:r>
    </w:p>
    <w:p w14:paraId="17041BAA" w14:textId="77777777" w:rsidR="00774628" w:rsidRDefault="00774628" w:rsidP="00774628">
      <w:pPr>
        <w:pStyle w:val="B2"/>
        <w:rPr>
          <w:lang w:eastAsia="ko-KR"/>
        </w:rPr>
      </w:pPr>
      <w:r>
        <w:rPr>
          <w:lang w:eastAsia="ko-KR"/>
        </w:rPr>
        <w:tab/>
        <w:t>Based on the subscription request sent from the consumer, the VFL server updates or terminates the current VFL training process.</w:t>
      </w:r>
    </w:p>
    <w:p w14:paraId="63D863CD" w14:textId="77777777" w:rsidR="00774628" w:rsidRDefault="00774628" w:rsidP="00493B24">
      <w:pPr>
        <w:pStyle w:val="EditorsNote"/>
        <w:rPr>
          <w:lang w:eastAsia="ko-KR"/>
        </w:rPr>
      </w:pPr>
      <w:r>
        <w:rPr>
          <w:lang w:eastAsia="ko-KR"/>
        </w:rPr>
        <w:t>Editor's note:</w:t>
      </w:r>
      <w:r>
        <w:rPr>
          <w:lang w:eastAsia="ko-KR"/>
        </w:rPr>
        <w:tab/>
        <w:t>Whether the ML model metric (e.g. ML model accuracy) defined for HFL can be re-applied to VFL is FFS.</w:t>
      </w:r>
    </w:p>
    <w:p w14:paraId="34AE4602" w14:textId="77777777" w:rsidR="00774628" w:rsidRDefault="00774628" w:rsidP="00774628">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p>
    <w:p w14:paraId="32AA1E0A" w14:textId="77777777" w:rsidR="00774628" w:rsidRDefault="00774628" w:rsidP="00493B24">
      <w:pPr>
        <w:pStyle w:val="B2"/>
        <w:rPr>
          <w:lang w:eastAsia="ko-KR"/>
        </w:rPr>
      </w:pPr>
      <w:r>
        <w:rPr>
          <w:lang w:eastAsia="ko-KR"/>
        </w:rPr>
        <w:t>8a.</w:t>
      </w:r>
      <w:r>
        <w:rPr>
          <w:lang w:eastAsia="ko-KR"/>
        </w:rPr>
        <w:tab/>
        <w:t>The VFL server sends a Nnwdaf_VFLTraining_Unsubscribe t to the selected NWDAF VFL clients(s).</w:t>
      </w:r>
    </w:p>
    <w:p w14:paraId="533A0B82" w14:textId="77777777" w:rsidR="00774628" w:rsidRDefault="00774628" w:rsidP="00493B24">
      <w:pPr>
        <w:pStyle w:val="B2"/>
        <w:rPr>
          <w:lang w:eastAsia="ko-KR"/>
        </w:rPr>
      </w:pPr>
      <w:r>
        <w:rPr>
          <w:lang w:eastAsia="ko-KR"/>
        </w:rPr>
        <w:t>8b.</w:t>
      </w:r>
      <w:r>
        <w:rPr>
          <w:lang w:eastAsia="ko-KR"/>
        </w:rPr>
        <w:tab/>
        <w:t>The VFL server sends a Naf_VFLTraining_Unsubscribe to the selected trusted AF VFL clients(s).</w:t>
      </w:r>
    </w:p>
    <w:p w14:paraId="28ADF267" w14:textId="77777777" w:rsidR="00774628" w:rsidRDefault="00774628" w:rsidP="00493B24">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FF4CDB9" w14:textId="77777777" w:rsidR="00774628" w:rsidRDefault="00774628" w:rsidP="00493B24">
      <w:pPr>
        <w:pStyle w:val="B2"/>
        <w:rPr>
          <w:lang w:eastAsia="ko-KR"/>
        </w:rPr>
      </w:pPr>
      <w:r>
        <w:rPr>
          <w:lang w:eastAsia="ko-KR"/>
        </w:rPr>
        <w:t>8d.</w:t>
      </w:r>
      <w:r>
        <w:rPr>
          <w:lang w:eastAsia="ko-KR"/>
        </w:rPr>
        <w:tab/>
        <w:t>For each selected untrusted AF VFL clients, the NEF sends a Naf_VFLTraining_Unsubscribe to that AF.</w:t>
      </w:r>
    </w:p>
    <w:p w14:paraId="14F7A8E0" w14:textId="77777777" w:rsidR="00774628" w:rsidRDefault="00774628" w:rsidP="00774628">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485D960C" w14:textId="77777777" w:rsidR="00774628" w:rsidRDefault="00774628" w:rsidP="00774628">
      <w:pPr>
        <w:pStyle w:val="B1"/>
        <w:rPr>
          <w:lang w:eastAsia="ko-KR"/>
        </w:rPr>
      </w:pPr>
      <w:r>
        <w:rPr>
          <w:lang w:eastAsia="ko-KR"/>
        </w:rPr>
        <w:tab/>
        <w:t>Each VFL client stores VFL correlation ID, the locally trained ML Model, the mapping information of the VFL correlation ID to locally trained Model</w:t>
      </w:r>
    </w:p>
    <w:p w14:paraId="695ACE41" w14:textId="77777777" w:rsidR="00774628" w:rsidRDefault="00774628" w:rsidP="00774628">
      <w:pPr>
        <w:pStyle w:val="NO"/>
        <w:rPr>
          <w:lang w:eastAsia="ko-KR"/>
        </w:rPr>
      </w:pPr>
      <w:r>
        <w:rPr>
          <w:lang w:eastAsia="ko-KR"/>
        </w:rPr>
        <w:t>NOTE 4:</w:t>
      </w:r>
      <w:r>
        <w:rPr>
          <w:lang w:eastAsia="ko-KR"/>
        </w:rPr>
        <w:tab/>
        <w:t>The VFL correlation ID and the stored mapping information are used later for inference as described in Clause 6.2H.2.4.1.</w:t>
      </w:r>
    </w:p>
    <w:p w14:paraId="65197BAD" w14:textId="77777777" w:rsidR="00774628" w:rsidRDefault="00774628" w:rsidP="00493B24">
      <w:pPr>
        <w:pStyle w:val="EditorsNote"/>
        <w:rPr>
          <w:lang w:eastAsia="ko-KR"/>
        </w:rPr>
      </w:pPr>
      <w:r>
        <w:rPr>
          <w:lang w:eastAsia="ko-KR"/>
        </w:rPr>
        <w:lastRenderedPageBreak/>
        <w:t>Editor's note:</w:t>
      </w:r>
      <w:r>
        <w:rPr>
          <w:lang w:eastAsia="ko-KR"/>
        </w:rPr>
        <w:tab/>
        <w:t>Whether VFL Training termination Flag in the termination message is required</w:t>
      </w:r>
      <w:r>
        <w:rPr>
          <w:lang w:eastAsia="ko-KR"/>
        </w:rPr>
        <w:tab/>
        <w:t>is determined after settling down the service operation.</w:t>
      </w:r>
    </w:p>
    <w:p w14:paraId="30D342B4" w14:textId="77777777" w:rsidR="00774628" w:rsidRDefault="00774628" w:rsidP="00774628">
      <w:pPr>
        <w:pStyle w:val="NO"/>
        <w:rPr>
          <w:lang w:eastAsia="ko-KR"/>
        </w:rPr>
      </w:pPr>
      <w:r>
        <w:rPr>
          <w:lang w:eastAsia="ko-KR"/>
        </w:rPr>
        <w:t>NOTE 5:</w:t>
      </w:r>
      <w:r>
        <w:rPr>
          <w:lang w:eastAsia="ko-KR"/>
        </w:rPr>
        <w:tab/>
        <w:t>If untrusted AF is involved in VFL Clients, the message between NWDAF acting as VFL Server and the untrusted AF is via NEF.</w:t>
      </w:r>
    </w:p>
    <w:p w14:paraId="173C6A43" w14:textId="77777777" w:rsidR="00595D22" w:rsidRDefault="00595D22" w:rsidP="00595D22"/>
    <w:tbl>
      <w:tblPr>
        <w:tblStyle w:val="TableGrid"/>
        <w:tblW w:w="9923" w:type="dxa"/>
        <w:tblInd w:w="-147" w:type="dxa"/>
        <w:shd w:val="clear" w:color="auto" w:fill="FFFF00"/>
        <w:tblLook w:val="04A0" w:firstRow="1" w:lastRow="0" w:firstColumn="1" w:lastColumn="0" w:noHBand="0" w:noVBand="1"/>
      </w:tblPr>
      <w:tblGrid>
        <w:gridCol w:w="9923"/>
      </w:tblGrid>
      <w:tr w:rsidR="00595D22" w14:paraId="44C2FD58" w14:textId="77777777" w:rsidTr="007C4212">
        <w:tc>
          <w:tcPr>
            <w:tcW w:w="9923" w:type="dxa"/>
            <w:shd w:val="clear" w:color="auto" w:fill="FFFF00"/>
          </w:tcPr>
          <w:p w14:paraId="03C557B9" w14:textId="3FA3FF3C" w:rsidR="00595D22" w:rsidRDefault="00595D22" w:rsidP="007C4212">
            <w:pPr>
              <w:pStyle w:val="NO"/>
              <w:ind w:left="0" w:firstLine="0"/>
              <w:jc w:val="center"/>
              <w:rPr>
                <w:lang w:eastAsia="ko-KR"/>
              </w:rPr>
            </w:pPr>
            <w:r w:rsidRPr="0043006E">
              <w:rPr>
                <w:color w:val="FF0000"/>
                <w:lang w:eastAsia="ko-KR"/>
              </w:rPr>
              <w:t xml:space="preserve">&gt;&gt;&gt;&gt;&gt;&gt;  </w:t>
            </w:r>
            <w:r>
              <w:rPr>
                <w:color w:val="FF0000"/>
                <w:lang w:eastAsia="ko-KR"/>
              </w:rPr>
              <w:t xml:space="preserve">THIRD </w:t>
            </w:r>
            <w:r w:rsidRPr="0043006E">
              <w:rPr>
                <w:color w:val="FF0000"/>
                <w:lang w:eastAsia="ko-KR"/>
              </w:rPr>
              <w:t xml:space="preserve"> CHANGE</w:t>
            </w:r>
            <w:r>
              <w:rPr>
                <w:color w:val="FF0000"/>
                <w:lang w:eastAsia="ko-KR"/>
              </w:rPr>
              <w:t xml:space="preserve"> </w:t>
            </w:r>
            <w:r w:rsidRPr="0043006E">
              <w:rPr>
                <w:color w:val="FF0000"/>
                <w:lang w:eastAsia="ko-KR"/>
              </w:rPr>
              <w:t>&lt;&lt;&lt;&lt;</w:t>
            </w:r>
          </w:p>
        </w:tc>
      </w:tr>
    </w:tbl>
    <w:p w14:paraId="077DE819" w14:textId="77777777" w:rsidR="00595D22" w:rsidRDefault="00595D22" w:rsidP="00595D22">
      <w:pPr>
        <w:pStyle w:val="NO"/>
        <w:rPr>
          <w:lang w:eastAsia="ko-KR"/>
        </w:rPr>
      </w:pPr>
    </w:p>
    <w:p w14:paraId="58F7D3B6" w14:textId="77777777" w:rsidR="0043006E" w:rsidRDefault="0043006E" w:rsidP="00774628">
      <w:pPr>
        <w:pStyle w:val="NO"/>
        <w:rPr>
          <w:lang w:eastAsia="ko-KR"/>
        </w:rPr>
      </w:pPr>
    </w:p>
    <w:p w14:paraId="2CCE55A9" w14:textId="77777777" w:rsidR="00595D22" w:rsidRDefault="00595D22" w:rsidP="00595D22">
      <w:pPr>
        <w:pStyle w:val="Heading3"/>
        <w:rPr>
          <w:lang w:eastAsia="ko-KR"/>
        </w:rPr>
      </w:pPr>
      <w:bookmarkStart w:id="45" w:name="_Toc185597598"/>
      <w:r>
        <w:rPr>
          <w:lang w:eastAsia="ko-KR"/>
        </w:rPr>
        <w:t>6.2H.3</w:t>
      </w:r>
      <w:r>
        <w:rPr>
          <w:lang w:eastAsia="ko-KR"/>
        </w:rPr>
        <w:tab/>
        <w:t>Contents of ML Model Training service for Vertical Federated Learning</w:t>
      </w:r>
      <w:bookmarkEnd w:id="45"/>
    </w:p>
    <w:p w14:paraId="02B8FEE1" w14:textId="77777777" w:rsidR="00595D22" w:rsidRDefault="00595D22" w:rsidP="00595D22">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0E169FFC" w14:textId="77777777" w:rsidR="00595D22" w:rsidRDefault="00595D22" w:rsidP="00595D22">
      <w:pPr>
        <w:pStyle w:val="B1"/>
        <w:rPr>
          <w:lang w:eastAsia="ko-KR"/>
        </w:rPr>
      </w:pPr>
      <w:r>
        <w:rPr>
          <w:lang w:eastAsia="ko-KR"/>
        </w:rPr>
        <w:t>-</w:t>
      </w:r>
      <w:r>
        <w:rPr>
          <w:lang w:eastAsia="ko-KR"/>
        </w:rPr>
        <w:tab/>
        <w:t>Analytics ID: identifies the analytics for which the ML Model is requested to be trained.</w:t>
      </w:r>
    </w:p>
    <w:p w14:paraId="15043A67" w14:textId="2F4CE753" w:rsidR="00595D22" w:rsidRDefault="00595D22" w:rsidP="00595D22">
      <w:pPr>
        <w:pStyle w:val="B1"/>
        <w:rPr>
          <w:ins w:id="46" w:author="Ericsson User" w:date="2025-01-20T11:56:00Z"/>
          <w:lang w:eastAsia="ko-KR"/>
        </w:rPr>
      </w:pPr>
      <w:r>
        <w:rPr>
          <w:lang w:eastAsia="ko-KR"/>
        </w:rPr>
        <w:t>-</w:t>
      </w:r>
      <w:r>
        <w:rPr>
          <w:lang w:eastAsia="ko-KR"/>
        </w:rPr>
        <w:tab/>
        <w:t>VFL Interoperability Information that indicates the intermediate results that the VFL Server supports (e.g. activation function, gradients, type of loss), the content of the VFL Interoperability Information is not standardized in this release.</w:t>
      </w:r>
    </w:p>
    <w:p w14:paraId="40C871ED" w14:textId="2029D105" w:rsidR="00EF3AA4" w:rsidRDefault="00EF3AA4" w:rsidP="00595D22">
      <w:pPr>
        <w:pStyle w:val="B1"/>
        <w:rPr>
          <w:lang w:eastAsia="ko-KR"/>
        </w:rPr>
      </w:pPr>
      <w:ins w:id="47" w:author="Ericsson User" w:date="2025-01-20T11:56:00Z">
        <w:del w:id="48" w:author="Apple-SA2#166-ah-revisions" w:date="2025-01-20T15:38:00Z" w16du:dateUtc="2025-01-20T14:38:00Z">
          <w:r w:rsidDel="00B80E5F">
            <w:delText>-</w:delText>
          </w:r>
          <w:r w:rsidDel="00B80E5F">
            <w:tab/>
          </w:r>
        </w:del>
        <w:del w:id="49" w:author="Apple-SA2#166-ah-revisions" w:date="2025-01-20T15:37:00Z" w16du:dateUtc="2025-01-20T14:37:00Z">
          <w:r w:rsidDel="00B80E5F">
            <w:delText>In preparation phase,</w:delText>
          </w:r>
          <w:r w:rsidDel="00B80E5F">
            <w:rPr>
              <w:lang w:eastAsia="ko-KR"/>
            </w:rPr>
            <w:delText xml:space="preserve"> the list of samples selected by</w:delText>
          </w:r>
        </w:del>
      </w:ins>
      <w:ins w:id="50" w:author="Ericsson User" w:date="2025-01-20T12:14:00Z">
        <w:del w:id="51" w:author="Apple-SA2#166-ah-revisions" w:date="2025-01-20T15:37:00Z" w16du:dateUtc="2025-01-20T14:37:00Z">
          <w:r w:rsidR="000470F4" w:rsidDel="00B80E5F">
            <w:rPr>
              <w:lang w:eastAsia="ko-KR"/>
            </w:rPr>
            <w:delText xml:space="preserve"> the VLF</w:delText>
          </w:r>
        </w:del>
      </w:ins>
      <w:ins w:id="52" w:author="OPPOr04" w:date="2025-01-20T21:46:00Z" w16du:dateUtc="2025-01-20T13:46:00Z">
        <w:del w:id="53" w:author="Apple-SA2#166-ah-revisions" w:date="2025-01-20T15:37:00Z" w16du:dateUtc="2025-01-20T14:37:00Z">
          <w:r w:rsidR="00050D1F" w:rsidDel="00B80E5F">
            <w:rPr>
              <w:rFonts w:hint="eastAsia"/>
              <w:lang w:eastAsia="zh-CN"/>
            </w:rPr>
            <w:delText>FL</w:delText>
          </w:r>
        </w:del>
      </w:ins>
      <w:ins w:id="54" w:author="Ericsson User" w:date="2025-01-20T11:56:00Z">
        <w:del w:id="55" w:author="Apple-SA2#166-ah-revisions" w:date="2025-01-20T15:37:00Z" w16du:dateUtc="2025-01-20T14:37:00Z">
          <w:r w:rsidDel="00B80E5F">
            <w:rPr>
              <w:lang w:eastAsia="ko-KR"/>
            </w:rPr>
            <w:delText xml:space="preserve"> Server. </w:delText>
          </w:r>
          <w:r w:rsidDel="00B80E5F">
            <w:delText xml:space="preserve">In later steps in training the VFL server can either indicate </w:delText>
          </w:r>
          <w:r w:rsidRPr="00A91302" w:rsidDel="00B80E5F">
            <w:delText>a delta from</w:delText>
          </w:r>
          <w:r w:rsidDel="00B80E5F">
            <w:delText xml:space="preserve"> the list sent in first step of training procedure to indicate which samples </w:delText>
          </w:r>
        </w:del>
      </w:ins>
      <w:ins w:id="56" w:author="OPPOr04" w:date="2025-01-20T21:47:00Z" w16du:dateUtc="2025-01-20T13:47:00Z">
        <w:del w:id="57" w:author="Apple-SA2#166-ah-revisions" w:date="2025-01-20T15:37:00Z" w16du:dateUtc="2025-01-20T14:37:00Z">
          <w:r w:rsidR="00050D1F" w:rsidDel="00B80E5F">
            <w:rPr>
              <w:rFonts w:hint="eastAsia"/>
              <w:lang w:eastAsia="zh-CN"/>
            </w:rPr>
            <w:delText>aligned</w:delText>
          </w:r>
          <w:r w:rsidR="00050D1F" w:rsidDel="00B80E5F">
            <w:delText xml:space="preserve"> in the preparation phase </w:delText>
          </w:r>
        </w:del>
      </w:ins>
      <w:ins w:id="58" w:author="Ericsson User" w:date="2025-01-20T11:56:00Z">
        <w:del w:id="59" w:author="Apple-SA2#166-ah-revisions" w:date="2025-01-20T15:37:00Z" w16du:dateUtc="2025-01-20T14:37:00Z">
          <w:r w:rsidDel="00B80E5F">
            <w:delText>that will be added or not be part of the rest of training procedure or a new list with samples part of the agreed list in the preparation phase.</w:delText>
          </w:r>
        </w:del>
      </w:ins>
    </w:p>
    <w:p w14:paraId="5E414035" w14:textId="16878A6C" w:rsidR="00595D22" w:rsidRDefault="00595D22" w:rsidP="000470F4">
      <w:pPr>
        <w:pStyle w:val="B1"/>
        <w:rPr>
          <w:ins w:id="60" w:author="Apple-SA2#166-ah" w:date="2025-01-14T20:41:00Z"/>
          <w:lang w:eastAsia="ko-KR"/>
        </w:rPr>
      </w:pPr>
      <w:r>
        <w:rPr>
          <w:lang w:eastAsia="ko-KR"/>
        </w:rPr>
        <w:t>-</w:t>
      </w:r>
      <w:r>
        <w:rPr>
          <w:lang w:eastAsia="ko-KR"/>
        </w:rPr>
        <w:tab/>
      </w:r>
      <w:ins w:id="61" w:author="Apple-SA2#166-ah" w:date="2025-01-14T20:38:00Z">
        <w:r w:rsidR="00885C50">
          <w:rPr>
            <w:lang w:eastAsia="ko-KR"/>
          </w:rPr>
          <w:t>In th</w:t>
        </w:r>
        <w:del w:id="62" w:author="Apple-SA2#166-ah-revisions" w:date="2025-01-20T15:36:00Z" w16du:dateUtc="2025-01-20T14:36:00Z">
          <w:r w:rsidR="00885C50" w:rsidDel="00B80E5F">
            <w:rPr>
              <w:lang w:eastAsia="ko-KR"/>
            </w:rPr>
            <w:delText>is</w:delText>
          </w:r>
        </w:del>
      </w:ins>
      <w:ins w:id="63" w:author="Apple-SA2#166-ah-revisions" w:date="2025-01-20T15:36:00Z" w16du:dateUtc="2025-01-20T14:36:00Z">
        <w:r w:rsidR="00B80E5F">
          <w:rPr>
            <w:lang w:eastAsia="ko-KR"/>
          </w:rPr>
          <w:t>e</w:t>
        </w:r>
      </w:ins>
      <w:ins w:id="64" w:author="Apple-SA2#166-ah" w:date="2025-01-14T20:38:00Z">
        <w:r w:rsidR="00885C50">
          <w:rPr>
            <w:lang w:eastAsia="ko-KR"/>
          </w:rPr>
          <w:t xml:space="preserve"> preparation phase, </w:t>
        </w:r>
      </w:ins>
      <w:del w:id="65" w:author="Ericsson User" w:date="2025-01-20T12:14:00Z">
        <w:r w:rsidDel="000470F4">
          <w:rPr>
            <w:lang w:eastAsia="ko-KR"/>
          </w:rPr>
          <w:delText>The</w:delText>
        </w:r>
      </w:del>
      <w:ins w:id="66" w:author="Apple-SA2#166-ah" w:date="2025-01-14T20:38:00Z">
        <w:r w:rsidR="00885C50">
          <w:rPr>
            <w:lang w:eastAsia="ko-KR"/>
          </w:rPr>
          <w:t>the initial</w:t>
        </w:r>
      </w:ins>
      <w:r>
        <w:rPr>
          <w:lang w:eastAsia="ko-KR"/>
        </w:rPr>
        <w:t xml:space="preserve"> list of samples selected by </w:t>
      </w:r>
      <w:ins w:id="67" w:author="Apple-SA2#166-ah-revisions" w:date="2025-01-20T15:36:00Z" w16du:dateUtc="2025-01-20T14:36:00Z">
        <w:r w:rsidR="00B80E5F">
          <w:rPr>
            <w:lang w:eastAsia="ko-KR"/>
          </w:rPr>
          <w:t xml:space="preserve">VFL </w:t>
        </w:r>
      </w:ins>
      <w:r>
        <w:rPr>
          <w:lang w:eastAsia="ko-KR"/>
        </w:rPr>
        <w:t>Server.</w:t>
      </w:r>
      <w:ins w:id="68" w:author="Ericsson User" w:date="2025-01-20T12:14:00Z">
        <w:r w:rsidR="000470F4">
          <w:rPr>
            <w:lang w:eastAsia="ko-KR"/>
          </w:rPr>
          <w:t xml:space="preserve"> </w:t>
        </w:r>
        <w:r w:rsidR="000470F4">
          <w:t xml:space="preserve">In later steps in training the VFL server can </w:t>
        </w:r>
        <w:del w:id="69" w:author="Apple-SA2#166-ah-revisions" w:date="2025-01-20T15:37:00Z" w16du:dateUtc="2025-01-20T14:37:00Z">
          <w:r w:rsidR="000470F4" w:rsidDel="00B80E5F">
            <w:delText xml:space="preserve">either </w:delText>
          </w:r>
        </w:del>
        <w:r w:rsidR="000470F4">
          <w:t xml:space="preserve">indicate </w:t>
        </w:r>
        <w:r w:rsidR="000470F4" w:rsidRPr="00A91302">
          <w:t>a delta from</w:t>
        </w:r>
        <w:r w:rsidR="000470F4">
          <w:t xml:space="preserve"> the list sent in first step of training procedure to indicate which samples </w:t>
        </w:r>
      </w:ins>
      <w:ins w:id="70" w:author="OPPOr04" w:date="2025-01-20T21:49:00Z" w16du:dateUtc="2025-01-20T13:49:00Z">
        <w:r w:rsidR="00050D1F">
          <w:rPr>
            <w:rFonts w:hint="eastAsia"/>
            <w:lang w:eastAsia="zh-CN"/>
          </w:rPr>
          <w:t>aligned</w:t>
        </w:r>
        <w:r w:rsidR="00050D1F">
          <w:t xml:space="preserve"> in the preparation phase </w:t>
        </w:r>
      </w:ins>
      <w:ins w:id="71" w:author="Ericsson User" w:date="2025-01-20T12:14:00Z">
        <w:del w:id="72" w:author="Apple-SA2#166-ah-revisions" w:date="2025-01-20T15:37:00Z" w16du:dateUtc="2025-01-20T14:37:00Z">
          <w:r w:rsidR="000470F4" w:rsidDel="00B80E5F">
            <w:delText xml:space="preserve">that </w:delText>
          </w:r>
        </w:del>
        <w:r w:rsidR="000470F4">
          <w:t xml:space="preserve">will </w:t>
        </w:r>
        <w:del w:id="73" w:author="OPPOr04" w:date="2025-01-20T21:49:00Z" w16du:dateUtc="2025-01-20T13:49:00Z">
          <w:r w:rsidR="000470F4" w:rsidDel="00050D1F">
            <w:delText xml:space="preserve">be added or </w:delText>
          </w:r>
        </w:del>
        <w:r w:rsidR="000470F4">
          <w:t>not be part of the rest of training procedure</w:t>
        </w:r>
        <w:del w:id="74" w:author="OPPOr04" w:date="2025-01-20T21:49:00Z" w16du:dateUtc="2025-01-20T13:49:00Z">
          <w:r w:rsidR="000470F4" w:rsidDel="00050D1F">
            <w:delText xml:space="preserve"> or a new list with samples part of the agreed list in the preparation phase</w:delText>
          </w:r>
        </w:del>
        <w:r w:rsidR="000470F4">
          <w:t>.</w:t>
        </w:r>
      </w:ins>
    </w:p>
    <w:p w14:paraId="2B1379FB" w14:textId="6638B68D" w:rsidR="00885C50" w:rsidRDefault="00885C50" w:rsidP="00595D22">
      <w:pPr>
        <w:pStyle w:val="B1"/>
        <w:rPr>
          <w:lang w:eastAsia="ko-KR"/>
        </w:rPr>
      </w:pPr>
      <w:ins w:id="75" w:author="Apple-SA2#166-ah" w:date="2025-01-14T20:41:00Z">
        <w:r>
          <w:rPr>
            <w:lang w:eastAsia="ko-KR"/>
          </w:rPr>
          <w:t xml:space="preserve">-   </w:t>
        </w:r>
      </w:ins>
      <w:ins w:id="76" w:author="Apple-SA2#166-ah" w:date="2025-01-14T20:42:00Z">
        <w:r>
          <w:rPr>
            <w:lang w:eastAsia="ko-KR"/>
          </w:rPr>
          <w:t xml:space="preserve"> For each iteration, VFL server can indicate </w:t>
        </w:r>
      </w:ins>
      <w:ins w:id="77" w:author="Apple-SA2#166-ah" w:date="2025-01-14T20:43:00Z">
        <w:del w:id="78" w:author="Apple-SA2#166-ah-revisions" w:date="2025-01-20T15:35:00Z" w16du:dateUtc="2025-01-20T14:35:00Z">
          <w:r w:rsidDel="00B80E5F">
            <w:rPr>
              <w:lang w:eastAsia="ko-KR"/>
            </w:rPr>
            <w:delText xml:space="preserve">in the intermediate </w:delText>
          </w:r>
        </w:del>
      </w:ins>
      <w:ins w:id="79" w:author="Apple-SA2#166-ah" w:date="2025-01-14T20:44:00Z">
        <w:del w:id="80" w:author="Apple-SA2#166-ah-revisions" w:date="2025-01-20T15:35:00Z" w16du:dateUtc="2025-01-20T14:35:00Z">
          <w:r w:rsidDel="00B80E5F">
            <w:rPr>
              <w:lang w:eastAsia="ko-KR"/>
            </w:rPr>
            <w:delText xml:space="preserve">model </w:delText>
          </w:r>
        </w:del>
      </w:ins>
      <w:ins w:id="81" w:author="Apple-SA2#166-ah" w:date="2025-01-14T20:43:00Z">
        <w:del w:id="82" w:author="Apple-SA2#166-ah-revisions" w:date="2025-01-20T15:35:00Z" w16du:dateUtc="2025-01-20T14:35:00Z">
          <w:r w:rsidDel="00B80E5F">
            <w:rPr>
              <w:lang w:eastAsia="ko-KR"/>
            </w:rPr>
            <w:delText>training</w:delText>
          </w:r>
        </w:del>
      </w:ins>
      <w:ins w:id="83" w:author="Apple-SA2#166-ah" w:date="2025-01-14T20:44:00Z">
        <w:del w:id="84" w:author="Apple-SA2#166-ah-revisions" w:date="2025-01-20T15:35:00Z" w16du:dateUtc="2025-01-20T14:35:00Z">
          <w:r w:rsidDel="00B80E5F">
            <w:rPr>
              <w:lang w:eastAsia="ko-KR"/>
            </w:rPr>
            <w:delText xml:space="preserve"> information</w:delText>
          </w:r>
        </w:del>
      </w:ins>
      <w:ins w:id="85" w:author="Apple-SA2#166-ah" w:date="2025-01-14T20:43:00Z">
        <w:del w:id="86" w:author="Apple-SA2#166-ah-revisions" w:date="2025-01-20T15:35:00Z" w16du:dateUtc="2025-01-20T14:35:00Z">
          <w:r w:rsidDel="00B80E5F">
            <w:rPr>
              <w:lang w:eastAsia="ko-KR"/>
            </w:rPr>
            <w:delText xml:space="preserve"> </w:delText>
          </w:r>
        </w:del>
      </w:ins>
      <w:ins w:id="87" w:author="Apple-SA2#166-ah" w:date="2025-01-14T20:42:00Z">
        <w:r>
          <w:rPr>
            <w:lang w:eastAsia="ko-KR"/>
          </w:rPr>
          <w:t>whether model status has to</w:t>
        </w:r>
      </w:ins>
      <w:ins w:id="88" w:author="Apple-SA2#166-ah" w:date="2025-01-14T20:53:00Z">
        <w:r w:rsidR="00DD46FE">
          <w:rPr>
            <w:lang w:eastAsia="ko-KR"/>
          </w:rPr>
          <w:t xml:space="preserve"> be</w:t>
        </w:r>
      </w:ins>
      <w:ins w:id="89" w:author="Apple-SA2#166-ah" w:date="2025-01-14T20:42:00Z">
        <w:r>
          <w:rPr>
            <w:lang w:eastAsia="ko-KR"/>
          </w:rPr>
          <w:t xml:space="preserve"> saved as a checkpoint or if the training has to restart fr</w:t>
        </w:r>
      </w:ins>
      <w:ins w:id="90" w:author="Apple-SA2#166-ah" w:date="2025-01-14T20:43:00Z">
        <w:r>
          <w:rPr>
            <w:lang w:eastAsia="ko-KR"/>
          </w:rPr>
          <w:t>om the model status of a previous checkpoint</w:t>
        </w:r>
      </w:ins>
      <w:ins w:id="91" w:author="Apple-SA2#166-ah" w:date="2025-01-14T20:44:00Z">
        <w:r>
          <w:rPr>
            <w:lang w:eastAsia="ko-KR"/>
          </w:rPr>
          <w:t xml:space="preserve">. </w:t>
        </w:r>
      </w:ins>
    </w:p>
    <w:p w14:paraId="08491357" w14:textId="77777777" w:rsidR="00595D22" w:rsidRDefault="00595D22" w:rsidP="00595D22">
      <w:pPr>
        <w:rPr>
          <w:lang w:eastAsia="ko-KR"/>
        </w:rPr>
      </w:pPr>
      <w:r>
        <w:rPr>
          <w:lang w:eastAsia="ko-KR"/>
        </w:rPr>
        <w:t>The VFL client provides to the consumer of the ML Model training service operations the output information in as listed below:</w:t>
      </w:r>
    </w:p>
    <w:p w14:paraId="76779B29" w14:textId="77777777" w:rsidR="00595D22" w:rsidRDefault="00595D22" w:rsidP="00595D22">
      <w:pPr>
        <w:pStyle w:val="B1"/>
        <w:rPr>
          <w:lang w:eastAsia="ko-KR"/>
        </w:rPr>
      </w:pPr>
      <w:r>
        <w:rPr>
          <w:lang w:eastAsia="ko-KR"/>
        </w:rPr>
        <w:t>-</w:t>
      </w:r>
      <w:r>
        <w:rPr>
          <w:lang w:eastAsia="ko-KR"/>
        </w:rPr>
        <w:tab/>
        <w:t>VFL Interoperability information supported by each VFL Clients.</w:t>
      </w:r>
    </w:p>
    <w:p w14:paraId="36B9AACA" w14:textId="66B26F2C" w:rsidR="00EF3AA4" w:rsidRDefault="00595D22" w:rsidP="00EF3AA4">
      <w:pPr>
        <w:pStyle w:val="B1"/>
        <w:rPr>
          <w:ins w:id="92" w:author="Ericsson User" w:date="2025-01-20T12:00:00Z"/>
          <w:lang w:eastAsia="ko-KR"/>
        </w:rPr>
      </w:pPr>
      <w:r>
        <w:rPr>
          <w:lang w:eastAsia="ko-KR"/>
        </w:rPr>
        <w:t>-</w:t>
      </w:r>
      <w:r>
        <w:rPr>
          <w:lang w:eastAsia="ko-KR"/>
        </w:rPr>
        <w:tab/>
      </w:r>
      <w:ins w:id="93" w:author="Apple-SA2#166-ah" w:date="2025-01-14T20:39:00Z">
        <w:r w:rsidR="00885C50">
          <w:rPr>
            <w:lang w:eastAsia="ko-KR"/>
          </w:rPr>
          <w:t xml:space="preserve">In the preparation phase, </w:t>
        </w:r>
      </w:ins>
      <w:del w:id="94" w:author="Apple-SA2#166-ah" w:date="2025-01-14T20:39:00Z">
        <w:r w:rsidDel="00885C50">
          <w:rPr>
            <w:lang w:eastAsia="ko-KR"/>
          </w:rPr>
          <w:delText>T</w:delText>
        </w:r>
      </w:del>
      <w:ins w:id="95" w:author="Apple-SA2#166-ah" w:date="2025-01-14T20:39:00Z">
        <w:r w:rsidR="00885C50">
          <w:rPr>
            <w:lang w:eastAsia="ko-KR"/>
          </w:rPr>
          <w:t>t</w:t>
        </w:r>
      </w:ins>
      <w:r>
        <w:rPr>
          <w:lang w:eastAsia="ko-KR"/>
        </w:rPr>
        <w:t xml:space="preserve">he list of samples </w:t>
      </w:r>
      <w:ins w:id="96" w:author="Apple-SA2#166-ah" w:date="2025-01-14T20:39:00Z">
        <w:r w:rsidR="00885C50">
          <w:rPr>
            <w:lang w:eastAsia="ko-KR"/>
          </w:rPr>
          <w:t xml:space="preserve">accepted </w:t>
        </w:r>
      </w:ins>
      <w:del w:id="97" w:author="Apple-SA2#166-ah" w:date="2025-01-14T20:39:00Z">
        <w:r w:rsidDel="00885C50">
          <w:rPr>
            <w:lang w:eastAsia="ko-KR"/>
          </w:rPr>
          <w:delText xml:space="preserve">selected </w:delText>
        </w:r>
      </w:del>
      <w:r>
        <w:rPr>
          <w:lang w:eastAsia="ko-KR"/>
        </w:rPr>
        <w:t>by VFL client</w:t>
      </w:r>
      <w:ins w:id="98" w:author="Ericsson User" w:date="2025-01-20T12:01:00Z">
        <w:r w:rsidR="00EF3AA4">
          <w:rPr>
            <w:lang w:eastAsia="ko-KR"/>
          </w:rPr>
          <w:t>.</w:t>
        </w:r>
      </w:ins>
      <w:ins w:id="99" w:author="Apple-SA2#166-ah" w:date="2025-01-14T20:39:00Z">
        <w:r w:rsidR="00885C50">
          <w:rPr>
            <w:lang w:eastAsia="ko-KR"/>
          </w:rPr>
          <w:t xml:space="preserve"> </w:t>
        </w:r>
      </w:ins>
      <w:ins w:id="100" w:author="Ericsson User" w:date="2025-01-20T12:00:00Z">
        <w:r w:rsidR="00EF3AA4">
          <w:t>In training the VFL client can indicate a delta from the list received in first step of training procedure to indicate which samples that will not be part of the rest of training procedure.</w:t>
        </w:r>
      </w:ins>
    </w:p>
    <w:p w14:paraId="3FD7A973" w14:textId="77777777" w:rsidR="00595D22" w:rsidRDefault="00595D22" w:rsidP="00595D22">
      <w:pPr>
        <w:pStyle w:val="B1"/>
        <w:rPr>
          <w:lang w:eastAsia="ko-KR"/>
        </w:rPr>
      </w:pPr>
      <w:r>
        <w:rPr>
          <w:lang w:eastAsia="ko-KR"/>
        </w:rPr>
        <w:t>-</w:t>
      </w:r>
      <w:r>
        <w:rPr>
          <w:lang w:eastAsia="ko-KR"/>
        </w:rPr>
        <w:tab/>
        <w:t>The Feature ID(s) that the VFL client supports. A Feature ID indicates that what features the VFL client can use for an Analytics ID, the values of the Feature ID are not standardized.</w:t>
      </w:r>
    </w:p>
    <w:p w14:paraId="4F8C6FC0" w14:textId="77777777" w:rsidR="00595D22" w:rsidRDefault="00595D22" w:rsidP="00595D22">
      <w:pPr>
        <w:pStyle w:val="EditorsNote"/>
        <w:rPr>
          <w:lang w:eastAsia="ko-KR"/>
        </w:rPr>
      </w:pPr>
      <w:r>
        <w:rPr>
          <w:lang w:eastAsia="ko-KR"/>
        </w:rPr>
        <w:t>Editor's note:</w:t>
      </w:r>
      <w:r>
        <w:rPr>
          <w:lang w:eastAsia="ko-KR"/>
        </w:rPr>
        <w:tab/>
        <w:t>Which parameters are optional, or mandatory is FFS, the list of parameters also needs to be extended.</w:t>
      </w:r>
    </w:p>
    <w:p w14:paraId="477F1E65" w14:textId="77777777" w:rsidR="0043006E" w:rsidRDefault="0043006E" w:rsidP="00774628">
      <w:pPr>
        <w:pStyle w:val="NO"/>
        <w:rPr>
          <w:lang w:eastAsia="ko-KR"/>
        </w:rPr>
      </w:pPr>
    </w:p>
    <w:p w14:paraId="6D545FB1" w14:textId="77777777" w:rsidR="0043006E" w:rsidRDefault="0043006E" w:rsidP="0043006E"/>
    <w:tbl>
      <w:tblPr>
        <w:tblStyle w:val="TableGrid"/>
        <w:tblW w:w="9923" w:type="dxa"/>
        <w:tblInd w:w="-147" w:type="dxa"/>
        <w:shd w:val="clear" w:color="auto" w:fill="FFFF00"/>
        <w:tblLook w:val="04A0" w:firstRow="1" w:lastRow="0" w:firstColumn="1" w:lastColumn="0" w:noHBand="0" w:noVBand="1"/>
      </w:tblPr>
      <w:tblGrid>
        <w:gridCol w:w="9923"/>
      </w:tblGrid>
      <w:tr w:rsidR="0043006E" w14:paraId="491E795E" w14:textId="77777777" w:rsidTr="0043006E">
        <w:tc>
          <w:tcPr>
            <w:tcW w:w="9923" w:type="dxa"/>
            <w:shd w:val="clear" w:color="auto" w:fill="FFFF00"/>
          </w:tcPr>
          <w:p w14:paraId="5371A046" w14:textId="60E71E26" w:rsidR="0043006E" w:rsidRDefault="0043006E" w:rsidP="0043006E">
            <w:pPr>
              <w:pStyle w:val="NO"/>
              <w:ind w:left="0" w:firstLine="0"/>
              <w:jc w:val="center"/>
              <w:rPr>
                <w:lang w:eastAsia="ko-KR"/>
              </w:rPr>
            </w:pPr>
            <w:r w:rsidRPr="0043006E">
              <w:rPr>
                <w:color w:val="FF0000"/>
                <w:lang w:eastAsia="ko-KR"/>
              </w:rPr>
              <w:t>&gt;&gt;&gt;&gt;&gt;&gt;  END OF CHANGES &lt;&lt;&lt;&lt;</w:t>
            </w:r>
          </w:p>
        </w:tc>
      </w:tr>
    </w:tbl>
    <w:p w14:paraId="7F7C0395" w14:textId="77777777" w:rsidR="0043006E" w:rsidRDefault="0043006E" w:rsidP="00774628">
      <w:pPr>
        <w:pStyle w:val="NO"/>
        <w:rPr>
          <w:lang w:eastAsia="ko-KR"/>
        </w:rPr>
      </w:pPr>
    </w:p>
    <w:sectPr w:rsidR="0043006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7D928" w14:textId="77777777" w:rsidR="00777582" w:rsidRDefault="00777582">
      <w:r>
        <w:separator/>
      </w:r>
    </w:p>
  </w:endnote>
  <w:endnote w:type="continuationSeparator" w:id="0">
    <w:p w14:paraId="68554DD5" w14:textId="77777777" w:rsidR="00777582" w:rsidRDefault="00777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Calibri"/>
    <w:panose1 w:val="020B0604020202020204"/>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45004" w14:textId="77777777" w:rsidR="00223DFF" w:rsidRPr="00493B24" w:rsidRDefault="00223DFF" w:rsidP="00493B24">
    <w:pPr>
      <w:pStyle w:val="Footer"/>
      <w:rPr>
        <w:rFonts w:cs="Arial"/>
        <w:sz w:val="20"/>
      </w:rPr>
    </w:pPr>
    <w:r w:rsidRPr="00493B2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C7D50" w14:textId="77777777" w:rsidR="00777582" w:rsidRDefault="00777582">
      <w:r>
        <w:separator/>
      </w:r>
    </w:p>
  </w:footnote>
  <w:footnote w:type="continuationSeparator" w:id="0">
    <w:p w14:paraId="39206325" w14:textId="77777777" w:rsidR="00777582" w:rsidRDefault="00777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3955B" w14:textId="77777777" w:rsidR="00827E13" w:rsidRDefault="0082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EDDC" w14:textId="71215D5B" w:rsidR="00223DFF" w:rsidRDefault="00223DFF">
    <w:pPr>
      <w:framePr w:h="284" w:hRule="exact" w:wrap="around" w:vAnchor="text" w:hAnchor="margin" w:xAlign="right" w:y="1"/>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STYLEREF ZA </w:instrText>
    </w:r>
    <w:r w:rsidRPr="00493B24">
      <w:rPr>
        <w:rFonts w:ascii="Arial" w:hAnsi="Arial" w:cs="Arial"/>
        <w:b/>
        <w:szCs w:val="18"/>
      </w:rPr>
      <w:fldChar w:fldCharType="separate"/>
    </w:r>
    <w:r w:rsidR="00B43F91">
      <w:rPr>
        <w:rFonts w:ascii="Arial" w:hAnsi="Arial" w:cs="Arial"/>
        <w:bCs/>
        <w:noProof/>
        <w:szCs w:val="18"/>
      </w:rPr>
      <w:t>Error! No text of specified style in document.</w:t>
    </w:r>
    <w:r w:rsidRPr="00493B24">
      <w:rPr>
        <w:rFonts w:ascii="Arial" w:hAnsi="Arial" w:cs="Arial"/>
        <w:b/>
        <w:szCs w:val="18"/>
      </w:rPr>
      <w:fldChar w:fldCharType="end"/>
    </w:r>
  </w:p>
  <w:p w14:paraId="2C08DB2D" w14:textId="77777777" w:rsidR="00223DFF" w:rsidRDefault="00223DFF">
    <w:pPr>
      <w:framePr w:h="284" w:hRule="exact" w:wrap="around" w:vAnchor="text" w:hAnchor="margin" w:xAlign="center" w:y="7"/>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PAGE </w:instrText>
    </w:r>
    <w:r w:rsidRPr="00493B24">
      <w:rPr>
        <w:rFonts w:ascii="Arial" w:hAnsi="Arial" w:cs="Arial"/>
        <w:b/>
        <w:szCs w:val="18"/>
      </w:rPr>
      <w:fldChar w:fldCharType="separate"/>
    </w:r>
    <w:r w:rsidRPr="00493B24">
      <w:rPr>
        <w:rFonts w:ascii="Arial" w:hAnsi="Arial" w:cs="Arial"/>
        <w:b/>
        <w:noProof/>
        <w:szCs w:val="18"/>
      </w:rPr>
      <w:t>14</w:t>
    </w:r>
    <w:r w:rsidRPr="00493B24">
      <w:rPr>
        <w:rFonts w:ascii="Arial" w:hAnsi="Arial" w:cs="Arial"/>
        <w:b/>
        <w:szCs w:val="18"/>
      </w:rPr>
      <w:fldChar w:fldCharType="end"/>
    </w:r>
  </w:p>
  <w:p w14:paraId="6ACD2769" w14:textId="30DD66C6" w:rsidR="00223DFF" w:rsidRDefault="00223DFF">
    <w:pPr>
      <w:framePr w:h="284" w:hRule="exact" w:wrap="around" w:vAnchor="text" w:hAnchor="margin" w:y="7"/>
      <w:rPr>
        <w:rFonts w:ascii="Arial" w:hAnsi="Arial" w:cs="Arial"/>
        <w:b/>
        <w:sz w:val="18"/>
        <w:szCs w:val="18"/>
      </w:rPr>
    </w:pPr>
    <w:r w:rsidRPr="00493B24">
      <w:rPr>
        <w:rFonts w:ascii="Arial" w:hAnsi="Arial" w:cs="Arial"/>
        <w:b/>
        <w:szCs w:val="18"/>
      </w:rPr>
      <w:fldChar w:fldCharType="begin"/>
    </w:r>
    <w:r w:rsidRPr="00493B24">
      <w:rPr>
        <w:rFonts w:ascii="Arial" w:hAnsi="Arial" w:cs="Arial"/>
        <w:b/>
        <w:szCs w:val="18"/>
      </w:rPr>
      <w:instrText xml:space="preserve"> STYLEREF ZGSM </w:instrText>
    </w:r>
    <w:r w:rsidRPr="00493B24">
      <w:rPr>
        <w:rFonts w:ascii="Arial" w:hAnsi="Arial" w:cs="Arial"/>
        <w:b/>
        <w:szCs w:val="18"/>
      </w:rPr>
      <w:fldChar w:fldCharType="separate"/>
    </w:r>
    <w:r w:rsidR="00B43F91">
      <w:rPr>
        <w:rFonts w:ascii="Arial" w:hAnsi="Arial" w:cs="Arial"/>
        <w:bCs/>
        <w:noProof/>
        <w:szCs w:val="18"/>
      </w:rPr>
      <w:t>Error! No text of specified style in document.</w:t>
    </w:r>
    <w:r w:rsidRPr="00493B24">
      <w:rPr>
        <w:rFonts w:ascii="Arial" w:hAnsi="Arial" w:cs="Arial"/>
        <w:b/>
        <w:szCs w:val="18"/>
      </w:rPr>
      <w:fldChar w:fldCharType="end"/>
    </w:r>
  </w:p>
  <w:p w14:paraId="5B6DCDB8" w14:textId="77777777" w:rsidR="00223DFF" w:rsidRDefault="00223DFF">
    <w:pPr>
      <w:pStyle w:val="Header"/>
    </w:pPr>
  </w:p>
  <w:p w14:paraId="1A23BA75" w14:textId="77777777" w:rsidR="00EF0455" w:rsidRDefault="00EF04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1295202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85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02093">
    <w:abstractNumId w:val="13"/>
  </w:num>
  <w:num w:numId="4" w16cid:durableId="1500849957">
    <w:abstractNumId w:val="29"/>
  </w:num>
  <w:num w:numId="5" w16cid:durableId="1685935245">
    <w:abstractNumId w:val="10"/>
    <w:lvlOverride w:ilvl="0">
      <w:lvl w:ilvl="0">
        <w:start w:val="1"/>
        <w:numFmt w:val="bullet"/>
        <w:lvlText w:val=""/>
        <w:lvlJc w:val="left"/>
        <w:pPr>
          <w:ind w:left="360" w:hanging="360"/>
        </w:pPr>
        <w:rPr>
          <w:rFonts w:ascii="Symbol" w:hAnsi="Symbol" w:hint="default"/>
        </w:rPr>
      </w:lvl>
    </w:lvlOverride>
  </w:num>
  <w:num w:numId="6" w16cid:durableId="1828936240">
    <w:abstractNumId w:val="10"/>
    <w:lvlOverride w:ilvl="0">
      <w:lvl w:ilvl="0">
        <w:start w:val="1"/>
        <w:numFmt w:val="bullet"/>
        <w:lvlText w:val=""/>
        <w:lvlJc w:val="left"/>
        <w:pPr>
          <w:ind w:left="567" w:hanging="283"/>
        </w:pPr>
        <w:rPr>
          <w:rFonts w:ascii="Symbol" w:hAnsi="Symbol" w:hint="default"/>
        </w:rPr>
      </w:lvl>
    </w:lvlOverride>
  </w:num>
  <w:num w:numId="7" w16cid:durableId="1377004286">
    <w:abstractNumId w:val="11"/>
  </w:num>
  <w:num w:numId="8" w16cid:durableId="369767791">
    <w:abstractNumId w:val="12"/>
  </w:num>
  <w:num w:numId="9" w16cid:durableId="61491269">
    <w:abstractNumId w:val="27"/>
  </w:num>
  <w:num w:numId="10" w16cid:durableId="736512156">
    <w:abstractNumId w:val="19"/>
  </w:num>
  <w:num w:numId="11" w16cid:durableId="1927567350">
    <w:abstractNumId w:val="25"/>
  </w:num>
  <w:num w:numId="12" w16cid:durableId="1546333403">
    <w:abstractNumId w:val="30"/>
  </w:num>
  <w:num w:numId="13" w16cid:durableId="1692949082">
    <w:abstractNumId w:val="15"/>
  </w:num>
  <w:num w:numId="14" w16cid:durableId="1744639337">
    <w:abstractNumId w:val="16"/>
  </w:num>
  <w:num w:numId="15" w16cid:durableId="1790855889">
    <w:abstractNumId w:val="24"/>
  </w:num>
  <w:num w:numId="16" w16cid:durableId="244337274">
    <w:abstractNumId w:val="17"/>
  </w:num>
  <w:num w:numId="17" w16cid:durableId="1169634080">
    <w:abstractNumId w:val="32"/>
  </w:num>
  <w:num w:numId="18" w16cid:durableId="1298561462">
    <w:abstractNumId w:val="20"/>
  </w:num>
  <w:num w:numId="19" w16cid:durableId="1997760273">
    <w:abstractNumId w:val="28"/>
  </w:num>
  <w:num w:numId="20" w16cid:durableId="1464228221">
    <w:abstractNumId w:val="22"/>
  </w:num>
  <w:num w:numId="21" w16cid:durableId="1912959757">
    <w:abstractNumId w:val="26"/>
  </w:num>
  <w:num w:numId="22" w16cid:durableId="1734742406">
    <w:abstractNumId w:val="23"/>
  </w:num>
  <w:num w:numId="23" w16cid:durableId="531110997">
    <w:abstractNumId w:val="14"/>
  </w:num>
  <w:num w:numId="24" w16cid:durableId="15229071">
    <w:abstractNumId w:val="31"/>
  </w:num>
  <w:num w:numId="25" w16cid:durableId="1820806395">
    <w:abstractNumId w:val="18"/>
  </w:num>
  <w:num w:numId="26" w16cid:durableId="1594851278">
    <w:abstractNumId w:val="21"/>
  </w:num>
  <w:num w:numId="27" w16cid:durableId="1414014454">
    <w:abstractNumId w:val="9"/>
  </w:num>
  <w:num w:numId="28" w16cid:durableId="533881423">
    <w:abstractNumId w:val="7"/>
  </w:num>
  <w:num w:numId="29" w16cid:durableId="1087533637">
    <w:abstractNumId w:val="6"/>
  </w:num>
  <w:num w:numId="30" w16cid:durableId="62067318">
    <w:abstractNumId w:val="5"/>
  </w:num>
  <w:num w:numId="31" w16cid:durableId="1470319739">
    <w:abstractNumId w:val="4"/>
  </w:num>
  <w:num w:numId="32" w16cid:durableId="230779037">
    <w:abstractNumId w:val="8"/>
  </w:num>
  <w:num w:numId="33" w16cid:durableId="1676490601">
    <w:abstractNumId w:val="3"/>
  </w:num>
  <w:num w:numId="34" w16cid:durableId="960498137">
    <w:abstractNumId w:val="2"/>
  </w:num>
  <w:num w:numId="35" w16cid:durableId="1587107375">
    <w:abstractNumId w:val="1"/>
  </w:num>
  <w:num w:numId="36" w16cid:durableId="1768845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03">
    <w15:presenceInfo w15:providerId="None" w15:userId="Apple r03"/>
  </w15:person>
  <w15:person w15:author="Apple-SA2#166-ah">
    <w15:presenceInfo w15:providerId="None" w15:userId="Apple-SA2#166-ah"/>
  </w15:person>
  <w15:person w15:author="Ericsson User">
    <w15:presenceInfo w15:providerId="None" w15:userId="Ericsson User"/>
  </w15:person>
  <w15:person w15:author="Ericsson_UUser_December">
    <w15:presenceInfo w15:providerId="None" w15:userId="Ericsson_UUser_December"/>
  </w15:person>
  <w15:person w15:author="Apple-SA2#166-ah-revisions">
    <w15:presenceInfo w15:providerId="None" w15:userId="Apple-SA2#166-ah-revisions"/>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96"/>
    <w:rsid w:val="00006671"/>
    <w:rsid w:val="000116C1"/>
    <w:rsid w:val="000142C4"/>
    <w:rsid w:val="00015613"/>
    <w:rsid w:val="0002095D"/>
    <w:rsid w:val="00024486"/>
    <w:rsid w:val="00033397"/>
    <w:rsid w:val="00037A05"/>
    <w:rsid w:val="00040095"/>
    <w:rsid w:val="000412E0"/>
    <w:rsid w:val="000470F4"/>
    <w:rsid w:val="00050D1F"/>
    <w:rsid w:val="00051834"/>
    <w:rsid w:val="00054A22"/>
    <w:rsid w:val="000560A6"/>
    <w:rsid w:val="00062023"/>
    <w:rsid w:val="000655A6"/>
    <w:rsid w:val="00070F8A"/>
    <w:rsid w:val="00080512"/>
    <w:rsid w:val="00091D35"/>
    <w:rsid w:val="000C47C3"/>
    <w:rsid w:val="000D58AB"/>
    <w:rsid w:val="000D7E6C"/>
    <w:rsid w:val="000F4346"/>
    <w:rsid w:val="000F5BB7"/>
    <w:rsid w:val="00130917"/>
    <w:rsid w:val="0013174E"/>
    <w:rsid w:val="00133525"/>
    <w:rsid w:val="00143842"/>
    <w:rsid w:val="00153EB8"/>
    <w:rsid w:val="00155EAE"/>
    <w:rsid w:val="00156A51"/>
    <w:rsid w:val="001705F1"/>
    <w:rsid w:val="0018220E"/>
    <w:rsid w:val="001903E0"/>
    <w:rsid w:val="00193883"/>
    <w:rsid w:val="001A05C1"/>
    <w:rsid w:val="001A1105"/>
    <w:rsid w:val="001A24D9"/>
    <w:rsid w:val="001A376F"/>
    <w:rsid w:val="001A4C42"/>
    <w:rsid w:val="001A7420"/>
    <w:rsid w:val="001B4FC5"/>
    <w:rsid w:val="001B6637"/>
    <w:rsid w:val="001C21C3"/>
    <w:rsid w:val="001D02C2"/>
    <w:rsid w:val="001D2B3B"/>
    <w:rsid w:val="001D7433"/>
    <w:rsid w:val="001D7DAA"/>
    <w:rsid w:val="001E55EA"/>
    <w:rsid w:val="001F0C1D"/>
    <w:rsid w:val="001F1132"/>
    <w:rsid w:val="001F168B"/>
    <w:rsid w:val="0020124A"/>
    <w:rsid w:val="0020302F"/>
    <w:rsid w:val="0020423F"/>
    <w:rsid w:val="0021142F"/>
    <w:rsid w:val="002128B0"/>
    <w:rsid w:val="00216C83"/>
    <w:rsid w:val="00220F2B"/>
    <w:rsid w:val="00223DFF"/>
    <w:rsid w:val="00225EA0"/>
    <w:rsid w:val="00231E30"/>
    <w:rsid w:val="002347A2"/>
    <w:rsid w:val="00236064"/>
    <w:rsid w:val="00236521"/>
    <w:rsid w:val="00240A49"/>
    <w:rsid w:val="00246898"/>
    <w:rsid w:val="0024775F"/>
    <w:rsid w:val="0025201B"/>
    <w:rsid w:val="00254374"/>
    <w:rsid w:val="0026010C"/>
    <w:rsid w:val="002620D3"/>
    <w:rsid w:val="002675F0"/>
    <w:rsid w:val="00272C78"/>
    <w:rsid w:val="00281035"/>
    <w:rsid w:val="00282E1C"/>
    <w:rsid w:val="00290ABC"/>
    <w:rsid w:val="0029298D"/>
    <w:rsid w:val="00297E69"/>
    <w:rsid w:val="002A2C39"/>
    <w:rsid w:val="002A5572"/>
    <w:rsid w:val="002A5F9D"/>
    <w:rsid w:val="002B0A77"/>
    <w:rsid w:val="002B115A"/>
    <w:rsid w:val="002B2310"/>
    <w:rsid w:val="002B6339"/>
    <w:rsid w:val="002C1032"/>
    <w:rsid w:val="002D30AF"/>
    <w:rsid w:val="002E00EE"/>
    <w:rsid w:val="002E01E3"/>
    <w:rsid w:val="002E2DCF"/>
    <w:rsid w:val="002F3888"/>
    <w:rsid w:val="002F4395"/>
    <w:rsid w:val="00304CB0"/>
    <w:rsid w:val="003172DC"/>
    <w:rsid w:val="003174A6"/>
    <w:rsid w:val="00320244"/>
    <w:rsid w:val="00326F17"/>
    <w:rsid w:val="00334EEF"/>
    <w:rsid w:val="00335479"/>
    <w:rsid w:val="00353E89"/>
    <w:rsid w:val="0035462D"/>
    <w:rsid w:val="003559E3"/>
    <w:rsid w:val="00361BF9"/>
    <w:rsid w:val="003765B8"/>
    <w:rsid w:val="00376AA4"/>
    <w:rsid w:val="0038388B"/>
    <w:rsid w:val="0038434E"/>
    <w:rsid w:val="00395562"/>
    <w:rsid w:val="003960E2"/>
    <w:rsid w:val="003A0316"/>
    <w:rsid w:val="003A4A47"/>
    <w:rsid w:val="003B4496"/>
    <w:rsid w:val="003B701C"/>
    <w:rsid w:val="003C023C"/>
    <w:rsid w:val="003C3971"/>
    <w:rsid w:val="003D0275"/>
    <w:rsid w:val="003D3837"/>
    <w:rsid w:val="003D5242"/>
    <w:rsid w:val="003E5BB6"/>
    <w:rsid w:val="003F4545"/>
    <w:rsid w:val="003F7591"/>
    <w:rsid w:val="004052B2"/>
    <w:rsid w:val="004134CC"/>
    <w:rsid w:val="00413824"/>
    <w:rsid w:val="00423334"/>
    <w:rsid w:val="0043006E"/>
    <w:rsid w:val="004345EC"/>
    <w:rsid w:val="00441D8C"/>
    <w:rsid w:val="00450A83"/>
    <w:rsid w:val="00450C4C"/>
    <w:rsid w:val="004562CF"/>
    <w:rsid w:val="00456AE5"/>
    <w:rsid w:val="00461895"/>
    <w:rsid w:val="00465515"/>
    <w:rsid w:val="004667EA"/>
    <w:rsid w:val="00467337"/>
    <w:rsid w:val="0047093C"/>
    <w:rsid w:val="004743F1"/>
    <w:rsid w:val="00481A9C"/>
    <w:rsid w:val="004851DB"/>
    <w:rsid w:val="00493631"/>
    <w:rsid w:val="00493B24"/>
    <w:rsid w:val="004A09BC"/>
    <w:rsid w:val="004A2C7B"/>
    <w:rsid w:val="004A45EC"/>
    <w:rsid w:val="004A58D6"/>
    <w:rsid w:val="004A7F58"/>
    <w:rsid w:val="004B3D18"/>
    <w:rsid w:val="004B5EF3"/>
    <w:rsid w:val="004D3578"/>
    <w:rsid w:val="004D5B5E"/>
    <w:rsid w:val="004E213A"/>
    <w:rsid w:val="004F0988"/>
    <w:rsid w:val="004F1D04"/>
    <w:rsid w:val="004F2B88"/>
    <w:rsid w:val="004F31F2"/>
    <w:rsid w:val="004F3340"/>
    <w:rsid w:val="004F4C86"/>
    <w:rsid w:val="00510090"/>
    <w:rsid w:val="00514ED9"/>
    <w:rsid w:val="0052304A"/>
    <w:rsid w:val="005235EC"/>
    <w:rsid w:val="0052760B"/>
    <w:rsid w:val="005319DE"/>
    <w:rsid w:val="0053388B"/>
    <w:rsid w:val="00533B00"/>
    <w:rsid w:val="00535773"/>
    <w:rsid w:val="005367F8"/>
    <w:rsid w:val="00543E6C"/>
    <w:rsid w:val="005462E9"/>
    <w:rsid w:val="005634FA"/>
    <w:rsid w:val="00565087"/>
    <w:rsid w:val="005729B0"/>
    <w:rsid w:val="00574BCA"/>
    <w:rsid w:val="00574EC6"/>
    <w:rsid w:val="0058090D"/>
    <w:rsid w:val="00582899"/>
    <w:rsid w:val="005924AA"/>
    <w:rsid w:val="005956CA"/>
    <w:rsid w:val="00595D22"/>
    <w:rsid w:val="00595EE0"/>
    <w:rsid w:val="00597B11"/>
    <w:rsid w:val="005A11CD"/>
    <w:rsid w:val="005A16E7"/>
    <w:rsid w:val="005A24DE"/>
    <w:rsid w:val="005B1B25"/>
    <w:rsid w:val="005B2903"/>
    <w:rsid w:val="005B7AA1"/>
    <w:rsid w:val="005C1658"/>
    <w:rsid w:val="005C57C3"/>
    <w:rsid w:val="005D2CF1"/>
    <w:rsid w:val="005D2E01"/>
    <w:rsid w:val="005D7526"/>
    <w:rsid w:val="005E056B"/>
    <w:rsid w:val="005E4BB2"/>
    <w:rsid w:val="005F224A"/>
    <w:rsid w:val="005F482A"/>
    <w:rsid w:val="00600870"/>
    <w:rsid w:val="00602AEA"/>
    <w:rsid w:val="0061431C"/>
    <w:rsid w:val="00614FDF"/>
    <w:rsid w:val="00615B5C"/>
    <w:rsid w:val="006217F9"/>
    <w:rsid w:val="00622F1D"/>
    <w:rsid w:val="00623A6F"/>
    <w:rsid w:val="0063543D"/>
    <w:rsid w:val="00642CBB"/>
    <w:rsid w:val="0064303B"/>
    <w:rsid w:val="00644AE6"/>
    <w:rsid w:val="00647114"/>
    <w:rsid w:val="00657880"/>
    <w:rsid w:val="00681CA4"/>
    <w:rsid w:val="00695678"/>
    <w:rsid w:val="006A323F"/>
    <w:rsid w:val="006A4844"/>
    <w:rsid w:val="006B0714"/>
    <w:rsid w:val="006B1311"/>
    <w:rsid w:val="006B30D0"/>
    <w:rsid w:val="006C3D95"/>
    <w:rsid w:val="006C6149"/>
    <w:rsid w:val="006D143A"/>
    <w:rsid w:val="006D43F6"/>
    <w:rsid w:val="006E5253"/>
    <w:rsid w:val="006E5C86"/>
    <w:rsid w:val="006F3E6A"/>
    <w:rsid w:val="006F69FD"/>
    <w:rsid w:val="006F76EA"/>
    <w:rsid w:val="00701116"/>
    <w:rsid w:val="0070529D"/>
    <w:rsid w:val="0070597C"/>
    <w:rsid w:val="00713C44"/>
    <w:rsid w:val="007177BB"/>
    <w:rsid w:val="00720820"/>
    <w:rsid w:val="00720CA9"/>
    <w:rsid w:val="007224CE"/>
    <w:rsid w:val="0072447E"/>
    <w:rsid w:val="00731E28"/>
    <w:rsid w:val="007322B9"/>
    <w:rsid w:val="0073485C"/>
    <w:rsid w:val="007348F0"/>
    <w:rsid w:val="00734A5B"/>
    <w:rsid w:val="0074026F"/>
    <w:rsid w:val="007429F6"/>
    <w:rsid w:val="00744E76"/>
    <w:rsid w:val="00751D0D"/>
    <w:rsid w:val="00754F82"/>
    <w:rsid w:val="00765FC5"/>
    <w:rsid w:val="00774628"/>
    <w:rsid w:val="00774DA4"/>
    <w:rsid w:val="00777582"/>
    <w:rsid w:val="00781F0F"/>
    <w:rsid w:val="00793899"/>
    <w:rsid w:val="007A0257"/>
    <w:rsid w:val="007A4E59"/>
    <w:rsid w:val="007B600E"/>
    <w:rsid w:val="007D2254"/>
    <w:rsid w:val="007E5F46"/>
    <w:rsid w:val="007F0F4A"/>
    <w:rsid w:val="007F2248"/>
    <w:rsid w:val="007F3F9D"/>
    <w:rsid w:val="008028A4"/>
    <w:rsid w:val="0082479D"/>
    <w:rsid w:val="00827E13"/>
    <w:rsid w:val="00830747"/>
    <w:rsid w:val="00831CC3"/>
    <w:rsid w:val="00845430"/>
    <w:rsid w:val="00847433"/>
    <w:rsid w:val="00867794"/>
    <w:rsid w:val="00867EE5"/>
    <w:rsid w:val="008742D9"/>
    <w:rsid w:val="008768CA"/>
    <w:rsid w:val="00885C50"/>
    <w:rsid w:val="0088799C"/>
    <w:rsid w:val="00894FCE"/>
    <w:rsid w:val="008B2351"/>
    <w:rsid w:val="008C1577"/>
    <w:rsid w:val="008C384C"/>
    <w:rsid w:val="008D4943"/>
    <w:rsid w:val="008D4DF0"/>
    <w:rsid w:val="008E1B76"/>
    <w:rsid w:val="00900FBF"/>
    <w:rsid w:val="009012CF"/>
    <w:rsid w:val="0090271F"/>
    <w:rsid w:val="00902E23"/>
    <w:rsid w:val="0090627A"/>
    <w:rsid w:val="009114D7"/>
    <w:rsid w:val="0091348E"/>
    <w:rsid w:val="00917CCB"/>
    <w:rsid w:val="00934696"/>
    <w:rsid w:val="00941C29"/>
    <w:rsid w:val="00942DB2"/>
    <w:rsid w:val="00942EC2"/>
    <w:rsid w:val="00947546"/>
    <w:rsid w:val="009503F2"/>
    <w:rsid w:val="00950548"/>
    <w:rsid w:val="0095211A"/>
    <w:rsid w:val="009639E1"/>
    <w:rsid w:val="0096591E"/>
    <w:rsid w:val="00971C9F"/>
    <w:rsid w:val="00973D85"/>
    <w:rsid w:val="009757B8"/>
    <w:rsid w:val="00976FBE"/>
    <w:rsid w:val="009832D0"/>
    <w:rsid w:val="009841BB"/>
    <w:rsid w:val="00990CA1"/>
    <w:rsid w:val="009B3747"/>
    <w:rsid w:val="009B7B54"/>
    <w:rsid w:val="009C0886"/>
    <w:rsid w:val="009C66CC"/>
    <w:rsid w:val="009D024A"/>
    <w:rsid w:val="009D0D99"/>
    <w:rsid w:val="009D5068"/>
    <w:rsid w:val="009E0BBF"/>
    <w:rsid w:val="009E6881"/>
    <w:rsid w:val="009F37B7"/>
    <w:rsid w:val="00A0191D"/>
    <w:rsid w:val="00A024ED"/>
    <w:rsid w:val="00A0719F"/>
    <w:rsid w:val="00A074DB"/>
    <w:rsid w:val="00A100F3"/>
    <w:rsid w:val="00A10F02"/>
    <w:rsid w:val="00A164B4"/>
    <w:rsid w:val="00A16F14"/>
    <w:rsid w:val="00A22EF1"/>
    <w:rsid w:val="00A24C72"/>
    <w:rsid w:val="00A259FC"/>
    <w:rsid w:val="00A26956"/>
    <w:rsid w:val="00A27486"/>
    <w:rsid w:val="00A27D2B"/>
    <w:rsid w:val="00A44BE1"/>
    <w:rsid w:val="00A51141"/>
    <w:rsid w:val="00A52A97"/>
    <w:rsid w:val="00A52F84"/>
    <w:rsid w:val="00A53724"/>
    <w:rsid w:val="00A53A61"/>
    <w:rsid w:val="00A56066"/>
    <w:rsid w:val="00A61F77"/>
    <w:rsid w:val="00A62EF4"/>
    <w:rsid w:val="00A73129"/>
    <w:rsid w:val="00A75845"/>
    <w:rsid w:val="00A82346"/>
    <w:rsid w:val="00A92BA1"/>
    <w:rsid w:val="00A936AB"/>
    <w:rsid w:val="00AA1B30"/>
    <w:rsid w:val="00AA49A6"/>
    <w:rsid w:val="00AB3FB0"/>
    <w:rsid w:val="00AB4016"/>
    <w:rsid w:val="00AB43BB"/>
    <w:rsid w:val="00AB7A1D"/>
    <w:rsid w:val="00AC6BC6"/>
    <w:rsid w:val="00AD0C80"/>
    <w:rsid w:val="00AE513D"/>
    <w:rsid w:val="00AE617A"/>
    <w:rsid w:val="00AE65E2"/>
    <w:rsid w:val="00AE74F8"/>
    <w:rsid w:val="00AE7759"/>
    <w:rsid w:val="00AE7BEC"/>
    <w:rsid w:val="00AF3316"/>
    <w:rsid w:val="00AF5591"/>
    <w:rsid w:val="00B00B4F"/>
    <w:rsid w:val="00B01A89"/>
    <w:rsid w:val="00B03771"/>
    <w:rsid w:val="00B07CE1"/>
    <w:rsid w:val="00B15449"/>
    <w:rsid w:val="00B16F2C"/>
    <w:rsid w:val="00B23A5F"/>
    <w:rsid w:val="00B24452"/>
    <w:rsid w:val="00B31677"/>
    <w:rsid w:val="00B343ED"/>
    <w:rsid w:val="00B41B62"/>
    <w:rsid w:val="00B42C37"/>
    <w:rsid w:val="00B43F91"/>
    <w:rsid w:val="00B44B67"/>
    <w:rsid w:val="00B45163"/>
    <w:rsid w:val="00B464B9"/>
    <w:rsid w:val="00B46900"/>
    <w:rsid w:val="00B504C3"/>
    <w:rsid w:val="00B5586F"/>
    <w:rsid w:val="00B63376"/>
    <w:rsid w:val="00B647EB"/>
    <w:rsid w:val="00B717DB"/>
    <w:rsid w:val="00B80E5F"/>
    <w:rsid w:val="00B90BD6"/>
    <w:rsid w:val="00B93086"/>
    <w:rsid w:val="00BA19ED"/>
    <w:rsid w:val="00BA37FB"/>
    <w:rsid w:val="00BA4B8D"/>
    <w:rsid w:val="00BA4EBB"/>
    <w:rsid w:val="00BB4E59"/>
    <w:rsid w:val="00BC0F7D"/>
    <w:rsid w:val="00BC43E2"/>
    <w:rsid w:val="00BD0608"/>
    <w:rsid w:val="00BD7D31"/>
    <w:rsid w:val="00BE3255"/>
    <w:rsid w:val="00BF128E"/>
    <w:rsid w:val="00BF65F5"/>
    <w:rsid w:val="00C074DD"/>
    <w:rsid w:val="00C1496A"/>
    <w:rsid w:val="00C2056F"/>
    <w:rsid w:val="00C2401C"/>
    <w:rsid w:val="00C24DA9"/>
    <w:rsid w:val="00C33079"/>
    <w:rsid w:val="00C45231"/>
    <w:rsid w:val="00C46367"/>
    <w:rsid w:val="00C47DC1"/>
    <w:rsid w:val="00C71A15"/>
    <w:rsid w:val="00C71CD6"/>
    <w:rsid w:val="00C72602"/>
    <w:rsid w:val="00C72833"/>
    <w:rsid w:val="00C72B84"/>
    <w:rsid w:val="00C74402"/>
    <w:rsid w:val="00C75A6F"/>
    <w:rsid w:val="00C80F1D"/>
    <w:rsid w:val="00C93658"/>
    <w:rsid w:val="00C93F40"/>
    <w:rsid w:val="00C95CFE"/>
    <w:rsid w:val="00C97263"/>
    <w:rsid w:val="00CA202F"/>
    <w:rsid w:val="00CA3484"/>
    <w:rsid w:val="00CA3D0C"/>
    <w:rsid w:val="00CA3D9A"/>
    <w:rsid w:val="00CA7EA5"/>
    <w:rsid w:val="00CB00E9"/>
    <w:rsid w:val="00CB6A72"/>
    <w:rsid w:val="00CC012A"/>
    <w:rsid w:val="00CC2142"/>
    <w:rsid w:val="00CC6C68"/>
    <w:rsid w:val="00CC7AF6"/>
    <w:rsid w:val="00CD1750"/>
    <w:rsid w:val="00D013AF"/>
    <w:rsid w:val="00D02458"/>
    <w:rsid w:val="00D04BB3"/>
    <w:rsid w:val="00D070D4"/>
    <w:rsid w:val="00D27421"/>
    <w:rsid w:val="00D34FE0"/>
    <w:rsid w:val="00D473A1"/>
    <w:rsid w:val="00D51919"/>
    <w:rsid w:val="00D57972"/>
    <w:rsid w:val="00D62A66"/>
    <w:rsid w:val="00D675A9"/>
    <w:rsid w:val="00D71C30"/>
    <w:rsid w:val="00D738D6"/>
    <w:rsid w:val="00D755EB"/>
    <w:rsid w:val="00D76048"/>
    <w:rsid w:val="00D86AAF"/>
    <w:rsid w:val="00D87408"/>
    <w:rsid w:val="00D87E00"/>
    <w:rsid w:val="00D9134D"/>
    <w:rsid w:val="00DA1FBE"/>
    <w:rsid w:val="00DA7A03"/>
    <w:rsid w:val="00DB1818"/>
    <w:rsid w:val="00DC0B64"/>
    <w:rsid w:val="00DC309B"/>
    <w:rsid w:val="00DC4878"/>
    <w:rsid w:val="00DC4DA2"/>
    <w:rsid w:val="00DC5288"/>
    <w:rsid w:val="00DC7BB8"/>
    <w:rsid w:val="00DD13DF"/>
    <w:rsid w:val="00DD46FE"/>
    <w:rsid w:val="00DD4C17"/>
    <w:rsid w:val="00DD74A5"/>
    <w:rsid w:val="00DE355F"/>
    <w:rsid w:val="00DE3E1C"/>
    <w:rsid w:val="00DE7722"/>
    <w:rsid w:val="00DF2B1F"/>
    <w:rsid w:val="00DF30A2"/>
    <w:rsid w:val="00DF318D"/>
    <w:rsid w:val="00DF3CA2"/>
    <w:rsid w:val="00DF62CD"/>
    <w:rsid w:val="00E06377"/>
    <w:rsid w:val="00E145FF"/>
    <w:rsid w:val="00E15D00"/>
    <w:rsid w:val="00E16509"/>
    <w:rsid w:val="00E231F2"/>
    <w:rsid w:val="00E33B87"/>
    <w:rsid w:val="00E44582"/>
    <w:rsid w:val="00E55207"/>
    <w:rsid w:val="00E622C1"/>
    <w:rsid w:val="00E712BC"/>
    <w:rsid w:val="00E77645"/>
    <w:rsid w:val="00E85F0A"/>
    <w:rsid w:val="00E90A27"/>
    <w:rsid w:val="00E9120F"/>
    <w:rsid w:val="00E916AA"/>
    <w:rsid w:val="00E959A2"/>
    <w:rsid w:val="00E97348"/>
    <w:rsid w:val="00EA15B0"/>
    <w:rsid w:val="00EA2CF0"/>
    <w:rsid w:val="00EA40C3"/>
    <w:rsid w:val="00EA5EA7"/>
    <w:rsid w:val="00EC4A25"/>
    <w:rsid w:val="00EC7801"/>
    <w:rsid w:val="00EE02E3"/>
    <w:rsid w:val="00EE1DF3"/>
    <w:rsid w:val="00EE5B92"/>
    <w:rsid w:val="00EF0455"/>
    <w:rsid w:val="00EF3AA4"/>
    <w:rsid w:val="00F025A2"/>
    <w:rsid w:val="00F04712"/>
    <w:rsid w:val="00F0713C"/>
    <w:rsid w:val="00F10482"/>
    <w:rsid w:val="00F13360"/>
    <w:rsid w:val="00F1643C"/>
    <w:rsid w:val="00F22EC7"/>
    <w:rsid w:val="00F25AE4"/>
    <w:rsid w:val="00F325C8"/>
    <w:rsid w:val="00F35227"/>
    <w:rsid w:val="00F3616E"/>
    <w:rsid w:val="00F37571"/>
    <w:rsid w:val="00F403B4"/>
    <w:rsid w:val="00F4223F"/>
    <w:rsid w:val="00F471AC"/>
    <w:rsid w:val="00F56687"/>
    <w:rsid w:val="00F5762D"/>
    <w:rsid w:val="00F622A8"/>
    <w:rsid w:val="00F63E0C"/>
    <w:rsid w:val="00F653B8"/>
    <w:rsid w:val="00F830E4"/>
    <w:rsid w:val="00F85D69"/>
    <w:rsid w:val="00F9008D"/>
    <w:rsid w:val="00F9176B"/>
    <w:rsid w:val="00F945B8"/>
    <w:rsid w:val="00F95959"/>
    <w:rsid w:val="00F95DFF"/>
    <w:rsid w:val="00F97F0E"/>
    <w:rsid w:val="00FA1266"/>
    <w:rsid w:val="00FA4AAE"/>
    <w:rsid w:val="00FB5777"/>
    <w:rsid w:val="00FC1192"/>
    <w:rsid w:val="00FC3518"/>
    <w:rsid w:val="00FC395B"/>
    <w:rsid w:val="00FC5C37"/>
    <w:rsid w:val="00FD19E1"/>
    <w:rsid w:val="00FD3E6B"/>
    <w:rsid w:val="00FE2C7A"/>
    <w:rsid w:val="00FE3E1A"/>
    <w:rsid w:val="00FE6990"/>
    <w:rsid w:val="00FF3D12"/>
    <w:rsid w:val="00FF56C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B24"/>
    <w:pPr>
      <w:overflowPunct w:val="0"/>
      <w:autoSpaceDE w:val="0"/>
      <w:autoSpaceDN w:val="0"/>
      <w:adjustRightInd w:val="0"/>
      <w:spacing w:after="180"/>
      <w:textAlignment w:val="baseline"/>
    </w:pPr>
  </w:style>
  <w:style w:type="paragraph" w:styleId="Heading1">
    <w:name w:val="heading 1"/>
    <w:next w:val="Normal"/>
    <w:link w:val="Heading1Char"/>
    <w:qFormat/>
    <w:rsid w:val="00493B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93B24"/>
    <w:pPr>
      <w:pBdr>
        <w:top w:val="none" w:sz="0" w:space="0" w:color="auto"/>
      </w:pBdr>
      <w:spacing w:before="180"/>
      <w:outlineLvl w:val="1"/>
    </w:pPr>
    <w:rPr>
      <w:sz w:val="32"/>
    </w:rPr>
  </w:style>
  <w:style w:type="paragraph" w:styleId="Heading3">
    <w:name w:val="heading 3"/>
    <w:basedOn w:val="Heading2"/>
    <w:next w:val="Normal"/>
    <w:qFormat/>
    <w:rsid w:val="00493B24"/>
    <w:pPr>
      <w:spacing w:before="120"/>
      <w:outlineLvl w:val="2"/>
    </w:pPr>
    <w:rPr>
      <w:sz w:val="28"/>
    </w:rPr>
  </w:style>
  <w:style w:type="paragraph" w:styleId="Heading4">
    <w:name w:val="heading 4"/>
    <w:basedOn w:val="Heading3"/>
    <w:next w:val="Normal"/>
    <w:qFormat/>
    <w:rsid w:val="00493B24"/>
    <w:pPr>
      <w:ind w:left="1418" w:hanging="1418"/>
      <w:outlineLvl w:val="3"/>
    </w:pPr>
    <w:rPr>
      <w:sz w:val="24"/>
    </w:rPr>
  </w:style>
  <w:style w:type="paragraph" w:styleId="Heading5">
    <w:name w:val="heading 5"/>
    <w:basedOn w:val="Heading4"/>
    <w:next w:val="Normal"/>
    <w:qFormat/>
    <w:rsid w:val="00493B2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93B24"/>
    <w:pPr>
      <w:ind w:left="0" w:firstLine="0"/>
      <w:outlineLvl w:val="7"/>
    </w:pPr>
  </w:style>
  <w:style w:type="paragraph" w:styleId="Heading9">
    <w:name w:val="heading 9"/>
    <w:basedOn w:val="Heading8"/>
    <w:next w:val="Normal"/>
    <w:qFormat/>
    <w:rsid w:val="00493B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93B24"/>
    <w:pPr>
      <w:ind w:left="1985" w:hanging="1985"/>
      <w:outlineLvl w:val="9"/>
    </w:pPr>
    <w:rPr>
      <w:sz w:val="20"/>
    </w:rPr>
  </w:style>
  <w:style w:type="paragraph" w:styleId="TOC9">
    <w:name w:val="toc 9"/>
    <w:basedOn w:val="TOC8"/>
    <w:uiPriority w:val="39"/>
    <w:rsid w:val="00493B24"/>
    <w:pPr>
      <w:ind w:left="1418" w:hanging="1418"/>
    </w:pPr>
  </w:style>
  <w:style w:type="paragraph" w:styleId="TOC8">
    <w:name w:val="toc 8"/>
    <w:basedOn w:val="TOC1"/>
    <w:uiPriority w:val="39"/>
    <w:rsid w:val="00493B24"/>
    <w:pPr>
      <w:spacing w:before="180"/>
      <w:ind w:left="2693" w:hanging="2693"/>
    </w:pPr>
    <w:rPr>
      <w:b/>
    </w:rPr>
  </w:style>
  <w:style w:type="paragraph" w:styleId="TOC1">
    <w:name w:val="toc 1"/>
    <w:uiPriority w:val="39"/>
    <w:rsid w:val="00493B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93B24"/>
    <w:pPr>
      <w:keepLines/>
      <w:tabs>
        <w:tab w:val="center" w:pos="4536"/>
        <w:tab w:val="right" w:pos="9072"/>
      </w:tabs>
    </w:pPr>
    <w:rPr>
      <w:noProof/>
    </w:rPr>
  </w:style>
  <w:style w:type="character" w:customStyle="1" w:styleId="ZGSM">
    <w:name w:val="ZGSM"/>
    <w:rsid w:val="00493B24"/>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93B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93B24"/>
    <w:pPr>
      <w:ind w:left="1701" w:hanging="1701"/>
    </w:pPr>
  </w:style>
  <w:style w:type="paragraph" w:styleId="TOC4">
    <w:name w:val="toc 4"/>
    <w:basedOn w:val="TOC3"/>
    <w:uiPriority w:val="39"/>
    <w:rsid w:val="00493B24"/>
    <w:pPr>
      <w:ind w:left="1418" w:hanging="1418"/>
    </w:pPr>
  </w:style>
  <w:style w:type="paragraph" w:styleId="TOC3">
    <w:name w:val="toc 3"/>
    <w:basedOn w:val="TOC2"/>
    <w:uiPriority w:val="39"/>
    <w:rsid w:val="00493B24"/>
    <w:pPr>
      <w:ind w:left="1134" w:hanging="1134"/>
    </w:pPr>
  </w:style>
  <w:style w:type="paragraph" w:styleId="TOC2">
    <w:name w:val="toc 2"/>
    <w:basedOn w:val="TOC1"/>
    <w:uiPriority w:val="39"/>
    <w:rsid w:val="00493B2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493B24"/>
    <w:pPr>
      <w:outlineLvl w:val="9"/>
    </w:pPr>
  </w:style>
  <w:style w:type="paragraph" w:customStyle="1" w:styleId="NF">
    <w:name w:val="NF"/>
    <w:basedOn w:val="NO"/>
    <w:rsid w:val="00493B24"/>
    <w:pPr>
      <w:keepNext/>
      <w:spacing w:after="0"/>
    </w:pPr>
    <w:rPr>
      <w:rFonts w:ascii="Arial" w:hAnsi="Arial"/>
      <w:sz w:val="18"/>
    </w:rPr>
  </w:style>
  <w:style w:type="paragraph" w:customStyle="1" w:styleId="NO">
    <w:name w:val="NO"/>
    <w:basedOn w:val="Normal"/>
    <w:link w:val="NOZchn"/>
    <w:qFormat/>
    <w:rsid w:val="00493B24"/>
    <w:pPr>
      <w:keepLines/>
      <w:ind w:left="1135" w:hanging="851"/>
    </w:pPr>
  </w:style>
  <w:style w:type="paragraph" w:customStyle="1" w:styleId="PL">
    <w:name w:val="PL"/>
    <w:rsid w:val="00493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93B24"/>
    <w:pPr>
      <w:jc w:val="right"/>
    </w:pPr>
  </w:style>
  <w:style w:type="paragraph" w:customStyle="1" w:styleId="TAL">
    <w:name w:val="TAL"/>
    <w:basedOn w:val="Normal"/>
    <w:link w:val="TALChar"/>
    <w:rsid w:val="00493B24"/>
    <w:pPr>
      <w:keepNext/>
      <w:keepLines/>
      <w:spacing w:after="0"/>
    </w:pPr>
    <w:rPr>
      <w:rFonts w:ascii="Arial" w:hAnsi="Arial"/>
      <w:sz w:val="18"/>
    </w:rPr>
  </w:style>
  <w:style w:type="paragraph" w:customStyle="1" w:styleId="TAH">
    <w:name w:val="TAH"/>
    <w:basedOn w:val="TAC"/>
    <w:link w:val="TAHCar"/>
    <w:rsid w:val="00493B24"/>
    <w:rPr>
      <w:b/>
    </w:rPr>
  </w:style>
  <w:style w:type="paragraph" w:customStyle="1" w:styleId="TAC">
    <w:name w:val="TAC"/>
    <w:basedOn w:val="TAL"/>
    <w:link w:val="TACChar"/>
    <w:rsid w:val="00493B24"/>
    <w:pPr>
      <w:jc w:val="center"/>
    </w:pPr>
  </w:style>
  <w:style w:type="paragraph" w:customStyle="1" w:styleId="LD">
    <w:name w:val="LD"/>
    <w:rsid w:val="00493B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93B24"/>
    <w:pPr>
      <w:keepLines/>
      <w:ind w:left="1702" w:hanging="1418"/>
    </w:pPr>
  </w:style>
  <w:style w:type="paragraph" w:customStyle="1" w:styleId="FP">
    <w:name w:val="FP"/>
    <w:basedOn w:val="Normal"/>
    <w:rsid w:val="00493B24"/>
    <w:pPr>
      <w:spacing w:after="0"/>
    </w:pPr>
  </w:style>
  <w:style w:type="paragraph" w:customStyle="1" w:styleId="NW">
    <w:name w:val="NW"/>
    <w:basedOn w:val="NO"/>
    <w:rsid w:val="00493B24"/>
    <w:pPr>
      <w:spacing w:after="0"/>
    </w:pPr>
  </w:style>
  <w:style w:type="paragraph" w:customStyle="1" w:styleId="EW">
    <w:name w:val="EW"/>
    <w:basedOn w:val="EX"/>
    <w:rsid w:val="00493B24"/>
    <w:pPr>
      <w:spacing w:after="0"/>
    </w:pPr>
  </w:style>
  <w:style w:type="paragraph" w:customStyle="1" w:styleId="B1">
    <w:name w:val="B1"/>
    <w:basedOn w:val="List"/>
    <w:link w:val="B1Char"/>
    <w:qFormat/>
    <w:rsid w:val="00493B24"/>
    <w:pPr>
      <w:ind w:left="568" w:hanging="284"/>
      <w:contextualSpacing w:val="0"/>
    </w:pPr>
  </w:style>
  <w:style w:type="paragraph" w:styleId="TOC6">
    <w:name w:val="toc 6"/>
    <w:basedOn w:val="TOC5"/>
    <w:next w:val="Normal"/>
    <w:uiPriority w:val="39"/>
    <w:rsid w:val="00493B24"/>
    <w:pPr>
      <w:ind w:left="1985" w:hanging="1985"/>
    </w:pPr>
  </w:style>
  <w:style w:type="paragraph" w:styleId="TOC7">
    <w:name w:val="toc 7"/>
    <w:basedOn w:val="TOC6"/>
    <w:next w:val="Normal"/>
    <w:uiPriority w:val="39"/>
    <w:rsid w:val="00493B24"/>
    <w:pPr>
      <w:ind w:left="2268" w:hanging="2268"/>
    </w:pPr>
  </w:style>
  <w:style w:type="paragraph" w:customStyle="1" w:styleId="EditorsNote">
    <w:name w:val="Editor's Note"/>
    <w:basedOn w:val="NO"/>
    <w:link w:val="EditorsNoteChar"/>
    <w:rsid w:val="00493B24"/>
    <w:pPr>
      <w:ind w:left="1559" w:hanging="1276"/>
    </w:pPr>
    <w:rPr>
      <w:color w:val="FF0000"/>
    </w:rPr>
  </w:style>
  <w:style w:type="paragraph" w:customStyle="1" w:styleId="TH">
    <w:name w:val="TH"/>
    <w:basedOn w:val="Normal"/>
    <w:link w:val="THChar"/>
    <w:rsid w:val="00493B24"/>
    <w:pPr>
      <w:keepNext/>
      <w:keepLines/>
      <w:spacing w:before="60"/>
      <w:jc w:val="center"/>
    </w:pPr>
    <w:rPr>
      <w:rFonts w:ascii="Arial" w:hAnsi="Arial"/>
      <w:b/>
    </w:rPr>
  </w:style>
  <w:style w:type="paragraph" w:customStyle="1" w:styleId="ZA">
    <w:name w:val="ZA"/>
    <w:rsid w:val="00493B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3B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93B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93B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93B24"/>
    <w:pPr>
      <w:ind w:left="851" w:hanging="851"/>
    </w:pPr>
  </w:style>
  <w:style w:type="paragraph" w:customStyle="1" w:styleId="ZH">
    <w:name w:val="ZH"/>
    <w:rsid w:val="00493B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93B24"/>
    <w:pPr>
      <w:keepNext w:val="0"/>
      <w:spacing w:before="0" w:after="240"/>
    </w:pPr>
  </w:style>
  <w:style w:type="paragraph" w:customStyle="1" w:styleId="ZG">
    <w:name w:val="ZG"/>
    <w:rsid w:val="00493B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93B24"/>
    <w:pPr>
      <w:ind w:left="851" w:hanging="284"/>
      <w:contextualSpacing w:val="0"/>
    </w:pPr>
  </w:style>
  <w:style w:type="paragraph" w:customStyle="1" w:styleId="B3">
    <w:name w:val="B3"/>
    <w:basedOn w:val="List3"/>
    <w:rsid w:val="00493B24"/>
    <w:pPr>
      <w:ind w:left="1135" w:hanging="284"/>
      <w:contextualSpacing w:val="0"/>
    </w:pPr>
  </w:style>
  <w:style w:type="paragraph" w:customStyle="1" w:styleId="B4">
    <w:name w:val="B4"/>
    <w:basedOn w:val="List4"/>
    <w:rsid w:val="00493B24"/>
    <w:pPr>
      <w:ind w:left="1418" w:hanging="284"/>
      <w:contextualSpacing w:val="0"/>
    </w:pPr>
  </w:style>
  <w:style w:type="paragraph" w:customStyle="1" w:styleId="B5">
    <w:name w:val="B5"/>
    <w:basedOn w:val="List5"/>
    <w:rsid w:val="00493B24"/>
    <w:pPr>
      <w:ind w:left="1702" w:hanging="284"/>
      <w:contextualSpacing w:val="0"/>
    </w:pPr>
  </w:style>
  <w:style w:type="paragraph" w:customStyle="1" w:styleId="ZTD">
    <w:name w:val="ZTD"/>
    <w:basedOn w:val="ZB"/>
    <w:rsid w:val="00493B24"/>
    <w:pPr>
      <w:framePr w:hRule="auto" w:wrap="notBeside" w:y="852"/>
    </w:pPr>
    <w:rPr>
      <w:i w:val="0"/>
      <w:sz w:val="40"/>
    </w:rPr>
  </w:style>
  <w:style w:type="paragraph" w:customStyle="1" w:styleId="ZV">
    <w:name w:val="ZV"/>
    <w:basedOn w:val="ZU"/>
    <w:rsid w:val="00493B2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sz w:val="18"/>
      <w:szCs w:val="18"/>
    </w:rPr>
  </w:style>
  <w:style w:type="character" w:customStyle="1" w:styleId="DocumentMapChar">
    <w:name w:val="Document Map Char"/>
    <w:basedOn w:val="DefaultParagraphFont"/>
    <w:link w:val="DocumentMap"/>
    <w:rsid w:val="00C24DA9"/>
    <w:rPr>
      <w:rFonts w:ascii="SimSun" w:eastAsia="SimSun"/>
      <w:sz w:val="18"/>
      <w:szCs w:val="18"/>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ditorsNoteChar">
    <w:name w:val="Editor's Note Char"/>
    <w:link w:val="EditorsNote"/>
    <w:rsid w:val="00DF30A2"/>
    <w:rPr>
      <w:color w:val="FF0000"/>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style>
  <w:style w:type="character" w:customStyle="1" w:styleId="NOZchn">
    <w:name w:val="NO Zchn"/>
    <w:link w:val="NO"/>
    <w:qFormat/>
    <w:rsid w:val="00C24DA9"/>
  </w:style>
  <w:style w:type="character" w:customStyle="1" w:styleId="B2Char">
    <w:name w:val="B2 Char"/>
    <w:link w:val="B2"/>
    <w:rsid w:val="00C24DA9"/>
  </w:style>
  <w:style w:type="character" w:customStyle="1" w:styleId="THChar">
    <w:name w:val="TH Char"/>
    <w:link w:val="TH"/>
    <w:qFormat/>
    <w:rsid w:val="00C24DA9"/>
    <w:rPr>
      <w:rFonts w:ascii="Arial" w:hAnsi="Arial"/>
      <w:b/>
    </w:rPr>
  </w:style>
  <w:style w:type="character" w:customStyle="1" w:styleId="TFChar">
    <w:name w:val="TF Char"/>
    <w:link w:val="TF"/>
    <w:rsid w:val="00C24DA9"/>
    <w:rPr>
      <w:rFonts w:ascii="Arial" w:hAnsi="Arial"/>
      <w:b/>
    </w:rPr>
  </w:style>
  <w:style w:type="character" w:customStyle="1" w:styleId="TALChar">
    <w:name w:val="TAL Char"/>
    <w:link w:val="TAL"/>
    <w:qFormat/>
    <w:rsid w:val="00C24DA9"/>
    <w:rPr>
      <w:rFonts w:ascii="Arial" w:hAnsi="Arial"/>
      <w:sz w:val="18"/>
    </w:rPr>
  </w:style>
  <w:style w:type="character" w:customStyle="1" w:styleId="TAHCar">
    <w:name w:val="TAH Car"/>
    <w:link w:val="TAH"/>
    <w:qFormat/>
    <w:rsid w:val="00C24DA9"/>
    <w:rPr>
      <w:rFonts w:ascii="Arial" w:hAnsi="Arial"/>
      <w:b/>
      <w:sz w:val="18"/>
    </w:rPr>
  </w:style>
  <w:style w:type="character" w:styleId="CommentReference">
    <w:name w:val="annotation reference"/>
    <w:rsid w:val="00C24DA9"/>
    <w:rPr>
      <w:sz w:val="21"/>
      <w:szCs w:val="21"/>
    </w:rPr>
  </w:style>
  <w:style w:type="paragraph" w:styleId="CommentText">
    <w:name w:val="annotation text"/>
    <w:basedOn w:val="Normal"/>
    <w:link w:val="CommentTextChar"/>
    <w:qFormat/>
    <w:rsid w:val="00C24DA9"/>
  </w:style>
  <w:style w:type="character" w:customStyle="1" w:styleId="CommentTextChar">
    <w:name w:val="Comment Text Char"/>
    <w:basedOn w:val="DefaultParagraphFont"/>
    <w:link w:val="CommentText"/>
    <w:rsid w:val="00C24DA9"/>
    <w:rPr>
      <w:rFonts w:eastAsia="SimSun"/>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rPr>
  </w:style>
  <w:style w:type="paragraph" w:styleId="ListParagraph">
    <w:name w:val="List Paragraph"/>
    <w:basedOn w:val="Normal"/>
    <w:uiPriority w:val="34"/>
    <w:qFormat/>
    <w:rsid w:val="00C24DA9"/>
    <w:pPr>
      <w:ind w:firstLineChars="200" w:firstLine="420"/>
    </w:pPr>
  </w:style>
  <w:style w:type="paragraph" w:styleId="Title">
    <w:name w:val="Title"/>
    <w:basedOn w:val="Normal"/>
    <w:next w:val="Normal"/>
    <w:link w:val="TitleChar"/>
    <w:qFormat/>
    <w:rsid w:val="00C24DA9"/>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qFormat/>
    <w:rsid w:val="00C24DA9"/>
    <w:rPr>
      <w:rFonts w:ascii="Arial" w:hAnsi="Arial"/>
      <w:sz w:val="18"/>
    </w:rPr>
  </w:style>
  <w:style w:type="paragraph" w:customStyle="1" w:styleId="Default">
    <w:name w:val="Default"/>
    <w:rsid w:val="00C24DA9"/>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C24DA9"/>
  </w:style>
  <w:style w:type="paragraph" w:styleId="Caption">
    <w:name w:val="caption"/>
    <w:basedOn w:val="Normal"/>
    <w:next w:val="Normal"/>
    <w:qFormat/>
    <w:rsid w:val="00C24DA9"/>
    <w:pPr>
      <w:spacing w:before="120" w:after="120"/>
    </w:pPr>
    <w:rPr>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rPr>
  </w:style>
  <w:style w:type="character" w:customStyle="1" w:styleId="Heading1Char">
    <w:name w:val="Heading 1 Char"/>
    <w:link w:val="Heading1"/>
    <w:rsid w:val="00C24DA9"/>
    <w:rPr>
      <w:rFonts w:ascii="Arial" w:hAnsi="Arial"/>
      <w:sz w:val="36"/>
    </w:rPr>
  </w:style>
  <w:style w:type="paragraph" w:styleId="NormalWeb">
    <w:name w:val="Normal (Web)"/>
    <w:basedOn w:val="Normal"/>
    <w:uiPriority w:val="99"/>
    <w:unhideWhenUsed/>
    <w:rsid w:val="00C24DA9"/>
    <w:pPr>
      <w:spacing w:before="100" w:beforeAutospacing="1" w:after="100" w:afterAutospacing="1"/>
    </w:pPr>
    <w:rPr>
      <w:rFonts w:ascii="SimSun" w:hAnsi="SimSun" w:cs="SimSun"/>
      <w:sz w:val="24"/>
      <w:szCs w:val="24"/>
      <w:lang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sz w:val="18"/>
      <w:lang w:eastAsia="ja-JP"/>
    </w:rPr>
  </w:style>
  <w:style w:type="paragraph" w:styleId="Bibliography">
    <w:name w:val="Bibliography"/>
    <w:basedOn w:val="Normal"/>
    <w:next w:val="Normal"/>
    <w:uiPriority w:val="37"/>
    <w:semiHidden/>
    <w:unhideWhenUsed/>
    <w:rsid w:val="005B2903"/>
  </w:style>
  <w:style w:type="paragraph" w:styleId="BlockText">
    <w:name w:val="Block Text"/>
    <w:basedOn w:val="Normal"/>
    <w:rsid w:val="005B29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2903"/>
    <w:pPr>
      <w:spacing w:after="120"/>
    </w:pPr>
  </w:style>
  <w:style w:type="character" w:customStyle="1" w:styleId="BodyTextChar">
    <w:name w:val="Body Text Char"/>
    <w:basedOn w:val="DefaultParagraphFont"/>
    <w:link w:val="BodyText"/>
    <w:rsid w:val="005B2903"/>
  </w:style>
  <w:style w:type="paragraph" w:styleId="BodyText2">
    <w:name w:val="Body Text 2"/>
    <w:basedOn w:val="Normal"/>
    <w:link w:val="BodyText2Char"/>
    <w:rsid w:val="005B2903"/>
    <w:pPr>
      <w:spacing w:after="120" w:line="480" w:lineRule="auto"/>
    </w:pPr>
  </w:style>
  <w:style w:type="character" w:customStyle="1" w:styleId="BodyText2Char">
    <w:name w:val="Body Text 2 Char"/>
    <w:basedOn w:val="DefaultParagraphFont"/>
    <w:link w:val="BodyText2"/>
    <w:rsid w:val="005B2903"/>
  </w:style>
  <w:style w:type="paragraph" w:styleId="BodyText3">
    <w:name w:val="Body Text 3"/>
    <w:basedOn w:val="Normal"/>
    <w:link w:val="BodyText3Char"/>
    <w:rsid w:val="005B2903"/>
    <w:pPr>
      <w:spacing w:after="120"/>
    </w:pPr>
    <w:rPr>
      <w:sz w:val="16"/>
      <w:szCs w:val="16"/>
    </w:rPr>
  </w:style>
  <w:style w:type="character" w:customStyle="1" w:styleId="BodyText3Char">
    <w:name w:val="Body Text 3 Char"/>
    <w:basedOn w:val="DefaultParagraphFont"/>
    <w:link w:val="BodyText3"/>
    <w:rsid w:val="005B2903"/>
    <w:rPr>
      <w:sz w:val="16"/>
      <w:szCs w:val="16"/>
    </w:rPr>
  </w:style>
  <w:style w:type="paragraph" w:styleId="BodyTextFirstIndent">
    <w:name w:val="Body Text First Indent"/>
    <w:basedOn w:val="BodyText"/>
    <w:link w:val="BodyTextFirstIndentChar"/>
    <w:rsid w:val="005B2903"/>
    <w:pPr>
      <w:spacing w:after="180"/>
      <w:ind w:firstLine="360"/>
    </w:pPr>
  </w:style>
  <w:style w:type="character" w:customStyle="1" w:styleId="BodyTextFirstIndentChar">
    <w:name w:val="Body Text First Indent Char"/>
    <w:basedOn w:val="BodyTextChar"/>
    <w:link w:val="BodyTextFirstIndent"/>
    <w:rsid w:val="005B2903"/>
  </w:style>
  <w:style w:type="paragraph" w:styleId="BodyTextIndent">
    <w:name w:val="Body Text Indent"/>
    <w:basedOn w:val="Normal"/>
    <w:link w:val="BodyTextIndentChar"/>
    <w:rsid w:val="005B2903"/>
    <w:pPr>
      <w:spacing w:after="120"/>
      <w:ind w:left="283"/>
    </w:pPr>
  </w:style>
  <w:style w:type="character" w:customStyle="1" w:styleId="BodyTextIndentChar">
    <w:name w:val="Body Text Indent Char"/>
    <w:basedOn w:val="DefaultParagraphFont"/>
    <w:link w:val="BodyTextIndent"/>
    <w:rsid w:val="005B2903"/>
  </w:style>
  <w:style w:type="paragraph" w:styleId="BodyTextFirstIndent2">
    <w:name w:val="Body Text First Indent 2"/>
    <w:basedOn w:val="BodyTextIndent"/>
    <w:link w:val="BodyTextFirstIndent2Char"/>
    <w:rsid w:val="005B2903"/>
    <w:pPr>
      <w:spacing w:after="180"/>
      <w:ind w:left="360" w:firstLine="360"/>
    </w:pPr>
  </w:style>
  <w:style w:type="character" w:customStyle="1" w:styleId="BodyTextFirstIndent2Char">
    <w:name w:val="Body Text First Indent 2 Char"/>
    <w:basedOn w:val="BodyTextIndentChar"/>
    <w:link w:val="BodyTextFirstIndent2"/>
    <w:rsid w:val="005B2903"/>
  </w:style>
  <w:style w:type="paragraph" w:styleId="BodyTextIndent2">
    <w:name w:val="Body Text Indent 2"/>
    <w:basedOn w:val="Normal"/>
    <w:link w:val="BodyTextIndent2Char"/>
    <w:rsid w:val="005B2903"/>
    <w:pPr>
      <w:spacing w:after="120" w:line="480" w:lineRule="auto"/>
      <w:ind w:left="283"/>
    </w:pPr>
  </w:style>
  <w:style w:type="character" w:customStyle="1" w:styleId="BodyTextIndent2Char">
    <w:name w:val="Body Text Indent 2 Char"/>
    <w:basedOn w:val="DefaultParagraphFont"/>
    <w:link w:val="BodyTextIndent2"/>
    <w:rsid w:val="005B2903"/>
  </w:style>
  <w:style w:type="paragraph" w:styleId="BodyTextIndent3">
    <w:name w:val="Body Text Indent 3"/>
    <w:basedOn w:val="Normal"/>
    <w:link w:val="BodyTextIndent3Char"/>
    <w:rsid w:val="005B2903"/>
    <w:pPr>
      <w:spacing w:after="120"/>
      <w:ind w:left="283"/>
    </w:pPr>
    <w:rPr>
      <w:sz w:val="16"/>
      <w:szCs w:val="16"/>
    </w:rPr>
  </w:style>
  <w:style w:type="character" w:customStyle="1" w:styleId="BodyTextIndent3Char">
    <w:name w:val="Body Text Indent 3 Char"/>
    <w:basedOn w:val="DefaultParagraphFont"/>
    <w:link w:val="BodyTextIndent3"/>
    <w:rsid w:val="005B2903"/>
    <w:rPr>
      <w:sz w:val="16"/>
      <w:szCs w:val="16"/>
    </w:rPr>
  </w:style>
  <w:style w:type="paragraph" w:styleId="Closing">
    <w:name w:val="Closing"/>
    <w:basedOn w:val="Normal"/>
    <w:link w:val="ClosingChar"/>
    <w:rsid w:val="005B2903"/>
    <w:pPr>
      <w:spacing w:after="0"/>
      <w:ind w:left="4252"/>
    </w:pPr>
  </w:style>
  <w:style w:type="character" w:customStyle="1" w:styleId="ClosingChar">
    <w:name w:val="Closing Char"/>
    <w:basedOn w:val="DefaultParagraphFont"/>
    <w:link w:val="Closing"/>
    <w:rsid w:val="005B2903"/>
  </w:style>
  <w:style w:type="paragraph" w:styleId="Date">
    <w:name w:val="Date"/>
    <w:basedOn w:val="Normal"/>
    <w:next w:val="Normal"/>
    <w:link w:val="DateChar"/>
    <w:rsid w:val="005B2903"/>
  </w:style>
  <w:style w:type="character" w:customStyle="1" w:styleId="DateChar">
    <w:name w:val="Date Char"/>
    <w:basedOn w:val="DefaultParagraphFont"/>
    <w:link w:val="Date"/>
    <w:rsid w:val="005B2903"/>
  </w:style>
  <w:style w:type="paragraph" w:styleId="EmailSignature">
    <w:name w:val="E-mail Signature"/>
    <w:basedOn w:val="Normal"/>
    <w:link w:val="EmailSignatureChar"/>
    <w:rsid w:val="005B2903"/>
    <w:pPr>
      <w:spacing w:after="0"/>
    </w:pPr>
  </w:style>
  <w:style w:type="character" w:customStyle="1" w:styleId="EmailSignatureChar">
    <w:name w:val="Email Signature Char"/>
    <w:basedOn w:val="DefaultParagraphFont"/>
    <w:link w:val="EmailSignature"/>
    <w:rsid w:val="005B2903"/>
  </w:style>
  <w:style w:type="paragraph" w:styleId="EndnoteText">
    <w:name w:val="endnote text"/>
    <w:basedOn w:val="Normal"/>
    <w:link w:val="EndnoteTextChar"/>
    <w:rsid w:val="005B2903"/>
    <w:pPr>
      <w:spacing w:after="0"/>
    </w:pPr>
  </w:style>
  <w:style w:type="character" w:customStyle="1" w:styleId="EndnoteTextChar">
    <w:name w:val="Endnote Text Char"/>
    <w:basedOn w:val="DefaultParagraphFont"/>
    <w:link w:val="EndnoteText"/>
    <w:rsid w:val="005B2903"/>
  </w:style>
  <w:style w:type="paragraph" w:styleId="EnvelopeAddress">
    <w:name w:val="envelope address"/>
    <w:basedOn w:val="Normal"/>
    <w:rsid w:val="005B29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2903"/>
    <w:pPr>
      <w:spacing w:after="0"/>
    </w:pPr>
    <w:rPr>
      <w:rFonts w:asciiTheme="majorHAnsi" w:eastAsiaTheme="majorEastAsia" w:hAnsiTheme="majorHAnsi" w:cstheme="majorBidi"/>
    </w:rPr>
  </w:style>
  <w:style w:type="paragraph" w:styleId="FootnoteText">
    <w:name w:val="footnote text"/>
    <w:basedOn w:val="Normal"/>
    <w:link w:val="FootnoteTextChar"/>
    <w:rsid w:val="005B2903"/>
    <w:pPr>
      <w:spacing w:after="0"/>
    </w:pPr>
  </w:style>
  <w:style w:type="character" w:customStyle="1" w:styleId="FootnoteTextChar">
    <w:name w:val="Footnote Text Char"/>
    <w:basedOn w:val="DefaultParagraphFont"/>
    <w:link w:val="FootnoteText"/>
    <w:rsid w:val="005B2903"/>
  </w:style>
  <w:style w:type="paragraph" w:styleId="HTMLAddress">
    <w:name w:val="HTML Address"/>
    <w:basedOn w:val="Normal"/>
    <w:link w:val="HTMLAddressChar"/>
    <w:rsid w:val="005B2903"/>
    <w:pPr>
      <w:spacing w:after="0"/>
    </w:pPr>
    <w:rPr>
      <w:i/>
      <w:iCs/>
    </w:rPr>
  </w:style>
  <w:style w:type="character" w:customStyle="1" w:styleId="HTMLAddressChar">
    <w:name w:val="HTML Address Char"/>
    <w:basedOn w:val="DefaultParagraphFont"/>
    <w:link w:val="HTMLAddress"/>
    <w:rsid w:val="005B2903"/>
    <w:rPr>
      <w:i/>
      <w:iCs/>
    </w:rPr>
  </w:style>
  <w:style w:type="paragraph" w:styleId="HTMLPreformatted">
    <w:name w:val="HTML Preformatted"/>
    <w:basedOn w:val="Normal"/>
    <w:link w:val="HTMLPreformattedChar"/>
    <w:rsid w:val="005B2903"/>
    <w:pPr>
      <w:spacing w:after="0"/>
    </w:pPr>
    <w:rPr>
      <w:rFonts w:ascii="Consolas" w:hAnsi="Consolas"/>
    </w:rPr>
  </w:style>
  <w:style w:type="character" w:customStyle="1" w:styleId="HTMLPreformattedChar">
    <w:name w:val="HTML Preformatted Char"/>
    <w:basedOn w:val="DefaultParagraphFont"/>
    <w:link w:val="HTMLPreformatted"/>
    <w:rsid w:val="005B2903"/>
    <w:rPr>
      <w:rFonts w:ascii="Consolas" w:hAnsi="Consolas"/>
    </w:rPr>
  </w:style>
  <w:style w:type="paragraph" w:styleId="Index1">
    <w:name w:val="index 1"/>
    <w:basedOn w:val="Normal"/>
    <w:next w:val="Normal"/>
    <w:rsid w:val="005B2903"/>
    <w:pPr>
      <w:spacing w:after="0"/>
      <w:ind w:left="200" w:hanging="200"/>
    </w:pPr>
  </w:style>
  <w:style w:type="paragraph" w:styleId="Index2">
    <w:name w:val="index 2"/>
    <w:basedOn w:val="Normal"/>
    <w:next w:val="Normal"/>
    <w:rsid w:val="005B2903"/>
    <w:pPr>
      <w:spacing w:after="0"/>
      <w:ind w:left="400" w:hanging="200"/>
    </w:pPr>
  </w:style>
  <w:style w:type="paragraph" w:styleId="Index3">
    <w:name w:val="index 3"/>
    <w:basedOn w:val="Normal"/>
    <w:next w:val="Normal"/>
    <w:rsid w:val="005B2903"/>
    <w:pPr>
      <w:spacing w:after="0"/>
      <w:ind w:left="600" w:hanging="200"/>
    </w:pPr>
  </w:style>
  <w:style w:type="paragraph" w:styleId="Index4">
    <w:name w:val="index 4"/>
    <w:basedOn w:val="Normal"/>
    <w:next w:val="Normal"/>
    <w:rsid w:val="005B2903"/>
    <w:pPr>
      <w:spacing w:after="0"/>
      <w:ind w:left="800" w:hanging="200"/>
    </w:pPr>
  </w:style>
  <w:style w:type="paragraph" w:styleId="Index5">
    <w:name w:val="index 5"/>
    <w:basedOn w:val="Normal"/>
    <w:next w:val="Normal"/>
    <w:rsid w:val="005B2903"/>
    <w:pPr>
      <w:spacing w:after="0"/>
      <w:ind w:left="1000" w:hanging="200"/>
    </w:pPr>
  </w:style>
  <w:style w:type="paragraph" w:styleId="Index6">
    <w:name w:val="index 6"/>
    <w:basedOn w:val="Normal"/>
    <w:next w:val="Normal"/>
    <w:rsid w:val="005B2903"/>
    <w:pPr>
      <w:spacing w:after="0"/>
      <w:ind w:left="1200" w:hanging="200"/>
    </w:pPr>
  </w:style>
  <w:style w:type="paragraph" w:styleId="Index7">
    <w:name w:val="index 7"/>
    <w:basedOn w:val="Normal"/>
    <w:next w:val="Normal"/>
    <w:rsid w:val="005B2903"/>
    <w:pPr>
      <w:spacing w:after="0"/>
      <w:ind w:left="1400" w:hanging="200"/>
    </w:pPr>
  </w:style>
  <w:style w:type="paragraph" w:styleId="Index8">
    <w:name w:val="index 8"/>
    <w:basedOn w:val="Normal"/>
    <w:next w:val="Normal"/>
    <w:rsid w:val="005B2903"/>
    <w:pPr>
      <w:spacing w:after="0"/>
      <w:ind w:left="1600" w:hanging="200"/>
    </w:pPr>
  </w:style>
  <w:style w:type="paragraph" w:styleId="Index9">
    <w:name w:val="index 9"/>
    <w:basedOn w:val="Normal"/>
    <w:next w:val="Normal"/>
    <w:rsid w:val="005B2903"/>
    <w:pPr>
      <w:spacing w:after="0"/>
      <w:ind w:left="1800" w:hanging="200"/>
    </w:pPr>
  </w:style>
  <w:style w:type="paragraph" w:styleId="IndexHeading">
    <w:name w:val="index heading"/>
    <w:basedOn w:val="Normal"/>
    <w:next w:val="Index1"/>
    <w:rsid w:val="005B29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9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2903"/>
    <w:rPr>
      <w:i/>
      <w:iCs/>
      <w:color w:val="4472C4" w:themeColor="accent1"/>
    </w:rPr>
  </w:style>
  <w:style w:type="paragraph" w:styleId="List">
    <w:name w:val="List"/>
    <w:basedOn w:val="Normal"/>
    <w:rsid w:val="005B2903"/>
    <w:pPr>
      <w:ind w:left="283" w:hanging="283"/>
      <w:contextualSpacing/>
    </w:pPr>
  </w:style>
  <w:style w:type="paragraph" w:styleId="List2">
    <w:name w:val="List 2"/>
    <w:basedOn w:val="Normal"/>
    <w:rsid w:val="005B2903"/>
    <w:pPr>
      <w:ind w:left="566" w:hanging="283"/>
      <w:contextualSpacing/>
    </w:pPr>
  </w:style>
  <w:style w:type="paragraph" w:styleId="List3">
    <w:name w:val="List 3"/>
    <w:basedOn w:val="Normal"/>
    <w:rsid w:val="005B2903"/>
    <w:pPr>
      <w:ind w:left="849" w:hanging="283"/>
      <w:contextualSpacing/>
    </w:pPr>
  </w:style>
  <w:style w:type="paragraph" w:styleId="List4">
    <w:name w:val="List 4"/>
    <w:basedOn w:val="Normal"/>
    <w:rsid w:val="005B2903"/>
    <w:pPr>
      <w:ind w:left="1132" w:hanging="283"/>
      <w:contextualSpacing/>
    </w:pPr>
  </w:style>
  <w:style w:type="paragraph" w:styleId="List5">
    <w:name w:val="List 5"/>
    <w:basedOn w:val="Normal"/>
    <w:rsid w:val="005B2903"/>
    <w:pPr>
      <w:ind w:left="1415" w:hanging="283"/>
      <w:contextualSpacing/>
    </w:pPr>
  </w:style>
  <w:style w:type="paragraph" w:styleId="ListBullet">
    <w:name w:val="List Bullet"/>
    <w:basedOn w:val="Normal"/>
    <w:rsid w:val="005B2903"/>
    <w:pPr>
      <w:numPr>
        <w:numId w:val="27"/>
      </w:numPr>
      <w:contextualSpacing/>
    </w:pPr>
  </w:style>
  <w:style w:type="paragraph" w:styleId="ListBullet2">
    <w:name w:val="List Bullet 2"/>
    <w:basedOn w:val="Normal"/>
    <w:rsid w:val="005B2903"/>
    <w:pPr>
      <w:numPr>
        <w:numId w:val="28"/>
      </w:numPr>
      <w:contextualSpacing/>
    </w:pPr>
  </w:style>
  <w:style w:type="paragraph" w:styleId="ListBullet3">
    <w:name w:val="List Bullet 3"/>
    <w:basedOn w:val="Normal"/>
    <w:rsid w:val="005B2903"/>
    <w:pPr>
      <w:numPr>
        <w:numId w:val="29"/>
      </w:numPr>
      <w:contextualSpacing/>
    </w:pPr>
  </w:style>
  <w:style w:type="paragraph" w:styleId="ListBullet4">
    <w:name w:val="List Bullet 4"/>
    <w:basedOn w:val="Normal"/>
    <w:rsid w:val="005B2903"/>
    <w:pPr>
      <w:numPr>
        <w:numId w:val="30"/>
      </w:numPr>
      <w:contextualSpacing/>
    </w:pPr>
  </w:style>
  <w:style w:type="paragraph" w:styleId="ListBullet5">
    <w:name w:val="List Bullet 5"/>
    <w:basedOn w:val="Normal"/>
    <w:rsid w:val="005B2903"/>
    <w:pPr>
      <w:numPr>
        <w:numId w:val="31"/>
      </w:numPr>
      <w:contextualSpacing/>
    </w:pPr>
  </w:style>
  <w:style w:type="paragraph" w:styleId="ListContinue">
    <w:name w:val="List Continue"/>
    <w:basedOn w:val="Normal"/>
    <w:rsid w:val="005B2903"/>
    <w:pPr>
      <w:spacing w:after="120"/>
      <w:ind w:left="283"/>
      <w:contextualSpacing/>
    </w:pPr>
  </w:style>
  <w:style w:type="paragraph" w:styleId="ListContinue2">
    <w:name w:val="List Continue 2"/>
    <w:basedOn w:val="Normal"/>
    <w:rsid w:val="005B2903"/>
    <w:pPr>
      <w:spacing w:after="120"/>
      <w:ind w:left="566"/>
      <w:contextualSpacing/>
    </w:pPr>
  </w:style>
  <w:style w:type="paragraph" w:styleId="ListContinue3">
    <w:name w:val="List Continue 3"/>
    <w:basedOn w:val="Normal"/>
    <w:rsid w:val="005B2903"/>
    <w:pPr>
      <w:spacing w:after="120"/>
      <w:ind w:left="849"/>
      <w:contextualSpacing/>
    </w:pPr>
  </w:style>
  <w:style w:type="paragraph" w:styleId="ListContinue4">
    <w:name w:val="List Continue 4"/>
    <w:basedOn w:val="Normal"/>
    <w:rsid w:val="005B2903"/>
    <w:pPr>
      <w:spacing w:after="120"/>
      <w:ind w:left="1132"/>
      <w:contextualSpacing/>
    </w:pPr>
  </w:style>
  <w:style w:type="paragraph" w:styleId="ListContinue5">
    <w:name w:val="List Continue 5"/>
    <w:basedOn w:val="Normal"/>
    <w:rsid w:val="005B2903"/>
    <w:pPr>
      <w:spacing w:after="120"/>
      <w:ind w:left="1415"/>
      <w:contextualSpacing/>
    </w:pPr>
  </w:style>
  <w:style w:type="paragraph" w:styleId="ListNumber">
    <w:name w:val="List Number"/>
    <w:basedOn w:val="Normal"/>
    <w:rsid w:val="005B2903"/>
    <w:pPr>
      <w:numPr>
        <w:numId w:val="32"/>
      </w:numPr>
      <w:contextualSpacing/>
    </w:pPr>
  </w:style>
  <w:style w:type="paragraph" w:styleId="ListNumber2">
    <w:name w:val="List Number 2"/>
    <w:basedOn w:val="Normal"/>
    <w:rsid w:val="005B2903"/>
    <w:pPr>
      <w:numPr>
        <w:numId w:val="33"/>
      </w:numPr>
      <w:contextualSpacing/>
    </w:pPr>
  </w:style>
  <w:style w:type="paragraph" w:styleId="ListNumber3">
    <w:name w:val="List Number 3"/>
    <w:basedOn w:val="Normal"/>
    <w:rsid w:val="005B2903"/>
    <w:pPr>
      <w:numPr>
        <w:numId w:val="34"/>
      </w:numPr>
      <w:contextualSpacing/>
    </w:pPr>
  </w:style>
  <w:style w:type="paragraph" w:styleId="ListNumber4">
    <w:name w:val="List Number 4"/>
    <w:basedOn w:val="Normal"/>
    <w:rsid w:val="005B2903"/>
    <w:pPr>
      <w:numPr>
        <w:numId w:val="35"/>
      </w:numPr>
      <w:contextualSpacing/>
    </w:pPr>
  </w:style>
  <w:style w:type="paragraph" w:styleId="ListNumber5">
    <w:name w:val="List Number 5"/>
    <w:basedOn w:val="Normal"/>
    <w:rsid w:val="005B2903"/>
    <w:pPr>
      <w:numPr>
        <w:numId w:val="36"/>
      </w:numPr>
      <w:contextualSpacing/>
    </w:pPr>
  </w:style>
  <w:style w:type="paragraph" w:styleId="MacroText">
    <w:name w:val="macro"/>
    <w:link w:val="MacroTextChar"/>
    <w:rsid w:val="005B290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B2903"/>
    <w:rPr>
      <w:rFonts w:ascii="Consolas" w:hAnsi="Consolas"/>
      <w:lang w:eastAsia="en-US"/>
    </w:rPr>
  </w:style>
  <w:style w:type="paragraph" w:styleId="MessageHeader">
    <w:name w:val="Message Header"/>
    <w:basedOn w:val="Normal"/>
    <w:link w:val="MessageHeaderChar"/>
    <w:rsid w:val="005B29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2903"/>
    <w:rPr>
      <w:rFonts w:asciiTheme="majorHAnsi" w:eastAsiaTheme="majorEastAsia" w:hAnsiTheme="majorHAnsi" w:cstheme="majorBidi"/>
      <w:sz w:val="24"/>
      <w:szCs w:val="24"/>
      <w:shd w:val="pct20" w:color="auto" w:fill="auto"/>
    </w:rPr>
  </w:style>
  <w:style w:type="paragraph" w:styleId="NoSpacing">
    <w:name w:val="No Spacing"/>
    <w:uiPriority w:val="1"/>
    <w:qFormat/>
    <w:rsid w:val="005B2903"/>
    <w:rPr>
      <w:lang w:eastAsia="en-US"/>
    </w:rPr>
  </w:style>
  <w:style w:type="paragraph" w:styleId="NormalIndent">
    <w:name w:val="Normal Indent"/>
    <w:basedOn w:val="Normal"/>
    <w:rsid w:val="005B2903"/>
    <w:pPr>
      <w:ind w:left="720"/>
    </w:pPr>
  </w:style>
  <w:style w:type="paragraph" w:styleId="NoteHeading">
    <w:name w:val="Note Heading"/>
    <w:basedOn w:val="Normal"/>
    <w:next w:val="Normal"/>
    <w:link w:val="NoteHeadingChar"/>
    <w:rsid w:val="005B2903"/>
    <w:pPr>
      <w:spacing w:after="0"/>
    </w:pPr>
  </w:style>
  <w:style w:type="character" w:customStyle="1" w:styleId="NoteHeadingChar">
    <w:name w:val="Note Heading Char"/>
    <w:basedOn w:val="DefaultParagraphFont"/>
    <w:link w:val="NoteHeading"/>
    <w:rsid w:val="005B2903"/>
  </w:style>
  <w:style w:type="paragraph" w:styleId="PlainText">
    <w:name w:val="Plain Text"/>
    <w:basedOn w:val="Normal"/>
    <w:link w:val="PlainTextChar"/>
    <w:rsid w:val="005B2903"/>
    <w:pPr>
      <w:spacing w:after="0"/>
    </w:pPr>
    <w:rPr>
      <w:rFonts w:ascii="Consolas" w:hAnsi="Consolas"/>
      <w:sz w:val="21"/>
      <w:szCs w:val="21"/>
    </w:rPr>
  </w:style>
  <w:style w:type="character" w:customStyle="1" w:styleId="PlainTextChar">
    <w:name w:val="Plain Text Char"/>
    <w:basedOn w:val="DefaultParagraphFont"/>
    <w:link w:val="PlainText"/>
    <w:rsid w:val="005B2903"/>
    <w:rPr>
      <w:rFonts w:ascii="Consolas" w:hAnsi="Consolas"/>
      <w:sz w:val="21"/>
      <w:szCs w:val="21"/>
    </w:rPr>
  </w:style>
  <w:style w:type="paragraph" w:styleId="Quote">
    <w:name w:val="Quote"/>
    <w:basedOn w:val="Normal"/>
    <w:next w:val="Normal"/>
    <w:link w:val="QuoteChar"/>
    <w:uiPriority w:val="29"/>
    <w:qFormat/>
    <w:rsid w:val="005B29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903"/>
    <w:rPr>
      <w:i/>
      <w:iCs/>
      <w:color w:val="404040" w:themeColor="text1" w:themeTint="BF"/>
    </w:rPr>
  </w:style>
  <w:style w:type="paragraph" w:styleId="Salutation">
    <w:name w:val="Salutation"/>
    <w:basedOn w:val="Normal"/>
    <w:next w:val="Normal"/>
    <w:link w:val="SalutationChar"/>
    <w:rsid w:val="005B2903"/>
  </w:style>
  <w:style w:type="character" w:customStyle="1" w:styleId="SalutationChar">
    <w:name w:val="Salutation Char"/>
    <w:basedOn w:val="DefaultParagraphFont"/>
    <w:link w:val="Salutation"/>
    <w:rsid w:val="005B2903"/>
  </w:style>
  <w:style w:type="paragraph" w:styleId="Signature">
    <w:name w:val="Signature"/>
    <w:basedOn w:val="Normal"/>
    <w:link w:val="SignatureChar"/>
    <w:rsid w:val="005B2903"/>
    <w:pPr>
      <w:spacing w:after="0"/>
      <w:ind w:left="4252"/>
    </w:pPr>
  </w:style>
  <w:style w:type="character" w:customStyle="1" w:styleId="SignatureChar">
    <w:name w:val="Signature Char"/>
    <w:basedOn w:val="DefaultParagraphFont"/>
    <w:link w:val="Signature"/>
    <w:rsid w:val="005B2903"/>
  </w:style>
  <w:style w:type="paragraph" w:styleId="Subtitle">
    <w:name w:val="Subtitle"/>
    <w:basedOn w:val="Normal"/>
    <w:next w:val="Normal"/>
    <w:link w:val="SubtitleChar"/>
    <w:qFormat/>
    <w:rsid w:val="005B29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9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B2903"/>
    <w:pPr>
      <w:spacing w:after="0"/>
      <w:ind w:left="200" w:hanging="200"/>
    </w:pPr>
  </w:style>
  <w:style w:type="paragraph" w:styleId="TableofFigures">
    <w:name w:val="table of figures"/>
    <w:basedOn w:val="Normal"/>
    <w:next w:val="Normal"/>
    <w:rsid w:val="005B2903"/>
    <w:pPr>
      <w:spacing w:after="0"/>
    </w:pPr>
  </w:style>
  <w:style w:type="paragraph" w:styleId="TOAHeading">
    <w:name w:val="toa heading"/>
    <w:basedOn w:val="Normal"/>
    <w:next w:val="Normal"/>
    <w:rsid w:val="005B2903"/>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956CA"/>
    <w:rPr>
      <w:lang w:eastAsia="en-US"/>
    </w:rPr>
  </w:style>
  <w:style w:type="paragraph" w:customStyle="1" w:styleId="CRCoverPage">
    <w:name w:val="CR Cover Page"/>
    <w:qFormat/>
    <w:rsid w:val="00CA3D9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EEAD-229D-438B-8D19-C23350DFE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8</Pages>
  <Words>2966</Words>
  <Characters>16912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19839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19)</dc:subject>
  <dc:creator>MCC Support</dc:creator>
  <cp:keywords/>
  <dc:description/>
  <cp:lastModifiedBy>Apple r03</cp:lastModifiedBy>
  <cp:revision>2</cp:revision>
  <cp:lastPrinted>2019-02-25T14:05:00Z</cp:lastPrinted>
  <dcterms:created xsi:type="dcterms:W3CDTF">2025-01-20T14:42:00Z</dcterms:created>
  <dcterms:modified xsi:type="dcterms:W3CDTF">2025-01-20T14:42:00Z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ies>
</file>