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1E1011" w14:textId="6CC23FFC" w:rsidR="67AFE684" w:rsidRDefault="67AFE684" w:rsidP="67AFE684">
      <w:pPr>
        <w:pStyle w:val="a4"/>
        <w:tabs>
          <w:tab w:val="right" w:pos="9639"/>
        </w:tabs>
        <w:rPr>
          <w:noProof w:val="0"/>
          <w:sz w:val="24"/>
          <w:szCs w:val="24"/>
        </w:rPr>
      </w:pPr>
    </w:p>
    <w:p w14:paraId="7FB22F0F" w14:textId="432D70AF" w:rsidR="00495C17" w:rsidRPr="00B80689" w:rsidRDefault="00495C17" w:rsidP="00495C17">
      <w:pPr>
        <w:pStyle w:val="a4"/>
        <w:tabs>
          <w:tab w:val="right" w:pos="9639"/>
        </w:tabs>
        <w:rPr>
          <w:noProof w:val="0"/>
          <w:sz w:val="24"/>
          <w:szCs w:val="24"/>
        </w:rPr>
      </w:pPr>
      <w:r w:rsidRPr="00B80689">
        <w:rPr>
          <w:noProof w:val="0"/>
          <w:sz w:val="24"/>
          <w:szCs w:val="24"/>
        </w:rPr>
        <w:t>3GPP TSG SA WG2#16</w:t>
      </w:r>
      <w:r w:rsidR="0014552F">
        <w:rPr>
          <w:noProof w:val="0"/>
          <w:sz w:val="24"/>
          <w:szCs w:val="24"/>
        </w:rPr>
        <w:t>5</w:t>
      </w:r>
      <w:r w:rsidRPr="00B80689">
        <w:rPr>
          <w:bCs/>
          <w:noProof w:val="0"/>
          <w:sz w:val="24"/>
          <w:szCs w:val="24"/>
        </w:rPr>
        <w:tab/>
        <w:t xml:space="preserve">            </w:t>
      </w:r>
      <w:r w:rsidR="00AA0091" w:rsidRPr="00AA0091">
        <w:rPr>
          <w:bCs/>
          <w:noProof w:val="0"/>
          <w:sz w:val="24"/>
          <w:szCs w:val="24"/>
        </w:rPr>
        <w:t>S2-2410362</w:t>
      </w:r>
    </w:p>
    <w:p w14:paraId="18655E0D" w14:textId="20130475" w:rsidR="0014552F" w:rsidRDefault="0014552F" w:rsidP="0014552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Hyderabad, India, </w:t>
      </w:r>
      <w:r>
        <w:rPr>
          <w:b/>
          <w:noProof/>
          <w:sz w:val="24"/>
        </w:rPr>
        <w:fldChar w:fldCharType="end"/>
      </w:r>
      <w:r>
        <w:rPr>
          <w:b/>
          <w:noProof/>
          <w:sz w:val="24"/>
        </w:rPr>
        <w:t>October 14 - 18</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2024</w:t>
      </w:r>
      <w:r>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6407CF" w:rsidR="005701DE" w:rsidRPr="00410371" w:rsidRDefault="00FC1764" w:rsidP="00DE642F">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23.50</w:t>
            </w:r>
            <w:r w:rsidR="00AF6302">
              <w:rPr>
                <w:b/>
                <w:noProof/>
                <w:sz w:val="28"/>
              </w:rPr>
              <w:t>2</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7BEEB57D" w:rsidR="005701DE" w:rsidRPr="00410371" w:rsidRDefault="00AA0091" w:rsidP="0014552F">
            <w:pPr>
              <w:pStyle w:val="CRCoverPage"/>
              <w:spacing w:after="0"/>
              <w:jc w:val="center"/>
              <w:rPr>
                <w:noProof/>
              </w:rPr>
            </w:pPr>
            <w:r>
              <w:rPr>
                <w:b/>
                <w:noProof/>
                <w:sz w:val="28"/>
              </w:rPr>
              <w:t>5089</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005E52CE" w:rsidR="005701DE" w:rsidRPr="00410371" w:rsidRDefault="0014552F" w:rsidP="00DE642F">
            <w:pPr>
              <w:pStyle w:val="CRCoverPage"/>
              <w:spacing w:after="0"/>
              <w:jc w:val="center"/>
              <w:rPr>
                <w:b/>
                <w:noProof/>
              </w:rPr>
            </w:pPr>
            <w:r>
              <w:rPr>
                <w:b/>
                <w:noProof/>
                <w:sz w:val="28"/>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34CCE7DA" w:rsidR="005701DE" w:rsidRPr="00410371" w:rsidRDefault="005334E0" w:rsidP="000F024C">
            <w:pPr>
              <w:pStyle w:val="CRCoverPage"/>
              <w:spacing w:after="0"/>
              <w:jc w:val="center"/>
              <w:rPr>
                <w:noProof/>
                <w:sz w:val="28"/>
              </w:rPr>
            </w:pPr>
            <w:fldSimple w:instr=" DOCPROPERTY  Version  \* MERGEFORMAT ">
              <w:r w:rsidR="005701DE" w:rsidRPr="000F024C">
                <w:rPr>
                  <w:b/>
                  <w:noProof/>
                  <w:sz w:val="28"/>
                </w:rPr>
                <w:t>19.</w:t>
              </w:r>
              <w:r w:rsidR="000F024C" w:rsidRPr="000F024C">
                <w:rPr>
                  <w:b/>
                  <w:noProof/>
                  <w:sz w:val="28"/>
                </w:rPr>
                <w:t>1</w:t>
              </w:r>
              <w:r w:rsidR="005701DE" w:rsidRPr="000F024C">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141F4062" w:rsidR="00A302F6" w:rsidRDefault="008D7F99" w:rsidP="006E70FD">
            <w:pPr>
              <w:pStyle w:val="CRCoverPage"/>
              <w:spacing w:after="0"/>
              <w:ind w:left="100"/>
              <w:rPr>
                <w:noProof/>
              </w:rPr>
            </w:pPr>
            <w:r>
              <w:rPr>
                <w:noProof/>
              </w:rPr>
              <w:t xml:space="preserve">Fix </w:t>
            </w:r>
            <w:r w:rsidR="006F1EFE">
              <w:rPr>
                <w:noProof/>
              </w:rPr>
              <w:t xml:space="preserve">the </w:t>
            </w:r>
            <w:r w:rsidR="006F7322">
              <w:rPr>
                <w:noProof/>
              </w:rPr>
              <w:t>5G Femto</w:t>
            </w:r>
            <w:r>
              <w:rPr>
                <w:noProof/>
              </w:rPr>
              <w:t xml:space="preserve"> </w:t>
            </w:r>
            <w:r w:rsidR="006E70FD">
              <w:rPr>
                <w:noProof/>
              </w:rPr>
              <w:t>I</w:t>
            </w:r>
            <w:r>
              <w:rPr>
                <w:noProof/>
              </w:rPr>
              <w:t xml:space="preserve">nformation provisioning </w:t>
            </w:r>
            <w:r w:rsidR="006F1EFE">
              <w:rPr>
                <w:noProof/>
              </w:rPr>
              <w:t>procedures</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0171F93" w:rsidR="00A302F6" w:rsidRDefault="003B72A7" w:rsidP="00DE642F">
            <w:pPr>
              <w:pStyle w:val="CRCoverPage"/>
              <w:spacing w:after="0"/>
              <w:ind w:left="100"/>
              <w:rPr>
                <w:noProof/>
              </w:rPr>
            </w:pPr>
            <w:r>
              <w:rPr>
                <w:noProof/>
              </w:rPr>
              <w:t>Samsung</w:t>
            </w:r>
            <w:r w:rsidR="00BC4D2C">
              <w:rPr>
                <w:noProof/>
              </w:rPr>
              <w:t>,</w:t>
            </w:r>
            <w:r w:rsidR="00BC4D2C">
              <w:t xml:space="preserve"> </w:t>
            </w:r>
            <w:r w:rsidR="00BC4D2C" w:rsidRPr="00BC4D2C">
              <w:rPr>
                <w:noProof/>
              </w:rPr>
              <w:t>NTT DOCOMO</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3DE9F74E" w:rsidR="00A302F6" w:rsidRDefault="00C65F84" w:rsidP="00DE642F">
            <w:pPr>
              <w:pStyle w:val="CRCoverPage"/>
              <w:spacing w:after="0"/>
              <w:ind w:left="100"/>
              <w:rPr>
                <w:noProof/>
              </w:rPr>
            </w:pPr>
            <w:r>
              <w:rPr>
                <w:noProof/>
              </w:rPr>
              <w:t xml:space="preserve"> </w:t>
            </w:r>
            <w:r w:rsidR="006F7322" w:rsidRPr="006F7322">
              <w:rPr>
                <w:noProof/>
              </w:rPr>
              <w:t>5G_Femto</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4B09386" w:rsidR="00A302F6" w:rsidRDefault="00AF66B6" w:rsidP="00E64D58">
            <w:pPr>
              <w:pStyle w:val="CRCoverPage"/>
              <w:spacing w:after="0"/>
              <w:ind w:left="100"/>
              <w:rPr>
                <w:noProof/>
              </w:rPr>
            </w:pPr>
            <w:r>
              <w:t>2024-</w:t>
            </w:r>
            <w:r w:rsidR="00E64D58">
              <w:t>10</w:t>
            </w:r>
            <w:r>
              <w:t>-0</w:t>
            </w:r>
            <w:r w:rsidR="00E64D58">
              <w:t>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04757C8" w:rsidR="00A302F6" w:rsidRDefault="00E64D58" w:rsidP="00DE642F">
            <w:pPr>
              <w:pStyle w:val="CRCoverPage"/>
              <w:spacing w:after="0"/>
              <w:ind w:left="100" w:right="-609"/>
              <w:rPr>
                <w:b/>
                <w:noProof/>
              </w:rPr>
            </w:pPr>
            <w:r>
              <w:rPr>
                <w:b/>
                <w:i/>
                <w:noProof/>
                <w:sz w:val="18"/>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rsidRPr="008D7F99"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0500D" w14:textId="77777777" w:rsidR="00A302F6" w:rsidRDefault="008D7F99" w:rsidP="0014552F">
            <w:pPr>
              <w:pStyle w:val="CRCoverPage"/>
              <w:spacing w:after="0"/>
              <w:ind w:left="100"/>
              <w:rPr>
                <w:rFonts w:eastAsia="맑은 고딕"/>
                <w:noProof/>
                <w:lang w:eastAsia="ko-KR"/>
              </w:rPr>
            </w:pPr>
            <w:r>
              <w:rPr>
                <w:rFonts w:eastAsia="맑은 고딕" w:hint="eastAsia"/>
                <w:noProof/>
                <w:lang w:eastAsia="ko-KR"/>
              </w:rPr>
              <w:t xml:space="preserve">In the previous SA2 #163 meeting, it was agreed under assumption of using the term </w:t>
            </w:r>
            <w:r>
              <w:rPr>
                <w:rFonts w:eastAsia="맑은 고딕"/>
                <w:noProof/>
                <w:lang w:eastAsia="ko-KR"/>
              </w:rPr>
              <w:t xml:space="preserve">‘5G Femto </w:t>
            </w:r>
            <w:r w:rsidR="0014552F">
              <w:rPr>
                <w:rFonts w:eastAsia="맑은 고딕"/>
                <w:noProof/>
                <w:lang w:eastAsia="ko-KR"/>
              </w:rPr>
              <w:t>I</w:t>
            </w:r>
            <w:r>
              <w:rPr>
                <w:rFonts w:eastAsia="맑은 고딕"/>
                <w:noProof/>
                <w:lang w:eastAsia="ko-KR"/>
              </w:rPr>
              <w:t xml:space="preserve">nformation’ </w:t>
            </w:r>
            <w:r w:rsidR="0014552F">
              <w:rPr>
                <w:rFonts w:eastAsia="맑은 고딕"/>
                <w:noProof/>
                <w:lang w:eastAsia="ko-KR"/>
              </w:rPr>
              <w:t xml:space="preserve">and removal of MSISDN </w:t>
            </w:r>
            <w:r>
              <w:rPr>
                <w:rFonts w:eastAsia="맑은 고딕"/>
                <w:noProof/>
                <w:lang w:eastAsia="ko-KR"/>
              </w:rPr>
              <w:t>as mentioned in the Chair’s note(S2-2409520 &amp; CR4987r2), but not implemented correctly so that it is not aligned with the other CRs agreed together.</w:t>
            </w:r>
          </w:p>
          <w:p w14:paraId="17C94FFA" w14:textId="77777777" w:rsidR="006F1EFE" w:rsidRDefault="006F1EFE" w:rsidP="0037033E">
            <w:pPr>
              <w:pStyle w:val="CRCoverPage"/>
              <w:spacing w:after="0"/>
              <w:ind w:left="100"/>
              <w:rPr>
                <w:rFonts w:eastAsia="맑은 고딕"/>
                <w:noProof/>
                <w:highlight w:val="yellow"/>
                <w:lang w:eastAsia="ko-KR"/>
              </w:rPr>
            </w:pPr>
          </w:p>
          <w:p w14:paraId="16737088" w14:textId="067F14D5" w:rsidR="007059A3" w:rsidRPr="008D7F99" w:rsidRDefault="007059A3" w:rsidP="006F1EFE">
            <w:pPr>
              <w:pStyle w:val="CRCoverPage"/>
              <w:spacing w:after="0"/>
              <w:ind w:left="100"/>
              <w:rPr>
                <w:rFonts w:eastAsia="맑은 고딕"/>
                <w:noProof/>
                <w:lang w:eastAsia="ko-KR"/>
              </w:rPr>
            </w:pPr>
            <w:r w:rsidRPr="007059A3">
              <w:rPr>
                <w:rFonts w:eastAsia="맑은 고딕"/>
                <w:noProof/>
                <w:highlight w:val="yellow"/>
                <w:lang w:eastAsia="ko-KR"/>
              </w:rPr>
              <w:t xml:space="preserve">In </w:t>
            </w:r>
            <w:r w:rsidRPr="0037033E">
              <w:rPr>
                <w:rFonts w:eastAsia="맑은 고딕"/>
                <w:noProof/>
                <w:highlight w:val="yellow"/>
                <w:lang w:eastAsia="ko-KR"/>
              </w:rPr>
              <w:t>addition,</w:t>
            </w:r>
            <w:r w:rsidR="006F1EFE">
              <w:rPr>
                <w:rFonts w:eastAsia="맑은 고딕"/>
                <w:noProof/>
                <w:highlight w:val="yellow"/>
                <w:lang w:eastAsia="ko-KR"/>
              </w:rPr>
              <w:t xml:space="preserve"> a UDM operation is missing when the UDM receives the 5G Femto Information(i.e. </w:t>
            </w:r>
            <w:r w:rsidRPr="0037033E">
              <w:rPr>
                <w:rFonts w:eastAsia="맑은 고딕"/>
                <w:noProof/>
                <w:highlight w:val="yellow"/>
                <w:lang w:eastAsia="ko-KR"/>
              </w:rPr>
              <w:t>the provisioned 5G Femto Information is clasified and updated in UDM</w:t>
            </w:r>
            <w:r w:rsidR="006F1EFE">
              <w:rPr>
                <w:rFonts w:eastAsia="맑은 고딕"/>
                <w:noProof/>
                <w:lang w:eastAsia="ko-KR"/>
              </w:rPr>
              <w:t>).</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8147D7" w14:textId="333FFC00" w:rsidR="006E70FD" w:rsidRDefault="006E70FD" w:rsidP="006E70FD">
            <w:pPr>
              <w:pStyle w:val="CRCoverPage"/>
              <w:spacing w:after="0"/>
              <w:ind w:left="100"/>
              <w:rPr>
                <w:noProof/>
              </w:rPr>
            </w:pPr>
            <w:r>
              <w:rPr>
                <w:noProof/>
              </w:rPr>
              <w:t>-</w:t>
            </w:r>
            <w:r w:rsidR="008D7F99">
              <w:rPr>
                <w:noProof/>
              </w:rPr>
              <w:t>“</w:t>
            </w:r>
            <w:r w:rsidR="008D7F99" w:rsidRPr="008D7F99">
              <w:rPr>
                <w:noProof/>
              </w:rPr>
              <w:t>5G Femto information provisioning parameters</w:t>
            </w:r>
            <w:r w:rsidR="008D7F99">
              <w:rPr>
                <w:noProof/>
              </w:rPr>
              <w:t xml:space="preserve">” is replaced with “5G Femto </w:t>
            </w:r>
            <w:r>
              <w:rPr>
                <w:noProof/>
              </w:rPr>
              <w:t>I</w:t>
            </w:r>
            <w:r w:rsidR="008D7F99">
              <w:rPr>
                <w:noProof/>
              </w:rPr>
              <w:t>nformation”</w:t>
            </w:r>
            <w:r w:rsidR="00AF66B6">
              <w:rPr>
                <w:noProof/>
              </w:rPr>
              <w:t>.</w:t>
            </w:r>
            <w:r>
              <w:rPr>
                <w:noProof/>
              </w:rPr>
              <w:t xml:space="preserve"> </w:t>
            </w:r>
          </w:p>
          <w:p w14:paraId="5FB965C7" w14:textId="77777777" w:rsidR="00A302F6" w:rsidRDefault="006E70FD" w:rsidP="006E70FD">
            <w:pPr>
              <w:pStyle w:val="CRCoverPage"/>
              <w:spacing w:after="0"/>
              <w:ind w:left="100"/>
              <w:rPr>
                <w:noProof/>
              </w:rPr>
            </w:pPr>
            <w:r>
              <w:rPr>
                <w:noProof/>
              </w:rPr>
              <w:t>-MSISDN as UE ID is removed in the 5G Femto Information.</w:t>
            </w:r>
          </w:p>
          <w:p w14:paraId="10286948" w14:textId="4AF0DD1A" w:rsidR="007059A3" w:rsidRDefault="007059A3" w:rsidP="0037033E">
            <w:pPr>
              <w:pStyle w:val="CRCoverPage"/>
              <w:spacing w:after="0"/>
              <w:ind w:left="100"/>
              <w:rPr>
                <w:noProof/>
              </w:rPr>
            </w:pPr>
            <w:r w:rsidRPr="007059A3">
              <w:rPr>
                <w:noProof/>
                <w:highlight w:val="yellow"/>
              </w:rPr>
              <w:t>- in step 4</w:t>
            </w:r>
            <w:r w:rsidRPr="007059A3">
              <w:rPr>
                <w:highlight w:val="yellow"/>
              </w:rPr>
              <w:t xml:space="preserve"> of </w:t>
            </w:r>
            <w:r w:rsidRPr="007059A3">
              <w:rPr>
                <w:noProof/>
                <w:highlight w:val="yellow"/>
              </w:rPr>
              <w:t>Figure 4.15.6.2-1, the received 5G Femto Information is classified in UDM</w:t>
            </w:r>
            <w:r w:rsidR="0037033E">
              <w:rPr>
                <w:noProof/>
                <w:highlight w:val="yellow"/>
              </w:rPr>
              <w:t xml:space="preserve"> and the CAG information subscription data is updated in UDM</w:t>
            </w:r>
            <w:r w:rsidRPr="007059A3">
              <w:rPr>
                <w:noProof/>
                <w:highlight w:val="yellow"/>
              </w:rPr>
              <w:t>.</w:t>
            </w:r>
            <w:r>
              <w:rPr>
                <w:noProof/>
              </w:rPr>
              <w:t xml:space="preserve"> </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0CA4CF5" w:rsidR="00A302F6" w:rsidRDefault="008D7F99" w:rsidP="00DE642F">
            <w:pPr>
              <w:pStyle w:val="CRCoverPage"/>
              <w:spacing w:after="0"/>
              <w:ind w:left="100"/>
              <w:rPr>
                <w:noProof/>
              </w:rPr>
            </w:pPr>
            <w:r>
              <w:rPr>
                <w:noProof/>
              </w:rPr>
              <w:t>Mis-aligned with the other TS description.</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4D860030" w:rsidR="00A302F6" w:rsidRPr="000F024C" w:rsidRDefault="00A07CB4" w:rsidP="000F024C">
            <w:pPr>
              <w:pStyle w:val="CRCoverPage"/>
              <w:spacing w:after="0"/>
              <w:ind w:left="100"/>
              <w:rPr>
                <w:noProof/>
              </w:rPr>
            </w:pPr>
            <w:r w:rsidRPr="000F024C">
              <w:rPr>
                <w:lang w:eastAsia="zh-CN"/>
              </w:rPr>
              <w:t>4.15.6.2, 4.15.6.3</w:t>
            </w:r>
            <w:r w:rsidR="000F024C" w:rsidRPr="000F024C">
              <w:rPr>
                <w:lang w:eastAsia="zh-CN"/>
              </w:rPr>
              <w:t>h</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283991A5"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394A2E1" w:rsidR="00A302F6" w:rsidRDefault="00687559"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58755E2D" w:rsidR="00A302F6" w:rsidRDefault="00687559" w:rsidP="00DE642F">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B60BAB"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38733462" w14:textId="77777777" w:rsidR="00EE6D08" w:rsidRDefault="00EE6D08" w:rsidP="00EE6D0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 w:name="_CR5_15_18_3"/>
      <w:bookmarkStart w:id="2" w:name="_CR5_15_19"/>
      <w:bookmarkStart w:id="3" w:name="_Toc20204209"/>
      <w:bookmarkStart w:id="4" w:name="_Toc27894901"/>
      <w:bookmarkStart w:id="5" w:name="_Toc36191981"/>
      <w:bookmarkStart w:id="6" w:name="_Toc45193071"/>
      <w:bookmarkStart w:id="7" w:name="_Toc47592703"/>
      <w:bookmarkStart w:id="8" w:name="_Toc51834790"/>
      <w:bookmarkStart w:id="9" w:name="_Toc170197651"/>
      <w:bookmarkStart w:id="10" w:name="_Toc20204488"/>
      <w:bookmarkStart w:id="11" w:name="_Toc27895187"/>
      <w:bookmarkStart w:id="12" w:name="_Toc36192284"/>
      <w:bookmarkStart w:id="13" w:name="_Toc45193397"/>
      <w:bookmarkStart w:id="14" w:name="_Toc47593029"/>
      <w:bookmarkStart w:id="15" w:name="_Toc51835116"/>
      <w:bookmarkStart w:id="16" w:name="_Toc170198092"/>
      <w:bookmarkEnd w:id="1"/>
      <w:bookmarkEnd w:id="2"/>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CFB3FC4" w14:textId="77777777" w:rsidR="000F024C" w:rsidRPr="00140E21" w:rsidRDefault="000F024C" w:rsidP="000F024C">
      <w:pPr>
        <w:pStyle w:val="40"/>
      </w:pPr>
      <w:bookmarkStart w:id="17" w:name="_Toc178071740"/>
      <w:r w:rsidRPr="00140E21">
        <w:t>4.15.6.2</w:t>
      </w:r>
      <w:r w:rsidRPr="00140E21">
        <w:tab/>
        <w:t>NEF service operations information flow</w:t>
      </w:r>
      <w:bookmarkEnd w:id="17"/>
    </w:p>
    <w:p w14:paraId="1DC9FBAD" w14:textId="77777777" w:rsidR="000F024C" w:rsidRDefault="000F024C" w:rsidP="000F024C">
      <w:pPr>
        <w:pStyle w:val="TH"/>
        <w:rPr>
          <w:rFonts w:eastAsia="SimSun"/>
        </w:rPr>
      </w:pPr>
      <w:r w:rsidRPr="0072691E">
        <w:object w:dxaOrig="12766" w:dyaOrig="8491" w14:anchorId="3A3B3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pt;height:303pt" o:ole="">
            <v:imagedata r:id="rId17" o:title="" cropbottom="21267f" cropright="21162f"/>
          </v:shape>
          <o:OLEObject Type="Embed" ProgID="Visio.Drawing.11" ShapeID="_x0000_i1025" DrawAspect="Content" ObjectID="_1789568742" r:id="rId18"/>
        </w:object>
      </w:r>
    </w:p>
    <w:p w14:paraId="68C8DB89" w14:textId="77777777" w:rsidR="000F024C" w:rsidRPr="00140E21" w:rsidRDefault="000F024C" w:rsidP="000F024C">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7C9AFFBE" w14:textId="60BCE1AF" w:rsidR="000F024C" w:rsidRPr="00140E21" w:rsidRDefault="000F024C" w:rsidP="000F024C">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or Application-Specific Expected UE Behaviour parameter(s) in Table 4.15.6.3f-1 or 5G </w:t>
      </w:r>
      <w:proofErr w:type="spellStart"/>
      <w:r>
        <w:rPr>
          <w:rFonts w:eastAsia="SimSun"/>
        </w:rPr>
        <w:t>Femto</w:t>
      </w:r>
      <w:proofErr w:type="spellEnd"/>
      <w:r>
        <w:rPr>
          <w:rFonts w:eastAsia="SimSun"/>
        </w:rPr>
        <w:t xml:space="preserve"> </w:t>
      </w:r>
      <w:del w:id="18" w:author="백영교/통신표준연구팀(SR)/삼성전자" w:date="2024-09-25T15:47:00Z">
        <w:r w:rsidDel="000F024C">
          <w:rPr>
            <w:rFonts w:eastAsia="SimSun"/>
          </w:rPr>
          <w:delText xml:space="preserve">information </w:delText>
        </w:r>
      </w:del>
      <w:ins w:id="19" w:author="백영교/통신표준연구팀(SR)/삼성전자" w:date="2024-09-25T15:47:00Z">
        <w:r>
          <w:rPr>
            <w:rFonts w:eastAsia="SimSun"/>
          </w:rPr>
          <w:t xml:space="preserve">Information </w:t>
        </w:r>
      </w:ins>
      <w:del w:id="20" w:author="백영교/통신표준연구팀(SR)/삼성전자" w:date="2024-09-25T15:47:00Z">
        <w:r w:rsidDel="000F024C">
          <w:rPr>
            <w:rFonts w:eastAsia="SimSun"/>
          </w:rPr>
          <w:delText xml:space="preserve">provisioning parameters </w:delText>
        </w:r>
      </w:del>
      <w:r>
        <w:rPr>
          <w:rFonts w:eastAsia="SimSun"/>
        </w:rPr>
        <w:t>in Table 4.15.6.3h-1 that may have been externally provisioned by an AF.</w:t>
      </w:r>
    </w:p>
    <w:p w14:paraId="61520838" w14:textId="77777777" w:rsidR="000F024C" w:rsidRDefault="000F024C" w:rsidP="000F024C">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23123146" w14:textId="77777777" w:rsidR="000F024C" w:rsidRDefault="000F024C" w:rsidP="000F024C">
      <w:pPr>
        <w:pStyle w:val="NO"/>
        <w:rPr>
          <w:rFonts w:eastAsia="SimSun"/>
        </w:rPr>
      </w:pPr>
      <w:r>
        <w:rPr>
          <w:rFonts w:eastAsia="SimSun"/>
        </w:rPr>
        <w:t>NOTE 2:</w:t>
      </w:r>
      <w:r>
        <w:rPr>
          <w:rFonts w:eastAsia="SimSun"/>
        </w:rPr>
        <w:tab/>
        <w:t>The external parameters in Table 4.15.6.3-1 may be provisioned by an AF hosting an AI/ML based application.</w:t>
      </w:r>
    </w:p>
    <w:p w14:paraId="0BF9179C" w14:textId="77777777" w:rsidR="000F024C" w:rsidRDefault="000F024C" w:rsidP="000F024C">
      <w:pPr>
        <w:pStyle w:val="B1"/>
        <w:rPr>
          <w:rFonts w:eastAsia="SimSun"/>
        </w:rPr>
      </w:pPr>
      <w:r>
        <w:rPr>
          <w:rFonts w:eastAsia="SimSun"/>
        </w:rP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6E0B7298" w14:textId="77777777" w:rsidR="000F024C" w:rsidRDefault="000F024C" w:rsidP="000F024C">
      <w:pPr>
        <w:pStyle w:val="NO"/>
        <w:rPr>
          <w:rFonts w:eastAsia="SimSun"/>
        </w:rPr>
      </w:pPr>
      <w:r>
        <w:rPr>
          <w:rFonts w:eastAsia="SimSun"/>
        </w:rPr>
        <w:t>NOTE 3:</w:t>
      </w:r>
      <w:r>
        <w:rPr>
          <w:rFonts w:eastAsia="SimSun"/>
        </w:rPr>
        <w:tab/>
        <w:t>The threshold may be used to e.g. prevent certain Expected UE Behaviour parameters from being stored in the network when certain minimum level of confidence and/or accuracy are not met.</w:t>
      </w:r>
    </w:p>
    <w:p w14:paraId="48381087" w14:textId="77777777" w:rsidR="000F024C" w:rsidRDefault="000F024C" w:rsidP="000F024C">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(e.g. AI/ML model) used for the prediction.</w:t>
      </w:r>
    </w:p>
    <w:p w14:paraId="29DEE6AF" w14:textId="77777777" w:rsidR="000F024C" w:rsidRPr="00140E21" w:rsidRDefault="000F024C" w:rsidP="000F024C">
      <w:pPr>
        <w:pStyle w:val="B1"/>
        <w:rPr>
          <w:rFonts w:eastAsia="SimSun"/>
        </w:rPr>
      </w:pPr>
      <w:r w:rsidRPr="00140E21">
        <w:rPr>
          <w:rFonts w:eastAsia="SimSun"/>
        </w:rPr>
        <w:t>0b.</w:t>
      </w:r>
      <w:r w:rsidRPr="00140E21">
        <w:rPr>
          <w:rFonts w:eastAsia="SimSun"/>
        </w:rPr>
        <w:tab/>
        <w:t xml:space="preserve">[Conditional, on using NWDAF-assisted values] The AF may subscribe to NWDAF via NEF in order to learn the UE mobility analytics and/or UE Communication analytics for a UE or group of UEs by applying the </w:t>
      </w:r>
      <w:r w:rsidRPr="00140E21">
        <w:rPr>
          <w:rFonts w:eastAsia="SimSun"/>
        </w:rPr>
        <w:lastRenderedPageBreak/>
        <w:t>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674480AB" w14:textId="77777777" w:rsidR="000F024C" w:rsidRPr="00140E21" w:rsidRDefault="000F024C" w:rsidP="000F024C">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4A0909B2" w14:textId="77777777" w:rsidR="000F024C" w:rsidRPr="00140E21" w:rsidRDefault="000F024C" w:rsidP="000F024C">
      <w:pPr>
        <w:pStyle w:val="B1"/>
        <w:rPr>
          <w:rFonts w:eastAsia="SimSun"/>
        </w:rPr>
      </w:pPr>
      <w:r w:rsidRPr="00140E21">
        <w:rPr>
          <w:rFonts w:eastAsia="SimSun"/>
        </w:rPr>
        <w:t>1.</w:t>
      </w:r>
      <w:r w:rsidRPr="00140E21">
        <w:rPr>
          <w:rFonts w:eastAsia="SimSun"/>
        </w:rPr>
        <w:tab/>
        <w:t>The AF provides one or more parameter(s) to be created or updated</w:t>
      </w:r>
      <w:r>
        <w:rPr>
          <w:rFonts w:eastAsia="SimSun"/>
        </w:rPr>
        <w:t>, or deleted</w:t>
      </w:r>
      <w:r w:rsidRPr="00140E21">
        <w:rPr>
          <w:rFonts w:eastAsia="SimSun"/>
        </w:rPr>
        <w:t xml:space="preserve">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r>
        <w:rPr>
          <w:rFonts w:eastAsia="SimSun"/>
        </w:rPr>
        <w:t xml:space="preserve"> The parameters(s) may include corresponding confidence and/or accuracy levels.</w:t>
      </w:r>
    </w:p>
    <w:p w14:paraId="57C5C8E1" w14:textId="77777777" w:rsidR="000F024C" w:rsidRPr="00140E21" w:rsidRDefault="000F024C" w:rsidP="000F024C">
      <w:pPr>
        <w:pStyle w:val="B1"/>
        <w:rPr>
          <w:rFonts w:eastAsia="SimSun"/>
        </w:rPr>
      </w:pPr>
      <w:r w:rsidRPr="00140E21">
        <w:rPr>
          <w:rFonts w:eastAsia="SimSun"/>
        </w:rPr>
        <w:tab/>
      </w:r>
      <w:r>
        <w:rPr>
          <w:rFonts w:eastAsia="SimSun"/>
        </w:rPr>
        <w:t xml:space="preserve">The AF provides target UE identifier (e.g. GPSI or External Group ID) as described in clause 5.2.6.4. </w:t>
      </w:r>
      <w:r w:rsidRPr="00140E21">
        <w:rPr>
          <w:rFonts w:eastAsia="SimSun"/>
        </w:rPr>
        <w:t>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59B84A0F" w14:textId="77777777" w:rsidR="000F024C" w:rsidRDefault="000F024C" w:rsidP="000F024C">
      <w:pPr>
        <w:pStyle w:val="B1"/>
        <w:rPr>
          <w:rFonts w:eastAsia="SimSun"/>
        </w:rPr>
      </w:pPr>
      <w:r>
        <w:rPr>
          <w:rFonts w:eastAsia="SimSun"/>
        </w:rPr>
        <w:tab/>
        <w:t>NEF checks whether the requestor is allowed to perform the requested service operation by checking requestor's identifier (i.e. AF Identifier).</w:t>
      </w:r>
    </w:p>
    <w:p w14:paraId="0DFE17FD" w14:textId="77777777" w:rsidR="000F024C" w:rsidRDefault="000F024C" w:rsidP="000F024C">
      <w:pPr>
        <w:pStyle w:val="NO"/>
        <w:rPr>
          <w:rFonts w:eastAsia="SimSun"/>
        </w:rPr>
      </w:pPr>
      <w:r>
        <w:rPr>
          <w:rFonts w:eastAsia="SimSun"/>
        </w:rPr>
        <w:t>NOTE 5:</w:t>
      </w:r>
      <w:r>
        <w:rPr>
          <w:rFonts w:eastAsia="SimSun"/>
        </w:rPr>
        <w:tab/>
        <w:t>When multiple AF parameter provisioning Create or Update requests with different values of the same Expected UE Behaviour parameters are received from different AFs, the network behaviour is unspecified.</w:t>
      </w:r>
    </w:p>
    <w:p w14:paraId="67EB0605" w14:textId="77777777" w:rsidR="000F024C" w:rsidRPr="00140E21" w:rsidRDefault="000F024C" w:rsidP="000F024C">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3E52E81A" w14:textId="77777777" w:rsidR="000F024C" w:rsidRPr="00140E21" w:rsidRDefault="000F024C" w:rsidP="000F024C">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0D9EF1B5" w14:textId="77777777" w:rsidR="000F024C" w:rsidRPr="00140E21" w:rsidRDefault="000F024C" w:rsidP="000F024C">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25AB7270" w14:textId="77777777" w:rsidR="000F024C" w:rsidRPr="00140E21" w:rsidRDefault="000F024C" w:rsidP="000F024C">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3D5209AE" w14:textId="77777777" w:rsidR="000F024C" w:rsidRPr="00140E21" w:rsidRDefault="000F024C" w:rsidP="000F024C">
      <w:pPr>
        <w:pStyle w:val="B2"/>
        <w:rPr>
          <w:rFonts w:eastAsia="SimSun"/>
        </w:rPr>
      </w:pPr>
      <w:r w:rsidRPr="00140E21">
        <w:rPr>
          <w:rFonts w:eastAsia="SimSun"/>
        </w:rPr>
        <w:t>-</w:t>
      </w:r>
      <w:r w:rsidRPr="00140E21">
        <w:rPr>
          <w:rFonts w:eastAsia="SimSun"/>
        </w:rPr>
        <w:tab/>
        <w:t>5G VN group data (i.e. 5G</w:t>
      </w:r>
      <w:r>
        <w:rPr>
          <w:rFonts w:eastAsia="SimSun"/>
        </w:rPr>
        <w:t xml:space="preserve"> </w:t>
      </w:r>
      <w:r w:rsidRPr="00140E21">
        <w:rPr>
          <w:rFonts w:eastAsia="SimSun"/>
        </w:rPr>
        <w:t>VN configuration parameters) (see clause 4.15.6.3b), or</w:t>
      </w:r>
    </w:p>
    <w:p w14:paraId="0F4A2DA2" w14:textId="77777777" w:rsidR="000F024C" w:rsidRPr="00140E21" w:rsidRDefault="000F024C" w:rsidP="000F024C">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2BC55607" w14:textId="77777777" w:rsidR="000F024C" w:rsidRDefault="000F024C" w:rsidP="000F024C">
      <w:pPr>
        <w:pStyle w:val="B2"/>
        <w:rPr>
          <w:rFonts w:eastAsia="SimSun"/>
        </w:rPr>
      </w:pPr>
      <w:r>
        <w:rPr>
          <w:rFonts w:eastAsia="SimSun"/>
        </w:rPr>
        <w:t>-</w:t>
      </w:r>
      <w:r>
        <w:rPr>
          <w:rFonts w:eastAsia="SimSun"/>
        </w:rPr>
        <w:tab/>
        <w:t>Location Privacy Indication parameters of the "LCS privacy" Data Subset of the Subscription Data (see clause 5.2.3.3.1 of the present document and clause 7.1 of TS 23.273 [51]); or</w:t>
      </w:r>
    </w:p>
    <w:p w14:paraId="4C820A88" w14:textId="77777777" w:rsidR="000F024C" w:rsidRDefault="000F024C" w:rsidP="000F024C">
      <w:pPr>
        <w:pStyle w:val="B2"/>
        <w:rPr>
          <w:rFonts w:eastAsia="SimSun"/>
        </w:rPr>
      </w:pPr>
      <w:r>
        <w:rPr>
          <w:rFonts w:eastAsia="SimSun"/>
        </w:rPr>
        <w:t>-</w:t>
      </w:r>
      <w:r>
        <w:rPr>
          <w:rFonts w:eastAsia="SimSun"/>
        </w:rPr>
        <w:tab/>
        <w:t>Ranging/</w:t>
      </w:r>
      <w:proofErr w:type="spellStart"/>
      <w:r>
        <w:rPr>
          <w:rFonts w:eastAsia="SimSun"/>
        </w:rPr>
        <w:t>Sidelink</w:t>
      </w:r>
      <w:proofErr w:type="spellEnd"/>
      <w:r>
        <w:rPr>
          <w:rFonts w:eastAsia="SimSun"/>
        </w:rPr>
        <w:t xml:space="preserve"> Positioning Indication parameters of the "Ranging/</w:t>
      </w:r>
      <w:proofErr w:type="spellStart"/>
      <w:r>
        <w:rPr>
          <w:rFonts w:eastAsia="SimSun"/>
        </w:rPr>
        <w:t>Sidelink</w:t>
      </w:r>
      <w:proofErr w:type="spellEnd"/>
      <w:r>
        <w:rPr>
          <w:rFonts w:eastAsia="SimSun"/>
        </w:rPr>
        <w:t xml:space="preserve"> Positioning privacy" Data Subset of the Subscription Data (see clause 5.2.3.3.1 of the present document and Annex B of TS 33.533 [94]); or</w:t>
      </w:r>
    </w:p>
    <w:p w14:paraId="33DAE1E4" w14:textId="77777777" w:rsidR="000F024C" w:rsidRDefault="000F024C" w:rsidP="000F024C">
      <w:pPr>
        <w:pStyle w:val="B2"/>
        <w:rPr>
          <w:rFonts w:eastAsia="SimSun"/>
        </w:rPr>
      </w:pPr>
      <w:r>
        <w:rPr>
          <w:rFonts w:eastAsia="SimSun"/>
        </w:rPr>
        <w:t>-</w:t>
      </w:r>
      <w:r>
        <w:rPr>
          <w:rFonts w:eastAsia="SimSun"/>
        </w:rPr>
        <w:tab/>
        <w:t>MTC Provider Information; or</w:t>
      </w:r>
    </w:p>
    <w:p w14:paraId="6F18C38A" w14:textId="77777777" w:rsidR="000F024C" w:rsidRDefault="000F024C" w:rsidP="000F024C">
      <w:pPr>
        <w:pStyle w:val="B2"/>
        <w:rPr>
          <w:rFonts w:eastAsia="SimSun"/>
        </w:rPr>
      </w:pPr>
      <w:r>
        <w:rPr>
          <w:rFonts w:eastAsia="SimSun"/>
        </w:rPr>
        <w:t>-</w:t>
      </w:r>
      <w:r>
        <w:rPr>
          <w:rFonts w:eastAsia="SimSun"/>
        </w:rPr>
        <w:tab/>
        <w:t>AF provided ECS Address Configuration Information (see clause 4.15.6.3d); or</w:t>
      </w:r>
    </w:p>
    <w:p w14:paraId="24126B90" w14:textId="77777777" w:rsidR="000F024C" w:rsidRDefault="000F024C" w:rsidP="000F024C">
      <w:pPr>
        <w:pStyle w:val="B2"/>
        <w:rPr>
          <w:rFonts w:eastAsia="SimSun"/>
        </w:rPr>
      </w:pPr>
      <w:r>
        <w:rPr>
          <w:rFonts w:eastAsia="SimSun"/>
        </w:rPr>
        <w:t>-</w:t>
      </w:r>
      <w:r>
        <w:rPr>
          <w:rFonts w:eastAsia="SimSun"/>
        </w:rPr>
        <w:tab/>
        <w:t>DNN and S-NSSAI specific Group Parameters (see clause 4.15.6.3e); or</w:t>
      </w:r>
    </w:p>
    <w:p w14:paraId="71B53279" w14:textId="77777777" w:rsidR="000F024C" w:rsidRDefault="000F024C" w:rsidP="000F024C">
      <w:pPr>
        <w:pStyle w:val="B2"/>
        <w:rPr>
          <w:rFonts w:eastAsia="SimSun"/>
        </w:rPr>
      </w:pPr>
      <w:r>
        <w:rPr>
          <w:rFonts w:eastAsia="SimSun"/>
        </w:rPr>
        <w:t>-</w:t>
      </w:r>
      <w:r>
        <w:rPr>
          <w:rFonts w:eastAsia="SimSun"/>
        </w:rPr>
        <w:tab/>
        <w:t>Application-Specific Expected UE Behaviour parameters (see clause 4.15.6.3f); or</w:t>
      </w:r>
    </w:p>
    <w:p w14:paraId="4F5E50E1" w14:textId="7A2C2A6C" w:rsidR="000F024C" w:rsidRDefault="000F024C" w:rsidP="000F024C">
      <w:pPr>
        <w:pStyle w:val="B2"/>
        <w:rPr>
          <w:rFonts w:eastAsia="SimSun"/>
        </w:rPr>
      </w:pPr>
      <w:r>
        <w:rPr>
          <w:rFonts w:eastAsia="SimSun"/>
        </w:rPr>
        <w:t>-</w:t>
      </w:r>
      <w:r>
        <w:rPr>
          <w:rFonts w:eastAsia="SimSun"/>
        </w:rPr>
        <w:tab/>
        <w:t xml:space="preserve">5G </w:t>
      </w:r>
      <w:proofErr w:type="spellStart"/>
      <w:r>
        <w:rPr>
          <w:rFonts w:eastAsia="SimSun"/>
        </w:rPr>
        <w:t>Femto</w:t>
      </w:r>
      <w:proofErr w:type="spellEnd"/>
      <w:r>
        <w:rPr>
          <w:rFonts w:eastAsia="SimSun"/>
        </w:rPr>
        <w:t xml:space="preserve"> </w:t>
      </w:r>
      <w:del w:id="21" w:author="백영교/통신표준연구팀(SR)/삼성전자" w:date="2024-09-25T15:48:00Z">
        <w:r w:rsidDel="000F024C">
          <w:rPr>
            <w:rFonts w:eastAsia="SimSun"/>
          </w:rPr>
          <w:delText xml:space="preserve">information </w:delText>
        </w:r>
      </w:del>
      <w:ins w:id="22" w:author="백영교/통신표준연구팀(SR)/삼성전자" w:date="2024-09-25T15:48:00Z">
        <w:r>
          <w:rPr>
            <w:rFonts w:eastAsia="SimSun"/>
          </w:rPr>
          <w:t xml:space="preserve">Information </w:t>
        </w:r>
      </w:ins>
      <w:del w:id="23" w:author="백영교/통신표준연구팀(SR)/삼성전자" w:date="2024-09-25T15:48:00Z">
        <w:r w:rsidDel="000F024C">
          <w:rPr>
            <w:rFonts w:eastAsia="SimSun"/>
          </w:rPr>
          <w:delText xml:space="preserve">provisioning parameters </w:delText>
        </w:r>
      </w:del>
      <w:r>
        <w:rPr>
          <w:rFonts w:eastAsia="SimSun"/>
        </w:rPr>
        <w:t>(see clause 4.15.6.3h); or</w:t>
      </w:r>
    </w:p>
    <w:p w14:paraId="7051AA91" w14:textId="77777777" w:rsidR="000F024C" w:rsidRDefault="000F024C" w:rsidP="000F024C">
      <w:pPr>
        <w:pStyle w:val="B2"/>
        <w:rPr>
          <w:rFonts w:eastAsia="SimSun"/>
        </w:rPr>
      </w:pPr>
      <w:r>
        <w:rPr>
          <w:rFonts w:eastAsia="SimSun"/>
        </w:rPr>
        <w:t>-</w:t>
      </w:r>
      <w:r>
        <w:rPr>
          <w:rFonts w:eastAsia="SimSun"/>
        </w:rPr>
        <w:tab/>
        <w:t>Static IP address assignment parameters (see clause 4.15.6.3i).</w:t>
      </w:r>
    </w:p>
    <w:p w14:paraId="08096CEC" w14:textId="77777777" w:rsidR="000F024C" w:rsidRPr="00140E21" w:rsidRDefault="000F024C" w:rsidP="000F024C">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6CA4511B" w14:textId="77777777" w:rsidR="000F024C" w:rsidRPr="00140E21" w:rsidRDefault="000F024C" w:rsidP="000F024C">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76C85B90" w14:textId="77777777" w:rsidR="000F024C" w:rsidRPr="00140E21" w:rsidRDefault="000F024C" w:rsidP="000F024C">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7F6D8CBC" w14:textId="77777777" w:rsidR="000F024C" w:rsidRDefault="000F024C" w:rsidP="000F024C">
      <w:pPr>
        <w:pStyle w:val="B1"/>
      </w:pPr>
      <w:r>
        <w:tab/>
        <w:t>If the NEF did not receive DNN and/or S-NSSAI from the AF and such information is configured as needed within 5GC, the NEF determines the DNN and/or S-NSSAI from the AF Identifier.</w:t>
      </w:r>
    </w:p>
    <w:p w14:paraId="28BCF804" w14:textId="77777777" w:rsidR="000F024C" w:rsidRDefault="000F024C" w:rsidP="000F024C">
      <w:pPr>
        <w:pStyle w:val="B1"/>
      </w:pPr>
      <w:r>
        <w:lastRenderedPageBreak/>
        <w:tab/>
        <w:t>If the AF provides the DNN and S-NSSAI specific Group Parameters, the AF shall indicate the External Group ID, targeted DNN and S-NSSAI in the request.</w:t>
      </w:r>
    </w:p>
    <w:p w14:paraId="748384B2" w14:textId="77777777" w:rsidR="000F024C" w:rsidRDefault="000F024C" w:rsidP="000F024C">
      <w:pPr>
        <w:pStyle w:val="B1"/>
      </w:pPr>
      <w:r>
        <w:tab/>
        <w:t xml:space="preserve">If the AF provides the service area in the form of geographical information, the NEF maps the geographical information to the list of </w:t>
      </w:r>
      <w:proofErr w:type="spellStart"/>
      <w:proofErr w:type="gramStart"/>
      <w:r>
        <w:t>TAs.</w:t>
      </w:r>
      <w:proofErr w:type="spellEnd"/>
      <w:proofErr w:type="gramEnd"/>
    </w:p>
    <w:p w14:paraId="7486994C" w14:textId="77777777" w:rsidR="000F024C" w:rsidRPr="00140E21" w:rsidRDefault="000F024C" w:rsidP="000F024C">
      <w:pPr>
        <w:pStyle w:val="NO"/>
        <w:rPr>
          <w:rFonts w:eastAsia="SimSun"/>
        </w:rPr>
      </w:pPr>
      <w:r w:rsidRPr="00140E21">
        <w:rPr>
          <w:rFonts w:eastAsia="SimSun"/>
        </w:rPr>
        <w:t>NOTE </w:t>
      </w:r>
      <w:r>
        <w:rPr>
          <w:rFonts w:eastAsia="SimSun"/>
        </w:rPr>
        <w:t>6</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6AB3E388" w14:textId="77777777" w:rsidR="000F024C" w:rsidRPr="00140E21" w:rsidRDefault="000F024C" w:rsidP="000F024C">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122CBA0A" w14:textId="77777777" w:rsidR="000F024C" w:rsidRDefault="000F024C" w:rsidP="000F024C">
      <w:pPr>
        <w:pStyle w:val="B1"/>
        <w:rPr>
          <w:rFonts w:eastAsia="SimSun"/>
        </w:rPr>
      </w:pPr>
      <w:r>
        <w:rPr>
          <w:rFonts w:eastAsia="SimSun"/>
        </w:rP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58E9DF1C" w14:textId="77777777" w:rsidR="000F024C" w:rsidRPr="00140E21" w:rsidRDefault="000F024C" w:rsidP="000F024C">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1F2107F8" w14:textId="77777777" w:rsidR="000F024C" w:rsidRPr="00140E21" w:rsidRDefault="000F024C" w:rsidP="000F024C">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513B83EB" w14:textId="77777777" w:rsidR="000F024C" w:rsidRDefault="000F024C" w:rsidP="000F024C">
      <w:pPr>
        <w:pStyle w:val="B1"/>
        <w:rPr>
          <w:rFonts w:eastAsia="SimSun"/>
        </w:rPr>
      </w:pPr>
      <w:r>
        <w:rPr>
          <w:rFonts w:eastAsia="SimSun"/>
        </w:rPr>
        <w:tab/>
        <w:t>When the service area is configured or updated for a group, the UDM authorises the request.</w:t>
      </w:r>
    </w:p>
    <w:p w14:paraId="7340AB81" w14:textId="77777777" w:rsidR="000F024C" w:rsidRDefault="000F024C" w:rsidP="000F024C">
      <w:pPr>
        <w:pStyle w:val="B1"/>
        <w:rPr>
          <w:rFonts w:eastAsia="SimSun"/>
        </w:rPr>
      </w:pPr>
      <w:r>
        <w:rPr>
          <w:rFonts w:eastAsia="SimSun"/>
        </w:rPr>
        <w:tab/>
        <w:t xml:space="preserve">If the Default </w:t>
      </w:r>
      <w:proofErr w:type="spellStart"/>
      <w:r>
        <w:rPr>
          <w:rFonts w:eastAsia="SimSun"/>
        </w:rPr>
        <w:t>QoS</w:t>
      </w:r>
      <w:proofErr w:type="spellEnd"/>
      <w:r>
        <w:rPr>
          <w:rFonts w:eastAsia="SimSun"/>
        </w:rPr>
        <w:t xml:space="preserve"> is configured or updated for a group, the UDM authorises the request and uses such Default </w:t>
      </w:r>
      <w:proofErr w:type="spellStart"/>
      <w:r>
        <w:rPr>
          <w:rFonts w:eastAsia="SimSun"/>
        </w:rPr>
        <w:t>QoS</w:t>
      </w:r>
      <w:proofErr w:type="spellEnd"/>
      <w:r>
        <w:rPr>
          <w:rFonts w:eastAsia="SimSun"/>
        </w:rPr>
        <w:t xml:space="preserve"> to set 5GS Subscribed </w:t>
      </w:r>
      <w:proofErr w:type="spellStart"/>
      <w:r>
        <w:rPr>
          <w:rFonts w:eastAsia="SimSun"/>
        </w:rPr>
        <w:t>QoS</w:t>
      </w:r>
      <w:proofErr w:type="spellEnd"/>
      <w:r>
        <w:rPr>
          <w:rFonts w:eastAsia="SimSun"/>
        </w:rPr>
        <w:t xml:space="preserve"> profile in Session Management Subscription data for each UE within the group. The 5GS Subscribed </w:t>
      </w:r>
      <w:proofErr w:type="spellStart"/>
      <w:r>
        <w:rPr>
          <w:rFonts w:eastAsia="SimSun"/>
        </w:rPr>
        <w:t>QoS</w:t>
      </w:r>
      <w:proofErr w:type="spellEnd"/>
      <w:r>
        <w:rPr>
          <w:rFonts w:eastAsia="SimSun"/>
        </w:rPr>
        <w:t xml:space="preserve"> profile in Session Management Subscription data will be considered by SMF as described in clause 5.7.2.7 of TS 23.501 [2].</w:t>
      </w:r>
    </w:p>
    <w:p w14:paraId="13006B9A" w14:textId="77777777" w:rsidR="000F024C" w:rsidRDefault="000F024C" w:rsidP="000F024C">
      <w:pPr>
        <w:pStyle w:val="B1"/>
        <w:rPr>
          <w:rFonts w:eastAsia="SimSun"/>
        </w:rPr>
      </w:pPr>
      <w:r>
        <w:rPr>
          <w:rFonts w:eastAsia="SimSun"/>
        </w:rPr>
        <w:tab/>
        <w:t>If the Static IP address assignment parameters is created, updated or removed by the AF, the UDM authorises the request and adds, updates or removes such static IP address/prefix in Session Management Subscription data for the UE. The static IP address information in Session Management Subscription data will be considered by SMF as described in clause 5.8.2.2.1 of TS 23.501 [2].</w:t>
      </w:r>
    </w:p>
    <w:p w14:paraId="122CB09D" w14:textId="77777777" w:rsidR="000F024C" w:rsidRPr="00140E21" w:rsidRDefault="000F024C" w:rsidP="000F024C">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57803D51" w14:textId="77777777" w:rsidR="000F024C" w:rsidRDefault="000F024C" w:rsidP="000F024C">
      <w:pPr>
        <w:pStyle w:val="B1"/>
        <w:rPr>
          <w:rFonts w:eastAsia="SimSun"/>
        </w:rPr>
      </w:pPr>
      <w:r>
        <w:rPr>
          <w:rFonts w:eastAsia="SimSun"/>
        </w:rPr>
        <w:tab/>
        <w:t>If the Maximum Group Data Rate is configured or updated for a 5G VN group, the UDM authorises the request and the Maximum Group Data Rate is applied as described in clause 5.29.2 of TS 23.501 [2].</w:t>
      </w:r>
    </w:p>
    <w:p w14:paraId="6DBD34CC" w14:textId="77777777" w:rsidR="000F024C" w:rsidRDefault="000F024C" w:rsidP="000F024C">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0E9F774A" w14:textId="76202EC3" w:rsidR="000F024C" w:rsidRDefault="000F024C" w:rsidP="000F024C">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4BAEE23B" w14:textId="1AC2BF45" w:rsidR="00FA4A32" w:rsidRPr="00FA4A32" w:rsidRDefault="00FA4A32" w:rsidP="0037033E">
      <w:pPr>
        <w:pStyle w:val="B1"/>
        <w:ind w:firstLine="0"/>
        <w:rPr>
          <w:rFonts w:eastAsia="SimSun"/>
        </w:rPr>
      </w:pPr>
      <w:ins w:id="24" w:author="백영교/통신표준연구팀(SR)/삼성전자" w:date="2024-09-26T09:09:00Z">
        <w:r w:rsidRPr="006F1EFE">
          <w:rPr>
            <w:rFonts w:eastAsia="SimSun"/>
            <w:highlight w:val="yellow"/>
          </w:rPr>
          <w:t xml:space="preserve">If the 5G </w:t>
        </w:r>
        <w:proofErr w:type="spellStart"/>
        <w:r w:rsidRPr="006F1EFE">
          <w:rPr>
            <w:rFonts w:eastAsia="SimSun"/>
            <w:highlight w:val="yellow"/>
          </w:rPr>
          <w:t>Femto</w:t>
        </w:r>
        <w:proofErr w:type="spellEnd"/>
        <w:r w:rsidRPr="006F1EFE">
          <w:rPr>
            <w:rFonts w:eastAsia="SimSun"/>
            <w:highlight w:val="yellow"/>
          </w:rPr>
          <w:t xml:space="preserve"> Information is created, updated or removed by the AF, the UDM authorises the request and adds, updates or removes such </w:t>
        </w:r>
      </w:ins>
      <w:ins w:id="25" w:author="백영교/통신표준연구팀(SR)/삼성전자" w:date="2024-09-26T09:11:00Z">
        <w:r w:rsidRPr="006F1EFE">
          <w:rPr>
            <w:rFonts w:eastAsia="SimSun"/>
            <w:highlight w:val="yellow"/>
          </w:rPr>
          <w:t xml:space="preserve">CAG information </w:t>
        </w:r>
      </w:ins>
      <w:ins w:id="26" w:author="백영교/통신표준연구팀(SR)/삼성전자" w:date="2024-09-26T09:09:00Z">
        <w:r w:rsidRPr="006F1EFE">
          <w:rPr>
            <w:rFonts w:eastAsia="SimSun"/>
            <w:highlight w:val="yellow"/>
          </w:rPr>
          <w:t xml:space="preserve">in </w:t>
        </w:r>
      </w:ins>
      <w:ins w:id="27" w:author="백영교/통신표준연구팀(SR)/삼성전자" w:date="2024-09-26T09:12:00Z">
        <w:r w:rsidRPr="006F1EFE">
          <w:rPr>
            <w:rFonts w:eastAsia="SimSun"/>
            <w:highlight w:val="yellow"/>
            <w:lang w:eastAsia="zh-CN"/>
          </w:rPr>
          <w:t xml:space="preserve">Access and Mobility Subscription data </w:t>
        </w:r>
      </w:ins>
      <w:ins w:id="28" w:author="백영교/통신표준연구팀(SR)/삼성전자" w:date="2024-09-26T09:09:00Z">
        <w:r w:rsidRPr="006F1EFE">
          <w:rPr>
            <w:rFonts w:eastAsia="SimSun"/>
            <w:highlight w:val="yellow"/>
          </w:rPr>
          <w:t xml:space="preserve">for the UE. </w:t>
        </w:r>
      </w:ins>
    </w:p>
    <w:p w14:paraId="16B00B0E" w14:textId="14BD41BD" w:rsidR="000F024C" w:rsidRPr="00140E21" w:rsidRDefault="000F024C" w:rsidP="000F024C">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Location Privacy Indication parameters or ECS Address Configuration Information or Static IP address assignment parameters</w:t>
      </w:r>
      <w:r w:rsidR="007059A3">
        <w:rPr>
          <w:rFonts w:eastAsia="SimSun"/>
        </w:rPr>
        <w:t xml:space="preserve"> </w:t>
      </w:r>
      <w:ins w:id="29" w:author="백영교/통신표준연구팀(SR)/삼성전자" w:date="2024-09-25T15:53:00Z">
        <w:r w:rsidR="007059A3" w:rsidRPr="006F1EFE">
          <w:rPr>
            <w:rFonts w:eastAsia="SimSun"/>
            <w:highlight w:val="yellow"/>
          </w:rPr>
          <w:t xml:space="preserve">or 5G </w:t>
        </w:r>
        <w:proofErr w:type="spellStart"/>
        <w:r w:rsidR="007059A3" w:rsidRPr="006F1EFE">
          <w:rPr>
            <w:rFonts w:eastAsia="SimSun"/>
            <w:highlight w:val="yellow"/>
          </w:rPr>
          <w:t>Femto</w:t>
        </w:r>
        <w:proofErr w:type="spellEnd"/>
        <w:r w:rsidR="007059A3" w:rsidRPr="006F1EFE">
          <w:rPr>
            <w:rFonts w:eastAsia="SimSun"/>
            <w:highlight w:val="yellow"/>
          </w:rPr>
          <w:t xml:space="preserve"> Information</w:t>
        </w:r>
      </w:ins>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7AA4E243" w14:textId="77777777" w:rsidR="000F024C" w:rsidRPr="00140E21" w:rsidRDefault="000F024C" w:rsidP="000F024C">
      <w:pPr>
        <w:pStyle w:val="B1"/>
        <w:rPr>
          <w:rFonts w:eastAsia="SimSun"/>
        </w:rPr>
      </w:pPr>
      <w:r w:rsidRPr="00140E21">
        <w:rPr>
          <w:rFonts w:eastAsia="SimSun"/>
        </w:rPr>
        <w:lastRenderedPageBreak/>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22891DCD" w14:textId="77777777" w:rsidR="000F024C" w:rsidRDefault="000F024C" w:rsidP="000F024C">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014905E3" w14:textId="77777777" w:rsidR="000F024C" w:rsidRPr="00140E21" w:rsidRDefault="000F024C" w:rsidP="000F024C">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697382B8" w14:textId="77777777" w:rsidR="000F024C" w:rsidRPr="00140E21" w:rsidRDefault="000F024C" w:rsidP="000F024C">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0F6AC1F6" w14:textId="77777777" w:rsidR="000F024C" w:rsidRDefault="000F024C" w:rsidP="000F024C">
      <w:pPr>
        <w:pStyle w:val="NO"/>
        <w:rPr>
          <w:rFonts w:eastAsia="SimSun"/>
          <w:lang w:eastAsia="zh-CN"/>
        </w:rPr>
      </w:pPr>
      <w:r>
        <w:rPr>
          <w:rFonts w:eastAsia="SimSun"/>
          <w:lang w:eastAsia="zh-CN"/>
        </w:rPr>
        <w:t>NOTE 7:</w:t>
      </w:r>
      <w:r>
        <w:rPr>
          <w:rFonts w:eastAsia="SimSun"/>
          <w:lang w:eastAsia="zh-CN"/>
        </w:rPr>
        <w:tab/>
        <w:t xml:space="preserve">If AF receives a failure update notification due to threshold conditions not met and AF does not want NFs to keep using the old parameters, then AF can send </w:t>
      </w:r>
      <w:proofErr w:type="gramStart"/>
      <w:r>
        <w:rPr>
          <w:rFonts w:eastAsia="SimSun"/>
          <w:lang w:eastAsia="zh-CN"/>
        </w:rPr>
        <w:t>an</w:t>
      </w:r>
      <w:proofErr w:type="gramEnd"/>
      <w:r>
        <w:rPr>
          <w:rFonts w:eastAsia="SimSun"/>
          <w:lang w:eastAsia="zh-CN"/>
        </w:rPr>
        <w:t xml:space="preserve"> </w:t>
      </w:r>
      <w:proofErr w:type="spellStart"/>
      <w:r>
        <w:rPr>
          <w:rFonts w:eastAsia="SimSun"/>
          <w:lang w:eastAsia="zh-CN"/>
        </w:rPr>
        <w:t>Nnef_ParameterProvision_Delete</w:t>
      </w:r>
      <w:proofErr w:type="spellEnd"/>
      <w:r>
        <w:rPr>
          <w:rFonts w:eastAsia="SimSun"/>
          <w:lang w:eastAsia="zh-CN"/>
        </w:rPr>
        <w:t xml:space="preserve"> request.</w:t>
      </w:r>
    </w:p>
    <w:p w14:paraId="0D9FB5A4" w14:textId="77777777" w:rsidR="000F024C" w:rsidRPr="00140E21" w:rsidRDefault="000F024C" w:rsidP="000F024C">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4307FBB1" w14:textId="77777777" w:rsidR="000F024C" w:rsidRPr="00140E21" w:rsidRDefault="000F024C" w:rsidP="000F024C">
      <w:pPr>
        <w:pStyle w:val="B2"/>
        <w:rPr>
          <w:rFonts w:eastAsia="SimSun"/>
          <w:lang w:eastAsia="zh-CN"/>
        </w:rPr>
      </w:pPr>
      <w:r w:rsidRPr="00140E21">
        <w:rPr>
          <w:rFonts w:eastAsia="SimSun"/>
          <w:lang w:eastAsia="zh-CN"/>
        </w:rPr>
        <w:t>a)</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 UE allowed CAG list and its validity timer,</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244F8819" w14:textId="77777777" w:rsidR="000F024C" w:rsidRDefault="000F024C" w:rsidP="000F024C">
      <w:pPr>
        <w:pStyle w:val="B2"/>
        <w:rPr>
          <w:rFonts w:eastAsia="SimSun"/>
          <w:lang w:eastAsia="zh-CN"/>
        </w:rPr>
      </w:pPr>
      <w:r>
        <w:rPr>
          <w:rFonts w:eastAsia="SimSun"/>
          <w:lang w:eastAsia="zh-CN"/>
        </w:rPr>
        <w:tab/>
        <w:t>If the AMF obtains service area for a group or SUPI, the AMF configures the DNN for the group as LADN DNN and applies the LADN per DNN and S-NSSAI taking into account the service area for the group as described in clause 5.6.5a of TS 23.501 [2].</w:t>
      </w:r>
    </w:p>
    <w:p w14:paraId="1A24F5E9" w14:textId="77777777" w:rsidR="000F024C" w:rsidRPr="00140E21" w:rsidRDefault="000F024C" w:rsidP="000F024C">
      <w:pPr>
        <w:pStyle w:val="B2"/>
        <w:rPr>
          <w:rFonts w:eastAsia="SimSun"/>
          <w:lang w:eastAsia="zh-CN"/>
        </w:rPr>
      </w:pPr>
      <w:r w:rsidRPr="00140E21">
        <w:rPr>
          <w:rFonts w:eastAsia="SimSun"/>
          <w:lang w:eastAsia="zh-CN"/>
        </w:rPr>
        <w:t>b)</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 Session Management Subscription data,</w:t>
      </w:r>
      <w:r w:rsidRPr="00140E21">
        <w:rPr>
          <w:rFonts w:eastAsia="SimSun"/>
          <w:lang w:eastAsia="zh-CN"/>
        </w:rPr>
        <w:t xml:space="preserve"> etc.) service operation.</w:t>
      </w:r>
    </w:p>
    <w:p w14:paraId="16FAA26C" w14:textId="77777777" w:rsidR="000F024C" w:rsidRDefault="000F024C" w:rsidP="000F024C">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2835B43F" w14:textId="77777777" w:rsidR="000F024C" w:rsidRDefault="000F024C" w:rsidP="000F024C">
      <w:pPr>
        <w:pStyle w:val="B2"/>
        <w:rPr>
          <w:rFonts w:eastAsia="SimSun"/>
          <w:lang w:eastAsia="zh-CN"/>
        </w:rPr>
      </w:pPr>
      <w:r>
        <w:rPr>
          <w:rFonts w:eastAsia="SimSun"/>
          <w:lang w:eastAsia="zh-CN"/>
        </w:rPr>
        <w:t>-</w:t>
      </w:r>
      <w:r>
        <w:rPr>
          <w:rFonts w:eastAsia="SimSun"/>
          <w:lang w:eastAsia="zh-CN"/>
        </w:rPr>
        <w:tab/>
        <w:t>If the SMF is notified by UDM that the subscription data has changed, and SMF detects that the static IP address/prefix is added, removed or updated, the SMF may perform the PDU Session release procedure and includes a cause value indicating that a PDU Session re-establishment is requested, as described in clause 4.3.4 and in clause 5.8.2.2.1 of TS 23.501 [2].</w:t>
      </w:r>
    </w:p>
    <w:p w14:paraId="2F509267" w14:textId="77777777" w:rsidR="000F024C" w:rsidRPr="00140E21" w:rsidRDefault="000F024C" w:rsidP="000F024C">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410D5821" w14:textId="77777777" w:rsidR="000F024C" w:rsidRDefault="000F024C" w:rsidP="000F024C">
      <w:pPr>
        <w:pStyle w:val="B3"/>
        <w:rPr>
          <w:rFonts w:eastAsia="SimSun"/>
          <w:lang w:eastAsia="zh-CN"/>
        </w:rPr>
      </w:pPr>
      <w:r>
        <w:rPr>
          <w:rFonts w:eastAsia="SimSun"/>
          <w:lang w:eastAsia="zh-CN"/>
        </w:rPr>
        <w:t>-</w:t>
      </w:r>
      <w:r>
        <w:rPr>
          <w:rFonts w:eastAsia="SimSun"/>
          <w:lang w:eastAsia="zh-CN"/>
        </w:rPr>
        <w:tab/>
        <w:t>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received UP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37FAB43E" w14:textId="77777777" w:rsidR="000F024C" w:rsidRPr="00140E21" w:rsidRDefault="000F024C" w:rsidP="000F024C">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7E18897" w14:textId="77777777" w:rsidR="000F024C" w:rsidRPr="00140E21" w:rsidRDefault="000F024C" w:rsidP="000F024C">
      <w:pPr>
        <w:pStyle w:val="NO"/>
        <w:rPr>
          <w:rFonts w:eastAsia="SimSun"/>
          <w:lang w:eastAsia="zh-CN"/>
        </w:rPr>
      </w:pPr>
      <w:r w:rsidRPr="00140E21">
        <w:rPr>
          <w:rFonts w:eastAsia="SimSun"/>
          <w:lang w:eastAsia="zh-CN"/>
        </w:rPr>
        <w:lastRenderedPageBreak/>
        <w:t>NOTE </w:t>
      </w:r>
      <w:r>
        <w:rPr>
          <w:rFonts w:eastAsia="SimSun"/>
          <w:lang w:eastAsia="zh-CN"/>
        </w:rPr>
        <w:t>8</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1241C912" w14:textId="77777777" w:rsidR="000F024C" w:rsidRDefault="000F024C" w:rsidP="000F024C">
      <w:pPr>
        <w:pStyle w:val="NO"/>
        <w:rPr>
          <w:lang w:eastAsia="zh-CN"/>
        </w:rPr>
      </w:pPr>
      <w:r>
        <w:rPr>
          <w:lang w:eastAsia="zh-CN"/>
        </w:rPr>
        <w:t>NOTE 9:</w:t>
      </w:r>
      <w:r>
        <w:rPr>
          <w:lang w:eastAsia="zh-CN"/>
        </w:rPr>
        <w:tab/>
        <w:t>The change of AF provided ECS configuration information is not meant to apply immediately: the UDM interface to the SMF can refer to Shared Data for the Subscription provided ECS configuration information.</w:t>
      </w:r>
    </w:p>
    <w:p w14:paraId="00CB8492" w14:textId="77777777" w:rsidR="000F024C" w:rsidRDefault="000F024C" w:rsidP="000F024C">
      <w:pPr>
        <w:pStyle w:val="NO"/>
        <w:rPr>
          <w:lang w:eastAsia="zh-CN"/>
        </w:rPr>
      </w:pPr>
      <w:r>
        <w:rPr>
          <w:lang w:eastAsia="zh-CN"/>
        </w:rPr>
        <w:t>NOTE 10:</w:t>
      </w:r>
      <w:r>
        <w:rPr>
          <w:lang w:eastAsia="zh-CN"/>
        </w:rPr>
        <w:tab/>
        <w:t>Specification details of confidence and accuracy levels are left to Stage 3 work.</w:t>
      </w:r>
    </w:p>
    <w:p w14:paraId="33249E10" w14:textId="77777777" w:rsidR="00EE6D08" w:rsidRDefault="00EE6D08" w:rsidP="00EE6D0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30" w:name="_CR5_2_5_4_2"/>
      <w:bookmarkStart w:id="31" w:name="_Toc170197658"/>
      <w:bookmarkStart w:id="32" w:name="_Toc20204491"/>
      <w:bookmarkEnd w:id="3"/>
      <w:bookmarkEnd w:id="4"/>
      <w:bookmarkEnd w:id="5"/>
      <w:bookmarkEnd w:id="6"/>
      <w:bookmarkEnd w:id="7"/>
      <w:bookmarkEnd w:id="8"/>
      <w:bookmarkEnd w:id="9"/>
      <w:bookmarkEnd w:id="10"/>
      <w:bookmarkEnd w:id="11"/>
      <w:bookmarkEnd w:id="12"/>
      <w:bookmarkEnd w:id="13"/>
      <w:bookmarkEnd w:id="14"/>
      <w:bookmarkEnd w:id="15"/>
      <w:bookmarkEnd w:id="16"/>
      <w:bookmarkEnd w:id="30"/>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 xml:space="preserve">Second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FFAEC8C" w14:textId="286DAA1B" w:rsidR="000F024C" w:rsidRDefault="000F024C" w:rsidP="000F024C">
      <w:pPr>
        <w:pStyle w:val="40"/>
        <w:rPr>
          <w:lang w:eastAsia="zh-CN"/>
        </w:rPr>
      </w:pPr>
      <w:bookmarkStart w:id="33" w:name="_Toc178071749"/>
      <w:bookmarkEnd w:id="31"/>
      <w:r>
        <w:rPr>
          <w:lang w:eastAsia="zh-CN"/>
        </w:rPr>
        <w:t>4.15.6.3h</w:t>
      </w:r>
      <w:r>
        <w:rPr>
          <w:lang w:eastAsia="zh-CN"/>
        </w:rPr>
        <w:tab/>
        <w:t xml:space="preserve">5G </w:t>
      </w:r>
      <w:proofErr w:type="spellStart"/>
      <w:r>
        <w:rPr>
          <w:lang w:eastAsia="zh-CN"/>
        </w:rPr>
        <w:t>Femto</w:t>
      </w:r>
      <w:proofErr w:type="spellEnd"/>
      <w:r>
        <w:rPr>
          <w:lang w:eastAsia="zh-CN"/>
        </w:rPr>
        <w:t xml:space="preserve"> </w:t>
      </w:r>
      <w:del w:id="34" w:author="백영교/통신표준연구팀(SR)/삼성전자" w:date="2024-09-25T15:42:00Z">
        <w:r w:rsidDel="000F024C">
          <w:rPr>
            <w:lang w:eastAsia="zh-CN"/>
          </w:rPr>
          <w:delText xml:space="preserve">CAG provisioning information </w:delText>
        </w:r>
      </w:del>
      <w:ins w:id="35" w:author="백영교/통신표준연구팀(SR)/삼성전자" w:date="2024-09-25T15:42:00Z">
        <w:r>
          <w:rPr>
            <w:lang w:eastAsia="zh-CN"/>
          </w:rPr>
          <w:t xml:space="preserve">Information </w:t>
        </w:r>
      </w:ins>
      <w:del w:id="36" w:author="백영교/통신표준연구팀(SR)/삼성전자" w:date="2024-09-25T15:43:00Z">
        <w:r w:rsidDel="000F024C">
          <w:rPr>
            <w:lang w:eastAsia="zh-CN"/>
          </w:rPr>
          <w:delText>parameters</w:delText>
        </w:r>
      </w:del>
      <w:bookmarkEnd w:id="33"/>
    </w:p>
    <w:p w14:paraId="7851836F" w14:textId="78613C37" w:rsidR="000F024C" w:rsidRDefault="000F024C" w:rsidP="000F024C">
      <w:pPr>
        <w:rPr>
          <w:lang w:eastAsia="zh-CN"/>
        </w:rPr>
      </w:pPr>
      <w:r>
        <w:rPr>
          <w:lang w:eastAsia="zh-CN"/>
        </w:rPr>
        <w:t xml:space="preserve">The 5G </w:t>
      </w:r>
      <w:proofErr w:type="spellStart"/>
      <w:r>
        <w:rPr>
          <w:lang w:eastAsia="zh-CN"/>
        </w:rPr>
        <w:t>Femto</w:t>
      </w:r>
      <w:proofErr w:type="spellEnd"/>
      <w:r>
        <w:rPr>
          <w:lang w:eastAsia="zh-CN"/>
        </w:rPr>
        <w:t xml:space="preserve"> </w:t>
      </w:r>
      <w:del w:id="37" w:author="백영교/통신표준연구팀(SR)/삼성전자" w:date="2024-09-25T15:43:00Z">
        <w:r w:rsidDel="000F024C">
          <w:rPr>
            <w:lang w:eastAsia="zh-CN"/>
          </w:rPr>
          <w:delText xml:space="preserve">information </w:delText>
        </w:r>
      </w:del>
      <w:ins w:id="38" w:author="백영교/통신표준연구팀(SR)/삼성전자" w:date="2024-09-25T15:43:00Z">
        <w:r>
          <w:rPr>
            <w:lang w:eastAsia="zh-CN"/>
          </w:rPr>
          <w:t xml:space="preserve">Information </w:t>
        </w:r>
      </w:ins>
      <w:del w:id="39" w:author="백영교/통신표준연구팀(SR)/삼성전자" w:date="2024-09-25T15:43:00Z">
        <w:r w:rsidDel="000F024C">
          <w:rPr>
            <w:lang w:eastAsia="zh-CN"/>
          </w:rPr>
          <w:delText xml:space="preserve">provisioning parameters are </w:delText>
        </w:r>
      </w:del>
      <w:ins w:id="40" w:author="백영교/통신표준연구팀(SR)/삼성전자" w:date="2024-09-25T15:43:00Z">
        <w:r>
          <w:rPr>
            <w:lang w:eastAsia="zh-CN"/>
          </w:rPr>
          <w:t xml:space="preserve">is </w:t>
        </w:r>
      </w:ins>
      <w:r>
        <w:rPr>
          <w:lang w:eastAsia="zh-CN"/>
        </w:rPr>
        <w:t xml:space="preserve">the parameters sent from an AF by invoking the </w:t>
      </w:r>
      <w:proofErr w:type="spellStart"/>
      <w:r>
        <w:rPr>
          <w:lang w:eastAsia="zh-CN"/>
        </w:rPr>
        <w:t>Nnef_ParameterProvision</w:t>
      </w:r>
      <w:proofErr w:type="spellEnd"/>
      <w:r>
        <w:rPr>
          <w:lang w:eastAsia="zh-CN"/>
        </w:rPr>
        <w:t xml:space="preserve"> Service as described in clause 4.15.6.2. The AF request can be driven by the 5G </w:t>
      </w:r>
      <w:proofErr w:type="spellStart"/>
      <w:r>
        <w:rPr>
          <w:lang w:eastAsia="zh-CN"/>
        </w:rPr>
        <w:t>Femto</w:t>
      </w:r>
      <w:proofErr w:type="spellEnd"/>
      <w:r>
        <w:rPr>
          <w:lang w:eastAsia="zh-CN"/>
        </w:rPr>
        <w:t xml:space="preserve"> CAG owner or an authorized administrator. The 5G </w:t>
      </w:r>
      <w:proofErr w:type="spellStart"/>
      <w:r>
        <w:rPr>
          <w:lang w:eastAsia="zh-CN"/>
        </w:rPr>
        <w:t>Femto</w:t>
      </w:r>
      <w:proofErr w:type="spellEnd"/>
      <w:r>
        <w:rPr>
          <w:lang w:eastAsia="zh-CN"/>
        </w:rPr>
        <w:t xml:space="preserve"> </w:t>
      </w:r>
      <w:del w:id="41" w:author="백영교/통신표준연구팀(SR)/삼성전자" w:date="2024-09-25T15:43:00Z">
        <w:r w:rsidDel="000F024C">
          <w:rPr>
            <w:lang w:eastAsia="zh-CN"/>
          </w:rPr>
          <w:delText xml:space="preserve">information </w:delText>
        </w:r>
      </w:del>
      <w:ins w:id="42" w:author="백영교/통신표준연구팀(SR)/삼성전자" w:date="2024-09-25T15:43:00Z">
        <w:r>
          <w:rPr>
            <w:lang w:eastAsia="zh-CN"/>
          </w:rPr>
          <w:t xml:space="preserve">Information </w:t>
        </w:r>
      </w:ins>
      <w:del w:id="43" w:author="백영교/통신표준연구팀(SR)/삼성전자" w:date="2024-09-25T15:43:00Z">
        <w:r w:rsidDel="000F024C">
          <w:rPr>
            <w:lang w:eastAsia="zh-CN"/>
          </w:rPr>
          <w:delText xml:space="preserve">provisioning </w:delText>
        </w:r>
      </w:del>
      <w:r>
        <w:rPr>
          <w:lang w:eastAsia="zh-CN"/>
        </w:rPr>
        <w:t xml:space="preserve">includes the parameters listed in Table 4.15.6.3h-1. According to the received 5G </w:t>
      </w:r>
      <w:proofErr w:type="spellStart"/>
      <w:r>
        <w:rPr>
          <w:lang w:eastAsia="zh-CN"/>
        </w:rPr>
        <w:t>Femto</w:t>
      </w:r>
      <w:proofErr w:type="spellEnd"/>
      <w:r>
        <w:rPr>
          <w:lang w:eastAsia="zh-CN"/>
        </w:rPr>
        <w:t xml:space="preserve"> </w:t>
      </w:r>
      <w:del w:id="44" w:author="백영교/통신표준연구팀(SR)/삼성전자" w:date="2024-09-25T15:43:00Z">
        <w:r w:rsidDel="000F024C">
          <w:rPr>
            <w:lang w:eastAsia="zh-CN"/>
          </w:rPr>
          <w:delText xml:space="preserve">information </w:delText>
        </w:r>
      </w:del>
      <w:ins w:id="45" w:author="백영교/통신표준연구팀(SR)/삼성전자" w:date="2024-09-25T15:43:00Z">
        <w:r>
          <w:rPr>
            <w:lang w:eastAsia="zh-CN"/>
          </w:rPr>
          <w:t xml:space="preserve">Information </w:t>
        </w:r>
      </w:ins>
      <w:del w:id="46" w:author="백영교/통신표준연구팀(SR)/삼성전자" w:date="2024-09-25T15:44:00Z">
        <w:r w:rsidDel="000F024C">
          <w:rPr>
            <w:lang w:eastAsia="zh-CN"/>
          </w:rPr>
          <w:delText xml:space="preserve">provisioning parameters </w:delText>
        </w:r>
      </w:del>
      <w:r>
        <w:rPr>
          <w:lang w:eastAsia="zh-CN"/>
        </w:rPr>
        <w:t xml:space="preserve">at NEF, the NEF updates the UDM with the provided information. The UDM updates the allowed CAG list of the given UE(s) and notifies AMF via </w:t>
      </w:r>
      <w:proofErr w:type="spellStart"/>
      <w:r>
        <w:rPr>
          <w:lang w:eastAsia="zh-CN"/>
        </w:rPr>
        <w:t>Nudm_SDM_Notification</w:t>
      </w:r>
      <w:proofErr w:type="spellEnd"/>
      <w:r>
        <w:rPr>
          <w:lang w:eastAsia="zh-CN"/>
        </w:rPr>
        <w:t xml:space="preserve"> Notify message as defined in clause 4.15.6.2. Then, AMF initiates UE Configuration Update procedure to the UE(s) to update the allowed CAG list of the UE(s) along with the provided validity timer as described in clause 4.2.4.2.</w:t>
      </w:r>
    </w:p>
    <w:p w14:paraId="6A2C2B96" w14:textId="401F982D" w:rsidR="000F024C" w:rsidRDefault="000F024C" w:rsidP="000F024C">
      <w:pPr>
        <w:pStyle w:val="NO"/>
        <w:rPr>
          <w:lang w:eastAsia="zh-CN"/>
        </w:rPr>
      </w:pPr>
      <w:r>
        <w:rPr>
          <w:lang w:eastAsia="zh-CN"/>
        </w:rPr>
        <w:t>NOTE:</w:t>
      </w:r>
      <w:r>
        <w:rPr>
          <w:lang w:eastAsia="zh-CN"/>
        </w:rPr>
        <w:tab/>
        <w:t xml:space="preserve">The existing CAG concept defined for PNI-NPN in 5.30.3.3 of TS 23.501 [2] is re-used for 5G </w:t>
      </w:r>
      <w:proofErr w:type="spellStart"/>
      <w:r>
        <w:rPr>
          <w:lang w:eastAsia="zh-CN"/>
        </w:rPr>
        <w:t>Femto</w:t>
      </w:r>
      <w:proofErr w:type="spellEnd"/>
      <w:r>
        <w:rPr>
          <w:lang w:eastAsia="zh-CN"/>
        </w:rPr>
        <w:t xml:space="preserve"> </w:t>
      </w:r>
      <w:del w:id="47" w:author="백영교/통신표준연구팀(SR)/삼성전자" w:date="2024-09-25T15:44:00Z">
        <w:r w:rsidDel="000F024C">
          <w:rPr>
            <w:lang w:eastAsia="zh-CN"/>
          </w:rPr>
          <w:delText xml:space="preserve">information </w:delText>
        </w:r>
      </w:del>
      <w:ins w:id="48" w:author="백영교/통신표준연구팀(SR)/삼성전자" w:date="2024-09-25T15:44:00Z">
        <w:r>
          <w:rPr>
            <w:lang w:eastAsia="zh-CN"/>
          </w:rPr>
          <w:t>Information</w:t>
        </w:r>
      </w:ins>
      <w:del w:id="49" w:author="백영교/통신표준연구팀(SR)/삼성전자" w:date="2024-09-25T15:44:00Z">
        <w:r w:rsidDel="000F024C">
          <w:rPr>
            <w:lang w:eastAsia="zh-CN"/>
          </w:rPr>
          <w:delText>provisioning</w:delText>
        </w:r>
      </w:del>
      <w:r>
        <w:rPr>
          <w:lang w:eastAsia="zh-CN"/>
        </w:rPr>
        <w:t>.</w:t>
      </w:r>
    </w:p>
    <w:p w14:paraId="3B9119D8" w14:textId="6348CE08" w:rsidR="000F024C" w:rsidRDefault="000F024C" w:rsidP="000F024C">
      <w:pPr>
        <w:pStyle w:val="TH"/>
        <w:rPr>
          <w:lang w:eastAsia="zh-CN"/>
        </w:rPr>
      </w:pPr>
      <w:r>
        <w:rPr>
          <w:lang w:eastAsia="zh-CN"/>
        </w:rPr>
        <w:t xml:space="preserve">Table 4.15.6.3h-1: Description of 5G </w:t>
      </w:r>
      <w:proofErr w:type="spellStart"/>
      <w:r>
        <w:rPr>
          <w:lang w:eastAsia="zh-CN"/>
        </w:rPr>
        <w:t>Femto</w:t>
      </w:r>
      <w:proofErr w:type="spellEnd"/>
      <w:r>
        <w:rPr>
          <w:lang w:eastAsia="zh-CN"/>
        </w:rPr>
        <w:t xml:space="preserve"> </w:t>
      </w:r>
      <w:del w:id="50" w:author="백영교/통신표준연구팀(SR)/삼성전자" w:date="2024-09-25T15:45:00Z">
        <w:r w:rsidDel="000F024C">
          <w:rPr>
            <w:lang w:eastAsia="zh-CN"/>
          </w:rPr>
          <w:delText xml:space="preserve">information </w:delText>
        </w:r>
      </w:del>
      <w:ins w:id="51" w:author="백영교/통신표준연구팀(SR)/삼성전자" w:date="2024-09-25T15:45:00Z">
        <w:r>
          <w:rPr>
            <w:lang w:eastAsia="zh-CN"/>
          </w:rPr>
          <w:t xml:space="preserve">Information </w:t>
        </w:r>
      </w:ins>
      <w:del w:id="52" w:author="백영교/통신표준연구팀(SR)/삼성전자" w:date="2024-09-25T15:45:00Z">
        <w:r w:rsidDel="000F024C">
          <w:rPr>
            <w:lang w:eastAsia="zh-CN"/>
          </w:rPr>
          <w:delText>provisioning parameters</w:delText>
        </w:r>
      </w:del>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3686"/>
      </w:tblGrid>
      <w:tr w:rsidR="000F024C" w:rsidRPr="00140E21" w14:paraId="68646C7B" w14:textId="77777777" w:rsidTr="00FA087F">
        <w:tc>
          <w:tcPr>
            <w:tcW w:w="4961" w:type="dxa"/>
          </w:tcPr>
          <w:p w14:paraId="48995314" w14:textId="19C90D05" w:rsidR="000F024C" w:rsidRPr="00140E21" w:rsidRDefault="000F024C" w:rsidP="000F024C">
            <w:pPr>
              <w:pStyle w:val="TAL"/>
              <w:jc w:val="center"/>
              <w:rPr>
                <w:rFonts w:eastAsia="맑은 고딕"/>
              </w:rPr>
            </w:pPr>
            <w:r>
              <w:rPr>
                <w:rFonts w:eastAsia="맑은 고딕"/>
              </w:rPr>
              <w:t xml:space="preserve">5G </w:t>
            </w:r>
            <w:proofErr w:type="spellStart"/>
            <w:r>
              <w:rPr>
                <w:rFonts w:eastAsia="맑은 고딕"/>
              </w:rPr>
              <w:t>Femto</w:t>
            </w:r>
            <w:proofErr w:type="spellEnd"/>
            <w:r>
              <w:rPr>
                <w:rFonts w:eastAsia="맑은 고딕"/>
              </w:rPr>
              <w:t xml:space="preserve"> </w:t>
            </w:r>
            <w:del w:id="53" w:author="백영교/통신표준연구팀(SR)/삼성전자" w:date="2024-09-25T15:45:00Z">
              <w:r w:rsidDel="000F024C">
                <w:rPr>
                  <w:rFonts w:eastAsia="맑은 고딕"/>
                </w:rPr>
                <w:delText xml:space="preserve">information </w:delText>
              </w:r>
            </w:del>
            <w:ins w:id="54" w:author="백영교/통신표준연구팀(SR)/삼성전자" w:date="2024-09-25T15:45:00Z">
              <w:r>
                <w:rPr>
                  <w:rFonts w:eastAsia="맑은 고딕"/>
                </w:rPr>
                <w:t xml:space="preserve">Information </w:t>
              </w:r>
            </w:ins>
            <w:del w:id="55" w:author="백영교/통신표준연구팀(SR)/삼성전자" w:date="2024-09-25T15:45:00Z">
              <w:r w:rsidDel="000F024C">
                <w:rPr>
                  <w:rFonts w:eastAsia="맑은 고딕"/>
                </w:rPr>
                <w:delText>provisioning Parameters</w:delText>
              </w:r>
            </w:del>
          </w:p>
        </w:tc>
        <w:tc>
          <w:tcPr>
            <w:tcW w:w="3686" w:type="dxa"/>
          </w:tcPr>
          <w:p w14:paraId="3D14F76A" w14:textId="77777777" w:rsidR="000F024C" w:rsidRPr="00140E21" w:rsidRDefault="000F024C" w:rsidP="00FA087F">
            <w:pPr>
              <w:pStyle w:val="TAH"/>
              <w:rPr>
                <w:rFonts w:eastAsia="맑은 고딕"/>
              </w:rPr>
            </w:pPr>
            <w:r>
              <w:rPr>
                <w:rFonts w:eastAsia="맑은 고딕"/>
              </w:rPr>
              <w:t>Description</w:t>
            </w:r>
          </w:p>
        </w:tc>
      </w:tr>
      <w:tr w:rsidR="000F024C" w:rsidRPr="00140E21" w14:paraId="0982AAF1" w14:textId="77777777" w:rsidTr="00FA087F">
        <w:tc>
          <w:tcPr>
            <w:tcW w:w="4961" w:type="dxa"/>
          </w:tcPr>
          <w:p w14:paraId="6FA295C1" w14:textId="77777777" w:rsidR="000F024C" w:rsidRPr="00140E21" w:rsidRDefault="000F024C" w:rsidP="00FA087F">
            <w:pPr>
              <w:pStyle w:val="TAL"/>
              <w:rPr>
                <w:rFonts w:eastAsia="맑은 고딕"/>
              </w:rPr>
            </w:pPr>
            <w:r w:rsidRPr="00DF5485">
              <w:rPr>
                <w:rFonts w:eastAsia="맑은 고딕"/>
              </w:rPr>
              <w:t>UE ID(s)</w:t>
            </w:r>
          </w:p>
        </w:tc>
        <w:tc>
          <w:tcPr>
            <w:tcW w:w="3686" w:type="dxa"/>
          </w:tcPr>
          <w:p w14:paraId="4B57FC9B" w14:textId="7B150309" w:rsidR="000F024C" w:rsidRPr="00140E21" w:rsidRDefault="000F024C" w:rsidP="000F024C">
            <w:pPr>
              <w:pStyle w:val="TAL"/>
              <w:rPr>
                <w:rFonts w:eastAsia="맑은 고딕"/>
              </w:rPr>
            </w:pPr>
            <w:r w:rsidRPr="00DF5485">
              <w:rPr>
                <w:rFonts w:eastAsia="맑은 고딕"/>
              </w:rPr>
              <w:t>Indicates the unique identifier for the user to be updated with provided CAG information. It can be GPSI</w:t>
            </w:r>
            <w:del w:id="56" w:author="백영교/통신표준연구팀(SR)/삼성전자" w:date="2024-09-25T15:45:00Z">
              <w:r w:rsidRPr="00DF5485" w:rsidDel="000F024C">
                <w:rPr>
                  <w:rFonts w:eastAsia="맑은 고딕"/>
                </w:rPr>
                <w:delText xml:space="preserve"> or MSISDN</w:delText>
              </w:r>
            </w:del>
            <w:r w:rsidRPr="00DF5485">
              <w:rPr>
                <w:rFonts w:eastAsia="맑은 고딕"/>
              </w:rPr>
              <w:t>.</w:t>
            </w:r>
          </w:p>
        </w:tc>
      </w:tr>
      <w:tr w:rsidR="000F024C" w:rsidRPr="00140E21" w14:paraId="3517299E" w14:textId="77777777" w:rsidTr="00FA087F">
        <w:tc>
          <w:tcPr>
            <w:tcW w:w="4961" w:type="dxa"/>
          </w:tcPr>
          <w:p w14:paraId="74E490DA" w14:textId="77777777" w:rsidR="000F024C" w:rsidRPr="00DF5485" w:rsidRDefault="000F024C" w:rsidP="00FA087F">
            <w:pPr>
              <w:pStyle w:val="TAL"/>
              <w:rPr>
                <w:rFonts w:eastAsia="맑은 고딕"/>
              </w:rPr>
            </w:pPr>
            <w:r w:rsidRPr="00DF5485">
              <w:rPr>
                <w:rFonts w:eastAsia="맑은 고딕"/>
              </w:rPr>
              <w:t>CAG ID(s)</w:t>
            </w:r>
          </w:p>
        </w:tc>
        <w:tc>
          <w:tcPr>
            <w:tcW w:w="3686" w:type="dxa"/>
          </w:tcPr>
          <w:p w14:paraId="7F95E8F6" w14:textId="77777777" w:rsidR="000F024C" w:rsidRPr="00DF5485" w:rsidRDefault="000F024C" w:rsidP="00FA087F">
            <w:pPr>
              <w:pStyle w:val="TAL"/>
              <w:rPr>
                <w:rFonts w:eastAsia="맑은 고딕"/>
              </w:rPr>
            </w:pPr>
            <w:r w:rsidRPr="00DF5485">
              <w:rPr>
                <w:rFonts w:eastAsia="맑은 고딕"/>
              </w:rPr>
              <w:t>Indicates the CAG ID(s) to be included to the existing UE Allowed CAG list.</w:t>
            </w:r>
          </w:p>
        </w:tc>
      </w:tr>
      <w:tr w:rsidR="000F024C" w:rsidRPr="00140E21" w14:paraId="64B05C4A" w14:textId="77777777" w:rsidTr="00FA087F">
        <w:tc>
          <w:tcPr>
            <w:tcW w:w="4961" w:type="dxa"/>
          </w:tcPr>
          <w:p w14:paraId="54A45CCD" w14:textId="77777777" w:rsidR="000F024C" w:rsidRPr="00DF5485" w:rsidRDefault="000F024C" w:rsidP="00FA087F">
            <w:pPr>
              <w:pStyle w:val="TAL"/>
              <w:rPr>
                <w:rFonts w:eastAsia="맑은 고딕"/>
              </w:rPr>
            </w:pPr>
            <w:r w:rsidRPr="00DF5485">
              <w:rPr>
                <w:rFonts w:eastAsia="맑은 고딕"/>
              </w:rPr>
              <w:t>Validity time</w:t>
            </w:r>
          </w:p>
        </w:tc>
        <w:tc>
          <w:tcPr>
            <w:tcW w:w="3686" w:type="dxa"/>
          </w:tcPr>
          <w:p w14:paraId="40890C79" w14:textId="77777777" w:rsidR="000F024C" w:rsidRPr="00DF5485" w:rsidRDefault="000F024C" w:rsidP="00FA087F">
            <w:pPr>
              <w:pStyle w:val="TAL"/>
              <w:rPr>
                <w:rFonts w:eastAsia="맑은 고딕"/>
              </w:rPr>
            </w:pPr>
            <w:r w:rsidRPr="00DF5485">
              <w:rPr>
                <w:rFonts w:eastAsia="맑은 고딕"/>
              </w:rPr>
              <w:t>Indicates the expiry time if the CAG information is only valid temporarily. If no expiry time is present, the provided CAG information will be valid until UE leaves the CAG cells or the next update is performed.</w:t>
            </w:r>
          </w:p>
        </w:tc>
      </w:tr>
    </w:tbl>
    <w:p w14:paraId="729E5C2F" w14:textId="77777777" w:rsidR="00253CD1" w:rsidRPr="000F024C" w:rsidRDefault="00253CD1" w:rsidP="00253CD1">
      <w:pPr>
        <w:rPr>
          <w:lang w:eastAsia="zh-CN"/>
        </w:rPr>
      </w:pPr>
    </w:p>
    <w:p w14:paraId="466F9DD4" w14:textId="77777777" w:rsidR="00EE6D08" w:rsidRDefault="00EE6D08" w:rsidP="00EE6D08">
      <w:pPr>
        <w:pBdr>
          <w:top w:val="single" w:sz="4" w:space="1" w:color="auto"/>
          <w:left w:val="single" w:sz="4" w:space="4" w:color="auto"/>
          <w:bottom w:val="single" w:sz="4" w:space="1" w:color="auto"/>
          <w:right w:val="single" w:sz="4" w:space="4" w:color="auto"/>
        </w:pBdr>
        <w:jc w:val="center"/>
        <w:rPr>
          <w:noProof/>
        </w:rPr>
      </w:pPr>
      <w:bookmarkStart w:id="57" w:name="_CR5_2_5_4_4"/>
      <w:bookmarkEnd w:id="32"/>
      <w:bookmarkEnd w:id="57"/>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8A0087" w14:textId="77777777" w:rsidR="00FC1764" w:rsidRDefault="00FC1764">
      <w:r>
        <w:separator/>
      </w:r>
    </w:p>
  </w:endnote>
  <w:endnote w:type="continuationSeparator" w:id="0">
    <w:p w14:paraId="5D3A3722" w14:textId="77777777" w:rsidR="00FC1764" w:rsidRDefault="00FC1764">
      <w:r>
        <w:continuationSeparator/>
      </w:r>
    </w:p>
  </w:endnote>
  <w:endnote w:type="continuationNotice" w:id="1">
    <w:p w14:paraId="55530EBE" w14:textId="77777777" w:rsidR="00FC1764" w:rsidRDefault="00FC17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altName w:val="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맑은 고딕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67C794" w14:textId="77777777" w:rsidR="00FC1764" w:rsidRDefault="00FC1764">
      <w:r>
        <w:separator/>
      </w:r>
    </w:p>
  </w:footnote>
  <w:footnote w:type="continuationSeparator" w:id="0">
    <w:p w14:paraId="785723A1" w14:textId="77777777" w:rsidR="00FC1764" w:rsidRDefault="00FC1764">
      <w:r>
        <w:continuationSeparator/>
      </w:r>
    </w:p>
  </w:footnote>
  <w:footnote w:type="continuationNotice" w:id="1">
    <w:p w14:paraId="681E590C" w14:textId="77777777" w:rsidR="00FC1764" w:rsidRDefault="00FC17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19FF"/>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4148"/>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024C"/>
    <w:rsid w:val="000F344A"/>
    <w:rsid w:val="000F3F81"/>
    <w:rsid w:val="000F408F"/>
    <w:rsid w:val="000F5129"/>
    <w:rsid w:val="000F69A0"/>
    <w:rsid w:val="000F69E4"/>
    <w:rsid w:val="000F72EC"/>
    <w:rsid w:val="00101CC6"/>
    <w:rsid w:val="001074D0"/>
    <w:rsid w:val="00107F59"/>
    <w:rsid w:val="00111520"/>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220"/>
    <w:rsid w:val="00143B9E"/>
    <w:rsid w:val="00143D79"/>
    <w:rsid w:val="00143F20"/>
    <w:rsid w:val="0014552F"/>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0071"/>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5410"/>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3CD1"/>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D6C33"/>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64DA"/>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14EA"/>
    <w:rsid w:val="0034367A"/>
    <w:rsid w:val="003443FC"/>
    <w:rsid w:val="00344CA4"/>
    <w:rsid w:val="00345288"/>
    <w:rsid w:val="00347EB7"/>
    <w:rsid w:val="00352210"/>
    <w:rsid w:val="003541D2"/>
    <w:rsid w:val="00355A42"/>
    <w:rsid w:val="00356180"/>
    <w:rsid w:val="003575EF"/>
    <w:rsid w:val="0035796D"/>
    <w:rsid w:val="003609EF"/>
    <w:rsid w:val="0036111D"/>
    <w:rsid w:val="00361387"/>
    <w:rsid w:val="0036231A"/>
    <w:rsid w:val="003623FF"/>
    <w:rsid w:val="003632FB"/>
    <w:rsid w:val="003639E3"/>
    <w:rsid w:val="0036408F"/>
    <w:rsid w:val="003649C6"/>
    <w:rsid w:val="00364A02"/>
    <w:rsid w:val="0036586D"/>
    <w:rsid w:val="0036731C"/>
    <w:rsid w:val="0037033E"/>
    <w:rsid w:val="003704D8"/>
    <w:rsid w:val="003724FE"/>
    <w:rsid w:val="00372F46"/>
    <w:rsid w:val="00374265"/>
    <w:rsid w:val="00374DD4"/>
    <w:rsid w:val="003760AA"/>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2C11"/>
    <w:rsid w:val="003B4A27"/>
    <w:rsid w:val="003B4FAA"/>
    <w:rsid w:val="003B52BB"/>
    <w:rsid w:val="003B72A7"/>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57"/>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1736F"/>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3A13"/>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018F"/>
    <w:rsid w:val="00462584"/>
    <w:rsid w:val="0046305D"/>
    <w:rsid w:val="00463AD8"/>
    <w:rsid w:val="004648B9"/>
    <w:rsid w:val="00465D18"/>
    <w:rsid w:val="00467A2A"/>
    <w:rsid w:val="00467FE1"/>
    <w:rsid w:val="00470339"/>
    <w:rsid w:val="00472E41"/>
    <w:rsid w:val="004738C0"/>
    <w:rsid w:val="0047438D"/>
    <w:rsid w:val="004743E3"/>
    <w:rsid w:val="004757F5"/>
    <w:rsid w:val="004807F7"/>
    <w:rsid w:val="00480ACE"/>
    <w:rsid w:val="004817B5"/>
    <w:rsid w:val="00482CBB"/>
    <w:rsid w:val="00483611"/>
    <w:rsid w:val="00483AB3"/>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52AB"/>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5476"/>
    <w:rsid w:val="004D6D2F"/>
    <w:rsid w:val="004D6D5A"/>
    <w:rsid w:val="004D7AC5"/>
    <w:rsid w:val="004E03B5"/>
    <w:rsid w:val="004E096A"/>
    <w:rsid w:val="004E1C2C"/>
    <w:rsid w:val="004E1D19"/>
    <w:rsid w:val="004E30F3"/>
    <w:rsid w:val="004E3B34"/>
    <w:rsid w:val="004F2210"/>
    <w:rsid w:val="004F4CC9"/>
    <w:rsid w:val="004F4D3A"/>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334E0"/>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2CAB"/>
    <w:rsid w:val="00573626"/>
    <w:rsid w:val="00574267"/>
    <w:rsid w:val="00574A8C"/>
    <w:rsid w:val="00577650"/>
    <w:rsid w:val="00577796"/>
    <w:rsid w:val="00580130"/>
    <w:rsid w:val="005814E9"/>
    <w:rsid w:val="005817A8"/>
    <w:rsid w:val="00582AF2"/>
    <w:rsid w:val="00584547"/>
    <w:rsid w:val="00584ACA"/>
    <w:rsid w:val="0058611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2A1"/>
    <w:rsid w:val="006532F1"/>
    <w:rsid w:val="00653C11"/>
    <w:rsid w:val="00653DE4"/>
    <w:rsid w:val="006545A4"/>
    <w:rsid w:val="006548A8"/>
    <w:rsid w:val="00655DD3"/>
    <w:rsid w:val="00657A11"/>
    <w:rsid w:val="0066163B"/>
    <w:rsid w:val="00662A00"/>
    <w:rsid w:val="00662E7D"/>
    <w:rsid w:val="00665C47"/>
    <w:rsid w:val="00666BE5"/>
    <w:rsid w:val="00666C5B"/>
    <w:rsid w:val="00670612"/>
    <w:rsid w:val="006714BD"/>
    <w:rsid w:val="00671716"/>
    <w:rsid w:val="006719B2"/>
    <w:rsid w:val="00671AC4"/>
    <w:rsid w:val="006726FD"/>
    <w:rsid w:val="00672B0F"/>
    <w:rsid w:val="00675C5B"/>
    <w:rsid w:val="006767E1"/>
    <w:rsid w:val="00683567"/>
    <w:rsid w:val="00685382"/>
    <w:rsid w:val="00685FE2"/>
    <w:rsid w:val="0068706D"/>
    <w:rsid w:val="00687467"/>
    <w:rsid w:val="00687559"/>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228E"/>
    <w:rsid w:val="006E34EB"/>
    <w:rsid w:val="006E5097"/>
    <w:rsid w:val="006E5AA5"/>
    <w:rsid w:val="006E5E39"/>
    <w:rsid w:val="006E70FD"/>
    <w:rsid w:val="006E75FE"/>
    <w:rsid w:val="006F0CC2"/>
    <w:rsid w:val="006F169B"/>
    <w:rsid w:val="006F1EFE"/>
    <w:rsid w:val="006F589B"/>
    <w:rsid w:val="006F6D06"/>
    <w:rsid w:val="006F7322"/>
    <w:rsid w:val="006F7C5A"/>
    <w:rsid w:val="00702646"/>
    <w:rsid w:val="00703D85"/>
    <w:rsid w:val="007043CB"/>
    <w:rsid w:val="00704BFF"/>
    <w:rsid w:val="00704DA8"/>
    <w:rsid w:val="00705776"/>
    <w:rsid w:val="007059A3"/>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6A6"/>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2156"/>
    <w:rsid w:val="00783B8A"/>
    <w:rsid w:val="0078549C"/>
    <w:rsid w:val="00786CC4"/>
    <w:rsid w:val="00787BC9"/>
    <w:rsid w:val="0079058F"/>
    <w:rsid w:val="00790D1C"/>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5FFC"/>
    <w:rsid w:val="007A7D1C"/>
    <w:rsid w:val="007B512A"/>
    <w:rsid w:val="007B5F8C"/>
    <w:rsid w:val="007B6327"/>
    <w:rsid w:val="007B681B"/>
    <w:rsid w:val="007B6F73"/>
    <w:rsid w:val="007B705A"/>
    <w:rsid w:val="007C0113"/>
    <w:rsid w:val="007C03F7"/>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2A90"/>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2E6D"/>
    <w:rsid w:val="008350D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7DD4"/>
    <w:rsid w:val="00860210"/>
    <w:rsid w:val="00860B66"/>
    <w:rsid w:val="00861674"/>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082"/>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D7F99"/>
    <w:rsid w:val="008E0441"/>
    <w:rsid w:val="008E3279"/>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DA6"/>
    <w:rsid w:val="008F7E18"/>
    <w:rsid w:val="009011A6"/>
    <w:rsid w:val="00902445"/>
    <w:rsid w:val="009042A5"/>
    <w:rsid w:val="0090504C"/>
    <w:rsid w:val="00907BF3"/>
    <w:rsid w:val="00910EFD"/>
    <w:rsid w:val="0091136E"/>
    <w:rsid w:val="00912377"/>
    <w:rsid w:val="00912E0E"/>
    <w:rsid w:val="00913A82"/>
    <w:rsid w:val="009148DE"/>
    <w:rsid w:val="00915478"/>
    <w:rsid w:val="00922386"/>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444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876A4"/>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5473"/>
    <w:rsid w:val="009E6DA6"/>
    <w:rsid w:val="009E762F"/>
    <w:rsid w:val="009F059F"/>
    <w:rsid w:val="009F0FC9"/>
    <w:rsid w:val="009F3891"/>
    <w:rsid w:val="009F734F"/>
    <w:rsid w:val="00A02F75"/>
    <w:rsid w:val="00A0380E"/>
    <w:rsid w:val="00A07CB4"/>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28E9"/>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10E"/>
    <w:rsid w:val="00A7671C"/>
    <w:rsid w:val="00A76F4A"/>
    <w:rsid w:val="00A7756C"/>
    <w:rsid w:val="00A775F4"/>
    <w:rsid w:val="00A802B6"/>
    <w:rsid w:val="00A812D2"/>
    <w:rsid w:val="00A81E42"/>
    <w:rsid w:val="00A8200E"/>
    <w:rsid w:val="00A8463B"/>
    <w:rsid w:val="00A849FE"/>
    <w:rsid w:val="00A86583"/>
    <w:rsid w:val="00A86FC3"/>
    <w:rsid w:val="00A877BA"/>
    <w:rsid w:val="00A938CE"/>
    <w:rsid w:val="00A94E20"/>
    <w:rsid w:val="00A94E43"/>
    <w:rsid w:val="00A957B5"/>
    <w:rsid w:val="00A96413"/>
    <w:rsid w:val="00A96B61"/>
    <w:rsid w:val="00AA0091"/>
    <w:rsid w:val="00AA192C"/>
    <w:rsid w:val="00AA1B24"/>
    <w:rsid w:val="00AA285A"/>
    <w:rsid w:val="00AA2CBC"/>
    <w:rsid w:val="00AA2FAD"/>
    <w:rsid w:val="00AA30D3"/>
    <w:rsid w:val="00AA577E"/>
    <w:rsid w:val="00AA7238"/>
    <w:rsid w:val="00AA7558"/>
    <w:rsid w:val="00AB054E"/>
    <w:rsid w:val="00AB159D"/>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D64"/>
    <w:rsid w:val="00B27021"/>
    <w:rsid w:val="00B31727"/>
    <w:rsid w:val="00B31A97"/>
    <w:rsid w:val="00B31D9E"/>
    <w:rsid w:val="00B342C8"/>
    <w:rsid w:val="00B34A5C"/>
    <w:rsid w:val="00B352C6"/>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489"/>
    <w:rsid w:val="00BB5D7A"/>
    <w:rsid w:val="00BB5DFC"/>
    <w:rsid w:val="00BC0AC1"/>
    <w:rsid w:val="00BC1EB7"/>
    <w:rsid w:val="00BC26AD"/>
    <w:rsid w:val="00BC4279"/>
    <w:rsid w:val="00BC4D2C"/>
    <w:rsid w:val="00BC4FE7"/>
    <w:rsid w:val="00BC69A4"/>
    <w:rsid w:val="00BC6C6E"/>
    <w:rsid w:val="00BD1167"/>
    <w:rsid w:val="00BD1BED"/>
    <w:rsid w:val="00BD2275"/>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6F1E"/>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2B20"/>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726"/>
    <w:rsid w:val="00D11F40"/>
    <w:rsid w:val="00D13AE9"/>
    <w:rsid w:val="00D15191"/>
    <w:rsid w:val="00D15497"/>
    <w:rsid w:val="00D1595F"/>
    <w:rsid w:val="00D15AE7"/>
    <w:rsid w:val="00D15E81"/>
    <w:rsid w:val="00D17E19"/>
    <w:rsid w:val="00D23744"/>
    <w:rsid w:val="00D24515"/>
    <w:rsid w:val="00D24991"/>
    <w:rsid w:val="00D260B7"/>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B0865"/>
    <w:rsid w:val="00DB1F4F"/>
    <w:rsid w:val="00DB20E5"/>
    <w:rsid w:val="00DB4189"/>
    <w:rsid w:val="00DB4702"/>
    <w:rsid w:val="00DB730B"/>
    <w:rsid w:val="00DC041D"/>
    <w:rsid w:val="00DC2090"/>
    <w:rsid w:val="00DC3231"/>
    <w:rsid w:val="00DC389B"/>
    <w:rsid w:val="00DC5D8B"/>
    <w:rsid w:val="00DC6ACA"/>
    <w:rsid w:val="00DC6D56"/>
    <w:rsid w:val="00DC6FCA"/>
    <w:rsid w:val="00DC7F34"/>
    <w:rsid w:val="00DD07D1"/>
    <w:rsid w:val="00DD0881"/>
    <w:rsid w:val="00DD0ABC"/>
    <w:rsid w:val="00DD0E14"/>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DF62D6"/>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1847"/>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312A"/>
    <w:rsid w:val="00E5618B"/>
    <w:rsid w:val="00E56C07"/>
    <w:rsid w:val="00E60A6C"/>
    <w:rsid w:val="00E6463A"/>
    <w:rsid w:val="00E64D58"/>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8B1"/>
    <w:rsid w:val="00EE5EDE"/>
    <w:rsid w:val="00EE6D08"/>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0CEB"/>
    <w:rsid w:val="00F41F0A"/>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35A"/>
    <w:rsid w:val="00F665D9"/>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4A32"/>
    <w:rsid w:val="00FA703E"/>
    <w:rsid w:val="00FA73F9"/>
    <w:rsid w:val="00FA7578"/>
    <w:rsid w:val="00FB6386"/>
    <w:rsid w:val="00FC0DF2"/>
    <w:rsid w:val="00FC1764"/>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0FF77D2"/>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제목 3 Char"/>
    <w:basedOn w:val="a0"/>
    <w:link w:val="30"/>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제목 2 Char"/>
    <w:link w:val="2"/>
    <w:rsid w:val="008A1D31"/>
    <w:rPr>
      <w:rFonts w:ascii="Arial" w:hAnsi="Arial"/>
      <w:sz w:val="32"/>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customStyle="1" w:styleId="TAJ">
    <w:name w:val="TAJ"/>
    <w:basedOn w:val="TH"/>
    <w:rsid w:val="00F40CE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40CEB"/>
    <w:pPr>
      <w:overflowPunct w:val="0"/>
      <w:autoSpaceDE w:val="0"/>
      <w:autoSpaceDN w:val="0"/>
      <w:adjustRightInd w:val="0"/>
      <w:textAlignment w:val="baseline"/>
    </w:pPr>
    <w:rPr>
      <w:rFonts w:eastAsia="Times New Roman"/>
      <w:i/>
      <w:color w:val="0000FF"/>
      <w:lang w:eastAsia="en-GB"/>
    </w:rPr>
  </w:style>
  <w:style w:type="character" w:customStyle="1" w:styleId="Char2">
    <w:name w:val="풍선 도움말 텍스트 Char"/>
    <w:link w:val="ae"/>
    <w:rsid w:val="00F40CEB"/>
    <w:rPr>
      <w:rFonts w:ascii="Tahoma" w:hAnsi="Tahoma" w:cs="Tahoma"/>
      <w:sz w:val="16"/>
      <w:szCs w:val="16"/>
      <w:lang w:val="en-GB" w:eastAsia="en-US"/>
    </w:rPr>
  </w:style>
  <w:style w:type="table" w:styleId="af2">
    <w:name w:val="Table Grid"/>
    <w:basedOn w:val="a1"/>
    <w:rsid w:val="00F40C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F40CEB"/>
    <w:rPr>
      <w:color w:val="605E5C"/>
      <w:shd w:val="clear" w:color="auto" w:fill="E1DFDD"/>
    </w:rPr>
  </w:style>
  <w:style w:type="character" w:customStyle="1" w:styleId="1Char">
    <w:name w:val="제목 1 Char"/>
    <w:link w:val="1"/>
    <w:rsid w:val="00F40CEB"/>
    <w:rPr>
      <w:rFonts w:ascii="Arial" w:hAnsi="Arial"/>
      <w:sz w:val="36"/>
      <w:lang w:val="en-GB" w:eastAsia="en-US"/>
    </w:rPr>
  </w:style>
  <w:style w:type="character" w:customStyle="1" w:styleId="4Char">
    <w:name w:val="제목 4 Char"/>
    <w:link w:val="40"/>
    <w:rsid w:val="00F40CEB"/>
    <w:rPr>
      <w:rFonts w:ascii="Arial" w:hAnsi="Arial"/>
      <w:sz w:val="24"/>
      <w:lang w:val="en-GB" w:eastAsia="en-US"/>
    </w:rPr>
  </w:style>
  <w:style w:type="character" w:customStyle="1" w:styleId="5Char">
    <w:name w:val="제목 5 Char"/>
    <w:link w:val="50"/>
    <w:rsid w:val="00F40CEB"/>
    <w:rPr>
      <w:rFonts w:ascii="Arial" w:hAnsi="Arial"/>
      <w:sz w:val="22"/>
      <w:lang w:val="en-GB" w:eastAsia="en-US"/>
    </w:rPr>
  </w:style>
  <w:style w:type="character" w:customStyle="1" w:styleId="9Char">
    <w:name w:val="제목 9 Char"/>
    <w:link w:val="9"/>
    <w:rsid w:val="00F40CEB"/>
    <w:rPr>
      <w:rFonts w:ascii="Arial" w:hAnsi="Arial"/>
      <w:sz w:val="36"/>
      <w:lang w:val="en-GB" w:eastAsia="en-US"/>
    </w:rPr>
  </w:style>
  <w:style w:type="paragraph" w:customStyle="1" w:styleId="HO">
    <w:name w:val="HO"/>
    <w:basedOn w:val="a"/>
    <w:rsid w:val="00F40CEB"/>
    <w:pPr>
      <w:overflowPunct w:val="0"/>
      <w:autoSpaceDE w:val="0"/>
      <w:autoSpaceDN w:val="0"/>
      <w:adjustRightInd w:val="0"/>
      <w:jc w:val="right"/>
      <w:textAlignment w:val="baseline"/>
    </w:pPr>
    <w:rPr>
      <w:rFonts w:eastAsia="Times New Roman"/>
      <w:b/>
      <w:color w:val="000000"/>
      <w:lang w:eastAsia="en-GB"/>
    </w:rPr>
  </w:style>
  <w:style w:type="paragraph" w:styleId="af3">
    <w:name w:val="Normal (Web)"/>
    <w:basedOn w:val="a"/>
    <w:uiPriority w:val="99"/>
    <w:unhideWhenUsed/>
    <w:rsid w:val="00F40CE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a"/>
    <w:rsid w:val="00F40CEB"/>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F40CE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
    <w:name w:val="Mention"/>
    <w:uiPriority w:val="99"/>
    <w:semiHidden/>
    <w:unhideWhenUsed/>
    <w:rsid w:val="00F40CEB"/>
    <w:rPr>
      <w:color w:val="2B579A"/>
      <w:shd w:val="clear" w:color="auto" w:fill="E6E6E6"/>
    </w:rPr>
  </w:style>
  <w:style w:type="paragraph" w:customStyle="1" w:styleId="ZC">
    <w:name w:val="ZC"/>
    <w:rsid w:val="00F40CEB"/>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F40CEB"/>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F40CEB"/>
    <w:pPr>
      <w:overflowPunct w:val="0"/>
      <w:autoSpaceDE w:val="0"/>
      <w:autoSpaceDN w:val="0"/>
      <w:adjustRightInd w:val="0"/>
      <w:textAlignment w:val="baseline"/>
    </w:pPr>
    <w:rPr>
      <w:rFonts w:eastAsia="Times New Roman"/>
      <w:b/>
      <w:color w:val="000000"/>
      <w:lang w:eastAsia="en-GB"/>
    </w:rPr>
  </w:style>
  <w:style w:type="paragraph" w:styleId="af4">
    <w:name w:val="Bibliography"/>
    <w:basedOn w:val="a"/>
    <w:next w:val="a"/>
    <w:uiPriority w:val="37"/>
    <w:semiHidden/>
    <w:unhideWhenUsed/>
    <w:rsid w:val="00F40CEB"/>
    <w:pPr>
      <w:overflowPunct w:val="0"/>
      <w:autoSpaceDE w:val="0"/>
      <w:autoSpaceDN w:val="0"/>
      <w:adjustRightInd w:val="0"/>
      <w:textAlignment w:val="baseline"/>
    </w:pPr>
    <w:rPr>
      <w:rFonts w:eastAsia="Times New Roman"/>
      <w:lang w:eastAsia="en-GB"/>
    </w:rPr>
  </w:style>
  <w:style w:type="paragraph" w:styleId="af5">
    <w:name w:val="Block Text"/>
    <w:basedOn w:val="a"/>
    <w:rsid w:val="00F40C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6">
    <w:name w:val="Body Text"/>
    <w:basedOn w:val="a"/>
    <w:link w:val="Char5"/>
    <w:rsid w:val="00F40CEB"/>
    <w:pPr>
      <w:overflowPunct w:val="0"/>
      <w:autoSpaceDE w:val="0"/>
      <w:autoSpaceDN w:val="0"/>
      <w:adjustRightInd w:val="0"/>
      <w:spacing w:after="120"/>
      <w:textAlignment w:val="baseline"/>
    </w:pPr>
    <w:rPr>
      <w:rFonts w:eastAsia="Times New Roman"/>
      <w:lang w:eastAsia="en-GB"/>
    </w:rPr>
  </w:style>
  <w:style w:type="character" w:customStyle="1" w:styleId="Char5">
    <w:name w:val="본문 Char"/>
    <w:basedOn w:val="a0"/>
    <w:link w:val="af6"/>
    <w:rsid w:val="00F40CEB"/>
    <w:rPr>
      <w:rFonts w:ascii="Times New Roman" w:eastAsia="Times New Roman" w:hAnsi="Times New Roman"/>
      <w:lang w:val="en-GB" w:eastAsia="en-GB"/>
    </w:rPr>
  </w:style>
  <w:style w:type="paragraph" w:styleId="25">
    <w:name w:val="Body Text 2"/>
    <w:basedOn w:val="a"/>
    <w:link w:val="2Char0"/>
    <w:rsid w:val="00F40CEB"/>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5"/>
    <w:rsid w:val="00F40CEB"/>
    <w:rPr>
      <w:rFonts w:ascii="Times New Roman" w:eastAsia="Times New Roman" w:hAnsi="Times New Roman"/>
      <w:lang w:val="en-GB" w:eastAsia="en-GB"/>
    </w:rPr>
  </w:style>
  <w:style w:type="paragraph" w:styleId="34">
    <w:name w:val="Body Text 3"/>
    <w:basedOn w:val="a"/>
    <w:link w:val="3Char0"/>
    <w:rsid w:val="00F40CEB"/>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F40CEB"/>
    <w:rPr>
      <w:rFonts w:ascii="Times New Roman" w:eastAsia="Times New Roman" w:hAnsi="Times New Roman"/>
      <w:sz w:val="16"/>
      <w:szCs w:val="16"/>
      <w:lang w:val="en-GB" w:eastAsia="en-GB"/>
    </w:rPr>
  </w:style>
  <w:style w:type="paragraph" w:styleId="af7">
    <w:name w:val="Body Text First Indent"/>
    <w:basedOn w:val="af6"/>
    <w:link w:val="Char6"/>
    <w:rsid w:val="00F40CEB"/>
    <w:pPr>
      <w:spacing w:after="180"/>
      <w:ind w:firstLine="360"/>
    </w:pPr>
  </w:style>
  <w:style w:type="character" w:customStyle="1" w:styleId="Char6">
    <w:name w:val="본문 첫 줄 들여쓰기 Char"/>
    <w:basedOn w:val="Char5"/>
    <w:link w:val="af7"/>
    <w:rsid w:val="00F40CEB"/>
    <w:rPr>
      <w:rFonts w:ascii="Times New Roman" w:eastAsia="Times New Roman" w:hAnsi="Times New Roman"/>
      <w:lang w:val="en-GB" w:eastAsia="en-GB"/>
    </w:rPr>
  </w:style>
  <w:style w:type="paragraph" w:styleId="af8">
    <w:name w:val="Body Text Indent"/>
    <w:basedOn w:val="a"/>
    <w:link w:val="Char7"/>
    <w:rsid w:val="00F40CEB"/>
    <w:pPr>
      <w:overflowPunct w:val="0"/>
      <w:autoSpaceDE w:val="0"/>
      <w:autoSpaceDN w:val="0"/>
      <w:adjustRightInd w:val="0"/>
      <w:spacing w:after="120"/>
      <w:ind w:left="283"/>
      <w:textAlignment w:val="baseline"/>
    </w:pPr>
    <w:rPr>
      <w:rFonts w:eastAsia="Times New Roman"/>
      <w:lang w:eastAsia="en-GB"/>
    </w:rPr>
  </w:style>
  <w:style w:type="character" w:customStyle="1" w:styleId="Char7">
    <w:name w:val="본문 들여쓰기 Char"/>
    <w:basedOn w:val="a0"/>
    <w:link w:val="af8"/>
    <w:rsid w:val="00F40CEB"/>
    <w:rPr>
      <w:rFonts w:ascii="Times New Roman" w:eastAsia="Times New Roman" w:hAnsi="Times New Roman"/>
      <w:lang w:val="en-GB" w:eastAsia="en-GB"/>
    </w:rPr>
  </w:style>
  <w:style w:type="paragraph" w:styleId="26">
    <w:name w:val="Body Text First Indent 2"/>
    <w:basedOn w:val="af8"/>
    <w:link w:val="2Char1"/>
    <w:rsid w:val="00F40CEB"/>
    <w:pPr>
      <w:spacing w:after="180"/>
      <w:ind w:left="360" w:firstLine="360"/>
    </w:pPr>
  </w:style>
  <w:style w:type="character" w:customStyle="1" w:styleId="2Char1">
    <w:name w:val="본문 첫 줄 들여쓰기 2 Char"/>
    <w:basedOn w:val="Char7"/>
    <w:link w:val="26"/>
    <w:rsid w:val="00F40CEB"/>
    <w:rPr>
      <w:rFonts w:ascii="Times New Roman" w:eastAsia="Times New Roman" w:hAnsi="Times New Roman"/>
      <w:lang w:val="en-GB" w:eastAsia="en-GB"/>
    </w:rPr>
  </w:style>
  <w:style w:type="paragraph" w:styleId="27">
    <w:name w:val="Body Text Indent 2"/>
    <w:basedOn w:val="a"/>
    <w:link w:val="2Char2"/>
    <w:rsid w:val="00F40C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7"/>
    <w:rsid w:val="00F40CEB"/>
    <w:rPr>
      <w:rFonts w:ascii="Times New Roman" w:eastAsia="Times New Roman" w:hAnsi="Times New Roman"/>
      <w:lang w:val="en-GB" w:eastAsia="en-GB"/>
    </w:rPr>
  </w:style>
  <w:style w:type="paragraph" w:styleId="35">
    <w:name w:val="Body Text Indent 3"/>
    <w:basedOn w:val="a"/>
    <w:link w:val="3Char1"/>
    <w:rsid w:val="00F40C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F40CEB"/>
    <w:rPr>
      <w:rFonts w:ascii="Times New Roman" w:eastAsia="Times New Roman" w:hAnsi="Times New Roman"/>
      <w:sz w:val="16"/>
      <w:szCs w:val="16"/>
      <w:lang w:val="en-GB" w:eastAsia="en-GB"/>
    </w:rPr>
  </w:style>
  <w:style w:type="paragraph" w:styleId="af9">
    <w:name w:val="caption"/>
    <w:basedOn w:val="a"/>
    <w:next w:val="a"/>
    <w:semiHidden/>
    <w:unhideWhenUsed/>
    <w:qFormat/>
    <w:rsid w:val="00F40CE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a">
    <w:name w:val="Closing"/>
    <w:basedOn w:val="a"/>
    <w:link w:val="Char8"/>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Char8">
    <w:name w:val="맺음말 Char"/>
    <w:basedOn w:val="a0"/>
    <w:link w:val="afa"/>
    <w:rsid w:val="00F40CEB"/>
    <w:rPr>
      <w:rFonts w:ascii="Times New Roman" w:eastAsia="Times New Roman" w:hAnsi="Times New Roman"/>
      <w:lang w:val="en-GB" w:eastAsia="en-GB"/>
    </w:rPr>
  </w:style>
  <w:style w:type="character" w:customStyle="1" w:styleId="Char1">
    <w:name w:val="메모 텍스트 Char"/>
    <w:basedOn w:val="a0"/>
    <w:link w:val="ac"/>
    <w:rsid w:val="00F40CEB"/>
    <w:rPr>
      <w:rFonts w:ascii="Times New Roman" w:hAnsi="Times New Roman"/>
      <w:lang w:val="en-GB" w:eastAsia="en-US"/>
    </w:rPr>
  </w:style>
  <w:style w:type="character" w:customStyle="1" w:styleId="Char3">
    <w:name w:val="메모 주제 Char"/>
    <w:basedOn w:val="Char1"/>
    <w:link w:val="af"/>
    <w:rsid w:val="00F40CEB"/>
    <w:rPr>
      <w:rFonts w:ascii="Times New Roman" w:hAnsi="Times New Roman"/>
      <w:b/>
      <w:bCs/>
      <w:lang w:val="en-GB" w:eastAsia="en-US"/>
    </w:rPr>
  </w:style>
  <w:style w:type="paragraph" w:styleId="afb">
    <w:name w:val="Date"/>
    <w:basedOn w:val="a"/>
    <w:next w:val="a"/>
    <w:link w:val="Char9"/>
    <w:rsid w:val="00F40CEB"/>
    <w:pPr>
      <w:overflowPunct w:val="0"/>
      <w:autoSpaceDE w:val="0"/>
      <w:autoSpaceDN w:val="0"/>
      <w:adjustRightInd w:val="0"/>
      <w:textAlignment w:val="baseline"/>
    </w:pPr>
    <w:rPr>
      <w:rFonts w:eastAsia="Times New Roman"/>
      <w:lang w:eastAsia="en-GB"/>
    </w:rPr>
  </w:style>
  <w:style w:type="character" w:customStyle="1" w:styleId="Char9">
    <w:name w:val="날짜 Char"/>
    <w:basedOn w:val="a0"/>
    <w:link w:val="afb"/>
    <w:rsid w:val="00F40CEB"/>
    <w:rPr>
      <w:rFonts w:ascii="Times New Roman" w:eastAsia="Times New Roman" w:hAnsi="Times New Roman"/>
      <w:lang w:val="en-GB" w:eastAsia="en-GB"/>
    </w:rPr>
  </w:style>
  <w:style w:type="character" w:customStyle="1" w:styleId="Char4">
    <w:name w:val="문서 구조 Char"/>
    <w:basedOn w:val="a0"/>
    <w:link w:val="af0"/>
    <w:rsid w:val="00F40CEB"/>
    <w:rPr>
      <w:rFonts w:ascii="Tahoma" w:hAnsi="Tahoma" w:cs="Tahoma"/>
      <w:shd w:val="clear" w:color="auto" w:fill="000080"/>
      <w:lang w:val="en-GB" w:eastAsia="en-US"/>
    </w:rPr>
  </w:style>
  <w:style w:type="paragraph" w:styleId="afc">
    <w:name w:val="E-mail Signature"/>
    <w:basedOn w:val="a"/>
    <w:link w:val="Chara"/>
    <w:rsid w:val="00F40CEB"/>
    <w:pPr>
      <w:overflowPunct w:val="0"/>
      <w:autoSpaceDE w:val="0"/>
      <w:autoSpaceDN w:val="0"/>
      <w:adjustRightInd w:val="0"/>
      <w:spacing w:after="0"/>
      <w:textAlignment w:val="baseline"/>
    </w:pPr>
    <w:rPr>
      <w:rFonts w:eastAsia="Times New Roman"/>
      <w:lang w:eastAsia="en-GB"/>
    </w:rPr>
  </w:style>
  <w:style w:type="character" w:customStyle="1" w:styleId="Chara">
    <w:name w:val="전자 메일 서명 Char"/>
    <w:basedOn w:val="a0"/>
    <w:link w:val="afc"/>
    <w:rsid w:val="00F40CEB"/>
    <w:rPr>
      <w:rFonts w:ascii="Times New Roman" w:eastAsia="Times New Roman" w:hAnsi="Times New Roman"/>
      <w:lang w:val="en-GB" w:eastAsia="en-GB"/>
    </w:rPr>
  </w:style>
  <w:style w:type="paragraph" w:styleId="afd">
    <w:name w:val="endnote text"/>
    <w:basedOn w:val="a"/>
    <w:link w:val="Charb"/>
    <w:rsid w:val="00F40CEB"/>
    <w:pPr>
      <w:overflowPunct w:val="0"/>
      <w:autoSpaceDE w:val="0"/>
      <w:autoSpaceDN w:val="0"/>
      <w:adjustRightInd w:val="0"/>
      <w:spacing w:after="0"/>
      <w:textAlignment w:val="baseline"/>
    </w:pPr>
    <w:rPr>
      <w:rFonts w:eastAsia="Times New Roman"/>
      <w:lang w:eastAsia="en-GB"/>
    </w:rPr>
  </w:style>
  <w:style w:type="character" w:customStyle="1" w:styleId="Charb">
    <w:name w:val="미주 텍스트 Char"/>
    <w:basedOn w:val="a0"/>
    <w:link w:val="afd"/>
    <w:rsid w:val="00F40CEB"/>
    <w:rPr>
      <w:rFonts w:ascii="Times New Roman" w:eastAsia="Times New Roman" w:hAnsi="Times New Roman"/>
      <w:lang w:val="en-GB" w:eastAsia="en-GB"/>
    </w:rPr>
  </w:style>
  <w:style w:type="paragraph" w:styleId="afe">
    <w:name w:val="envelope address"/>
    <w:basedOn w:val="a"/>
    <w:rsid w:val="00F40C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F40CE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F40CEB"/>
    <w:rPr>
      <w:rFonts w:ascii="Times New Roman" w:hAnsi="Times New Roman"/>
      <w:sz w:val="16"/>
      <w:lang w:val="en-GB" w:eastAsia="en-US"/>
    </w:rPr>
  </w:style>
  <w:style w:type="paragraph" w:styleId="HTML">
    <w:name w:val="HTML Address"/>
    <w:basedOn w:val="a"/>
    <w:link w:val="HTMLChar"/>
    <w:rsid w:val="00F40CEB"/>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F40CEB"/>
    <w:rPr>
      <w:rFonts w:ascii="Times New Roman" w:eastAsia="Times New Roman" w:hAnsi="Times New Roman"/>
      <w:i/>
      <w:iCs/>
      <w:lang w:val="en-GB" w:eastAsia="en-GB"/>
    </w:rPr>
  </w:style>
  <w:style w:type="paragraph" w:styleId="HTML0">
    <w:name w:val="HTML Preformatted"/>
    <w:basedOn w:val="a"/>
    <w:link w:val="HTMLChar0"/>
    <w:rsid w:val="00F40CE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rsid w:val="00F40CEB"/>
    <w:rPr>
      <w:rFonts w:ascii="Consolas" w:eastAsia="Times New Roman" w:hAnsi="Consolas"/>
      <w:lang w:val="en-GB" w:eastAsia="en-GB"/>
    </w:rPr>
  </w:style>
  <w:style w:type="paragraph" w:styleId="36">
    <w:name w:val="index 3"/>
    <w:basedOn w:val="a"/>
    <w:next w:val="a"/>
    <w:rsid w:val="00F40CE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40CE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40CE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40CE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40CE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40CE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40CEB"/>
    <w:pPr>
      <w:overflowPunct w:val="0"/>
      <w:autoSpaceDE w:val="0"/>
      <w:autoSpaceDN w:val="0"/>
      <w:adjustRightInd w:val="0"/>
      <w:spacing w:after="0"/>
      <w:ind w:left="1800" w:hanging="200"/>
      <w:textAlignment w:val="baseline"/>
    </w:pPr>
    <w:rPr>
      <w:rFonts w:eastAsia="Times New Roman"/>
      <w:lang w:eastAsia="en-GB"/>
    </w:rPr>
  </w:style>
  <w:style w:type="paragraph" w:styleId="aff0">
    <w:name w:val="index heading"/>
    <w:basedOn w:val="a"/>
    <w:next w:val="11"/>
    <w:rsid w:val="00F40CE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c"/>
    <w:uiPriority w:val="30"/>
    <w:qFormat/>
    <w:rsid w:val="00F40C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c">
    <w:name w:val="강한 인용 Char"/>
    <w:basedOn w:val="a0"/>
    <w:link w:val="aff1"/>
    <w:uiPriority w:val="30"/>
    <w:rsid w:val="00F40CEB"/>
    <w:rPr>
      <w:rFonts w:ascii="Times New Roman" w:eastAsia="Times New Roman" w:hAnsi="Times New Roman"/>
      <w:i/>
      <w:iCs/>
      <w:color w:val="4F81BD" w:themeColor="accent1"/>
      <w:lang w:val="en-GB" w:eastAsia="en-GB"/>
    </w:rPr>
  </w:style>
  <w:style w:type="paragraph" w:styleId="aff2">
    <w:name w:val="List Continue"/>
    <w:basedOn w:val="a"/>
    <w:rsid w:val="00F40CEB"/>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F40CEB"/>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F40CE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40CE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40CE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40CEB"/>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40CEB"/>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40CEB"/>
    <w:pPr>
      <w:numPr>
        <w:numId w:val="5"/>
      </w:numPr>
      <w:overflowPunct w:val="0"/>
      <w:autoSpaceDE w:val="0"/>
      <w:autoSpaceDN w:val="0"/>
      <w:adjustRightInd w:val="0"/>
      <w:contextualSpacing/>
      <w:textAlignment w:val="baseline"/>
    </w:pPr>
    <w:rPr>
      <w:rFonts w:eastAsia="Times New Roman"/>
      <w:lang w:eastAsia="en-GB"/>
    </w:rPr>
  </w:style>
  <w:style w:type="paragraph" w:styleId="aff3">
    <w:name w:val="List Paragraph"/>
    <w:basedOn w:val="a"/>
    <w:uiPriority w:val="34"/>
    <w:qFormat/>
    <w:rsid w:val="00F40CEB"/>
    <w:pPr>
      <w:overflowPunct w:val="0"/>
      <w:autoSpaceDE w:val="0"/>
      <w:autoSpaceDN w:val="0"/>
      <w:adjustRightInd w:val="0"/>
      <w:ind w:left="720"/>
      <w:contextualSpacing/>
      <w:textAlignment w:val="baseline"/>
    </w:pPr>
    <w:rPr>
      <w:rFonts w:eastAsia="Times New Roman"/>
      <w:lang w:eastAsia="en-GB"/>
    </w:rPr>
  </w:style>
  <w:style w:type="paragraph" w:styleId="aff4">
    <w:name w:val="macro"/>
    <w:link w:val="Chard"/>
    <w:rsid w:val="00F40CE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매크로 텍스트 Char"/>
    <w:basedOn w:val="a0"/>
    <w:link w:val="aff4"/>
    <w:rsid w:val="00F40CEB"/>
    <w:rPr>
      <w:rFonts w:ascii="Consolas" w:eastAsia="Times New Roman" w:hAnsi="Consolas"/>
      <w:lang w:val="en-GB" w:eastAsia="en-US"/>
    </w:rPr>
  </w:style>
  <w:style w:type="paragraph" w:styleId="aff5">
    <w:name w:val="Message Header"/>
    <w:basedOn w:val="a"/>
    <w:link w:val="Chare"/>
    <w:rsid w:val="00F40C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5"/>
    <w:rsid w:val="00F40CEB"/>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F40CEB"/>
    <w:rPr>
      <w:rFonts w:ascii="Times New Roman" w:eastAsia="Times New Roman" w:hAnsi="Times New Roman"/>
      <w:lang w:val="en-GB" w:eastAsia="en-US"/>
    </w:rPr>
  </w:style>
  <w:style w:type="paragraph" w:styleId="aff7">
    <w:name w:val="Normal Indent"/>
    <w:basedOn w:val="a"/>
    <w:rsid w:val="00F40CEB"/>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
    <w:rsid w:val="00F40CEB"/>
    <w:pPr>
      <w:overflowPunct w:val="0"/>
      <w:autoSpaceDE w:val="0"/>
      <w:autoSpaceDN w:val="0"/>
      <w:adjustRightInd w:val="0"/>
      <w:spacing w:after="0"/>
      <w:textAlignment w:val="baseline"/>
    </w:pPr>
    <w:rPr>
      <w:rFonts w:eastAsia="Times New Roman"/>
      <w:lang w:eastAsia="en-GB"/>
    </w:rPr>
  </w:style>
  <w:style w:type="character" w:customStyle="1" w:styleId="Charf">
    <w:name w:val="각주/미주 머리글 Char"/>
    <w:basedOn w:val="a0"/>
    <w:link w:val="aff8"/>
    <w:rsid w:val="00F40CEB"/>
    <w:rPr>
      <w:rFonts w:ascii="Times New Roman" w:eastAsia="Times New Roman" w:hAnsi="Times New Roman"/>
      <w:lang w:val="en-GB" w:eastAsia="en-GB"/>
    </w:rPr>
  </w:style>
  <w:style w:type="paragraph" w:styleId="aff9">
    <w:name w:val="Plain Text"/>
    <w:basedOn w:val="a"/>
    <w:link w:val="Charf0"/>
    <w:rsid w:val="00F40CE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0">
    <w:name w:val="글자만 Char"/>
    <w:basedOn w:val="a0"/>
    <w:link w:val="aff9"/>
    <w:rsid w:val="00F40CEB"/>
    <w:rPr>
      <w:rFonts w:ascii="Consolas" w:eastAsia="Times New Roman" w:hAnsi="Consolas"/>
      <w:sz w:val="21"/>
      <w:szCs w:val="21"/>
      <w:lang w:val="en-GB" w:eastAsia="en-GB"/>
    </w:rPr>
  </w:style>
  <w:style w:type="paragraph" w:styleId="affa">
    <w:name w:val="Quote"/>
    <w:basedOn w:val="a"/>
    <w:next w:val="a"/>
    <w:link w:val="Charf1"/>
    <w:uiPriority w:val="29"/>
    <w:qFormat/>
    <w:rsid w:val="00F40CE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1">
    <w:name w:val="인용 Char"/>
    <w:basedOn w:val="a0"/>
    <w:link w:val="affa"/>
    <w:uiPriority w:val="29"/>
    <w:rsid w:val="00F40CEB"/>
    <w:rPr>
      <w:rFonts w:ascii="Times New Roman" w:eastAsia="Times New Roman" w:hAnsi="Times New Roman"/>
      <w:i/>
      <w:iCs/>
      <w:color w:val="404040" w:themeColor="text1" w:themeTint="BF"/>
      <w:lang w:val="en-GB" w:eastAsia="en-GB"/>
    </w:rPr>
  </w:style>
  <w:style w:type="paragraph" w:styleId="affb">
    <w:name w:val="Salutation"/>
    <w:basedOn w:val="a"/>
    <w:next w:val="a"/>
    <w:link w:val="Charf2"/>
    <w:rsid w:val="00F40CEB"/>
    <w:pPr>
      <w:overflowPunct w:val="0"/>
      <w:autoSpaceDE w:val="0"/>
      <w:autoSpaceDN w:val="0"/>
      <w:adjustRightInd w:val="0"/>
      <w:textAlignment w:val="baseline"/>
    </w:pPr>
    <w:rPr>
      <w:rFonts w:eastAsia="Times New Roman"/>
      <w:lang w:eastAsia="en-GB"/>
    </w:rPr>
  </w:style>
  <w:style w:type="character" w:customStyle="1" w:styleId="Charf2">
    <w:name w:val="인사말 Char"/>
    <w:basedOn w:val="a0"/>
    <w:link w:val="affb"/>
    <w:rsid w:val="00F40CEB"/>
    <w:rPr>
      <w:rFonts w:ascii="Times New Roman" w:eastAsia="Times New Roman" w:hAnsi="Times New Roman"/>
      <w:lang w:val="en-GB" w:eastAsia="en-GB"/>
    </w:rPr>
  </w:style>
  <w:style w:type="paragraph" w:styleId="affc">
    <w:name w:val="Signature"/>
    <w:basedOn w:val="a"/>
    <w:link w:val="Charf3"/>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Charf3">
    <w:name w:val="서명 Char"/>
    <w:basedOn w:val="a0"/>
    <w:link w:val="affc"/>
    <w:rsid w:val="00F40CEB"/>
    <w:rPr>
      <w:rFonts w:ascii="Times New Roman" w:eastAsia="Times New Roman" w:hAnsi="Times New Roman"/>
      <w:lang w:val="en-GB" w:eastAsia="en-GB"/>
    </w:rPr>
  </w:style>
  <w:style w:type="paragraph" w:styleId="affd">
    <w:name w:val="Subtitle"/>
    <w:basedOn w:val="a"/>
    <w:next w:val="a"/>
    <w:link w:val="Charf4"/>
    <w:qFormat/>
    <w:rsid w:val="00F40CE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d"/>
    <w:rsid w:val="00F40CEB"/>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F40CEB"/>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rsid w:val="00F40CEB"/>
    <w:pPr>
      <w:overflowPunct w:val="0"/>
      <w:autoSpaceDE w:val="0"/>
      <w:autoSpaceDN w:val="0"/>
      <w:adjustRightInd w:val="0"/>
      <w:spacing w:after="0"/>
      <w:textAlignment w:val="baseline"/>
    </w:pPr>
    <w:rPr>
      <w:rFonts w:eastAsia="Times New Roman"/>
      <w:lang w:eastAsia="en-GB"/>
    </w:rPr>
  </w:style>
  <w:style w:type="paragraph" w:styleId="afff0">
    <w:name w:val="Title"/>
    <w:basedOn w:val="a"/>
    <w:next w:val="a"/>
    <w:link w:val="Charf5"/>
    <w:qFormat/>
    <w:rsid w:val="00F40C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0"/>
    <w:rsid w:val="00F40CEB"/>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F40CE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F40CEB"/>
  </w:style>
  <w:style w:type="character" w:customStyle="1" w:styleId="CRCoverPageZchn">
    <w:name w:val="CR Cover Page Zchn"/>
    <w:link w:val="CRCoverPage"/>
    <w:rsid w:val="001455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___.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RBI5PAMIO524-1616901215-25986</_dlc_DocId>
    <_dlc_DocIdUrl xmlns="71c5aaf6-e6ce-465b-b873-5148d2a4c105">
      <Url>https://nokia.sharepoint.com/sites/gxp/_layouts/15/DocIdRedir.aspx?ID=RBI5PAMIO524-1616901215-25986</Url>
      <Description>RBI5PAMIO524-1616901215-25986</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54280932-1E5A-48B3-BA2C-2D9BF2379FB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82</TotalTime>
  <Pages>6</Pages>
  <Words>2921</Words>
  <Characters>16651</Characters>
  <Application>Microsoft Office Word</Application>
  <DocSecurity>0</DocSecurity>
  <Lines>138</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19533</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11</cp:revision>
  <cp:lastPrinted>1900-01-02T02:00:00Z</cp:lastPrinted>
  <dcterms:created xsi:type="dcterms:W3CDTF">2024-09-10T08:46:00Z</dcterms:created>
  <dcterms:modified xsi:type="dcterms:W3CDTF">2024-10-04T08:24:00Z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e3bd9303-71ee-40bd-bcef-7e3405a18053</vt:lpwstr>
  </property>
  <property fmtid="{D5CDD505-2E9C-101B-9397-08002B2CF9AE}" pid="23" name="MediaServiceImageTags">
    <vt:lpwstr/>
  </property>
</Properties>
</file>