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7CC452E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</w:t>
      </w:r>
      <w:r w:rsidR="00F17901">
        <w:rPr>
          <w:rFonts w:ascii="Arial" w:eastAsia="Arial Unicode MS" w:hAnsi="Arial" w:cs="Arial"/>
          <w:b/>
          <w:bCs/>
          <w:sz w:val="24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068D8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6</w:t>
      </w:r>
      <w:r w:rsidR="001B0F8A">
        <w:rPr>
          <w:rFonts w:ascii="Arial" w:eastAsia="宋体" w:hAnsi="Arial"/>
          <w:b/>
          <w:i/>
          <w:noProof/>
          <w:color w:val="auto"/>
          <w:sz w:val="28"/>
          <w:lang w:eastAsia="zh-CN"/>
        </w:rPr>
        <w:t>925</w:t>
      </w:r>
    </w:p>
    <w:p w14:paraId="1ECCAD73" w14:textId="08CAB353" w:rsidR="00A24F28" w:rsidRPr="001B0F8A" w:rsidRDefault="00F1790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auto"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May</w:t>
      </w:r>
      <w:r w:rsidR="0029029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="001948C5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="0029029C">
        <w:rPr>
          <w:rFonts w:ascii="Arial" w:eastAsia="Arial Unicode MS" w:hAnsi="Arial" w:cs="Arial"/>
          <w:b/>
          <w:bCs/>
          <w:sz w:val="24"/>
        </w:rPr>
        <w:t>,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29029C">
        <w:rPr>
          <w:rFonts w:ascii="Arial" w:eastAsia="Arial Unicode MS" w:hAnsi="Arial" w:cs="Arial"/>
          <w:b/>
          <w:bCs/>
          <w:sz w:val="24"/>
        </w:rPr>
        <w:t xml:space="preserve">, </w:t>
      </w:r>
      <w:r w:rsidR="0078472B">
        <w:rPr>
          <w:rFonts w:ascii="Arial" w:eastAsia="Arial Unicode MS" w:hAnsi="Arial" w:cs="Arial"/>
          <w:b/>
          <w:bCs/>
          <w:sz w:val="24"/>
        </w:rPr>
        <w:t>Jeju Island</w:t>
      </w:r>
      <w:r w:rsidR="00FE41D5">
        <w:rPr>
          <w:rFonts w:ascii="Arial" w:eastAsia="Arial Unicode MS" w:hAnsi="Arial" w:cs="Arial"/>
          <w:b/>
          <w:bCs/>
          <w:sz w:val="24"/>
        </w:rPr>
        <w:t xml:space="preserve">, </w:t>
      </w:r>
      <w:r w:rsidR="0078472B">
        <w:rPr>
          <w:rFonts w:ascii="Arial" w:eastAsia="Arial Unicode MS" w:hAnsi="Arial" w:cs="Arial"/>
          <w:b/>
          <w:bCs/>
          <w:sz w:val="24"/>
        </w:rPr>
        <w:t>Korea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B0F8A">
        <w:rPr>
          <w:rFonts w:ascii="Arial" w:hAnsi="Arial" w:cs="Arial"/>
          <w:b/>
          <w:bCs/>
          <w:color w:val="auto"/>
        </w:rPr>
        <w:t>(revision of S2-2</w:t>
      </w:r>
      <w:r w:rsidR="001B0F8A">
        <w:rPr>
          <w:rFonts w:ascii="Arial" w:hAnsi="Arial" w:cs="Arial"/>
          <w:b/>
          <w:bCs/>
          <w:color w:val="auto"/>
        </w:rPr>
        <w:t>4</w:t>
      </w:r>
      <w:r w:rsidR="001F0BF7" w:rsidRPr="001B0F8A">
        <w:rPr>
          <w:rFonts w:ascii="Arial" w:hAnsi="Arial" w:cs="Arial"/>
          <w:b/>
          <w:bCs/>
          <w:color w:val="auto"/>
        </w:rPr>
        <w:t>0</w:t>
      </w:r>
      <w:r w:rsidR="00783ADC">
        <w:rPr>
          <w:rFonts w:ascii="Arial" w:hAnsi="Arial" w:cs="Arial"/>
          <w:b/>
          <w:bCs/>
          <w:color w:val="auto"/>
        </w:rPr>
        <w:t>6437</w:t>
      </w:r>
      <w:r w:rsidR="003244C5" w:rsidRPr="001B0F8A">
        <w:rPr>
          <w:rFonts w:ascii="Arial" w:hAnsi="Arial" w:cs="Arial"/>
          <w:b/>
          <w:bCs/>
          <w:color w:val="auto"/>
        </w:rPr>
        <w:t>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608EF82B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</w:p>
    <w:p w14:paraId="2F9092C9" w14:textId="0199E3EF" w:rsidR="007C2972" w:rsidRPr="004D078B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D078B">
        <w:rPr>
          <w:rFonts w:ascii="Arial" w:eastAsiaTheme="minorEastAsia" w:hAnsi="Arial" w:cs="Arial" w:hint="eastAsia"/>
          <w:b/>
          <w:lang w:eastAsia="zh-CN"/>
        </w:rPr>
        <w:t xml:space="preserve">KI#3: </w:t>
      </w:r>
      <w:r w:rsidR="00F17901">
        <w:rPr>
          <w:rFonts w:ascii="Arial" w:hAnsi="Arial" w:cs="Arial"/>
          <w:b/>
          <w:lang w:val="en-US"/>
        </w:rPr>
        <w:t>C</w:t>
      </w:r>
      <w:r w:rsidR="00FE41D5">
        <w:rPr>
          <w:rFonts w:ascii="Arial" w:hAnsi="Arial" w:cs="Arial"/>
          <w:b/>
          <w:lang w:val="en-US"/>
        </w:rPr>
        <w:t>onclusion</w:t>
      </w:r>
      <w:r w:rsidR="0029029C">
        <w:rPr>
          <w:rFonts w:ascii="Arial" w:hAnsi="Arial" w:cs="Arial"/>
          <w:b/>
          <w:lang w:val="en-US"/>
        </w:rPr>
        <w:t xml:space="preserve"> </w:t>
      </w:r>
      <w:r w:rsidR="004D078B">
        <w:rPr>
          <w:rFonts w:ascii="Arial" w:eastAsiaTheme="minorEastAsia" w:hAnsi="Arial" w:cs="Arial" w:hint="eastAsia"/>
          <w:b/>
          <w:lang w:val="en-US" w:eastAsia="zh-CN"/>
        </w:rPr>
        <w:t>update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081B2E1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9029C">
        <w:rPr>
          <w:rFonts w:ascii="Arial" w:hAnsi="Arial" w:cs="Arial"/>
          <w:i/>
        </w:rPr>
        <w:t xml:space="preserve">This paper proposes </w:t>
      </w:r>
      <w:r w:rsidR="00FE41D5">
        <w:rPr>
          <w:rFonts w:ascii="Arial" w:hAnsi="Arial" w:cs="Arial"/>
          <w:i/>
        </w:rPr>
        <w:t>conclusion</w:t>
      </w:r>
      <w:r w:rsidR="004D078B">
        <w:rPr>
          <w:rFonts w:ascii="Arial" w:eastAsiaTheme="minorEastAsia" w:hAnsi="Arial" w:cs="Arial" w:hint="eastAsia"/>
          <w:i/>
          <w:lang w:eastAsia="zh-CN"/>
        </w:rPr>
        <w:t xml:space="preserve"> update</w:t>
      </w:r>
      <w:r w:rsidR="0029029C">
        <w:rPr>
          <w:rFonts w:ascii="Arial" w:hAnsi="Arial" w:cs="Arial"/>
          <w:i/>
        </w:rPr>
        <w:t xml:space="preserve"> for KI#3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14:paraId="772BFD1A" w14:textId="73083B6B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FE41D5">
        <w:rPr>
          <w:lang w:eastAsia="zh-CN"/>
        </w:rPr>
        <w:t>conclusion</w:t>
      </w:r>
      <w:r w:rsidR="004D078B">
        <w:rPr>
          <w:rFonts w:eastAsiaTheme="minorEastAsia" w:hint="eastAsia"/>
          <w:lang w:eastAsia="zh-CN"/>
        </w:rPr>
        <w:t xml:space="preserve"> update</w:t>
      </w:r>
      <w:r w:rsidR="0029029C">
        <w:rPr>
          <w:lang w:eastAsia="zh-CN"/>
        </w:rPr>
        <w:t xml:space="preserve"> for KI#3 on how to route EC traffic between local DN and central DN</w:t>
      </w:r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7EE4E493" w14:textId="77777777" w:rsidR="00276BD3" w:rsidRDefault="00276BD3" w:rsidP="00276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EE16F23" w14:textId="77777777" w:rsidR="00F17901" w:rsidRDefault="00F17901" w:rsidP="00F17901">
      <w:pPr>
        <w:pStyle w:val="Heading2"/>
        <w:rPr>
          <w:szCs w:val="32"/>
          <w:lang w:eastAsia="en-GB"/>
        </w:rPr>
      </w:pPr>
      <w:bookmarkStart w:id="2" w:name="_Toc165010187"/>
      <w:bookmarkEnd w:id="1"/>
      <w:r>
        <w:rPr>
          <w:szCs w:val="32"/>
        </w:rPr>
        <w:t>8.3</w:t>
      </w:r>
      <w:r>
        <w:rPr>
          <w:szCs w:val="32"/>
        </w:rPr>
        <w:tab/>
        <w:t>Conclusion for KI#3</w:t>
      </w:r>
      <w:bookmarkEnd w:id="2"/>
    </w:p>
    <w:p w14:paraId="197163EA" w14:textId="1337E384" w:rsidR="00F17901" w:rsidRDefault="00F17901" w:rsidP="00F17901">
      <w:pPr>
        <w:rPr>
          <w:b/>
          <w:bCs/>
        </w:rPr>
      </w:pPr>
      <w:r>
        <w:rPr>
          <w:b/>
          <w:bCs/>
        </w:rPr>
        <w:t>Interim conclusion:</w:t>
      </w:r>
    </w:p>
    <w:p w14:paraId="2E12C573" w14:textId="39285A01" w:rsidR="00F17901" w:rsidRDefault="00F17901" w:rsidP="00F17901">
      <w:pPr>
        <w:pStyle w:val="B1"/>
      </w:pPr>
      <w:r>
        <w:t>-</w:t>
      </w:r>
      <w:r>
        <w:tab/>
        <w:t>The traffic routing rule between local DN and central DN should be controlled by SMF, which can be influenced by AF.</w:t>
      </w:r>
    </w:p>
    <w:p w14:paraId="212DA485" w14:textId="77777777" w:rsidR="00F17901" w:rsidRPr="00D80144" w:rsidRDefault="00F17901" w:rsidP="00F17901">
      <w:pPr>
        <w:pStyle w:val="B1"/>
        <w:rPr>
          <w:rFonts w:eastAsiaTheme="minorEastAsia"/>
          <w:lang w:eastAsia="zh-CN"/>
        </w:rPr>
      </w:pPr>
      <w:r>
        <w:t>-</w:t>
      </w:r>
      <w:r>
        <w:tab/>
        <w:t>The requirement of establishing connectivity for traffic routing between local DN and central DN should be provided by AF.</w:t>
      </w:r>
    </w:p>
    <w:p w14:paraId="6F0D50B0" w14:textId="77777777" w:rsidR="00F17901" w:rsidRDefault="00F17901" w:rsidP="00F17901">
      <w:pPr>
        <w:pStyle w:val="B1"/>
      </w:pPr>
      <w:r>
        <w:t>-</w:t>
      </w:r>
      <w:r>
        <w:tab/>
        <w:t>QoS should be supported for the traffic routed between local DN and central DN.</w:t>
      </w:r>
    </w:p>
    <w:p w14:paraId="6CDD6FFD" w14:textId="77777777" w:rsidR="00F17901" w:rsidRDefault="00F17901" w:rsidP="00F17901">
      <w:pPr>
        <w:pStyle w:val="B1"/>
      </w:pPr>
      <w:r>
        <w:t>-</w:t>
      </w:r>
      <w:r>
        <w:tab/>
        <w:t>Charging should be supported for the traffic routed between local DN and central DN, any charging issue should be verified with SA WG5.</w:t>
      </w:r>
    </w:p>
    <w:p w14:paraId="1A769F26" w14:textId="6D0BC72B" w:rsidR="00576435" w:rsidRPr="001B0F8A" w:rsidRDefault="001B0F8A" w:rsidP="001B0F8A">
      <w:pPr>
        <w:pStyle w:val="EditorsNote"/>
        <w:ind w:left="1559" w:hanging="1276"/>
        <w:rPr>
          <w:rFonts w:eastAsia="Times New Roman"/>
          <w:lang w:eastAsia="ko-KR"/>
        </w:rPr>
      </w:pPr>
      <w:ins w:id="3" w:author="Changhong02" w:date="2024-05-29T09:12:00Z">
        <w:r w:rsidRPr="001B0F8A">
          <w:rPr>
            <w:rFonts w:eastAsia="Times New Roman"/>
            <w:highlight w:val="yellow"/>
            <w:lang w:eastAsia="ko-KR"/>
          </w:rPr>
          <w:t xml:space="preserve">Editor’s note: </w:t>
        </w:r>
      </w:ins>
      <w:ins w:id="4" w:author="Changhong02" w:date="2024-05-29T09:07:00Z">
        <w:r w:rsidR="00541786" w:rsidRPr="001B0F8A">
          <w:rPr>
            <w:highlight w:val="yellow"/>
          </w:rPr>
          <w:t xml:space="preserve">The principle for CAT-A </w:t>
        </w:r>
      </w:ins>
      <w:ins w:id="5" w:author="Changhong02" w:date="2024-05-29T09:08:00Z">
        <w:r w:rsidR="00541786" w:rsidRPr="001B0F8A">
          <w:rPr>
            <w:highlight w:val="yellow"/>
          </w:rPr>
          <w:t xml:space="preserve">solution will follow the </w:t>
        </w:r>
      </w:ins>
      <w:ins w:id="6" w:author="Changhong02" w:date="2024-05-29T09:07:00Z">
        <w:r w:rsidR="00541786" w:rsidRPr="001B0F8A">
          <w:rPr>
            <w:highlight w:val="yellow"/>
          </w:rPr>
          <w:t xml:space="preserve">Solution #17 </w:t>
        </w:r>
      </w:ins>
      <w:ins w:id="7" w:author="Changhong02" w:date="2024-05-29T09:08:00Z">
        <w:r w:rsidR="00541786" w:rsidRPr="001B0F8A">
          <w:rPr>
            <w:highlight w:val="yellow"/>
          </w:rPr>
          <w:t>design</w:t>
        </w:r>
      </w:ins>
      <w:ins w:id="8" w:author="Changhong" w:date="2024-05-13T16:05:00Z">
        <w:r w:rsidR="00541786" w:rsidRPr="001B0F8A">
          <w:rPr>
            <w:rFonts w:hint="eastAsia"/>
            <w:highlight w:val="yellow"/>
          </w:rPr>
          <w:t>.</w:t>
        </w:r>
      </w:ins>
      <w:ins w:id="9" w:author="Changhong02" w:date="2024-05-29T09:08:00Z">
        <w:r w:rsidR="00541786" w:rsidRPr="001B0F8A">
          <w:rPr>
            <w:highlight w:val="yellow"/>
          </w:rPr>
          <w:t xml:space="preserve"> </w:t>
        </w:r>
      </w:ins>
      <w:ins w:id="10" w:author="Changhong02" w:date="2024-05-29T09:09:00Z">
        <w:r w:rsidRPr="001B0F8A">
          <w:rPr>
            <w:rFonts w:eastAsia="Times New Roman"/>
            <w:highlight w:val="yellow"/>
            <w:lang w:eastAsia="ko-KR"/>
          </w:rPr>
          <w:t>Further discussion is needed for both CAT-A</w:t>
        </w:r>
      </w:ins>
      <w:ins w:id="11" w:author="Changhong02" w:date="2024-05-29T09:10:00Z">
        <w:r w:rsidRPr="001B0F8A">
          <w:rPr>
            <w:rFonts w:eastAsia="Times New Roman"/>
            <w:highlight w:val="yellow"/>
            <w:lang w:eastAsia="ko-KR"/>
          </w:rPr>
          <w:t xml:space="preserve"> (i.e. Sol</w:t>
        </w:r>
      </w:ins>
      <w:ins w:id="12" w:author="Changhong02" w:date="2024-05-29T09:11:00Z">
        <w:r w:rsidRPr="001B0F8A">
          <w:rPr>
            <w:rFonts w:eastAsia="Times New Roman"/>
            <w:highlight w:val="yellow"/>
            <w:lang w:eastAsia="ko-KR"/>
          </w:rPr>
          <w:t xml:space="preserve">ution </w:t>
        </w:r>
      </w:ins>
      <w:ins w:id="13" w:author="Changhong02" w:date="2024-05-29T09:10:00Z">
        <w:r w:rsidRPr="001B0F8A">
          <w:rPr>
            <w:rFonts w:eastAsia="Times New Roman"/>
            <w:highlight w:val="yellow"/>
            <w:lang w:eastAsia="ko-KR"/>
          </w:rPr>
          <w:t>#17)</w:t>
        </w:r>
      </w:ins>
      <w:ins w:id="14" w:author="Changhong02" w:date="2024-05-29T09:09:00Z">
        <w:r w:rsidRPr="001B0F8A">
          <w:rPr>
            <w:rFonts w:eastAsia="Times New Roman"/>
            <w:highlight w:val="yellow"/>
            <w:lang w:eastAsia="ko-KR"/>
          </w:rPr>
          <w:t xml:space="preserve"> and CAT-B solution</w:t>
        </w:r>
      </w:ins>
      <w:ins w:id="15" w:author="Changhong02" w:date="2024-05-29T09:10:00Z">
        <w:r w:rsidRPr="001B0F8A">
          <w:rPr>
            <w:rFonts w:eastAsia="Times New Roman"/>
            <w:highlight w:val="yellow"/>
            <w:lang w:eastAsia="ko-KR"/>
          </w:rPr>
          <w:t xml:space="preserve"> (i.e.</w:t>
        </w:r>
      </w:ins>
      <w:ins w:id="16" w:author="Changhong02" w:date="2024-05-29T09:11:00Z">
        <w:r w:rsidRPr="001B0F8A">
          <w:rPr>
            <w:rFonts w:eastAsia="Times New Roman"/>
            <w:highlight w:val="yellow"/>
            <w:lang w:eastAsia="ko-KR"/>
          </w:rPr>
          <w:t xml:space="preserve"> Solution #21</w:t>
        </w:r>
      </w:ins>
      <w:ins w:id="17" w:author="Changhong02" w:date="2024-05-29T09:10:00Z">
        <w:r w:rsidRPr="001B0F8A">
          <w:rPr>
            <w:rFonts w:eastAsia="Times New Roman"/>
            <w:highlight w:val="yellow"/>
            <w:lang w:eastAsia="ko-KR"/>
          </w:rPr>
          <w:t>)</w:t>
        </w:r>
      </w:ins>
      <w:ins w:id="18" w:author="Changhong02" w:date="2024-05-29T09:11:00Z">
        <w:r w:rsidRPr="001B0F8A">
          <w:rPr>
            <w:rFonts w:eastAsia="Times New Roman"/>
            <w:highlight w:val="yellow"/>
            <w:lang w:eastAsia="ko-KR"/>
          </w:rPr>
          <w:t xml:space="preserve"> in order to make final conclusion</w:t>
        </w:r>
      </w:ins>
      <w:ins w:id="19" w:author="Changhong02" w:date="2024-05-29T09:09:00Z">
        <w:r w:rsidRPr="001B0F8A">
          <w:rPr>
            <w:rFonts w:eastAsia="Times New Roman"/>
            <w:highlight w:val="yellow"/>
            <w:lang w:eastAsia="ko-KR"/>
          </w:rPr>
          <w:t>.</w:t>
        </w:r>
      </w:ins>
    </w:p>
    <w:p w14:paraId="777DFD23" w14:textId="1A9D6C49" w:rsidR="000E7A80" w:rsidRPr="006F3FD8" w:rsidRDefault="000E7A80" w:rsidP="00576435">
      <w:pPr>
        <w:pStyle w:val="EditorsNote"/>
        <w:ind w:left="0" w:firstLine="0"/>
      </w:pPr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95EA6" w14:textId="77777777" w:rsidR="00211B88" w:rsidRDefault="00211B88">
      <w:r>
        <w:separator/>
      </w:r>
    </w:p>
    <w:p w14:paraId="4DF0FBB7" w14:textId="77777777" w:rsidR="00211B88" w:rsidRDefault="00211B88"/>
  </w:endnote>
  <w:endnote w:type="continuationSeparator" w:id="0">
    <w:p w14:paraId="574312B0" w14:textId="77777777" w:rsidR="00211B88" w:rsidRDefault="00211B88">
      <w:r>
        <w:continuationSeparator/>
      </w:r>
    </w:p>
    <w:p w14:paraId="4330CEF1" w14:textId="77777777" w:rsidR="00211B88" w:rsidRDefault="00211B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AE0AB" w14:textId="77777777" w:rsidR="00211B88" w:rsidRDefault="00211B88">
      <w:r>
        <w:separator/>
      </w:r>
    </w:p>
    <w:p w14:paraId="15B9FE14" w14:textId="77777777" w:rsidR="00211B88" w:rsidRDefault="00211B88"/>
  </w:footnote>
  <w:footnote w:type="continuationSeparator" w:id="0">
    <w:p w14:paraId="27C8AC53" w14:textId="77777777" w:rsidR="00211B88" w:rsidRDefault="00211B88">
      <w:r>
        <w:continuationSeparator/>
      </w:r>
    </w:p>
    <w:p w14:paraId="5887AF23" w14:textId="77777777" w:rsidR="00211B88" w:rsidRDefault="00211B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463BEB"/>
    <w:multiLevelType w:val="multilevel"/>
    <w:tmpl w:val="CF908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0A2461"/>
    <w:multiLevelType w:val="hybridMultilevel"/>
    <w:tmpl w:val="8670E38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9D1A0A"/>
    <w:multiLevelType w:val="hybridMultilevel"/>
    <w:tmpl w:val="4FFC0A6A"/>
    <w:lvl w:ilvl="0" w:tplc="7094602E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42FDF"/>
    <w:multiLevelType w:val="hybridMultilevel"/>
    <w:tmpl w:val="1B1C7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E05E4"/>
    <w:multiLevelType w:val="hybridMultilevel"/>
    <w:tmpl w:val="9CB8C238"/>
    <w:lvl w:ilvl="0" w:tplc="84BA7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CC6A14"/>
    <w:multiLevelType w:val="multilevel"/>
    <w:tmpl w:val="49CC6A14"/>
    <w:lvl w:ilvl="0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6230D3"/>
    <w:multiLevelType w:val="hybridMultilevel"/>
    <w:tmpl w:val="E6C0E6DA"/>
    <w:lvl w:ilvl="0" w:tplc="64BAA3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CC2ABA"/>
    <w:multiLevelType w:val="hybridMultilevel"/>
    <w:tmpl w:val="95B0E8EE"/>
    <w:lvl w:ilvl="0" w:tplc="11ECDC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E6A09"/>
    <w:multiLevelType w:val="hybridMultilevel"/>
    <w:tmpl w:val="008EA53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A994999"/>
    <w:multiLevelType w:val="hybridMultilevel"/>
    <w:tmpl w:val="508A51E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BCE646E"/>
    <w:multiLevelType w:val="hybridMultilevel"/>
    <w:tmpl w:val="15F81A5C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117301">
    <w:abstractNumId w:val="27"/>
  </w:num>
  <w:num w:numId="2" w16cid:durableId="1552115297">
    <w:abstractNumId w:val="19"/>
  </w:num>
  <w:num w:numId="3" w16cid:durableId="1214151717">
    <w:abstractNumId w:val="12"/>
  </w:num>
  <w:num w:numId="4" w16cid:durableId="937560097">
    <w:abstractNumId w:val="15"/>
  </w:num>
  <w:num w:numId="5" w16cid:durableId="1086731066">
    <w:abstractNumId w:val="26"/>
  </w:num>
  <w:num w:numId="6" w16cid:durableId="1282492573">
    <w:abstractNumId w:val="35"/>
  </w:num>
  <w:num w:numId="7" w16cid:durableId="1634367790">
    <w:abstractNumId w:val="20"/>
  </w:num>
  <w:num w:numId="8" w16cid:durableId="792283023">
    <w:abstractNumId w:val="25"/>
  </w:num>
  <w:num w:numId="9" w16cid:durableId="1938253267">
    <w:abstractNumId w:val="29"/>
  </w:num>
  <w:num w:numId="10" w16cid:durableId="245922962">
    <w:abstractNumId w:val="37"/>
  </w:num>
  <w:num w:numId="11" w16cid:durableId="1566180071">
    <w:abstractNumId w:val="22"/>
  </w:num>
  <w:num w:numId="12" w16cid:durableId="987518377">
    <w:abstractNumId w:val="10"/>
  </w:num>
  <w:num w:numId="13" w16cid:durableId="1241141326">
    <w:abstractNumId w:val="14"/>
  </w:num>
  <w:num w:numId="14" w16cid:durableId="120465023">
    <w:abstractNumId w:val="23"/>
  </w:num>
  <w:num w:numId="15" w16cid:durableId="1854302410">
    <w:abstractNumId w:val="34"/>
  </w:num>
  <w:num w:numId="16" w16cid:durableId="1389761591">
    <w:abstractNumId w:val="9"/>
  </w:num>
  <w:num w:numId="17" w16cid:durableId="2001695392">
    <w:abstractNumId w:val="7"/>
  </w:num>
  <w:num w:numId="18" w16cid:durableId="290749733">
    <w:abstractNumId w:val="6"/>
  </w:num>
  <w:num w:numId="19" w16cid:durableId="1922712319">
    <w:abstractNumId w:val="5"/>
  </w:num>
  <w:num w:numId="20" w16cid:durableId="1839884551">
    <w:abstractNumId w:val="4"/>
  </w:num>
  <w:num w:numId="21" w16cid:durableId="708266358">
    <w:abstractNumId w:val="8"/>
  </w:num>
  <w:num w:numId="22" w16cid:durableId="1055470">
    <w:abstractNumId w:val="3"/>
  </w:num>
  <w:num w:numId="23" w16cid:durableId="1962105291">
    <w:abstractNumId w:val="2"/>
  </w:num>
  <w:num w:numId="24" w16cid:durableId="1727996294">
    <w:abstractNumId w:val="1"/>
  </w:num>
  <w:num w:numId="25" w16cid:durableId="1506747985">
    <w:abstractNumId w:val="0"/>
  </w:num>
  <w:num w:numId="26" w16cid:durableId="1733235517">
    <w:abstractNumId w:val="16"/>
  </w:num>
  <w:num w:numId="27" w16cid:durableId="74713877">
    <w:abstractNumId w:val="33"/>
  </w:num>
  <w:num w:numId="28" w16cid:durableId="1068305732">
    <w:abstractNumId w:val="30"/>
  </w:num>
  <w:num w:numId="29" w16cid:durableId="1338919148">
    <w:abstractNumId w:val="21"/>
  </w:num>
  <w:num w:numId="30" w16cid:durableId="1227647996">
    <w:abstractNumId w:val="36"/>
  </w:num>
  <w:num w:numId="31" w16cid:durableId="1257976741">
    <w:abstractNumId w:val="13"/>
  </w:num>
  <w:num w:numId="32" w16cid:durableId="667370273">
    <w:abstractNumId w:val="31"/>
  </w:num>
  <w:num w:numId="33" w16cid:durableId="1234314221">
    <w:abstractNumId w:val="32"/>
  </w:num>
  <w:num w:numId="34" w16cid:durableId="910239734">
    <w:abstractNumId w:val="28"/>
  </w:num>
  <w:num w:numId="35" w16cid:durableId="1595286774">
    <w:abstractNumId w:val="17"/>
  </w:num>
  <w:num w:numId="36" w16cid:durableId="2007435285">
    <w:abstractNumId w:val="24"/>
  </w:num>
  <w:num w:numId="37" w16cid:durableId="1890417659">
    <w:abstractNumId w:val="18"/>
  </w:num>
  <w:num w:numId="38" w16cid:durableId="1940944646">
    <w:abstractNumId w:val="11"/>
  </w:num>
  <w:num w:numId="39" w16cid:durableId="1394356306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02">
    <w15:presenceInfo w15:providerId="None" w15:userId="Changhong02"/>
  </w15:person>
  <w15:person w15:author="Changhong">
    <w15:presenceInfo w15:providerId="None" w15:userId="Chang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3B6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0E83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E7A80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9F3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6C3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0F8A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1D8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9F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B88"/>
    <w:rsid w:val="002122C3"/>
    <w:rsid w:val="00212A86"/>
    <w:rsid w:val="0021395C"/>
    <w:rsid w:val="0021576A"/>
    <w:rsid w:val="00215B76"/>
    <w:rsid w:val="00216D4D"/>
    <w:rsid w:val="00216F4A"/>
    <w:rsid w:val="00220AEB"/>
    <w:rsid w:val="00221F47"/>
    <w:rsid w:val="002230F6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B50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BD3"/>
    <w:rsid w:val="00276C68"/>
    <w:rsid w:val="00277BC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29C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1D37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677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96C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C6C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6C0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4655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86F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78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DEE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786"/>
    <w:rsid w:val="00541980"/>
    <w:rsid w:val="00541BDE"/>
    <w:rsid w:val="00541E59"/>
    <w:rsid w:val="00543E55"/>
    <w:rsid w:val="00543F19"/>
    <w:rsid w:val="005446D6"/>
    <w:rsid w:val="0055150E"/>
    <w:rsid w:val="0055181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1B3B"/>
    <w:rsid w:val="00572BA6"/>
    <w:rsid w:val="00573C90"/>
    <w:rsid w:val="005746B5"/>
    <w:rsid w:val="00574A05"/>
    <w:rsid w:val="0057643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67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F3A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6CB"/>
    <w:rsid w:val="00697715"/>
    <w:rsid w:val="00697820"/>
    <w:rsid w:val="006A292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3FD8"/>
    <w:rsid w:val="006F4568"/>
    <w:rsid w:val="006F4C4E"/>
    <w:rsid w:val="006F4C5E"/>
    <w:rsid w:val="006F4D8E"/>
    <w:rsid w:val="006F5DD0"/>
    <w:rsid w:val="006F6699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A01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ADC"/>
    <w:rsid w:val="007842C4"/>
    <w:rsid w:val="0078436F"/>
    <w:rsid w:val="0078472B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567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B13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2DF4"/>
    <w:rsid w:val="00844157"/>
    <w:rsid w:val="008449F4"/>
    <w:rsid w:val="00844B8F"/>
    <w:rsid w:val="0084515B"/>
    <w:rsid w:val="00845FC3"/>
    <w:rsid w:val="00846909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9AC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79E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6E2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7F7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222"/>
    <w:rsid w:val="00961FBC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C8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02D"/>
    <w:rsid w:val="009B28CC"/>
    <w:rsid w:val="009B2A0D"/>
    <w:rsid w:val="009B2E3A"/>
    <w:rsid w:val="009B2F3F"/>
    <w:rsid w:val="009B3744"/>
    <w:rsid w:val="009B4FF3"/>
    <w:rsid w:val="009B5E67"/>
    <w:rsid w:val="009B6804"/>
    <w:rsid w:val="009B698F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65F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72F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34D"/>
    <w:rsid w:val="00B04613"/>
    <w:rsid w:val="00B059AF"/>
    <w:rsid w:val="00B068D8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66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25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32B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144"/>
    <w:rsid w:val="00D80624"/>
    <w:rsid w:val="00D80AF2"/>
    <w:rsid w:val="00D82F56"/>
    <w:rsid w:val="00D83241"/>
    <w:rsid w:val="00D841E6"/>
    <w:rsid w:val="00D84AB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9E5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8AC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C37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B0E"/>
    <w:rsid w:val="00EC53AC"/>
    <w:rsid w:val="00EC6EB1"/>
    <w:rsid w:val="00EC78F4"/>
    <w:rsid w:val="00ED0096"/>
    <w:rsid w:val="00ED129B"/>
    <w:rsid w:val="00ED4E38"/>
    <w:rsid w:val="00ED5DA1"/>
    <w:rsid w:val="00ED6E34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9"/>
    <w:rsid w:val="00F02431"/>
    <w:rsid w:val="00F02727"/>
    <w:rsid w:val="00F03889"/>
    <w:rsid w:val="00F0628A"/>
    <w:rsid w:val="00F0699E"/>
    <w:rsid w:val="00F06A6F"/>
    <w:rsid w:val="00F07189"/>
    <w:rsid w:val="00F07A65"/>
    <w:rsid w:val="00F1002C"/>
    <w:rsid w:val="00F117CA"/>
    <w:rsid w:val="00F12167"/>
    <w:rsid w:val="00F151BF"/>
    <w:rsid w:val="00F15688"/>
    <w:rsid w:val="00F15F5D"/>
    <w:rsid w:val="00F17046"/>
    <w:rsid w:val="00F17901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3E8D"/>
    <w:rsid w:val="00F64B9B"/>
    <w:rsid w:val="00F65A1B"/>
    <w:rsid w:val="00F66C8A"/>
    <w:rsid w:val="00F67522"/>
    <w:rsid w:val="00F67578"/>
    <w:rsid w:val="00F67C3F"/>
    <w:rsid w:val="00F70106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B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1D5"/>
    <w:rsid w:val="00FE60EB"/>
    <w:rsid w:val="00FE670B"/>
    <w:rsid w:val="00FE7296"/>
    <w:rsid w:val="00FE7799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N1">
    <w:name w:val="N1"/>
    <w:basedOn w:val="Normal"/>
    <w:link w:val="N1Char"/>
    <w:qFormat/>
    <w:rsid w:val="000E7A80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E7A80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Changhong02</cp:lastModifiedBy>
  <cp:revision>5</cp:revision>
  <cp:lastPrinted>2018-08-13T11:59:00Z</cp:lastPrinted>
  <dcterms:created xsi:type="dcterms:W3CDTF">2024-05-29T06:05:00Z</dcterms:created>
  <dcterms:modified xsi:type="dcterms:W3CDTF">2024-05-30T07:04:00Z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