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C4F277" w14:textId="0696E95C" w:rsidR="005B6BCB" w:rsidRDefault="005B6BCB" w:rsidP="000E118E">
      <w:pPr>
        <w:tabs>
          <w:tab w:val="right" w:pos="9638"/>
        </w:tabs>
        <w:rPr>
          <w:rFonts w:ascii="Arial" w:hAnsi="Arial" w:cs="Arial"/>
          <w:b/>
          <w:noProof/>
          <w:sz w:val="24"/>
        </w:rPr>
      </w:pPr>
      <w:r>
        <w:rPr>
          <w:rFonts w:ascii="Arial" w:hAnsi="Arial" w:cs="Arial"/>
          <w:b/>
          <w:noProof/>
          <w:sz w:val="24"/>
        </w:rPr>
        <w:t>SA WG2 Meeting #163</w:t>
      </w:r>
      <w:r>
        <w:rPr>
          <w:rFonts w:ascii="Arial" w:hAnsi="Arial" w:cs="Arial"/>
          <w:b/>
          <w:noProof/>
          <w:sz w:val="24"/>
        </w:rPr>
        <w:tab/>
        <w:t>S2-2405892</w:t>
      </w:r>
    </w:p>
    <w:p w14:paraId="0D968D16" w14:textId="77777777" w:rsidR="005B6BCB" w:rsidRDefault="005B6BCB" w:rsidP="000E118E">
      <w:pPr>
        <w:tabs>
          <w:tab w:val="right" w:pos="9638"/>
        </w:tabs>
        <w:rPr>
          <w:rFonts w:ascii="Arial" w:hAnsi="Arial" w:cs="Arial"/>
          <w:b/>
          <w:noProof/>
          <w:sz w:val="24"/>
        </w:rPr>
      </w:pPr>
      <w:r>
        <w:rPr>
          <w:rFonts w:ascii="Arial" w:hAnsi="Arial" w:cs="Arial"/>
          <w:b/>
          <w:noProof/>
          <w:sz w:val="24"/>
        </w:rPr>
        <w:t>27 - 31 May, 2024, Jeju, South Korea</w:t>
      </w:r>
    </w:p>
    <w:p w14:paraId="63AF2DE7" w14:textId="77777777" w:rsidR="005B6BCB" w:rsidRPr="000E118E" w:rsidRDefault="005B6BCB" w:rsidP="000E118E">
      <w:pPr>
        <w:pBdr>
          <w:bottom w:val="single" w:sz="4" w:space="1" w:color="auto"/>
        </w:pBdr>
        <w:tabs>
          <w:tab w:val="right" w:pos="9638"/>
        </w:tabs>
        <w:rPr>
          <w:rFonts w:ascii="Arial" w:hAnsi="Arial" w:cs="Arial"/>
          <w:b/>
          <w:noProof/>
          <w:sz w:val="24"/>
        </w:rPr>
      </w:pPr>
    </w:p>
    <w:p w14:paraId="1BDB8482" w14:textId="5280D780" w:rsidR="00786F44" w:rsidRDefault="00786F44" w:rsidP="00786F44">
      <w:pPr>
        <w:tabs>
          <w:tab w:val="right" w:pos="9638"/>
        </w:tabs>
        <w:rPr>
          <w:rFonts w:ascii="Arial" w:hAnsi="Arial" w:cs="Arial"/>
          <w:b/>
          <w:noProof/>
          <w:sz w:val="24"/>
        </w:rPr>
      </w:pPr>
      <w:r>
        <w:rPr>
          <w:rFonts w:ascii="Arial" w:hAnsi="Arial" w:cs="Arial"/>
          <w:b/>
          <w:noProof/>
          <w:sz w:val="24"/>
        </w:rPr>
        <w:t>SA WG2 Meeting ##162</w:t>
      </w:r>
      <w:r>
        <w:rPr>
          <w:rFonts w:ascii="Arial" w:hAnsi="Arial" w:cs="Arial"/>
          <w:b/>
          <w:noProof/>
          <w:sz w:val="24"/>
        </w:rPr>
        <w:tab/>
        <w:t>S2-2403908</w:t>
      </w:r>
    </w:p>
    <w:p w14:paraId="2B5DE3D4" w14:textId="77777777" w:rsidR="00786F44" w:rsidRDefault="00786F44" w:rsidP="00786F44">
      <w:pPr>
        <w:tabs>
          <w:tab w:val="right" w:pos="9638"/>
        </w:tabs>
        <w:rPr>
          <w:rFonts w:ascii="Arial" w:hAnsi="Arial" w:cs="Arial"/>
          <w:b/>
          <w:noProof/>
          <w:sz w:val="24"/>
        </w:rPr>
      </w:pPr>
      <w:r>
        <w:rPr>
          <w:rFonts w:ascii="Arial" w:hAnsi="Arial" w:cs="Arial"/>
          <w:b/>
          <w:noProof/>
          <w:sz w:val="24"/>
        </w:rPr>
        <w:t>15 - 19 April, 2024, Changsha, China</w:t>
      </w:r>
    </w:p>
    <w:p w14:paraId="6FFB3073" w14:textId="4F7735F5" w:rsidR="00786F44" w:rsidRPr="00786F44" w:rsidRDefault="00786F44" w:rsidP="00786F44">
      <w:pPr>
        <w:pBdr>
          <w:bottom w:val="single" w:sz="4" w:space="1" w:color="auto"/>
        </w:pBdr>
        <w:tabs>
          <w:tab w:val="right" w:pos="9638"/>
        </w:tabs>
        <w:rPr>
          <w:rFonts w:ascii="Arial" w:hAnsi="Arial" w:cs="Arial"/>
          <w:b/>
          <w:noProof/>
          <w:sz w:val="24"/>
        </w:rPr>
      </w:pPr>
    </w:p>
    <w:p w14:paraId="4D57CC4A" w14:textId="1193D912" w:rsidR="00A57D88" w:rsidRDefault="00A57D88" w:rsidP="00A57D88">
      <w:pPr>
        <w:pStyle w:val="CRCoverPage"/>
        <w:tabs>
          <w:tab w:val="right" w:pos="9639"/>
        </w:tabs>
        <w:spacing w:after="0"/>
        <w:rPr>
          <w:b/>
          <w:i/>
          <w:noProof/>
          <w:sz w:val="28"/>
        </w:rPr>
      </w:pPr>
      <w:r>
        <w:rPr>
          <w:b/>
          <w:noProof/>
          <w:sz w:val="24"/>
        </w:rPr>
        <w:t>3GPP TSG-SA3 Meeting #11</w:t>
      </w:r>
      <w:r w:rsidR="00DC47B4">
        <w:rPr>
          <w:b/>
          <w:noProof/>
          <w:sz w:val="24"/>
        </w:rPr>
        <w:t>5</w:t>
      </w:r>
      <w:r>
        <w:rPr>
          <w:b/>
          <w:i/>
          <w:noProof/>
          <w:sz w:val="28"/>
        </w:rPr>
        <w:tab/>
        <w:t>S3-2</w:t>
      </w:r>
      <w:r w:rsidR="009528CF">
        <w:rPr>
          <w:b/>
          <w:i/>
          <w:noProof/>
          <w:sz w:val="28"/>
        </w:rPr>
        <w:t>4</w:t>
      </w:r>
      <w:r w:rsidR="00C577F1">
        <w:rPr>
          <w:b/>
          <w:i/>
          <w:noProof/>
          <w:sz w:val="28"/>
        </w:rPr>
        <w:t>0</w:t>
      </w:r>
      <w:r w:rsidR="005F5E9E">
        <w:rPr>
          <w:b/>
          <w:i/>
          <w:noProof/>
          <w:sz w:val="28"/>
        </w:rPr>
        <w:t>906</w:t>
      </w:r>
    </w:p>
    <w:p w14:paraId="3A7BAEE1" w14:textId="50EF26EB" w:rsidR="004E3939" w:rsidRPr="00DA53A0" w:rsidRDefault="00DC47B4" w:rsidP="00A57D88">
      <w:pPr>
        <w:pStyle w:val="Header"/>
        <w:rPr>
          <w:sz w:val="22"/>
          <w:szCs w:val="22"/>
        </w:rPr>
      </w:pPr>
      <w:r>
        <w:rPr>
          <w:sz w:val="24"/>
        </w:rPr>
        <w:t>Athens</w:t>
      </w:r>
      <w:r w:rsidR="009528CF">
        <w:rPr>
          <w:sz w:val="24"/>
        </w:rPr>
        <w:t xml:space="preserve">, </w:t>
      </w:r>
      <w:r>
        <w:rPr>
          <w:sz w:val="24"/>
        </w:rPr>
        <w:t>Greece</w:t>
      </w:r>
      <w:r w:rsidR="00A57D88">
        <w:rPr>
          <w:sz w:val="24"/>
        </w:rPr>
        <w:t xml:space="preserve">, </w:t>
      </w:r>
      <w:r w:rsidR="009528CF">
        <w:rPr>
          <w:sz w:val="24"/>
        </w:rPr>
        <w:t>2</w:t>
      </w:r>
      <w:r>
        <w:rPr>
          <w:sz w:val="24"/>
        </w:rPr>
        <w:t>6th February - 1st March</w:t>
      </w:r>
      <w:r w:rsidR="00A57D88">
        <w:rPr>
          <w:sz w:val="24"/>
        </w:rPr>
        <w:t xml:space="preserve"> 202</w:t>
      </w:r>
      <w:r w:rsidR="009528CF">
        <w:rPr>
          <w:sz w:val="24"/>
        </w:rPr>
        <w:t>4</w:t>
      </w:r>
    </w:p>
    <w:p w14:paraId="35F0D332" w14:textId="77777777" w:rsidR="00B97703" w:rsidRDefault="00B97703">
      <w:pPr>
        <w:rPr>
          <w:rFonts w:ascii="Arial" w:hAnsi="Arial" w:cs="Arial"/>
        </w:rPr>
      </w:pPr>
    </w:p>
    <w:p w14:paraId="72E2ED64" w14:textId="0C6F169F"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202CF6">
        <w:rPr>
          <w:rFonts w:ascii="Arial" w:hAnsi="Arial" w:cs="Arial"/>
          <w:b/>
          <w:sz w:val="22"/>
          <w:szCs w:val="22"/>
        </w:rPr>
        <w:t xml:space="preserve">Reply </w:t>
      </w:r>
      <w:r w:rsidRPr="004E3939">
        <w:rPr>
          <w:rFonts w:ascii="Arial" w:hAnsi="Arial" w:cs="Arial"/>
          <w:b/>
          <w:sz w:val="22"/>
          <w:szCs w:val="22"/>
        </w:rPr>
        <w:t xml:space="preserve">LS on </w:t>
      </w:r>
      <w:r w:rsidR="00202CF6">
        <w:rPr>
          <w:rFonts w:ascii="Arial" w:hAnsi="Arial" w:cs="Arial"/>
          <w:b/>
          <w:sz w:val="22"/>
          <w:szCs w:val="22"/>
        </w:rPr>
        <w:t>DNS over TLS (DoT)</w:t>
      </w:r>
    </w:p>
    <w:p w14:paraId="06BA196E" w14:textId="3DA3ABAD" w:rsidR="00B97703" w:rsidRPr="00B97703" w:rsidRDefault="00B97703">
      <w:pPr>
        <w:spacing w:after="60"/>
        <w:ind w:left="1985" w:hanging="1985"/>
        <w:rPr>
          <w:rFonts w:ascii="Arial" w:hAnsi="Arial" w:cs="Arial"/>
          <w:b/>
          <w:bCs/>
          <w:sz w:val="22"/>
          <w:szCs w:val="22"/>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r w:rsidRPr="00B97703">
        <w:rPr>
          <w:rFonts w:ascii="Arial" w:hAnsi="Arial" w:cs="Arial"/>
          <w:b/>
          <w:bCs/>
          <w:sz w:val="22"/>
          <w:szCs w:val="22"/>
        </w:rPr>
        <w:t>LS</w:t>
      </w:r>
      <w:r w:rsidR="00202CF6">
        <w:rPr>
          <w:rFonts w:ascii="Arial" w:hAnsi="Arial" w:cs="Arial"/>
          <w:b/>
          <w:bCs/>
          <w:sz w:val="22"/>
          <w:szCs w:val="22"/>
        </w:rPr>
        <w:t xml:space="preserve"> (</w:t>
      </w:r>
      <w:r w:rsidR="00202CF6" w:rsidRPr="00202CF6">
        <w:rPr>
          <w:rFonts w:ascii="Arial" w:hAnsi="Arial" w:cs="Arial"/>
          <w:b/>
          <w:bCs/>
          <w:sz w:val="22"/>
          <w:szCs w:val="22"/>
        </w:rPr>
        <w:t>S2-2313793</w:t>
      </w:r>
      <w:r w:rsidR="00202CF6">
        <w:rPr>
          <w:rFonts w:ascii="Arial" w:hAnsi="Arial" w:cs="Arial"/>
          <w:b/>
          <w:bCs/>
          <w:sz w:val="22"/>
          <w:szCs w:val="22"/>
        </w:rPr>
        <w:t>)</w:t>
      </w:r>
      <w:r w:rsidRPr="00B97703">
        <w:rPr>
          <w:rFonts w:ascii="Arial" w:hAnsi="Arial" w:cs="Arial"/>
          <w:b/>
          <w:bCs/>
          <w:sz w:val="22"/>
          <w:szCs w:val="22"/>
        </w:rPr>
        <w:t xml:space="preserve"> on </w:t>
      </w:r>
      <w:r w:rsidR="00202CF6" w:rsidRPr="00202CF6">
        <w:rPr>
          <w:rFonts w:ascii="Arial" w:hAnsi="Arial" w:cs="Arial"/>
          <w:b/>
          <w:bCs/>
          <w:sz w:val="22"/>
          <w:szCs w:val="22"/>
        </w:rPr>
        <w:t>Reply LS on DNS over TLS (DoT) and DNS over HTTPS (</w:t>
      </w:r>
      <w:proofErr w:type="spellStart"/>
      <w:r w:rsidR="00202CF6" w:rsidRPr="00202CF6">
        <w:rPr>
          <w:rFonts w:ascii="Arial" w:hAnsi="Arial" w:cs="Arial"/>
          <w:b/>
          <w:bCs/>
          <w:sz w:val="22"/>
          <w:szCs w:val="22"/>
        </w:rPr>
        <w:t>DoH</w:t>
      </w:r>
      <w:proofErr w:type="spellEnd"/>
      <w:r w:rsidR="00202CF6" w:rsidRPr="00202CF6">
        <w:rPr>
          <w:rFonts w:ascii="Arial" w:hAnsi="Arial" w:cs="Arial"/>
          <w:b/>
          <w:bCs/>
          <w:sz w:val="22"/>
          <w:szCs w:val="22"/>
        </w:rPr>
        <w:t>)</w:t>
      </w:r>
    </w:p>
    <w:p w14:paraId="2C6E4D6E" w14:textId="08F0006D" w:rsidR="00B97703" w:rsidRPr="004E3939" w:rsidRDefault="00B97703">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sidRPr="004E3939">
        <w:rPr>
          <w:rFonts w:ascii="Arial" w:hAnsi="Arial" w:cs="Arial"/>
          <w:b/>
          <w:sz w:val="22"/>
          <w:szCs w:val="22"/>
        </w:rPr>
        <w:t>Release:</w:t>
      </w:r>
      <w:r w:rsidRPr="004E3939">
        <w:rPr>
          <w:rFonts w:ascii="Arial" w:hAnsi="Arial" w:cs="Arial"/>
          <w:b/>
          <w:bCs/>
          <w:sz w:val="22"/>
          <w:szCs w:val="22"/>
        </w:rPr>
        <w:tab/>
      </w:r>
      <w:r w:rsidR="00202CF6">
        <w:rPr>
          <w:rFonts w:ascii="Arial" w:hAnsi="Arial" w:cs="Arial"/>
          <w:b/>
          <w:bCs/>
          <w:sz w:val="22"/>
          <w:szCs w:val="22"/>
        </w:rPr>
        <w:t>Rel-18</w:t>
      </w:r>
    </w:p>
    <w:bookmarkEnd w:id="2"/>
    <w:bookmarkEnd w:id="3"/>
    <w:bookmarkEnd w:id="4"/>
    <w:p w14:paraId="1E9D3ED8" w14:textId="79ADAC87"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202CF6">
        <w:rPr>
          <w:rFonts w:ascii="Arial" w:hAnsi="Arial" w:cs="Arial"/>
          <w:b/>
          <w:bCs/>
          <w:sz w:val="22"/>
          <w:szCs w:val="22"/>
        </w:rPr>
        <w:t>TEI18</w:t>
      </w:r>
    </w:p>
    <w:p w14:paraId="11809BB2" w14:textId="77777777" w:rsidR="00B97703" w:rsidRPr="004E3939" w:rsidRDefault="00B97703">
      <w:pPr>
        <w:spacing w:after="60"/>
        <w:ind w:left="1985" w:hanging="1985"/>
        <w:rPr>
          <w:rFonts w:ascii="Arial" w:hAnsi="Arial" w:cs="Arial"/>
          <w:b/>
          <w:sz w:val="22"/>
          <w:szCs w:val="22"/>
        </w:rPr>
      </w:pPr>
    </w:p>
    <w:p w14:paraId="0DE1AA1F" w14:textId="55AA412B"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bookmarkStart w:id="5" w:name="OLE_LINK12"/>
      <w:bookmarkStart w:id="6" w:name="OLE_LINK13"/>
      <w:bookmarkStart w:id="7" w:name="OLE_LINK14"/>
      <w:r w:rsidR="00202CF6" w:rsidRPr="00202CF6">
        <w:rPr>
          <w:rFonts w:ascii="Arial" w:hAnsi="Arial" w:cs="Arial"/>
          <w:b/>
          <w:sz w:val="22"/>
          <w:szCs w:val="22"/>
        </w:rPr>
        <w:t>3GPP SA3</w:t>
      </w:r>
      <w:bookmarkEnd w:id="5"/>
      <w:bookmarkEnd w:id="6"/>
      <w:bookmarkEnd w:id="7"/>
    </w:p>
    <w:p w14:paraId="2548326B" w14:textId="0C663ECA"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bookmarkStart w:id="8" w:name="OLE_LINK42"/>
      <w:bookmarkStart w:id="9" w:name="OLE_LINK43"/>
      <w:bookmarkStart w:id="10" w:name="OLE_LINK44"/>
      <w:r w:rsidR="00202CF6" w:rsidRPr="00202CF6">
        <w:rPr>
          <w:rFonts w:ascii="Arial" w:hAnsi="Arial" w:cs="Arial"/>
          <w:b/>
          <w:bCs/>
          <w:sz w:val="22"/>
          <w:szCs w:val="22"/>
        </w:rPr>
        <w:t>SA2</w:t>
      </w:r>
      <w:bookmarkEnd w:id="8"/>
      <w:bookmarkEnd w:id="9"/>
      <w:bookmarkEnd w:id="10"/>
    </w:p>
    <w:p w14:paraId="5DC2ED77" w14:textId="498382C1" w:rsidR="00B97703" w:rsidRPr="004E3939" w:rsidRDefault="00B97703">
      <w:pPr>
        <w:spacing w:after="60"/>
        <w:ind w:left="1985" w:hanging="1985"/>
        <w:rPr>
          <w:rFonts w:ascii="Arial" w:hAnsi="Arial" w:cs="Arial"/>
          <w:b/>
          <w:bCs/>
          <w:sz w:val="22"/>
          <w:szCs w:val="22"/>
        </w:rPr>
      </w:pPr>
      <w:bookmarkStart w:id="11" w:name="OLE_LINK45"/>
      <w:bookmarkStart w:id="12" w:name="OLE_LINK46"/>
      <w:r w:rsidRPr="004E3939">
        <w:rPr>
          <w:rFonts w:ascii="Arial" w:hAnsi="Arial" w:cs="Arial"/>
          <w:b/>
          <w:sz w:val="22"/>
          <w:szCs w:val="22"/>
        </w:rPr>
        <w:t>Cc:</w:t>
      </w:r>
      <w:r w:rsidRPr="004E3939">
        <w:rPr>
          <w:rFonts w:ascii="Arial" w:hAnsi="Arial" w:cs="Arial"/>
          <w:b/>
          <w:bCs/>
          <w:sz w:val="22"/>
          <w:szCs w:val="22"/>
        </w:rPr>
        <w:tab/>
      </w:r>
    </w:p>
    <w:bookmarkEnd w:id="11"/>
    <w:bookmarkEnd w:id="12"/>
    <w:p w14:paraId="1A1CC9B8" w14:textId="77777777" w:rsidR="00B97703" w:rsidRDefault="00B97703">
      <w:pPr>
        <w:spacing w:after="60"/>
        <w:ind w:left="1985" w:hanging="1985"/>
        <w:rPr>
          <w:rFonts w:ascii="Arial" w:hAnsi="Arial" w:cs="Arial"/>
          <w:bCs/>
        </w:rPr>
      </w:pPr>
    </w:p>
    <w:p w14:paraId="5D73695D" w14:textId="00C75FB4" w:rsidR="00B97703" w:rsidRPr="00B72096" w:rsidRDefault="00B97703" w:rsidP="00B97703">
      <w:pPr>
        <w:spacing w:after="60"/>
        <w:ind w:left="1985" w:hanging="1985"/>
        <w:rPr>
          <w:rFonts w:ascii="Arial" w:hAnsi="Arial" w:cs="Arial"/>
          <w:b/>
          <w:bCs/>
          <w:sz w:val="22"/>
          <w:szCs w:val="22"/>
          <w:lang w:val="en-US"/>
        </w:rPr>
      </w:pPr>
      <w:r w:rsidRPr="00B72096">
        <w:rPr>
          <w:rFonts w:ascii="Arial" w:hAnsi="Arial" w:cs="Arial"/>
          <w:b/>
          <w:sz w:val="22"/>
          <w:szCs w:val="22"/>
          <w:lang w:val="en-US"/>
        </w:rPr>
        <w:t>Contact person:</w:t>
      </w:r>
      <w:r w:rsidRPr="00B72096">
        <w:rPr>
          <w:rFonts w:ascii="Arial" w:hAnsi="Arial" w:cs="Arial"/>
          <w:b/>
          <w:bCs/>
          <w:sz w:val="22"/>
          <w:szCs w:val="22"/>
          <w:lang w:val="en-US"/>
        </w:rPr>
        <w:tab/>
      </w:r>
      <w:r w:rsidR="00202CF6" w:rsidRPr="00B72096">
        <w:rPr>
          <w:rFonts w:ascii="Arial" w:hAnsi="Arial" w:cs="Arial"/>
          <w:b/>
          <w:bCs/>
          <w:sz w:val="22"/>
          <w:szCs w:val="22"/>
          <w:lang w:val="en-US"/>
        </w:rPr>
        <w:t>German Peinado</w:t>
      </w:r>
    </w:p>
    <w:p w14:paraId="2F9E069A" w14:textId="14867CFA" w:rsidR="00B97703" w:rsidRPr="00B72096" w:rsidRDefault="00B97703" w:rsidP="00B97703">
      <w:pPr>
        <w:spacing w:after="60"/>
        <w:ind w:left="1985" w:hanging="1985"/>
        <w:rPr>
          <w:rFonts w:ascii="Arial" w:hAnsi="Arial" w:cs="Arial"/>
          <w:b/>
          <w:bCs/>
          <w:sz w:val="22"/>
          <w:szCs w:val="22"/>
          <w:lang w:val="en-US"/>
        </w:rPr>
      </w:pPr>
      <w:r w:rsidRPr="00B72096">
        <w:rPr>
          <w:rFonts w:ascii="Arial" w:hAnsi="Arial" w:cs="Arial"/>
          <w:b/>
          <w:bCs/>
          <w:sz w:val="22"/>
          <w:szCs w:val="22"/>
          <w:lang w:val="en-US"/>
        </w:rPr>
        <w:tab/>
      </w:r>
      <w:r w:rsidR="00202CF6" w:rsidRPr="00B72096">
        <w:rPr>
          <w:rFonts w:ascii="Arial" w:hAnsi="Arial" w:cs="Arial"/>
          <w:b/>
          <w:bCs/>
          <w:sz w:val="22"/>
          <w:szCs w:val="22"/>
          <w:lang w:val="en-US"/>
        </w:rPr>
        <w:t>german.peinado@nokia.com</w:t>
      </w:r>
    </w:p>
    <w:p w14:paraId="5C701869" w14:textId="74084A20" w:rsidR="00B97703" w:rsidRPr="004E3939" w:rsidRDefault="00B97703" w:rsidP="00B97703">
      <w:pPr>
        <w:spacing w:after="60"/>
        <w:ind w:left="1985" w:hanging="1985"/>
        <w:rPr>
          <w:rFonts w:ascii="Arial" w:hAnsi="Arial" w:cs="Arial"/>
          <w:b/>
          <w:bCs/>
          <w:sz w:val="22"/>
          <w:szCs w:val="22"/>
        </w:rPr>
      </w:pPr>
      <w:r w:rsidRPr="00B72096">
        <w:rPr>
          <w:rFonts w:ascii="Arial" w:hAnsi="Arial" w:cs="Arial"/>
          <w:b/>
          <w:bCs/>
          <w:sz w:val="22"/>
          <w:szCs w:val="22"/>
          <w:lang w:val="en-US"/>
        </w:rPr>
        <w:tab/>
      </w:r>
    </w:p>
    <w:p w14:paraId="53656583"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14:paraId="73F4259C" w14:textId="77777777" w:rsidR="00383545" w:rsidRDefault="00383545">
      <w:pPr>
        <w:spacing w:after="60"/>
        <w:ind w:left="1985" w:hanging="1985"/>
        <w:rPr>
          <w:rFonts w:ascii="Arial" w:hAnsi="Arial" w:cs="Arial"/>
          <w:b/>
        </w:rPr>
      </w:pPr>
    </w:p>
    <w:p w14:paraId="7853B566" w14:textId="120E0BB9"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9C04B7">
        <w:rPr>
          <w:rFonts w:ascii="Arial" w:hAnsi="Arial" w:cs="Arial"/>
          <w:bCs/>
        </w:rPr>
        <w:t>Agreed CRs S3-24</w:t>
      </w:r>
      <w:r w:rsidR="00C577F1">
        <w:rPr>
          <w:rFonts w:ascii="Arial" w:hAnsi="Arial" w:cs="Arial"/>
          <w:bCs/>
        </w:rPr>
        <w:t>0</w:t>
      </w:r>
      <w:r w:rsidR="00ED41C7">
        <w:rPr>
          <w:rFonts w:ascii="Arial" w:hAnsi="Arial" w:cs="Arial"/>
          <w:bCs/>
        </w:rPr>
        <w:t>907</w:t>
      </w:r>
      <w:r w:rsidR="009C04B7">
        <w:rPr>
          <w:rFonts w:ascii="Arial" w:hAnsi="Arial" w:cs="Arial"/>
          <w:bCs/>
        </w:rPr>
        <w:t>, S3-24</w:t>
      </w:r>
      <w:r w:rsidR="00C577F1">
        <w:rPr>
          <w:rFonts w:ascii="Arial" w:hAnsi="Arial" w:cs="Arial"/>
          <w:bCs/>
        </w:rPr>
        <w:t>0</w:t>
      </w:r>
      <w:r w:rsidR="00ED41C7">
        <w:rPr>
          <w:rFonts w:ascii="Arial" w:hAnsi="Arial" w:cs="Arial"/>
          <w:bCs/>
        </w:rPr>
        <w:t>908</w:t>
      </w:r>
      <w:r w:rsidR="00B72096">
        <w:rPr>
          <w:rFonts w:ascii="Arial" w:hAnsi="Arial" w:cs="Arial"/>
          <w:bCs/>
        </w:rPr>
        <w:t>, S3-24</w:t>
      </w:r>
      <w:r w:rsidR="00C577F1">
        <w:rPr>
          <w:rFonts w:ascii="Arial" w:hAnsi="Arial" w:cs="Arial"/>
          <w:bCs/>
        </w:rPr>
        <w:t>0</w:t>
      </w:r>
      <w:r w:rsidR="00ED41C7">
        <w:rPr>
          <w:rFonts w:ascii="Arial" w:hAnsi="Arial" w:cs="Arial"/>
          <w:bCs/>
        </w:rPr>
        <w:t>909</w:t>
      </w:r>
    </w:p>
    <w:p w14:paraId="3E630144" w14:textId="77777777" w:rsidR="00B97703" w:rsidRDefault="00B97703">
      <w:pPr>
        <w:rPr>
          <w:rFonts w:ascii="Arial" w:hAnsi="Arial" w:cs="Arial"/>
        </w:rPr>
      </w:pPr>
    </w:p>
    <w:p w14:paraId="697D583E" w14:textId="4DBF3C90" w:rsidR="00B97703" w:rsidRPr="009C04B7" w:rsidRDefault="000F6242" w:rsidP="009C04B7">
      <w:pPr>
        <w:pStyle w:val="Heading1"/>
      </w:pPr>
      <w:r>
        <w:t>1</w:t>
      </w:r>
      <w:r w:rsidR="002F1940">
        <w:tab/>
      </w:r>
      <w:r>
        <w:t>Overall description</w:t>
      </w:r>
    </w:p>
    <w:p w14:paraId="111F228A" w14:textId="0AA8795F" w:rsidR="009C04B7" w:rsidRDefault="009C04B7" w:rsidP="000F6242">
      <w:pPr>
        <w:rPr>
          <w:rFonts w:ascii="Arial" w:hAnsi="Arial" w:cs="Arial"/>
          <w:bCs/>
          <w:lang w:val="en-US"/>
        </w:rPr>
      </w:pPr>
      <w:r>
        <w:rPr>
          <w:rFonts w:ascii="Arial" w:hAnsi="Arial" w:cs="Arial"/>
          <w:bCs/>
          <w:lang w:val="en-US" w:eastAsia="zh-CN"/>
        </w:rPr>
        <w:t>SA</w:t>
      </w:r>
      <w:r>
        <w:rPr>
          <w:rFonts w:ascii="Arial" w:hAnsi="Arial" w:cs="Arial"/>
          <w:bCs/>
          <w:lang w:val="en-US"/>
        </w:rPr>
        <w:t>3 thanks SA2 for the reply LS on DNS over TLS (DoT) and DNS over HTTPS (</w:t>
      </w:r>
      <w:proofErr w:type="spellStart"/>
      <w:r>
        <w:rPr>
          <w:rFonts w:ascii="Arial" w:hAnsi="Arial" w:cs="Arial"/>
          <w:bCs/>
          <w:lang w:val="en-US"/>
        </w:rPr>
        <w:t>DoH</w:t>
      </w:r>
      <w:proofErr w:type="spellEnd"/>
      <w:r>
        <w:rPr>
          <w:rFonts w:ascii="Arial" w:hAnsi="Arial" w:cs="Arial"/>
          <w:bCs/>
          <w:lang w:val="en-US"/>
        </w:rPr>
        <w:t xml:space="preserve">). </w:t>
      </w:r>
    </w:p>
    <w:p w14:paraId="5B957D1D" w14:textId="38DBA6E9" w:rsidR="00306090" w:rsidRDefault="00306090" w:rsidP="000F6242">
      <w:pPr>
        <w:rPr>
          <w:rFonts w:ascii="Arial" w:hAnsi="Arial" w:cs="Arial"/>
          <w:bCs/>
          <w:lang w:val="en-US"/>
        </w:rPr>
      </w:pPr>
      <w:r>
        <w:rPr>
          <w:rFonts w:ascii="Arial" w:hAnsi="Arial" w:cs="Arial"/>
          <w:bCs/>
          <w:lang w:val="en-US"/>
        </w:rPr>
        <w:t>The feedback to the questions provided in the LS is the following:</w:t>
      </w:r>
    </w:p>
    <w:p w14:paraId="37A3D29A" w14:textId="3B18E7E9" w:rsidR="00306090" w:rsidRPr="00306090" w:rsidRDefault="00306090" w:rsidP="00306090">
      <w:pPr>
        <w:rPr>
          <w:rFonts w:ascii="Arial" w:hAnsi="Arial" w:cs="Arial"/>
          <w:bCs/>
          <w:i/>
          <w:iCs/>
          <w:lang w:val="en-US"/>
        </w:rPr>
      </w:pPr>
      <w:r w:rsidRPr="00306090">
        <w:rPr>
          <w:rFonts w:ascii="Arial" w:hAnsi="Arial" w:cs="Arial"/>
          <w:bCs/>
          <w:i/>
          <w:iCs/>
          <w:lang w:val="en-US"/>
        </w:rPr>
        <w:t>1) SA2 kindly asks SA3 to specify now the security information in the PCO should be used by the UE.</w:t>
      </w:r>
    </w:p>
    <w:p w14:paraId="4FB67E19" w14:textId="77777777" w:rsidR="00306090" w:rsidRDefault="00306090" w:rsidP="000F6242">
      <w:pPr>
        <w:rPr>
          <w:rFonts w:ascii="Arial" w:hAnsi="Arial" w:cs="Arial"/>
          <w:bCs/>
          <w:lang w:val="en-US"/>
        </w:rPr>
      </w:pPr>
      <w:r>
        <w:rPr>
          <w:rFonts w:ascii="Arial" w:hAnsi="Arial" w:cs="Arial"/>
          <w:bCs/>
          <w:lang w:val="en-US"/>
        </w:rPr>
        <w:t xml:space="preserve">Response: </w:t>
      </w:r>
    </w:p>
    <w:p w14:paraId="0C417505" w14:textId="1619EED8" w:rsidR="00EC4B24" w:rsidRDefault="00EC4B24" w:rsidP="00EC4B24">
      <w:pPr>
        <w:rPr>
          <w:rFonts w:ascii="Arial" w:hAnsi="Arial" w:cs="Arial"/>
          <w:bCs/>
          <w:lang w:val="en-US"/>
        </w:rPr>
      </w:pPr>
      <w:r w:rsidRPr="00131A6A">
        <w:rPr>
          <w:rFonts w:ascii="Arial" w:hAnsi="Arial" w:cs="Arial"/>
          <w:bCs/>
          <w:lang w:val="en-US"/>
        </w:rPr>
        <w:t xml:space="preserve">Please note that the updated security aspects of DNS in the context of EDGE </w:t>
      </w:r>
      <w:r w:rsidR="004C2334">
        <w:rPr>
          <w:rFonts w:ascii="Arial" w:hAnsi="Arial" w:cs="Arial"/>
          <w:bCs/>
          <w:lang w:val="en-US"/>
        </w:rPr>
        <w:t>are</w:t>
      </w:r>
      <w:r w:rsidRPr="00131A6A">
        <w:rPr>
          <w:rFonts w:ascii="Arial" w:hAnsi="Arial" w:cs="Arial"/>
          <w:bCs/>
          <w:lang w:val="en-US"/>
        </w:rPr>
        <w:t xml:space="preserve"> </w:t>
      </w:r>
      <w:r w:rsidR="004C2334">
        <w:rPr>
          <w:rFonts w:ascii="Arial" w:hAnsi="Arial" w:cs="Arial"/>
          <w:bCs/>
          <w:lang w:val="en-US"/>
        </w:rPr>
        <w:t>described</w:t>
      </w:r>
      <w:r>
        <w:rPr>
          <w:rFonts w:ascii="Arial" w:hAnsi="Arial" w:cs="Arial"/>
          <w:bCs/>
          <w:lang w:val="en-US"/>
        </w:rPr>
        <w:t xml:space="preserve"> in Annex T of TS 33.501. </w:t>
      </w:r>
      <w:r w:rsidR="00E978D6" w:rsidRPr="00E978D6">
        <w:rPr>
          <w:rFonts w:ascii="Arial" w:hAnsi="Arial" w:cs="Arial"/>
          <w:bCs/>
          <w:lang w:val="en-US"/>
        </w:rPr>
        <w:t xml:space="preserve">DNS over TLS as specified in IETF RFC 7858 [83] and RFC 8310 [84] </w:t>
      </w:r>
      <w:r w:rsidR="003A050D">
        <w:rPr>
          <w:rFonts w:ascii="Arial" w:hAnsi="Arial" w:cs="Arial"/>
          <w:bCs/>
          <w:lang w:val="en-US"/>
        </w:rPr>
        <w:t>sh</w:t>
      </w:r>
      <w:r w:rsidR="00D7214A">
        <w:rPr>
          <w:rFonts w:ascii="Arial" w:hAnsi="Arial" w:cs="Arial"/>
          <w:bCs/>
          <w:lang w:val="en-US"/>
        </w:rPr>
        <w:t>all</w:t>
      </w:r>
      <w:r w:rsidR="00E978D6" w:rsidRPr="00E978D6">
        <w:rPr>
          <w:rFonts w:ascii="Arial" w:hAnsi="Arial" w:cs="Arial"/>
          <w:bCs/>
          <w:lang w:val="en-US"/>
        </w:rPr>
        <w:t xml:space="preserve"> be supported by the UE and the EASDF.</w:t>
      </w:r>
      <w:r w:rsidR="00A878ED">
        <w:rPr>
          <w:rFonts w:ascii="Arial" w:hAnsi="Arial" w:cs="Arial"/>
          <w:bCs/>
          <w:lang w:val="en-US"/>
        </w:rPr>
        <w:t xml:space="preserve"> Accordingly, the following CRs have been agreed: </w:t>
      </w:r>
      <w:r w:rsidR="00070774">
        <w:rPr>
          <w:rFonts w:ascii="Arial" w:hAnsi="Arial" w:cs="Arial"/>
          <w:bCs/>
        </w:rPr>
        <w:t>S3-240907, S3-240908, S3-240909.</w:t>
      </w:r>
    </w:p>
    <w:p w14:paraId="55ADFDA0" w14:textId="423D6911" w:rsidR="00306090" w:rsidRDefault="00E00355" w:rsidP="000F6242">
      <w:pPr>
        <w:rPr>
          <w:rFonts w:ascii="Arial" w:hAnsi="Arial" w:cs="Arial"/>
          <w:bCs/>
          <w:lang w:val="en-US"/>
        </w:rPr>
      </w:pPr>
      <w:r>
        <w:rPr>
          <w:rFonts w:ascii="Arial" w:hAnsi="Arial" w:cs="Arial"/>
          <w:bCs/>
          <w:lang w:val="en-US"/>
        </w:rPr>
        <w:t>More specifically, i</w:t>
      </w:r>
      <w:r w:rsidR="001F300E" w:rsidRPr="001F300E">
        <w:rPr>
          <w:rFonts w:ascii="Arial" w:hAnsi="Arial" w:cs="Arial"/>
          <w:bCs/>
          <w:lang w:val="en-US"/>
        </w:rPr>
        <w:t>n clauses T.3 and T.4 of TS 33.501, it is specified</w:t>
      </w:r>
      <w:r w:rsidR="00E978D6">
        <w:rPr>
          <w:rFonts w:ascii="Arial" w:hAnsi="Arial" w:cs="Arial"/>
          <w:bCs/>
          <w:lang w:val="en-US"/>
        </w:rPr>
        <w:t xml:space="preserve"> as well</w:t>
      </w:r>
      <w:r w:rsidR="001F300E" w:rsidRPr="001F300E">
        <w:rPr>
          <w:rFonts w:ascii="Arial" w:hAnsi="Arial" w:cs="Arial"/>
          <w:bCs/>
          <w:lang w:val="en-US"/>
        </w:rPr>
        <w:t xml:space="preserve"> that the EASDF security information (credentials to authenticate the EASDF, supported security mechanisms, port number, etc.) </w:t>
      </w:r>
      <w:r w:rsidR="00E644E3" w:rsidRPr="00E644E3">
        <w:rPr>
          <w:rFonts w:ascii="Arial" w:hAnsi="Arial" w:cs="Arial"/>
          <w:bCs/>
          <w:lang w:val="en-US"/>
        </w:rPr>
        <w:t xml:space="preserve">can be preconfigured in the UE </w:t>
      </w:r>
      <w:r w:rsidR="003A050D" w:rsidRPr="003A050D">
        <w:rPr>
          <w:rFonts w:ascii="Arial" w:hAnsi="Arial" w:cs="Arial"/>
          <w:bCs/>
          <w:lang w:val="en-US"/>
        </w:rPr>
        <w:t xml:space="preserve">by using out of band mechanisms </w:t>
      </w:r>
      <w:r w:rsidR="00E644E3" w:rsidRPr="00E644E3">
        <w:rPr>
          <w:rFonts w:ascii="Arial" w:hAnsi="Arial" w:cs="Arial"/>
          <w:bCs/>
          <w:lang w:val="en-US"/>
        </w:rPr>
        <w:t>or if the core network is used to configure the security information</w:t>
      </w:r>
      <w:r w:rsidR="00546035">
        <w:rPr>
          <w:rFonts w:ascii="Arial" w:hAnsi="Arial" w:cs="Arial"/>
          <w:bCs/>
          <w:lang w:val="en-US"/>
        </w:rPr>
        <w:t xml:space="preserve">, this </w:t>
      </w:r>
      <w:r w:rsidR="001F300E" w:rsidRPr="001F300E">
        <w:rPr>
          <w:rFonts w:ascii="Arial" w:hAnsi="Arial" w:cs="Arial"/>
          <w:bCs/>
          <w:lang w:val="en-US"/>
        </w:rPr>
        <w:t xml:space="preserve">is provided to the UE via PCO. </w:t>
      </w:r>
      <w:r w:rsidR="003A5F97">
        <w:rPr>
          <w:rFonts w:ascii="Arial" w:hAnsi="Arial" w:cs="Arial"/>
          <w:bCs/>
          <w:lang w:val="en-US"/>
        </w:rPr>
        <w:t>A</w:t>
      </w:r>
      <w:r w:rsidR="001F300E" w:rsidRPr="001F300E">
        <w:rPr>
          <w:rFonts w:ascii="Arial" w:hAnsi="Arial" w:cs="Arial"/>
          <w:bCs/>
          <w:lang w:val="en-US"/>
        </w:rPr>
        <w:t xml:space="preserve">ccording to the clause 6.4.1.3 of TS 24.501, </w:t>
      </w:r>
      <w:r w:rsidR="001A0230">
        <w:rPr>
          <w:rFonts w:ascii="Arial" w:hAnsi="Arial" w:cs="Arial"/>
          <w:bCs/>
          <w:lang w:val="en-US"/>
        </w:rPr>
        <w:t xml:space="preserve">upon receiving </w:t>
      </w:r>
      <w:r w:rsidR="000E2CE1">
        <w:rPr>
          <w:rFonts w:ascii="Arial" w:hAnsi="Arial" w:cs="Arial"/>
          <w:bCs/>
          <w:lang w:val="en-US"/>
        </w:rPr>
        <w:t xml:space="preserve">the DNS server </w:t>
      </w:r>
      <w:r w:rsidR="00C028A1">
        <w:rPr>
          <w:rFonts w:ascii="Arial" w:hAnsi="Arial" w:cs="Arial"/>
          <w:bCs/>
          <w:lang w:val="en-US"/>
        </w:rPr>
        <w:t>security information, the UE pass</w:t>
      </w:r>
      <w:r w:rsidR="00ED41C7">
        <w:rPr>
          <w:rFonts w:ascii="Arial" w:hAnsi="Arial" w:cs="Arial"/>
          <w:bCs/>
          <w:lang w:val="en-US"/>
        </w:rPr>
        <w:t>es</w:t>
      </w:r>
      <w:r w:rsidR="00C028A1">
        <w:rPr>
          <w:rFonts w:ascii="Arial" w:hAnsi="Arial" w:cs="Arial"/>
          <w:bCs/>
          <w:lang w:val="en-US"/>
        </w:rPr>
        <w:t xml:space="preserve"> it to the upper layer. T</w:t>
      </w:r>
      <w:r w:rsidR="001F300E" w:rsidRPr="001F300E">
        <w:rPr>
          <w:rFonts w:ascii="Arial" w:hAnsi="Arial" w:cs="Arial"/>
          <w:bCs/>
          <w:lang w:val="en-US"/>
        </w:rPr>
        <w:t>he UE use</w:t>
      </w:r>
      <w:r w:rsidR="00ED41C7">
        <w:rPr>
          <w:rFonts w:ascii="Arial" w:hAnsi="Arial" w:cs="Arial"/>
          <w:bCs/>
          <w:lang w:val="en-US"/>
        </w:rPr>
        <w:t>s</w:t>
      </w:r>
      <w:r w:rsidR="001F300E" w:rsidRPr="001F300E">
        <w:rPr>
          <w:rFonts w:ascii="Arial" w:hAnsi="Arial" w:cs="Arial"/>
          <w:bCs/>
          <w:lang w:val="en-US"/>
        </w:rPr>
        <w:t xml:space="preserve"> this information to send the DNS over TLS.</w:t>
      </w:r>
      <w:r w:rsidR="001F300E">
        <w:rPr>
          <w:rFonts w:ascii="Arial" w:hAnsi="Arial" w:cs="Arial"/>
          <w:bCs/>
          <w:lang w:val="en-US"/>
        </w:rPr>
        <w:t xml:space="preserve"> Additionally, the clause 10.5.6.3 of TS 24.008 provides the configuration of the different options</w:t>
      </w:r>
      <w:r w:rsidR="00EC4B24">
        <w:rPr>
          <w:rFonts w:ascii="Arial" w:hAnsi="Arial" w:cs="Arial"/>
          <w:bCs/>
          <w:lang w:val="en-US"/>
        </w:rPr>
        <w:t xml:space="preserve"> of DNS over TLS</w:t>
      </w:r>
      <w:r w:rsidR="001F300E">
        <w:rPr>
          <w:rFonts w:ascii="Arial" w:hAnsi="Arial" w:cs="Arial"/>
          <w:bCs/>
          <w:lang w:val="en-US"/>
        </w:rPr>
        <w:t xml:space="preserve"> specified in the RFC 7858. </w:t>
      </w:r>
    </w:p>
    <w:p w14:paraId="6E615359" w14:textId="4AF84C1B" w:rsidR="00306090" w:rsidRPr="00306090" w:rsidRDefault="00306090" w:rsidP="000F6242">
      <w:pPr>
        <w:rPr>
          <w:rFonts w:ascii="Arial" w:hAnsi="Arial" w:cs="Arial"/>
          <w:bCs/>
          <w:i/>
          <w:iCs/>
          <w:lang w:val="en-US"/>
        </w:rPr>
      </w:pPr>
      <w:r w:rsidRPr="00306090">
        <w:rPr>
          <w:rFonts w:ascii="Arial" w:hAnsi="Arial" w:cs="Arial"/>
          <w:bCs/>
          <w:i/>
          <w:iCs/>
          <w:lang w:val="en-US"/>
        </w:rPr>
        <w:t>2) SA2 ask if SA3 have any concerns to allow the security information to be provided by the EASDF to the SMF.</w:t>
      </w:r>
    </w:p>
    <w:p w14:paraId="5450A3B9" w14:textId="6E584974" w:rsidR="00306090" w:rsidRDefault="00306090" w:rsidP="000F6242">
      <w:pPr>
        <w:rPr>
          <w:rFonts w:ascii="Arial" w:hAnsi="Arial" w:cs="Arial"/>
          <w:bCs/>
          <w:lang w:val="en-US"/>
        </w:rPr>
      </w:pPr>
      <w:r>
        <w:rPr>
          <w:rFonts w:ascii="Arial" w:hAnsi="Arial" w:cs="Arial"/>
          <w:bCs/>
          <w:lang w:val="en-US"/>
        </w:rPr>
        <w:lastRenderedPageBreak/>
        <w:t>Response:</w:t>
      </w:r>
    </w:p>
    <w:p w14:paraId="4385FCE2" w14:textId="28452BCE" w:rsidR="00306090" w:rsidRDefault="00306090" w:rsidP="000F6242">
      <w:pPr>
        <w:rPr>
          <w:rFonts w:ascii="Arial" w:hAnsi="Arial" w:cs="Arial"/>
          <w:bCs/>
          <w:lang w:val="en-US"/>
        </w:rPr>
      </w:pPr>
      <w:r w:rsidRPr="00306090">
        <w:rPr>
          <w:rFonts w:ascii="Arial" w:hAnsi="Arial" w:cs="Arial"/>
          <w:bCs/>
          <w:lang w:val="en-US"/>
        </w:rPr>
        <w:t xml:space="preserve">EASDF security information may either be locally configured in the SMF or retrieved by the SMF from the network (EASDF). If the EASDF and SMF belong to the same security domain there is no need to specify any standard security mechanism for such communication. </w:t>
      </w:r>
      <w:r w:rsidR="00EF446E">
        <w:rPr>
          <w:rFonts w:ascii="Arial" w:hAnsi="Arial" w:cs="Arial"/>
          <w:bCs/>
          <w:lang w:val="en-US"/>
        </w:rPr>
        <w:t>For data protection purposes, i</w:t>
      </w:r>
      <w:r w:rsidRPr="00306090">
        <w:rPr>
          <w:rFonts w:ascii="Arial" w:hAnsi="Arial" w:cs="Arial"/>
          <w:bCs/>
          <w:lang w:val="en-US"/>
        </w:rPr>
        <w:t>f they belong to different security domains, NDS/IP as defined in TS 33.210 applies.</w:t>
      </w:r>
    </w:p>
    <w:p w14:paraId="08AF3A7D" w14:textId="77777777" w:rsidR="00B97703" w:rsidRDefault="002F1940" w:rsidP="000F6242">
      <w:pPr>
        <w:pStyle w:val="Heading1"/>
      </w:pPr>
      <w:r>
        <w:t>2</w:t>
      </w:r>
      <w:r>
        <w:tab/>
      </w:r>
      <w:r w:rsidR="000F6242">
        <w:t>Actions</w:t>
      </w:r>
    </w:p>
    <w:p w14:paraId="45637978" w14:textId="7B793426"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306090">
        <w:rPr>
          <w:rFonts w:ascii="Arial" w:hAnsi="Arial" w:cs="Arial"/>
          <w:b/>
        </w:rPr>
        <w:t>SA2</w:t>
      </w:r>
    </w:p>
    <w:p w14:paraId="3A3E62EE" w14:textId="075860EA" w:rsidR="00B97703" w:rsidRDefault="00B97703" w:rsidP="00E469FA">
      <w:pPr>
        <w:spacing w:after="120"/>
        <w:ind w:left="993" w:hanging="993"/>
        <w:rPr>
          <w:rFonts w:ascii="Arial" w:hAnsi="Arial" w:cs="Arial"/>
          <w:b/>
        </w:rPr>
      </w:pPr>
      <w:r>
        <w:rPr>
          <w:rFonts w:ascii="Arial" w:hAnsi="Arial" w:cs="Arial"/>
          <w:b/>
        </w:rPr>
        <w:t>ACTION:</w:t>
      </w:r>
    </w:p>
    <w:p w14:paraId="066613F7" w14:textId="00B600F4" w:rsidR="00B97703" w:rsidRDefault="00602E68">
      <w:pPr>
        <w:spacing w:after="120"/>
        <w:ind w:left="993" w:hanging="993"/>
        <w:rPr>
          <w:rFonts w:ascii="Arial" w:hAnsi="Arial" w:cs="Arial"/>
        </w:rPr>
      </w:pPr>
      <w:r>
        <w:rPr>
          <w:rFonts w:ascii="Arial" w:hAnsi="Arial" w:cs="Arial"/>
        </w:rPr>
        <w:t xml:space="preserve">SA3 kindly asks SA2 to take the provided </w:t>
      </w:r>
      <w:r w:rsidR="009F5B8B">
        <w:rPr>
          <w:rFonts w:ascii="Arial" w:hAnsi="Arial" w:cs="Arial"/>
        </w:rPr>
        <w:t xml:space="preserve">information into consideration. </w:t>
      </w:r>
    </w:p>
    <w:p w14:paraId="1518937F" w14:textId="77777777"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6052AD">
        <w:rPr>
          <w:rFonts w:cs="Arial"/>
          <w:szCs w:val="36"/>
        </w:rPr>
        <w:t>SA</w:t>
      </w:r>
      <w:r w:rsidR="000F6242" w:rsidRPr="000F6242">
        <w:rPr>
          <w:rFonts w:cs="Arial"/>
          <w:bCs/>
          <w:szCs w:val="36"/>
        </w:rPr>
        <w:t xml:space="preserve"> WG </w:t>
      </w:r>
      <w:r w:rsidR="006052AD">
        <w:rPr>
          <w:rFonts w:cs="Arial"/>
          <w:bCs/>
          <w:szCs w:val="36"/>
        </w:rPr>
        <w:t>3</w:t>
      </w:r>
      <w:r w:rsidR="000F6242">
        <w:rPr>
          <w:szCs w:val="36"/>
        </w:rPr>
        <w:t xml:space="preserve"> m</w:t>
      </w:r>
      <w:r w:rsidR="000F6242" w:rsidRPr="000F6242">
        <w:rPr>
          <w:szCs w:val="36"/>
        </w:rPr>
        <w:t>eetings</w:t>
      </w:r>
    </w:p>
    <w:p w14:paraId="24889F30" w14:textId="3C46D511" w:rsidR="00084D35" w:rsidRPr="00EE31A4" w:rsidRDefault="00084D35" w:rsidP="002F1940">
      <w:r w:rsidRPr="00EE31A4">
        <w:t>SA3#115Ad</w:t>
      </w:r>
      <w:r w:rsidR="00EE31A4" w:rsidRPr="00EE31A4">
        <w:t>Hoc-e</w:t>
      </w:r>
      <w:r w:rsidR="00EE31A4" w:rsidRPr="00EE31A4">
        <w:tab/>
        <w:t>15 - 19 April 2024</w:t>
      </w:r>
      <w:r w:rsidR="00EE31A4" w:rsidRPr="00EE31A4">
        <w:tab/>
        <w:t>Electronic mee</w:t>
      </w:r>
      <w:r w:rsidR="00EE31A4">
        <w:t>ting</w:t>
      </w:r>
    </w:p>
    <w:p w14:paraId="0EE6A173" w14:textId="6F7988F9" w:rsidR="00D7484B" w:rsidRPr="00EE31A4" w:rsidRDefault="00D7484B" w:rsidP="002F1940">
      <w:r w:rsidRPr="00EE31A4">
        <w:t>SA3#11</w:t>
      </w:r>
      <w:r w:rsidR="004F32F4" w:rsidRPr="00EE31A4">
        <w:t>6</w:t>
      </w:r>
      <w:r w:rsidRPr="00EE31A4">
        <w:tab/>
      </w:r>
      <w:r w:rsidR="004F32F4" w:rsidRPr="00EE31A4">
        <w:t>20 - 24 May 2024</w:t>
      </w:r>
      <w:r w:rsidR="004F32F4" w:rsidRPr="00EE31A4">
        <w:tab/>
      </w:r>
      <w:r w:rsidR="004F32F4" w:rsidRPr="00EE31A4">
        <w:tab/>
      </w:r>
      <w:r w:rsidR="00DC47B4" w:rsidRPr="00EE31A4">
        <w:t>Jeju</w:t>
      </w:r>
      <w:r w:rsidR="004F32F4" w:rsidRPr="00EE31A4">
        <w:t xml:space="preserve"> (South Korea)</w:t>
      </w:r>
    </w:p>
    <w:p w14:paraId="3C79C8B1" w14:textId="6CDBA14F" w:rsidR="00DC47B4" w:rsidRPr="00074D3C" w:rsidRDefault="00DC47B4" w:rsidP="002F1940">
      <w:r>
        <w:t>SA3</w:t>
      </w:r>
      <w:r w:rsidR="00B724D3">
        <w:t>#117</w:t>
      </w:r>
      <w:r w:rsidR="00B724D3">
        <w:tab/>
      </w:r>
      <w:r w:rsidR="007B43D4">
        <w:t>19 - 23 August 2024</w:t>
      </w:r>
      <w:r w:rsidR="007B43D4">
        <w:tab/>
      </w:r>
      <w:r w:rsidR="007B43D4">
        <w:tab/>
        <w:t>Maastricht (Netherlands)</w:t>
      </w:r>
    </w:p>
    <w:p w14:paraId="054FEDCB" w14:textId="77777777" w:rsidR="006052AD" w:rsidRPr="00074D3C" w:rsidRDefault="006052AD" w:rsidP="002F1940"/>
    <w:sectPr w:rsidR="006052AD" w:rsidRPr="00074D3C">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0258BB" w14:textId="77777777" w:rsidR="00535C0B" w:rsidRDefault="00535C0B">
      <w:pPr>
        <w:spacing w:after="0"/>
      </w:pPr>
      <w:r>
        <w:separator/>
      </w:r>
    </w:p>
  </w:endnote>
  <w:endnote w:type="continuationSeparator" w:id="0">
    <w:p w14:paraId="7CBC3D54" w14:textId="77777777" w:rsidR="00535C0B" w:rsidRDefault="00535C0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61CDAC" w14:textId="77777777" w:rsidR="00535C0B" w:rsidRDefault="00535C0B">
      <w:pPr>
        <w:spacing w:after="0"/>
      </w:pPr>
      <w:r>
        <w:separator/>
      </w:r>
    </w:p>
  </w:footnote>
  <w:footnote w:type="continuationSeparator" w:id="0">
    <w:p w14:paraId="77436877" w14:textId="77777777" w:rsidR="00535C0B" w:rsidRDefault="00535C0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C4DE6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ED25D4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276DDC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7" w15:restartNumberingAfterBreak="0">
    <w:nsid w:val="6D937817"/>
    <w:multiLevelType w:val="hybridMultilevel"/>
    <w:tmpl w:val="655A8BC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693968289">
    <w:abstractNumId w:val="6"/>
  </w:num>
  <w:num w:numId="2" w16cid:durableId="1552228465">
    <w:abstractNumId w:val="5"/>
  </w:num>
  <w:num w:numId="3" w16cid:durableId="641010035">
    <w:abstractNumId w:val="4"/>
  </w:num>
  <w:num w:numId="4" w16cid:durableId="1449394317">
    <w:abstractNumId w:val="3"/>
  </w:num>
  <w:num w:numId="5" w16cid:durableId="1513374477">
    <w:abstractNumId w:val="2"/>
  </w:num>
  <w:num w:numId="6" w16cid:durableId="679114774">
    <w:abstractNumId w:val="1"/>
  </w:num>
  <w:num w:numId="7" w16cid:durableId="1823500690">
    <w:abstractNumId w:val="0"/>
  </w:num>
  <w:num w:numId="8" w16cid:durableId="1525940645">
    <w:abstractNumId w:val="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oofState w:spelling="clean"/>
  <w:attachedTemplate r:id="rId1"/>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0Njc2MDQxNzdU0lEKTi0uzszPAykwqQUAJ1BBzCwAAAA="/>
  </w:docVars>
  <w:rsids>
    <w:rsidRoot w:val="004E3939"/>
    <w:rsid w:val="00017F23"/>
    <w:rsid w:val="00046AA9"/>
    <w:rsid w:val="00070774"/>
    <w:rsid w:val="00074D3C"/>
    <w:rsid w:val="00084D35"/>
    <w:rsid w:val="000B21DF"/>
    <w:rsid w:val="000E2CE1"/>
    <w:rsid w:val="000E6116"/>
    <w:rsid w:val="000F6242"/>
    <w:rsid w:val="00103FF1"/>
    <w:rsid w:val="001238F0"/>
    <w:rsid w:val="00131A6A"/>
    <w:rsid w:val="00196B59"/>
    <w:rsid w:val="001A0230"/>
    <w:rsid w:val="001A14F2"/>
    <w:rsid w:val="001B3A86"/>
    <w:rsid w:val="001B763F"/>
    <w:rsid w:val="001F300E"/>
    <w:rsid w:val="00202CF6"/>
    <w:rsid w:val="00220060"/>
    <w:rsid w:val="00226381"/>
    <w:rsid w:val="00226B41"/>
    <w:rsid w:val="002473B2"/>
    <w:rsid w:val="002869FE"/>
    <w:rsid w:val="002E01C1"/>
    <w:rsid w:val="002F1940"/>
    <w:rsid w:val="00306090"/>
    <w:rsid w:val="00322204"/>
    <w:rsid w:val="00331563"/>
    <w:rsid w:val="00383545"/>
    <w:rsid w:val="003A050D"/>
    <w:rsid w:val="003A5F97"/>
    <w:rsid w:val="003C06D2"/>
    <w:rsid w:val="003F5E20"/>
    <w:rsid w:val="00433500"/>
    <w:rsid w:val="00433F71"/>
    <w:rsid w:val="0043559E"/>
    <w:rsid w:val="00440D43"/>
    <w:rsid w:val="00441B3A"/>
    <w:rsid w:val="00470DF6"/>
    <w:rsid w:val="00490D22"/>
    <w:rsid w:val="004C2334"/>
    <w:rsid w:val="004D4AB3"/>
    <w:rsid w:val="004E3939"/>
    <w:rsid w:val="004F32F4"/>
    <w:rsid w:val="00526DDD"/>
    <w:rsid w:val="00535C0B"/>
    <w:rsid w:val="00546035"/>
    <w:rsid w:val="005B6433"/>
    <w:rsid w:val="005B6BCB"/>
    <w:rsid w:val="005D7CBE"/>
    <w:rsid w:val="005E389C"/>
    <w:rsid w:val="005F5E9E"/>
    <w:rsid w:val="00602E68"/>
    <w:rsid w:val="006052AD"/>
    <w:rsid w:val="006C6263"/>
    <w:rsid w:val="00705EEE"/>
    <w:rsid w:val="0073766B"/>
    <w:rsid w:val="00786F44"/>
    <w:rsid w:val="007A1C00"/>
    <w:rsid w:val="007B43D4"/>
    <w:rsid w:val="007F4F92"/>
    <w:rsid w:val="00834B33"/>
    <w:rsid w:val="00853843"/>
    <w:rsid w:val="008758B0"/>
    <w:rsid w:val="008B11A0"/>
    <w:rsid w:val="008D3E9C"/>
    <w:rsid w:val="008D772F"/>
    <w:rsid w:val="00914CD1"/>
    <w:rsid w:val="009528CF"/>
    <w:rsid w:val="009603F6"/>
    <w:rsid w:val="009963AC"/>
    <w:rsid w:val="0099764C"/>
    <w:rsid w:val="009C01E1"/>
    <w:rsid w:val="009C04B7"/>
    <w:rsid w:val="009C30BA"/>
    <w:rsid w:val="009E0B14"/>
    <w:rsid w:val="009F5B8B"/>
    <w:rsid w:val="00A455B0"/>
    <w:rsid w:val="00A57D88"/>
    <w:rsid w:val="00A70448"/>
    <w:rsid w:val="00A815E9"/>
    <w:rsid w:val="00A878ED"/>
    <w:rsid w:val="00AA4FF3"/>
    <w:rsid w:val="00AE1B3E"/>
    <w:rsid w:val="00B35644"/>
    <w:rsid w:val="00B37E44"/>
    <w:rsid w:val="00B72096"/>
    <w:rsid w:val="00B724D3"/>
    <w:rsid w:val="00B97703"/>
    <w:rsid w:val="00BA3D66"/>
    <w:rsid w:val="00BC302C"/>
    <w:rsid w:val="00BD46C8"/>
    <w:rsid w:val="00C028A1"/>
    <w:rsid w:val="00C04BFC"/>
    <w:rsid w:val="00C17229"/>
    <w:rsid w:val="00C577F1"/>
    <w:rsid w:val="00C66D58"/>
    <w:rsid w:val="00CB2B16"/>
    <w:rsid w:val="00CE6534"/>
    <w:rsid w:val="00CF6087"/>
    <w:rsid w:val="00D017A1"/>
    <w:rsid w:val="00D14BB6"/>
    <w:rsid w:val="00D33624"/>
    <w:rsid w:val="00D363FC"/>
    <w:rsid w:val="00D7214A"/>
    <w:rsid w:val="00D7484B"/>
    <w:rsid w:val="00D90D96"/>
    <w:rsid w:val="00DC47B4"/>
    <w:rsid w:val="00E00355"/>
    <w:rsid w:val="00E003DF"/>
    <w:rsid w:val="00E2241D"/>
    <w:rsid w:val="00E469FA"/>
    <w:rsid w:val="00E644E3"/>
    <w:rsid w:val="00E665BE"/>
    <w:rsid w:val="00E978D6"/>
    <w:rsid w:val="00EB0BC7"/>
    <w:rsid w:val="00EC4B24"/>
    <w:rsid w:val="00ED41C7"/>
    <w:rsid w:val="00EE31A4"/>
    <w:rsid w:val="00EF446E"/>
    <w:rsid w:val="00F25496"/>
    <w:rsid w:val="00F667CF"/>
    <w:rsid w:val="00F803BE"/>
    <w:rsid w:val="00F94E85"/>
    <w:rsid w:val="00FA48FD"/>
    <w:rsid w:val="00FB2E7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DA1CC1"/>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70DF6"/>
    <w:pPr>
      <w:overflowPunct w:val="0"/>
      <w:autoSpaceDE w:val="0"/>
      <w:autoSpaceDN w:val="0"/>
      <w:adjustRightInd w:val="0"/>
      <w:spacing w:after="180"/>
      <w:textAlignment w:val="baseline"/>
    </w:pPr>
  </w:style>
  <w:style w:type="paragraph" w:styleId="Heading1">
    <w:name w:val="heading 1"/>
    <w:aliases w:val="H1,h1"/>
    <w:next w:val="Normal"/>
    <w:qFormat/>
    <w:rsid w:val="00470DF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470DF6"/>
    <w:pPr>
      <w:pBdr>
        <w:top w:val="none" w:sz="0" w:space="0" w:color="auto"/>
      </w:pBdr>
      <w:spacing w:before="180"/>
      <w:outlineLvl w:val="1"/>
    </w:pPr>
    <w:rPr>
      <w:sz w:val="32"/>
    </w:rPr>
  </w:style>
  <w:style w:type="paragraph" w:styleId="Heading3">
    <w:name w:val="heading 3"/>
    <w:aliases w:val="H3,h3"/>
    <w:basedOn w:val="Heading2"/>
    <w:next w:val="Normal"/>
    <w:qFormat/>
    <w:rsid w:val="00470DF6"/>
    <w:pPr>
      <w:spacing w:before="120"/>
      <w:outlineLvl w:val="2"/>
    </w:pPr>
    <w:rPr>
      <w:sz w:val="28"/>
    </w:rPr>
  </w:style>
  <w:style w:type="paragraph" w:styleId="Heading4">
    <w:name w:val="heading 4"/>
    <w:aliases w:val="h4"/>
    <w:basedOn w:val="Heading3"/>
    <w:next w:val="Normal"/>
    <w:qFormat/>
    <w:rsid w:val="00470DF6"/>
    <w:pPr>
      <w:ind w:left="1418" w:hanging="1418"/>
      <w:outlineLvl w:val="3"/>
    </w:pPr>
    <w:rPr>
      <w:sz w:val="24"/>
    </w:rPr>
  </w:style>
  <w:style w:type="paragraph" w:styleId="Heading5">
    <w:name w:val="heading 5"/>
    <w:aliases w:val="h5"/>
    <w:basedOn w:val="Heading4"/>
    <w:next w:val="Normal"/>
    <w:qFormat/>
    <w:rsid w:val="00470DF6"/>
    <w:pPr>
      <w:ind w:left="1701" w:hanging="1701"/>
      <w:outlineLvl w:val="4"/>
    </w:pPr>
    <w:rPr>
      <w:sz w:val="22"/>
    </w:rPr>
  </w:style>
  <w:style w:type="paragraph" w:styleId="Heading6">
    <w:name w:val="heading 6"/>
    <w:aliases w:val="h6"/>
    <w:basedOn w:val="H6"/>
    <w:next w:val="Normal"/>
    <w:qFormat/>
    <w:rsid w:val="00470DF6"/>
    <w:pPr>
      <w:outlineLvl w:val="5"/>
    </w:pPr>
  </w:style>
  <w:style w:type="paragraph" w:styleId="Heading7">
    <w:name w:val="heading 7"/>
    <w:basedOn w:val="H6"/>
    <w:next w:val="Normal"/>
    <w:qFormat/>
    <w:rsid w:val="00470DF6"/>
    <w:pPr>
      <w:outlineLvl w:val="6"/>
    </w:pPr>
  </w:style>
  <w:style w:type="paragraph" w:styleId="Heading8">
    <w:name w:val="heading 8"/>
    <w:basedOn w:val="Heading1"/>
    <w:next w:val="Normal"/>
    <w:qFormat/>
    <w:rsid w:val="00470DF6"/>
    <w:pPr>
      <w:ind w:left="0" w:firstLine="0"/>
      <w:outlineLvl w:val="7"/>
    </w:pPr>
  </w:style>
  <w:style w:type="paragraph" w:styleId="Heading9">
    <w:name w:val="heading 9"/>
    <w:basedOn w:val="Heading8"/>
    <w:next w:val="Normal"/>
    <w:qFormat/>
    <w:rsid w:val="00470DF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470DF6"/>
    <w:pPr>
      <w:widowControl w:val="0"/>
      <w:overflowPunct w:val="0"/>
      <w:autoSpaceDE w:val="0"/>
      <w:autoSpaceDN w:val="0"/>
      <w:adjustRightInd w:val="0"/>
      <w:textAlignment w:val="baseline"/>
    </w:pPr>
    <w:rPr>
      <w:rFonts w:ascii="Arial" w:hAnsi="Arial"/>
      <w:b/>
      <w:sz w:val="18"/>
    </w:rPr>
  </w:style>
  <w:style w:type="paragraph" w:styleId="Footer">
    <w:name w:val="footer"/>
    <w:basedOn w:val="Header"/>
    <w:semiHidden/>
    <w:rsid w:val="00470DF6"/>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470DF6"/>
  </w:style>
  <w:style w:type="paragraph" w:customStyle="1" w:styleId="00BodyText">
    <w:name w:val="00 BodyText"/>
    <w:basedOn w:val="Normal"/>
    <w:pPr>
      <w:spacing w:after="220"/>
    </w:pPr>
    <w:rPr>
      <w:rFonts w:ascii="Arial" w:hAnsi="Arial"/>
      <w:sz w:val="22"/>
      <w:lang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rPr>
  </w:style>
  <w:style w:type="character" w:customStyle="1" w:styleId="HeaderChar">
    <w:name w:val="Header Char"/>
    <w:link w:val="Header"/>
    <w:rsid w:val="004E3939"/>
    <w:rPr>
      <w:rFonts w:ascii="Arial" w:hAnsi="Arial"/>
      <w:b/>
      <w:sz w:val="18"/>
    </w:rPr>
  </w:style>
  <w:style w:type="paragraph" w:styleId="TOC8">
    <w:name w:val="toc 8"/>
    <w:basedOn w:val="TOC1"/>
    <w:semiHidden/>
    <w:rsid w:val="00470DF6"/>
    <w:pPr>
      <w:spacing w:before="180"/>
      <w:ind w:left="2693" w:hanging="2693"/>
    </w:pPr>
    <w:rPr>
      <w:b/>
    </w:rPr>
  </w:style>
  <w:style w:type="paragraph" w:styleId="TOC1">
    <w:name w:val="toc 1"/>
    <w:semiHidden/>
    <w:rsid w:val="00470DF6"/>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ZT">
    <w:name w:val="ZT"/>
    <w:rsid w:val="00470DF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470DF6"/>
    <w:pPr>
      <w:ind w:left="1701" w:hanging="1701"/>
    </w:pPr>
  </w:style>
  <w:style w:type="paragraph" w:styleId="TOC4">
    <w:name w:val="toc 4"/>
    <w:basedOn w:val="TOC3"/>
    <w:semiHidden/>
    <w:rsid w:val="00470DF6"/>
    <w:pPr>
      <w:ind w:left="1418" w:hanging="1418"/>
    </w:pPr>
  </w:style>
  <w:style w:type="paragraph" w:styleId="TOC3">
    <w:name w:val="toc 3"/>
    <w:basedOn w:val="TOC2"/>
    <w:semiHidden/>
    <w:rsid w:val="00470DF6"/>
    <w:pPr>
      <w:ind w:left="1134" w:hanging="1134"/>
    </w:pPr>
  </w:style>
  <w:style w:type="paragraph" w:styleId="TOC2">
    <w:name w:val="toc 2"/>
    <w:basedOn w:val="TOC1"/>
    <w:semiHidden/>
    <w:rsid w:val="00470DF6"/>
    <w:pPr>
      <w:keepNext w:val="0"/>
      <w:spacing w:before="0"/>
      <w:ind w:left="851" w:hanging="851"/>
    </w:pPr>
    <w:rPr>
      <w:sz w:val="20"/>
    </w:rPr>
  </w:style>
  <w:style w:type="paragraph" w:styleId="Index2">
    <w:name w:val="index 2"/>
    <w:basedOn w:val="Index1"/>
    <w:semiHidden/>
    <w:rsid w:val="00470DF6"/>
    <w:pPr>
      <w:ind w:left="284"/>
    </w:pPr>
  </w:style>
  <w:style w:type="paragraph" w:styleId="Index1">
    <w:name w:val="index 1"/>
    <w:basedOn w:val="Normal"/>
    <w:semiHidden/>
    <w:rsid w:val="00470DF6"/>
    <w:pPr>
      <w:keepLines/>
      <w:spacing w:after="0"/>
    </w:pPr>
  </w:style>
  <w:style w:type="paragraph" w:customStyle="1" w:styleId="ZH">
    <w:name w:val="ZH"/>
    <w:rsid w:val="00470DF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470DF6"/>
    <w:pPr>
      <w:outlineLvl w:val="9"/>
    </w:pPr>
  </w:style>
  <w:style w:type="paragraph" w:styleId="ListNumber2">
    <w:name w:val="List Number 2"/>
    <w:basedOn w:val="ListNumber"/>
    <w:semiHidden/>
    <w:rsid w:val="00470DF6"/>
    <w:pPr>
      <w:ind w:left="851"/>
    </w:pPr>
  </w:style>
  <w:style w:type="character" w:styleId="FootnoteReference">
    <w:name w:val="footnote reference"/>
    <w:basedOn w:val="DefaultParagraphFont"/>
    <w:semiHidden/>
    <w:rsid w:val="00470DF6"/>
    <w:rPr>
      <w:b/>
      <w:position w:val="6"/>
      <w:sz w:val="16"/>
    </w:rPr>
  </w:style>
  <w:style w:type="paragraph" w:styleId="FootnoteText">
    <w:name w:val="footnote text"/>
    <w:basedOn w:val="Normal"/>
    <w:link w:val="FootnoteTextChar"/>
    <w:semiHidden/>
    <w:rsid w:val="00470DF6"/>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470DF6"/>
    <w:rPr>
      <w:b/>
    </w:rPr>
  </w:style>
  <w:style w:type="paragraph" w:customStyle="1" w:styleId="TAC">
    <w:name w:val="TAC"/>
    <w:basedOn w:val="TAL"/>
    <w:rsid w:val="00470DF6"/>
    <w:pPr>
      <w:jc w:val="center"/>
    </w:pPr>
  </w:style>
  <w:style w:type="paragraph" w:customStyle="1" w:styleId="TF">
    <w:name w:val="TF"/>
    <w:basedOn w:val="TH"/>
    <w:rsid w:val="00470DF6"/>
    <w:pPr>
      <w:keepNext w:val="0"/>
      <w:spacing w:before="0" w:after="240"/>
    </w:pPr>
  </w:style>
  <w:style w:type="paragraph" w:customStyle="1" w:styleId="NO">
    <w:name w:val="NO"/>
    <w:basedOn w:val="Normal"/>
    <w:rsid w:val="00470DF6"/>
    <w:pPr>
      <w:keepLines/>
      <w:ind w:left="1135" w:hanging="851"/>
    </w:pPr>
  </w:style>
  <w:style w:type="paragraph" w:styleId="TOC9">
    <w:name w:val="toc 9"/>
    <w:basedOn w:val="TOC8"/>
    <w:semiHidden/>
    <w:rsid w:val="00470DF6"/>
    <w:pPr>
      <w:ind w:left="1418" w:hanging="1418"/>
    </w:pPr>
  </w:style>
  <w:style w:type="paragraph" w:customStyle="1" w:styleId="EX">
    <w:name w:val="EX"/>
    <w:basedOn w:val="Normal"/>
    <w:rsid w:val="00470DF6"/>
    <w:pPr>
      <w:keepLines/>
      <w:ind w:left="1702" w:hanging="1418"/>
    </w:pPr>
  </w:style>
  <w:style w:type="paragraph" w:customStyle="1" w:styleId="FP">
    <w:name w:val="FP"/>
    <w:basedOn w:val="Normal"/>
    <w:rsid w:val="00470DF6"/>
    <w:pPr>
      <w:spacing w:after="0"/>
    </w:pPr>
  </w:style>
  <w:style w:type="paragraph" w:customStyle="1" w:styleId="LD">
    <w:name w:val="LD"/>
    <w:rsid w:val="00470DF6"/>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470DF6"/>
    <w:pPr>
      <w:spacing w:after="0"/>
    </w:pPr>
  </w:style>
  <w:style w:type="paragraph" w:customStyle="1" w:styleId="EW">
    <w:name w:val="EW"/>
    <w:basedOn w:val="EX"/>
    <w:rsid w:val="00470DF6"/>
    <w:pPr>
      <w:spacing w:after="0"/>
    </w:pPr>
  </w:style>
  <w:style w:type="paragraph" w:styleId="TOC6">
    <w:name w:val="toc 6"/>
    <w:basedOn w:val="TOC5"/>
    <w:next w:val="Normal"/>
    <w:semiHidden/>
    <w:rsid w:val="00470DF6"/>
    <w:pPr>
      <w:ind w:left="1985" w:hanging="1985"/>
    </w:pPr>
  </w:style>
  <w:style w:type="paragraph" w:styleId="TOC7">
    <w:name w:val="toc 7"/>
    <w:basedOn w:val="TOC6"/>
    <w:next w:val="Normal"/>
    <w:semiHidden/>
    <w:rsid w:val="00470DF6"/>
    <w:pPr>
      <w:ind w:left="2268" w:hanging="2268"/>
    </w:pPr>
  </w:style>
  <w:style w:type="paragraph" w:styleId="ListBullet2">
    <w:name w:val="List Bullet 2"/>
    <w:basedOn w:val="ListBullet"/>
    <w:semiHidden/>
    <w:rsid w:val="00470DF6"/>
    <w:pPr>
      <w:ind w:left="851"/>
    </w:pPr>
  </w:style>
  <w:style w:type="paragraph" w:styleId="ListBullet3">
    <w:name w:val="List Bullet 3"/>
    <w:basedOn w:val="ListBullet2"/>
    <w:semiHidden/>
    <w:rsid w:val="00470DF6"/>
    <w:pPr>
      <w:ind w:left="1135"/>
    </w:pPr>
  </w:style>
  <w:style w:type="paragraph" w:styleId="ListNumber">
    <w:name w:val="List Number"/>
    <w:basedOn w:val="List"/>
    <w:semiHidden/>
    <w:rsid w:val="00470DF6"/>
  </w:style>
  <w:style w:type="paragraph" w:customStyle="1" w:styleId="EQ">
    <w:name w:val="EQ"/>
    <w:basedOn w:val="Normal"/>
    <w:next w:val="Normal"/>
    <w:rsid w:val="00470DF6"/>
    <w:pPr>
      <w:keepLines/>
      <w:tabs>
        <w:tab w:val="center" w:pos="4536"/>
        <w:tab w:val="right" w:pos="9072"/>
      </w:tabs>
    </w:pPr>
  </w:style>
  <w:style w:type="paragraph" w:customStyle="1" w:styleId="TH">
    <w:name w:val="TH"/>
    <w:basedOn w:val="Normal"/>
    <w:rsid w:val="00470DF6"/>
    <w:pPr>
      <w:keepNext/>
      <w:keepLines/>
      <w:spacing w:before="60"/>
      <w:jc w:val="center"/>
    </w:pPr>
    <w:rPr>
      <w:rFonts w:ascii="Arial" w:hAnsi="Arial"/>
      <w:b/>
    </w:rPr>
  </w:style>
  <w:style w:type="paragraph" w:customStyle="1" w:styleId="NF">
    <w:name w:val="NF"/>
    <w:basedOn w:val="NO"/>
    <w:rsid w:val="00470DF6"/>
    <w:pPr>
      <w:keepNext/>
      <w:spacing w:after="0"/>
    </w:pPr>
    <w:rPr>
      <w:rFonts w:ascii="Arial" w:hAnsi="Arial"/>
      <w:sz w:val="18"/>
    </w:rPr>
  </w:style>
  <w:style w:type="paragraph" w:customStyle="1" w:styleId="PL">
    <w:name w:val="PL"/>
    <w:rsid w:val="00470D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470DF6"/>
    <w:pPr>
      <w:jc w:val="right"/>
    </w:pPr>
  </w:style>
  <w:style w:type="paragraph" w:customStyle="1" w:styleId="H6">
    <w:name w:val="H6"/>
    <w:basedOn w:val="Heading5"/>
    <w:next w:val="Normal"/>
    <w:rsid w:val="00470DF6"/>
    <w:pPr>
      <w:ind w:left="1985" w:hanging="1985"/>
      <w:outlineLvl w:val="9"/>
    </w:pPr>
    <w:rPr>
      <w:sz w:val="20"/>
    </w:rPr>
  </w:style>
  <w:style w:type="paragraph" w:customStyle="1" w:styleId="TAN">
    <w:name w:val="TAN"/>
    <w:basedOn w:val="TAL"/>
    <w:rsid w:val="00470DF6"/>
    <w:pPr>
      <w:ind w:left="851" w:hanging="851"/>
    </w:pPr>
  </w:style>
  <w:style w:type="paragraph" w:customStyle="1" w:styleId="TAL">
    <w:name w:val="TAL"/>
    <w:basedOn w:val="Normal"/>
    <w:rsid w:val="00470DF6"/>
    <w:pPr>
      <w:keepNext/>
      <w:keepLines/>
      <w:spacing w:after="0"/>
    </w:pPr>
    <w:rPr>
      <w:rFonts w:ascii="Arial" w:hAnsi="Arial"/>
      <w:sz w:val="18"/>
    </w:rPr>
  </w:style>
  <w:style w:type="paragraph" w:customStyle="1" w:styleId="ZA">
    <w:name w:val="ZA"/>
    <w:rsid w:val="00470DF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70DF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70DF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470DF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70DF6"/>
    <w:pPr>
      <w:framePr w:wrap="notBeside" w:y="16161"/>
    </w:pPr>
  </w:style>
  <w:style w:type="character" w:customStyle="1" w:styleId="ZGSM">
    <w:name w:val="ZGSM"/>
    <w:rsid w:val="00470DF6"/>
  </w:style>
  <w:style w:type="paragraph" w:styleId="List2">
    <w:name w:val="List 2"/>
    <w:basedOn w:val="List"/>
    <w:semiHidden/>
    <w:rsid w:val="00470DF6"/>
    <w:pPr>
      <w:ind w:left="851"/>
    </w:pPr>
  </w:style>
  <w:style w:type="paragraph" w:customStyle="1" w:styleId="ZG">
    <w:name w:val="ZG"/>
    <w:rsid w:val="00470DF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470DF6"/>
    <w:pPr>
      <w:ind w:left="1135"/>
    </w:pPr>
  </w:style>
  <w:style w:type="paragraph" w:styleId="List4">
    <w:name w:val="List 4"/>
    <w:basedOn w:val="List3"/>
    <w:semiHidden/>
    <w:rsid w:val="00470DF6"/>
    <w:pPr>
      <w:ind w:left="1418"/>
    </w:pPr>
  </w:style>
  <w:style w:type="paragraph" w:styleId="List5">
    <w:name w:val="List 5"/>
    <w:basedOn w:val="List4"/>
    <w:semiHidden/>
    <w:rsid w:val="00470DF6"/>
    <w:pPr>
      <w:ind w:left="1702"/>
    </w:pPr>
  </w:style>
  <w:style w:type="paragraph" w:customStyle="1" w:styleId="EditorsNote">
    <w:name w:val="Editor's Note"/>
    <w:basedOn w:val="NO"/>
    <w:rsid w:val="00470DF6"/>
    <w:rPr>
      <w:color w:val="FF0000"/>
    </w:rPr>
  </w:style>
  <w:style w:type="paragraph" w:styleId="List">
    <w:name w:val="List"/>
    <w:basedOn w:val="Normal"/>
    <w:semiHidden/>
    <w:rsid w:val="00470DF6"/>
    <w:pPr>
      <w:ind w:left="568" w:hanging="284"/>
    </w:pPr>
  </w:style>
  <w:style w:type="paragraph" w:styleId="ListBullet">
    <w:name w:val="List Bullet"/>
    <w:basedOn w:val="List"/>
    <w:semiHidden/>
    <w:rsid w:val="00470DF6"/>
  </w:style>
  <w:style w:type="paragraph" w:styleId="ListBullet4">
    <w:name w:val="List Bullet 4"/>
    <w:basedOn w:val="ListBullet3"/>
    <w:semiHidden/>
    <w:rsid w:val="00470DF6"/>
    <w:pPr>
      <w:ind w:left="1418"/>
    </w:pPr>
  </w:style>
  <w:style w:type="paragraph" w:styleId="ListBullet5">
    <w:name w:val="List Bullet 5"/>
    <w:basedOn w:val="ListBullet4"/>
    <w:semiHidden/>
    <w:rsid w:val="00470DF6"/>
    <w:pPr>
      <w:ind w:left="1702"/>
    </w:pPr>
  </w:style>
  <w:style w:type="paragraph" w:customStyle="1" w:styleId="B2">
    <w:name w:val="B2"/>
    <w:basedOn w:val="List2"/>
    <w:rsid w:val="00470DF6"/>
  </w:style>
  <w:style w:type="paragraph" w:customStyle="1" w:styleId="B3">
    <w:name w:val="B3"/>
    <w:basedOn w:val="List3"/>
    <w:rsid w:val="00470DF6"/>
  </w:style>
  <w:style w:type="paragraph" w:customStyle="1" w:styleId="B4">
    <w:name w:val="B4"/>
    <w:basedOn w:val="List4"/>
    <w:rsid w:val="00470DF6"/>
  </w:style>
  <w:style w:type="paragraph" w:customStyle="1" w:styleId="B5">
    <w:name w:val="B5"/>
    <w:basedOn w:val="List5"/>
    <w:rsid w:val="00470DF6"/>
  </w:style>
  <w:style w:type="paragraph" w:customStyle="1" w:styleId="ZTD">
    <w:name w:val="ZTD"/>
    <w:basedOn w:val="ZB"/>
    <w:rsid w:val="00470DF6"/>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AE1B3E"/>
    <w:pPr>
      <w:spacing w:after="120"/>
    </w:pPr>
    <w:rPr>
      <w:rFonts w:ascii="Arial" w:hAnsi="Arial"/>
      <w:lang w:eastAsia="en-US"/>
    </w:rPr>
  </w:style>
  <w:style w:type="paragraph" w:styleId="Bibliography">
    <w:name w:val="Bibliography"/>
    <w:basedOn w:val="Normal"/>
    <w:next w:val="Normal"/>
    <w:uiPriority w:val="37"/>
    <w:semiHidden/>
    <w:unhideWhenUsed/>
    <w:rsid w:val="00470DF6"/>
  </w:style>
  <w:style w:type="paragraph" w:styleId="BlockText">
    <w:name w:val="Block Text"/>
    <w:basedOn w:val="Normal"/>
    <w:uiPriority w:val="99"/>
    <w:semiHidden/>
    <w:unhideWhenUsed/>
    <w:rsid w:val="00470DF6"/>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iPriority w:val="99"/>
    <w:semiHidden/>
    <w:unhideWhenUsed/>
    <w:rsid w:val="00470DF6"/>
    <w:pPr>
      <w:spacing w:after="120" w:line="480" w:lineRule="auto"/>
    </w:pPr>
  </w:style>
  <w:style w:type="character" w:customStyle="1" w:styleId="BodyText2Char">
    <w:name w:val="Body Text 2 Char"/>
    <w:basedOn w:val="DefaultParagraphFont"/>
    <w:link w:val="BodyText2"/>
    <w:uiPriority w:val="99"/>
    <w:semiHidden/>
    <w:rsid w:val="00470DF6"/>
  </w:style>
  <w:style w:type="paragraph" w:styleId="BodyText3">
    <w:name w:val="Body Text 3"/>
    <w:basedOn w:val="Normal"/>
    <w:link w:val="BodyText3Char"/>
    <w:uiPriority w:val="99"/>
    <w:semiHidden/>
    <w:unhideWhenUsed/>
    <w:rsid w:val="00470DF6"/>
    <w:pPr>
      <w:spacing w:after="120"/>
    </w:pPr>
    <w:rPr>
      <w:sz w:val="16"/>
      <w:szCs w:val="16"/>
    </w:rPr>
  </w:style>
  <w:style w:type="character" w:customStyle="1" w:styleId="BodyText3Char">
    <w:name w:val="Body Text 3 Char"/>
    <w:basedOn w:val="DefaultParagraphFont"/>
    <w:link w:val="BodyText3"/>
    <w:uiPriority w:val="99"/>
    <w:semiHidden/>
    <w:rsid w:val="00470DF6"/>
    <w:rPr>
      <w:sz w:val="16"/>
      <w:szCs w:val="16"/>
    </w:rPr>
  </w:style>
  <w:style w:type="paragraph" w:styleId="BodyTextFirstIndent">
    <w:name w:val="Body Text First Indent"/>
    <w:basedOn w:val="BodyText"/>
    <w:link w:val="BodyTextFirstIndentChar"/>
    <w:uiPriority w:val="99"/>
    <w:semiHidden/>
    <w:unhideWhenUsed/>
    <w:rsid w:val="00470DF6"/>
    <w:pPr>
      <w:ind w:firstLine="360"/>
    </w:pPr>
    <w:rPr>
      <w:rFonts w:ascii="Times New Roman" w:hAnsi="Times New Roman" w:cs="Times New Roman"/>
      <w:color w:val="auto"/>
    </w:rPr>
  </w:style>
  <w:style w:type="character" w:customStyle="1" w:styleId="BodyTextChar">
    <w:name w:val="Body Text Char"/>
    <w:basedOn w:val="DefaultParagraphFont"/>
    <w:link w:val="BodyText"/>
    <w:semiHidden/>
    <w:rsid w:val="00470DF6"/>
    <w:rPr>
      <w:rFonts w:ascii="Arial" w:hAnsi="Arial" w:cs="Arial"/>
      <w:color w:val="FF0000"/>
    </w:rPr>
  </w:style>
  <w:style w:type="character" w:customStyle="1" w:styleId="BodyTextFirstIndentChar">
    <w:name w:val="Body Text First Indent Char"/>
    <w:basedOn w:val="BodyTextChar"/>
    <w:link w:val="BodyTextFirstIndent"/>
    <w:uiPriority w:val="99"/>
    <w:semiHidden/>
    <w:rsid w:val="00470DF6"/>
    <w:rPr>
      <w:rFonts w:ascii="Arial" w:hAnsi="Arial" w:cs="Arial"/>
      <w:color w:val="FF0000"/>
    </w:rPr>
  </w:style>
  <w:style w:type="paragraph" w:styleId="BodyTextIndent">
    <w:name w:val="Body Text Indent"/>
    <w:basedOn w:val="Normal"/>
    <w:link w:val="BodyTextIndentChar"/>
    <w:uiPriority w:val="99"/>
    <w:semiHidden/>
    <w:unhideWhenUsed/>
    <w:rsid w:val="00470DF6"/>
    <w:pPr>
      <w:spacing w:after="120"/>
      <w:ind w:left="283"/>
    </w:pPr>
  </w:style>
  <w:style w:type="character" w:customStyle="1" w:styleId="BodyTextIndentChar">
    <w:name w:val="Body Text Indent Char"/>
    <w:basedOn w:val="DefaultParagraphFont"/>
    <w:link w:val="BodyTextIndent"/>
    <w:uiPriority w:val="99"/>
    <w:semiHidden/>
    <w:rsid w:val="00470DF6"/>
  </w:style>
  <w:style w:type="paragraph" w:styleId="BodyTextFirstIndent2">
    <w:name w:val="Body Text First Indent 2"/>
    <w:basedOn w:val="BodyTextIndent"/>
    <w:link w:val="BodyTextFirstIndent2Char"/>
    <w:uiPriority w:val="99"/>
    <w:semiHidden/>
    <w:unhideWhenUsed/>
    <w:rsid w:val="00470DF6"/>
    <w:pPr>
      <w:spacing w:after="180"/>
      <w:ind w:left="360" w:firstLine="360"/>
    </w:pPr>
  </w:style>
  <w:style w:type="character" w:customStyle="1" w:styleId="BodyTextFirstIndent2Char">
    <w:name w:val="Body Text First Indent 2 Char"/>
    <w:basedOn w:val="BodyTextIndentChar"/>
    <w:link w:val="BodyTextFirstIndent2"/>
    <w:uiPriority w:val="99"/>
    <w:semiHidden/>
    <w:rsid w:val="00470DF6"/>
  </w:style>
  <w:style w:type="paragraph" w:styleId="BodyTextIndent2">
    <w:name w:val="Body Text Indent 2"/>
    <w:basedOn w:val="Normal"/>
    <w:link w:val="BodyTextIndent2Char"/>
    <w:uiPriority w:val="99"/>
    <w:semiHidden/>
    <w:unhideWhenUsed/>
    <w:rsid w:val="00470DF6"/>
    <w:pPr>
      <w:spacing w:after="120" w:line="480" w:lineRule="auto"/>
      <w:ind w:left="283"/>
    </w:pPr>
  </w:style>
  <w:style w:type="character" w:customStyle="1" w:styleId="BodyTextIndent2Char">
    <w:name w:val="Body Text Indent 2 Char"/>
    <w:basedOn w:val="DefaultParagraphFont"/>
    <w:link w:val="BodyTextIndent2"/>
    <w:uiPriority w:val="99"/>
    <w:semiHidden/>
    <w:rsid w:val="00470DF6"/>
  </w:style>
  <w:style w:type="paragraph" w:styleId="BodyTextIndent3">
    <w:name w:val="Body Text Indent 3"/>
    <w:basedOn w:val="Normal"/>
    <w:link w:val="BodyTextIndent3Char"/>
    <w:uiPriority w:val="99"/>
    <w:semiHidden/>
    <w:unhideWhenUsed/>
    <w:rsid w:val="00470DF6"/>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470DF6"/>
    <w:rPr>
      <w:sz w:val="16"/>
      <w:szCs w:val="16"/>
    </w:rPr>
  </w:style>
  <w:style w:type="paragraph" w:styleId="Caption">
    <w:name w:val="caption"/>
    <w:basedOn w:val="Normal"/>
    <w:next w:val="Normal"/>
    <w:uiPriority w:val="35"/>
    <w:semiHidden/>
    <w:unhideWhenUsed/>
    <w:qFormat/>
    <w:rsid w:val="00470DF6"/>
    <w:pPr>
      <w:spacing w:after="200"/>
    </w:pPr>
    <w:rPr>
      <w:i/>
      <w:iCs/>
      <w:color w:val="44546A" w:themeColor="text2"/>
      <w:sz w:val="18"/>
      <w:szCs w:val="18"/>
    </w:rPr>
  </w:style>
  <w:style w:type="paragraph" w:styleId="Closing">
    <w:name w:val="Closing"/>
    <w:basedOn w:val="Normal"/>
    <w:link w:val="ClosingChar"/>
    <w:uiPriority w:val="99"/>
    <w:semiHidden/>
    <w:unhideWhenUsed/>
    <w:rsid w:val="00470DF6"/>
    <w:pPr>
      <w:spacing w:after="0"/>
      <w:ind w:left="4252"/>
    </w:pPr>
  </w:style>
  <w:style w:type="character" w:customStyle="1" w:styleId="ClosingChar">
    <w:name w:val="Closing Char"/>
    <w:basedOn w:val="DefaultParagraphFont"/>
    <w:link w:val="Closing"/>
    <w:uiPriority w:val="99"/>
    <w:semiHidden/>
    <w:rsid w:val="00470DF6"/>
  </w:style>
  <w:style w:type="paragraph" w:styleId="CommentSubject">
    <w:name w:val="annotation subject"/>
    <w:basedOn w:val="CommentText"/>
    <w:next w:val="CommentText"/>
    <w:link w:val="CommentSubjectChar"/>
    <w:uiPriority w:val="99"/>
    <w:semiHidden/>
    <w:unhideWhenUsed/>
    <w:rsid w:val="00470DF6"/>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470DF6"/>
    <w:rPr>
      <w:rFonts w:ascii="Arial" w:hAnsi="Arial"/>
    </w:rPr>
  </w:style>
  <w:style w:type="character" w:customStyle="1" w:styleId="CommentSubjectChar">
    <w:name w:val="Comment Subject Char"/>
    <w:basedOn w:val="CommentTextChar"/>
    <w:link w:val="CommentSubject"/>
    <w:uiPriority w:val="99"/>
    <w:semiHidden/>
    <w:rsid w:val="00470DF6"/>
    <w:rPr>
      <w:rFonts w:ascii="Arial" w:hAnsi="Arial"/>
      <w:b/>
      <w:bCs/>
    </w:rPr>
  </w:style>
  <w:style w:type="paragraph" w:styleId="Date">
    <w:name w:val="Date"/>
    <w:basedOn w:val="Normal"/>
    <w:next w:val="Normal"/>
    <w:link w:val="DateChar"/>
    <w:uiPriority w:val="99"/>
    <w:semiHidden/>
    <w:unhideWhenUsed/>
    <w:rsid w:val="00470DF6"/>
  </w:style>
  <w:style w:type="character" w:customStyle="1" w:styleId="DateChar">
    <w:name w:val="Date Char"/>
    <w:basedOn w:val="DefaultParagraphFont"/>
    <w:link w:val="Date"/>
    <w:uiPriority w:val="99"/>
    <w:semiHidden/>
    <w:rsid w:val="00470DF6"/>
  </w:style>
  <w:style w:type="paragraph" w:styleId="DocumentMap">
    <w:name w:val="Document Map"/>
    <w:basedOn w:val="Normal"/>
    <w:link w:val="DocumentMapChar"/>
    <w:uiPriority w:val="99"/>
    <w:semiHidden/>
    <w:unhideWhenUsed/>
    <w:rsid w:val="00470DF6"/>
    <w:pPr>
      <w:spacing w:after="0"/>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470DF6"/>
    <w:rPr>
      <w:rFonts w:ascii="Segoe UI" w:hAnsi="Segoe UI" w:cs="Segoe UI"/>
      <w:sz w:val="16"/>
      <w:szCs w:val="16"/>
    </w:rPr>
  </w:style>
  <w:style w:type="paragraph" w:styleId="E-mailSignature">
    <w:name w:val="E-mail Signature"/>
    <w:basedOn w:val="Normal"/>
    <w:link w:val="E-mailSignatureChar"/>
    <w:uiPriority w:val="99"/>
    <w:semiHidden/>
    <w:unhideWhenUsed/>
    <w:rsid w:val="00470DF6"/>
    <w:pPr>
      <w:spacing w:after="0"/>
    </w:pPr>
  </w:style>
  <w:style w:type="character" w:customStyle="1" w:styleId="E-mailSignatureChar">
    <w:name w:val="E-mail Signature Char"/>
    <w:basedOn w:val="DefaultParagraphFont"/>
    <w:link w:val="E-mailSignature"/>
    <w:uiPriority w:val="99"/>
    <w:semiHidden/>
    <w:rsid w:val="00470DF6"/>
  </w:style>
  <w:style w:type="paragraph" w:styleId="EndnoteText">
    <w:name w:val="endnote text"/>
    <w:basedOn w:val="Normal"/>
    <w:link w:val="EndnoteTextChar"/>
    <w:uiPriority w:val="99"/>
    <w:semiHidden/>
    <w:unhideWhenUsed/>
    <w:rsid w:val="00470DF6"/>
    <w:pPr>
      <w:spacing w:after="0"/>
    </w:pPr>
  </w:style>
  <w:style w:type="character" w:customStyle="1" w:styleId="EndnoteTextChar">
    <w:name w:val="Endnote Text Char"/>
    <w:basedOn w:val="DefaultParagraphFont"/>
    <w:link w:val="EndnoteText"/>
    <w:uiPriority w:val="99"/>
    <w:semiHidden/>
    <w:rsid w:val="00470DF6"/>
  </w:style>
  <w:style w:type="paragraph" w:styleId="EnvelopeAddress">
    <w:name w:val="envelope address"/>
    <w:basedOn w:val="Normal"/>
    <w:uiPriority w:val="99"/>
    <w:semiHidden/>
    <w:unhideWhenUsed/>
    <w:rsid w:val="00470DF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470DF6"/>
    <w:pPr>
      <w:spacing w:after="0"/>
    </w:pPr>
    <w:rPr>
      <w:rFonts w:asciiTheme="majorHAnsi" w:eastAsiaTheme="majorEastAsia" w:hAnsiTheme="majorHAnsi" w:cstheme="majorBidi"/>
    </w:rPr>
  </w:style>
  <w:style w:type="paragraph" w:styleId="HTMLAddress">
    <w:name w:val="HTML Address"/>
    <w:basedOn w:val="Normal"/>
    <w:link w:val="HTMLAddressChar"/>
    <w:uiPriority w:val="99"/>
    <w:semiHidden/>
    <w:unhideWhenUsed/>
    <w:rsid w:val="00470DF6"/>
    <w:pPr>
      <w:spacing w:after="0"/>
    </w:pPr>
    <w:rPr>
      <w:i/>
      <w:iCs/>
    </w:rPr>
  </w:style>
  <w:style w:type="character" w:customStyle="1" w:styleId="HTMLAddressChar">
    <w:name w:val="HTML Address Char"/>
    <w:basedOn w:val="DefaultParagraphFont"/>
    <w:link w:val="HTMLAddress"/>
    <w:uiPriority w:val="99"/>
    <w:semiHidden/>
    <w:rsid w:val="00470DF6"/>
    <w:rPr>
      <w:i/>
      <w:iCs/>
    </w:rPr>
  </w:style>
  <w:style w:type="paragraph" w:styleId="HTMLPreformatted">
    <w:name w:val="HTML Preformatted"/>
    <w:basedOn w:val="Normal"/>
    <w:link w:val="HTMLPreformattedChar"/>
    <w:uiPriority w:val="99"/>
    <w:semiHidden/>
    <w:unhideWhenUsed/>
    <w:rsid w:val="00470DF6"/>
    <w:pPr>
      <w:spacing w:after="0"/>
    </w:pPr>
    <w:rPr>
      <w:rFonts w:ascii="Consolas" w:hAnsi="Consolas"/>
    </w:rPr>
  </w:style>
  <w:style w:type="character" w:customStyle="1" w:styleId="HTMLPreformattedChar">
    <w:name w:val="HTML Preformatted Char"/>
    <w:basedOn w:val="DefaultParagraphFont"/>
    <w:link w:val="HTMLPreformatted"/>
    <w:uiPriority w:val="99"/>
    <w:semiHidden/>
    <w:rsid w:val="00470DF6"/>
    <w:rPr>
      <w:rFonts w:ascii="Consolas" w:hAnsi="Consolas"/>
    </w:rPr>
  </w:style>
  <w:style w:type="paragraph" w:styleId="Index3">
    <w:name w:val="index 3"/>
    <w:basedOn w:val="Normal"/>
    <w:next w:val="Normal"/>
    <w:uiPriority w:val="99"/>
    <w:semiHidden/>
    <w:unhideWhenUsed/>
    <w:rsid w:val="00470DF6"/>
    <w:pPr>
      <w:spacing w:after="0"/>
      <w:ind w:left="600" w:hanging="200"/>
    </w:pPr>
  </w:style>
  <w:style w:type="paragraph" w:styleId="Index4">
    <w:name w:val="index 4"/>
    <w:basedOn w:val="Normal"/>
    <w:next w:val="Normal"/>
    <w:uiPriority w:val="99"/>
    <w:semiHidden/>
    <w:unhideWhenUsed/>
    <w:rsid w:val="00470DF6"/>
    <w:pPr>
      <w:spacing w:after="0"/>
      <w:ind w:left="800" w:hanging="200"/>
    </w:pPr>
  </w:style>
  <w:style w:type="paragraph" w:styleId="Index5">
    <w:name w:val="index 5"/>
    <w:basedOn w:val="Normal"/>
    <w:next w:val="Normal"/>
    <w:uiPriority w:val="99"/>
    <w:semiHidden/>
    <w:unhideWhenUsed/>
    <w:rsid w:val="00470DF6"/>
    <w:pPr>
      <w:spacing w:after="0"/>
      <w:ind w:left="1000" w:hanging="200"/>
    </w:pPr>
  </w:style>
  <w:style w:type="paragraph" w:styleId="Index6">
    <w:name w:val="index 6"/>
    <w:basedOn w:val="Normal"/>
    <w:next w:val="Normal"/>
    <w:uiPriority w:val="99"/>
    <w:semiHidden/>
    <w:unhideWhenUsed/>
    <w:rsid w:val="00470DF6"/>
    <w:pPr>
      <w:spacing w:after="0"/>
      <w:ind w:left="1200" w:hanging="200"/>
    </w:pPr>
  </w:style>
  <w:style w:type="paragraph" w:styleId="Index7">
    <w:name w:val="index 7"/>
    <w:basedOn w:val="Normal"/>
    <w:next w:val="Normal"/>
    <w:uiPriority w:val="99"/>
    <w:semiHidden/>
    <w:unhideWhenUsed/>
    <w:rsid w:val="00470DF6"/>
    <w:pPr>
      <w:spacing w:after="0"/>
      <w:ind w:left="1400" w:hanging="200"/>
    </w:pPr>
  </w:style>
  <w:style w:type="paragraph" w:styleId="Index8">
    <w:name w:val="index 8"/>
    <w:basedOn w:val="Normal"/>
    <w:next w:val="Normal"/>
    <w:uiPriority w:val="99"/>
    <w:semiHidden/>
    <w:unhideWhenUsed/>
    <w:rsid w:val="00470DF6"/>
    <w:pPr>
      <w:spacing w:after="0"/>
      <w:ind w:left="1600" w:hanging="200"/>
    </w:pPr>
  </w:style>
  <w:style w:type="paragraph" w:styleId="Index9">
    <w:name w:val="index 9"/>
    <w:basedOn w:val="Normal"/>
    <w:next w:val="Normal"/>
    <w:uiPriority w:val="99"/>
    <w:semiHidden/>
    <w:unhideWhenUsed/>
    <w:rsid w:val="00470DF6"/>
    <w:pPr>
      <w:spacing w:after="0"/>
      <w:ind w:left="1800" w:hanging="200"/>
    </w:pPr>
  </w:style>
  <w:style w:type="paragraph" w:styleId="IndexHeading">
    <w:name w:val="index heading"/>
    <w:basedOn w:val="Normal"/>
    <w:next w:val="Index1"/>
    <w:uiPriority w:val="99"/>
    <w:semiHidden/>
    <w:unhideWhenUsed/>
    <w:rsid w:val="00470DF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470DF6"/>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70DF6"/>
    <w:rPr>
      <w:i/>
      <w:iCs/>
      <w:color w:val="4472C4" w:themeColor="accent1"/>
    </w:rPr>
  </w:style>
  <w:style w:type="paragraph" w:styleId="ListContinue">
    <w:name w:val="List Continue"/>
    <w:basedOn w:val="Normal"/>
    <w:uiPriority w:val="99"/>
    <w:semiHidden/>
    <w:unhideWhenUsed/>
    <w:rsid w:val="00470DF6"/>
    <w:pPr>
      <w:spacing w:after="120"/>
      <w:ind w:left="283"/>
      <w:contextualSpacing/>
    </w:pPr>
  </w:style>
  <w:style w:type="paragraph" w:styleId="ListContinue2">
    <w:name w:val="List Continue 2"/>
    <w:basedOn w:val="Normal"/>
    <w:uiPriority w:val="99"/>
    <w:semiHidden/>
    <w:unhideWhenUsed/>
    <w:rsid w:val="00470DF6"/>
    <w:pPr>
      <w:spacing w:after="120"/>
      <w:ind w:left="566"/>
      <w:contextualSpacing/>
    </w:pPr>
  </w:style>
  <w:style w:type="paragraph" w:styleId="ListContinue3">
    <w:name w:val="List Continue 3"/>
    <w:basedOn w:val="Normal"/>
    <w:uiPriority w:val="99"/>
    <w:semiHidden/>
    <w:unhideWhenUsed/>
    <w:rsid w:val="00470DF6"/>
    <w:pPr>
      <w:spacing w:after="120"/>
      <w:ind w:left="849"/>
      <w:contextualSpacing/>
    </w:pPr>
  </w:style>
  <w:style w:type="paragraph" w:styleId="ListContinue4">
    <w:name w:val="List Continue 4"/>
    <w:basedOn w:val="Normal"/>
    <w:uiPriority w:val="99"/>
    <w:semiHidden/>
    <w:unhideWhenUsed/>
    <w:rsid w:val="00470DF6"/>
    <w:pPr>
      <w:spacing w:after="120"/>
      <w:ind w:left="1132"/>
      <w:contextualSpacing/>
    </w:pPr>
  </w:style>
  <w:style w:type="paragraph" w:styleId="ListContinue5">
    <w:name w:val="List Continue 5"/>
    <w:basedOn w:val="Normal"/>
    <w:uiPriority w:val="99"/>
    <w:semiHidden/>
    <w:unhideWhenUsed/>
    <w:rsid w:val="00470DF6"/>
    <w:pPr>
      <w:spacing w:after="120"/>
      <w:ind w:left="1415"/>
      <w:contextualSpacing/>
    </w:pPr>
  </w:style>
  <w:style w:type="paragraph" w:styleId="ListNumber3">
    <w:name w:val="List Number 3"/>
    <w:basedOn w:val="Normal"/>
    <w:uiPriority w:val="99"/>
    <w:semiHidden/>
    <w:unhideWhenUsed/>
    <w:rsid w:val="00470DF6"/>
    <w:pPr>
      <w:numPr>
        <w:numId w:val="5"/>
      </w:numPr>
      <w:contextualSpacing/>
    </w:pPr>
  </w:style>
  <w:style w:type="paragraph" w:styleId="ListNumber4">
    <w:name w:val="List Number 4"/>
    <w:basedOn w:val="Normal"/>
    <w:uiPriority w:val="99"/>
    <w:semiHidden/>
    <w:unhideWhenUsed/>
    <w:rsid w:val="00470DF6"/>
    <w:pPr>
      <w:numPr>
        <w:numId w:val="6"/>
      </w:numPr>
      <w:contextualSpacing/>
    </w:pPr>
  </w:style>
  <w:style w:type="paragraph" w:styleId="ListNumber5">
    <w:name w:val="List Number 5"/>
    <w:basedOn w:val="Normal"/>
    <w:uiPriority w:val="99"/>
    <w:semiHidden/>
    <w:unhideWhenUsed/>
    <w:rsid w:val="00470DF6"/>
    <w:pPr>
      <w:numPr>
        <w:numId w:val="7"/>
      </w:numPr>
      <w:contextualSpacing/>
    </w:pPr>
  </w:style>
  <w:style w:type="paragraph" w:styleId="ListParagraph">
    <w:name w:val="List Paragraph"/>
    <w:basedOn w:val="Normal"/>
    <w:uiPriority w:val="34"/>
    <w:qFormat/>
    <w:rsid w:val="00470DF6"/>
    <w:pPr>
      <w:ind w:left="720"/>
      <w:contextualSpacing/>
    </w:pPr>
  </w:style>
  <w:style w:type="paragraph" w:styleId="MacroText">
    <w:name w:val="macro"/>
    <w:link w:val="MacroTextChar"/>
    <w:uiPriority w:val="99"/>
    <w:semiHidden/>
    <w:unhideWhenUsed/>
    <w:rsid w:val="00470DF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uiPriority w:val="99"/>
    <w:semiHidden/>
    <w:rsid w:val="00470DF6"/>
    <w:rPr>
      <w:rFonts w:ascii="Consolas" w:hAnsi="Consolas"/>
    </w:rPr>
  </w:style>
  <w:style w:type="paragraph" w:styleId="MessageHeader">
    <w:name w:val="Message Header"/>
    <w:basedOn w:val="Normal"/>
    <w:link w:val="MessageHeaderChar"/>
    <w:uiPriority w:val="99"/>
    <w:semiHidden/>
    <w:unhideWhenUsed/>
    <w:rsid w:val="00470DF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470DF6"/>
    <w:rPr>
      <w:rFonts w:asciiTheme="majorHAnsi" w:eastAsiaTheme="majorEastAsia" w:hAnsiTheme="majorHAnsi" w:cstheme="majorBidi"/>
      <w:sz w:val="24"/>
      <w:szCs w:val="24"/>
      <w:shd w:val="pct20" w:color="auto" w:fill="auto"/>
    </w:rPr>
  </w:style>
  <w:style w:type="paragraph" w:styleId="NoSpacing">
    <w:name w:val="No Spacing"/>
    <w:uiPriority w:val="1"/>
    <w:qFormat/>
    <w:rsid w:val="00470DF6"/>
    <w:pPr>
      <w:overflowPunct w:val="0"/>
      <w:autoSpaceDE w:val="0"/>
      <w:autoSpaceDN w:val="0"/>
      <w:adjustRightInd w:val="0"/>
      <w:textAlignment w:val="baseline"/>
    </w:pPr>
  </w:style>
  <w:style w:type="paragraph" w:styleId="NormalWeb">
    <w:name w:val="Normal (Web)"/>
    <w:basedOn w:val="Normal"/>
    <w:uiPriority w:val="99"/>
    <w:semiHidden/>
    <w:unhideWhenUsed/>
    <w:rsid w:val="00470DF6"/>
    <w:rPr>
      <w:sz w:val="24"/>
      <w:szCs w:val="24"/>
    </w:rPr>
  </w:style>
  <w:style w:type="paragraph" w:styleId="NormalIndent">
    <w:name w:val="Normal Indent"/>
    <w:basedOn w:val="Normal"/>
    <w:uiPriority w:val="99"/>
    <w:semiHidden/>
    <w:unhideWhenUsed/>
    <w:rsid w:val="00470DF6"/>
    <w:pPr>
      <w:ind w:left="720"/>
    </w:pPr>
  </w:style>
  <w:style w:type="paragraph" w:styleId="NoteHeading">
    <w:name w:val="Note Heading"/>
    <w:basedOn w:val="Normal"/>
    <w:next w:val="Normal"/>
    <w:link w:val="NoteHeadingChar"/>
    <w:uiPriority w:val="99"/>
    <w:semiHidden/>
    <w:unhideWhenUsed/>
    <w:rsid w:val="00470DF6"/>
    <w:pPr>
      <w:spacing w:after="0"/>
    </w:pPr>
  </w:style>
  <w:style w:type="character" w:customStyle="1" w:styleId="NoteHeadingChar">
    <w:name w:val="Note Heading Char"/>
    <w:basedOn w:val="DefaultParagraphFont"/>
    <w:link w:val="NoteHeading"/>
    <w:uiPriority w:val="99"/>
    <w:semiHidden/>
    <w:rsid w:val="00470DF6"/>
  </w:style>
  <w:style w:type="paragraph" w:styleId="PlainText">
    <w:name w:val="Plain Text"/>
    <w:basedOn w:val="Normal"/>
    <w:link w:val="PlainTextChar"/>
    <w:uiPriority w:val="99"/>
    <w:semiHidden/>
    <w:unhideWhenUsed/>
    <w:rsid w:val="00470DF6"/>
    <w:pPr>
      <w:spacing w:after="0"/>
    </w:pPr>
    <w:rPr>
      <w:rFonts w:ascii="Consolas" w:hAnsi="Consolas"/>
      <w:sz w:val="21"/>
      <w:szCs w:val="21"/>
    </w:rPr>
  </w:style>
  <w:style w:type="character" w:customStyle="1" w:styleId="PlainTextChar">
    <w:name w:val="Plain Text Char"/>
    <w:basedOn w:val="DefaultParagraphFont"/>
    <w:link w:val="PlainText"/>
    <w:uiPriority w:val="99"/>
    <w:semiHidden/>
    <w:rsid w:val="00470DF6"/>
    <w:rPr>
      <w:rFonts w:ascii="Consolas" w:hAnsi="Consolas"/>
      <w:sz w:val="21"/>
      <w:szCs w:val="21"/>
    </w:rPr>
  </w:style>
  <w:style w:type="paragraph" w:styleId="Quote">
    <w:name w:val="Quote"/>
    <w:basedOn w:val="Normal"/>
    <w:next w:val="Normal"/>
    <w:link w:val="QuoteChar"/>
    <w:uiPriority w:val="29"/>
    <w:qFormat/>
    <w:rsid w:val="00470DF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70DF6"/>
    <w:rPr>
      <w:i/>
      <w:iCs/>
      <w:color w:val="404040" w:themeColor="text1" w:themeTint="BF"/>
    </w:rPr>
  </w:style>
  <w:style w:type="paragraph" w:styleId="Salutation">
    <w:name w:val="Salutation"/>
    <w:basedOn w:val="Normal"/>
    <w:next w:val="Normal"/>
    <w:link w:val="SalutationChar"/>
    <w:uiPriority w:val="99"/>
    <w:semiHidden/>
    <w:unhideWhenUsed/>
    <w:rsid w:val="00470DF6"/>
  </w:style>
  <w:style w:type="character" w:customStyle="1" w:styleId="SalutationChar">
    <w:name w:val="Salutation Char"/>
    <w:basedOn w:val="DefaultParagraphFont"/>
    <w:link w:val="Salutation"/>
    <w:uiPriority w:val="99"/>
    <w:semiHidden/>
    <w:rsid w:val="00470DF6"/>
  </w:style>
  <w:style w:type="paragraph" w:styleId="Signature">
    <w:name w:val="Signature"/>
    <w:basedOn w:val="Normal"/>
    <w:link w:val="SignatureChar"/>
    <w:uiPriority w:val="99"/>
    <w:semiHidden/>
    <w:unhideWhenUsed/>
    <w:rsid w:val="00470DF6"/>
    <w:pPr>
      <w:spacing w:after="0"/>
      <w:ind w:left="4252"/>
    </w:pPr>
  </w:style>
  <w:style w:type="character" w:customStyle="1" w:styleId="SignatureChar">
    <w:name w:val="Signature Char"/>
    <w:basedOn w:val="DefaultParagraphFont"/>
    <w:link w:val="Signature"/>
    <w:uiPriority w:val="99"/>
    <w:semiHidden/>
    <w:rsid w:val="00470DF6"/>
  </w:style>
  <w:style w:type="paragraph" w:styleId="Subtitle">
    <w:name w:val="Subtitle"/>
    <w:basedOn w:val="Normal"/>
    <w:next w:val="Normal"/>
    <w:link w:val="SubtitleChar"/>
    <w:uiPriority w:val="11"/>
    <w:qFormat/>
    <w:rsid w:val="00470DF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470DF6"/>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uiPriority w:val="99"/>
    <w:semiHidden/>
    <w:unhideWhenUsed/>
    <w:rsid w:val="00470DF6"/>
    <w:pPr>
      <w:spacing w:after="0"/>
      <w:ind w:left="200" w:hanging="200"/>
    </w:pPr>
  </w:style>
  <w:style w:type="paragraph" w:styleId="TableofFigures">
    <w:name w:val="table of figures"/>
    <w:basedOn w:val="Normal"/>
    <w:next w:val="Normal"/>
    <w:uiPriority w:val="99"/>
    <w:semiHidden/>
    <w:unhideWhenUsed/>
    <w:rsid w:val="00470DF6"/>
    <w:pPr>
      <w:spacing w:after="0"/>
    </w:pPr>
  </w:style>
  <w:style w:type="paragraph" w:styleId="Title">
    <w:name w:val="Title"/>
    <w:basedOn w:val="Normal"/>
    <w:next w:val="Normal"/>
    <w:link w:val="TitleChar"/>
    <w:uiPriority w:val="10"/>
    <w:qFormat/>
    <w:rsid w:val="00470DF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70DF6"/>
    <w:rPr>
      <w:rFonts w:asciiTheme="majorHAnsi" w:eastAsiaTheme="majorEastAsia" w:hAnsiTheme="majorHAnsi" w:cstheme="majorBidi"/>
      <w:spacing w:val="-10"/>
      <w:kern w:val="28"/>
      <w:sz w:val="56"/>
      <w:szCs w:val="56"/>
    </w:rPr>
  </w:style>
  <w:style w:type="paragraph" w:styleId="TOAHeading">
    <w:name w:val="toa heading"/>
    <w:basedOn w:val="Normal"/>
    <w:next w:val="Normal"/>
    <w:uiPriority w:val="99"/>
    <w:semiHidden/>
    <w:unhideWhenUsed/>
    <w:rsid w:val="00470DF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70DF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33156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2818235">
      <w:bodyDiv w:val="1"/>
      <w:marLeft w:val="0"/>
      <w:marRight w:val="0"/>
      <w:marTop w:val="0"/>
      <w:marBottom w:val="0"/>
      <w:divBdr>
        <w:top w:val="none" w:sz="0" w:space="0" w:color="auto"/>
        <w:left w:val="none" w:sz="0" w:space="0" w:color="auto"/>
        <w:bottom w:val="none" w:sz="0" w:space="0" w:color="auto"/>
        <w:right w:val="none" w:sz="0" w:space="0" w:color="auto"/>
      </w:divBdr>
    </w:div>
    <w:div w:id="1986272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2</Pages>
  <Words>440</Words>
  <Characters>2293</Characters>
  <Application>Microsoft Office Word</Application>
  <DocSecurity>0</DocSecurity>
  <Lines>41</Lines>
  <Paragraphs>27</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2706</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v050-060 changes</cp:lastModifiedBy>
  <cp:revision>3</cp:revision>
  <cp:lastPrinted>2002-04-23T07:10:00Z</cp:lastPrinted>
  <dcterms:created xsi:type="dcterms:W3CDTF">2024-03-26T16:53:00Z</dcterms:created>
  <dcterms:modified xsi:type="dcterms:W3CDTF">2024-05-17T04:56:00Z</dcterms:modified>
</cp:coreProperties>
</file>