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B177C" w14:textId="77777777" w:rsidR="009936F9" w:rsidRDefault="009936F9" w:rsidP="009936F9">
      <w:pPr>
        <w:pStyle w:val="CRCoverPage"/>
        <w:tabs>
          <w:tab w:val="right" w:pos="9638"/>
        </w:tabs>
        <w:spacing w:after="0"/>
        <w:rPr>
          <w:rFonts w:cs="Arial"/>
          <w:b/>
          <w:bCs/>
          <w:sz w:val="24"/>
          <w:szCs w:val="24"/>
        </w:rPr>
      </w:pPr>
      <w:r>
        <w:rPr>
          <w:rFonts w:cs="Arial"/>
          <w:b/>
          <w:bCs/>
          <w:sz w:val="24"/>
          <w:szCs w:val="24"/>
        </w:rPr>
        <w:t>SA WG2 Meeting #S2-160AHE</w:t>
      </w:r>
      <w:r>
        <w:rPr>
          <w:rFonts w:cs="Arial"/>
          <w:b/>
          <w:bCs/>
          <w:sz w:val="24"/>
          <w:szCs w:val="24"/>
        </w:rPr>
        <w:tab/>
        <w:t>S2-2400062</w:t>
      </w:r>
    </w:p>
    <w:p w14:paraId="3CB0BF69" w14:textId="77777777" w:rsidR="009936F9" w:rsidRDefault="009936F9" w:rsidP="009936F9">
      <w:pPr>
        <w:pStyle w:val="CRCoverPage"/>
        <w:pBdr>
          <w:bottom w:val="single" w:sz="6" w:space="0" w:color="auto"/>
        </w:pBdr>
        <w:tabs>
          <w:tab w:val="right" w:pos="9638"/>
        </w:tabs>
        <w:spacing w:after="0"/>
        <w:rPr>
          <w:rFonts w:cs="Arial"/>
          <w:b/>
          <w:bCs/>
          <w:sz w:val="24"/>
          <w:szCs w:val="24"/>
        </w:rPr>
      </w:pPr>
      <w:r>
        <w:rPr>
          <w:rFonts w:cs="Arial"/>
          <w:b/>
          <w:bCs/>
          <w:sz w:val="24"/>
          <w:szCs w:val="24"/>
        </w:rPr>
        <w:t>22 - 29 January, 2024, Electronic</w:t>
      </w:r>
    </w:p>
    <w:p w14:paraId="319286FF" w14:textId="33F0EC94" w:rsidR="009936F9" w:rsidRPr="009936F9" w:rsidRDefault="009936F9" w:rsidP="009936F9">
      <w:pPr>
        <w:pStyle w:val="CRCoverPage"/>
        <w:tabs>
          <w:tab w:val="right" w:pos="9638"/>
        </w:tabs>
        <w:spacing w:after="0"/>
        <w:rPr>
          <w:rFonts w:cs="Arial"/>
          <w:b/>
          <w:bCs/>
          <w:sz w:val="24"/>
          <w:szCs w:val="24"/>
        </w:rPr>
      </w:pPr>
    </w:p>
    <w:p w14:paraId="239AD32A" w14:textId="77777777" w:rsidR="009936F9" w:rsidRDefault="009936F9" w:rsidP="00004807">
      <w:pPr>
        <w:pStyle w:val="CRCoverPage"/>
        <w:tabs>
          <w:tab w:val="right" w:pos="9639"/>
          <w:tab w:val="right" w:pos="13323"/>
        </w:tabs>
        <w:spacing w:after="0"/>
        <w:rPr>
          <w:rFonts w:cs="Arial"/>
          <w:b/>
          <w:bCs/>
          <w:sz w:val="24"/>
          <w:szCs w:val="24"/>
        </w:rPr>
      </w:pPr>
    </w:p>
    <w:p w14:paraId="1AD3EB5D" w14:textId="5D51BBB4"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w:t>
      </w:r>
      <w:r w:rsidR="00B11927">
        <w:rPr>
          <w:rFonts w:cs="Arial"/>
          <w:b/>
          <w:bCs/>
          <w:sz w:val="24"/>
          <w:szCs w:val="24"/>
        </w:rPr>
        <w:t>2</w:t>
      </w:r>
      <w:r>
        <w:rPr>
          <w:rFonts w:cs="Arial"/>
          <w:b/>
          <w:sz w:val="24"/>
          <w:szCs w:val="24"/>
        </w:rPr>
        <w:tab/>
      </w:r>
      <w:r w:rsidR="00CC2FDE" w:rsidRPr="00CC2FDE">
        <w:rPr>
          <w:rFonts w:cs="Arial"/>
          <w:b/>
          <w:sz w:val="24"/>
          <w:szCs w:val="24"/>
        </w:rPr>
        <w:t>R3-2379</w:t>
      </w:r>
      <w:r w:rsidR="007A5B44">
        <w:rPr>
          <w:rFonts w:cs="Arial"/>
          <w:b/>
          <w:sz w:val="24"/>
          <w:szCs w:val="24"/>
        </w:rPr>
        <w:t>64</w:t>
      </w:r>
    </w:p>
    <w:p w14:paraId="4EF91B70" w14:textId="6ED28E2E" w:rsidR="00004807" w:rsidRPr="00DF3A7D" w:rsidRDefault="00004807" w:rsidP="00004807">
      <w:pPr>
        <w:pStyle w:val="CRCoverPage"/>
        <w:spacing w:after="0"/>
        <w:jc w:val="both"/>
        <w:rPr>
          <w:rFonts w:cs="Arial"/>
          <w:b/>
          <w:bCs/>
          <w:sz w:val="24"/>
          <w:szCs w:val="24"/>
        </w:rPr>
      </w:pPr>
      <w:bookmarkStart w:id="0"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0"/>
      <w:r>
        <w:rPr>
          <w:rFonts w:cs="Arial"/>
          <w:b/>
          <w:bCs/>
          <w:sz w:val="24"/>
          <w:szCs w:val="24"/>
        </w:rPr>
        <w:t>3</w:t>
      </w:r>
    </w:p>
    <w:p w14:paraId="35F0D332" w14:textId="77777777" w:rsidR="00B97703" w:rsidRDefault="00B97703">
      <w:pPr>
        <w:rPr>
          <w:rFonts w:ascii="Arial" w:hAnsi="Arial" w:cs="Arial"/>
        </w:rPr>
      </w:pPr>
    </w:p>
    <w:p w14:paraId="72E2ED64" w14:textId="7CD553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6E5A" w:rsidRPr="000C6E5A">
        <w:rPr>
          <w:rFonts w:ascii="Arial" w:hAnsi="Arial" w:cs="Arial"/>
          <w:b/>
          <w:bCs/>
          <w:sz w:val="22"/>
          <w:szCs w:val="22"/>
        </w:rPr>
        <w:t>NR_ENDC_SON_MDT_enh-Core</w:t>
      </w:r>
    </w:p>
    <w:p w14:paraId="5D0ED9E3" w14:textId="77777777" w:rsidR="00C42AF0" w:rsidRPr="004E3939" w:rsidRDefault="00C42AF0">
      <w:pPr>
        <w:spacing w:after="60"/>
        <w:ind w:left="1985" w:hanging="1985"/>
        <w:rPr>
          <w:rFonts w:ascii="Arial" w:hAnsi="Arial" w:cs="Arial"/>
          <w:b/>
          <w:sz w:val="22"/>
          <w:szCs w:val="22"/>
        </w:rPr>
      </w:pPr>
    </w:p>
    <w:p w14:paraId="516F6193" w14:textId="53396DE2" w:rsidR="001C00C1" w:rsidRPr="00B11927" w:rsidRDefault="004E3939">
      <w:pPr>
        <w:spacing w:after="60"/>
        <w:ind w:left="1985" w:hanging="1985"/>
        <w:rPr>
          <w:rFonts w:ascii="Arial" w:hAnsi="Arial" w:cs="Arial"/>
          <w:b/>
          <w:sz w:val="22"/>
          <w:szCs w:val="22"/>
          <w:lang w:val="fr-FR"/>
        </w:rPr>
      </w:pPr>
      <w:r w:rsidRPr="00B11927">
        <w:rPr>
          <w:rFonts w:ascii="Arial" w:hAnsi="Arial" w:cs="Arial"/>
          <w:b/>
          <w:sz w:val="22"/>
          <w:szCs w:val="22"/>
          <w:lang w:val="fr-FR"/>
        </w:rPr>
        <w:t>Source:</w:t>
      </w:r>
      <w:r w:rsidRPr="00B11927">
        <w:rPr>
          <w:rFonts w:ascii="Arial" w:hAnsi="Arial" w:cs="Arial"/>
          <w:b/>
          <w:sz w:val="22"/>
          <w:szCs w:val="22"/>
          <w:lang w:val="fr-FR"/>
        </w:rPr>
        <w:tab/>
      </w:r>
      <w:r w:rsidR="000C6E5A" w:rsidRPr="00B11927">
        <w:rPr>
          <w:rFonts w:ascii="Arial" w:hAnsi="Arial" w:cs="Arial"/>
          <w:b/>
          <w:sz w:val="22"/>
          <w:szCs w:val="22"/>
          <w:lang w:val="fr-FR"/>
        </w:rPr>
        <w:t>RAN3</w:t>
      </w:r>
    </w:p>
    <w:p w14:paraId="2548326B" w14:textId="7CD7CE0F" w:rsidR="00B97703" w:rsidRPr="00B11927" w:rsidRDefault="00B97703">
      <w:pPr>
        <w:spacing w:after="60"/>
        <w:ind w:left="1985" w:hanging="1985"/>
        <w:rPr>
          <w:rFonts w:ascii="Arial" w:hAnsi="Arial" w:cs="Arial"/>
          <w:b/>
          <w:bCs/>
          <w:sz w:val="22"/>
          <w:szCs w:val="22"/>
          <w:lang w:val="fr-FR"/>
        </w:rPr>
      </w:pPr>
      <w:r w:rsidRPr="00B11927">
        <w:rPr>
          <w:rFonts w:ascii="Arial" w:hAnsi="Arial" w:cs="Arial"/>
          <w:b/>
          <w:sz w:val="22"/>
          <w:szCs w:val="22"/>
          <w:lang w:val="fr-FR"/>
        </w:rPr>
        <w:t>To:</w:t>
      </w:r>
      <w:r w:rsidRPr="00B11927">
        <w:rPr>
          <w:rFonts w:ascii="Arial" w:hAnsi="Arial" w:cs="Arial"/>
          <w:b/>
          <w:bCs/>
          <w:sz w:val="22"/>
          <w:szCs w:val="22"/>
          <w:lang w:val="fr-FR"/>
        </w:rPr>
        <w:tab/>
      </w:r>
      <w:r w:rsidR="000C6E5A" w:rsidRPr="00B11927">
        <w:rPr>
          <w:rFonts w:ascii="Arial" w:hAnsi="Arial" w:cs="Arial"/>
          <w:b/>
          <w:bCs/>
          <w:sz w:val="22"/>
          <w:szCs w:val="22"/>
          <w:lang w:val="fr-FR"/>
        </w:rPr>
        <w:t>SA3, SA5</w:t>
      </w:r>
      <w:r w:rsidR="00A82F27" w:rsidRPr="00B11927">
        <w:rPr>
          <w:rFonts w:ascii="Arial" w:hAnsi="Arial" w:cs="Arial"/>
          <w:b/>
          <w:bCs/>
          <w:sz w:val="22"/>
          <w:szCs w:val="22"/>
          <w:lang w:val="fr-FR"/>
        </w:rPr>
        <w:t xml:space="preserve">, </w:t>
      </w:r>
      <w:r w:rsidR="00F864C7" w:rsidRPr="00B11927">
        <w:rPr>
          <w:rFonts w:ascii="Arial" w:hAnsi="Arial" w:cs="Arial"/>
          <w:b/>
          <w:bCs/>
          <w:sz w:val="22"/>
          <w:szCs w:val="22"/>
          <w:lang w:val="fr-FR"/>
        </w:rPr>
        <w:t>SA2</w:t>
      </w:r>
    </w:p>
    <w:p w14:paraId="1A1CC9B8" w14:textId="7D4926B1" w:rsidR="00B97703" w:rsidRPr="00750EB8" w:rsidRDefault="00B97703">
      <w:pPr>
        <w:spacing w:after="60"/>
        <w:ind w:left="1985" w:hanging="1985"/>
        <w:rPr>
          <w:rFonts w:ascii="Arial" w:hAnsi="Arial" w:cs="Arial"/>
          <w:b/>
          <w:bCs/>
          <w:sz w:val="22"/>
          <w:szCs w:val="22"/>
          <w:lang w:val="es-ES"/>
        </w:rPr>
      </w:pPr>
      <w:bookmarkStart w:id="6" w:name="OLE_LINK45"/>
      <w:bookmarkStart w:id="7" w:name="OLE_LINK46"/>
      <w:r w:rsidRPr="00750EB8">
        <w:rPr>
          <w:rFonts w:ascii="Arial" w:hAnsi="Arial" w:cs="Arial"/>
          <w:b/>
          <w:sz w:val="22"/>
          <w:szCs w:val="22"/>
          <w:lang w:val="es-ES"/>
        </w:rPr>
        <w:t>Cc:</w:t>
      </w:r>
      <w:r w:rsidRPr="00750EB8">
        <w:rPr>
          <w:rFonts w:ascii="Arial" w:hAnsi="Arial" w:cs="Arial"/>
          <w:b/>
          <w:bCs/>
          <w:sz w:val="22"/>
          <w:szCs w:val="22"/>
          <w:lang w:val="es-ES"/>
        </w:rPr>
        <w:tab/>
      </w:r>
      <w:bookmarkEnd w:id="6"/>
      <w:bookmarkEnd w:id="7"/>
      <w:r w:rsidR="007F6948" w:rsidRPr="00750EB8">
        <w:rPr>
          <w:rFonts w:ascii="Arial" w:hAnsi="Arial" w:cs="Arial"/>
          <w:b/>
          <w:bCs/>
          <w:sz w:val="22"/>
          <w:szCs w:val="22"/>
          <w:lang w:val="es-ES"/>
        </w:rPr>
        <w:t>SA1, RAN</w:t>
      </w:r>
      <w:r w:rsidR="00AA4B3E">
        <w:rPr>
          <w:rFonts w:ascii="Arial" w:hAnsi="Arial" w:cs="Arial"/>
          <w:b/>
          <w:bCs/>
          <w:sz w:val="22"/>
          <w:szCs w:val="22"/>
          <w:lang w:val="es-ES"/>
        </w:rPr>
        <w:t xml:space="preserve">, </w:t>
      </w:r>
      <w:r w:rsidR="00AA4B3E" w:rsidRPr="00750EB8">
        <w:rPr>
          <w:rFonts w:ascii="Arial" w:hAnsi="Arial" w:cs="Arial"/>
          <w:b/>
          <w:bCs/>
          <w:sz w:val="22"/>
          <w:szCs w:val="22"/>
          <w:lang w:val="es-ES"/>
        </w:rPr>
        <w:t>RAN2</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r w:rsidRPr="00750EB8">
        <w:rPr>
          <w:rFonts w:ascii="Arial" w:hAnsi="Arial" w:cs="Arial"/>
          <w:b/>
          <w:sz w:val="22"/>
          <w:szCs w:val="22"/>
          <w:lang w:val="es-ES"/>
        </w:rPr>
        <w:t>Contact person:</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20E733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50EA1">
        <w:t>R3-237960, R3-237963</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F2C95E9"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r w:rsidR="008B44C0">
        <w:rPr>
          <w:rFonts w:ascii="Arial" w:hAnsi="Arial" w:cs="Arial"/>
          <w:lang w:eastAsia="zh-CN"/>
        </w:rPr>
        <w:t>taken into account</w:t>
      </w:r>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purpose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lastRenderedPageBreak/>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select UEs on the basis of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MDT PLMN List contained in the Management Based MDT Activation signalled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Signalling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purpose</w:t>
      </w:r>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The OAM signals to the AMF a Signalling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r w:rsidRPr="003B5813">
        <w:rPr>
          <w:rFonts w:ascii="Arial" w:eastAsia="Times New Roman" w:hAnsi="Arial" w:cs="Arial"/>
          <w:i/>
          <w:iCs/>
          <w:lang w:val="en-US" w:eastAsia="zh-CN"/>
        </w:rPr>
        <w:t>Signalling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Signalling Based MDT PLMN List received from the AMF.</w:t>
      </w:r>
    </w:p>
    <w:p w14:paraId="68809A3F" w14:textId="2CC165B0" w:rsidR="002836D7" w:rsidRPr="00E740AB" w:rsidRDefault="004E3603" w:rsidP="001B2D03">
      <w:pPr>
        <w:jc w:val="both"/>
        <w:rPr>
          <w:rFonts w:ascii="Arial" w:hAnsi="Arial" w:cs="Arial"/>
          <w:lang w:eastAsia="zh-CN"/>
        </w:rPr>
      </w:pPr>
      <w:r>
        <w:rPr>
          <w:rFonts w:ascii="Arial" w:hAnsi="Arial" w:cs="Arial"/>
          <w:lang w:eastAsia="zh-CN"/>
        </w:rPr>
        <w:t>Technically endorsed CRs are attached</w:t>
      </w:r>
      <w:r w:rsidR="00B826C9">
        <w:rPr>
          <w:rFonts w:ascii="Arial" w:hAnsi="Arial" w:cs="Arial"/>
          <w:lang w:eastAsia="zh-CN"/>
        </w:rPr>
        <w:t>.</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555AFA">
        <w:rPr>
          <w:rFonts w:ascii="Arial" w:hAnsi="Arial" w:cs="Arial"/>
        </w:rPr>
        <w:t xml:space="preserve"> and SA2</w:t>
      </w:r>
      <w:r w:rsidR="00192240">
        <w:rPr>
          <w:rFonts w:ascii="Arial" w:hAnsi="Arial" w:cs="Arial"/>
        </w:rPr>
        <w:t xml:space="preserve"> </w:t>
      </w:r>
      <w:r w:rsidRPr="004B4355">
        <w:rPr>
          <w:rFonts w:ascii="Arial" w:hAnsi="Arial" w:cs="Arial"/>
        </w:rPr>
        <w:t xml:space="preserve">to </w:t>
      </w:r>
      <w:r w:rsidR="00ED33A0">
        <w:rPr>
          <w:rFonts w:ascii="Arial" w:hAnsi="Arial" w:cs="Arial"/>
        </w:rPr>
        <w:t>provide feedback on the solution described above. If the solution is feasible, RAN3</w:t>
      </w:r>
      <w:r w:rsidR="00ED33A0" w:rsidRPr="004B4355">
        <w:rPr>
          <w:rFonts w:ascii="Arial" w:hAnsi="Arial" w:cs="Arial"/>
        </w:rPr>
        <w:t xml:space="preserve"> kindly asks </w:t>
      </w:r>
      <w:r w:rsidR="00ED33A0">
        <w:rPr>
          <w:rFonts w:ascii="Arial" w:hAnsi="Arial" w:cs="Arial"/>
        </w:rPr>
        <w:t xml:space="preserve">SA5 and SA2 to </w:t>
      </w:r>
      <w:r w:rsidRPr="004B4355">
        <w:rPr>
          <w:rFonts w:ascii="Arial" w:hAnsi="Arial" w:cs="Arial"/>
        </w:rPr>
        <w:t xml:space="preserve">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509C" w14:textId="77777777" w:rsidR="008A2C73" w:rsidRDefault="008A2C73">
      <w:pPr>
        <w:spacing w:after="0"/>
      </w:pPr>
      <w:r>
        <w:separator/>
      </w:r>
    </w:p>
  </w:endnote>
  <w:endnote w:type="continuationSeparator" w:id="0">
    <w:p w14:paraId="0C13EDA3" w14:textId="77777777" w:rsidR="008A2C73" w:rsidRDefault="008A2C73">
      <w:pPr>
        <w:spacing w:after="0"/>
      </w:pPr>
      <w:r>
        <w:continuationSeparator/>
      </w:r>
    </w:p>
  </w:endnote>
  <w:endnote w:type="continuationNotice" w:id="1">
    <w:p w14:paraId="7CFF841E" w14:textId="77777777" w:rsidR="008A2C73" w:rsidRDefault="008A2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5195" w14:textId="77777777" w:rsidR="008A2C73" w:rsidRDefault="008A2C73">
      <w:pPr>
        <w:spacing w:after="0"/>
      </w:pPr>
      <w:r>
        <w:separator/>
      </w:r>
    </w:p>
  </w:footnote>
  <w:footnote w:type="continuationSeparator" w:id="0">
    <w:p w14:paraId="30758A68" w14:textId="77777777" w:rsidR="008A2C73" w:rsidRDefault="008A2C73">
      <w:pPr>
        <w:spacing w:after="0"/>
      </w:pPr>
      <w:r>
        <w:continuationSeparator/>
      </w:r>
    </w:p>
  </w:footnote>
  <w:footnote w:type="continuationNotice" w:id="1">
    <w:p w14:paraId="749D23C3" w14:textId="77777777" w:rsidR="008A2C73" w:rsidRDefault="008A2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7"/>
  </w:num>
  <w:num w:numId="2" w16cid:durableId="481044053">
    <w:abstractNumId w:val="6"/>
  </w:num>
  <w:num w:numId="3" w16cid:durableId="1667589020">
    <w:abstractNumId w:val="5"/>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0EA1"/>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042D"/>
    <w:rsid w:val="00282E9A"/>
    <w:rsid w:val="002836D7"/>
    <w:rsid w:val="002869FE"/>
    <w:rsid w:val="002A1F57"/>
    <w:rsid w:val="002A2D03"/>
    <w:rsid w:val="002D2628"/>
    <w:rsid w:val="002D4ED8"/>
    <w:rsid w:val="002E01C1"/>
    <w:rsid w:val="002E26AB"/>
    <w:rsid w:val="002F1940"/>
    <w:rsid w:val="002F56D7"/>
    <w:rsid w:val="003005B3"/>
    <w:rsid w:val="00301DEF"/>
    <w:rsid w:val="00320D0E"/>
    <w:rsid w:val="00322204"/>
    <w:rsid w:val="003238C7"/>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603"/>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5427"/>
    <w:rsid w:val="007476E5"/>
    <w:rsid w:val="00750DBD"/>
    <w:rsid w:val="00750EB8"/>
    <w:rsid w:val="00751AFB"/>
    <w:rsid w:val="00775158"/>
    <w:rsid w:val="00793B08"/>
    <w:rsid w:val="00796AA0"/>
    <w:rsid w:val="007A5B44"/>
    <w:rsid w:val="007C56B8"/>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A2C73"/>
    <w:rsid w:val="008B0CDB"/>
    <w:rsid w:val="008B44C0"/>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36F9"/>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11927"/>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E369E"/>
    <w:rsid w:val="00DE63CF"/>
    <w:rsid w:val="00DE785E"/>
    <w:rsid w:val="00DF1B36"/>
    <w:rsid w:val="00DF5AA3"/>
    <w:rsid w:val="00DF684D"/>
    <w:rsid w:val="00E003DF"/>
    <w:rsid w:val="00E2241D"/>
    <w:rsid w:val="00E350F1"/>
    <w:rsid w:val="00E410F4"/>
    <w:rsid w:val="00E41ED1"/>
    <w:rsid w:val="00E44B84"/>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293B"/>
    <w:rsid w:val="00F5319D"/>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3.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4.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BF4EF7E2-175F-427B-BF5D-089A3433AE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746</Words>
  <Characters>4011</Characters>
  <Application>Microsoft Office Word</Application>
  <DocSecurity>0</DocSecurity>
  <Lines>70</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23.122_CR1197_(Rel-18)_PLMNsel_NS</cp:lastModifiedBy>
  <cp:revision>2</cp:revision>
  <cp:lastPrinted>2002-04-24T01:10:00Z</cp:lastPrinted>
  <dcterms:created xsi:type="dcterms:W3CDTF">2023-12-20T16:05:00Z</dcterms:created>
  <dcterms:modified xsi:type="dcterms:W3CDTF">2023-12-20T16:05:00Z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