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1C76A446"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#160-Ad Hoc-e</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0C5332" w:rsidRPr="000C5332">
        <w:rPr>
          <w:rFonts w:ascii="Arial" w:hAnsi="Arial" w:cs="Arial"/>
          <w:b/>
          <w:bCs/>
          <w:sz w:val="24"/>
          <w:lang w:eastAsia="zh-CN"/>
        </w:rPr>
        <w:t>0375</w:t>
      </w:r>
      <w:ins w:id="2" w:author="Ericsson r01" w:date="2024-01-21T20:34:00Z">
        <w:r w:rsidR="00AD7CF1">
          <w:rPr>
            <w:rFonts w:ascii="Arial" w:hAnsi="Arial" w:cs="Arial"/>
            <w:b/>
            <w:bCs/>
            <w:sz w:val="24"/>
            <w:lang w:eastAsia="zh-CN"/>
          </w:rPr>
          <w:t>r0</w:t>
        </w:r>
        <w:del w:id="3" w:author="OPPO-Fei Lu-Day1" w:date="2024-01-22T10:11:00Z">
          <w:r w:rsidR="00AD7CF1" w:rsidDel="00ED205D">
            <w:rPr>
              <w:rFonts w:ascii="Arial" w:hAnsi="Arial" w:cs="Arial"/>
              <w:b/>
              <w:bCs/>
              <w:sz w:val="24"/>
              <w:lang w:eastAsia="zh-CN"/>
            </w:rPr>
            <w:delText>1</w:delText>
          </w:r>
        </w:del>
      </w:ins>
      <w:ins w:id="4" w:author="OPPO-Fei Lu-Day1" w:date="2024-01-22T10:11:00Z">
        <w:del w:id="5" w:author="OPPO-Fei Lu-Day3" w:date="2024-01-24T16:34:00Z">
          <w:r w:rsidR="00ED205D" w:rsidDel="00D57F18">
            <w:rPr>
              <w:rFonts w:ascii="Arial" w:hAnsi="Arial" w:cs="Arial"/>
              <w:b/>
              <w:bCs/>
              <w:sz w:val="24"/>
              <w:lang w:eastAsia="zh-CN"/>
            </w:rPr>
            <w:delText>2</w:delText>
          </w:r>
        </w:del>
      </w:ins>
      <w:ins w:id="6" w:author="OPPO-Fei Lu-Day3" w:date="2024-01-24T16:34:00Z">
        <w:r w:rsidR="00D57F18">
          <w:rPr>
            <w:rFonts w:ascii="Arial" w:hAnsi="Arial" w:cs="Arial"/>
            <w:b/>
            <w:bCs/>
            <w:sz w:val="24"/>
            <w:lang w:eastAsia="zh-CN"/>
          </w:rPr>
          <w:t>6</w:t>
        </w:r>
      </w:ins>
    </w:p>
    <w:p w14:paraId="5091A6A4" w14:textId="77777777" w:rsidR="009E57A8" w:rsidRDefault="003417E0" w:rsidP="009E57A8">
      <w:pPr>
        <w:pBdr>
          <w:bottom w:val="single" w:sz="12" w:space="1" w:color="auto"/>
        </w:pBdr>
        <w:rPr>
          <w:rFonts w:ascii="Arial" w:hAnsi="Arial" w:cs="Arial"/>
          <w:b/>
          <w:sz w:val="24"/>
          <w:lang w:eastAsia="zh-CN"/>
        </w:rPr>
      </w:pPr>
      <w:r>
        <w:rPr>
          <w:rFonts w:ascii="Arial" w:hAnsi="Arial" w:cs="Arial"/>
          <w:b/>
          <w:sz w:val="24"/>
          <w:lang w:eastAsia="zh-CN"/>
        </w:rPr>
        <w:t>Elbonia</w:t>
      </w:r>
      <w:r w:rsidR="0014095D" w:rsidRPr="0014095D">
        <w:rPr>
          <w:rFonts w:ascii="Arial" w:hAnsi="Arial" w:cs="Arial"/>
          <w:b/>
          <w:sz w:val="24"/>
          <w:lang w:eastAsia="zh-CN"/>
        </w:rPr>
        <w:t xml:space="preserve">, </w:t>
      </w:r>
      <w:r w:rsidRPr="003417E0">
        <w:rPr>
          <w:rFonts w:ascii="Arial" w:hAnsi="Arial" w:cs="Arial"/>
          <w:b/>
          <w:sz w:val="24"/>
          <w:lang w:eastAsia="zh-CN"/>
        </w:rPr>
        <w:t>January 22 – 29, 2024</w:t>
      </w:r>
    </w:p>
    <w:bookmarkEnd w:id="0"/>
    <w:bookmarkEnd w:id="1"/>
    <w:p w14:paraId="7EB2C933"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777777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900012">
        <w:rPr>
          <w:rFonts w:ascii="Arial" w:hAnsi="Arial" w:cs="Arial"/>
          <w:b/>
        </w:rPr>
        <w:t>Terms and abbreviation</w:t>
      </w:r>
      <w:r w:rsidR="004E4BF5" w:rsidRPr="004E4BF5">
        <w:rPr>
          <w:rFonts w:ascii="Arial" w:hAnsi="Arial" w:cs="Arial"/>
          <w:b/>
        </w:rPr>
        <w:t xml:space="preserve"> for </w:t>
      </w:r>
      <w:r w:rsidR="003417E0">
        <w:rPr>
          <w:rFonts w:ascii="Arial" w:hAnsi="Arial" w:cs="Arial"/>
          <w:b/>
        </w:rPr>
        <w:t>Ambient IoT</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7777777"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900012">
        <w:t xml:space="preserve"> </w:t>
      </w:r>
      <w:r w:rsidR="00900012">
        <w:rPr>
          <w:rFonts w:ascii="Arial" w:hAnsi="Arial" w:cs="Arial"/>
          <w:i/>
          <w:lang w:eastAsia="zh-CN"/>
        </w:rPr>
        <w:t>terms and abbreviations for Ambient IoT devices and UEs</w:t>
      </w:r>
      <w:r w:rsidR="002210AC">
        <w:rPr>
          <w:rFonts w:ascii="Arial" w:hAnsi="Arial" w:cs="Arial" w:hint="eastAsia"/>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DF84491" w14:textId="2F1FABD1" w:rsidR="001C0673" w:rsidRDefault="004E4BF5" w:rsidP="004E4BF5">
      <w:pPr>
        <w:rPr>
          <w:noProof/>
          <w:lang w:eastAsia="zh-CN"/>
        </w:rPr>
      </w:pPr>
      <w:r>
        <w:rPr>
          <w:rFonts w:hint="eastAsia"/>
          <w:noProof/>
          <w:lang w:eastAsia="zh-CN"/>
        </w:rPr>
        <w:t xml:space="preserve">The </w:t>
      </w:r>
      <w:r w:rsidR="003A4851">
        <w:rPr>
          <w:noProof/>
          <w:lang w:eastAsia="zh-CN"/>
        </w:rPr>
        <w:t>New SID: Study on Architecture support of Ambient power-enabled Internet of Things (SP-231803) has been approved</w:t>
      </w:r>
      <w:r w:rsidR="00880FAA">
        <w:rPr>
          <w:noProof/>
          <w:lang w:eastAsia="zh-CN"/>
        </w:rPr>
        <w:t xml:space="preserve"> in SA plenary</w:t>
      </w:r>
      <w:r w:rsidR="003A4851">
        <w:rPr>
          <w:noProof/>
          <w:lang w:eastAsia="zh-CN"/>
        </w:rPr>
        <w:t>.</w:t>
      </w:r>
      <w:r w:rsidR="001C0673">
        <w:rPr>
          <w:noProof/>
          <w:lang w:eastAsia="zh-CN"/>
        </w:rPr>
        <w:t xml:space="preserve"> The KIs and solutions are going to be discussed from SA2#160AH. Without aligned term</w:t>
      </w:r>
      <w:r w:rsidR="00652476">
        <w:rPr>
          <w:noProof/>
          <w:lang w:eastAsia="zh-CN"/>
        </w:rPr>
        <w:t>inology</w:t>
      </w:r>
      <w:r w:rsidR="001C0673">
        <w:rPr>
          <w:noProof/>
          <w:lang w:eastAsia="zh-CN"/>
        </w:rPr>
        <w:t>, different terms may be used in different solutions, which refer to the same entity. It is easy to cause confusions and some more time ar</w:t>
      </w:r>
      <w:r w:rsidR="00F83276">
        <w:rPr>
          <w:noProof/>
          <w:lang w:eastAsia="zh-CN"/>
        </w:rPr>
        <w:t>e</w:t>
      </w:r>
      <w:r w:rsidR="001C0673">
        <w:rPr>
          <w:noProof/>
          <w:lang w:eastAsia="zh-CN"/>
        </w:rPr>
        <w:t xml:space="preserve"> needed for clarifications.</w:t>
      </w:r>
    </w:p>
    <w:p w14:paraId="086B370F" w14:textId="77777777" w:rsidR="001C0673" w:rsidRDefault="001C0673" w:rsidP="004E4BF5">
      <w:pPr>
        <w:rPr>
          <w:noProof/>
          <w:lang w:eastAsia="zh-CN"/>
        </w:rPr>
      </w:pPr>
      <w:r w:rsidRPr="001C0673">
        <w:rPr>
          <w:b/>
          <w:bCs/>
          <w:noProof/>
          <w:lang w:eastAsia="zh-CN"/>
        </w:rPr>
        <w:t>[Proposal-1]</w:t>
      </w:r>
      <w:r>
        <w:rPr>
          <w:noProof/>
          <w:lang w:eastAsia="zh-CN"/>
        </w:rPr>
        <w:t xml:space="preserve"> It is propose to align the terms in the TR scope. Within the terms, the most important one</w:t>
      </w:r>
      <w:r w:rsidR="006D7785">
        <w:rPr>
          <w:noProof/>
          <w:lang w:eastAsia="zh-CN"/>
        </w:rPr>
        <w:t xml:space="preserve"> is</w:t>
      </w:r>
      <w:r>
        <w:rPr>
          <w:noProof/>
          <w:lang w:eastAsia="zh-CN"/>
        </w:rPr>
        <w:t xml:space="preserve"> the Ambient IoT device</w:t>
      </w:r>
      <w:r w:rsidR="006D7785">
        <w:rPr>
          <w:noProof/>
          <w:lang w:eastAsia="zh-CN"/>
        </w:rPr>
        <w:t>.</w:t>
      </w:r>
    </w:p>
    <w:p w14:paraId="142BFFC3" w14:textId="77777777" w:rsidR="00880FAA" w:rsidRDefault="00880FAA" w:rsidP="004E4BF5">
      <w:pPr>
        <w:rPr>
          <w:noProof/>
          <w:lang w:eastAsia="zh-CN"/>
        </w:rPr>
      </w:pPr>
    </w:p>
    <w:p w14:paraId="76FF8FFD" w14:textId="77777777" w:rsidR="00880FAA" w:rsidRDefault="00880FAA" w:rsidP="00880FAA">
      <w:r>
        <w:rPr>
          <w:noProof/>
          <w:lang w:eastAsia="zh-CN"/>
        </w:rPr>
        <w:t xml:space="preserve">In </w:t>
      </w:r>
      <w:r>
        <w:rPr>
          <w:rFonts w:hint="eastAsia"/>
          <w:noProof/>
          <w:lang w:eastAsia="zh-CN"/>
        </w:rPr>
        <w:t>TS</w:t>
      </w:r>
      <w:r>
        <w:rPr>
          <w:noProof/>
          <w:lang w:eastAsia="zh-CN"/>
        </w:rPr>
        <w:t xml:space="preserve"> 22.36</w:t>
      </w:r>
      <w:r w:rsidR="006D7785">
        <w:rPr>
          <w:noProof/>
          <w:lang w:eastAsia="zh-CN"/>
        </w:rPr>
        <w:t xml:space="preserve">9, </w:t>
      </w:r>
      <w:r>
        <w:rPr>
          <w:noProof/>
          <w:lang w:eastAsia="zh-CN"/>
        </w:rPr>
        <w:t>“</w:t>
      </w:r>
      <w:r>
        <w:t xml:space="preserve">Ambient IoT device” and “Ambient IoT capable UE” are used to refer Ambient IoT device and </w:t>
      </w:r>
      <w:r w:rsidR="006D7785">
        <w:t xml:space="preserve">the </w:t>
      </w:r>
      <w:r>
        <w:t>UE</w:t>
      </w:r>
      <w:r w:rsidR="006D7785">
        <w:t xml:space="preserve"> which can communicate with Ambient IoT devices</w:t>
      </w:r>
      <w:r>
        <w:t>. In RAN SID (RP-234058)</w:t>
      </w:r>
      <w:r w:rsidR="006D7785">
        <w:t xml:space="preserve">, </w:t>
      </w:r>
      <w:r>
        <w:t>“</w:t>
      </w:r>
      <w:r>
        <w:rPr>
          <w:lang w:val="en-US" w:eastAsia="zh-CN"/>
        </w:rPr>
        <w:t xml:space="preserve">Ambient IoT </w:t>
      </w:r>
      <w:r>
        <w:rPr>
          <w:lang w:val="en-US" w:eastAsia="ja-JP"/>
        </w:rPr>
        <w:t>Device</w:t>
      </w:r>
      <w:r>
        <w:t xml:space="preserve">” </w:t>
      </w:r>
      <w:r w:rsidR="006D7785">
        <w:t xml:space="preserve">is used to refer to Ambient IoT device, while </w:t>
      </w:r>
      <w:r>
        <w:t xml:space="preserve">“UE as intermediate node” </w:t>
      </w:r>
      <w:r w:rsidR="006D7785">
        <w:t xml:space="preserve">is used when the UE works as an intermediate node to communicate with Ambient IoT devices. </w:t>
      </w:r>
      <w:r>
        <w:t xml:space="preserve">In SA2 SID (SP-231803), “Ambient IoT Device” is </w:t>
      </w:r>
      <w:r w:rsidR="00A71F7A">
        <w:t>used</w:t>
      </w:r>
      <w:r w:rsidR="006D7785">
        <w:t xml:space="preserve"> for Ambient IoT device.</w:t>
      </w:r>
    </w:p>
    <w:p w14:paraId="4543C6EF" w14:textId="22521ABE" w:rsidR="00A71F7A" w:rsidRPr="00F83276" w:rsidRDefault="0084488C" w:rsidP="004E4BF5">
      <w:r w:rsidRPr="001C0673">
        <w:rPr>
          <w:b/>
          <w:bCs/>
          <w:noProof/>
          <w:lang w:eastAsia="zh-CN"/>
        </w:rPr>
        <w:t>[Proposal-</w:t>
      </w:r>
      <w:r>
        <w:rPr>
          <w:b/>
          <w:bCs/>
          <w:noProof/>
          <w:lang w:eastAsia="zh-CN"/>
        </w:rPr>
        <w:t>2</w:t>
      </w:r>
      <w:r w:rsidRPr="001C0673">
        <w:rPr>
          <w:b/>
          <w:bCs/>
          <w:noProof/>
          <w:lang w:eastAsia="zh-CN"/>
        </w:rPr>
        <w:t>]</w:t>
      </w:r>
      <w:r>
        <w:rPr>
          <w:b/>
          <w:bCs/>
          <w:noProof/>
          <w:lang w:eastAsia="zh-CN"/>
        </w:rPr>
        <w:t xml:space="preserve"> </w:t>
      </w:r>
      <w:r>
        <w:rPr>
          <w:noProof/>
          <w:lang w:eastAsia="zh-CN"/>
        </w:rPr>
        <w:t xml:space="preserve">“Ambient IoT Device” is proposed to be </w:t>
      </w:r>
      <w:r w:rsidR="00553B1E">
        <w:rPr>
          <w:noProof/>
          <w:lang w:eastAsia="zh-CN"/>
        </w:rPr>
        <w:t xml:space="preserve">used </w:t>
      </w:r>
      <w:r>
        <w:rPr>
          <w:noProof/>
          <w:lang w:eastAsia="zh-CN"/>
        </w:rPr>
        <w:t>in TR scope</w:t>
      </w:r>
      <w:r w:rsidR="003C5399">
        <w:rPr>
          <w:noProof/>
          <w:lang w:eastAsia="zh-CN"/>
        </w:rPr>
        <w:t xml:space="preserve"> to facilitate TR progress</w:t>
      </w:r>
      <w:r w:rsidR="00553B1E">
        <w:t xml:space="preserve">. It can be simplified as </w:t>
      </w:r>
      <w:proofErr w:type="spellStart"/>
      <w:r w:rsidR="00553B1E">
        <w:t>AIoT</w:t>
      </w:r>
      <w:proofErr w:type="spellEnd"/>
      <w:r w:rsidR="00553B1E">
        <w:t xml:space="preserve"> Device.</w:t>
      </w:r>
    </w:p>
    <w:p w14:paraId="54339990" w14:textId="77777777" w:rsidR="0084488C" w:rsidRDefault="0084488C" w:rsidP="004E4BF5">
      <w:pPr>
        <w:rPr>
          <w:noProof/>
          <w:lang w:eastAsia="zh-CN"/>
        </w:rPr>
      </w:pPr>
    </w:p>
    <w:p w14:paraId="5A9701E0" w14:textId="77777777" w:rsidR="0084488C" w:rsidRDefault="0084488C" w:rsidP="004E4BF5">
      <w:pPr>
        <w:rPr>
          <w:noProof/>
          <w:lang w:eastAsia="zh-CN"/>
        </w:rPr>
      </w:pPr>
      <w:r>
        <w:t xml:space="preserve">In the 5G evolution, there are various IoT technologies developed, such as </w:t>
      </w:r>
      <w:proofErr w:type="spellStart"/>
      <w:r>
        <w:t>eMTC</w:t>
      </w:r>
      <w:proofErr w:type="spellEnd"/>
      <w:r>
        <w:t xml:space="preserve">, NB-IoT, and </w:t>
      </w:r>
      <w:proofErr w:type="spellStart"/>
      <w:r>
        <w:t>RedCap</w:t>
      </w:r>
      <w:proofErr w:type="spellEnd"/>
      <w:r>
        <w:t xml:space="preserve">. They are regarded as UEs in 3GPP, e.g., MTC/CIoT UEs, NB-IoT UEs, </w:t>
      </w:r>
      <w:r w:rsidR="003C5399">
        <w:t>NR RedCap UEs, in TS 23.501.</w:t>
      </w:r>
    </w:p>
    <w:p w14:paraId="6E2FE309" w14:textId="77777777" w:rsidR="00A71F7A" w:rsidRDefault="00A71F7A" w:rsidP="004E4BF5">
      <w:pPr>
        <w:rPr>
          <w:noProof/>
          <w:lang w:eastAsia="zh-CN"/>
        </w:rPr>
      </w:pPr>
      <w:r>
        <w:rPr>
          <w:noProof/>
          <w:lang w:eastAsia="zh-CN"/>
        </w:rPr>
        <w:t>According to TS 21.905, the generic term UE is defined as below:</w:t>
      </w:r>
    </w:p>
    <w:p w14:paraId="3E25C95B" w14:textId="77777777" w:rsidR="00A71F7A" w:rsidRPr="00A71F7A" w:rsidRDefault="00A71F7A" w:rsidP="00A71F7A">
      <w:pPr>
        <w:ind w:left="284"/>
        <w:rPr>
          <w:b/>
          <w:i/>
          <w:iCs/>
          <w:snapToGrid w:val="0"/>
        </w:rPr>
      </w:pPr>
      <w:r w:rsidRPr="00A71F7A">
        <w:rPr>
          <w:b/>
          <w:i/>
          <w:iCs/>
          <w:snapToGrid w:val="0"/>
        </w:rPr>
        <w:t>User Equipment (UE):</w:t>
      </w:r>
      <w:r w:rsidRPr="00A71F7A">
        <w:rPr>
          <w:i/>
          <w:iCs/>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4AAA6FEA" w14:textId="77777777" w:rsidR="00A71F7A" w:rsidRPr="00A71F7A" w:rsidRDefault="00A71F7A" w:rsidP="00A71F7A">
      <w:pPr>
        <w:ind w:left="284"/>
        <w:rPr>
          <w:b/>
          <w:i/>
          <w:iCs/>
          <w:color w:val="000000"/>
        </w:rPr>
      </w:pPr>
      <w:r w:rsidRPr="00A71F7A">
        <w:rPr>
          <w:i/>
          <w:iCs/>
        </w:rPr>
        <w:t>In the context of Fixed Broadband Access to IMS, TISPAN defines the term UE in ETSI TR180 000 [5].</w:t>
      </w:r>
    </w:p>
    <w:p w14:paraId="07944545" w14:textId="7FA9A8E7" w:rsidR="00A71F7A" w:rsidDel="00ED205D" w:rsidRDefault="00330748" w:rsidP="004E4BF5">
      <w:pPr>
        <w:rPr>
          <w:del w:id="7" w:author="OPPO-Fei Lu-Day1" w:date="2024-01-22T10:09:00Z"/>
          <w:noProof/>
          <w:lang w:eastAsia="zh-CN"/>
        </w:rPr>
      </w:pPr>
      <w:del w:id="8" w:author="OPPO-Fei Lu-Day1" w:date="2024-01-22T10:09:00Z">
        <w:r w:rsidDel="00ED205D">
          <w:rPr>
            <w:noProof/>
            <w:lang w:eastAsia="zh-CN"/>
          </w:rPr>
          <w:delText>According</w:delText>
        </w:r>
        <w:r w:rsidR="00A71F7A" w:rsidDel="00ED205D">
          <w:rPr>
            <w:noProof/>
            <w:lang w:eastAsia="zh-CN"/>
          </w:rPr>
          <w:delText xml:space="preserve"> to the definition</w:delText>
        </w:r>
        <w:r w:rsidR="00F83276" w:rsidDel="00ED205D">
          <w:rPr>
            <w:noProof/>
            <w:lang w:eastAsia="zh-CN"/>
          </w:rPr>
          <w:delText xml:space="preserve"> of User Equipment</w:delText>
        </w:r>
        <w:r w:rsidR="00A71F7A" w:rsidDel="00ED205D">
          <w:rPr>
            <w:noProof/>
            <w:lang w:eastAsia="zh-CN"/>
          </w:rPr>
          <w:delText xml:space="preserve">, Ambient IoT Devices </w:delText>
        </w:r>
      </w:del>
      <w:ins w:id="9" w:author="Ericsson r01" w:date="2024-01-20T22:35:00Z">
        <w:del w:id="10" w:author="OPPO-Fei Lu-Day1" w:date="2024-01-22T10:09:00Z">
          <w:r w:rsidR="00717703" w:rsidDel="00ED205D">
            <w:rPr>
              <w:noProof/>
              <w:lang w:eastAsia="zh-CN"/>
            </w:rPr>
            <w:delText xml:space="preserve">can be regarded as </w:delText>
          </w:r>
        </w:del>
      </w:ins>
      <w:del w:id="11" w:author="OPPO-Fei Lu-Day1" w:date="2024-01-22T10:09:00Z">
        <w:r w:rsidR="003C5399" w:rsidDel="00ED205D">
          <w:rPr>
            <w:noProof/>
            <w:lang w:eastAsia="zh-CN"/>
          </w:rPr>
          <w:delText xml:space="preserve">are </w:delText>
        </w:r>
        <w:r w:rsidR="00A71F7A" w:rsidDel="00ED205D">
          <w:rPr>
            <w:noProof/>
            <w:lang w:eastAsia="zh-CN"/>
          </w:rPr>
          <w:delText>UE</w:delText>
        </w:r>
        <w:r w:rsidR="003C5399" w:rsidDel="00ED205D">
          <w:rPr>
            <w:noProof/>
            <w:lang w:eastAsia="zh-CN"/>
          </w:rPr>
          <w:delText>s</w:delText>
        </w:r>
        <w:r w:rsidR="00A71F7A" w:rsidDel="00ED205D">
          <w:rPr>
            <w:noProof/>
            <w:lang w:eastAsia="zh-CN"/>
          </w:rPr>
          <w:delText xml:space="preserve"> with specific </w:delText>
        </w:r>
        <w:r w:rsidR="003C5399" w:rsidDel="00ED205D">
          <w:rPr>
            <w:noProof/>
            <w:lang w:eastAsia="zh-CN"/>
          </w:rPr>
          <w:delText xml:space="preserve">Ambient IoT specific </w:delText>
        </w:r>
        <w:r w:rsidR="00585392" w:rsidDel="00ED205D">
          <w:rPr>
            <w:noProof/>
            <w:lang w:eastAsia="zh-CN"/>
          </w:rPr>
          <w:delText>characteristics</w:delText>
        </w:r>
        <w:r w:rsidR="00A71F7A" w:rsidDel="00ED205D">
          <w:rPr>
            <w:noProof/>
            <w:lang w:eastAsia="zh-CN"/>
          </w:rPr>
          <w:delText xml:space="preserve">. </w:delText>
        </w:r>
      </w:del>
    </w:p>
    <w:p w14:paraId="5E3212B3" w14:textId="363FC5F9" w:rsidR="003C5399" w:rsidRDefault="003C5399" w:rsidP="003C5399">
      <w:pPr>
        <w:rPr>
          <w:noProof/>
          <w:lang w:eastAsia="zh-CN"/>
        </w:rPr>
      </w:pPr>
      <w:r w:rsidRPr="001C0673">
        <w:rPr>
          <w:b/>
          <w:bCs/>
          <w:noProof/>
          <w:lang w:eastAsia="zh-CN"/>
        </w:rPr>
        <w:t>[Proposal-</w:t>
      </w:r>
      <w:r>
        <w:rPr>
          <w:b/>
          <w:bCs/>
          <w:noProof/>
          <w:lang w:eastAsia="zh-CN"/>
        </w:rPr>
        <w:t>3</w:t>
      </w:r>
      <w:r w:rsidRPr="001C0673">
        <w:rPr>
          <w:b/>
          <w:bCs/>
          <w:noProof/>
          <w:lang w:eastAsia="zh-CN"/>
        </w:rPr>
        <w:t>]</w:t>
      </w:r>
      <w:r>
        <w:rPr>
          <w:b/>
          <w:bCs/>
          <w:noProof/>
          <w:lang w:eastAsia="zh-CN"/>
        </w:rPr>
        <w:t xml:space="preserve"> </w:t>
      </w:r>
      <w:r w:rsidRPr="003C5399">
        <w:rPr>
          <w:noProof/>
          <w:lang w:eastAsia="zh-CN"/>
        </w:rPr>
        <w:t>It needs to be discussed</w:t>
      </w:r>
      <w:r w:rsidR="00553B1E">
        <w:rPr>
          <w:noProof/>
          <w:lang w:eastAsia="zh-CN"/>
        </w:rPr>
        <w:t xml:space="preserve"> and agreed</w:t>
      </w:r>
      <w:r w:rsidRPr="003C5399">
        <w:rPr>
          <w:noProof/>
          <w:lang w:eastAsia="zh-CN"/>
        </w:rPr>
        <w:t xml:space="preserve"> in the TR conclusion phase</w:t>
      </w:r>
      <w:ins w:id="12" w:author="Ericsson r01" w:date="2024-01-21T20:25:00Z">
        <w:r w:rsidR="00522937">
          <w:rPr>
            <w:noProof/>
            <w:lang w:eastAsia="zh-CN"/>
          </w:rPr>
          <w:t xml:space="preserve"> or normative phase on</w:t>
        </w:r>
      </w:ins>
      <w:r w:rsidRPr="003C5399">
        <w:rPr>
          <w:noProof/>
          <w:lang w:eastAsia="zh-CN"/>
        </w:rPr>
        <w:t xml:space="preserve"> whether “Ambient IoT</w:t>
      </w:r>
      <w:r>
        <w:rPr>
          <w:noProof/>
          <w:lang w:eastAsia="zh-CN"/>
        </w:rPr>
        <w:t xml:space="preserve"> Device” or another term </w:t>
      </w:r>
      <w:r w:rsidR="00553B1E">
        <w:rPr>
          <w:noProof/>
          <w:lang w:eastAsia="zh-CN"/>
        </w:rPr>
        <w:t xml:space="preserve">(e.g. “Ambient IoT UE”) </w:t>
      </w:r>
      <w:r>
        <w:rPr>
          <w:noProof/>
          <w:lang w:eastAsia="zh-CN"/>
        </w:rPr>
        <w:t>is used in the normative phase. And thus, a NOTE is proposed to be added.</w:t>
      </w:r>
    </w:p>
    <w:p w14:paraId="4204446E" w14:textId="77777777" w:rsidR="001C0673" w:rsidRDefault="001C0673" w:rsidP="004E4BF5"/>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7777777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Pr>
          <w:noProof/>
          <w:lang w:val="en-US"/>
        </w:rPr>
        <w:t>.</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9D29FE2" w14:textId="77777777" w:rsidR="003A4851" w:rsidRPr="003A4851" w:rsidRDefault="003A4851" w:rsidP="003A4851">
      <w:pPr>
        <w:pStyle w:val="Heading1"/>
        <w:rPr>
          <w:rFonts w:eastAsia="DengXian"/>
        </w:rPr>
      </w:pPr>
      <w:bookmarkStart w:id="13" w:name="_Toc153792580"/>
      <w:bookmarkStart w:id="14" w:name="_Toc153792665"/>
      <w:bookmarkStart w:id="15" w:name="_Toc154042307"/>
      <w:bookmarkStart w:id="16" w:name="_Toc146539430"/>
      <w:r w:rsidRPr="003A4851">
        <w:rPr>
          <w:rFonts w:eastAsia="DengXian"/>
        </w:rPr>
        <w:t>2</w:t>
      </w:r>
      <w:r w:rsidRPr="003A4851">
        <w:rPr>
          <w:rFonts w:eastAsia="DengXian"/>
        </w:rPr>
        <w:tab/>
        <w:t>References</w:t>
      </w:r>
      <w:bookmarkEnd w:id="13"/>
      <w:bookmarkEnd w:id="14"/>
      <w:bookmarkEnd w:id="15"/>
    </w:p>
    <w:p w14:paraId="204C89C7" w14:textId="77777777" w:rsidR="003A4851" w:rsidRPr="003A4851" w:rsidRDefault="003A4851" w:rsidP="003A4851">
      <w:pPr>
        <w:rPr>
          <w:rFonts w:eastAsia="DengXian"/>
        </w:rPr>
      </w:pPr>
      <w:r>
        <w:t>The following documents contain provisions which, through reference in this text, constitute provisions of the present document.</w:t>
      </w:r>
    </w:p>
    <w:p w14:paraId="334E67B1" w14:textId="77777777" w:rsidR="003A4851" w:rsidRDefault="003A4851" w:rsidP="003A4851">
      <w:pPr>
        <w:pStyle w:val="B1"/>
      </w:pPr>
      <w:r>
        <w:t>-</w:t>
      </w:r>
      <w:r>
        <w:tab/>
        <w:t>References are either specific (identified by date of publication, edition number, version number, etc.) or non</w:t>
      </w:r>
      <w:r>
        <w:noBreakHyphen/>
        <w:t>specific.</w:t>
      </w:r>
    </w:p>
    <w:p w14:paraId="61ECC751" w14:textId="77777777" w:rsidR="003A4851" w:rsidRDefault="003A4851" w:rsidP="003A4851">
      <w:pPr>
        <w:pStyle w:val="B1"/>
      </w:pPr>
      <w:r>
        <w:t>-</w:t>
      </w:r>
      <w:r>
        <w:tab/>
        <w:t>For a specific reference, subsequent revisions do not apply.</w:t>
      </w:r>
    </w:p>
    <w:p w14:paraId="53A75C58" w14:textId="77777777" w:rsidR="003A4851" w:rsidRDefault="003A4851" w:rsidP="003A48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8E87B7" w14:textId="77777777" w:rsidR="003A4851" w:rsidRDefault="003A4851" w:rsidP="003A4851">
      <w:pPr>
        <w:pStyle w:val="EX"/>
        <w:rPr>
          <w:ins w:id="17" w:author="Ericsson" w:date="2024-01-08T12:43:00Z"/>
        </w:rPr>
      </w:pPr>
      <w:r>
        <w:t>[1]</w:t>
      </w:r>
      <w:r>
        <w:tab/>
        <w:t>3GPP TR 21.905: "Vocabulary for 3GPP Specifications".</w:t>
      </w:r>
    </w:p>
    <w:p w14:paraId="34F958F7" w14:textId="0E88D11F" w:rsidR="00A7498B" w:rsidDel="00D57F18" w:rsidRDefault="008525B4" w:rsidP="00CC5219">
      <w:pPr>
        <w:pStyle w:val="EX"/>
        <w:rPr>
          <w:del w:id="18" w:author="Ericsson" w:date="2024-01-08T12:44:00Z"/>
        </w:rPr>
      </w:pPr>
      <w:ins w:id="19" w:author="Ericsson" w:date="2024-01-08T12:44:00Z">
        <w:r>
          <w:t>[x]</w:t>
        </w:r>
        <w:r>
          <w:tab/>
          <w:t>3GPP TS 22.369: "Service requirements for ambient power-enabled IoT; Stage 1".</w:t>
        </w:r>
      </w:ins>
    </w:p>
    <w:p w14:paraId="31CB54E0" w14:textId="77777777" w:rsidR="00D57F18" w:rsidRDefault="00D57F18" w:rsidP="008525B4">
      <w:pPr>
        <w:pStyle w:val="EX"/>
        <w:rPr>
          <w:ins w:id="20" w:author="OPPO-Fei Lu-Day3" w:date="2024-01-24T16:34:00Z"/>
        </w:rPr>
      </w:pPr>
    </w:p>
    <w:p w14:paraId="33152BE2" w14:textId="37B4C8B3" w:rsidR="00CC5219" w:rsidRDefault="00CC5219" w:rsidP="00CC5219">
      <w:pPr>
        <w:pStyle w:val="EX"/>
        <w:rPr>
          <w:ins w:id="21" w:author="Ericsson r01" w:date="2024-01-20T22:55:00Z"/>
        </w:rPr>
      </w:pPr>
      <w:ins w:id="22" w:author="Ericsson r01" w:date="2024-01-20T22:55:00Z">
        <w:r>
          <w:rPr>
            <w:rFonts w:hint="eastAsia"/>
          </w:rPr>
          <w:t>[</w:t>
        </w:r>
        <w:r w:rsidRPr="00CC5219">
          <w:t>y</w:t>
        </w:r>
        <w:r>
          <w:t>]</w:t>
        </w:r>
        <w:r w:rsidRPr="008B5EF6">
          <w:t xml:space="preserve"> </w:t>
        </w:r>
        <w:r w:rsidRPr="00822E86">
          <w:tab/>
          <w:t>3GPP </w:t>
        </w:r>
      </w:ins>
      <w:ins w:id="23" w:author="OPPO-Fei Lu-Day3" w:date="2024-01-24T16:34:00Z">
        <w:r w:rsidR="00D57F18">
          <w:t>T</w:t>
        </w:r>
      </w:ins>
      <w:ins w:id="24" w:author="Ericsson r01" w:date="2024-01-20T22:55:00Z">
        <w:r>
          <w:t>R</w:t>
        </w:r>
      </w:ins>
      <w:ins w:id="25" w:author="OPPO-Fei Lu-Day3" w:date="2024-01-24T16:35:00Z">
        <w:r w:rsidR="00D57F18">
          <w:t> 38.</w:t>
        </w:r>
        <w:proofErr w:type="spellStart"/>
        <w:r w:rsidR="00D57F18">
          <w:rPr>
            <w:lang w:val="en-US"/>
          </w:rPr>
          <w:t>xyz</w:t>
        </w:r>
      </w:ins>
      <w:proofErr w:type="spellEnd"/>
      <w:ins w:id="26" w:author="Ericsson r01" w:date="2024-01-20T22:55:00Z">
        <w:del w:id="27" w:author="OPPO-Fei Lu-Day3" w:date="2024-01-24T16:35:00Z">
          <w:r w:rsidDel="00D57F18">
            <w:delText>P-234058</w:delText>
          </w:r>
        </w:del>
        <w:r>
          <w:t>:</w:t>
        </w:r>
        <w:r w:rsidRPr="00822E86">
          <w:t xml:space="preserve"> "</w:t>
        </w:r>
        <w:del w:id="28" w:author="OPPO-Fei Lu-Day3" w:date="2024-01-24T16:36:00Z">
          <w:r w:rsidRPr="00F63828" w:rsidDel="00D57F18">
            <w:delText xml:space="preserve"> </w:delText>
          </w:r>
          <w:r w:rsidRPr="00CC5219" w:rsidDel="00D57F18">
            <w:delText>New SID: Study on solutions for Ambient IoT (Internet of Things) in NR</w:delText>
          </w:r>
        </w:del>
      </w:ins>
      <w:ins w:id="29" w:author="OPPO-Fei Lu-Day3" w:date="2024-01-24T16:36:00Z">
        <w:r w:rsidR="00D57F18">
          <w:t>Study on solutions for Ambient IoT</w:t>
        </w:r>
      </w:ins>
      <w:ins w:id="30" w:author="Ericsson r01" w:date="2024-01-20T22:55:00Z">
        <w:r w:rsidRPr="00822E86">
          <w:t>".</w:t>
        </w:r>
      </w:ins>
    </w:p>
    <w:p w14:paraId="138EE7D8" w14:textId="77777777" w:rsidR="00D57F18" w:rsidRDefault="00D57F18" w:rsidP="00D57F18">
      <w:pPr>
        <w:pStyle w:val="EditorsNote"/>
        <w:rPr>
          <w:ins w:id="31" w:author="OPPO-Fei Lu-Day3" w:date="2024-01-24T16:35:00Z"/>
        </w:rPr>
      </w:pPr>
      <w:ins w:id="32" w:author="OPPO-Fei Lu-Day3" w:date="2024-01-24T16:35:00Z">
        <w:r>
          <w:t>Editor’s note: number of TR 38.xyz will be updated when the it is available.</w:t>
        </w:r>
        <w:r w:rsidRPr="0093520B">
          <w:t xml:space="preserve"> </w:t>
        </w:r>
      </w:ins>
    </w:p>
    <w:p w14:paraId="3CA4091D" w14:textId="77777777" w:rsidR="00CC5219" w:rsidRPr="00D57F18" w:rsidRDefault="00CC5219" w:rsidP="008525B4">
      <w:pPr>
        <w:pStyle w:val="EX"/>
        <w:rPr>
          <w:ins w:id="33" w:author="Ericsson r01" w:date="2024-01-20T22:55:00Z"/>
        </w:rPr>
      </w:pPr>
    </w:p>
    <w:p w14:paraId="5CD6BB45" w14:textId="77777777" w:rsidR="003A4851" w:rsidRDefault="003A4851" w:rsidP="003A4851">
      <w:pPr>
        <w:pStyle w:val="EX"/>
      </w:pPr>
    </w:p>
    <w:p w14:paraId="34DB211B" w14:textId="77777777" w:rsidR="003A4851" w:rsidRPr="006775B5" w:rsidRDefault="003A4851" w:rsidP="003A48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noProof/>
          <w:color w:val="0000FF"/>
          <w:sz w:val="28"/>
          <w:szCs w:val="28"/>
          <w:lang w:val="en-CA" w:eastAsia="zh-CN"/>
        </w:rPr>
        <w:t>Next of</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5591D6E2" w14:textId="77777777" w:rsidR="00900012" w:rsidRPr="00822E86" w:rsidRDefault="00900012" w:rsidP="00900012">
      <w:pPr>
        <w:pStyle w:val="Heading1"/>
      </w:pPr>
      <w:bookmarkStart w:id="34" w:name="_Toc153792581"/>
      <w:bookmarkStart w:id="35" w:name="_Toc153792666"/>
      <w:bookmarkStart w:id="36" w:name="_Toc154042308"/>
      <w:bookmarkEnd w:id="16"/>
      <w:r w:rsidRPr="00822E86">
        <w:t>3</w:t>
      </w:r>
      <w:r w:rsidRPr="00822E86">
        <w:tab/>
        <w:t>Definitions of terms and abbreviations</w:t>
      </w:r>
      <w:bookmarkEnd w:id="34"/>
      <w:bookmarkEnd w:id="35"/>
      <w:bookmarkEnd w:id="36"/>
    </w:p>
    <w:p w14:paraId="56ED8048" w14:textId="77777777" w:rsidR="00900012" w:rsidRPr="00822E86" w:rsidRDefault="00900012" w:rsidP="00900012">
      <w:pPr>
        <w:pStyle w:val="Heading2"/>
      </w:pPr>
      <w:bookmarkStart w:id="37" w:name="_Toc153792582"/>
      <w:bookmarkStart w:id="38" w:name="_Toc153792667"/>
      <w:bookmarkStart w:id="39" w:name="_Toc154042309"/>
      <w:r w:rsidRPr="00822E86">
        <w:t>3.1</w:t>
      </w:r>
      <w:r w:rsidRPr="00822E86">
        <w:tab/>
        <w:t>Terms</w:t>
      </w:r>
      <w:bookmarkEnd w:id="37"/>
      <w:bookmarkEnd w:id="38"/>
      <w:bookmarkEnd w:id="39"/>
    </w:p>
    <w:p w14:paraId="705F1E5F" w14:textId="77777777" w:rsidR="00900012" w:rsidRPr="00822E86" w:rsidRDefault="00900012" w:rsidP="00900012">
      <w:r w:rsidRPr="00822E86">
        <w:t>For the purposes of the present document, the terms given in 3GPP TR 21.905 [1] and the following apply. A term defined in the present document takes precedence over the definition of the same term, if any, in 3GPP TR 21.905 [1].</w:t>
      </w:r>
    </w:p>
    <w:p w14:paraId="0C1D2903" w14:textId="494CA0F1" w:rsidR="00386EF6" w:rsidRDefault="00386EF6" w:rsidP="00900012">
      <w:pPr>
        <w:rPr>
          <w:ins w:id="40" w:author="Ericsson r01" w:date="2024-01-20T23:05:00Z"/>
        </w:rPr>
      </w:pPr>
      <w:ins w:id="41" w:author="Ericsson" w:date="2024-01-08T12:42:00Z">
        <w:r>
          <w:rPr>
            <w:rFonts w:eastAsia="DengXian"/>
            <w:b/>
            <w:bCs/>
          </w:rPr>
          <w:t>Ambient IoT Device</w:t>
        </w:r>
        <w:r w:rsidRPr="001B7C50">
          <w:rPr>
            <w:rFonts w:eastAsia="DengXian"/>
            <w:b/>
            <w:bCs/>
          </w:rPr>
          <w:t>:</w:t>
        </w:r>
        <w:r w:rsidRPr="001B7C50">
          <w:rPr>
            <w:rFonts w:eastAsia="DengXian"/>
          </w:rPr>
          <w:t xml:space="preserve"> </w:t>
        </w:r>
        <w:r>
          <w:t>An Ambient IoT device is an IoT device powered by energy harvesting,</w:t>
        </w:r>
        <w:r w:rsidRPr="00386EF6">
          <w:t xml:space="preserve"> </w:t>
        </w:r>
        <w:del w:id="42" w:author="Ericsson r07" w:date="2024-01-25T10:54:00Z">
          <w:r w:rsidDel="00EF1B90">
            <w:delText xml:space="preserve">being either battery-less or </w:delText>
          </w:r>
        </w:del>
        <w:r>
          <w:t>with limited energy storage capability</w:t>
        </w:r>
      </w:ins>
      <w:ins w:id="43" w:author="Huawei User" w:date="2024-01-23T22:51:00Z">
        <w:r w:rsidR="002473CB">
          <w:t>.</w:t>
        </w:r>
      </w:ins>
      <w:ins w:id="44" w:author="Ericsson" w:date="2024-01-08T12:45:00Z">
        <w:del w:id="45" w:author="Huawei User" w:date="2024-01-23T22:50:00Z">
          <w:r w:rsidR="008525B4" w:rsidRPr="00865041" w:rsidDel="002473CB">
            <w:rPr>
              <w:highlight w:val="green"/>
              <w:rPrChange w:id="46" w:author="Huawei User" w:date="2024-01-23T22:30:00Z">
                <w:rPr/>
              </w:rPrChange>
            </w:rPr>
            <w:delText>,</w:delText>
          </w:r>
        </w:del>
        <w:del w:id="47" w:author="Huawei User" w:date="2024-01-23T22:30:00Z">
          <w:r w:rsidR="008525B4" w:rsidRPr="00865041" w:rsidDel="00865041">
            <w:rPr>
              <w:highlight w:val="green"/>
              <w:rPrChange w:id="48" w:author="Huawei User" w:date="2024-01-23T22:30:00Z">
                <w:rPr/>
              </w:rPrChange>
            </w:rPr>
            <w:delText xml:space="preserve"> as described in 3GPP TS 22.369 [x]</w:delText>
          </w:r>
        </w:del>
      </w:ins>
      <w:ins w:id="49" w:author="Ericsson" w:date="2024-01-08T12:42:00Z">
        <w:del w:id="50" w:author="Huawei User" w:date="2024-01-23T22:50:00Z">
          <w:r w:rsidDel="002473CB">
            <w:delText>.</w:delText>
          </w:r>
          <w:r w:rsidRPr="00386EF6" w:rsidDel="002473CB">
            <w:delText xml:space="preserve"> </w:delText>
          </w:r>
        </w:del>
        <w:del w:id="51" w:author="Huawei User" w:date="2024-01-23T22:42:00Z">
          <w:r w:rsidDel="00D70058">
            <w:delText xml:space="preserve">It </w:delText>
          </w:r>
        </w:del>
      </w:ins>
      <w:ins w:id="52" w:author="Ericsson" w:date="2024-01-11T21:06:00Z">
        <w:del w:id="53" w:author="Huawei User" w:date="2024-01-23T22:42:00Z">
          <w:r w:rsidR="00547F9D" w:rsidDel="00D70058">
            <w:delText xml:space="preserve">can </w:delText>
          </w:r>
        </w:del>
      </w:ins>
      <w:ins w:id="54" w:author="Ericsson" w:date="2024-01-08T12:42:00Z">
        <w:del w:id="55" w:author="Huawei User" w:date="2024-01-23T22:42:00Z">
          <w:r w:rsidDel="00D70058">
            <w:delText>ha</w:delText>
          </w:r>
        </w:del>
      </w:ins>
      <w:ins w:id="56" w:author="Ericsson" w:date="2024-01-11T21:06:00Z">
        <w:del w:id="57" w:author="Huawei User" w:date="2024-01-23T22:42:00Z">
          <w:r w:rsidR="00547F9D" w:rsidDel="00D70058">
            <w:delText>ve</w:delText>
          </w:r>
        </w:del>
        <w:del w:id="58" w:author="Huawei User" w:date="2024-01-23T22:43:00Z">
          <w:r w:rsidR="004B37E9" w:rsidRPr="00D70058" w:rsidDel="00D70058">
            <w:rPr>
              <w:highlight w:val="green"/>
              <w:rPrChange w:id="59" w:author="Huawei User" w:date="2024-01-23T22:43:00Z">
                <w:rPr/>
              </w:rPrChange>
            </w:rPr>
            <w:delText>,</w:delText>
          </w:r>
        </w:del>
      </w:ins>
      <w:ins w:id="60" w:author="Ericsson" w:date="2024-01-08T12:42:00Z">
        <w:del w:id="61" w:author="Huawei User" w:date="2024-01-23T22:43:00Z">
          <w:r w:rsidRPr="00D70058" w:rsidDel="00D70058">
            <w:rPr>
              <w:highlight w:val="green"/>
              <w:rPrChange w:id="62" w:author="Huawei User" w:date="2024-01-23T22:43:00Z">
                <w:rPr/>
              </w:rPrChange>
            </w:rPr>
            <w:delText xml:space="preserve"> </w:delText>
          </w:r>
        </w:del>
      </w:ins>
      <w:ins w:id="63" w:author="Ericsson" w:date="2024-01-11T21:06:00Z">
        <w:del w:id="64" w:author="Huawei User" w:date="2024-01-23T22:43:00Z">
          <w:r w:rsidR="004B37E9" w:rsidRPr="00D70058" w:rsidDel="00D70058">
            <w:rPr>
              <w:highlight w:val="green"/>
              <w:rPrChange w:id="65" w:author="Huawei User" w:date="2024-01-23T22:43:00Z">
                <w:rPr/>
              </w:rPrChange>
            </w:rPr>
            <w:delText>e.g.,</w:delText>
          </w:r>
          <w:r w:rsidR="004B37E9" w:rsidDel="00D70058">
            <w:delText xml:space="preserve"> </w:delText>
          </w:r>
        </w:del>
      </w:ins>
      <w:ins w:id="66" w:author="Ericsson" w:date="2024-01-08T12:42:00Z">
        <w:del w:id="67" w:author="Huawei User" w:date="2024-01-23T22:50:00Z">
          <w:r w:rsidDel="002473CB">
            <w:delText>lower complexity, smaller size, reduced capabilities</w:delText>
          </w:r>
        </w:del>
        <w:del w:id="68" w:author="Huawei User" w:date="2024-01-23T22:43:00Z">
          <w:r w:rsidDel="00D70058">
            <w:delText xml:space="preserve"> and </w:delText>
          </w:r>
        </w:del>
        <w:del w:id="69" w:author="Huawei User" w:date="2024-01-23T22:50:00Z">
          <w:r w:rsidDel="002473CB">
            <w:delText>lower power consumption than previously defined 3GPP IoT devices</w:delText>
          </w:r>
        </w:del>
      </w:ins>
      <w:ins w:id="70" w:author="Ericsson" w:date="2024-01-08T12:45:00Z">
        <w:del w:id="71" w:author="Huawei User" w:date="2024-01-23T22:50:00Z">
          <w:r w:rsidR="008525B4" w:rsidDel="002473CB">
            <w:delText>.</w:delText>
          </w:r>
        </w:del>
      </w:ins>
      <w:ins w:id="72" w:author="Ericsson" w:date="2024-01-08T12:42:00Z">
        <w:del w:id="73" w:author="Huawei User" w:date="2024-01-23T22:50:00Z">
          <w:r w:rsidDel="002473CB">
            <w:delText xml:space="preserve"> </w:delText>
          </w:r>
        </w:del>
        <w:del w:id="74" w:author="Huawei User" w:date="2024-01-23T22:43:00Z">
          <w:r w:rsidDel="00D70058">
            <w:delText xml:space="preserve">The data rate of Ambient IoT devices is usually low. And it </w:delText>
          </w:r>
        </w:del>
        <w:del w:id="75" w:author="Huawei User" w:date="2024-01-23T22:50:00Z">
          <w:r w:rsidDel="002473CB">
            <w:delText>can be maintenance free.</w:delText>
          </w:r>
        </w:del>
      </w:ins>
      <w:commentRangeStart w:id="76"/>
      <w:ins w:id="77" w:author="Ericsson r01" w:date="2024-01-20T22:57:00Z">
        <w:r w:rsidR="003C5A12">
          <w:t xml:space="preserve"> </w:t>
        </w:r>
        <w:r w:rsidR="005C1816">
          <w:t>The</w:t>
        </w:r>
      </w:ins>
      <w:ins w:id="78" w:author="Ericsson r01" w:date="2024-01-20T22:58:00Z">
        <w:r w:rsidR="005C1816">
          <w:t xml:space="preserve"> </w:t>
        </w:r>
      </w:ins>
      <w:ins w:id="79" w:author="Huawei User" w:date="2024-01-23T22:48:00Z">
        <w:r w:rsidR="00D70058" w:rsidRPr="00D70058">
          <w:rPr>
            <w:highlight w:val="green"/>
            <w:rPrChange w:id="80" w:author="Huawei User" w:date="2024-01-23T22:48:00Z">
              <w:rPr/>
            </w:rPrChange>
          </w:rPr>
          <w:t xml:space="preserve">other </w:t>
        </w:r>
      </w:ins>
      <w:ins w:id="81" w:author="Ericsson r01" w:date="2024-01-21T21:00:00Z">
        <w:del w:id="82" w:author="Huawei User" w:date="2024-01-23T22:48:00Z">
          <w:r w:rsidR="00FD530F" w:rsidRPr="00D70058" w:rsidDel="00D70058">
            <w:rPr>
              <w:highlight w:val="green"/>
              <w:rPrChange w:id="83" w:author="Huawei User" w:date="2024-01-23T22:48:00Z">
                <w:rPr/>
              </w:rPrChange>
            </w:rPr>
            <w:delText>capabilities</w:delText>
          </w:r>
        </w:del>
      </w:ins>
      <w:ins w:id="84" w:author="Huawei User" w:date="2024-01-23T22:48:00Z">
        <w:r w:rsidR="00D70058" w:rsidRPr="00D70058">
          <w:rPr>
            <w:highlight w:val="green"/>
            <w:rPrChange w:id="85" w:author="Huawei User" w:date="2024-01-23T22:48:00Z">
              <w:rPr/>
            </w:rPrChange>
          </w:rPr>
          <w:t>characteristics</w:t>
        </w:r>
      </w:ins>
      <w:ins w:id="86" w:author="Ericsson r01" w:date="2024-01-20T22:58:00Z">
        <w:r w:rsidR="005C1816">
          <w:t xml:space="preserve"> of the Ambient IoT device</w:t>
        </w:r>
        <w:del w:id="87" w:author="Huawei User" w:date="2024-01-23T22:48:00Z">
          <w:r w:rsidR="005C1816" w:rsidDel="00D70058">
            <w:delText>s</w:delText>
          </w:r>
        </w:del>
        <w:r w:rsidR="005C1816">
          <w:t xml:space="preserve"> </w:t>
        </w:r>
      </w:ins>
      <w:ins w:id="88" w:author="Ericsson r01" w:date="2024-01-21T20:26:00Z">
        <w:del w:id="89" w:author="vivo2" w:date="2024-01-23T17:02:00Z">
          <w:r w:rsidR="007E4334" w:rsidRPr="0093520B" w:rsidDel="0093520B">
            <w:rPr>
              <w:highlight w:val="yellow"/>
              <w:rPrChange w:id="90" w:author="vivo2" w:date="2024-01-23T17:02:00Z">
                <w:rPr/>
              </w:rPrChange>
            </w:rPr>
            <w:delText xml:space="preserve">supported </w:delText>
          </w:r>
        </w:del>
      </w:ins>
      <w:ins w:id="91" w:author="Ericsson r01" w:date="2024-01-20T22:58:00Z">
        <w:del w:id="92" w:author="vivo2" w:date="2024-01-23T17:02:00Z">
          <w:r w:rsidR="005C1816" w:rsidRPr="0093520B" w:rsidDel="0093520B">
            <w:rPr>
              <w:highlight w:val="yellow"/>
              <w:rPrChange w:id="93" w:author="vivo2" w:date="2024-01-23T17:02:00Z">
                <w:rPr/>
              </w:rPrChange>
            </w:rPr>
            <w:delText>in this TR</w:delText>
          </w:r>
          <w:r w:rsidR="005C1816" w:rsidDel="0093520B">
            <w:delText xml:space="preserve"> </w:delText>
          </w:r>
        </w:del>
        <w:r w:rsidR="005C1816">
          <w:t>are</w:t>
        </w:r>
      </w:ins>
      <w:ins w:id="94" w:author="Huawei User" w:date="2024-01-23T22:49:00Z">
        <w:r w:rsidR="00D70058">
          <w:t xml:space="preserve"> defined in TR 38.xyz</w:t>
        </w:r>
      </w:ins>
      <w:ins w:id="95" w:author="OPPO-Fei Lu-Day3" w:date="2024-01-24T16:37:00Z">
        <w:r w:rsidR="00D57F18" w:rsidRPr="00822E86">
          <w:t> [</w:t>
        </w:r>
        <w:r w:rsidR="00D57F18">
          <w:t>y</w:t>
        </w:r>
        <w:r w:rsidR="00D57F18" w:rsidRPr="00822E86">
          <w:t>]</w:t>
        </w:r>
      </w:ins>
      <w:ins w:id="96" w:author="Ericsson r01" w:date="2024-01-20T22:58:00Z">
        <w:del w:id="97" w:author="Huawei User" w:date="2024-01-23T22:49:00Z">
          <w:r w:rsidR="005C1816" w:rsidDel="00D70058">
            <w:delText xml:space="preserve"> </w:delText>
          </w:r>
        </w:del>
      </w:ins>
      <w:ins w:id="98" w:author="vivo2" w:date="2024-01-23T17:00:00Z">
        <w:del w:id="99" w:author="Huawei User" w:date="2024-01-23T22:49:00Z">
          <w:r w:rsidR="00D111D1" w:rsidRPr="0093520B" w:rsidDel="00D70058">
            <w:rPr>
              <w:highlight w:val="yellow"/>
              <w:rPrChange w:id="100" w:author="vivo2" w:date="2024-01-23T17:02:00Z">
                <w:rPr/>
              </w:rPrChange>
            </w:rPr>
            <w:delText>a</w:delText>
          </w:r>
        </w:del>
      </w:ins>
      <w:ins w:id="101" w:author="vivo2" w:date="2024-01-23T17:01:00Z">
        <w:del w:id="102" w:author="Huawei User" w:date="2024-01-23T22:49:00Z">
          <w:r w:rsidR="00D111D1" w:rsidRPr="0093520B" w:rsidDel="00D70058">
            <w:rPr>
              <w:highlight w:val="yellow"/>
              <w:rPrChange w:id="103" w:author="vivo2" w:date="2024-01-23T17:02:00Z">
                <w:rPr/>
              </w:rPrChange>
            </w:rPr>
            <w:delText xml:space="preserve">s described </w:delText>
          </w:r>
        </w:del>
      </w:ins>
      <w:ins w:id="104" w:author="Ericsson r01" w:date="2024-01-20T22:58:00Z">
        <w:del w:id="105" w:author="Huawei User" w:date="2024-01-23T22:49:00Z">
          <w:r w:rsidR="005C1816" w:rsidRPr="0093520B" w:rsidDel="00D70058">
            <w:rPr>
              <w:highlight w:val="yellow"/>
              <w:rPrChange w:id="106" w:author="vivo2" w:date="2024-01-23T17:02:00Z">
                <w:rPr/>
              </w:rPrChange>
            </w:rPr>
            <w:delText>specified</w:delText>
          </w:r>
          <w:r w:rsidR="005C1816" w:rsidDel="00D70058">
            <w:delText xml:space="preserve"> in </w:delText>
          </w:r>
        </w:del>
      </w:ins>
      <w:ins w:id="107" w:author="Ericsson r01" w:date="2024-01-20T23:05:00Z">
        <w:del w:id="108" w:author="Huawei User" w:date="2024-01-23T22:49:00Z">
          <w:r w:rsidR="00B64159" w:rsidDel="00D70058">
            <w:delText>RP-234058 [y</w:delText>
          </w:r>
        </w:del>
        <w:del w:id="109" w:author="Huawei User" w:date="2024-01-23T22:51:00Z">
          <w:r w:rsidR="00B64159" w:rsidDel="002473CB">
            <w:delText>]</w:delText>
          </w:r>
        </w:del>
      </w:ins>
      <w:commentRangeEnd w:id="76"/>
      <w:r w:rsidR="00D70058">
        <w:rPr>
          <w:rStyle w:val="CommentReference"/>
        </w:rPr>
        <w:commentReference w:id="76"/>
      </w:r>
      <w:ins w:id="110" w:author="Ericsson r01" w:date="2024-01-20T23:05:00Z">
        <w:r w:rsidR="00B64159">
          <w:t>.</w:t>
        </w:r>
      </w:ins>
    </w:p>
    <w:p w14:paraId="2FD8B042" w14:textId="45352B69" w:rsidR="00463387" w:rsidRDefault="00463387" w:rsidP="0093520B">
      <w:pPr>
        <w:pStyle w:val="EditorsNote"/>
        <w:rPr>
          <w:ins w:id="111" w:author="Ericsson" w:date="2024-01-08T12:46:00Z"/>
        </w:rPr>
      </w:pPr>
      <w:ins w:id="112" w:author="Ericsson r01" w:date="2024-01-20T23:05:00Z">
        <w:del w:id="113" w:author="OPPO-Fei Lu-Day3" w:date="2024-01-24T16:36:00Z">
          <w:r w:rsidDel="00D57F18">
            <w:delText xml:space="preserve">Editor’s note: </w:delText>
          </w:r>
        </w:del>
      </w:ins>
      <w:ins w:id="114" w:author="Huawei User" w:date="2024-01-23T22:49:00Z">
        <w:del w:id="115" w:author="OPPO-Fei Lu-Day3" w:date="2024-01-24T16:36:00Z">
          <w:r w:rsidR="002473CB" w:rsidDel="00D57F18">
            <w:delText xml:space="preserve">number of </w:delText>
          </w:r>
          <w:r w:rsidR="00D70058" w:rsidDel="00D57F18">
            <w:delText>TR</w:delText>
          </w:r>
          <w:r w:rsidR="002473CB" w:rsidDel="00D57F18">
            <w:delText xml:space="preserve"> 38.</w:delText>
          </w:r>
          <w:r w:rsidR="00D70058" w:rsidDel="00D57F18">
            <w:delText xml:space="preserve">xyz </w:delText>
          </w:r>
          <w:r w:rsidR="002473CB" w:rsidDel="00D57F18">
            <w:delText xml:space="preserve">will be updated </w:delText>
          </w:r>
        </w:del>
      </w:ins>
      <w:ins w:id="116" w:author="Ericsson r01" w:date="2024-01-20T23:05:00Z">
        <w:del w:id="117" w:author="Huawei User" w:date="2024-01-23T22:50:00Z">
          <w:r w:rsidDel="002473CB">
            <w:delText>The re</w:delText>
          </w:r>
        </w:del>
      </w:ins>
      <w:ins w:id="118" w:author="Ericsson r01" w:date="2024-01-20T23:14:00Z">
        <w:del w:id="119" w:author="Huawei User" w:date="2024-01-23T22:50:00Z">
          <w:r w:rsidR="00B71C8C" w:rsidDel="002473CB">
            <w:delText xml:space="preserve">ference towards the </w:delText>
          </w:r>
        </w:del>
      </w:ins>
      <w:ins w:id="120" w:author="Ericsson r01" w:date="2024-01-21T21:01:00Z">
        <w:del w:id="121" w:author="Huawei User" w:date="2024-01-23T22:50:00Z">
          <w:r w:rsidR="00FD530F" w:rsidDel="002473CB">
            <w:delText xml:space="preserve">RAN </w:delText>
          </w:r>
        </w:del>
      </w:ins>
      <w:ins w:id="122" w:author="Ericsson r01" w:date="2024-01-20T23:14:00Z">
        <w:del w:id="123" w:author="Huawei User" w:date="2024-01-23T22:50:00Z">
          <w:r w:rsidR="00B71C8C" w:rsidDel="002473CB">
            <w:delText xml:space="preserve">SID will be updated to </w:delText>
          </w:r>
        </w:del>
      </w:ins>
      <w:ins w:id="124" w:author="Ericsson r01" w:date="2024-01-21T20:24:00Z">
        <w:del w:id="125" w:author="Huawei User" w:date="2024-01-23T22:50:00Z">
          <w:r w:rsidR="00AA77A6" w:rsidDel="002473CB">
            <w:delText xml:space="preserve">RAN </w:delText>
          </w:r>
        </w:del>
      </w:ins>
      <w:ins w:id="126" w:author="Ericsson r01" w:date="2024-01-20T23:14:00Z">
        <w:del w:id="127" w:author="Huawei User" w:date="2024-01-23T22:50:00Z">
          <w:r w:rsidR="00B71C8C" w:rsidDel="002473CB">
            <w:delText>TR</w:delText>
          </w:r>
          <w:r w:rsidR="00A95C00" w:rsidDel="002473CB">
            <w:delText xml:space="preserve"> </w:delText>
          </w:r>
        </w:del>
        <w:del w:id="128" w:author="OPPO-Fei Lu-Day3" w:date="2024-01-24T16:36:00Z">
          <w:r w:rsidR="00A95C00" w:rsidDel="00D57F18">
            <w:delText xml:space="preserve">when </w:delText>
          </w:r>
        </w:del>
      </w:ins>
      <w:ins w:id="129" w:author="Ericsson r01" w:date="2024-01-21T21:01:00Z">
        <w:del w:id="130" w:author="OPPO-Fei Lu-Day3" w:date="2024-01-24T16:36:00Z">
          <w:r w:rsidR="003D233B" w:rsidDel="00D57F18">
            <w:delText xml:space="preserve">the </w:delText>
          </w:r>
        </w:del>
      </w:ins>
      <w:ins w:id="131" w:author="Huawei User" w:date="2024-01-23T22:51:00Z">
        <w:del w:id="132" w:author="OPPO-Fei Lu-Day3" w:date="2024-01-24T16:36:00Z">
          <w:r w:rsidR="002473CB" w:rsidDel="00D57F18">
            <w:delText>it</w:delText>
          </w:r>
        </w:del>
      </w:ins>
      <w:ins w:id="133" w:author="Ericsson r01" w:date="2024-01-21T21:01:00Z">
        <w:del w:id="134" w:author="OPPO-Fei Lu-Day3" w:date="2024-01-24T16:36:00Z">
          <w:r w:rsidR="003D233B" w:rsidDel="00D57F18">
            <w:delText xml:space="preserve">TR is </w:delText>
          </w:r>
        </w:del>
      </w:ins>
      <w:ins w:id="135" w:author="Ericsson r01" w:date="2024-01-20T23:14:00Z">
        <w:del w:id="136" w:author="OPPO-Fei Lu-Day3" w:date="2024-01-24T16:36:00Z">
          <w:r w:rsidR="00A95C00" w:rsidDel="00D57F18">
            <w:delText>available.</w:delText>
          </w:r>
        </w:del>
      </w:ins>
      <w:ins w:id="137" w:author="vivo2" w:date="2024-01-23T17:04:00Z">
        <w:del w:id="138" w:author="OPPO-Fei Lu-Day3" w:date="2024-01-24T16:36:00Z">
          <w:r w:rsidR="0093520B" w:rsidRPr="0093520B" w:rsidDel="00D57F18">
            <w:delText xml:space="preserve"> </w:delText>
          </w:r>
        </w:del>
        <w:del w:id="139" w:author="Huawei User" w:date="2024-01-23T22:48:00Z">
          <w:r w:rsidR="0093520B" w:rsidDel="00D70058">
            <w:delText>The A</w:delText>
          </w:r>
          <w:r w:rsidR="0093520B" w:rsidDel="00D70058">
            <w:rPr>
              <w:rFonts w:hint="eastAsia"/>
              <w:lang w:eastAsia="zh-CN"/>
            </w:rPr>
            <w:delText>IoT</w:delText>
          </w:r>
          <w:r w:rsidR="0093520B" w:rsidDel="00D70058">
            <w:rPr>
              <w:lang w:eastAsia="zh-CN"/>
            </w:rPr>
            <w:delText xml:space="preserve"> devices defined by </w:delText>
          </w:r>
          <w:commentRangeStart w:id="140"/>
          <w:r w:rsidR="0093520B" w:rsidDel="00D70058">
            <w:rPr>
              <w:lang w:eastAsia="zh-CN"/>
            </w:rPr>
            <w:delText>RAN SID so far include:1)</w:delText>
          </w:r>
        </w:del>
      </w:ins>
      <w:commentRangeEnd w:id="140"/>
      <w:ins w:id="141" w:author="vivo2" w:date="2024-01-23T17:05:00Z">
        <w:del w:id="142" w:author="Huawei User" w:date="2024-01-23T22:48:00Z">
          <w:r w:rsidR="0093520B" w:rsidDel="00D70058">
            <w:rPr>
              <w:rStyle w:val="CommentReference"/>
              <w:color w:val="auto"/>
            </w:rPr>
            <w:commentReference w:id="140"/>
          </w:r>
        </w:del>
      </w:ins>
      <w:ins w:id="143" w:author="vivo2" w:date="2024-01-23T17:04:00Z">
        <w:del w:id="144" w:author="Huawei User" w:date="2024-01-23T22:48:00Z">
          <w:r w:rsidR="0093520B" w:rsidDel="00D70058">
            <w:rPr>
              <w:lang w:eastAsia="zh-CN"/>
            </w:rPr>
            <w:tab/>
            <w:delText xml:space="preserve">~1 µW peak power consumption, has energy storage, initial sampling frequency offset (SFO) up to 10X ppm, neither DL nor UL amplification in the device. The device’s UL transmission is backscattered on a carrier wave provided externally. 2) </w:delText>
          </w:r>
          <w:r w:rsidR="0093520B" w:rsidDel="00D70058">
            <w:rPr>
              <w:rFonts w:hint="eastAsia"/>
              <w:lang w:eastAsia="zh-CN"/>
            </w:rPr>
            <w:tab/>
          </w:r>
          <w:r w:rsidR="0093520B" w:rsidDel="00D70058">
            <w:rPr>
              <w:rFonts w:hint="eastAsia"/>
              <w:lang w:eastAsia="zh-CN"/>
            </w:rPr>
            <w:delText>≤</w:delText>
          </w:r>
          <w:r w:rsidR="0093520B" w:rsidDel="00D70058">
            <w:rPr>
              <w:rFonts w:hint="eastAsia"/>
              <w:lang w:eastAsia="zh-CN"/>
            </w:rPr>
            <w:delText xml:space="preserve"> a few hundred µW peak power consumption1, has energy storage, initial sampling frequency offset (SFO) up to 10X ppm, both DL and/or UL amplification in the device. The device</w:delText>
          </w:r>
          <w:r w:rsidR="0093520B" w:rsidDel="00D70058">
            <w:rPr>
              <w:rFonts w:hint="eastAsia"/>
              <w:lang w:eastAsia="zh-CN"/>
            </w:rPr>
            <w:delText>’</w:delText>
          </w:r>
          <w:r w:rsidR="0093520B" w:rsidDel="00D70058">
            <w:rPr>
              <w:rFonts w:hint="eastAsia"/>
              <w:lang w:eastAsia="zh-CN"/>
            </w:rPr>
            <w:delText>s UL transmission may be generated internally by the device, or be backscat</w:delText>
          </w:r>
          <w:r w:rsidR="0093520B" w:rsidDel="00D70058">
            <w:rPr>
              <w:lang w:eastAsia="zh-CN"/>
            </w:rPr>
            <w:delText>tered on a carrier wave provided externally.</w:delText>
          </w:r>
        </w:del>
      </w:ins>
    </w:p>
    <w:p w14:paraId="0DC60EFE" w14:textId="407E2CE9" w:rsidR="00627E5A" w:rsidRDefault="008525B4" w:rsidP="008525B4">
      <w:pPr>
        <w:pStyle w:val="NO"/>
        <w:rPr>
          <w:ins w:id="145" w:author="Ericsson" w:date="2024-01-08T12:42:00Z"/>
        </w:rPr>
      </w:pPr>
      <w:ins w:id="146" w:author="Ericsson" w:date="2024-01-08T12:46:00Z">
        <w:r>
          <w:t>NOTE:</w:t>
        </w:r>
        <w:r>
          <w:tab/>
        </w:r>
      </w:ins>
      <w:ins w:id="147" w:author="Ericsson" w:date="2024-01-11T21:08:00Z">
        <w:r w:rsidR="00D76C6B">
          <w:t>T</w:t>
        </w:r>
      </w:ins>
      <w:ins w:id="148" w:author="Ericsson" w:date="2024-01-11T21:06:00Z">
        <w:r w:rsidR="00547F9D">
          <w:t xml:space="preserve">he final </w:t>
        </w:r>
      </w:ins>
      <w:ins w:id="149" w:author="Ericsson" w:date="2024-01-11T21:08:00Z">
        <w:r w:rsidR="00D76C6B">
          <w:t>decision</w:t>
        </w:r>
      </w:ins>
      <w:ins w:id="150" w:author="Ericsson" w:date="2024-01-11T21:07:00Z">
        <w:r w:rsidR="008A634F">
          <w:t xml:space="preserve"> </w:t>
        </w:r>
      </w:ins>
      <w:ins w:id="151" w:author="Ericsson" w:date="2024-01-10T22:09:00Z">
        <w:del w:id="152" w:author="Huawei User" w:date="2024-01-23T22:51:00Z">
          <w:r w:rsidR="004604FB" w:rsidDel="002473CB">
            <w:delText xml:space="preserve">whether </w:delText>
          </w:r>
        </w:del>
      </w:ins>
      <w:ins w:id="153" w:author="Ericsson" w:date="2024-01-08T12:46:00Z">
        <w:del w:id="154" w:author="Huawei User" w:date="2024-01-23T22:51:00Z">
          <w:r w:rsidDel="002473CB">
            <w:delText>to use</w:delText>
          </w:r>
        </w:del>
      </w:ins>
      <w:ins w:id="155" w:author="Huawei User" w:date="2024-01-23T22:51:00Z">
        <w:r w:rsidR="002473CB">
          <w:t>on the term name</w:t>
        </w:r>
      </w:ins>
      <w:ins w:id="156" w:author="Ericsson" w:date="2024-01-08T12:46:00Z">
        <w:r>
          <w:t xml:space="preserve"> </w:t>
        </w:r>
      </w:ins>
      <w:ins w:id="157" w:author="Ericsson" w:date="2024-01-11T21:08:00Z">
        <w:del w:id="158" w:author="Huawei User" w:date="2024-01-23T22:52:00Z">
          <w:r w:rsidR="00D76C6B" w:rsidDel="002473CB">
            <w:delText>“</w:delText>
          </w:r>
        </w:del>
      </w:ins>
      <w:ins w:id="159" w:author="Ericsson" w:date="2024-01-08T12:46:00Z">
        <w:del w:id="160" w:author="Huawei User" w:date="2024-01-23T22:52:00Z">
          <w:r w:rsidDel="002473CB">
            <w:delText>Ambient IoT Device</w:delText>
          </w:r>
        </w:del>
      </w:ins>
      <w:ins w:id="161" w:author="Ericsson" w:date="2024-01-11T21:08:00Z">
        <w:del w:id="162" w:author="Huawei User" w:date="2024-01-23T22:52:00Z">
          <w:r w:rsidR="00D76C6B" w:rsidDel="002473CB">
            <w:delText>”</w:delText>
          </w:r>
        </w:del>
      </w:ins>
      <w:ins w:id="163" w:author="Ericsson" w:date="2024-01-08T12:46:00Z">
        <w:r>
          <w:t xml:space="preserve"> </w:t>
        </w:r>
        <w:del w:id="164" w:author="Huawei User" w:date="2024-01-23T22:52:00Z">
          <w:r w:rsidDel="002473CB">
            <w:delText xml:space="preserve">or </w:delText>
          </w:r>
        </w:del>
      </w:ins>
      <w:ins w:id="165" w:author="Ericsson" w:date="2024-01-08T12:47:00Z">
        <w:del w:id="166" w:author="Huawei User" w:date="2024-01-23T22:52:00Z">
          <w:r w:rsidDel="002473CB">
            <w:delText xml:space="preserve">another term (e.g. </w:delText>
          </w:r>
        </w:del>
      </w:ins>
      <w:ins w:id="167" w:author="Ericsson" w:date="2024-01-11T21:08:00Z">
        <w:del w:id="168" w:author="Huawei User" w:date="2024-01-23T22:52:00Z">
          <w:r w:rsidR="00D76C6B" w:rsidDel="002473CB">
            <w:delText>“</w:delText>
          </w:r>
        </w:del>
      </w:ins>
      <w:ins w:id="169" w:author="Ericsson" w:date="2024-01-08T12:47:00Z">
        <w:del w:id="170" w:author="Huawei User" w:date="2024-01-23T22:52:00Z">
          <w:r w:rsidDel="002473CB">
            <w:delText>Ambient IoT UE</w:delText>
          </w:r>
        </w:del>
      </w:ins>
      <w:ins w:id="171" w:author="Ericsson" w:date="2024-01-11T21:08:00Z">
        <w:del w:id="172" w:author="Huawei User" w:date="2024-01-23T22:52:00Z">
          <w:r w:rsidR="00D76C6B" w:rsidDel="002473CB">
            <w:delText>”</w:delText>
          </w:r>
        </w:del>
      </w:ins>
      <w:ins w:id="173" w:author="Ericsson" w:date="2024-01-08T12:47:00Z">
        <w:del w:id="174" w:author="Huawei User" w:date="2024-01-23T22:52:00Z">
          <w:r w:rsidDel="002473CB">
            <w:delText xml:space="preserve">) </w:delText>
          </w:r>
        </w:del>
      </w:ins>
      <w:ins w:id="175" w:author="Ericsson" w:date="2024-01-11T21:07:00Z">
        <w:r w:rsidR="00D76C6B">
          <w:t>is to be determined</w:t>
        </w:r>
      </w:ins>
      <w:ins w:id="176" w:author="Ericsson" w:date="2024-01-11T21:08:00Z">
        <w:r w:rsidR="00D76C6B">
          <w:t xml:space="preserve"> in </w:t>
        </w:r>
      </w:ins>
      <w:ins w:id="177" w:author="Huawei User" w:date="2024-01-23T22:52:00Z">
        <w:r w:rsidR="002473CB">
          <w:t xml:space="preserve">TR </w:t>
        </w:r>
      </w:ins>
      <w:ins w:id="178" w:author="Ericsson" w:date="2024-01-11T21:08:00Z">
        <w:r w:rsidR="00D76C6B">
          <w:t xml:space="preserve">conclusion or normative </w:t>
        </w:r>
        <w:commentRangeStart w:id="179"/>
        <w:r w:rsidR="00D76C6B">
          <w:t>phase</w:t>
        </w:r>
      </w:ins>
      <w:commentRangeEnd w:id="179"/>
      <w:r w:rsidR="002473CB">
        <w:rPr>
          <w:rStyle w:val="CommentReference"/>
        </w:rPr>
        <w:commentReference w:id="179"/>
      </w:r>
      <w:ins w:id="180" w:author="Ericsson" w:date="2024-01-08T12:47:00Z">
        <w:r>
          <w:t>.</w:t>
        </w:r>
      </w:ins>
    </w:p>
    <w:p w14:paraId="03FC883F" w14:textId="77777777" w:rsidR="00553B1E" w:rsidRPr="00822E86" w:rsidDel="00386EF6" w:rsidRDefault="00900012" w:rsidP="00900012">
      <w:pPr>
        <w:rPr>
          <w:del w:id="181" w:author="Ericsson" w:date="2024-01-08T12:41:00Z"/>
        </w:rPr>
      </w:pPr>
      <w:del w:id="182" w:author="Ericsson" w:date="2024-01-08T12:42:00Z">
        <w:r w:rsidRPr="00822E86" w:rsidDel="00386EF6">
          <w:rPr>
            <w:b/>
          </w:rPr>
          <w:delText>example:</w:delText>
        </w:r>
        <w:r w:rsidRPr="00822E86" w:rsidDel="00386EF6">
          <w:delText xml:space="preserve"> text used to clarify abstract rules by applying them literally.</w:delText>
        </w:r>
      </w:del>
    </w:p>
    <w:p w14:paraId="0A039C1A" w14:textId="77777777" w:rsidR="00900012" w:rsidRPr="00011B85" w:rsidRDefault="00900012" w:rsidP="00386EF6">
      <w:pPr>
        <w:pStyle w:val="EW"/>
        <w:ind w:left="0" w:firstLine="0"/>
      </w:pPr>
    </w:p>
    <w:p w14:paraId="4788424C" w14:textId="77777777" w:rsidR="00900012" w:rsidRPr="00822E86" w:rsidRDefault="00900012" w:rsidP="00900012">
      <w:pPr>
        <w:pStyle w:val="Heading2"/>
      </w:pPr>
      <w:bookmarkStart w:id="183" w:name="_Toc153792584"/>
      <w:bookmarkStart w:id="184" w:name="_Toc153792669"/>
      <w:bookmarkStart w:id="185" w:name="_Toc154042310"/>
      <w:r w:rsidRPr="00822E86">
        <w:t>3.</w:t>
      </w:r>
      <w:r>
        <w:t>2</w:t>
      </w:r>
      <w:r w:rsidRPr="00822E86">
        <w:tab/>
        <w:t>Abbreviations</w:t>
      </w:r>
      <w:bookmarkEnd w:id="183"/>
      <w:bookmarkEnd w:id="184"/>
      <w:bookmarkEnd w:id="185"/>
    </w:p>
    <w:p w14:paraId="516447EF" w14:textId="77777777" w:rsidR="00900012" w:rsidRPr="00822E86" w:rsidRDefault="00900012" w:rsidP="00900012">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0F286C00" w14:textId="77777777" w:rsidR="00900012" w:rsidDel="00553B1E" w:rsidRDefault="00900012" w:rsidP="00900012">
      <w:pPr>
        <w:pStyle w:val="EW"/>
        <w:rPr>
          <w:del w:id="186" w:author="Ericsson" w:date="2024-01-08T11:24:00Z"/>
        </w:rPr>
      </w:pPr>
      <w:del w:id="187" w:author="Ericsson" w:date="2024-01-08T11:24:00Z">
        <w:r w:rsidRPr="00822E86" w:rsidDel="00553B1E">
          <w:delText>&lt;ABBREVIATION&gt;</w:delText>
        </w:r>
        <w:r w:rsidRPr="00822E86" w:rsidDel="00553B1E">
          <w:tab/>
          <w:delText>&lt;Expansion&gt;</w:delText>
        </w:r>
      </w:del>
    </w:p>
    <w:p w14:paraId="1CC3FD1D" w14:textId="276FA5AD" w:rsidR="00553B1E" w:rsidRPr="001B7C50" w:rsidRDefault="00553B1E" w:rsidP="00553B1E">
      <w:pPr>
        <w:pStyle w:val="EW"/>
        <w:rPr>
          <w:ins w:id="188" w:author="Ericsson" w:date="2024-01-08T11:27:00Z"/>
        </w:rPr>
      </w:pPr>
      <w:proofErr w:type="spellStart"/>
      <w:ins w:id="189" w:author="Ericsson" w:date="2024-01-08T11:27:00Z">
        <w:r>
          <w:t>AIoT</w:t>
        </w:r>
        <w:proofErr w:type="spellEnd"/>
        <w:r w:rsidRPr="001B7C50">
          <w:tab/>
        </w:r>
        <w:r>
          <w:t>Ambient IoT</w:t>
        </w:r>
      </w:ins>
    </w:p>
    <w:p w14:paraId="25D21575" w14:textId="77777777" w:rsidR="00553B1E" w:rsidRPr="00822E86" w:rsidRDefault="00553B1E" w:rsidP="00900012">
      <w:pPr>
        <w:pStyle w:val="EW"/>
        <w:rPr>
          <w:ins w:id="190" w:author="Ericsson" w:date="2024-01-08T11:27:00Z"/>
        </w:rPr>
      </w:pPr>
    </w:p>
    <w:p w14:paraId="078DEDC4" w14:textId="77777777" w:rsidR="00B16DCF" w:rsidRPr="004173AE" w:rsidRDefault="00B16DCF" w:rsidP="00775928">
      <w:pPr>
        <w:rPr>
          <w:noProof/>
          <w:lang w:eastAsia="zh-CN"/>
        </w:rPr>
      </w:pP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 w:author="Huawei User" w:date="2024-01-23T22:46:00Z" w:initials="HW User">
    <w:p w14:paraId="12AF6D58" w14:textId="77777777" w:rsidR="00D70058" w:rsidRDefault="00D70058">
      <w:pPr>
        <w:pStyle w:val="CommentText"/>
        <w:rPr>
          <w:lang w:eastAsia="zh-CN"/>
        </w:rPr>
      </w:pPr>
      <w:r>
        <w:rPr>
          <w:rStyle w:val="CommentReference"/>
        </w:rPr>
        <w:annotationRef/>
      </w:r>
      <w:r w:rsidR="002473CB">
        <w:rPr>
          <w:lang w:eastAsia="zh-CN"/>
        </w:rPr>
        <w:t>It is good to list some characteristics of Ambeint IoT devices, especially those characters may be considered in SA2 work.</w:t>
      </w:r>
    </w:p>
    <w:p w14:paraId="54188D4D" w14:textId="77777777" w:rsidR="002473CB" w:rsidRDefault="002473CB">
      <w:pPr>
        <w:pStyle w:val="CommentText"/>
        <w:rPr>
          <w:lang w:eastAsia="zh-CN"/>
        </w:rPr>
      </w:pPr>
      <w:r>
        <w:rPr>
          <w:lang w:eastAsia="zh-CN"/>
        </w:rPr>
        <w:t>Not necessarily to list all of them, especially those had no SA2 impact.</w:t>
      </w:r>
    </w:p>
    <w:p w14:paraId="6D6FC83A" w14:textId="77777777" w:rsidR="002473CB" w:rsidRDefault="002473CB">
      <w:pPr>
        <w:pStyle w:val="CommentText"/>
        <w:rPr>
          <w:lang w:eastAsia="zh-CN"/>
        </w:rPr>
      </w:pPr>
    </w:p>
    <w:p w14:paraId="715F1D06" w14:textId="20B027D2" w:rsidR="002473CB" w:rsidRDefault="002473CB">
      <w:pPr>
        <w:pStyle w:val="CommentText"/>
        <w:rPr>
          <w:lang w:eastAsia="zh-CN"/>
        </w:rPr>
      </w:pPr>
      <w:r>
        <w:rPr>
          <w:lang w:eastAsia="zh-CN"/>
        </w:rPr>
        <w:t>Adding a reference to RAN TR is expected.</w:t>
      </w:r>
    </w:p>
  </w:comment>
  <w:comment w:id="140" w:author="vivo2" w:date="2024-01-23T17:05:00Z" w:initials="vivo2">
    <w:p w14:paraId="0E381591" w14:textId="318FA94A" w:rsidR="0093520B" w:rsidRDefault="0093520B">
      <w:pPr>
        <w:pStyle w:val="CommentText"/>
        <w:rPr>
          <w:lang w:eastAsia="zh-CN"/>
        </w:rPr>
      </w:pPr>
      <w:r>
        <w:rPr>
          <w:rStyle w:val="CommentReference"/>
        </w:rPr>
        <w:annotationRef/>
      </w:r>
      <w:r>
        <w:rPr>
          <w:lang w:eastAsia="zh-CN"/>
        </w:rPr>
        <w:t>Clearly list it is easier for reading to avoid opening the SID time by time</w:t>
      </w:r>
    </w:p>
  </w:comment>
  <w:comment w:id="179" w:author="Huawei User" w:date="2024-01-23T22:55:00Z" w:initials="HW User">
    <w:p w14:paraId="20F45711" w14:textId="1CF7CC3F" w:rsidR="002473CB" w:rsidRDefault="002473CB">
      <w:pPr>
        <w:pStyle w:val="CommentText"/>
        <w:rPr>
          <w:lang w:eastAsia="zh-CN"/>
        </w:rPr>
      </w:pPr>
      <w:r>
        <w:rPr>
          <w:rStyle w:val="CommentReference"/>
        </w:rPr>
        <w:annotationRef/>
      </w:r>
      <w:r>
        <w:rPr>
          <w:lang w:eastAsia="zh-CN"/>
        </w:rPr>
        <w:t>Simplify the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5F1D06" w15:done="0"/>
  <w15:commentEx w15:paraId="0E381591" w15:done="0"/>
  <w15:commentEx w15:paraId="20F457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C02E" w16cex:dateUtc="2024-01-23T14:46:00Z"/>
  <w16cex:commentExtensible w16cex:durableId="295AC245" w16cex:dateUtc="2024-01-23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5F1D06" w16cid:durableId="295AC02E"/>
  <w16cid:commentId w16cid:paraId="0E381591" w16cid:durableId="295A7043"/>
  <w16cid:commentId w16cid:paraId="20F45711" w16cid:durableId="295AC2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9C7BB" w14:textId="77777777" w:rsidR="0073123A" w:rsidRDefault="0073123A">
      <w:r>
        <w:separator/>
      </w:r>
    </w:p>
  </w:endnote>
  <w:endnote w:type="continuationSeparator" w:id="0">
    <w:p w14:paraId="799B1384" w14:textId="77777777" w:rsidR="0073123A" w:rsidRDefault="0073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F65F2" w14:textId="77777777" w:rsidR="0073123A" w:rsidRDefault="0073123A">
      <w:r>
        <w:separator/>
      </w:r>
    </w:p>
  </w:footnote>
  <w:footnote w:type="continuationSeparator" w:id="0">
    <w:p w14:paraId="4BAC42F9" w14:textId="77777777" w:rsidR="0073123A" w:rsidRDefault="00731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8294758">
    <w:abstractNumId w:val="5"/>
  </w:num>
  <w:num w:numId="2" w16cid:durableId="1410275733">
    <w:abstractNumId w:val="6"/>
  </w:num>
  <w:num w:numId="3" w16cid:durableId="1648362852">
    <w:abstractNumId w:val="1"/>
  </w:num>
  <w:num w:numId="4" w16cid:durableId="1050690214">
    <w:abstractNumId w:val="9"/>
  </w:num>
  <w:num w:numId="5" w16cid:durableId="571962238">
    <w:abstractNumId w:val="8"/>
  </w:num>
  <w:num w:numId="6" w16cid:durableId="1807509810">
    <w:abstractNumId w:val="7"/>
  </w:num>
  <w:num w:numId="7" w16cid:durableId="1128208487">
    <w:abstractNumId w:val="3"/>
  </w:num>
  <w:num w:numId="8" w16cid:durableId="135896587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92884468">
    <w:abstractNumId w:val="4"/>
  </w:num>
  <w:num w:numId="10" w16cid:durableId="21037159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OPPO-Fei Lu-Day1">
    <w15:presenceInfo w15:providerId="None" w15:userId="OPPO-Fei Lu-Day1"/>
  </w15:person>
  <w15:person w15:author="OPPO-Fei Lu-Day3">
    <w15:presenceInfo w15:providerId="None" w15:userId="OPPO-Fei Lu-Day3"/>
  </w15:person>
  <w15:person w15:author="Ericsson">
    <w15:presenceInfo w15:providerId="None" w15:userId="Ericsson"/>
  </w15:person>
  <w15:person w15:author="Ericsson r07">
    <w15:presenceInfo w15:providerId="None" w15:userId="Ericsson r07"/>
  </w15:person>
  <w15:person w15:author="Huawei User">
    <w15:presenceInfo w15:providerId="None" w15:userId="Huawei User"/>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7F70"/>
    <w:rsid w:val="00014D24"/>
    <w:rsid w:val="00021986"/>
    <w:rsid w:val="00022E4A"/>
    <w:rsid w:val="00040AB1"/>
    <w:rsid w:val="00043883"/>
    <w:rsid w:val="0004626D"/>
    <w:rsid w:val="00051EE7"/>
    <w:rsid w:val="0005261E"/>
    <w:rsid w:val="00053553"/>
    <w:rsid w:val="00055B81"/>
    <w:rsid w:val="000567B6"/>
    <w:rsid w:val="000571F3"/>
    <w:rsid w:val="00070835"/>
    <w:rsid w:val="00074BA2"/>
    <w:rsid w:val="000756AE"/>
    <w:rsid w:val="0007625C"/>
    <w:rsid w:val="00085747"/>
    <w:rsid w:val="0008740A"/>
    <w:rsid w:val="00091760"/>
    <w:rsid w:val="0009278B"/>
    <w:rsid w:val="00094547"/>
    <w:rsid w:val="000951B4"/>
    <w:rsid w:val="000A701E"/>
    <w:rsid w:val="000B019A"/>
    <w:rsid w:val="000B6310"/>
    <w:rsid w:val="000C5332"/>
    <w:rsid w:val="000C6598"/>
    <w:rsid w:val="000C6DF3"/>
    <w:rsid w:val="000D1BF7"/>
    <w:rsid w:val="000D55AA"/>
    <w:rsid w:val="000D7038"/>
    <w:rsid w:val="000E608B"/>
    <w:rsid w:val="000E6235"/>
    <w:rsid w:val="000F03B5"/>
    <w:rsid w:val="000F13A3"/>
    <w:rsid w:val="000F5414"/>
    <w:rsid w:val="000F73CB"/>
    <w:rsid w:val="000F76CD"/>
    <w:rsid w:val="001014BD"/>
    <w:rsid w:val="0010319C"/>
    <w:rsid w:val="00107AAB"/>
    <w:rsid w:val="001123C0"/>
    <w:rsid w:val="00112F51"/>
    <w:rsid w:val="0011428E"/>
    <w:rsid w:val="00114FA5"/>
    <w:rsid w:val="0011625D"/>
    <w:rsid w:val="00116A6F"/>
    <w:rsid w:val="00116DDE"/>
    <w:rsid w:val="00117890"/>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7A89"/>
    <w:rsid w:val="0016030E"/>
    <w:rsid w:val="00160DA4"/>
    <w:rsid w:val="00163239"/>
    <w:rsid w:val="0016550E"/>
    <w:rsid w:val="00166369"/>
    <w:rsid w:val="001714A9"/>
    <w:rsid w:val="00171A0C"/>
    <w:rsid w:val="001777F1"/>
    <w:rsid w:val="001805CC"/>
    <w:rsid w:val="00184B34"/>
    <w:rsid w:val="001A0BD7"/>
    <w:rsid w:val="001B3924"/>
    <w:rsid w:val="001B4BC3"/>
    <w:rsid w:val="001C0673"/>
    <w:rsid w:val="001C41C0"/>
    <w:rsid w:val="001C5E6C"/>
    <w:rsid w:val="001D283C"/>
    <w:rsid w:val="001D6808"/>
    <w:rsid w:val="001E1AE2"/>
    <w:rsid w:val="001E1EF1"/>
    <w:rsid w:val="001E3586"/>
    <w:rsid w:val="001E41F3"/>
    <w:rsid w:val="001E5A1C"/>
    <w:rsid w:val="001F0294"/>
    <w:rsid w:val="001F5788"/>
    <w:rsid w:val="001F6C9D"/>
    <w:rsid w:val="0020225A"/>
    <w:rsid w:val="002037DB"/>
    <w:rsid w:val="0020689F"/>
    <w:rsid w:val="002100CD"/>
    <w:rsid w:val="00210E61"/>
    <w:rsid w:val="00212FF7"/>
    <w:rsid w:val="002151E1"/>
    <w:rsid w:val="002210AC"/>
    <w:rsid w:val="00225F6D"/>
    <w:rsid w:val="002264BB"/>
    <w:rsid w:val="0022693B"/>
    <w:rsid w:val="00232D54"/>
    <w:rsid w:val="00242DA0"/>
    <w:rsid w:val="002473CB"/>
    <w:rsid w:val="00247FAF"/>
    <w:rsid w:val="00252B7A"/>
    <w:rsid w:val="00262BAD"/>
    <w:rsid w:val="0026641C"/>
    <w:rsid w:val="00275D12"/>
    <w:rsid w:val="002769F4"/>
    <w:rsid w:val="0028267E"/>
    <w:rsid w:val="00286484"/>
    <w:rsid w:val="00292037"/>
    <w:rsid w:val="00296295"/>
    <w:rsid w:val="002A5B8C"/>
    <w:rsid w:val="002B1B25"/>
    <w:rsid w:val="002B1F0E"/>
    <w:rsid w:val="002B272F"/>
    <w:rsid w:val="002B38EA"/>
    <w:rsid w:val="002B5890"/>
    <w:rsid w:val="002C5E67"/>
    <w:rsid w:val="002D03AD"/>
    <w:rsid w:val="002E138F"/>
    <w:rsid w:val="002E73C5"/>
    <w:rsid w:val="002E76C7"/>
    <w:rsid w:val="002F03A4"/>
    <w:rsid w:val="002F4F4B"/>
    <w:rsid w:val="002F666F"/>
    <w:rsid w:val="003036F6"/>
    <w:rsid w:val="00311FA2"/>
    <w:rsid w:val="003153F4"/>
    <w:rsid w:val="003154B5"/>
    <w:rsid w:val="0031575F"/>
    <w:rsid w:val="003226C8"/>
    <w:rsid w:val="003243C4"/>
    <w:rsid w:val="00324B09"/>
    <w:rsid w:val="00326316"/>
    <w:rsid w:val="00330748"/>
    <w:rsid w:val="00331EA6"/>
    <w:rsid w:val="00332BBF"/>
    <w:rsid w:val="00333834"/>
    <w:rsid w:val="003355A1"/>
    <w:rsid w:val="00340BF3"/>
    <w:rsid w:val="003417E0"/>
    <w:rsid w:val="00343A3B"/>
    <w:rsid w:val="00344872"/>
    <w:rsid w:val="00345B90"/>
    <w:rsid w:val="00347CAD"/>
    <w:rsid w:val="00355B37"/>
    <w:rsid w:val="0036065E"/>
    <w:rsid w:val="00361937"/>
    <w:rsid w:val="00364534"/>
    <w:rsid w:val="00370529"/>
    <w:rsid w:val="00370766"/>
    <w:rsid w:val="0037090F"/>
    <w:rsid w:val="00373208"/>
    <w:rsid w:val="003741A2"/>
    <w:rsid w:val="00375874"/>
    <w:rsid w:val="00375AF9"/>
    <w:rsid w:val="00380810"/>
    <w:rsid w:val="00386BA7"/>
    <w:rsid w:val="00386EF6"/>
    <w:rsid w:val="0039021B"/>
    <w:rsid w:val="003A4851"/>
    <w:rsid w:val="003A6A5D"/>
    <w:rsid w:val="003A6AC7"/>
    <w:rsid w:val="003B47C9"/>
    <w:rsid w:val="003B6045"/>
    <w:rsid w:val="003B7386"/>
    <w:rsid w:val="003B73D5"/>
    <w:rsid w:val="003C02F9"/>
    <w:rsid w:val="003C5399"/>
    <w:rsid w:val="003C5A12"/>
    <w:rsid w:val="003C6517"/>
    <w:rsid w:val="003D233B"/>
    <w:rsid w:val="003D54F3"/>
    <w:rsid w:val="003D67BE"/>
    <w:rsid w:val="003E29EF"/>
    <w:rsid w:val="003E6BFC"/>
    <w:rsid w:val="003E7F24"/>
    <w:rsid w:val="003F00E8"/>
    <w:rsid w:val="003F1A09"/>
    <w:rsid w:val="003F7F79"/>
    <w:rsid w:val="00400049"/>
    <w:rsid w:val="00401FDD"/>
    <w:rsid w:val="00402959"/>
    <w:rsid w:val="00410EB4"/>
    <w:rsid w:val="004120CD"/>
    <w:rsid w:val="0041274E"/>
    <w:rsid w:val="004129B0"/>
    <w:rsid w:val="00414C48"/>
    <w:rsid w:val="004173AE"/>
    <w:rsid w:val="00421470"/>
    <w:rsid w:val="004219F8"/>
    <w:rsid w:val="00423ECB"/>
    <w:rsid w:val="00424B26"/>
    <w:rsid w:val="00424B44"/>
    <w:rsid w:val="00424CFA"/>
    <w:rsid w:val="004252DB"/>
    <w:rsid w:val="00425614"/>
    <w:rsid w:val="00432A30"/>
    <w:rsid w:val="00433DCC"/>
    <w:rsid w:val="00436BAB"/>
    <w:rsid w:val="00446E16"/>
    <w:rsid w:val="00454286"/>
    <w:rsid w:val="004543B0"/>
    <w:rsid w:val="0045519C"/>
    <w:rsid w:val="00455C18"/>
    <w:rsid w:val="004604FB"/>
    <w:rsid w:val="00463387"/>
    <w:rsid w:val="004659A0"/>
    <w:rsid w:val="00465E41"/>
    <w:rsid w:val="00472DF6"/>
    <w:rsid w:val="004774C7"/>
    <w:rsid w:val="004818B1"/>
    <w:rsid w:val="00484816"/>
    <w:rsid w:val="00486FED"/>
    <w:rsid w:val="0049014B"/>
    <w:rsid w:val="00491081"/>
    <w:rsid w:val="0049211E"/>
    <w:rsid w:val="00492762"/>
    <w:rsid w:val="00493B9E"/>
    <w:rsid w:val="0049586D"/>
    <w:rsid w:val="0049670D"/>
    <w:rsid w:val="004A2F01"/>
    <w:rsid w:val="004A6CE2"/>
    <w:rsid w:val="004B37E9"/>
    <w:rsid w:val="004B3E95"/>
    <w:rsid w:val="004B46B0"/>
    <w:rsid w:val="004B4F9F"/>
    <w:rsid w:val="004B5BF2"/>
    <w:rsid w:val="004C71CD"/>
    <w:rsid w:val="004C72F9"/>
    <w:rsid w:val="004D2262"/>
    <w:rsid w:val="004E09E9"/>
    <w:rsid w:val="004E1F3A"/>
    <w:rsid w:val="004E339C"/>
    <w:rsid w:val="004E4BF5"/>
    <w:rsid w:val="004E592F"/>
    <w:rsid w:val="004E6244"/>
    <w:rsid w:val="004E6CD9"/>
    <w:rsid w:val="004F184A"/>
    <w:rsid w:val="004F62A6"/>
    <w:rsid w:val="005006B8"/>
    <w:rsid w:val="005010A4"/>
    <w:rsid w:val="005027F4"/>
    <w:rsid w:val="00505FA8"/>
    <w:rsid w:val="0050780D"/>
    <w:rsid w:val="00510DA1"/>
    <w:rsid w:val="005137D1"/>
    <w:rsid w:val="00513980"/>
    <w:rsid w:val="00517957"/>
    <w:rsid w:val="00520946"/>
    <w:rsid w:val="005218DD"/>
    <w:rsid w:val="005219A0"/>
    <w:rsid w:val="00522937"/>
    <w:rsid w:val="00525AA8"/>
    <w:rsid w:val="00525DE5"/>
    <w:rsid w:val="00527E8F"/>
    <w:rsid w:val="00537AFF"/>
    <w:rsid w:val="00546BAB"/>
    <w:rsid w:val="00547F9D"/>
    <w:rsid w:val="00550C60"/>
    <w:rsid w:val="00550DC8"/>
    <w:rsid w:val="00553B1E"/>
    <w:rsid w:val="00563633"/>
    <w:rsid w:val="005660BD"/>
    <w:rsid w:val="00567FC9"/>
    <w:rsid w:val="005726FA"/>
    <w:rsid w:val="00573DD0"/>
    <w:rsid w:val="00580618"/>
    <w:rsid w:val="00585392"/>
    <w:rsid w:val="0058703A"/>
    <w:rsid w:val="00587BD8"/>
    <w:rsid w:val="0059050C"/>
    <w:rsid w:val="005929C3"/>
    <w:rsid w:val="0059781F"/>
    <w:rsid w:val="005A1A29"/>
    <w:rsid w:val="005A3F92"/>
    <w:rsid w:val="005A634A"/>
    <w:rsid w:val="005B1361"/>
    <w:rsid w:val="005B5D33"/>
    <w:rsid w:val="005B62CC"/>
    <w:rsid w:val="005C1635"/>
    <w:rsid w:val="005C1816"/>
    <w:rsid w:val="005C2580"/>
    <w:rsid w:val="005D5305"/>
    <w:rsid w:val="005D671F"/>
    <w:rsid w:val="005D74BC"/>
    <w:rsid w:val="005E0DBC"/>
    <w:rsid w:val="005E2164"/>
    <w:rsid w:val="005E2B3E"/>
    <w:rsid w:val="005E2C44"/>
    <w:rsid w:val="005E4909"/>
    <w:rsid w:val="005E658C"/>
    <w:rsid w:val="005F32AA"/>
    <w:rsid w:val="005F6AA2"/>
    <w:rsid w:val="00600648"/>
    <w:rsid w:val="00600BAE"/>
    <w:rsid w:val="00600CAD"/>
    <w:rsid w:val="00600DC4"/>
    <w:rsid w:val="00604CD9"/>
    <w:rsid w:val="00607CA1"/>
    <w:rsid w:val="00611A8C"/>
    <w:rsid w:val="00612D43"/>
    <w:rsid w:val="00617224"/>
    <w:rsid w:val="00617336"/>
    <w:rsid w:val="0061797E"/>
    <w:rsid w:val="0062136E"/>
    <w:rsid w:val="00622EC1"/>
    <w:rsid w:val="006251E4"/>
    <w:rsid w:val="006254AD"/>
    <w:rsid w:val="00627E5A"/>
    <w:rsid w:val="0063496E"/>
    <w:rsid w:val="006357F0"/>
    <w:rsid w:val="00642835"/>
    <w:rsid w:val="00644B6A"/>
    <w:rsid w:val="00645462"/>
    <w:rsid w:val="00647AAA"/>
    <w:rsid w:val="00647BCE"/>
    <w:rsid w:val="0065003E"/>
    <w:rsid w:val="00650C6F"/>
    <w:rsid w:val="00650ECA"/>
    <w:rsid w:val="006518BB"/>
    <w:rsid w:val="00651E71"/>
    <w:rsid w:val="00652476"/>
    <w:rsid w:val="006528DC"/>
    <w:rsid w:val="00652B9E"/>
    <w:rsid w:val="00671708"/>
    <w:rsid w:val="00672F57"/>
    <w:rsid w:val="0067448A"/>
    <w:rsid w:val="00675216"/>
    <w:rsid w:val="0067640C"/>
    <w:rsid w:val="006770C1"/>
    <w:rsid w:val="006775B5"/>
    <w:rsid w:val="00681DA1"/>
    <w:rsid w:val="0068213E"/>
    <w:rsid w:val="00685446"/>
    <w:rsid w:val="00690E45"/>
    <w:rsid w:val="00691370"/>
    <w:rsid w:val="00691CF9"/>
    <w:rsid w:val="00692DD3"/>
    <w:rsid w:val="00696627"/>
    <w:rsid w:val="006A00A9"/>
    <w:rsid w:val="006A0945"/>
    <w:rsid w:val="006A0FAB"/>
    <w:rsid w:val="006A4747"/>
    <w:rsid w:val="006B195D"/>
    <w:rsid w:val="006C2CB3"/>
    <w:rsid w:val="006C7281"/>
    <w:rsid w:val="006D37C0"/>
    <w:rsid w:val="006D4207"/>
    <w:rsid w:val="006D48A6"/>
    <w:rsid w:val="006D4C79"/>
    <w:rsid w:val="006D5EC3"/>
    <w:rsid w:val="006D6CBC"/>
    <w:rsid w:val="006D71C2"/>
    <w:rsid w:val="006D7785"/>
    <w:rsid w:val="006E21FB"/>
    <w:rsid w:val="006F101C"/>
    <w:rsid w:val="007010B6"/>
    <w:rsid w:val="007067A7"/>
    <w:rsid w:val="00706C77"/>
    <w:rsid w:val="00707187"/>
    <w:rsid w:val="00707910"/>
    <w:rsid w:val="00713847"/>
    <w:rsid w:val="00717703"/>
    <w:rsid w:val="00717BFD"/>
    <w:rsid w:val="007209EC"/>
    <w:rsid w:val="00721379"/>
    <w:rsid w:val="007229BF"/>
    <w:rsid w:val="00722F92"/>
    <w:rsid w:val="00722FA4"/>
    <w:rsid w:val="00723C32"/>
    <w:rsid w:val="00724337"/>
    <w:rsid w:val="00724A59"/>
    <w:rsid w:val="00727055"/>
    <w:rsid w:val="0073123A"/>
    <w:rsid w:val="00740881"/>
    <w:rsid w:val="00740C00"/>
    <w:rsid w:val="00743921"/>
    <w:rsid w:val="0074478F"/>
    <w:rsid w:val="007454CA"/>
    <w:rsid w:val="007479F4"/>
    <w:rsid w:val="00751865"/>
    <w:rsid w:val="00752AF2"/>
    <w:rsid w:val="00757B45"/>
    <w:rsid w:val="007601A0"/>
    <w:rsid w:val="00770A40"/>
    <w:rsid w:val="00774AF9"/>
    <w:rsid w:val="00775928"/>
    <w:rsid w:val="00780D92"/>
    <w:rsid w:val="00782354"/>
    <w:rsid w:val="00787D28"/>
    <w:rsid w:val="00792F03"/>
    <w:rsid w:val="00793E79"/>
    <w:rsid w:val="007947EA"/>
    <w:rsid w:val="007A4A08"/>
    <w:rsid w:val="007A5438"/>
    <w:rsid w:val="007A624F"/>
    <w:rsid w:val="007A7324"/>
    <w:rsid w:val="007B044D"/>
    <w:rsid w:val="007B0628"/>
    <w:rsid w:val="007B23AB"/>
    <w:rsid w:val="007B4183"/>
    <w:rsid w:val="007B4C63"/>
    <w:rsid w:val="007B512A"/>
    <w:rsid w:val="007B6249"/>
    <w:rsid w:val="007C2097"/>
    <w:rsid w:val="007C3159"/>
    <w:rsid w:val="007C3964"/>
    <w:rsid w:val="007D1904"/>
    <w:rsid w:val="007D2D5A"/>
    <w:rsid w:val="007E0DCE"/>
    <w:rsid w:val="007E120F"/>
    <w:rsid w:val="007E3824"/>
    <w:rsid w:val="007E4334"/>
    <w:rsid w:val="007E45C5"/>
    <w:rsid w:val="007F0C3B"/>
    <w:rsid w:val="007F151F"/>
    <w:rsid w:val="007F2599"/>
    <w:rsid w:val="007F4D48"/>
    <w:rsid w:val="007F6238"/>
    <w:rsid w:val="00800104"/>
    <w:rsid w:val="00805B6A"/>
    <w:rsid w:val="00817868"/>
    <w:rsid w:val="00823240"/>
    <w:rsid w:val="00831206"/>
    <w:rsid w:val="0083214C"/>
    <w:rsid w:val="00834B25"/>
    <w:rsid w:val="00840C2D"/>
    <w:rsid w:val="00840D4E"/>
    <w:rsid w:val="00841EEE"/>
    <w:rsid w:val="00843C12"/>
    <w:rsid w:val="00843C3D"/>
    <w:rsid w:val="0084488C"/>
    <w:rsid w:val="008460A1"/>
    <w:rsid w:val="00846E9C"/>
    <w:rsid w:val="008525B4"/>
    <w:rsid w:val="008527EA"/>
    <w:rsid w:val="0085467E"/>
    <w:rsid w:val="00856B98"/>
    <w:rsid w:val="00865041"/>
    <w:rsid w:val="00867A42"/>
    <w:rsid w:val="00870658"/>
    <w:rsid w:val="00870EE7"/>
    <w:rsid w:val="00871A78"/>
    <w:rsid w:val="0087436C"/>
    <w:rsid w:val="008774D3"/>
    <w:rsid w:val="00880FAA"/>
    <w:rsid w:val="00881AEE"/>
    <w:rsid w:val="0088238D"/>
    <w:rsid w:val="00883143"/>
    <w:rsid w:val="008842D7"/>
    <w:rsid w:val="008875E1"/>
    <w:rsid w:val="00892537"/>
    <w:rsid w:val="008933C4"/>
    <w:rsid w:val="008934F2"/>
    <w:rsid w:val="0089368E"/>
    <w:rsid w:val="008A0451"/>
    <w:rsid w:val="008A3A99"/>
    <w:rsid w:val="008A4A0E"/>
    <w:rsid w:val="008A5E86"/>
    <w:rsid w:val="008A634F"/>
    <w:rsid w:val="008B1118"/>
    <w:rsid w:val="008B25C7"/>
    <w:rsid w:val="008B3DB0"/>
    <w:rsid w:val="008B43BC"/>
    <w:rsid w:val="008B7AE3"/>
    <w:rsid w:val="008C0B53"/>
    <w:rsid w:val="008D2ED9"/>
    <w:rsid w:val="008E022E"/>
    <w:rsid w:val="008E0646"/>
    <w:rsid w:val="008E259A"/>
    <w:rsid w:val="008E448A"/>
    <w:rsid w:val="008F0CD9"/>
    <w:rsid w:val="008F3032"/>
    <w:rsid w:val="008F33A2"/>
    <w:rsid w:val="008F647C"/>
    <w:rsid w:val="008F686C"/>
    <w:rsid w:val="008F7B65"/>
    <w:rsid w:val="00900012"/>
    <w:rsid w:val="0090342D"/>
    <w:rsid w:val="00907B2C"/>
    <w:rsid w:val="009173C8"/>
    <w:rsid w:val="0092680D"/>
    <w:rsid w:val="00930E04"/>
    <w:rsid w:val="0093520B"/>
    <w:rsid w:val="009432A3"/>
    <w:rsid w:val="009534F4"/>
    <w:rsid w:val="00957D6A"/>
    <w:rsid w:val="00960F9E"/>
    <w:rsid w:val="00963F6C"/>
    <w:rsid w:val="00964794"/>
    <w:rsid w:val="00980153"/>
    <w:rsid w:val="0098295E"/>
    <w:rsid w:val="009863AE"/>
    <w:rsid w:val="009937EF"/>
    <w:rsid w:val="009947C8"/>
    <w:rsid w:val="00994CF9"/>
    <w:rsid w:val="00997177"/>
    <w:rsid w:val="009978AA"/>
    <w:rsid w:val="0099792E"/>
    <w:rsid w:val="009A0938"/>
    <w:rsid w:val="009B1144"/>
    <w:rsid w:val="009B1EAA"/>
    <w:rsid w:val="009B3DE5"/>
    <w:rsid w:val="009C0BA4"/>
    <w:rsid w:val="009C42CC"/>
    <w:rsid w:val="009C599D"/>
    <w:rsid w:val="009C5B01"/>
    <w:rsid w:val="009C61B9"/>
    <w:rsid w:val="009C7C32"/>
    <w:rsid w:val="009D0B5B"/>
    <w:rsid w:val="009D2026"/>
    <w:rsid w:val="009D6D60"/>
    <w:rsid w:val="009D7CF3"/>
    <w:rsid w:val="009E0A64"/>
    <w:rsid w:val="009E3297"/>
    <w:rsid w:val="009E49D7"/>
    <w:rsid w:val="009E57A8"/>
    <w:rsid w:val="009F54AB"/>
    <w:rsid w:val="009F7FF6"/>
    <w:rsid w:val="00A00BEF"/>
    <w:rsid w:val="00A067E9"/>
    <w:rsid w:val="00A07389"/>
    <w:rsid w:val="00A10D09"/>
    <w:rsid w:val="00A14098"/>
    <w:rsid w:val="00A16CE5"/>
    <w:rsid w:val="00A20321"/>
    <w:rsid w:val="00A2154C"/>
    <w:rsid w:val="00A3381A"/>
    <w:rsid w:val="00A34111"/>
    <w:rsid w:val="00A3669C"/>
    <w:rsid w:val="00A4185A"/>
    <w:rsid w:val="00A445A1"/>
    <w:rsid w:val="00A45459"/>
    <w:rsid w:val="00A46E15"/>
    <w:rsid w:val="00A47E70"/>
    <w:rsid w:val="00A50BA8"/>
    <w:rsid w:val="00A53B9E"/>
    <w:rsid w:val="00A55F63"/>
    <w:rsid w:val="00A56328"/>
    <w:rsid w:val="00A62BE2"/>
    <w:rsid w:val="00A65E7B"/>
    <w:rsid w:val="00A66BF9"/>
    <w:rsid w:val="00A71465"/>
    <w:rsid w:val="00A71F7A"/>
    <w:rsid w:val="00A73242"/>
    <w:rsid w:val="00A7498B"/>
    <w:rsid w:val="00A77649"/>
    <w:rsid w:val="00A823B2"/>
    <w:rsid w:val="00A8322D"/>
    <w:rsid w:val="00A8394A"/>
    <w:rsid w:val="00A85A53"/>
    <w:rsid w:val="00A85D93"/>
    <w:rsid w:val="00A95C00"/>
    <w:rsid w:val="00AA4A2C"/>
    <w:rsid w:val="00AA7124"/>
    <w:rsid w:val="00AA77A6"/>
    <w:rsid w:val="00AB1E79"/>
    <w:rsid w:val="00AB1F02"/>
    <w:rsid w:val="00AB630E"/>
    <w:rsid w:val="00AB6534"/>
    <w:rsid w:val="00AC4BBE"/>
    <w:rsid w:val="00AC586C"/>
    <w:rsid w:val="00AD0F3E"/>
    <w:rsid w:val="00AD135B"/>
    <w:rsid w:val="00AD2965"/>
    <w:rsid w:val="00AD384E"/>
    <w:rsid w:val="00AD5993"/>
    <w:rsid w:val="00AD7C25"/>
    <w:rsid w:val="00AD7CF1"/>
    <w:rsid w:val="00AE3BB4"/>
    <w:rsid w:val="00AE4432"/>
    <w:rsid w:val="00AE53E6"/>
    <w:rsid w:val="00AE545D"/>
    <w:rsid w:val="00AE7799"/>
    <w:rsid w:val="00AF0DF9"/>
    <w:rsid w:val="00AF3D32"/>
    <w:rsid w:val="00AF4708"/>
    <w:rsid w:val="00B00023"/>
    <w:rsid w:val="00B032B4"/>
    <w:rsid w:val="00B0374B"/>
    <w:rsid w:val="00B05B9E"/>
    <w:rsid w:val="00B07E40"/>
    <w:rsid w:val="00B104E6"/>
    <w:rsid w:val="00B13F4F"/>
    <w:rsid w:val="00B14AEC"/>
    <w:rsid w:val="00B16DCF"/>
    <w:rsid w:val="00B258BB"/>
    <w:rsid w:val="00B3716C"/>
    <w:rsid w:val="00B442BD"/>
    <w:rsid w:val="00B46356"/>
    <w:rsid w:val="00B500AC"/>
    <w:rsid w:val="00B5677A"/>
    <w:rsid w:val="00B567AF"/>
    <w:rsid w:val="00B57D17"/>
    <w:rsid w:val="00B64159"/>
    <w:rsid w:val="00B65272"/>
    <w:rsid w:val="00B66B75"/>
    <w:rsid w:val="00B66D06"/>
    <w:rsid w:val="00B67084"/>
    <w:rsid w:val="00B71C8C"/>
    <w:rsid w:val="00B754CE"/>
    <w:rsid w:val="00B8024E"/>
    <w:rsid w:val="00B80948"/>
    <w:rsid w:val="00B82124"/>
    <w:rsid w:val="00B905E1"/>
    <w:rsid w:val="00B93FD7"/>
    <w:rsid w:val="00B95BA0"/>
    <w:rsid w:val="00B95BC8"/>
    <w:rsid w:val="00B9649B"/>
    <w:rsid w:val="00BA30F8"/>
    <w:rsid w:val="00BA6456"/>
    <w:rsid w:val="00BB5DFC"/>
    <w:rsid w:val="00BB7500"/>
    <w:rsid w:val="00BC3B14"/>
    <w:rsid w:val="00BC4C98"/>
    <w:rsid w:val="00BD0CFE"/>
    <w:rsid w:val="00BD279D"/>
    <w:rsid w:val="00BD3655"/>
    <w:rsid w:val="00BE099A"/>
    <w:rsid w:val="00BF1515"/>
    <w:rsid w:val="00BF4589"/>
    <w:rsid w:val="00C04C16"/>
    <w:rsid w:val="00C07843"/>
    <w:rsid w:val="00C123D3"/>
    <w:rsid w:val="00C13E4E"/>
    <w:rsid w:val="00C17054"/>
    <w:rsid w:val="00C21836"/>
    <w:rsid w:val="00C21C78"/>
    <w:rsid w:val="00C22D80"/>
    <w:rsid w:val="00C23B35"/>
    <w:rsid w:val="00C3047D"/>
    <w:rsid w:val="00C35B9B"/>
    <w:rsid w:val="00C37213"/>
    <w:rsid w:val="00C3760C"/>
    <w:rsid w:val="00C41CA0"/>
    <w:rsid w:val="00C426D3"/>
    <w:rsid w:val="00C426FC"/>
    <w:rsid w:val="00C46EA9"/>
    <w:rsid w:val="00C50094"/>
    <w:rsid w:val="00C524DD"/>
    <w:rsid w:val="00C52FE3"/>
    <w:rsid w:val="00C60897"/>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431F"/>
    <w:rsid w:val="00C85080"/>
    <w:rsid w:val="00C948A1"/>
    <w:rsid w:val="00C953E5"/>
    <w:rsid w:val="00C95985"/>
    <w:rsid w:val="00C95C66"/>
    <w:rsid w:val="00C96EAE"/>
    <w:rsid w:val="00CA0E4D"/>
    <w:rsid w:val="00CA1960"/>
    <w:rsid w:val="00CA3886"/>
    <w:rsid w:val="00CA4545"/>
    <w:rsid w:val="00CA4650"/>
    <w:rsid w:val="00CB1493"/>
    <w:rsid w:val="00CB204C"/>
    <w:rsid w:val="00CB21FF"/>
    <w:rsid w:val="00CB2EF1"/>
    <w:rsid w:val="00CB3DF1"/>
    <w:rsid w:val="00CB59CB"/>
    <w:rsid w:val="00CB6AB9"/>
    <w:rsid w:val="00CC12F7"/>
    <w:rsid w:val="00CC17D1"/>
    <w:rsid w:val="00CC22D4"/>
    <w:rsid w:val="00CC5026"/>
    <w:rsid w:val="00CC5219"/>
    <w:rsid w:val="00CC5E4C"/>
    <w:rsid w:val="00CD1B76"/>
    <w:rsid w:val="00CD2478"/>
    <w:rsid w:val="00CD2751"/>
    <w:rsid w:val="00CD3417"/>
    <w:rsid w:val="00CD3980"/>
    <w:rsid w:val="00CD5700"/>
    <w:rsid w:val="00CE21CA"/>
    <w:rsid w:val="00CE6A10"/>
    <w:rsid w:val="00CF27D1"/>
    <w:rsid w:val="00CF5772"/>
    <w:rsid w:val="00CF608B"/>
    <w:rsid w:val="00CF7ECD"/>
    <w:rsid w:val="00D01137"/>
    <w:rsid w:val="00D02DAB"/>
    <w:rsid w:val="00D0453A"/>
    <w:rsid w:val="00D10C34"/>
    <w:rsid w:val="00D111D1"/>
    <w:rsid w:val="00D11E9F"/>
    <w:rsid w:val="00D17B7A"/>
    <w:rsid w:val="00D268DA"/>
    <w:rsid w:val="00D27AF0"/>
    <w:rsid w:val="00D35F6D"/>
    <w:rsid w:val="00D36C08"/>
    <w:rsid w:val="00D407B1"/>
    <w:rsid w:val="00D41692"/>
    <w:rsid w:val="00D432D0"/>
    <w:rsid w:val="00D44A3C"/>
    <w:rsid w:val="00D51BE3"/>
    <w:rsid w:val="00D5590C"/>
    <w:rsid w:val="00D5658D"/>
    <w:rsid w:val="00D57F18"/>
    <w:rsid w:val="00D60F03"/>
    <w:rsid w:val="00D61323"/>
    <w:rsid w:val="00D616F6"/>
    <w:rsid w:val="00D62FFF"/>
    <w:rsid w:val="00D65026"/>
    <w:rsid w:val="00D65C93"/>
    <w:rsid w:val="00D67B27"/>
    <w:rsid w:val="00D70058"/>
    <w:rsid w:val="00D75DC0"/>
    <w:rsid w:val="00D76C6B"/>
    <w:rsid w:val="00D778A2"/>
    <w:rsid w:val="00D8102F"/>
    <w:rsid w:val="00D83BF8"/>
    <w:rsid w:val="00D86C4B"/>
    <w:rsid w:val="00D92345"/>
    <w:rsid w:val="00D936EB"/>
    <w:rsid w:val="00DA033B"/>
    <w:rsid w:val="00DA0E06"/>
    <w:rsid w:val="00DA4A78"/>
    <w:rsid w:val="00DA75EC"/>
    <w:rsid w:val="00DB0D58"/>
    <w:rsid w:val="00DC0A3D"/>
    <w:rsid w:val="00DC492A"/>
    <w:rsid w:val="00DC6CFF"/>
    <w:rsid w:val="00DD3DF8"/>
    <w:rsid w:val="00DD5270"/>
    <w:rsid w:val="00DE10A8"/>
    <w:rsid w:val="00DE14D0"/>
    <w:rsid w:val="00DE29CC"/>
    <w:rsid w:val="00DE3D37"/>
    <w:rsid w:val="00DF2C4E"/>
    <w:rsid w:val="00DF4679"/>
    <w:rsid w:val="00DF5C49"/>
    <w:rsid w:val="00DF6508"/>
    <w:rsid w:val="00E00442"/>
    <w:rsid w:val="00E06BD6"/>
    <w:rsid w:val="00E131D0"/>
    <w:rsid w:val="00E14E86"/>
    <w:rsid w:val="00E20CD5"/>
    <w:rsid w:val="00E22736"/>
    <w:rsid w:val="00E23FAA"/>
    <w:rsid w:val="00E30F50"/>
    <w:rsid w:val="00E3432A"/>
    <w:rsid w:val="00E412FD"/>
    <w:rsid w:val="00E42C12"/>
    <w:rsid w:val="00E45A80"/>
    <w:rsid w:val="00E461F8"/>
    <w:rsid w:val="00E47106"/>
    <w:rsid w:val="00E50C3F"/>
    <w:rsid w:val="00E52ED0"/>
    <w:rsid w:val="00E5646D"/>
    <w:rsid w:val="00E5651A"/>
    <w:rsid w:val="00E57D80"/>
    <w:rsid w:val="00E60553"/>
    <w:rsid w:val="00E63BA0"/>
    <w:rsid w:val="00E63E4D"/>
    <w:rsid w:val="00E7234B"/>
    <w:rsid w:val="00E81BF9"/>
    <w:rsid w:val="00E84466"/>
    <w:rsid w:val="00EA2ECE"/>
    <w:rsid w:val="00EA7348"/>
    <w:rsid w:val="00EB20CE"/>
    <w:rsid w:val="00EB39F9"/>
    <w:rsid w:val="00EB3E08"/>
    <w:rsid w:val="00EB4723"/>
    <w:rsid w:val="00EB4FA3"/>
    <w:rsid w:val="00EC328F"/>
    <w:rsid w:val="00EC3A01"/>
    <w:rsid w:val="00EC520A"/>
    <w:rsid w:val="00EC58BA"/>
    <w:rsid w:val="00ED205D"/>
    <w:rsid w:val="00ED4616"/>
    <w:rsid w:val="00ED5B7D"/>
    <w:rsid w:val="00ED5D1B"/>
    <w:rsid w:val="00ED65D5"/>
    <w:rsid w:val="00EE04B1"/>
    <w:rsid w:val="00EE1785"/>
    <w:rsid w:val="00EE1ED2"/>
    <w:rsid w:val="00EE7D7C"/>
    <w:rsid w:val="00EF0720"/>
    <w:rsid w:val="00EF1B90"/>
    <w:rsid w:val="00EF2CB8"/>
    <w:rsid w:val="00EF2EE6"/>
    <w:rsid w:val="00F06166"/>
    <w:rsid w:val="00F10DFC"/>
    <w:rsid w:val="00F1187D"/>
    <w:rsid w:val="00F11BCA"/>
    <w:rsid w:val="00F13312"/>
    <w:rsid w:val="00F15817"/>
    <w:rsid w:val="00F171D1"/>
    <w:rsid w:val="00F20BE8"/>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20D4"/>
    <w:rsid w:val="00F74B1F"/>
    <w:rsid w:val="00F779A0"/>
    <w:rsid w:val="00F779C4"/>
    <w:rsid w:val="00F8233F"/>
    <w:rsid w:val="00F83223"/>
    <w:rsid w:val="00F83276"/>
    <w:rsid w:val="00F92396"/>
    <w:rsid w:val="00F92762"/>
    <w:rsid w:val="00F946A3"/>
    <w:rsid w:val="00F95B00"/>
    <w:rsid w:val="00F973CD"/>
    <w:rsid w:val="00FA6714"/>
    <w:rsid w:val="00FB199B"/>
    <w:rsid w:val="00FB2577"/>
    <w:rsid w:val="00FB53B9"/>
    <w:rsid w:val="00FB5AA6"/>
    <w:rsid w:val="00FB621D"/>
    <w:rsid w:val="00FB6386"/>
    <w:rsid w:val="00FC029C"/>
    <w:rsid w:val="00FC2E95"/>
    <w:rsid w:val="00FC2E98"/>
    <w:rsid w:val="00FC3798"/>
    <w:rsid w:val="00FC7145"/>
    <w:rsid w:val="00FD04D1"/>
    <w:rsid w:val="00FD39C8"/>
    <w:rsid w:val="00FD530F"/>
    <w:rsid w:val="00FD6441"/>
    <w:rsid w:val="00FD648B"/>
    <w:rsid w:val="00FE0706"/>
    <w:rsid w:val="00FE19A5"/>
    <w:rsid w:val="00FE1C90"/>
    <w:rsid w:val="00FE4987"/>
    <w:rsid w:val="00FE7214"/>
    <w:rsid w:val="00FF11CF"/>
    <w:rsid w:val="00FF4DEB"/>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703A58B1-42B8-4CD8-AD3C-183E1254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3" ma:contentTypeDescription="Create a new document." ma:contentTypeScope="" ma:versionID="856190e421eec93325c1ba1fb2d74ad0">
  <xsd:schema xmlns:xsd="http://www.w3.org/2001/XMLSchema" xmlns:xs="http://www.w3.org/2001/XMLSchema" xmlns:p="http://schemas.microsoft.com/office/2006/metadata/properties" xmlns:ns2="c29c4a36-afeb-4888-bb0c-01dcb5ddf593" targetNamespace="http://schemas.microsoft.com/office/2006/metadata/properties" ma:root="true" ma:fieldsID="3ac8f7479d9df365d271ab2265905c64" ns2:_="">
    <xsd:import namespace="c29c4a36-afeb-4888-bb0c-01dcb5ddf5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079CF3-A345-4E74-9741-3D8D87F0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1FBFBF11-6DE1-405C-9111-3BC23448897E}">
  <ds:schemaRefs>
    <ds:schemaRef ds:uri="http://schemas.openxmlformats.org/officeDocument/2006/bibliography"/>
  </ds:schemaRefs>
</ds:datastoreItem>
</file>

<file path=customXml/itemProps4.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r07</cp:lastModifiedBy>
  <cp:revision>4</cp:revision>
  <cp:lastPrinted>1900-01-01T05:00:00Z</cp:lastPrinted>
  <dcterms:created xsi:type="dcterms:W3CDTF">2024-01-24T08:34:00Z</dcterms:created>
  <dcterms:modified xsi:type="dcterms:W3CDTF">2024-01-25T02:54:00Z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ies>
</file>