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tabs>
          <w:tab w:val="right" w:pos="15309"/>
        </w:tabs>
        <w:spacing w:after="0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SA WG2 Meeting S2-159</w:t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>List of Documents</w:t>
      </w:r>
    </w:p>
    <w:p>
      <w:pPr>
        <w:keepNext/>
        <w:keepLines/>
        <w:tabs>
          <w:tab w:val="right" w:pos="15309"/>
        </w:tabs>
        <w:spacing w:after="0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09 - 13 October, 2023, Xiamen, P.R. China</w:t>
      </w:r>
    </w:p>
    <w:p>
      <w:pPr>
        <w:keepNext/>
        <w:keepLines/>
        <w:pBdr>
          <w:bottom w:val="single" w:color="auto" w:sz="4" w:space="1"/>
        </w:pBdr>
        <w:tabs>
          <w:tab w:val="right" w:pos="9638"/>
        </w:tabs>
        <w:spacing w:after="0"/>
        <w:rPr>
          <w:rFonts w:ascii="Arial" w:hAnsi="Arial" w:cs="Arial"/>
          <w:b/>
          <w:bCs/>
          <w:sz w:val="24"/>
        </w:rPr>
      </w:pPr>
      <w:bookmarkStart w:id="0" w:name="Title"/>
      <w:bookmarkEnd w:id="0"/>
      <w:bookmarkStart w:id="1" w:name="DocumentFor"/>
      <w:bookmarkEnd w:id="1"/>
    </w:p>
    <w:p>
      <w:pPr>
        <w:keepNext/>
        <w:rPr>
          <w:rFonts w:eastAsia="Arial" w:cs="Arial"/>
          <w:sz w:val="20"/>
          <w:szCs w:val="20"/>
          <w:lang w:val="en-US"/>
        </w:rPr>
      </w:pPr>
    </w:p>
    <w:p>
      <w:pPr>
        <w:rPr>
          <w:rFonts w:ascii="Arial" w:hAnsi="Arial" w:eastAsia="Arial"/>
          <w:sz w:val="24"/>
        </w:rPr>
      </w:pPr>
      <w:r>
        <w:rPr>
          <w:rFonts w:eastAsia="Arial"/>
          <w:color w:val="000000"/>
          <w:sz w:val="32"/>
          <w:szCs w:val="32"/>
        </w:rPr>
        <w:t>List for Meeting: S2-159</w:t>
      </w:r>
      <w:r>
        <w:tab/>
      </w:r>
      <w:r>
        <w:rPr>
          <w:rFonts w:eastAsia="Arial"/>
          <w:b/>
          <w:bCs/>
          <w:color w:val="000000"/>
          <w:sz w:val="32"/>
          <w:szCs w:val="32"/>
        </w:rPr>
        <w:t>All Sessions</w:t>
      </w:r>
      <w:r>
        <w:rPr>
          <w:rFonts w:ascii="Arial" w:hAnsi="Arial" w:eastAsia="Arial"/>
          <w:sz w:val="24"/>
        </w:rPr>
        <w:br w:type="textWrapping"/>
      </w:r>
      <w:r>
        <w:rPr>
          <w:rFonts w:eastAsia="Arial"/>
          <w:b/>
          <w:bCs/>
          <w:color w:val="000000"/>
          <w:sz w:val="24"/>
        </w:rPr>
        <w:t>Temporary Documents List - Ordered by Agenda Item</w:t>
      </w:r>
    </w:p>
    <w:tbl>
      <w:tblPr>
        <w:tblStyle w:val="29"/>
        <w:tblW w:w="15930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67"/>
        <w:gridCol w:w="1020"/>
        <w:gridCol w:w="907"/>
        <w:gridCol w:w="907"/>
        <w:gridCol w:w="3922"/>
        <w:gridCol w:w="1356"/>
        <w:gridCol w:w="577"/>
        <w:gridCol w:w="1267"/>
        <w:gridCol w:w="1989"/>
        <w:gridCol w:w="341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blHeader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C0C0C0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bookmarkStart w:id="2" w:name="OLE_LINK8"/>
            <w:r>
              <w:rPr>
                <w:rFonts w:ascii="Arial" w:hAnsi="Arial" w:eastAsia="Arial"/>
                <w:b/>
                <w:bCs/>
                <w:sz w:val="18"/>
                <w:szCs w:val="18"/>
              </w:rPr>
              <w:t>AI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C0C0C0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b/>
                <w:bCs/>
                <w:sz w:val="18"/>
                <w:szCs w:val="18"/>
              </w:rPr>
              <w:t>TD#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C0C0C0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b/>
                <w:bCs/>
                <w:sz w:val="18"/>
                <w:szCs w:val="18"/>
              </w:rPr>
              <w:t>Type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C0C0C0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b/>
                <w:bCs/>
                <w:sz w:val="18"/>
                <w:szCs w:val="18"/>
              </w:rPr>
              <w:t>Doc For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C0C0C0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b/>
                <w:bCs/>
                <w:sz w:val="18"/>
                <w:szCs w:val="18"/>
              </w:rPr>
              <w:t>Subject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C0C0C0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b/>
                <w:bCs/>
                <w:sz w:val="18"/>
                <w:szCs w:val="18"/>
              </w:rPr>
              <w:t>Source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C0C0C0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b/>
                <w:bCs/>
                <w:sz w:val="18"/>
                <w:szCs w:val="18"/>
              </w:rPr>
              <w:t>Rel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C0C0C0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b/>
                <w:bCs/>
                <w:sz w:val="18"/>
                <w:szCs w:val="18"/>
              </w:rPr>
              <w:t>Work Item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C0C0C0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b/>
                <w:bCs/>
                <w:sz w:val="18"/>
                <w:szCs w:val="18"/>
              </w:rPr>
              <w:t>Comments</w:t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C0C0C0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b/>
                <w:bCs/>
                <w:sz w:val="18"/>
                <w:szCs w:val="18"/>
              </w:rPr>
              <w:t>Result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9CC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9CC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-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9CC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-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9CC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-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9CC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XR (Extended Reality) and media services (XRM)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9CC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-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9CC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-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9CC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Dario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9CC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</w:rPr>
              <w:instrText xml:space="preserve"> AUTOTEXTLIST   \t "XR (Extended Reality) and media services (XRM)"  \* MERGEFORMAT </w:instrText>
            </w:r>
            <w:r>
              <w:rPr>
                <w:rFonts w:ascii="Arial" w:hAnsi="Arial" w:eastAsia="Arial"/>
                <w:sz w:val="18"/>
                <w:szCs w:val="18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</w:rPr>
              <w:t>Docs:=121</w:t>
            </w:r>
            <w:r>
              <w:rPr>
                <w:rFonts w:ascii="Arial" w:hAnsi="Arial" w:eastAsia="Arial"/>
                <w:sz w:val="18"/>
                <w:szCs w:val="18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9CC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color w:val="000000"/>
                <w:sz w:val="18"/>
                <w:szCs w:val="18"/>
              </w:rPr>
              <w:t>-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-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-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-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hint="default"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LSs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-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hint="default"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Docs=39</w:t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color w:val="000000"/>
                <w:sz w:val="18"/>
                <w:szCs w:val="18"/>
              </w:rPr>
              <w:t>-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HYPERLINK "Docs/S2-2310101.zip"</w:instrText>
            </w:r>
            <w: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t>S2-2310101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LS In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Action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LS from CT WG3: LS on Issues on estimated bandwidth for 5QI exposed by NWDAF to AF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CT WG3 (C3-233584)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Rel-18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XRM, eNA_Ph3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</w:rPr>
              <w:instrText xml:space="preserve"> AUTOTEXTLIST   \t "LS from CT WG3: LS on Issues on estimated bandwidth for 5QI exposed by NWDAF to AF"  \* MERGEFORMAT </w:instrText>
            </w:r>
            <w:r>
              <w:rPr>
                <w:rFonts w:ascii="Arial" w:hAnsi="Arial" w:eastAsia="Arial"/>
                <w:sz w:val="18"/>
                <w:szCs w:val="18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</w:rPr>
              <w:t>Responses drafted in S2-2310252, S2-2310419, S2-2310635, S2-2311059</w:t>
            </w:r>
            <w:r>
              <w:rPr>
                <w:rFonts w:ascii="Arial" w:hAnsi="Arial" w:eastAsia="Arial"/>
                <w:sz w:val="18"/>
                <w:szCs w:val="18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  <w:highlight w:val="none"/>
              </w:rPr>
            </w:pPr>
            <w:r>
              <w:rPr>
                <w:rFonts w:ascii="Arial" w:hAnsi="Arial" w:eastAsia="Arial"/>
                <w:sz w:val="18"/>
                <w:szCs w:val="18"/>
                <w:highlight w:val="none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highlight w:val="none"/>
                <w:u w:val="single"/>
              </w:rPr>
            </w:pPr>
            <w:r>
              <w:rPr>
                <w:highlight w:val="none"/>
              </w:rPr>
              <w:fldChar w:fldCharType="begin"/>
            </w:r>
            <w:r>
              <w:rPr>
                <w:highlight w:val="none"/>
              </w:rPr>
              <w:instrText xml:space="preserve">HYPERLINK "Docs/S2-2310252.zip"</w:instrText>
            </w:r>
            <w:r>
              <w:rPr>
                <w:highlight w:val="none"/>
              </w:rP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highlight w:val="none"/>
                <w:u w:val="single"/>
              </w:rPr>
              <w:t>S2-2310252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highlight w:val="none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  <w:highlight w:val="none"/>
              </w:rPr>
            </w:pPr>
            <w:r>
              <w:rPr>
                <w:rFonts w:ascii="Arial" w:hAnsi="Arial" w:eastAsia="Arial"/>
                <w:sz w:val="18"/>
                <w:szCs w:val="18"/>
                <w:highlight w:val="none"/>
              </w:rPr>
              <w:t>LS OUT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  <w:highlight w:val="none"/>
              </w:rPr>
            </w:pPr>
            <w:r>
              <w:rPr>
                <w:rFonts w:ascii="Arial" w:hAnsi="Arial" w:eastAsia="Arial"/>
                <w:sz w:val="18"/>
                <w:szCs w:val="18"/>
                <w:highlight w:val="none"/>
              </w:rPr>
              <w:t>Approval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  <w:highlight w:val="none"/>
              </w:rPr>
            </w:pPr>
            <w:r>
              <w:rPr>
                <w:rFonts w:ascii="Arial" w:hAnsi="Arial" w:eastAsia="Arial"/>
                <w:sz w:val="18"/>
                <w:szCs w:val="18"/>
                <w:highlight w:val="none"/>
              </w:rPr>
              <w:t xml:space="preserve">[DRAFT] </w:t>
            </w:r>
            <w:r>
              <w:rPr>
                <w:rFonts w:hint="eastAsia" w:ascii="Arial" w:hAnsi="Arial" w:eastAsia="宋体"/>
                <w:sz w:val="18"/>
                <w:szCs w:val="18"/>
                <w:highlight w:val="none"/>
                <w:lang w:val="en-US" w:eastAsia="zh-CN"/>
              </w:rPr>
              <w:t>R</w:t>
            </w:r>
            <w:r>
              <w:rPr>
                <w:rFonts w:ascii="Arial" w:hAnsi="Arial" w:eastAsia="Arial"/>
                <w:sz w:val="18"/>
                <w:szCs w:val="18"/>
                <w:highlight w:val="none"/>
              </w:rPr>
              <w:t>eply LS on issues on estimated bandwidth for 5QI exposed by NWDAF to AF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  <w:highlight w:val="none"/>
              </w:rPr>
            </w:pPr>
            <w:r>
              <w:rPr>
                <w:rFonts w:ascii="Arial" w:hAnsi="Arial" w:eastAsia="Arial"/>
                <w:sz w:val="18"/>
                <w:szCs w:val="18"/>
                <w:highlight w:val="none"/>
              </w:rPr>
              <w:t>China Mobile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  <w:highlight w:val="none"/>
              </w:rPr>
            </w:pPr>
            <w:r>
              <w:rPr>
                <w:rFonts w:ascii="Arial" w:hAnsi="Arial" w:eastAsia="Arial"/>
                <w:sz w:val="18"/>
                <w:szCs w:val="18"/>
                <w:highlight w:val="none"/>
              </w:rPr>
              <w:t>Rel-18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  <w:highlight w:val="none"/>
              </w:rPr>
            </w:pP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  <w:highlight w:val="none"/>
              </w:rPr>
            </w:pPr>
            <w:r>
              <w:rPr>
                <w:rFonts w:ascii="Arial" w:hAnsi="Arial" w:eastAsia="Arial"/>
                <w:sz w:val="18"/>
                <w:szCs w:val="18"/>
                <w:highlight w:val="none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  <w:highlight w:val="none"/>
              </w:rPr>
              <w:instrText xml:space="preserve"> AUTOTEXTLIST   \t "R[DRAFT] eply LS on issues on estimated bandwidth for 5QI exposed by NWDAF to AF"  \* MERGEFORMAT </w:instrText>
            </w:r>
            <w:r>
              <w:rPr>
                <w:rFonts w:ascii="Arial" w:hAnsi="Arial" w:eastAsia="Arial"/>
                <w:sz w:val="18"/>
                <w:szCs w:val="18"/>
                <w:highlight w:val="none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  <w:highlight w:val="none"/>
              </w:rPr>
              <w:t>Response to S2-2310101</w:t>
            </w:r>
            <w:r>
              <w:rPr>
                <w:rFonts w:ascii="Arial" w:hAnsi="Arial" w:eastAsia="Arial"/>
                <w:sz w:val="18"/>
                <w:szCs w:val="18"/>
                <w:highlight w:val="none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hint="default" w:ascii="Arial" w:hAnsi="Arial" w:eastAsia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szCs w:val="18"/>
                <w:highlight w:val="none"/>
                <w:lang w:val="en-US" w:eastAsia="zh-CN"/>
              </w:rPr>
              <w:t>Baseline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HYPERLINK "Docs/S2-2310250.zip"</w:instrText>
            </w:r>
            <w: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t>S2-2310250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CR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Approval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23.501 CR4943 (Rel-18, 'F'): Correction on network exposure of estimated bandwidth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China Mobile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Rel-18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XRM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</w:rPr>
              <w:instrText xml:space="preserve"> AUTOTEXTLIST   \t "23.501 CR4943 (Rel-18, 'F'): Correction on network exposure of estimated bandwidth"  \* MERGEFORMAT </w:instrText>
            </w:r>
            <w:r>
              <w:rPr>
                <w:rFonts w:ascii="Arial" w:hAnsi="Arial" w:eastAsia="Arial"/>
                <w:sz w:val="18"/>
                <w:szCs w:val="18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hint="eastAsia" w:ascii="Arial" w:hAnsi="Arial" w:eastAsia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szCs w:val="18"/>
                <w:highlight w:val="none"/>
                <w:lang w:val="en-US" w:eastAsia="zh-CN"/>
              </w:rPr>
              <w:t>Baseline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  <w:highlight w:val="none"/>
              </w:rPr>
            </w:pPr>
            <w:r>
              <w:rPr>
                <w:rFonts w:ascii="Arial" w:hAnsi="Arial" w:eastAsia="Arial"/>
                <w:sz w:val="18"/>
                <w:szCs w:val="18"/>
                <w:highlight w:val="none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highlight w:val="none"/>
                <w:u w:val="single"/>
              </w:rPr>
            </w:pPr>
            <w:r>
              <w:rPr>
                <w:highlight w:val="none"/>
              </w:rPr>
              <w:fldChar w:fldCharType="begin"/>
            </w:r>
            <w:r>
              <w:rPr>
                <w:highlight w:val="none"/>
              </w:rPr>
              <w:instrText xml:space="preserve">HYPERLINK "Docs/S2-2310419.zip"</w:instrText>
            </w:r>
            <w:r>
              <w:rPr>
                <w:highlight w:val="none"/>
              </w:rP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highlight w:val="none"/>
                <w:u w:val="single"/>
              </w:rPr>
              <w:t>S2-2310419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highlight w:val="none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  <w:highlight w:val="none"/>
              </w:rPr>
            </w:pPr>
            <w:r>
              <w:rPr>
                <w:rFonts w:ascii="Arial" w:hAnsi="Arial" w:eastAsia="Arial"/>
                <w:sz w:val="18"/>
                <w:szCs w:val="18"/>
                <w:highlight w:val="none"/>
              </w:rPr>
              <w:t>LS OUT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  <w:highlight w:val="none"/>
              </w:rPr>
            </w:pPr>
            <w:r>
              <w:rPr>
                <w:rFonts w:ascii="Arial" w:hAnsi="Arial" w:eastAsia="Arial"/>
                <w:sz w:val="18"/>
                <w:szCs w:val="18"/>
                <w:highlight w:val="none"/>
              </w:rPr>
              <w:t>Approval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  <w:highlight w:val="none"/>
              </w:rPr>
            </w:pPr>
            <w:r>
              <w:rPr>
                <w:rFonts w:ascii="Arial" w:hAnsi="Arial" w:eastAsia="Arial"/>
                <w:sz w:val="18"/>
                <w:szCs w:val="18"/>
                <w:highlight w:val="none"/>
              </w:rPr>
              <w:t>[DRAFT] Reply LS on Issues on estimated bandwidth for 5QI exposed by NWDAF to AF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  <w:highlight w:val="none"/>
              </w:rPr>
            </w:pPr>
            <w:r>
              <w:rPr>
                <w:rFonts w:ascii="Arial" w:hAnsi="Arial" w:eastAsia="Arial"/>
                <w:sz w:val="18"/>
                <w:szCs w:val="18"/>
                <w:highlight w:val="none"/>
              </w:rPr>
              <w:t>LG Electronics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  <w:highlight w:val="none"/>
              </w:rPr>
            </w:pPr>
            <w:r>
              <w:rPr>
                <w:rFonts w:ascii="Arial" w:hAnsi="Arial" w:eastAsia="Arial"/>
                <w:sz w:val="18"/>
                <w:szCs w:val="18"/>
                <w:highlight w:val="none"/>
              </w:rPr>
              <w:t>Rel-18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  <w:highlight w:val="none"/>
              </w:rPr>
            </w:pPr>
            <w:r>
              <w:rPr>
                <w:rFonts w:ascii="Arial" w:hAnsi="Arial" w:eastAsia="Arial"/>
                <w:sz w:val="18"/>
                <w:szCs w:val="18"/>
                <w:highlight w:val="none"/>
              </w:rPr>
              <w:t>XRM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  <w:highlight w:val="none"/>
              </w:rPr>
            </w:pPr>
            <w:r>
              <w:rPr>
                <w:rFonts w:ascii="Arial" w:hAnsi="Arial" w:eastAsia="Arial"/>
                <w:sz w:val="18"/>
                <w:szCs w:val="18"/>
                <w:highlight w:val="none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  <w:highlight w:val="none"/>
              </w:rPr>
              <w:instrText xml:space="preserve"> AUTOTEXTLIST   \t "[DRAFT] Reply LS on Issues on estimated bandwidth for 5QI exposed by NWDAF to AF"  \* MERGEFORMAT </w:instrText>
            </w:r>
            <w:r>
              <w:rPr>
                <w:rFonts w:ascii="Arial" w:hAnsi="Arial" w:eastAsia="Arial"/>
                <w:sz w:val="18"/>
                <w:szCs w:val="18"/>
                <w:highlight w:val="none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  <w:highlight w:val="none"/>
              </w:rPr>
              <w:t>Response to S2-2310101</w:t>
            </w:r>
            <w:r>
              <w:rPr>
                <w:rFonts w:ascii="Arial" w:hAnsi="Arial" w:eastAsia="Arial"/>
                <w:sz w:val="18"/>
                <w:szCs w:val="18"/>
                <w:highlight w:val="none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hint="default" w:ascii="Arial" w:hAnsi="Arial" w:eastAsia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szCs w:val="18"/>
                <w:highlight w:val="none"/>
                <w:lang w:val="en-US" w:eastAsia="zh-CN"/>
              </w:rPr>
              <w:t>Merge into 0252</w:t>
            </w:r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?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HYPERLINK "Docs/S2-2310420.zip"</w:instrText>
            </w:r>
            <w: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t>S2-2310420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CR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Approval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23.501 CR4971 (Rel-18, 'F'): Clarification on the use of NWDAF analytics for XR services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LG Electronics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Rel-18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XRM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</w:rPr>
              <w:instrText xml:space="preserve"> AUTOTEXTLIST   \t "23.501 CR4971 (Rel-18, 'F'): Clarification on the use of NWDAF analytics for XR services"  \* MERGEFORMAT </w:instrText>
            </w:r>
            <w:r>
              <w:rPr>
                <w:rFonts w:ascii="Arial" w:hAnsi="Arial" w:eastAsia="Arial"/>
                <w:sz w:val="18"/>
                <w:szCs w:val="18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hint="default" w:ascii="Arial" w:hAnsi="Arial" w:eastAsia="Arial"/>
                <w:sz w:val="18"/>
                <w:szCs w:val="18"/>
                <w:lang w:val="en-US"/>
              </w:rPr>
            </w:pPr>
            <w:r>
              <w:rPr>
                <w:rFonts w:hint="eastAsia" w:ascii="Arial" w:hAnsi="Arial" w:eastAsia="宋体"/>
                <w:sz w:val="18"/>
                <w:szCs w:val="18"/>
                <w:highlight w:val="none"/>
                <w:lang w:val="en-US" w:eastAsia="zh-CN"/>
              </w:rPr>
              <w:t>Merge into 0250</w:t>
            </w:r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?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  <w:highlight w:val="none"/>
              </w:rPr>
            </w:pPr>
            <w:r>
              <w:rPr>
                <w:rFonts w:ascii="Arial" w:hAnsi="Arial" w:eastAsia="Arial"/>
                <w:sz w:val="18"/>
                <w:szCs w:val="18"/>
                <w:highlight w:val="none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highlight w:val="none"/>
                <w:u w:val="single"/>
              </w:rPr>
            </w:pPr>
            <w:r>
              <w:rPr>
                <w:highlight w:val="none"/>
              </w:rPr>
              <w:fldChar w:fldCharType="begin"/>
            </w:r>
            <w:r>
              <w:rPr>
                <w:highlight w:val="none"/>
              </w:rPr>
              <w:instrText xml:space="preserve">HYPERLINK "Docs/S2-2310635.zip"</w:instrText>
            </w:r>
            <w:r>
              <w:rPr>
                <w:highlight w:val="none"/>
              </w:rP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highlight w:val="none"/>
                <w:u w:val="single"/>
              </w:rPr>
              <w:t>S2-2310635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highlight w:val="none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  <w:highlight w:val="none"/>
              </w:rPr>
            </w:pPr>
            <w:r>
              <w:rPr>
                <w:rFonts w:ascii="Arial" w:hAnsi="Arial" w:eastAsia="Arial"/>
                <w:sz w:val="18"/>
                <w:szCs w:val="18"/>
                <w:highlight w:val="none"/>
              </w:rPr>
              <w:t>LS OUT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  <w:highlight w:val="none"/>
              </w:rPr>
            </w:pPr>
            <w:r>
              <w:rPr>
                <w:rFonts w:ascii="Arial" w:hAnsi="Arial" w:eastAsia="Arial"/>
                <w:sz w:val="18"/>
                <w:szCs w:val="18"/>
                <w:highlight w:val="none"/>
              </w:rPr>
              <w:t>Approval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  <w:highlight w:val="none"/>
              </w:rPr>
            </w:pPr>
            <w:r>
              <w:rPr>
                <w:rFonts w:ascii="Arial" w:hAnsi="Arial" w:eastAsia="Arial"/>
                <w:sz w:val="18"/>
                <w:szCs w:val="18"/>
                <w:highlight w:val="none"/>
              </w:rPr>
              <w:t>[DRAFT] LS reply on network exposure of estimated bandwidth for 5QI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  <w:highlight w:val="none"/>
              </w:rPr>
            </w:pPr>
            <w:r>
              <w:rPr>
                <w:rFonts w:ascii="Arial" w:hAnsi="Arial" w:eastAsia="Arial"/>
                <w:sz w:val="18"/>
                <w:szCs w:val="18"/>
                <w:highlight w:val="none"/>
              </w:rPr>
              <w:t>China Telecom Corporation Ltd.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  <w:highlight w:val="none"/>
              </w:rPr>
            </w:pPr>
            <w:r>
              <w:rPr>
                <w:rFonts w:ascii="Arial" w:hAnsi="Arial" w:eastAsia="Arial"/>
                <w:sz w:val="18"/>
                <w:szCs w:val="18"/>
                <w:highlight w:val="none"/>
              </w:rPr>
              <w:t>Rel-18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  <w:highlight w:val="none"/>
              </w:rPr>
            </w:pPr>
            <w:r>
              <w:rPr>
                <w:rFonts w:ascii="Arial" w:hAnsi="Arial" w:eastAsia="Arial"/>
                <w:sz w:val="18"/>
                <w:szCs w:val="18"/>
                <w:highlight w:val="none"/>
              </w:rPr>
              <w:t>XRM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  <w:highlight w:val="none"/>
              </w:rPr>
            </w:pPr>
            <w:r>
              <w:rPr>
                <w:rFonts w:ascii="Arial" w:hAnsi="Arial" w:eastAsia="Arial"/>
                <w:sz w:val="18"/>
                <w:szCs w:val="18"/>
                <w:highlight w:val="none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  <w:highlight w:val="none"/>
              </w:rPr>
              <w:instrText xml:space="preserve"> AUTOTEXTLIST   \t "[DRAFT] LS reply on network exposure of estimated bandwidth for 5QI"  \* MERGEFORMAT </w:instrText>
            </w:r>
            <w:r>
              <w:rPr>
                <w:rFonts w:ascii="Arial" w:hAnsi="Arial" w:eastAsia="Arial"/>
                <w:sz w:val="18"/>
                <w:szCs w:val="18"/>
                <w:highlight w:val="none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  <w:highlight w:val="none"/>
              </w:rPr>
              <w:t>Response to S2-2310101</w:t>
            </w:r>
            <w:r>
              <w:rPr>
                <w:rFonts w:ascii="Arial" w:hAnsi="Arial" w:eastAsia="Arial"/>
                <w:sz w:val="18"/>
                <w:szCs w:val="18"/>
                <w:highlight w:val="none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hint="default" w:ascii="Arial" w:hAnsi="Arial" w:eastAsia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szCs w:val="18"/>
                <w:highlight w:val="none"/>
                <w:lang w:val="en-US" w:eastAsia="zh-CN"/>
              </w:rPr>
              <w:t>Merge into 0252</w:t>
            </w:r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?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HYPERLINK "Docs/S2-2310406.zip"</w:instrText>
            </w:r>
            <w: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t>S2-2310406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CR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Approval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23.501 CR4968 (Rel-18, 'F'): Correction on network exposure of Estimated bandwidth for 5QI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China Telecom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Rel-18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XRM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hint="eastAsia" w:ascii="Arial" w:hAnsi="Arial" w:eastAsia="宋体"/>
                <w:sz w:val="18"/>
                <w:szCs w:val="18"/>
                <w:highlight w:val="none"/>
                <w:lang w:val="en-US" w:eastAsia="zh-CN"/>
              </w:rPr>
              <w:t>Merge into 0250</w:t>
            </w:r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?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  <w:highlight w:val="none"/>
              </w:rPr>
            </w:pPr>
            <w:r>
              <w:rPr>
                <w:rFonts w:ascii="Arial" w:hAnsi="Arial" w:eastAsia="Arial"/>
                <w:sz w:val="18"/>
                <w:szCs w:val="18"/>
                <w:highlight w:val="none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highlight w:val="none"/>
                <w:u w:val="single"/>
              </w:rPr>
            </w:pPr>
            <w:r>
              <w:rPr>
                <w:highlight w:val="none"/>
              </w:rPr>
              <w:fldChar w:fldCharType="begin"/>
            </w:r>
            <w:r>
              <w:rPr>
                <w:highlight w:val="none"/>
              </w:rPr>
              <w:instrText xml:space="preserve">HYPERLINK "Docs/S2-2311059.zip"</w:instrText>
            </w:r>
            <w:r>
              <w:rPr>
                <w:highlight w:val="none"/>
              </w:rP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highlight w:val="none"/>
                <w:u w:val="single"/>
              </w:rPr>
              <w:t>S2-2311059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highlight w:val="none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  <w:highlight w:val="none"/>
              </w:rPr>
            </w:pPr>
            <w:r>
              <w:rPr>
                <w:rFonts w:ascii="Arial" w:hAnsi="Arial" w:eastAsia="Arial"/>
                <w:sz w:val="18"/>
                <w:szCs w:val="18"/>
                <w:highlight w:val="none"/>
              </w:rPr>
              <w:t>LS OUT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  <w:highlight w:val="none"/>
              </w:rPr>
            </w:pPr>
            <w:r>
              <w:rPr>
                <w:rFonts w:ascii="Arial" w:hAnsi="Arial" w:eastAsia="Arial"/>
                <w:sz w:val="18"/>
                <w:szCs w:val="18"/>
                <w:highlight w:val="none"/>
              </w:rPr>
              <w:t>Approval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  <w:highlight w:val="none"/>
              </w:rPr>
            </w:pPr>
            <w:r>
              <w:rPr>
                <w:rFonts w:ascii="Arial" w:hAnsi="Arial" w:eastAsia="Arial"/>
                <w:sz w:val="18"/>
                <w:szCs w:val="18"/>
                <w:highlight w:val="none"/>
              </w:rPr>
              <w:t>Reply LS on Issues on estimated bandwidth for 5QI exposed by NWDAF to AF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  <w:highlight w:val="none"/>
              </w:rPr>
            </w:pPr>
            <w:r>
              <w:rPr>
                <w:rFonts w:ascii="Arial" w:hAnsi="Arial" w:eastAsia="Arial"/>
                <w:sz w:val="18"/>
                <w:szCs w:val="18"/>
                <w:highlight w:val="none"/>
              </w:rPr>
              <w:t>Qualcomm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  <w:highlight w:val="none"/>
              </w:rPr>
            </w:pPr>
            <w:r>
              <w:rPr>
                <w:rFonts w:ascii="Arial" w:hAnsi="Arial" w:eastAsia="Arial"/>
                <w:sz w:val="18"/>
                <w:szCs w:val="18"/>
                <w:highlight w:val="none"/>
              </w:rPr>
              <w:t>Rel-18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  <w:highlight w:val="none"/>
              </w:rPr>
            </w:pPr>
            <w:r>
              <w:rPr>
                <w:rFonts w:ascii="Arial" w:hAnsi="Arial" w:eastAsia="Arial"/>
                <w:sz w:val="18"/>
                <w:szCs w:val="18"/>
                <w:highlight w:val="none"/>
              </w:rPr>
              <w:t>XRM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  <w:highlight w:val="none"/>
              </w:rPr>
            </w:pPr>
            <w:r>
              <w:rPr>
                <w:rFonts w:ascii="Arial" w:hAnsi="Arial" w:eastAsia="Arial"/>
                <w:sz w:val="18"/>
                <w:szCs w:val="18"/>
                <w:highlight w:val="none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  <w:highlight w:val="none"/>
              </w:rPr>
              <w:instrText xml:space="preserve"> AUTOTEXTLIST   \t "Reply LS on Issues on estimated bandwidth for 5QI exposed by NWDAF to AF"  \* MERGEFORMAT </w:instrText>
            </w:r>
            <w:r>
              <w:rPr>
                <w:rFonts w:ascii="Arial" w:hAnsi="Arial" w:eastAsia="Arial"/>
                <w:sz w:val="18"/>
                <w:szCs w:val="18"/>
                <w:highlight w:val="none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  <w:highlight w:val="none"/>
              </w:rPr>
              <w:t>Response to S2-2310101</w:t>
            </w:r>
            <w:r>
              <w:rPr>
                <w:rFonts w:ascii="Arial" w:hAnsi="Arial" w:eastAsia="Arial"/>
                <w:sz w:val="18"/>
                <w:szCs w:val="18"/>
                <w:highlight w:val="none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hint="default" w:ascii="Arial" w:hAnsi="Arial" w:eastAsia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szCs w:val="18"/>
                <w:highlight w:val="none"/>
                <w:lang w:val="en-US" w:eastAsia="zh-CN"/>
              </w:rPr>
              <w:t>Merge into 0252</w:t>
            </w:r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?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HYPERLINK "Docs/S2-2311056.zip"</w:instrText>
            </w:r>
            <w: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t>S2-2311056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CR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Approval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23.501 CR4906R1 (Rel-18, 'F'): Correction on Network Exposure of 5GS information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Qualcomm Incorporated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Rel-18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XRM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</w:rPr>
              <w:instrText xml:space="preserve"> AUTOTEXTLIST   \t "23.501 CR4906R1 (Rel-18, 'F'): Correction on Network Exposure of 5GS information"  \* MERGEFORMAT </w:instrText>
            </w:r>
            <w:r>
              <w:rPr>
                <w:rFonts w:ascii="Arial" w:hAnsi="Arial" w:eastAsia="Arial"/>
                <w:sz w:val="18"/>
                <w:szCs w:val="18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</w:rPr>
              <w:t>Revision of S2-2309340</w:t>
            </w:r>
            <w:r>
              <w:rPr>
                <w:rFonts w:ascii="Arial" w:hAnsi="Arial" w:eastAsia="Arial"/>
                <w:sz w:val="18"/>
                <w:szCs w:val="18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hint="default" w:ascii="Arial" w:hAnsi="Arial" w:eastAsia="Arial"/>
                <w:sz w:val="18"/>
                <w:szCs w:val="18"/>
                <w:lang w:val="en-US"/>
              </w:rPr>
            </w:pPr>
            <w:r>
              <w:rPr>
                <w:rFonts w:hint="eastAsia" w:ascii="Arial" w:hAnsi="Arial" w:eastAsia="宋体"/>
                <w:sz w:val="18"/>
                <w:szCs w:val="18"/>
                <w:highlight w:val="none"/>
                <w:lang w:val="en-US" w:eastAsia="zh-CN"/>
              </w:rPr>
              <w:t>Merge into 0250</w:t>
            </w:r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?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  <w:highlight w:val="none"/>
              </w:rPr>
            </w:pPr>
            <w:r>
              <w:rPr>
                <w:rFonts w:ascii="Arial" w:hAnsi="Arial" w:eastAsia="Arial"/>
                <w:sz w:val="18"/>
                <w:szCs w:val="18"/>
                <w:highlight w:val="none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highlight w:val="none"/>
                <w:u w:val="single"/>
              </w:rPr>
            </w:pPr>
            <w:r>
              <w:rPr>
                <w:highlight w:val="none"/>
              </w:rPr>
              <w:fldChar w:fldCharType="begin"/>
            </w:r>
            <w:r>
              <w:rPr>
                <w:highlight w:val="none"/>
              </w:rPr>
              <w:instrText xml:space="preserve">HYPERLINK "Docs/S2-2310102.zip"</w:instrText>
            </w:r>
            <w:r>
              <w:rPr>
                <w:highlight w:val="none"/>
              </w:rP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highlight w:val="none"/>
                <w:u w:val="single"/>
              </w:rPr>
              <w:t>S2-2310102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highlight w:val="none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  <w:highlight w:val="none"/>
              </w:rPr>
            </w:pPr>
            <w:r>
              <w:rPr>
                <w:rFonts w:ascii="Arial" w:hAnsi="Arial" w:eastAsia="Arial"/>
                <w:sz w:val="18"/>
                <w:szCs w:val="18"/>
                <w:highlight w:val="none"/>
              </w:rPr>
              <w:t>LS In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  <w:highlight w:val="none"/>
              </w:rPr>
            </w:pPr>
            <w:r>
              <w:rPr>
                <w:rFonts w:ascii="Arial" w:hAnsi="Arial" w:eastAsia="Arial"/>
                <w:sz w:val="18"/>
                <w:szCs w:val="18"/>
                <w:highlight w:val="none"/>
              </w:rPr>
              <w:t>Action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  <w:highlight w:val="none"/>
              </w:rPr>
            </w:pPr>
            <w:r>
              <w:rPr>
                <w:rFonts w:ascii="Arial" w:hAnsi="Arial" w:eastAsia="Arial"/>
                <w:sz w:val="18"/>
                <w:szCs w:val="18"/>
                <w:highlight w:val="none"/>
              </w:rPr>
              <w:t>LS from CT WG3: LS on Issues on QoS Monitoring parameters for XR service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  <w:highlight w:val="none"/>
              </w:rPr>
            </w:pPr>
            <w:r>
              <w:rPr>
                <w:rFonts w:ascii="Arial" w:hAnsi="Arial" w:eastAsia="Arial"/>
                <w:sz w:val="18"/>
                <w:szCs w:val="18"/>
                <w:highlight w:val="none"/>
              </w:rPr>
              <w:t>CT WG3 (C3-233649)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  <w:highlight w:val="none"/>
              </w:rPr>
            </w:pPr>
            <w:r>
              <w:rPr>
                <w:rFonts w:ascii="Arial" w:hAnsi="Arial" w:eastAsia="Arial"/>
                <w:sz w:val="18"/>
                <w:szCs w:val="18"/>
                <w:highlight w:val="none"/>
              </w:rPr>
              <w:t>Rel-18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  <w:highlight w:val="none"/>
              </w:rPr>
            </w:pPr>
            <w:r>
              <w:rPr>
                <w:rFonts w:ascii="Arial" w:hAnsi="Arial" w:eastAsia="Arial"/>
                <w:sz w:val="18"/>
                <w:szCs w:val="18"/>
                <w:highlight w:val="none"/>
              </w:rPr>
              <w:t>XRM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  <w:highlight w:val="none"/>
              </w:rPr>
            </w:pPr>
            <w:r>
              <w:rPr>
                <w:rFonts w:ascii="Arial" w:hAnsi="Arial" w:eastAsia="Arial"/>
                <w:sz w:val="18"/>
                <w:szCs w:val="18"/>
                <w:highlight w:val="none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  <w:highlight w:val="none"/>
              </w:rPr>
              <w:instrText xml:space="preserve"> AUTOTEXTLIST   \t "LS from CT WG3: LS on Issues on QoS Monitoring parameters for XR service"  \* MERGEFORMAT </w:instrText>
            </w:r>
            <w:r>
              <w:rPr>
                <w:rFonts w:ascii="Arial" w:hAnsi="Arial" w:eastAsia="Arial"/>
                <w:sz w:val="18"/>
                <w:szCs w:val="18"/>
                <w:highlight w:val="none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  <w:highlight w:val="none"/>
              </w:rPr>
              <w:t>Responses drafted in S2-2310254, S2-2310360, S2-2310421, S2-2310442, S2-2310549, S2-2310555, S2-2310731, S2-2310866, S2-2310979</w:t>
            </w:r>
            <w:r>
              <w:rPr>
                <w:rFonts w:ascii="Arial" w:hAnsi="Arial" w:eastAsia="Arial"/>
                <w:sz w:val="18"/>
                <w:szCs w:val="18"/>
                <w:highlight w:val="none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  <w:highlight w:val="none"/>
              </w:rPr>
            </w:pPr>
            <w:r>
              <w:rPr>
                <w:rFonts w:ascii="Arial" w:hAnsi="Arial" w:eastAsia="Arial"/>
                <w:sz w:val="18"/>
                <w:szCs w:val="18"/>
                <w:highlight w:val="none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highlight w:val="none"/>
                <w:u w:val="single"/>
              </w:rPr>
            </w:pPr>
            <w:r>
              <w:rPr>
                <w:highlight w:val="none"/>
              </w:rPr>
              <w:fldChar w:fldCharType="begin"/>
            </w:r>
            <w:r>
              <w:rPr>
                <w:highlight w:val="none"/>
              </w:rPr>
              <w:instrText xml:space="preserve">HYPERLINK "Docs/S2-2310549.zip"</w:instrText>
            </w:r>
            <w:r>
              <w:rPr>
                <w:highlight w:val="none"/>
              </w:rP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highlight w:val="none"/>
                <w:u w:val="single"/>
              </w:rPr>
              <w:t>S2-2310549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highlight w:val="none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  <w:highlight w:val="none"/>
              </w:rPr>
            </w:pPr>
            <w:r>
              <w:rPr>
                <w:rFonts w:ascii="Arial" w:hAnsi="Arial" w:eastAsia="Arial"/>
                <w:sz w:val="18"/>
                <w:szCs w:val="18"/>
                <w:highlight w:val="none"/>
              </w:rPr>
              <w:t>LS OUT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  <w:highlight w:val="none"/>
              </w:rPr>
            </w:pPr>
            <w:r>
              <w:rPr>
                <w:rFonts w:ascii="Arial" w:hAnsi="Arial" w:eastAsia="Arial"/>
                <w:sz w:val="18"/>
                <w:szCs w:val="18"/>
                <w:highlight w:val="none"/>
              </w:rPr>
              <w:t>Approval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  <w:highlight w:val="none"/>
              </w:rPr>
            </w:pPr>
            <w:r>
              <w:rPr>
                <w:rFonts w:ascii="Arial" w:hAnsi="Arial" w:eastAsia="Arial"/>
                <w:sz w:val="18"/>
                <w:szCs w:val="18"/>
                <w:highlight w:val="none"/>
              </w:rPr>
              <w:t>[DRAFT] LS reply to CT3 about Issues on QoS Monitoring parameters for XR service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  <w:highlight w:val="none"/>
              </w:rPr>
            </w:pPr>
            <w:r>
              <w:rPr>
                <w:rFonts w:ascii="Arial" w:hAnsi="Arial" w:eastAsia="Arial"/>
                <w:sz w:val="18"/>
                <w:szCs w:val="18"/>
                <w:highlight w:val="none"/>
              </w:rPr>
              <w:t>Huawei, HiSilicon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  <w:highlight w:val="none"/>
              </w:rPr>
            </w:pPr>
            <w:r>
              <w:rPr>
                <w:rFonts w:ascii="Arial" w:hAnsi="Arial" w:eastAsia="Arial"/>
                <w:sz w:val="18"/>
                <w:szCs w:val="18"/>
                <w:highlight w:val="none"/>
              </w:rPr>
              <w:t>Rel-18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  <w:highlight w:val="none"/>
              </w:rPr>
            </w:pPr>
            <w:r>
              <w:rPr>
                <w:rFonts w:ascii="Arial" w:hAnsi="Arial" w:eastAsia="Arial"/>
                <w:sz w:val="18"/>
                <w:szCs w:val="18"/>
                <w:highlight w:val="none"/>
              </w:rPr>
              <w:t>XRM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  <w:highlight w:val="none"/>
              </w:rPr>
            </w:pPr>
            <w:r>
              <w:rPr>
                <w:rFonts w:ascii="Arial" w:hAnsi="Arial" w:eastAsia="Arial"/>
                <w:sz w:val="18"/>
                <w:szCs w:val="18"/>
                <w:highlight w:val="none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  <w:highlight w:val="none"/>
              </w:rPr>
              <w:instrText xml:space="preserve"> AUTOTEXTLIST   \t "[DRAFT] LS reply to CT3 about Issues on QoS Monitoring parameters for XR service"  \* MERGEFORMAT </w:instrText>
            </w:r>
            <w:r>
              <w:rPr>
                <w:rFonts w:ascii="Arial" w:hAnsi="Arial" w:eastAsia="Arial"/>
                <w:sz w:val="18"/>
                <w:szCs w:val="18"/>
                <w:highlight w:val="none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  <w:highlight w:val="none"/>
              </w:rPr>
              <w:t>Response to S2-2310102</w:t>
            </w:r>
            <w:r>
              <w:rPr>
                <w:rFonts w:ascii="Arial" w:hAnsi="Arial" w:eastAsia="Arial"/>
                <w:sz w:val="18"/>
                <w:szCs w:val="18"/>
                <w:highlight w:val="none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hint="default" w:ascii="Arial" w:hAnsi="Arial" w:eastAsia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Arial" w:hAnsi="Arial" w:eastAsia="宋体"/>
                <w:color w:val="auto"/>
                <w:sz w:val="18"/>
                <w:szCs w:val="18"/>
                <w:highlight w:val="none"/>
                <w:lang w:val="en-US" w:eastAsia="zh-CN"/>
              </w:rPr>
              <w:t>Baseline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  <w:highlight w:val="none"/>
              </w:rPr>
            </w:pPr>
            <w:r>
              <w:rPr>
                <w:rFonts w:ascii="Arial" w:hAnsi="Arial" w:eastAsia="Arial"/>
                <w:sz w:val="18"/>
                <w:szCs w:val="18"/>
                <w:highlight w:val="none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highlight w:val="none"/>
                <w:u w:val="single"/>
              </w:rPr>
            </w:pPr>
            <w:r>
              <w:rPr>
                <w:highlight w:val="none"/>
              </w:rPr>
              <w:fldChar w:fldCharType="begin"/>
            </w:r>
            <w:r>
              <w:rPr>
                <w:highlight w:val="none"/>
              </w:rPr>
              <w:instrText xml:space="preserve">HYPERLINK "Docs/S2-2310360.zip"</w:instrText>
            </w:r>
            <w:r>
              <w:rPr>
                <w:highlight w:val="none"/>
              </w:rP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highlight w:val="none"/>
                <w:u w:val="single"/>
              </w:rPr>
              <w:t>S2-2310360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highlight w:val="none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  <w:highlight w:val="none"/>
              </w:rPr>
            </w:pPr>
            <w:r>
              <w:rPr>
                <w:rFonts w:ascii="Arial" w:hAnsi="Arial" w:eastAsia="Arial"/>
                <w:sz w:val="18"/>
                <w:szCs w:val="18"/>
                <w:highlight w:val="none"/>
              </w:rPr>
              <w:t>LS OUT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  <w:highlight w:val="none"/>
              </w:rPr>
            </w:pPr>
            <w:r>
              <w:rPr>
                <w:rFonts w:ascii="Arial" w:hAnsi="Arial" w:eastAsia="Arial"/>
                <w:sz w:val="18"/>
                <w:szCs w:val="18"/>
                <w:highlight w:val="none"/>
              </w:rPr>
              <w:t>Approval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  <w:highlight w:val="none"/>
              </w:rPr>
            </w:pPr>
            <w:r>
              <w:rPr>
                <w:rFonts w:ascii="Arial" w:hAnsi="Arial" w:eastAsia="Arial"/>
                <w:sz w:val="18"/>
                <w:szCs w:val="18"/>
                <w:highlight w:val="none"/>
              </w:rPr>
              <w:t>[DRAFT] LS reply on Issues on QoS Monitoring parameters for XR service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  <w:highlight w:val="none"/>
              </w:rPr>
            </w:pPr>
            <w:r>
              <w:rPr>
                <w:rFonts w:ascii="Arial" w:hAnsi="Arial" w:eastAsia="Arial"/>
                <w:sz w:val="18"/>
                <w:szCs w:val="18"/>
                <w:highlight w:val="none"/>
              </w:rPr>
              <w:t>vivo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  <w:highlight w:val="none"/>
              </w:rPr>
            </w:pPr>
            <w:r>
              <w:rPr>
                <w:rFonts w:ascii="Arial" w:hAnsi="Arial" w:eastAsia="Arial"/>
                <w:sz w:val="18"/>
                <w:szCs w:val="18"/>
                <w:highlight w:val="none"/>
              </w:rPr>
              <w:t>Rel-18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  <w:highlight w:val="none"/>
              </w:rPr>
            </w:pPr>
            <w:r>
              <w:rPr>
                <w:rFonts w:ascii="Arial" w:hAnsi="Arial" w:eastAsia="Arial"/>
                <w:sz w:val="18"/>
                <w:szCs w:val="18"/>
                <w:highlight w:val="none"/>
              </w:rPr>
              <w:t>XRM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  <w:highlight w:val="none"/>
              </w:rPr>
            </w:pPr>
            <w:r>
              <w:rPr>
                <w:rFonts w:ascii="Arial" w:hAnsi="Arial" w:eastAsia="Arial"/>
                <w:sz w:val="18"/>
                <w:szCs w:val="18"/>
                <w:highlight w:val="none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  <w:highlight w:val="none"/>
              </w:rPr>
              <w:instrText xml:space="preserve"> AUTOTEXTLIST   \t "[DRAFT] LS reply on Issues on QoS Monitoring parameters for XR service"  \* MERGEFORMAT </w:instrText>
            </w:r>
            <w:r>
              <w:rPr>
                <w:rFonts w:ascii="Arial" w:hAnsi="Arial" w:eastAsia="Arial"/>
                <w:sz w:val="18"/>
                <w:szCs w:val="18"/>
                <w:highlight w:val="none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  <w:highlight w:val="none"/>
              </w:rPr>
              <w:t>Response to S2-2310102</w:t>
            </w:r>
            <w:r>
              <w:rPr>
                <w:rFonts w:ascii="Arial" w:hAnsi="Arial" w:eastAsia="Arial"/>
                <w:sz w:val="18"/>
                <w:szCs w:val="18"/>
                <w:highlight w:val="none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hint="default" w:ascii="Arial" w:hAnsi="Arial" w:eastAsia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Arial" w:hAnsi="Arial" w:eastAsia="宋体"/>
                <w:color w:val="auto"/>
                <w:sz w:val="18"/>
                <w:szCs w:val="18"/>
                <w:highlight w:val="none"/>
                <w:lang w:val="en-US" w:eastAsia="zh-CN"/>
              </w:rPr>
              <w:t>Merge into 0549</w:t>
            </w:r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?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HYPERLINK "Docs/S2-2310350.zip"</w:instrText>
            </w:r>
            <w: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t>S2-2310350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CR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Approval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23.501 CR4736R1 (Rel-18, 'F'): Update for QoS monitoring and network exposure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Vivo, Lenovo, Tencent, Tencent Cloud, LG Electronics, China Mobile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Rel-18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XRM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</w:rPr>
              <w:instrText xml:space="preserve"> AUTOTEXTLIST   \t "23.501 CR4736R1 (Rel-18, 'F'): Update for QoS monitoring and network exposure"  \* MERGEFORMAT </w:instrText>
            </w:r>
            <w:r>
              <w:rPr>
                <w:rFonts w:ascii="Arial" w:hAnsi="Arial" w:eastAsia="Arial"/>
                <w:sz w:val="18"/>
                <w:szCs w:val="18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</w:rPr>
              <w:t>Revision of S2-2308580</w:t>
            </w:r>
            <w:r>
              <w:rPr>
                <w:rFonts w:ascii="Arial" w:hAnsi="Arial" w:eastAsia="Arial"/>
                <w:sz w:val="18"/>
                <w:szCs w:val="18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color w:val="auto"/>
                <w:sz w:val="18"/>
                <w:szCs w:val="18"/>
              </w:rPr>
            </w:pPr>
            <w:r>
              <w:rPr>
                <w:rFonts w:hint="eastAsia" w:ascii="Arial" w:hAnsi="Arial" w:eastAsia="宋体"/>
                <w:color w:val="auto"/>
                <w:sz w:val="18"/>
                <w:szCs w:val="18"/>
                <w:highlight w:val="none"/>
                <w:lang w:val="en-US" w:eastAsia="zh-CN"/>
              </w:rPr>
              <w:t>Baseline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  <w:highlight w:val="none"/>
              </w:rPr>
            </w:pPr>
            <w:r>
              <w:rPr>
                <w:rFonts w:ascii="Arial" w:hAnsi="Arial" w:eastAsia="Arial"/>
                <w:sz w:val="18"/>
                <w:szCs w:val="18"/>
                <w:highlight w:val="none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highlight w:val="none"/>
                <w:u w:val="single"/>
              </w:rPr>
            </w:pPr>
            <w:r>
              <w:rPr>
                <w:highlight w:val="none"/>
              </w:rPr>
              <w:fldChar w:fldCharType="begin"/>
            </w:r>
            <w:r>
              <w:rPr>
                <w:highlight w:val="none"/>
              </w:rPr>
              <w:instrText xml:space="preserve">HYPERLINK "Docs/S2-2310421.zip"</w:instrText>
            </w:r>
            <w:r>
              <w:rPr>
                <w:highlight w:val="none"/>
              </w:rP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highlight w:val="none"/>
                <w:u w:val="single"/>
              </w:rPr>
              <w:t>S2-2310421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highlight w:val="none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  <w:highlight w:val="none"/>
              </w:rPr>
            </w:pPr>
            <w:r>
              <w:rPr>
                <w:rFonts w:ascii="Arial" w:hAnsi="Arial" w:eastAsia="Arial"/>
                <w:sz w:val="18"/>
                <w:szCs w:val="18"/>
                <w:highlight w:val="none"/>
              </w:rPr>
              <w:t>LS OUT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  <w:highlight w:val="none"/>
              </w:rPr>
            </w:pPr>
            <w:r>
              <w:rPr>
                <w:rFonts w:ascii="Arial" w:hAnsi="Arial" w:eastAsia="Arial"/>
                <w:sz w:val="18"/>
                <w:szCs w:val="18"/>
                <w:highlight w:val="none"/>
              </w:rPr>
              <w:t>Approval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  <w:highlight w:val="none"/>
              </w:rPr>
            </w:pPr>
            <w:r>
              <w:rPr>
                <w:rFonts w:ascii="Arial" w:hAnsi="Arial" w:eastAsia="Arial"/>
                <w:sz w:val="18"/>
                <w:szCs w:val="18"/>
                <w:highlight w:val="none"/>
              </w:rPr>
              <w:t>[DRAFT] Reply LS on Issues on QoS Monitoring parameters for XR service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  <w:highlight w:val="none"/>
              </w:rPr>
            </w:pPr>
            <w:r>
              <w:rPr>
                <w:rFonts w:ascii="Arial" w:hAnsi="Arial" w:eastAsia="Arial"/>
                <w:sz w:val="18"/>
                <w:szCs w:val="18"/>
                <w:highlight w:val="none"/>
              </w:rPr>
              <w:t>LG Electronics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  <w:highlight w:val="none"/>
              </w:rPr>
            </w:pPr>
            <w:r>
              <w:rPr>
                <w:rFonts w:ascii="Arial" w:hAnsi="Arial" w:eastAsia="Arial"/>
                <w:sz w:val="18"/>
                <w:szCs w:val="18"/>
                <w:highlight w:val="none"/>
              </w:rPr>
              <w:t>Rel-18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  <w:highlight w:val="none"/>
              </w:rPr>
            </w:pPr>
            <w:r>
              <w:rPr>
                <w:rFonts w:ascii="Arial" w:hAnsi="Arial" w:eastAsia="Arial"/>
                <w:sz w:val="18"/>
                <w:szCs w:val="18"/>
                <w:highlight w:val="none"/>
              </w:rPr>
              <w:t>XRM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  <w:highlight w:val="none"/>
              </w:rPr>
            </w:pPr>
            <w:r>
              <w:rPr>
                <w:rFonts w:ascii="Arial" w:hAnsi="Arial" w:eastAsia="Arial"/>
                <w:sz w:val="18"/>
                <w:szCs w:val="18"/>
                <w:highlight w:val="none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  <w:highlight w:val="none"/>
              </w:rPr>
              <w:instrText xml:space="preserve"> AUTOTEXTLIST   \t "[DRAFT] Reply LS on Issues on QoS Monitoring parameters for XR service"  \* MERGEFORMAT </w:instrText>
            </w:r>
            <w:r>
              <w:rPr>
                <w:rFonts w:ascii="Arial" w:hAnsi="Arial" w:eastAsia="Arial"/>
                <w:sz w:val="18"/>
                <w:szCs w:val="18"/>
                <w:highlight w:val="none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  <w:highlight w:val="none"/>
              </w:rPr>
              <w:t>Response to S2-2310102</w:t>
            </w:r>
            <w:r>
              <w:rPr>
                <w:rFonts w:ascii="Arial" w:hAnsi="Arial" w:eastAsia="Arial"/>
                <w:sz w:val="18"/>
                <w:szCs w:val="18"/>
                <w:highlight w:val="none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hint="default" w:ascii="Arial" w:hAnsi="Arial" w:eastAsia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Arial" w:hAnsi="Arial" w:eastAsia="宋体"/>
                <w:color w:val="auto"/>
                <w:sz w:val="18"/>
                <w:szCs w:val="18"/>
                <w:highlight w:val="none"/>
                <w:lang w:val="en-US" w:eastAsia="zh-CN"/>
              </w:rPr>
              <w:t>Merge into 0549</w:t>
            </w:r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?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HYPERLINK "Docs/S2-2310422.zip"</w:instrText>
            </w:r>
            <w: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t>S2-2310422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CR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Approval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23.501 CR4972 (Rel-18, 'F'): Clarification on QoS monitoring reporting for XR services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LG Electronics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Rel-18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XRM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</w:rPr>
              <w:instrText xml:space="preserve"> AUTOTEXTLIST   \t "23.501 CR4972 (Rel-18, 'F'): Clarification on QoS monitoring reporting for XR services"  \* MERGEFORMAT </w:instrText>
            </w:r>
            <w:r>
              <w:rPr>
                <w:rFonts w:ascii="Arial" w:hAnsi="Arial" w:eastAsia="Arial"/>
                <w:sz w:val="18"/>
                <w:szCs w:val="18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hint="default"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Merge into 0350?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  <w:highlight w:val="none"/>
              </w:rPr>
            </w:pPr>
            <w:r>
              <w:rPr>
                <w:rFonts w:ascii="Arial" w:hAnsi="Arial" w:eastAsia="Arial"/>
                <w:sz w:val="18"/>
                <w:szCs w:val="18"/>
                <w:highlight w:val="none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highlight w:val="none"/>
                <w:u w:val="single"/>
              </w:rPr>
            </w:pPr>
            <w:r>
              <w:rPr>
                <w:highlight w:val="none"/>
              </w:rPr>
              <w:fldChar w:fldCharType="begin"/>
            </w:r>
            <w:r>
              <w:rPr>
                <w:highlight w:val="none"/>
              </w:rPr>
              <w:instrText xml:space="preserve">HYPERLINK "Docs/S2-2310254.zip"</w:instrText>
            </w:r>
            <w:r>
              <w:rPr>
                <w:highlight w:val="none"/>
              </w:rP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highlight w:val="none"/>
                <w:u w:val="single"/>
              </w:rPr>
              <w:t>S2-2310254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highlight w:val="none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  <w:highlight w:val="none"/>
              </w:rPr>
            </w:pPr>
            <w:r>
              <w:rPr>
                <w:rFonts w:ascii="Arial" w:hAnsi="Arial" w:eastAsia="Arial"/>
                <w:sz w:val="18"/>
                <w:szCs w:val="18"/>
                <w:highlight w:val="none"/>
              </w:rPr>
              <w:t>LS OUT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  <w:highlight w:val="none"/>
              </w:rPr>
            </w:pPr>
            <w:r>
              <w:rPr>
                <w:rFonts w:ascii="Arial" w:hAnsi="Arial" w:eastAsia="Arial"/>
                <w:sz w:val="18"/>
                <w:szCs w:val="18"/>
                <w:highlight w:val="none"/>
              </w:rPr>
              <w:t>Approval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  <w:highlight w:val="none"/>
              </w:rPr>
            </w:pPr>
            <w:r>
              <w:rPr>
                <w:rFonts w:ascii="Arial" w:hAnsi="Arial" w:eastAsia="Arial"/>
                <w:sz w:val="18"/>
                <w:szCs w:val="18"/>
                <w:highlight w:val="none"/>
              </w:rPr>
              <w:t>[DRAFT] Reply LS on Issues on QoS Monitoring parameters for XR service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  <w:highlight w:val="none"/>
              </w:rPr>
            </w:pPr>
            <w:r>
              <w:rPr>
                <w:rFonts w:ascii="Arial" w:hAnsi="Arial" w:eastAsia="Arial"/>
                <w:sz w:val="18"/>
                <w:szCs w:val="18"/>
                <w:highlight w:val="none"/>
              </w:rPr>
              <w:t>China Mobile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  <w:highlight w:val="none"/>
              </w:rPr>
            </w:pPr>
            <w:r>
              <w:rPr>
                <w:rFonts w:ascii="Arial" w:hAnsi="Arial" w:eastAsia="Arial"/>
                <w:sz w:val="18"/>
                <w:szCs w:val="18"/>
                <w:highlight w:val="none"/>
              </w:rPr>
              <w:t>Rel-18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  <w:highlight w:val="none"/>
              </w:rPr>
            </w:pP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  <w:highlight w:val="none"/>
              </w:rPr>
            </w:pPr>
            <w:r>
              <w:rPr>
                <w:rFonts w:ascii="Arial" w:hAnsi="Arial" w:eastAsia="Arial"/>
                <w:sz w:val="18"/>
                <w:szCs w:val="18"/>
                <w:highlight w:val="none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  <w:highlight w:val="none"/>
              </w:rPr>
              <w:instrText xml:space="preserve"> AUTOTEXTLIST   \t "[DRAFT] Reply LS on Issues on QoS Monitoring parameters for XR service"  \* MERGEFORMAT </w:instrText>
            </w:r>
            <w:r>
              <w:rPr>
                <w:rFonts w:ascii="Arial" w:hAnsi="Arial" w:eastAsia="Arial"/>
                <w:sz w:val="18"/>
                <w:szCs w:val="18"/>
                <w:highlight w:val="none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  <w:highlight w:val="none"/>
              </w:rPr>
              <w:t>Response to S2-2310102</w:t>
            </w:r>
            <w:r>
              <w:rPr>
                <w:rFonts w:ascii="Arial" w:hAnsi="Arial" w:eastAsia="Arial"/>
                <w:sz w:val="18"/>
                <w:szCs w:val="18"/>
                <w:highlight w:val="none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hint="default" w:ascii="Arial" w:hAnsi="Arial" w:eastAsia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Arial" w:hAnsi="Arial" w:eastAsia="宋体"/>
                <w:color w:val="auto"/>
                <w:sz w:val="18"/>
                <w:szCs w:val="18"/>
                <w:highlight w:val="none"/>
                <w:lang w:val="en-US" w:eastAsia="zh-CN"/>
              </w:rPr>
              <w:t>Merge into 0549</w:t>
            </w:r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?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HYPERLINK "Docs/S2-2310661.zip"</w:instrText>
            </w:r>
            <w: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t>S2-2310661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CR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Approval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23.501 CR4999 (Rel-18, 'F'): Clarification on TSCAI for XR services and correction about the NG-RAN congestion information exposure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China Mobile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Rel-18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XRM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</w:rPr>
              <w:instrText xml:space="preserve"> AUTOTEXTLIST   \t "23.501 CR4999 (Rel-18, 'F'): Clarification on TSCAI for XR services and correction about the NG-RAN congestion information exposure"  \* MERGEFORMAT </w:instrText>
            </w:r>
            <w:r>
              <w:rPr>
                <w:rFonts w:ascii="Arial" w:hAnsi="Arial" w:eastAsia="Arial"/>
                <w:sz w:val="18"/>
                <w:szCs w:val="18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Merge into 0350?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  <w:highlight w:val="none"/>
              </w:rPr>
            </w:pPr>
            <w:r>
              <w:rPr>
                <w:rFonts w:ascii="Arial" w:hAnsi="Arial" w:eastAsia="Arial"/>
                <w:sz w:val="18"/>
                <w:szCs w:val="18"/>
                <w:highlight w:val="none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highlight w:val="none"/>
                <w:u w:val="single"/>
              </w:rPr>
            </w:pPr>
            <w:r>
              <w:rPr>
                <w:highlight w:val="none"/>
              </w:rPr>
              <w:fldChar w:fldCharType="begin"/>
            </w:r>
            <w:r>
              <w:rPr>
                <w:highlight w:val="none"/>
              </w:rPr>
              <w:instrText xml:space="preserve">HYPERLINK "Docs/S2-2310442.zip"</w:instrText>
            </w:r>
            <w:r>
              <w:rPr>
                <w:highlight w:val="none"/>
              </w:rP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highlight w:val="none"/>
                <w:u w:val="single"/>
              </w:rPr>
              <w:t>S2-2310442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highlight w:val="none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  <w:highlight w:val="none"/>
              </w:rPr>
            </w:pPr>
            <w:r>
              <w:rPr>
                <w:rFonts w:ascii="Arial" w:hAnsi="Arial" w:eastAsia="Arial"/>
                <w:sz w:val="18"/>
                <w:szCs w:val="18"/>
                <w:highlight w:val="none"/>
              </w:rPr>
              <w:t>LS OUT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  <w:highlight w:val="none"/>
              </w:rPr>
            </w:pPr>
            <w:r>
              <w:rPr>
                <w:rFonts w:ascii="Arial" w:hAnsi="Arial" w:eastAsia="Arial"/>
                <w:sz w:val="18"/>
                <w:szCs w:val="18"/>
                <w:highlight w:val="none"/>
              </w:rPr>
              <w:t>Approval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  <w:highlight w:val="none"/>
              </w:rPr>
            </w:pPr>
            <w:r>
              <w:rPr>
                <w:rFonts w:ascii="Arial" w:hAnsi="Arial" w:eastAsia="Arial"/>
                <w:sz w:val="18"/>
                <w:szCs w:val="18"/>
                <w:highlight w:val="none"/>
              </w:rPr>
              <w:t>[DRAFT] Reply LS on Issues on QoS Monitoring parameters for XR service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  <w:highlight w:val="none"/>
              </w:rPr>
            </w:pPr>
            <w:r>
              <w:rPr>
                <w:rFonts w:ascii="Arial" w:hAnsi="Arial" w:eastAsia="Arial"/>
                <w:sz w:val="18"/>
                <w:szCs w:val="18"/>
                <w:highlight w:val="none"/>
              </w:rPr>
              <w:t>Tencent, Tencent Cloud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  <w:highlight w:val="none"/>
              </w:rPr>
            </w:pPr>
            <w:r>
              <w:rPr>
                <w:rFonts w:ascii="Arial" w:hAnsi="Arial" w:eastAsia="Arial"/>
                <w:sz w:val="18"/>
                <w:szCs w:val="18"/>
                <w:highlight w:val="none"/>
              </w:rPr>
              <w:t>Rel-18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  <w:highlight w:val="none"/>
              </w:rPr>
            </w:pP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  <w:highlight w:val="none"/>
              </w:rPr>
            </w:pPr>
            <w:r>
              <w:rPr>
                <w:rFonts w:ascii="Arial" w:hAnsi="Arial" w:eastAsia="Arial"/>
                <w:sz w:val="18"/>
                <w:szCs w:val="18"/>
                <w:highlight w:val="none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  <w:highlight w:val="none"/>
              </w:rPr>
              <w:instrText xml:space="preserve"> AUTOTEXTLIST   \t "[DRAFT] Reply LS on Issues on QoS Monitoring parameters for XR service"  \* MERGEFORMAT </w:instrText>
            </w:r>
            <w:r>
              <w:rPr>
                <w:rFonts w:ascii="Arial" w:hAnsi="Arial" w:eastAsia="Arial"/>
                <w:sz w:val="18"/>
                <w:szCs w:val="18"/>
                <w:highlight w:val="none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  <w:highlight w:val="none"/>
              </w:rPr>
              <w:t>Response to S2-2310102</w:t>
            </w:r>
            <w:r>
              <w:rPr>
                <w:rFonts w:ascii="Arial" w:hAnsi="Arial" w:eastAsia="Arial"/>
                <w:sz w:val="18"/>
                <w:szCs w:val="18"/>
                <w:highlight w:val="none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hint="default" w:ascii="Arial" w:hAnsi="Arial" w:eastAsia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Arial" w:hAnsi="Arial" w:eastAsia="宋体"/>
                <w:color w:val="auto"/>
                <w:sz w:val="18"/>
                <w:szCs w:val="18"/>
                <w:highlight w:val="none"/>
                <w:lang w:val="en-US" w:eastAsia="zh-CN"/>
              </w:rPr>
              <w:t>Merge into 0549</w:t>
            </w:r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?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  <w:highlight w:val="none"/>
              </w:rPr>
            </w:pPr>
            <w:r>
              <w:rPr>
                <w:rFonts w:ascii="Arial" w:hAnsi="Arial" w:eastAsia="Arial"/>
                <w:sz w:val="18"/>
                <w:szCs w:val="18"/>
                <w:highlight w:val="none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highlight w:val="none"/>
                <w:u w:val="single"/>
              </w:rPr>
            </w:pPr>
            <w:r>
              <w:rPr>
                <w:highlight w:val="none"/>
              </w:rPr>
              <w:fldChar w:fldCharType="begin"/>
            </w:r>
            <w:r>
              <w:rPr>
                <w:highlight w:val="none"/>
              </w:rPr>
              <w:instrText xml:space="preserve">HYPERLINK "Docs/S2-2310555.zip"</w:instrText>
            </w:r>
            <w:r>
              <w:rPr>
                <w:highlight w:val="none"/>
              </w:rP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highlight w:val="none"/>
                <w:u w:val="single"/>
              </w:rPr>
              <w:t>S2-2310555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highlight w:val="none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  <w:highlight w:val="none"/>
              </w:rPr>
            </w:pPr>
            <w:r>
              <w:rPr>
                <w:rFonts w:ascii="Arial" w:hAnsi="Arial" w:eastAsia="Arial"/>
                <w:sz w:val="18"/>
                <w:szCs w:val="18"/>
                <w:highlight w:val="none"/>
              </w:rPr>
              <w:t>LS OUT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  <w:highlight w:val="none"/>
              </w:rPr>
            </w:pPr>
            <w:r>
              <w:rPr>
                <w:rFonts w:ascii="Arial" w:hAnsi="Arial" w:eastAsia="Arial"/>
                <w:sz w:val="18"/>
                <w:szCs w:val="18"/>
                <w:highlight w:val="none"/>
              </w:rPr>
              <w:t>Approval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  <w:highlight w:val="none"/>
              </w:rPr>
            </w:pPr>
            <w:r>
              <w:rPr>
                <w:rFonts w:ascii="Arial" w:hAnsi="Arial" w:eastAsia="Arial"/>
                <w:sz w:val="18"/>
                <w:szCs w:val="18"/>
                <w:highlight w:val="none"/>
              </w:rPr>
              <w:t>[DRAFT] LS on Issues on QoS Monitoring parameters for XR service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  <w:highlight w:val="none"/>
              </w:rPr>
            </w:pPr>
            <w:r>
              <w:rPr>
                <w:rFonts w:ascii="Arial" w:hAnsi="Arial" w:eastAsia="Arial"/>
                <w:sz w:val="18"/>
                <w:szCs w:val="18"/>
                <w:highlight w:val="none"/>
              </w:rPr>
              <w:t>CATT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  <w:highlight w:val="none"/>
              </w:rPr>
            </w:pPr>
            <w:r>
              <w:rPr>
                <w:rFonts w:ascii="Arial" w:hAnsi="Arial" w:eastAsia="Arial"/>
                <w:sz w:val="18"/>
                <w:szCs w:val="18"/>
                <w:highlight w:val="none"/>
              </w:rPr>
              <w:t>Rel-18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  <w:highlight w:val="none"/>
              </w:rPr>
            </w:pPr>
            <w:r>
              <w:rPr>
                <w:rFonts w:ascii="Arial" w:hAnsi="Arial" w:eastAsia="Arial"/>
                <w:sz w:val="18"/>
                <w:szCs w:val="18"/>
                <w:highlight w:val="none"/>
              </w:rPr>
              <w:t>XRM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  <w:highlight w:val="none"/>
              </w:rPr>
            </w:pPr>
            <w:r>
              <w:rPr>
                <w:rFonts w:ascii="Arial" w:hAnsi="Arial" w:eastAsia="Arial"/>
                <w:sz w:val="18"/>
                <w:szCs w:val="18"/>
                <w:highlight w:val="none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  <w:highlight w:val="none"/>
              </w:rPr>
              <w:instrText xml:space="preserve"> AUTOTEXTLIST   \t "[DRAFT] LS on Issues on QoS Monitoring parameters for XR service"  \* MERGEFORMAT </w:instrText>
            </w:r>
            <w:r>
              <w:rPr>
                <w:rFonts w:ascii="Arial" w:hAnsi="Arial" w:eastAsia="Arial"/>
                <w:sz w:val="18"/>
                <w:szCs w:val="18"/>
                <w:highlight w:val="none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  <w:highlight w:val="none"/>
              </w:rPr>
              <w:t>Response to S2-2310102</w:t>
            </w:r>
            <w:r>
              <w:rPr>
                <w:rFonts w:ascii="Arial" w:hAnsi="Arial" w:eastAsia="Arial"/>
                <w:sz w:val="18"/>
                <w:szCs w:val="18"/>
                <w:highlight w:val="none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hint="default" w:ascii="Arial" w:hAnsi="Arial" w:eastAsia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Arial" w:hAnsi="Arial" w:eastAsia="宋体"/>
                <w:color w:val="auto"/>
                <w:sz w:val="18"/>
                <w:szCs w:val="18"/>
                <w:highlight w:val="none"/>
                <w:lang w:val="en-US" w:eastAsia="zh-CN"/>
              </w:rPr>
              <w:t>Merge into 0549</w:t>
            </w:r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?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  <w:highlight w:val="none"/>
              </w:rPr>
            </w:pPr>
            <w:r>
              <w:rPr>
                <w:rFonts w:ascii="Arial" w:hAnsi="Arial" w:eastAsia="Arial"/>
                <w:sz w:val="18"/>
                <w:szCs w:val="18"/>
                <w:highlight w:val="none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highlight w:val="none"/>
                <w:u w:val="single"/>
              </w:rPr>
            </w:pPr>
            <w:r>
              <w:rPr>
                <w:highlight w:val="none"/>
              </w:rPr>
              <w:fldChar w:fldCharType="begin"/>
            </w:r>
            <w:r>
              <w:rPr>
                <w:highlight w:val="none"/>
              </w:rPr>
              <w:instrText xml:space="preserve">HYPERLINK "Docs/S2-2310731.zip"</w:instrText>
            </w:r>
            <w:r>
              <w:rPr>
                <w:highlight w:val="none"/>
              </w:rP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highlight w:val="none"/>
                <w:u w:val="single"/>
              </w:rPr>
              <w:t>S2-2310731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highlight w:val="none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  <w:highlight w:val="none"/>
              </w:rPr>
            </w:pPr>
            <w:r>
              <w:rPr>
                <w:rFonts w:ascii="Arial" w:hAnsi="Arial" w:eastAsia="Arial"/>
                <w:sz w:val="18"/>
                <w:szCs w:val="18"/>
                <w:highlight w:val="none"/>
              </w:rPr>
              <w:t>LS OUT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  <w:highlight w:val="none"/>
              </w:rPr>
            </w:pPr>
            <w:r>
              <w:rPr>
                <w:rFonts w:ascii="Arial" w:hAnsi="Arial" w:eastAsia="Arial"/>
                <w:sz w:val="18"/>
                <w:szCs w:val="18"/>
                <w:highlight w:val="none"/>
              </w:rPr>
              <w:t>Approval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  <w:highlight w:val="none"/>
              </w:rPr>
            </w:pPr>
            <w:r>
              <w:rPr>
                <w:rFonts w:ascii="Arial" w:hAnsi="Arial" w:eastAsia="Arial"/>
                <w:sz w:val="18"/>
                <w:szCs w:val="18"/>
                <w:highlight w:val="none"/>
              </w:rPr>
              <w:t>[DRAFT] Reply LS on Issues on QoS Monitoring parameters for XR service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  <w:highlight w:val="none"/>
              </w:rPr>
            </w:pPr>
            <w:r>
              <w:rPr>
                <w:rFonts w:ascii="Arial" w:hAnsi="Arial" w:eastAsia="Arial"/>
                <w:sz w:val="18"/>
                <w:szCs w:val="18"/>
                <w:highlight w:val="none"/>
              </w:rPr>
              <w:t>Ericsson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  <w:highlight w:val="none"/>
              </w:rPr>
            </w:pPr>
            <w:r>
              <w:rPr>
                <w:rFonts w:ascii="Arial" w:hAnsi="Arial" w:eastAsia="Arial"/>
                <w:sz w:val="18"/>
                <w:szCs w:val="18"/>
                <w:highlight w:val="none"/>
              </w:rPr>
              <w:t>Rel-18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  <w:highlight w:val="none"/>
              </w:rPr>
            </w:pPr>
            <w:r>
              <w:rPr>
                <w:rFonts w:ascii="Arial" w:hAnsi="Arial" w:eastAsia="Arial"/>
                <w:sz w:val="18"/>
                <w:szCs w:val="18"/>
                <w:highlight w:val="none"/>
              </w:rPr>
              <w:t>XRM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  <w:highlight w:val="none"/>
              </w:rPr>
            </w:pPr>
            <w:r>
              <w:rPr>
                <w:rFonts w:ascii="Arial" w:hAnsi="Arial" w:eastAsia="Arial"/>
                <w:sz w:val="18"/>
                <w:szCs w:val="18"/>
                <w:highlight w:val="none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  <w:highlight w:val="none"/>
              </w:rPr>
              <w:instrText xml:space="preserve"> AUTOTEXTLIST   \t "[DRAFT] Reply LS on Issues on QoS Monitoring parameters for XR service"  \* MERGEFORMAT </w:instrText>
            </w:r>
            <w:r>
              <w:rPr>
                <w:rFonts w:ascii="Arial" w:hAnsi="Arial" w:eastAsia="Arial"/>
                <w:sz w:val="18"/>
                <w:szCs w:val="18"/>
                <w:highlight w:val="none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  <w:highlight w:val="none"/>
              </w:rPr>
              <w:t>Response to S2-2310102</w:t>
            </w:r>
            <w:r>
              <w:rPr>
                <w:rFonts w:ascii="Arial" w:hAnsi="Arial" w:eastAsia="Arial"/>
                <w:sz w:val="18"/>
                <w:szCs w:val="18"/>
                <w:highlight w:val="none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hint="default" w:ascii="Arial" w:hAnsi="Arial" w:eastAsia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Arial" w:hAnsi="Arial" w:eastAsia="宋体"/>
                <w:color w:val="auto"/>
                <w:sz w:val="18"/>
                <w:szCs w:val="18"/>
                <w:highlight w:val="none"/>
                <w:lang w:val="en-US" w:eastAsia="zh-CN"/>
              </w:rPr>
              <w:t>Merge into 0549</w:t>
            </w:r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?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HYPERLINK "Docs/S2-2310737.zip"</w:instrText>
            </w:r>
            <w: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t>S2-2310737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CR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Approval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23.501 CR5007 (Rel-18, 'F'): Incomplete definition of QoS Monitoring for XRM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Ericsson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Rel-18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XRM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</w:rPr>
              <w:instrText xml:space="preserve"> AUTOTEXTLIST   \t "23.501 CR5007 (Rel-18, 'F'): Incomplete definition of QoS Monitoring for XRM"  \* MERGEFORMAT </w:instrText>
            </w:r>
            <w:r>
              <w:rPr>
                <w:rFonts w:ascii="Arial" w:hAnsi="Arial" w:eastAsia="Arial"/>
                <w:sz w:val="18"/>
                <w:szCs w:val="18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hint="default"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Merge into 0350?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HYPERLINK "Docs/S2-2310738.zip"</w:instrText>
            </w:r>
            <w: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t>S2-2310738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CR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Approval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23.503 CR1177 (Rel-18, 'F'): Incomplete definition of QoS Monitoring for PDV and RTT over two service data flows.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Ericsson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Rel-18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XRM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</w:rPr>
              <w:instrText xml:space="preserve"> AUTOTEXTLIST   \t "23.503 CR1177 (Rel-18, 'F'): Incomplete definition of QoS Monitoring for PDV and RTT over two service data flows."  \* MERGEFORMAT </w:instrText>
            </w:r>
            <w:r>
              <w:rPr>
                <w:rFonts w:ascii="Arial" w:hAnsi="Arial" w:eastAsia="Arial"/>
                <w:sz w:val="18"/>
                <w:szCs w:val="18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hint="default"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Merge into 0868?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HYPERLINK "Docs/S2-2310866.zip"</w:instrText>
            </w:r>
            <w: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t>S2-2310866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LS OUT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Approval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[DRAFT] Reply LS on clarification for Issues on QoS Monitoring parameters for XR service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Nokia, Nokia Shanghai Bell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Rel-18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XRM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</w:rPr>
              <w:instrText xml:space="preserve"> AUTOTEXTLIST   \t "[DRAFT] Reply LS on clarification for Issues on QoS Monitoring parameters for XR service"  \* MERGEFORMAT </w:instrText>
            </w:r>
            <w:r>
              <w:rPr>
                <w:rFonts w:ascii="Arial" w:hAnsi="Arial" w:eastAsia="Arial"/>
                <w:sz w:val="18"/>
                <w:szCs w:val="18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</w:rPr>
              <w:t>Response to S2-2310102</w:t>
            </w:r>
            <w:r>
              <w:rPr>
                <w:rFonts w:ascii="Arial" w:hAnsi="Arial" w:eastAsia="Arial"/>
                <w:sz w:val="18"/>
                <w:szCs w:val="18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hint="default"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/>
                <w:color w:val="auto"/>
                <w:sz w:val="18"/>
                <w:szCs w:val="18"/>
                <w:highlight w:val="none"/>
                <w:lang w:val="en-US" w:eastAsia="zh-CN"/>
              </w:rPr>
              <w:t>Merge into 0549</w:t>
            </w:r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?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HYPERLINK "Docs/S2-2310867.zip"</w:instrText>
            </w:r>
            <w: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t>S2-2310867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CR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Approval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23.501 CR5025 (Rel-18, 'F'): Clarification of QoS flow repeporting for event triggered case 23.501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Nokia, Nokia Shanghai Bell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Rel-18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XRM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</w:rPr>
              <w:instrText xml:space="preserve"> AUTOTEXTLIST   \t "23.501 CR5025 (Rel-18, 'F'): Clarification of QoS flow repeporting for event triggered case 23.501"  \* MERGEFORMAT </w:instrText>
            </w:r>
            <w:r>
              <w:rPr>
                <w:rFonts w:ascii="Arial" w:hAnsi="Arial" w:eastAsia="Arial"/>
                <w:sz w:val="18"/>
                <w:szCs w:val="18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hint="default"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Merge into 0350?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HYPERLINK "Docs/S2-2310868.zip"</w:instrText>
            </w:r>
            <w: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t>S2-2310868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CR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Approval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23.503 CR1180 (Rel-18, 'F'): Clarification of QoS flow repeporting for event triggered case 23.503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Nokia, Nokia Shanghai Bell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Rel-18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XRM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</w:rPr>
              <w:instrText xml:space="preserve"> AUTOTEXTLIST   \t "23.503 CR1180 (Rel-18, 'F'): Clarification of QoS flow repeporting for event triggered case 23.503"  \* MERGEFORMAT </w:instrText>
            </w:r>
            <w:r>
              <w:rPr>
                <w:rFonts w:ascii="Arial" w:hAnsi="Arial" w:eastAsia="Arial"/>
                <w:sz w:val="18"/>
                <w:szCs w:val="18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hint="default"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Baseline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HYPERLINK "Docs/S2-2310979.zip"</w:instrText>
            </w:r>
            <w: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t>S2-2310979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LS OUT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Approval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[DRAFT] LS Reply on Issues on QoS Monitoring Parameters for XR service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Xiaomi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Rel-18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XRM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</w:rPr>
              <w:instrText xml:space="preserve"> AUTOTEXTLIST   \t "[DRAFT] LS Reply on Issues on QoS Monitoring Parameters for XR service"  \* MERGEFORMAT </w:instrText>
            </w:r>
            <w:r>
              <w:rPr>
                <w:rFonts w:ascii="Arial" w:hAnsi="Arial" w:eastAsia="Arial"/>
                <w:sz w:val="18"/>
                <w:szCs w:val="18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</w:rPr>
              <w:t>Response to S2-2310102</w:t>
            </w:r>
            <w:r>
              <w:rPr>
                <w:rFonts w:ascii="Arial" w:hAnsi="Arial" w:eastAsia="Arial"/>
                <w:sz w:val="18"/>
                <w:szCs w:val="18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hint="default"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/>
                <w:color w:val="auto"/>
                <w:sz w:val="18"/>
                <w:szCs w:val="18"/>
                <w:highlight w:val="none"/>
                <w:lang w:val="en-US" w:eastAsia="zh-CN"/>
              </w:rPr>
              <w:t>Merge into 0549</w:t>
            </w:r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?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HYPERLINK "Docs/S2-2310108.zip"</w:instrText>
            </w:r>
            <w: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t>S2-2310108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LS In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Action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LS from CT WG4: LS on Data rate monitoring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CT WG4 (C4-233573)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Rel-18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XRM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</w:rPr>
              <w:instrText xml:space="preserve"> AUTOTEXTLIST   \t "LS from CT WG4: LS on Data rate monitoring"  \* MERGEFORMAT </w:instrText>
            </w:r>
            <w:r>
              <w:rPr>
                <w:rFonts w:ascii="Arial" w:hAnsi="Arial" w:eastAsia="Arial"/>
                <w:sz w:val="18"/>
                <w:szCs w:val="18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</w:rPr>
              <w:t>Responses drafted in S2-2310256, S2-2310359, S2-2310548, S2-2310556, S2-2310978</w:t>
            </w:r>
            <w:r>
              <w:rPr>
                <w:rFonts w:ascii="Arial" w:hAnsi="Arial" w:eastAsia="Arial"/>
                <w:sz w:val="18"/>
                <w:szCs w:val="18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HYPERLINK "Docs/S2-2310556.zip"</w:instrText>
            </w:r>
            <w: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t>S2-2310556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LS OUT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Approval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[DRAFT] LS on Data rate monitoring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CATT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Rel-18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XRM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</w:rPr>
              <w:instrText xml:space="preserve"> AUTOTEXTLIST   \t "[DRAFT] LS on Data rate monitoring"  \* MERGEFORMAT </w:instrText>
            </w:r>
            <w:r>
              <w:rPr>
                <w:rFonts w:ascii="Arial" w:hAnsi="Arial" w:eastAsia="Arial"/>
                <w:sz w:val="18"/>
                <w:szCs w:val="18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</w:rPr>
              <w:t>Response to S2-2310108</w:t>
            </w:r>
            <w:r>
              <w:rPr>
                <w:rFonts w:ascii="Arial" w:hAnsi="Arial" w:eastAsia="Arial"/>
                <w:sz w:val="18"/>
                <w:szCs w:val="18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hint="default" w:ascii="Arial" w:hAnsi="Arial" w:eastAsia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/>
                <w:color w:val="auto"/>
                <w:sz w:val="18"/>
                <w:szCs w:val="18"/>
                <w:lang w:val="en-US" w:eastAsia="zh-CN"/>
              </w:rPr>
              <w:t>Baseline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HYPERLINK "Docs/S2-2310978.zip"</w:instrText>
            </w:r>
            <w: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t>S2-2310978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LS OUT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Approval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[DRAFT] LS Reply on Data Rate Monitoring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Xiaomi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Rel-18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XRM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</w:rPr>
              <w:instrText xml:space="preserve"> AUTOTEXTLIST   \t "[DRAFT] LS Reply on Data Rate Monitoring"  \* MERGEFORMAT </w:instrText>
            </w:r>
            <w:r>
              <w:rPr>
                <w:rFonts w:ascii="Arial" w:hAnsi="Arial" w:eastAsia="Arial"/>
                <w:sz w:val="18"/>
                <w:szCs w:val="18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</w:rPr>
              <w:t>Response to S2-2310108</w:t>
            </w:r>
            <w:r>
              <w:rPr>
                <w:rFonts w:ascii="Arial" w:hAnsi="Arial" w:eastAsia="Arial"/>
                <w:sz w:val="18"/>
                <w:szCs w:val="18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hint="default" w:ascii="Arial" w:hAnsi="Arial" w:eastAsia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/>
                <w:color w:val="auto"/>
                <w:sz w:val="18"/>
                <w:szCs w:val="18"/>
                <w:lang w:val="en-US" w:eastAsia="zh-CN"/>
              </w:rPr>
              <w:t>Separate handling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HYPERLINK "Docs/S2-2310256.zip"</w:instrText>
            </w:r>
            <w: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t>S2-2310256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LS OUT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Approval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[DRAFT] Reply LS on Issues on Data rate monitoring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China Mobile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Rel-18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</w:rPr>
              <w:instrText xml:space="preserve"> AUTOTEXTLIST   \t "[DRAFT] Reply LS on Issues on Data rate monitoring"  \* MERGEFORMAT </w:instrText>
            </w:r>
            <w:r>
              <w:rPr>
                <w:rFonts w:ascii="Arial" w:hAnsi="Arial" w:eastAsia="Arial"/>
                <w:sz w:val="18"/>
                <w:szCs w:val="18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</w:rPr>
              <w:t>Response to S2-2310108</w:t>
            </w:r>
            <w:r>
              <w:rPr>
                <w:rFonts w:ascii="Arial" w:hAnsi="Arial" w:eastAsia="Arial"/>
                <w:sz w:val="18"/>
                <w:szCs w:val="18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hint="default" w:ascii="Arial" w:hAnsi="Arial" w:eastAsia="宋体"/>
                <w:sz w:val="18"/>
                <w:szCs w:val="18"/>
                <w:lang w:val="en-US" w:eastAsia="zh-CN"/>
              </w:rPr>
            </w:pPr>
            <w:bookmarkStart w:id="3" w:name="OLE_LINK2"/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Merge into 0556</w:t>
            </w:r>
            <w:bookmarkEnd w:id="3"/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?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HYPERLINK "Docs/S2-2310359.zip"</w:instrText>
            </w:r>
            <w: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t>S2-2310359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LS OUT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Approval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[DRAFT] LS reply on Data rate monitoring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vivo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Rel-18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XRM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</w:rPr>
              <w:instrText xml:space="preserve"> AUTOTEXTLIST   \t "[DRAFT] LS reply on Data rate monitoring"  \* MERGEFORMAT </w:instrText>
            </w:r>
            <w:r>
              <w:rPr>
                <w:rFonts w:ascii="Arial" w:hAnsi="Arial" w:eastAsia="Arial"/>
                <w:sz w:val="18"/>
                <w:szCs w:val="18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</w:rPr>
              <w:t>Response to S2-2310108</w:t>
            </w:r>
            <w:r>
              <w:rPr>
                <w:rFonts w:ascii="Arial" w:hAnsi="Arial" w:eastAsia="Arial"/>
                <w:sz w:val="18"/>
                <w:szCs w:val="18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hint="default"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Merge into 0556?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HYPERLINK "Docs/S2-2310548.zip"</w:instrText>
            </w:r>
            <w: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t>S2-2310548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LS OUT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Approval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[DRAFT] LS reply to CT4 about Data rate monitoring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Huawei, HiSilicon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Rel-18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XRM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</w:rPr>
              <w:instrText xml:space="preserve"> AUTOTEXTLIST   \t "[DRAFT] LS reply to CT4 about Data rate monitoring"  \* MERGEFORMAT </w:instrText>
            </w:r>
            <w:r>
              <w:rPr>
                <w:rFonts w:ascii="Arial" w:hAnsi="Arial" w:eastAsia="Arial"/>
                <w:sz w:val="18"/>
                <w:szCs w:val="18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</w:rPr>
              <w:t>Response to S2-2310108</w:t>
            </w:r>
            <w:r>
              <w:rPr>
                <w:rFonts w:ascii="Arial" w:hAnsi="Arial" w:eastAsia="Arial"/>
                <w:sz w:val="18"/>
                <w:szCs w:val="18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hint="default"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Merge into 0556?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HYPERLINK "Docs/S2-2310129.zip"</w:instrText>
            </w:r>
            <w: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t>S2-2310129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LS In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Action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LS from SA WG4: LS on PDU Set Size and signaling aspects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SA WG4 (S4-231435)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Rel-18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5G_RTP, XRM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</w:rPr>
              <w:instrText xml:space="preserve"> AUTOTEXTLIST   \t "LS from SA WG4: LS on PDU Set Size and signaling aspects"  \* MERGEFORMAT </w:instrText>
            </w:r>
            <w:r>
              <w:rPr>
                <w:rFonts w:ascii="Arial" w:hAnsi="Arial" w:eastAsia="Arial"/>
                <w:sz w:val="18"/>
                <w:szCs w:val="18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</w:rPr>
              <w:t>Responses drafted in S2-2310358, S2-2310557, S2-2310641, S2-2310922, S2-2311047, S2-2311048</w:t>
            </w:r>
            <w:r>
              <w:rPr>
                <w:rFonts w:ascii="Arial" w:hAnsi="Arial" w:eastAsia="Arial"/>
                <w:sz w:val="18"/>
                <w:szCs w:val="18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HYPERLINK "Docs/S2-2310922.zip"</w:instrText>
            </w:r>
            <w: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t>S2-2310922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LS OUT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Approval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[DRAFT] Reply LS on PDU Set Size and signaling aspects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Lenovo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Rel-18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</w:rPr>
              <w:instrText xml:space="preserve"> AUTOTEXTLIST   \t "[DRAFT] Reply LS on PDU Set Size and signaling aspects"  \* MERGEFORMAT </w:instrText>
            </w:r>
            <w:r>
              <w:rPr>
                <w:rFonts w:ascii="Arial" w:hAnsi="Arial" w:eastAsia="Arial"/>
                <w:sz w:val="18"/>
                <w:szCs w:val="18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</w:rPr>
              <w:t>Response to S2-2310129</w:t>
            </w:r>
            <w:r>
              <w:rPr>
                <w:rFonts w:ascii="Arial" w:hAnsi="Arial" w:eastAsia="Arial"/>
                <w:sz w:val="18"/>
                <w:szCs w:val="18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hint="default"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Arial" w:hAnsi="Arial" w:eastAsia="宋体"/>
                <w:color w:val="auto"/>
                <w:sz w:val="18"/>
                <w:szCs w:val="18"/>
                <w:lang w:val="en-US" w:eastAsia="zh-CN"/>
              </w:rPr>
              <w:t>Baseline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HYPERLINK "Docs/S2-2310358.zip"</w:instrText>
            </w:r>
            <w: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t>S2-2310358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LS OUT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Approval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[DRAFT] LS reply on PDU Set Size and signaling aspects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vivo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Rel-18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XRM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</w:rPr>
              <w:instrText xml:space="preserve"> AUTOTEXTLIST   \t "[DRAFT] LS reply on PDU Set Size and signaling aspects"  \* MERGEFORMAT </w:instrText>
            </w:r>
            <w:r>
              <w:rPr>
                <w:rFonts w:ascii="Arial" w:hAnsi="Arial" w:eastAsia="Arial"/>
                <w:sz w:val="18"/>
                <w:szCs w:val="18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</w:rPr>
              <w:t>Response to S2-2310129</w:t>
            </w:r>
            <w:r>
              <w:rPr>
                <w:rFonts w:ascii="Arial" w:hAnsi="Arial" w:eastAsia="Arial"/>
                <w:sz w:val="18"/>
                <w:szCs w:val="18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hint="default" w:ascii="Arial" w:hAnsi="Arial" w:eastAsia="宋体"/>
                <w:sz w:val="18"/>
                <w:szCs w:val="18"/>
                <w:lang w:val="en-US" w:eastAsia="zh-CN"/>
              </w:rPr>
            </w:pPr>
            <w:bookmarkStart w:id="4" w:name="OLE_LINK3"/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Merge into 0922</w:t>
            </w:r>
            <w:bookmarkEnd w:id="4"/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?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HYPERLINK "Docs/S2-2310557.zip"</w:instrText>
            </w:r>
            <w: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t>S2-2310557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LS OUT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Approval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[DRAFT] LS on PDU Set Size and signaling aspects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CATT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Rel-18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XRM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</w:rPr>
              <w:instrText xml:space="preserve"> AUTOTEXTLIST   \t "[DRAFT] LS on PDU Set Size and signaling aspects"  \* MERGEFORMAT </w:instrText>
            </w:r>
            <w:r>
              <w:rPr>
                <w:rFonts w:ascii="Arial" w:hAnsi="Arial" w:eastAsia="Arial"/>
                <w:sz w:val="18"/>
                <w:szCs w:val="18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</w:rPr>
              <w:t>Response to S2-2310129</w:t>
            </w:r>
            <w:r>
              <w:rPr>
                <w:rFonts w:ascii="Arial" w:hAnsi="Arial" w:eastAsia="Arial"/>
                <w:sz w:val="18"/>
                <w:szCs w:val="18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Merge into 0922?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HYPERLINK "Docs/S2-2310641.zip"</w:instrText>
            </w:r>
            <w: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t>S2-2310641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LS OUT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Approval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[DRAFT] Reply LS on PDU Set Size and signaling aspects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Huawei, HiSilicon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Rel-18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XRM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</w:rPr>
              <w:instrText xml:space="preserve"> AUTOTEXTLIST   \t "[DRAFT] Reply LS on PDU Set Size and signaling aspects"  \* MERGEFORMAT </w:instrText>
            </w:r>
            <w:r>
              <w:rPr>
                <w:rFonts w:ascii="Arial" w:hAnsi="Arial" w:eastAsia="Arial"/>
                <w:sz w:val="18"/>
                <w:szCs w:val="18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</w:rPr>
              <w:t>Response to S2-2310129</w:t>
            </w:r>
            <w:r>
              <w:rPr>
                <w:rFonts w:ascii="Arial" w:hAnsi="Arial" w:eastAsia="Arial"/>
                <w:sz w:val="18"/>
                <w:szCs w:val="18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hint="default"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Merge into 0922?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HYPERLINK "Docs/S2-2311047.zip"</w:instrText>
            </w:r>
            <w: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t>S2-2311047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LS OUT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Approval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[DRAFT] LS reply on PDU Set Size and signaling aspects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Tencent, Tencent Cloud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Rel-18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XRM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</w:rPr>
              <w:instrText xml:space="preserve"> AUTOTEXTLIST   \t "[DRAFT] LS reply on PDU Set Size and signaling aspects"  \* MERGEFORMAT </w:instrText>
            </w:r>
            <w:r>
              <w:rPr>
                <w:rFonts w:ascii="Arial" w:hAnsi="Arial" w:eastAsia="Arial"/>
                <w:sz w:val="18"/>
                <w:szCs w:val="18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</w:rPr>
              <w:t>Response to S2-2310129</w:t>
            </w:r>
            <w:r>
              <w:rPr>
                <w:rFonts w:ascii="Arial" w:hAnsi="Arial" w:eastAsia="Arial"/>
                <w:sz w:val="18"/>
                <w:szCs w:val="18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hint="default"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Merge into 0922?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HYPERLINK "Docs/S2-2311048.zip"</w:instrText>
            </w:r>
            <w: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t>S2-2311048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LS OUT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Approval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Reply LS on PDU Set Size and signaling aspects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Qualcomm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Rel-18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XRM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</w:rPr>
              <w:instrText xml:space="preserve"> AUTOTEXTLIST   \t "Reply LS on PDU Set Size and signaling aspects"  \* MERGEFORMAT </w:instrText>
            </w:r>
            <w:r>
              <w:rPr>
                <w:rFonts w:ascii="Arial" w:hAnsi="Arial" w:eastAsia="Arial"/>
                <w:sz w:val="18"/>
                <w:szCs w:val="18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</w:rPr>
              <w:t>Response to S2-2310129</w:t>
            </w:r>
            <w:r>
              <w:rPr>
                <w:rFonts w:ascii="Arial" w:hAnsi="Arial" w:eastAsia="Arial"/>
                <w:sz w:val="18"/>
                <w:szCs w:val="18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hint="default"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Merge into 0922?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HYPERLINK "Docs/S2-2310911.zip"</w:instrText>
            </w:r>
            <w: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t>S2-2310911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DISCUSSION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Discussion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Discussion RTP header IP version mismatch between content provider and 5GS.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Lenovo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</w:rPr>
              <w:instrText xml:space="preserve"> AUTOTEXTLIST   \t "Discussion RTP header IP version mismatch between content provider and 5GS."  \* MERGEFORMAT </w:instrText>
            </w:r>
            <w:r>
              <w:rPr>
                <w:rFonts w:ascii="Arial" w:hAnsi="Arial" w:eastAsia="Arial"/>
                <w:sz w:val="18"/>
                <w:szCs w:val="18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HYPERLINK "Docs/S2-2310912.zip"</w:instrText>
            </w:r>
            <w: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t>S2-2310912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CR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Approval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23.501 CR5028 (Rel-18, 'F'): Addressing IP version mismatch for RTP packets with RTP header extension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Lenovo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Rel-18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XRM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</w:rPr>
              <w:instrText xml:space="preserve"> AUTOTEXTLIST   \t "23.501 CR5028 (Rel-18, 'F'): Addressing IP version mismatch for RTP packets with RTP header extension"  \* MERGEFORMAT </w:instrText>
            </w:r>
            <w:r>
              <w:rPr>
                <w:rFonts w:ascii="Arial" w:hAnsi="Arial" w:eastAsia="Arial"/>
                <w:sz w:val="18"/>
                <w:szCs w:val="18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hint="eastAsia" w:ascii="Arial" w:hAnsi="Arial" w:eastAsia="宋体"/>
                <w:color w:val="auto"/>
                <w:sz w:val="18"/>
                <w:szCs w:val="18"/>
                <w:lang w:val="en-US" w:eastAsia="zh-CN"/>
              </w:rPr>
              <w:t>Baseline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-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-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-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hint="default"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KI#4&amp;5 PDU set handling for UL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-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Dario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</w:rPr>
              <w:instrText xml:space="preserve"> AUTOTEXTLIST   \t "XR (Extended Reality) and media services (XRM)"  \* MERGEFORMAT </w:instrText>
            </w:r>
            <w:r>
              <w:rPr>
                <w:rFonts w:ascii="Arial" w:hAnsi="Arial" w:eastAsia="Arial"/>
                <w:sz w:val="18"/>
                <w:szCs w:val="18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</w:rPr>
              <w:t>Docs:=1</w:t>
            </w:r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5</w:t>
            </w:r>
            <w:r>
              <w:rPr>
                <w:rFonts w:ascii="Arial" w:hAnsi="Arial" w:eastAsia="Arial"/>
                <w:sz w:val="18"/>
                <w:szCs w:val="18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color w:val="000000"/>
                <w:sz w:val="18"/>
                <w:szCs w:val="18"/>
              </w:rPr>
              <w:t>-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HYPERLINK "Docs/S2-2310724.zip"</w:instrText>
            </w:r>
            <w: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t>S2-2310724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CR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Approval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23.501 CR5003 (Rel-18, 'C'): Uplink PDU Set QoS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Qualcomm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Rel-18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XRM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</w:rPr>
              <w:instrText xml:space="preserve"> AUTOTEXTLIST   \t "23.501 CR5003 (Rel-18, 'C'): Uplink PDU Set QoS"  \* MERGEFORMAT </w:instrText>
            </w:r>
            <w:r>
              <w:rPr>
                <w:rFonts w:ascii="Arial" w:hAnsi="Arial" w:eastAsia="Arial"/>
                <w:sz w:val="18"/>
                <w:szCs w:val="18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hint="default" w:ascii="Arial" w:hAnsi="Arial" w:eastAsia="宋体"/>
                <w:color w:val="auto"/>
                <w:sz w:val="18"/>
                <w:szCs w:val="18"/>
                <w:lang w:val="en-US" w:eastAsia="zh-CN"/>
              </w:rPr>
            </w:pPr>
            <w:bookmarkStart w:id="5" w:name="OLE_LINK1"/>
            <w:r>
              <w:rPr>
                <w:rFonts w:hint="eastAsia" w:ascii="Arial" w:hAnsi="Arial" w:eastAsia="宋体"/>
                <w:color w:val="auto"/>
                <w:sz w:val="18"/>
                <w:szCs w:val="18"/>
                <w:lang w:val="en-US" w:eastAsia="zh-CN"/>
              </w:rPr>
              <w:t>Baseline</w:t>
            </w:r>
            <w:bookmarkEnd w:id="5"/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HYPERLINK "Docs/S2-2310642.zip"</w:instrText>
            </w:r>
            <w: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t>S2-2310642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CR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Approval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23.501 CR4994 (Rel-18, 'F'): Update on support of PDU Set handling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Huawei, HiSilicon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Rel-18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XRM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</w:rPr>
              <w:instrText xml:space="preserve"> AUTOTEXTLIST   \t "23.501 CR4994 (Rel-18, 'F'): Update on support of PDU Set handling"  \* MERGEFORMAT </w:instrText>
            </w:r>
            <w:r>
              <w:rPr>
                <w:rFonts w:ascii="Arial" w:hAnsi="Arial" w:eastAsia="Arial"/>
                <w:sz w:val="18"/>
                <w:szCs w:val="18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hint="default" w:ascii="Arial" w:hAnsi="Arial" w:eastAsia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/>
                <w:color w:val="auto"/>
                <w:sz w:val="18"/>
                <w:szCs w:val="18"/>
                <w:lang w:val="en-US" w:eastAsia="zh-CN"/>
              </w:rPr>
              <w:t>Merge into 0724</w:t>
            </w:r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?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HYPERLINK "Docs/S2-2310669.zip"</w:instrText>
            </w:r>
            <w: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t>S2-2310669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CR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Approval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23.501 CR4744R1 (Rel-18, 'B'): PDU Set based QoS Handling for uplink transmission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China Mobile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Rel-18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XRM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</w:rPr>
              <w:instrText xml:space="preserve"> AUTOTEXTLIST   \t "23.501 CR4744R1 (Rel-18, 'B'): PDU Set based QoS Handling for uplink transmission"  \* MERGEFORMAT </w:instrText>
            </w:r>
            <w:r>
              <w:rPr>
                <w:rFonts w:ascii="Arial" w:hAnsi="Arial" w:eastAsia="Arial"/>
                <w:sz w:val="18"/>
                <w:szCs w:val="18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</w:rPr>
              <w:t>Revision of S2-2308599</w:t>
            </w:r>
            <w:r>
              <w:rPr>
                <w:rFonts w:ascii="Arial" w:hAnsi="Arial" w:eastAsia="Arial"/>
                <w:sz w:val="18"/>
                <w:szCs w:val="18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color w:val="auto"/>
                <w:sz w:val="18"/>
                <w:szCs w:val="18"/>
              </w:rPr>
            </w:pPr>
            <w:r>
              <w:rPr>
                <w:rFonts w:hint="eastAsia" w:ascii="Arial" w:hAnsi="Arial" w:eastAsia="宋体"/>
                <w:color w:val="auto"/>
                <w:sz w:val="18"/>
                <w:szCs w:val="18"/>
                <w:lang w:val="en-US" w:eastAsia="zh-CN"/>
              </w:rPr>
              <w:t>Merge into 0724</w:t>
            </w:r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?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HYPERLINK "Docs/S2-2310551.zip"</w:instrText>
            </w:r>
            <w: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t>S2-2310551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CR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Approval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23.501 CR4810R1 (Rel-18, 'C'): Remove the EN on UL PDU Set Handling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CATT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Rel-18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XRM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</w:rPr>
              <w:instrText xml:space="preserve"> AUTOTEXTLIST   \t "23.501 CR4810R1 (Rel-18, 'C'): Remove the EN on UL PDU Set Handling"  \* MERGEFORMAT </w:instrText>
            </w:r>
            <w:r>
              <w:rPr>
                <w:rFonts w:ascii="Arial" w:hAnsi="Arial" w:eastAsia="Arial"/>
                <w:sz w:val="18"/>
                <w:szCs w:val="18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</w:rPr>
              <w:t>Revision of S2-2308919</w:t>
            </w:r>
            <w:r>
              <w:rPr>
                <w:rFonts w:ascii="Arial" w:hAnsi="Arial" w:eastAsia="Arial"/>
                <w:sz w:val="18"/>
                <w:szCs w:val="18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hint="default" w:ascii="Arial" w:hAnsi="Arial" w:eastAsia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/>
                <w:color w:val="auto"/>
                <w:sz w:val="18"/>
                <w:szCs w:val="18"/>
                <w:lang w:val="en-US" w:eastAsia="zh-CN"/>
              </w:rPr>
              <w:t>Merge into 0724</w:t>
            </w:r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?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HYPERLINK "Docs/S2-2310803.zip"</w:instrText>
            </w:r>
            <w: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t>S2-2310803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CR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Approval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23.501 CR5013 (Rel-18, 'F'): Clarification on Downlink and Uplink PDU Set based handling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Google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Rel-18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XRM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</w:rPr>
              <w:instrText xml:space="preserve"> AUTOTEXTLIST   \t "23.501 CR5013 (Rel-18, 'F'): Clarification on Downlink and Uplink PDU Set based handling"  \* MERGEFORMAT </w:instrText>
            </w:r>
            <w:r>
              <w:rPr>
                <w:rFonts w:ascii="Arial" w:hAnsi="Arial" w:eastAsia="Arial"/>
                <w:sz w:val="18"/>
                <w:szCs w:val="18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color w:val="auto"/>
                <w:sz w:val="18"/>
                <w:szCs w:val="18"/>
              </w:rPr>
            </w:pPr>
            <w:r>
              <w:rPr>
                <w:rFonts w:hint="eastAsia" w:ascii="Arial" w:hAnsi="Arial" w:eastAsia="宋体"/>
                <w:color w:val="auto"/>
                <w:sz w:val="18"/>
                <w:szCs w:val="18"/>
                <w:lang w:val="en-US" w:eastAsia="zh-CN"/>
              </w:rPr>
              <w:t>Merge into 0724</w:t>
            </w:r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?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HYPERLINK "Docs/S2-2310259.zip"</w:instrText>
            </w:r>
            <w: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t>S2-2310259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LS OUT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Approval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[DRAFT] LS on PDU Set based handling for UL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China Mobile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Rel-18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</w:rPr>
              <w:instrText xml:space="preserve"> AUTOTEXTLIST   \t "[DRAFT] LS on PDU Set based handling for UL"  \* MERGEFORMAT </w:instrText>
            </w:r>
            <w:r>
              <w:rPr>
                <w:rFonts w:ascii="Arial" w:hAnsi="Arial" w:eastAsia="Arial"/>
                <w:sz w:val="18"/>
                <w:szCs w:val="18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hint="default" w:ascii="Arial" w:hAnsi="Arial" w:eastAsia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/>
                <w:color w:val="auto"/>
                <w:sz w:val="18"/>
                <w:szCs w:val="18"/>
                <w:lang w:val="en-US" w:eastAsia="zh-CN"/>
              </w:rPr>
              <w:t>Baseline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HYPERLINK "Docs/S2-2310644.zip"</w:instrText>
            </w:r>
            <w: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t>S2-2310644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LS OUT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Approval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[DRAFT] LS on PDU Set identification for uplink XR traffic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Huawei, HiSilicon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Rel-18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XRM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</w:rPr>
              <w:instrText xml:space="preserve"> AUTOTEXTLIST   \t "[DRAFT] LS on PDU Set identification for uplink XR traffic"  \* MERGEFORMAT </w:instrText>
            </w:r>
            <w:r>
              <w:rPr>
                <w:rFonts w:ascii="Arial" w:hAnsi="Arial" w:eastAsia="Arial"/>
                <w:sz w:val="18"/>
                <w:szCs w:val="18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hint="default" w:ascii="Arial" w:hAnsi="Arial" w:eastAsia="宋体"/>
                <w:sz w:val="18"/>
                <w:szCs w:val="18"/>
                <w:lang w:val="en-US" w:eastAsia="zh-CN"/>
              </w:rPr>
            </w:pPr>
            <w:bookmarkStart w:id="6" w:name="OLE_LINK4"/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Merge into 0259</w:t>
            </w:r>
            <w:bookmarkEnd w:id="6"/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?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HYPERLINK "Docs/S2-2310579.zip"</w:instrText>
            </w:r>
            <w: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t>S2-2310579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LS OUT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Approval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[DRAFT] LS on PDU Set Handling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vivo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Rel-19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FS_XRM_Ph2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</w:rPr>
              <w:instrText xml:space="preserve"> AUTOTEXTLIST   \t "[DRAFT] LS on PDU Set Handling"  \* MERGEFORMAT </w:instrText>
            </w:r>
            <w:r>
              <w:rPr>
                <w:rFonts w:ascii="Arial" w:hAnsi="Arial" w:eastAsia="Arial"/>
                <w:sz w:val="18"/>
                <w:szCs w:val="18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Merge into 0259?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HYPERLINK "Docs/S2-2310804.zip"</w:instrText>
            </w:r>
            <w: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t>S2-2310804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LS OUT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Approval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[DRAFT] LS on uplink and downlink PDU set based handling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Google Inc.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Rel-18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XRM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</w:rPr>
              <w:instrText xml:space="preserve"> AUTOTEXTLIST   \t "[DRAFT] LS on uplink and downlink PDU set based handling"  \* MERGEFORMAT </w:instrText>
            </w:r>
            <w:r>
              <w:rPr>
                <w:rFonts w:ascii="Arial" w:hAnsi="Arial" w:eastAsia="Arial"/>
                <w:sz w:val="18"/>
                <w:szCs w:val="18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Merge into 0259?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HYPERLINK "Docs/S2-2310643.zip"</w:instrText>
            </w:r>
            <w: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t>S2-2310643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DISCUSSION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Information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Discussion on PDU Set identification for uplink XR traffic.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Huawei, HiSilicon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Rel-18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XRM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</w:rPr>
              <w:instrText xml:space="preserve"> AUTOTEXTLIST   \t "Discussion on PDU Set identification for uplink XR traffic."  \* MERGEFORMAT </w:instrText>
            </w:r>
            <w:r>
              <w:rPr>
                <w:rFonts w:ascii="Arial" w:hAnsi="Arial" w:eastAsia="Arial"/>
                <w:sz w:val="18"/>
                <w:szCs w:val="18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HYPERLINK "Docs/S2-2310720.zip"</w:instrText>
            </w:r>
            <w: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t>S2-2310720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DISCUSSION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Agreement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System aspects of UL PDU Set QoS enforcement.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Qualcomm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Rel-18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XRM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</w:rPr>
              <w:instrText xml:space="preserve"> AUTOTEXTLIST   \t "System aspects of UL PDU Set QoS enforcement."  \* MERGEFORMAT </w:instrText>
            </w:r>
            <w:r>
              <w:rPr>
                <w:rFonts w:ascii="Arial" w:hAnsi="Arial" w:eastAsia="Arial"/>
                <w:sz w:val="18"/>
                <w:szCs w:val="18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HYPERLINK "Docs/S2-2310802.zip"</w:instrText>
            </w:r>
            <w: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t>S2-2310802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DISCUSSION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Discussion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Way forward for supporting uplink and downlink PDU set based handling.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Google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Rel-18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XRM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</w:rPr>
              <w:instrText xml:space="preserve"> AUTOTEXTLIST   \t "Way forward for supporting uplink and downlink PDU set based handling."  \* MERGEFORMAT </w:instrText>
            </w:r>
            <w:r>
              <w:rPr>
                <w:rFonts w:ascii="Arial" w:hAnsi="Arial" w:eastAsia="Arial"/>
                <w:sz w:val="18"/>
                <w:szCs w:val="18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HYPERLINK "Docs/S2-2310727.zip"</w:instrText>
            </w:r>
            <w: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t>S2-2310727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CR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Approval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23.502 CR4506 (Rel-18, 'C'): UL PDU Set QoS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Qualcomm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Rel-18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XRM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</w:rPr>
              <w:instrText xml:space="preserve"> AUTOTEXTLIST   \t "23.502 CR4506 (Rel-18, 'C'): UL PDU Set QoS"  \* MERGEFORMAT </w:instrText>
            </w:r>
            <w:r>
              <w:rPr>
                <w:rFonts w:ascii="Arial" w:hAnsi="Arial" w:eastAsia="Arial"/>
                <w:sz w:val="18"/>
                <w:szCs w:val="18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hint="default"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Low priority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HYPERLINK "Docs/S2-2310670.zip"</w:instrText>
            </w:r>
            <w: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t>S2-2310670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CR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Approval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23.502 CR4297R1 (Rel-18, 'B'): PDU Set based QoS Handling for uplink direction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China Mobile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Rel-18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XRM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</w:rPr>
              <w:instrText xml:space="preserve"> AUTOTEXTLIST   \t "23.502 CR4297R1 (Rel-18, 'B'): PDU Set based QoS Handling for uplink direction"  \* MERGEFORMAT </w:instrText>
            </w:r>
            <w:r>
              <w:rPr>
                <w:rFonts w:ascii="Arial" w:hAnsi="Arial" w:eastAsia="Arial"/>
                <w:sz w:val="18"/>
                <w:szCs w:val="18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</w:rPr>
              <w:t>Revision of S2-2308600</w:t>
            </w:r>
            <w:r>
              <w:rPr>
                <w:rFonts w:ascii="Arial" w:hAnsi="Arial" w:eastAsia="Arial"/>
                <w:sz w:val="18"/>
                <w:szCs w:val="18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Low priority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HYPERLINK "Docs/S2-2310728.zip"</w:instrText>
            </w:r>
            <w: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t>S2-2310728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CR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Approval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23.503 CR1176 (Rel-18, 'C'): UL PDU Set QoS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Qualcomm Incorporated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Rel-18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XRM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</w:rPr>
              <w:instrText xml:space="preserve"> AUTOTEXTLIST   \t "23.503 CR1176 (Rel-18, 'C'): UL PDU Set QoS"  \* MERGEFORMAT </w:instrText>
            </w:r>
            <w:r>
              <w:rPr>
                <w:rFonts w:ascii="Arial" w:hAnsi="Arial" w:eastAsia="Arial"/>
                <w:sz w:val="18"/>
                <w:szCs w:val="18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Low priority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-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-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-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hint="default"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KI#8 UE power saving management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-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Dario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</w:rPr>
              <w:instrText xml:space="preserve"> AUTOTEXTLIST   \t "XR (Extended Reality) and media services (XRM)"  \* MERGEFORMAT </w:instrText>
            </w:r>
            <w:r>
              <w:rPr>
                <w:rFonts w:ascii="Arial" w:hAnsi="Arial" w:eastAsia="Arial"/>
                <w:sz w:val="18"/>
                <w:szCs w:val="18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</w:rPr>
              <w:t>Docs:=11</w:t>
            </w:r>
            <w:r>
              <w:rPr>
                <w:rFonts w:ascii="Arial" w:hAnsi="Arial" w:eastAsia="Arial"/>
                <w:sz w:val="18"/>
                <w:szCs w:val="18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color w:val="000000"/>
                <w:sz w:val="18"/>
                <w:szCs w:val="18"/>
              </w:rPr>
              <w:t>-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HYPERLINK "Docs/S2-2310336.zip"</w:instrText>
            </w:r>
            <w: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t>S2-2310336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CR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Approval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23.501 CR4957 (Rel-18, 'F'): Correcting the Description of the N6 Traffic Parameter Measurement Report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InterDigital Inc., NTT DOCOMO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Rel-18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XRM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</w:rPr>
              <w:instrText xml:space="preserve"> AUTOTEXTLIST   \t "23.501 CR4957 (Rel-18, 'F'): Correcting the Description of the N6 Traffic Parameter Measurement Report"  \* MERGEFORMAT </w:instrText>
            </w:r>
            <w:r>
              <w:rPr>
                <w:rFonts w:ascii="Arial" w:hAnsi="Arial" w:eastAsia="Arial"/>
                <w:sz w:val="18"/>
                <w:szCs w:val="18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hint="default"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/>
                <w:color w:val="auto"/>
                <w:sz w:val="18"/>
                <w:szCs w:val="18"/>
                <w:lang w:val="en-US" w:eastAsia="zh-CN"/>
              </w:rPr>
              <w:t>Baseline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HYPERLINK "Docs/S2-2310353.zip"</w:instrText>
            </w:r>
            <w: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t>S2-2310353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CR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Approval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23.501 CR4739R1 (Rel-18, 'F'): Update for UE power saving management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Vivo, Lenovo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Rel-18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XRM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</w:rPr>
              <w:instrText xml:space="preserve"> AUTOTEXTLIST   \t "23.501 CR4739R1 (Rel-18, 'F'): Update for UE power saving management"  \* MERGEFORMAT </w:instrText>
            </w:r>
            <w:r>
              <w:rPr>
                <w:rFonts w:ascii="Arial" w:hAnsi="Arial" w:eastAsia="Arial"/>
                <w:sz w:val="18"/>
                <w:szCs w:val="18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</w:rPr>
              <w:t>Revision of S2-2308588</w:t>
            </w:r>
            <w:r>
              <w:rPr>
                <w:rFonts w:ascii="Arial" w:hAnsi="Arial" w:eastAsia="Arial"/>
                <w:sz w:val="18"/>
                <w:szCs w:val="18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hint="default"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Merge into 0336?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HYPERLINK "Docs/S2-2310205.zip"</w:instrText>
            </w:r>
            <w: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t>S2-2310205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CR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Approval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23.501 CR4931 (Rel-18, 'F'): Clarification and alignment for UE power saving management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Tencent, Tencent Cloud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Rel-18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XRM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hint="default"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Merge into 0336?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HYPERLINK "Docs/S2-2310586.zip"</w:instrText>
            </w:r>
            <w: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t>S2-2310586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CR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Approval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23.501 CR4985 (Rel-18, 'F'): Clarify power saving handing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MediaTek Inc.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Rel-18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XRM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</w:rPr>
              <w:instrText xml:space="preserve"> AUTOTEXTLIST   \t "23.501 CR4985 (Rel-18, 'F'): Clarify power saving handing"  \* MERGEFORMAT </w:instrText>
            </w:r>
            <w:r>
              <w:rPr>
                <w:rFonts w:ascii="Arial" w:hAnsi="Arial" w:eastAsia="Arial"/>
                <w:sz w:val="18"/>
                <w:szCs w:val="18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hint="default"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Merge into 0336?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HYPERLINK "Docs/S2-2310884.zip"</w:instrText>
            </w:r>
            <w: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t>S2-2310884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CR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Approval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23.501 CR5027 (Rel-18, 'F'): Clarifications for Traffic Characteristics Monitoring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Huawei, HiSilicon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Rel-18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XRM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</w:rPr>
              <w:instrText xml:space="preserve"> AUTOTEXTLIST   \t "23.501 CR5027 (Rel-18, 'F'): Clarifications for Traffic Characteristics Monitoring"  \* MERGEFORMAT </w:instrText>
            </w:r>
            <w:r>
              <w:rPr>
                <w:rFonts w:ascii="Arial" w:hAnsi="Arial" w:eastAsia="Arial"/>
                <w:sz w:val="18"/>
                <w:szCs w:val="18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hint="default"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Merge into 0336?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HYPERLINK "Docs/S2-2310620.zip"</w:instrText>
            </w:r>
            <w: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t>S2-2310620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CR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Approval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23.501 CR4814R1 (Rel-18, 'F'): Clarification on the N6 jitter range, TSCAI and End of data burst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ZTE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Rel-18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XRM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</w:rPr>
              <w:instrText xml:space="preserve"> AUTOTEXTLIST   \t "23.501 CR4814R1 (Rel-18, 'F'): Clarification on the N6 jitter range, TSCAI and End of data burst"  \* MERGEFORMAT </w:instrText>
            </w:r>
            <w:r>
              <w:rPr>
                <w:rFonts w:ascii="Arial" w:hAnsi="Arial" w:eastAsia="Arial"/>
                <w:sz w:val="18"/>
                <w:szCs w:val="18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</w:rPr>
              <w:t>Revision of S2-2308946</w:t>
            </w:r>
            <w:r>
              <w:rPr>
                <w:rFonts w:ascii="Arial" w:hAnsi="Arial" w:eastAsia="Arial"/>
                <w:sz w:val="18"/>
                <w:szCs w:val="18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hint="default"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Merge into 0336?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HYPERLINK "Docs/S2-2310618.zip"</w:instrText>
            </w:r>
            <w: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t>S2-2310618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CR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Approval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23.502 CR4363R1 (Rel-18, 'F'): Clarification on the NEF service operation and procedure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ZTE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Rel-18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XRM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</w:rPr>
              <w:instrText xml:space="preserve"> AUTOTEXTLIST   \t "23.502 CR4363R1 (Rel-18, 'F'): Clarification on the NEF service operation and procedure"  \* MERGEFORMAT </w:instrText>
            </w:r>
            <w:r>
              <w:rPr>
                <w:rFonts w:ascii="Arial" w:hAnsi="Arial" w:eastAsia="Arial"/>
                <w:sz w:val="18"/>
                <w:szCs w:val="18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</w:rPr>
              <w:t>Revision of S2-2308944</w:t>
            </w:r>
            <w:r>
              <w:rPr>
                <w:rFonts w:ascii="Arial" w:hAnsi="Arial" w:eastAsia="Arial"/>
                <w:sz w:val="18"/>
                <w:szCs w:val="18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hint="default"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/>
                <w:color w:val="auto"/>
                <w:sz w:val="18"/>
                <w:szCs w:val="18"/>
                <w:lang w:val="en-US" w:eastAsia="zh-CN"/>
              </w:rPr>
              <w:t>Baseline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HYPERLINK "Docs/S2-2310354.zip"</w:instrText>
            </w:r>
            <w: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t>S2-2310354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CR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Approval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23.502 CR4295R1 (Rel-18, 'F'): Update for UE power saving management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Vivo, Lenovo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Rel-18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XRM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</w:rPr>
              <w:instrText xml:space="preserve"> AUTOTEXTLIST   \t "23.502 CR4295R1 (Rel-18, 'F'): Update for UE power saving management"  \* MERGEFORMAT </w:instrText>
            </w:r>
            <w:r>
              <w:rPr>
                <w:rFonts w:ascii="Arial" w:hAnsi="Arial" w:eastAsia="Arial"/>
                <w:sz w:val="18"/>
                <w:szCs w:val="18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</w:rPr>
              <w:t>Revision of S2-2308589</w:t>
            </w:r>
            <w:r>
              <w:rPr>
                <w:rFonts w:ascii="Arial" w:hAnsi="Arial" w:eastAsia="Arial"/>
                <w:sz w:val="18"/>
                <w:szCs w:val="18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hint="default"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Merge into 0618?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HYPERLINK "Docs/S2-2310355.zip"</w:instrText>
            </w:r>
            <w: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t>S2-2310355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CR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Approval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23.503 CR1104R1 (Rel-18, 'F'): Update for UE power saving management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Vivo, Lenovo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Rel-18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XRM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</w:rPr>
              <w:instrText xml:space="preserve"> AUTOTEXTLIST   \t "23.503 CR1104R1 (Rel-18, 'F'): Update for UE power saving management"  \* MERGEFORMAT </w:instrText>
            </w:r>
            <w:r>
              <w:rPr>
                <w:rFonts w:ascii="Arial" w:hAnsi="Arial" w:eastAsia="Arial"/>
                <w:sz w:val="18"/>
                <w:szCs w:val="18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</w:rPr>
              <w:t>Revision of S2-2308590</w:t>
            </w:r>
            <w:r>
              <w:rPr>
                <w:rFonts w:ascii="Arial" w:hAnsi="Arial" w:eastAsia="Arial"/>
                <w:sz w:val="18"/>
                <w:szCs w:val="18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hint="default" w:ascii="Arial" w:hAnsi="Arial" w:eastAsia="宋体"/>
                <w:color w:val="0000FF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/>
                <w:color w:val="auto"/>
                <w:sz w:val="18"/>
                <w:szCs w:val="18"/>
                <w:lang w:val="en-US" w:eastAsia="zh-CN"/>
              </w:rPr>
              <w:t>Baseline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HYPERLINK "Docs/S2-2310619.zip"</w:instrText>
            </w:r>
            <w: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t>S2-2310619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CR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Approval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23.503 CR1128R1 (Rel-18, 'F'): Clarification on the AF Qos request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ZTE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Rel-18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XRM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</w:rPr>
              <w:instrText xml:space="preserve"> AUTOTEXTLIST   \t "23.503 CR1128R1 (Rel-18, 'F'): Clarification on the AF Qos request"  \* MERGEFORMAT </w:instrText>
            </w:r>
            <w:r>
              <w:rPr>
                <w:rFonts w:ascii="Arial" w:hAnsi="Arial" w:eastAsia="Arial"/>
                <w:sz w:val="18"/>
                <w:szCs w:val="18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</w:rPr>
              <w:t>Revision of S2-2308945</w:t>
            </w:r>
            <w:r>
              <w:rPr>
                <w:rFonts w:ascii="Arial" w:hAnsi="Arial" w:eastAsia="Arial"/>
                <w:sz w:val="18"/>
                <w:szCs w:val="18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hint="default"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Merge into 0619?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HYPERLINK "Docs/S2-2310649.zip"</w:instrText>
            </w:r>
            <w: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t>S2-2310649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CR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Approval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23.503 CR1100R1 (Rel-18, 'F'): Traffic Parameters Measurement generation issue regarding UL and/or DL periodicity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Lenovo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Rel-18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XRM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</w:rPr>
              <w:instrText xml:space="preserve"> AUTOTEXTLIST   \t "23.503 CR1100R1 (Rel-18, 'F'): Traffic Parameters Measurement generation issue regarding UL and/or DL periodicity"  \* MERGEFORMAT </w:instrText>
            </w:r>
            <w:r>
              <w:rPr>
                <w:rFonts w:ascii="Arial" w:hAnsi="Arial" w:eastAsia="Arial"/>
                <w:sz w:val="18"/>
                <w:szCs w:val="18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</w:rPr>
              <w:t>Revision of S2-2308579</w:t>
            </w:r>
            <w:r>
              <w:rPr>
                <w:rFonts w:ascii="Arial" w:hAnsi="Arial" w:eastAsia="Arial"/>
                <w:sz w:val="18"/>
                <w:szCs w:val="18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hint="default"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Merge into 0619?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-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-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-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hint="default"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KI#6 RT latency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-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Dario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hint="default"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Docs=7</w:t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color w:val="000000"/>
                <w:sz w:val="18"/>
                <w:szCs w:val="18"/>
              </w:rPr>
              <w:t>-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HYPERLINK "Docs/S2-2310553.zip"</w:instrText>
            </w:r>
            <w: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t>S2-2310553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CR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Approval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23.501 CR4807R1 (Rel-18, 'F'): RT latency control and RT delay exposure for XR data flow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CATT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Rel-18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XRM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</w:rPr>
              <w:instrText xml:space="preserve"> AUTOTEXTLIST   \t "23.501 CR4807R1 (Rel-18, 'F'): RT latency control and RT delay exposure for XR data flow"  \* MERGEFORMAT </w:instrText>
            </w:r>
            <w:r>
              <w:rPr>
                <w:rFonts w:ascii="Arial" w:hAnsi="Arial" w:eastAsia="Arial"/>
                <w:sz w:val="18"/>
                <w:szCs w:val="18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</w:rPr>
              <w:t>Revision of S2-2308914.   Incorrect TS version: - CR states 183.0!</w:t>
            </w:r>
            <w:r>
              <w:rPr>
                <w:rFonts w:ascii="Arial" w:hAnsi="Arial" w:eastAsia="Arial"/>
                <w:sz w:val="18"/>
                <w:szCs w:val="18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hint="eastAsia" w:ascii="Arial" w:hAnsi="Arial" w:eastAsia="宋体"/>
                <w:color w:val="auto"/>
                <w:sz w:val="18"/>
                <w:szCs w:val="18"/>
                <w:lang w:val="en-US" w:eastAsia="zh-CN"/>
              </w:rPr>
              <w:t>Baseline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HYPERLINK "Docs/S2-2310356.zip"</w:instrText>
            </w:r>
            <w: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t>S2-2310356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CR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Approval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23.501 CR4847R1 (Rel-18, 'F'): Update for control based on round-trip latency requirement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Vivo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Rel-18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XRM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</w:rPr>
              <w:instrText xml:space="preserve"> AUTOTEXTLIST   \t "23.501 CR4847R1 (Rel-18, 'F'): Update for control based on round-trip latency requirement"  \* MERGEFORMAT </w:instrText>
            </w:r>
            <w:r>
              <w:rPr>
                <w:rFonts w:ascii="Arial" w:hAnsi="Arial" w:eastAsia="Arial"/>
                <w:sz w:val="18"/>
                <w:szCs w:val="18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</w:rPr>
              <w:t>Revision of S2-2309085</w:t>
            </w:r>
            <w:r>
              <w:rPr>
                <w:rFonts w:ascii="Arial" w:hAnsi="Arial" w:eastAsia="Arial"/>
                <w:sz w:val="18"/>
                <w:szCs w:val="18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hint="default"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Merge into 0356?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HYPERLINK "Docs/S2-2310645.zip"</w:instrText>
            </w:r>
            <w: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t>S2-2310645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CR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Approval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23.501 CR4995 (Rel-18, 'F'): Update on support of coordinated UL and DL transmission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Huawei, HiSilicon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Rel-18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XRM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</w:rPr>
              <w:instrText xml:space="preserve"> AUTOTEXTLIST   \t "23.501 CR4995 (Rel-18, 'F'): Update on support of coordinated UL and DL transmission"  \* MERGEFORMAT </w:instrText>
            </w:r>
            <w:r>
              <w:rPr>
                <w:rFonts w:ascii="Arial" w:hAnsi="Arial" w:eastAsia="Arial"/>
                <w:sz w:val="18"/>
                <w:szCs w:val="18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hint="default"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Merge into 0356?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HYPERLINK "Docs/S2-2310646.zip"</w:instrText>
            </w:r>
            <w: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t>S2-2310646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CR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Approval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23.503 CR1174 (Rel-18, 'F'): Update on support of coordinated UL and DL transmission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Huawei, HiSilicon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Rel-18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XRM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</w:rPr>
              <w:instrText xml:space="preserve"> AUTOTEXTLIST   \t "23.503 CR1174 (Rel-18, 'F'): Update on support of coordinated UL and DL transmission"  \* MERGEFORMAT </w:instrText>
            </w:r>
            <w:r>
              <w:rPr>
                <w:rFonts w:ascii="Arial" w:hAnsi="Arial" w:eastAsia="Arial"/>
                <w:sz w:val="18"/>
                <w:szCs w:val="18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hint="default"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/>
                <w:color w:val="auto"/>
                <w:sz w:val="18"/>
                <w:szCs w:val="18"/>
                <w:lang w:val="en-US" w:eastAsia="zh-CN"/>
              </w:rPr>
              <w:t>Baseline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HYPERLINK "Docs/S2-2310357.zip"</w:instrText>
            </w:r>
            <w: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t>S2-2310357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CR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Approval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23.503 CR1134R1 (Rel-18, 'F'): Update for control based on round-trip latency requirement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Vivo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Rel-18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XRM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</w:rPr>
              <w:instrText xml:space="preserve"> AUTOTEXTLIST   \t "23.503 CR1134R1 (Rel-18, 'F'): Update for control based on round-trip latency requirement"  \* MERGEFORMAT </w:instrText>
            </w:r>
            <w:r>
              <w:rPr>
                <w:rFonts w:ascii="Arial" w:hAnsi="Arial" w:eastAsia="Arial"/>
                <w:sz w:val="18"/>
                <w:szCs w:val="18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</w:rPr>
              <w:t>Revision of S2-2309086.  Incorrect TS version and CR rev number!</w:t>
            </w:r>
            <w:r>
              <w:rPr>
                <w:rFonts w:ascii="Arial" w:hAnsi="Arial" w:eastAsia="Arial"/>
                <w:sz w:val="18"/>
                <w:szCs w:val="18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hint="default"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Merge into 0646?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HYPERLINK "Docs/S2-2310554.zip"</w:instrText>
            </w:r>
            <w: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t>S2-2310554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CR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Approval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23.503 CR1125R1 (Rel-18, 'F'): RT latency control and RT delay exposure for XR data flow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CATT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Rel-18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XRM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</w:rPr>
              <w:instrText xml:space="preserve"> AUTOTEXTLIST   \t "23.503 CR1125R1 (Rel-18, 'F'): RT latency control and RT delay exposure for XR data flow"  \* MERGEFORMAT </w:instrText>
            </w:r>
            <w:r>
              <w:rPr>
                <w:rFonts w:ascii="Arial" w:hAnsi="Arial" w:eastAsia="Arial"/>
                <w:sz w:val="18"/>
                <w:szCs w:val="18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</w:rPr>
              <w:t>Revision of S2-2308915</w:t>
            </w:r>
            <w:r>
              <w:rPr>
                <w:rFonts w:ascii="Arial" w:hAnsi="Arial" w:eastAsia="Arial"/>
                <w:sz w:val="18"/>
                <w:szCs w:val="18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Merge into 0646?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HYPERLINK "Docs/S2-2310776.zip"</w:instrText>
            </w:r>
            <w: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t>S2-2310776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CR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Approval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23.502 CR4510 (Rel-18, 'F'): RT Latency Indication for AF Session update procedure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China Mobile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Rel-18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XRM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hint="default"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Low priority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-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-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-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hint="default"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KI#1&amp;2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-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Dario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</w:rPr>
              <w:instrText xml:space="preserve"> AUTOTEXTLIST   \t "XR (Extended Reality) and media services (XRM)"  \* MERGEFORMAT </w:instrText>
            </w:r>
            <w:r>
              <w:rPr>
                <w:rFonts w:ascii="Arial" w:hAnsi="Arial" w:eastAsia="Arial"/>
                <w:sz w:val="18"/>
                <w:szCs w:val="18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</w:rPr>
              <w:t>Docs:=</w:t>
            </w:r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7</w:t>
            </w:r>
            <w:r>
              <w:rPr>
                <w:rFonts w:ascii="Arial" w:hAnsi="Arial" w:eastAsia="Arial"/>
                <w:sz w:val="18"/>
                <w:szCs w:val="18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color w:val="000000"/>
                <w:sz w:val="18"/>
                <w:szCs w:val="18"/>
              </w:rPr>
              <w:t>-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HYPERLINK "Docs/S2-2310755.zip"</w:instrText>
            </w:r>
            <w: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t>S2-2310755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CR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Approval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23.501 CR5009 (Rel-18, 'F'): Clarification and alignment on policy control enhancements to support multi-modal services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Tencent, Tencent Cloud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Rel-18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XRM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</w:rPr>
              <w:instrText xml:space="preserve"> AUTOTEXTLIST   \t "23.501 CR5009 (Rel-18, 'F'): Clarification and alignment on policy control enhancements to support multi-modal services"  \* MERGEFORMAT </w:instrText>
            </w:r>
            <w:r>
              <w:rPr>
                <w:rFonts w:ascii="Arial" w:hAnsi="Arial" w:eastAsia="Arial"/>
                <w:sz w:val="18"/>
                <w:szCs w:val="18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hint="default" w:ascii="Arial" w:hAnsi="Arial" w:eastAsia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/>
                <w:color w:val="auto"/>
                <w:sz w:val="18"/>
                <w:szCs w:val="18"/>
                <w:lang w:val="en-US" w:eastAsia="zh-CN"/>
              </w:rPr>
              <w:t>Baseline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HYPERLINK "Docs/S2-2310883.zip"</w:instrText>
            </w:r>
            <w: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t>S2-2310883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CR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Approval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23.501 CR4871R1 (Rel-18, 'F'): Clarifications of policy control enhancements for multi-modal services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Huawei, HiSilicon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Rel-18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XRM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</w:rPr>
              <w:instrText xml:space="preserve"> AUTOTEXTLIST   \t "23.501 CR4871R1 (Rel-18, 'F'): Clarifications of policy control enhancements for multi-modal services"  \* MERGEFORMAT </w:instrText>
            </w:r>
            <w:r>
              <w:rPr>
                <w:rFonts w:ascii="Arial" w:hAnsi="Arial" w:eastAsia="Arial"/>
                <w:sz w:val="18"/>
                <w:szCs w:val="18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</w:rPr>
              <w:t>Revision of S2-2309190</w:t>
            </w:r>
            <w:r>
              <w:rPr>
                <w:rFonts w:ascii="Arial" w:hAnsi="Arial" w:eastAsia="Arial"/>
                <w:sz w:val="18"/>
                <w:szCs w:val="18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hint="default"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Merge into 0755?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HYPERLINK "Docs/S2-2310407.zip"</w:instrText>
            </w:r>
            <w: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t>S2-2310407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CR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Approval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23.502 CR4485 (Rel-18, 'F'): Adding the necessary parameters for multi-modal services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China Telecom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Rel-18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XRM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</w:rPr>
              <w:instrText xml:space="preserve"> AUTOTEXTLIST   \t "23.502 CR4485 (Rel-18, 'F'): Adding the necessary parameters for multi-modal services"  \* MERGEFORMAT </w:instrText>
            </w:r>
            <w:r>
              <w:rPr>
                <w:rFonts w:ascii="Arial" w:hAnsi="Arial" w:eastAsia="Arial"/>
                <w:sz w:val="18"/>
                <w:szCs w:val="18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hint="default"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Baseline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HYPERLINK "Docs/S2-2310735.zip"</w:instrText>
            </w:r>
            <w: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t>S2-2310735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CR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Approval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23.502 CR4181R1 (Rel-18, 'F'): Signaling procedures to support policy control enhancements for multi-modal services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Ericsson, Nokia, Nokia Shanghai Bell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Rel-18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XRM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</w:rPr>
              <w:instrText xml:space="preserve"> AUTOTEXTLIST   \t "23.502 CR4181R1 (Rel-18, 'F'): Signaling procedures to support policy control enhancements for multi-modal services"  \* MERGEFORMAT </w:instrText>
            </w:r>
            <w:r>
              <w:rPr>
                <w:rFonts w:ascii="Arial" w:hAnsi="Arial" w:eastAsia="Arial"/>
                <w:sz w:val="18"/>
                <w:szCs w:val="18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</w:rPr>
              <w:t>Revision of S2-2306611</w:t>
            </w:r>
            <w:r>
              <w:rPr>
                <w:rFonts w:ascii="Arial" w:hAnsi="Arial" w:eastAsia="Arial"/>
                <w:sz w:val="18"/>
                <w:szCs w:val="18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hint="default" w:ascii="Arial" w:hAnsi="Arial" w:eastAsia="宋体"/>
                <w:sz w:val="18"/>
                <w:szCs w:val="18"/>
                <w:lang w:val="en-US" w:eastAsia="zh-CN"/>
              </w:rPr>
            </w:pPr>
            <w:bookmarkStart w:id="7" w:name="OLE_LINK5"/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Merge into 0735</w:t>
            </w:r>
            <w:bookmarkEnd w:id="7"/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?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HYPERLINK "Docs/S2-2310977.zip"</w:instrText>
            </w:r>
            <w: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t>S2-2310977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CR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Approval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23.502 CR4421R1 (Rel-18, 'F'): Alignment update to support multi-modal flows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Xiaomi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Rel-18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XRM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</w:rPr>
              <w:instrText xml:space="preserve"> AUTOTEXTLIST   \t "23.502 CR4421R1 (Rel-18, 'F'): Alignment update to support multi-modal flows"  \* MERGEFORMAT </w:instrText>
            </w:r>
            <w:r>
              <w:rPr>
                <w:rFonts w:ascii="Arial" w:hAnsi="Arial" w:eastAsia="Arial"/>
                <w:sz w:val="18"/>
                <w:szCs w:val="18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</w:rPr>
              <w:t>Revision of S2-2309247</w:t>
            </w:r>
            <w:r>
              <w:rPr>
                <w:rFonts w:ascii="Arial" w:hAnsi="Arial" w:eastAsia="Arial"/>
                <w:sz w:val="18"/>
                <w:szCs w:val="18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hint="default"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Merge into 0735?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HYPERLINK "Docs/S2-2310736.zip"</w:instrText>
            </w:r>
            <w: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t>S2-2310736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CR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Approval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23.503 CR1049R1 (Rel-18, 'F'): Support for delivery of multi-modal services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Ericsson, Nokia, Nokia Shanghai Bell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Rel-18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XRM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</w:rPr>
              <w:instrText xml:space="preserve"> AUTOTEXTLIST   \t "23.503 CR1049R1 (Rel-18, 'F'): Support for delivery of multi-modal services"  \* MERGEFORMAT </w:instrText>
            </w:r>
            <w:r>
              <w:rPr>
                <w:rFonts w:ascii="Arial" w:hAnsi="Arial" w:eastAsia="Arial"/>
                <w:sz w:val="18"/>
                <w:szCs w:val="18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</w:rPr>
              <w:t>Revision of S2-2306612</w:t>
            </w:r>
            <w:r>
              <w:rPr>
                <w:rFonts w:ascii="Arial" w:hAnsi="Arial" w:eastAsia="Arial"/>
                <w:sz w:val="18"/>
                <w:szCs w:val="18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hint="default"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Baseline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HYPERLINK "Docs/S2-2310823.zip"</w:instrText>
            </w:r>
            <w: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t>S2-2310823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CR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Approval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23.503 CR1132R1 (Rel-18, 'F'): Support for delivery of Multi-modal services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Lenovo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Rel-18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XRM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</w:rPr>
              <w:instrText xml:space="preserve"> AUTOTEXTLIST   \t "23.503 CR1132R1 (Rel-18, 'F'): Support for delivery of Multi-modal services"  \* MERGEFORMAT </w:instrText>
            </w:r>
            <w:r>
              <w:rPr>
                <w:rFonts w:ascii="Arial" w:hAnsi="Arial" w:eastAsia="Arial"/>
                <w:sz w:val="18"/>
                <w:szCs w:val="18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</w:rPr>
              <w:t>Revision of S2-2309015</w:t>
            </w:r>
            <w:r>
              <w:rPr>
                <w:rFonts w:ascii="Arial" w:hAnsi="Arial" w:eastAsia="Arial"/>
                <w:sz w:val="18"/>
                <w:szCs w:val="18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hint="default"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Merge into 0736?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-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-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-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hint="default"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KI#3 Network Exposure-L4S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-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Dario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hint="default"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Docs=12</w:t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color w:val="000000"/>
                <w:sz w:val="18"/>
                <w:szCs w:val="18"/>
              </w:rPr>
              <w:t>-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HYPERLINK "Docs/S2-2310869.zip"</w:instrText>
            </w:r>
            <w: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t>S2-2310869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CR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Approval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23.501 CR5026 (Rel-18, 'F'): Corrections of XRM-specific clauses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Nokia, Nokia Shanghai Bell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Rel-18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XRM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ascii="Arial" w:hAnsi="Arial" w:eastAsia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instrText xml:space="preserve"> AUTOTEXTLIST   \t "23.501 CR5026 (Rel-18, 'F'): Corrections of XRM-specific clauses"  \* MERGEFORMAT </w:instrText>
            </w:r>
            <w:r>
              <w:rPr>
                <w:rFonts w:ascii="Arial" w:hAnsi="Arial" w:eastAsia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ascii="Arial" w:hAnsi="Arial" w:eastAsia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hint="default" w:ascii="Arial" w:hAnsi="Arial" w:eastAsia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Baseline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HYPERLINK "Docs/S2-2310552.zip"</w:instrText>
            </w:r>
            <w: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t>S2-2310552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CR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Approval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23.501 CR4643R2 (Rel-18, 'F'): Packet filter for the L4S traffic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CATT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Rel-18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XRM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</w:rPr>
              <w:instrText xml:space="preserve"> AUTOTEXTLIST   \t "23.501 CR4643R2 (Rel-18, 'F'): Packet filter for the L4S traffic"  \* MERGEFORMAT </w:instrText>
            </w:r>
            <w:r>
              <w:rPr>
                <w:rFonts w:ascii="Arial" w:hAnsi="Arial" w:eastAsia="Arial"/>
                <w:sz w:val="18"/>
                <w:szCs w:val="18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</w:rPr>
              <w:t>Revision of S2-2308913</w:t>
            </w:r>
            <w:r>
              <w:rPr>
                <w:rFonts w:ascii="Arial" w:hAnsi="Arial" w:eastAsia="Arial"/>
                <w:sz w:val="18"/>
                <w:szCs w:val="18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hint="default"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Merge into 0552?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HYPERLINK "Docs/S2-2310824.zip"</w:instrText>
            </w:r>
            <w: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t>S2-2310824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CR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Approval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23.501 CR4825R1 (Rel-18, 'F'): ECN marking for L4S indicator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Lenovo, vivo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Rel-18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XRM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</w:rPr>
              <w:instrText xml:space="preserve"> AUTOTEXTLIST   \t "23.501 CR4825R1 (Rel-18, 'F'): ECN marking for L4S indicator"  \* MERGEFORMAT </w:instrText>
            </w:r>
            <w:r>
              <w:rPr>
                <w:rFonts w:ascii="Arial" w:hAnsi="Arial" w:eastAsia="Arial"/>
                <w:sz w:val="18"/>
                <w:szCs w:val="18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</w:rPr>
              <w:t>Revision of S2-2309016</w:t>
            </w:r>
            <w:r>
              <w:rPr>
                <w:rFonts w:ascii="Arial" w:hAnsi="Arial" w:eastAsia="Arial"/>
                <w:sz w:val="18"/>
                <w:szCs w:val="18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hint="default"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Merge into 0552?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HYPERLINK "Docs/S2-2310825.zip"</w:instrText>
            </w:r>
            <w: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t>S2-2310825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CR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Approval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23.501 CR4827R1 (Rel-18, 'F'): SMF provisioning of available UPF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Lenovo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Rel-18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XRM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</w:rPr>
              <w:instrText xml:space="preserve"> AUTOTEXTLIST   \t "23.501 CR4827R1 (Rel-18, 'F'): SMF provisioning of available UPF"  \* MERGEFORMAT </w:instrText>
            </w:r>
            <w:r>
              <w:rPr>
                <w:rFonts w:ascii="Arial" w:hAnsi="Arial" w:eastAsia="Arial"/>
                <w:sz w:val="18"/>
                <w:szCs w:val="18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</w:rPr>
              <w:t>Revision of S2-2309018</w:t>
            </w:r>
            <w:r>
              <w:rPr>
                <w:rFonts w:ascii="Arial" w:hAnsi="Arial" w:eastAsia="Arial"/>
                <w:sz w:val="18"/>
                <w:szCs w:val="18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hint="default"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Merge into 0552?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HYPERLINK "Docs/S2-2310859.zip"</w:instrText>
            </w:r>
            <w: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t>S2-2310859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CR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Approval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23.501 CR5023 (Rel-18, 'F'): Update on ECN marking for L4S during handover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Tencent, Tencent Cloud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Rel-18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XRM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</w:rPr>
              <w:instrText xml:space="preserve"> AUTOTEXTLIST   \t "23.501 CR5023 (Rel-18, 'F'): Update on ECN marking for L4S during handover"  \* MERGEFORMAT </w:instrText>
            </w:r>
            <w:r>
              <w:rPr>
                <w:rFonts w:ascii="Arial" w:hAnsi="Arial" w:eastAsia="Arial"/>
                <w:sz w:val="18"/>
                <w:szCs w:val="18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hint="default" w:ascii="Arial" w:hAnsi="Arial" w:eastAsia="Arial"/>
                <w:sz w:val="18"/>
                <w:szCs w:val="18"/>
                <w:lang w:val="en-US"/>
              </w:rPr>
            </w:pPr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Separate handling?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HYPERLINK "Docs/S2-2311102.zip"</w:instrText>
            </w:r>
            <w: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t>S2-2311102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CR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Approval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23.501 CR4889R1 (Rel-18, 'F'): Misbehaving networking with explicit L4S requested from AF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Meta USA, Apple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Rel-18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XRM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</w:rPr>
              <w:instrText xml:space="preserve"> AUTOTEXTLIST   \t "23.501 CR4889R1 (Rel-18, 'F'): Misbehaving networking with explicit L4S requested from AF"  \* MERGEFORMAT </w:instrText>
            </w:r>
            <w:r>
              <w:rPr>
                <w:rFonts w:ascii="Arial" w:hAnsi="Arial" w:eastAsia="Arial"/>
                <w:sz w:val="18"/>
                <w:szCs w:val="18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</w:rPr>
              <w:t>Revision of S2-2309273</w:t>
            </w:r>
            <w:r>
              <w:rPr>
                <w:rFonts w:ascii="Arial" w:hAnsi="Arial" w:eastAsia="Arial"/>
                <w:sz w:val="18"/>
                <w:szCs w:val="18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Merge into 0552?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  <w:highlight w:val="none"/>
              </w:rPr>
            </w:pPr>
            <w:r>
              <w:rPr>
                <w:rFonts w:ascii="Arial" w:hAnsi="Arial" w:eastAsia="Arial"/>
                <w:sz w:val="18"/>
                <w:szCs w:val="18"/>
                <w:highlight w:val="none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highlight w:val="none"/>
                <w:u w:val="single"/>
              </w:rPr>
            </w:pPr>
            <w:r>
              <w:rPr>
                <w:highlight w:val="none"/>
              </w:rPr>
              <w:fldChar w:fldCharType="begin"/>
            </w:r>
            <w:r>
              <w:rPr>
                <w:highlight w:val="none"/>
              </w:rPr>
              <w:instrText xml:space="preserve">HYPERLINK "Docs/S2-2310245.zip"</w:instrText>
            </w:r>
            <w:r>
              <w:rPr>
                <w:highlight w:val="none"/>
              </w:rP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highlight w:val="none"/>
                <w:u w:val="single"/>
              </w:rPr>
              <w:t>S2-2310245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highlight w:val="none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  <w:highlight w:val="none"/>
              </w:rPr>
            </w:pPr>
            <w:r>
              <w:rPr>
                <w:rFonts w:ascii="Arial" w:hAnsi="Arial" w:eastAsia="Arial"/>
                <w:sz w:val="18"/>
                <w:szCs w:val="18"/>
                <w:highlight w:val="none"/>
              </w:rPr>
              <w:t>CR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  <w:highlight w:val="none"/>
              </w:rPr>
            </w:pPr>
            <w:r>
              <w:rPr>
                <w:rFonts w:ascii="Arial" w:hAnsi="Arial" w:eastAsia="Arial"/>
                <w:sz w:val="18"/>
                <w:szCs w:val="18"/>
                <w:highlight w:val="none"/>
              </w:rPr>
              <w:t>Approval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  <w:highlight w:val="none"/>
              </w:rPr>
            </w:pPr>
            <w:r>
              <w:rPr>
                <w:rFonts w:ascii="Arial" w:hAnsi="Arial" w:eastAsia="Arial"/>
                <w:sz w:val="18"/>
                <w:szCs w:val="18"/>
                <w:highlight w:val="none"/>
              </w:rPr>
              <w:t>23.502 CR4459 (Rel-18, 'F'): Procedures for 5GS congestion exposure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  <w:highlight w:val="none"/>
              </w:rPr>
            </w:pPr>
            <w:r>
              <w:rPr>
                <w:rFonts w:ascii="Arial" w:hAnsi="Arial" w:eastAsia="Arial"/>
                <w:sz w:val="18"/>
                <w:szCs w:val="18"/>
                <w:highlight w:val="none"/>
              </w:rPr>
              <w:t>Samsung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  <w:highlight w:val="none"/>
              </w:rPr>
            </w:pPr>
            <w:r>
              <w:rPr>
                <w:rFonts w:ascii="Arial" w:hAnsi="Arial" w:eastAsia="Arial"/>
                <w:sz w:val="18"/>
                <w:szCs w:val="18"/>
                <w:highlight w:val="none"/>
              </w:rPr>
              <w:t>Rel-18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  <w:highlight w:val="none"/>
              </w:rPr>
            </w:pPr>
            <w:r>
              <w:rPr>
                <w:rFonts w:ascii="Arial" w:hAnsi="Arial" w:eastAsia="Arial"/>
                <w:sz w:val="18"/>
                <w:szCs w:val="18"/>
                <w:highlight w:val="none"/>
              </w:rPr>
              <w:t>XRM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Arial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ascii="Arial" w:hAnsi="Arial" w:eastAsia="Arial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instrText xml:space="preserve"> AUTOTEXTLIST   \t "23.502 CR4459 (Rel-18, 'F'): Procedures for 5GS congestion exposure"  \* MERGEFORMAT </w:instrText>
            </w:r>
            <w:r>
              <w:rPr>
                <w:rFonts w:ascii="Arial" w:hAnsi="Arial" w:eastAsia="Arial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ascii="Arial" w:hAnsi="Arial" w:eastAsia="Arial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hint="default" w:ascii="Arial" w:hAnsi="Arial" w:eastAsia="宋体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宋体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Baseline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HYPERLINK "Docs/S2-2310246.zip"</w:instrText>
            </w:r>
            <w: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t>S2-2310246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CR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Approval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23.502 CR4460 (Rel-18, 'F'): Procedures for UPF relocation considering congestion exposure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Samsung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Rel-18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XRM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</w:rPr>
              <w:instrText xml:space="preserve"> AUTOTEXTLIST   \t "23.502 CR4460 (Rel-18, 'F'): Procedures for UPF relocation considering congestion exposure"  \* MERGEFORMAT </w:instrText>
            </w:r>
            <w:r>
              <w:rPr>
                <w:rFonts w:ascii="Arial" w:hAnsi="Arial" w:eastAsia="Arial"/>
                <w:sz w:val="18"/>
                <w:szCs w:val="18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hint="default" w:ascii="Arial" w:hAnsi="Arial" w:eastAsia="宋体"/>
                <w:sz w:val="18"/>
                <w:szCs w:val="18"/>
                <w:lang w:val="en-US" w:eastAsia="zh-CN"/>
              </w:rPr>
            </w:pPr>
            <w:bookmarkStart w:id="8" w:name="OLE_LINK6"/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Merge into 0245</w:t>
            </w:r>
            <w:bookmarkEnd w:id="8"/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?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HYPERLINK "Docs/S2-2310734.zip"</w:instrText>
            </w:r>
            <w: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t>S2-2310734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CR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Approval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23.502 CR4508 (Rel-18, 'F'): Support of ECN Marking Indication for L4S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Ericsson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Rel-18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XRM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</w:rPr>
              <w:instrText xml:space="preserve"> AUTOTEXTLIST   \t "23.502 CR4508 (Rel-18, 'F'): Support of ECN Marking Indication for L4S"  \* MERGEFORMAT </w:instrText>
            </w:r>
            <w:r>
              <w:rPr>
                <w:rFonts w:ascii="Arial" w:hAnsi="Arial" w:eastAsia="Arial"/>
                <w:sz w:val="18"/>
                <w:szCs w:val="18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hint="default"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Merge into 0245?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HYPERLINK "Docs/S2-2310826.zip"</w:instrText>
            </w:r>
            <w: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t>S2-2310826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CR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Approval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23.502 CR4381R1 (Rel-18, 'F'): SMF provisioning of available UPF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Lenovo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Rel-18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XRM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</w:rPr>
              <w:instrText xml:space="preserve"> AUTOTEXTLIST   \t "23.502 CR4381R1 (Rel-18, 'F'): SMF provisioning of available UPF"  \* MERGEFORMAT </w:instrText>
            </w:r>
            <w:r>
              <w:rPr>
                <w:rFonts w:ascii="Arial" w:hAnsi="Arial" w:eastAsia="Arial"/>
                <w:sz w:val="18"/>
                <w:szCs w:val="18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</w:rPr>
              <w:t>Revision of S2-2309019</w:t>
            </w:r>
            <w:r>
              <w:rPr>
                <w:rFonts w:ascii="Arial" w:hAnsi="Arial" w:eastAsia="Arial"/>
                <w:sz w:val="18"/>
                <w:szCs w:val="18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Merge into 0245?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HYPERLINK "Docs/S2-2310647.zip"</w:instrText>
            </w:r>
            <w: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t>S2-2310647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CR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Approval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23.503 CR1175 (Rel-18, 'F'): Update on support of ECN marking for L4S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Huawei, HiSilicon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Rel-18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XRM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ascii="Arial" w:hAnsi="Arial" w:eastAsia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instrText xml:space="preserve"> AUTOTEXTLIST   \t "23.503 CR1175 (Rel-18, 'F'): Update on support of ECN marking for L4S"  \* MERGEFORMAT </w:instrText>
            </w:r>
            <w:r>
              <w:rPr>
                <w:rFonts w:ascii="Arial" w:hAnsi="Arial" w:eastAsia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ascii="Arial" w:hAnsi="Arial" w:eastAsia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hint="default" w:ascii="Arial" w:hAnsi="Arial" w:eastAsia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宋体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Baseline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HYPERLINK "Docs/S2-2310633.zip"</w:instrText>
            </w:r>
            <w: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t>S2-2310633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CR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Approval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23.503 CR1173 (Rel-18, 'F'): Congestion information exposure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MediaTek Inc.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Rel-18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XRM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</w:rPr>
              <w:instrText xml:space="preserve"> AUTOTEXTLIST   \t "23.503 CR1173 (Rel-18, 'F'): Congestion information exposure"  \* MERGEFORMAT </w:instrText>
            </w:r>
            <w:r>
              <w:rPr>
                <w:rFonts w:ascii="Arial" w:hAnsi="Arial" w:eastAsia="Arial"/>
                <w:sz w:val="18"/>
                <w:szCs w:val="18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hint="default"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Merge into 0647</w:t>
            </w:r>
            <w:bookmarkStart w:id="11" w:name="_GoBack"/>
            <w:bookmarkEnd w:id="11"/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?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 w:rightChars="0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-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-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-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hint="default"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KI#4&amp;5 PDU set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-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Dario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hint="default"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="Arial"/>
                <w:sz w:val="18"/>
                <w:szCs w:val="18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</w:rPr>
              <w:instrText xml:space="preserve"> AUTOTEXTLIST   \t "XR (Extended Reality) and media services (XRM)"  \* MERGEFORMAT </w:instrText>
            </w:r>
            <w:r>
              <w:rPr>
                <w:rFonts w:ascii="Arial" w:hAnsi="Arial" w:eastAsia="Arial"/>
                <w:sz w:val="18"/>
                <w:szCs w:val="18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</w:rPr>
              <w:t>Docs:=</w:t>
            </w:r>
            <w:r>
              <w:rPr>
                <w:rFonts w:ascii="Arial" w:hAnsi="Arial" w:eastAsia="Arial"/>
                <w:sz w:val="18"/>
                <w:szCs w:val="18"/>
              </w:rPr>
              <w:fldChar w:fldCharType="end"/>
            </w:r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color w:val="000000"/>
                <w:sz w:val="18"/>
                <w:szCs w:val="18"/>
              </w:rPr>
              <w:t>-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HYPERLINK "Docs/S2-2310131.zip"</w:instrText>
            </w:r>
            <w: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t>S2-2310131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LS In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Action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LS Reply on Design of RTP Header Extension for PDU Set Handling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SA WG4 (S4-231592)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Rel-18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5G_RTP, XRM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</w:rPr>
              <w:instrText xml:space="preserve"> AUTOTEXTLIST   \t "LS Reply on Design of RTP Header Extension for PDU Set Handling"  \* MERGEFORMAT </w:instrText>
            </w:r>
            <w:r>
              <w:rPr>
                <w:rFonts w:ascii="Arial" w:hAnsi="Arial" w:eastAsia="Arial"/>
                <w:sz w:val="18"/>
                <w:szCs w:val="18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HYPERLINK "Docs/S2-2311058.zip"</w:instrText>
            </w:r>
            <w: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t>S2-2311058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CR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Approval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23.501 CR5044 (Rel-18, 'F'): PDU Set Handling for unidentified PDUs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NTT DOCOMO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Rel-18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XRM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</w:rPr>
              <w:instrText xml:space="preserve"> AUTOTEXTLIST   \t "23.501 CR5044 (Rel-18, 'F'): PDU Set Handling for unidentified PDUs"  \* MERGEFORMAT </w:instrText>
            </w:r>
            <w:r>
              <w:rPr>
                <w:rFonts w:ascii="Arial" w:hAnsi="Arial" w:eastAsia="Arial"/>
                <w:sz w:val="18"/>
                <w:szCs w:val="18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Separate handling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HYPERLINK "Docs/S2-2310806.zip"</w:instrText>
            </w:r>
            <w: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t>S2-2310806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CR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Approval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23.501 CR5014 (Rel-18, 'F'): Clarification on QoS flow mapping and service data flow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Google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Rel-18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XRM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</w:rPr>
              <w:instrText xml:space="preserve"> AUTOTEXTLIST   \t "23.501 CR5014 (Rel-18, 'F'): Clarification on QoS flow mapping and service data flow"  \* MERGEFORMAT </w:instrText>
            </w:r>
            <w:r>
              <w:rPr>
                <w:rFonts w:ascii="Arial" w:hAnsi="Arial" w:eastAsia="Arial"/>
                <w:sz w:val="18"/>
                <w:szCs w:val="18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hint="default"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Separate handling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HYPERLINK "Docs/S2-2310730.zip"</w:instrText>
            </w:r>
            <w: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t>S2-2310730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CR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Approval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23.501 CR5005 (Rel-18, 'F'): Ensuring uniqueness of PDU Set Sequence Numbers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Qualcomm Incorporated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Rel-18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XRM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</w:rPr>
              <w:instrText xml:space="preserve"> AUTOTEXTLIST   \t "23.501 CR5005 (Rel-18, 'F'): Ensuring uniqueness of PDU Set Sequence Numbers"  \* MERGEFORMAT </w:instrText>
            </w:r>
            <w:r>
              <w:rPr>
                <w:rFonts w:ascii="Arial" w:hAnsi="Arial" w:eastAsia="Arial"/>
                <w:sz w:val="18"/>
                <w:szCs w:val="18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hint="default"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Separate handling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HYPERLINK "Docs/S2-2310858.zip"</w:instrText>
            </w:r>
            <w: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t>S2-2310858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CR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Approval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23.501 CR5022 (Rel-18, 'F'): Update on the dertermination of the PDU Set importance value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Tencent, Tencent Cloud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Rel-18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XRM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</w:rPr>
              <w:instrText xml:space="preserve"> AUTOTEXTLIST   \t "23.501 CR5022 (Rel-18, 'F'): Update on the dertermination of the PDU Set importance value"  \* MERGEFORMAT </w:instrText>
            </w:r>
            <w:r>
              <w:rPr>
                <w:rFonts w:ascii="Arial" w:hAnsi="Arial" w:eastAsia="Arial"/>
                <w:sz w:val="18"/>
                <w:szCs w:val="18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hint="default"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Separate handling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HYPERLINK "Docs/S2-2310739.zip"</w:instrText>
            </w:r>
            <w: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t>S2-2310739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CR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Approval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23.501 CR5008 (Rel-18, 'F'): Correction and clarification of the Protocol Description definition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Ericsson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Rel-18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XRM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</w:rPr>
              <w:instrText xml:space="preserve"> AUTOTEXTLIST   \t "23.501 CR5008 (Rel-18, 'F'): Correction and clarification of the Protocol Description definition"  \* MERGEFORMAT </w:instrText>
            </w:r>
            <w:r>
              <w:rPr>
                <w:rFonts w:ascii="Arial" w:hAnsi="Arial" w:eastAsia="Arial"/>
                <w:sz w:val="18"/>
                <w:szCs w:val="18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</w:rPr>
              <w:t>Check Affected Clauses!</w:t>
            </w:r>
            <w:r>
              <w:rPr>
                <w:rFonts w:ascii="Arial" w:hAnsi="Arial" w:eastAsia="Arial"/>
                <w:sz w:val="18"/>
                <w:szCs w:val="18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hint="default"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Separate handling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HYPERLINK "Docs/S2-2310243.zip"</w:instrText>
            </w:r>
            <w: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t>S2-2310243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CR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Approval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23.501 CR4940 (Rel-18, 'F'): Fix terminology on PDU Set QoS handling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Samsung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Rel-18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XRM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</w:rPr>
              <w:instrText xml:space="preserve"> AUTOTEXTLIST   \t "23.501 CR4940 (Rel-18, 'F'): Fix terminology on PDU Set QoS handling"  \* MERGEFORMAT </w:instrText>
            </w:r>
            <w:r>
              <w:rPr>
                <w:rFonts w:ascii="Arial" w:hAnsi="Arial" w:eastAsia="Arial"/>
                <w:sz w:val="18"/>
                <w:szCs w:val="18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hint="default"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Separate handling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HYPERLINK "Docs/S2-2310244.zip"</w:instrText>
            </w:r>
            <w: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t>S2-2310244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CR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Approval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23.501 CR4941 (Rel-18, 'F'): Reflective QoS for UL PDU Set QoS handling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Samsung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Rel-18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XRM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</w:rPr>
              <w:instrText xml:space="preserve"> AUTOTEXTLIST   \t "23.501 CR4941 (Rel-18, 'F'): Reflective QoS for UL PDU Set QoS handling"  \* MERGEFORMAT </w:instrText>
            </w:r>
            <w:r>
              <w:rPr>
                <w:rFonts w:ascii="Arial" w:hAnsi="Arial" w:eastAsia="Arial"/>
                <w:sz w:val="18"/>
                <w:szCs w:val="18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hint="default"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Separate handling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HYPERLINK "Docs/S2-2310585.zip"</w:instrText>
            </w:r>
            <w: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t>S2-2310585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CR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Approval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23.501 CR4984 (Rel-18, 'F'): PDU Set marking resumption after handover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MediaTek Inc.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Rel-18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XRM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</w:rPr>
              <w:instrText xml:space="preserve"> AUTOTEXTLIST   \t "23.501 CR4984 (Rel-18, 'F'): PDU Set marking resumption after handover"  \* MERGEFORMAT </w:instrText>
            </w:r>
            <w:r>
              <w:rPr>
                <w:rFonts w:ascii="Arial" w:hAnsi="Arial" w:eastAsia="Arial"/>
                <w:sz w:val="18"/>
                <w:szCs w:val="18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hint="default"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Separate handling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HYPERLINK "Docs/S2-2310650.zip"</w:instrText>
            </w:r>
            <w: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t>S2-2310650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CR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Approval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23.501 CR4997 (Rel-18, 'F'): Terminology alignment for PDU set based handling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Lenovo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Rel-18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XRM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</w:rPr>
              <w:instrText xml:space="preserve"> AUTOTEXTLIST   \t "23.501 CR4997 (Rel-18, 'F'): Terminology alignment for PDU set based handling"  \* MERGEFORMAT </w:instrText>
            </w:r>
            <w:r>
              <w:rPr>
                <w:rFonts w:ascii="Arial" w:hAnsi="Arial" w:eastAsia="Arial"/>
                <w:sz w:val="18"/>
                <w:szCs w:val="18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hint="default"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Separate handling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HYPERLINK "Docs/S2-2311153.zip"</w:instrText>
            </w:r>
            <w: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t>S2-2311153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CR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Approval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23.501 CR5059 (Rel-18, 'F'): Handling of QoS flows when PDU Set QoS cannot be admitted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Qualcomm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Rel-18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XRM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</w:rPr>
              <w:instrText xml:space="preserve"> AUTOTEXTLIST   \t "23.501 CR5059 (Rel-18, 'F'): Handling of QoS flows when PDU Set QoS cannot be admitted"  \* MERGEFORMAT </w:instrText>
            </w:r>
            <w:r>
              <w:rPr>
                <w:rFonts w:ascii="Arial" w:hAnsi="Arial" w:eastAsia="Arial"/>
                <w:sz w:val="18"/>
                <w:szCs w:val="18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hint="default"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Separate handling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 w:rightChars="0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-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-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-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hint="default"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KI#4&amp;5 PDU set for non-homogeneous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-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Dario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</w:rPr>
              <w:instrText xml:space="preserve"> AUTOTEXTLIST   \t "XR (Extended Reality) and media services (XRM)"  \* MERGEFORMAT </w:instrText>
            </w:r>
            <w:r>
              <w:rPr>
                <w:rFonts w:ascii="Arial" w:hAnsi="Arial" w:eastAsia="Arial"/>
                <w:sz w:val="18"/>
                <w:szCs w:val="18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</w:rPr>
              <w:t>Docs:=</w:t>
            </w:r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7</w:t>
            </w:r>
            <w:r>
              <w:rPr>
                <w:rFonts w:ascii="Arial" w:hAnsi="Arial" w:eastAsia="Arial"/>
                <w:sz w:val="18"/>
                <w:szCs w:val="18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HYPERLINK "Docs/S2-2310733.zip"</w:instrText>
            </w:r>
            <w: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t>S2-2310733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CR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Approval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23.501 CR5006 (Rel-18, 'F'): Support of PDU Set handling in non-homogeneous deployments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Ericsson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Rel-18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XRM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</w:rPr>
              <w:instrText xml:space="preserve"> AUTOTEXTLIST   \t "23.501 CR5006 (Rel-18, 'F'): Support of PDU Set handling in non-homogeneous deployments"  \* MERGEFORMAT </w:instrText>
            </w:r>
            <w:r>
              <w:rPr>
                <w:rFonts w:ascii="Arial" w:hAnsi="Arial" w:eastAsia="Arial"/>
                <w:sz w:val="18"/>
                <w:szCs w:val="18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hint="default"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Baseline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HYPERLINK "Docs/S2-2310784.zip"</w:instrText>
            </w:r>
            <w: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t>S2-2310784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CR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Approval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23.501 CR5012 (Rel-18, 'F'): Clarification on scenarios for enabling/disabling downlink PDU Set based Handling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Google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Rel-18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XRM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</w:rPr>
              <w:instrText xml:space="preserve"> AUTOTEXTLIST   \t "23.501 CR5012 (Rel-18, 'F'): Clarification on scenarios for enabling/disabling downlink PDU Set based Handling"  \* MERGEFORMAT </w:instrText>
            </w:r>
            <w:r>
              <w:rPr>
                <w:rFonts w:ascii="Arial" w:hAnsi="Arial" w:eastAsia="Arial"/>
                <w:sz w:val="18"/>
                <w:szCs w:val="18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hint="default"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Merge into 0733?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HYPERLINK "Docs/S2-2310785.zip"</w:instrText>
            </w:r>
            <w: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t>S2-2310785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CR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Approval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23.502 CR4511 (Rel-18, 'F'): Clarification on procedures for scenarios to enable/disable PDU Set based handling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Google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Rel-18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XRM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</w:rPr>
              <w:instrText xml:space="preserve"> AUTOTEXTLIST   \t "23.502 CR4511 (Rel-18, 'F'): Clarification on procedures for scenarios to enable/disable PDU Set based handling"  \* MERGEFORMAT </w:instrText>
            </w:r>
            <w:r>
              <w:rPr>
                <w:rFonts w:ascii="Arial" w:hAnsi="Arial" w:eastAsia="Arial"/>
                <w:sz w:val="18"/>
                <w:szCs w:val="18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Baseline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HYPERLINK "Docs/S2-2310788.zip"</w:instrText>
            </w:r>
            <w: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t>S2-2310788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CR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Approval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23.502 CR4512 (Rel-18, 'F'): Clarification on Service Request Procedure for PDU Set based handling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Google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Rel-18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XRM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</w:rPr>
              <w:instrText xml:space="preserve"> AUTOTEXTLIST   \t "23.502 CR4512 (Rel-18, 'F'): Clarification on Service Request Procedure for PDU Set based handling"  \* MERGEFORMAT </w:instrText>
            </w:r>
            <w:r>
              <w:rPr>
                <w:rFonts w:ascii="Arial" w:hAnsi="Arial" w:eastAsia="Arial"/>
                <w:sz w:val="18"/>
                <w:szCs w:val="18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hint="default" w:ascii="Arial" w:hAnsi="Arial" w:eastAsia="宋体"/>
                <w:sz w:val="18"/>
                <w:szCs w:val="18"/>
                <w:lang w:val="en-US" w:eastAsia="zh-CN"/>
              </w:rPr>
            </w:pPr>
            <w:bookmarkStart w:id="9" w:name="OLE_LINK7"/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Merge into 0785</w:t>
            </w:r>
            <w:bookmarkEnd w:id="9"/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?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HYPERLINK "Docs/S2-2310800.zip"</w:instrText>
            </w:r>
            <w: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t>S2-2310800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CR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Approval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23.502 CR4514 (Rel-18, 'F'): Clarification on PDU Set based handling during UE states transition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Google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Rel-18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XRM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</w:rPr>
              <w:instrText xml:space="preserve"> AUTOTEXTLIST   \t "23.502 CR4514 (Rel-18, 'F'): Clarification on PDU Set based handling during UE states transition"  \* MERGEFORMAT </w:instrText>
            </w:r>
            <w:r>
              <w:rPr>
                <w:rFonts w:ascii="Arial" w:hAnsi="Arial" w:eastAsia="Arial"/>
                <w:sz w:val="18"/>
                <w:szCs w:val="18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Merge into 0785?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HYPERLINK "Docs/S2-2310860.zip"</w:instrText>
            </w:r>
            <w: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t>S2-2310860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CR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Approval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23.502 CR4522 (Rel-18, 'F'): Procedures update related with QoS monitoring and PDU Set handling to support the handover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Tencent, Tencent Cloud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Rel-18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XRM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</w:rPr>
              <w:instrText xml:space="preserve"> AUTOTEXTLIST   \t "23.502 CR4522 (Rel-18, 'F'): Procedures update related with QoS monitoring and PDU Set handling to support the handover"  \* MERGEFORMAT </w:instrText>
            </w:r>
            <w:r>
              <w:rPr>
                <w:rFonts w:ascii="Arial" w:hAnsi="Arial" w:eastAsia="Arial"/>
                <w:sz w:val="18"/>
                <w:szCs w:val="18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Merge into 0785?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HYPERLINK "Docs/S2-2310732.zip"</w:instrText>
            </w:r>
            <w: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t>S2-2310732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CR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Approval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23.502 CR4507 (Rel-18, 'F'): Clarification of indication for PDU Set Handling support on N2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Ericsson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Rel-18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XRM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</w:rPr>
              <w:instrText xml:space="preserve"> AUTOTEXTLIST   \t "23.502 CR4507 (Rel-18, 'F'): Clarification of indication for PDU Set Handling support on N2"  \* MERGEFORMAT </w:instrText>
            </w:r>
            <w:r>
              <w:rPr>
                <w:rFonts w:ascii="Arial" w:hAnsi="Arial" w:eastAsia="Arial"/>
                <w:sz w:val="18"/>
                <w:szCs w:val="18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hint="default"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Merge into 0785</w:t>
            </w:r>
            <w:bookmarkStart w:id="10" w:name="OLE_LINK9"/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?</w:t>
            </w:r>
            <w:bookmarkEnd w:id="10"/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-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-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-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hint="default"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KI#3 Network Exposure-General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-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Dario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="Arial"/>
                <w:sz w:val="18"/>
                <w:szCs w:val="18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</w:rPr>
              <w:instrText xml:space="preserve"> AUTOTEXTLIST   \t "XR (Extended Reality) and media services (XRM)"  \* MERGEFORMAT </w:instrText>
            </w:r>
            <w:r>
              <w:rPr>
                <w:rFonts w:ascii="Arial" w:hAnsi="Arial" w:eastAsia="Arial"/>
                <w:sz w:val="18"/>
                <w:szCs w:val="18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</w:rPr>
              <w:t>Docs:=1</w:t>
            </w:r>
            <w:r>
              <w:rPr>
                <w:rFonts w:ascii="Arial" w:hAnsi="Arial" w:eastAsia="Arial"/>
                <w:sz w:val="18"/>
                <w:szCs w:val="18"/>
              </w:rPr>
              <w:fldChar w:fldCharType="end"/>
            </w:r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color w:val="000000"/>
                <w:sz w:val="18"/>
                <w:szCs w:val="18"/>
              </w:rPr>
              <w:t>-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HYPERLINK "Docs/S2-2310648.zip"</w:instrText>
            </w:r>
            <w: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t>S2-2310648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CR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Approval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23.501 CR4996 (Rel-18, 'F'): Corrections on 5GS information exposure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Huawei, HiSilicon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Rel-18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XRM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</w:rPr>
              <w:instrText xml:space="preserve"> AUTOTEXTLIST   \t "23.501 CR4996 (Rel-18, 'F'): Corrections on 5GS information exposure"  \* MERGEFORMAT </w:instrText>
            </w:r>
            <w:r>
              <w:rPr>
                <w:rFonts w:ascii="Arial" w:hAnsi="Arial" w:eastAsia="Arial"/>
                <w:sz w:val="18"/>
                <w:szCs w:val="18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hint="default" w:ascii="Arial" w:hAnsi="Arial" w:eastAsia="宋体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HYPERLINK "Docs/S2-2310583.zip"</w:instrText>
            </w:r>
            <w: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t>S2-2310583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CR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Approval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23.501 CR4982 (Rel-18, 'F'): Update information exposure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MediaTek Inc.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Rel-18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XRM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</w:rPr>
              <w:instrText xml:space="preserve"> AUTOTEXTLIST   \t "23.501 CR4982 (Rel-18, 'F'): Update information exposure"  \* MERGEFORMAT </w:instrText>
            </w:r>
            <w:r>
              <w:rPr>
                <w:rFonts w:ascii="Arial" w:hAnsi="Arial" w:eastAsia="Arial"/>
                <w:sz w:val="18"/>
                <w:szCs w:val="18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hint="default" w:ascii="Arial" w:hAnsi="Arial" w:eastAsia="宋体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HYPERLINK "Docs/S2-2310882.zip"</w:instrText>
            </w:r>
            <w: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t>S2-2310882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CR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Approval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23.501 CR4812R1 (Rel-18, 'F'): Corrections for traffic characteristics parameters in Alternative QoS Profile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Huawei, HiSilicon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Rel-18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XRM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</w:rPr>
              <w:instrText xml:space="preserve"> AUTOTEXTLIST   \t "23.501 CR4812R1 (Rel-18, 'F'): Corrections for traffic characteristics parameters in Alternative QoS Profile"  \* MERGEFORMAT </w:instrText>
            </w:r>
            <w:r>
              <w:rPr>
                <w:rFonts w:ascii="Arial" w:hAnsi="Arial" w:eastAsia="Arial"/>
                <w:sz w:val="18"/>
                <w:szCs w:val="18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</w:rPr>
              <w:t>Revision of S2-2308925</w:t>
            </w:r>
            <w:r>
              <w:rPr>
                <w:rFonts w:ascii="Arial" w:hAnsi="Arial" w:eastAsia="Arial"/>
                <w:sz w:val="18"/>
                <w:szCs w:val="18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HYPERLINK "Docs/S2-2310351.zip"</w:instrText>
            </w:r>
            <w: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t>S2-2310351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CR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Approval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23.502 CR4293R1 (Rel-18, 'F'): Update for QoS monitoring and network exposure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Vivo, Lenovo, Tencent, Tencent Cloud, China Mobile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Rel-18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XRM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</w:rPr>
              <w:instrText xml:space="preserve"> AUTOTEXTLIST   \t "23.502 CR4293R1 (Rel-18, 'F'): Update for QoS monitoring and network exposure"  \* MERGEFORMAT </w:instrText>
            </w:r>
            <w:r>
              <w:rPr>
                <w:rFonts w:ascii="Arial" w:hAnsi="Arial" w:eastAsia="Arial"/>
                <w:sz w:val="18"/>
                <w:szCs w:val="18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</w:rPr>
              <w:t>Revision of S2-2308581</w:t>
            </w:r>
            <w:r>
              <w:rPr>
                <w:rFonts w:ascii="Arial" w:hAnsi="Arial" w:eastAsia="Arial"/>
                <w:sz w:val="18"/>
                <w:szCs w:val="18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HYPERLINK "Docs/S2-2310865.zip"</w:instrText>
            </w:r>
            <w: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t>S2-2310865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CR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Approval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23.503 CR1179 (Rel-18, 'F'): Support of extra traffic characteristics for alternative QoS profile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Nokia, Nokia Shanghai Bell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Rel-18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XRM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</w:rPr>
              <w:instrText xml:space="preserve"> AUTOTEXTLIST   \t "23.503 CR1179 (Rel-18, 'F'): Support of extra traffic characteristics for alternative QoS profile"  \* MERGEFORMAT </w:instrText>
            </w:r>
            <w:r>
              <w:rPr>
                <w:rFonts w:ascii="Arial" w:hAnsi="Arial" w:eastAsia="Arial"/>
                <w:sz w:val="18"/>
                <w:szCs w:val="18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hint="default" w:ascii="Arial" w:hAnsi="Arial" w:eastAsia="宋体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HYPERLINK "Docs/S2-2310352.zip"</w:instrText>
            </w:r>
            <w: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t>S2-2310352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CR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Approval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23.503 CR1101R1 (Rel-18, 'F'): Update for QoS monitoring and network exposure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Vivo, Lenovo, Tencent, Tencent Cloud, China Mobile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Rel-18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XRM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</w:rPr>
              <w:instrText xml:space="preserve"> AUTOTEXTLIST   \t "23.503 CR1101R1 (Rel-18, 'F'): Update for QoS monitoring and network exposure"  \* MERGEFORMAT </w:instrText>
            </w:r>
            <w:r>
              <w:rPr>
                <w:rFonts w:ascii="Arial" w:hAnsi="Arial" w:eastAsia="Arial"/>
                <w:sz w:val="18"/>
                <w:szCs w:val="18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</w:rPr>
              <w:t>Revision of S2-2308582</w:t>
            </w:r>
            <w:r>
              <w:rPr>
                <w:rFonts w:ascii="Arial" w:hAnsi="Arial" w:eastAsia="Arial"/>
                <w:sz w:val="18"/>
                <w:szCs w:val="18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HYPERLINK "Docs/S2-2310405.zip"</w:instrText>
            </w:r>
            <w: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t>S2-2310405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CR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Approval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23.503 CR1168 (Rel-18, 'F'): Clarifications on the QoS Monitoring control related statement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China Telecom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Rel-18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XRM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</w:rPr>
              <w:instrText xml:space="preserve"> AUTOTEXTLIST   \t "23.503 CR1168 (Rel-18, 'F'): Clarifications on the QoS Monitoring control related statement"  \* MERGEFORMAT </w:instrText>
            </w:r>
            <w:r>
              <w:rPr>
                <w:rFonts w:ascii="Arial" w:hAnsi="Arial" w:eastAsia="Arial"/>
                <w:sz w:val="18"/>
                <w:szCs w:val="18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hint="default" w:ascii="Arial" w:hAnsi="Arial" w:eastAsia="宋体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HYPERLINK "Docs/S2-2310885.zip"</w:instrText>
            </w:r>
            <w: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t>S2-2310885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CR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Approval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23.503 CR1182 (Rel-18, 'F'): Clarifications for traffic characteristics monitoring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Huawei, HiSilicon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Rel-18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XRM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</w:rPr>
              <w:instrText xml:space="preserve"> AUTOTEXTLIST   \t "23.503 CR1182 (Rel-18, 'F'): Clarifications for traffic characteristics monitoring"  \* MERGEFORMAT </w:instrText>
            </w:r>
            <w:r>
              <w:rPr>
                <w:rFonts w:ascii="Arial" w:hAnsi="Arial" w:eastAsia="Arial"/>
                <w:sz w:val="18"/>
                <w:szCs w:val="18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-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-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-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hint="default"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KI#7 Packet Delay Variation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-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Dario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</w:rPr>
              <w:instrText xml:space="preserve"> AUTOTEXTLIST   \t "XR (Extended Reality) and media services (XRM)"  \* MERGEFORMAT </w:instrText>
            </w:r>
            <w:r>
              <w:rPr>
                <w:rFonts w:ascii="Arial" w:hAnsi="Arial" w:eastAsia="Arial"/>
                <w:sz w:val="18"/>
                <w:szCs w:val="18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</w:rPr>
              <w:t>Docs:=</w:t>
            </w:r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2</w:t>
            </w:r>
            <w:r>
              <w:rPr>
                <w:rFonts w:ascii="Arial" w:hAnsi="Arial" w:eastAsia="Arial"/>
                <w:sz w:val="18"/>
                <w:szCs w:val="18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color w:val="000000"/>
                <w:sz w:val="18"/>
                <w:szCs w:val="18"/>
              </w:rPr>
              <w:t>-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HYPERLINK "Docs/S2-2310621.zip"</w:instrText>
            </w:r>
            <w: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t>S2-2310621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CR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Approval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23.501 CR4815R1 (Rel-18, 'F'): Modification to the Packet delay variation monitoring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ZTE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Rel-18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XRM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</w:rPr>
              <w:instrText xml:space="preserve"> AUTOTEXTLIST   \t "23.501 CR4815R1 (Rel-18, 'F'): Modification to the Packet delay variation monitoring"  \* MERGEFORMAT </w:instrText>
            </w:r>
            <w:r>
              <w:rPr>
                <w:rFonts w:ascii="Arial" w:hAnsi="Arial" w:eastAsia="Arial"/>
                <w:sz w:val="18"/>
                <w:szCs w:val="18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</w:rPr>
              <w:t>Revision of S2-2308947</w:t>
            </w:r>
            <w:r>
              <w:rPr>
                <w:rFonts w:ascii="Arial" w:hAnsi="Arial" w:eastAsia="Arial"/>
                <w:sz w:val="18"/>
                <w:szCs w:val="18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hint="default" w:ascii="Arial" w:hAnsi="Arial" w:eastAsia="宋体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HYPERLINK "Docs/S2-2310756.zip"</w:instrText>
            </w:r>
            <w:r>
              <w:fldChar w:fldCharType="separate"/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t>S2-2310756</w:t>
            </w:r>
            <w:r>
              <w:rPr>
                <w:rFonts w:ascii="Arial" w:hAnsi="Arial" w:eastAsia="Arial"/>
                <w:b/>
                <w:bCs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CR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Approval</w:t>
            </w:r>
          </w:p>
        </w:tc>
        <w:tc>
          <w:tcPr>
            <w:tcW w:w="39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23.501 CR5010 (Rel-18, 'F'): Text alignment for packet delay variation (PDV) monitoring and reporting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Tencent, Tencent Cloud</w:t>
            </w:r>
          </w:p>
        </w:tc>
        <w:tc>
          <w:tcPr>
            <w:tcW w:w="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Rel-18</w:t>
            </w: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XRM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fldChar w:fldCharType="begin"/>
            </w:r>
            <w:r>
              <w:rPr>
                <w:rFonts w:ascii="Arial" w:hAnsi="Arial" w:eastAsia="Arial"/>
                <w:sz w:val="18"/>
                <w:szCs w:val="18"/>
              </w:rPr>
              <w:instrText xml:space="preserve"> AUTOTEXTLIST   \t "23.501 CR5010 (Rel-18, 'F'): Text alignment for packet delay variation (PDV) monitoring and reporting"  \* MERGEFORMAT </w:instrText>
            </w:r>
            <w:r>
              <w:rPr>
                <w:rFonts w:ascii="Arial" w:hAnsi="Arial" w:eastAsia="Arial"/>
                <w:sz w:val="18"/>
                <w:szCs w:val="18"/>
              </w:rPr>
              <w:fldChar w:fldCharType="separate"/>
            </w:r>
            <w:r>
              <w:rPr>
                <w:rFonts w:ascii="Arial" w:hAnsi="Arial" w:eastAsia="Arial"/>
                <w:sz w:val="18"/>
                <w:szCs w:val="18"/>
              </w:rPr>
              <w:fldChar w:fldCharType="end"/>
            </w:r>
          </w:p>
        </w:tc>
        <w:tc>
          <w:tcPr>
            <w:tcW w:w="34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spacing w:after="0"/>
              <w:ind w:right="-172"/>
              <w:rPr>
                <w:rFonts w:hint="default" w:ascii="Arial" w:hAnsi="Arial" w:eastAsia="宋体"/>
                <w:sz w:val="18"/>
                <w:szCs w:val="18"/>
                <w:lang w:val="en-US" w:eastAsia="zh-CN"/>
              </w:rPr>
            </w:pPr>
          </w:p>
        </w:tc>
      </w:tr>
      <w:bookmarkEnd w:id="2"/>
    </w:tbl>
    <w:p>
      <w:pPr>
        <w:rPr>
          <w:rFonts w:eastAsia="Arial"/>
          <w:color w:val="000000"/>
          <w:sz w:val="20"/>
          <w:szCs w:val="20"/>
        </w:rPr>
      </w:pPr>
      <w:r>
        <w:rPr>
          <w:rFonts w:eastAsia="Arial"/>
          <w:b/>
          <w:bCs/>
          <w:color w:val="000000"/>
          <w:sz w:val="24"/>
        </w:rPr>
        <w:t>END OF LIST</w:t>
      </w:r>
    </w:p>
    <w:p>
      <w:pPr>
        <w:rPr>
          <w:rFonts w:ascii="Arial" w:hAnsi="Arial" w:eastAsia="Arial"/>
          <w:sz w:val="24"/>
        </w:rPr>
      </w:pPr>
    </w:p>
    <w:p>
      <w:pPr>
        <w:keepNext/>
        <w:rPr>
          <w:rFonts w:eastAsia="Arial" w:cs="Arial"/>
          <w:sz w:val="20"/>
          <w:szCs w:val="20"/>
          <w:lang w:val="en-US"/>
        </w:rPr>
      </w:pPr>
    </w:p>
    <w:p>
      <w:pPr>
        <w:keepNext/>
        <w:keepLines/>
        <w:spacing w:after="0"/>
        <w:rPr>
          <w:rFonts w:ascii="Arial" w:hAnsi="Arial" w:eastAsia="Times New Roman" w:cs="Arial"/>
          <w:sz w:val="20"/>
          <w:szCs w:val="20"/>
          <w:lang w:val="en-US"/>
        </w:rPr>
      </w:pPr>
    </w:p>
    <w:sectPr>
      <w:footerReference r:id="rId7" w:type="first"/>
      <w:footerReference r:id="rId5" w:type="default"/>
      <w:footerReference r:id="rId6" w:type="even"/>
      <w:pgSz w:w="16838" w:h="17008"/>
      <w:pgMar w:top="600" w:right="600" w:bottom="600" w:left="600" w:header="600" w:footer="60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2"/>
      <w:jc w:val="center"/>
      <w:rPr>
        <w:rFonts w:ascii="Arial" w:hAnsi="Arial" w:cs="Arial"/>
        <w:b/>
        <w:i/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2"/>
      <w:jc w:val="center"/>
      <w:rPr>
        <w:rFonts w:ascii="Arial" w:hAnsi="Arial" w:cs="Arial"/>
        <w:b/>
        <w:i/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2"/>
      <w:jc w:val="center"/>
      <w:rPr>
        <w:rFonts w:ascii="Arial" w:hAnsi="Arial" w:cs="Arial"/>
        <w:b/>
        <w:i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90"/>
  <w:doNotDisplayPageBoundaries w:val="1"/>
  <w:displayBackgroundShape w:val="1"/>
  <w:embedSystemFonts/>
  <w:bordersDoNotSurroundHeader w:val="0"/>
  <w:bordersDoNotSurroundFooter w:val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nforcement="0"/>
  <w:defaultTabStop w:val="720"/>
  <w:hyphenationZone w:val="360"/>
  <w:drawingGridHorizontalSpacing w:val="90"/>
  <w:drawingGridVerticalSpacing w:val="0"/>
  <w:displayHorizontalDrawingGridEvery w:val="0"/>
  <w:displayVerticalDrawingGridEvery w:val="0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U0NTUwNzU1NDQ0MTNT0lEKTi0uzszPAykwrQUAUaBX6CwAAAA="/>
  </w:docVars>
  <w:rsids>
    <w:rsidRoot w:val="00B57CE6"/>
    <w:rsid w:val="0000040C"/>
    <w:rsid w:val="00000BB8"/>
    <w:rsid w:val="00000E2D"/>
    <w:rsid w:val="00000EC2"/>
    <w:rsid w:val="00001254"/>
    <w:rsid w:val="000018F1"/>
    <w:rsid w:val="00004633"/>
    <w:rsid w:val="000057DE"/>
    <w:rsid w:val="00007869"/>
    <w:rsid w:val="000108FF"/>
    <w:rsid w:val="00010C8E"/>
    <w:rsid w:val="00013C5C"/>
    <w:rsid w:val="000149B9"/>
    <w:rsid w:val="00015A47"/>
    <w:rsid w:val="00015DEC"/>
    <w:rsid w:val="000174EF"/>
    <w:rsid w:val="000179C5"/>
    <w:rsid w:val="00025050"/>
    <w:rsid w:val="00025FAB"/>
    <w:rsid w:val="000264F9"/>
    <w:rsid w:val="000273EE"/>
    <w:rsid w:val="00027B14"/>
    <w:rsid w:val="00031033"/>
    <w:rsid w:val="000311B0"/>
    <w:rsid w:val="00031D15"/>
    <w:rsid w:val="00031DD1"/>
    <w:rsid w:val="00033F3F"/>
    <w:rsid w:val="0003572A"/>
    <w:rsid w:val="000364B1"/>
    <w:rsid w:val="000366ED"/>
    <w:rsid w:val="00037B95"/>
    <w:rsid w:val="00042BA9"/>
    <w:rsid w:val="000462DD"/>
    <w:rsid w:val="00046EF2"/>
    <w:rsid w:val="000477B3"/>
    <w:rsid w:val="00050DE6"/>
    <w:rsid w:val="00051DFE"/>
    <w:rsid w:val="000545AE"/>
    <w:rsid w:val="00057FA6"/>
    <w:rsid w:val="000603B8"/>
    <w:rsid w:val="00061228"/>
    <w:rsid w:val="0006427D"/>
    <w:rsid w:val="0006453C"/>
    <w:rsid w:val="000646CE"/>
    <w:rsid w:val="00070ABE"/>
    <w:rsid w:val="000729E0"/>
    <w:rsid w:val="00073F62"/>
    <w:rsid w:val="00075F58"/>
    <w:rsid w:val="0007669B"/>
    <w:rsid w:val="00077466"/>
    <w:rsid w:val="000779D5"/>
    <w:rsid w:val="00083123"/>
    <w:rsid w:val="000851AA"/>
    <w:rsid w:val="00085A48"/>
    <w:rsid w:val="000916D0"/>
    <w:rsid w:val="0009206C"/>
    <w:rsid w:val="0009431F"/>
    <w:rsid w:val="000975F7"/>
    <w:rsid w:val="000A096F"/>
    <w:rsid w:val="000A0F38"/>
    <w:rsid w:val="000A14FE"/>
    <w:rsid w:val="000A1C58"/>
    <w:rsid w:val="000A306B"/>
    <w:rsid w:val="000A33DC"/>
    <w:rsid w:val="000A33E3"/>
    <w:rsid w:val="000A513A"/>
    <w:rsid w:val="000A5BA8"/>
    <w:rsid w:val="000B0DAC"/>
    <w:rsid w:val="000C04A0"/>
    <w:rsid w:val="000C15DD"/>
    <w:rsid w:val="000C178D"/>
    <w:rsid w:val="000C1CB2"/>
    <w:rsid w:val="000C23A2"/>
    <w:rsid w:val="000C27A0"/>
    <w:rsid w:val="000C33D0"/>
    <w:rsid w:val="000C3617"/>
    <w:rsid w:val="000C4692"/>
    <w:rsid w:val="000C4F95"/>
    <w:rsid w:val="000C6B58"/>
    <w:rsid w:val="000C7069"/>
    <w:rsid w:val="000D0DE0"/>
    <w:rsid w:val="000D1C2C"/>
    <w:rsid w:val="000D1E23"/>
    <w:rsid w:val="000D2C0C"/>
    <w:rsid w:val="000D3325"/>
    <w:rsid w:val="000E01D6"/>
    <w:rsid w:val="000E0A9E"/>
    <w:rsid w:val="000E2E18"/>
    <w:rsid w:val="000E3E67"/>
    <w:rsid w:val="000E4B43"/>
    <w:rsid w:val="000E6AA8"/>
    <w:rsid w:val="000F0A92"/>
    <w:rsid w:val="000F0B3E"/>
    <w:rsid w:val="000F2D48"/>
    <w:rsid w:val="000F6E88"/>
    <w:rsid w:val="0010134F"/>
    <w:rsid w:val="001028DD"/>
    <w:rsid w:val="00102A55"/>
    <w:rsid w:val="00104057"/>
    <w:rsid w:val="0010464B"/>
    <w:rsid w:val="001048F5"/>
    <w:rsid w:val="00105005"/>
    <w:rsid w:val="001065B6"/>
    <w:rsid w:val="00111BD8"/>
    <w:rsid w:val="001153ED"/>
    <w:rsid w:val="001159C9"/>
    <w:rsid w:val="00115CC2"/>
    <w:rsid w:val="0011709D"/>
    <w:rsid w:val="00117784"/>
    <w:rsid w:val="00121D96"/>
    <w:rsid w:val="00122032"/>
    <w:rsid w:val="001229ED"/>
    <w:rsid w:val="00125CDD"/>
    <w:rsid w:val="00126772"/>
    <w:rsid w:val="00126826"/>
    <w:rsid w:val="00126EF4"/>
    <w:rsid w:val="00131621"/>
    <w:rsid w:val="00131ED1"/>
    <w:rsid w:val="00132C69"/>
    <w:rsid w:val="00132EBD"/>
    <w:rsid w:val="00134097"/>
    <w:rsid w:val="001343D9"/>
    <w:rsid w:val="001344E3"/>
    <w:rsid w:val="00141AC6"/>
    <w:rsid w:val="0014270D"/>
    <w:rsid w:val="0014383A"/>
    <w:rsid w:val="00150805"/>
    <w:rsid w:val="001518AC"/>
    <w:rsid w:val="00152A3F"/>
    <w:rsid w:val="00155479"/>
    <w:rsid w:val="00155DCF"/>
    <w:rsid w:val="00157BC9"/>
    <w:rsid w:val="00157DD0"/>
    <w:rsid w:val="00160AE7"/>
    <w:rsid w:val="00163073"/>
    <w:rsid w:val="00163EDC"/>
    <w:rsid w:val="00163F57"/>
    <w:rsid w:val="00166A3C"/>
    <w:rsid w:val="00172DA2"/>
    <w:rsid w:val="001744D6"/>
    <w:rsid w:val="00182B69"/>
    <w:rsid w:val="001839AA"/>
    <w:rsid w:val="00183B48"/>
    <w:rsid w:val="001840BD"/>
    <w:rsid w:val="00184153"/>
    <w:rsid w:val="001845A7"/>
    <w:rsid w:val="001849E3"/>
    <w:rsid w:val="0018686D"/>
    <w:rsid w:val="0018742C"/>
    <w:rsid w:val="00187E0A"/>
    <w:rsid w:val="0019101D"/>
    <w:rsid w:val="00191C3F"/>
    <w:rsid w:val="001944AE"/>
    <w:rsid w:val="001A0B7C"/>
    <w:rsid w:val="001A0DDA"/>
    <w:rsid w:val="001A4DC9"/>
    <w:rsid w:val="001A612F"/>
    <w:rsid w:val="001A6847"/>
    <w:rsid w:val="001B2542"/>
    <w:rsid w:val="001B368A"/>
    <w:rsid w:val="001B46FA"/>
    <w:rsid w:val="001B52A9"/>
    <w:rsid w:val="001B7304"/>
    <w:rsid w:val="001C037C"/>
    <w:rsid w:val="001C0427"/>
    <w:rsid w:val="001C2C2E"/>
    <w:rsid w:val="001C7D58"/>
    <w:rsid w:val="001D027D"/>
    <w:rsid w:val="001D0A82"/>
    <w:rsid w:val="001D111C"/>
    <w:rsid w:val="001D1FF4"/>
    <w:rsid w:val="001D2C99"/>
    <w:rsid w:val="001D36F7"/>
    <w:rsid w:val="001E06C1"/>
    <w:rsid w:val="001E3225"/>
    <w:rsid w:val="001E4940"/>
    <w:rsid w:val="001E63A8"/>
    <w:rsid w:val="001F0252"/>
    <w:rsid w:val="001F1623"/>
    <w:rsid w:val="001F1964"/>
    <w:rsid w:val="001F2EC6"/>
    <w:rsid w:val="001F3A8D"/>
    <w:rsid w:val="001F3D2D"/>
    <w:rsid w:val="001F449B"/>
    <w:rsid w:val="001F4937"/>
    <w:rsid w:val="001F63C6"/>
    <w:rsid w:val="001F63F8"/>
    <w:rsid w:val="001F740F"/>
    <w:rsid w:val="001F7DF4"/>
    <w:rsid w:val="0020218F"/>
    <w:rsid w:val="002031FA"/>
    <w:rsid w:val="002040F3"/>
    <w:rsid w:val="0020490E"/>
    <w:rsid w:val="00205A03"/>
    <w:rsid w:val="00211765"/>
    <w:rsid w:val="002120B3"/>
    <w:rsid w:val="00212E23"/>
    <w:rsid w:val="002147CE"/>
    <w:rsid w:val="002153B4"/>
    <w:rsid w:val="002157F0"/>
    <w:rsid w:val="00217A04"/>
    <w:rsid w:val="002203C2"/>
    <w:rsid w:val="00223DB6"/>
    <w:rsid w:val="00224488"/>
    <w:rsid w:val="00224B1D"/>
    <w:rsid w:val="00226977"/>
    <w:rsid w:val="002305A1"/>
    <w:rsid w:val="00232DA5"/>
    <w:rsid w:val="002330A9"/>
    <w:rsid w:val="00233663"/>
    <w:rsid w:val="002338CD"/>
    <w:rsid w:val="002373E6"/>
    <w:rsid w:val="00240004"/>
    <w:rsid w:val="0024555A"/>
    <w:rsid w:val="0024667C"/>
    <w:rsid w:val="00246A6A"/>
    <w:rsid w:val="00246EF7"/>
    <w:rsid w:val="0024721B"/>
    <w:rsid w:val="00247E5F"/>
    <w:rsid w:val="0025235C"/>
    <w:rsid w:val="002527E5"/>
    <w:rsid w:val="0025353C"/>
    <w:rsid w:val="002544D5"/>
    <w:rsid w:val="0025505E"/>
    <w:rsid w:val="0025577B"/>
    <w:rsid w:val="00260ED4"/>
    <w:rsid w:val="00260EED"/>
    <w:rsid w:val="002613C8"/>
    <w:rsid w:val="00264C1A"/>
    <w:rsid w:val="00266504"/>
    <w:rsid w:val="002703A1"/>
    <w:rsid w:val="002706CE"/>
    <w:rsid w:val="00270EC6"/>
    <w:rsid w:val="002712E6"/>
    <w:rsid w:val="00276EA6"/>
    <w:rsid w:val="00280A96"/>
    <w:rsid w:val="00281126"/>
    <w:rsid w:val="00281B4C"/>
    <w:rsid w:val="00282009"/>
    <w:rsid w:val="002866DB"/>
    <w:rsid w:val="00287DC8"/>
    <w:rsid w:val="00290536"/>
    <w:rsid w:val="0029060E"/>
    <w:rsid w:val="00290DAB"/>
    <w:rsid w:val="0029139D"/>
    <w:rsid w:val="00291DA3"/>
    <w:rsid w:val="0029278C"/>
    <w:rsid w:val="00292C70"/>
    <w:rsid w:val="00295AFB"/>
    <w:rsid w:val="00296ED2"/>
    <w:rsid w:val="002A0921"/>
    <w:rsid w:val="002A0B68"/>
    <w:rsid w:val="002A44BC"/>
    <w:rsid w:val="002A4E82"/>
    <w:rsid w:val="002A6C6F"/>
    <w:rsid w:val="002B0699"/>
    <w:rsid w:val="002B0985"/>
    <w:rsid w:val="002B3B49"/>
    <w:rsid w:val="002B5049"/>
    <w:rsid w:val="002B6581"/>
    <w:rsid w:val="002B7B34"/>
    <w:rsid w:val="002C2A0F"/>
    <w:rsid w:val="002C4195"/>
    <w:rsid w:val="002C6F96"/>
    <w:rsid w:val="002D1E3C"/>
    <w:rsid w:val="002D26D0"/>
    <w:rsid w:val="002D2721"/>
    <w:rsid w:val="002D3803"/>
    <w:rsid w:val="002D52BC"/>
    <w:rsid w:val="002D581C"/>
    <w:rsid w:val="002D6388"/>
    <w:rsid w:val="002D63C7"/>
    <w:rsid w:val="002E1F12"/>
    <w:rsid w:val="002E52E6"/>
    <w:rsid w:val="002F06D9"/>
    <w:rsid w:val="002F080D"/>
    <w:rsid w:val="002F1227"/>
    <w:rsid w:val="002F12C0"/>
    <w:rsid w:val="002F1ED2"/>
    <w:rsid w:val="002F2EE3"/>
    <w:rsid w:val="002F5201"/>
    <w:rsid w:val="002F5545"/>
    <w:rsid w:val="002F594A"/>
    <w:rsid w:val="002F66B2"/>
    <w:rsid w:val="002F6F5B"/>
    <w:rsid w:val="002F7269"/>
    <w:rsid w:val="003008EE"/>
    <w:rsid w:val="00301341"/>
    <w:rsid w:val="0030302E"/>
    <w:rsid w:val="00303E5B"/>
    <w:rsid w:val="00303F4E"/>
    <w:rsid w:val="003041B3"/>
    <w:rsid w:val="0031008C"/>
    <w:rsid w:val="00310613"/>
    <w:rsid w:val="003106EF"/>
    <w:rsid w:val="0031156E"/>
    <w:rsid w:val="00311967"/>
    <w:rsid w:val="00312408"/>
    <w:rsid w:val="00314D51"/>
    <w:rsid w:val="00321093"/>
    <w:rsid w:val="00323580"/>
    <w:rsid w:val="003268F9"/>
    <w:rsid w:val="00330E8E"/>
    <w:rsid w:val="00331910"/>
    <w:rsid w:val="003378C1"/>
    <w:rsid w:val="00337BD6"/>
    <w:rsid w:val="0034123A"/>
    <w:rsid w:val="00342BA0"/>
    <w:rsid w:val="0034341D"/>
    <w:rsid w:val="00344F10"/>
    <w:rsid w:val="00345A96"/>
    <w:rsid w:val="00351AC7"/>
    <w:rsid w:val="0035277E"/>
    <w:rsid w:val="00352F22"/>
    <w:rsid w:val="00364365"/>
    <w:rsid w:val="00364A21"/>
    <w:rsid w:val="00365526"/>
    <w:rsid w:val="00370C5B"/>
    <w:rsid w:val="0037179E"/>
    <w:rsid w:val="00372107"/>
    <w:rsid w:val="00375634"/>
    <w:rsid w:val="00377920"/>
    <w:rsid w:val="00377D66"/>
    <w:rsid w:val="00380D32"/>
    <w:rsid w:val="00382177"/>
    <w:rsid w:val="00385502"/>
    <w:rsid w:val="003855CB"/>
    <w:rsid w:val="00386860"/>
    <w:rsid w:val="00387492"/>
    <w:rsid w:val="00387F47"/>
    <w:rsid w:val="00394895"/>
    <w:rsid w:val="003956E3"/>
    <w:rsid w:val="00396E03"/>
    <w:rsid w:val="0039724C"/>
    <w:rsid w:val="003A322A"/>
    <w:rsid w:val="003B079F"/>
    <w:rsid w:val="003B3D41"/>
    <w:rsid w:val="003B4D00"/>
    <w:rsid w:val="003B6EA3"/>
    <w:rsid w:val="003C048A"/>
    <w:rsid w:val="003C1E1A"/>
    <w:rsid w:val="003C2315"/>
    <w:rsid w:val="003C3D29"/>
    <w:rsid w:val="003C4993"/>
    <w:rsid w:val="003C76BB"/>
    <w:rsid w:val="003C79C4"/>
    <w:rsid w:val="003D3164"/>
    <w:rsid w:val="003D6A0F"/>
    <w:rsid w:val="003D7929"/>
    <w:rsid w:val="003E0712"/>
    <w:rsid w:val="003E0BE5"/>
    <w:rsid w:val="003E19FE"/>
    <w:rsid w:val="003E22D6"/>
    <w:rsid w:val="003E25E8"/>
    <w:rsid w:val="003E3085"/>
    <w:rsid w:val="003E3223"/>
    <w:rsid w:val="003E5E4E"/>
    <w:rsid w:val="003E6742"/>
    <w:rsid w:val="003F21E8"/>
    <w:rsid w:val="003F33B7"/>
    <w:rsid w:val="003F4166"/>
    <w:rsid w:val="00403CC7"/>
    <w:rsid w:val="00411179"/>
    <w:rsid w:val="004115B1"/>
    <w:rsid w:val="00411B20"/>
    <w:rsid w:val="004130C6"/>
    <w:rsid w:val="0041435B"/>
    <w:rsid w:val="00414A34"/>
    <w:rsid w:val="00417C2A"/>
    <w:rsid w:val="00421DB7"/>
    <w:rsid w:val="00422C65"/>
    <w:rsid w:val="00426ECE"/>
    <w:rsid w:val="004271A6"/>
    <w:rsid w:val="0043007F"/>
    <w:rsid w:val="004315C2"/>
    <w:rsid w:val="00431ABE"/>
    <w:rsid w:val="00433713"/>
    <w:rsid w:val="00433D8D"/>
    <w:rsid w:val="0043512B"/>
    <w:rsid w:val="00436300"/>
    <w:rsid w:val="00440246"/>
    <w:rsid w:val="004414CA"/>
    <w:rsid w:val="00441AAC"/>
    <w:rsid w:val="00444731"/>
    <w:rsid w:val="00444DC1"/>
    <w:rsid w:val="004450F3"/>
    <w:rsid w:val="0044550C"/>
    <w:rsid w:val="00446CC2"/>
    <w:rsid w:val="00446ECA"/>
    <w:rsid w:val="00447F56"/>
    <w:rsid w:val="00450AAB"/>
    <w:rsid w:val="00453B27"/>
    <w:rsid w:val="004553C3"/>
    <w:rsid w:val="0045572B"/>
    <w:rsid w:val="00455B00"/>
    <w:rsid w:val="00455B53"/>
    <w:rsid w:val="004564DE"/>
    <w:rsid w:val="00461898"/>
    <w:rsid w:val="00464D81"/>
    <w:rsid w:val="00470285"/>
    <w:rsid w:val="00471119"/>
    <w:rsid w:val="004717F7"/>
    <w:rsid w:val="00471962"/>
    <w:rsid w:val="00471CA8"/>
    <w:rsid w:val="004721F2"/>
    <w:rsid w:val="00473199"/>
    <w:rsid w:val="0047336C"/>
    <w:rsid w:val="004752C0"/>
    <w:rsid w:val="00476099"/>
    <w:rsid w:val="0047679C"/>
    <w:rsid w:val="004768B4"/>
    <w:rsid w:val="004811F1"/>
    <w:rsid w:val="004836FB"/>
    <w:rsid w:val="00486A67"/>
    <w:rsid w:val="004871A7"/>
    <w:rsid w:val="00487D8A"/>
    <w:rsid w:val="00490C78"/>
    <w:rsid w:val="004939A3"/>
    <w:rsid w:val="00495EF8"/>
    <w:rsid w:val="004A0708"/>
    <w:rsid w:val="004A2720"/>
    <w:rsid w:val="004A272A"/>
    <w:rsid w:val="004A5022"/>
    <w:rsid w:val="004A55D2"/>
    <w:rsid w:val="004A5AA1"/>
    <w:rsid w:val="004A7C70"/>
    <w:rsid w:val="004B0A04"/>
    <w:rsid w:val="004B119F"/>
    <w:rsid w:val="004B2EDB"/>
    <w:rsid w:val="004B3773"/>
    <w:rsid w:val="004B3BED"/>
    <w:rsid w:val="004B7834"/>
    <w:rsid w:val="004C1DB3"/>
    <w:rsid w:val="004C1E31"/>
    <w:rsid w:val="004C36D5"/>
    <w:rsid w:val="004C43B1"/>
    <w:rsid w:val="004C4E28"/>
    <w:rsid w:val="004C594B"/>
    <w:rsid w:val="004C5F0A"/>
    <w:rsid w:val="004C7DCE"/>
    <w:rsid w:val="004D22B2"/>
    <w:rsid w:val="004D3EED"/>
    <w:rsid w:val="004D5DB4"/>
    <w:rsid w:val="004D7085"/>
    <w:rsid w:val="004D74D4"/>
    <w:rsid w:val="004E0D75"/>
    <w:rsid w:val="004E1788"/>
    <w:rsid w:val="004E5BA1"/>
    <w:rsid w:val="004E7DDF"/>
    <w:rsid w:val="004F013D"/>
    <w:rsid w:val="004F083F"/>
    <w:rsid w:val="004F174F"/>
    <w:rsid w:val="004F1B3C"/>
    <w:rsid w:val="004F3A7A"/>
    <w:rsid w:val="004F49F5"/>
    <w:rsid w:val="004F4D2F"/>
    <w:rsid w:val="004F7BCA"/>
    <w:rsid w:val="00502C73"/>
    <w:rsid w:val="00504354"/>
    <w:rsid w:val="00504F26"/>
    <w:rsid w:val="005128BA"/>
    <w:rsid w:val="00513000"/>
    <w:rsid w:val="00513C4F"/>
    <w:rsid w:val="00514B8D"/>
    <w:rsid w:val="00516A87"/>
    <w:rsid w:val="00520702"/>
    <w:rsid w:val="00523519"/>
    <w:rsid w:val="00523605"/>
    <w:rsid w:val="005251F4"/>
    <w:rsid w:val="0052564E"/>
    <w:rsid w:val="00526CA9"/>
    <w:rsid w:val="00532538"/>
    <w:rsid w:val="005351BE"/>
    <w:rsid w:val="0053617B"/>
    <w:rsid w:val="00537E4E"/>
    <w:rsid w:val="0054028D"/>
    <w:rsid w:val="005402A8"/>
    <w:rsid w:val="005425E1"/>
    <w:rsid w:val="00542FD4"/>
    <w:rsid w:val="00543CFA"/>
    <w:rsid w:val="00547313"/>
    <w:rsid w:val="00550E08"/>
    <w:rsid w:val="00550F83"/>
    <w:rsid w:val="0055348D"/>
    <w:rsid w:val="00553E59"/>
    <w:rsid w:val="00554624"/>
    <w:rsid w:val="00554A50"/>
    <w:rsid w:val="00555CB4"/>
    <w:rsid w:val="00556BD1"/>
    <w:rsid w:val="00557C6F"/>
    <w:rsid w:val="00560867"/>
    <w:rsid w:val="00561868"/>
    <w:rsid w:val="005645AD"/>
    <w:rsid w:val="0056513C"/>
    <w:rsid w:val="00565A43"/>
    <w:rsid w:val="00565B18"/>
    <w:rsid w:val="00572834"/>
    <w:rsid w:val="00581DDE"/>
    <w:rsid w:val="00586227"/>
    <w:rsid w:val="00586AE1"/>
    <w:rsid w:val="0058719E"/>
    <w:rsid w:val="005874EF"/>
    <w:rsid w:val="0059005A"/>
    <w:rsid w:val="00590412"/>
    <w:rsid w:val="0059066A"/>
    <w:rsid w:val="0059120B"/>
    <w:rsid w:val="00593100"/>
    <w:rsid w:val="00593BA2"/>
    <w:rsid w:val="00594185"/>
    <w:rsid w:val="00594287"/>
    <w:rsid w:val="00596680"/>
    <w:rsid w:val="005A1309"/>
    <w:rsid w:val="005A3AFE"/>
    <w:rsid w:val="005A40A5"/>
    <w:rsid w:val="005A52B6"/>
    <w:rsid w:val="005B041B"/>
    <w:rsid w:val="005B129F"/>
    <w:rsid w:val="005B19C7"/>
    <w:rsid w:val="005B2431"/>
    <w:rsid w:val="005B2E8E"/>
    <w:rsid w:val="005B6C4C"/>
    <w:rsid w:val="005C0D56"/>
    <w:rsid w:val="005C11A7"/>
    <w:rsid w:val="005C53C5"/>
    <w:rsid w:val="005D0F84"/>
    <w:rsid w:val="005D1599"/>
    <w:rsid w:val="005D3837"/>
    <w:rsid w:val="005D446C"/>
    <w:rsid w:val="005D77BE"/>
    <w:rsid w:val="005E03E2"/>
    <w:rsid w:val="005E2484"/>
    <w:rsid w:val="005E2712"/>
    <w:rsid w:val="005E2D19"/>
    <w:rsid w:val="005E2D6E"/>
    <w:rsid w:val="005F0BE6"/>
    <w:rsid w:val="005F2145"/>
    <w:rsid w:val="005F3349"/>
    <w:rsid w:val="005F5452"/>
    <w:rsid w:val="00603BA9"/>
    <w:rsid w:val="00605580"/>
    <w:rsid w:val="00610A8D"/>
    <w:rsid w:val="00610F03"/>
    <w:rsid w:val="00611429"/>
    <w:rsid w:val="00611FC5"/>
    <w:rsid w:val="006123CC"/>
    <w:rsid w:val="00612B8E"/>
    <w:rsid w:val="0061336E"/>
    <w:rsid w:val="006134D6"/>
    <w:rsid w:val="00614087"/>
    <w:rsid w:val="0062096E"/>
    <w:rsid w:val="00622FF4"/>
    <w:rsid w:val="006313FC"/>
    <w:rsid w:val="0063144D"/>
    <w:rsid w:val="00632967"/>
    <w:rsid w:val="00634C97"/>
    <w:rsid w:val="00635998"/>
    <w:rsid w:val="006373E5"/>
    <w:rsid w:val="00644B86"/>
    <w:rsid w:val="00650254"/>
    <w:rsid w:val="00650D20"/>
    <w:rsid w:val="0065359A"/>
    <w:rsid w:val="00655592"/>
    <w:rsid w:val="006557F2"/>
    <w:rsid w:val="00655E8F"/>
    <w:rsid w:val="00657D82"/>
    <w:rsid w:val="0066111F"/>
    <w:rsid w:val="00662048"/>
    <w:rsid w:val="0066307D"/>
    <w:rsid w:val="006644D6"/>
    <w:rsid w:val="00666C5D"/>
    <w:rsid w:val="00675259"/>
    <w:rsid w:val="00675FF5"/>
    <w:rsid w:val="0067634D"/>
    <w:rsid w:val="006764A6"/>
    <w:rsid w:val="00676688"/>
    <w:rsid w:val="00676BF2"/>
    <w:rsid w:val="00677BD1"/>
    <w:rsid w:val="00680938"/>
    <w:rsid w:val="00680C9A"/>
    <w:rsid w:val="00681977"/>
    <w:rsid w:val="00684040"/>
    <w:rsid w:val="00687351"/>
    <w:rsid w:val="00690847"/>
    <w:rsid w:val="00691537"/>
    <w:rsid w:val="006920B0"/>
    <w:rsid w:val="00693B4B"/>
    <w:rsid w:val="006940C0"/>
    <w:rsid w:val="00696D2A"/>
    <w:rsid w:val="00697476"/>
    <w:rsid w:val="006976F8"/>
    <w:rsid w:val="006A027D"/>
    <w:rsid w:val="006A2202"/>
    <w:rsid w:val="006A531E"/>
    <w:rsid w:val="006A6F54"/>
    <w:rsid w:val="006A73B6"/>
    <w:rsid w:val="006A7A98"/>
    <w:rsid w:val="006B0CB5"/>
    <w:rsid w:val="006B2301"/>
    <w:rsid w:val="006B34DC"/>
    <w:rsid w:val="006B3818"/>
    <w:rsid w:val="006B57FA"/>
    <w:rsid w:val="006C2BFB"/>
    <w:rsid w:val="006C4729"/>
    <w:rsid w:val="006C5D1C"/>
    <w:rsid w:val="006C69CB"/>
    <w:rsid w:val="006D05C1"/>
    <w:rsid w:val="006D166D"/>
    <w:rsid w:val="006D2DBC"/>
    <w:rsid w:val="006D4038"/>
    <w:rsid w:val="006D58F5"/>
    <w:rsid w:val="006D5A5F"/>
    <w:rsid w:val="006D5CDE"/>
    <w:rsid w:val="006D5F79"/>
    <w:rsid w:val="006D628A"/>
    <w:rsid w:val="006D6A71"/>
    <w:rsid w:val="006D6E5D"/>
    <w:rsid w:val="006E02AB"/>
    <w:rsid w:val="006E2016"/>
    <w:rsid w:val="006E4E9C"/>
    <w:rsid w:val="006E678B"/>
    <w:rsid w:val="006E72ED"/>
    <w:rsid w:val="006F1471"/>
    <w:rsid w:val="006F1F29"/>
    <w:rsid w:val="006F31CE"/>
    <w:rsid w:val="006F3B8D"/>
    <w:rsid w:val="006F43AF"/>
    <w:rsid w:val="006F4470"/>
    <w:rsid w:val="006F610F"/>
    <w:rsid w:val="00703889"/>
    <w:rsid w:val="0070424C"/>
    <w:rsid w:val="00704488"/>
    <w:rsid w:val="00705931"/>
    <w:rsid w:val="00706B9F"/>
    <w:rsid w:val="00710A70"/>
    <w:rsid w:val="00711B13"/>
    <w:rsid w:val="0071296B"/>
    <w:rsid w:val="00712E72"/>
    <w:rsid w:val="0071582E"/>
    <w:rsid w:val="00716021"/>
    <w:rsid w:val="007216AA"/>
    <w:rsid w:val="00721BBB"/>
    <w:rsid w:val="007227EC"/>
    <w:rsid w:val="00723B85"/>
    <w:rsid w:val="00725A7A"/>
    <w:rsid w:val="00727B45"/>
    <w:rsid w:val="00730F62"/>
    <w:rsid w:val="00731FDD"/>
    <w:rsid w:val="00733686"/>
    <w:rsid w:val="007348C3"/>
    <w:rsid w:val="00740B99"/>
    <w:rsid w:val="00742466"/>
    <w:rsid w:val="00743841"/>
    <w:rsid w:val="00745A5A"/>
    <w:rsid w:val="00751D08"/>
    <w:rsid w:val="00751EDF"/>
    <w:rsid w:val="00755958"/>
    <w:rsid w:val="00755CAB"/>
    <w:rsid w:val="00756B9D"/>
    <w:rsid w:val="00757A2E"/>
    <w:rsid w:val="00761C4E"/>
    <w:rsid w:val="00764209"/>
    <w:rsid w:val="00764450"/>
    <w:rsid w:val="00764C52"/>
    <w:rsid w:val="007658B3"/>
    <w:rsid w:val="007673E1"/>
    <w:rsid w:val="007710F0"/>
    <w:rsid w:val="007727B6"/>
    <w:rsid w:val="00773107"/>
    <w:rsid w:val="0078027A"/>
    <w:rsid w:val="0078080F"/>
    <w:rsid w:val="007808B4"/>
    <w:rsid w:val="00781FB3"/>
    <w:rsid w:val="007836BC"/>
    <w:rsid w:val="00783B0A"/>
    <w:rsid w:val="00783B34"/>
    <w:rsid w:val="00787C51"/>
    <w:rsid w:val="00787EF9"/>
    <w:rsid w:val="007907BD"/>
    <w:rsid w:val="00790BD0"/>
    <w:rsid w:val="00790E22"/>
    <w:rsid w:val="00791A9D"/>
    <w:rsid w:val="007921D8"/>
    <w:rsid w:val="007934C5"/>
    <w:rsid w:val="00794774"/>
    <w:rsid w:val="007949CD"/>
    <w:rsid w:val="0079504C"/>
    <w:rsid w:val="00795E56"/>
    <w:rsid w:val="007A1424"/>
    <w:rsid w:val="007A270A"/>
    <w:rsid w:val="007B1825"/>
    <w:rsid w:val="007B3309"/>
    <w:rsid w:val="007B42E4"/>
    <w:rsid w:val="007B6333"/>
    <w:rsid w:val="007B74DF"/>
    <w:rsid w:val="007B758A"/>
    <w:rsid w:val="007B7F91"/>
    <w:rsid w:val="007C04A9"/>
    <w:rsid w:val="007C209F"/>
    <w:rsid w:val="007C42F9"/>
    <w:rsid w:val="007C5C1F"/>
    <w:rsid w:val="007C6032"/>
    <w:rsid w:val="007C6734"/>
    <w:rsid w:val="007C7F51"/>
    <w:rsid w:val="007D21AC"/>
    <w:rsid w:val="007D4DAF"/>
    <w:rsid w:val="007D7565"/>
    <w:rsid w:val="007E32AD"/>
    <w:rsid w:val="007E4907"/>
    <w:rsid w:val="007E605D"/>
    <w:rsid w:val="007E767E"/>
    <w:rsid w:val="007E7889"/>
    <w:rsid w:val="007E7ED0"/>
    <w:rsid w:val="007F0710"/>
    <w:rsid w:val="007F079B"/>
    <w:rsid w:val="007F1AEB"/>
    <w:rsid w:val="007F4223"/>
    <w:rsid w:val="007F437E"/>
    <w:rsid w:val="007F5BF3"/>
    <w:rsid w:val="007F6BE0"/>
    <w:rsid w:val="008004C5"/>
    <w:rsid w:val="00800644"/>
    <w:rsid w:val="0080221F"/>
    <w:rsid w:val="00804B97"/>
    <w:rsid w:val="00805385"/>
    <w:rsid w:val="008079AB"/>
    <w:rsid w:val="0081332D"/>
    <w:rsid w:val="00813D85"/>
    <w:rsid w:val="00815856"/>
    <w:rsid w:val="00816183"/>
    <w:rsid w:val="008170B4"/>
    <w:rsid w:val="00817821"/>
    <w:rsid w:val="00817837"/>
    <w:rsid w:val="00817B29"/>
    <w:rsid w:val="008210AC"/>
    <w:rsid w:val="00821141"/>
    <w:rsid w:val="008211FC"/>
    <w:rsid w:val="00821989"/>
    <w:rsid w:val="00823199"/>
    <w:rsid w:val="008265E2"/>
    <w:rsid w:val="00827A41"/>
    <w:rsid w:val="008307C5"/>
    <w:rsid w:val="00830E0D"/>
    <w:rsid w:val="00831CB2"/>
    <w:rsid w:val="0083259C"/>
    <w:rsid w:val="00832605"/>
    <w:rsid w:val="0083383E"/>
    <w:rsid w:val="00837196"/>
    <w:rsid w:val="0084034C"/>
    <w:rsid w:val="00845D31"/>
    <w:rsid w:val="00847028"/>
    <w:rsid w:val="00847AA2"/>
    <w:rsid w:val="0085031C"/>
    <w:rsid w:val="00850876"/>
    <w:rsid w:val="0085177A"/>
    <w:rsid w:val="008517DB"/>
    <w:rsid w:val="008521DE"/>
    <w:rsid w:val="0085359B"/>
    <w:rsid w:val="00854B4A"/>
    <w:rsid w:val="008551D6"/>
    <w:rsid w:val="00855A13"/>
    <w:rsid w:val="008564B0"/>
    <w:rsid w:val="00857C65"/>
    <w:rsid w:val="00860C32"/>
    <w:rsid w:val="00860D75"/>
    <w:rsid w:val="00860F25"/>
    <w:rsid w:val="00866994"/>
    <w:rsid w:val="00871D5E"/>
    <w:rsid w:val="00873954"/>
    <w:rsid w:val="0087431A"/>
    <w:rsid w:val="0087533D"/>
    <w:rsid w:val="00875F52"/>
    <w:rsid w:val="00876AC0"/>
    <w:rsid w:val="00881139"/>
    <w:rsid w:val="008814BD"/>
    <w:rsid w:val="00881B58"/>
    <w:rsid w:val="00881EFF"/>
    <w:rsid w:val="008908AE"/>
    <w:rsid w:val="008909D5"/>
    <w:rsid w:val="008931C9"/>
    <w:rsid w:val="008962E0"/>
    <w:rsid w:val="008A4656"/>
    <w:rsid w:val="008A4CD1"/>
    <w:rsid w:val="008A5C6C"/>
    <w:rsid w:val="008A6C84"/>
    <w:rsid w:val="008B00F1"/>
    <w:rsid w:val="008B0C21"/>
    <w:rsid w:val="008B12C9"/>
    <w:rsid w:val="008B1483"/>
    <w:rsid w:val="008B22F0"/>
    <w:rsid w:val="008B5CE2"/>
    <w:rsid w:val="008B6D1C"/>
    <w:rsid w:val="008B7B95"/>
    <w:rsid w:val="008C0B58"/>
    <w:rsid w:val="008C0D92"/>
    <w:rsid w:val="008C11C6"/>
    <w:rsid w:val="008C33CB"/>
    <w:rsid w:val="008C65E3"/>
    <w:rsid w:val="008C67C8"/>
    <w:rsid w:val="008C76C8"/>
    <w:rsid w:val="008D2892"/>
    <w:rsid w:val="008D446A"/>
    <w:rsid w:val="008D7188"/>
    <w:rsid w:val="008D7898"/>
    <w:rsid w:val="008D7E25"/>
    <w:rsid w:val="008E1A3D"/>
    <w:rsid w:val="008E3918"/>
    <w:rsid w:val="008E52AB"/>
    <w:rsid w:val="008E56AE"/>
    <w:rsid w:val="008E79EE"/>
    <w:rsid w:val="008E7AE8"/>
    <w:rsid w:val="008F1C96"/>
    <w:rsid w:val="008F2D51"/>
    <w:rsid w:val="008F5EE4"/>
    <w:rsid w:val="008F6333"/>
    <w:rsid w:val="008F649D"/>
    <w:rsid w:val="008F6738"/>
    <w:rsid w:val="008F78BA"/>
    <w:rsid w:val="008F7C1A"/>
    <w:rsid w:val="00901BD2"/>
    <w:rsid w:val="00903DF0"/>
    <w:rsid w:val="009079C0"/>
    <w:rsid w:val="00910D46"/>
    <w:rsid w:val="009138A9"/>
    <w:rsid w:val="00913AF0"/>
    <w:rsid w:val="009176CA"/>
    <w:rsid w:val="0092024A"/>
    <w:rsid w:val="00920345"/>
    <w:rsid w:val="0092056D"/>
    <w:rsid w:val="0092085B"/>
    <w:rsid w:val="0092190E"/>
    <w:rsid w:val="00921B99"/>
    <w:rsid w:val="00922297"/>
    <w:rsid w:val="0092279F"/>
    <w:rsid w:val="00922D09"/>
    <w:rsid w:val="0092484B"/>
    <w:rsid w:val="00925697"/>
    <w:rsid w:val="00925795"/>
    <w:rsid w:val="00925B4F"/>
    <w:rsid w:val="009273A6"/>
    <w:rsid w:val="009316C3"/>
    <w:rsid w:val="00931FC8"/>
    <w:rsid w:val="00932261"/>
    <w:rsid w:val="00932C1B"/>
    <w:rsid w:val="009331EC"/>
    <w:rsid w:val="00934496"/>
    <w:rsid w:val="009350B6"/>
    <w:rsid w:val="00935E89"/>
    <w:rsid w:val="00936F35"/>
    <w:rsid w:val="009413D6"/>
    <w:rsid w:val="009420AB"/>
    <w:rsid w:val="009424CE"/>
    <w:rsid w:val="0094514D"/>
    <w:rsid w:val="00947453"/>
    <w:rsid w:val="0094752A"/>
    <w:rsid w:val="00950759"/>
    <w:rsid w:val="00953AB7"/>
    <w:rsid w:val="00954304"/>
    <w:rsid w:val="00957053"/>
    <w:rsid w:val="00960A95"/>
    <w:rsid w:val="009726BB"/>
    <w:rsid w:val="00975161"/>
    <w:rsid w:val="00975968"/>
    <w:rsid w:val="00975A11"/>
    <w:rsid w:val="00975E38"/>
    <w:rsid w:val="009771C1"/>
    <w:rsid w:val="0098283D"/>
    <w:rsid w:val="00982B1A"/>
    <w:rsid w:val="00984033"/>
    <w:rsid w:val="00984152"/>
    <w:rsid w:val="009850A2"/>
    <w:rsid w:val="00987833"/>
    <w:rsid w:val="00991449"/>
    <w:rsid w:val="0099453A"/>
    <w:rsid w:val="0099538A"/>
    <w:rsid w:val="0099565B"/>
    <w:rsid w:val="009961C9"/>
    <w:rsid w:val="00996D1D"/>
    <w:rsid w:val="00997BCE"/>
    <w:rsid w:val="00997F49"/>
    <w:rsid w:val="009A05EB"/>
    <w:rsid w:val="009A1206"/>
    <w:rsid w:val="009A6ECE"/>
    <w:rsid w:val="009B3BDE"/>
    <w:rsid w:val="009B5E2D"/>
    <w:rsid w:val="009B5EAE"/>
    <w:rsid w:val="009B6139"/>
    <w:rsid w:val="009B69B7"/>
    <w:rsid w:val="009B7EDC"/>
    <w:rsid w:val="009C069B"/>
    <w:rsid w:val="009C4DE6"/>
    <w:rsid w:val="009C52DE"/>
    <w:rsid w:val="009C6370"/>
    <w:rsid w:val="009C6846"/>
    <w:rsid w:val="009C6E6F"/>
    <w:rsid w:val="009D0E15"/>
    <w:rsid w:val="009D28F0"/>
    <w:rsid w:val="009D44F1"/>
    <w:rsid w:val="009E0771"/>
    <w:rsid w:val="009E36E0"/>
    <w:rsid w:val="009E422D"/>
    <w:rsid w:val="009E4A02"/>
    <w:rsid w:val="009E4CAF"/>
    <w:rsid w:val="009E636F"/>
    <w:rsid w:val="009E7B47"/>
    <w:rsid w:val="009F40E7"/>
    <w:rsid w:val="009F5007"/>
    <w:rsid w:val="009F520E"/>
    <w:rsid w:val="00A00A74"/>
    <w:rsid w:val="00A04F17"/>
    <w:rsid w:val="00A106C6"/>
    <w:rsid w:val="00A10A56"/>
    <w:rsid w:val="00A118E3"/>
    <w:rsid w:val="00A1455C"/>
    <w:rsid w:val="00A14936"/>
    <w:rsid w:val="00A14BF1"/>
    <w:rsid w:val="00A2465D"/>
    <w:rsid w:val="00A246AA"/>
    <w:rsid w:val="00A26122"/>
    <w:rsid w:val="00A3334F"/>
    <w:rsid w:val="00A412C7"/>
    <w:rsid w:val="00A44609"/>
    <w:rsid w:val="00A47EE3"/>
    <w:rsid w:val="00A50B95"/>
    <w:rsid w:val="00A51A7E"/>
    <w:rsid w:val="00A52454"/>
    <w:rsid w:val="00A52F32"/>
    <w:rsid w:val="00A53D08"/>
    <w:rsid w:val="00A575F7"/>
    <w:rsid w:val="00A5765D"/>
    <w:rsid w:val="00A5798C"/>
    <w:rsid w:val="00A601F2"/>
    <w:rsid w:val="00A63D22"/>
    <w:rsid w:val="00A67E9B"/>
    <w:rsid w:val="00A7092B"/>
    <w:rsid w:val="00A71DB9"/>
    <w:rsid w:val="00A71EE9"/>
    <w:rsid w:val="00A72261"/>
    <w:rsid w:val="00A74347"/>
    <w:rsid w:val="00A76039"/>
    <w:rsid w:val="00A76207"/>
    <w:rsid w:val="00A76915"/>
    <w:rsid w:val="00A813E2"/>
    <w:rsid w:val="00A8172F"/>
    <w:rsid w:val="00A82346"/>
    <w:rsid w:val="00A83442"/>
    <w:rsid w:val="00A859A9"/>
    <w:rsid w:val="00A86893"/>
    <w:rsid w:val="00A87387"/>
    <w:rsid w:val="00A87738"/>
    <w:rsid w:val="00A9008F"/>
    <w:rsid w:val="00A9072F"/>
    <w:rsid w:val="00A90AC1"/>
    <w:rsid w:val="00A91EC6"/>
    <w:rsid w:val="00A91F98"/>
    <w:rsid w:val="00A92490"/>
    <w:rsid w:val="00A95A1E"/>
    <w:rsid w:val="00AA00B7"/>
    <w:rsid w:val="00AA056E"/>
    <w:rsid w:val="00AA0647"/>
    <w:rsid w:val="00AA1449"/>
    <w:rsid w:val="00AA1BAB"/>
    <w:rsid w:val="00AA2BD9"/>
    <w:rsid w:val="00AA3931"/>
    <w:rsid w:val="00AA4865"/>
    <w:rsid w:val="00AA4E78"/>
    <w:rsid w:val="00AA520B"/>
    <w:rsid w:val="00AA5722"/>
    <w:rsid w:val="00AA64F1"/>
    <w:rsid w:val="00AA74BD"/>
    <w:rsid w:val="00AB03A5"/>
    <w:rsid w:val="00AB278F"/>
    <w:rsid w:val="00AB3535"/>
    <w:rsid w:val="00AB38A2"/>
    <w:rsid w:val="00AB6022"/>
    <w:rsid w:val="00AC00F8"/>
    <w:rsid w:val="00AC1D77"/>
    <w:rsid w:val="00AC6176"/>
    <w:rsid w:val="00AC64B0"/>
    <w:rsid w:val="00AC76F3"/>
    <w:rsid w:val="00AD1F52"/>
    <w:rsid w:val="00AD3AAF"/>
    <w:rsid w:val="00AE13AC"/>
    <w:rsid w:val="00AE35B1"/>
    <w:rsid w:val="00AE3DFD"/>
    <w:rsid w:val="00AE4CD0"/>
    <w:rsid w:val="00AE6DFD"/>
    <w:rsid w:val="00AE7699"/>
    <w:rsid w:val="00AF0275"/>
    <w:rsid w:val="00AF0559"/>
    <w:rsid w:val="00AF14DE"/>
    <w:rsid w:val="00AF247F"/>
    <w:rsid w:val="00AF26AD"/>
    <w:rsid w:val="00AF44B0"/>
    <w:rsid w:val="00B00A2F"/>
    <w:rsid w:val="00B02A94"/>
    <w:rsid w:val="00B05422"/>
    <w:rsid w:val="00B05619"/>
    <w:rsid w:val="00B16441"/>
    <w:rsid w:val="00B1673A"/>
    <w:rsid w:val="00B20833"/>
    <w:rsid w:val="00B23CCD"/>
    <w:rsid w:val="00B2422F"/>
    <w:rsid w:val="00B2424C"/>
    <w:rsid w:val="00B268E4"/>
    <w:rsid w:val="00B31053"/>
    <w:rsid w:val="00B32249"/>
    <w:rsid w:val="00B32C93"/>
    <w:rsid w:val="00B345E0"/>
    <w:rsid w:val="00B354D3"/>
    <w:rsid w:val="00B402F6"/>
    <w:rsid w:val="00B40BD1"/>
    <w:rsid w:val="00B41BC0"/>
    <w:rsid w:val="00B4232F"/>
    <w:rsid w:val="00B43745"/>
    <w:rsid w:val="00B44892"/>
    <w:rsid w:val="00B46386"/>
    <w:rsid w:val="00B478E7"/>
    <w:rsid w:val="00B50B1C"/>
    <w:rsid w:val="00B51B78"/>
    <w:rsid w:val="00B57CE6"/>
    <w:rsid w:val="00B60519"/>
    <w:rsid w:val="00B613EE"/>
    <w:rsid w:val="00B614CF"/>
    <w:rsid w:val="00B6186F"/>
    <w:rsid w:val="00B63964"/>
    <w:rsid w:val="00B64C2D"/>
    <w:rsid w:val="00B667AB"/>
    <w:rsid w:val="00B740D5"/>
    <w:rsid w:val="00B75C8D"/>
    <w:rsid w:val="00B7698E"/>
    <w:rsid w:val="00B76B49"/>
    <w:rsid w:val="00B77B07"/>
    <w:rsid w:val="00B81391"/>
    <w:rsid w:val="00B84517"/>
    <w:rsid w:val="00B91D97"/>
    <w:rsid w:val="00B951DA"/>
    <w:rsid w:val="00B97F34"/>
    <w:rsid w:val="00BA0CCD"/>
    <w:rsid w:val="00BA187A"/>
    <w:rsid w:val="00BA405F"/>
    <w:rsid w:val="00BA598D"/>
    <w:rsid w:val="00BA7C97"/>
    <w:rsid w:val="00BB2931"/>
    <w:rsid w:val="00BB3A90"/>
    <w:rsid w:val="00BB4FFE"/>
    <w:rsid w:val="00BB694A"/>
    <w:rsid w:val="00BC06DC"/>
    <w:rsid w:val="00BC18ED"/>
    <w:rsid w:val="00BC2A90"/>
    <w:rsid w:val="00BC7465"/>
    <w:rsid w:val="00BD0417"/>
    <w:rsid w:val="00BD3D93"/>
    <w:rsid w:val="00BD415E"/>
    <w:rsid w:val="00BD4EAA"/>
    <w:rsid w:val="00BD54C0"/>
    <w:rsid w:val="00BD57AD"/>
    <w:rsid w:val="00BD67A0"/>
    <w:rsid w:val="00BD6FA7"/>
    <w:rsid w:val="00BD7D51"/>
    <w:rsid w:val="00BE174F"/>
    <w:rsid w:val="00BE1C76"/>
    <w:rsid w:val="00BE2EC1"/>
    <w:rsid w:val="00BE3627"/>
    <w:rsid w:val="00BE4011"/>
    <w:rsid w:val="00BE4B7F"/>
    <w:rsid w:val="00BE66C5"/>
    <w:rsid w:val="00BF05A8"/>
    <w:rsid w:val="00BF0F31"/>
    <w:rsid w:val="00BF2611"/>
    <w:rsid w:val="00BF29B8"/>
    <w:rsid w:val="00BF3766"/>
    <w:rsid w:val="00BF4D04"/>
    <w:rsid w:val="00C0352A"/>
    <w:rsid w:val="00C03769"/>
    <w:rsid w:val="00C047C6"/>
    <w:rsid w:val="00C11C50"/>
    <w:rsid w:val="00C12918"/>
    <w:rsid w:val="00C13DA6"/>
    <w:rsid w:val="00C16FD7"/>
    <w:rsid w:val="00C17777"/>
    <w:rsid w:val="00C17CB1"/>
    <w:rsid w:val="00C20E86"/>
    <w:rsid w:val="00C231A3"/>
    <w:rsid w:val="00C23AE6"/>
    <w:rsid w:val="00C23E0C"/>
    <w:rsid w:val="00C25324"/>
    <w:rsid w:val="00C25728"/>
    <w:rsid w:val="00C25AA3"/>
    <w:rsid w:val="00C26D14"/>
    <w:rsid w:val="00C3050B"/>
    <w:rsid w:val="00C327B6"/>
    <w:rsid w:val="00C3281E"/>
    <w:rsid w:val="00C328EA"/>
    <w:rsid w:val="00C3316A"/>
    <w:rsid w:val="00C35FBF"/>
    <w:rsid w:val="00C44083"/>
    <w:rsid w:val="00C44942"/>
    <w:rsid w:val="00C45060"/>
    <w:rsid w:val="00C45576"/>
    <w:rsid w:val="00C46EFF"/>
    <w:rsid w:val="00C511AF"/>
    <w:rsid w:val="00C517FB"/>
    <w:rsid w:val="00C51A2A"/>
    <w:rsid w:val="00C53B34"/>
    <w:rsid w:val="00C53CEE"/>
    <w:rsid w:val="00C54532"/>
    <w:rsid w:val="00C5622C"/>
    <w:rsid w:val="00C56C5E"/>
    <w:rsid w:val="00C57326"/>
    <w:rsid w:val="00C60515"/>
    <w:rsid w:val="00C610D6"/>
    <w:rsid w:val="00C62B2F"/>
    <w:rsid w:val="00C62CDF"/>
    <w:rsid w:val="00C66126"/>
    <w:rsid w:val="00C761B1"/>
    <w:rsid w:val="00C76DE6"/>
    <w:rsid w:val="00C808E4"/>
    <w:rsid w:val="00C8128F"/>
    <w:rsid w:val="00C81F3E"/>
    <w:rsid w:val="00C82B5C"/>
    <w:rsid w:val="00C832B8"/>
    <w:rsid w:val="00C8392B"/>
    <w:rsid w:val="00C86396"/>
    <w:rsid w:val="00C879C5"/>
    <w:rsid w:val="00C944B0"/>
    <w:rsid w:val="00C96E8E"/>
    <w:rsid w:val="00C97EC9"/>
    <w:rsid w:val="00CA0323"/>
    <w:rsid w:val="00CA1ECD"/>
    <w:rsid w:val="00CA7AD0"/>
    <w:rsid w:val="00CB4E12"/>
    <w:rsid w:val="00CB7341"/>
    <w:rsid w:val="00CC0F32"/>
    <w:rsid w:val="00CC1C24"/>
    <w:rsid w:val="00CC3719"/>
    <w:rsid w:val="00CC5190"/>
    <w:rsid w:val="00CC5CE0"/>
    <w:rsid w:val="00CC63F9"/>
    <w:rsid w:val="00CD0745"/>
    <w:rsid w:val="00CD20DE"/>
    <w:rsid w:val="00CD4059"/>
    <w:rsid w:val="00CD76AF"/>
    <w:rsid w:val="00CE0517"/>
    <w:rsid w:val="00CE2C3C"/>
    <w:rsid w:val="00CE447E"/>
    <w:rsid w:val="00CE540C"/>
    <w:rsid w:val="00CE670C"/>
    <w:rsid w:val="00CE7229"/>
    <w:rsid w:val="00CF1CA0"/>
    <w:rsid w:val="00D01AAB"/>
    <w:rsid w:val="00D02F56"/>
    <w:rsid w:val="00D04853"/>
    <w:rsid w:val="00D04AAB"/>
    <w:rsid w:val="00D11D7E"/>
    <w:rsid w:val="00D161F9"/>
    <w:rsid w:val="00D17405"/>
    <w:rsid w:val="00D200FF"/>
    <w:rsid w:val="00D21163"/>
    <w:rsid w:val="00D21B63"/>
    <w:rsid w:val="00D22089"/>
    <w:rsid w:val="00D235C9"/>
    <w:rsid w:val="00D276A5"/>
    <w:rsid w:val="00D317D4"/>
    <w:rsid w:val="00D345DD"/>
    <w:rsid w:val="00D37500"/>
    <w:rsid w:val="00D4017D"/>
    <w:rsid w:val="00D406D6"/>
    <w:rsid w:val="00D40AFA"/>
    <w:rsid w:val="00D41259"/>
    <w:rsid w:val="00D421FD"/>
    <w:rsid w:val="00D42944"/>
    <w:rsid w:val="00D44121"/>
    <w:rsid w:val="00D44900"/>
    <w:rsid w:val="00D50170"/>
    <w:rsid w:val="00D53D2B"/>
    <w:rsid w:val="00D57CDB"/>
    <w:rsid w:val="00D57CDC"/>
    <w:rsid w:val="00D60178"/>
    <w:rsid w:val="00D6225E"/>
    <w:rsid w:val="00D674AA"/>
    <w:rsid w:val="00D67F47"/>
    <w:rsid w:val="00D7060A"/>
    <w:rsid w:val="00D733F0"/>
    <w:rsid w:val="00D76117"/>
    <w:rsid w:val="00D77A3E"/>
    <w:rsid w:val="00D77AB7"/>
    <w:rsid w:val="00D80D43"/>
    <w:rsid w:val="00D8576B"/>
    <w:rsid w:val="00D85D6C"/>
    <w:rsid w:val="00D8619A"/>
    <w:rsid w:val="00D86B6F"/>
    <w:rsid w:val="00D86FD1"/>
    <w:rsid w:val="00D87C0E"/>
    <w:rsid w:val="00D91585"/>
    <w:rsid w:val="00D92504"/>
    <w:rsid w:val="00D947E5"/>
    <w:rsid w:val="00DA3647"/>
    <w:rsid w:val="00DA6FEF"/>
    <w:rsid w:val="00DA70D1"/>
    <w:rsid w:val="00DB193E"/>
    <w:rsid w:val="00DB1F19"/>
    <w:rsid w:val="00DB5DC4"/>
    <w:rsid w:val="00DB6102"/>
    <w:rsid w:val="00DC2ADD"/>
    <w:rsid w:val="00DC3001"/>
    <w:rsid w:val="00DC3346"/>
    <w:rsid w:val="00DC4637"/>
    <w:rsid w:val="00DC5BEB"/>
    <w:rsid w:val="00DC5C9E"/>
    <w:rsid w:val="00DC6359"/>
    <w:rsid w:val="00DC6CD9"/>
    <w:rsid w:val="00DC77CF"/>
    <w:rsid w:val="00DD7ABA"/>
    <w:rsid w:val="00DE05F9"/>
    <w:rsid w:val="00DE0CF9"/>
    <w:rsid w:val="00DE22BE"/>
    <w:rsid w:val="00DE23E4"/>
    <w:rsid w:val="00DE2C02"/>
    <w:rsid w:val="00DE2D25"/>
    <w:rsid w:val="00DE56B1"/>
    <w:rsid w:val="00DE68C0"/>
    <w:rsid w:val="00DF07BF"/>
    <w:rsid w:val="00DF082B"/>
    <w:rsid w:val="00DF361E"/>
    <w:rsid w:val="00DF393F"/>
    <w:rsid w:val="00DF3C8A"/>
    <w:rsid w:val="00DF7F6E"/>
    <w:rsid w:val="00E021DE"/>
    <w:rsid w:val="00E024A9"/>
    <w:rsid w:val="00E03ACD"/>
    <w:rsid w:val="00E06BEE"/>
    <w:rsid w:val="00E0787F"/>
    <w:rsid w:val="00E11FA8"/>
    <w:rsid w:val="00E1418D"/>
    <w:rsid w:val="00E14DA3"/>
    <w:rsid w:val="00E17BFB"/>
    <w:rsid w:val="00E232A1"/>
    <w:rsid w:val="00E234B7"/>
    <w:rsid w:val="00E23BFA"/>
    <w:rsid w:val="00E23D04"/>
    <w:rsid w:val="00E255BA"/>
    <w:rsid w:val="00E26C17"/>
    <w:rsid w:val="00E31140"/>
    <w:rsid w:val="00E31199"/>
    <w:rsid w:val="00E3212C"/>
    <w:rsid w:val="00E33130"/>
    <w:rsid w:val="00E336B2"/>
    <w:rsid w:val="00E338C6"/>
    <w:rsid w:val="00E33975"/>
    <w:rsid w:val="00E33E09"/>
    <w:rsid w:val="00E34FFF"/>
    <w:rsid w:val="00E354E7"/>
    <w:rsid w:val="00E3704B"/>
    <w:rsid w:val="00E40B97"/>
    <w:rsid w:val="00E41917"/>
    <w:rsid w:val="00E42579"/>
    <w:rsid w:val="00E47426"/>
    <w:rsid w:val="00E52AE6"/>
    <w:rsid w:val="00E5332D"/>
    <w:rsid w:val="00E53BC5"/>
    <w:rsid w:val="00E54B81"/>
    <w:rsid w:val="00E57CEE"/>
    <w:rsid w:val="00E60ED4"/>
    <w:rsid w:val="00E630F6"/>
    <w:rsid w:val="00E643DE"/>
    <w:rsid w:val="00E6454A"/>
    <w:rsid w:val="00E65533"/>
    <w:rsid w:val="00E65F9B"/>
    <w:rsid w:val="00E66B32"/>
    <w:rsid w:val="00E678B2"/>
    <w:rsid w:val="00E70D6C"/>
    <w:rsid w:val="00E7230C"/>
    <w:rsid w:val="00E74138"/>
    <w:rsid w:val="00E74E56"/>
    <w:rsid w:val="00E7576C"/>
    <w:rsid w:val="00E75C8F"/>
    <w:rsid w:val="00E76A18"/>
    <w:rsid w:val="00E76EDD"/>
    <w:rsid w:val="00E7741B"/>
    <w:rsid w:val="00E77F08"/>
    <w:rsid w:val="00E81CD4"/>
    <w:rsid w:val="00E81D1E"/>
    <w:rsid w:val="00E90DD4"/>
    <w:rsid w:val="00E921CD"/>
    <w:rsid w:val="00E940C5"/>
    <w:rsid w:val="00E94F17"/>
    <w:rsid w:val="00E94F4F"/>
    <w:rsid w:val="00E97BDD"/>
    <w:rsid w:val="00EA087D"/>
    <w:rsid w:val="00EA169D"/>
    <w:rsid w:val="00EA18F0"/>
    <w:rsid w:val="00EA25BF"/>
    <w:rsid w:val="00EA2FBE"/>
    <w:rsid w:val="00EA414A"/>
    <w:rsid w:val="00EA4A1F"/>
    <w:rsid w:val="00EA5475"/>
    <w:rsid w:val="00EA67A5"/>
    <w:rsid w:val="00EA7BB7"/>
    <w:rsid w:val="00EB0D3D"/>
    <w:rsid w:val="00EB36C1"/>
    <w:rsid w:val="00EB58ED"/>
    <w:rsid w:val="00EB5EDA"/>
    <w:rsid w:val="00EC0E48"/>
    <w:rsid w:val="00EC0F85"/>
    <w:rsid w:val="00EC2A3D"/>
    <w:rsid w:val="00EC4E3F"/>
    <w:rsid w:val="00ED3D87"/>
    <w:rsid w:val="00ED6F5C"/>
    <w:rsid w:val="00ED73D7"/>
    <w:rsid w:val="00ED7A32"/>
    <w:rsid w:val="00EE00F3"/>
    <w:rsid w:val="00EE321B"/>
    <w:rsid w:val="00EE3D38"/>
    <w:rsid w:val="00EE4932"/>
    <w:rsid w:val="00EE60A3"/>
    <w:rsid w:val="00EE7017"/>
    <w:rsid w:val="00EE7094"/>
    <w:rsid w:val="00EF09A2"/>
    <w:rsid w:val="00EF1C3D"/>
    <w:rsid w:val="00EF3C71"/>
    <w:rsid w:val="00EF3E91"/>
    <w:rsid w:val="00EF7C01"/>
    <w:rsid w:val="00EF7E6F"/>
    <w:rsid w:val="00F01271"/>
    <w:rsid w:val="00F04587"/>
    <w:rsid w:val="00F05B3F"/>
    <w:rsid w:val="00F05FBD"/>
    <w:rsid w:val="00F109E8"/>
    <w:rsid w:val="00F1197E"/>
    <w:rsid w:val="00F12430"/>
    <w:rsid w:val="00F129F2"/>
    <w:rsid w:val="00F12AF9"/>
    <w:rsid w:val="00F14E3E"/>
    <w:rsid w:val="00F169C9"/>
    <w:rsid w:val="00F16B70"/>
    <w:rsid w:val="00F20033"/>
    <w:rsid w:val="00F21D87"/>
    <w:rsid w:val="00F231E7"/>
    <w:rsid w:val="00F26CFC"/>
    <w:rsid w:val="00F27121"/>
    <w:rsid w:val="00F31CE7"/>
    <w:rsid w:val="00F3587B"/>
    <w:rsid w:val="00F365FA"/>
    <w:rsid w:val="00F36F9E"/>
    <w:rsid w:val="00F42466"/>
    <w:rsid w:val="00F42D17"/>
    <w:rsid w:val="00F43382"/>
    <w:rsid w:val="00F453A2"/>
    <w:rsid w:val="00F4554B"/>
    <w:rsid w:val="00F45B78"/>
    <w:rsid w:val="00F45EDC"/>
    <w:rsid w:val="00F4688F"/>
    <w:rsid w:val="00F46B4D"/>
    <w:rsid w:val="00F46B51"/>
    <w:rsid w:val="00F527EF"/>
    <w:rsid w:val="00F55419"/>
    <w:rsid w:val="00F55451"/>
    <w:rsid w:val="00F5666F"/>
    <w:rsid w:val="00F56989"/>
    <w:rsid w:val="00F57571"/>
    <w:rsid w:val="00F63581"/>
    <w:rsid w:val="00F6444D"/>
    <w:rsid w:val="00F65B97"/>
    <w:rsid w:val="00F7029D"/>
    <w:rsid w:val="00F715CE"/>
    <w:rsid w:val="00F76959"/>
    <w:rsid w:val="00F82A9C"/>
    <w:rsid w:val="00F82E8D"/>
    <w:rsid w:val="00F90142"/>
    <w:rsid w:val="00F91A18"/>
    <w:rsid w:val="00F935D6"/>
    <w:rsid w:val="00F97D22"/>
    <w:rsid w:val="00FA08CC"/>
    <w:rsid w:val="00FA0AD3"/>
    <w:rsid w:val="00FA0BB5"/>
    <w:rsid w:val="00FA0FEB"/>
    <w:rsid w:val="00FA259B"/>
    <w:rsid w:val="00FA2E15"/>
    <w:rsid w:val="00FA5448"/>
    <w:rsid w:val="00FA7DA9"/>
    <w:rsid w:val="00FA7E13"/>
    <w:rsid w:val="00FB179D"/>
    <w:rsid w:val="00FB1861"/>
    <w:rsid w:val="00FB2094"/>
    <w:rsid w:val="00FB4E66"/>
    <w:rsid w:val="00FB5D20"/>
    <w:rsid w:val="00FB6CC0"/>
    <w:rsid w:val="00FB72A3"/>
    <w:rsid w:val="00FB76F8"/>
    <w:rsid w:val="00FC2D90"/>
    <w:rsid w:val="00FC4781"/>
    <w:rsid w:val="00FC4793"/>
    <w:rsid w:val="00FC6D39"/>
    <w:rsid w:val="00FD0BD1"/>
    <w:rsid w:val="00FD14C0"/>
    <w:rsid w:val="00FD4FCE"/>
    <w:rsid w:val="00FD5F4C"/>
    <w:rsid w:val="00FE02B0"/>
    <w:rsid w:val="00FE4C4B"/>
    <w:rsid w:val="00FE4E1F"/>
    <w:rsid w:val="00FE634F"/>
    <w:rsid w:val="00FE7DA6"/>
    <w:rsid w:val="00FF22CC"/>
    <w:rsid w:val="00FF2745"/>
    <w:rsid w:val="00FF3E61"/>
    <w:rsid w:val="00FF4E90"/>
    <w:rsid w:val="00FF56FD"/>
    <w:rsid w:val="00FF5A80"/>
    <w:rsid w:val="00FF6A44"/>
    <w:rsid w:val="00FF721B"/>
    <w:rsid w:val="00FF7C2F"/>
    <w:rsid w:val="01C93212"/>
    <w:rsid w:val="036B1030"/>
    <w:rsid w:val="04AB7949"/>
    <w:rsid w:val="05367B38"/>
    <w:rsid w:val="05953935"/>
    <w:rsid w:val="05A20CD5"/>
    <w:rsid w:val="07BB32FC"/>
    <w:rsid w:val="07E46817"/>
    <w:rsid w:val="084749B1"/>
    <w:rsid w:val="09A06CA9"/>
    <w:rsid w:val="0AE87593"/>
    <w:rsid w:val="0B66387F"/>
    <w:rsid w:val="0B76395D"/>
    <w:rsid w:val="0B8F421B"/>
    <w:rsid w:val="0E0C7431"/>
    <w:rsid w:val="0EF259EA"/>
    <w:rsid w:val="0FCA02D9"/>
    <w:rsid w:val="10173FAB"/>
    <w:rsid w:val="10CF20E1"/>
    <w:rsid w:val="115455FC"/>
    <w:rsid w:val="117B2940"/>
    <w:rsid w:val="1254094C"/>
    <w:rsid w:val="138E0484"/>
    <w:rsid w:val="13C407C9"/>
    <w:rsid w:val="14A859F3"/>
    <w:rsid w:val="15165F8A"/>
    <w:rsid w:val="155142DE"/>
    <w:rsid w:val="16A62408"/>
    <w:rsid w:val="18837B58"/>
    <w:rsid w:val="199B4E51"/>
    <w:rsid w:val="19AF207D"/>
    <w:rsid w:val="19FE1755"/>
    <w:rsid w:val="1BA74CF2"/>
    <w:rsid w:val="1BC01BF2"/>
    <w:rsid w:val="1F3E4650"/>
    <w:rsid w:val="1F5213F5"/>
    <w:rsid w:val="1FD466F1"/>
    <w:rsid w:val="20CC16C0"/>
    <w:rsid w:val="215A1547"/>
    <w:rsid w:val="21667FDB"/>
    <w:rsid w:val="22850B41"/>
    <w:rsid w:val="22CD399C"/>
    <w:rsid w:val="23614EF2"/>
    <w:rsid w:val="249C380F"/>
    <w:rsid w:val="24D36B9A"/>
    <w:rsid w:val="25167467"/>
    <w:rsid w:val="25F71FD8"/>
    <w:rsid w:val="260625F3"/>
    <w:rsid w:val="26234121"/>
    <w:rsid w:val="268F7CC5"/>
    <w:rsid w:val="26A31923"/>
    <w:rsid w:val="277549C7"/>
    <w:rsid w:val="287C7AB0"/>
    <w:rsid w:val="29184153"/>
    <w:rsid w:val="29C60D69"/>
    <w:rsid w:val="2A380D53"/>
    <w:rsid w:val="2A87062E"/>
    <w:rsid w:val="2ADA66AD"/>
    <w:rsid w:val="2AEB07F7"/>
    <w:rsid w:val="2B053E2C"/>
    <w:rsid w:val="2C31056E"/>
    <w:rsid w:val="2CFF5107"/>
    <w:rsid w:val="2D7E65B1"/>
    <w:rsid w:val="2DCC42EF"/>
    <w:rsid w:val="2F475053"/>
    <w:rsid w:val="2F9051F3"/>
    <w:rsid w:val="31225098"/>
    <w:rsid w:val="31CD4695"/>
    <w:rsid w:val="32403355"/>
    <w:rsid w:val="32E31776"/>
    <w:rsid w:val="33924A75"/>
    <w:rsid w:val="351A5A8A"/>
    <w:rsid w:val="353B493F"/>
    <w:rsid w:val="35864532"/>
    <w:rsid w:val="35A85C17"/>
    <w:rsid w:val="37086AD8"/>
    <w:rsid w:val="376C2F79"/>
    <w:rsid w:val="382117A3"/>
    <w:rsid w:val="38702BA7"/>
    <w:rsid w:val="38B858A5"/>
    <w:rsid w:val="3A50227B"/>
    <w:rsid w:val="3B397075"/>
    <w:rsid w:val="3B56062D"/>
    <w:rsid w:val="3BA92615"/>
    <w:rsid w:val="3BC52C1E"/>
    <w:rsid w:val="3C9159BE"/>
    <w:rsid w:val="3D1A4455"/>
    <w:rsid w:val="3D3A5785"/>
    <w:rsid w:val="3D5A49CF"/>
    <w:rsid w:val="3D9B3F9D"/>
    <w:rsid w:val="3DF56911"/>
    <w:rsid w:val="3E135CE6"/>
    <w:rsid w:val="3E5B3E65"/>
    <w:rsid w:val="3E985F3F"/>
    <w:rsid w:val="41241075"/>
    <w:rsid w:val="41B873D8"/>
    <w:rsid w:val="433A4DE6"/>
    <w:rsid w:val="44150E3F"/>
    <w:rsid w:val="44B454C5"/>
    <w:rsid w:val="44EF20B6"/>
    <w:rsid w:val="46233D93"/>
    <w:rsid w:val="46452E7D"/>
    <w:rsid w:val="46807E6F"/>
    <w:rsid w:val="47ED7291"/>
    <w:rsid w:val="487A153B"/>
    <w:rsid w:val="487C587B"/>
    <w:rsid w:val="48A506F0"/>
    <w:rsid w:val="48CB5893"/>
    <w:rsid w:val="49BF4065"/>
    <w:rsid w:val="49CA3D56"/>
    <w:rsid w:val="49F650E8"/>
    <w:rsid w:val="4A7B3C02"/>
    <w:rsid w:val="4B8E1986"/>
    <w:rsid w:val="4BAC7B7B"/>
    <w:rsid w:val="4C873EE3"/>
    <w:rsid w:val="4D226F04"/>
    <w:rsid w:val="4D655EED"/>
    <w:rsid w:val="4DB57421"/>
    <w:rsid w:val="4ED15FC6"/>
    <w:rsid w:val="4F22332E"/>
    <w:rsid w:val="4FA871BC"/>
    <w:rsid w:val="50A22C57"/>
    <w:rsid w:val="519D4524"/>
    <w:rsid w:val="523E2E66"/>
    <w:rsid w:val="533C039D"/>
    <w:rsid w:val="53C01942"/>
    <w:rsid w:val="53CC6338"/>
    <w:rsid w:val="54B504ED"/>
    <w:rsid w:val="54D413B8"/>
    <w:rsid w:val="55514205"/>
    <w:rsid w:val="56DE55A3"/>
    <w:rsid w:val="57227D03"/>
    <w:rsid w:val="581F27BC"/>
    <w:rsid w:val="5A203AE8"/>
    <w:rsid w:val="5AF041C1"/>
    <w:rsid w:val="5B3E64BE"/>
    <w:rsid w:val="5D7828E6"/>
    <w:rsid w:val="5EAF5DA1"/>
    <w:rsid w:val="60474633"/>
    <w:rsid w:val="60DD09F9"/>
    <w:rsid w:val="6106763F"/>
    <w:rsid w:val="68164837"/>
    <w:rsid w:val="6AA926FF"/>
    <w:rsid w:val="6B1F06CE"/>
    <w:rsid w:val="6B882D45"/>
    <w:rsid w:val="6BD03ED3"/>
    <w:rsid w:val="6BEA5819"/>
    <w:rsid w:val="6C3A3338"/>
    <w:rsid w:val="6C446A44"/>
    <w:rsid w:val="6C976C36"/>
    <w:rsid w:val="6D3662F3"/>
    <w:rsid w:val="6D79502A"/>
    <w:rsid w:val="6D8868C3"/>
    <w:rsid w:val="6EB611AF"/>
    <w:rsid w:val="6EBB67A5"/>
    <w:rsid w:val="6FB4167C"/>
    <w:rsid w:val="6FE82825"/>
    <w:rsid w:val="70100167"/>
    <w:rsid w:val="71CF6F63"/>
    <w:rsid w:val="724D4FEE"/>
    <w:rsid w:val="72BC4B98"/>
    <w:rsid w:val="74024296"/>
    <w:rsid w:val="74050B89"/>
    <w:rsid w:val="747A3C57"/>
    <w:rsid w:val="74B233CF"/>
    <w:rsid w:val="753E10E9"/>
    <w:rsid w:val="758D2F5C"/>
    <w:rsid w:val="75FA5F92"/>
    <w:rsid w:val="7642188C"/>
    <w:rsid w:val="77552955"/>
    <w:rsid w:val="77F4039A"/>
    <w:rsid w:val="78261C7D"/>
    <w:rsid w:val="78F76211"/>
    <w:rsid w:val="79FF2DC0"/>
    <w:rsid w:val="7A342A1D"/>
    <w:rsid w:val="7A8F29B9"/>
    <w:rsid w:val="7A917A05"/>
    <w:rsid w:val="7D356F30"/>
    <w:rsid w:val="7D6903CE"/>
    <w:rsid w:val="7D6A2CE9"/>
    <w:rsid w:val="7DB2385A"/>
    <w:rsid w:val="7DB457A0"/>
    <w:rsid w:val="7DDE038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Times New Roman"/>
      <w:kern w:val="2"/>
      <w:sz w:val="22"/>
      <w:szCs w:val="22"/>
      <w:lang w:val="en-GB" w:eastAsia="en-GB" w:bidi="ar-SA"/>
    </w:rPr>
  </w:style>
  <w:style w:type="paragraph" w:styleId="2">
    <w:name w:val="heading 1"/>
    <w:next w:val="1"/>
    <w:qFormat/>
    <w:uiPriority w:val="0"/>
    <w:pPr>
      <w:keepNext/>
      <w:keepLines/>
      <w:pBdr>
        <w:top w:val="single" w:color="auto" w:sz="12" w:space="3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 w:eastAsia="Times New Roman" w:cs="Times New Roman"/>
      <w:sz w:val="36"/>
      <w:lang w:val="en-GB" w:eastAsia="en-GB" w:bidi="ar-SA"/>
    </w:rPr>
  </w:style>
  <w:style w:type="paragraph" w:styleId="3">
    <w:name w:val="heading 2"/>
    <w:basedOn w:val="2"/>
    <w:next w:val="1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qFormat/>
    <w:uiPriority w:val="0"/>
    <w:pPr>
      <w:spacing w:before="120"/>
      <w:outlineLvl w:val="2"/>
    </w:pPr>
    <w:rPr>
      <w:sz w:val="28"/>
    </w:rPr>
  </w:style>
  <w:style w:type="paragraph" w:styleId="5">
    <w:name w:val="heading 4"/>
    <w:basedOn w:val="4"/>
    <w:next w:val="1"/>
    <w:qFormat/>
    <w:uiPriority w:val="0"/>
    <w:pPr>
      <w:ind w:left="1418" w:hanging="1418"/>
      <w:outlineLvl w:val="3"/>
    </w:pPr>
    <w:rPr>
      <w:sz w:val="24"/>
    </w:rPr>
  </w:style>
  <w:style w:type="paragraph" w:styleId="6">
    <w:name w:val="heading 5"/>
    <w:basedOn w:val="5"/>
    <w:next w:val="1"/>
    <w:qFormat/>
    <w:uiPriority w:val="0"/>
    <w:pPr>
      <w:ind w:left="1701" w:hanging="1701"/>
      <w:outlineLvl w:val="4"/>
    </w:pPr>
    <w:rPr>
      <w:sz w:val="22"/>
    </w:rPr>
  </w:style>
  <w:style w:type="paragraph" w:styleId="7">
    <w:name w:val="heading 6"/>
    <w:basedOn w:val="1"/>
    <w:next w:val="1"/>
    <w:qFormat/>
    <w:uiPriority w:val="0"/>
    <w:pPr>
      <w:spacing w:before="240" w:after="60"/>
      <w:outlineLvl w:val="5"/>
    </w:pPr>
    <w:rPr>
      <w:rFonts w:eastAsia="Times New Roman"/>
      <w:b/>
      <w:bCs/>
    </w:rPr>
  </w:style>
  <w:style w:type="paragraph" w:styleId="8">
    <w:name w:val="heading 7"/>
    <w:basedOn w:val="1"/>
    <w:next w:val="1"/>
    <w:qFormat/>
    <w:uiPriority w:val="0"/>
    <w:pPr>
      <w:spacing w:before="240" w:after="60"/>
      <w:outlineLvl w:val="6"/>
    </w:pPr>
    <w:rPr>
      <w:rFonts w:eastAsia="Times New Roman"/>
      <w:sz w:val="24"/>
    </w:rPr>
  </w:style>
  <w:style w:type="paragraph" w:styleId="9">
    <w:name w:val="heading 8"/>
    <w:basedOn w:val="2"/>
    <w:next w:val="1"/>
    <w:qFormat/>
    <w:uiPriority w:val="0"/>
    <w:pPr>
      <w:ind w:left="0" w:firstLine="0"/>
      <w:outlineLvl w:val="7"/>
    </w:pPr>
  </w:style>
  <w:style w:type="paragraph" w:styleId="10">
    <w:name w:val="heading 9"/>
    <w:basedOn w:val="9"/>
    <w:next w:val="1"/>
    <w:qFormat/>
    <w:uiPriority w:val="0"/>
    <w:pPr>
      <w:outlineLvl w:val="8"/>
    </w:pPr>
  </w:style>
  <w:style w:type="character" w:default="1" w:styleId="30">
    <w:name w:val="Default Paragraph Font"/>
    <w:semiHidden/>
    <w:unhideWhenUsed/>
    <w:qFormat/>
    <w:uiPriority w:val="1"/>
  </w:style>
  <w:style w:type="table" w:default="1" w:styleId="2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3"/>
    <w:basedOn w:val="1"/>
    <w:qFormat/>
    <w:uiPriority w:val="0"/>
    <w:pPr>
      <w:ind w:left="849" w:hanging="283"/>
      <w:contextualSpacing/>
    </w:pPr>
  </w:style>
  <w:style w:type="paragraph" w:styleId="12">
    <w:name w:val="toc 7"/>
    <w:basedOn w:val="13"/>
    <w:next w:val="1"/>
    <w:qFormat/>
    <w:uiPriority w:val="0"/>
    <w:pPr>
      <w:tabs>
        <w:tab w:val="right" w:leader="dot" w:pos="9639"/>
      </w:tabs>
      <w:ind w:left="2268" w:hanging="2268"/>
    </w:pPr>
  </w:style>
  <w:style w:type="paragraph" w:styleId="13">
    <w:name w:val="toc 6"/>
    <w:basedOn w:val="14"/>
    <w:next w:val="1"/>
    <w:qFormat/>
    <w:uiPriority w:val="0"/>
    <w:pPr>
      <w:tabs>
        <w:tab w:val="right" w:leader="dot" w:pos="9639"/>
      </w:tabs>
      <w:ind w:left="1985" w:hanging="1985"/>
    </w:pPr>
  </w:style>
  <w:style w:type="paragraph" w:styleId="14">
    <w:name w:val="toc 5"/>
    <w:basedOn w:val="15"/>
    <w:next w:val="1"/>
    <w:qFormat/>
    <w:uiPriority w:val="0"/>
    <w:pPr>
      <w:tabs>
        <w:tab w:val="right" w:leader="dot" w:pos="9639"/>
      </w:tabs>
      <w:ind w:left="1701" w:hanging="1701"/>
    </w:pPr>
  </w:style>
  <w:style w:type="paragraph" w:styleId="15">
    <w:name w:val="toc 4"/>
    <w:basedOn w:val="16"/>
    <w:next w:val="1"/>
    <w:qFormat/>
    <w:uiPriority w:val="0"/>
    <w:pPr>
      <w:tabs>
        <w:tab w:val="right" w:leader="dot" w:pos="9639"/>
      </w:tabs>
      <w:ind w:left="1418" w:hanging="1418"/>
    </w:pPr>
  </w:style>
  <w:style w:type="paragraph" w:styleId="16">
    <w:name w:val="toc 3"/>
    <w:basedOn w:val="17"/>
    <w:next w:val="1"/>
    <w:qFormat/>
    <w:uiPriority w:val="0"/>
    <w:pPr>
      <w:tabs>
        <w:tab w:val="right" w:leader="dot" w:pos="9639"/>
      </w:tabs>
      <w:ind w:left="1134" w:hanging="1134"/>
    </w:pPr>
  </w:style>
  <w:style w:type="paragraph" w:styleId="17">
    <w:name w:val="toc 2"/>
    <w:basedOn w:val="18"/>
    <w:next w:val="1"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18">
    <w:name w:val="toc 1"/>
    <w:next w:val="1"/>
    <w:qFormat/>
    <w:uiPriority w:val="0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 w:eastAsia="Times New Roman" w:cs="Times New Roman"/>
      <w:sz w:val="22"/>
      <w:lang w:val="en-GB" w:eastAsia="en-GB" w:bidi="ar-SA"/>
    </w:rPr>
  </w:style>
  <w:style w:type="paragraph" w:styleId="19">
    <w:name w:val="Body Text"/>
    <w:basedOn w:val="1"/>
    <w:link w:val="87"/>
    <w:qFormat/>
    <w:uiPriority w:val="0"/>
    <w:pPr>
      <w:spacing w:after="120"/>
    </w:pPr>
  </w:style>
  <w:style w:type="paragraph" w:styleId="20">
    <w:name w:val="List 2"/>
    <w:basedOn w:val="1"/>
    <w:qFormat/>
    <w:uiPriority w:val="0"/>
    <w:pPr>
      <w:ind w:left="566" w:hanging="283"/>
      <w:contextualSpacing/>
    </w:pPr>
  </w:style>
  <w:style w:type="paragraph" w:styleId="21">
    <w:name w:val="toc 8"/>
    <w:basedOn w:val="18"/>
    <w:next w:val="1"/>
    <w:qFormat/>
    <w:uiPriority w:val="0"/>
    <w:pPr>
      <w:spacing w:before="180"/>
      <w:ind w:left="2693" w:hanging="2693"/>
    </w:pPr>
    <w:rPr>
      <w:b/>
    </w:rPr>
  </w:style>
  <w:style w:type="paragraph" w:styleId="22">
    <w:name w:val="footer"/>
    <w:basedOn w:val="1"/>
    <w:link w:val="77"/>
    <w:qFormat/>
    <w:uiPriority w:val="0"/>
    <w:pPr>
      <w:tabs>
        <w:tab w:val="center" w:pos="4513"/>
        <w:tab w:val="right" w:pos="9026"/>
      </w:tabs>
    </w:pPr>
  </w:style>
  <w:style w:type="paragraph" w:styleId="23">
    <w:name w:val="header"/>
    <w:basedOn w:val="1"/>
    <w:link w:val="75"/>
    <w:qFormat/>
    <w:uiPriority w:val="0"/>
    <w:pPr>
      <w:tabs>
        <w:tab w:val="center" w:pos="4513"/>
        <w:tab w:val="right" w:pos="9026"/>
      </w:tabs>
    </w:pPr>
  </w:style>
  <w:style w:type="paragraph" w:styleId="24">
    <w:name w:val="List"/>
    <w:basedOn w:val="1"/>
    <w:qFormat/>
    <w:uiPriority w:val="0"/>
    <w:pPr>
      <w:ind w:left="283" w:hanging="283"/>
      <w:contextualSpacing/>
    </w:pPr>
  </w:style>
  <w:style w:type="paragraph" w:styleId="25">
    <w:name w:val="List 5"/>
    <w:basedOn w:val="1"/>
    <w:qFormat/>
    <w:uiPriority w:val="0"/>
    <w:pPr>
      <w:ind w:left="1415" w:hanging="283"/>
      <w:contextualSpacing/>
    </w:pPr>
  </w:style>
  <w:style w:type="paragraph" w:styleId="26">
    <w:name w:val="toc 9"/>
    <w:basedOn w:val="21"/>
    <w:next w:val="1"/>
    <w:qFormat/>
    <w:uiPriority w:val="0"/>
    <w:pPr>
      <w:ind w:left="1418" w:hanging="1418"/>
    </w:pPr>
  </w:style>
  <w:style w:type="paragraph" w:styleId="27">
    <w:name w:val="List 4"/>
    <w:basedOn w:val="1"/>
    <w:qFormat/>
    <w:uiPriority w:val="0"/>
    <w:pPr>
      <w:ind w:left="1132" w:hanging="283"/>
      <w:contextualSpacing/>
    </w:pPr>
  </w:style>
  <w:style w:type="paragraph" w:styleId="28">
    <w:name w:val="index 1"/>
    <w:basedOn w:val="1"/>
    <w:next w:val="1"/>
    <w:qFormat/>
    <w:uiPriority w:val="0"/>
    <w:pPr>
      <w:ind w:left="180" w:hanging="180"/>
    </w:pPr>
  </w:style>
  <w:style w:type="character" w:styleId="31">
    <w:name w:val="Emphasis"/>
    <w:qFormat/>
    <w:uiPriority w:val="0"/>
    <w:rPr>
      <w:i/>
      <w:iCs/>
    </w:rPr>
  </w:style>
  <w:style w:type="character" w:customStyle="1" w:styleId="32">
    <w:name w:val="Heading 1 Char"/>
    <w:qFormat/>
    <w:uiPriority w:val="0"/>
    <w:rPr>
      <w:b/>
      <w:bCs/>
      <w:szCs w:val="24"/>
      <w:lang w:val="en-US" w:eastAsia="ar-SA"/>
    </w:rPr>
  </w:style>
  <w:style w:type="character" w:customStyle="1" w:styleId="33">
    <w:name w:val="Heading 2 Char"/>
    <w:qFormat/>
    <w:uiPriority w:val="0"/>
    <w:rPr>
      <w:rFonts w:ascii="Arial" w:hAnsi="Arial" w:cs="Arial"/>
      <w:color w:val="FF0000"/>
      <w:sz w:val="28"/>
      <w:szCs w:val="14"/>
      <w:lang w:val="en-GB" w:eastAsia="ar-SA"/>
    </w:rPr>
  </w:style>
  <w:style w:type="character" w:customStyle="1" w:styleId="34">
    <w:name w:val="ZGSM"/>
    <w:qFormat/>
    <w:uiPriority w:val="0"/>
  </w:style>
  <w:style w:type="character" w:customStyle="1" w:styleId="35">
    <w:name w:val="HTML Address Char"/>
    <w:qFormat/>
    <w:uiPriority w:val="0"/>
    <w:rPr>
      <w:i/>
      <w:iCs/>
      <w:sz w:val="18"/>
      <w:szCs w:val="24"/>
    </w:rPr>
  </w:style>
  <w:style w:type="character" w:customStyle="1" w:styleId="36">
    <w:name w:val="Macro Text Char"/>
    <w:qFormat/>
    <w:uiPriority w:val="0"/>
    <w:rPr>
      <w:rFonts w:ascii="Courier New" w:hAnsi="Courier New" w:cs="Courier New"/>
    </w:rPr>
  </w:style>
  <w:style w:type="character" w:customStyle="1" w:styleId="37">
    <w:name w:val="Intense Quote Char"/>
    <w:qFormat/>
    <w:uiPriority w:val="0"/>
    <w:rPr>
      <w:i/>
      <w:iCs/>
      <w:color w:val="4472C4"/>
      <w:sz w:val="18"/>
      <w:szCs w:val="24"/>
    </w:rPr>
  </w:style>
  <w:style w:type="character" w:customStyle="1" w:styleId="38">
    <w:name w:val="Message Header Char"/>
    <w:qFormat/>
    <w:uiPriority w:val="0"/>
    <w:rPr>
      <w:rFonts w:ascii="Calibri Light" w:hAnsi="Calibri Light" w:eastAsia="Times New Roman" w:cs="Times New Roman"/>
      <w:sz w:val="24"/>
      <w:szCs w:val="24"/>
      <w:shd w:val="pct20" w:color="auto" w:fill="auto"/>
    </w:rPr>
  </w:style>
  <w:style w:type="character" w:customStyle="1" w:styleId="39">
    <w:name w:val="Note Heading Char"/>
    <w:qFormat/>
    <w:uiPriority w:val="0"/>
    <w:rPr>
      <w:sz w:val="18"/>
      <w:szCs w:val="24"/>
    </w:rPr>
  </w:style>
  <w:style w:type="character" w:customStyle="1" w:styleId="40">
    <w:name w:val="Footnote Text Char"/>
    <w:basedOn w:val="30"/>
    <w:qFormat/>
    <w:uiPriority w:val="0"/>
  </w:style>
  <w:style w:type="character" w:customStyle="1" w:styleId="41">
    <w:name w:val="Endnote Text Char"/>
    <w:basedOn w:val="30"/>
    <w:qFormat/>
    <w:uiPriority w:val="0"/>
  </w:style>
  <w:style w:type="character" w:customStyle="1" w:styleId="42">
    <w:name w:val="HTML Preformatted Char"/>
    <w:uiPriority w:val="0"/>
    <w:rPr>
      <w:rFonts w:ascii="Courier New" w:hAnsi="Courier New" w:cs="Courier New"/>
    </w:rPr>
  </w:style>
  <w:style w:type="character" w:customStyle="1" w:styleId="43">
    <w:name w:val="Plain Text Char"/>
    <w:qFormat/>
    <w:uiPriority w:val="0"/>
    <w:rPr>
      <w:rFonts w:ascii="Courier New" w:hAnsi="Courier New" w:cs="Courier New"/>
    </w:rPr>
  </w:style>
  <w:style w:type="character" w:customStyle="1" w:styleId="44">
    <w:name w:val="Quote Char"/>
    <w:qFormat/>
    <w:uiPriority w:val="0"/>
    <w:rPr>
      <w:i/>
      <w:iCs/>
      <w:color w:val="404040"/>
      <w:sz w:val="18"/>
      <w:szCs w:val="24"/>
    </w:rPr>
  </w:style>
  <w:style w:type="paragraph" w:customStyle="1" w:styleId="45">
    <w:name w:val="TAH"/>
    <w:basedOn w:val="46"/>
    <w:qFormat/>
    <w:uiPriority w:val="0"/>
    <w:rPr>
      <w:b/>
    </w:rPr>
  </w:style>
  <w:style w:type="paragraph" w:customStyle="1" w:styleId="46">
    <w:name w:val="TAC"/>
    <w:basedOn w:val="47"/>
    <w:qFormat/>
    <w:uiPriority w:val="0"/>
    <w:pPr>
      <w:jc w:val="center"/>
    </w:pPr>
  </w:style>
  <w:style w:type="paragraph" w:customStyle="1" w:styleId="47">
    <w:name w:val="TAL"/>
    <w:basedOn w:val="1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48">
    <w:name w:val="LD"/>
    <w:qFormat/>
    <w:uiPriority w:val="0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 w:eastAsia="Times New Roman" w:cs="Times New Roman"/>
      <w:lang w:val="en-GB" w:eastAsia="en-GB" w:bidi="ar-SA"/>
    </w:rPr>
  </w:style>
  <w:style w:type="paragraph" w:customStyle="1" w:styleId="49">
    <w:name w:val="PL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eastAsia="Times New Roman" w:cs="Times New Roman"/>
      <w:sz w:val="16"/>
      <w:lang w:val="en-GB" w:eastAsia="en-GB" w:bidi="ar-SA"/>
    </w:rPr>
  </w:style>
  <w:style w:type="paragraph" w:customStyle="1" w:styleId="50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eastAsia="Times New Roman" w:cs="Times New Roman"/>
      <w:sz w:val="40"/>
      <w:lang w:val="en-GB" w:eastAsia="en-GB" w:bidi="ar-SA"/>
    </w:rPr>
  </w:style>
  <w:style w:type="paragraph" w:customStyle="1" w:styleId="51">
    <w:name w:val="ZB"/>
    <w:qFormat/>
    <w:uiPriority w:val="0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 w:eastAsia="Times New Roman" w:cs="Times New Roman"/>
      <w:i/>
      <w:lang w:val="en-GB" w:eastAsia="en-GB" w:bidi="ar-SA"/>
    </w:rPr>
  </w:style>
  <w:style w:type="paragraph" w:customStyle="1" w:styleId="52">
    <w:name w:val="ZT"/>
    <w:qFormat/>
    <w:uiPriority w:val="0"/>
    <w:pPr>
      <w:framePr w:wrap="notBeside" w:vAnchor="margin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 w:eastAsia="Times New Roman" w:cs="Times New Roman"/>
      <w:b/>
      <w:sz w:val="34"/>
      <w:lang w:val="en-GB" w:eastAsia="en-GB" w:bidi="ar-SA"/>
    </w:rPr>
  </w:style>
  <w:style w:type="paragraph" w:customStyle="1" w:styleId="53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eastAsia="Times New Roman" w:cs="Times New Roman"/>
      <w:lang w:val="en-GB" w:eastAsia="en-GB" w:bidi="ar-SA"/>
    </w:rPr>
  </w:style>
  <w:style w:type="paragraph" w:customStyle="1" w:styleId="54">
    <w:name w:val="B1"/>
    <w:basedOn w:val="1"/>
    <w:link w:val="83"/>
    <w:qFormat/>
    <w:uiPriority w:val="0"/>
    <w:pPr>
      <w:spacing w:after="180" w:line="240" w:lineRule="auto"/>
      <w:ind w:left="568" w:hanging="284"/>
    </w:pPr>
    <w:rPr>
      <w:rFonts w:ascii="Times New Roman" w:hAnsi="Times New Roman" w:eastAsia="Times New Roman"/>
      <w:sz w:val="20"/>
      <w:szCs w:val="20"/>
    </w:rPr>
  </w:style>
  <w:style w:type="paragraph" w:customStyle="1" w:styleId="55">
    <w:name w:val="B2"/>
    <w:basedOn w:val="20"/>
    <w:qFormat/>
    <w:uiPriority w:val="0"/>
    <w:pPr>
      <w:ind w:left="851" w:hanging="284"/>
    </w:pPr>
  </w:style>
  <w:style w:type="paragraph" w:customStyle="1" w:styleId="56">
    <w:name w:val="B3"/>
    <w:basedOn w:val="11"/>
    <w:qFormat/>
    <w:uiPriority w:val="0"/>
    <w:pPr>
      <w:ind w:left="1135" w:hanging="284"/>
    </w:pPr>
  </w:style>
  <w:style w:type="paragraph" w:customStyle="1" w:styleId="57">
    <w:name w:val="B4"/>
    <w:basedOn w:val="27"/>
    <w:qFormat/>
    <w:uiPriority w:val="0"/>
    <w:pPr>
      <w:ind w:left="1418" w:hanging="284"/>
    </w:pPr>
  </w:style>
  <w:style w:type="paragraph" w:customStyle="1" w:styleId="58">
    <w:name w:val="B5"/>
    <w:basedOn w:val="25"/>
    <w:qFormat/>
    <w:uiPriority w:val="0"/>
    <w:pPr>
      <w:ind w:left="1702" w:hanging="284"/>
    </w:pPr>
  </w:style>
  <w:style w:type="paragraph" w:customStyle="1" w:styleId="59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60">
    <w:name w:val="EX"/>
    <w:basedOn w:val="1"/>
    <w:qFormat/>
    <w:uiPriority w:val="0"/>
    <w:pPr>
      <w:keepLines/>
      <w:ind w:left="1702" w:hanging="1418"/>
    </w:pPr>
  </w:style>
  <w:style w:type="paragraph" w:customStyle="1" w:styleId="61">
    <w:name w:val="EW"/>
    <w:basedOn w:val="60"/>
    <w:qFormat/>
    <w:uiPriority w:val="0"/>
    <w:pPr>
      <w:spacing w:after="0"/>
    </w:pPr>
  </w:style>
  <w:style w:type="paragraph" w:customStyle="1" w:styleId="62">
    <w:name w:val="FP"/>
    <w:basedOn w:val="1"/>
    <w:qFormat/>
    <w:uiPriority w:val="0"/>
    <w:pPr>
      <w:spacing w:after="0"/>
    </w:pPr>
  </w:style>
  <w:style w:type="paragraph" w:customStyle="1" w:styleId="63">
    <w:name w:val="H6"/>
    <w:basedOn w:val="6"/>
    <w:next w:val="1"/>
    <w:qFormat/>
    <w:uiPriority w:val="0"/>
    <w:pPr>
      <w:ind w:left="1985" w:hanging="1985"/>
      <w:outlineLvl w:val="9"/>
    </w:pPr>
    <w:rPr>
      <w:sz w:val="20"/>
    </w:rPr>
  </w:style>
  <w:style w:type="character" w:customStyle="1" w:styleId="64">
    <w:name w:val="Salutation Char"/>
    <w:qFormat/>
    <w:uiPriority w:val="0"/>
    <w:rPr>
      <w:sz w:val="18"/>
      <w:szCs w:val="24"/>
    </w:rPr>
  </w:style>
  <w:style w:type="character" w:customStyle="1" w:styleId="65">
    <w:name w:val="Signature Char"/>
    <w:qFormat/>
    <w:uiPriority w:val="0"/>
    <w:rPr>
      <w:sz w:val="18"/>
      <w:szCs w:val="24"/>
    </w:rPr>
  </w:style>
  <w:style w:type="paragraph" w:customStyle="1" w:styleId="66">
    <w:name w:val="NO"/>
    <w:basedOn w:val="1"/>
    <w:qFormat/>
    <w:uiPriority w:val="0"/>
    <w:pPr>
      <w:keepLines/>
      <w:ind w:left="1135" w:hanging="851"/>
    </w:pPr>
  </w:style>
  <w:style w:type="paragraph" w:customStyle="1" w:styleId="67">
    <w:name w:val="NF"/>
    <w:basedOn w:val="66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68">
    <w:name w:val="NW"/>
    <w:basedOn w:val="66"/>
    <w:qFormat/>
    <w:uiPriority w:val="0"/>
    <w:pPr>
      <w:spacing w:after="0"/>
    </w:pPr>
  </w:style>
  <w:style w:type="paragraph" w:customStyle="1" w:styleId="69">
    <w:name w:val="TAN"/>
    <w:basedOn w:val="47"/>
    <w:qFormat/>
    <w:uiPriority w:val="0"/>
    <w:pPr>
      <w:ind w:left="851" w:hanging="851"/>
    </w:pPr>
  </w:style>
  <w:style w:type="paragraph" w:customStyle="1" w:styleId="70">
    <w:name w:val="TAR"/>
    <w:basedOn w:val="47"/>
    <w:qFormat/>
    <w:uiPriority w:val="0"/>
    <w:pPr>
      <w:jc w:val="right"/>
    </w:pPr>
  </w:style>
  <w:style w:type="paragraph" w:customStyle="1" w:styleId="71">
    <w:name w:val="TH"/>
    <w:basedOn w:val="1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72">
    <w:name w:val="TF"/>
    <w:basedOn w:val="71"/>
    <w:qFormat/>
    <w:uiPriority w:val="0"/>
    <w:pPr>
      <w:keepNext w:val="0"/>
      <w:spacing w:before="0" w:after="240"/>
    </w:pPr>
  </w:style>
  <w:style w:type="paragraph" w:customStyle="1" w:styleId="73">
    <w:name w:val="TT"/>
    <w:basedOn w:val="2"/>
    <w:next w:val="1"/>
    <w:qFormat/>
    <w:uiPriority w:val="0"/>
    <w:pPr>
      <w:outlineLvl w:val="9"/>
    </w:pPr>
    <w:rPr>
      <w:b/>
      <w:bCs/>
    </w:rPr>
  </w:style>
  <w:style w:type="character" w:customStyle="1" w:styleId="74">
    <w:name w:val="Subtitle Char"/>
    <w:qFormat/>
    <w:uiPriority w:val="0"/>
    <w:rPr>
      <w:rFonts w:ascii="Calibri Light" w:hAnsi="Calibri Light" w:eastAsia="Times New Roman" w:cs="Times New Roman"/>
      <w:sz w:val="24"/>
      <w:szCs w:val="24"/>
    </w:rPr>
  </w:style>
  <w:style w:type="character" w:customStyle="1" w:styleId="75">
    <w:name w:val="Header Char1"/>
    <w:link w:val="23"/>
    <w:qFormat/>
    <w:uiPriority w:val="0"/>
    <w:rPr>
      <w:rFonts w:ascii="Times New Roman" w:hAnsi="Times New Roman" w:eastAsia="Times New Roman"/>
    </w:rPr>
  </w:style>
  <w:style w:type="character" w:customStyle="1" w:styleId="76">
    <w:name w:val="CR Cover Page Zchn"/>
    <w:qFormat/>
    <w:uiPriority w:val="0"/>
    <w:rPr>
      <w:lang w:eastAsia="en-US" w:bidi="ar-SA"/>
    </w:rPr>
  </w:style>
  <w:style w:type="character" w:customStyle="1" w:styleId="77">
    <w:name w:val="Footer Char1"/>
    <w:link w:val="22"/>
    <w:qFormat/>
    <w:uiPriority w:val="0"/>
    <w:rPr>
      <w:rFonts w:ascii="Times New Roman" w:hAnsi="Times New Roman" w:eastAsia="Times New Roman"/>
    </w:rPr>
  </w:style>
  <w:style w:type="character" w:customStyle="1" w:styleId="78">
    <w:name w:val="Heading 3 Char"/>
    <w:qFormat/>
    <w:uiPriority w:val="0"/>
    <w:rPr>
      <w:b/>
    </w:rPr>
  </w:style>
  <w:style w:type="character" w:customStyle="1" w:styleId="79">
    <w:name w:val="Heading 4 Char"/>
    <w:qFormat/>
    <w:uiPriority w:val="0"/>
    <w:rPr>
      <w:b/>
    </w:rPr>
  </w:style>
  <w:style w:type="character" w:customStyle="1" w:styleId="80">
    <w:name w:val="Heading 5 Char"/>
    <w:qFormat/>
    <w:uiPriority w:val="0"/>
    <w:rPr>
      <w:b/>
    </w:rPr>
  </w:style>
  <w:style w:type="character" w:customStyle="1" w:styleId="81">
    <w:name w:val="Heading 8 Char"/>
    <w:qFormat/>
    <w:uiPriority w:val="0"/>
    <w:rPr>
      <w:rFonts w:cs="Arial"/>
      <w:b/>
    </w:rPr>
  </w:style>
  <w:style w:type="character" w:customStyle="1" w:styleId="82">
    <w:name w:val="Heading 9 Char"/>
    <w:qFormat/>
    <w:uiPriority w:val="0"/>
    <w:rPr>
      <w:rFonts w:cs="Arial"/>
      <w:b/>
    </w:rPr>
  </w:style>
  <w:style w:type="character" w:customStyle="1" w:styleId="83">
    <w:name w:val="B1 Char"/>
    <w:link w:val="54"/>
    <w:locked/>
    <w:uiPriority w:val="0"/>
    <w:rPr>
      <w:rFonts w:ascii="Times New Roman" w:hAnsi="Times New Roman" w:eastAsia="Times New Roman"/>
      <w:kern w:val="2"/>
      <w:lang w:eastAsia="en-US"/>
    </w:rPr>
  </w:style>
  <w:style w:type="character" w:customStyle="1" w:styleId="84">
    <w:name w:val="Header Char"/>
    <w:qFormat/>
    <w:uiPriority w:val="0"/>
    <w:rPr>
      <w:sz w:val="18"/>
      <w:szCs w:val="24"/>
      <w:lang w:eastAsia="ar-SA"/>
    </w:rPr>
  </w:style>
  <w:style w:type="character" w:customStyle="1" w:styleId="85">
    <w:name w:val="Footer Char"/>
    <w:qFormat/>
    <w:uiPriority w:val="0"/>
    <w:rPr>
      <w:rFonts w:cs="Arial"/>
    </w:rPr>
  </w:style>
  <w:style w:type="character" w:customStyle="1" w:styleId="86">
    <w:name w:val="Title Char"/>
    <w:uiPriority w:val="0"/>
    <w:rPr>
      <w:rFonts w:cs="Arial"/>
      <w:b/>
      <w:sz w:val="28"/>
      <w:lang w:val="en-IE" w:eastAsia="ar-SA"/>
    </w:rPr>
  </w:style>
  <w:style w:type="character" w:customStyle="1" w:styleId="87">
    <w:name w:val="Body Text Char"/>
    <w:link w:val="19"/>
    <w:qFormat/>
    <w:uiPriority w:val="0"/>
    <w:rPr>
      <w:sz w:val="18"/>
      <w:szCs w:val="24"/>
      <w:lang w:eastAsia="ar-SA"/>
    </w:rPr>
  </w:style>
  <w:style w:type="paragraph" w:customStyle="1" w:styleId="88">
    <w:name w:val="Editor's Note"/>
    <w:basedOn w:val="66"/>
    <w:qFormat/>
    <w:uiPriority w:val="0"/>
    <w:pPr>
      <w:ind w:left="1559" w:hanging="1276"/>
    </w:pPr>
    <w:rPr>
      <w:color w:val="FF0000"/>
    </w:rPr>
  </w:style>
  <w:style w:type="paragraph" w:customStyle="1" w:styleId="89">
    <w:name w:val="ZTD"/>
    <w:basedOn w:val="51"/>
    <w:qFormat/>
    <w:uiPriority w:val="0"/>
    <w:pPr>
      <w:framePr w:y="852"/>
    </w:pPr>
    <w:rPr>
      <w:b/>
      <w:sz w:val="40"/>
    </w:rPr>
  </w:style>
  <w:style w:type="paragraph" w:customStyle="1" w:styleId="90">
    <w:name w:val="ZD"/>
    <w:qFormat/>
    <w:uiPriority w:val="0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eastAsia="Times New Roman" w:cs="Times New Roman"/>
      <w:sz w:val="32"/>
      <w:lang w:val="en-GB" w:eastAsia="en-GB" w:bidi="ar-SA"/>
    </w:rPr>
  </w:style>
  <w:style w:type="paragraph" w:customStyle="1" w:styleId="91">
    <w:name w:val="ZG"/>
    <w:qFormat/>
    <w:uiPriority w:val="0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eastAsia="Times New Roman" w:cs="Times New Roman"/>
      <w:lang w:val="en-GB" w:eastAsia="en-GB" w:bidi="ar-SA"/>
    </w:rPr>
  </w:style>
  <w:style w:type="paragraph" w:customStyle="1" w:styleId="92">
    <w:name w:val="ZH"/>
    <w:uiPriority w:val="0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eastAsia="Times New Roman" w:cs="Times New Roman"/>
      <w:lang w:val="en-GB" w:eastAsia="en-GB" w:bidi="ar-SA"/>
    </w:rPr>
  </w:style>
  <w:style w:type="paragraph" w:customStyle="1" w:styleId="93">
    <w:name w:val="ZV"/>
    <w:basedOn w:val="53"/>
    <w:qFormat/>
    <w:uiPriority w:val="0"/>
    <w:pPr>
      <w:framePr w:y="16161"/>
    </w:pPr>
  </w:style>
  <w:style w:type="character" w:customStyle="1" w:styleId="94">
    <w:name w:val="Heading 6 Char"/>
    <w:qFormat/>
    <w:uiPriority w:val="0"/>
    <w:rPr>
      <w:rFonts w:ascii="Calibri" w:hAnsi="Calibri" w:eastAsia="Times New Roman" w:cs="Times New Roman"/>
      <w:b/>
      <w:bCs/>
      <w:sz w:val="22"/>
      <w:szCs w:val="22"/>
    </w:rPr>
  </w:style>
  <w:style w:type="character" w:customStyle="1" w:styleId="95">
    <w:name w:val="Heading 7 Char"/>
    <w:uiPriority w:val="0"/>
    <w:rPr>
      <w:rFonts w:ascii="Calibri" w:hAnsi="Calibri" w:eastAsia="Times New Roman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57811</Words>
  <Characters>329523</Characters>
  <Lines>2746</Lines>
  <Paragraphs>773</Paragraphs>
  <TotalTime>2</TotalTime>
  <ScaleCrop>false</ScaleCrop>
  <LinksUpToDate>false</LinksUpToDate>
  <CharactersWithSpaces>386561</CharactersWithSpaces>
  <Application>WPS Office_11.8.2.11483_F1E327BC-269C-435d-A152-05C5408002CA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2023-10-02T15:43:00Z</dcterms:created>
  <dc:creator>MCC</dc:creator>
  <cp:lastModifiedBy>China Mobile</cp:lastModifiedBy>
  <cp:lastPrinted>2009-08-26T08:09:00Z</cp:lastPrinted>
  <dcterms:modified xsi:type="dcterms:W3CDTF">2023-10-04T11:34:45Z</dcterms:modified>
  <dc:title>Chairman's notes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doc_version">
    <vt:lpwstr>4.0</vt:lpwstr>
  </property>
  <property fmtid="{D5CDD505-2E9C-101B-9397-08002B2CF9AE}" pid="3" name="Tdoclocation">
    <vt:lpwstr>Docs\</vt:lpwstr>
  </property>
  <property fmtid="{D5CDD505-2E9C-101B-9397-08002B2CF9AE}" pid="4" name="Tdocweblocation">
    <vt:lpwstr>ftp://ftp.3gpp.org/tsg_sa/WG2_Arch/Docs/</vt:lpwstr>
  </property>
  <property fmtid="{D5CDD505-2E9C-101B-9397-08002B2CF9AE}" pid="5" name="group-year">
    <vt:lpwstr>S2-23</vt:lpwstr>
  </property>
  <property fmtid="{D5CDD505-2E9C-101B-9397-08002B2CF9AE}" pid="6" name="sflag">
    <vt:lpwstr>5</vt:lpwstr>
  </property>
  <property fmtid="{D5CDD505-2E9C-101B-9397-08002B2CF9AE}" pid="7" name="TDLength">
    <vt:i4>5</vt:i4>
  </property>
  <property fmtid="{D5CDD505-2E9C-101B-9397-08002B2CF9AE}" pid="8" name="KSOProductBuildVer">
    <vt:lpwstr>2052-11.8.2.11483</vt:lpwstr>
  </property>
  <property fmtid="{D5CDD505-2E9C-101B-9397-08002B2CF9AE}" pid="9" name="ICV">
    <vt:lpwstr>D6159E0B22E543B2936FB0D436897DED</vt:lpwstr>
  </property>
</Properties>
</file>