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r>
              <w:rPr>
                <w:rFonts w:eastAsia="Times New Roman"/>
              </w:rPr>
              <w:t xml:space="preserve">Thus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Heading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8.05pt" o:ole="">
            <v:imagedata r:id="rId17" o:title=""/>
          </v:shape>
          <o:OLEObject Type="Embed" ProgID="Visio.Drawing.11" ShapeID="_x0000_i1025" DrawAspect="Content" ObjectID="_1743434266"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0D5E3D44" w14:textId="77777777" w:rsidR="008C1E47" w:rsidRDefault="003B27C8" w:rsidP="008C1E47">
      <w:pPr>
        <w:rPr>
          <w:ins w:id="14" w:author="China Telecom 0419" w:date="2023-04-19T17:45:00Z"/>
          <w:rFonts w:ascii="DengXian" w:eastAsia="DengXian" w:hAnsi="DengXian"/>
          <w:color w:val="1F497D"/>
          <w:lang w:val="en-US" w:eastAsia="zh-CN"/>
        </w:rPr>
      </w:pPr>
      <w:r>
        <w:t>5.</w:t>
      </w:r>
      <w:r>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5" w:author="China Telecom 0418" w:date="2023-04-18T17:45:00Z">
        <w:del w:id="16" w:author="LTHM0" w:date="2023-04-18T13:45:00Z">
          <w:r w:rsidR="005018A1" w:rsidDel="006C7C1C">
            <w:delText xml:space="preserve"> </w:delText>
          </w:r>
          <w:bookmarkStart w:id="17"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7"/>
        <w:r w:rsidR="005018A1">
          <w:t>.</w:t>
        </w:r>
      </w:ins>
      <w:ins w:id="18" w:author="China Telecom 0419" w:date="2023-04-19T17:45:00Z">
        <w:r w:rsidR="008C1E47">
          <w:t xml:space="preserve"> </w:t>
        </w:r>
        <w:r w:rsidR="008C1E47" w:rsidRPr="00166403">
          <w:rPr>
            <w:highlight w:val="lightGray"/>
          </w:rPr>
          <w:t>If at step 1 the UE selects the N3IWF based on Tracking/Location Area of same PLMN as described in 6.3.6 of 23.501, the UE may include this TA in the last visited TAI in registration request in order to help the AMF to determine the target N3IWF as described in step 17.</w:t>
        </w:r>
      </w:ins>
    </w:p>
    <w:p w14:paraId="20615845" w14:textId="378B9505" w:rsidR="003B27C8" w:rsidRDefault="003B27C8" w:rsidP="005018A1">
      <w:pPr>
        <w:pStyle w:val="B1"/>
      </w:pPr>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9" w:author="Huawei" w:date="2023-04-07T10:46:00Z">
        <w:r w:rsidR="00BE2257">
          <w:t xml:space="preserve">if the registration request contains an indication that the UE supports N3IWF selection based on the slices the UE wishes to use over untrusted non-3GPP access, </w:t>
        </w:r>
      </w:ins>
      <w:r>
        <w:t>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2FF2E13A" w14:textId="77777777" w:rsidR="006C7C1C" w:rsidRDefault="006C7C1C" w:rsidP="006C7C1C">
      <w:pPr>
        <w:pStyle w:val="EditorsNote"/>
        <w:rPr>
          <w:ins w:id="20" w:author="LTHM0" w:date="2023-04-18T13:41:00Z"/>
        </w:rPr>
      </w:pPr>
      <w:ins w:id="21" w:author="LTHM0" w:date="2023-04-18T13:41:00Z">
        <w:r>
          <w:t xml:space="preserve">Editor’s Note: it is FFS Whether and how to deal with a legacy UE that does not support N3IWF selection based on the slices the UE wishes to use </w:t>
        </w:r>
      </w:ins>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C1EAC" w:rsidR="00AE4C21" w:rsidRPr="00A27A4D" w:rsidRDefault="00AE4C21" w:rsidP="00AE4C21">
      <w:pPr>
        <w:pStyle w:val="B1"/>
        <w:rPr>
          <w:lang w:eastAsia="en-GB"/>
        </w:rPr>
      </w:pPr>
      <w:r>
        <w:t>15.</w:t>
      </w:r>
      <w:bookmarkStart w:id="22" w:name="_Hlk132820195"/>
      <w:r>
        <w:tab/>
      </w:r>
      <w:r w:rsidRPr="00A27A4D">
        <w:t>If the UE Registration Request contains an indication that the UE supports N3IWF selection based on the slices the UE wishes to use over untrusted non-3GPP access</w:t>
      </w:r>
      <w:ins w:id="23" w:author="Ericsson User" w:date="2023-04-18T16:08:00Z">
        <w:r w:rsidR="00397645" w:rsidRPr="00A27A4D">
          <w:t xml:space="preserve"> and AMF is able to select a UE PCF that supports </w:t>
        </w:r>
      </w:ins>
      <w:ins w:id="24" w:author="LTHM0" w:date="2023-04-19T18:07:00Z">
        <w:r w:rsidR="00A27A4D" w:rsidRPr="00A27A4D">
          <w:t>UE policies</w:t>
        </w:r>
        <w:r w:rsidR="00A27A4D" w:rsidRPr="00A27A4D">
          <w:t xml:space="preserve"> </w:t>
        </w:r>
        <w:r w:rsidR="00A27A4D">
          <w:t xml:space="preserve">for </w:t>
        </w:r>
      </w:ins>
      <w:ins w:id="25" w:author="Ericsson User" w:date="2023-04-18T16:08:00Z">
        <w:r w:rsidR="00397645" w:rsidRPr="00A27A4D">
          <w:t>slice specific N3IWF</w:t>
        </w:r>
      </w:ins>
      <w:ins w:id="26" w:author="LTHM0" w:date="2023-04-19T18:07:00Z">
        <w:r w:rsidR="00A27A4D">
          <w:t xml:space="preserve"> selection</w:t>
        </w:r>
      </w:ins>
      <w:ins w:id="27" w:author="Ericsson User" w:date="2023-04-18T16:08:00Z">
        <w:del w:id="28" w:author="LTHM0" w:date="2023-04-19T18:07:00Z">
          <w:r w:rsidR="00397645" w:rsidRPr="00A27A4D" w:rsidDel="00A27A4D">
            <w:delText xml:space="preserve"> UE policies</w:delText>
          </w:r>
        </w:del>
      </w:ins>
      <w:r w:rsidRPr="00A27A4D">
        <w:t xml:space="preserve">, the AMF may trigger </w:t>
      </w:r>
      <w:ins w:id="29" w:author="Ericsson User" w:date="2023-04-18T16:09:00Z">
        <w:r w:rsidR="00397645" w:rsidRPr="00A27A4D">
          <w:t>UE policy association establishment</w:t>
        </w:r>
      </w:ins>
      <w:r w:rsidR="00A27A4D">
        <w:t xml:space="preserve"> </w:t>
      </w:r>
      <w:ins w:id="30" w:author="LTHM0" w:date="2023-04-19T18:03:00Z">
        <w:r w:rsidR="00A27A4D" w:rsidRPr="00A27A4D">
          <w:rPr>
            <w:highlight w:val="yellow"/>
          </w:rPr>
          <w:t xml:space="preserve">if a suitable </w:t>
        </w:r>
        <w:r w:rsidR="00A27A4D" w:rsidRPr="00A27A4D">
          <w:rPr>
            <w:highlight w:val="yellow"/>
          </w:rPr>
          <w:t>UE policy association</w:t>
        </w:r>
        <w:r w:rsidR="00A27A4D" w:rsidRPr="00A27A4D">
          <w:rPr>
            <w:highlight w:val="yellow"/>
          </w:rPr>
          <w:t xml:space="preserve"> does not exist yet.</w:t>
        </w:r>
      </w:ins>
      <w:ins w:id="31" w:author="Ericsson User" w:date="2023-04-18T16:09:00Z">
        <w:r w:rsidR="00397645" w:rsidRPr="00A27A4D">
          <w:t xml:space="preserve"> </w:t>
        </w:r>
      </w:ins>
      <w:ins w:id="32" w:author="Nokia" w:date="2023-04-05T22:19:00Z">
        <w:del w:id="33" w:author="Myungjune@LGEr04" w:date="2023-04-18T21:34:00Z">
          <w:r w:rsidR="00A318B1" w:rsidRPr="00A27A4D" w:rsidDel="009850C7">
            <w:delText xml:space="preserve">related with </w:delText>
          </w:r>
        </w:del>
      </w:ins>
      <w:del w:id="34" w:author="Nokia" w:date="2023-04-05T22:19:00Z">
        <w:r w:rsidRPr="00A27A4D" w:rsidDel="00A318B1">
          <w:delText>N3IWF</w:delText>
        </w:r>
      </w:del>
      <w:del w:id="35" w:author="Myungjune@LGEr04" w:date="2023-04-18T21:34:00Z">
        <w:r w:rsidRPr="00A27A4D" w:rsidDel="009850C7">
          <w:delText xml:space="preserve"> </w:delText>
        </w:r>
      </w:del>
      <w:ins w:id="36" w:author="Nokia" w:date="2023-04-05T22:19:00Z">
        <w:del w:id="37" w:author="Myungjune@LGEr04" w:date="2023-04-18T21:34:00Z">
          <w:r w:rsidR="00A318B1" w:rsidRPr="00A27A4D" w:rsidDel="009850C7">
            <w:delText xml:space="preserve">untrusted non-3GPP access </w:delText>
          </w:r>
        </w:del>
      </w:ins>
      <w:del w:id="38" w:author="Myungjune@LGEr04" w:date="2023-04-18T21:34:00Z">
        <w:r w:rsidRPr="00A27A4D" w:rsidDel="009850C7">
          <w:delText>selection</w:delText>
        </w:r>
      </w:del>
      <w:ins w:id="39" w:author="Nokia" w:date="2023-04-05T22:19:00Z">
        <w:del w:id="40" w:author="LTHM0" w:date="2023-04-19T18:00:00Z">
          <w:r w:rsidR="00A318B1" w:rsidRPr="00A27A4D" w:rsidDel="00A27A4D">
            <w:delText>.</w:delText>
          </w:r>
        </w:del>
      </w:ins>
      <w:del w:id="41" w:author="LTHM0" w:date="2023-04-19T18:00:00Z">
        <w:r w:rsidRPr="00A27A4D" w:rsidDel="00A27A4D">
          <w:delText xml:space="preserve"> related policies on the UE (contained in ANDSP.</w:delText>
        </w:r>
      </w:del>
      <w:ins w:id="42" w:author="Nokia" w:date="2023-04-05T22:19:00Z">
        <w:del w:id="43" w:author="LTHM0" w:date="2023-04-19T18:00:00Z">
          <w:r w:rsidR="00A318B1" w:rsidRPr="00A27A4D" w:rsidDel="00A27A4D">
            <w:delText xml:space="preserve"> </w:delText>
          </w:r>
          <w:r w:rsidR="00A318B1" w:rsidRPr="00A27A4D" w:rsidDel="00A27A4D">
            <w:rPr>
              <w:rStyle w:val="normaltextrun"/>
              <w:color w:val="000000"/>
              <w:shd w:val="clear" w:color="auto" w:fill="FFFFFF"/>
            </w:rPr>
            <w:delText>The AMF requests the PCF to receive a notification when the PCF has completed the update</w:delText>
          </w:r>
        </w:del>
      </w:ins>
      <w:ins w:id="44" w:author="LTHBM1" w:date="2023-04-06T17:27:00Z">
        <w:del w:id="45" w:author="LTHM0" w:date="2023-04-19T18:00:00Z">
          <w:r w:rsidR="00800426" w:rsidRPr="00A27A4D" w:rsidDel="00A27A4D">
            <w:rPr>
              <w:rStyle w:val="normaltextrun"/>
              <w:color w:val="000000"/>
              <w:shd w:val="clear" w:color="auto" w:fill="FFFFFF"/>
            </w:rPr>
            <w:delText xml:space="preserve"> of UE</w:delText>
          </w:r>
        </w:del>
      </w:ins>
      <w:del w:id="46" w:author="LTHM0" w:date="2023-04-19T18:00:00Z">
        <w:r w:rsidR="00800426" w:rsidRPr="00A27A4D" w:rsidDel="00A27A4D">
          <w:rPr>
            <w:rStyle w:val="normaltextrun"/>
            <w:color w:val="000000"/>
            <w:shd w:val="clear" w:color="auto" w:fill="FFFFFF"/>
          </w:rPr>
          <w:delText xml:space="preserve"> </w:delText>
        </w:r>
      </w:del>
      <w:ins w:id="47" w:author="Nokia" w:date="2023-04-05T22:19:00Z">
        <w:del w:id="48" w:author="LTHM0" w:date="2023-04-19T18:00:00Z">
          <w:r w:rsidR="00800426" w:rsidRPr="00A27A4D" w:rsidDel="00A27A4D">
            <w:delText>policies related with untrusted non-3GPP access</w:delText>
          </w:r>
          <w:r w:rsidR="00A318B1" w:rsidRPr="00A27A4D" w:rsidDel="00A27A4D">
            <w:rPr>
              <w:rStyle w:val="normaltextrun"/>
              <w:color w:val="000000"/>
              <w:shd w:val="clear" w:color="auto" w:fill="FFFFFF"/>
            </w:rPr>
            <w:delText>.</w:delText>
          </w:r>
          <w:r w:rsidR="00A318B1" w:rsidRPr="00A27A4D" w:rsidDel="00A27A4D">
            <w:rPr>
              <w:rStyle w:val="eop"/>
              <w:color w:val="000000"/>
              <w:shd w:val="clear" w:color="auto" w:fill="FFFFFF"/>
            </w:rPr>
            <w:delText> </w:delText>
          </w:r>
        </w:del>
      </w:ins>
      <w:r w:rsidR="00A27A4D">
        <w:rPr>
          <w:rStyle w:val="eop"/>
          <w:color w:val="000000"/>
          <w:shd w:val="clear" w:color="auto" w:fill="FFFFFF"/>
        </w:rPr>
        <w:t xml:space="preserve"> </w:t>
      </w:r>
    </w:p>
    <w:p w14:paraId="202B3A4F" w14:textId="0162840C" w:rsidR="003B27C8" w:rsidRDefault="003B27C8" w:rsidP="00800426">
      <w:pPr>
        <w:pStyle w:val="B1"/>
        <w:ind w:firstLine="0"/>
        <w:rPr>
          <w:ins w:id="49" w:author="LTHM0" w:date="2023-04-19T18:01:00Z"/>
          <w:rStyle w:val="normaltextrun"/>
          <w:color w:val="0078D4"/>
          <w:u w:val="single"/>
          <w:shd w:val="clear" w:color="auto" w:fill="FFFFFF"/>
        </w:rPr>
      </w:pPr>
      <w:ins w:id="50" w:author="Nokia" w:date="2023-04-05T22:15:00Z">
        <w:r w:rsidRPr="00A27A4D">
          <w:rPr>
            <w:rStyle w:val="normaltextrun"/>
            <w:color w:val="0078D4"/>
            <w:highlight w:val="yellow"/>
            <w:u w:val="single"/>
            <w:shd w:val="clear" w:color="auto" w:fill="FFFFFF"/>
          </w:rPr>
          <w:t>The</w:t>
        </w:r>
      </w:ins>
      <w:ins w:id="51" w:author="LTHM0" w:date="2023-04-19T18:03:00Z">
        <w:r w:rsidR="00A27A4D" w:rsidRPr="00A27A4D">
          <w:rPr>
            <w:rStyle w:val="normaltextrun"/>
            <w:color w:val="0078D4"/>
            <w:highlight w:val="yellow"/>
            <w:u w:val="single"/>
            <w:shd w:val="clear" w:color="auto" w:fill="FFFFFF"/>
          </w:rPr>
          <w:t>n the</w:t>
        </w:r>
      </w:ins>
      <w:ins w:id="52" w:author="Nokia" w:date="2023-04-05T22:15:00Z">
        <w:r w:rsidRPr="00A27A4D">
          <w:rPr>
            <w:rStyle w:val="normaltextrun"/>
            <w:color w:val="0078D4"/>
            <w:highlight w:val="yellow"/>
            <w:u w:val="single"/>
            <w:shd w:val="clear" w:color="auto" w:fill="FFFFFF"/>
          </w:rPr>
          <w:t xml:space="preserve"> AMF triggers the UE PCF to update the</w:t>
        </w:r>
      </w:ins>
      <w:ins w:id="53" w:author="LTHM0" w:date="2023-04-19T18:04:00Z">
        <w:r w:rsidR="00A27A4D" w:rsidRPr="00A27A4D">
          <w:rPr>
            <w:rStyle w:val="normaltextrun"/>
            <w:color w:val="0078D4"/>
            <w:highlight w:val="yellow"/>
            <w:u w:val="single"/>
            <w:shd w:val="clear" w:color="auto" w:fill="FFFFFF"/>
          </w:rPr>
          <w:t xml:space="preserve"> </w:t>
        </w:r>
      </w:ins>
      <w:ins w:id="54" w:author="Nokia" w:date="2023-04-05T22:15:00Z">
        <w:del w:id="55" w:author="LTHM0" w:date="2023-04-19T18:08:00Z">
          <w:r w:rsidRPr="00A27A4D" w:rsidDel="00A27A4D">
            <w:rPr>
              <w:rStyle w:val="normaltextrun"/>
              <w:color w:val="0078D4"/>
              <w:highlight w:val="yellow"/>
              <w:u w:val="single"/>
              <w:shd w:val="clear" w:color="auto" w:fill="FFFFFF"/>
            </w:rPr>
            <w:delText xml:space="preserve"> </w:delText>
          </w:r>
        </w:del>
        <w:r w:rsidRPr="00A27A4D">
          <w:rPr>
            <w:rStyle w:val="normaltextrun"/>
            <w:color w:val="0078D4"/>
            <w:highlight w:val="yellow"/>
            <w:u w:val="single"/>
            <w:shd w:val="clear" w:color="auto" w:fill="FFFFFF"/>
          </w:rPr>
          <w:t>UE policies</w:t>
        </w:r>
      </w:ins>
      <w:ins w:id="56" w:author="LTHM0" w:date="2023-04-19T18:04:00Z">
        <w:r w:rsidR="00A27A4D" w:rsidRPr="00A27A4D">
          <w:rPr>
            <w:rStyle w:val="normaltextrun"/>
            <w:color w:val="0078D4"/>
            <w:highlight w:val="yellow"/>
            <w:u w:val="single"/>
            <w:shd w:val="clear" w:color="auto" w:fill="FFFFFF"/>
          </w:rPr>
          <w:t xml:space="preserve"> </w:t>
        </w:r>
      </w:ins>
      <w:ins w:id="57" w:author="LTHM0" w:date="2023-04-19T18:08:00Z">
        <w:r w:rsidR="00A27A4D">
          <w:t xml:space="preserve">for </w:t>
        </w:r>
        <w:r w:rsidR="00A27A4D" w:rsidRPr="00A27A4D">
          <w:t>slice specific N3IWF</w:t>
        </w:r>
        <w:r w:rsidR="00A27A4D">
          <w:t xml:space="preserve"> </w:t>
        </w:r>
        <w:proofErr w:type="spellStart"/>
        <w:r w:rsidR="00A27A4D">
          <w:t>selection</w:t>
        </w:r>
      </w:ins>
      <w:ins w:id="58" w:author="Nokia" w:date="2023-04-05T22:15:00Z">
        <w:del w:id="59" w:author="LTHM0" w:date="2023-04-19T18:08:00Z">
          <w:r w:rsidRPr="00A27A4D" w:rsidDel="00A27A4D">
            <w:rPr>
              <w:rStyle w:val="normaltextrun"/>
              <w:color w:val="0078D4"/>
              <w:highlight w:val="yellow"/>
              <w:u w:val="single"/>
              <w:shd w:val="clear" w:color="auto" w:fill="FFFFFF"/>
            </w:rPr>
            <w:delText xml:space="preserve"> </w:delText>
          </w:r>
        </w:del>
        <w:del w:id="60" w:author="Myungjune@LGEr04" w:date="2023-04-18T21:35:00Z">
          <w:r w:rsidRPr="00A27A4D" w:rsidDel="00440D99">
            <w:rPr>
              <w:rStyle w:val="normaltextrun"/>
              <w:color w:val="0078D4"/>
              <w:highlight w:val="yellow"/>
              <w:u w:val="single"/>
              <w:shd w:val="clear" w:color="auto" w:fill="FFFFFF"/>
            </w:rPr>
            <w:delText xml:space="preserve">related with N3IWF selection </w:delText>
          </w:r>
        </w:del>
        <w:r w:rsidRPr="00A27A4D">
          <w:rPr>
            <w:rStyle w:val="normaltextrun"/>
            <w:color w:val="0078D4"/>
            <w:highlight w:val="yellow"/>
            <w:u w:val="single"/>
            <w:shd w:val="clear" w:color="auto" w:fill="FFFFFF"/>
          </w:rPr>
          <w:t>by</w:t>
        </w:r>
        <w:proofErr w:type="spellEnd"/>
        <w:r w:rsidRPr="00A27A4D">
          <w:rPr>
            <w:rStyle w:val="normaltextrun"/>
            <w:color w:val="0078D4"/>
            <w:highlight w:val="yellow"/>
            <w:u w:val="single"/>
            <w:shd w:val="clear" w:color="auto" w:fill="FFFFFF"/>
          </w:rPr>
          <w:t xml:space="preserve"> either indicating the request in </w:t>
        </w:r>
        <w:proofErr w:type="spellStart"/>
        <w:r w:rsidRPr="00A27A4D">
          <w:rPr>
            <w:rStyle w:val="normaltextrun"/>
            <w:color w:val="0078D4"/>
            <w:highlight w:val="yellow"/>
            <w:u w:val="single"/>
            <w:shd w:val="clear" w:color="auto" w:fill="FFFFFF"/>
          </w:rPr>
          <w:t>Npcf_UEPolicyControl_Create</w:t>
        </w:r>
        <w:proofErr w:type="spellEnd"/>
        <w:r w:rsidRPr="00A27A4D">
          <w:rPr>
            <w:rStyle w:val="normaltextrun"/>
            <w:color w:val="0078D4"/>
            <w:highlight w:val="yellow"/>
            <w:u w:val="single"/>
            <w:shd w:val="clear" w:color="auto" w:fill="FFFFFF"/>
          </w:rPr>
          <w:t xml:space="preserve"> or</w:t>
        </w:r>
      </w:ins>
      <w:ins w:id="61" w:author="Ericsson User" w:date="2023-04-18T16:10:00Z">
        <w:r w:rsidR="00397645" w:rsidRPr="00A27A4D">
          <w:rPr>
            <w:rStyle w:val="normaltextrun"/>
            <w:color w:val="0078D4"/>
            <w:highlight w:val="yellow"/>
            <w:u w:val="single"/>
            <w:shd w:val="clear" w:color="auto" w:fill="FFFFFF"/>
          </w:rPr>
          <w:t>, if a UE policy already exists,</w:t>
        </w:r>
      </w:ins>
      <w:ins w:id="62" w:author="Nokia" w:date="2023-04-05T22:15:00Z">
        <w:r w:rsidRPr="00A27A4D">
          <w:rPr>
            <w:rStyle w:val="normaltextrun"/>
            <w:color w:val="0078D4"/>
            <w:highlight w:val="yellow"/>
            <w:u w:val="single"/>
            <w:shd w:val="clear" w:color="auto" w:fill="FFFFFF"/>
          </w:rPr>
          <w:t xml:space="preserve"> by issuing a </w:t>
        </w:r>
        <w:proofErr w:type="spellStart"/>
        <w:r w:rsidRPr="00A27A4D">
          <w:rPr>
            <w:rStyle w:val="normaltextrun"/>
            <w:color w:val="0078D4"/>
            <w:highlight w:val="yellow"/>
            <w:u w:val="single"/>
            <w:shd w:val="clear" w:color="auto" w:fill="FFFFFF"/>
          </w:rPr>
          <w:t>Npcf_UEPolicyControl_Update</w:t>
        </w:r>
        <w:proofErr w:type="spellEnd"/>
        <w:del w:id="63" w:author="Myungjune@LGEr04" w:date="2023-04-18T21:41:00Z">
          <w:r w:rsidRPr="00A27A4D" w:rsidDel="00440D99">
            <w:rPr>
              <w:rStyle w:val="normaltextrun"/>
              <w:color w:val="0078D4"/>
              <w:highlight w:val="yellow"/>
              <w:u w:val="single"/>
              <w:shd w:val="clear" w:color="auto" w:fill="FFFFFF"/>
            </w:rPr>
            <w:delText xml:space="preserve"> indicating that </w:delText>
          </w:r>
        </w:del>
        <w:del w:id="64" w:author="Myungjune@LGEr04" w:date="2023-04-18T21:35:00Z">
          <w:r w:rsidRPr="00A27A4D"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ins>
      <w:ins w:id="65" w:author="Ericsson User" w:date="2023-04-18T16:12:00Z">
        <w:r w:rsidR="00397645" w:rsidRPr="00A27A4D">
          <w:rPr>
            <w:highlight w:val="yellow"/>
          </w:rPr>
          <w:t xml:space="preserve"> </w:t>
        </w:r>
        <w:del w:id="66" w:author="LTHM0" w:date="2023-04-19T18:05:00Z">
          <w:r w:rsidR="00397645" w:rsidRPr="00A27A4D" w:rsidDel="00A27A4D">
            <w:rPr>
              <w:highlight w:val="yellow"/>
            </w:rPr>
            <w:delText xml:space="preserve">The AMF informs the PCF that the UE policy association </w:delText>
          </w:r>
        </w:del>
      </w:ins>
      <w:ins w:id="67" w:author="Ericsson User" w:date="2023-04-18T16:13:00Z">
        <w:del w:id="68" w:author="LTHM0" w:date="2023-04-19T18:05:00Z">
          <w:r w:rsidR="00397645" w:rsidRPr="00A27A4D" w:rsidDel="00A27A4D">
            <w:rPr>
              <w:highlight w:val="yellow"/>
            </w:rPr>
            <w:delText xml:space="preserve">request </w:delText>
          </w:r>
        </w:del>
      </w:ins>
      <w:ins w:id="69" w:author="Ericsson User" w:date="2023-04-18T16:12:00Z">
        <w:del w:id="70" w:author="LTHM0" w:date="2023-04-19T18:05:00Z">
          <w:r w:rsidR="00397645" w:rsidRPr="00A27A4D" w:rsidDel="00A27A4D">
            <w:rPr>
              <w:highlight w:val="yellow"/>
            </w:rPr>
            <w:delText>is triggered</w:delText>
          </w:r>
        </w:del>
        <w:del w:id="71" w:author="LTHM0" w:date="2023-04-19T18:04:00Z">
          <w:r w:rsidR="00397645" w:rsidRPr="00A27A4D" w:rsidDel="00A27A4D">
            <w:rPr>
              <w:highlight w:val="yellow"/>
            </w:rPr>
            <w:delText xml:space="preserve"> in order to update N3IWF selection related policies</w:delText>
          </w:r>
        </w:del>
      </w:ins>
      <w:ins w:id="72" w:author="Nokia" w:date="2023-04-05T22:15:00Z">
        <w:r w:rsidRPr="00A27A4D">
          <w:rPr>
            <w:rStyle w:val="normaltextrun"/>
            <w:color w:val="0078D4"/>
            <w:highlight w:val="yellow"/>
            <w:u w:val="single"/>
            <w:shd w:val="clear" w:color="auto" w:fill="FFFFFF"/>
          </w:rPr>
          <w:t>.</w:t>
        </w:r>
        <w:del w:id="73" w:author="Myungjune@LGEr04" w:date="2023-04-18T21:35:00Z">
          <w:r w:rsidDel="00440D99">
            <w:rPr>
              <w:rStyle w:val="eop"/>
              <w:color w:val="000000"/>
              <w:shd w:val="clear" w:color="auto" w:fill="FFFFFF"/>
            </w:rPr>
            <w:delText> </w:delText>
          </w:r>
        </w:del>
      </w:ins>
    </w:p>
    <w:p w14:paraId="06BD6A55" w14:textId="71F95F06" w:rsidR="00A27A4D" w:rsidRDefault="00A27A4D" w:rsidP="00A27A4D">
      <w:pPr>
        <w:pStyle w:val="B1"/>
        <w:rPr>
          <w:ins w:id="74" w:author="LTHM0" w:date="2023-04-19T18:01:00Z"/>
          <w:lang w:eastAsia="en-GB"/>
        </w:rPr>
      </w:pPr>
      <w:ins w:id="75" w:author="LTHM0" w:date="2023-04-19T18:01:00Z">
        <w:r>
          <w:t xml:space="preserve">.. </w:t>
        </w:r>
        <w:r w:rsidRPr="00A27A4D">
          <w:rPr>
            <w:rStyle w:val="normaltextrun"/>
            <w:color w:val="000000"/>
            <w:highlight w:val="yellow"/>
            <w:shd w:val="clear" w:color="auto" w:fill="FFFFFF"/>
          </w:rPr>
          <w:t xml:space="preserve">The AMF requests the PCF to receive a notification when the PCF has completed the update of </w:t>
        </w:r>
      </w:ins>
      <w:ins w:id="76" w:author="LTHM0" w:date="2023-04-19T18:08:00Z">
        <w:r>
          <w:rPr>
            <w:rStyle w:val="normaltextrun"/>
            <w:color w:val="000000"/>
            <w:highlight w:val="yellow"/>
            <w:shd w:val="clear" w:color="auto" w:fill="FFFFFF"/>
          </w:rPr>
          <w:t xml:space="preserve">these </w:t>
        </w:r>
      </w:ins>
      <w:ins w:id="77" w:author="LTHM0" w:date="2023-04-19T18:01:00Z">
        <w:r w:rsidRPr="00A27A4D">
          <w:rPr>
            <w:rStyle w:val="normaltextrun"/>
            <w:color w:val="000000"/>
            <w:highlight w:val="yellow"/>
            <w:shd w:val="clear" w:color="auto" w:fill="FFFFFF"/>
          </w:rPr>
          <w:t xml:space="preserve">UE </w:t>
        </w:r>
        <w:r w:rsidRPr="00A27A4D">
          <w:rPr>
            <w:highlight w:val="yellow"/>
          </w:rPr>
          <w:t>policies</w:t>
        </w:r>
        <w:bookmarkEnd w:id="22"/>
        <w:r w:rsidRPr="00A27A4D">
          <w:rPr>
            <w:rStyle w:val="normaltextrun"/>
            <w:color w:val="000000"/>
            <w:highlight w:val="yellow"/>
            <w:shd w:val="clear" w:color="auto" w:fill="FFFFFF"/>
          </w:rPr>
          <w:t>.</w:t>
        </w:r>
      </w:ins>
    </w:p>
    <w:p w14:paraId="15BF776D" w14:textId="77777777" w:rsidR="00A27A4D" w:rsidRDefault="00A27A4D" w:rsidP="00800426">
      <w:pPr>
        <w:pStyle w:val="B1"/>
        <w:ind w:firstLine="0"/>
      </w:pPr>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0F579813" w:rsidR="003B27C8" w:rsidRDefault="003B27C8" w:rsidP="003B27C8">
      <w:pPr>
        <w:pStyle w:val="B1"/>
      </w:pPr>
      <w:r>
        <w:t>16.</w:t>
      </w:r>
      <w:r>
        <w:tab/>
        <w:t xml:space="preserve">The PCF updates the </w:t>
      </w:r>
      <w:r w:rsidR="007242EF">
        <w:t>UE polic</w:t>
      </w:r>
      <w:ins w:id="78" w:author="Nokia" w:date="2023-04-05T22:20:00Z">
        <w:r w:rsidR="007242EF">
          <w:t>ies</w:t>
        </w:r>
      </w:ins>
      <w:del w:id="79" w:author="Nokia" w:date="2023-04-05T22:20:00Z">
        <w:r w:rsidR="007242EF" w:rsidDel="007242EF">
          <w:delText>y</w:delText>
        </w:r>
      </w:del>
      <w:r w:rsidR="007242EF">
        <w:t xml:space="preserve"> </w:t>
      </w:r>
      <w:ins w:id="80" w:author="LTHM0" w:date="2023-04-19T18:08:00Z">
        <w:r w:rsidR="00A27A4D">
          <w:t xml:space="preserve">for </w:t>
        </w:r>
        <w:r w:rsidR="00A27A4D" w:rsidRPr="00A27A4D">
          <w:t>slice specific N3IWF</w:t>
        </w:r>
        <w:r w:rsidR="00A27A4D">
          <w:t xml:space="preserve"> </w:t>
        </w:r>
      </w:ins>
      <w:ins w:id="81" w:author="Nokia" w:date="2023-04-05T22:13:00Z">
        <w:del w:id="82" w:author="LTHM0" w:date="2023-04-19T18:08:00Z">
          <w:r w:rsidRPr="001A0991" w:rsidDel="00A27A4D">
            <w:rPr>
              <w:rStyle w:val="normaltextrun"/>
              <w:color w:val="0078D4"/>
              <w:highlight w:val="yellow"/>
              <w:u w:val="single"/>
              <w:shd w:val="clear" w:color="auto" w:fill="FFFFFF"/>
            </w:rPr>
            <w:delText xml:space="preserve">related with untrusted non-3GPP access </w:delText>
          </w:r>
        </w:del>
        <w:r w:rsidRPr="001A0991">
          <w:rPr>
            <w:rStyle w:val="normaltextrun"/>
            <w:color w:val="0078D4"/>
            <w:highlight w:val="yellow"/>
            <w:u w:val="single"/>
            <w:shd w:val="clear" w:color="auto" w:fill="FFFFFF"/>
          </w:rPr>
          <w:t>selection</w:t>
        </w:r>
        <w:r>
          <w:rPr>
            <w:rStyle w:val="normaltextrun"/>
            <w:color w:val="0078D4"/>
            <w:u w:val="single"/>
            <w:shd w:val="clear" w:color="auto" w:fill="FFFFFF"/>
          </w:rPr>
          <w:t xml:space="preserve"> </w:t>
        </w:r>
      </w:ins>
      <w:r>
        <w:t xml:space="preserve">per the procedure defined in figure 4.2.4.3-1. </w:t>
      </w:r>
      <w:r>
        <w:rPr>
          <w:rStyle w:val="normaltextrun"/>
          <w:color w:val="000000"/>
          <w:shd w:val="clear" w:color="auto" w:fill="FFFFFF"/>
        </w:rPr>
        <w:t xml:space="preserve">When the update </w:t>
      </w:r>
      <w:ins w:id="83" w:author="Nokia" w:date="2023-04-05T22:14:00Z">
        <w:r>
          <w:rPr>
            <w:rStyle w:val="normaltextrun"/>
            <w:color w:val="0078D4"/>
            <w:u w:val="single"/>
            <w:shd w:val="clear" w:color="auto" w:fill="FFFFFF"/>
          </w:rPr>
          <w:t xml:space="preserve">of </w:t>
        </w:r>
      </w:ins>
      <w:ins w:id="84" w:author="LTHM0" w:date="2023-04-19T18:08:00Z">
        <w:r w:rsidR="00A27A4D">
          <w:rPr>
            <w:rStyle w:val="normaltextrun"/>
            <w:color w:val="0078D4"/>
            <w:u w:val="single"/>
            <w:shd w:val="clear" w:color="auto" w:fill="FFFFFF"/>
          </w:rPr>
          <w:t xml:space="preserve"> these </w:t>
        </w:r>
      </w:ins>
      <w:ins w:id="85" w:author="Nokia" w:date="2023-04-05T22:14:00Z">
        <w:r>
          <w:rPr>
            <w:rStyle w:val="normaltextrun"/>
            <w:color w:val="0078D4"/>
            <w:u w:val="single"/>
            <w:shd w:val="clear" w:color="auto" w:fill="FFFFFF"/>
          </w:rPr>
          <w:t xml:space="preserve">UE policies </w:t>
        </w:r>
        <w:del w:id="86" w:author="LTHM0" w:date="2023-04-19T18:08:00Z">
          <w:r w:rsidRPr="001A0991" w:rsidDel="00A27A4D">
            <w:rPr>
              <w:rStyle w:val="normaltextrun"/>
              <w:color w:val="0078D4"/>
              <w:highlight w:val="yellow"/>
              <w:u w:val="single"/>
              <w:shd w:val="clear" w:color="auto" w:fill="FFFFFF"/>
            </w:rPr>
            <w:delText>related with untrusted non-3GPP access selection</w:delText>
          </w:r>
          <w:r w:rsidDel="00A27A4D">
            <w:rPr>
              <w:rStyle w:val="normaltextrun"/>
              <w:color w:val="0078D4"/>
              <w:u w:val="single"/>
              <w:shd w:val="clear" w:color="auto" w:fill="FFFFFF"/>
            </w:rPr>
            <w:delText xml:space="preserve"> </w:delText>
          </w:r>
        </w:del>
      </w:ins>
      <w:r>
        <w:rPr>
          <w:rStyle w:val="normaltextrun"/>
          <w:color w:val="000000"/>
          <w:shd w:val="clear" w:color="auto" w:fill="FFFFFF"/>
        </w:rPr>
        <w:t>is</w:t>
      </w:r>
      <w:ins w:id="87"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88"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89" w:author="Huawei" w:date="2023-04-07T10:46:00Z">
        <w:del w:id="90"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91"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92" w:author="Nokia" w:date="2023-04-05T22:22:00Z"/>
          <w:lang w:eastAsia="en-GB"/>
        </w:rPr>
      </w:pPr>
      <w:del w:id="93"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499E103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94" w:author="China Telecom 0418" w:date="2023-04-18T17:47:00Z">
        <w:r w:rsidR="005018A1">
          <w:t xml:space="preserve"> </w:t>
        </w:r>
        <w:del w:id="95"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ins w:id="96" w:author="China Telecom 0419" w:date="2023-04-19T17:47:00Z">
        <w:r w:rsidR="008C1E47">
          <w:t xml:space="preserve"> </w:t>
        </w:r>
        <w:r w:rsidR="008C1E47" w:rsidRPr="00166403">
          <w:rPr>
            <w:highlight w:val="lightGray"/>
          </w:rPr>
          <w:t>To determine the target N3IWF, the AMF may take into account UE location corresponding to last visited TAI included in Registration Request</w:t>
        </w:r>
      </w:ins>
      <w:ins w:id="97" w:author="China Telecom 0419" w:date="2023-04-19T17:48:00Z">
        <w:r w:rsidR="008C1E47" w:rsidRPr="00166403">
          <w:rPr>
            <w:highlight w:val="lightGray"/>
          </w:rPr>
          <w:t xml:space="preserve"> </w:t>
        </w:r>
      </w:ins>
      <w:ins w:id="98" w:author="China Telecom 0419" w:date="2023-04-19T17:54:00Z">
        <w:r w:rsidR="00A23C63" w:rsidRPr="00166403">
          <w:rPr>
            <w:highlight w:val="lightGray"/>
          </w:rPr>
          <w:t>as described at</w:t>
        </w:r>
      </w:ins>
      <w:ins w:id="99" w:author="China Telecom 0419" w:date="2023-04-19T17:48:00Z">
        <w:r w:rsidR="008C1E47" w:rsidRPr="00166403">
          <w:rPr>
            <w:highlight w:val="lightGray"/>
          </w:rPr>
          <w:t xml:space="preserve"> step 5</w:t>
        </w:r>
      </w:ins>
      <w:ins w:id="100" w:author="China Telecom 0419" w:date="2023-04-19T17:53:00Z">
        <w:r w:rsidR="00A23C63" w:rsidRPr="00166403">
          <w:rPr>
            <w:highlight w:val="lightGray"/>
          </w:rPr>
          <w:t xml:space="preserve"> </w:t>
        </w:r>
      </w:ins>
      <w:ins w:id="101" w:author="China Telecom 0419" w:date="2023-04-19T17:54:00Z">
        <w:r w:rsidR="00A23C63" w:rsidRPr="00166403">
          <w:rPr>
            <w:highlight w:val="lightGray"/>
          </w:rPr>
          <w:t>when</w:t>
        </w:r>
      </w:ins>
      <w:ins w:id="102" w:author="China Telecom 0419" w:date="2023-04-19T17:53:00Z">
        <w:r w:rsidR="00A23C63" w:rsidRPr="00166403">
          <w:rPr>
            <w:highlight w:val="lightGray"/>
          </w:rPr>
          <w:t xml:space="preserve"> the UE selects N3IWF</w:t>
        </w:r>
      </w:ins>
      <w:ins w:id="103" w:author="China Telecom 0419" w:date="2023-04-19T17:54:00Z">
        <w:r w:rsidR="00A23C63" w:rsidRPr="00166403">
          <w:rPr>
            <w:highlight w:val="lightGray"/>
          </w:rPr>
          <w:t xml:space="preserve"> based on Tracking/Location Area of same PLMN</w:t>
        </w:r>
      </w:ins>
      <w:ins w:id="104" w:author="China Telecom 0419" w:date="2023-04-19T17:47:00Z">
        <w:r w:rsidR="008C1E47" w:rsidRPr="00166403">
          <w:rPr>
            <w:highlight w:val="lightGray"/>
          </w:rPr>
          <w:t>.</w:t>
        </w:r>
      </w:ins>
    </w:p>
    <w:p w14:paraId="4A940C8E" w14:textId="44325FA9" w:rsidR="00274063" w:rsidDel="0086224E" w:rsidRDefault="00274063" w:rsidP="00274063">
      <w:pPr>
        <w:pStyle w:val="EditorsNote"/>
        <w:rPr>
          <w:del w:id="105" w:author="Nokia" w:date="2023-04-05T22:22:00Z"/>
          <w:lang w:eastAsia="en-GB"/>
        </w:rPr>
      </w:pPr>
      <w:del w:id="106"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"Non-3GPP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The Access Type and the RAT type are is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Heading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Default="00AA68D2" w:rsidP="00D1113F">
      <w:pPr>
        <w:pStyle w:val="TH"/>
      </w:pPr>
      <w:del w:id="107" w:author="Huawei" w:date="2023-04-18T11:57:00Z">
        <w:r w:rsidDel="00BE2257">
          <w:rPr>
            <w:rFonts w:eastAsia="Times New Roman"/>
            <w:lang w:eastAsia="en-GB"/>
          </w:rPr>
          <w:object w:dxaOrig="8500" w:dyaOrig="13000" w14:anchorId="417426E9">
            <v:shape id="_x0000_i1026" type="#_x0000_t75" style="width:425pt;height:650pt" o:ole="">
              <v:imagedata r:id="rId19" o:title=""/>
            </v:shape>
            <o:OLEObject Type="Embed" ProgID="Word.Document.12" ShapeID="_x0000_i1026" DrawAspect="Content" ObjectID="_1743434267" r:id="rId20">
              <o:FieldCodes>\s</o:FieldCodes>
            </o:OLEObject>
          </w:object>
        </w:r>
      </w:del>
      <w:bookmarkStart w:id="108" w:name="_MON_1739952931"/>
      <w:bookmarkEnd w:id="108"/>
      <w:ins w:id="109" w:author="Huawei" w:date="2023-04-18T11:58:00Z">
        <w:r w:rsidR="00BE2257">
          <w:object w:dxaOrig="8501" w:dyaOrig="13002" w14:anchorId="0699B088">
            <v:shape id="_x0000_i1027" type="#_x0000_t75" style="width:425.05pt;height:650.1pt" o:ole="">
              <v:imagedata r:id="rId21" o:title=""/>
            </v:shape>
            <o:OLEObject Type="Embed" ProgID="Word.Document.12" ShapeID="_x0000_i1027" DrawAspect="Content" ObjectID="_1743434268"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(e.g.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r w:rsidR="002E228B">
        <w:t>TNAN(</w:t>
      </w:r>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e.g.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(e.g.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(e.g.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(e.g.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110" w:author="Huawei" w:date="2023-04-18T11:58:00Z">
        <w:r w:rsidR="00BE2257">
          <w:t xml:space="preserve"> </w:t>
        </w:r>
        <w:r w:rsidR="00BE2257">
          <w:rPr>
            <w:lang w:eastAsia="zh-CN"/>
          </w:rPr>
          <w:t>(e.g.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(i.e</w:t>
      </w:r>
      <w:r w:rsidR="00AA68D2">
        <w:t>.</w:t>
      </w:r>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parameters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The UE receives IP configuration from the TNAN, e.g.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(i.e.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111" w:author="LTHM0" w:date="2023-04-18T13:43:00Z"/>
        </w:rPr>
      </w:pPr>
      <w:r>
        <w:t>15.</w:t>
      </w:r>
      <w:r>
        <w:tab/>
      </w:r>
      <w:r w:rsidR="00225D68" w:rsidRPr="0047342E">
        <w:t>The AMF determines the subset of the requested NSSAI that is allowed by the subscribed S-NSSAI(s);</w:t>
      </w:r>
      <w:r w:rsidR="00225D68">
        <w:t xml:space="preserve"> </w:t>
      </w:r>
      <w:ins w:id="112"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i.e.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5CB5FB09" w:rsidR="006C7C1C" w:rsidRDefault="006C7C1C" w:rsidP="006C7C1C">
      <w:pPr>
        <w:pStyle w:val="EditorsNote"/>
        <w:rPr>
          <w:ins w:id="113" w:author="LTHM0" w:date="2023-04-18T13:43:00Z"/>
        </w:rPr>
      </w:pPr>
      <w:ins w:id="114" w:author="LTHM0" w:date="2023-04-18T13:43:00Z">
        <w:r>
          <w:t xml:space="preserve">Editor’s Note: it is FFS Whether and how to deal with a legacy UE that does not support </w:t>
        </w:r>
        <w:del w:id="115" w:author="Myungjune@LGEr04" w:date="2023-04-18T21:37:00Z">
          <w:r w:rsidRPr="001A0991" w:rsidDel="00440D99">
            <w:rPr>
              <w:highlight w:val="yellow"/>
            </w:rPr>
            <w:delText>N3IWF</w:delText>
          </w:r>
        </w:del>
      </w:ins>
      <w:ins w:id="116" w:author="Myungjune@LGEr04" w:date="2023-04-18T21:37:00Z">
        <w:r w:rsidR="00440D99" w:rsidRPr="001A0991">
          <w:rPr>
            <w:highlight w:val="yellow"/>
          </w:rPr>
          <w:t>TNGF</w:t>
        </w:r>
      </w:ins>
      <w:ins w:id="117" w:author="LTHM0" w:date="2023-04-18T13:43:00Z">
        <w:r>
          <w:t xml:space="preserve"> selection based on the slices the UE wishes to use </w:t>
        </w:r>
      </w:ins>
    </w:p>
    <w:p w14:paraId="763A7456" w14:textId="77777777" w:rsidR="006C7C1C" w:rsidRDefault="006C7C1C" w:rsidP="00D1113F">
      <w:pPr>
        <w:pStyle w:val="B1"/>
      </w:pPr>
    </w:p>
    <w:p w14:paraId="3553EE06" w14:textId="77777777" w:rsidR="00AA68D2" w:rsidRDefault="00AA68D2" w:rsidP="00AA68D2">
      <w:pPr>
        <w:pStyle w:val="NO"/>
      </w:pPr>
      <w:r>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7B1D6B7F" w14:textId="77777777" w:rsidR="00563181" w:rsidRPr="00563181" w:rsidRDefault="00225D68" w:rsidP="00225D68">
      <w:pPr>
        <w:pStyle w:val="B1"/>
        <w:rPr>
          <w:ins w:id="118" w:author="LTHM0" w:date="2023-04-19T18:11:00Z"/>
          <w:highlight w:val="yellow"/>
        </w:rPr>
      </w:pPr>
      <w:r>
        <w:t>17.</w:t>
      </w:r>
      <w:r>
        <w:tab/>
      </w:r>
      <w:r w:rsidRPr="00A27A4D">
        <w:t>If the UE Registration Request contains an indication that the UE supports TNGF selection based on the slices the UE wishes to use over trusted non-3GPP access</w:t>
      </w:r>
      <w:ins w:id="119" w:author="Ericsson User" w:date="2023-04-18T16:15:00Z">
        <w:r w:rsidR="00397645" w:rsidRPr="00A27A4D">
          <w:t xml:space="preserve"> </w:t>
        </w:r>
        <w:r w:rsidR="00397645" w:rsidRPr="00563181">
          <w:rPr>
            <w:highlight w:val="yellow"/>
          </w:rPr>
          <w:t xml:space="preserve">and AMF is able to select a UE PCF that supports </w:t>
        </w:r>
        <w:del w:id="120" w:author="LTHM0" w:date="2023-04-19T18:10:00Z">
          <w:r w:rsidR="00397645" w:rsidRPr="00563181" w:rsidDel="00A27A4D">
            <w:rPr>
              <w:highlight w:val="yellow"/>
            </w:rPr>
            <w:delText xml:space="preserve">slice specific TNGF </w:delText>
          </w:r>
        </w:del>
        <w:r w:rsidR="00397645" w:rsidRPr="00563181">
          <w:rPr>
            <w:highlight w:val="yellow"/>
          </w:rPr>
          <w:t>UE policies</w:t>
        </w:r>
      </w:ins>
      <w:r w:rsidR="00A27A4D" w:rsidRPr="00563181">
        <w:rPr>
          <w:highlight w:val="yellow"/>
        </w:rPr>
        <w:t xml:space="preserve"> </w:t>
      </w:r>
      <w:ins w:id="121" w:author="LTHM0" w:date="2023-04-19T18:07:00Z">
        <w:r w:rsidR="00A27A4D" w:rsidRPr="00563181">
          <w:rPr>
            <w:highlight w:val="yellow"/>
          </w:rPr>
          <w:t xml:space="preserve">for </w:t>
        </w:r>
      </w:ins>
      <w:ins w:id="122" w:author="Ericsson User" w:date="2023-04-18T16:08:00Z">
        <w:r w:rsidR="00A27A4D" w:rsidRPr="00563181">
          <w:rPr>
            <w:highlight w:val="yellow"/>
          </w:rPr>
          <w:t xml:space="preserve">slice specific </w:t>
        </w:r>
      </w:ins>
      <w:ins w:id="123" w:author="LTHM0" w:date="2023-04-19T18:10:00Z">
        <w:r w:rsidR="00A27A4D" w:rsidRPr="00563181">
          <w:rPr>
            <w:highlight w:val="yellow"/>
          </w:rPr>
          <w:t xml:space="preserve">trusted access </w:t>
        </w:r>
      </w:ins>
      <w:ins w:id="124" w:author="LTHM0" w:date="2023-04-19T18:07:00Z">
        <w:r w:rsidR="00A27A4D" w:rsidRPr="00563181">
          <w:rPr>
            <w:highlight w:val="yellow"/>
          </w:rPr>
          <w:t>selection</w:t>
        </w:r>
      </w:ins>
      <w:r w:rsidRPr="00563181">
        <w:rPr>
          <w:highlight w:val="yellow"/>
        </w:rPr>
        <w:t xml:space="preserve">, the AMF may trigger </w:t>
      </w:r>
      <w:ins w:id="125" w:author="LTHM0" w:date="2023-04-19T18:11:00Z">
        <w:r w:rsidR="00563181" w:rsidRPr="00563181">
          <w:rPr>
            <w:highlight w:val="yellow"/>
          </w:rPr>
          <w:t>UE policy association establishment if a suitable UE policy association does not exist yet</w:t>
        </w:r>
        <w:r w:rsidR="00563181" w:rsidRPr="00563181">
          <w:rPr>
            <w:highlight w:val="yellow"/>
          </w:rPr>
          <w:t xml:space="preserve"> </w:t>
        </w:r>
      </w:ins>
    </w:p>
    <w:p w14:paraId="4877CAA7" w14:textId="3327E857" w:rsidR="00563181" w:rsidRPr="00563181" w:rsidRDefault="00563181" w:rsidP="00563181">
      <w:pPr>
        <w:pStyle w:val="B1"/>
        <w:ind w:firstLine="0"/>
        <w:rPr>
          <w:ins w:id="126" w:author="LTHM0" w:date="2023-04-19T18:13:00Z"/>
          <w:color w:val="000000" w:themeColor="text1"/>
        </w:rPr>
      </w:pPr>
      <w:ins w:id="127" w:author="LTHM0" w:date="2023-04-19T18:13:00Z">
        <w:r w:rsidRPr="00563181">
          <w:rPr>
            <w:rStyle w:val="normaltextrun"/>
            <w:color w:val="000000" w:themeColor="text1"/>
            <w:highlight w:val="yellow"/>
            <w:shd w:val="clear" w:color="auto" w:fill="FFFFFF"/>
          </w:rPr>
          <w:t xml:space="preserve">Then the AMF triggers the UE PCF to update the UE policies </w:t>
        </w:r>
        <w:r w:rsidRPr="00563181">
          <w:rPr>
            <w:color w:val="000000" w:themeColor="text1"/>
            <w:highlight w:val="yellow"/>
          </w:rPr>
          <w:t xml:space="preserve">for slice specific trusted access selection </w:t>
        </w:r>
        <w:r w:rsidRPr="00563181">
          <w:rPr>
            <w:rStyle w:val="normaltextrun"/>
            <w:color w:val="000000" w:themeColor="text1"/>
            <w:highlight w:val="yellow"/>
            <w:shd w:val="clear" w:color="auto" w:fill="FFFFFF"/>
          </w:rPr>
          <w:t xml:space="preserve">by either indicating the request in </w:t>
        </w:r>
        <w:proofErr w:type="spellStart"/>
        <w:r w:rsidRPr="00563181">
          <w:rPr>
            <w:rStyle w:val="normaltextrun"/>
            <w:color w:val="000000" w:themeColor="text1"/>
            <w:highlight w:val="yellow"/>
            <w:shd w:val="clear" w:color="auto" w:fill="FFFFFF"/>
          </w:rPr>
          <w:t>Npcf_UEPolicyControl_Create</w:t>
        </w:r>
        <w:proofErr w:type="spellEnd"/>
        <w:r w:rsidRPr="00563181">
          <w:rPr>
            <w:rStyle w:val="normaltextrun"/>
            <w:color w:val="000000" w:themeColor="text1"/>
            <w:highlight w:val="yellow"/>
            <w:shd w:val="clear" w:color="auto" w:fill="FFFFFF"/>
          </w:rPr>
          <w:t xml:space="preserve"> or, if a UE policy already exists, by issuing a </w:t>
        </w:r>
        <w:proofErr w:type="spellStart"/>
        <w:r w:rsidRPr="00563181">
          <w:rPr>
            <w:rStyle w:val="normaltextrun"/>
            <w:color w:val="000000" w:themeColor="text1"/>
            <w:highlight w:val="yellow"/>
            <w:shd w:val="clear" w:color="auto" w:fill="FFFFFF"/>
          </w:rPr>
          <w:t>Npcf_UEPolicyControl_Update</w:t>
        </w:r>
        <w:proofErr w:type="spellEnd"/>
        <w:r w:rsidRPr="00563181">
          <w:rPr>
            <w:color w:val="000000" w:themeColor="text1"/>
            <w:highlight w:val="yellow"/>
          </w:rPr>
          <w:t xml:space="preserve">. </w:t>
        </w:r>
        <w:r w:rsidRPr="00563181">
          <w:rPr>
            <w:rStyle w:val="normaltextrun"/>
            <w:color w:val="000000" w:themeColor="text1"/>
            <w:highlight w:val="yellow"/>
            <w:shd w:val="clear" w:color="auto" w:fill="FFFFFF"/>
          </w:rPr>
          <w:t xml:space="preserve">The AMF requests the PCF to receive a notification when the PCF has completed the update of these UE </w:t>
        </w:r>
        <w:r w:rsidRPr="00563181">
          <w:rPr>
            <w:color w:val="000000" w:themeColor="text1"/>
            <w:highlight w:val="yellow"/>
          </w:rPr>
          <w:t>policies</w:t>
        </w:r>
      </w:ins>
    </w:p>
    <w:p w14:paraId="7198E34C" w14:textId="1A1B7E80" w:rsidR="00563181" w:rsidRDefault="00563181" w:rsidP="00563181">
      <w:pPr>
        <w:pStyle w:val="B1"/>
        <w:ind w:left="0" w:firstLine="0"/>
        <w:rPr>
          <w:ins w:id="128" w:author="LTHM0" w:date="2023-04-19T18:11:00Z"/>
        </w:rPr>
      </w:pPr>
    </w:p>
    <w:p w14:paraId="2866C884" w14:textId="767BEBAD" w:rsidR="00225D68" w:rsidRPr="00A27A4D" w:rsidDel="00563181" w:rsidRDefault="00225D68" w:rsidP="00225D68">
      <w:pPr>
        <w:pStyle w:val="B1"/>
        <w:rPr>
          <w:ins w:id="129" w:author="Nokia" w:date="2023-04-05T21:08:00Z"/>
          <w:del w:id="130" w:author="LTHM0" w:date="2023-04-19T18:13:00Z"/>
        </w:rPr>
      </w:pPr>
      <w:del w:id="131" w:author="LTHM0" w:date="2023-04-19T18:13:00Z">
        <w:r w:rsidRPr="00A27A4D" w:rsidDel="00563181">
          <w:delText>the UE PCF to update the WLANSP or ANDSP</w:delText>
        </w:r>
        <w:r w:rsidR="00AA68D2" w:rsidRPr="00A27A4D" w:rsidDel="00563181">
          <w:delText xml:space="preserve"> </w:delText>
        </w:r>
      </w:del>
      <w:ins w:id="132" w:author="Nokia" w:date="2023-04-05T21:07:00Z">
        <w:del w:id="133" w:author="LTHM0" w:date="2023-04-19T18:13:00Z">
          <w:r w:rsidR="00AA68D2" w:rsidRPr="00A27A4D" w:rsidDel="00563181">
            <w:delText>UE policies related with trusted non-3GPP access selection</w:delText>
          </w:r>
        </w:del>
      </w:ins>
      <w:del w:id="134" w:author="LTHM0" w:date="2023-04-19T18:13:00Z">
        <w:r w:rsidR="00AA68D2" w:rsidRPr="00A27A4D" w:rsidDel="00563181">
          <w:delText>to the UE.</w:delText>
        </w:r>
        <w:r w:rsidR="004E278A" w:rsidRPr="00A27A4D" w:rsidDel="00563181">
          <w:delText xml:space="preserve"> The AMF requests the PCF to receive a notification when the PCF has completed the WLANSP or ANDSP update</w:delText>
        </w:r>
      </w:del>
      <w:ins w:id="135" w:author="Myungjune@LGEr04" w:date="2023-04-18T21:38:00Z">
        <w:del w:id="136" w:author="LTHM0" w:date="2023-04-19T18:13:00Z">
          <w:r w:rsidR="00440D99" w:rsidRPr="00A27A4D" w:rsidDel="00563181">
            <w:delText xml:space="preserve"> of UE policies</w:delText>
          </w:r>
        </w:del>
      </w:ins>
      <w:del w:id="137" w:author="LTHM0" w:date="2023-04-19T18:13:00Z">
        <w:r w:rsidR="0021754B" w:rsidRPr="00A27A4D" w:rsidDel="00563181">
          <w:delText>.</w:delText>
        </w:r>
      </w:del>
    </w:p>
    <w:p w14:paraId="199E7339" w14:textId="4522F4DE" w:rsidR="00154CA3" w:rsidRPr="00A27A4D" w:rsidDel="00563181" w:rsidRDefault="00E078CB" w:rsidP="00E078CB">
      <w:pPr>
        <w:pStyle w:val="B1"/>
        <w:ind w:firstLine="0"/>
        <w:rPr>
          <w:del w:id="138" w:author="LTHM0" w:date="2023-04-19T18:13:00Z"/>
        </w:rPr>
      </w:pPr>
      <w:ins w:id="139" w:author="Nokia" w:date="2023-04-05T21:08:00Z">
        <w:del w:id="140" w:author="LTHM0" w:date="2023-04-19T18:13:00Z">
          <w:r w:rsidRPr="00A27A4D" w:rsidDel="00563181">
            <w:delText xml:space="preserve">The AMF triggers the UE PCF to update the UE policies related with trusted non-3GPP access selection by either indicating the request </w:delText>
          </w:r>
          <w:r w:rsidR="006C3235" w:rsidRPr="00A27A4D" w:rsidDel="00563181">
            <w:delText xml:space="preserve">in </w:delText>
          </w:r>
          <w:r w:rsidRPr="00A27A4D" w:rsidDel="00563181">
            <w:delText xml:space="preserve">Npcf_UEPolicyControl_Create </w:delText>
          </w:r>
          <w:r w:rsidR="00AE4F0C" w:rsidRPr="00A27A4D" w:rsidDel="00563181">
            <w:delText>or</w:delText>
          </w:r>
        </w:del>
      </w:ins>
      <w:ins w:id="141" w:author="Ericsson User" w:date="2023-04-18T16:16:00Z">
        <w:del w:id="142" w:author="LTHM0" w:date="2023-04-19T18:13:00Z">
          <w:r w:rsidR="00397645" w:rsidRPr="00A27A4D" w:rsidDel="00563181">
            <w:delText>, if a UE policy association exists,</w:delText>
          </w:r>
        </w:del>
      </w:ins>
      <w:ins w:id="143" w:author="Nokia" w:date="2023-04-05T21:08:00Z">
        <w:del w:id="144" w:author="LTHM0" w:date="2023-04-19T18:13:00Z">
          <w:r w:rsidR="00AE4F0C" w:rsidRPr="00A27A4D" w:rsidDel="00563181">
            <w:delText xml:space="preserve"> by </w:delText>
          </w:r>
          <w:r w:rsidR="00F127AD" w:rsidRPr="00A27A4D" w:rsidDel="00563181">
            <w:delText xml:space="preserve">issuing a </w:delText>
          </w:r>
          <w:r w:rsidR="00AE4F0C" w:rsidRPr="00A27A4D" w:rsidDel="00563181">
            <w:delText xml:space="preserve">Npcf_UEPolicyControl_Update </w:delText>
          </w:r>
          <w:r w:rsidR="00F127AD" w:rsidRPr="00A27A4D" w:rsidDel="00563181">
            <w:delText xml:space="preserve">indicating that </w:delText>
          </w:r>
          <w:r w:rsidR="00AE4F0C" w:rsidRPr="00A27A4D" w:rsidDel="00563181">
            <w:delText xml:space="preserve">the PCRT on “UE has connected to a wrong </w:delText>
          </w:r>
          <w:r w:rsidR="00F127AD" w:rsidRPr="00A27A4D" w:rsidDel="00563181">
            <w:delText xml:space="preserve">trusted </w:delText>
          </w:r>
          <w:r w:rsidR="00AE4F0C" w:rsidRPr="00A27A4D" w:rsidDel="00563181">
            <w:delText>non-3GPP access</w:delText>
          </w:r>
          <w:r w:rsidR="00F127AD" w:rsidRPr="00A27A4D" w:rsidDel="00563181">
            <w:delText xml:space="preserve"> that does not match its subscribed </w:delText>
          </w:r>
          <w:r w:rsidR="00D72338" w:rsidRPr="00A27A4D" w:rsidDel="00563181">
            <w:delText>S-N</w:delText>
          </w:r>
          <w:r w:rsidR="00F3284E" w:rsidRPr="00A27A4D" w:rsidDel="00563181">
            <w:delText>S</w:delText>
          </w:r>
          <w:r w:rsidR="00D72338" w:rsidRPr="00A27A4D" w:rsidDel="00563181">
            <w:delText>SAI(s)</w:delText>
          </w:r>
          <w:r w:rsidR="00AE4F0C" w:rsidRPr="00A27A4D" w:rsidDel="00563181">
            <w:delText>”</w:delText>
          </w:r>
          <w:r w:rsidR="00DB4BD1" w:rsidRPr="00A27A4D" w:rsidDel="00563181">
            <w:delText xml:space="preserve">, </w:delText>
          </w:r>
          <w:r w:rsidR="00154CA3" w:rsidRPr="00A27A4D" w:rsidDel="00563181">
            <w:delText xml:space="preserve">as </w:delText>
          </w:r>
          <w:r w:rsidR="00D72338" w:rsidRPr="00A27A4D" w:rsidDel="00563181">
            <w:delText>defined in</w:delText>
          </w:r>
          <w:r w:rsidR="00154CA3" w:rsidRPr="00A27A4D" w:rsidDel="00563181">
            <w:delText xml:space="preserve"> Table 6.1.2.5-1 of </w:delText>
          </w:r>
          <w:r w:rsidR="00D72338" w:rsidRPr="00A27A4D" w:rsidDel="00563181">
            <w:delText>TS 23.</w:delText>
          </w:r>
          <w:r w:rsidR="00154CA3" w:rsidRPr="00A27A4D" w:rsidDel="00563181">
            <w:delText>503</w:delText>
          </w:r>
          <w:r w:rsidR="004C3375" w:rsidRPr="00A27A4D" w:rsidDel="00563181">
            <w:delText xml:space="preserve"> [</w:delText>
          </w:r>
          <w:r w:rsidR="00C86888" w:rsidRPr="00A27A4D" w:rsidDel="00563181">
            <w:delText>20</w:delText>
          </w:r>
          <w:r w:rsidR="004C3375" w:rsidRPr="00A27A4D" w:rsidDel="00563181">
            <w:delText>].</w:delText>
          </w:r>
        </w:del>
      </w:ins>
      <w:ins w:id="145" w:author="Ericsson User" w:date="2023-04-18T16:16:00Z">
        <w:del w:id="146" w:author="LTHM0" w:date="2023-04-19T18:13:00Z">
          <w:r w:rsidR="00397645" w:rsidRPr="00A27A4D" w:rsidDel="00563181">
            <w:delText xml:space="preserve"> The AMF informs the PCF that the UE policy association request is triggered in order to update TNGF selection related policies</w:delText>
          </w:r>
        </w:del>
      </w:ins>
    </w:p>
    <w:p w14:paraId="0A273F3B" w14:textId="77777777" w:rsidR="00AA68D2" w:rsidRPr="00A27A4D" w:rsidRDefault="00AA68D2" w:rsidP="00AA68D2">
      <w:pPr>
        <w:pStyle w:val="NO"/>
      </w:pPr>
      <w:r w:rsidRPr="00A27A4D">
        <w:t>NOTE 6:</w:t>
      </w:r>
      <w:r w:rsidRPr="00A27A4D">
        <w:tab/>
        <w:t>The UE is assumed to inform PCF whether the UE supports Extended WLANSP or ANDSP as part of the UE policy update procedure. Details will be specified by CT WG1.</w:t>
      </w:r>
    </w:p>
    <w:p w14:paraId="1EB174A8" w14:textId="52C7A4A8" w:rsidR="00225D68" w:rsidRDefault="00225D68" w:rsidP="00225D68">
      <w:pPr>
        <w:pStyle w:val="B1"/>
        <w:rPr>
          <w:ins w:id="147" w:author="LTHM0" w:date="2023-04-19T18:15:00Z"/>
        </w:rPr>
      </w:pPr>
      <w:r w:rsidRPr="00A27A4D">
        <w:t>18.</w:t>
      </w:r>
      <w:r w:rsidRPr="00A27A4D">
        <w:tab/>
        <w:t xml:space="preserve">The PCF updates the </w:t>
      </w:r>
      <w:ins w:id="148" w:author="Nokia" w:date="2023-04-05T21:08:00Z">
        <w:r w:rsidR="00F676C8" w:rsidRPr="00A27A4D">
          <w:t xml:space="preserve">UE policies </w:t>
        </w:r>
      </w:ins>
      <w:ins w:id="149" w:author="LTHM0" w:date="2023-04-19T18:15:00Z">
        <w:r w:rsidR="00563181" w:rsidRPr="00563181">
          <w:rPr>
            <w:color w:val="000000" w:themeColor="text1"/>
            <w:highlight w:val="yellow"/>
          </w:rPr>
          <w:t xml:space="preserve">for slice specific trusted access selection </w:t>
        </w:r>
      </w:ins>
      <w:ins w:id="150" w:author="Nokia" w:date="2023-04-05T21:08:00Z">
        <w:del w:id="151" w:author="LTHM0" w:date="2023-04-19T18:15:00Z">
          <w:r w:rsidR="00F676C8" w:rsidRPr="00A27A4D" w:rsidDel="00563181">
            <w:delText xml:space="preserve">related with trusted non-3GPP access selection </w:delText>
          </w:r>
        </w:del>
      </w:ins>
      <w:del w:id="152" w:author="LTHM0" w:date="2023-04-19T18:15:00Z">
        <w:r w:rsidR="007E4522" w:rsidRPr="00A27A4D" w:rsidDel="00563181">
          <w:delText xml:space="preserve">WLANSP or ANDSP in </w:delText>
        </w:r>
        <w:r w:rsidRPr="00A27A4D" w:rsidDel="00563181">
          <w:delText xml:space="preserve">UE </w:delText>
        </w:r>
      </w:del>
      <w:del w:id="153" w:author="Nokia" w:date="2023-04-05T21:09:00Z">
        <w:r w:rsidRPr="00A27A4D" w:rsidDel="00F676C8">
          <w:delText xml:space="preserve">policy </w:delText>
        </w:r>
      </w:del>
      <w:r w:rsidRPr="00A27A4D">
        <w:t>per</w:t>
      </w:r>
      <w:ins w:id="154" w:author="Nokia" w:date="2023-04-05T21:09:00Z">
        <w:r w:rsidRPr="00A27A4D">
          <w:t xml:space="preserve"> </w:t>
        </w:r>
        <w:r w:rsidR="00F676C8" w:rsidRPr="00A27A4D">
          <w:t>the</w:t>
        </w:r>
      </w:ins>
      <w:r w:rsidR="00F676C8" w:rsidRPr="00A27A4D">
        <w:t xml:space="preserve"> </w:t>
      </w:r>
      <w:r w:rsidRPr="00A27A4D">
        <w:t>procedure</w:t>
      </w:r>
      <w:ins w:id="155" w:author="Nokia" w:date="2023-04-05T21:09:00Z">
        <w:r w:rsidRPr="00A27A4D">
          <w:t xml:space="preserve"> </w:t>
        </w:r>
        <w:r w:rsidR="00F676C8" w:rsidRPr="00A27A4D">
          <w:t>defined</w:t>
        </w:r>
      </w:ins>
      <w:r w:rsidR="00F676C8" w:rsidRPr="00A27A4D">
        <w:t xml:space="preserve"> </w:t>
      </w:r>
      <w:r w:rsidRPr="00A27A4D">
        <w:t>in figure 4.2.4.3-1.</w:t>
      </w:r>
    </w:p>
    <w:p w14:paraId="18D509AE" w14:textId="43DB971D" w:rsidR="0016139A" w:rsidRDefault="00EF40B9" w:rsidP="00225D68">
      <w:pPr>
        <w:pStyle w:val="B1"/>
      </w:pPr>
      <w:r w:rsidRPr="00A27A4D">
        <w:t>19.</w:t>
      </w:r>
      <w:r w:rsidR="00AA68D2" w:rsidRPr="00A27A4D">
        <w:tab/>
      </w:r>
      <w:r w:rsidRPr="00A27A4D">
        <w:t xml:space="preserve">When the </w:t>
      </w:r>
      <w:del w:id="156" w:author="Nokia" w:date="2023-04-05T21:09:00Z">
        <w:r w:rsidR="004E278A" w:rsidRPr="00A27A4D" w:rsidDel="00F676C8">
          <w:delText>WLANSP or ANDSP</w:delText>
        </w:r>
        <w:r w:rsidRPr="00A27A4D" w:rsidDel="00F676C8">
          <w:delText xml:space="preserve"> </w:delText>
        </w:r>
      </w:del>
      <w:r w:rsidRPr="00A27A4D">
        <w:t xml:space="preserve">update </w:t>
      </w:r>
      <w:ins w:id="157" w:author="Nokia" w:date="2023-04-05T21:10:00Z">
        <w:r w:rsidR="00370562" w:rsidRPr="00A27A4D">
          <w:t xml:space="preserve">of </w:t>
        </w:r>
      </w:ins>
      <w:ins w:id="158" w:author="LTHM0" w:date="2023-04-19T18:16:00Z">
        <w:r w:rsidR="00563181">
          <w:t>these</w:t>
        </w:r>
        <w:r w:rsidR="00563181" w:rsidRPr="00A27A4D">
          <w:t xml:space="preserve"> </w:t>
        </w:r>
      </w:ins>
      <w:ins w:id="159" w:author="Nokia" w:date="2023-04-05T21:10:00Z">
        <w:r w:rsidR="00370562" w:rsidRPr="00A27A4D">
          <w:t xml:space="preserve">policies </w:t>
        </w:r>
        <w:del w:id="160" w:author="Myungjune@LGEr04" w:date="2023-04-18T21:40:00Z">
          <w:r w:rsidR="00370562" w:rsidRPr="00A27A4D" w:rsidDel="00440D99">
            <w:delText xml:space="preserve">related with trusted non-3GPP access selection </w:delText>
          </w:r>
        </w:del>
      </w:ins>
      <w:r w:rsidRPr="00A27A4D">
        <w:t xml:space="preserve">is </w:t>
      </w:r>
      <w:del w:id="161" w:author="Nokia" w:date="2023-04-05T21:10:00Z">
        <w:r w:rsidRPr="00A27A4D" w:rsidDel="001E3E21">
          <w:delText>terminated</w:delText>
        </w:r>
      </w:del>
      <w:ins w:id="162" w:author="Nokia" w:date="2023-04-05T21:10:00Z">
        <w:r w:rsidR="001E3E21" w:rsidRPr="00A27A4D">
          <w:t>complete</w:t>
        </w:r>
        <w:r w:rsidR="00B867F0" w:rsidRPr="00A27A4D">
          <w:t>d</w:t>
        </w:r>
      </w:ins>
      <w:r w:rsidR="00B96E0E" w:rsidRPr="00A27A4D">
        <w:t>,</w:t>
      </w:r>
      <w:r w:rsidRPr="00A27A4D">
        <w:t xml:space="preserve"> the PCF notifies the AMF</w:t>
      </w:r>
      <w:del w:id="163" w:author="Nokia" w:date="2023-04-05T21:10:00Z">
        <w:r w:rsidR="00AA68D2" w:rsidRPr="00A27A4D" w:rsidDel="00DA7B1C">
          <w:delText>.</w:delText>
        </w:r>
      </w:del>
      <w:ins w:id="164" w:author="Nokia" w:date="2023-04-05T21:10:00Z">
        <w:r w:rsidR="00ED228F" w:rsidRPr="00A27A4D">
          <w:t xml:space="preserve"> by invoking </w:t>
        </w:r>
        <w:proofErr w:type="spellStart"/>
        <w:r w:rsidR="001E3E21" w:rsidRPr="00A27A4D">
          <w:t>Npcf_UEPolicyControl</w:t>
        </w:r>
        <w:r w:rsidR="001E3E21">
          <w:t>_UpdateNotify</w:t>
        </w:r>
        <w:proofErr w:type="spellEnd"/>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165" w:author="Huawei" w:date="2023-04-18T11:59:00Z">
        <w:r w:rsidR="00BE2257" w:rsidRPr="00BE2257">
          <w:t xml:space="preserve"> </w:t>
        </w:r>
        <w:del w:id="166"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167"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168" w:author="Nokia" w:date="2023-04-05T21:10:00Z"/>
        </w:rPr>
      </w:pPr>
      <w:del w:id="169"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ins w:id="170" w:author="China Telecom 0418" w:date="2023-04-18T17:51:00Z">
        <w:r w:rsidR="005018A1">
          <w:t>, and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Heading5"/>
      </w:pPr>
      <w:bookmarkStart w:id="171" w:name="_Toc131528515"/>
      <w:r>
        <w:t>5.2.5.6.2</w:t>
      </w:r>
      <w:r>
        <w:tab/>
      </w:r>
      <w:proofErr w:type="spellStart"/>
      <w:r>
        <w:t>Npcf_UEPolicyControl_Create</w:t>
      </w:r>
      <w:proofErr w:type="spellEnd"/>
      <w:r>
        <w:t xml:space="preserve"> service operation</w:t>
      </w:r>
      <w:bookmarkEnd w:id="171"/>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172"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173"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174"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Heading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175"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176" w:author="Nokia" w:date="2023-04-05T21:18:00Z">
        <w:r>
          <w:t xml:space="preserve">, </w:t>
        </w:r>
      </w:ins>
      <w:ins w:id="177" w:author="LTHBM1" w:date="2023-04-06T17:30:00Z">
        <w:r w:rsidR="00175907">
          <w:rPr>
            <w:rFonts w:eastAsia="Times New Roman"/>
          </w:rPr>
          <w:t xml:space="preserve">indication of successful delivery of UE  </w:t>
        </w:r>
        <w:r w:rsidR="00175907">
          <w:t>policies</w:t>
        </w:r>
        <w:del w:id="178"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179" w:author="LTHBM1" w:date="2023-04-06T17:30:00Z"/>
        </w:rPr>
      </w:pPr>
      <w:ins w:id="180" w:author="LTHBM1" w:date="2023-04-06T17:30:00Z">
        <w:r>
          <w:t xml:space="preserve">NOTE: </w:t>
        </w:r>
        <w:r>
          <w:tab/>
          <w:t>T</w:t>
        </w:r>
        <w:r w:rsidRPr="2F469940">
          <w:rPr>
            <w:rFonts w:eastAsia="Times New Roman"/>
          </w:rPr>
          <w:t xml:space="preserve">he indication of successful delivery of UE </w:t>
        </w:r>
        <w:r>
          <w:t xml:space="preserve">policies </w:t>
        </w:r>
        <w:del w:id="181"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e.g.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BD5A8" w14:textId="77777777" w:rsidR="009A1D84" w:rsidRDefault="009A1D84">
      <w:r>
        <w:separator/>
      </w:r>
    </w:p>
  </w:endnote>
  <w:endnote w:type="continuationSeparator" w:id="0">
    <w:p w14:paraId="01E4092B" w14:textId="77777777" w:rsidR="009A1D84" w:rsidRDefault="009A1D84">
      <w:r>
        <w:continuationSeparator/>
      </w:r>
    </w:p>
  </w:endnote>
  <w:endnote w:type="continuationNotice" w:id="1">
    <w:p w14:paraId="541C6ACF" w14:textId="77777777" w:rsidR="009A1D84" w:rsidRDefault="009A1D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51BDC" w14:textId="77777777" w:rsidR="009A1D84" w:rsidRDefault="009A1D84">
      <w:r>
        <w:separator/>
      </w:r>
    </w:p>
  </w:footnote>
  <w:footnote w:type="continuationSeparator" w:id="0">
    <w:p w14:paraId="17589428" w14:textId="77777777" w:rsidR="009A1D84" w:rsidRDefault="009A1D84">
      <w:r>
        <w:continuationSeparator/>
      </w:r>
    </w:p>
  </w:footnote>
  <w:footnote w:type="continuationNotice" w:id="1">
    <w:p w14:paraId="6066D61E" w14:textId="77777777" w:rsidR="009A1D84" w:rsidRDefault="009A1D8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9904988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Myungjune@LGEr04">
    <w15:presenceInfo w15:providerId="None" w15:userId="Myungjune@LGEr04"/>
  </w15:person>
  <w15:person w15:author="China Telecom 0419">
    <w15:presenceInfo w15:providerId="None" w15:userId="China Telecom 0419"/>
  </w15:person>
  <w15:person w15:author="LTHM0">
    <w15:presenceInfo w15:providerId="None" w15:userId="LTHM0"/>
  </w15:person>
  <w15:person w15:author="Huawei">
    <w15:presenceInfo w15:providerId="None" w15:userId="Huawei"/>
  </w15:person>
  <w15:person w15:author="Ericsson User">
    <w15:presenceInfo w15:providerId="None" w15:userId="Ericsson User"/>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3181"/>
    <w:rsid w:val="00567379"/>
    <w:rsid w:val="00592D74"/>
    <w:rsid w:val="005A6C55"/>
    <w:rsid w:val="005B142C"/>
    <w:rsid w:val="005C7A97"/>
    <w:rsid w:val="005E2C44"/>
    <w:rsid w:val="005E4811"/>
    <w:rsid w:val="00617C17"/>
    <w:rsid w:val="00621188"/>
    <w:rsid w:val="006257ED"/>
    <w:rsid w:val="00643C03"/>
    <w:rsid w:val="00653DE4"/>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2.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3.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customXml/itemProps4.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5.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FFDC039-44C2-41D8-8BC4-6C0727CA8F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13</Pages>
  <Words>5220</Words>
  <Characters>29755</Characters>
  <Application>Microsoft Office Word</Application>
  <DocSecurity>0</DocSecurity>
  <Lines>247</Lines>
  <Paragraphs>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34906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LTHM0</cp:lastModifiedBy>
  <cp:revision>10</cp:revision>
  <cp:lastPrinted>1900-01-01T08:00:00Z</cp:lastPrinted>
  <dcterms:created xsi:type="dcterms:W3CDTF">2023-04-19T09:31:00Z</dcterms:created>
  <dcterms:modified xsi:type="dcterms:W3CDTF">2023-04-19T16:16:00Z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