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6B046" w14:textId="29884E23"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1000B2">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2D57B6">
        <w:rPr>
          <w:b/>
          <w:i/>
          <w:noProof/>
          <w:sz w:val="28"/>
        </w:rPr>
        <w:t>8723</w:t>
      </w:r>
    </w:p>
    <w:p w14:paraId="751535BC" w14:textId="3A70EF8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000B2">
        <w:rPr>
          <w:rFonts w:eastAsia="Arial Unicode MS" w:cs="Arial"/>
          <w:b/>
          <w:bCs/>
          <w:sz w:val="24"/>
        </w:rPr>
        <w:t>October</w:t>
      </w:r>
      <w:r w:rsidR="00DD52D2" w:rsidRPr="007F4779">
        <w:rPr>
          <w:rFonts w:eastAsia="Arial Unicode MS" w:cs="Arial"/>
          <w:b/>
          <w:bCs/>
          <w:sz w:val="24"/>
        </w:rPr>
        <w:t xml:space="preserve"> </w:t>
      </w:r>
      <w:r w:rsidR="001000B2">
        <w:rPr>
          <w:rFonts w:eastAsia="Arial Unicode MS" w:cs="Arial"/>
          <w:b/>
          <w:bCs/>
          <w:sz w:val="24"/>
        </w:rPr>
        <w:t>10</w:t>
      </w:r>
      <w:r w:rsidR="00DD52D2" w:rsidRPr="00843760">
        <w:rPr>
          <w:rFonts w:eastAsia="Arial Unicode MS" w:cs="Arial"/>
          <w:b/>
          <w:bCs/>
          <w:sz w:val="24"/>
        </w:rPr>
        <w:t xml:space="preserve"> – </w:t>
      </w:r>
      <w:r w:rsidR="001000B2">
        <w:rPr>
          <w:rFonts w:eastAsia="Arial Unicode MS" w:cs="Arial"/>
          <w:b/>
          <w:bCs/>
          <w:sz w:val="24"/>
        </w:rPr>
        <w:t>1</w:t>
      </w:r>
      <w:r w:rsidR="00AE3235">
        <w:rPr>
          <w:rFonts w:eastAsia="Arial Unicode MS" w:cs="Arial"/>
          <w:b/>
          <w:bCs/>
          <w:sz w:val="24"/>
        </w:rPr>
        <w:t>7</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45A8A3" w14:textId="77777777" w:rsidTr="00547111">
        <w:tc>
          <w:tcPr>
            <w:tcW w:w="9641" w:type="dxa"/>
            <w:gridSpan w:val="9"/>
            <w:tcBorders>
              <w:top w:val="single" w:sz="4" w:space="0" w:color="auto"/>
              <w:left w:val="single" w:sz="4" w:space="0" w:color="auto"/>
              <w:right w:val="single" w:sz="4" w:space="0" w:color="auto"/>
            </w:tcBorders>
          </w:tcPr>
          <w:p w14:paraId="49BB520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A7B64AF" w14:textId="77777777" w:rsidTr="00547111">
        <w:tc>
          <w:tcPr>
            <w:tcW w:w="9641" w:type="dxa"/>
            <w:gridSpan w:val="9"/>
            <w:tcBorders>
              <w:left w:val="single" w:sz="4" w:space="0" w:color="auto"/>
              <w:right w:val="single" w:sz="4" w:space="0" w:color="auto"/>
            </w:tcBorders>
          </w:tcPr>
          <w:p w14:paraId="35633880" w14:textId="77777777" w:rsidR="001E41F3" w:rsidRDefault="001E41F3">
            <w:pPr>
              <w:pStyle w:val="CRCoverPage"/>
              <w:spacing w:after="0"/>
              <w:jc w:val="center"/>
              <w:rPr>
                <w:noProof/>
              </w:rPr>
            </w:pPr>
            <w:r>
              <w:rPr>
                <w:b/>
                <w:noProof/>
                <w:sz w:val="32"/>
              </w:rPr>
              <w:t>CHANGE REQUEST</w:t>
            </w:r>
          </w:p>
        </w:tc>
      </w:tr>
      <w:tr w:rsidR="001E41F3" w14:paraId="66B069D7" w14:textId="77777777" w:rsidTr="00547111">
        <w:tc>
          <w:tcPr>
            <w:tcW w:w="9641" w:type="dxa"/>
            <w:gridSpan w:val="9"/>
            <w:tcBorders>
              <w:left w:val="single" w:sz="4" w:space="0" w:color="auto"/>
              <w:right w:val="single" w:sz="4" w:space="0" w:color="auto"/>
            </w:tcBorders>
          </w:tcPr>
          <w:p w14:paraId="2AD273C7" w14:textId="77777777" w:rsidR="001E41F3" w:rsidRDefault="001E41F3">
            <w:pPr>
              <w:pStyle w:val="CRCoverPage"/>
              <w:spacing w:after="0"/>
              <w:rPr>
                <w:noProof/>
                <w:sz w:val="8"/>
                <w:szCs w:val="8"/>
              </w:rPr>
            </w:pPr>
          </w:p>
        </w:tc>
      </w:tr>
      <w:tr w:rsidR="001E41F3" w14:paraId="259CAD06" w14:textId="77777777" w:rsidTr="00547111">
        <w:tc>
          <w:tcPr>
            <w:tcW w:w="142" w:type="dxa"/>
            <w:tcBorders>
              <w:left w:val="single" w:sz="4" w:space="0" w:color="auto"/>
            </w:tcBorders>
          </w:tcPr>
          <w:p w14:paraId="18D94110" w14:textId="77777777" w:rsidR="001E41F3" w:rsidRDefault="001E41F3">
            <w:pPr>
              <w:pStyle w:val="CRCoverPage"/>
              <w:spacing w:after="0"/>
              <w:jc w:val="right"/>
              <w:rPr>
                <w:noProof/>
              </w:rPr>
            </w:pPr>
          </w:p>
        </w:tc>
        <w:tc>
          <w:tcPr>
            <w:tcW w:w="1559" w:type="dxa"/>
            <w:shd w:val="pct30" w:color="FFFF00" w:fill="auto"/>
          </w:tcPr>
          <w:p w14:paraId="61A1C220" w14:textId="77777777" w:rsidR="001E41F3" w:rsidRPr="00410371" w:rsidRDefault="00514818" w:rsidP="00584954">
            <w:pPr>
              <w:pStyle w:val="CRCoverPage"/>
              <w:spacing w:after="0"/>
              <w:jc w:val="right"/>
              <w:rPr>
                <w:b/>
                <w:noProof/>
                <w:sz w:val="28"/>
              </w:rPr>
            </w:pPr>
            <w:r>
              <w:rPr>
                <w:b/>
                <w:noProof/>
                <w:sz w:val="28"/>
              </w:rPr>
              <w:t>23.</w:t>
            </w:r>
            <w:r w:rsidR="00584954">
              <w:rPr>
                <w:b/>
                <w:noProof/>
                <w:sz w:val="28"/>
              </w:rPr>
              <w:t>247</w:t>
            </w:r>
          </w:p>
        </w:tc>
        <w:tc>
          <w:tcPr>
            <w:tcW w:w="709" w:type="dxa"/>
          </w:tcPr>
          <w:p w14:paraId="15A132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0CA9B3" w14:textId="764684AD" w:rsidR="001E41F3" w:rsidRPr="00410371" w:rsidRDefault="002D57B6" w:rsidP="00547111">
            <w:pPr>
              <w:pStyle w:val="CRCoverPage"/>
              <w:spacing w:after="0"/>
              <w:rPr>
                <w:noProof/>
              </w:rPr>
            </w:pPr>
            <w:r>
              <w:rPr>
                <w:b/>
                <w:noProof/>
                <w:sz w:val="28"/>
              </w:rPr>
              <w:t>0139</w:t>
            </w:r>
          </w:p>
        </w:tc>
        <w:tc>
          <w:tcPr>
            <w:tcW w:w="709" w:type="dxa"/>
          </w:tcPr>
          <w:p w14:paraId="54D71B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6D369" w14:textId="77777777" w:rsidR="001E41F3" w:rsidRPr="00410371" w:rsidRDefault="00B51DB3" w:rsidP="006D18D3">
            <w:pPr>
              <w:pStyle w:val="CRCoverPage"/>
              <w:spacing w:after="0"/>
              <w:jc w:val="center"/>
              <w:rPr>
                <w:b/>
                <w:noProof/>
              </w:rPr>
            </w:pPr>
            <w:r w:rsidRPr="006719B1">
              <w:rPr>
                <w:b/>
                <w:noProof/>
                <w:sz w:val="28"/>
              </w:rPr>
              <w:fldChar w:fldCharType="begin"/>
            </w:r>
            <w:r w:rsidRPr="006719B1">
              <w:rPr>
                <w:b/>
                <w:noProof/>
                <w:sz w:val="28"/>
              </w:rPr>
              <w:instrText xml:space="preserve"> DOCPROPERTY  Revision  \* MERGEFORMAT </w:instrText>
            </w:r>
            <w:r w:rsidRPr="006719B1">
              <w:rPr>
                <w:b/>
                <w:noProof/>
                <w:sz w:val="28"/>
              </w:rPr>
              <w:fldChar w:fldCharType="separate"/>
            </w:r>
            <w:r w:rsidR="006D18D3" w:rsidRPr="006719B1">
              <w:rPr>
                <w:b/>
                <w:noProof/>
                <w:sz w:val="28"/>
              </w:rPr>
              <w:t>-</w:t>
            </w:r>
            <w:r w:rsidRPr="006719B1">
              <w:rPr>
                <w:b/>
                <w:noProof/>
                <w:sz w:val="28"/>
              </w:rPr>
              <w:fldChar w:fldCharType="end"/>
            </w:r>
            <w:r w:rsidR="006D18D3" w:rsidRPr="00410371">
              <w:rPr>
                <w:b/>
                <w:noProof/>
              </w:rPr>
              <w:t xml:space="preserve"> </w:t>
            </w:r>
          </w:p>
        </w:tc>
        <w:tc>
          <w:tcPr>
            <w:tcW w:w="2410" w:type="dxa"/>
          </w:tcPr>
          <w:p w14:paraId="61595A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FA8DE0" w14:textId="77777777" w:rsidR="001E41F3" w:rsidRPr="00410371" w:rsidRDefault="00DD52D2" w:rsidP="00584954">
            <w:pPr>
              <w:pStyle w:val="CRCoverPage"/>
              <w:spacing w:after="0"/>
              <w:jc w:val="center"/>
              <w:rPr>
                <w:noProof/>
                <w:sz w:val="28"/>
              </w:rPr>
            </w:pPr>
            <w:r w:rsidRPr="00584954">
              <w:rPr>
                <w:b/>
                <w:noProof/>
                <w:sz w:val="28"/>
              </w:rPr>
              <w:t>17</w:t>
            </w:r>
            <w:r w:rsidR="006D18D3" w:rsidRPr="00584954">
              <w:rPr>
                <w:b/>
                <w:noProof/>
                <w:sz w:val="28"/>
              </w:rPr>
              <w:t>.</w:t>
            </w:r>
            <w:r w:rsidR="00584954" w:rsidRPr="00584954">
              <w:rPr>
                <w:b/>
                <w:noProof/>
                <w:sz w:val="28"/>
              </w:rPr>
              <w:t>4</w:t>
            </w:r>
            <w:r w:rsidR="006D18D3" w:rsidRPr="00584954">
              <w:rPr>
                <w:b/>
                <w:noProof/>
                <w:sz w:val="28"/>
              </w:rPr>
              <w:t>.</w:t>
            </w:r>
            <w:r w:rsidR="00584954">
              <w:rPr>
                <w:b/>
                <w:noProof/>
                <w:sz w:val="28"/>
              </w:rPr>
              <w:t>0</w:t>
            </w:r>
          </w:p>
        </w:tc>
        <w:tc>
          <w:tcPr>
            <w:tcW w:w="143" w:type="dxa"/>
            <w:tcBorders>
              <w:right w:val="single" w:sz="4" w:space="0" w:color="auto"/>
            </w:tcBorders>
          </w:tcPr>
          <w:p w14:paraId="1621B154" w14:textId="77777777" w:rsidR="001E41F3" w:rsidRDefault="001E41F3">
            <w:pPr>
              <w:pStyle w:val="CRCoverPage"/>
              <w:spacing w:after="0"/>
              <w:rPr>
                <w:noProof/>
              </w:rPr>
            </w:pPr>
          </w:p>
        </w:tc>
      </w:tr>
      <w:tr w:rsidR="001E41F3" w14:paraId="3BA03C29" w14:textId="77777777" w:rsidTr="00547111">
        <w:tc>
          <w:tcPr>
            <w:tcW w:w="9641" w:type="dxa"/>
            <w:gridSpan w:val="9"/>
            <w:tcBorders>
              <w:left w:val="single" w:sz="4" w:space="0" w:color="auto"/>
              <w:right w:val="single" w:sz="4" w:space="0" w:color="auto"/>
            </w:tcBorders>
          </w:tcPr>
          <w:p w14:paraId="06A679ED" w14:textId="77777777" w:rsidR="001E41F3" w:rsidRDefault="001E41F3">
            <w:pPr>
              <w:pStyle w:val="CRCoverPage"/>
              <w:spacing w:after="0"/>
              <w:rPr>
                <w:noProof/>
              </w:rPr>
            </w:pPr>
          </w:p>
        </w:tc>
      </w:tr>
      <w:tr w:rsidR="001E41F3" w14:paraId="21631C8D" w14:textId="77777777" w:rsidTr="00547111">
        <w:tc>
          <w:tcPr>
            <w:tcW w:w="9641" w:type="dxa"/>
            <w:gridSpan w:val="9"/>
            <w:tcBorders>
              <w:top w:val="single" w:sz="4" w:space="0" w:color="auto"/>
            </w:tcBorders>
          </w:tcPr>
          <w:p w14:paraId="0D30BA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696D476" w14:textId="77777777" w:rsidTr="00547111">
        <w:tc>
          <w:tcPr>
            <w:tcW w:w="9641" w:type="dxa"/>
            <w:gridSpan w:val="9"/>
          </w:tcPr>
          <w:p w14:paraId="724B1CA5" w14:textId="77777777" w:rsidR="001E41F3" w:rsidRDefault="001E41F3">
            <w:pPr>
              <w:pStyle w:val="CRCoverPage"/>
              <w:spacing w:after="0"/>
              <w:rPr>
                <w:noProof/>
                <w:sz w:val="8"/>
                <w:szCs w:val="8"/>
              </w:rPr>
            </w:pPr>
          </w:p>
        </w:tc>
      </w:tr>
    </w:tbl>
    <w:p w14:paraId="236189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5F2600" w14:textId="77777777" w:rsidTr="00A7671C">
        <w:tc>
          <w:tcPr>
            <w:tcW w:w="2835" w:type="dxa"/>
          </w:tcPr>
          <w:p w14:paraId="6FECD2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581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44DB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963A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4FA12" w14:textId="77777777" w:rsidR="00F25D98" w:rsidRPr="006719B1" w:rsidRDefault="00584954" w:rsidP="001E41F3">
            <w:pPr>
              <w:pStyle w:val="CRCoverPage"/>
              <w:spacing w:after="0"/>
              <w:jc w:val="center"/>
              <w:rPr>
                <w:b/>
                <w:caps/>
                <w:noProof/>
              </w:rPr>
            </w:pPr>
            <w:r w:rsidRPr="006719B1">
              <w:rPr>
                <w:b/>
                <w:bCs/>
                <w:caps/>
                <w:noProof/>
              </w:rPr>
              <w:t>X</w:t>
            </w:r>
          </w:p>
        </w:tc>
        <w:tc>
          <w:tcPr>
            <w:tcW w:w="2126" w:type="dxa"/>
          </w:tcPr>
          <w:p w14:paraId="6F0A89D5" w14:textId="77777777" w:rsidR="00F25D98" w:rsidRPr="006719B1" w:rsidRDefault="00F25D98" w:rsidP="001E41F3">
            <w:pPr>
              <w:pStyle w:val="CRCoverPage"/>
              <w:spacing w:after="0"/>
              <w:jc w:val="right"/>
              <w:rPr>
                <w:noProof/>
                <w:u w:val="single"/>
              </w:rPr>
            </w:pPr>
            <w:r w:rsidRPr="006719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56B5FB" w14:textId="084D54E9" w:rsidR="00F25D98" w:rsidRPr="006719B1" w:rsidRDefault="00F25D98" w:rsidP="001E41F3">
            <w:pPr>
              <w:pStyle w:val="CRCoverPage"/>
              <w:spacing w:after="0"/>
              <w:jc w:val="center"/>
              <w:rPr>
                <w:b/>
                <w:caps/>
                <w:noProof/>
              </w:rPr>
            </w:pPr>
          </w:p>
        </w:tc>
        <w:tc>
          <w:tcPr>
            <w:tcW w:w="1418" w:type="dxa"/>
            <w:tcBorders>
              <w:left w:val="nil"/>
            </w:tcBorders>
          </w:tcPr>
          <w:p w14:paraId="53900C90" w14:textId="77777777" w:rsidR="00F25D98" w:rsidRPr="006719B1" w:rsidRDefault="00F25D98" w:rsidP="001E41F3">
            <w:pPr>
              <w:pStyle w:val="CRCoverPage"/>
              <w:spacing w:after="0"/>
              <w:jc w:val="right"/>
              <w:rPr>
                <w:noProof/>
              </w:rPr>
            </w:pPr>
            <w:r w:rsidRPr="006719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3EDADD" w14:textId="77777777" w:rsidR="00F25D98" w:rsidRPr="006719B1" w:rsidRDefault="00AF1A6F" w:rsidP="001E41F3">
            <w:pPr>
              <w:pStyle w:val="CRCoverPage"/>
              <w:spacing w:after="0"/>
              <w:jc w:val="center"/>
              <w:rPr>
                <w:b/>
                <w:bCs/>
                <w:caps/>
                <w:noProof/>
              </w:rPr>
            </w:pPr>
            <w:r w:rsidRPr="006719B1">
              <w:rPr>
                <w:b/>
                <w:bCs/>
                <w:caps/>
                <w:noProof/>
              </w:rPr>
              <w:t>X</w:t>
            </w:r>
          </w:p>
        </w:tc>
      </w:tr>
    </w:tbl>
    <w:p w14:paraId="2341C6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EFB2F2" w14:textId="77777777" w:rsidTr="00547111">
        <w:tc>
          <w:tcPr>
            <w:tcW w:w="9640" w:type="dxa"/>
            <w:gridSpan w:val="11"/>
          </w:tcPr>
          <w:p w14:paraId="2D658017" w14:textId="77777777" w:rsidR="001E41F3" w:rsidRDefault="001E41F3">
            <w:pPr>
              <w:pStyle w:val="CRCoverPage"/>
              <w:spacing w:after="0"/>
              <w:rPr>
                <w:noProof/>
                <w:sz w:val="8"/>
                <w:szCs w:val="8"/>
              </w:rPr>
            </w:pPr>
          </w:p>
        </w:tc>
      </w:tr>
      <w:tr w:rsidR="001E41F3" w14:paraId="4D23B43E" w14:textId="77777777" w:rsidTr="00547111">
        <w:tc>
          <w:tcPr>
            <w:tcW w:w="1843" w:type="dxa"/>
            <w:tcBorders>
              <w:top w:val="single" w:sz="4" w:space="0" w:color="auto"/>
              <w:left w:val="single" w:sz="4" w:space="0" w:color="auto"/>
            </w:tcBorders>
          </w:tcPr>
          <w:p w14:paraId="6BB0B7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7964FA" w14:textId="77777777" w:rsidR="001E41F3" w:rsidRDefault="00584954">
            <w:pPr>
              <w:pStyle w:val="CRCoverPage"/>
              <w:spacing w:after="0"/>
              <w:ind w:left="100"/>
              <w:rPr>
                <w:noProof/>
              </w:rPr>
            </w:pPr>
            <w:r w:rsidRPr="00584954">
              <w:t>CR on MTK or MSK processing</w:t>
            </w:r>
          </w:p>
        </w:tc>
      </w:tr>
      <w:tr w:rsidR="001E41F3" w14:paraId="70160F1D" w14:textId="77777777" w:rsidTr="00547111">
        <w:tc>
          <w:tcPr>
            <w:tcW w:w="1843" w:type="dxa"/>
            <w:tcBorders>
              <w:left w:val="single" w:sz="4" w:space="0" w:color="auto"/>
            </w:tcBorders>
          </w:tcPr>
          <w:p w14:paraId="6DC69E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B183B1" w14:textId="77777777" w:rsidR="001E41F3" w:rsidRDefault="001E41F3">
            <w:pPr>
              <w:pStyle w:val="CRCoverPage"/>
              <w:spacing w:after="0"/>
              <w:rPr>
                <w:noProof/>
                <w:sz w:val="8"/>
                <w:szCs w:val="8"/>
              </w:rPr>
            </w:pPr>
          </w:p>
        </w:tc>
      </w:tr>
      <w:tr w:rsidR="001E41F3" w14:paraId="2008B9F4" w14:textId="77777777" w:rsidTr="00547111">
        <w:tc>
          <w:tcPr>
            <w:tcW w:w="1843" w:type="dxa"/>
            <w:tcBorders>
              <w:left w:val="single" w:sz="4" w:space="0" w:color="auto"/>
            </w:tcBorders>
          </w:tcPr>
          <w:p w14:paraId="194EC87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6C6918" w14:textId="57D9787F"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1" w:author="Nokia r01" w:date="2022-10-06T22:35:00Z">
              <w:r w:rsidR="00564FC2">
                <w:rPr>
                  <w:noProof/>
                </w:rPr>
                <w:t>; Nokia, Nokia Shanghai-Bell</w:t>
              </w:r>
            </w:ins>
          </w:p>
        </w:tc>
      </w:tr>
      <w:tr w:rsidR="001E41F3" w14:paraId="11FD8A3F" w14:textId="77777777" w:rsidTr="00547111">
        <w:tc>
          <w:tcPr>
            <w:tcW w:w="1843" w:type="dxa"/>
            <w:tcBorders>
              <w:left w:val="single" w:sz="4" w:space="0" w:color="auto"/>
            </w:tcBorders>
          </w:tcPr>
          <w:p w14:paraId="09D27F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6EBAB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6607BD0" w14:textId="77777777" w:rsidTr="00547111">
        <w:tc>
          <w:tcPr>
            <w:tcW w:w="1843" w:type="dxa"/>
            <w:tcBorders>
              <w:left w:val="single" w:sz="4" w:space="0" w:color="auto"/>
            </w:tcBorders>
          </w:tcPr>
          <w:p w14:paraId="46AD5A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6DCD0F" w14:textId="77777777" w:rsidR="001E41F3" w:rsidRDefault="001E41F3">
            <w:pPr>
              <w:pStyle w:val="CRCoverPage"/>
              <w:spacing w:after="0"/>
              <w:rPr>
                <w:noProof/>
                <w:sz w:val="8"/>
                <w:szCs w:val="8"/>
              </w:rPr>
            </w:pPr>
          </w:p>
        </w:tc>
      </w:tr>
      <w:tr w:rsidR="001E41F3" w14:paraId="1E3E4323" w14:textId="77777777" w:rsidTr="00547111">
        <w:tc>
          <w:tcPr>
            <w:tcW w:w="1843" w:type="dxa"/>
            <w:tcBorders>
              <w:left w:val="single" w:sz="4" w:space="0" w:color="auto"/>
            </w:tcBorders>
          </w:tcPr>
          <w:p w14:paraId="5E7A99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9F3C7" w14:textId="77777777" w:rsidR="001E41F3" w:rsidRDefault="00584954">
            <w:pPr>
              <w:pStyle w:val="CRCoverPage"/>
              <w:spacing w:after="0"/>
              <w:ind w:left="100"/>
              <w:rPr>
                <w:noProof/>
              </w:rPr>
            </w:pPr>
            <w:r>
              <w:rPr>
                <w:noProof/>
              </w:rPr>
              <w:t>5MBS</w:t>
            </w:r>
          </w:p>
        </w:tc>
        <w:tc>
          <w:tcPr>
            <w:tcW w:w="567" w:type="dxa"/>
            <w:tcBorders>
              <w:left w:val="nil"/>
            </w:tcBorders>
          </w:tcPr>
          <w:p w14:paraId="35E9EA37" w14:textId="77777777" w:rsidR="001E41F3" w:rsidRDefault="001E41F3">
            <w:pPr>
              <w:pStyle w:val="CRCoverPage"/>
              <w:spacing w:after="0"/>
              <w:ind w:right="100"/>
              <w:rPr>
                <w:noProof/>
              </w:rPr>
            </w:pPr>
          </w:p>
        </w:tc>
        <w:tc>
          <w:tcPr>
            <w:tcW w:w="1417" w:type="dxa"/>
            <w:gridSpan w:val="3"/>
            <w:tcBorders>
              <w:left w:val="nil"/>
            </w:tcBorders>
          </w:tcPr>
          <w:p w14:paraId="69CB20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A75395" w14:textId="77777777" w:rsidR="001E41F3" w:rsidRDefault="00D23592" w:rsidP="001000B2">
            <w:pPr>
              <w:pStyle w:val="CRCoverPage"/>
              <w:spacing w:after="0"/>
              <w:ind w:left="100"/>
              <w:rPr>
                <w:noProof/>
              </w:rPr>
            </w:pPr>
            <w:r>
              <w:rPr>
                <w:noProof/>
              </w:rPr>
              <w:t>202</w:t>
            </w:r>
            <w:r w:rsidR="00DD52D2">
              <w:rPr>
                <w:noProof/>
              </w:rPr>
              <w:t>2</w:t>
            </w:r>
            <w:r>
              <w:rPr>
                <w:noProof/>
              </w:rPr>
              <w:t>-</w:t>
            </w:r>
            <w:r w:rsidR="00DD52D2">
              <w:rPr>
                <w:noProof/>
              </w:rPr>
              <w:t>0</w:t>
            </w:r>
            <w:r w:rsidR="001000B2">
              <w:rPr>
                <w:noProof/>
              </w:rPr>
              <w:t>9</w:t>
            </w:r>
            <w:r>
              <w:rPr>
                <w:noProof/>
              </w:rPr>
              <w:t>-</w:t>
            </w:r>
            <w:r w:rsidR="001000B2">
              <w:rPr>
                <w:noProof/>
              </w:rPr>
              <w:t>3</w:t>
            </w:r>
            <w:r w:rsidR="00985235">
              <w:rPr>
                <w:noProof/>
              </w:rPr>
              <w:t>0</w:t>
            </w:r>
          </w:p>
        </w:tc>
      </w:tr>
      <w:tr w:rsidR="001E41F3" w14:paraId="1C802FB5" w14:textId="77777777" w:rsidTr="00547111">
        <w:tc>
          <w:tcPr>
            <w:tcW w:w="1843" w:type="dxa"/>
            <w:tcBorders>
              <w:left w:val="single" w:sz="4" w:space="0" w:color="auto"/>
            </w:tcBorders>
          </w:tcPr>
          <w:p w14:paraId="55A25E8B" w14:textId="77777777" w:rsidR="001E41F3" w:rsidRDefault="001E41F3">
            <w:pPr>
              <w:pStyle w:val="CRCoverPage"/>
              <w:spacing w:after="0"/>
              <w:rPr>
                <w:b/>
                <w:i/>
                <w:noProof/>
                <w:sz w:val="8"/>
                <w:szCs w:val="8"/>
              </w:rPr>
            </w:pPr>
          </w:p>
        </w:tc>
        <w:tc>
          <w:tcPr>
            <w:tcW w:w="1986" w:type="dxa"/>
            <w:gridSpan w:val="4"/>
          </w:tcPr>
          <w:p w14:paraId="5111E99D" w14:textId="77777777" w:rsidR="001E41F3" w:rsidRDefault="001E41F3">
            <w:pPr>
              <w:pStyle w:val="CRCoverPage"/>
              <w:spacing w:after="0"/>
              <w:rPr>
                <w:noProof/>
                <w:sz w:val="8"/>
                <w:szCs w:val="8"/>
              </w:rPr>
            </w:pPr>
          </w:p>
        </w:tc>
        <w:tc>
          <w:tcPr>
            <w:tcW w:w="2267" w:type="dxa"/>
            <w:gridSpan w:val="2"/>
          </w:tcPr>
          <w:p w14:paraId="373C1430" w14:textId="77777777" w:rsidR="001E41F3" w:rsidRDefault="001E41F3">
            <w:pPr>
              <w:pStyle w:val="CRCoverPage"/>
              <w:spacing w:after="0"/>
              <w:rPr>
                <w:noProof/>
                <w:sz w:val="8"/>
                <w:szCs w:val="8"/>
              </w:rPr>
            </w:pPr>
          </w:p>
        </w:tc>
        <w:tc>
          <w:tcPr>
            <w:tcW w:w="1417" w:type="dxa"/>
            <w:gridSpan w:val="3"/>
          </w:tcPr>
          <w:p w14:paraId="16DF3B59" w14:textId="77777777" w:rsidR="001E41F3" w:rsidRDefault="001E41F3">
            <w:pPr>
              <w:pStyle w:val="CRCoverPage"/>
              <w:spacing w:after="0"/>
              <w:rPr>
                <w:noProof/>
                <w:sz w:val="8"/>
                <w:szCs w:val="8"/>
              </w:rPr>
            </w:pPr>
          </w:p>
        </w:tc>
        <w:tc>
          <w:tcPr>
            <w:tcW w:w="2127" w:type="dxa"/>
            <w:tcBorders>
              <w:right w:val="single" w:sz="4" w:space="0" w:color="auto"/>
            </w:tcBorders>
          </w:tcPr>
          <w:p w14:paraId="0CF48ADE" w14:textId="77777777" w:rsidR="001E41F3" w:rsidRDefault="001E41F3">
            <w:pPr>
              <w:pStyle w:val="CRCoverPage"/>
              <w:spacing w:after="0"/>
              <w:rPr>
                <w:noProof/>
                <w:sz w:val="8"/>
                <w:szCs w:val="8"/>
              </w:rPr>
            </w:pPr>
          </w:p>
        </w:tc>
      </w:tr>
      <w:tr w:rsidR="001E41F3" w14:paraId="051A7BF4" w14:textId="77777777" w:rsidTr="00547111">
        <w:trPr>
          <w:cantSplit/>
        </w:trPr>
        <w:tc>
          <w:tcPr>
            <w:tcW w:w="1843" w:type="dxa"/>
            <w:tcBorders>
              <w:left w:val="single" w:sz="4" w:space="0" w:color="auto"/>
            </w:tcBorders>
          </w:tcPr>
          <w:p w14:paraId="7CB2EA0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C9D082" w14:textId="77777777" w:rsidR="001E41F3" w:rsidRDefault="00584954" w:rsidP="00D24991">
            <w:pPr>
              <w:pStyle w:val="CRCoverPage"/>
              <w:spacing w:after="0"/>
              <w:ind w:left="100" w:right="-609"/>
              <w:rPr>
                <w:b/>
                <w:noProof/>
              </w:rPr>
            </w:pPr>
            <w:r>
              <w:rPr>
                <w:b/>
                <w:noProof/>
              </w:rPr>
              <w:t>F</w:t>
            </w:r>
          </w:p>
        </w:tc>
        <w:tc>
          <w:tcPr>
            <w:tcW w:w="3402" w:type="dxa"/>
            <w:gridSpan w:val="5"/>
            <w:tcBorders>
              <w:left w:val="nil"/>
            </w:tcBorders>
          </w:tcPr>
          <w:p w14:paraId="3750F8B3" w14:textId="77777777" w:rsidR="001E41F3" w:rsidRDefault="001E41F3">
            <w:pPr>
              <w:pStyle w:val="CRCoverPage"/>
              <w:spacing w:after="0"/>
              <w:rPr>
                <w:noProof/>
              </w:rPr>
            </w:pPr>
          </w:p>
        </w:tc>
        <w:tc>
          <w:tcPr>
            <w:tcW w:w="1417" w:type="dxa"/>
            <w:gridSpan w:val="3"/>
            <w:tcBorders>
              <w:left w:val="nil"/>
            </w:tcBorders>
          </w:tcPr>
          <w:p w14:paraId="3861AD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83373" w14:textId="77777777" w:rsidR="001E41F3" w:rsidRDefault="009B162C">
            <w:pPr>
              <w:pStyle w:val="CRCoverPage"/>
              <w:spacing w:after="0"/>
              <w:ind w:left="100"/>
              <w:rPr>
                <w:noProof/>
              </w:rPr>
            </w:pPr>
            <w:r w:rsidRPr="00584954">
              <w:rPr>
                <w:noProof/>
              </w:rPr>
              <w:t>Rel-17</w:t>
            </w:r>
          </w:p>
        </w:tc>
      </w:tr>
      <w:tr w:rsidR="001E41F3" w14:paraId="653D0811" w14:textId="77777777" w:rsidTr="00547111">
        <w:tc>
          <w:tcPr>
            <w:tcW w:w="1843" w:type="dxa"/>
            <w:tcBorders>
              <w:left w:val="single" w:sz="4" w:space="0" w:color="auto"/>
              <w:bottom w:val="single" w:sz="4" w:space="0" w:color="auto"/>
            </w:tcBorders>
          </w:tcPr>
          <w:p w14:paraId="6411E374" w14:textId="77777777" w:rsidR="001E41F3" w:rsidRDefault="001E41F3">
            <w:pPr>
              <w:pStyle w:val="CRCoverPage"/>
              <w:spacing w:after="0"/>
              <w:rPr>
                <w:b/>
                <w:i/>
                <w:noProof/>
              </w:rPr>
            </w:pPr>
          </w:p>
        </w:tc>
        <w:tc>
          <w:tcPr>
            <w:tcW w:w="4677" w:type="dxa"/>
            <w:gridSpan w:val="8"/>
            <w:tcBorders>
              <w:bottom w:val="single" w:sz="4" w:space="0" w:color="auto"/>
            </w:tcBorders>
          </w:tcPr>
          <w:p w14:paraId="1D4FD29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4F224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2F0C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EA333F1" w14:textId="77777777" w:rsidTr="00547111">
        <w:tc>
          <w:tcPr>
            <w:tcW w:w="1843" w:type="dxa"/>
          </w:tcPr>
          <w:p w14:paraId="716B7054" w14:textId="77777777" w:rsidR="001E41F3" w:rsidRDefault="001E41F3">
            <w:pPr>
              <w:pStyle w:val="CRCoverPage"/>
              <w:spacing w:after="0"/>
              <w:rPr>
                <w:b/>
                <w:i/>
                <w:noProof/>
                <w:sz w:val="8"/>
                <w:szCs w:val="8"/>
              </w:rPr>
            </w:pPr>
          </w:p>
        </w:tc>
        <w:tc>
          <w:tcPr>
            <w:tcW w:w="7797" w:type="dxa"/>
            <w:gridSpan w:val="10"/>
          </w:tcPr>
          <w:p w14:paraId="41C145E5" w14:textId="77777777" w:rsidR="001E41F3" w:rsidRDefault="001E41F3">
            <w:pPr>
              <w:pStyle w:val="CRCoverPage"/>
              <w:spacing w:after="0"/>
              <w:rPr>
                <w:noProof/>
                <w:sz w:val="8"/>
                <w:szCs w:val="8"/>
              </w:rPr>
            </w:pPr>
          </w:p>
        </w:tc>
      </w:tr>
      <w:tr w:rsidR="001E41F3" w14:paraId="4ACC18DF" w14:textId="77777777" w:rsidTr="00547111">
        <w:tc>
          <w:tcPr>
            <w:tcW w:w="2694" w:type="dxa"/>
            <w:gridSpan w:val="2"/>
            <w:tcBorders>
              <w:top w:val="single" w:sz="4" w:space="0" w:color="auto"/>
              <w:left w:val="single" w:sz="4" w:space="0" w:color="auto"/>
            </w:tcBorders>
          </w:tcPr>
          <w:p w14:paraId="460C5E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93EAF6" w14:textId="77777777" w:rsidR="001E41F3" w:rsidRDefault="00584954" w:rsidP="00B661A1">
            <w:pPr>
              <w:pStyle w:val="CRCoverPage"/>
              <w:spacing w:after="0"/>
              <w:ind w:left="100"/>
              <w:rPr>
                <w:noProof/>
                <w:lang w:val="en-US"/>
              </w:rPr>
            </w:pPr>
            <w:r w:rsidRPr="00584954">
              <w:rPr>
                <w:rFonts w:hint="eastAsia"/>
                <w:noProof/>
                <w:lang w:eastAsia="zh-CN"/>
              </w:rPr>
              <w:t>LS</w:t>
            </w:r>
            <w:r w:rsidRPr="00584954">
              <w:rPr>
                <w:noProof/>
                <w:lang w:val="en-US"/>
              </w:rPr>
              <w:t xml:space="preserve"> from SA3 (S3-222391)</w:t>
            </w:r>
            <w:r>
              <w:rPr>
                <w:noProof/>
                <w:lang w:val="en-US"/>
              </w:rPr>
              <w:t xml:space="preserve"> provides the feedback on MSK/MTK update issues. </w:t>
            </w:r>
          </w:p>
          <w:p w14:paraId="3CA9D1DC" w14:textId="77777777" w:rsidR="00584954" w:rsidRDefault="00584954" w:rsidP="00B661A1">
            <w:pPr>
              <w:pStyle w:val="CRCoverPage"/>
              <w:spacing w:after="0"/>
              <w:ind w:left="100"/>
              <w:rPr>
                <w:noProof/>
                <w:lang w:val="en-US"/>
              </w:rPr>
            </w:pPr>
          </w:p>
          <w:p w14:paraId="59E4AD60" w14:textId="33F91A89" w:rsidR="00584954" w:rsidRDefault="00584954" w:rsidP="00B661A1">
            <w:pPr>
              <w:pStyle w:val="CRCoverPage"/>
              <w:spacing w:after="0"/>
              <w:ind w:left="100"/>
              <w:rPr>
                <w:noProof/>
                <w:lang w:val="en-US"/>
              </w:rPr>
            </w:pPr>
            <w:r>
              <w:rPr>
                <w:noProof/>
                <w:lang w:val="en-US"/>
              </w:rPr>
              <w:t xml:space="preserve">The </w:t>
            </w:r>
            <w:ins w:id="2" w:author="Nokia r01" w:date="2022-10-06T22:36:00Z">
              <w:r w:rsidR="00564FC2">
                <w:rPr>
                  <w:noProof/>
                  <w:lang w:val="en-US"/>
                </w:rPr>
                <w:t xml:space="preserve">relevant </w:t>
              </w:r>
            </w:ins>
            <w:r>
              <w:rPr>
                <w:noProof/>
                <w:lang w:val="en-US"/>
              </w:rPr>
              <w:t>response</w:t>
            </w:r>
            <w:ins w:id="3" w:author="Nokia r01" w:date="2022-10-06T22:36:00Z">
              <w:r w:rsidR="00564FC2">
                <w:rPr>
                  <w:noProof/>
                  <w:lang w:val="en-US"/>
                </w:rPr>
                <w:t>s</w:t>
              </w:r>
            </w:ins>
            <w:r>
              <w:rPr>
                <w:noProof/>
                <w:lang w:val="en-US"/>
              </w:rPr>
              <w:t xml:space="preserve"> from SA3 can be highlighted as follows:</w:t>
            </w:r>
          </w:p>
          <w:p w14:paraId="34DC2E84" w14:textId="77777777" w:rsidR="00792D9B" w:rsidRDefault="00792D9B" w:rsidP="00584954">
            <w:pPr>
              <w:pStyle w:val="CRCoverPage"/>
              <w:spacing w:after="0"/>
              <w:ind w:left="100"/>
              <w:rPr>
                <w:noProof/>
                <w:lang w:val="en-US"/>
              </w:rPr>
            </w:pPr>
          </w:p>
          <w:p w14:paraId="7DF15458" w14:textId="77777777" w:rsidR="00792D9B" w:rsidRDefault="00584954" w:rsidP="00584954">
            <w:pPr>
              <w:pStyle w:val="CRCoverPage"/>
              <w:spacing w:after="0"/>
              <w:ind w:left="100"/>
              <w:rPr>
                <w:rFonts w:eastAsia="SimSun" w:cs="Arial"/>
              </w:rPr>
            </w:pPr>
            <w:r>
              <w:rPr>
                <w:noProof/>
                <w:lang w:val="en-US"/>
              </w:rPr>
              <w:t xml:space="preserve">1. </w:t>
            </w:r>
            <w:r>
              <w:t>B</w:t>
            </w:r>
            <w:r w:rsidRPr="00FA47D4">
              <w:rPr>
                <w:rFonts w:eastAsia="SimSun" w:cs="Arial"/>
              </w:rPr>
              <w:t xml:space="preserve">oth the MSK and MTK </w:t>
            </w:r>
            <w:r>
              <w:rPr>
                <w:rFonts w:eastAsia="SimSun" w:cs="Arial"/>
              </w:rPr>
              <w:t xml:space="preserve">are sent </w:t>
            </w:r>
            <w:r w:rsidRPr="00FA47D4">
              <w:rPr>
                <w:rFonts w:eastAsia="SimSun" w:cs="Arial"/>
              </w:rPr>
              <w:t>in the same messages or at least using the same signalling channel</w:t>
            </w:r>
            <w:r>
              <w:rPr>
                <w:rFonts w:eastAsia="SimSun" w:cs="Arial"/>
              </w:rPr>
              <w:t xml:space="preserve"> to reduce the complexity.</w:t>
            </w:r>
            <w:r w:rsidR="00792D9B">
              <w:rPr>
                <w:rFonts w:eastAsia="SimSun" w:cs="Arial"/>
              </w:rPr>
              <w:t xml:space="preserve"> </w:t>
            </w:r>
          </w:p>
          <w:p w14:paraId="2E3D9E5E" w14:textId="77777777" w:rsidR="00584954" w:rsidRDefault="00792D9B" w:rsidP="00584954">
            <w:pPr>
              <w:pStyle w:val="CRCoverPage"/>
              <w:spacing w:after="0"/>
              <w:ind w:left="100"/>
              <w:rPr>
                <w:rFonts w:eastAsia="SimSun" w:cs="Arial"/>
              </w:rPr>
            </w:pPr>
            <w:r>
              <w:rPr>
                <w:rFonts w:eastAsia="SimSun" w:cs="Arial"/>
              </w:rPr>
              <w:t xml:space="preserve">In other words, during UE join processing, the MSK and MTK will be sent to the UE via PDU session modification command message from SMF to the UE. </w:t>
            </w:r>
          </w:p>
          <w:p w14:paraId="0CF1534B" w14:textId="77777777" w:rsidR="00792D9B" w:rsidRDefault="00792D9B" w:rsidP="00584954">
            <w:pPr>
              <w:pStyle w:val="CRCoverPage"/>
              <w:spacing w:after="0"/>
              <w:ind w:left="100"/>
              <w:rPr>
                <w:rFonts w:eastAsia="SimSun" w:cs="Arial"/>
              </w:rPr>
            </w:pPr>
          </w:p>
          <w:p w14:paraId="2115213D" w14:textId="5EE57FB5" w:rsidR="00584954" w:rsidDel="00112D66" w:rsidRDefault="00584954" w:rsidP="00584954">
            <w:pPr>
              <w:pStyle w:val="CRCoverPage"/>
              <w:spacing w:after="0"/>
              <w:ind w:left="100"/>
              <w:rPr>
                <w:del w:id="4" w:author="Nokia r01" w:date="2022-10-06T22:22:00Z"/>
              </w:rPr>
            </w:pPr>
            <w:commentRangeStart w:id="5"/>
            <w:del w:id="6" w:author="Nokia r01" w:date="2022-10-06T22:22:00Z">
              <w:r w:rsidDel="00112D66">
                <w:rPr>
                  <w:rFonts w:eastAsia="SimSun" w:cs="Arial"/>
                </w:rPr>
                <w:delText xml:space="preserve">2. </w:delText>
              </w:r>
              <w:r w:rsidDel="00112D66">
                <w:delText>MB-SMF can request the MSK, if the MSK is not available (e.g. the old MSK expired).</w:delText>
              </w:r>
              <w:r w:rsidR="00792D9B" w:rsidDel="00112D66">
                <w:delText xml:space="preserve"> </w:delText>
              </w:r>
            </w:del>
          </w:p>
          <w:p w14:paraId="42A8F574" w14:textId="51339460" w:rsidR="00792D9B" w:rsidDel="00112D66" w:rsidRDefault="00792D9B" w:rsidP="00584954">
            <w:pPr>
              <w:pStyle w:val="CRCoverPage"/>
              <w:spacing w:after="0"/>
              <w:ind w:left="100"/>
              <w:rPr>
                <w:del w:id="7" w:author="Nokia r01" w:date="2022-10-06T22:22:00Z"/>
              </w:rPr>
            </w:pPr>
            <w:del w:id="8" w:author="Nokia r01" w:date="2022-10-06T22:22:00Z">
              <w:r w:rsidDel="00112D66">
                <w:rPr>
                  <w:rFonts w:hint="eastAsia"/>
                </w:rPr>
                <w:delText>In other words, there should be some services provided by MB-SMF or MBSF to enable such MSK provisioning procedure</w:delText>
              </w:r>
              <w:r w:rsidR="00E3289B" w:rsidDel="00112D66">
                <w:delText xml:space="preserve"> (e.g., PUSH or PULL-like provisioning procedure)</w:delText>
              </w:r>
              <w:r w:rsidDel="00112D66">
                <w:rPr>
                  <w:rFonts w:hint="eastAsia"/>
                </w:rPr>
                <w:delText xml:space="preserve">. </w:delText>
              </w:r>
            </w:del>
            <w:commentRangeEnd w:id="5"/>
            <w:r w:rsidR="00112D66">
              <w:rPr>
                <w:rStyle w:val="CommentReference"/>
                <w:rFonts w:ascii="Times New Roman" w:hAnsi="Times New Roman"/>
              </w:rPr>
              <w:commentReference w:id="5"/>
            </w:r>
          </w:p>
          <w:p w14:paraId="66DD4A3D" w14:textId="42D0091B" w:rsidR="00792D9B" w:rsidDel="00112D66" w:rsidRDefault="00792D9B" w:rsidP="00584954">
            <w:pPr>
              <w:pStyle w:val="CRCoverPage"/>
              <w:spacing w:after="0"/>
              <w:ind w:left="100"/>
              <w:rPr>
                <w:del w:id="9" w:author="Nokia r01" w:date="2022-10-06T22:22:00Z"/>
              </w:rPr>
            </w:pPr>
          </w:p>
          <w:p w14:paraId="527603F7" w14:textId="77777777" w:rsidR="00584954" w:rsidRDefault="00584954" w:rsidP="00584954">
            <w:pPr>
              <w:pStyle w:val="CRCoverPage"/>
              <w:spacing w:after="0"/>
              <w:ind w:left="100"/>
              <w:rPr>
                <w:rFonts w:eastAsia="SimSun" w:cs="Arial"/>
              </w:rPr>
            </w:pPr>
            <w:r>
              <w:rPr>
                <w:rFonts w:eastAsia="SimSun" w:cs="Arial"/>
              </w:rPr>
              <w:t xml:space="preserve">3. </w:t>
            </w:r>
            <w:r>
              <w:t>A</w:t>
            </w:r>
            <w:r w:rsidRPr="00EB5669">
              <w:t xml:space="preserve">uthorization information refers to whether the UE is authorized to </w:t>
            </w:r>
            <w:r>
              <w:t xml:space="preserve">access </w:t>
            </w:r>
            <w:r w:rsidRPr="00EB5669">
              <w:t>the multicast service identified by the multicast session ID.</w:t>
            </w:r>
            <w:r>
              <w:t xml:space="preserve"> MB-SMF subscribes the </w:t>
            </w:r>
            <w:r w:rsidRPr="0012549A">
              <w:rPr>
                <w:rFonts w:eastAsia="SimSun" w:cs="Arial"/>
              </w:rPr>
              <w:t>authorization information</w:t>
            </w:r>
            <w:r>
              <w:rPr>
                <w:rFonts w:eastAsia="SimSun" w:cs="Arial"/>
              </w:rPr>
              <w:t xml:space="preserve"> change event to UDM and acquire the information afterwards.</w:t>
            </w:r>
          </w:p>
          <w:p w14:paraId="1482F399" w14:textId="537C2468" w:rsidR="008D65B8" w:rsidRPr="008D65B8" w:rsidRDefault="003759C1" w:rsidP="00584954">
            <w:pPr>
              <w:pStyle w:val="CRCoverPage"/>
              <w:spacing w:after="0"/>
              <w:ind w:left="100"/>
              <w:rPr>
                <w:rFonts w:eastAsia="SimSun" w:cs="Arial"/>
                <w:lang w:val="en-US"/>
              </w:rPr>
            </w:pPr>
            <w:r>
              <w:rPr>
                <w:rFonts w:eastAsia="SimSun" w:cs="Arial"/>
              </w:rPr>
              <w:t xml:space="preserve">In fact, it should be SMF that is notified by UDM but it is already mentioned in current spec. No further modification is needed. </w:t>
            </w:r>
          </w:p>
          <w:p w14:paraId="7EC7F863" w14:textId="77777777" w:rsidR="00AC6DA8" w:rsidRDefault="00AC6DA8" w:rsidP="00584954">
            <w:pPr>
              <w:pStyle w:val="CRCoverPage"/>
              <w:spacing w:after="0"/>
              <w:ind w:left="100"/>
              <w:rPr>
                <w:rFonts w:eastAsia="SimSun" w:cs="Arial"/>
                <w:lang w:eastAsia="zh-CN"/>
              </w:rPr>
            </w:pPr>
          </w:p>
          <w:p w14:paraId="5890FCED" w14:textId="77777777" w:rsidR="00584954" w:rsidRDefault="00584954" w:rsidP="00584954">
            <w:pPr>
              <w:pStyle w:val="CRCoverPage"/>
              <w:spacing w:after="0"/>
              <w:ind w:left="100"/>
              <w:rPr>
                <w:rFonts w:cs="Arial"/>
              </w:rPr>
            </w:pPr>
            <w:r>
              <w:rPr>
                <w:rFonts w:eastAsia="SimSun" w:cs="Arial"/>
              </w:rPr>
              <w:t xml:space="preserve">4. </w:t>
            </w:r>
            <w:r>
              <w:t xml:space="preserve">SA3 agrees with </w:t>
            </w:r>
            <w:r w:rsidR="00F36745">
              <w:t>the</w:t>
            </w:r>
            <w:r>
              <w:t xml:space="preserve"> suggestion</w:t>
            </w:r>
            <w:r w:rsidR="00A15AFF">
              <w:t xml:space="preserve"> </w:t>
            </w:r>
            <w:r w:rsidR="00F36745">
              <w:t xml:space="preserve">from SA2 that </w:t>
            </w:r>
            <w:r w:rsidR="00A15AFF">
              <w:rPr>
                <w:rFonts w:cs="Arial"/>
              </w:rPr>
              <w:t>the impacts on MBS session creation can be described as well</w:t>
            </w:r>
            <w:r w:rsidR="00F36745">
              <w:rPr>
                <w:rFonts w:cs="Arial"/>
              </w:rPr>
              <w:t>, and SA3 will</w:t>
            </w:r>
            <w:r w:rsidR="00A15AFF">
              <w:rPr>
                <w:rFonts w:cs="Arial"/>
              </w:rPr>
              <w:t xml:space="preserve"> mak</w:t>
            </w:r>
            <w:r w:rsidR="00F36745">
              <w:rPr>
                <w:rFonts w:cs="Arial"/>
              </w:rPr>
              <w:t>e</w:t>
            </w:r>
            <w:r w:rsidR="00A15AFF">
              <w:rPr>
                <w:rFonts w:cs="Arial"/>
              </w:rPr>
              <w:t xml:space="preserve"> clearer references to related messages in the MBS session management procedures in clause 7.1.1 of TS 23.247</w:t>
            </w:r>
            <w:r w:rsidR="00F36745">
              <w:rPr>
                <w:rFonts w:cs="Arial"/>
              </w:rPr>
              <w:t xml:space="preserve">, and </w:t>
            </w:r>
            <w:r w:rsidR="00A15AFF">
              <w:rPr>
                <w:rFonts w:cs="Arial"/>
              </w:rPr>
              <w:t>reus</w:t>
            </w:r>
            <w:r w:rsidR="00F36745">
              <w:rPr>
                <w:rFonts w:cs="Arial"/>
              </w:rPr>
              <w:t>e the</w:t>
            </w:r>
            <w:r w:rsidR="00A15AFF">
              <w:rPr>
                <w:rFonts w:cs="Arial"/>
              </w:rPr>
              <w:t xml:space="preserve"> existing messages in those procedures.</w:t>
            </w:r>
          </w:p>
          <w:p w14:paraId="4D43FFD1" w14:textId="77777777" w:rsidR="006E4EA8" w:rsidRPr="00D84736" w:rsidRDefault="002725E0" w:rsidP="00584954">
            <w:pPr>
              <w:pStyle w:val="CRCoverPage"/>
              <w:spacing w:after="0"/>
              <w:ind w:left="100"/>
              <w:rPr>
                <w:rFonts w:cs="Arial"/>
                <w:lang w:val="en-US"/>
              </w:rPr>
            </w:pPr>
            <w:r>
              <w:rPr>
                <w:rFonts w:eastAsia="SimSun" w:cs="Arial"/>
              </w:rPr>
              <w:t>In other words, SA2 can update the spec to reflect SA3 specification, e.g., Session join/establish/update/creation procedures.</w:t>
            </w:r>
            <w:r w:rsidR="00D84736">
              <w:rPr>
                <w:rFonts w:eastAsia="SimSun" w:cs="Arial"/>
                <w:lang w:val="en-US"/>
              </w:rPr>
              <w:t xml:space="preserve"> </w:t>
            </w:r>
          </w:p>
          <w:p w14:paraId="44B9C819" w14:textId="25ED8662" w:rsidR="00AC6DA8" w:rsidDel="00112D66" w:rsidRDefault="00AC6DA8" w:rsidP="00584954">
            <w:pPr>
              <w:pStyle w:val="CRCoverPage"/>
              <w:spacing w:after="0"/>
              <w:ind w:left="100"/>
              <w:rPr>
                <w:del w:id="10" w:author="Nokia r01" w:date="2022-10-06T22:21:00Z"/>
                <w:rFonts w:cs="Arial"/>
              </w:rPr>
            </w:pPr>
            <w:commentRangeStart w:id="11"/>
          </w:p>
          <w:p w14:paraId="263E3263" w14:textId="0BCAFA00" w:rsidR="009C1CD9" w:rsidDel="00112D66" w:rsidRDefault="00A15AFF" w:rsidP="004D66C5">
            <w:pPr>
              <w:pStyle w:val="CRCoverPage"/>
              <w:spacing w:after="0"/>
              <w:ind w:left="100"/>
              <w:rPr>
                <w:del w:id="12" w:author="Nokia r01" w:date="2022-10-06T22:21:00Z"/>
                <w:rFonts w:cs="Arial"/>
              </w:rPr>
            </w:pPr>
            <w:del w:id="13" w:author="Nokia r01" w:date="2022-10-06T22:21:00Z">
              <w:r w:rsidDel="00112D66">
                <w:rPr>
                  <w:rFonts w:eastAsia="SimSun" w:cs="Arial"/>
                </w:rPr>
                <w:delText>5.</w:delText>
              </w:r>
              <w:r w:rsidR="009C1CD9" w:rsidDel="00112D66">
                <w:rPr>
                  <w:rFonts w:eastAsia="SimSun" w:cs="Arial"/>
                </w:rPr>
                <w:delText xml:space="preserve"> </w:delText>
              </w:r>
              <w:r w:rsidR="009C1CD9" w:rsidDel="00112D66">
                <w:rPr>
                  <w:rFonts w:cs="Arial"/>
                </w:rPr>
                <w:delText xml:space="preserve">SA3 agrees that MBSF is aware of the session status (i.e., active/inactive), and then MBSF can </w:delText>
              </w:r>
              <w:r w:rsidR="009C1CD9" w:rsidRPr="00D12BEA" w:rsidDel="00112D66">
                <w:rPr>
                  <w:rFonts w:cs="Arial"/>
                </w:rPr>
                <w:delText>defer the MTK distribution until the session is active</w:delText>
              </w:r>
              <w:r w:rsidR="009C1CD9" w:rsidDel="00112D66">
                <w:rPr>
                  <w:rFonts w:cs="Arial"/>
                </w:rPr>
                <w:delText xml:space="preserve">. For MSK distribution, it should be timely provided regardless of the session status. </w:delText>
              </w:r>
            </w:del>
          </w:p>
          <w:p w14:paraId="3B1FC87F" w14:textId="67404104" w:rsidR="00D60ADD" w:rsidRPr="00D84736" w:rsidDel="00112D66" w:rsidRDefault="00D60ADD" w:rsidP="00D60ADD">
            <w:pPr>
              <w:pStyle w:val="CRCoverPage"/>
              <w:spacing w:after="0"/>
              <w:ind w:left="100"/>
              <w:rPr>
                <w:del w:id="14" w:author="Nokia r01" w:date="2022-10-06T22:21:00Z"/>
                <w:rFonts w:cs="Arial"/>
                <w:lang w:val="en-US"/>
              </w:rPr>
            </w:pPr>
            <w:del w:id="15" w:author="Nokia r01" w:date="2022-10-06T22:21:00Z">
              <w:r w:rsidDel="00112D66">
                <w:rPr>
                  <w:rFonts w:eastAsia="SimSun" w:cs="Arial"/>
                </w:rPr>
                <w:delText xml:space="preserve">In other words, SA2 can update the spec </w:delText>
              </w:r>
              <w:r w:rsidR="005639BC" w:rsidDel="00112D66">
                <w:rPr>
                  <w:rFonts w:eastAsia="SimSun" w:cs="Arial" w:hint="eastAsia"/>
                  <w:lang w:eastAsia="zh-CN"/>
                </w:rPr>
                <w:delText>accordingly</w:delText>
              </w:r>
              <w:r w:rsidDel="00112D66">
                <w:rPr>
                  <w:rFonts w:eastAsia="SimSun" w:cs="Arial"/>
                </w:rPr>
                <w:delText xml:space="preserve"> reflect SA3 specification.</w:delText>
              </w:r>
              <w:r w:rsidDel="00112D66">
                <w:rPr>
                  <w:rFonts w:eastAsia="SimSun" w:cs="Arial"/>
                  <w:lang w:val="en-US"/>
                </w:rPr>
                <w:delText xml:space="preserve"> </w:delText>
              </w:r>
            </w:del>
            <w:commentRangeEnd w:id="11"/>
            <w:r w:rsidR="00112D66">
              <w:rPr>
                <w:rStyle w:val="CommentReference"/>
                <w:rFonts w:ascii="Times New Roman" w:hAnsi="Times New Roman"/>
              </w:rPr>
              <w:commentReference w:id="11"/>
            </w:r>
          </w:p>
          <w:p w14:paraId="38C0610F" w14:textId="77777777" w:rsidR="00D60ADD" w:rsidRDefault="00D60ADD" w:rsidP="004D66C5">
            <w:pPr>
              <w:pStyle w:val="CRCoverPage"/>
              <w:spacing w:after="0"/>
              <w:ind w:left="100"/>
              <w:rPr>
                <w:rFonts w:eastAsia="SimSun" w:cs="Arial"/>
              </w:rPr>
            </w:pPr>
          </w:p>
          <w:p w14:paraId="130DC2E7" w14:textId="77777777" w:rsidR="00095ED7" w:rsidRDefault="00095ED7" w:rsidP="004D66C5">
            <w:pPr>
              <w:pStyle w:val="CRCoverPage"/>
              <w:spacing w:after="0"/>
              <w:ind w:left="100"/>
              <w:rPr>
                <w:rFonts w:eastAsia="SimSun" w:cs="Arial"/>
              </w:rPr>
            </w:pPr>
            <w:r>
              <w:rPr>
                <w:rFonts w:eastAsia="SimSun" w:cs="Arial" w:hint="eastAsia"/>
              </w:rPr>
              <w:t>Regarding the way to document in SA2, it is proposed to keep the impact to a small range, given that the Rel-17 is already f</w:t>
            </w:r>
            <w:r>
              <w:rPr>
                <w:rFonts w:eastAsia="SimSun" w:cs="Arial"/>
              </w:rPr>
              <w:t xml:space="preserve">rozen, and forward compatibility issue in case SA3 later update the changes. </w:t>
            </w:r>
          </w:p>
          <w:p w14:paraId="4D5B8362" w14:textId="70A05EBA" w:rsidR="00BA0EA5" w:rsidRPr="00584954" w:rsidRDefault="00BA0EA5" w:rsidP="004D66C5">
            <w:pPr>
              <w:pStyle w:val="CRCoverPage"/>
              <w:spacing w:after="0"/>
              <w:ind w:left="100"/>
              <w:rPr>
                <w:rFonts w:eastAsia="SimSun" w:cs="Arial"/>
              </w:rPr>
            </w:pPr>
          </w:p>
        </w:tc>
      </w:tr>
      <w:tr w:rsidR="001E41F3" w14:paraId="01898155" w14:textId="77777777" w:rsidTr="00547111">
        <w:tc>
          <w:tcPr>
            <w:tcW w:w="2694" w:type="dxa"/>
            <w:gridSpan w:val="2"/>
            <w:tcBorders>
              <w:left w:val="single" w:sz="4" w:space="0" w:color="auto"/>
            </w:tcBorders>
          </w:tcPr>
          <w:p w14:paraId="12E30D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94ABA4" w14:textId="77777777" w:rsidR="001E41F3" w:rsidRPr="00AF1A6F" w:rsidRDefault="001E41F3">
            <w:pPr>
              <w:pStyle w:val="CRCoverPage"/>
              <w:spacing w:after="0"/>
              <w:rPr>
                <w:noProof/>
                <w:sz w:val="8"/>
                <w:szCs w:val="8"/>
                <w:highlight w:val="green"/>
              </w:rPr>
            </w:pPr>
          </w:p>
        </w:tc>
      </w:tr>
      <w:tr w:rsidR="001E41F3" w14:paraId="30BBB897" w14:textId="77777777" w:rsidTr="00547111">
        <w:tc>
          <w:tcPr>
            <w:tcW w:w="2694" w:type="dxa"/>
            <w:gridSpan w:val="2"/>
            <w:tcBorders>
              <w:left w:val="single" w:sz="4" w:space="0" w:color="auto"/>
            </w:tcBorders>
          </w:tcPr>
          <w:p w14:paraId="133349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9E9412" w14:textId="77777777" w:rsidR="001E41F3" w:rsidRDefault="00D03111">
            <w:pPr>
              <w:pStyle w:val="CRCoverPage"/>
              <w:spacing w:after="0"/>
              <w:ind w:left="100"/>
              <w:rPr>
                <w:rFonts w:eastAsia="SimSun" w:cs="Arial"/>
              </w:rPr>
            </w:pPr>
            <w:r w:rsidRPr="00D03111">
              <w:rPr>
                <w:noProof/>
              </w:rPr>
              <w:t xml:space="preserve">1. Update </w:t>
            </w:r>
            <w:r w:rsidRPr="00D03111">
              <w:rPr>
                <w:rFonts w:eastAsia="SimSun" w:cs="Arial"/>
              </w:rPr>
              <w:t>Session join/establish/update/creation procedures, to reflect the content of the LS from SA3.</w:t>
            </w:r>
            <w:r>
              <w:rPr>
                <w:rFonts w:eastAsia="SimSun" w:cs="Arial"/>
              </w:rPr>
              <w:t xml:space="preserve"> </w:t>
            </w:r>
          </w:p>
          <w:p w14:paraId="2BA33F2F" w14:textId="77777777" w:rsidR="00D03111" w:rsidRPr="00AF1A6F" w:rsidRDefault="00D03111">
            <w:pPr>
              <w:pStyle w:val="CRCoverPage"/>
              <w:spacing w:after="0"/>
              <w:ind w:left="100"/>
              <w:rPr>
                <w:noProof/>
                <w:highlight w:val="green"/>
              </w:rPr>
            </w:pPr>
            <w:r>
              <w:rPr>
                <w:rFonts w:eastAsia="SimSun" w:cs="Arial"/>
              </w:rPr>
              <w:t xml:space="preserve">2. </w:t>
            </w:r>
            <w:r w:rsidR="00F86AEE">
              <w:rPr>
                <w:rFonts w:eastAsia="SimSun" w:cs="Arial"/>
              </w:rPr>
              <w:t xml:space="preserve">Update the associating services to reflect the LS from SA3. </w:t>
            </w:r>
          </w:p>
        </w:tc>
      </w:tr>
      <w:tr w:rsidR="001E41F3" w14:paraId="596EE1B4" w14:textId="77777777" w:rsidTr="00547111">
        <w:tc>
          <w:tcPr>
            <w:tcW w:w="2694" w:type="dxa"/>
            <w:gridSpan w:val="2"/>
            <w:tcBorders>
              <w:left w:val="single" w:sz="4" w:space="0" w:color="auto"/>
            </w:tcBorders>
          </w:tcPr>
          <w:p w14:paraId="2CA558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32AEF5" w14:textId="77777777" w:rsidR="001E41F3" w:rsidRPr="00AF1A6F" w:rsidRDefault="001E41F3">
            <w:pPr>
              <w:pStyle w:val="CRCoverPage"/>
              <w:spacing w:after="0"/>
              <w:rPr>
                <w:noProof/>
                <w:sz w:val="8"/>
                <w:szCs w:val="8"/>
                <w:highlight w:val="green"/>
              </w:rPr>
            </w:pPr>
          </w:p>
        </w:tc>
      </w:tr>
      <w:tr w:rsidR="001E41F3" w14:paraId="4BF2F991" w14:textId="77777777" w:rsidTr="00547111">
        <w:tc>
          <w:tcPr>
            <w:tcW w:w="2694" w:type="dxa"/>
            <w:gridSpan w:val="2"/>
            <w:tcBorders>
              <w:left w:val="single" w:sz="4" w:space="0" w:color="auto"/>
              <w:bottom w:val="single" w:sz="4" w:space="0" w:color="auto"/>
            </w:tcBorders>
          </w:tcPr>
          <w:p w14:paraId="0DD59F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5DFE55" w14:textId="77777777" w:rsidR="001E41F3" w:rsidRPr="00AF1A6F" w:rsidRDefault="00127122" w:rsidP="00B661A1">
            <w:pPr>
              <w:pStyle w:val="CRCoverPage"/>
              <w:spacing w:after="0"/>
              <w:ind w:left="100"/>
              <w:rPr>
                <w:noProof/>
                <w:highlight w:val="green"/>
              </w:rPr>
            </w:pPr>
            <w:r w:rsidRPr="00127122">
              <w:rPr>
                <w:noProof/>
              </w:rPr>
              <w:t xml:space="preserve">SA2 spec does not support MSK/MTK related processing. </w:t>
            </w:r>
          </w:p>
        </w:tc>
      </w:tr>
      <w:tr w:rsidR="001E41F3" w14:paraId="0FC7E943" w14:textId="77777777" w:rsidTr="00547111">
        <w:tc>
          <w:tcPr>
            <w:tcW w:w="2694" w:type="dxa"/>
            <w:gridSpan w:val="2"/>
          </w:tcPr>
          <w:p w14:paraId="435CFEBA" w14:textId="77777777" w:rsidR="001E41F3" w:rsidRDefault="001E41F3">
            <w:pPr>
              <w:pStyle w:val="CRCoverPage"/>
              <w:spacing w:after="0"/>
              <w:rPr>
                <w:b/>
                <w:i/>
                <w:noProof/>
                <w:sz w:val="8"/>
                <w:szCs w:val="8"/>
              </w:rPr>
            </w:pPr>
          </w:p>
        </w:tc>
        <w:tc>
          <w:tcPr>
            <w:tcW w:w="6946" w:type="dxa"/>
            <w:gridSpan w:val="9"/>
          </w:tcPr>
          <w:p w14:paraId="61A4F13F" w14:textId="77777777" w:rsidR="001E41F3" w:rsidRDefault="001E41F3">
            <w:pPr>
              <w:pStyle w:val="CRCoverPage"/>
              <w:spacing w:after="0"/>
              <w:rPr>
                <w:noProof/>
                <w:sz w:val="8"/>
                <w:szCs w:val="8"/>
              </w:rPr>
            </w:pPr>
          </w:p>
        </w:tc>
      </w:tr>
      <w:tr w:rsidR="001E41F3" w14:paraId="4FAD11AF" w14:textId="77777777" w:rsidTr="00547111">
        <w:tc>
          <w:tcPr>
            <w:tcW w:w="2694" w:type="dxa"/>
            <w:gridSpan w:val="2"/>
            <w:tcBorders>
              <w:top w:val="single" w:sz="4" w:space="0" w:color="auto"/>
              <w:left w:val="single" w:sz="4" w:space="0" w:color="auto"/>
            </w:tcBorders>
          </w:tcPr>
          <w:p w14:paraId="034C6DF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240A54" w14:textId="60C11B08" w:rsidR="001E41F3" w:rsidRDefault="00A11ABB" w:rsidP="006719B1">
            <w:pPr>
              <w:pStyle w:val="CRCoverPage"/>
              <w:spacing w:after="0"/>
              <w:ind w:left="100"/>
              <w:rPr>
                <w:noProof/>
              </w:rPr>
            </w:pPr>
            <w:r>
              <w:rPr>
                <w:noProof/>
              </w:rPr>
              <w:t>6.13</w:t>
            </w:r>
            <w:r w:rsidR="00812D2C">
              <w:rPr>
                <w:noProof/>
              </w:rPr>
              <w:t xml:space="preserve">, </w:t>
            </w:r>
            <w:ins w:id="16" w:author="Nokia r01" w:date="2022-10-06T22:26:00Z">
              <w:r w:rsidR="00112D66">
                <w:rPr>
                  <w:noProof/>
                </w:rPr>
                <w:t xml:space="preserve">9.1.3.1, </w:t>
              </w:r>
            </w:ins>
            <w:r w:rsidR="00812D2C">
              <w:rPr>
                <w:noProof/>
              </w:rPr>
              <w:t>9.1.3</w:t>
            </w:r>
            <w:r w:rsidR="004A69E0">
              <w:rPr>
                <w:noProof/>
              </w:rPr>
              <w:t xml:space="preserve">.3, </w:t>
            </w:r>
            <w:ins w:id="17" w:author="Nokia r01" w:date="2022-10-06T22:26:00Z">
              <w:r w:rsidR="00112D66">
                <w:rPr>
                  <w:noProof/>
                </w:rPr>
                <w:t xml:space="preserve">9.1.3.4, </w:t>
              </w:r>
            </w:ins>
            <w:r w:rsidR="004A69E0">
              <w:rPr>
                <w:noProof/>
              </w:rPr>
              <w:t>9.1.3.6, 9.1.3.7</w:t>
            </w:r>
            <w:del w:id="18" w:author="Nokia r01" w:date="2022-10-06T22:35:00Z">
              <w:r w:rsidR="00B21BD9" w:rsidDel="00564FC2">
                <w:rPr>
                  <w:noProof/>
                </w:rPr>
                <w:delText>, 9.1.3.9</w:delText>
              </w:r>
            </w:del>
          </w:p>
        </w:tc>
      </w:tr>
      <w:tr w:rsidR="001E41F3" w14:paraId="20A8D9FD" w14:textId="77777777" w:rsidTr="00547111">
        <w:tc>
          <w:tcPr>
            <w:tcW w:w="2694" w:type="dxa"/>
            <w:gridSpan w:val="2"/>
            <w:tcBorders>
              <w:left w:val="single" w:sz="4" w:space="0" w:color="auto"/>
            </w:tcBorders>
          </w:tcPr>
          <w:p w14:paraId="3D8C36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2E49B" w14:textId="77777777" w:rsidR="001E41F3" w:rsidRDefault="001E41F3">
            <w:pPr>
              <w:pStyle w:val="CRCoverPage"/>
              <w:spacing w:after="0"/>
              <w:rPr>
                <w:noProof/>
                <w:sz w:val="8"/>
                <w:szCs w:val="8"/>
              </w:rPr>
            </w:pPr>
          </w:p>
        </w:tc>
      </w:tr>
      <w:tr w:rsidR="001E41F3" w14:paraId="1E5CB6C5" w14:textId="77777777" w:rsidTr="00547111">
        <w:tc>
          <w:tcPr>
            <w:tcW w:w="2694" w:type="dxa"/>
            <w:gridSpan w:val="2"/>
            <w:tcBorders>
              <w:left w:val="single" w:sz="4" w:space="0" w:color="auto"/>
            </w:tcBorders>
          </w:tcPr>
          <w:p w14:paraId="08BF83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4B3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23E06" w14:textId="77777777" w:rsidR="001E41F3" w:rsidRDefault="001E41F3">
            <w:pPr>
              <w:pStyle w:val="CRCoverPage"/>
              <w:spacing w:after="0"/>
              <w:jc w:val="center"/>
              <w:rPr>
                <w:b/>
                <w:caps/>
                <w:noProof/>
              </w:rPr>
            </w:pPr>
            <w:r>
              <w:rPr>
                <w:b/>
                <w:caps/>
                <w:noProof/>
              </w:rPr>
              <w:t>N</w:t>
            </w:r>
          </w:p>
        </w:tc>
        <w:tc>
          <w:tcPr>
            <w:tcW w:w="2977" w:type="dxa"/>
            <w:gridSpan w:val="4"/>
          </w:tcPr>
          <w:p w14:paraId="02A21EF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8B62DF" w14:textId="77777777" w:rsidR="001E41F3" w:rsidRDefault="001E41F3">
            <w:pPr>
              <w:pStyle w:val="CRCoverPage"/>
              <w:spacing w:after="0"/>
              <w:ind w:left="99"/>
              <w:rPr>
                <w:noProof/>
              </w:rPr>
            </w:pPr>
          </w:p>
        </w:tc>
      </w:tr>
      <w:tr w:rsidR="001E41F3" w14:paraId="317C952E" w14:textId="77777777" w:rsidTr="00547111">
        <w:tc>
          <w:tcPr>
            <w:tcW w:w="2694" w:type="dxa"/>
            <w:gridSpan w:val="2"/>
            <w:tcBorders>
              <w:left w:val="single" w:sz="4" w:space="0" w:color="auto"/>
            </w:tcBorders>
          </w:tcPr>
          <w:p w14:paraId="65DC5F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7A4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B45D0"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1A720C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56D02A" w14:textId="77777777" w:rsidR="001E41F3" w:rsidRDefault="00145D43">
            <w:pPr>
              <w:pStyle w:val="CRCoverPage"/>
              <w:spacing w:after="0"/>
              <w:ind w:left="99"/>
              <w:rPr>
                <w:noProof/>
              </w:rPr>
            </w:pPr>
            <w:r>
              <w:rPr>
                <w:noProof/>
              </w:rPr>
              <w:t xml:space="preserve">TS/TR ... CR ... </w:t>
            </w:r>
          </w:p>
        </w:tc>
      </w:tr>
      <w:tr w:rsidR="001E41F3" w14:paraId="059A45E4" w14:textId="77777777" w:rsidTr="00547111">
        <w:tc>
          <w:tcPr>
            <w:tcW w:w="2694" w:type="dxa"/>
            <w:gridSpan w:val="2"/>
            <w:tcBorders>
              <w:left w:val="single" w:sz="4" w:space="0" w:color="auto"/>
            </w:tcBorders>
          </w:tcPr>
          <w:p w14:paraId="1373C8D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CFD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5D6B6"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FAD3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0A302" w14:textId="77777777" w:rsidR="001E41F3" w:rsidRDefault="00145D43">
            <w:pPr>
              <w:pStyle w:val="CRCoverPage"/>
              <w:spacing w:after="0"/>
              <w:ind w:left="99"/>
              <w:rPr>
                <w:noProof/>
              </w:rPr>
            </w:pPr>
            <w:r>
              <w:rPr>
                <w:noProof/>
              </w:rPr>
              <w:t xml:space="preserve">TS/TR ... CR ... </w:t>
            </w:r>
          </w:p>
        </w:tc>
      </w:tr>
      <w:tr w:rsidR="001E41F3" w14:paraId="5EA3CA99" w14:textId="77777777" w:rsidTr="00547111">
        <w:tc>
          <w:tcPr>
            <w:tcW w:w="2694" w:type="dxa"/>
            <w:gridSpan w:val="2"/>
            <w:tcBorders>
              <w:left w:val="single" w:sz="4" w:space="0" w:color="auto"/>
            </w:tcBorders>
          </w:tcPr>
          <w:p w14:paraId="0A77FE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05B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A575B"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16307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E79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FD2023" w14:textId="77777777" w:rsidTr="008863B9">
        <w:tc>
          <w:tcPr>
            <w:tcW w:w="2694" w:type="dxa"/>
            <w:gridSpan w:val="2"/>
            <w:tcBorders>
              <w:left w:val="single" w:sz="4" w:space="0" w:color="auto"/>
            </w:tcBorders>
          </w:tcPr>
          <w:p w14:paraId="4CA025AD" w14:textId="77777777" w:rsidR="001E41F3" w:rsidRDefault="001E41F3">
            <w:pPr>
              <w:pStyle w:val="CRCoverPage"/>
              <w:spacing w:after="0"/>
              <w:rPr>
                <w:b/>
                <w:i/>
                <w:noProof/>
              </w:rPr>
            </w:pPr>
          </w:p>
        </w:tc>
        <w:tc>
          <w:tcPr>
            <w:tcW w:w="6946" w:type="dxa"/>
            <w:gridSpan w:val="9"/>
            <w:tcBorders>
              <w:right w:val="single" w:sz="4" w:space="0" w:color="auto"/>
            </w:tcBorders>
          </w:tcPr>
          <w:p w14:paraId="36D22C60" w14:textId="77777777" w:rsidR="001E41F3" w:rsidRDefault="001E41F3">
            <w:pPr>
              <w:pStyle w:val="CRCoverPage"/>
              <w:spacing w:after="0"/>
              <w:rPr>
                <w:noProof/>
              </w:rPr>
            </w:pPr>
          </w:p>
        </w:tc>
      </w:tr>
      <w:tr w:rsidR="001E41F3" w14:paraId="5B7C8CAA" w14:textId="77777777" w:rsidTr="008863B9">
        <w:tc>
          <w:tcPr>
            <w:tcW w:w="2694" w:type="dxa"/>
            <w:gridSpan w:val="2"/>
            <w:tcBorders>
              <w:left w:val="single" w:sz="4" w:space="0" w:color="auto"/>
              <w:bottom w:val="single" w:sz="4" w:space="0" w:color="auto"/>
            </w:tcBorders>
          </w:tcPr>
          <w:p w14:paraId="04C6C0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D6836B" w14:textId="77777777" w:rsidR="001E41F3" w:rsidRDefault="001E41F3">
            <w:pPr>
              <w:pStyle w:val="CRCoverPage"/>
              <w:spacing w:after="0"/>
              <w:ind w:left="100"/>
              <w:rPr>
                <w:noProof/>
              </w:rPr>
            </w:pPr>
          </w:p>
        </w:tc>
      </w:tr>
      <w:tr w:rsidR="008863B9" w:rsidRPr="008863B9" w14:paraId="7A1F0F74" w14:textId="77777777" w:rsidTr="008863B9">
        <w:tc>
          <w:tcPr>
            <w:tcW w:w="2694" w:type="dxa"/>
            <w:gridSpan w:val="2"/>
            <w:tcBorders>
              <w:top w:val="single" w:sz="4" w:space="0" w:color="auto"/>
              <w:bottom w:val="single" w:sz="4" w:space="0" w:color="auto"/>
            </w:tcBorders>
          </w:tcPr>
          <w:p w14:paraId="542D4C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C211C" w14:textId="77777777" w:rsidR="008863B9" w:rsidRPr="008863B9" w:rsidRDefault="008863B9">
            <w:pPr>
              <w:pStyle w:val="CRCoverPage"/>
              <w:spacing w:after="0"/>
              <w:ind w:left="100"/>
              <w:rPr>
                <w:noProof/>
                <w:sz w:val="8"/>
                <w:szCs w:val="8"/>
              </w:rPr>
            </w:pPr>
          </w:p>
        </w:tc>
      </w:tr>
      <w:tr w:rsidR="008863B9" w14:paraId="24EEB219" w14:textId="77777777" w:rsidTr="008863B9">
        <w:tc>
          <w:tcPr>
            <w:tcW w:w="2694" w:type="dxa"/>
            <w:gridSpan w:val="2"/>
            <w:tcBorders>
              <w:top w:val="single" w:sz="4" w:space="0" w:color="auto"/>
              <w:left w:val="single" w:sz="4" w:space="0" w:color="auto"/>
              <w:bottom w:val="single" w:sz="4" w:space="0" w:color="auto"/>
            </w:tcBorders>
          </w:tcPr>
          <w:p w14:paraId="14A0BEA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BE69D3" w14:textId="77777777" w:rsidR="008863B9" w:rsidRDefault="008863B9">
            <w:pPr>
              <w:pStyle w:val="CRCoverPage"/>
              <w:spacing w:after="0"/>
              <w:ind w:left="100"/>
              <w:rPr>
                <w:noProof/>
              </w:rPr>
            </w:pPr>
          </w:p>
        </w:tc>
      </w:tr>
    </w:tbl>
    <w:p w14:paraId="74333907" w14:textId="77777777" w:rsidR="001E41F3" w:rsidRDefault="001E41F3">
      <w:pPr>
        <w:pStyle w:val="CRCoverPage"/>
        <w:spacing w:after="0"/>
        <w:rPr>
          <w:noProof/>
          <w:sz w:val="8"/>
          <w:szCs w:val="8"/>
        </w:rPr>
      </w:pPr>
    </w:p>
    <w:p w14:paraId="6C1FBA7A" w14:textId="77777777" w:rsidR="001E41F3" w:rsidRDefault="001E41F3">
      <w:pPr>
        <w:rPr>
          <w:noProof/>
          <w:lang w:eastAsia="zh-CN"/>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841BAC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9" w:name="_Toc517082226"/>
    </w:p>
    <w:p w14:paraId="2CA64F43" w14:textId="77777777" w:rsidR="002369B6" w:rsidRDefault="002369B6" w:rsidP="002369B6">
      <w:pPr>
        <w:pStyle w:val="Heading2"/>
        <w:rPr>
          <w:lang w:eastAsia="ko-KR"/>
        </w:rPr>
      </w:pPr>
      <w:bookmarkStart w:id="20" w:name="_Toc106166820"/>
      <w:bookmarkEnd w:id="19"/>
      <w:r>
        <w:rPr>
          <w:lang w:eastAsia="ko-KR"/>
        </w:rPr>
        <w:t>6.13</w:t>
      </w:r>
      <w:r>
        <w:rPr>
          <w:lang w:eastAsia="ko-KR"/>
        </w:rPr>
        <w:tab/>
        <w:t>MBS Security function</w:t>
      </w:r>
      <w:bookmarkEnd w:id="20"/>
    </w:p>
    <w:p w14:paraId="033B8C51" w14:textId="27F42271" w:rsidR="002369B6" w:rsidRDefault="002369B6" w:rsidP="002369B6">
      <w:pPr>
        <w:rPr>
          <w:lang w:eastAsia="ko-KR"/>
        </w:rPr>
      </w:pPr>
      <w:r>
        <w:rPr>
          <w:lang w:eastAsia="ko-KR"/>
        </w:rPr>
        <w:t xml:space="preserve">Security function may be </w:t>
      </w:r>
      <w:del w:id="21" w:author="Nokia r01" w:date="2022-10-06T14:29:00Z">
        <w:r w:rsidDel="001947B2">
          <w:rPr>
            <w:lang w:eastAsia="ko-KR"/>
          </w:rPr>
          <w:delText xml:space="preserve">needed </w:delText>
        </w:r>
      </w:del>
      <w:ins w:id="22" w:author="Nokia r01" w:date="2022-10-06T14:29:00Z">
        <w:r w:rsidR="001947B2">
          <w:rPr>
            <w:lang w:eastAsia="ko-KR"/>
          </w:rPr>
          <w:t>used</w:t>
        </w:r>
        <w:r w:rsidR="001947B2">
          <w:rPr>
            <w:lang w:eastAsia="ko-KR"/>
          </w:rPr>
          <w:t xml:space="preserve"> </w:t>
        </w:r>
      </w:ins>
      <w:r>
        <w:rPr>
          <w:lang w:eastAsia="ko-KR"/>
        </w:rPr>
        <w:t>to protect MBS related signalling/data. Detailed descriptions of security requirements, procedures and handling for 5G Multicast/Broadcast Service (MBS) are provided in TS 33.501 [20].</w:t>
      </w:r>
    </w:p>
    <w:p w14:paraId="1E82C423" w14:textId="4FB6B557" w:rsidR="002369B6" w:rsidRDefault="002369B6" w:rsidP="002369B6">
      <w:pPr>
        <w:rPr>
          <w:ins w:id="23" w:author="Huawei User" w:date="2022-09-13T11:33:00Z"/>
          <w:lang w:eastAsia="ko-KR"/>
        </w:rPr>
      </w:pPr>
      <w:r>
        <w:rPr>
          <w:lang w:eastAsia="ko-KR"/>
        </w:rPr>
        <w:t xml:space="preserve">MBS security function is implemented in the MBSF/MBSTF so that it </w:t>
      </w:r>
      <w:del w:id="24" w:author="Nokia r01" w:date="2022-10-06T14:30:00Z">
        <w:r w:rsidDel="001947B2">
          <w:rPr>
            <w:lang w:eastAsia="ko-KR"/>
          </w:rPr>
          <w:delText>may apply</w:delText>
        </w:r>
      </w:del>
      <w:ins w:id="25" w:author="Nokia r01" w:date="2022-10-06T14:30:00Z">
        <w:r w:rsidR="001947B2">
          <w:rPr>
            <w:lang w:eastAsia="ko-KR"/>
          </w:rPr>
          <w:t>can b</w:t>
        </w:r>
      </w:ins>
      <w:ins w:id="26" w:author="Nokia r01" w:date="2022-10-06T14:31:00Z">
        <w:r w:rsidR="001947B2">
          <w:rPr>
            <w:lang w:eastAsia="ko-KR"/>
          </w:rPr>
          <w:t>e applied</w:t>
        </w:r>
      </w:ins>
      <w:r>
        <w:rPr>
          <w:lang w:eastAsia="ko-KR"/>
        </w:rPr>
        <w:t xml:space="preserve"> only when MBSF/MBSTF are used (i.e. Configuration option 2 and 3). For configuration option 1 how to support MBS security is out of 3GPP scope.</w:t>
      </w:r>
    </w:p>
    <w:p w14:paraId="19AB3BDA" w14:textId="25FD53F3" w:rsidR="000A5245" w:rsidRDefault="00824654" w:rsidP="002369B6">
      <w:pPr>
        <w:rPr>
          <w:ins w:id="27" w:author="Huawei User" w:date="2022-09-13T11:34:00Z"/>
          <w:lang w:eastAsia="ko-KR"/>
        </w:rPr>
      </w:pPr>
      <w:ins w:id="28" w:author="Huawei User" w:date="2022-09-13T13:14:00Z">
        <w:r>
          <w:rPr>
            <w:lang w:eastAsia="ko-KR"/>
          </w:rPr>
          <w:t>T</w:t>
        </w:r>
      </w:ins>
      <w:ins w:id="29" w:author="Huawei User" w:date="2022-09-13T11:33:00Z">
        <w:r w:rsidR="000A5245">
          <w:rPr>
            <w:lang w:eastAsia="ko-KR"/>
          </w:rPr>
          <w:t>he following additions</w:t>
        </w:r>
      </w:ins>
      <w:ins w:id="30" w:author="Huawei User" w:date="2022-09-13T13:22:00Z">
        <w:r w:rsidR="00744611">
          <w:rPr>
            <w:lang w:eastAsia="ko-KR"/>
          </w:rPr>
          <w:t xml:space="preserve"> for</w:t>
        </w:r>
      </w:ins>
      <w:ins w:id="31" w:author="Huawei User" w:date="2022-09-13T11:33:00Z">
        <w:r w:rsidR="000A5245">
          <w:rPr>
            <w:lang w:eastAsia="ko-KR"/>
          </w:rPr>
          <w:t xml:space="preserve"> </w:t>
        </w:r>
      </w:ins>
      <w:ins w:id="32" w:author="Nokia r01" w:date="2022-10-06T22:00:00Z">
        <w:r w:rsidR="00B45932">
          <w:rPr>
            <w:lang w:eastAsia="ko-KR"/>
          </w:rPr>
          <w:t xml:space="preserve">MBS multicast </w:t>
        </w:r>
      </w:ins>
      <w:ins w:id="33" w:author="Huawei User" w:date="2022-09-13T13:21:00Z">
        <w:r w:rsidR="00744611">
          <w:rPr>
            <w:lang w:eastAsia="ko-KR"/>
          </w:rPr>
          <w:t>control plane procedure</w:t>
        </w:r>
      </w:ins>
      <w:ins w:id="34" w:author="Nokia r01" w:date="2022-10-06T22:02:00Z">
        <w:r w:rsidR="00B45932">
          <w:rPr>
            <w:lang w:eastAsia="ko-KR"/>
          </w:rPr>
          <w:t>s</w:t>
        </w:r>
      </w:ins>
      <w:ins w:id="35" w:author="Huawei User" w:date="2022-09-13T13:21:00Z">
        <w:r w:rsidR="00744611">
          <w:rPr>
            <w:lang w:eastAsia="ko-KR"/>
          </w:rPr>
          <w:t xml:space="preserve"> </w:t>
        </w:r>
      </w:ins>
      <w:ins w:id="36" w:author="Nokia r01" w:date="2022-10-06T22:00:00Z">
        <w:r w:rsidR="00B45932">
          <w:rPr>
            <w:lang w:eastAsia="ko-KR"/>
          </w:rPr>
          <w:t>in the present specification</w:t>
        </w:r>
      </w:ins>
      <w:ins w:id="37" w:author="Huawei User" w:date="2022-09-13T11:33:00Z">
        <w:del w:id="38" w:author="Nokia r01" w:date="2022-10-06T21:59:00Z">
          <w:r w:rsidR="000A5245" w:rsidDel="00B45932">
            <w:rPr>
              <w:lang w:eastAsia="ko-KR"/>
            </w:rPr>
            <w:delText>as defined in TS 33.501 [</w:delText>
          </w:r>
        </w:del>
      </w:ins>
      <w:ins w:id="39" w:author="Huawei User" w:date="2022-09-13T11:34:00Z">
        <w:del w:id="40" w:author="Nokia r01" w:date="2022-10-06T21:59:00Z">
          <w:r w:rsidR="000A5245" w:rsidDel="00B45932">
            <w:rPr>
              <w:lang w:eastAsia="ko-KR"/>
            </w:rPr>
            <w:delText>20</w:delText>
          </w:r>
        </w:del>
      </w:ins>
      <w:ins w:id="41" w:author="Huawei User" w:date="2022-09-13T11:33:00Z">
        <w:del w:id="42" w:author="Nokia r01" w:date="2022-10-06T21:59:00Z">
          <w:r w:rsidR="000A5245" w:rsidDel="00B45932">
            <w:rPr>
              <w:lang w:eastAsia="ko-KR"/>
            </w:rPr>
            <w:delText>]</w:delText>
          </w:r>
        </w:del>
      </w:ins>
      <w:ins w:id="43" w:author="Huawei User" w:date="2022-09-13T13:14:00Z">
        <w:del w:id="44" w:author="Nokia r01" w:date="2022-10-06T21:59:00Z">
          <w:r w:rsidDel="00B45932">
            <w:rPr>
              <w:lang w:eastAsia="ko-KR"/>
            </w:rPr>
            <w:delText xml:space="preserve"> </w:delText>
          </w:r>
        </w:del>
      </w:ins>
      <w:ins w:id="45" w:author="Huawei User" w:date="2022-09-13T13:22:00Z">
        <w:del w:id="46" w:author="Nokia r01" w:date="2022-10-06T21:58:00Z">
          <w:r w:rsidR="00744611" w:rsidDel="00B45932">
            <w:rPr>
              <w:lang w:eastAsia="ko-KR"/>
            </w:rPr>
            <w:delText>might</w:delText>
          </w:r>
        </w:del>
        <w:del w:id="47" w:author="Nokia r01" w:date="2022-10-06T21:59:00Z">
          <w:r w:rsidR="00744611" w:rsidDel="00B45932">
            <w:rPr>
              <w:lang w:eastAsia="ko-KR"/>
            </w:rPr>
            <w:delText xml:space="preserve"> be used</w:delText>
          </w:r>
        </w:del>
        <w:del w:id="48" w:author="Nokia r01" w:date="2022-10-06T22:02:00Z">
          <w:r w:rsidR="00744611" w:rsidDel="00B45932">
            <w:rPr>
              <w:lang w:eastAsia="ko-KR"/>
            </w:rPr>
            <w:delText xml:space="preserve"> </w:delText>
          </w:r>
        </w:del>
      </w:ins>
      <w:ins w:id="49" w:author="Huawei User" w:date="2022-09-13T13:14:00Z">
        <w:del w:id="50" w:author="Nokia r01" w:date="2022-10-06T22:00:00Z">
          <w:r w:rsidDel="00B45932">
            <w:rPr>
              <w:lang w:eastAsia="ko-KR"/>
            </w:rPr>
            <w:delText>to support</w:delText>
          </w:r>
        </w:del>
      </w:ins>
      <w:ins w:id="51" w:author="Nokia r01" w:date="2022-10-06T22:02:00Z">
        <w:r w:rsidR="00B45932">
          <w:rPr>
            <w:lang w:eastAsia="ko-KR"/>
          </w:rPr>
          <w:t xml:space="preserve"> apply </w:t>
        </w:r>
      </w:ins>
      <w:ins w:id="52" w:author="Nokia r01" w:date="2022-10-06T22:00:00Z">
        <w:r w:rsidR="00B45932">
          <w:rPr>
            <w:lang w:eastAsia="ko-KR"/>
          </w:rPr>
          <w:t xml:space="preserve">if </w:t>
        </w:r>
      </w:ins>
      <w:ins w:id="53" w:author="Huawei User" w:date="2022-09-13T13:14:00Z">
        <w:del w:id="54" w:author="Nokia r01" w:date="2022-10-06T22:02:00Z">
          <w:r w:rsidDel="00B45932">
            <w:rPr>
              <w:lang w:eastAsia="ko-KR"/>
            </w:rPr>
            <w:delText xml:space="preserve"> </w:delText>
          </w:r>
        </w:del>
        <w:r>
          <w:rPr>
            <w:lang w:eastAsia="ko-KR"/>
          </w:rPr>
          <w:t xml:space="preserve">the </w:t>
        </w:r>
      </w:ins>
      <w:ins w:id="55" w:author="Nokia r01" w:date="2022-10-06T22:02:00Z">
        <w:r w:rsidR="00B45932">
          <w:rPr>
            <w:lang w:eastAsia="ko-KR"/>
          </w:rPr>
          <w:t xml:space="preserve">MBS </w:t>
        </w:r>
      </w:ins>
      <w:ins w:id="56" w:author="Huawei User" w:date="2022-09-13T13:14:00Z">
        <w:r>
          <w:rPr>
            <w:lang w:eastAsia="ko-KR"/>
          </w:rPr>
          <w:t>security function for multicast</w:t>
        </w:r>
      </w:ins>
      <w:ins w:id="57" w:author="Nokia r01" w:date="2022-10-06T22:01:00Z">
        <w:r w:rsidR="00B45932">
          <w:rPr>
            <w:lang w:eastAsia="ko-KR"/>
          </w:rPr>
          <w:t xml:space="preserve"> as defined</w:t>
        </w:r>
        <w:r w:rsidR="00B45932">
          <w:rPr>
            <w:lang w:eastAsia="ko-KR"/>
          </w:rPr>
          <w:t xml:space="preserve"> in TS 33.501 [20]</w:t>
        </w:r>
        <w:r w:rsidR="00B45932">
          <w:rPr>
            <w:lang w:eastAsia="ko-KR"/>
          </w:rPr>
          <w:t xml:space="preserve"> is used</w:t>
        </w:r>
      </w:ins>
      <w:ins w:id="58" w:author="Huawei User" w:date="2022-09-13T11:34:00Z">
        <w:r w:rsidR="000A5245">
          <w:rPr>
            <w:lang w:eastAsia="ko-KR"/>
          </w:rPr>
          <w:t>:</w:t>
        </w:r>
      </w:ins>
    </w:p>
    <w:p w14:paraId="5923C919" w14:textId="3C66DE67" w:rsidR="000A5245" w:rsidRDefault="000A5245" w:rsidP="000A5245">
      <w:pPr>
        <w:pStyle w:val="B1"/>
        <w:rPr>
          <w:ins w:id="59" w:author="Nokia r01" w:date="2022-10-06T22:32:00Z"/>
        </w:rPr>
      </w:pPr>
      <w:ins w:id="60" w:author="Huawei User" w:date="2022-09-13T11:34:00Z">
        <w:r>
          <w:rPr>
            <w:lang w:eastAsia="zh-CN"/>
          </w:rPr>
          <w:t>-</w:t>
        </w:r>
        <w:r>
          <w:rPr>
            <w:lang w:eastAsia="zh-CN"/>
          </w:rPr>
          <w:tab/>
        </w:r>
      </w:ins>
      <w:ins w:id="61" w:author="Huawei User" w:date="2022-09-13T11:38:00Z">
        <w:r w:rsidR="00524A06">
          <w:rPr>
            <w:lang w:eastAsia="zh-CN"/>
          </w:rPr>
          <w:t xml:space="preserve">The </w:t>
        </w:r>
        <w:r w:rsidR="00524A06">
          <w:t xml:space="preserve">multicast </w:t>
        </w:r>
        <w:r w:rsidR="00524A06">
          <w:rPr>
            <w:lang w:eastAsia="ko-KR"/>
          </w:rPr>
          <w:t>session</w:t>
        </w:r>
        <w:r w:rsidR="00524A06">
          <w:t xml:space="preserve"> security context, as defined in TS 33.501 [20], is used to </w:t>
        </w:r>
      </w:ins>
      <w:ins w:id="62" w:author="Huawei User" w:date="2022-09-13T11:39:00Z">
        <w:r w:rsidR="00524A06">
          <w:t>protect MBS traffic</w:t>
        </w:r>
      </w:ins>
      <w:ins w:id="63" w:author="Nokia r01" w:date="2022-10-06T22:28:00Z">
        <w:r w:rsidR="00112D66">
          <w:t xml:space="preserve"> o</w:t>
        </w:r>
      </w:ins>
      <w:ins w:id="64" w:author="Nokia r01" w:date="2022-10-06T22:32:00Z">
        <w:r w:rsidR="00564FC2">
          <w:t>f</w:t>
        </w:r>
      </w:ins>
      <w:ins w:id="65" w:author="Nokia r01" w:date="2022-10-06T22:28:00Z">
        <w:r w:rsidR="00112D66">
          <w:t xml:space="preserve"> an MBS session</w:t>
        </w:r>
      </w:ins>
      <w:ins w:id="66" w:author="Huawei User" w:date="2022-09-13T11:34:00Z">
        <w:r w:rsidR="00524A06">
          <w:t>.</w:t>
        </w:r>
      </w:ins>
      <w:ins w:id="67" w:author="Nokia r01" w:date="2022-10-06T14:25:00Z">
        <w:r w:rsidR="001947B2">
          <w:t xml:space="preserve"> During the session establi</w:t>
        </w:r>
      </w:ins>
      <w:ins w:id="68" w:author="Nokia r01" w:date="2022-10-06T14:26:00Z">
        <w:r w:rsidR="001947B2">
          <w:t>shment and when a UE joins</w:t>
        </w:r>
      </w:ins>
      <w:ins w:id="69" w:author="Nokia r01" w:date="2022-10-06T22:28:00Z">
        <w:r w:rsidR="00112D66">
          <w:t xml:space="preserve">, the </w:t>
        </w:r>
        <w:r w:rsidR="00112D66">
          <w:t xml:space="preserve">multicast </w:t>
        </w:r>
        <w:r w:rsidR="00112D66">
          <w:rPr>
            <w:lang w:eastAsia="ko-KR"/>
          </w:rPr>
          <w:t>session</w:t>
        </w:r>
        <w:r w:rsidR="00112D66">
          <w:t xml:space="preserve"> security context</w:t>
        </w:r>
        <w:r w:rsidR="00112D66">
          <w:t xml:space="preserve"> </w:t>
        </w:r>
      </w:ins>
      <w:ins w:id="70" w:author="Nokia r01" w:date="2022-10-06T14:25:00Z">
        <w:r w:rsidR="001947B2">
          <w:t>contain</w:t>
        </w:r>
      </w:ins>
      <w:ins w:id="71" w:author="Nokia r01" w:date="2022-10-06T14:26:00Z">
        <w:r w:rsidR="001947B2">
          <w:t>s</w:t>
        </w:r>
      </w:ins>
      <w:ins w:id="72" w:author="Nokia r01" w:date="2022-10-06T14:25:00Z">
        <w:r w:rsidR="001947B2">
          <w:t xml:space="preserve"> MSK and MT</w:t>
        </w:r>
      </w:ins>
      <w:ins w:id="73" w:author="Nokia r01" w:date="2022-10-06T14:26:00Z">
        <w:r w:rsidR="001947B2">
          <w:t xml:space="preserve">K. Subsequent updates </w:t>
        </w:r>
      </w:ins>
      <w:ins w:id="74" w:author="Nokia r01" w:date="2022-10-06T14:27:00Z">
        <w:r w:rsidR="001947B2">
          <w:t>only</w:t>
        </w:r>
      </w:ins>
      <w:ins w:id="75" w:author="Nokia r01" w:date="2022-10-06T14:26:00Z">
        <w:r w:rsidR="001947B2">
          <w:t xml:space="preserve"> contain </w:t>
        </w:r>
      </w:ins>
      <w:ins w:id="76" w:author="Nokia r01" w:date="2022-10-06T14:27:00Z">
        <w:r w:rsidR="001947B2">
          <w:t>the MTK.</w:t>
        </w:r>
      </w:ins>
      <w:ins w:id="77" w:author="Nokia r01" w:date="2022-10-06T14:26:00Z">
        <w:r w:rsidR="001947B2">
          <w:t xml:space="preserve"> </w:t>
        </w:r>
      </w:ins>
    </w:p>
    <w:p w14:paraId="516EE84A" w14:textId="004EF67C" w:rsidR="00564FC2" w:rsidRDefault="00564FC2" w:rsidP="000A5245">
      <w:pPr>
        <w:pStyle w:val="B1"/>
        <w:rPr>
          <w:ins w:id="78" w:author="Huawei User" w:date="2022-09-13T12:13:00Z"/>
        </w:rPr>
      </w:pPr>
      <w:ins w:id="79" w:author="Nokia r01" w:date="2022-10-06T22:32:00Z">
        <w:r>
          <w:rPr>
            <w:lang w:eastAsia="zh-CN"/>
          </w:rPr>
          <w:t>-</w:t>
        </w:r>
        <w:r>
          <w:rPr>
            <w:lang w:eastAsia="zh-CN"/>
          </w:rPr>
          <w:tab/>
          <w:t xml:space="preserve">The </w:t>
        </w:r>
        <w:r>
          <w:rPr>
            <w:lang w:eastAsia="zh-CN"/>
          </w:rPr>
          <w:t xml:space="preserve">UEs </w:t>
        </w:r>
      </w:ins>
      <w:ins w:id="80" w:author="Nokia r01" w:date="2022-10-06T22:33:00Z">
        <w:r>
          <w:rPr>
            <w:lang w:eastAsia="zh-CN"/>
          </w:rPr>
          <w:t xml:space="preserve">in the MBS session </w:t>
        </w:r>
      </w:ins>
      <w:ins w:id="81" w:author="Nokia r01" w:date="2022-10-06T22:32:00Z">
        <w:r>
          <w:rPr>
            <w:lang w:eastAsia="zh-CN"/>
          </w:rPr>
          <w:t>use the received multicast session security context to process the protected MBS traffic</w:t>
        </w:r>
      </w:ins>
      <w:ins w:id="82" w:author="Nokia r01" w:date="2022-10-06T22:33:00Z">
        <w:r>
          <w:rPr>
            <w:lang w:eastAsia="zh-CN"/>
          </w:rPr>
          <w:t>.</w:t>
        </w:r>
      </w:ins>
    </w:p>
    <w:p w14:paraId="343CE1D7" w14:textId="03118C99" w:rsidR="00A22FF3" w:rsidRDefault="00A22FF3" w:rsidP="000A5245">
      <w:pPr>
        <w:pStyle w:val="B1"/>
        <w:rPr>
          <w:ins w:id="83" w:author="Huawei User" w:date="2022-09-13T12:13:00Z"/>
        </w:rPr>
      </w:pPr>
      <w:ins w:id="84" w:author="Huawei User" w:date="2022-09-13T12:13:00Z">
        <w:r>
          <w:t>-</w:t>
        </w:r>
        <w:r>
          <w:tab/>
        </w:r>
        <w:r w:rsidRPr="00A22FF3">
          <w:t xml:space="preserve">MBSF distributes the </w:t>
        </w:r>
      </w:ins>
      <w:ins w:id="85" w:author="huawei" w:date="2022-09-13T15:39:00Z">
        <w:r w:rsidR="00196013" w:rsidRPr="00A22FF3">
          <w:t>multicast</w:t>
        </w:r>
      </w:ins>
      <w:ins w:id="86" w:author="Huawei User" w:date="2022-09-13T12:13:00Z">
        <w:r w:rsidRPr="00A22FF3">
          <w:t xml:space="preserve"> session security context to the MB-SMF via the Nmbsmf_MBSSession_Create </w:t>
        </w:r>
      </w:ins>
      <w:ins w:id="87" w:author="Nokia r01" w:date="2022-10-06T14:24:00Z">
        <w:r w:rsidR="001947B2">
          <w:t>Request</w:t>
        </w:r>
      </w:ins>
      <w:ins w:id="88" w:author="Nokia r01" w:date="2022-10-06T14:25:00Z">
        <w:r w:rsidR="001947B2">
          <w:t xml:space="preserve"> </w:t>
        </w:r>
      </w:ins>
      <w:ins w:id="89" w:author="Nokia r01" w:date="2022-10-06T14:24:00Z">
        <w:r w:rsidR="001947B2">
          <w:t xml:space="preserve">or </w:t>
        </w:r>
        <w:r w:rsidR="001947B2" w:rsidRPr="00A22FF3">
          <w:t>Nmbsmf_MBSSession_</w:t>
        </w:r>
      </w:ins>
      <w:ins w:id="90" w:author="Nokia r01" w:date="2022-10-06T14:25:00Z">
        <w:r w:rsidR="001947B2">
          <w:t>Update</w:t>
        </w:r>
      </w:ins>
      <w:ins w:id="91" w:author="Nokia r01" w:date="2022-10-06T14:24:00Z">
        <w:r w:rsidR="001947B2" w:rsidRPr="00A22FF3">
          <w:t xml:space="preserve"> </w:t>
        </w:r>
      </w:ins>
      <w:ins w:id="92" w:author="Huawei User" w:date="2022-09-13T12:13:00Z">
        <w:r w:rsidRPr="00A22FF3">
          <w:t>Request message.</w:t>
        </w:r>
      </w:ins>
    </w:p>
    <w:p w14:paraId="03083E22" w14:textId="2A31EA4E" w:rsidR="00A22FF3" w:rsidRDefault="00A22FF3" w:rsidP="000A5245">
      <w:pPr>
        <w:pStyle w:val="B1"/>
        <w:rPr>
          <w:ins w:id="93" w:author="Huawei User" w:date="2022-09-13T11:34:00Z"/>
        </w:rPr>
      </w:pPr>
      <w:ins w:id="94" w:author="Huawei User" w:date="2022-09-13T12:13:00Z">
        <w:r>
          <w:t>-</w:t>
        </w:r>
        <w:r>
          <w:tab/>
          <w:t>T</w:t>
        </w:r>
        <w:r w:rsidRPr="00A22FF3">
          <w:t>he SMF interacts with the MB-SMF to obtain the multicast session security context.</w:t>
        </w:r>
      </w:ins>
      <w:ins w:id="95" w:author="Nokia r01" w:date="2022-10-06T22:03:00Z">
        <w:r w:rsidR="00B45932">
          <w:t xml:space="preserve"> The </w:t>
        </w:r>
      </w:ins>
      <w:ins w:id="96" w:author="Nokia r01" w:date="2022-10-06T22:04:00Z">
        <w:r w:rsidR="00B45932">
          <w:t xml:space="preserve">MB-SMF provides the security context in the </w:t>
        </w:r>
        <w:r w:rsidR="00B45932">
          <w:t>Nmbsmf_</w:t>
        </w:r>
        <w:r w:rsidR="00B45932">
          <w:rPr>
            <w:lang w:eastAsia="zh-CN"/>
          </w:rPr>
          <w:t>MBSSession</w:t>
        </w:r>
        <w:r w:rsidR="00B45932">
          <w:t>_ContextStatusSubscribe</w:t>
        </w:r>
        <w:r w:rsidR="00B45932">
          <w:t xml:space="preserve"> response message and </w:t>
        </w:r>
      </w:ins>
      <w:ins w:id="97" w:author="Nokia r01" w:date="2022-10-06T22:30:00Z">
        <w:r w:rsidR="00564FC2">
          <w:t xml:space="preserve">in the </w:t>
        </w:r>
        <w:r w:rsidR="00564FC2">
          <w:t>Nmbsmf_</w:t>
        </w:r>
        <w:r w:rsidR="00564FC2">
          <w:rPr>
            <w:lang w:eastAsia="zh-CN"/>
          </w:rPr>
          <w:t>MBSSession</w:t>
        </w:r>
        <w:r w:rsidR="00564FC2">
          <w:t>_ContextStatus</w:t>
        </w:r>
        <w:r w:rsidR="00564FC2">
          <w:t>Notify request message.</w:t>
        </w:r>
      </w:ins>
    </w:p>
    <w:p w14:paraId="4CE6B90B" w14:textId="0EAA31A8" w:rsidR="00524A06" w:rsidRDefault="00524A06" w:rsidP="000A5245">
      <w:pPr>
        <w:pStyle w:val="B1"/>
        <w:rPr>
          <w:ins w:id="98" w:author="Huawei User" w:date="2022-09-13T12:14:00Z"/>
        </w:rPr>
      </w:pPr>
      <w:ins w:id="99" w:author="Huawei User" w:date="2022-09-13T11:39:00Z">
        <w:r>
          <w:t>-</w:t>
        </w:r>
        <w:r>
          <w:tab/>
        </w:r>
      </w:ins>
      <w:ins w:id="100" w:author="Huawei User" w:date="2022-09-13T12:10:00Z">
        <w:r w:rsidR="00A22FF3">
          <w:t xml:space="preserve">If the UE is </w:t>
        </w:r>
      </w:ins>
      <w:ins w:id="101" w:author="Huawei User" w:date="2022-09-13T12:11:00Z">
        <w:r w:rsidR="00A22FF3">
          <w:t>authorized to join the Multicast MBS session</w:t>
        </w:r>
      </w:ins>
      <w:ins w:id="102" w:author="Huawei User" w:date="2022-09-13T12:10:00Z">
        <w:r w:rsidR="00A22FF3">
          <w:t xml:space="preserve">, </w:t>
        </w:r>
      </w:ins>
      <w:ins w:id="103" w:author="Huawei User" w:date="2022-09-13T12:11:00Z">
        <w:r w:rsidR="00A22FF3">
          <w:t>t</w:t>
        </w:r>
        <w:r w:rsidR="00A22FF3" w:rsidRPr="00A22FF3">
          <w:t xml:space="preserve">he SMF shall provide the multicast session security context to the UE </w:t>
        </w:r>
      </w:ins>
      <w:ins w:id="104" w:author="Huawei User" w:date="2022-09-13T12:12:00Z">
        <w:r w:rsidR="00A22FF3">
          <w:t>in N1 SM container</w:t>
        </w:r>
        <w:r w:rsidR="00A22FF3" w:rsidRPr="00A22FF3">
          <w:t xml:space="preserve"> </w:t>
        </w:r>
      </w:ins>
      <w:ins w:id="105" w:author="Huawei User" w:date="2022-09-13T12:11:00Z">
        <w:r w:rsidR="00A22FF3" w:rsidRPr="00A22FF3">
          <w:t xml:space="preserve">if </w:t>
        </w:r>
      </w:ins>
      <w:ins w:id="106" w:author="Nokia r01" w:date="2022-10-06T22:31:00Z">
        <w:r w:rsidR="00564FC2">
          <w:t xml:space="preserve">it </w:t>
        </w:r>
      </w:ins>
      <w:ins w:id="107" w:author="Huawei User" w:date="2022-09-13T12:11:00Z">
        <w:r w:rsidR="00A22FF3" w:rsidRPr="00A22FF3">
          <w:t xml:space="preserve">received </w:t>
        </w:r>
      </w:ins>
      <w:ins w:id="108" w:author="Nokia r01" w:date="2022-10-06T22:31:00Z">
        <w:r w:rsidR="00564FC2">
          <w:t xml:space="preserve">the </w:t>
        </w:r>
        <w:r w:rsidR="00564FC2" w:rsidRPr="00A22FF3">
          <w:t>multicast session security context</w:t>
        </w:r>
        <w:r w:rsidR="00564FC2" w:rsidRPr="00A22FF3">
          <w:t xml:space="preserve"> </w:t>
        </w:r>
      </w:ins>
      <w:ins w:id="109" w:author="Huawei User" w:date="2022-09-13T12:11:00Z">
        <w:r w:rsidR="00A22FF3" w:rsidRPr="00A22FF3">
          <w:t>from the MB-SMF</w:t>
        </w:r>
        <w:r w:rsidR="00A22FF3">
          <w:t>.</w:t>
        </w:r>
      </w:ins>
      <w:ins w:id="110" w:author="Huawei User" w:date="2022-09-13T12:21:00Z">
        <w:del w:id="111" w:author="Nokia r01" w:date="2022-10-06T22:33:00Z">
          <w:r w:rsidR="005E1ADD" w:rsidRPr="005E1ADD" w:rsidDel="00564FC2">
            <w:rPr>
              <w:lang w:eastAsia="zh-CN"/>
            </w:rPr>
            <w:delText xml:space="preserve"> </w:delText>
          </w:r>
          <w:r w:rsidR="005E1ADD" w:rsidDel="00564FC2">
            <w:rPr>
              <w:lang w:eastAsia="zh-CN"/>
            </w:rPr>
            <w:delText>The involved UEs are notified and use the received multicast session security context, to process the protected MBS traffic</w:delText>
          </w:r>
        </w:del>
        <w:r w:rsidR="005E1ADD">
          <w:rPr>
            <w:lang w:eastAsia="zh-CN"/>
          </w:rPr>
          <w:t>.</w:t>
        </w:r>
      </w:ins>
    </w:p>
    <w:p w14:paraId="0DB10002" w14:textId="5308F157" w:rsidR="00F26076" w:rsidRDefault="00F26076" w:rsidP="000A5245">
      <w:pPr>
        <w:pStyle w:val="B1"/>
        <w:rPr>
          <w:ins w:id="112" w:author="Huawei User" w:date="2022-09-13T11:34:00Z"/>
          <w:lang w:eastAsia="en-GB"/>
        </w:rPr>
      </w:pPr>
      <w:ins w:id="113" w:author="Huawei User" w:date="2022-09-13T12:14:00Z">
        <w:r>
          <w:t>-</w:t>
        </w:r>
        <w:r>
          <w:tab/>
        </w:r>
        <w:commentRangeStart w:id="114"/>
        <w:r>
          <w:t xml:space="preserve">When the multicast </w:t>
        </w:r>
        <w:r>
          <w:rPr>
            <w:lang w:eastAsia="ko-KR"/>
          </w:rPr>
          <w:t>session</w:t>
        </w:r>
        <w:r>
          <w:t xml:space="preserve"> security context needs to be updated, </w:t>
        </w:r>
      </w:ins>
      <w:ins w:id="115" w:author="Huawei User" w:date="2022-09-13T12:15:00Z">
        <w:r w:rsidR="0038223E" w:rsidRPr="00A22FF3">
          <w:t>MBSF</w:t>
        </w:r>
        <w:r w:rsidR="0038223E">
          <w:t xml:space="preserve"> </w:t>
        </w:r>
        <w:r w:rsidR="0038223E">
          <w:rPr>
            <w:lang w:eastAsia="zh-CN"/>
          </w:rPr>
          <w:t xml:space="preserve">shall send the updated information of </w:t>
        </w:r>
        <w:r w:rsidR="0038223E">
          <w:t xml:space="preserve">multicast </w:t>
        </w:r>
        <w:r w:rsidR="0038223E">
          <w:rPr>
            <w:lang w:eastAsia="ko-KR"/>
          </w:rPr>
          <w:t>session</w:t>
        </w:r>
        <w:r w:rsidR="0038223E">
          <w:t xml:space="preserve"> security context</w:t>
        </w:r>
        <w:r w:rsidR="0038223E">
          <w:rPr>
            <w:lang w:eastAsia="zh-CN"/>
          </w:rPr>
          <w:t xml:space="preserve"> to the MB-SMF, and then the MB-SMF shall trigger the session update as specified in clause 7.2.6</w:t>
        </w:r>
      </w:ins>
      <w:ins w:id="116" w:author="Nokia r01" w:date="2022-10-06T14:28:00Z">
        <w:r w:rsidR="001947B2">
          <w:rPr>
            <w:lang w:eastAsia="zh-CN"/>
          </w:rPr>
          <w:t xml:space="preserve"> to provide the updated </w:t>
        </w:r>
        <w:r w:rsidR="001947B2">
          <w:t xml:space="preserve">multicast </w:t>
        </w:r>
        <w:r w:rsidR="001947B2">
          <w:rPr>
            <w:lang w:eastAsia="ko-KR"/>
          </w:rPr>
          <w:t>session</w:t>
        </w:r>
        <w:r w:rsidR="001947B2">
          <w:t xml:space="preserve"> security context</w:t>
        </w:r>
        <w:r w:rsidR="001947B2">
          <w:t xml:space="preserve"> to th</w:t>
        </w:r>
      </w:ins>
      <w:ins w:id="117" w:author="Nokia r01" w:date="2022-10-06T14:29:00Z">
        <w:r w:rsidR="001947B2">
          <w:t>e UEs</w:t>
        </w:r>
        <w:commentRangeEnd w:id="114"/>
        <w:r w:rsidR="001947B2">
          <w:rPr>
            <w:rStyle w:val="CommentReference"/>
          </w:rPr>
          <w:commentReference w:id="114"/>
        </w:r>
      </w:ins>
      <w:ins w:id="118" w:author="Nokia r01" w:date="2022-10-06T22:27:00Z">
        <w:r w:rsidR="00112D66">
          <w:t xml:space="preserve"> in the </w:t>
        </w:r>
      </w:ins>
      <w:ins w:id="119" w:author="Nokia r01" w:date="2022-10-06T22:28:00Z">
        <w:r w:rsidR="00112D66">
          <w:t>related MBS session</w:t>
        </w:r>
      </w:ins>
      <w:ins w:id="120" w:author="Huawei User" w:date="2022-09-13T12:15:00Z">
        <w:r w:rsidR="0038223E">
          <w:t>.</w:t>
        </w:r>
      </w:ins>
      <w:ins w:id="121" w:author="Huawei User" w:date="2022-09-13T12:18:00Z">
        <w:del w:id="122" w:author="Nokia r01" w:date="2022-10-06T14:29:00Z">
          <w:r w:rsidR="0038223E" w:rsidDel="001947B2">
            <w:delText xml:space="preserve"> </w:delText>
          </w:r>
        </w:del>
      </w:ins>
      <w:ins w:id="123" w:author="Huawei User" w:date="2022-09-13T12:23:00Z">
        <w:del w:id="124" w:author="Nokia r01" w:date="2022-10-06T14:29:00Z">
          <w:r w:rsidR="00A312E7" w:rsidDel="001947B2">
            <w:rPr>
              <w:lang w:eastAsia="zh-CN"/>
            </w:rPr>
            <w:delText xml:space="preserve">The involved UEs are also </w:delText>
          </w:r>
        </w:del>
      </w:ins>
      <w:ins w:id="125" w:author="huawei" w:date="2022-09-13T15:41:00Z">
        <w:del w:id="126" w:author="Nokia r01" w:date="2022-10-06T14:29:00Z">
          <w:r w:rsidR="00196013" w:rsidDel="001947B2">
            <w:rPr>
              <w:lang w:eastAsia="zh-CN"/>
            </w:rPr>
            <w:delText xml:space="preserve">to </w:delText>
          </w:r>
        </w:del>
      </w:ins>
      <w:ins w:id="127" w:author="Huawei User" w:date="2022-09-13T12:24:00Z">
        <w:del w:id="128" w:author="Nokia r01" w:date="2022-10-06T14:29:00Z">
          <w:r w:rsidR="00A312E7" w:rsidDel="001947B2">
            <w:rPr>
              <w:lang w:eastAsia="zh-CN"/>
            </w:rPr>
            <w:delText xml:space="preserve">be </w:delText>
          </w:r>
        </w:del>
      </w:ins>
      <w:ins w:id="129" w:author="Huawei User" w:date="2022-09-13T12:23:00Z">
        <w:del w:id="130" w:author="Nokia r01" w:date="2022-10-06T14:29:00Z">
          <w:r w:rsidR="00A312E7" w:rsidDel="001947B2">
            <w:rPr>
              <w:lang w:eastAsia="zh-CN"/>
            </w:rPr>
            <w:delText>updated</w:delText>
          </w:r>
        </w:del>
        <w:r w:rsidR="00A312E7">
          <w:rPr>
            <w:lang w:eastAsia="zh-CN"/>
          </w:rPr>
          <w:t>.</w:t>
        </w:r>
      </w:ins>
    </w:p>
    <w:p w14:paraId="539A935A" w14:textId="4CAFFC9E" w:rsidR="00732A7A" w:rsidRDefault="00732A7A" w:rsidP="00732A7A">
      <w:pPr>
        <w:pStyle w:val="NO"/>
        <w:rPr>
          <w:ins w:id="131" w:author="Huawei User" w:date="2022-09-13T12:58:00Z"/>
          <w:lang w:eastAsia="ko-KR"/>
        </w:rPr>
      </w:pPr>
      <w:ins w:id="132" w:author="Huawei User" w:date="2022-09-13T12:34:00Z">
        <w:r>
          <w:rPr>
            <w:rFonts w:hint="eastAsia"/>
            <w:lang w:eastAsia="ko-KR"/>
          </w:rPr>
          <w:t>NOTE</w:t>
        </w:r>
      </w:ins>
      <w:ins w:id="133" w:author="Huawei User" w:date="2022-09-13T12:58:00Z">
        <w:r w:rsidR="004D6BF4">
          <w:rPr>
            <w:lang w:eastAsia="ko-KR"/>
          </w:rPr>
          <w:t xml:space="preserve"> 1</w:t>
        </w:r>
      </w:ins>
      <w:ins w:id="134" w:author="Huawei User" w:date="2022-09-13T12:34:00Z">
        <w:r>
          <w:rPr>
            <w:rFonts w:hint="eastAsia"/>
            <w:lang w:eastAsia="ko-KR"/>
          </w:rPr>
          <w:t>:</w:t>
        </w:r>
        <w:r>
          <w:rPr>
            <w:rFonts w:hint="eastAsia"/>
            <w:lang w:eastAsia="ko-KR"/>
          </w:rPr>
          <w:tab/>
          <w:t>Interaction between MBSF</w:t>
        </w:r>
      </w:ins>
      <w:ins w:id="135" w:author="Huawei User" w:date="2022-09-13T12:35:00Z">
        <w:r>
          <w:rPr>
            <w:lang w:eastAsia="ko-KR"/>
          </w:rPr>
          <w:t xml:space="preserve"> and MBSTF will be defined in TS 33.501</w:t>
        </w:r>
      </w:ins>
      <w:ins w:id="136" w:author="Huawei User" w:date="2022-09-13T12:36:00Z">
        <w:r>
          <w:rPr>
            <w:lang w:eastAsia="ko-KR"/>
          </w:rPr>
          <w:t xml:space="preserve"> [20]</w:t>
        </w:r>
      </w:ins>
      <w:ins w:id="137" w:author="Huawei User" w:date="2022-09-13T12:35:00Z">
        <w:r>
          <w:rPr>
            <w:lang w:eastAsia="ko-KR"/>
          </w:rPr>
          <w:t xml:space="preserve"> and 26.502</w:t>
        </w:r>
      </w:ins>
      <w:ins w:id="138" w:author="Huawei User" w:date="2022-09-13T12:36:00Z">
        <w:r>
          <w:rPr>
            <w:lang w:eastAsia="ko-KR"/>
          </w:rPr>
          <w:t xml:space="preserve"> [18]</w:t>
        </w:r>
      </w:ins>
      <w:ins w:id="139" w:author="Huawei User" w:date="2022-09-13T12:35:00Z">
        <w:r>
          <w:rPr>
            <w:lang w:eastAsia="ko-KR"/>
          </w:rPr>
          <w:t xml:space="preserve">. </w:t>
        </w:r>
      </w:ins>
    </w:p>
    <w:p w14:paraId="3F252E70" w14:textId="6B26AA7E" w:rsidR="00CF5C00" w:rsidDel="001947B2" w:rsidRDefault="004D6BF4" w:rsidP="00732A7A">
      <w:pPr>
        <w:pStyle w:val="NO"/>
        <w:rPr>
          <w:ins w:id="140" w:author="Huawei User" w:date="2022-09-13T14:34:00Z"/>
          <w:del w:id="141" w:author="Nokia r01" w:date="2022-10-06T14:32:00Z"/>
        </w:rPr>
      </w:pPr>
      <w:commentRangeStart w:id="142"/>
      <w:ins w:id="143" w:author="Huawei User" w:date="2022-09-13T12:58:00Z">
        <w:del w:id="144" w:author="Nokia r01" w:date="2022-10-06T14:32:00Z">
          <w:r w:rsidDel="001947B2">
            <w:rPr>
              <w:lang w:eastAsia="ko-KR"/>
            </w:rPr>
            <w:delText>NOTE 2:</w:delText>
          </w:r>
          <w:r w:rsidDel="001947B2">
            <w:rPr>
              <w:lang w:eastAsia="ko-KR"/>
            </w:rPr>
            <w:tab/>
            <w:delText xml:space="preserve">MBSF subscribes </w:delText>
          </w:r>
        </w:del>
      </w:ins>
      <w:ins w:id="145" w:author="Huawei User" w:date="2022-09-13T13:03:00Z">
        <w:del w:id="146" w:author="Nokia r01" w:date="2022-10-06T14:32:00Z">
          <w:r w:rsidDel="001947B2">
            <w:delText>multicast session state</w:delText>
          </w:r>
        </w:del>
      </w:ins>
      <w:ins w:id="147" w:author="Huawei User" w:date="2022-09-13T13:13:00Z">
        <w:del w:id="148" w:author="Nokia r01" w:date="2022-10-06T14:32:00Z">
          <w:r w:rsidR="00D86EA8" w:rsidDel="001947B2">
            <w:delText xml:space="preserve"> from MB-SMF to efficiently update </w:delText>
          </w:r>
        </w:del>
      </w:ins>
      <w:ins w:id="149" w:author="Huawei User" w:date="2022-09-13T13:14:00Z">
        <w:del w:id="150" w:author="Nokia r01" w:date="2022-10-06T14:32:00Z">
          <w:r w:rsidR="00D86EA8" w:rsidDel="001947B2">
            <w:delText xml:space="preserve">multicast </w:delText>
          </w:r>
          <w:r w:rsidR="00D86EA8" w:rsidDel="001947B2">
            <w:rPr>
              <w:lang w:eastAsia="ko-KR"/>
            </w:rPr>
            <w:delText>session</w:delText>
          </w:r>
          <w:r w:rsidR="00D86EA8" w:rsidDel="001947B2">
            <w:delText xml:space="preserve"> security context</w:delText>
          </w:r>
        </w:del>
      </w:ins>
      <w:ins w:id="151" w:author="Huawei User" w:date="2022-09-13T13:13:00Z">
        <w:del w:id="152" w:author="Nokia r01" w:date="2022-10-06T14:32:00Z">
          <w:r w:rsidR="00D86EA8" w:rsidDel="001947B2">
            <w:delText>.</w:delText>
          </w:r>
        </w:del>
      </w:ins>
      <w:commentRangeEnd w:id="142"/>
      <w:r w:rsidR="001947B2">
        <w:rPr>
          <w:rStyle w:val="CommentReference"/>
        </w:rPr>
        <w:commentReference w:id="142"/>
      </w:r>
    </w:p>
    <w:p w14:paraId="167B120B" w14:textId="331EE11A" w:rsidR="004D6BF4" w:rsidRPr="00732A7A" w:rsidRDefault="00CF5C00" w:rsidP="00732A7A">
      <w:pPr>
        <w:pStyle w:val="NO"/>
        <w:rPr>
          <w:ins w:id="153" w:author="Huawei User" w:date="2022-09-13T12:34:00Z"/>
          <w:lang w:eastAsia="ko-KR"/>
        </w:rPr>
      </w:pPr>
      <w:ins w:id="154" w:author="Huawei User" w:date="2022-09-13T14:34:00Z">
        <w:r>
          <w:t xml:space="preserve">NOTE </w:t>
        </w:r>
        <w:del w:id="155" w:author="Nokia r01" w:date="2022-10-06T14:32:00Z">
          <w:r w:rsidDel="001947B2">
            <w:delText>3</w:delText>
          </w:r>
        </w:del>
      </w:ins>
      <w:ins w:id="156" w:author="Nokia r01" w:date="2022-10-06T14:32:00Z">
        <w:r w:rsidR="001947B2">
          <w:t>2</w:t>
        </w:r>
      </w:ins>
      <w:ins w:id="157" w:author="Huawei User" w:date="2022-09-13T14:34:00Z">
        <w:r>
          <w:t>:</w:t>
        </w:r>
        <w:r>
          <w:tab/>
        </w:r>
      </w:ins>
      <w:ins w:id="158" w:author="Huawei User" w:date="2022-09-13T13:13:00Z">
        <w:r w:rsidR="00D86EA8">
          <w:t xml:space="preserve"> </w:t>
        </w:r>
      </w:ins>
      <w:ins w:id="159" w:author="Huawei User" w:date="2022-09-13T14:34:00Z">
        <w:r>
          <w:t>Clause 9.</w:t>
        </w:r>
      </w:ins>
      <w:ins w:id="160" w:author="Huawei User" w:date="2022-09-13T14:35:00Z">
        <w:r>
          <w:t xml:space="preserve">1 defines the services for supporting </w:t>
        </w:r>
        <w:r>
          <w:rPr>
            <w:lang w:eastAsia="ko-KR"/>
          </w:rPr>
          <w:t>security function</w:t>
        </w:r>
        <w:r>
          <w:t xml:space="preserve"> for </w:t>
        </w:r>
        <w:r>
          <w:rPr>
            <w:lang w:eastAsia="ko-KR"/>
          </w:rPr>
          <w:t xml:space="preserve">control plane procedure. </w:t>
        </w:r>
      </w:ins>
    </w:p>
    <w:p w14:paraId="657C1A9C" w14:textId="3E786CE1" w:rsidR="000A5245" w:rsidRPr="00744611" w:rsidDel="000A5245" w:rsidRDefault="00744611" w:rsidP="002369B6">
      <w:pPr>
        <w:rPr>
          <w:del w:id="161" w:author="Huawei User" w:date="2022-09-13T11:35:00Z"/>
          <w:rFonts w:eastAsia="Malgun Gothic"/>
          <w:lang w:eastAsia="ko-KR"/>
        </w:rPr>
      </w:pPr>
      <w:ins w:id="162" w:author="Huawei User" w:date="2022-09-13T13:22:00Z">
        <w:r>
          <w:rPr>
            <w:lang w:eastAsia="ko-KR"/>
          </w:rPr>
          <w:t>The additions for user plane procedure to support the security function for multicast and broadcast might be used as defined in TS 33.501 [20]</w:t>
        </w:r>
      </w:ins>
      <w:ins w:id="163" w:author="Huawei User" w:date="2022-09-13T13:23:00Z">
        <w:r>
          <w:rPr>
            <w:lang w:eastAsia="ko-KR"/>
          </w:rPr>
          <w:t>.</w:t>
        </w:r>
      </w:ins>
    </w:p>
    <w:p w14:paraId="543D8522" w14:textId="77777777" w:rsidR="00E32339" w:rsidRPr="009E0DE1" w:rsidRDefault="00E32339" w:rsidP="00E32339"/>
    <w:p w14:paraId="5729507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EB63716" w14:textId="77777777" w:rsidR="0069453B" w:rsidRPr="0008626A" w:rsidRDefault="0069453B" w:rsidP="0069453B">
      <w:pPr>
        <w:pStyle w:val="Heading4"/>
        <w:rPr>
          <w:lang w:eastAsia="zh-CN"/>
        </w:rPr>
      </w:pPr>
      <w:bookmarkStart w:id="164" w:name="_Toc106166903"/>
      <w:bookmarkStart w:id="165" w:name="_Toc20204633"/>
      <w:bookmarkStart w:id="166" w:name="_Toc27895339"/>
      <w:bookmarkStart w:id="167" w:name="_Toc36192442"/>
      <w:bookmarkStart w:id="168" w:name="_Toc45193545"/>
      <w:bookmarkStart w:id="169" w:name="_Toc47593177"/>
      <w:bookmarkStart w:id="170" w:name="_Toc51835264"/>
      <w:bookmarkStart w:id="171" w:name="_Toc59101090"/>
      <w:bookmarkStart w:id="172" w:name="_Toc106166906"/>
      <w:bookmarkStart w:id="173" w:name="_Toc114570519"/>
      <w:r>
        <w:rPr>
          <w:lang w:eastAsia="zh-CN"/>
        </w:rPr>
        <w:t>9.1.3</w:t>
      </w:r>
      <w:r w:rsidRPr="0008626A">
        <w:rPr>
          <w:lang w:eastAsia="zh-CN"/>
        </w:rPr>
        <w:t>.1</w:t>
      </w:r>
      <w:r w:rsidRPr="0008626A">
        <w:rPr>
          <w:lang w:eastAsia="zh-CN"/>
        </w:rPr>
        <w:tab/>
        <w:t>General</w:t>
      </w:r>
      <w:bookmarkEnd w:id="173"/>
    </w:p>
    <w:p w14:paraId="5F6C367C" w14:textId="77777777" w:rsidR="0069453B" w:rsidRDefault="0069453B" w:rsidP="0069453B">
      <w:pPr>
        <w:rPr>
          <w:rFonts w:eastAsia="SimSun"/>
          <w:lang w:eastAsia="zh-CN"/>
        </w:rPr>
      </w:pPr>
      <w:r w:rsidRPr="0008626A">
        <w:rPr>
          <w:rFonts w:eastAsia="Times New Roman"/>
          <w:b/>
          <w:lang w:eastAsia="zh-CN"/>
        </w:rPr>
        <w:t>Service description:</w:t>
      </w:r>
      <w:r w:rsidRPr="0008626A">
        <w:rPr>
          <w:rFonts w:eastAsia="Times New Roman"/>
          <w:lang w:eastAsia="zh-CN"/>
        </w:rPr>
        <w:t xml:space="preserve"> </w:t>
      </w:r>
      <w:r w:rsidRPr="00F63B5D">
        <w:rPr>
          <w:rFonts w:eastAsia="SimSun"/>
        </w:rPr>
        <w:t>The following are the key functionalities of this NF service</w:t>
      </w:r>
      <w:r w:rsidRPr="00F63B5D">
        <w:rPr>
          <w:rFonts w:eastAsia="SimSun" w:hint="eastAsia"/>
          <w:lang w:eastAsia="zh-CN"/>
        </w:rPr>
        <w:t>:</w:t>
      </w:r>
    </w:p>
    <w:p w14:paraId="557317AD" w14:textId="77777777" w:rsidR="0069453B" w:rsidRDefault="0069453B" w:rsidP="0069453B">
      <w:pPr>
        <w:pStyle w:val="B1"/>
      </w:pPr>
      <w:r>
        <w:t>-</w:t>
      </w:r>
      <w:r>
        <w:tab/>
        <w:t>(between AMF or SMF and MB-SMF) For multicast, NF Service Consumer can use this service to request the reception of MBS data or to terminate the reception of MBS data of a Multicast MBS session, or for a location dependent Multicast MBS session, the part of the MBS multicast session within a service area;</w:t>
      </w:r>
    </w:p>
    <w:p w14:paraId="3B601F84" w14:textId="77777777" w:rsidR="0069453B" w:rsidRDefault="0069453B" w:rsidP="0069453B">
      <w:pPr>
        <w:pStyle w:val="B1"/>
      </w:pPr>
      <w:r>
        <w:t>-</w:t>
      </w:r>
      <w:r>
        <w:tab/>
        <w:t>(between SMF and MB-SMF) For multicast, allow consumer NFs to query information (e.g. QoS information) about MBS Session. This service will be invoked by SMF for UE join event;</w:t>
      </w:r>
    </w:p>
    <w:p w14:paraId="71A5D25B" w14:textId="77777777" w:rsidR="0069453B" w:rsidRDefault="0069453B" w:rsidP="0069453B">
      <w:pPr>
        <w:pStyle w:val="B1"/>
      </w:pPr>
      <w:r>
        <w:lastRenderedPageBreak/>
        <w:t>-</w:t>
      </w:r>
      <w:r>
        <w:tab/>
        <w:t>(between SMF (only for multicast) or MBSF/NEF and MB-SMF) Allow consumer NFs to subscribe and unsubscribe for an Event ID and MBS Session, or for a location dependent MBS session, related to the part of the MBS session within a service area (only for MBSF/NEF);</w:t>
      </w:r>
    </w:p>
    <w:p w14:paraId="0183F13C" w14:textId="77777777" w:rsidR="0069453B" w:rsidRDefault="0069453B" w:rsidP="0069453B">
      <w:pPr>
        <w:pStyle w:val="B1"/>
      </w:pPr>
      <w:r>
        <w:t>-</w:t>
      </w:r>
      <w:r>
        <w:tab/>
        <w:t>(between SMF (only for multicast) or MBSF/NEF and MB-SMF) Notifying events on the MBS Session, or for a location dependent MBS session, related to the part of the MBS session within a service area (only for MBSF/NEF), to the subscribed NFs;</w:t>
      </w:r>
    </w:p>
    <w:p w14:paraId="3DCA4E28" w14:textId="77777777" w:rsidR="0069453B" w:rsidRDefault="0069453B" w:rsidP="0069453B">
      <w:pPr>
        <w:pStyle w:val="B1"/>
      </w:pPr>
      <w:r>
        <w:t>-</w:t>
      </w:r>
      <w:r>
        <w:tab/>
        <w:t>(between MBSF/NEF/AF and MB-SMF) Creation/Modification/Activation/Deactivation/Release of Multicast MBS session, or for a location dependent Multicast MBS session, the part of the Multicast MBS session within a service area; and</w:t>
      </w:r>
    </w:p>
    <w:p w14:paraId="152539B0" w14:textId="77777777" w:rsidR="0069453B" w:rsidRDefault="0069453B" w:rsidP="0069453B">
      <w:pPr>
        <w:pStyle w:val="B1"/>
      </w:pPr>
      <w:r>
        <w:t>-</w:t>
      </w:r>
      <w:r>
        <w:tab/>
        <w:t>(between MBSF/NEF and MB-SMF) Creation/Modification/Start/Stop/Release of Broadcast MBS sessions, or for a location dependent Broadcast MBS session, the part of the Broadcast MBS session within a service area.</w:t>
      </w:r>
    </w:p>
    <w:p w14:paraId="5022DC1E" w14:textId="77777777" w:rsidR="0069453B" w:rsidRPr="00F63B5D" w:rsidRDefault="0069453B" w:rsidP="0069453B">
      <w:pPr>
        <w:rPr>
          <w:rFonts w:eastAsia="DengXian"/>
        </w:rPr>
      </w:pPr>
      <w:r w:rsidRPr="00F63B5D">
        <w:rPr>
          <w:rFonts w:eastAsia="DengXian"/>
        </w:rPr>
        <w:t xml:space="preserve">The following events </w:t>
      </w:r>
      <w:r>
        <w:rPr>
          <w:rFonts w:eastAsia="DengXian"/>
        </w:rPr>
        <w:t xml:space="preserve">related to MBS Session Context </w:t>
      </w:r>
      <w:r w:rsidRPr="00F63B5D">
        <w:rPr>
          <w:rFonts w:eastAsia="DengXian"/>
        </w:rPr>
        <w:t xml:space="preserve">can be subscribed by </w:t>
      </w:r>
      <w:r>
        <w:rPr>
          <w:rFonts w:eastAsia="DengXian"/>
        </w:rPr>
        <w:t xml:space="preserve">SMF as </w:t>
      </w:r>
      <w:r w:rsidRPr="00F63B5D">
        <w:rPr>
          <w:rFonts w:eastAsia="DengXian"/>
        </w:rPr>
        <w:t>consumer NF:</w:t>
      </w:r>
    </w:p>
    <w:p w14:paraId="64635A2A" w14:textId="77777777" w:rsidR="0069453B" w:rsidRDefault="0069453B" w:rsidP="0069453B">
      <w:pPr>
        <w:pStyle w:val="B1"/>
      </w:pPr>
      <w:r>
        <w:t>-</w:t>
      </w:r>
      <w:r>
        <w:tab/>
        <w:t>(between SMF and MB-SMF, only for multicast) QoS change: The event notification is sent when QoS within a Multicast MBS session changes, e.g. adding/removing QoS flow(s);</w:t>
      </w:r>
    </w:p>
    <w:p w14:paraId="5286F358" w14:textId="77777777" w:rsidR="0069453B" w:rsidRDefault="0069453B" w:rsidP="0069453B">
      <w:pPr>
        <w:pStyle w:val="B1"/>
      </w:pPr>
      <w:r>
        <w:t>-</w:t>
      </w:r>
      <w:r>
        <w:tab/>
        <w:t>(between SMF and MB-SMF only for multicast) multicast session state (Active, Inactive);</w:t>
      </w:r>
    </w:p>
    <w:p w14:paraId="1E325B00" w14:textId="77777777" w:rsidR="0069453B" w:rsidRDefault="0069453B" w:rsidP="0069453B">
      <w:pPr>
        <w:pStyle w:val="B1"/>
      </w:pPr>
      <w:r>
        <w:t>-</w:t>
      </w:r>
      <w:r>
        <w:tab/>
        <w:t>(between SMF and MB-SMF only for multicast) Multicast MBS session service area change (for a location dependent Broadcast MBS session, the notification relates to the part of the Broadcast MBS session within a service area);</w:t>
      </w:r>
    </w:p>
    <w:p w14:paraId="0CD9D549" w14:textId="566BE450" w:rsidR="0069453B" w:rsidRDefault="0069453B" w:rsidP="0069453B">
      <w:pPr>
        <w:pStyle w:val="B1"/>
      </w:pPr>
      <w:r>
        <w:t>-</w:t>
      </w:r>
      <w:r>
        <w:tab/>
        <w:t>(between SMF and MB-SMF only for multicast) Multicast MBS session release</w:t>
      </w:r>
      <w:ins w:id="174" w:author="Nokia r01" w:date="2022-10-06T22:16:00Z">
        <w:r>
          <w:t>;</w:t>
        </w:r>
      </w:ins>
      <w:del w:id="175" w:author="Nokia r01" w:date="2022-10-06T22:16:00Z">
        <w:r w:rsidDel="0069453B">
          <w:delText>.</w:delText>
        </w:r>
      </w:del>
    </w:p>
    <w:p w14:paraId="0B2CF2D1" w14:textId="52238C8D" w:rsidR="0069453B" w:rsidRDefault="0069453B" w:rsidP="0069453B">
      <w:pPr>
        <w:pStyle w:val="B1"/>
        <w:rPr>
          <w:ins w:id="176" w:author="Nokia r01" w:date="2022-10-06T22:16:00Z"/>
        </w:rPr>
      </w:pPr>
      <w:ins w:id="177" w:author="Nokia r01" w:date="2022-10-06T22:16:00Z">
        <w:r>
          <w:t>-</w:t>
        </w:r>
        <w:r>
          <w:tab/>
          <w:t>(between SMF and MB-SMF only for multicast)</w:t>
        </w:r>
        <w:r>
          <w:t xml:space="preserve"> </w:t>
        </w:r>
        <w:r>
          <w:t xml:space="preserve">multicast </w:t>
        </w:r>
        <w:r>
          <w:rPr>
            <w:lang w:eastAsia="ko-KR"/>
          </w:rPr>
          <w:t>session</w:t>
        </w:r>
        <w:r>
          <w:t xml:space="preserve"> security context</w:t>
        </w:r>
        <w:r>
          <w:t xml:space="preserve"> update</w:t>
        </w:r>
      </w:ins>
      <w:ins w:id="178" w:author="Nokia r01" w:date="2022-10-06T22:34:00Z">
        <w:r w:rsidR="00564FC2">
          <w:t>.</w:t>
        </w:r>
      </w:ins>
    </w:p>
    <w:p w14:paraId="1BD81389" w14:textId="77777777" w:rsidR="0069453B" w:rsidRPr="00F63B5D" w:rsidRDefault="0069453B" w:rsidP="0069453B">
      <w:pPr>
        <w:rPr>
          <w:rFonts w:eastAsia="DengXian"/>
        </w:rPr>
      </w:pPr>
      <w:r w:rsidRPr="00F63B5D">
        <w:rPr>
          <w:rFonts w:eastAsia="DengXian"/>
        </w:rPr>
        <w:t xml:space="preserve">The following events </w:t>
      </w:r>
      <w:r>
        <w:rPr>
          <w:rFonts w:eastAsia="DengXian"/>
        </w:rPr>
        <w:t xml:space="preserve">related to an MBS session, or for a location dependent MBS session, related to the part of the MBS session within a service area, </w:t>
      </w:r>
      <w:r w:rsidRPr="00F63B5D">
        <w:rPr>
          <w:rFonts w:eastAsia="DengXian"/>
        </w:rPr>
        <w:t>can be subscribed by</w:t>
      </w:r>
      <w:r>
        <w:rPr>
          <w:rFonts w:eastAsia="DengXian"/>
        </w:rPr>
        <w:t xml:space="preserve"> MBSF, NEF, or AF as </w:t>
      </w:r>
      <w:r w:rsidRPr="00F63B5D">
        <w:rPr>
          <w:rFonts w:eastAsia="DengXian"/>
        </w:rPr>
        <w:t>consumer NF:</w:t>
      </w:r>
    </w:p>
    <w:p w14:paraId="4B722338" w14:textId="77777777" w:rsidR="0069453B" w:rsidRDefault="0069453B" w:rsidP="0069453B">
      <w:pPr>
        <w:pStyle w:val="B1"/>
      </w:pPr>
      <w:r>
        <w:t>-</w:t>
      </w:r>
      <w:r>
        <w:tab/>
        <w:t>(between MBSF/NEF/AF and MB-SMF) MBS session release due to TMGI expiry;</w:t>
      </w:r>
    </w:p>
    <w:p w14:paraId="74BDFAE0" w14:textId="77777777" w:rsidR="0069453B" w:rsidRDefault="0069453B" w:rsidP="0069453B">
      <w:pPr>
        <w:pStyle w:val="B1"/>
      </w:pPr>
      <w:r>
        <w:t>-</w:t>
      </w:r>
      <w:r>
        <w:tab/>
        <w:t>(between MBSF/NEF/AF and MB-SMF) Broadcast delivery status.</w:t>
      </w:r>
    </w:p>
    <w:p w14:paraId="374E53EB" w14:textId="77777777" w:rsidR="0069453B" w:rsidRPr="00A537C8" w:rsidRDefault="0069453B" w:rsidP="0069453B">
      <w:pPr>
        <w:pStyle w:val="NO"/>
      </w:pPr>
      <w:r>
        <w:t>NOTE:</w:t>
      </w:r>
      <w:r>
        <w:tab/>
        <w:t>Whether event IDs are needed can be determined by stage 3.</w:t>
      </w:r>
    </w:p>
    <w:p w14:paraId="363ACFD2" w14:textId="77777777" w:rsidR="00DB6A69" w:rsidRDefault="00DB6A69" w:rsidP="00DB6A69">
      <w:pPr>
        <w:pStyle w:val="Heading4"/>
        <w:rPr>
          <w:rFonts w:eastAsia="SimSun"/>
        </w:rPr>
      </w:pPr>
      <w:r>
        <w:t>9.1.3.3</w:t>
      </w:r>
      <w:r>
        <w:tab/>
        <w:t>Nmbsmf_</w:t>
      </w:r>
      <w:r>
        <w:rPr>
          <w:lang w:eastAsia="zh-CN"/>
        </w:rPr>
        <w:t>MBSSession</w:t>
      </w:r>
      <w:r>
        <w:t>_ContextStatusSubscribe service operation</w:t>
      </w:r>
      <w:bookmarkEnd w:id="164"/>
    </w:p>
    <w:p w14:paraId="09437AA5" w14:textId="6078844F" w:rsidR="00DB6A69" w:rsidRDefault="00DB6A69" w:rsidP="00DB6A69">
      <w:pPr>
        <w:rPr>
          <w:rFonts w:eastAsia="Times New Roman"/>
          <w:lang w:eastAsia="zh-CN"/>
        </w:rPr>
      </w:pPr>
      <w:r>
        <w:rPr>
          <w:rFonts w:eastAsia="Times New Roman"/>
          <w:b/>
          <w:lang w:eastAsia="zh-CN"/>
        </w:rPr>
        <w:t>Service operation name:</w:t>
      </w:r>
      <w:r>
        <w:rPr>
          <w:rFonts w:eastAsia="Times New Roman"/>
          <w:lang w:eastAsia="zh-CN"/>
        </w:rPr>
        <w:t xml:space="preserve"> </w:t>
      </w:r>
      <w:r>
        <w:rPr>
          <w:rFonts w:eastAsia="Times New Roman"/>
        </w:rPr>
        <w:t>Nmbsmf_</w:t>
      </w:r>
      <w:r>
        <w:t>MBSSession</w:t>
      </w:r>
      <w:r>
        <w:rPr>
          <w:rFonts w:eastAsia="Times New Roman"/>
        </w:rPr>
        <w:t>_</w:t>
      </w:r>
      <w:r>
        <w:t>ContextStatusSubscribe</w:t>
      </w:r>
      <w:r w:rsidR="00EF48C6" w:rsidRPr="00EF48C6">
        <w:rPr>
          <w:noProof/>
          <w:lang w:val="en-US" w:eastAsia="zh-CN"/>
        </w:rPr>
        <w:t xml:space="preserve"> </w:t>
      </w:r>
    </w:p>
    <w:p w14:paraId="7CC4B23A" w14:textId="77777777" w:rsidR="00DB6A69" w:rsidRDefault="00DB6A69" w:rsidP="00DB6A69">
      <w:pPr>
        <w:rPr>
          <w:rFonts w:eastAsia="Times New Roman"/>
          <w:lang w:eastAsia="zh-CN"/>
        </w:rPr>
      </w:pPr>
      <w:r>
        <w:rPr>
          <w:rFonts w:eastAsia="Times New Roman"/>
          <w:b/>
          <w:lang w:eastAsia="zh-CN"/>
        </w:rPr>
        <w:t>Description:</w:t>
      </w:r>
      <w:r>
        <w:rPr>
          <w:rFonts w:eastAsia="Times New Roman"/>
          <w:lang w:eastAsia="zh-CN"/>
        </w:rPr>
        <w:t xml:space="preserve"> Service Consumer </w:t>
      </w:r>
      <w:r>
        <w:rPr>
          <w:lang w:eastAsia="zh-CN"/>
        </w:rPr>
        <w:t xml:space="preserve">NF </w:t>
      </w:r>
      <w:r>
        <w:rPr>
          <w:rFonts w:eastAsia="Times New Roman"/>
          <w:lang w:eastAsia="zh-CN"/>
        </w:rPr>
        <w:t xml:space="preserve">can use this service </w:t>
      </w:r>
      <w:r>
        <w:rPr>
          <w:lang w:eastAsia="zh-CN"/>
        </w:rPr>
        <w:t xml:space="preserve">operation </w:t>
      </w:r>
      <w:r>
        <w:rPr>
          <w:rFonts w:eastAsia="Times New Roman"/>
          <w:lang w:eastAsia="zh-CN"/>
        </w:rPr>
        <w:t xml:space="preserve">to request information </w:t>
      </w:r>
      <w:r>
        <w:rPr>
          <w:lang w:eastAsia="zh-CN"/>
        </w:rPr>
        <w:t>(e.g. QoS information) about</w:t>
      </w:r>
      <w:r>
        <w:rPr>
          <w:rFonts w:eastAsia="Times New Roman"/>
          <w:lang w:eastAsia="zh-CN"/>
        </w:rPr>
        <w:t xml:space="preserve"> a multicast session</w:t>
      </w:r>
      <w:r>
        <w:rPr>
          <w:lang w:eastAsia="zh-CN"/>
        </w:rPr>
        <w:t xml:space="preserve"> and to subscribe</w:t>
      </w:r>
      <w:r>
        <w:t xml:space="preserve"> </w:t>
      </w:r>
      <w:r>
        <w:rPr>
          <w:lang w:eastAsia="zh-CN"/>
        </w:rPr>
        <w:t>to notification of events about the multicast session context.</w:t>
      </w:r>
    </w:p>
    <w:p w14:paraId="20F6544E" w14:textId="77777777" w:rsidR="00DB6A69" w:rsidRDefault="00DB6A69" w:rsidP="00DB6A69">
      <w:pPr>
        <w:rPr>
          <w:rFonts w:eastAsia="Times New Roman"/>
          <w:lang w:eastAsia="zh-CN"/>
        </w:rPr>
      </w:pPr>
      <w:r>
        <w:rPr>
          <w:rFonts w:eastAsia="Times New Roman"/>
          <w:b/>
          <w:lang w:eastAsia="zh-CN"/>
        </w:rPr>
        <w:t>Inputs, Required:</w:t>
      </w:r>
      <w:r>
        <w:rPr>
          <w:rFonts w:eastAsia="Times New Roman"/>
          <w:lang w:eastAsia="zh-CN"/>
        </w:rPr>
        <w:t xml:space="preserve"> MBS Session ID</w:t>
      </w:r>
      <w:r>
        <w:rPr>
          <w:lang w:eastAsia="zh-CN"/>
        </w:rPr>
        <w:t>, Notification Target Address</w:t>
      </w:r>
      <w:r>
        <w:t xml:space="preserve">, </w:t>
      </w:r>
      <w:r>
        <w:rPr>
          <w:lang w:eastAsia="zh-CN"/>
        </w:rPr>
        <w:t>Events ID(s).</w:t>
      </w:r>
    </w:p>
    <w:p w14:paraId="250D0A48" w14:textId="77777777" w:rsidR="00DB6A69" w:rsidRDefault="00DB6A69" w:rsidP="00DB6A69">
      <w:pPr>
        <w:rPr>
          <w:rFonts w:eastAsia="Times New Roman"/>
        </w:rPr>
      </w:pPr>
      <w:r>
        <w:rPr>
          <w:rFonts w:eastAsia="Times New Roman"/>
          <w:b/>
          <w:lang w:eastAsia="zh-CN"/>
        </w:rPr>
        <w:t>Inputs, Optional:</w:t>
      </w:r>
      <w:r>
        <w:rPr>
          <w:lang w:eastAsia="zh-CN"/>
        </w:rPr>
        <w:t xml:space="preserve"> None.</w:t>
      </w:r>
    </w:p>
    <w:p w14:paraId="00502CC0" w14:textId="77777777" w:rsidR="00DB6A69" w:rsidRDefault="00DB6A69" w:rsidP="00DB6A69">
      <w:pPr>
        <w:rPr>
          <w:rFonts w:eastAsia="Times New Roman"/>
          <w:lang w:eastAsia="zh-CN"/>
        </w:rPr>
      </w:pPr>
      <w:r>
        <w:rPr>
          <w:rFonts w:eastAsia="Times New Roman"/>
          <w:b/>
          <w:lang w:eastAsia="zh-CN"/>
        </w:rPr>
        <w:t>Outputs, Required:</w:t>
      </w:r>
      <w:r>
        <w:rPr>
          <w:rFonts w:eastAsia="SimSun"/>
          <w:lang w:eastAsia="zh-CN"/>
        </w:rPr>
        <w:t xml:space="preserve"> None</w:t>
      </w:r>
      <w:r>
        <w:rPr>
          <w:lang w:eastAsia="zh-CN"/>
        </w:rPr>
        <w:t>.</w:t>
      </w:r>
    </w:p>
    <w:p w14:paraId="1ED164E5" w14:textId="2056060F" w:rsidR="00DB6A69" w:rsidRDefault="00DB6A69" w:rsidP="00DB6A69">
      <w:pPr>
        <w:rPr>
          <w:rFonts w:eastAsia="Times New Roman"/>
          <w:lang w:eastAsia="zh-CN"/>
        </w:rPr>
      </w:pPr>
      <w:r>
        <w:rPr>
          <w:b/>
        </w:rPr>
        <w:t>Outputs, Optional:</w:t>
      </w:r>
      <w:r>
        <w:t xml:space="preserve"> Event information (e.g. QoS information for multicast session, multicast MBS session state (Active, Inactive), multicast session service area for local multicast service), Start time of multicast MBS session, multicast DL tunnel info, if consumer is SMF: indication that the multicast MBS session allows any UE to join</w:t>
      </w:r>
      <w:ins w:id="179" w:author="Huawei User" w:date="2022-09-13T14:16:00Z">
        <w:r>
          <w:t xml:space="preserve">, multicast </w:t>
        </w:r>
        <w:r>
          <w:rPr>
            <w:lang w:eastAsia="ko-KR"/>
          </w:rPr>
          <w:t>session</w:t>
        </w:r>
        <w:r>
          <w:t xml:space="preserve"> security context</w:t>
        </w:r>
      </w:ins>
      <w:r>
        <w:t>.</w:t>
      </w:r>
    </w:p>
    <w:p w14:paraId="5C3CF28F" w14:textId="77777777" w:rsidR="0069453B" w:rsidRPr="00FD73C1" w:rsidRDefault="0069453B" w:rsidP="0069453B">
      <w:pPr>
        <w:pStyle w:val="Heading4"/>
      </w:pPr>
      <w:bookmarkStart w:id="180" w:name="_Toc114570522"/>
      <w:r>
        <w:rPr>
          <w:rFonts w:eastAsia="Times New Roman"/>
          <w:lang w:eastAsia="zh-CN"/>
        </w:rPr>
        <w:t>9.1.3</w:t>
      </w:r>
      <w:r w:rsidRPr="00FD73C1">
        <w:rPr>
          <w:lang w:eastAsia="zh-CN"/>
        </w:rPr>
        <w:t>.</w:t>
      </w:r>
      <w:r>
        <w:rPr>
          <w:lang w:eastAsia="zh-CN"/>
        </w:rPr>
        <w:t>4</w:t>
      </w:r>
      <w:r w:rsidRPr="00FD73C1">
        <w:rPr>
          <w:lang w:eastAsia="zh-CN"/>
        </w:rPr>
        <w:tab/>
      </w:r>
      <w:r w:rsidRPr="00FD73C1">
        <w:t>N</w:t>
      </w:r>
      <w:r w:rsidRPr="00EA269B">
        <w:rPr>
          <w:rFonts w:eastAsia="Times New Roman"/>
          <w:lang w:eastAsia="zh-CN"/>
        </w:rPr>
        <w:t>mbsmf_</w:t>
      </w:r>
      <w:r w:rsidRPr="00DC0597">
        <w:rPr>
          <w:rFonts w:eastAsia="Times New Roman"/>
          <w:lang w:eastAsia="zh-CN"/>
        </w:rPr>
        <w:t>MBSSession_ContextStatus</w:t>
      </w:r>
      <w:r w:rsidRPr="00FD73C1">
        <w:t>Notify service operation</w:t>
      </w:r>
      <w:bookmarkEnd w:id="180"/>
    </w:p>
    <w:p w14:paraId="29322F3E" w14:textId="77777777" w:rsidR="0069453B" w:rsidRPr="00FD73C1" w:rsidRDefault="0069453B" w:rsidP="0069453B">
      <w:pPr>
        <w:suppressAutoHyphens/>
        <w:rPr>
          <w:rFonts w:eastAsia="SimSun"/>
        </w:rPr>
      </w:pPr>
      <w:r w:rsidRPr="00FD73C1">
        <w:rPr>
          <w:rFonts w:eastAsia="SimSun"/>
          <w:b/>
        </w:rPr>
        <w:t>Service operation name:</w:t>
      </w:r>
      <w:r w:rsidRPr="00FD73C1">
        <w:rPr>
          <w:rFonts w:eastAsia="SimSun"/>
        </w:rPr>
        <w:t xml:space="preserve"> </w:t>
      </w:r>
      <w:r>
        <w:rPr>
          <w:rFonts w:eastAsia="SimSun"/>
        </w:rPr>
        <w:t>N</w:t>
      </w:r>
      <w:r w:rsidRPr="00DB07A0">
        <w:rPr>
          <w:rFonts w:eastAsia="SimSun"/>
        </w:rPr>
        <w:t>mbsmf</w:t>
      </w:r>
      <w:r>
        <w:rPr>
          <w:rFonts w:eastAsia="SimSun"/>
        </w:rPr>
        <w:t>_</w:t>
      </w:r>
      <w:r w:rsidRPr="00DC0597">
        <w:rPr>
          <w:rFonts w:eastAsia="SimSun"/>
        </w:rPr>
        <w:t>MBSSession</w:t>
      </w:r>
      <w:r w:rsidRPr="00FD73C1">
        <w:rPr>
          <w:rFonts w:eastAsia="SimSun"/>
        </w:rPr>
        <w:t>_</w:t>
      </w:r>
      <w:r w:rsidRPr="00DC0597">
        <w:rPr>
          <w:rFonts w:eastAsia="SimSun"/>
        </w:rPr>
        <w:t>ContextStatus</w:t>
      </w:r>
      <w:r w:rsidRPr="00FD73C1">
        <w:rPr>
          <w:rFonts w:eastAsia="SimSun"/>
        </w:rPr>
        <w:t>Notify</w:t>
      </w:r>
    </w:p>
    <w:p w14:paraId="054B2875" w14:textId="77777777" w:rsidR="0069453B" w:rsidRPr="00FD73C1" w:rsidRDefault="0069453B" w:rsidP="0069453B">
      <w:pPr>
        <w:suppressAutoHyphens/>
        <w:rPr>
          <w:rFonts w:eastAsia="SimSun"/>
        </w:rPr>
      </w:pPr>
      <w:r w:rsidRPr="00FD73C1">
        <w:rPr>
          <w:rFonts w:eastAsia="SimSun"/>
          <w:b/>
        </w:rPr>
        <w:t>Description:</w:t>
      </w:r>
      <w:r w:rsidRPr="00FD73C1">
        <w:rPr>
          <w:rFonts w:eastAsia="SimSun"/>
        </w:rPr>
        <w:t xml:space="preserve"> </w:t>
      </w:r>
      <w:r w:rsidRPr="00DC0597">
        <w:t xml:space="preserve">This service operation, which is </w:t>
      </w:r>
      <w:r w:rsidRPr="00DC0597">
        <w:rPr>
          <w:lang w:eastAsia="zh-CN"/>
        </w:rPr>
        <w:t>applicable to multicast MBS session,</w:t>
      </w:r>
      <w:r w:rsidRPr="00DC0597">
        <w:t xml:space="preserve"> is used by the MB-SMF to notify its consumers about events of an MBS Session</w:t>
      </w:r>
      <w:r>
        <w:t>, or for a location dependent MBS session, related to a service area change</w:t>
      </w:r>
      <w:r w:rsidRPr="00FD73C1">
        <w:rPr>
          <w:rFonts w:eastAsia="SimSun"/>
          <w:lang w:eastAsia="zh-CN"/>
        </w:rPr>
        <w:t>.</w:t>
      </w:r>
    </w:p>
    <w:p w14:paraId="2F5BB632" w14:textId="77777777" w:rsidR="0069453B" w:rsidRPr="00FD73C1" w:rsidRDefault="0069453B" w:rsidP="0069453B">
      <w:pPr>
        <w:suppressAutoHyphens/>
        <w:rPr>
          <w:rFonts w:eastAsia="SimSun"/>
        </w:rPr>
      </w:pPr>
      <w:r w:rsidRPr="00FD73C1">
        <w:rPr>
          <w:rFonts w:eastAsia="SimSun"/>
          <w:b/>
        </w:rPr>
        <w:t>Inputs, Required:</w:t>
      </w:r>
      <w:r w:rsidRPr="00FD73C1">
        <w:rPr>
          <w:rFonts w:eastAsia="SimSun"/>
        </w:rPr>
        <w:t xml:space="preserve"> </w:t>
      </w:r>
      <w:r w:rsidRPr="00DC0597">
        <w:rPr>
          <w:lang w:eastAsia="zh-CN"/>
        </w:rPr>
        <w:t>MBS</w:t>
      </w:r>
      <w:r w:rsidRPr="00DC0597">
        <w:t xml:space="preserve"> Session ID, </w:t>
      </w:r>
      <w:r w:rsidRPr="00FD73C1">
        <w:rPr>
          <w:rFonts w:eastAsia="Times New Roman"/>
          <w:lang w:eastAsia="zh-CN"/>
        </w:rPr>
        <w:t>Event</w:t>
      </w:r>
      <w:r>
        <w:rPr>
          <w:rFonts w:eastAsia="Times New Roman"/>
          <w:lang w:eastAsia="zh-CN"/>
        </w:rPr>
        <w:t xml:space="preserve"> </w:t>
      </w:r>
      <w:r>
        <w:rPr>
          <w:rFonts w:hint="eastAsia"/>
          <w:lang w:eastAsia="zh-CN"/>
        </w:rPr>
        <w:t>ID</w:t>
      </w:r>
      <w:r w:rsidRPr="00FD73C1">
        <w:rPr>
          <w:rFonts w:eastAsia="SimSun"/>
        </w:rPr>
        <w:t>.</w:t>
      </w:r>
    </w:p>
    <w:p w14:paraId="6C695DA6" w14:textId="3BFF9102" w:rsidR="0069453B" w:rsidRPr="00FD73C1" w:rsidRDefault="0069453B" w:rsidP="0069453B">
      <w:pPr>
        <w:suppressAutoHyphens/>
        <w:rPr>
          <w:rFonts w:eastAsia="SimSun"/>
        </w:rPr>
      </w:pPr>
      <w:r w:rsidRPr="00FD73C1">
        <w:rPr>
          <w:rFonts w:eastAsia="SimSun"/>
          <w:b/>
        </w:rPr>
        <w:lastRenderedPageBreak/>
        <w:t>Inputs, Optional:</w:t>
      </w:r>
      <w:r w:rsidRPr="00FD73C1">
        <w:rPr>
          <w:rFonts w:eastAsia="SimSun"/>
          <w:lang w:eastAsia="zh-CN"/>
        </w:rPr>
        <w:t xml:space="preserve"> Event information</w:t>
      </w:r>
      <w:r>
        <w:rPr>
          <w:rFonts w:eastAsia="SimSun"/>
          <w:lang w:eastAsia="zh-CN"/>
        </w:rPr>
        <w:t xml:space="preserve"> </w:t>
      </w:r>
      <w:r w:rsidRPr="00DC0597">
        <w:rPr>
          <w:rFonts w:eastAsia="SimSun"/>
          <w:lang w:eastAsia="zh-CN"/>
        </w:rPr>
        <w:t>(</w:t>
      </w:r>
      <w:r>
        <w:rPr>
          <w:rFonts w:eastAsia="SimSun"/>
          <w:lang w:eastAsia="zh-CN"/>
        </w:rPr>
        <w:t xml:space="preserve">e.g. </w:t>
      </w:r>
      <w:r w:rsidRPr="00DC0597">
        <w:rPr>
          <w:lang w:eastAsia="zh-CN"/>
        </w:rPr>
        <w:t>QoS information of MBS Session, MB</w:t>
      </w:r>
      <w:r>
        <w:rPr>
          <w:lang w:eastAsia="zh-CN"/>
        </w:rPr>
        <w:t>S</w:t>
      </w:r>
      <w:r w:rsidRPr="00DC0597">
        <w:rPr>
          <w:lang w:eastAsia="zh-CN"/>
        </w:rPr>
        <w:t xml:space="preserve"> service area</w:t>
      </w:r>
      <w:r>
        <w:rPr>
          <w:lang w:eastAsia="zh-CN"/>
        </w:rPr>
        <w:t>, Area Session ID</w:t>
      </w:r>
      <w:r>
        <w:rPr>
          <w:lang w:eastAsia="zh-CN"/>
        </w:rPr>
        <w:t xml:space="preserve">, </w:t>
      </w:r>
      <w:ins w:id="181" w:author="Huawei User" w:date="2022-09-13T14:16:00Z">
        <w:r>
          <w:t xml:space="preserve">multicast </w:t>
        </w:r>
        <w:r>
          <w:rPr>
            <w:lang w:eastAsia="ko-KR"/>
          </w:rPr>
          <w:t>session</w:t>
        </w:r>
        <w:r>
          <w:t xml:space="preserve"> security context</w:t>
        </w:r>
      </w:ins>
      <w:r w:rsidRPr="00DC0597">
        <w:rPr>
          <w:lang w:eastAsia="zh-CN"/>
        </w:rPr>
        <w:t>)</w:t>
      </w:r>
      <w:r>
        <w:rPr>
          <w:rFonts w:eastAsia="SimSun"/>
          <w:lang w:eastAsia="zh-CN"/>
        </w:rPr>
        <w:t>.</w:t>
      </w:r>
    </w:p>
    <w:p w14:paraId="213AA011" w14:textId="77777777" w:rsidR="0069453B" w:rsidRPr="00FD73C1" w:rsidRDefault="0069453B" w:rsidP="0069453B">
      <w:pPr>
        <w:suppressAutoHyphens/>
        <w:rPr>
          <w:rFonts w:eastAsia="SimSun"/>
        </w:rPr>
      </w:pPr>
      <w:r w:rsidRPr="00FD73C1">
        <w:rPr>
          <w:rFonts w:eastAsia="SimSun"/>
          <w:b/>
        </w:rPr>
        <w:t>Outputs, Required:</w:t>
      </w:r>
      <w:r w:rsidRPr="00FD73C1">
        <w:rPr>
          <w:rFonts w:eastAsia="SimSun"/>
          <w:lang w:eastAsia="zh-CN"/>
        </w:rPr>
        <w:t xml:space="preserve"> Operation execution result indication.</w:t>
      </w:r>
    </w:p>
    <w:p w14:paraId="611B8244" w14:textId="77777777" w:rsidR="0069453B" w:rsidRPr="00FD73C1" w:rsidRDefault="0069453B" w:rsidP="0069453B">
      <w:pPr>
        <w:suppressAutoHyphens/>
        <w:rPr>
          <w:rFonts w:eastAsia="SimSun"/>
        </w:rPr>
      </w:pPr>
      <w:r w:rsidRPr="00FD73C1">
        <w:rPr>
          <w:rFonts w:eastAsia="SimSun"/>
          <w:b/>
        </w:rPr>
        <w:t>Outputs, Optional:</w:t>
      </w:r>
      <w:r w:rsidRPr="00FD73C1">
        <w:rPr>
          <w:rFonts w:eastAsia="SimSun"/>
        </w:rPr>
        <w:t xml:space="preserve"> </w:t>
      </w:r>
      <w:r w:rsidRPr="00DC0597">
        <w:rPr>
          <w:rFonts w:eastAsia="SimSun"/>
        </w:rPr>
        <w:t>Cause</w:t>
      </w:r>
      <w:r w:rsidRPr="00FD73C1">
        <w:rPr>
          <w:rFonts w:eastAsia="SimSun"/>
        </w:rPr>
        <w:t>.</w:t>
      </w:r>
    </w:p>
    <w:p w14:paraId="6720CE33" w14:textId="77777777" w:rsidR="00FD7B43" w:rsidRPr="00231841" w:rsidRDefault="00FD7B43" w:rsidP="00FD7B43">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 service operation</w:t>
      </w:r>
      <w:bookmarkEnd w:id="165"/>
      <w:bookmarkEnd w:id="166"/>
      <w:bookmarkEnd w:id="167"/>
      <w:bookmarkEnd w:id="168"/>
      <w:bookmarkEnd w:id="169"/>
      <w:bookmarkEnd w:id="170"/>
      <w:bookmarkEnd w:id="171"/>
      <w:bookmarkEnd w:id="172"/>
    </w:p>
    <w:p w14:paraId="70935D5B" w14:textId="77777777" w:rsidR="00FD7B43" w:rsidRPr="00231841" w:rsidRDefault="00FD7B43" w:rsidP="00FD7B43">
      <w:r w:rsidRPr="00231841">
        <w:rPr>
          <w:b/>
        </w:rPr>
        <w:t>Service operation name:</w:t>
      </w:r>
      <w:r w:rsidRPr="00231841">
        <w:t xml:space="preserve"> 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
    <w:p w14:paraId="60715C4D" w14:textId="77777777" w:rsidR="00FD7B43" w:rsidRPr="00231841" w:rsidRDefault="00FD7B43" w:rsidP="00FD7B43">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r>
        <w:rPr>
          <w:lang w:eastAsia="zh-CN"/>
        </w:rPr>
        <w:t>, or for a location dependent MBS session, the part of the MBS session within a service area</w:t>
      </w:r>
      <w:r w:rsidRPr="00231841">
        <w:rPr>
          <w:rFonts w:hint="eastAsia"/>
          <w:lang w:eastAsia="zh-CN"/>
        </w:rPr>
        <w:t>.</w:t>
      </w:r>
      <w:r w:rsidRPr="00993303">
        <w:rPr>
          <w:lang w:eastAsia="zh-CN"/>
        </w:rPr>
        <w:t xml:space="preserve"> </w:t>
      </w:r>
      <w:r>
        <w:rPr>
          <w:lang w:eastAsia="zh-CN"/>
        </w:rPr>
        <w:t>Optionally subscribe to notifications for this MBS session.</w:t>
      </w:r>
    </w:p>
    <w:p w14:paraId="77EED3B4" w14:textId="77777777" w:rsidR="00FD7B43" w:rsidRPr="00231841" w:rsidRDefault="00FD7B43" w:rsidP="00FD7B43">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w:t>
      </w:r>
      <w:r>
        <w:rPr>
          <w:lang w:eastAsia="zh-CN"/>
        </w:rPr>
        <w:t xml:space="preserve">allocation </w:t>
      </w:r>
      <w:r w:rsidRPr="00231841">
        <w:rPr>
          <w:lang w:eastAsia="zh-CN"/>
        </w:rPr>
        <w:t>request</w:t>
      </w:r>
      <w:r>
        <w:rPr>
          <w:lang w:eastAsia="zh-CN"/>
        </w:rPr>
        <w:t>, MBS Service Type (multicast or broadcast).</w:t>
      </w:r>
    </w:p>
    <w:p w14:paraId="203CA983" w14:textId="076692EA" w:rsidR="00FD7B43" w:rsidRDefault="00FD7B43" w:rsidP="00FD7B43">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MBS service area,</w:t>
      </w:r>
      <w:del w:id="182" w:author="Nokia r01" w:date="2022-10-06T22:05:00Z">
        <w:r w:rsidRPr="00231841" w:rsidDel="00B45932">
          <w:rPr>
            <w:rFonts w:hint="eastAsia"/>
            <w:lang w:eastAsia="zh-CN"/>
          </w:rPr>
          <w:delText xml:space="preserve"> </w:delText>
        </w:r>
      </w:del>
      <w:r>
        <w:rPr>
          <w:lang w:eastAsia="zh-CN"/>
        </w:rPr>
        <w:t xml:space="preserve"> MBS Service I</w:t>
      </w:r>
      <w:r w:rsidRPr="00231841">
        <w:rPr>
          <w:rFonts w:hint="eastAsia"/>
          <w:lang w:eastAsia="zh-CN"/>
        </w:rPr>
        <w:t>nformation</w:t>
      </w:r>
      <w:r>
        <w:rPr>
          <w:lang w:eastAsia="zh-CN"/>
        </w:rPr>
        <w:t xml:space="preserve"> (as defined in clause 6.14)</w:t>
      </w:r>
      <w:r w:rsidRPr="00231841">
        <w:rPr>
          <w:rFonts w:hint="eastAsia"/>
          <w:lang w:eastAsia="zh-CN"/>
        </w:rPr>
        <w:t>,</w:t>
      </w:r>
      <w:r w:rsidRPr="00231841">
        <w:t xml:space="preserve"> </w:t>
      </w:r>
      <w:r w:rsidRPr="00231841">
        <w:rPr>
          <w:rFonts w:eastAsia="Times New Roman"/>
          <w:lang w:eastAsia="zh-CN"/>
        </w:rPr>
        <w:t>Input Transport Address Request</w:t>
      </w:r>
      <w:r>
        <w:rPr>
          <w:lang w:eastAsia="zh-CN"/>
        </w:rPr>
        <w:t>, indication that the PCF has to be contacted</w:t>
      </w:r>
      <w:ins w:id="183" w:author="Nokia r01" w:date="2022-10-06T22:08:00Z">
        <w:r w:rsidR="0069453B">
          <w:rPr>
            <w:lang w:eastAsia="zh-CN"/>
          </w:rPr>
          <w:t>,</w:t>
        </w:r>
      </w:ins>
      <w:ins w:id="184" w:author="Nokia r01" w:date="2022-10-06T22:06:00Z">
        <w:r w:rsidR="00B45932" w:rsidRPr="00B45932">
          <w:rPr>
            <w:lang w:eastAsia="zh-CN"/>
          </w:rPr>
          <w:t xml:space="preserve"> </w:t>
        </w:r>
        <w:commentRangeStart w:id="185"/>
        <w:r w:rsidR="00B45932">
          <w:rPr>
            <w:lang w:eastAsia="zh-CN"/>
          </w:rPr>
          <w:t>MBS start time, MBS termination time</w:t>
        </w:r>
      </w:ins>
      <w:commentRangeEnd w:id="185"/>
      <w:ins w:id="186" w:author="Nokia r01" w:date="2022-10-06T22:11:00Z">
        <w:r w:rsidR="0069453B">
          <w:rPr>
            <w:rStyle w:val="CommentReference"/>
          </w:rPr>
          <w:commentReference w:id="185"/>
        </w:r>
      </w:ins>
      <w:r w:rsidRPr="00231841">
        <w:rPr>
          <w:rFonts w:hint="eastAsia"/>
          <w:lang w:eastAsia="zh-CN"/>
        </w:rPr>
        <w:t>.</w:t>
      </w:r>
      <w:r w:rsidRPr="00856CED">
        <w:t xml:space="preserve"> </w:t>
      </w:r>
      <w:r>
        <w:t>For a multicast session, indication that any UE may join</w:t>
      </w:r>
      <w:ins w:id="187" w:author="Huawei User" w:date="2022-09-13T14:09:00Z">
        <w:r w:rsidR="00616266">
          <w:t xml:space="preserve">, multicast </w:t>
        </w:r>
        <w:r w:rsidR="00616266">
          <w:rPr>
            <w:lang w:eastAsia="ko-KR"/>
          </w:rPr>
          <w:t>session</w:t>
        </w:r>
        <w:r w:rsidR="00616266">
          <w:t xml:space="preserve"> security context</w:t>
        </w:r>
      </w:ins>
      <w:r>
        <w:rPr>
          <w:lang w:eastAsia="zh-CN"/>
        </w:rPr>
        <w:t xml:space="preserve">. For a broadcast session, </w:t>
      </w:r>
      <w:del w:id="188" w:author="Nokia r01" w:date="2022-10-06T22:06:00Z">
        <w:r w:rsidDel="00B45932">
          <w:rPr>
            <w:lang w:eastAsia="zh-CN"/>
          </w:rPr>
          <w:delText>MBS start time, MBS termination time</w:delText>
        </w:r>
      </w:del>
      <w:del w:id="189" w:author="Nokia r01" w:date="2022-10-06T22:08:00Z">
        <w:r w:rsidDel="0069453B">
          <w:rPr>
            <w:lang w:eastAsia="zh-CN"/>
          </w:rPr>
          <w:delText>,</w:delText>
        </w:r>
      </w:del>
      <w:r>
        <w:rPr>
          <w:lang w:eastAsia="zh-CN"/>
        </w:rPr>
        <w:t xml:space="preserve"> MBS FSA ID(s). For subscription to notifications event ID(s), Notification Target Address, Request for location dependent MBS session</w:t>
      </w:r>
      <w:r>
        <w:t>.</w:t>
      </w:r>
    </w:p>
    <w:p w14:paraId="523FC9A6" w14:textId="77777777" w:rsidR="00FD7B43" w:rsidRPr="00231841" w:rsidRDefault="00FD7B43" w:rsidP="00FD7B43">
      <w:r w:rsidRPr="00231841">
        <w:rPr>
          <w:b/>
        </w:rPr>
        <w:t xml:space="preserve">Output, Required: </w:t>
      </w:r>
      <w:r w:rsidRPr="00231841">
        <w:t>Result</w:t>
      </w:r>
      <w:r w:rsidRPr="00231841">
        <w:rPr>
          <w:lang w:eastAsia="zh-CN"/>
        </w:rPr>
        <w:t xml:space="preserve"> Indication</w:t>
      </w:r>
      <w:r w:rsidRPr="00231841">
        <w:t>.</w:t>
      </w:r>
    </w:p>
    <w:p w14:paraId="7427D4F2" w14:textId="77777777" w:rsidR="00FD7B43" w:rsidRPr="00231841" w:rsidRDefault="00FD7B43" w:rsidP="00FD7B43">
      <w:pPr>
        <w:rPr>
          <w:lang w:eastAsia="zh-CN"/>
        </w:rPr>
      </w:pPr>
      <w:r w:rsidRPr="00231841">
        <w:rPr>
          <w:b/>
        </w:rPr>
        <w:t>Output, Optional:</w:t>
      </w:r>
      <w:r w:rsidRPr="00231841">
        <w:t xml:space="preserve"> </w:t>
      </w:r>
      <w:r w:rsidRPr="00231841">
        <w:rPr>
          <w:lang w:eastAsia="zh-CN"/>
        </w:rPr>
        <w:t>TMGI</w:t>
      </w:r>
      <w:r>
        <w:rPr>
          <w:lang w:eastAsia="zh-CN"/>
        </w:rPr>
        <w:t>, Expiry Time of the TMGI</w:t>
      </w:r>
      <w:r w:rsidRPr="00231841">
        <w:t xml:space="preserve">, Cause, </w:t>
      </w:r>
      <w:r w:rsidRPr="00231841">
        <w:rPr>
          <w:rFonts w:hint="eastAsia"/>
          <w:lang w:eastAsia="zh-CN"/>
        </w:rPr>
        <w:t>MB-UPF tunnel info</w:t>
      </w:r>
      <w:r>
        <w:rPr>
          <w:lang w:eastAsia="zh-CN"/>
        </w:rPr>
        <w:t>, MBS FSA ID(s), Area Session ID</w:t>
      </w:r>
      <w:r w:rsidRPr="00231841">
        <w:rPr>
          <w:rFonts w:hint="eastAsia"/>
          <w:lang w:eastAsia="zh-CN"/>
        </w:rPr>
        <w:t>.</w:t>
      </w:r>
    </w:p>
    <w:p w14:paraId="269DB74B" w14:textId="77777777" w:rsidR="00616266" w:rsidRPr="00616266" w:rsidRDefault="00616266" w:rsidP="00616266">
      <w:pPr>
        <w:pStyle w:val="Heading4"/>
        <w:rPr>
          <w:lang w:eastAsia="zh-CN"/>
        </w:rPr>
      </w:pPr>
      <w:bookmarkStart w:id="190" w:name="_Toc106166907"/>
      <w:r w:rsidRPr="00616266">
        <w:rPr>
          <w:rFonts w:hint="eastAsia"/>
          <w:lang w:eastAsia="zh-CN"/>
        </w:rPr>
        <w:t>9.</w:t>
      </w:r>
      <w:r w:rsidRPr="00616266">
        <w:rPr>
          <w:lang w:eastAsia="zh-CN"/>
        </w:rPr>
        <w:t>1.3.7</w:t>
      </w:r>
      <w:r w:rsidRPr="00616266">
        <w:rPr>
          <w:lang w:eastAsia="zh-CN"/>
        </w:rPr>
        <w:tab/>
        <w:t>N</w:t>
      </w:r>
      <w:r w:rsidRPr="00616266">
        <w:rPr>
          <w:rFonts w:hint="eastAsia"/>
          <w:lang w:eastAsia="zh-CN"/>
        </w:rPr>
        <w:t>mb</w:t>
      </w:r>
      <w:r w:rsidRPr="00616266">
        <w:rPr>
          <w:lang w:eastAsia="zh-CN"/>
        </w:rPr>
        <w:t>smf_</w:t>
      </w:r>
      <w:r w:rsidRPr="00616266">
        <w:rPr>
          <w:rFonts w:hint="eastAsia"/>
          <w:lang w:eastAsia="zh-CN"/>
        </w:rPr>
        <w:t>MBS</w:t>
      </w:r>
      <w:r w:rsidRPr="00616266">
        <w:rPr>
          <w:lang w:eastAsia="zh-CN"/>
        </w:rPr>
        <w:t>Session_</w:t>
      </w:r>
      <w:r w:rsidRPr="00616266">
        <w:rPr>
          <w:rFonts w:hint="eastAsia"/>
          <w:lang w:eastAsia="zh-CN"/>
        </w:rPr>
        <w:t>Update</w:t>
      </w:r>
      <w:r w:rsidRPr="00616266">
        <w:rPr>
          <w:lang w:eastAsia="zh-CN"/>
        </w:rPr>
        <w:t xml:space="preserve"> service operation</w:t>
      </w:r>
      <w:bookmarkEnd w:id="190"/>
    </w:p>
    <w:p w14:paraId="0B8D7C36" w14:textId="77777777" w:rsidR="00616266" w:rsidRPr="00616266" w:rsidRDefault="00616266" w:rsidP="00616266">
      <w:pPr>
        <w:rPr>
          <w:rFonts w:eastAsia="DengXian"/>
        </w:rPr>
      </w:pPr>
      <w:r w:rsidRPr="00616266">
        <w:rPr>
          <w:rFonts w:eastAsia="DengXian"/>
          <w:b/>
        </w:rPr>
        <w:t>Service operation name:</w:t>
      </w:r>
      <w:r w:rsidRPr="00616266">
        <w:rPr>
          <w:rFonts w:eastAsia="DengXian"/>
        </w:rPr>
        <w:t xml:space="preserve"> N</w:t>
      </w:r>
      <w:r w:rsidRPr="00616266">
        <w:rPr>
          <w:rFonts w:eastAsia="DengXian" w:hint="eastAsia"/>
          <w:lang w:eastAsia="zh-CN"/>
        </w:rPr>
        <w:t>mb</w:t>
      </w:r>
      <w:r w:rsidRPr="00616266">
        <w:rPr>
          <w:rFonts w:eastAsia="DengXian"/>
        </w:rPr>
        <w:t>smf_</w:t>
      </w:r>
      <w:r w:rsidRPr="00616266">
        <w:rPr>
          <w:rFonts w:eastAsia="DengXian" w:hint="eastAsia"/>
          <w:lang w:eastAsia="zh-CN"/>
        </w:rPr>
        <w:t>MB</w:t>
      </w:r>
      <w:r w:rsidRPr="00616266">
        <w:rPr>
          <w:rFonts w:eastAsia="DengXian"/>
          <w:lang w:eastAsia="zh-CN"/>
        </w:rPr>
        <w:t>S</w:t>
      </w:r>
      <w:r w:rsidRPr="00616266">
        <w:rPr>
          <w:rFonts w:eastAsia="DengXian"/>
        </w:rPr>
        <w:t>Session_</w:t>
      </w:r>
      <w:r w:rsidRPr="00616266">
        <w:rPr>
          <w:rFonts w:eastAsia="DengXian" w:hint="eastAsia"/>
          <w:lang w:eastAsia="zh-CN"/>
        </w:rPr>
        <w:t>Update</w:t>
      </w:r>
    </w:p>
    <w:p w14:paraId="4DE2CD6D" w14:textId="77777777" w:rsidR="00616266" w:rsidRPr="00616266" w:rsidRDefault="00616266" w:rsidP="00616266">
      <w:pPr>
        <w:rPr>
          <w:rFonts w:eastAsia="DengXian"/>
        </w:rPr>
      </w:pPr>
      <w:r w:rsidRPr="00616266">
        <w:rPr>
          <w:rFonts w:eastAsia="DengXian"/>
          <w:b/>
        </w:rPr>
        <w:t xml:space="preserve">Description: </w:t>
      </w:r>
      <w:r w:rsidRPr="00616266">
        <w:rPr>
          <w:rFonts w:eastAsia="DengXian" w:hint="eastAsia"/>
          <w:lang w:eastAsia="zh-CN"/>
        </w:rPr>
        <w:t>Update the</w:t>
      </w:r>
      <w:r w:rsidRPr="00616266">
        <w:rPr>
          <w:rFonts w:eastAsia="DengXian"/>
        </w:rPr>
        <w:t xml:space="preserve"> </w:t>
      </w:r>
      <w:r w:rsidRPr="00616266">
        <w:rPr>
          <w:rFonts w:eastAsia="DengXian" w:hint="eastAsia"/>
          <w:lang w:eastAsia="zh-CN"/>
        </w:rPr>
        <w:t>established multicast session or broadcast s</w:t>
      </w:r>
      <w:r w:rsidRPr="00616266">
        <w:rPr>
          <w:rFonts w:eastAsia="DengXian"/>
        </w:rPr>
        <w:t>ession, or for a location dependent MBS session, the part of the MBS session within a service area</w:t>
      </w:r>
      <w:r w:rsidRPr="00616266">
        <w:rPr>
          <w:rFonts w:eastAsia="DengXian" w:hint="eastAsia"/>
          <w:lang w:eastAsia="zh-CN"/>
        </w:rPr>
        <w:t>, e.g. QoS update.</w:t>
      </w:r>
    </w:p>
    <w:p w14:paraId="10EFB614" w14:textId="77777777" w:rsidR="00616266" w:rsidRPr="00616266" w:rsidRDefault="00616266" w:rsidP="00616266">
      <w:pPr>
        <w:rPr>
          <w:rFonts w:eastAsia="DengXian"/>
        </w:rPr>
      </w:pPr>
      <w:r w:rsidRPr="00616266">
        <w:rPr>
          <w:rFonts w:eastAsia="DengXian"/>
          <w:b/>
        </w:rPr>
        <w:t>Input, Required:</w:t>
      </w:r>
      <w:r w:rsidRPr="00616266">
        <w:rPr>
          <w:rFonts w:eastAsia="DengXian"/>
        </w:rPr>
        <w:t xml:space="preserve"> </w:t>
      </w:r>
      <w:r w:rsidRPr="00616266">
        <w:rPr>
          <w:rFonts w:eastAsia="DengXian" w:hint="eastAsia"/>
          <w:lang w:eastAsia="zh-CN"/>
        </w:rPr>
        <w:t>MBS</w:t>
      </w:r>
      <w:r w:rsidRPr="00616266">
        <w:rPr>
          <w:rFonts w:eastAsia="DengXian"/>
        </w:rPr>
        <w:t xml:space="preserve"> Session ID.</w:t>
      </w:r>
    </w:p>
    <w:p w14:paraId="5728CAD2" w14:textId="33F98040" w:rsidR="00616266" w:rsidRPr="00616266" w:rsidRDefault="00616266" w:rsidP="00616266">
      <w:pPr>
        <w:rPr>
          <w:rFonts w:eastAsia="DengXian"/>
          <w:lang w:eastAsia="zh-CN"/>
        </w:rPr>
      </w:pPr>
      <w:r w:rsidRPr="00616266">
        <w:rPr>
          <w:rFonts w:eastAsia="DengXian"/>
          <w:b/>
        </w:rPr>
        <w:t>Input, Optional:</w:t>
      </w:r>
      <w:r w:rsidRPr="00616266">
        <w:rPr>
          <w:rFonts w:eastAsia="DengXian"/>
          <w:lang w:eastAsia="zh-CN"/>
        </w:rPr>
        <w:t xml:space="preserve"> MBS Service I</w:t>
      </w:r>
      <w:r w:rsidRPr="00616266">
        <w:rPr>
          <w:rFonts w:eastAsia="DengXian" w:hint="eastAsia"/>
          <w:lang w:eastAsia="zh-CN"/>
        </w:rPr>
        <w:t>nformation</w:t>
      </w:r>
      <w:r w:rsidRPr="00616266">
        <w:rPr>
          <w:rFonts w:eastAsia="DengXian"/>
          <w:lang w:eastAsia="zh-CN"/>
        </w:rPr>
        <w:t xml:space="preserve"> (as defined in clause 6.14)</w:t>
      </w:r>
      <w:r w:rsidRPr="00616266">
        <w:rPr>
          <w:rFonts w:eastAsia="DengXian" w:hint="eastAsia"/>
          <w:lang w:eastAsia="zh-CN"/>
        </w:rPr>
        <w:t>, MBS service area</w:t>
      </w:r>
      <w:del w:id="191" w:author="Huawei User" w:date="2022-09-13T14:09:00Z">
        <w:r w:rsidRPr="00616266" w:rsidDel="00616266">
          <w:rPr>
            <w:rFonts w:eastAsia="DengXian"/>
            <w:lang w:eastAsia="zh-CN"/>
          </w:rPr>
          <w:delText>, session state (Active/Inactive)</w:delText>
        </w:r>
      </w:del>
      <w:r w:rsidRPr="00616266">
        <w:rPr>
          <w:rFonts w:eastAsia="DengXian"/>
          <w:lang w:eastAsia="zh-CN"/>
        </w:rPr>
        <w:t>, for a broadcast session, MBS FSA ID(s), Area Session ID, indication that the PCF has to be contacted</w:t>
      </w:r>
      <w:r w:rsidRPr="00616266">
        <w:rPr>
          <w:rFonts w:eastAsia="DengXian" w:hint="eastAsia"/>
          <w:lang w:eastAsia="zh-CN"/>
        </w:rPr>
        <w:t>.</w:t>
      </w:r>
      <w:ins w:id="192" w:author="Huawei User" w:date="2022-09-13T14:09:00Z">
        <w:r>
          <w:rPr>
            <w:rFonts w:eastAsia="DengXian"/>
            <w:lang w:eastAsia="zh-CN"/>
          </w:rPr>
          <w:t xml:space="preserve"> For multicast</w:t>
        </w:r>
        <w:r w:rsidRPr="00616266">
          <w:rPr>
            <w:rFonts w:eastAsia="DengXian"/>
            <w:lang w:eastAsia="zh-CN"/>
          </w:rPr>
          <w:t>, session state (Active/Inactive)</w:t>
        </w:r>
      </w:ins>
      <w:ins w:id="193" w:author="Huawei User" w:date="2022-09-13T14:10:00Z">
        <w:r>
          <w:rPr>
            <w:rFonts w:eastAsia="DengXian"/>
            <w:lang w:eastAsia="zh-CN"/>
          </w:rPr>
          <w:t xml:space="preserve">, </w:t>
        </w:r>
        <w:r>
          <w:t xml:space="preserve">multicast </w:t>
        </w:r>
        <w:r>
          <w:rPr>
            <w:lang w:eastAsia="ko-KR"/>
          </w:rPr>
          <w:t>session</w:t>
        </w:r>
        <w:r>
          <w:t xml:space="preserve"> security context.</w:t>
        </w:r>
      </w:ins>
    </w:p>
    <w:p w14:paraId="52F9C4E9" w14:textId="77777777" w:rsidR="00616266" w:rsidRPr="00616266" w:rsidRDefault="00616266" w:rsidP="00616266">
      <w:pPr>
        <w:rPr>
          <w:rFonts w:eastAsia="DengXian"/>
        </w:rPr>
      </w:pPr>
      <w:r w:rsidRPr="00616266">
        <w:rPr>
          <w:rFonts w:eastAsia="DengXian"/>
          <w:b/>
        </w:rPr>
        <w:t xml:space="preserve">Output, Required: </w:t>
      </w:r>
      <w:r w:rsidRPr="00616266">
        <w:rPr>
          <w:rFonts w:eastAsia="DengXian"/>
        </w:rPr>
        <w:t>Result</w:t>
      </w:r>
      <w:r w:rsidRPr="00616266">
        <w:rPr>
          <w:rFonts w:eastAsia="DengXian"/>
          <w:lang w:eastAsia="zh-CN"/>
        </w:rPr>
        <w:t xml:space="preserve"> Indication</w:t>
      </w:r>
      <w:r w:rsidRPr="00616266">
        <w:rPr>
          <w:rFonts w:eastAsia="DengXian"/>
        </w:rPr>
        <w:t>.</w:t>
      </w:r>
    </w:p>
    <w:p w14:paraId="53040AB1" w14:textId="77777777" w:rsidR="00616266" w:rsidRDefault="00616266" w:rsidP="00616266">
      <w:pPr>
        <w:rPr>
          <w:ins w:id="194" w:author="Huawei revisions" w:date="2022-09-27T15:21:00Z"/>
          <w:rFonts w:eastAsia="DengXian"/>
        </w:rPr>
      </w:pPr>
      <w:r w:rsidRPr="00616266">
        <w:rPr>
          <w:rFonts w:eastAsia="DengXian"/>
          <w:b/>
        </w:rPr>
        <w:t>Output, Optional:</w:t>
      </w:r>
      <w:r w:rsidRPr="00616266">
        <w:rPr>
          <w:rFonts w:eastAsia="DengXian"/>
        </w:rPr>
        <w:t xml:space="preserve"> Cause, MBS FSA ID(s).</w:t>
      </w:r>
    </w:p>
    <w:p w14:paraId="459A7949" w14:textId="77777777" w:rsidR="008B1539" w:rsidRDefault="008B1539" w:rsidP="008B1539">
      <w:pPr>
        <w:pStyle w:val="Heading4"/>
        <w:rPr>
          <w:lang w:eastAsia="zh-CN"/>
        </w:rPr>
      </w:pPr>
      <w:bookmarkStart w:id="195" w:name="_Toc114570527"/>
      <w:r>
        <w:rPr>
          <w:lang w:eastAsia="zh-CN"/>
        </w:rPr>
        <w:t>9.1.3.9</w:t>
      </w:r>
      <w:r>
        <w:rPr>
          <w:lang w:eastAsia="zh-CN"/>
        </w:rPr>
        <w:tab/>
        <w:t>Nmbsmf_MBSSession_StatusNotify service operation</w:t>
      </w:r>
      <w:bookmarkEnd w:id="195"/>
    </w:p>
    <w:p w14:paraId="522BAF66" w14:textId="77777777" w:rsidR="008B1539" w:rsidRDefault="008B1539" w:rsidP="008B1539">
      <w:r>
        <w:rPr>
          <w:b/>
        </w:rPr>
        <w:t>Service operation name:</w:t>
      </w:r>
      <w:r>
        <w:t xml:space="preserve"> </w:t>
      </w:r>
      <w:r>
        <w:rPr>
          <w:lang w:eastAsia="zh-CN"/>
        </w:rPr>
        <w:t>Nmbsmf_MBSSession_StatusNotify</w:t>
      </w:r>
    </w:p>
    <w:p w14:paraId="70F4B9A3" w14:textId="77777777" w:rsidR="008B1539" w:rsidRDefault="008B1539" w:rsidP="008B1539">
      <w:r>
        <w:rPr>
          <w:b/>
        </w:rPr>
        <w:t xml:space="preserve">Description: </w:t>
      </w:r>
      <w:r>
        <w:t>This service operation is used by the MB-SMF to notify its consumers about the status change of the MBS session, or for a location dependent MBS session, of the part of the MBS session within a service area</w:t>
      </w:r>
      <w:r>
        <w:rPr>
          <w:lang w:eastAsia="zh-CN"/>
        </w:rPr>
        <w:t>.</w:t>
      </w:r>
    </w:p>
    <w:p w14:paraId="77829D65" w14:textId="77777777" w:rsidR="008B1539" w:rsidRDefault="008B1539" w:rsidP="008B1539">
      <w:r>
        <w:rPr>
          <w:b/>
        </w:rPr>
        <w:t>Input, Required:</w:t>
      </w:r>
      <w:r>
        <w:t xml:space="preserve"> </w:t>
      </w:r>
      <w:r>
        <w:rPr>
          <w:lang w:eastAsia="zh-CN"/>
        </w:rPr>
        <w:t>MBS</w:t>
      </w:r>
      <w:r>
        <w:t xml:space="preserve"> Session ID, Event ID.</w:t>
      </w:r>
    </w:p>
    <w:p w14:paraId="68DD1D35" w14:textId="459613C3" w:rsidR="008B1539" w:rsidRDefault="008B1539" w:rsidP="008B1539">
      <w:pPr>
        <w:rPr>
          <w:lang w:eastAsia="zh-CN"/>
        </w:rPr>
      </w:pPr>
      <w:r>
        <w:rPr>
          <w:b/>
        </w:rPr>
        <w:t>Input, Optional:</w:t>
      </w:r>
      <w:r>
        <w:rPr>
          <w:b/>
          <w:lang w:eastAsia="zh-CN"/>
        </w:rPr>
        <w:t xml:space="preserve"> </w:t>
      </w:r>
      <w:r>
        <w:rPr>
          <w:bCs/>
          <w:lang w:eastAsia="zh-CN"/>
        </w:rPr>
        <w:t>Event information</w:t>
      </w:r>
      <w:commentRangeStart w:id="196"/>
      <w:ins w:id="197" w:author="Huawei revisions" w:date="2022-09-27T15:21:00Z">
        <w:del w:id="198" w:author="Nokia r01" w:date="2022-10-06T22:18:00Z">
          <w:r w:rsidDel="0069453B">
            <w:rPr>
              <w:bCs/>
              <w:lang w:eastAsia="zh-CN"/>
            </w:rPr>
            <w:delText xml:space="preserve"> (e.g., </w:delText>
          </w:r>
          <w:r w:rsidDel="0069453B">
            <w:rPr>
              <w:lang w:eastAsia="zh-CN"/>
            </w:rPr>
            <w:delText xml:space="preserve">expiration of the timer of </w:delText>
          </w:r>
          <w:r w:rsidDel="0069453B">
            <w:delText xml:space="preserve">multicast </w:delText>
          </w:r>
          <w:r w:rsidDel="0069453B">
            <w:rPr>
              <w:lang w:eastAsia="ko-KR"/>
            </w:rPr>
            <w:delText>session</w:delText>
          </w:r>
          <w:r w:rsidDel="0069453B">
            <w:delText xml:space="preserve"> security context</w:delText>
          </w:r>
          <w:r w:rsidDel="0069453B">
            <w:rPr>
              <w:bCs/>
              <w:lang w:eastAsia="zh-CN"/>
            </w:rPr>
            <w:delText>)</w:delText>
          </w:r>
        </w:del>
      </w:ins>
      <w:r>
        <w:rPr>
          <w:bCs/>
          <w:lang w:eastAsia="zh-CN"/>
        </w:rPr>
        <w:t xml:space="preserve">, </w:t>
      </w:r>
      <w:commentRangeEnd w:id="196"/>
      <w:r w:rsidR="0069453B">
        <w:rPr>
          <w:rStyle w:val="CommentReference"/>
        </w:rPr>
        <w:commentReference w:id="196"/>
      </w:r>
      <w:r>
        <w:rPr>
          <w:bCs/>
          <w:lang w:eastAsia="zh-CN"/>
        </w:rPr>
        <w:t>Area Session ID</w:t>
      </w:r>
      <w:r>
        <w:rPr>
          <w:lang w:eastAsia="zh-CN"/>
        </w:rPr>
        <w:t>.</w:t>
      </w:r>
    </w:p>
    <w:p w14:paraId="05B65B4A" w14:textId="77777777" w:rsidR="008B1539" w:rsidRDefault="008B1539" w:rsidP="008B1539">
      <w:r>
        <w:rPr>
          <w:b/>
        </w:rPr>
        <w:t xml:space="preserve">Output, Required: </w:t>
      </w:r>
      <w:r>
        <w:t>Result</w:t>
      </w:r>
      <w:r>
        <w:rPr>
          <w:lang w:eastAsia="zh-CN"/>
        </w:rPr>
        <w:t xml:space="preserve"> Indication</w:t>
      </w:r>
      <w:r>
        <w:t>.</w:t>
      </w:r>
    </w:p>
    <w:p w14:paraId="58909165" w14:textId="77777777" w:rsidR="008B1539" w:rsidRPr="008B1539" w:rsidRDefault="008B1539" w:rsidP="00616266">
      <w:pPr>
        <w:rPr>
          <w:rFonts w:eastAsia="DengXian"/>
          <w:lang w:eastAsia="zh-CN"/>
        </w:rPr>
      </w:pPr>
    </w:p>
    <w:p w14:paraId="32F3407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DEFE705" w14:textId="77777777" w:rsidR="001E41F3" w:rsidRPr="00D772B9" w:rsidRDefault="001E41F3">
      <w:pPr>
        <w:rPr>
          <w:noProof/>
        </w:rPr>
      </w:pPr>
    </w:p>
    <w:sectPr w:rsidR="001E41F3" w:rsidRPr="00D772B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Nokia r01" w:date="2022-10-06T22:22:00Z" w:initials="r01">
    <w:p w14:paraId="41FA2FAB" w14:textId="14006BCD" w:rsidR="00112D66" w:rsidRDefault="00112D66">
      <w:pPr>
        <w:pStyle w:val="CommentText"/>
      </w:pPr>
      <w:r>
        <w:rPr>
          <w:rStyle w:val="CommentReference"/>
        </w:rPr>
        <w:annotationRef/>
      </w:r>
      <w:r>
        <w:t>Still unclear how this should work. Follow-up questions are required. MSK should be transparent to MB-SMF</w:t>
      </w:r>
    </w:p>
  </w:comment>
  <w:comment w:id="11" w:author="Nokia r01" w:date="2022-10-06T22:21:00Z" w:initials="r01">
    <w:p w14:paraId="270B219A" w14:textId="6197C59A" w:rsidR="00112D66" w:rsidRDefault="00112D66">
      <w:pPr>
        <w:pStyle w:val="CommentText"/>
      </w:pPr>
      <w:r>
        <w:rPr>
          <w:rStyle w:val="CommentReference"/>
        </w:rPr>
        <w:annotationRef/>
      </w:r>
      <w:r>
        <w:t>Irrelöevant, no related changes proposed</w:t>
      </w:r>
    </w:p>
  </w:comment>
  <w:comment w:id="114" w:author="Nokia r01" w:date="2022-10-06T14:29:00Z" w:initials="r01">
    <w:p w14:paraId="14CC887B" w14:textId="477D947D" w:rsidR="001947B2" w:rsidRDefault="001947B2">
      <w:pPr>
        <w:pStyle w:val="CommentText"/>
      </w:pPr>
      <w:r>
        <w:rPr>
          <w:rStyle w:val="CommentReference"/>
        </w:rPr>
        <w:annotationRef/>
      </w:r>
      <w:r>
        <w:t>Would b</w:t>
      </w:r>
    </w:p>
  </w:comment>
  <w:comment w:id="142" w:author="Nokia r01" w:date="2022-10-06T14:32:00Z" w:initials="r01">
    <w:p w14:paraId="42AE6B6D" w14:textId="5B540AEE" w:rsidR="001947B2" w:rsidRDefault="001947B2">
      <w:pPr>
        <w:pStyle w:val="CommentText"/>
      </w:pPr>
      <w:r>
        <w:rPr>
          <w:rStyle w:val="CommentReference"/>
        </w:rPr>
        <w:annotationRef/>
      </w:r>
      <w:r>
        <w:t xml:space="preserve">Unclear why this is required </w:t>
      </w:r>
      <w:r w:rsidR="00112D66">
        <w:t>and what MBS session state is meant in th</w:t>
      </w:r>
    </w:p>
  </w:comment>
  <w:comment w:id="185" w:author="Nokia r01" w:date="2022-10-06T22:11:00Z" w:initials="r01">
    <w:p w14:paraId="051EDD79" w14:textId="0688AFC0" w:rsidR="0069453B" w:rsidRDefault="0069453B">
      <w:pPr>
        <w:pStyle w:val="CommentText"/>
      </w:pPr>
      <w:r>
        <w:rPr>
          <w:rStyle w:val="CommentReference"/>
        </w:rPr>
        <w:annotationRef/>
      </w:r>
      <w:r>
        <w:t>How can the start time otherwise be provided as output of the Nmbsmf_</w:t>
      </w:r>
      <w:r>
        <w:rPr>
          <w:lang w:eastAsia="zh-CN"/>
        </w:rPr>
        <w:t>MBSSession</w:t>
      </w:r>
      <w:r>
        <w:t>_ContextStatusSubscribe service operation above?</w:t>
      </w:r>
    </w:p>
  </w:comment>
  <w:comment w:id="196" w:author="Nokia r01" w:date="2022-10-06T22:18:00Z" w:initials="r01">
    <w:p w14:paraId="2980E753" w14:textId="7460E6E4" w:rsidR="0069453B" w:rsidRDefault="0069453B">
      <w:pPr>
        <w:pStyle w:val="CommentText"/>
      </w:pPr>
      <w:r>
        <w:rPr>
          <w:rStyle w:val="CommentReference"/>
        </w:rPr>
        <w:annotationRef/>
      </w:r>
      <w:r>
        <w:t xml:space="preserve">There is no such timer at the MB-SMF </w:t>
      </w:r>
      <w:r w:rsidR="00112D66">
        <w:t xml:space="preserve">and I agree that we should instead ask follow-up questions to SA3 as suggested in </w:t>
      </w:r>
      <w:hyperlink r:id="rId1" w:history="1">
        <w:r w:rsidR="00112D66" w:rsidRPr="006D5B3F">
          <w:rPr>
            <w:rStyle w:val="Hyperlink"/>
            <w:sz w:val="16"/>
          </w:rPr>
          <w:t>S2-2208327</w:t>
        </w:r>
      </w:hyperlink>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FA2FAB" w15:done="0"/>
  <w15:commentEx w15:paraId="270B219A" w15:done="0"/>
  <w15:commentEx w15:paraId="14CC887B" w15:done="0"/>
  <w15:commentEx w15:paraId="42AE6B6D" w15:done="0"/>
  <w15:commentEx w15:paraId="051EDD79" w15:done="0"/>
  <w15:commentEx w15:paraId="2980E75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9D3B8" w16cex:dateUtc="2022-10-06T20:22:00Z"/>
  <w16cex:commentExtensible w16cex:durableId="26E9D376" w16cex:dateUtc="2022-10-06T20:21:00Z"/>
  <w16cex:commentExtensible w16cex:durableId="26E964BD" w16cex:dateUtc="2022-10-06T12:29:00Z"/>
  <w16cex:commentExtensible w16cex:durableId="26E9657D" w16cex:dateUtc="2022-10-06T12:32:00Z"/>
  <w16cex:commentExtensible w16cex:durableId="26E9D0FC" w16cex:dateUtc="2022-10-06T20:11:00Z"/>
  <w16cex:commentExtensible w16cex:durableId="26E9D2B2" w16cex:dateUtc="2022-10-06T20: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FA2FAB" w16cid:durableId="26E9D3B8"/>
  <w16cid:commentId w16cid:paraId="270B219A" w16cid:durableId="26E9D376"/>
  <w16cid:commentId w16cid:paraId="14CC887B" w16cid:durableId="26E964BD"/>
  <w16cid:commentId w16cid:paraId="42AE6B6D" w16cid:durableId="26E9657D"/>
  <w16cid:commentId w16cid:paraId="051EDD79" w16cid:durableId="26E9D0FC"/>
  <w16cid:commentId w16cid:paraId="2980E753" w16cid:durableId="26E9D2B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915AF" w14:textId="77777777" w:rsidR="001941EA" w:rsidRDefault="001941EA">
      <w:r>
        <w:separator/>
      </w:r>
    </w:p>
  </w:endnote>
  <w:endnote w:type="continuationSeparator" w:id="0">
    <w:p w14:paraId="0FF58B64" w14:textId="77777777" w:rsidR="001941EA" w:rsidRDefault="00194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CED06" w14:textId="77777777" w:rsidR="00946133" w:rsidRDefault="009461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B4FEF" w14:textId="77777777" w:rsidR="00946133" w:rsidRDefault="009461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C6CD" w14:textId="77777777" w:rsidR="00946133" w:rsidRDefault="009461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D89D7" w14:textId="77777777" w:rsidR="001941EA" w:rsidRDefault="001941EA">
      <w:r>
        <w:separator/>
      </w:r>
    </w:p>
  </w:footnote>
  <w:footnote w:type="continuationSeparator" w:id="0">
    <w:p w14:paraId="0128D2C3" w14:textId="77777777" w:rsidR="001941EA" w:rsidRDefault="001941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5669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9DEEA" w14:textId="77777777" w:rsidR="00946133" w:rsidRDefault="009461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2BA3F" w14:textId="77777777" w:rsidR="00946133" w:rsidRDefault="009461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460F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0C9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B76E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Huawei User">
    <w15:presenceInfo w15:providerId="None" w15:userId="Huawei User"/>
  </w15:person>
  <w15:person w15:author="huawei">
    <w15:presenceInfo w15:providerId="None" w15:userId="huawei"/>
  </w15:person>
  <w15:person w15:author="Huawei revisions">
    <w15:presenceInfo w15:providerId="None" w15:userId="Huawei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5071C"/>
    <w:rsid w:val="00055271"/>
    <w:rsid w:val="00062070"/>
    <w:rsid w:val="00076524"/>
    <w:rsid w:val="00086F9A"/>
    <w:rsid w:val="00095ED7"/>
    <w:rsid w:val="000A3807"/>
    <w:rsid w:val="000A5245"/>
    <w:rsid w:val="000A6394"/>
    <w:rsid w:val="000B7FED"/>
    <w:rsid w:val="000C038A"/>
    <w:rsid w:val="000C6598"/>
    <w:rsid w:val="000E268E"/>
    <w:rsid w:val="000E2AF1"/>
    <w:rsid w:val="000E31D5"/>
    <w:rsid w:val="000F7504"/>
    <w:rsid w:val="001000B2"/>
    <w:rsid w:val="00112D66"/>
    <w:rsid w:val="00127122"/>
    <w:rsid w:val="001431FF"/>
    <w:rsid w:val="00145D43"/>
    <w:rsid w:val="00155ECD"/>
    <w:rsid w:val="001804E7"/>
    <w:rsid w:val="0018155B"/>
    <w:rsid w:val="00187640"/>
    <w:rsid w:val="00192C46"/>
    <w:rsid w:val="001941EA"/>
    <w:rsid w:val="001947B2"/>
    <w:rsid w:val="00196013"/>
    <w:rsid w:val="001A08B3"/>
    <w:rsid w:val="001A7B60"/>
    <w:rsid w:val="001B52F0"/>
    <w:rsid w:val="001B7A65"/>
    <w:rsid w:val="001E005B"/>
    <w:rsid w:val="001E3CAB"/>
    <w:rsid w:val="001E41F3"/>
    <w:rsid w:val="001F3065"/>
    <w:rsid w:val="00203FEB"/>
    <w:rsid w:val="002264B0"/>
    <w:rsid w:val="002369B6"/>
    <w:rsid w:val="0026004D"/>
    <w:rsid w:val="00263A5D"/>
    <w:rsid w:val="002640DD"/>
    <w:rsid w:val="00265753"/>
    <w:rsid w:val="00271A4B"/>
    <w:rsid w:val="002725E0"/>
    <w:rsid w:val="00275D12"/>
    <w:rsid w:val="002831F6"/>
    <w:rsid w:val="00284FEB"/>
    <w:rsid w:val="002860C4"/>
    <w:rsid w:val="00287D1E"/>
    <w:rsid w:val="00290D3C"/>
    <w:rsid w:val="002B4465"/>
    <w:rsid w:val="002B5741"/>
    <w:rsid w:val="002C3EF1"/>
    <w:rsid w:val="002D57B6"/>
    <w:rsid w:val="002E2131"/>
    <w:rsid w:val="002E7741"/>
    <w:rsid w:val="0030271E"/>
    <w:rsid w:val="00305409"/>
    <w:rsid w:val="00341B68"/>
    <w:rsid w:val="003609EF"/>
    <w:rsid w:val="0036231A"/>
    <w:rsid w:val="00367B14"/>
    <w:rsid w:val="00374DD4"/>
    <w:rsid w:val="003759C1"/>
    <w:rsid w:val="003808E9"/>
    <w:rsid w:val="0038223E"/>
    <w:rsid w:val="00385A11"/>
    <w:rsid w:val="00386DEC"/>
    <w:rsid w:val="00392484"/>
    <w:rsid w:val="003968D8"/>
    <w:rsid w:val="003B40E1"/>
    <w:rsid w:val="003B41FA"/>
    <w:rsid w:val="003D2DA9"/>
    <w:rsid w:val="003E1A36"/>
    <w:rsid w:val="003E7D28"/>
    <w:rsid w:val="003F5BB4"/>
    <w:rsid w:val="0040761D"/>
    <w:rsid w:val="00410371"/>
    <w:rsid w:val="004242F1"/>
    <w:rsid w:val="004401BC"/>
    <w:rsid w:val="00452FDC"/>
    <w:rsid w:val="00453447"/>
    <w:rsid w:val="00463B2A"/>
    <w:rsid w:val="0047578B"/>
    <w:rsid w:val="004758BB"/>
    <w:rsid w:val="004A1F9C"/>
    <w:rsid w:val="004A6302"/>
    <w:rsid w:val="004A69E0"/>
    <w:rsid w:val="004B165F"/>
    <w:rsid w:val="004B75B7"/>
    <w:rsid w:val="004D66C5"/>
    <w:rsid w:val="004D6BF4"/>
    <w:rsid w:val="00504314"/>
    <w:rsid w:val="00514818"/>
    <w:rsid w:val="0051580D"/>
    <w:rsid w:val="00521610"/>
    <w:rsid w:val="00524056"/>
    <w:rsid w:val="00524A06"/>
    <w:rsid w:val="005267A6"/>
    <w:rsid w:val="00530EDB"/>
    <w:rsid w:val="00537FB7"/>
    <w:rsid w:val="00545064"/>
    <w:rsid w:val="00547111"/>
    <w:rsid w:val="005639BC"/>
    <w:rsid w:val="00564FC2"/>
    <w:rsid w:val="00584954"/>
    <w:rsid w:val="00592D74"/>
    <w:rsid w:val="005E1ADD"/>
    <w:rsid w:val="005E2C44"/>
    <w:rsid w:val="005E65C0"/>
    <w:rsid w:val="005F0A62"/>
    <w:rsid w:val="00616266"/>
    <w:rsid w:val="00621188"/>
    <w:rsid w:val="006257ED"/>
    <w:rsid w:val="00625CC6"/>
    <w:rsid w:val="006472BB"/>
    <w:rsid w:val="006719B1"/>
    <w:rsid w:val="00677A1C"/>
    <w:rsid w:val="00677EFF"/>
    <w:rsid w:val="0069453B"/>
    <w:rsid w:val="00695808"/>
    <w:rsid w:val="006B46FB"/>
    <w:rsid w:val="006C7ED0"/>
    <w:rsid w:val="006D18D3"/>
    <w:rsid w:val="006D5129"/>
    <w:rsid w:val="006E21FB"/>
    <w:rsid w:val="006E29C6"/>
    <w:rsid w:val="006E4EA8"/>
    <w:rsid w:val="0070388D"/>
    <w:rsid w:val="00706BCA"/>
    <w:rsid w:val="00732A7A"/>
    <w:rsid w:val="00735297"/>
    <w:rsid w:val="00744611"/>
    <w:rsid w:val="00745433"/>
    <w:rsid w:val="00775ACB"/>
    <w:rsid w:val="00792342"/>
    <w:rsid w:val="00792D9B"/>
    <w:rsid w:val="00793EC4"/>
    <w:rsid w:val="007977A8"/>
    <w:rsid w:val="007B512A"/>
    <w:rsid w:val="007C2097"/>
    <w:rsid w:val="007D5352"/>
    <w:rsid w:val="007D6A07"/>
    <w:rsid w:val="007E4A30"/>
    <w:rsid w:val="007F2012"/>
    <w:rsid w:val="007F260F"/>
    <w:rsid w:val="007F7259"/>
    <w:rsid w:val="008040A8"/>
    <w:rsid w:val="00812D2C"/>
    <w:rsid w:val="00824654"/>
    <w:rsid w:val="008250B6"/>
    <w:rsid w:val="0082601E"/>
    <w:rsid w:val="00826064"/>
    <w:rsid w:val="008279FA"/>
    <w:rsid w:val="00850413"/>
    <w:rsid w:val="008626E7"/>
    <w:rsid w:val="008669B3"/>
    <w:rsid w:val="00870EE7"/>
    <w:rsid w:val="008746C3"/>
    <w:rsid w:val="0087737C"/>
    <w:rsid w:val="00881457"/>
    <w:rsid w:val="0088571A"/>
    <w:rsid w:val="008863B9"/>
    <w:rsid w:val="008A45A6"/>
    <w:rsid w:val="008B1539"/>
    <w:rsid w:val="008B41EF"/>
    <w:rsid w:val="008D65B8"/>
    <w:rsid w:val="008F686C"/>
    <w:rsid w:val="00901CAF"/>
    <w:rsid w:val="00906141"/>
    <w:rsid w:val="009148DE"/>
    <w:rsid w:val="00922BFA"/>
    <w:rsid w:val="00941E30"/>
    <w:rsid w:val="00946133"/>
    <w:rsid w:val="009466E8"/>
    <w:rsid w:val="009733BE"/>
    <w:rsid w:val="009748CA"/>
    <w:rsid w:val="009777D9"/>
    <w:rsid w:val="00982CCF"/>
    <w:rsid w:val="00985235"/>
    <w:rsid w:val="00985C51"/>
    <w:rsid w:val="00990CCB"/>
    <w:rsid w:val="00991B88"/>
    <w:rsid w:val="009A5753"/>
    <w:rsid w:val="009A579D"/>
    <w:rsid w:val="009B0FFA"/>
    <w:rsid w:val="009B162C"/>
    <w:rsid w:val="009B7E39"/>
    <w:rsid w:val="009C1CD9"/>
    <w:rsid w:val="009E3297"/>
    <w:rsid w:val="009F6462"/>
    <w:rsid w:val="009F734F"/>
    <w:rsid w:val="00A11ABB"/>
    <w:rsid w:val="00A15AFF"/>
    <w:rsid w:val="00A22FF3"/>
    <w:rsid w:val="00A246B6"/>
    <w:rsid w:val="00A25CC3"/>
    <w:rsid w:val="00A263D1"/>
    <w:rsid w:val="00A312E7"/>
    <w:rsid w:val="00A3384B"/>
    <w:rsid w:val="00A47E70"/>
    <w:rsid w:val="00A50CF0"/>
    <w:rsid w:val="00A542FF"/>
    <w:rsid w:val="00A6233C"/>
    <w:rsid w:val="00A7671C"/>
    <w:rsid w:val="00A87BB1"/>
    <w:rsid w:val="00AA2CBC"/>
    <w:rsid w:val="00AA529D"/>
    <w:rsid w:val="00AA5DE5"/>
    <w:rsid w:val="00AC5820"/>
    <w:rsid w:val="00AC6DA8"/>
    <w:rsid w:val="00AD1CD8"/>
    <w:rsid w:val="00AD777F"/>
    <w:rsid w:val="00AE3235"/>
    <w:rsid w:val="00AF1A6F"/>
    <w:rsid w:val="00B068A1"/>
    <w:rsid w:val="00B15BA9"/>
    <w:rsid w:val="00B21BD9"/>
    <w:rsid w:val="00B258BB"/>
    <w:rsid w:val="00B3068D"/>
    <w:rsid w:val="00B45932"/>
    <w:rsid w:val="00B51DB3"/>
    <w:rsid w:val="00B55111"/>
    <w:rsid w:val="00B661A1"/>
    <w:rsid w:val="00B67B97"/>
    <w:rsid w:val="00B95D2F"/>
    <w:rsid w:val="00B968C8"/>
    <w:rsid w:val="00BA0EA5"/>
    <w:rsid w:val="00BA3EC5"/>
    <w:rsid w:val="00BA51D9"/>
    <w:rsid w:val="00BB5DFC"/>
    <w:rsid w:val="00BC04BD"/>
    <w:rsid w:val="00BC0E8C"/>
    <w:rsid w:val="00BD279D"/>
    <w:rsid w:val="00BD6BB8"/>
    <w:rsid w:val="00BE4CA2"/>
    <w:rsid w:val="00C07E24"/>
    <w:rsid w:val="00C160A6"/>
    <w:rsid w:val="00C33231"/>
    <w:rsid w:val="00C42851"/>
    <w:rsid w:val="00C605B9"/>
    <w:rsid w:val="00C60B82"/>
    <w:rsid w:val="00C66BA2"/>
    <w:rsid w:val="00C743CA"/>
    <w:rsid w:val="00C94792"/>
    <w:rsid w:val="00C95985"/>
    <w:rsid w:val="00CA4EEF"/>
    <w:rsid w:val="00CC5026"/>
    <w:rsid w:val="00CC68D0"/>
    <w:rsid w:val="00CD61CF"/>
    <w:rsid w:val="00CF5C00"/>
    <w:rsid w:val="00D01F77"/>
    <w:rsid w:val="00D03111"/>
    <w:rsid w:val="00D03F9A"/>
    <w:rsid w:val="00D06D51"/>
    <w:rsid w:val="00D14B77"/>
    <w:rsid w:val="00D15E43"/>
    <w:rsid w:val="00D23592"/>
    <w:rsid w:val="00D24991"/>
    <w:rsid w:val="00D26628"/>
    <w:rsid w:val="00D30067"/>
    <w:rsid w:val="00D30D71"/>
    <w:rsid w:val="00D34D8A"/>
    <w:rsid w:val="00D41EB7"/>
    <w:rsid w:val="00D50255"/>
    <w:rsid w:val="00D60ADD"/>
    <w:rsid w:val="00D66520"/>
    <w:rsid w:val="00D66AE8"/>
    <w:rsid w:val="00D71EB4"/>
    <w:rsid w:val="00D772B9"/>
    <w:rsid w:val="00D84736"/>
    <w:rsid w:val="00D86EA8"/>
    <w:rsid w:val="00D92747"/>
    <w:rsid w:val="00DB582F"/>
    <w:rsid w:val="00DB6A69"/>
    <w:rsid w:val="00DC58AF"/>
    <w:rsid w:val="00DC6555"/>
    <w:rsid w:val="00DD2CF6"/>
    <w:rsid w:val="00DD52D2"/>
    <w:rsid w:val="00DE34CF"/>
    <w:rsid w:val="00DF53A0"/>
    <w:rsid w:val="00E13F3D"/>
    <w:rsid w:val="00E23990"/>
    <w:rsid w:val="00E32339"/>
    <w:rsid w:val="00E3289B"/>
    <w:rsid w:val="00E34898"/>
    <w:rsid w:val="00E533D9"/>
    <w:rsid w:val="00E61B6E"/>
    <w:rsid w:val="00E82D4D"/>
    <w:rsid w:val="00EA154E"/>
    <w:rsid w:val="00EB09B7"/>
    <w:rsid w:val="00EE1D4B"/>
    <w:rsid w:val="00EE7D7C"/>
    <w:rsid w:val="00EF48C6"/>
    <w:rsid w:val="00F25D98"/>
    <w:rsid w:val="00F26076"/>
    <w:rsid w:val="00F300FB"/>
    <w:rsid w:val="00F36745"/>
    <w:rsid w:val="00F41DF3"/>
    <w:rsid w:val="00F8390E"/>
    <w:rsid w:val="00F86AEE"/>
    <w:rsid w:val="00F93A68"/>
    <w:rsid w:val="00FB4ADA"/>
    <w:rsid w:val="00FB6386"/>
    <w:rsid w:val="00FD4FF9"/>
    <w:rsid w:val="00FD7B43"/>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53FB1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0A5245"/>
    <w:rPr>
      <w:rFonts w:ascii="Times New Roman" w:hAnsi="Times New Roman"/>
      <w:lang w:val="en-GB" w:eastAsia="en-US"/>
    </w:rPr>
  </w:style>
  <w:style w:type="character" w:customStyle="1" w:styleId="B1Char1">
    <w:name w:val="B1 Char1"/>
    <w:link w:val="B1"/>
    <w:qFormat/>
    <w:locked/>
    <w:rsid w:val="000A5245"/>
    <w:rPr>
      <w:rFonts w:ascii="Times New Roman" w:hAnsi="Times New Roman"/>
      <w:lang w:val="en-GB" w:eastAsia="en-US"/>
    </w:rPr>
  </w:style>
  <w:style w:type="character" w:customStyle="1" w:styleId="B1Char">
    <w:name w:val="B1 Char"/>
    <w:qFormat/>
    <w:locked/>
    <w:rsid w:val="000A5245"/>
    <w:rPr>
      <w:rFonts w:ascii="Times New Roman" w:eastAsia="Times New Roman" w:hAnsi="Times New Roman"/>
    </w:rPr>
  </w:style>
  <w:style w:type="character" w:customStyle="1" w:styleId="TALChar">
    <w:name w:val="TAL Char"/>
    <w:link w:val="TAL"/>
    <w:qFormat/>
    <w:locked/>
    <w:rsid w:val="008250B6"/>
    <w:rPr>
      <w:rFonts w:ascii="Arial" w:hAnsi="Arial"/>
      <w:sz w:val="18"/>
      <w:lang w:val="en-GB" w:eastAsia="en-US"/>
    </w:rPr>
  </w:style>
  <w:style w:type="character" w:customStyle="1" w:styleId="TACChar">
    <w:name w:val="TAC Char"/>
    <w:link w:val="TAC"/>
    <w:locked/>
    <w:rsid w:val="008250B6"/>
    <w:rPr>
      <w:rFonts w:ascii="Arial" w:hAnsi="Arial"/>
      <w:sz w:val="18"/>
      <w:lang w:val="en-GB" w:eastAsia="en-US"/>
    </w:rPr>
  </w:style>
  <w:style w:type="character" w:customStyle="1" w:styleId="THChar">
    <w:name w:val="TH Char"/>
    <w:link w:val="TH"/>
    <w:qFormat/>
    <w:locked/>
    <w:rsid w:val="008250B6"/>
    <w:rPr>
      <w:rFonts w:ascii="Arial" w:hAnsi="Arial"/>
      <w:b/>
      <w:lang w:val="en-GB" w:eastAsia="en-US"/>
    </w:rPr>
  </w:style>
  <w:style w:type="character" w:customStyle="1" w:styleId="TAHCar">
    <w:name w:val="TAH Car"/>
    <w:link w:val="TAH"/>
    <w:locked/>
    <w:rsid w:val="008250B6"/>
    <w:rPr>
      <w:rFonts w:ascii="Arial" w:hAnsi="Arial"/>
      <w:b/>
      <w:sz w:val="18"/>
      <w:lang w:val="en-GB" w:eastAsia="en-US"/>
    </w:rPr>
  </w:style>
  <w:style w:type="table" w:styleId="TableGrid">
    <w:name w:val="Table Grid"/>
    <w:basedOn w:val="TableNormal"/>
    <w:rsid w:val="00825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FD7B4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924967">
      <w:bodyDiv w:val="1"/>
      <w:marLeft w:val="0"/>
      <w:marRight w:val="0"/>
      <w:marTop w:val="0"/>
      <w:marBottom w:val="0"/>
      <w:divBdr>
        <w:top w:val="none" w:sz="0" w:space="0" w:color="auto"/>
        <w:left w:val="none" w:sz="0" w:space="0" w:color="auto"/>
        <w:bottom w:val="none" w:sz="0" w:space="0" w:color="auto"/>
        <w:right w:val="none" w:sz="0" w:space="0" w:color="auto"/>
      </w:divBdr>
    </w:div>
    <w:div w:id="593319842">
      <w:bodyDiv w:val="1"/>
      <w:marLeft w:val="0"/>
      <w:marRight w:val="0"/>
      <w:marTop w:val="0"/>
      <w:marBottom w:val="0"/>
      <w:divBdr>
        <w:top w:val="none" w:sz="0" w:space="0" w:color="auto"/>
        <w:left w:val="none" w:sz="0" w:space="0" w:color="auto"/>
        <w:bottom w:val="none" w:sz="0" w:space="0" w:color="auto"/>
        <w:right w:val="none" w:sz="0" w:space="0" w:color="auto"/>
      </w:divBdr>
    </w:div>
    <w:div w:id="636570560">
      <w:bodyDiv w:val="1"/>
      <w:marLeft w:val="0"/>
      <w:marRight w:val="0"/>
      <w:marTop w:val="0"/>
      <w:marBottom w:val="0"/>
      <w:divBdr>
        <w:top w:val="none" w:sz="0" w:space="0" w:color="auto"/>
        <w:left w:val="none" w:sz="0" w:space="0" w:color="auto"/>
        <w:bottom w:val="none" w:sz="0" w:space="0" w:color="auto"/>
        <w:right w:val="none" w:sz="0" w:space="0" w:color="auto"/>
      </w:divBdr>
    </w:div>
    <w:div w:id="963384185">
      <w:bodyDiv w:val="1"/>
      <w:marLeft w:val="0"/>
      <w:marRight w:val="0"/>
      <w:marTop w:val="0"/>
      <w:marBottom w:val="0"/>
      <w:divBdr>
        <w:top w:val="none" w:sz="0" w:space="0" w:color="auto"/>
        <w:left w:val="none" w:sz="0" w:space="0" w:color="auto"/>
        <w:bottom w:val="none" w:sz="0" w:space="0" w:color="auto"/>
        <w:right w:val="none" w:sz="0" w:space="0" w:color="auto"/>
      </w:divBdr>
    </w:div>
    <w:div w:id="1249926465">
      <w:bodyDiv w:val="1"/>
      <w:marLeft w:val="0"/>
      <w:marRight w:val="0"/>
      <w:marTop w:val="0"/>
      <w:marBottom w:val="0"/>
      <w:divBdr>
        <w:top w:val="none" w:sz="0" w:space="0" w:color="auto"/>
        <w:left w:val="none" w:sz="0" w:space="0" w:color="auto"/>
        <w:bottom w:val="none" w:sz="0" w:space="0" w:color="auto"/>
        <w:right w:val="none" w:sz="0" w:space="0" w:color="auto"/>
      </w:divBdr>
    </w:div>
    <w:div w:id="1340620548">
      <w:bodyDiv w:val="1"/>
      <w:marLeft w:val="0"/>
      <w:marRight w:val="0"/>
      <w:marTop w:val="0"/>
      <w:marBottom w:val="0"/>
      <w:divBdr>
        <w:top w:val="none" w:sz="0" w:space="0" w:color="auto"/>
        <w:left w:val="none" w:sz="0" w:space="0" w:color="auto"/>
        <w:bottom w:val="none" w:sz="0" w:space="0" w:color="auto"/>
        <w:right w:val="none" w:sz="0" w:space="0" w:color="auto"/>
      </w:divBdr>
    </w:div>
    <w:div w:id="1580990522">
      <w:bodyDiv w:val="1"/>
      <w:marLeft w:val="0"/>
      <w:marRight w:val="0"/>
      <w:marTop w:val="0"/>
      <w:marBottom w:val="0"/>
      <w:divBdr>
        <w:top w:val="none" w:sz="0" w:space="0" w:color="auto"/>
        <w:left w:val="none" w:sz="0" w:space="0" w:color="auto"/>
        <w:bottom w:val="none" w:sz="0" w:space="0" w:color="auto"/>
        <w:right w:val="none" w:sz="0" w:space="0" w:color="auto"/>
      </w:divBdr>
    </w:div>
    <w:div w:id="1620799628">
      <w:bodyDiv w:val="1"/>
      <w:marLeft w:val="0"/>
      <w:marRight w:val="0"/>
      <w:marTop w:val="0"/>
      <w:marBottom w:val="0"/>
      <w:divBdr>
        <w:top w:val="none" w:sz="0" w:space="0" w:color="auto"/>
        <w:left w:val="none" w:sz="0" w:space="0" w:color="auto"/>
        <w:bottom w:val="none" w:sz="0" w:space="0" w:color="auto"/>
        <w:right w:val="none" w:sz="0" w:space="0" w:color="auto"/>
      </w:divBdr>
    </w:div>
    <w:div w:id="1877547242">
      <w:bodyDiv w:val="1"/>
      <w:marLeft w:val="0"/>
      <w:marRight w:val="0"/>
      <w:marTop w:val="0"/>
      <w:marBottom w:val="0"/>
      <w:divBdr>
        <w:top w:val="none" w:sz="0" w:space="0" w:color="auto"/>
        <w:left w:val="none" w:sz="0" w:space="0" w:color="auto"/>
        <w:bottom w:val="none" w:sz="0" w:space="0" w:color="auto"/>
        <w:right w:val="none" w:sz="0" w:space="0" w:color="auto"/>
      </w:divBdr>
    </w:div>
    <w:div w:id="1906187390">
      <w:bodyDiv w:val="1"/>
      <w:marLeft w:val="0"/>
      <w:marRight w:val="0"/>
      <w:marTop w:val="0"/>
      <w:marBottom w:val="0"/>
      <w:divBdr>
        <w:top w:val="none" w:sz="0" w:space="0" w:color="auto"/>
        <w:left w:val="none" w:sz="0" w:space="0" w:color="auto"/>
        <w:bottom w:val="none" w:sz="0" w:space="0" w:color="auto"/>
        <w:right w:val="none" w:sz="0" w:space="0" w:color="auto"/>
      </w:divBdr>
    </w:div>
    <w:div w:id="209593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s://www.3gpp.org/ftp/tsg_sa/WG2_Arch/TSGS2_153E_Electronic_2022-10/Docs/S2-2208327.zip"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8/08/relationships/commentsExtensible" Target="commentsExtensible.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106DB6-FDA2-4B72-A4B5-6A67E40AE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5</Pages>
  <Words>1805</Words>
  <Characters>11656</Characters>
  <Application>Microsoft Office Word</Application>
  <DocSecurity>0</DocSecurity>
  <Lines>97</Lines>
  <Paragraphs>26</Paragraphs>
  <ScaleCrop>false</ScaleCrop>
  <HeadingPairs>
    <vt:vector size="6" baseType="variant">
      <vt:variant>
        <vt:lpstr>Title</vt:lpstr>
      </vt:variant>
      <vt:variant>
        <vt:i4>1</vt:i4>
      </vt:variant>
      <vt:variant>
        <vt:lpstr>标题</vt:lpstr>
      </vt:variant>
      <vt:variant>
        <vt:i4>5</vt:i4>
      </vt:variant>
      <vt:variant>
        <vt:lpstr>Titre</vt:lpstr>
      </vt:variant>
      <vt:variant>
        <vt:i4>1</vt:i4>
      </vt:variant>
    </vt:vector>
  </HeadingPairs>
  <TitlesOfParts>
    <vt:vector size="7" baseType="lpstr">
      <vt:lpstr>MTG_TITLE</vt:lpstr>
      <vt:lpstr>Elbonia, October 10 – 17, 2022	(revision of S2-220xxxx)</vt:lpstr>
      <vt:lpstr>* * * * First change * * * *</vt:lpstr>
      <vt:lpstr>    6.13	MBS Security function</vt:lpstr>
      <vt:lpstr>* * * * Second change * * * *</vt:lpstr>
      <vt:lpstr>* * * * End of changes * * * *</vt:lpstr>
      <vt:lpstr>MTG_TITLE</vt:lpstr>
    </vt:vector>
  </TitlesOfParts>
  <Company>3GPP Support Team</Company>
  <LinksUpToDate>false</LinksUpToDate>
  <CharactersWithSpaces>13435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r01</cp:lastModifiedBy>
  <cp:revision>3</cp:revision>
  <cp:lastPrinted>1900-01-01T00:00:00Z</cp:lastPrinted>
  <dcterms:created xsi:type="dcterms:W3CDTF">2022-10-06T12:24:00Z</dcterms:created>
  <dcterms:modified xsi:type="dcterms:W3CDTF">2022-10-06T20:37:00Z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(3)6JkLmeRPxQS1DlsILSGMOPBDQARItCwHx7IpFQuGpgY6TQ+3leWu/i/vNgcPUnp0JlGTzj/u
O1yYxSMGKX3dtGJfr0Qc7d5CfyqQXKuIrKs7KCmVyEpGewCUmejgJ+GdeKwIg/TKizP4RR4J
fjHTwfD21A0h32rKMIAw6CAXr4dFe2hXIa/uPJCUn/7C+FhynfbSdPc1k0uWXs2z5EZy04WS
GjW5futmYsyKbj8Xgh</vt:lpwstr>
  </property>
  <property fmtid="{D5CDD505-2E9C-101B-9397-08002B2CF9AE}" pid="22" name="_2015_ms_pID_7253431">
    <vt:lpwstr>AcUFJRTJLCivzIdn9jh5s01VCjcJmVx5Pw2RGzQmRXR4FjqvbaQSMu
LTuKzqAy7X71WGDi3lyU+dl+/sRTrKMSb7JPmlHBmvPGSO4/h87k7furvrQWhjDnWrpkrqZh
9kQjCDAdsxaEkzOTdc5TW/kKAVgITa8she7Var6E3pHOklrJOHj4APSIMmQ/EjPRD8p3a9F4
blsQQ8WgemRBOd5zWOsMjFZn80Pytl/5YPFH</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2A==</vt:lpwstr>
  </property>
</Properties>
</file>