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0B86C" w14:textId="142AAB7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437286">
        <w:rPr>
          <w:rFonts w:ascii="Arial" w:eastAsia="宋体" w:hAnsi="Arial"/>
          <w:b/>
          <w:i/>
          <w:noProof/>
          <w:color w:val="auto"/>
          <w:sz w:val="28"/>
          <w:lang w:eastAsia="en-US"/>
        </w:rPr>
        <w:t>1808</w:t>
      </w:r>
      <w:bookmarkEnd w:id="0"/>
    </w:p>
    <w:p w14:paraId="1E7FEAE4" w14:textId="56BB3FB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437286">
        <w:rPr>
          <w:rFonts w:ascii="Arial" w:hAnsi="Arial" w:cs="Arial"/>
          <w:b/>
          <w:bCs/>
          <w:color w:val="0000FF"/>
        </w:rPr>
        <w:t>0910r26</w:t>
      </w:r>
      <w:r w:rsidR="003244C5" w:rsidRPr="00E879AF">
        <w:rPr>
          <w:rFonts w:ascii="Arial" w:hAnsi="Arial" w:cs="Arial"/>
          <w:b/>
          <w:bCs/>
          <w:color w:val="0000FF"/>
        </w:rPr>
        <w:t>)</w:t>
      </w:r>
    </w:p>
    <w:p w14:paraId="2C62F6A2" w14:textId="77777777" w:rsidR="00A24F28" w:rsidRPr="00927C1B" w:rsidRDefault="00A24F28" w:rsidP="00A24F28">
      <w:pPr>
        <w:rPr>
          <w:rFonts w:ascii="Arial" w:hAnsi="Arial" w:cs="Arial"/>
        </w:rPr>
      </w:pPr>
    </w:p>
    <w:p w14:paraId="6B9C7B77" w14:textId="4D00CF3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14675">
        <w:rPr>
          <w:rFonts w:ascii="Arial" w:hAnsi="Arial" w:cs="Arial"/>
          <w:b/>
        </w:rPr>
        <w:t>,</w:t>
      </w:r>
      <w:r w:rsidR="00514675">
        <w:rPr>
          <w:rFonts w:ascii="Arial" w:hAnsi="Arial" w:cs="Arial"/>
          <w:b/>
        </w:rPr>
        <w:t xml:space="preserve"> KDDI</w:t>
      </w:r>
      <w:r w:rsidR="002E5FE7">
        <w:rPr>
          <w:rFonts w:ascii="Arial" w:hAnsi="Arial" w:cs="Arial"/>
          <w:b/>
        </w:rPr>
        <w:t>, CATT</w:t>
      </w:r>
      <w:r w:rsidR="008B2FA2">
        <w:rPr>
          <w:rFonts w:ascii="Arial" w:hAnsi="Arial" w:cs="Arial"/>
          <w:b/>
        </w:rPr>
        <w:t>,</w:t>
      </w:r>
      <w:r w:rsidR="002E5FE7">
        <w:rPr>
          <w:rFonts w:ascii="Arial" w:hAnsi="Arial" w:cs="Arial"/>
          <w:b/>
        </w:rPr>
        <w:t xml:space="preserve"> Ericsson</w:t>
      </w:r>
      <w:r w:rsidR="008E4198">
        <w:rPr>
          <w:rFonts w:ascii="Arial" w:hAnsi="Arial" w:cs="Arial"/>
          <w:b/>
        </w:rPr>
        <w:t>,</w:t>
      </w:r>
      <w:r w:rsidR="002E5FE7">
        <w:rPr>
          <w:rFonts w:ascii="Arial" w:hAnsi="Arial" w:cs="Arial"/>
          <w:b/>
        </w:rPr>
        <w:t xml:space="preserve"> </w:t>
      </w:r>
      <w:r w:rsidR="002E5FE7">
        <w:rPr>
          <w:rFonts w:ascii="Arial" w:hAnsi="Arial" w:cs="Arial"/>
          <w:b/>
          <w:lang w:eastAsia="en-US"/>
        </w:rPr>
        <w:t>Futurewei</w:t>
      </w:r>
      <w:r w:rsidR="00931A6E">
        <w:rPr>
          <w:rFonts w:ascii="Arial" w:hAnsi="Arial" w:cs="Arial"/>
          <w:b/>
          <w:lang w:eastAsia="en-US"/>
        </w:rPr>
        <w:t>,</w:t>
      </w:r>
      <w:r w:rsidR="002E5FE7">
        <w:rPr>
          <w:rFonts w:ascii="Arial" w:hAnsi="Arial" w:cs="Arial"/>
          <w:b/>
          <w:lang w:eastAsia="en-US"/>
        </w:rPr>
        <w:t xml:space="preserve"> </w:t>
      </w:r>
      <w:r w:rsidR="002E5FE7">
        <w:rPr>
          <w:rFonts w:ascii="Arial" w:hAnsi="Arial" w:cs="Arial"/>
          <w:b/>
        </w:rPr>
        <w:t>Intel</w:t>
      </w:r>
      <w:r w:rsidR="0024061B">
        <w:rPr>
          <w:rFonts w:ascii="Arial" w:hAnsi="Arial" w:cs="Arial"/>
          <w:b/>
        </w:rPr>
        <w:t>,</w:t>
      </w:r>
      <w:r w:rsidR="002E5FE7" w:rsidRPr="002E5FE7">
        <w:rPr>
          <w:rFonts w:ascii="Arial" w:hAnsi="Arial" w:cs="Arial"/>
          <w:b/>
          <w:lang w:eastAsia="en-US"/>
        </w:rPr>
        <w:t xml:space="preserve"> </w:t>
      </w:r>
      <w:r w:rsidR="002E5FE7">
        <w:rPr>
          <w:rFonts w:ascii="Arial" w:hAnsi="Arial" w:cs="Arial"/>
          <w:b/>
          <w:lang w:eastAsia="en-US"/>
        </w:rPr>
        <w:t>InterDigital</w:t>
      </w:r>
      <w:r w:rsidR="0024061B">
        <w:rPr>
          <w:rFonts w:ascii="Arial" w:hAnsi="Arial" w:cs="Arial"/>
          <w:b/>
          <w:lang w:eastAsia="en-US"/>
        </w:rPr>
        <w:t>,</w:t>
      </w:r>
      <w:r w:rsidR="002E5FE7" w:rsidRPr="002E5FE7">
        <w:rPr>
          <w:rFonts w:ascii="Arial" w:hAnsi="Arial" w:cs="Arial"/>
          <w:b/>
        </w:rPr>
        <w:t xml:space="preserve"> </w:t>
      </w:r>
      <w:r w:rsidR="002E5FE7" w:rsidRPr="008E3B0F">
        <w:rPr>
          <w:rFonts w:ascii="Arial" w:hAnsi="Arial" w:cs="Arial"/>
          <w:b/>
          <w:lang w:eastAsia="en-US"/>
        </w:rPr>
        <w:t>Lenovo</w:t>
      </w:r>
      <w:r w:rsidR="008E4198">
        <w:rPr>
          <w:rFonts w:ascii="Arial" w:hAnsi="Arial" w:cs="Arial"/>
          <w:b/>
          <w:lang w:eastAsia="en-US"/>
        </w:rPr>
        <w:t>,</w:t>
      </w:r>
      <w:r w:rsidR="002E5FE7" w:rsidRPr="008E3B0F">
        <w:rPr>
          <w:rFonts w:ascii="Arial" w:hAnsi="Arial" w:cs="Arial"/>
          <w:b/>
          <w:lang w:eastAsia="en-US"/>
        </w:rPr>
        <w:t xml:space="preserve"> Motorola Mobility</w:t>
      </w:r>
      <w:r w:rsidR="008E4198">
        <w:rPr>
          <w:rFonts w:ascii="Arial" w:hAnsi="Arial" w:cs="Arial"/>
          <w:b/>
          <w:lang w:eastAsia="en-US"/>
        </w:rPr>
        <w:t>,</w:t>
      </w:r>
      <w:r w:rsidR="002E5FE7">
        <w:rPr>
          <w:rFonts w:ascii="Arial" w:hAnsi="Arial" w:cs="Arial"/>
          <w:b/>
          <w:lang w:eastAsia="en-US"/>
        </w:rPr>
        <w:t xml:space="preserve"> </w:t>
      </w:r>
      <w:r w:rsidR="002E5FE7">
        <w:rPr>
          <w:rFonts w:ascii="Arial" w:hAnsi="Arial" w:cs="Arial"/>
          <w:b/>
        </w:rPr>
        <w:t>Nokia</w:t>
      </w:r>
      <w:r w:rsidR="00061A24">
        <w:rPr>
          <w:rFonts w:ascii="Arial" w:hAnsi="Arial" w:cs="Arial"/>
          <w:b/>
        </w:rPr>
        <w:t>,</w:t>
      </w:r>
      <w:r w:rsidR="002E5FE7">
        <w:rPr>
          <w:rFonts w:ascii="Arial" w:hAnsi="Arial" w:cs="Arial"/>
          <w:b/>
        </w:rPr>
        <w:t xml:space="preserve"> Nokia Shanghai Bell</w:t>
      </w:r>
      <w:r w:rsidR="00061A24">
        <w:rPr>
          <w:rFonts w:ascii="Arial" w:hAnsi="Arial" w:cs="Arial"/>
          <w:b/>
        </w:rPr>
        <w:t>,</w:t>
      </w:r>
      <w:r w:rsidR="002E5FE7">
        <w:rPr>
          <w:rFonts w:ascii="Arial" w:hAnsi="Arial" w:cs="Arial"/>
          <w:b/>
        </w:rPr>
        <w:t xml:space="preserve"> </w:t>
      </w:r>
      <w:r w:rsidR="002E5FE7">
        <w:rPr>
          <w:rFonts w:ascii="Arial" w:hAnsi="Arial" w:cs="Arial"/>
          <w:b/>
          <w:lang w:eastAsia="en-US"/>
        </w:rPr>
        <w:t>OPPO</w:t>
      </w:r>
      <w:r w:rsidR="0087547D">
        <w:rPr>
          <w:rFonts w:ascii="Arial" w:hAnsi="Arial" w:cs="Arial"/>
          <w:b/>
          <w:lang w:eastAsia="en-US"/>
        </w:rPr>
        <w:t>,</w:t>
      </w:r>
      <w:r w:rsidR="002E5FE7">
        <w:rPr>
          <w:rFonts w:ascii="Arial" w:hAnsi="Arial" w:cs="Arial"/>
          <w:b/>
          <w:lang w:eastAsia="en-US"/>
        </w:rPr>
        <w:t xml:space="preserve"> </w:t>
      </w:r>
      <w:r w:rsidR="002E5FE7" w:rsidRPr="002E5FE7">
        <w:rPr>
          <w:rFonts w:ascii="Arial" w:hAnsi="Arial" w:cs="Arial"/>
          <w:b/>
          <w:lang w:eastAsia="en-US"/>
        </w:rPr>
        <w:t>Tencent</w:t>
      </w:r>
      <w:r w:rsidR="004120B0">
        <w:rPr>
          <w:rFonts w:ascii="Arial" w:hAnsi="Arial" w:cs="Arial"/>
          <w:b/>
          <w:lang w:eastAsia="en-US"/>
        </w:rPr>
        <w:t>,</w:t>
      </w:r>
      <w:r w:rsidR="002E5FE7" w:rsidRPr="002E5FE7">
        <w:rPr>
          <w:rFonts w:ascii="Arial" w:hAnsi="Arial" w:cs="Arial"/>
          <w:b/>
          <w:lang w:eastAsia="en-US"/>
        </w:rPr>
        <w:t xml:space="preserve"> Tencent Cloud</w:t>
      </w:r>
      <w:r w:rsidR="004120B0">
        <w:rPr>
          <w:rFonts w:ascii="Arial" w:hAnsi="Arial" w:cs="Arial"/>
          <w:b/>
          <w:lang w:eastAsia="en-US"/>
        </w:rPr>
        <w:t>,</w:t>
      </w:r>
      <w:r w:rsidR="002E5FE7">
        <w:rPr>
          <w:rFonts w:ascii="Arial" w:hAnsi="Arial" w:cs="Arial"/>
          <w:b/>
          <w:lang w:eastAsia="en-US"/>
        </w:rPr>
        <w:t xml:space="preserve"> </w:t>
      </w:r>
      <w:r w:rsidR="002E5FE7">
        <w:rPr>
          <w:rFonts w:ascii="Arial" w:hAnsi="Arial" w:cs="Arial"/>
          <w:b/>
        </w:rPr>
        <w:t>vivo</w:t>
      </w:r>
      <w:r w:rsidR="00437286">
        <w:rPr>
          <w:rFonts w:ascii="Arial" w:hAnsi="Arial" w:cs="Arial"/>
          <w:b/>
        </w:rPr>
        <w:t xml:space="preserve">, </w:t>
      </w:r>
      <w:r w:rsidR="00816647" w:rsidRPr="00816647">
        <w:rPr>
          <w:rFonts w:ascii="Arial" w:hAnsi="Arial" w:cs="Arial"/>
          <w:b/>
        </w:rPr>
        <w:t>Deutsche Telekom</w:t>
      </w:r>
      <w:r w:rsidR="00816647">
        <w:rPr>
          <w:rFonts w:ascii="Arial" w:hAnsi="Arial" w:cs="Arial"/>
          <w:b/>
        </w:rPr>
        <w:t>, China Mobile</w:t>
      </w:r>
    </w:p>
    <w:p w14:paraId="6D398388" w14:textId="1C804BB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w:t>
      </w:r>
      <w:r w:rsidR="001C5219">
        <w:rPr>
          <w:rFonts w:ascii="Arial" w:hAnsi="Arial" w:cs="Arial"/>
          <w:b/>
        </w:rPr>
        <w:t xml:space="preserve">Key Issue: </w:t>
      </w:r>
      <w:bookmarkStart w:id="1" w:name="_Hlk93341397"/>
      <w:r w:rsidR="00A062C5">
        <w:rPr>
          <w:rFonts w:ascii="Arial" w:hAnsi="Arial" w:cs="Arial"/>
          <w:b/>
        </w:rPr>
        <w:t xml:space="preserve">PDU </w:t>
      </w:r>
      <w:r w:rsidR="00115B19">
        <w:rPr>
          <w:rFonts w:ascii="Arial" w:hAnsi="Arial" w:cs="Arial"/>
          <w:b/>
        </w:rPr>
        <w:t>Set</w:t>
      </w:r>
      <w:r w:rsidR="00151DFA" w:rsidRPr="00151DFA">
        <w:rPr>
          <w:rFonts w:ascii="Arial" w:hAnsi="Arial" w:cs="Arial"/>
          <w:b/>
        </w:rPr>
        <w:t xml:space="preserve"> integrated </w:t>
      </w:r>
      <w:r w:rsidR="00CC749B" w:rsidRPr="00CC749B">
        <w:rPr>
          <w:rFonts w:ascii="Arial" w:hAnsi="Arial" w:cs="Arial"/>
          <w:b/>
        </w:rPr>
        <w:t xml:space="preserve">packet </w:t>
      </w:r>
      <w:r w:rsidR="00151DFA" w:rsidRPr="00151DFA">
        <w:rPr>
          <w:rFonts w:ascii="Arial" w:hAnsi="Arial" w:cs="Arial"/>
          <w:b/>
        </w:rPr>
        <w:t>handling</w:t>
      </w:r>
      <w:bookmarkEnd w:id="1"/>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2E2B6D1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w:t>
      </w:r>
      <w:r w:rsidR="00A062C5">
        <w:rPr>
          <w:rFonts w:ascii="Arial" w:hAnsi="Arial" w:cs="Arial"/>
          <w:i/>
        </w:rPr>
        <w:t xml:space="preserve">PDU </w:t>
      </w:r>
      <w:r w:rsidR="00115B19">
        <w:rPr>
          <w:rFonts w:ascii="Arial" w:hAnsi="Arial" w:cs="Arial"/>
          <w:i/>
        </w:rPr>
        <w:t>Set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77252752"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w:t>
      </w:r>
      <w:r w:rsidR="00A062C5">
        <w:rPr>
          <w:rFonts w:ascii="Times New Roman" w:hAnsi="Times New Roman"/>
          <w:color w:val="000000"/>
          <w:lang w:eastAsia="zh-CN"/>
        </w:rPr>
        <w:t xml:space="preserve">PDU </w:t>
      </w:r>
      <w:r w:rsidR="00115B19">
        <w:rPr>
          <w:rFonts w:ascii="Times New Roman" w:hAnsi="Times New Roman"/>
          <w:color w:val="000000"/>
          <w:lang w:eastAsia="zh-CN"/>
        </w:rPr>
        <w:t>Set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57448548" w:rsidR="00613771" w:rsidRDefault="00613771" w:rsidP="00613771">
      <w:pPr>
        <w:rPr>
          <w:rFonts w:eastAsia="宋体"/>
          <w:i/>
          <w:lang w:eastAsia="zh-CN"/>
        </w:rPr>
      </w:pPr>
      <w:r w:rsidRPr="00435C45">
        <w:rPr>
          <w:rFonts w:eastAsia="宋体"/>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宋体"/>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46998CBF"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w:t>
      </w:r>
      <w:r w:rsidR="00A062C5">
        <w:rPr>
          <w:rFonts w:eastAsiaTheme="minorEastAsia"/>
          <w:lang w:eastAsia="zh-CN"/>
        </w:rPr>
        <w:t xml:space="preserve">PDU </w:t>
      </w:r>
      <w:r w:rsidR="00115B19">
        <w:rPr>
          <w:rFonts w:eastAsiaTheme="minorEastAsia"/>
          <w:lang w:eastAsia="zh-CN"/>
        </w:rPr>
        <w:t>Set</w:t>
      </w:r>
      <w:r>
        <w:rPr>
          <w:rFonts w:eastAsiaTheme="minorEastAsia"/>
          <w:lang w:eastAsia="zh-CN"/>
        </w:rPr>
        <w:t xml:space="preserve">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5EA013E8" w:rsidR="003A7348" w:rsidRDefault="003A7348" w:rsidP="003A7348">
      <w:pPr>
        <w:jc w:val="both"/>
        <w:rPr>
          <w:lang w:eastAsia="zh-CN"/>
        </w:rPr>
      </w:pPr>
      <w:r>
        <w:rPr>
          <w:rFonts w:eastAsiaTheme="minorEastAsia"/>
          <w:lang w:eastAsia="zh-CN"/>
        </w:rPr>
        <w:t xml:space="preserve">In media layer, such a </w:t>
      </w:r>
      <w:r w:rsidR="00A062C5">
        <w:rPr>
          <w:rFonts w:eastAsiaTheme="minorEastAsia"/>
          <w:lang w:eastAsia="zh-CN"/>
        </w:rPr>
        <w:t xml:space="preserve">PDU </w:t>
      </w:r>
      <w:r w:rsidR="00115B19">
        <w:rPr>
          <w:rFonts w:eastAsiaTheme="minorEastAsia"/>
          <w:lang w:eastAsia="zh-CN"/>
        </w:rPr>
        <w:t>Set</w:t>
      </w:r>
      <w:r>
        <w:rPr>
          <w:rFonts w:eastAsiaTheme="minorEastAsia"/>
          <w:lang w:eastAsia="zh-CN"/>
        </w:rPr>
        <w:t xml:space="preserve">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" strokecolor="black [3213]" strokeweight="1pt">
                  <v:stroke joinstyle="miter"/>
                </v:shape>
                <v:shape id="文本框 5" o:spid="_x0000_s1031" type="#_x0000_t202" style="position:absolute;left:362;top:4266;width:2874;height:2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31swgAAANsAAAAPAAAAZHJzL2Rvd25yZXYueG1sRE/JasMw&#10;EL0H+g9iCr2ERE4p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BWf31swgAAANsAAAAPAAAA&#10;AAAAAAAAAAAAAAcCAABkcnMvZG93bnJldi54bWxQSwUGAAAAAAMAAwC3AAAA9gI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9j3wgAAANsAAAAPAAAAZHJzL2Rvd25yZXYueG1sRE/JasMw&#10;EL0H+g9iCr2ERE6h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A5M9j3wgAAANsAAAAPAAAA&#10;AAAAAAAAAAAAAAcCAABkcnMvZG93bnJldi54bWxQSwUGAAAAAAMAAwC3AAAA9gI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z5vxQAAANsAAAAPAAAAZHJzL2Rvd25yZXYueG1sRI9fa8JA&#10;EMTfC36HYwXf6kXB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Ayiz5vxQAAANsAAAAP&#10;AAAAAAAAAAAAAAAAAAcCAABkcnMvZG93bnJldi54bWxQSwUGAAAAAAMAAwC3AAAA+QI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HuUwAAAANsAAAAPAAAAZHJzL2Rvd25yZXYueG1sRE9LasMw&#10;EN0Hcgcxge4S2S6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bAB7lMAAAADbAAAADwAAAAAA&#10;AAAAAAAAAAAHAgAAZHJzL2Rvd25yZXYueG1sUEsFBgAAAAADAAMAtwAAAPQCA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4PwgAAANsAAAAPAAAAZHJzL2Rvd25yZXYueG1sRI/RisIw&#10;FETfBf8hXME3TVth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ADTN4PwgAAANsAAAAPAAAA&#10;AAAAAAAAAAAAAAcCAABkcnMvZG93bnJldi54bWxQSwUGAAAAAAMAAwC3AAAA9gI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B4wgAAANsAAAAPAAAAZHJzL2Rvd25yZXYueG1sRI/RisIw&#10;FETfBf8hXGHfbNoK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DznkB4wgAAANsAAAAPAAAA&#10;AAAAAAAAAAAAAAcCAABkcnMvZG93bnJldi54bWxQSwUGAAAAAAMAAwC3AAAA9gI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XjwgAAANsAAAAPAAAAZHJzL2Rvd25yZXYueG1sRI/disIw&#10;FITvBd8hnAXvNK3C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Cc0uXjwgAAANsAAAAPAAAA&#10;AAAAAAAAAAAAAAcCAABkcnMvZG93bnJldi54bWxQSwUGAAAAAAMAAwC3AAAA9gI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2XwgAAANsAAAAPAAAAZHJzL2Rvd25yZXYueG1sRI/RisIw&#10;FETfBf8hXGHfNK27iF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ATO32XwgAAANsAAAAPAAAA&#10;AAAAAAAAAAAAAAcCAABkcnMvZG93bnJldi54bWxQSwUGAAAAAAMAAwC3AAAA9gI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9gMwgAAANsAAAAPAAAAZHJzL2Rvd25yZXYueG1sRI/RisIw&#10;FETfBf8hXGHfNK3Lil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B8d9gMwgAAANsAAAAPAAAA&#10;AAAAAAAAAAAAAAcCAABkcnMvZG93bnJldi54bWxQSwUGAAAAAAMAAwC3AAAA9gI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gjpwAAAANsAAAAPAAAAZHJzL2Rvd25yZXYueG1sRE9LasMw&#10;EN0Hcgcxge4S2aa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NAYI6cAAAADbAAAADwAAAAAA&#10;AAAAAAAAAAAHAgAAZHJzL2Rvd25yZXYueG1sUEsFBgAAAAADAAMAtwAAAPQCA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1ywgAAANsAAAAPAAAAZHJzL2Rvd25yZXYueG1sRI/RisIw&#10;FETfBf8hXME3TVtk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BbSq1ywgAAANsAAAAPAAAA&#10;AAAAAAAAAAAAAAcCAABkcnMvZG93bnJldi54bWxQSwUGAAAAAAMAAwC3AAAA9gI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DMFwgAAANsAAAAPAAAAZHJzL2Rvd25yZXYueG1sRI/RisIw&#10;FETfBf8hXGHfbNoi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CrmDMFwgAAANsAAAAPAAAA&#10;AAAAAAAAAAAAAAcCAABkcnMvZG93bnJldi54bWxQSwUGAAAAAAMAAwC3AAAA9gI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Q7qwgAAANsAAAAPAAAAZHJzL2Rvd25yZXYueG1sRI/disIw&#10;FITvBd8hnAXvNK3I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BLPQ7qwgAAANsAAAAPAAAA&#10;AAAAAAAAAAAAAAcCAABkcnMvZG93bnJldi54bWxQSwUGAAAAAAMAAwC3AAAA9gIAAAAA&#10;" strokecolor="#5b9bd5 [3204]" strokeweight="1pt">
                  <v:stroke joinstyle="miter"/>
                </v:shape>
                <v:shape id="文本框 5" o:spid="_x0000_s1069" type="#_x0000_t202" style="position:absolute;left:2923;top:8316;width:585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72" style="position:absolute;visibility:visible;mso-wrap-style:square" from="2997,7303" to="438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73" style="position:absolute;flip:y;visibility:visible;mso-wrap-style:square" from="4518,7274" to="4518,8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line id="直接连接符 51" o:spid="_x0000_s1074" style="position:absolute;flip:y;visibility:visible;mso-wrap-style:square" from="5897,7449" to="5897,8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35EC0C63"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w:t>
      </w:r>
      <w:r w:rsidR="00A062C5">
        <w:rPr>
          <w:rFonts w:eastAsiaTheme="minorEastAsia"/>
          <w:lang w:eastAsia="zh-CN"/>
        </w:rPr>
        <w:t xml:space="preserve">PDU </w:t>
      </w:r>
      <w:r w:rsidR="00115B19">
        <w:rPr>
          <w:rFonts w:eastAsiaTheme="minorEastAsia"/>
          <w:lang w:eastAsia="zh-CN"/>
        </w:rPr>
        <w:t>Set</w:t>
      </w:r>
      <w:r w:rsidRPr="006E31E0">
        <w:rPr>
          <w:rFonts w:eastAsiaTheme="minorEastAsia"/>
          <w:lang w:eastAsia="zh-CN"/>
        </w:rPr>
        <w:t xml:space="preserve">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3" w:name="_Toc517082226"/>
    </w:p>
    <w:p w14:paraId="4CC3875C" w14:textId="6EE28A91" w:rsidR="0053474E" w:rsidRPr="00DA75EE" w:rsidRDefault="00BA200E" w:rsidP="0053474E">
      <w:pPr>
        <w:pStyle w:val="Heading2"/>
        <w:rPr>
          <w:lang w:eastAsia="zh-CN"/>
        </w:rPr>
      </w:pPr>
      <w:bookmarkStart w:id="4" w:name="_Toc324232211"/>
      <w:bookmarkStart w:id="5" w:name="_Toc326248702"/>
      <w:bookmarkStart w:id="6" w:name="_Toc421821979"/>
      <w:bookmarkEnd w:id="3"/>
      <w:r>
        <w:t>5</w:t>
      </w:r>
      <w:r w:rsidR="0053474E" w:rsidRPr="00DA75EE">
        <w:t>.x</w:t>
      </w:r>
      <w:r w:rsidR="0053474E" w:rsidRPr="00DA75EE">
        <w:tab/>
        <w:t>Key Issue #</w:t>
      </w:r>
      <w:r w:rsidR="005618E8">
        <w:t>x</w:t>
      </w:r>
      <w:r w:rsidR="0053474E" w:rsidRPr="00DA75EE">
        <w:t xml:space="preserve"> </w:t>
      </w:r>
      <w:r w:rsidR="00A062C5">
        <w:t>–</w:t>
      </w:r>
      <w:r w:rsidR="0053474E" w:rsidRPr="00DA75EE">
        <w:t xml:space="preserve"> </w:t>
      </w:r>
      <w:bookmarkStart w:id="7" w:name="_Hlk94039492"/>
      <w:bookmarkEnd w:id="4"/>
      <w:bookmarkEnd w:id="5"/>
      <w:bookmarkEnd w:id="6"/>
      <w:r w:rsidR="00A062C5">
        <w:t xml:space="preserve">PDU </w:t>
      </w:r>
      <w:r w:rsidR="00115B19">
        <w:t>Set</w:t>
      </w:r>
      <w:r w:rsidR="002D00C7">
        <w:t xml:space="preserve"> </w:t>
      </w:r>
      <w:r w:rsidR="00151DFA" w:rsidRPr="005618E8">
        <w:t>integrated</w:t>
      </w:r>
      <w:r w:rsidR="002D00C7">
        <w:t xml:space="preserve"> </w:t>
      </w:r>
      <w:r w:rsidR="00CC749B" w:rsidRPr="00CC749B">
        <w:t xml:space="preserve">packet </w:t>
      </w:r>
      <w:r w:rsidR="00151DFA" w:rsidRPr="005618E8">
        <w:t>handling</w:t>
      </w:r>
      <w:bookmarkEnd w:id="7"/>
    </w:p>
    <w:p w14:paraId="042CBE60" w14:textId="0227F5EE" w:rsidR="0053474E" w:rsidRDefault="00BA200E" w:rsidP="0053474E">
      <w:pPr>
        <w:pStyle w:val="Heading3"/>
      </w:pPr>
      <w:bookmarkStart w:id="8" w:name="_Toc326248703"/>
      <w:bookmarkStart w:id="9" w:name="_Toc421821980"/>
      <w:r>
        <w:t>5</w:t>
      </w:r>
      <w:r w:rsidR="0053474E">
        <w:t>.x.1</w:t>
      </w:r>
      <w:r w:rsidR="0053474E">
        <w:tab/>
        <w:t>Description</w:t>
      </w:r>
      <w:bookmarkEnd w:id="8"/>
      <w:bookmarkEnd w:id="9"/>
    </w:p>
    <w:p w14:paraId="03A52F64" w14:textId="07FFBF92" w:rsidR="00471E0F" w:rsidRPr="00816647" w:rsidRDefault="000C4C7D" w:rsidP="00816647">
      <w:pPr>
        <w:rPr>
          <w:lang w:eastAsia="zh-CN"/>
        </w:rPr>
      </w:pPr>
      <w:r w:rsidRPr="00816647">
        <w:t>In current 5GS, t</w:t>
      </w:r>
      <w:r w:rsidR="00061A24" w:rsidRPr="00816647">
        <w:t xml:space="preserve">he QoS Flow is the finest granularity of QoS differentiation in the PDU Session. The 5G QoS characteristics </w:t>
      </w:r>
      <w:r w:rsidR="00061A24" w:rsidRPr="00816647">
        <w:rPr>
          <w:lang w:eastAsia="zh-CN"/>
        </w:rPr>
        <w:t xml:space="preserve">is determined by the 5QI. </w:t>
      </w:r>
      <w:r w:rsidRPr="00816647">
        <w:rPr>
          <w:lang w:eastAsia="zh-CN"/>
        </w:rPr>
        <w:t>T</w:t>
      </w:r>
      <w:r w:rsidR="00061A24" w:rsidRPr="00816647">
        <w:rPr>
          <w:lang w:eastAsia="zh-CN"/>
        </w:rPr>
        <w:t>his implies that each packet in a QoS flow is treated according to the same QoS requirements</w:t>
      </w:r>
      <w:r w:rsidR="006E31E0" w:rsidRPr="00816647">
        <w:rPr>
          <w:lang w:eastAsia="zh-CN"/>
        </w:rPr>
        <w:t xml:space="preserve">. </w:t>
      </w:r>
    </w:p>
    <w:p w14:paraId="09B0C4FA" w14:textId="5510529D" w:rsidR="007B5C1A" w:rsidRPr="00816647" w:rsidRDefault="007B5C1A" w:rsidP="00816647">
      <w:pPr>
        <w:rPr>
          <w:rFonts w:eastAsiaTheme="minorEastAsia"/>
          <w:lang w:eastAsia="zh-CN"/>
        </w:rPr>
      </w:pPr>
      <w:r w:rsidRPr="00816647">
        <w:rPr>
          <w:rFonts w:eastAsiaTheme="minorEastAsia" w:hint="eastAsia"/>
          <w:lang w:eastAsia="zh-CN"/>
        </w:rPr>
        <w:t>F</w:t>
      </w:r>
      <w:r w:rsidRPr="00816647">
        <w:rPr>
          <w:rFonts w:eastAsiaTheme="minorEastAsia"/>
          <w:lang w:eastAsia="zh-CN"/>
        </w:rPr>
        <w:t xml:space="preserve">or XR/media services, a group of packets are used to carry payloads of </w:t>
      </w:r>
      <w:r w:rsidR="00E62737" w:rsidRPr="00816647">
        <w:rPr>
          <w:rFonts w:eastAsiaTheme="minorEastAsia"/>
          <w:lang w:eastAsia="zh-CN"/>
        </w:rPr>
        <w:t xml:space="preserve">a </w:t>
      </w:r>
      <w:r w:rsidR="00A062C5" w:rsidRPr="00816647">
        <w:rPr>
          <w:rFonts w:eastAsiaTheme="minorEastAsia"/>
          <w:lang w:eastAsia="zh-CN"/>
        </w:rPr>
        <w:t xml:space="preserve">PDU </w:t>
      </w:r>
      <w:r w:rsidR="00115B19" w:rsidRPr="00816647">
        <w:rPr>
          <w:rFonts w:eastAsiaTheme="minorEastAsia"/>
          <w:lang w:eastAsia="zh-CN"/>
        </w:rPr>
        <w:t>Set</w:t>
      </w:r>
      <w:r w:rsidRPr="00816647">
        <w:rPr>
          <w:rFonts w:eastAsiaTheme="minorEastAsia"/>
          <w:lang w:eastAsia="zh-CN"/>
        </w:rPr>
        <w:t xml:space="preserve"> (e.g. </w:t>
      </w:r>
      <w:r w:rsidR="008E4198" w:rsidRPr="00816647">
        <w:rPr>
          <w:rFonts w:eastAsiaTheme="minorEastAsia"/>
          <w:lang w:eastAsia="zh-CN"/>
        </w:rPr>
        <w:t xml:space="preserve">a </w:t>
      </w:r>
      <w:r w:rsidRPr="00816647">
        <w:rPr>
          <w:rFonts w:eastAsiaTheme="minorEastAsia"/>
          <w:lang w:eastAsia="zh-CN"/>
        </w:rPr>
        <w:t xml:space="preserve">frame, </w:t>
      </w:r>
      <w:r w:rsidR="00BA200E" w:rsidRPr="00816647">
        <w:rPr>
          <w:rFonts w:eastAsiaTheme="minorEastAsia"/>
          <w:lang w:eastAsia="zh-CN"/>
        </w:rPr>
        <w:t xml:space="preserve">video </w:t>
      </w:r>
      <w:r w:rsidRPr="00816647">
        <w:rPr>
          <w:rFonts w:eastAsiaTheme="minorEastAsia"/>
          <w:lang w:eastAsia="zh-CN"/>
        </w:rPr>
        <w:t>slice</w:t>
      </w:r>
      <w:r w:rsidR="00F06933" w:rsidRPr="00816647">
        <w:rPr>
          <w:rFonts w:eastAsiaTheme="minorEastAsia"/>
          <w:lang w:eastAsia="zh-CN"/>
        </w:rPr>
        <w:t>/tile</w:t>
      </w:r>
      <w:r w:rsidRPr="00816647">
        <w:rPr>
          <w:rFonts w:eastAsiaTheme="minorEastAsia"/>
          <w:lang w:eastAsia="zh-CN"/>
        </w:rPr>
        <w:t>).</w:t>
      </w:r>
      <w:r w:rsidRPr="00816647">
        <w:rPr>
          <w:rFonts w:eastAsiaTheme="minorEastAsia" w:hint="eastAsia"/>
          <w:lang w:eastAsia="zh-CN"/>
        </w:rPr>
        <w:t xml:space="preserve"> </w:t>
      </w:r>
    </w:p>
    <w:p w14:paraId="5D815681" w14:textId="76FA656F" w:rsidR="007B5C1A" w:rsidRPr="00816647" w:rsidRDefault="007B5C1A" w:rsidP="00816647">
      <w:pPr>
        <w:rPr>
          <w:lang w:eastAsia="zh-CN"/>
        </w:rPr>
      </w:pPr>
      <w:r w:rsidRPr="00816647">
        <w:rPr>
          <w:rFonts w:eastAsiaTheme="minorEastAsia"/>
          <w:lang w:eastAsia="zh-CN"/>
        </w:rPr>
        <w:t xml:space="preserve">In media layer, </w:t>
      </w:r>
      <w:r w:rsidR="00061A24" w:rsidRPr="00816647">
        <w:rPr>
          <w:rFonts w:eastAsiaTheme="minorEastAsia"/>
          <w:lang w:eastAsia="zh-CN"/>
        </w:rPr>
        <w:t>packets in such a</w:t>
      </w:r>
      <w:r w:rsidRPr="00816647">
        <w:rPr>
          <w:rFonts w:eastAsiaTheme="minorEastAsia"/>
          <w:lang w:eastAsia="zh-CN"/>
        </w:rPr>
        <w:t xml:space="preserve"> </w:t>
      </w:r>
      <w:r w:rsidR="00A062C5" w:rsidRPr="00816647">
        <w:rPr>
          <w:rFonts w:eastAsiaTheme="minorEastAsia"/>
          <w:lang w:eastAsia="zh-CN"/>
        </w:rPr>
        <w:t xml:space="preserve">PDU </w:t>
      </w:r>
      <w:r w:rsidR="00115B19" w:rsidRPr="00816647">
        <w:rPr>
          <w:rFonts w:eastAsiaTheme="minorEastAsia"/>
          <w:lang w:eastAsia="zh-CN"/>
        </w:rPr>
        <w:t>Set</w:t>
      </w:r>
      <w:r w:rsidRPr="00816647">
        <w:rPr>
          <w:rFonts w:eastAsiaTheme="minorEastAsia"/>
          <w:lang w:eastAsia="zh-CN"/>
        </w:rPr>
        <w:t xml:space="preserve"> </w:t>
      </w:r>
      <w:r w:rsidR="000C4C7D" w:rsidRPr="00816647">
        <w:rPr>
          <w:rFonts w:eastAsiaTheme="minorEastAsia"/>
          <w:lang w:eastAsia="zh-CN"/>
        </w:rPr>
        <w:t>are</w:t>
      </w:r>
      <w:r w:rsidR="00C31512" w:rsidRPr="00816647">
        <w:rPr>
          <w:rFonts w:eastAsiaTheme="minorEastAsia"/>
          <w:lang w:eastAsia="zh-CN"/>
        </w:rPr>
        <w:t xml:space="preserve"> </w:t>
      </w:r>
      <w:r w:rsidRPr="00816647">
        <w:rPr>
          <w:rFonts w:eastAsiaTheme="minorEastAsia"/>
          <w:lang w:eastAsia="zh-CN"/>
        </w:rPr>
        <w:t xml:space="preserve">decoded/handled as a whole. </w:t>
      </w:r>
      <w:r w:rsidRPr="00816647">
        <w:rPr>
          <w:lang w:eastAsia="zh-CN"/>
        </w:rPr>
        <w:t>For example, the frame/</w:t>
      </w:r>
      <w:r w:rsidR="00BA200E" w:rsidRPr="00816647">
        <w:rPr>
          <w:lang w:eastAsia="zh-CN"/>
        </w:rPr>
        <w:t xml:space="preserve">video </w:t>
      </w:r>
      <w:r w:rsidRPr="00816647">
        <w:rPr>
          <w:lang w:eastAsia="zh-CN"/>
        </w:rPr>
        <w:t>slice may only be decoded in case all of the packets carrying the frame/</w:t>
      </w:r>
      <w:r w:rsidR="00BA200E" w:rsidRPr="00816647">
        <w:rPr>
          <w:lang w:eastAsia="zh-CN"/>
        </w:rPr>
        <w:t xml:space="preserve">video </w:t>
      </w:r>
      <w:r w:rsidRPr="00816647">
        <w:rPr>
          <w:lang w:eastAsia="zh-CN"/>
        </w:rPr>
        <w:t xml:space="preserve">slice are successfully delivered. A frame within a GOP </w:t>
      </w:r>
      <w:r w:rsidR="00842B03" w:rsidRPr="00816647">
        <w:rPr>
          <w:lang w:eastAsia="zh-CN"/>
        </w:rPr>
        <w:t>(G</w:t>
      </w:r>
      <w:r w:rsidR="00111E7A" w:rsidRPr="00816647">
        <w:rPr>
          <w:lang w:eastAsia="zh-CN"/>
        </w:rPr>
        <w:t xml:space="preserve">roup of </w:t>
      </w:r>
      <w:r w:rsidR="00842B03" w:rsidRPr="00816647">
        <w:rPr>
          <w:lang w:eastAsia="zh-CN"/>
        </w:rPr>
        <w:t>Pictures)</w:t>
      </w:r>
      <w:r w:rsidR="00111E7A" w:rsidRPr="00816647">
        <w:rPr>
          <w:lang w:eastAsia="zh-CN"/>
        </w:rPr>
        <w:t xml:space="preserve"> </w:t>
      </w:r>
      <w:r w:rsidRPr="00816647">
        <w:rPr>
          <w:lang w:eastAsia="zh-CN"/>
        </w:rPr>
        <w:t xml:space="preserve">can only be decoded by the client in case all frames </w:t>
      </w:r>
      <w:r w:rsidR="0007477D" w:rsidRPr="00816647">
        <w:rPr>
          <w:lang w:eastAsia="zh-CN"/>
        </w:rPr>
        <w:t xml:space="preserve">on which that frame depends </w:t>
      </w:r>
      <w:r w:rsidRPr="00816647">
        <w:rPr>
          <w:lang w:eastAsia="zh-CN"/>
        </w:rPr>
        <w:t xml:space="preserve">are successfully received. </w:t>
      </w:r>
      <w:r w:rsidRPr="00816647">
        <w:rPr>
          <w:rFonts w:eastAsiaTheme="minorEastAsia"/>
          <w:lang w:eastAsia="zh-CN"/>
        </w:rPr>
        <w:t>Hence t</w:t>
      </w:r>
      <w:r w:rsidRPr="00816647">
        <w:rPr>
          <w:lang w:eastAsia="zh-CN"/>
        </w:rPr>
        <w:t>he group</w:t>
      </w:r>
      <w:r w:rsidR="0007477D" w:rsidRPr="00816647">
        <w:rPr>
          <w:lang w:eastAsia="zh-CN"/>
        </w:rPr>
        <w:t>s</w:t>
      </w:r>
      <w:r w:rsidRPr="00816647">
        <w:rPr>
          <w:lang w:eastAsia="zh-CN"/>
        </w:rPr>
        <w:t xml:space="preserve"> of packets </w:t>
      </w:r>
      <w:r w:rsidR="00061A24" w:rsidRPr="00816647">
        <w:rPr>
          <w:lang w:eastAsia="zh-CN"/>
        </w:rPr>
        <w:t xml:space="preserve">within the PDU </w:t>
      </w:r>
      <w:r w:rsidR="00115B19" w:rsidRPr="00816647">
        <w:rPr>
          <w:lang w:eastAsia="zh-CN"/>
        </w:rPr>
        <w:t>Set</w:t>
      </w:r>
      <w:r w:rsidR="00061A24" w:rsidRPr="00816647">
        <w:rPr>
          <w:lang w:eastAsia="zh-CN"/>
        </w:rPr>
        <w:t xml:space="preserve"> </w:t>
      </w:r>
      <w:r w:rsidRPr="00816647">
        <w:rPr>
          <w:lang w:eastAsia="zh-CN"/>
        </w:rPr>
        <w:t>have inherent dependency on each other in media layer.</w:t>
      </w:r>
      <w:r w:rsidR="00061A24" w:rsidRPr="00816647">
        <w:rPr>
          <w:lang w:eastAsia="zh-CN"/>
        </w:rPr>
        <w:t xml:space="preserve"> </w:t>
      </w:r>
      <w:r w:rsidRPr="00816647">
        <w:rPr>
          <w:lang w:eastAsia="zh-CN"/>
        </w:rPr>
        <w:t>Without considering such dependencies between the packets, 5GS may perform a scheduling with low efficiency. For example, the 5GS may randomly drop a packet but try to deliver other packets of the same frame/</w:t>
      </w:r>
      <w:r w:rsidR="00BA200E" w:rsidRPr="00816647">
        <w:rPr>
          <w:lang w:eastAsia="zh-CN"/>
        </w:rPr>
        <w:t xml:space="preserve">video </w:t>
      </w:r>
      <w:r w:rsidRPr="00816647">
        <w:rPr>
          <w:lang w:eastAsia="zh-CN"/>
        </w:rPr>
        <w:t xml:space="preserve">slice which </w:t>
      </w:r>
      <w:r w:rsidR="000C4C7D" w:rsidRPr="00816647">
        <w:rPr>
          <w:lang w:eastAsia="zh-CN"/>
        </w:rPr>
        <w:t xml:space="preserve">are </w:t>
      </w:r>
      <w:r w:rsidRPr="00816647">
        <w:rPr>
          <w:lang w:eastAsia="zh-CN"/>
        </w:rPr>
        <w:t xml:space="preserve">useless to the client and thus waste </w:t>
      </w:r>
      <w:r w:rsidR="00B803C3" w:rsidRPr="00816647">
        <w:rPr>
          <w:lang w:eastAsia="zh-CN"/>
        </w:rPr>
        <w:t xml:space="preserve">radio </w:t>
      </w:r>
      <w:r w:rsidRPr="00816647">
        <w:rPr>
          <w:lang w:eastAsia="zh-CN"/>
        </w:rPr>
        <w:t>resources.</w:t>
      </w:r>
      <w:r w:rsidR="00636C36" w:rsidRPr="00816647">
        <w:rPr>
          <w:lang w:eastAsia="zh-CN"/>
        </w:rPr>
        <w:t xml:space="preserve"> </w:t>
      </w:r>
    </w:p>
    <w:p w14:paraId="0B1BEB72" w14:textId="4F0FAA87" w:rsidR="00884DDE" w:rsidRPr="00816647" w:rsidRDefault="00884DDE" w:rsidP="00816647">
      <w:pPr>
        <w:rPr>
          <w:lang w:eastAsia="zh-CN"/>
        </w:rPr>
      </w:pPr>
      <w:r w:rsidRPr="00816647">
        <w:rPr>
          <w:lang w:eastAsia="zh-CN"/>
        </w:rPr>
        <w:t xml:space="preserve">Also audio samples, haptics applications or remote control operations may benefit </w:t>
      </w:r>
      <w:r w:rsidR="004E2ACC" w:rsidRPr="00816647">
        <w:rPr>
          <w:lang w:eastAsia="zh-CN"/>
        </w:rPr>
        <w:t xml:space="preserve">if the 5GS considers </w:t>
      </w:r>
      <w:r w:rsidRPr="00816647">
        <w:rPr>
          <w:lang w:eastAsia="zh-CN"/>
        </w:rPr>
        <w:t>the</w:t>
      </w:r>
      <w:r w:rsidR="00C31512" w:rsidRPr="00816647">
        <w:rPr>
          <w:lang w:eastAsia="zh-CN"/>
        </w:rPr>
        <w:t xml:space="preserve"> </w:t>
      </w:r>
      <w:r w:rsidR="00A062C5" w:rsidRPr="00816647">
        <w:rPr>
          <w:lang w:eastAsia="zh-CN"/>
        </w:rPr>
        <w:t xml:space="preserve">PDU </w:t>
      </w:r>
      <w:r w:rsidR="00115B19" w:rsidRPr="00816647">
        <w:rPr>
          <w:lang w:eastAsia="zh-CN"/>
        </w:rPr>
        <w:t>Set</w:t>
      </w:r>
      <w:r w:rsidRPr="00816647">
        <w:rPr>
          <w:lang w:eastAsia="zh-CN"/>
        </w:rPr>
        <w:t xml:space="preserve"> characteristics.</w:t>
      </w:r>
    </w:p>
    <w:p w14:paraId="45E068BB" w14:textId="2AE9A79B" w:rsidR="006E31E0" w:rsidRPr="00816647" w:rsidRDefault="006E31E0" w:rsidP="00816647">
      <w:pPr>
        <w:rPr>
          <w:rFonts w:eastAsiaTheme="minorEastAsia"/>
          <w:lang w:eastAsia="zh-CN"/>
        </w:rPr>
      </w:pPr>
      <w:r w:rsidRPr="00816647">
        <w:rPr>
          <w:rFonts w:eastAsiaTheme="minorEastAsia"/>
          <w:lang w:eastAsia="zh-CN"/>
        </w:rPr>
        <w:t xml:space="preserve">If such dependency between packets of a </w:t>
      </w:r>
      <w:r w:rsidR="00A062C5" w:rsidRPr="00816647">
        <w:rPr>
          <w:rFonts w:eastAsiaTheme="minorEastAsia"/>
          <w:lang w:eastAsia="zh-CN"/>
        </w:rPr>
        <w:t xml:space="preserve">PDU </w:t>
      </w:r>
      <w:r w:rsidR="00115B19" w:rsidRPr="00816647">
        <w:rPr>
          <w:rFonts w:eastAsiaTheme="minorEastAsia"/>
          <w:lang w:eastAsia="zh-CN"/>
        </w:rPr>
        <w:t>Set</w:t>
      </w:r>
      <w:r w:rsidRPr="00816647">
        <w:rPr>
          <w:rFonts w:eastAsiaTheme="minorEastAsia"/>
          <w:lang w:eastAsia="zh-CN"/>
        </w:rPr>
        <w:t xml:space="preserve"> (e.g. </w:t>
      </w:r>
      <w:r w:rsidR="00115B19" w:rsidRPr="00816647">
        <w:rPr>
          <w:rFonts w:eastAsiaTheme="minorEastAsia"/>
          <w:lang w:eastAsia="zh-CN"/>
        </w:rPr>
        <w:t xml:space="preserve">a </w:t>
      </w:r>
      <w:r w:rsidRPr="00816647">
        <w:rPr>
          <w:rFonts w:eastAsiaTheme="minorEastAsia"/>
          <w:lang w:eastAsia="zh-CN"/>
        </w:rPr>
        <w:t>frame</w:t>
      </w:r>
      <w:r w:rsidR="00115B19" w:rsidRPr="00816647">
        <w:rPr>
          <w:rFonts w:eastAsiaTheme="minorEastAsia"/>
          <w:lang w:eastAsia="zh-CN"/>
        </w:rPr>
        <w:t>/</w:t>
      </w:r>
      <w:r w:rsidR="00BA200E" w:rsidRPr="00816647">
        <w:rPr>
          <w:rFonts w:eastAsiaTheme="minorEastAsia"/>
          <w:lang w:eastAsia="zh-CN"/>
        </w:rPr>
        <w:t xml:space="preserve">video </w:t>
      </w:r>
      <w:r w:rsidRPr="00816647">
        <w:rPr>
          <w:rFonts w:eastAsiaTheme="minorEastAsia"/>
          <w:lang w:eastAsia="zh-CN"/>
        </w:rPr>
        <w:t>slice) can be considered, it</w:t>
      </w:r>
      <w:r w:rsidR="003A7348" w:rsidRPr="00816647">
        <w:rPr>
          <w:rFonts w:eastAsiaTheme="minorEastAsia"/>
          <w:lang w:eastAsia="zh-CN"/>
        </w:rPr>
        <w:t xml:space="preserve">’s possible to enhance the </w:t>
      </w:r>
      <w:r w:rsidRPr="00816647">
        <w:rPr>
          <w:rFonts w:eastAsiaTheme="minorEastAsia"/>
          <w:lang w:eastAsia="zh-CN"/>
        </w:rPr>
        <w:t>efficien</w:t>
      </w:r>
      <w:r w:rsidR="003A7348" w:rsidRPr="00816647">
        <w:rPr>
          <w:rFonts w:eastAsiaTheme="minorEastAsia"/>
          <w:lang w:eastAsia="zh-CN"/>
        </w:rPr>
        <w:t xml:space="preserve">cy </w:t>
      </w:r>
      <w:r w:rsidRPr="00816647">
        <w:rPr>
          <w:rFonts w:eastAsiaTheme="minorEastAsia"/>
          <w:lang w:eastAsia="zh-CN"/>
        </w:rPr>
        <w:t>and promote user experience.</w:t>
      </w:r>
    </w:p>
    <w:p w14:paraId="4D1EADEB" w14:textId="3262BE69" w:rsidR="0053474E" w:rsidRPr="00816647" w:rsidRDefault="0053474E" w:rsidP="00816647">
      <w:r w:rsidRPr="00816647">
        <w:rPr>
          <w:lang w:eastAsia="zh-CN"/>
        </w:rPr>
        <w:t xml:space="preserve">This key issue </w:t>
      </w:r>
      <w:r w:rsidR="00767D6A" w:rsidRPr="00816647">
        <w:rPr>
          <w:lang w:eastAsia="zh-CN"/>
        </w:rPr>
        <w:t xml:space="preserve">proposes to study </w:t>
      </w:r>
      <w:r w:rsidR="00A062C5" w:rsidRPr="00816647">
        <w:t xml:space="preserve">PDU </w:t>
      </w:r>
      <w:r w:rsidR="00115B19" w:rsidRPr="00816647">
        <w:t>Set</w:t>
      </w:r>
      <w:r w:rsidR="003A7348" w:rsidRPr="00816647">
        <w:t xml:space="preserve"> integrated </w:t>
      </w:r>
      <w:r w:rsidR="00CC749B" w:rsidRPr="00816647">
        <w:t xml:space="preserve">packet </w:t>
      </w:r>
      <w:r w:rsidR="003A7348" w:rsidRPr="00816647">
        <w:rPr>
          <w:rFonts w:hint="eastAsia"/>
        </w:rPr>
        <w:t>handling</w:t>
      </w:r>
      <w:r w:rsidR="00767D6A" w:rsidRPr="00816647">
        <w:rPr>
          <w:lang w:eastAsia="zh-CN"/>
        </w:rPr>
        <w:t xml:space="preserve"> in 5G</w:t>
      </w:r>
      <w:r w:rsidR="00A423B8" w:rsidRPr="00816647">
        <w:rPr>
          <w:lang w:eastAsia="zh-CN"/>
        </w:rPr>
        <w:t xml:space="preserve"> network, </w:t>
      </w:r>
      <w:r w:rsidR="00495DEE" w:rsidRPr="00816647">
        <w:rPr>
          <w:lang w:eastAsia="zh-CN"/>
        </w:rPr>
        <w:t xml:space="preserve">in which the group of packets belongs to a same </w:t>
      </w:r>
      <w:r w:rsidR="00A062C5" w:rsidRPr="00816647">
        <w:rPr>
          <w:lang w:eastAsia="zh-CN"/>
        </w:rPr>
        <w:t xml:space="preserve">PDU </w:t>
      </w:r>
      <w:r w:rsidR="00115B19" w:rsidRPr="00816647">
        <w:rPr>
          <w:lang w:eastAsia="zh-CN"/>
        </w:rPr>
        <w:t>Set</w:t>
      </w:r>
      <w:r w:rsidR="00495DEE" w:rsidRPr="00816647">
        <w:rPr>
          <w:lang w:eastAsia="zh-CN"/>
        </w:rPr>
        <w:t xml:space="preserve"> will be handled </w:t>
      </w:r>
      <w:r w:rsidR="00061A24" w:rsidRPr="00816647">
        <w:rPr>
          <w:lang w:eastAsia="zh-CN"/>
        </w:rPr>
        <w:t>in an integrated manner</w:t>
      </w:r>
      <w:r w:rsidR="00495DEE" w:rsidRPr="00816647">
        <w:rPr>
          <w:lang w:eastAsia="zh-CN"/>
        </w:rPr>
        <w:t xml:space="preserve">. The key issue </w:t>
      </w:r>
      <w:r w:rsidR="006E31E0" w:rsidRPr="00816647">
        <w:t>includ</w:t>
      </w:r>
      <w:r w:rsidR="00495DEE" w:rsidRPr="00816647">
        <w:t>es</w:t>
      </w:r>
      <w:r w:rsidRPr="00816647">
        <w:t xml:space="preserve"> the following aspects:</w:t>
      </w:r>
    </w:p>
    <w:p w14:paraId="2D02DE00" w14:textId="4FF5291B" w:rsidR="0053474E" w:rsidRPr="00816647" w:rsidRDefault="00B91AC8" w:rsidP="00842B03">
      <w:pPr>
        <w:pStyle w:val="B1"/>
        <w:rPr>
          <w:lang w:eastAsia="zh-CN"/>
        </w:rPr>
      </w:pPr>
      <w:r w:rsidRPr="00816647">
        <w:rPr>
          <w:lang w:eastAsia="zh-CN"/>
        </w:rPr>
        <w:t>-</w:t>
      </w:r>
      <w:r w:rsidR="00495DEE" w:rsidRPr="00816647">
        <w:rPr>
          <w:lang w:eastAsia="zh-CN"/>
        </w:rPr>
        <w:tab/>
      </w:r>
      <w:bookmarkStart w:id="10" w:name="_Hlk94089051"/>
      <w:r w:rsidR="00A423B8" w:rsidRPr="00816647">
        <w:rPr>
          <w:lang w:eastAsia="zh-CN"/>
        </w:rPr>
        <w:t xml:space="preserve">Which </w:t>
      </w:r>
      <w:r w:rsidR="0053474E" w:rsidRPr="00816647">
        <w:rPr>
          <w:lang w:eastAsia="zh-CN"/>
        </w:rPr>
        <w:t xml:space="preserve">types of </w:t>
      </w:r>
      <w:r w:rsidR="00A062C5" w:rsidRPr="00816647">
        <w:rPr>
          <w:lang w:eastAsia="zh-CN"/>
        </w:rPr>
        <w:t xml:space="preserve">PDU </w:t>
      </w:r>
      <w:r w:rsidR="00115B19" w:rsidRPr="00816647">
        <w:rPr>
          <w:lang w:eastAsia="zh-CN"/>
        </w:rPr>
        <w:t>Set</w:t>
      </w:r>
      <w:r w:rsidR="0053474E" w:rsidRPr="00816647">
        <w:rPr>
          <w:lang w:eastAsia="zh-CN"/>
        </w:rPr>
        <w:t xml:space="preserve"> </w:t>
      </w:r>
      <w:r w:rsidR="008E4198" w:rsidRPr="00816647">
        <w:rPr>
          <w:rFonts w:eastAsiaTheme="minorEastAsia"/>
          <w:lang w:eastAsia="zh-CN"/>
        </w:rPr>
        <w:t xml:space="preserve">(e.g. frame/video slice) </w:t>
      </w:r>
      <w:r w:rsidR="0053474E" w:rsidRPr="00816647">
        <w:rPr>
          <w:lang w:eastAsia="zh-CN"/>
        </w:rPr>
        <w:t>sh</w:t>
      </w:r>
      <w:r w:rsidR="003A7348" w:rsidRPr="00816647">
        <w:rPr>
          <w:lang w:eastAsia="zh-CN"/>
        </w:rPr>
        <w:t>all</w:t>
      </w:r>
      <w:r w:rsidR="0053474E" w:rsidRPr="00816647">
        <w:rPr>
          <w:lang w:eastAsia="zh-CN"/>
        </w:rPr>
        <w:t xml:space="preserve"> be supported </w:t>
      </w:r>
      <w:r w:rsidR="00C32FB7" w:rsidRPr="00816647">
        <w:rPr>
          <w:lang w:eastAsia="zh-CN"/>
        </w:rPr>
        <w:t xml:space="preserve">for </w:t>
      </w:r>
      <w:r w:rsidR="00115B19" w:rsidRPr="00816647">
        <w:rPr>
          <w:lang w:eastAsia="zh-CN"/>
        </w:rPr>
        <w:t>PDU Set</w:t>
      </w:r>
      <w:r w:rsidR="00C32FB7" w:rsidRPr="00816647">
        <w:rPr>
          <w:lang w:eastAsia="zh-CN"/>
        </w:rPr>
        <w:t xml:space="preserve"> integrated </w:t>
      </w:r>
      <w:r w:rsidR="00CC749B" w:rsidRPr="00816647">
        <w:rPr>
          <w:lang w:eastAsia="zh-CN"/>
        </w:rPr>
        <w:t xml:space="preserve">packet </w:t>
      </w:r>
      <w:r w:rsidR="00C32FB7" w:rsidRPr="00816647">
        <w:rPr>
          <w:lang w:eastAsia="zh-CN"/>
        </w:rPr>
        <w:t xml:space="preserve">handling </w:t>
      </w:r>
      <w:r w:rsidR="0053474E" w:rsidRPr="00816647">
        <w:rPr>
          <w:lang w:eastAsia="zh-CN"/>
        </w:rPr>
        <w:t>by 5G</w:t>
      </w:r>
      <w:r w:rsidR="00C96385" w:rsidRPr="00816647">
        <w:rPr>
          <w:lang w:eastAsia="zh-CN"/>
        </w:rPr>
        <w:t xml:space="preserve"> network</w:t>
      </w:r>
      <w:r w:rsidR="0053474E" w:rsidRPr="00816647">
        <w:rPr>
          <w:rFonts w:hint="eastAsia"/>
          <w:lang w:eastAsia="zh-CN"/>
        </w:rPr>
        <w:t>;</w:t>
      </w:r>
      <w:bookmarkEnd w:id="10"/>
    </w:p>
    <w:p w14:paraId="5EC630EB" w14:textId="43F96CB0" w:rsidR="003C28B6" w:rsidRPr="00816647" w:rsidRDefault="003C28B6" w:rsidP="003C28B6">
      <w:pPr>
        <w:pStyle w:val="NO"/>
        <w:rPr>
          <w:lang w:val="en-US" w:eastAsia="en-US"/>
        </w:rPr>
      </w:pPr>
      <w:bookmarkStart w:id="11" w:name="_Hlk94089120"/>
      <w:r w:rsidRPr="00816647">
        <w:rPr>
          <w:lang w:val="en-US" w:eastAsia="en-US"/>
        </w:rPr>
        <w:t>NOTE</w:t>
      </w:r>
      <w:r w:rsidR="004120B0" w:rsidRPr="00816647">
        <w:rPr>
          <w:lang w:val="en-US" w:eastAsia="en-US"/>
        </w:rPr>
        <w:t xml:space="preserve"> 1</w:t>
      </w:r>
      <w:r w:rsidRPr="00816647">
        <w:rPr>
          <w:lang w:val="en-US" w:eastAsia="en-US"/>
        </w:rPr>
        <w:t xml:space="preserve">: Coordination with SA WG4 </w:t>
      </w:r>
      <w:r w:rsidR="0027742E" w:rsidRPr="00816647">
        <w:rPr>
          <w:lang w:val="en-US" w:eastAsia="en-US"/>
        </w:rPr>
        <w:t xml:space="preserve">is possibly </w:t>
      </w:r>
      <w:r w:rsidRPr="00816647">
        <w:rPr>
          <w:lang w:val="en-US" w:eastAsia="en-US"/>
        </w:rPr>
        <w:t>needed.</w:t>
      </w:r>
    </w:p>
    <w:p w14:paraId="620B605E" w14:textId="60C5D83C" w:rsidR="00495DEE" w:rsidRPr="00816647" w:rsidRDefault="00495DEE" w:rsidP="00842B03">
      <w:pPr>
        <w:pStyle w:val="B1"/>
        <w:rPr>
          <w:lang w:eastAsia="zh-CN"/>
        </w:rPr>
      </w:pPr>
      <w:r w:rsidRPr="00816647">
        <w:rPr>
          <w:lang w:eastAsia="zh-CN"/>
        </w:rPr>
        <w:t>-</w:t>
      </w:r>
      <w:r w:rsidRPr="00816647">
        <w:rPr>
          <w:lang w:eastAsia="zh-CN"/>
        </w:rPr>
        <w:tab/>
        <w:t xml:space="preserve">What information should be provided </w:t>
      </w:r>
      <w:r w:rsidR="00884DDE" w:rsidRPr="00816647">
        <w:rPr>
          <w:lang w:eastAsia="zh-CN"/>
        </w:rPr>
        <w:t>to the</w:t>
      </w:r>
      <w:r w:rsidR="003C3BC9" w:rsidRPr="00816647">
        <w:rPr>
          <w:lang w:eastAsia="zh-CN"/>
        </w:rPr>
        <w:t xml:space="preserve"> </w:t>
      </w:r>
      <w:r w:rsidR="003C28B6" w:rsidRPr="00816647">
        <w:rPr>
          <w:lang w:eastAsia="zh-CN"/>
        </w:rPr>
        <w:t>5GS</w:t>
      </w:r>
      <w:r w:rsidR="00884DDE" w:rsidRPr="00816647">
        <w:rPr>
          <w:lang w:eastAsia="zh-CN"/>
        </w:rPr>
        <w:t xml:space="preserve"> </w:t>
      </w:r>
      <w:r w:rsidR="0027742E" w:rsidRPr="00816647">
        <w:rPr>
          <w:lang w:eastAsia="zh-CN"/>
        </w:rPr>
        <w:t xml:space="preserve">regarding </w:t>
      </w:r>
      <w:r w:rsidR="00A062C5" w:rsidRPr="00816647">
        <w:rPr>
          <w:lang w:eastAsia="zh-CN"/>
        </w:rPr>
        <w:t xml:space="preserve">PDU </w:t>
      </w:r>
      <w:r w:rsidR="00115B19" w:rsidRPr="00816647">
        <w:rPr>
          <w:lang w:eastAsia="zh-CN"/>
        </w:rPr>
        <w:t>Set</w:t>
      </w:r>
      <w:r w:rsidRPr="00816647">
        <w:rPr>
          <w:lang w:eastAsia="zh-CN"/>
        </w:rPr>
        <w:t xml:space="preserve"> </w:t>
      </w:r>
      <w:r w:rsidR="0027742E" w:rsidRPr="00816647">
        <w:rPr>
          <w:lang w:eastAsia="zh-CN"/>
        </w:rPr>
        <w:t xml:space="preserve">for </w:t>
      </w:r>
      <w:r w:rsidRPr="00816647">
        <w:rPr>
          <w:lang w:eastAsia="zh-CN"/>
        </w:rPr>
        <w:t xml:space="preserve">integrated </w:t>
      </w:r>
      <w:r w:rsidR="00CC749B" w:rsidRPr="00816647">
        <w:rPr>
          <w:lang w:eastAsia="zh-CN"/>
        </w:rPr>
        <w:t xml:space="preserve">packet </w:t>
      </w:r>
      <w:r w:rsidRPr="00816647">
        <w:rPr>
          <w:lang w:eastAsia="zh-CN"/>
        </w:rPr>
        <w:t xml:space="preserve">handling, and how </w:t>
      </w:r>
      <w:r w:rsidR="00B14460" w:rsidRPr="00816647">
        <w:rPr>
          <w:lang w:eastAsia="zh-CN"/>
        </w:rPr>
        <w:t>such information should be</w:t>
      </w:r>
      <w:r w:rsidRPr="00816647">
        <w:rPr>
          <w:lang w:eastAsia="zh-CN"/>
        </w:rPr>
        <w:t xml:space="preserve"> provide</w:t>
      </w:r>
      <w:r w:rsidR="00B14460" w:rsidRPr="00816647">
        <w:rPr>
          <w:lang w:eastAsia="zh-CN"/>
        </w:rPr>
        <w:t>d</w:t>
      </w:r>
      <w:r w:rsidRPr="00816647">
        <w:rPr>
          <w:rFonts w:hint="eastAsia"/>
          <w:lang w:eastAsia="zh-CN"/>
        </w:rPr>
        <w:t>;</w:t>
      </w:r>
    </w:p>
    <w:bookmarkEnd w:id="11"/>
    <w:p w14:paraId="697CE318" w14:textId="453AC3EA" w:rsidR="003A7348" w:rsidRPr="00816647" w:rsidRDefault="003A7348" w:rsidP="00842B03">
      <w:pPr>
        <w:pStyle w:val="B1"/>
        <w:rPr>
          <w:lang w:eastAsia="zh-CN"/>
        </w:rPr>
      </w:pPr>
      <w:r w:rsidRPr="00816647">
        <w:rPr>
          <w:lang w:eastAsia="zh-CN"/>
        </w:rPr>
        <w:t>-</w:t>
      </w:r>
      <w:r w:rsidR="00495DEE" w:rsidRPr="00816647">
        <w:rPr>
          <w:lang w:eastAsia="zh-CN"/>
        </w:rPr>
        <w:tab/>
      </w:r>
      <w:r w:rsidRPr="00816647">
        <w:rPr>
          <w:lang w:eastAsia="zh-CN"/>
        </w:rPr>
        <w:t xml:space="preserve">How </w:t>
      </w:r>
      <w:r w:rsidR="004276AC" w:rsidRPr="00816647">
        <w:rPr>
          <w:lang w:eastAsia="zh-CN"/>
        </w:rPr>
        <w:t xml:space="preserve">the </w:t>
      </w:r>
      <w:r w:rsidRPr="00816647">
        <w:rPr>
          <w:lang w:eastAsia="zh-CN"/>
        </w:rPr>
        <w:t>5G</w:t>
      </w:r>
      <w:r w:rsidR="004276AC" w:rsidRPr="00816647">
        <w:rPr>
          <w:lang w:eastAsia="zh-CN"/>
        </w:rPr>
        <w:t>S</w:t>
      </w:r>
      <w:r w:rsidRPr="00816647">
        <w:rPr>
          <w:lang w:eastAsia="zh-CN"/>
        </w:rPr>
        <w:t xml:space="preserve"> </w:t>
      </w:r>
      <w:r w:rsidR="004E2ACC" w:rsidRPr="00816647">
        <w:rPr>
          <w:lang w:eastAsia="zh-CN"/>
        </w:rPr>
        <w:t>identifies that a PDU belongs to</w:t>
      </w:r>
      <w:r w:rsidRPr="00816647">
        <w:rPr>
          <w:lang w:eastAsia="zh-CN"/>
        </w:rPr>
        <w:t xml:space="preserve"> a </w:t>
      </w:r>
      <w:r w:rsidR="002E5FE7" w:rsidRPr="00816647">
        <w:rPr>
          <w:lang w:eastAsia="zh-CN"/>
        </w:rPr>
        <w:t xml:space="preserve">specific </w:t>
      </w:r>
      <w:r w:rsidR="00A062C5" w:rsidRPr="00816647">
        <w:rPr>
          <w:lang w:eastAsia="zh-CN"/>
        </w:rPr>
        <w:t xml:space="preserve">PDU </w:t>
      </w:r>
      <w:r w:rsidR="00115B19" w:rsidRPr="00816647">
        <w:rPr>
          <w:lang w:eastAsia="zh-CN"/>
        </w:rPr>
        <w:t>Set</w:t>
      </w:r>
      <w:r w:rsidR="0087547D" w:rsidRPr="00816647">
        <w:rPr>
          <w:lang w:eastAsia="zh-CN"/>
        </w:rPr>
        <w:t>;</w:t>
      </w:r>
    </w:p>
    <w:p w14:paraId="7D9339D5" w14:textId="15BA9964" w:rsidR="005E5555" w:rsidRPr="00816647" w:rsidRDefault="005E5555" w:rsidP="004120B0">
      <w:pPr>
        <w:pStyle w:val="NO"/>
        <w:rPr>
          <w:lang w:eastAsia="zh-CN"/>
        </w:rPr>
      </w:pPr>
      <w:r w:rsidRPr="00816647">
        <w:rPr>
          <w:lang w:eastAsia="zh-CN"/>
        </w:rPr>
        <w:t>NOTE</w:t>
      </w:r>
      <w:r w:rsidR="004120B0" w:rsidRPr="00816647">
        <w:rPr>
          <w:lang w:eastAsia="zh-CN"/>
        </w:rPr>
        <w:t xml:space="preserve"> 2</w:t>
      </w:r>
      <w:r w:rsidRPr="00816647">
        <w:rPr>
          <w:lang w:eastAsia="zh-CN"/>
        </w:rPr>
        <w:t xml:space="preserve">: </w:t>
      </w:r>
      <w:r w:rsidR="00CF2BD3" w:rsidRPr="00816647">
        <w:rPr>
          <w:lang w:eastAsia="zh-CN"/>
        </w:rPr>
        <w:t xml:space="preserve">It is assumed that </w:t>
      </w:r>
      <w:r w:rsidR="005D0F6B" w:rsidRPr="00816647">
        <w:rPr>
          <w:lang w:eastAsia="zh-CN"/>
        </w:rPr>
        <w:t xml:space="preserve">some </w:t>
      </w:r>
      <w:r w:rsidR="002A5E40" w:rsidRPr="00816647">
        <w:rPr>
          <w:lang w:eastAsia="zh-CN"/>
        </w:rPr>
        <w:t xml:space="preserve">header information </w:t>
      </w:r>
      <w:r w:rsidR="005D0F6B" w:rsidRPr="00816647">
        <w:rPr>
          <w:lang w:eastAsia="zh-CN"/>
        </w:rPr>
        <w:t>necessary</w:t>
      </w:r>
      <w:r w:rsidR="0027742E" w:rsidRPr="00816647">
        <w:rPr>
          <w:lang w:eastAsia="zh-CN"/>
        </w:rPr>
        <w:t xml:space="preserve"> </w:t>
      </w:r>
      <w:r w:rsidR="005D0F6B" w:rsidRPr="00816647">
        <w:rPr>
          <w:lang w:eastAsia="zh-CN"/>
        </w:rPr>
        <w:t>for the identification of PDUs</w:t>
      </w:r>
      <w:r w:rsidR="0027742E" w:rsidRPr="00816647">
        <w:rPr>
          <w:lang w:eastAsia="zh-CN"/>
        </w:rPr>
        <w:t xml:space="preserve"> and it</w:t>
      </w:r>
      <w:r w:rsidR="005D0F6B" w:rsidRPr="00816647">
        <w:rPr>
          <w:lang w:eastAsia="zh-CN"/>
        </w:rPr>
        <w:t xml:space="preserve"> is </w:t>
      </w:r>
      <w:r w:rsidR="00E61022" w:rsidRPr="00816647">
        <w:rPr>
          <w:lang w:eastAsia="zh-CN"/>
        </w:rPr>
        <w:t xml:space="preserve">assumed that the corresponding information is </w:t>
      </w:r>
      <w:r w:rsidR="005D0F6B" w:rsidRPr="00816647">
        <w:rPr>
          <w:lang w:eastAsia="zh-CN"/>
        </w:rPr>
        <w:t>not encrypted.</w:t>
      </w:r>
    </w:p>
    <w:p w14:paraId="7720ED9A" w14:textId="54375ED0" w:rsidR="0053474E" w:rsidRPr="00816647" w:rsidRDefault="00B91AC8" w:rsidP="00842B03">
      <w:pPr>
        <w:pStyle w:val="B1"/>
        <w:rPr>
          <w:lang w:eastAsia="zh-CN"/>
        </w:rPr>
      </w:pPr>
      <w:bookmarkStart w:id="12" w:name="_Hlk94089313"/>
      <w:r w:rsidRPr="00816647">
        <w:rPr>
          <w:lang w:eastAsia="zh-CN"/>
        </w:rPr>
        <w:t>-</w:t>
      </w:r>
      <w:r w:rsidR="00495DEE" w:rsidRPr="00816647">
        <w:rPr>
          <w:lang w:eastAsia="zh-CN"/>
        </w:rPr>
        <w:tab/>
      </w:r>
      <w:r w:rsidR="0053474E" w:rsidRPr="00816647">
        <w:rPr>
          <w:lang w:eastAsia="zh-CN"/>
        </w:rPr>
        <w:t xml:space="preserve">Whether and </w:t>
      </w:r>
      <w:r w:rsidR="00495DEE" w:rsidRPr="00816647">
        <w:rPr>
          <w:lang w:eastAsia="zh-CN"/>
        </w:rPr>
        <w:t>how to enhance</w:t>
      </w:r>
      <w:r w:rsidR="0053474E" w:rsidRPr="00816647">
        <w:rPr>
          <w:lang w:eastAsia="zh-CN"/>
        </w:rPr>
        <w:t xml:space="preserve"> </w:t>
      </w:r>
      <w:r w:rsidR="004E2ACC" w:rsidRPr="00816647">
        <w:rPr>
          <w:lang w:eastAsia="zh-CN"/>
        </w:rPr>
        <w:t xml:space="preserve">the </w:t>
      </w:r>
      <w:r w:rsidR="0053474E" w:rsidRPr="00816647">
        <w:rPr>
          <w:lang w:eastAsia="zh-CN"/>
        </w:rPr>
        <w:t>QoS</w:t>
      </w:r>
      <w:r w:rsidR="00495DEE" w:rsidRPr="00816647">
        <w:rPr>
          <w:lang w:eastAsia="zh-CN"/>
        </w:rPr>
        <w:t xml:space="preserve"> </w:t>
      </w:r>
      <w:r w:rsidR="00853B60" w:rsidRPr="00816647">
        <w:rPr>
          <w:lang w:eastAsia="zh-CN"/>
        </w:rPr>
        <w:t>model</w:t>
      </w:r>
      <w:r w:rsidR="0087547D" w:rsidRPr="00816647">
        <w:rPr>
          <w:lang w:eastAsia="zh-CN"/>
        </w:rPr>
        <w:t xml:space="preserve"> and policy control</w:t>
      </w:r>
      <w:r w:rsidR="0053474E" w:rsidRPr="00816647">
        <w:rPr>
          <w:lang w:eastAsia="zh-CN"/>
        </w:rPr>
        <w:t xml:space="preserve"> for </w:t>
      </w:r>
      <w:r w:rsidR="00A062C5" w:rsidRPr="00816647">
        <w:rPr>
          <w:lang w:eastAsia="zh-CN"/>
        </w:rPr>
        <w:t xml:space="preserve">PDU </w:t>
      </w:r>
      <w:r w:rsidR="00115B19" w:rsidRPr="00816647">
        <w:rPr>
          <w:lang w:eastAsia="zh-CN"/>
        </w:rPr>
        <w:t>Set</w:t>
      </w:r>
      <w:r w:rsidR="003A7348" w:rsidRPr="00816647">
        <w:rPr>
          <w:lang w:eastAsia="zh-CN"/>
        </w:rPr>
        <w:t xml:space="preserve"> integrated </w:t>
      </w:r>
      <w:r w:rsidR="00CC749B" w:rsidRPr="00816647">
        <w:rPr>
          <w:lang w:eastAsia="zh-CN"/>
        </w:rPr>
        <w:t xml:space="preserve">packet </w:t>
      </w:r>
      <w:r w:rsidR="003A7348" w:rsidRPr="00816647">
        <w:rPr>
          <w:lang w:eastAsia="zh-CN"/>
        </w:rPr>
        <w:t>handling</w:t>
      </w:r>
      <w:r w:rsidR="0053474E" w:rsidRPr="00816647">
        <w:rPr>
          <w:lang w:eastAsia="zh-CN"/>
        </w:rPr>
        <w:t>;</w:t>
      </w:r>
    </w:p>
    <w:p w14:paraId="0050E3F8" w14:textId="033E4ED5" w:rsidR="000F3CF6" w:rsidRPr="00816647" w:rsidRDefault="000F3CF6" w:rsidP="000F3CF6">
      <w:pPr>
        <w:pStyle w:val="B1"/>
        <w:rPr>
          <w:lang w:eastAsia="zh-CN"/>
        </w:rPr>
      </w:pPr>
      <w:bookmarkStart w:id="13" w:name="_Hlk94089401"/>
      <w:r w:rsidRPr="00816647">
        <w:rPr>
          <w:lang w:eastAsia="zh-CN"/>
        </w:rPr>
        <w:t>-</w:t>
      </w:r>
      <w:r w:rsidRPr="00816647">
        <w:rPr>
          <w:lang w:eastAsia="zh-CN"/>
        </w:rPr>
        <w:tab/>
        <w:t xml:space="preserve">Whether and how to perform the </w:t>
      </w:r>
      <w:r w:rsidR="00A062C5" w:rsidRPr="00816647">
        <w:rPr>
          <w:lang w:eastAsia="zh-CN"/>
        </w:rPr>
        <w:t xml:space="preserve">PDU </w:t>
      </w:r>
      <w:r w:rsidR="00115B19" w:rsidRPr="00816647">
        <w:rPr>
          <w:lang w:eastAsia="zh-CN"/>
        </w:rPr>
        <w:t>Set</w:t>
      </w:r>
      <w:r w:rsidRPr="00816647">
        <w:rPr>
          <w:lang w:eastAsia="zh-CN"/>
        </w:rPr>
        <w:t xml:space="preserve"> integrated packet handling in</w:t>
      </w:r>
      <w:r w:rsidRPr="00816647">
        <w:rPr>
          <w:lang w:eastAsia="zh-CN"/>
        </w:rPr>
        <w:t xml:space="preserve"> the UE, </w:t>
      </w:r>
      <w:r w:rsidR="00E61022" w:rsidRPr="00816647">
        <w:rPr>
          <w:lang w:eastAsia="zh-CN"/>
        </w:rPr>
        <w:t xml:space="preserve">RAN </w:t>
      </w:r>
      <w:r w:rsidRPr="00816647">
        <w:rPr>
          <w:lang w:eastAsia="zh-CN"/>
        </w:rPr>
        <w:t>and/or UPF</w:t>
      </w:r>
      <w:commentRangeStart w:id="14"/>
      <w:commentRangeEnd w:id="14"/>
      <w:r w:rsidRPr="00816647">
        <w:rPr>
          <w:lang w:eastAsia="zh-CN"/>
        </w:rPr>
        <w:t>;</w:t>
      </w:r>
    </w:p>
    <w:p w14:paraId="4079DD1F" w14:textId="57D3E1AC" w:rsidR="00884DDE" w:rsidRPr="00816647" w:rsidRDefault="00884DDE" w:rsidP="00842B03">
      <w:pPr>
        <w:pStyle w:val="B1"/>
        <w:rPr>
          <w:lang w:eastAsia="zh-CN"/>
        </w:rPr>
      </w:pPr>
      <w:r w:rsidRPr="00816647">
        <w:rPr>
          <w:lang w:eastAsia="zh-CN"/>
        </w:rPr>
        <w:t>-</w:t>
      </w:r>
      <w:r w:rsidRPr="00816647">
        <w:rPr>
          <w:lang w:eastAsia="zh-CN"/>
        </w:rPr>
        <w:tab/>
        <w:t>What</w:t>
      </w:r>
      <w:r w:rsidR="00700626" w:rsidRPr="00816647">
        <w:rPr>
          <w:lang w:eastAsia="zh-CN"/>
        </w:rPr>
        <w:t xml:space="preserve"> </w:t>
      </w:r>
      <w:r w:rsidRPr="00816647">
        <w:rPr>
          <w:lang w:eastAsia="zh-CN"/>
        </w:rPr>
        <w:t xml:space="preserve">information needs to be provided to the </w:t>
      </w:r>
      <w:commentRangeStart w:id="15"/>
      <w:commentRangeEnd w:id="15"/>
      <w:r w:rsidR="0087547D" w:rsidRPr="00816647">
        <w:rPr>
          <w:lang w:eastAsia="zh-CN"/>
        </w:rPr>
        <w:t xml:space="preserve">RAN </w:t>
      </w:r>
      <w:r w:rsidR="00111E7A" w:rsidRPr="00816647">
        <w:rPr>
          <w:lang w:eastAsia="zh-CN"/>
        </w:rPr>
        <w:t>and/or</w:t>
      </w:r>
      <w:r w:rsidR="00C965C0" w:rsidRPr="00816647">
        <w:rPr>
          <w:lang w:eastAsia="zh-CN"/>
        </w:rPr>
        <w:t xml:space="preserve"> UPF</w:t>
      </w:r>
      <w:r w:rsidR="001971E2" w:rsidRPr="00816647">
        <w:rPr>
          <w:lang w:eastAsia="zh-CN"/>
        </w:rPr>
        <w:t xml:space="preserve"> </w:t>
      </w:r>
      <w:r w:rsidRPr="00816647">
        <w:rPr>
          <w:lang w:eastAsia="zh-CN"/>
        </w:rPr>
        <w:t xml:space="preserve">to support </w:t>
      </w:r>
      <w:r w:rsidR="00A062C5" w:rsidRPr="00816647">
        <w:rPr>
          <w:lang w:eastAsia="zh-CN"/>
        </w:rPr>
        <w:t xml:space="preserve">PDU </w:t>
      </w:r>
      <w:r w:rsidR="00115B19" w:rsidRPr="00816647">
        <w:rPr>
          <w:lang w:eastAsia="zh-CN"/>
        </w:rPr>
        <w:t>Set</w:t>
      </w:r>
      <w:r w:rsidRPr="00816647">
        <w:rPr>
          <w:lang w:eastAsia="zh-CN"/>
        </w:rPr>
        <w:t xml:space="preserve"> integrated packet handling </w:t>
      </w:r>
      <w:r w:rsidR="00111E7A" w:rsidRPr="00816647">
        <w:rPr>
          <w:lang w:eastAsia="zh-CN"/>
        </w:rPr>
        <w:t>in both the downlink and uplink direction</w:t>
      </w:r>
      <w:r w:rsidRPr="00816647">
        <w:rPr>
          <w:lang w:eastAsia="zh-CN"/>
        </w:rPr>
        <w:t>.</w:t>
      </w:r>
      <w:r w:rsidR="00C965C0" w:rsidRPr="00816647">
        <w:rPr>
          <w:lang w:eastAsia="zh-CN"/>
        </w:rPr>
        <w:t xml:space="preserve"> </w:t>
      </w:r>
    </w:p>
    <w:p w14:paraId="418BC14B" w14:textId="752BB0E1" w:rsidR="00061A24" w:rsidRPr="00816647" w:rsidRDefault="001A63FB" w:rsidP="00061A24">
      <w:pPr>
        <w:pStyle w:val="B1"/>
        <w:rPr>
          <w:lang w:eastAsia="zh-CN"/>
        </w:rPr>
      </w:pPr>
      <w:bookmarkStart w:id="16" w:name="_Hlk96351276"/>
      <w:r w:rsidRPr="00816647">
        <w:rPr>
          <w:lang w:eastAsia="zh-CN"/>
        </w:rPr>
        <w:t>-</w:t>
      </w:r>
      <w:r w:rsidRPr="00816647">
        <w:rPr>
          <w:lang w:eastAsia="zh-CN"/>
        </w:rPr>
        <w:tab/>
        <w:t>Whether and how provid</w:t>
      </w:r>
      <w:r w:rsidR="00E61022" w:rsidRPr="00816647">
        <w:rPr>
          <w:lang w:eastAsia="zh-CN"/>
        </w:rPr>
        <w:t>e</w:t>
      </w:r>
      <w:r w:rsidRPr="00816647">
        <w:rPr>
          <w:lang w:eastAsia="zh-CN"/>
        </w:rPr>
        <w:t xml:space="preserve"> </w:t>
      </w:r>
      <w:r w:rsidR="00700626" w:rsidRPr="00816647">
        <w:rPr>
          <w:lang w:eastAsia="zh-CN"/>
        </w:rPr>
        <w:t>information</w:t>
      </w:r>
      <w:r w:rsidR="00E61022" w:rsidRPr="00816647">
        <w:rPr>
          <w:lang w:eastAsia="zh-CN"/>
        </w:rPr>
        <w:t xml:space="preserve"> to the UE</w:t>
      </w:r>
      <w:r w:rsidR="00700626" w:rsidRPr="00816647">
        <w:rPr>
          <w:lang w:eastAsia="zh-CN"/>
        </w:rPr>
        <w:t xml:space="preserve"> for</w:t>
      </w:r>
      <w:r w:rsidRPr="00816647">
        <w:rPr>
          <w:lang w:eastAsia="zh-CN"/>
        </w:rPr>
        <w:t xml:space="preserve"> </w:t>
      </w:r>
      <w:r w:rsidR="00A062C5" w:rsidRPr="00816647">
        <w:rPr>
          <w:lang w:eastAsia="zh-CN"/>
        </w:rPr>
        <w:t xml:space="preserve">PDU </w:t>
      </w:r>
      <w:r w:rsidR="00115B19" w:rsidRPr="00816647">
        <w:rPr>
          <w:lang w:eastAsia="zh-CN"/>
        </w:rPr>
        <w:t>Set</w:t>
      </w:r>
      <w:r w:rsidRPr="00816647">
        <w:rPr>
          <w:lang w:eastAsia="zh-CN"/>
        </w:rPr>
        <w:t xml:space="preserve"> integrated packet handling.</w:t>
      </w:r>
    </w:p>
    <w:bookmarkEnd w:id="12"/>
    <w:bookmarkEnd w:id="13"/>
    <w:bookmarkEnd w:id="16"/>
    <w:p w14:paraId="7AA5D73E" w14:textId="06D181E5" w:rsidR="00CA089A" w:rsidRDefault="00884DDE" w:rsidP="00884DDE">
      <w:pPr>
        <w:pStyle w:val="NO"/>
        <w:rPr>
          <w:lang w:val="en-US" w:eastAsia="en-US"/>
        </w:rPr>
      </w:pPr>
      <w:r w:rsidRPr="00816647">
        <w:rPr>
          <w:lang w:val="en-US" w:eastAsia="en-US"/>
        </w:rPr>
        <w:t>NOTE</w:t>
      </w:r>
      <w:r w:rsidR="004120B0" w:rsidRPr="00816647">
        <w:rPr>
          <w:lang w:val="en-US" w:eastAsia="en-US"/>
        </w:rPr>
        <w:t xml:space="preserve"> 3</w:t>
      </w:r>
      <w:r w:rsidRPr="00816647">
        <w:rPr>
          <w:lang w:val="en-US" w:eastAsia="en-US"/>
        </w:rPr>
        <w:t>: Coordination with RAN WGs may be needed.</w:t>
      </w: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A059" w16cex:dateUtc="2022-02-22T05:35:00Z"/>
  <w16cex:commentExtensible w16cex:durableId="25BEA0A0" w16cex:dateUtc="2022-02-22T05:37:00Z"/>
  <w16cex:commentExtensible w16cex:durableId="25BEA126" w16cex:dateUtc="2022-02-22T05:39:00Z"/>
  <w16cex:commentExtensible w16cex:durableId="25B7AE05" w16cex:dateUtc="2022-02-16T22:08:00Z"/>
  <w16cex:commentExtensible w16cex:durableId="25BF5689" w16cex:dateUtc="2022-02-17T02:19:00Z"/>
  <w16cex:commentExtensible w16cex:durableId="25BEA624" w16cex:dateUtc="2022-02-22T06:00:00Z"/>
  <w16cex:commentExtensible w16cex:durableId="25BF568B" w16cex:dateUtc="2022-02-17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0A4766" w16cid:durableId="25BEA059"/>
  <w16cid:commentId w16cid:paraId="7A7754A8" w16cid:durableId="25BEA0A0"/>
  <w16cid:commentId w16cid:paraId="5887F79B" w16cid:durableId="25BEA126"/>
  <w16cid:commentId w16cid:paraId="657E0C4D" w16cid:durableId="25B7AE05"/>
  <w16cid:commentId w16cid:paraId="3A46553F" w16cid:durableId="25BF5689"/>
  <w16cid:commentId w16cid:paraId="58363468" w16cid:durableId="25BEA624"/>
  <w16cid:commentId w16cid:paraId="0CD96775" w16cid:durableId="25BF56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9ECA7" w14:textId="77777777" w:rsidR="00C01AE8" w:rsidRDefault="00C01AE8">
      <w:r>
        <w:separator/>
      </w:r>
    </w:p>
    <w:p w14:paraId="6528B12F" w14:textId="77777777" w:rsidR="00C01AE8" w:rsidRDefault="00C01AE8"/>
  </w:endnote>
  <w:endnote w:type="continuationSeparator" w:id="0">
    <w:p w14:paraId="712E72A3" w14:textId="77777777" w:rsidR="00C01AE8" w:rsidRDefault="00C01AE8">
      <w:r>
        <w:continuationSeparator/>
      </w:r>
    </w:p>
    <w:p w14:paraId="1DF0BBFF" w14:textId="77777777" w:rsidR="00C01AE8" w:rsidRDefault="00C01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68C2F" w14:textId="77777777" w:rsidR="00C01AE8" w:rsidRDefault="00C01AE8">
      <w:r>
        <w:separator/>
      </w:r>
    </w:p>
    <w:p w14:paraId="6B2CCDE0" w14:textId="77777777" w:rsidR="00C01AE8" w:rsidRDefault="00C01AE8"/>
  </w:footnote>
  <w:footnote w:type="continuationSeparator" w:id="0">
    <w:p w14:paraId="0C9055C3" w14:textId="77777777" w:rsidR="00C01AE8" w:rsidRDefault="00C01AE8">
      <w:r>
        <w:continuationSeparator/>
      </w:r>
    </w:p>
    <w:p w14:paraId="1836E31F" w14:textId="77777777" w:rsidR="00C01AE8" w:rsidRDefault="00C01A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16647">
      <w:rPr>
        <w:rFonts w:ascii="Arial" w:hAnsi="Arial" w:cs="Arial"/>
        <w:b/>
        <w:bCs/>
        <w:noProof/>
        <w:sz w:val="18"/>
        <w:lang w:val="fr-FR"/>
      </w:rPr>
      <w:t>2</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9.25pt;height:19.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8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883"/>
    <w:rsid w:val="000559CF"/>
    <w:rsid w:val="0005630F"/>
    <w:rsid w:val="00056F95"/>
    <w:rsid w:val="0005715C"/>
    <w:rsid w:val="00060F24"/>
    <w:rsid w:val="00061913"/>
    <w:rsid w:val="00061A24"/>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477D"/>
    <w:rsid w:val="00074957"/>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C7D"/>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3CF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B19"/>
    <w:rsid w:val="00115E31"/>
    <w:rsid w:val="00117308"/>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3F"/>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969"/>
    <w:rsid w:val="00196B2A"/>
    <w:rsid w:val="001971E2"/>
    <w:rsid w:val="0019723A"/>
    <w:rsid w:val="001A022E"/>
    <w:rsid w:val="001A0FD2"/>
    <w:rsid w:val="001A3A7D"/>
    <w:rsid w:val="001A3C9B"/>
    <w:rsid w:val="001A3FB4"/>
    <w:rsid w:val="001A56A8"/>
    <w:rsid w:val="001A5C81"/>
    <w:rsid w:val="001A63F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B50"/>
    <w:rsid w:val="00216F4A"/>
    <w:rsid w:val="00220AEB"/>
    <w:rsid w:val="00221F47"/>
    <w:rsid w:val="00223D76"/>
    <w:rsid w:val="00227AE5"/>
    <w:rsid w:val="00227B72"/>
    <w:rsid w:val="00230A69"/>
    <w:rsid w:val="00232176"/>
    <w:rsid w:val="002322E5"/>
    <w:rsid w:val="00232A66"/>
    <w:rsid w:val="00232E14"/>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42E"/>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5E4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4B"/>
    <w:rsid w:val="00327CA6"/>
    <w:rsid w:val="00331F83"/>
    <w:rsid w:val="00333038"/>
    <w:rsid w:val="003338BB"/>
    <w:rsid w:val="00333FBE"/>
    <w:rsid w:val="003349DF"/>
    <w:rsid w:val="00335D2E"/>
    <w:rsid w:val="00340B11"/>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B4"/>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239"/>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3BC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B0"/>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37286"/>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133"/>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F6B"/>
    <w:rsid w:val="005D1751"/>
    <w:rsid w:val="005D226C"/>
    <w:rsid w:val="005D369B"/>
    <w:rsid w:val="005D48A6"/>
    <w:rsid w:val="005D6828"/>
    <w:rsid w:val="005D76D7"/>
    <w:rsid w:val="005E0279"/>
    <w:rsid w:val="005E05FD"/>
    <w:rsid w:val="005E28BC"/>
    <w:rsid w:val="005E449C"/>
    <w:rsid w:val="005E46B9"/>
    <w:rsid w:val="005E4B3C"/>
    <w:rsid w:val="005E5555"/>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43ED"/>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2CFD"/>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26"/>
    <w:rsid w:val="0070074F"/>
    <w:rsid w:val="007009DC"/>
    <w:rsid w:val="00704663"/>
    <w:rsid w:val="00705F89"/>
    <w:rsid w:val="00706881"/>
    <w:rsid w:val="007077AE"/>
    <w:rsid w:val="00711F58"/>
    <w:rsid w:val="00713FD9"/>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7CA"/>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5C09"/>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16647"/>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1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2965"/>
    <w:rsid w:val="009151B8"/>
    <w:rsid w:val="0091538B"/>
    <w:rsid w:val="009173A0"/>
    <w:rsid w:val="00920565"/>
    <w:rsid w:val="0092375A"/>
    <w:rsid w:val="009238F1"/>
    <w:rsid w:val="00923A7D"/>
    <w:rsid w:val="00926B89"/>
    <w:rsid w:val="00927C1B"/>
    <w:rsid w:val="00930E05"/>
    <w:rsid w:val="009312F0"/>
    <w:rsid w:val="00931A6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6FC"/>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95D"/>
    <w:rsid w:val="009F4F45"/>
    <w:rsid w:val="009F57A4"/>
    <w:rsid w:val="009F5B1D"/>
    <w:rsid w:val="009F79B5"/>
    <w:rsid w:val="009F7C8A"/>
    <w:rsid w:val="00A005ED"/>
    <w:rsid w:val="00A00D82"/>
    <w:rsid w:val="00A0236F"/>
    <w:rsid w:val="00A0240B"/>
    <w:rsid w:val="00A033A4"/>
    <w:rsid w:val="00A0361E"/>
    <w:rsid w:val="00A0477C"/>
    <w:rsid w:val="00A0509F"/>
    <w:rsid w:val="00A05A6B"/>
    <w:rsid w:val="00A062C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ABB"/>
    <w:rsid w:val="00A83682"/>
    <w:rsid w:val="00A8447E"/>
    <w:rsid w:val="00A863B8"/>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5A4"/>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46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ABB"/>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AE8"/>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616"/>
    <w:rsid w:val="00C248DE"/>
    <w:rsid w:val="00C27B02"/>
    <w:rsid w:val="00C3151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91A"/>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BD3"/>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049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97"/>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0C4E"/>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022"/>
    <w:rsid w:val="00E6273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56"/>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CB0"/>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2A0E"/>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3BC"/>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3F54"/>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44F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EC4FC1-FD32-4B95-A8E0-F1136C4FA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900</Words>
  <Characters>5136</Characters>
  <Application>Microsoft Office Word</Application>
  <DocSecurity>0</DocSecurity>
  <Lines>42</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Huawei_Nihui_D9</cp:lastModifiedBy>
  <cp:revision>2</cp:revision>
  <cp:lastPrinted>2018-08-13T16:59:00Z</cp:lastPrinted>
  <dcterms:created xsi:type="dcterms:W3CDTF">2022-02-26T03:24:00Z</dcterms:created>
  <dcterms:modified xsi:type="dcterms:W3CDTF">2022-02-26T03:24:00Z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(3)qscYoNtVkd2AMo46M/8oVAwRR4arr2ND5cEpEZ3SCIWtWggOKGBhX+uvK/ah7SP1HhZWQ5e6
nXhJEBt1qPvP95h8UG4Ir72RNjC4KOVQjrdRyB/Fo/IHD3uyThPwiOBGrcxkNrDPkqbCoYvE
C0nsdl33aIZ5JTMPauTKVUM+il1EG+QvPNqpJiOVsHzjmDEMi/XCEVuGq4mq4o9iueZx4T7A
VLfdldQTjTMEUJ+1ZF</vt:lpwstr>
  </property>
  <property fmtid="{D5CDD505-2E9C-101B-9397-08002B2CF9AE}" pid="13" name="_2015_ms_pID_7253431">
    <vt:lpwstr>UgvIIBD1uj4rtM1FEPDBRvCk2AkyrEn9cQ1heZlB+iipeuOt03q/jH
xy5WpV/rzxYP+Pxiol/22kF/G529tg3PTIWfWA+wpLDPKf+59H282XAgc47VguhrgnO0nXi3
PaCm60TMTLSuWvvxtLPUaWmjiQuU3oKw9cnZ2eGmc2GOOQfkX8wD0KCoKfAcbOKnisQSH1T/
5Pjy2fX7lCASWPVDVTEiz6nmZW0MAICRbavv</vt:lpwstr>
  </property>
  <property fmtid="{D5CDD505-2E9C-101B-9397-08002B2CF9AE}" pid="14" name="_2015_ms_pID_7253432">
    <vt:lpwstr>gHAyfJyXB/nm+nJQCf56+W0=</vt:lpwstr>
  </property>
</Properties>
</file>