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58302D6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BB0AAD" w:rsidRPr="00BB0AAD">
        <w:rPr>
          <w:rFonts w:cs="Arial"/>
          <w:b/>
          <w:noProof/>
          <w:sz w:val="24"/>
        </w:rPr>
        <w:t>S2-2201232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6456232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F087C">
        <w:rPr>
          <w:rFonts w:ascii="Arial" w:hAnsi="Arial" w:cs="Arial"/>
          <w:b/>
        </w:rPr>
        <w:t>WT#6 Key Issue Description and Scenario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FS_EDGE_Ph2</w:t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8956433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C0451B">
        <w:rPr>
          <w:rFonts w:ascii="Arial" w:hAnsi="Arial" w:cs="Arial"/>
          <w:i/>
        </w:rPr>
        <w:t>Key issue description and scenario on SID WT</w:t>
      </w:r>
      <w:r w:rsidR="002233CE">
        <w:rPr>
          <w:rFonts w:ascii="Arial" w:hAnsi="Arial" w:cs="Arial"/>
          <w:i/>
        </w:rPr>
        <w:t>#</w:t>
      </w:r>
      <w:r w:rsidR="00C0451B">
        <w:rPr>
          <w:rFonts w:ascii="Arial" w:hAnsi="Arial" w:cs="Arial"/>
          <w:i/>
        </w:rPr>
        <w:t>6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7C6EF1D0" w:rsidR="00007082" w:rsidRDefault="00C0451B" w:rsidP="00007082">
      <w:r>
        <w:t>Approved SID has this WT#6: Investigate the potential need and solutions to influence of PSA-UPF and EAS (re)location for collection of UEs, e.g. in scenarios when UE(s) should use the same EAS and are not members of a pre-defined group.</w:t>
      </w:r>
    </w:p>
    <w:p w14:paraId="473FBAB6" w14:textId="7E55CDBF" w:rsidR="00C0451B" w:rsidRPr="00007082" w:rsidRDefault="00C0451B" w:rsidP="00007082">
      <w:r>
        <w:t xml:space="preserve">This paper proposes description and scenario corresponding to this work task. </w:t>
      </w:r>
    </w:p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1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1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77777777" w:rsidR="00D55FCC" w:rsidRDefault="00D55FCC" w:rsidP="00D55FCC">
      <w:pPr>
        <w:pStyle w:val="Heading2"/>
      </w:pPr>
      <w:bookmarkStart w:id="2" w:name="_Toc93422582"/>
      <w:r>
        <w:t>5.X</w:t>
      </w:r>
      <w:r>
        <w:tab/>
        <w:t>KI#X: Influencing UPF and EAS (re)location for collections of UEs</w:t>
      </w:r>
      <w:bookmarkEnd w:id="2"/>
    </w:p>
    <w:p w14:paraId="07C2D0CB" w14:textId="17D56EF1" w:rsidR="00D55FCC" w:rsidDel="00D55FCC" w:rsidRDefault="00D55FCC" w:rsidP="00007082">
      <w:pPr>
        <w:rPr>
          <w:del w:id="3" w:author="Nokia" w:date="2022-01-25T18:05:00Z"/>
        </w:rPr>
      </w:pPr>
    </w:p>
    <w:p w14:paraId="53D48222" w14:textId="77777777" w:rsidR="00D55FCC" w:rsidRDefault="00D55FCC" w:rsidP="00D55FCC">
      <w:pPr>
        <w:pStyle w:val="Heading3"/>
        <w:rPr>
          <w:ins w:id="4" w:author="Nokia" w:date="2022-01-25T18:04:00Z"/>
        </w:rPr>
      </w:pPr>
      <w:bookmarkStart w:id="5" w:name="_Toc93422583"/>
      <w:ins w:id="6" w:author="Nokia" w:date="2022-01-25T18:04:00Z">
        <w:r>
          <w:t>5.X.1</w:t>
        </w:r>
        <w:r>
          <w:tab/>
          <w:t>Description</w:t>
        </w:r>
        <w:bookmarkEnd w:id="5"/>
      </w:ins>
    </w:p>
    <w:p w14:paraId="1A912500" w14:textId="4AEBFA29" w:rsidR="00D55FCC" w:rsidRDefault="00D55FCC" w:rsidP="00D55FCC">
      <w:pPr>
        <w:pStyle w:val="EditorsNote"/>
        <w:rPr>
          <w:ins w:id="7" w:author="Nokia" w:date="2022-01-25T18:04:00Z"/>
        </w:rPr>
      </w:pPr>
      <w:ins w:id="8" w:author="Nokia" w:date="2022-01-25T18:04:00Z">
        <w:r>
          <w:t>Editor's note:</w:t>
        </w:r>
        <w:r>
          <w:tab/>
          <w:t>This key issue corresponds to Work Task #6 in SP-211638</w:t>
        </w:r>
      </w:ins>
      <w:ins w:id="9" w:author="Nokia" w:date="2022-01-25T18:05:00Z">
        <w:r>
          <w:t xml:space="preserve"> i.e. the below work task: </w:t>
        </w:r>
      </w:ins>
    </w:p>
    <w:p w14:paraId="4D4531E3" w14:textId="42BC291D" w:rsidR="00D55FCC" w:rsidRDefault="00D55FCC" w:rsidP="00D55FCC">
      <w:pPr>
        <w:rPr>
          <w:ins w:id="10" w:author="Nokia" w:date="2022-01-25T18:05:00Z"/>
        </w:rPr>
      </w:pPr>
      <w:ins w:id="11" w:author="Nokia" w:date="2022-01-25T18:05:00Z">
        <w:r>
          <w:t>Investigate the potential need and solutions to influence of PSA-UPF and EAS (re)location for collection of UEs, e.g. in scenarios when UE(s) should use the same EAS and are not members of a pre-defined group.</w:t>
        </w:r>
      </w:ins>
    </w:p>
    <w:p w14:paraId="1EED6C5F" w14:textId="1A65E047" w:rsidR="00E46B6F" w:rsidRDefault="00E46B6F" w:rsidP="00D55FCC">
      <w:pPr>
        <w:rPr>
          <w:ins w:id="12" w:author="Nokia" w:date="2022-01-25T18:05:00Z"/>
        </w:rPr>
      </w:pPr>
      <w:ins w:id="13" w:author="Nokia" w:date="2022-01-25T21:18:00Z">
        <w:r>
          <w:t xml:space="preserve">Use cases such as platooning and </w:t>
        </w:r>
      </w:ins>
      <w:ins w:id="14" w:author="Nokia" w:date="2022-01-25T21:19:00Z">
        <w:r>
          <w:t xml:space="preserve">multi-user </w:t>
        </w:r>
      </w:ins>
      <w:ins w:id="15" w:author="Nokia" w:date="2022-01-25T21:20:00Z">
        <w:r>
          <w:t xml:space="preserve">low latency </w:t>
        </w:r>
      </w:ins>
      <w:ins w:id="16" w:author="Nokia" w:date="2022-01-25T21:19:00Z">
        <w:r>
          <w:t>gaming</w:t>
        </w:r>
      </w:ins>
      <w:ins w:id="17" w:author="Nokia" w:date="2022-01-25T21:21:00Z">
        <w:r w:rsidR="00E626B2">
          <w:t xml:space="preserve"> requires</w:t>
        </w:r>
      </w:ins>
      <w:ins w:id="18" w:author="Nokia" w:date="2022-01-25T21:19:00Z">
        <w:r>
          <w:t xml:space="preserve"> collective and </w:t>
        </w:r>
      </w:ins>
      <w:ins w:id="19" w:author="Nokia" w:date="2022-01-27T17:54:00Z">
        <w:r w:rsidR="0011686E">
          <w:t>common</w:t>
        </w:r>
      </w:ins>
      <w:ins w:id="20" w:author="Nokia" w:date="2022-01-25T21:19:00Z">
        <w:r>
          <w:t xml:space="preserve"> treatment of </w:t>
        </w:r>
      </w:ins>
      <w:ins w:id="21" w:author="Nokia" w:date="2022-01-25T21:21:00Z">
        <w:r w:rsidR="00E626B2">
          <w:t xml:space="preserve">all </w:t>
        </w:r>
      </w:ins>
      <w:ins w:id="22" w:author="Nokia" w:date="2022-01-25T21:19:00Z">
        <w:r>
          <w:t xml:space="preserve">UEs involved </w:t>
        </w:r>
      </w:ins>
      <w:ins w:id="23" w:author="Nokia" w:date="2022-01-25T21:21:00Z">
        <w:r w:rsidR="00E626B2">
          <w:t xml:space="preserve">in </w:t>
        </w:r>
      </w:ins>
      <w:ins w:id="24" w:author="Nokia" w:date="2022-01-25T21:19:00Z">
        <w:r>
          <w:t xml:space="preserve">the respective </w:t>
        </w:r>
      </w:ins>
      <w:ins w:id="25" w:author="Nokia" w:date="2022-01-25T21:20:00Z">
        <w:r>
          <w:t xml:space="preserve">scenarios </w:t>
        </w:r>
      </w:ins>
      <w:ins w:id="26" w:author="Nokia" w:date="2022-01-28T20:45:00Z">
        <w:r w:rsidR="00636CA2">
          <w:t>e.g</w:t>
        </w:r>
      </w:ins>
      <w:ins w:id="27" w:author="Nokia" w:date="2022-01-25T21:21:00Z">
        <w:r w:rsidR="00E626B2">
          <w:t xml:space="preserve">. all UEs </w:t>
        </w:r>
      </w:ins>
      <w:ins w:id="28" w:author="Nokia" w:date="2022-01-25T21:22:00Z">
        <w:r w:rsidR="00E626B2">
          <w:t>playing a certain online low latency game a</w:t>
        </w:r>
      </w:ins>
      <w:ins w:id="29" w:author="Nokia" w:date="2022-01-27T17:57:00Z">
        <w:r w:rsidR="0011686E">
          <w:t xml:space="preserve">re </w:t>
        </w:r>
      </w:ins>
      <w:ins w:id="30" w:author="Nokia" w:date="2022-01-25T21:22:00Z">
        <w:r w:rsidR="00E626B2">
          <w:t>registered on a particular gaming server</w:t>
        </w:r>
      </w:ins>
      <w:ins w:id="31" w:author="Nokia" w:date="2022-01-27T17:55:00Z">
        <w:r w:rsidR="0011686E">
          <w:t xml:space="preserve"> (</w:t>
        </w:r>
      </w:ins>
      <w:ins w:id="32" w:author="Nokia" w:date="2022-01-27T17:54:00Z">
        <w:r w:rsidR="0011686E">
          <w:t>EAS</w:t>
        </w:r>
      </w:ins>
      <w:ins w:id="33" w:author="Nokia" w:date="2022-01-27T17:55:00Z">
        <w:r w:rsidR="0011686E">
          <w:t>)</w:t>
        </w:r>
      </w:ins>
      <w:ins w:id="34" w:author="Nokia" w:date="2022-01-27T17:57:00Z">
        <w:r w:rsidR="0011686E">
          <w:t xml:space="preserve">, while all UEs belonging to a </w:t>
        </w:r>
      </w:ins>
      <w:ins w:id="35" w:author="Nokia" w:date="2022-01-28T20:45:00Z">
        <w:r w:rsidR="00636CA2">
          <w:t>P</w:t>
        </w:r>
      </w:ins>
      <w:ins w:id="36" w:author="Nokia" w:date="2022-01-27T17:57:00Z">
        <w:r w:rsidR="0011686E">
          <w:t xml:space="preserve">latoon could be anchored at the </w:t>
        </w:r>
      </w:ins>
      <w:ins w:id="37" w:author="Nokia" w:date="2022-01-27T17:58:00Z">
        <w:r w:rsidR="0011686E">
          <w:t>same PSA-UPF.</w:t>
        </w:r>
      </w:ins>
    </w:p>
    <w:p w14:paraId="03D067CA" w14:textId="77777777" w:rsidR="00D55FCC" w:rsidRDefault="00D55FCC" w:rsidP="00D55FCC">
      <w:pPr>
        <w:rPr>
          <w:ins w:id="38" w:author="Nokia" w:date="2022-01-25T18:04:00Z"/>
        </w:rPr>
      </w:pPr>
    </w:p>
    <w:p w14:paraId="7297B6D7" w14:textId="77777777" w:rsidR="00D55FCC" w:rsidRDefault="00D55FCC" w:rsidP="00D55FCC">
      <w:pPr>
        <w:pStyle w:val="Heading3"/>
        <w:rPr>
          <w:ins w:id="39" w:author="Nokia" w:date="2022-01-25T18:04:00Z"/>
        </w:rPr>
      </w:pPr>
      <w:bookmarkStart w:id="40" w:name="_Toc93422584"/>
      <w:ins w:id="41" w:author="Nokia" w:date="2022-01-25T18:04:00Z">
        <w:r>
          <w:t>5.X.2</w:t>
        </w:r>
        <w:r>
          <w:tab/>
          <w:t>Scenarios</w:t>
        </w:r>
        <w:bookmarkEnd w:id="40"/>
      </w:ins>
    </w:p>
    <w:p w14:paraId="414E4D18" w14:textId="77777777" w:rsidR="00D55FCC" w:rsidRPr="00481254" w:rsidRDefault="00D55FCC" w:rsidP="00D55FCC">
      <w:pPr>
        <w:pStyle w:val="EditorsNote"/>
        <w:rPr>
          <w:ins w:id="42" w:author="Nokia" w:date="2022-01-25T18:04:00Z"/>
        </w:rPr>
      </w:pPr>
      <w:ins w:id="43" w:author="Nokia" w:date="2022-01-25T18:04:00Z">
        <w:r>
          <w:t>Editor's note:</w:t>
        </w:r>
        <w:r>
          <w:tab/>
          <w:t>This clause will document the scenarios (and potential associated use cases) applicable to KI#4, if any. This clause will be removed if left empty.</w:t>
        </w:r>
      </w:ins>
    </w:p>
    <w:p w14:paraId="57FF4689" w14:textId="77777777" w:rsidR="0081572E" w:rsidRDefault="0081572E" w:rsidP="00D55FCC">
      <w:pPr>
        <w:rPr>
          <w:ins w:id="44" w:author="Nokia" w:date="2022-01-27T17:43:00Z"/>
        </w:rPr>
      </w:pPr>
      <w:ins w:id="45" w:author="Nokia" w:date="2022-01-27T17:42:00Z">
        <w:r>
          <w:t>There are multiple use cases and scenarios</w:t>
        </w:r>
      </w:ins>
      <w:ins w:id="46" w:author="Nokia" w:date="2022-01-27T17:43:00Z">
        <w:r>
          <w:t xml:space="preserve"> such as:</w:t>
        </w:r>
      </w:ins>
    </w:p>
    <w:p w14:paraId="4A9E86BE" w14:textId="15103A82" w:rsidR="00E46B6F" w:rsidRDefault="00E46B6F" w:rsidP="00D55FCC">
      <w:pPr>
        <w:rPr>
          <w:ins w:id="47" w:author="Nokia" w:date="2022-01-28T13:47:00Z"/>
        </w:rPr>
      </w:pPr>
      <w:ins w:id="48" w:author="Nokia" w:date="2022-01-25T21:19:00Z">
        <w:r>
          <w:lastRenderedPageBreak/>
          <w:t>Multi</w:t>
        </w:r>
      </w:ins>
      <w:ins w:id="49" w:author="Nokia" w:date="2022-01-27T17:46:00Z">
        <w:r w:rsidR="0081572E">
          <w:t>-</w:t>
        </w:r>
      </w:ins>
      <w:ins w:id="50" w:author="Nokia" w:date="2022-01-25T21:19:00Z">
        <w:r>
          <w:t xml:space="preserve">user low latency </w:t>
        </w:r>
      </w:ins>
      <w:ins w:id="51" w:author="Nokia" w:date="2022-01-25T21:18:00Z">
        <w:r>
          <w:t>Gaming</w:t>
        </w:r>
      </w:ins>
      <w:ins w:id="52" w:author="Nokia" w:date="2022-01-25T21:24:00Z">
        <w:r w:rsidR="00637135">
          <w:t xml:space="preserve">: </w:t>
        </w:r>
      </w:ins>
      <w:ins w:id="53" w:author="Nokia" w:date="2022-01-27T17:43:00Z">
        <w:r w:rsidR="0081572E">
          <w:t>In such use cases, t</w:t>
        </w:r>
      </w:ins>
      <w:ins w:id="54" w:author="Nokia" w:date="2022-01-25T21:25:00Z">
        <w:r w:rsidR="00637135">
          <w:t xml:space="preserve">he Application client running on the UE are registered to a particular application server </w:t>
        </w:r>
      </w:ins>
      <w:ins w:id="55" w:author="Nokia" w:date="2022-01-27T17:44:00Z">
        <w:r w:rsidR="0081572E">
          <w:t>which is the corresponding</w:t>
        </w:r>
      </w:ins>
      <w:ins w:id="56" w:author="Nokia" w:date="2022-01-25T21:25:00Z">
        <w:r w:rsidR="00637135">
          <w:t xml:space="preserve"> game hosting </w:t>
        </w:r>
      </w:ins>
      <w:ins w:id="57" w:author="Nokia" w:date="2022-01-27T17:44:00Z">
        <w:r w:rsidR="0081572E">
          <w:t xml:space="preserve">server </w:t>
        </w:r>
      </w:ins>
      <w:ins w:id="58" w:author="Nokia" w:date="2022-01-28T20:49:00Z">
        <w:r w:rsidR="00D2039A">
          <w:t>i.e.</w:t>
        </w:r>
      </w:ins>
      <w:ins w:id="59" w:author="Nokia" w:date="2022-01-27T17:44:00Z">
        <w:r w:rsidR="0081572E">
          <w:t xml:space="preserve"> Edge Application Server (EA</w:t>
        </w:r>
      </w:ins>
      <w:ins w:id="60" w:author="Nokia" w:date="2022-01-27T17:45:00Z">
        <w:r w:rsidR="0081572E">
          <w:t>S)</w:t>
        </w:r>
      </w:ins>
      <w:ins w:id="61" w:author="Nokia" w:date="2022-01-27T17:44:00Z">
        <w:r w:rsidR="0081572E">
          <w:t xml:space="preserve">. This </w:t>
        </w:r>
      </w:ins>
      <w:ins w:id="62" w:author="Nokia" w:date="2022-01-27T17:45:00Z">
        <w:r w:rsidR="0081572E">
          <w:t xml:space="preserve">EAS provides </w:t>
        </w:r>
      </w:ins>
      <w:ins w:id="63" w:author="Nokia" w:date="2022-01-27T17:58:00Z">
        <w:r w:rsidR="0011686E">
          <w:t xml:space="preserve">gaming </w:t>
        </w:r>
      </w:ins>
      <w:ins w:id="64" w:author="Nokia" w:date="2022-01-27T17:45:00Z">
        <w:r w:rsidR="0081572E">
          <w:t xml:space="preserve">services and </w:t>
        </w:r>
      </w:ins>
      <w:ins w:id="65" w:author="Nokia" w:date="2022-01-25T21:25:00Z">
        <w:r w:rsidR="00CB2C32">
          <w:t>maintain</w:t>
        </w:r>
      </w:ins>
      <w:ins w:id="66" w:author="Nokia" w:date="2022-01-27T17:45:00Z">
        <w:r w:rsidR="0081572E">
          <w:t>s</w:t>
        </w:r>
      </w:ins>
      <w:ins w:id="67" w:author="Nokia" w:date="2022-01-25T21:25:00Z">
        <w:r w:rsidR="00CB2C32">
          <w:t xml:space="preserve"> individual UEs gaming </w:t>
        </w:r>
      </w:ins>
      <w:ins w:id="68" w:author="Nokia" w:date="2022-01-25T21:26:00Z">
        <w:r w:rsidR="00CB2C32">
          <w:t xml:space="preserve">profile, </w:t>
        </w:r>
      </w:ins>
      <w:ins w:id="69" w:author="Nokia" w:date="2022-01-27T17:46:00Z">
        <w:r w:rsidR="0081572E">
          <w:t xml:space="preserve">user level registration details, </w:t>
        </w:r>
      </w:ins>
      <w:ins w:id="70" w:author="Nokia" w:date="2022-01-25T21:26:00Z">
        <w:r w:rsidR="00CB2C32">
          <w:t xml:space="preserve">etc. </w:t>
        </w:r>
      </w:ins>
      <w:ins w:id="71" w:author="Nokia" w:date="2022-01-27T17:58:00Z">
        <w:r w:rsidR="0011686E">
          <w:t>Th</w:t>
        </w:r>
      </w:ins>
      <w:ins w:id="72" w:author="Nokia" w:date="2022-01-27T17:59:00Z">
        <w:r w:rsidR="0011686E">
          <w:t xml:space="preserve">ese members could change dynamically over </w:t>
        </w:r>
        <w:proofErr w:type="gramStart"/>
        <w:r w:rsidR="0011686E">
          <w:t>period of time</w:t>
        </w:r>
        <w:proofErr w:type="gramEnd"/>
        <w:r w:rsidR="0011686E">
          <w:t xml:space="preserve">. Also, due to maintenance purposes or </w:t>
        </w:r>
      </w:ins>
      <w:ins w:id="73" w:author="Nokia" w:date="2022-01-27T18:00:00Z">
        <w:r w:rsidR="0011686E">
          <w:t>due to</w:t>
        </w:r>
      </w:ins>
      <w:ins w:id="74" w:author="Nokia" w:date="2022-01-27T17:59:00Z">
        <w:r w:rsidR="0011686E">
          <w:t xml:space="preserve"> overload situation</w:t>
        </w:r>
      </w:ins>
      <w:ins w:id="75" w:author="Nokia" w:date="2022-01-27T18:00:00Z">
        <w:r w:rsidR="0011686E">
          <w:t xml:space="preserve"> </w:t>
        </w:r>
      </w:ins>
      <w:ins w:id="76" w:author="Nokia" w:date="2022-01-28T13:48:00Z">
        <w:r w:rsidR="00050E00">
          <w:t>EAS</w:t>
        </w:r>
      </w:ins>
      <w:ins w:id="77" w:author="Nokia" w:date="2022-01-27T18:00:00Z">
        <w:r w:rsidR="0011686E">
          <w:t xml:space="preserve"> would require to be </w:t>
        </w:r>
      </w:ins>
      <w:ins w:id="78" w:author="Nokia" w:date="2022-01-28T20:50:00Z">
        <w:r w:rsidR="00D2039A">
          <w:t>relocated</w:t>
        </w:r>
      </w:ins>
      <w:ins w:id="79" w:author="Nokia" w:date="2022-01-27T18:00:00Z">
        <w:r w:rsidR="0011686E">
          <w:t xml:space="preserve"> to another one, thus moving all registered users to the new </w:t>
        </w:r>
      </w:ins>
      <w:ins w:id="80" w:author="Nokia" w:date="2022-01-27T18:01:00Z">
        <w:r w:rsidR="0011686E">
          <w:t>EAS.</w:t>
        </w:r>
      </w:ins>
    </w:p>
    <w:p w14:paraId="63550BAD" w14:textId="77777777" w:rsidR="00050E00" w:rsidRDefault="00050E00" w:rsidP="00050E00">
      <w:pPr>
        <w:rPr>
          <w:ins w:id="81" w:author="Nokia" w:date="2022-01-28T13:47:00Z"/>
        </w:rPr>
      </w:pPr>
      <w:ins w:id="82" w:author="Nokia" w:date="2022-01-28T13:47:00Z">
        <w:r>
          <w:t xml:space="preserve">Platooning: In case of platooning use case, all the member UEs involved has similar attributes and requirements, for example, all UEs in a particular platoon have similar mobility characteristics i.e. moving in the same direction and with similar speed, located in proximity to each other, and so on. </w:t>
        </w:r>
      </w:ins>
    </w:p>
    <w:p w14:paraId="1CE1E390" w14:textId="77777777" w:rsidR="00050E00" w:rsidRPr="00481254" w:rsidRDefault="00050E00" w:rsidP="00D55FCC">
      <w:pPr>
        <w:rPr>
          <w:ins w:id="83" w:author="Nokia" w:date="2022-01-25T18:04:00Z"/>
        </w:rPr>
      </w:pPr>
    </w:p>
    <w:p w14:paraId="662AC359" w14:textId="77777777" w:rsidR="00D55FCC" w:rsidRDefault="00D55FCC" w:rsidP="00D55FCC">
      <w:pPr>
        <w:pStyle w:val="Heading3"/>
      </w:pPr>
      <w:bookmarkStart w:id="84" w:name="_Toc93422585"/>
      <w:r>
        <w:t>5.X.3</w:t>
      </w:r>
      <w:r>
        <w:tab/>
        <w:t>Assumptions</w:t>
      </w:r>
      <w:bookmarkEnd w:id="84"/>
    </w:p>
    <w:p w14:paraId="11951A5B" w14:textId="77777777" w:rsidR="00D55FCC" w:rsidRDefault="00D55FCC" w:rsidP="00D55FCC">
      <w:pPr>
        <w:pStyle w:val="EditorsNote"/>
      </w:pPr>
      <w:r>
        <w:t>Editor's note:</w:t>
      </w:r>
      <w:r>
        <w:tab/>
        <w:t>This clause will document assumptions applicable to KI#4, if any. This clause will be removed if left empty.</w:t>
      </w:r>
    </w:p>
    <w:p w14:paraId="667202DB" w14:textId="5CC46093" w:rsidR="00D55FCC" w:rsidRDefault="00D55FCC" w:rsidP="00007082"/>
    <w:p w14:paraId="74B9BDCB" w14:textId="532A087C" w:rsidR="00D55FCC" w:rsidRDefault="00D55FCC" w:rsidP="00007082"/>
    <w:p w14:paraId="6B015DB4" w14:textId="77777777" w:rsidR="00D55FCC" w:rsidRPr="00606FF1" w:rsidRDefault="00D55FCC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A50E9" w14:textId="77777777" w:rsidR="00CB2C32" w:rsidRDefault="00CB2C32">
      <w:r>
        <w:separator/>
      </w:r>
    </w:p>
    <w:p w14:paraId="4B5EC726" w14:textId="77777777" w:rsidR="00CB2C32" w:rsidRDefault="00CB2C32"/>
  </w:endnote>
  <w:endnote w:type="continuationSeparator" w:id="0">
    <w:p w14:paraId="4F6F19E8" w14:textId="77777777" w:rsidR="00CB2C32" w:rsidRDefault="00CB2C32">
      <w:r>
        <w:continuationSeparator/>
      </w:r>
    </w:p>
    <w:p w14:paraId="7441C733" w14:textId="77777777" w:rsidR="00CB2C32" w:rsidRDefault="00CB2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CB2C32" w:rsidRDefault="00CB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CB2C32" w:rsidRDefault="00CB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35481" w14:textId="77777777" w:rsidR="00CB2C32" w:rsidRDefault="00CB2C32">
      <w:r>
        <w:separator/>
      </w:r>
    </w:p>
    <w:p w14:paraId="038DD240" w14:textId="77777777" w:rsidR="00CB2C32" w:rsidRDefault="00CB2C32"/>
  </w:footnote>
  <w:footnote w:type="continuationSeparator" w:id="0">
    <w:p w14:paraId="6F1CE42B" w14:textId="77777777" w:rsidR="00CB2C32" w:rsidRDefault="00CB2C32">
      <w:r>
        <w:continuationSeparator/>
      </w:r>
    </w:p>
    <w:p w14:paraId="426A3EA1" w14:textId="77777777" w:rsidR="00CB2C32" w:rsidRDefault="00CB2C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CB2C32" w:rsidRDefault="00CB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2</cp:revision>
  <cp:lastPrinted>2014-09-10T09:04:00Z</cp:lastPrinted>
  <dcterms:created xsi:type="dcterms:W3CDTF">2022-01-28T21:42:00Z</dcterms:created>
  <dcterms:modified xsi:type="dcterms:W3CDTF">2022-01-28T21:42:00Z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