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3D689632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502F40">
        <w:rPr>
          <w:rFonts w:cs="Arial"/>
          <w:b/>
          <w:bCs/>
          <w:sz w:val="24"/>
        </w:rPr>
        <w:t>6708</w:t>
      </w:r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7056DA59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9E6A7C" w:rsidRPr="009E6A7C">
        <w:rPr>
          <w:rFonts w:ascii="Arial" w:hAnsi="Arial" w:cs="Arial"/>
          <w:bCs/>
        </w:rPr>
        <w:t>NG_RAN_PRN_enh-Core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AA5122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r w:rsidR="003C7B98">
        <w:rPr>
          <w:rFonts w:ascii="Arial" w:hAnsi="Arial" w:cs="Arial"/>
          <w:bCs/>
        </w:rPr>
        <w:t>, CT4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4F036E89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3C7B98">
        <w:rPr>
          <w:rFonts w:ascii="Arial" w:hAnsi="Arial" w:cs="Arial"/>
          <w:b/>
        </w:rPr>
        <w:t>CT1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069E2E9B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085AE6">
        <w:rPr>
          <w:rFonts w:ascii="Arial" w:hAnsi="Arial" w:cs="Arial"/>
          <w:bCs/>
          <w:lang w:val="en-US"/>
        </w:rPr>
        <w:t>none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02B7EDA3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085AE6">
        <w:rPr>
          <w:rFonts w:ascii="Arial" w:hAnsi="Arial" w:cs="Arial"/>
          <w:b/>
          <w:bCs/>
        </w:rPr>
        <w:t>SA2 does not make any assumption i.e. either same or different GIN value for each feature is possible.</w:t>
      </w:r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6D2CBB06" w:rsidR="00E514AC" w:rsidRDefault="00E514AC" w:rsidP="003E362C">
      <w:pPr>
        <w:rPr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r w:rsidR="003C7B98">
        <w:rPr>
          <w:rFonts w:ascii="Arial" w:hAnsi="Arial" w:cs="Arial"/>
          <w:b/>
          <w:bCs/>
        </w:rPr>
        <w:t>agree</w:t>
      </w:r>
      <w:r w:rsidR="00510809">
        <w:rPr>
          <w:rFonts w:ascii="Arial" w:hAnsi="Arial" w:cs="Arial"/>
          <w:b/>
          <w:bCs/>
        </w:rPr>
        <w:t>s</w:t>
      </w:r>
      <w:r w:rsidR="003C7B98">
        <w:rPr>
          <w:rFonts w:ascii="Arial" w:hAnsi="Arial" w:cs="Arial"/>
          <w:b/>
          <w:bCs/>
        </w:rPr>
        <w:t xml:space="preserve"> </w:t>
      </w:r>
      <w:r w:rsidR="00510809">
        <w:rPr>
          <w:rFonts w:ascii="Arial" w:hAnsi="Arial" w:cs="Arial"/>
          <w:b/>
          <w:bCs/>
        </w:rPr>
        <w:t xml:space="preserve">that </w:t>
      </w:r>
      <w:r w:rsidR="00510809">
        <w:rPr>
          <w:rFonts w:ascii="Arial" w:hAnsi="Arial" w:cs="Arial"/>
          <w:lang w:val="en-US"/>
        </w:rPr>
        <w:t>GIN is encoded</w:t>
      </w:r>
      <w:r w:rsidR="00510809">
        <w:rPr>
          <w:rFonts w:ascii="Arial" w:hAnsi="Arial" w:cs="Arial"/>
          <w:b/>
          <w:bCs/>
        </w:rPr>
        <w:t xml:space="preserve"> as a) an SNPN ID</w:t>
      </w:r>
      <w:r w:rsidR="00510809" w:rsidRPr="004A4A82">
        <w:rPr>
          <w:rFonts w:ascii="Arial" w:hAnsi="Arial" w:cs="Arial"/>
          <w:lang w:val="en-US"/>
        </w:rPr>
        <w:t xml:space="preserve"> (i.e., </w:t>
      </w:r>
      <w:r w:rsidR="00510809" w:rsidRPr="005A2710">
        <w:rPr>
          <w:rFonts w:ascii="Arial" w:hAnsi="Arial" w:cs="Arial"/>
          <w:lang w:val="en-US"/>
        </w:rPr>
        <w:t xml:space="preserve">a PLMN ID </w:t>
      </w:r>
      <w:r w:rsidR="00510809">
        <w:rPr>
          <w:rFonts w:ascii="Arial" w:hAnsi="Arial" w:cs="Arial"/>
          <w:lang w:val="en-US"/>
        </w:rPr>
        <w:t>plus</w:t>
      </w:r>
      <w:r w:rsidR="00510809" w:rsidRPr="004A4A82">
        <w:rPr>
          <w:rFonts w:ascii="Arial" w:hAnsi="Arial" w:cs="Arial"/>
          <w:lang w:val="en-US"/>
        </w:rPr>
        <w:t xml:space="preserve"> a NID)</w:t>
      </w:r>
      <w:r w:rsidR="004D4E52">
        <w:rPr>
          <w:rFonts w:ascii="Arial" w:hAnsi="Arial" w:cs="Arial"/>
          <w:lang w:val="en-US"/>
        </w:rPr>
        <w:t>.</w:t>
      </w:r>
      <w:r w:rsidR="00510809" w:rsidDel="00510809">
        <w:rPr>
          <w:rFonts w:ascii="Arial" w:hAnsi="Arial" w:cs="Arial"/>
          <w:b/>
          <w:bCs/>
        </w:rPr>
        <w:t xml:space="preserve"> </w:t>
      </w:r>
    </w:p>
    <w:p w14:paraId="62287F0E" w14:textId="469F1C38" w:rsidR="003C7B98" w:rsidRDefault="003C7B98" w:rsidP="003E362C">
      <w:pPr>
        <w:rPr>
          <w:rFonts w:ascii="Arial" w:hAnsi="Arial" w:cs="Arial"/>
          <w:b/>
          <w:bCs/>
        </w:rPr>
      </w:pPr>
    </w:p>
    <w:p w14:paraId="1E53C025" w14:textId="77777777" w:rsidR="00535E28" w:rsidRPr="00BB12DB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r w:rsidR="00E54C94">
        <w:rPr>
          <w:rFonts w:ascii="Arial" w:hAnsi="Arial" w:cs="Arial"/>
          <w:b/>
        </w:rPr>
        <w:t>, CT4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r w:rsidR="00E54C94">
        <w:rPr>
          <w:rFonts w:ascii="Arial" w:hAnsi="Arial" w:cs="Arial"/>
          <w:lang w:eastAsia="ko-KR"/>
        </w:rPr>
        <w:t xml:space="preserve"> and CT4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BD993" w14:textId="77777777" w:rsidR="008852D4" w:rsidRDefault="008852D4">
      <w:r>
        <w:separator/>
      </w:r>
    </w:p>
  </w:endnote>
  <w:endnote w:type="continuationSeparator" w:id="0">
    <w:p w14:paraId="282C5D60" w14:textId="77777777" w:rsidR="008852D4" w:rsidRDefault="008852D4">
      <w:r>
        <w:continuationSeparator/>
      </w:r>
    </w:p>
  </w:endnote>
  <w:endnote w:type="continuationNotice" w:id="1">
    <w:p w14:paraId="28E9C367" w14:textId="77777777" w:rsidR="008852D4" w:rsidRDefault="00885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07D6E" w14:textId="77777777" w:rsidR="008852D4" w:rsidRDefault="008852D4">
      <w:r>
        <w:separator/>
      </w:r>
    </w:p>
  </w:footnote>
  <w:footnote w:type="continuationSeparator" w:id="0">
    <w:p w14:paraId="4C166494" w14:textId="77777777" w:rsidR="008852D4" w:rsidRDefault="008852D4">
      <w:r>
        <w:continuationSeparator/>
      </w:r>
    </w:p>
  </w:footnote>
  <w:footnote w:type="continuationNotice" w:id="1">
    <w:p w14:paraId="0B169D92" w14:textId="77777777" w:rsidR="008852D4" w:rsidRDefault="008852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D1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AE6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4E52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2F40"/>
    <w:rsid w:val="005053E2"/>
    <w:rsid w:val="00505AA6"/>
    <w:rsid w:val="00507A5A"/>
    <w:rsid w:val="0051019D"/>
    <w:rsid w:val="00510809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52D4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6069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236FE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06FD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B12DB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Ericsson_r05</cp:lastModifiedBy>
  <cp:revision>4</cp:revision>
  <cp:lastPrinted>2002-04-23T16:10:00Z</cp:lastPrinted>
  <dcterms:created xsi:type="dcterms:W3CDTF">2021-08-27T14:20:00Z</dcterms:created>
  <dcterms:modified xsi:type="dcterms:W3CDTF">2021-08-27T14:22:00Z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