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3A900B" w14:textId="460C4436" w:rsidR="00A95C45" w:rsidRDefault="00A95C45" w:rsidP="00A95C45">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14</w:t>
      </w:r>
      <w:r w:rsidR="00DC574D">
        <w:rPr>
          <w:b/>
          <w:noProof/>
          <w:sz w:val="24"/>
        </w:rPr>
        <w:t>5</w:t>
      </w:r>
      <w:r>
        <w:rPr>
          <w:b/>
          <w:noProof/>
          <w:sz w:val="24"/>
        </w:rPr>
        <w:t>E e-meeting</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r>
      <w:r w:rsidR="001D5D33" w:rsidRPr="001D5D33">
        <w:rPr>
          <w:b/>
          <w:i/>
          <w:noProof/>
          <w:sz w:val="28"/>
        </w:rPr>
        <w:t>S2-</w:t>
      </w:r>
      <w:r w:rsidR="009C73BE" w:rsidRPr="001D5D33">
        <w:rPr>
          <w:b/>
          <w:i/>
          <w:noProof/>
          <w:sz w:val="28"/>
        </w:rPr>
        <w:t>210</w:t>
      </w:r>
      <w:r w:rsidR="00DF0E28">
        <w:rPr>
          <w:b/>
          <w:i/>
          <w:noProof/>
          <w:sz w:val="28"/>
        </w:rPr>
        <w:t>4534</w:t>
      </w:r>
      <w:ins w:id="0" w:author="QC#145E_REV" w:date="2021-05-20T20:18:00Z">
        <w:r w:rsidR="005B06AE">
          <w:rPr>
            <w:b/>
            <w:i/>
            <w:noProof/>
            <w:sz w:val="28"/>
          </w:rPr>
          <w:t>r01</w:t>
        </w:r>
      </w:ins>
    </w:p>
    <w:p w14:paraId="6CB49E4E" w14:textId="0E0C477A" w:rsidR="00A95C45" w:rsidRDefault="00B21576" w:rsidP="00A95C45">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A95C45" w:rsidRPr="00BA51D9">
        <w:rPr>
          <w:b/>
          <w:noProof/>
          <w:sz w:val="24"/>
        </w:rPr>
        <w:t xml:space="preserve"> </w:t>
      </w:r>
      <w:r w:rsidR="00A95C45">
        <w:rPr>
          <w:b/>
          <w:noProof/>
          <w:sz w:val="24"/>
        </w:rPr>
        <w:t xml:space="preserve">Elbonia, </w:t>
      </w:r>
      <w:r w:rsidR="00DF0E28">
        <w:rPr>
          <w:b/>
          <w:noProof/>
          <w:sz w:val="24"/>
        </w:rPr>
        <w:t>May</w:t>
      </w:r>
      <w:r w:rsidR="00A95C45">
        <w:rPr>
          <w:b/>
          <w:noProof/>
          <w:sz w:val="24"/>
        </w:rPr>
        <w:t xml:space="preserve"> </w:t>
      </w:r>
      <w:r w:rsidR="00E04714">
        <w:rPr>
          <w:b/>
          <w:noProof/>
          <w:sz w:val="24"/>
        </w:rPr>
        <w:t>1</w:t>
      </w:r>
      <w:r w:rsidR="00DC574D">
        <w:rPr>
          <w:b/>
          <w:noProof/>
          <w:sz w:val="24"/>
        </w:rPr>
        <w:t>7-28 May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95C45" w14:paraId="3017503F" w14:textId="77777777" w:rsidTr="00CD0085">
        <w:tc>
          <w:tcPr>
            <w:tcW w:w="9641" w:type="dxa"/>
            <w:gridSpan w:val="9"/>
            <w:tcBorders>
              <w:top w:val="single" w:sz="4" w:space="0" w:color="auto"/>
              <w:left w:val="single" w:sz="4" w:space="0" w:color="auto"/>
              <w:right w:val="single" w:sz="4" w:space="0" w:color="auto"/>
            </w:tcBorders>
          </w:tcPr>
          <w:p w14:paraId="682A0BE5" w14:textId="77777777" w:rsidR="00A95C45" w:rsidRDefault="00A95C45" w:rsidP="00CD0085">
            <w:pPr>
              <w:pStyle w:val="CRCoverPage"/>
              <w:spacing w:after="0"/>
              <w:jc w:val="right"/>
              <w:rPr>
                <w:i/>
                <w:noProof/>
              </w:rPr>
            </w:pPr>
            <w:r>
              <w:rPr>
                <w:i/>
                <w:noProof/>
                <w:sz w:val="14"/>
              </w:rPr>
              <w:t>CR-Form-v12.1</w:t>
            </w:r>
          </w:p>
        </w:tc>
      </w:tr>
      <w:tr w:rsidR="00A95C45" w14:paraId="664B6964" w14:textId="77777777" w:rsidTr="00CD0085">
        <w:tc>
          <w:tcPr>
            <w:tcW w:w="9641" w:type="dxa"/>
            <w:gridSpan w:val="9"/>
            <w:tcBorders>
              <w:left w:val="single" w:sz="4" w:space="0" w:color="auto"/>
              <w:right w:val="single" w:sz="4" w:space="0" w:color="auto"/>
            </w:tcBorders>
          </w:tcPr>
          <w:p w14:paraId="096E44A0" w14:textId="77777777" w:rsidR="00A95C45" w:rsidRDefault="00A95C45" w:rsidP="00CD0085">
            <w:pPr>
              <w:pStyle w:val="CRCoverPage"/>
              <w:spacing w:after="0"/>
              <w:jc w:val="center"/>
              <w:rPr>
                <w:noProof/>
              </w:rPr>
            </w:pPr>
            <w:r>
              <w:rPr>
                <w:b/>
                <w:noProof/>
                <w:sz w:val="32"/>
              </w:rPr>
              <w:t>CHANGE REQUEST</w:t>
            </w:r>
          </w:p>
        </w:tc>
      </w:tr>
      <w:tr w:rsidR="00A95C45" w14:paraId="6E93E56A" w14:textId="77777777" w:rsidTr="00CD0085">
        <w:tc>
          <w:tcPr>
            <w:tcW w:w="9641" w:type="dxa"/>
            <w:gridSpan w:val="9"/>
            <w:tcBorders>
              <w:left w:val="single" w:sz="4" w:space="0" w:color="auto"/>
              <w:right w:val="single" w:sz="4" w:space="0" w:color="auto"/>
            </w:tcBorders>
          </w:tcPr>
          <w:p w14:paraId="7617152A" w14:textId="77777777" w:rsidR="00A95C45" w:rsidRDefault="00A95C45" w:rsidP="00CD0085">
            <w:pPr>
              <w:pStyle w:val="CRCoverPage"/>
              <w:spacing w:after="0"/>
              <w:rPr>
                <w:noProof/>
                <w:sz w:val="8"/>
                <w:szCs w:val="8"/>
              </w:rPr>
            </w:pPr>
          </w:p>
        </w:tc>
      </w:tr>
      <w:tr w:rsidR="00A95C45" w14:paraId="576B3B15" w14:textId="77777777" w:rsidTr="00CD0085">
        <w:tc>
          <w:tcPr>
            <w:tcW w:w="142" w:type="dxa"/>
            <w:tcBorders>
              <w:left w:val="single" w:sz="4" w:space="0" w:color="auto"/>
            </w:tcBorders>
          </w:tcPr>
          <w:p w14:paraId="3AD508C5" w14:textId="77777777" w:rsidR="00A95C45" w:rsidRDefault="00A95C45" w:rsidP="00CD0085">
            <w:pPr>
              <w:pStyle w:val="CRCoverPage"/>
              <w:spacing w:after="0"/>
              <w:jc w:val="right"/>
              <w:rPr>
                <w:noProof/>
              </w:rPr>
            </w:pPr>
          </w:p>
        </w:tc>
        <w:tc>
          <w:tcPr>
            <w:tcW w:w="1559" w:type="dxa"/>
            <w:shd w:val="pct30" w:color="FFFF00" w:fill="auto"/>
          </w:tcPr>
          <w:p w14:paraId="19BE51C0" w14:textId="3BE1409C" w:rsidR="00A95C45" w:rsidRPr="00410371" w:rsidRDefault="00A95C45" w:rsidP="00A95C45">
            <w:pPr>
              <w:pStyle w:val="CRCoverPage"/>
              <w:spacing w:after="0"/>
              <w:jc w:val="center"/>
              <w:rPr>
                <w:b/>
                <w:noProof/>
                <w:sz w:val="28"/>
              </w:rPr>
            </w:pPr>
            <w:r w:rsidRPr="00A95C45">
              <w:rPr>
                <w:b/>
                <w:noProof/>
                <w:sz w:val="28"/>
              </w:rPr>
              <w:t>23.288</w:t>
            </w:r>
          </w:p>
        </w:tc>
        <w:tc>
          <w:tcPr>
            <w:tcW w:w="709" w:type="dxa"/>
          </w:tcPr>
          <w:p w14:paraId="3552E09B" w14:textId="77777777" w:rsidR="00A95C45" w:rsidRDefault="00A95C45" w:rsidP="00CD0085">
            <w:pPr>
              <w:pStyle w:val="CRCoverPage"/>
              <w:spacing w:after="0"/>
              <w:jc w:val="center"/>
              <w:rPr>
                <w:noProof/>
              </w:rPr>
            </w:pPr>
            <w:r>
              <w:rPr>
                <w:b/>
                <w:noProof/>
                <w:sz w:val="28"/>
              </w:rPr>
              <w:t>CR</w:t>
            </w:r>
          </w:p>
        </w:tc>
        <w:tc>
          <w:tcPr>
            <w:tcW w:w="1276" w:type="dxa"/>
            <w:shd w:val="pct30" w:color="FFFF00" w:fill="auto"/>
          </w:tcPr>
          <w:p w14:paraId="477F7A71" w14:textId="1207960E" w:rsidR="00A95C45" w:rsidRPr="00410371" w:rsidRDefault="00240573" w:rsidP="00240573">
            <w:pPr>
              <w:pStyle w:val="CRCoverPage"/>
              <w:spacing w:after="0"/>
              <w:jc w:val="center"/>
              <w:rPr>
                <w:noProof/>
              </w:rPr>
            </w:pPr>
            <w:r w:rsidRPr="00240573">
              <w:rPr>
                <w:b/>
                <w:noProof/>
                <w:sz w:val="28"/>
              </w:rPr>
              <w:t>0258</w:t>
            </w:r>
          </w:p>
        </w:tc>
        <w:tc>
          <w:tcPr>
            <w:tcW w:w="709" w:type="dxa"/>
          </w:tcPr>
          <w:p w14:paraId="00891C9E" w14:textId="77777777" w:rsidR="00A95C45" w:rsidRDefault="00A95C45" w:rsidP="00CD0085">
            <w:pPr>
              <w:pStyle w:val="CRCoverPage"/>
              <w:tabs>
                <w:tab w:val="right" w:pos="625"/>
              </w:tabs>
              <w:spacing w:after="0"/>
              <w:jc w:val="center"/>
              <w:rPr>
                <w:noProof/>
              </w:rPr>
            </w:pPr>
            <w:r>
              <w:rPr>
                <w:b/>
                <w:bCs/>
                <w:noProof/>
                <w:sz w:val="28"/>
              </w:rPr>
              <w:t>rev</w:t>
            </w:r>
          </w:p>
        </w:tc>
        <w:tc>
          <w:tcPr>
            <w:tcW w:w="992" w:type="dxa"/>
            <w:shd w:val="pct30" w:color="FFFF00" w:fill="auto"/>
          </w:tcPr>
          <w:p w14:paraId="271B8B87" w14:textId="33F460E1" w:rsidR="00A95C45" w:rsidRPr="00410371" w:rsidRDefault="00872C78" w:rsidP="00CD0085">
            <w:pPr>
              <w:pStyle w:val="CRCoverPage"/>
              <w:spacing w:after="0"/>
              <w:jc w:val="center"/>
              <w:rPr>
                <w:b/>
                <w:noProof/>
              </w:rPr>
            </w:pPr>
            <w:r>
              <w:rPr>
                <w:b/>
                <w:noProof/>
                <w:sz w:val="28"/>
              </w:rPr>
              <w:t>2</w:t>
            </w:r>
          </w:p>
        </w:tc>
        <w:tc>
          <w:tcPr>
            <w:tcW w:w="2410" w:type="dxa"/>
          </w:tcPr>
          <w:p w14:paraId="66C48160" w14:textId="77777777" w:rsidR="00A95C45" w:rsidRDefault="00A95C45" w:rsidP="00CD008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BA42239" w14:textId="537CB037" w:rsidR="00A95C45" w:rsidRPr="00410371" w:rsidRDefault="00A943CD" w:rsidP="00CD0085">
            <w:pPr>
              <w:pStyle w:val="CRCoverPage"/>
              <w:spacing w:after="0"/>
              <w:jc w:val="center"/>
              <w:rPr>
                <w:noProof/>
                <w:sz w:val="28"/>
              </w:rPr>
            </w:pPr>
            <w:r>
              <w:rPr>
                <w:b/>
                <w:noProof/>
                <w:sz w:val="28"/>
              </w:rPr>
              <w:t>17.0.0</w:t>
            </w:r>
          </w:p>
        </w:tc>
        <w:tc>
          <w:tcPr>
            <w:tcW w:w="143" w:type="dxa"/>
            <w:tcBorders>
              <w:right w:val="single" w:sz="4" w:space="0" w:color="auto"/>
            </w:tcBorders>
          </w:tcPr>
          <w:p w14:paraId="02C19484" w14:textId="77777777" w:rsidR="00A95C45" w:rsidRDefault="00A95C45" w:rsidP="00CD0085">
            <w:pPr>
              <w:pStyle w:val="CRCoverPage"/>
              <w:spacing w:after="0"/>
              <w:rPr>
                <w:noProof/>
              </w:rPr>
            </w:pPr>
          </w:p>
        </w:tc>
      </w:tr>
      <w:tr w:rsidR="00A95C45" w14:paraId="23FBA996" w14:textId="77777777" w:rsidTr="00CD0085">
        <w:tc>
          <w:tcPr>
            <w:tcW w:w="9641" w:type="dxa"/>
            <w:gridSpan w:val="9"/>
            <w:tcBorders>
              <w:left w:val="single" w:sz="4" w:space="0" w:color="auto"/>
              <w:right w:val="single" w:sz="4" w:space="0" w:color="auto"/>
            </w:tcBorders>
          </w:tcPr>
          <w:p w14:paraId="47C67823" w14:textId="77777777" w:rsidR="00A95C45" w:rsidRDefault="00A95C45" w:rsidP="00CD0085">
            <w:pPr>
              <w:pStyle w:val="CRCoverPage"/>
              <w:spacing w:after="0"/>
              <w:rPr>
                <w:noProof/>
              </w:rPr>
            </w:pPr>
          </w:p>
        </w:tc>
      </w:tr>
      <w:tr w:rsidR="00A95C45" w14:paraId="58288A88" w14:textId="77777777" w:rsidTr="00CD0085">
        <w:tc>
          <w:tcPr>
            <w:tcW w:w="9641" w:type="dxa"/>
            <w:gridSpan w:val="9"/>
            <w:tcBorders>
              <w:top w:val="single" w:sz="4" w:space="0" w:color="auto"/>
            </w:tcBorders>
          </w:tcPr>
          <w:p w14:paraId="08A5B54A" w14:textId="77777777" w:rsidR="00A95C45" w:rsidRPr="00F25D98" w:rsidRDefault="00A95C45" w:rsidP="00CD0085">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a"/>
                  <w:rFonts w:cs="Arial"/>
                  <w:i/>
                  <w:noProof/>
                </w:rPr>
                <w:t>http://www.3gpp.org/Change-Requests</w:t>
              </w:r>
            </w:hyperlink>
            <w:r w:rsidRPr="00F25D98">
              <w:rPr>
                <w:rFonts w:cs="Arial"/>
                <w:i/>
                <w:noProof/>
              </w:rPr>
              <w:t>.</w:t>
            </w:r>
          </w:p>
        </w:tc>
      </w:tr>
      <w:tr w:rsidR="00A95C45" w14:paraId="052A5751" w14:textId="77777777" w:rsidTr="00CD0085">
        <w:tc>
          <w:tcPr>
            <w:tcW w:w="9641" w:type="dxa"/>
            <w:gridSpan w:val="9"/>
          </w:tcPr>
          <w:p w14:paraId="26577B85" w14:textId="77777777" w:rsidR="00A95C45" w:rsidRDefault="00A95C45" w:rsidP="00CD0085">
            <w:pPr>
              <w:pStyle w:val="CRCoverPage"/>
              <w:spacing w:after="0"/>
              <w:rPr>
                <w:noProof/>
                <w:sz w:val="8"/>
                <w:szCs w:val="8"/>
              </w:rPr>
            </w:pPr>
          </w:p>
        </w:tc>
      </w:tr>
    </w:tbl>
    <w:p w14:paraId="4464622B" w14:textId="77777777" w:rsidR="00A95C45" w:rsidRDefault="00A95C45" w:rsidP="00A95C4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95C45" w14:paraId="5BFD444B" w14:textId="77777777" w:rsidTr="00CD0085">
        <w:tc>
          <w:tcPr>
            <w:tcW w:w="2835" w:type="dxa"/>
          </w:tcPr>
          <w:p w14:paraId="5A16D7BF" w14:textId="77777777" w:rsidR="00A95C45" w:rsidRDefault="00A95C45" w:rsidP="00CD0085">
            <w:pPr>
              <w:pStyle w:val="CRCoverPage"/>
              <w:tabs>
                <w:tab w:val="right" w:pos="2751"/>
              </w:tabs>
              <w:spacing w:after="0"/>
              <w:rPr>
                <w:b/>
                <w:i/>
                <w:noProof/>
              </w:rPr>
            </w:pPr>
            <w:r>
              <w:rPr>
                <w:b/>
                <w:i/>
                <w:noProof/>
              </w:rPr>
              <w:t>Proposed change affects:</w:t>
            </w:r>
          </w:p>
        </w:tc>
        <w:tc>
          <w:tcPr>
            <w:tcW w:w="1418" w:type="dxa"/>
          </w:tcPr>
          <w:p w14:paraId="395FA935" w14:textId="77777777" w:rsidR="00A95C45" w:rsidRDefault="00A95C45" w:rsidP="00CD008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EB2288" w14:textId="77777777" w:rsidR="00A95C45" w:rsidRDefault="00A95C45" w:rsidP="00CD0085">
            <w:pPr>
              <w:pStyle w:val="CRCoverPage"/>
              <w:spacing w:after="0"/>
              <w:jc w:val="center"/>
              <w:rPr>
                <w:b/>
                <w:caps/>
                <w:noProof/>
              </w:rPr>
            </w:pPr>
          </w:p>
        </w:tc>
        <w:tc>
          <w:tcPr>
            <w:tcW w:w="709" w:type="dxa"/>
            <w:tcBorders>
              <w:left w:val="single" w:sz="4" w:space="0" w:color="auto"/>
            </w:tcBorders>
          </w:tcPr>
          <w:p w14:paraId="489891CC" w14:textId="77777777" w:rsidR="00A95C45" w:rsidRDefault="00A95C45" w:rsidP="00CD008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01E2983" w14:textId="7101FD00" w:rsidR="00A95C45" w:rsidRDefault="00A95C45" w:rsidP="00CD0085">
            <w:pPr>
              <w:pStyle w:val="CRCoverPage"/>
              <w:spacing w:after="0"/>
              <w:jc w:val="center"/>
              <w:rPr>
                <w:b/>
                <w:caps/>
                <w:noProof/>
              </w:rPr>
            </w:pPr>
          </w:p>
        </w:tc>
        <w:tc>
          <w:tcPr>
            <w:tcW w:w="2126" w:type="dxa"/>
          </w:tcPr>
          <w:p w14:paraId="402B375E" w14:textId="77777777" w:rsidR="00A95C45" w:rsidRDefault="00A95C45" w:rsidP="00CD008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4F7F481" w14:textId="77777777" w:rsidR="00A95C45" w:rsidRDefault="00A95C45" w:rsidP="00CD0085">
            <w:pPr>
              <w:pStyle w:val="CRCoverPage"/>
              <w:spacing w:after="0"/>
              <w:jc w:val="center"/>
              <w:rPr>
                <w:b/>
                <w:caps/>
                <w:noProof/>
              </w:rPr>
            </w:pPr>
          </w:p>
        </w:tc>
        <w:tc>
          <w:tcPr>
            <w:tcW w:w="1418" w:type="dxa"/>
            <w:tcBorders>
              <w:left w:val="nil"/>
            </w:tcBorders>
          </w:tcPr>
          <w:p w14:paraId="476BCD28" w14:textId="77777777" w:rsidR="00A95C45" w:rsidRDefault="00A95C45" w:rsidP="00CD008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DAA5EA3" w14:textId="77777777" w:rsidR="00A95C45" w:rsidRDefault="00A95C45" w:rsidP="00CD0085">
            <w:pPr>
              <w:pStyle w:val="CRCoverPage"/>
              <w:spacing w:after="0"/>
              <w:jc w:val="center"/>
              <w:rPr>
                <w:b/>
                <w:bCs/>
                <w:caps/>
                <w:noProof/>
              </w:rPr>
            </w:pPr>
            <w:r>
              <w:rPr>
                <w:b/>
                <w:bCs/>
                <w:caps/>
                <w:noProof/>
              </w:rPr>
              <w:t>X</w:t>
            </w:r>
          </w:p>
        </w:tc>
      </w:tr>
    </w:tbl>
    <w:p w14:paraId="1E31CA1D" w14:textId="77777777" w:rsidR="00A95C45" w:rsidRDefault="00A95C45" w:rsidP="00A95C4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95C45" w14:paraId="27B2DE92" w14:textId="77777777" w:rsidTr="00CD0085">
        <w:tc>
          <w:tcPr>
            <w:tcW w:w="9640" w:type="dxa"/>
            <w:gridSpan w:val="11"/>
          </w:tcPr>
          <w:p w14:paraId="77237E58" w14:textId="77777777" w:rsidR="00A95C45" w:rsidRDefault="00A95C45" w:rsidP="00CD0085">
            <w:pPr>
              <w:pStyle w:val="CRCoverPage"/>
              <w:spacing w:after="0"/>
              <w:rPr>
                <w:noProof/>
                <w:sz w:val="8"/>
                <w:szCs w:val="8"/>
              </w:rPr>
            </w:pPr>
          </w:p>
        </w:tc>
      </w:tr>
      <w:tr w:rsidR="00A95C45" w14:paraId="545BBA96" w14:textId="77777777" w:rsidTr="00CD0085">
        <w:tc>
          <w:tcPr>
            <w:tcW w:w="1843" w:type="dxa"/>
            <w:tcBorders>
              <w:top w:val="single" w:sz="4" w:space="0" w:color="auto"/>
              <w:left w:val="single" w:sz="4" w:space="0" w:color="auto"/>
            </w:tcBorders>
          </w:tcPr>
          <w:p w14:paraId="14115066" w14:textId="77777777" w:rsidR="00A95C45" w:rsidRDefault="00A95C45" w:rsidP="00CD008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74605DC" w14:textId="2CB700A0" w:rsidR="00A95C45" w:rsidRDefault="00AC1842" w:rsidP="00CD0085">
            <w:pPr>
              <w:pStyle w:val="CRCoverPage"/>
              <w:spacing w:after="0"/>
              <w:ind w:left="100"/>
              <w:rPr>
                <w:noProof/>
              </w:rPr>
            </w:pPr>
            <w:r>
              <w:rPr>
                <w:rFonts w:cs="Arial"/>
              </w:rPr>
              <w:t xml:space="preserve">KI#8 – Resolving </w:t>
            </w:r>
            <w:r w:rsidR="001C7285">
              <w:rPr>
                <w:noProof/>
              </w:rPr>
              <w:t>Editor´s note</w:t>
            </w:r>
            <w:r>
              <w:rPr>
                <w:rFonts w:cs="Arial"/>
              </w:rPr>
              <w:t xml:space="preserve"> on </w:t>
            </w:r>
            <w:r w:rsidR="001C7285">
              <w:rPr>
                <w:rFonts w:cs="Arial"/>
              </w:rPr>
              <w:t>mapping UE IP address and SUPI or GPSI</w:t>
            </w:r>
          </w:p>
        </w:tc>
      </w:tr>
      <w:tr w:rsidR="00A95C45" w14:paraId="64EACBC7" w14:textId="77777777" w:rsidTr="00CD0085">
        <w:tc>
          <w:tcPr>
            <w:tcW w:w="1843" w:type="dxa"/>
            <w:tcBorders>
              <w:left w:val="single" w:sz="4" w:space="0" w:color="auto"/>
            </w:tcBorders>
          </w:tcPr>
          <w:p w14:paraId="5E11FB76" w14:textId="77777777" w:rsidR="00A95C45" w:rsidRDefault="00A95C45" w:rsidP="00CD0085">
            <w:pPr>
              <w:pStyle w:val="CRCoverPage"/>
              <w:spacing w:after="0"/>
              <w:rPr>
                <w:b/>
                <w:i/>
                <w:noProof/>
                <w:sz w:val="8"/>
                <w:szCs w:val="8"/>
              </w:rPr>
            </w:pPr>
          </w:p>
        </w:tc>
        <w:tc>
          <w:tcPr>
            <w:tcW w:w="7797" w:type="dxa"/>
            <w:gridSpan w:val="10"/>
            <w:tcBorders>
              <w:right w:val="single" w:sz="4" w:space="0" w:color="auto"/>
            </w:tcBorders>
          </w:tcPr>
          <w:p w14:paraId="72E8B814" w14:textId="77777777" w:rsidR="00A95C45" w:rsidRDefault="00A95C45" w:rsidP="00CD0085">
            <w:pPr>
              <w:pStyle w:val="CRCoverPage"/>
              <w:spacing w:after="0"/>
              <w:rPr>
                <w:noProof/>
                <w:sz w:val="8"/>
                <w:szCs w:val="8"/>
              </w:rPr>
            </w:pPr>
          </w:p>
        </w:tc>
      </w:tr>
      <w:tr w:rsidR="00A95C45" w14:paraId="6AC6BB33" w14:textId="77777777" w:rsidTr="00CD0085">
        <w:tc>
          <w:tcPr>
            <w:tcW w:w="1843" w:type="dxa"/>
            <w:tcBorders>
              <w:left w:val="single" w:sz="4" w:space="0" w:color="auto"/>
            </w:tcBorders>
          </w:tcPr>
          <w:p w14:paraId="1E987C85" w14:textId="77777777" w:rsidR="00A95C45" w:rsidRDefault="00A95C45" w:rsidP="00CD008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AEDAB05" w14:textId="2C41C529" w:rsidR="00A95C45" w:rsidRDefault="00A33EF4" w:rsidP="002C655B">
            <w:pPr>
              <w:pStyle w:val="CRCoverPage"/>
              <w:spacing w:after="0"/>
              <w:ind w:left="100"/>
              <w:rPr>
                <w:noProof/>
              </w:rPr>
            </w:pPr>
            <w:bookmarkStart w:id="1" w:name="OLE_LINK1"/>
            <w:ins w:id="2" w:author="Ericsson User" w:date="2021-05-21T11:13:00Z">
              <w:r>
                <w:rPr>
                  <w:noProof/>
                </w:rPr>
                <w:t xml:space="preserve">Ericsson, </w:t>
              </w:r>
            </w:ins>
            <w:r w:rsidR="00FD02B2">
              <w:rPr>
                <w:noProof/>
              </w:rPr>
              <w:t>Qualcomm</w:t>
            </w:r>
            <w:r w:rsidR="00896F7F">
              <w:rPr>
                <w:noProof/>
              </w:rPr>
              <w:t xml:space="preserve"> Incorporate</w:t>
            </w:r>
            <w:r w:rsidR="00DF0E28">
              <w:rPr>
                <w:noProof/>
              </w:rPr>
              <w:t>d</w:t>
            </w:r>
            <w:bookmarkEnd w:id="1"/>
          </w:p>
        </w:tc>
      </w:tr>
      <w:tr w:rsidR="00A95C45" w14:paraId="2EECBDC7" w14:textId="77777777" w:rsidTr="00CD0085">
        <w:tc>
          <w:tcPr>
            <w:tcW w:w="1843" w:type="dxa"/>
            <w:tcBorders>
              <w:left w:val="single" w:sz="4" w:space="0" w:color="auto"/>
            </w:tcBorders>
          </w:tcPr>
          <w:p w14:paraId="6508924E" w14:textId="77777777" w:rsidR="00A95C45" w:rsidRDefault="00A95C45" w:rsidP="00CD008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4E1A111" w14:textId="77777777" w:rsidR="00A95C45" w:rsidRDefault="00B21576" w:rsidP="00CD0085">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A95C45">
              <w:rPr>
                <w:noProof/>
              </w:rPr>
              <w:t>SA2</w:t>
            </w:r>
            <w:r>
              <w:rPr>
                <w:noProof/>
              </w:rPr>
              <w:fldChar w:fldCharType="end"/>
            </w:r>
          </w:p>
        </w:tc>
      </w:tr>
      <w:tr w:rsidR="00A95C45" w14:paraId="374D15E7" w14:textId="77777777" w:rsidTr="00CD0085">
        <w:tc>
          <w:tcPr>
            <w:tcW w:w="1843" w:type="dxa"/>
            <w:tcBorders>
              <w:left w:val="single" w:sz="4" w:space="0" w:color="auto"/>
            </w:tcBorders>
          </w:tcPr>
          <w:p w14:paraId="4B394266" w14:textId="77777777" w:rsidR="00A95C45" w:rsidRDefault="00A95C45" w:rsidP="00CD0085">
            <w:pPr>
              <w:pStyle w:val="CRCoverPage"/>
              <w:spacing w:after="0"/>
              <w:rPr>
                <w:b/>
                <w:i/>
                <w:noProof/>
                <w:sz w:val="8"/>
                <w:szCs w:val="8"/>
              </w:rPr>
            </w:pPr>
          </w:p>
        </w:tc>
        <w:tc>
          <w:tcPr>
            <w:tcW w:w="7797" w:type="dxa"/>
            <w:gridSpan w:val="10"/>
            <w:tcBorders>
              <w:right w:val="single" w:sz="4" w:space="0" w:color="auto"/>
            </w:tcBorders>
          </w:tcPr>
          <w:p w14:paraId="6EB52B5A" w14:textId="77777777" w:rsidR="00A95C45" w:rsidRDefault="00A95C45" w:rsidP="00CD0085">
            <w:pPr>
              <w:pStyle w:val="CRCoverPage"/>
              <w:spacing w:after="0"/>
              <w:rPr>
                <w:noProof/>
                <w:sz w:val="8"/>
                <w:szCs w:val="8"/>
              </w:rPr>
            </w:pPr>
          </w:p>
        </w:tc>
      </w:tr>
      <w:tr w:rsidR="00A95C45" w14:paraId="516DD841" w14:textId="77777777" w:rsidTr="00CD0085">
        <w:tc>
          <w:tcPr>
            <w:tcW w:w="1843" w:type="dxa"/>
            <w:tcBorders>
              <w:left w:val="single" w:sz="4" w:space="0" w:color="auto"/>
            </w:tcBorders>
          </w:tcPr>
          <w:p w14:paraId="234E22A6" w14:textId="77777777" w:rsidR="00A95C45" w:rsidRDefault="00A95C45" w:rsidP="00CD0085">
            <w:pPr>
              <w:pStyle w:val="CRCoverPage"/>
              <w:tabs>
                <w:tab w:val="right" w:pos="1759"/>
              </w:tabs>
              <w:spacing w:after="0"/>
              <w:rPr>
                <w:b/>
                <w:i/>
                <w:noProof/>
              </w:rPr>
            </w:pPr>
            <w:r>
              <w:rPr>
                <w:b/>
                <w:i/>
                <w:noProof/>
              </w:rPr>
              <w:t>Work item code:</w:t>
            </w:r>
          </w:p>
        </w:tc>
        <w:tc>
          <w:tcPr>
            <w:tcW w:w="3686" w:type="dxa"/>
            <w:gridSpan w:val="5"/>
            <w:shd w:val="pct30" w:color="FFFF00" w:fill="auto"/>
          </w:tcPr>
          <w:p w14:paraId="07940B15" w14:textId="3EA72116" w:rsidR="00A95C45" w:rsidRDefault="00A95C45" w:rsidP="00CD0085">
            <w:pPr>
              <w:pStyle w:val="CRCoverPage"/>
              <w:spacing w:after="0"/>
              <w:ind w:left="100"/>
              <w:rPr>
                <w:noProof/>
              </w:rPr>
            </w:pPr>
            <w:r>
              <w:rPr>
                <w:noProof/>
              </w:rPr>
              <w:t>eNA_Ph2</w:t>
            </w:r>
          </w:p>
        </w:tc>
        <w:tc>
          <w:tcPr>
            <w:tcW w:w="567" w:type="dxa"/>
            <w:tcBorders>
              <w:left w:val="nil"/>
            </w:tcBorders>
          </w:tcPr>
          <w:p w14:paraId="5579D0C3" w14:textId="77777777" w:rsidR="00A95C45" w:rsidRDefault="00A95C45" w:rsidP="00CD0085">
            <w:pPr>
              <w:pStyle w:val="CRCoverPage"/>
              <w:spacing w:after="0"/>
              <w:ind w:right="100"/>
              <w:rPr>
                <w:noProof/>
              </w:rPr>
            </w:pPr>
          </w:p>
        </w:tc>
        <w:tc>
          <w:tcPr>
            <w:tcW w:w="1417" w:type="dxa"/>
            <w:gridSpan w:val="3"/>
            <w:tcBorders>
              <w:left w:val="nil"/>
            </w:tcBorders>
          </w:tcPr>
          <w:p w14:paraId="3D4AA228" w14:textId="77777777" w:rsidR="00A95C45" w:rsidRDefault="00A95C45" w:rsidP="00CD008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33B9FC9" w14:textId="27C2ED43" w:rsidR="00A95C45" w:rsidRDefault="00D91510" w:rsidP="00CD0085">
            <w:pPr>
              <w:pStyle w:val="CRCoverPage"/>
              <w:spacing w:after="0"/>
              <w:ind w:left="100"/>
              <w:rPr>
                <w:noProof/>
              </w:rPr>
            </w:pPr>
            <w:r>
              <w:rPr>
                <w:noProof/>
              </w:rPr>
              <w:t>2021-05-17</w:t>
            </w:r>
          </w:p>
        </w:tc>
      </w:tr>
      <w:tr w:rsidR="00A95C45" w14:paraId="02A2A1E7" w14:textId="77777777" w:rsidTr="00CD0085">
        <w:tc>
          <w:tcPr>
            <w:tcW w:w="1843" w:type="dxa"/>
            <w:tcBorders>
              <w:left w:val="single" w:sz="4" w:space="0" w:color="auto"/>
            </w:tcBorders>
          </w:tcPr>
          <w:p w14:paraId="7E0E27BA" w14:textId="77777777" w:rsidR="00A95C45" w:rsidRDefault="00A95C45" w:rsidP="00CD0085">
            <w:pPr>
              <w:pStyle w:val="CRCoverPage"/>
              <w:spacing w:after="0"/>
              <w:rPr>
                <w:b/>
                <w:i/>
                <w:noProof/>
                <w:sz w:val="8"/>
                <w:szCs w:val="8"/>
              </w:rPr>
            </w:pPr>
          </w:p>
        </w:tc>
        <w:tc>
          <w:tcPr>
            <w:tcW w:w="1986" w:type="dxa"/>
            <w:gridSpan w:val="4"/>
          </w:tcPr>
          <w:p w14:paraId="0016FCEA" w14:textId="77777777" w:rsidR="00A95C45" w:rsidRDefault="00A95C45" w:rsidP="00CD0085">
            <w:pPr>
              <w:pStyle w:val="CRCoverPage"/>
              <w:spacing w:after="0"/>
              <w:rPr>
                <w:noProof/>
                <w:sz w:val="8"/>
                <w:szCs w:val="8"/>
              </w:rPr>
            </w:pPr>
          </w:p>
        </w:tc>
        <w:tc>
          <w:tcPr>
            <w:tcW w:w="2267" w:type="dxa"/>
            <w:gridSpan w:val="2"/>
          </w:tcPr>
          <w:p w14:paraId="0CF157AE" w14:textId="77777777" w:rsidR="00A95C45" w:rsidRDefault="00A95C45" w:rsidP="00CD0085">
            <w:pPr>
              <w:pStyle w:val="CRCoverPage"/>
              <w:spacing w:after="0"/>
              <w:rPr>
                <w:noProof/>
                <w:sz w:val="8"/>
                <w:szCs w:val="8"/>
              </w:rPr>
            </w:pPr>
          </w:p>
        </w:tc>
        <w:tc>
          <w:tcPr>
            <w:tcW w:w="1417" w:type="dxa"/>
            <w:gridSpan w:val="3"/>
          </w:tcPr>
          <w:p w14:paraId="21BD6A4F" w14:textId="77777777" w:rsidR="00A95C45" w:rsidRDefault="00A95C45" w:rsidP="00CD0085">
            <w:pPr>
              <w:pStyle w:val="CRCoverPage"/>
              <w:spacing w:after="0"/>
              <w:rPr>
                <w:noProof/>
                <w:sz w:val="8"/>
                <w:szCs w:val="8"/>
              </w:rPr>
            </w:pPr>
          </w:p>
        </w:tc>
        <w:tc>
          <w:tcPr>
            <w:tcW w:w="2127" w:type="dxa"/>
            <w:tcBorders>
              <w:right w:val="single" w:sz="4" w:space="0" w:color="auto"/>
            </w:tcBorders>
          </w:tcPr>
          <w:p w14:paraId="7AA40D64" w14:textId="77777777" w:rsidR="00A95C45" w:rsidRDefault="00A95C45" w:rsidP="00CD0085">
            <w:pPr>
              <w:pStyle w:val="CRCoverPage"/>
              <w:spacing w:after="0"/>
              <w:rPr>
                <w:noProof/>
                <w:sz w:val="8"/>
                <w:szCs w:val="8"/>
              </w:rPr>
            </w:pPr>
          </w:p>
        </w:tc>
      </w:tr>
      <w:tr w:rsidR="00A95C45" w14:paraId="168B0B38" w14:textId="77777777" w:rsidTr="00CD0085">
        <w:trPr>
          <w:cantSplit/>
        </w:trPr>
        <w:tc>
          <w:tcPr>
            <w:tcW w:w="1843" w:type="dxa"/>
            <w:tcBorders>
              <w:left w:val="single" w:sz="4" w:space="0" w:color="auto"/>
            </w:tcBorders>
          </w:tcPr>
          <w:p w14:paraId="3429D60A" w14:textId="77777777" w:rsidR="00A95C45" w:rsidRDefault="00A95C45" w:rsidP="00CD0085">
            <w:pPr>
              <w:pStyle w:val="CRCoverPage"/>
              <w:tabs>
                <w:tab w:val="right" w:pos="1759"/>
              </w:tabs>
              <w:spacing w:after="0"/>
              <w:rPr>
                <w:b/>
                <w:i/>
                <w:noProof/>
              </w:rPr>
            </w:pPr>
            <w:r>
              <w:rPr>
                <w:b/>
                <w:i/>
                <w:noProof/>
              </w:rPr>
              <w:t>Category:</w:t>
            </w:r>
          </w:p>
        </w:tc>
        <w:tc>
          <w:tcPr>
            <w:tcW w:w="851" w:type="dxa"/>
            <w:shd w:val="pct30" w:color="FFFF00" w:fill="auto"/>
          </w:tcPr>
          <w:p w14:paraId="4404FD2D" w14:textId="77777777" w:rsidR="00A95C45" w:rsidRPr="00F47315" w:rsidRDefault="00A95C45" w:rsidP="00CD0085">
            <w:pPr>
              <w:pStyle w:val="CRCoverPage"/>
              <w:spacing w:after="0"/>
              <w:ind w:left="100" w:right="-609"/>
              <w:rPr>
                <w:b/>
                <w:bCs/>
                <w:noProof/>
              </w:rPr>
            </w:pPr>
            <w:r w:rsidRPr="00F47315">
              <w:rPr>
                <w:b/>
                <w:bCs/>
              </w:rPr>
              <w:t>B</w:t>
            </w:r>
          </w:p>
        </w:tc>
        <w:tc>
          <w:tcPr>
            <w:tcW w:w="3402" w:type="dxa"/>
            <w:gridSpan w:val="5"/>
            <w:tcBorders>
              <w:left w:val="nil"/>
            </w:tcBorders>
          </w:tcPr>
          <w:p w14:paraId="0E717307" w14:textId="77777777" w:rsidR="00A95C45" w:rsidRDefault="00A95C45" w:rsidP="00CD0085">
            <w:pPr>
              <w:pStyle w:val="CRCoverPage"/>
              <w:spacing w:after="0"/>
              <w:rPr>
                <w:noProof/>
              </w:rPr>
            </w:pPr>
          </w:p>
        </w:tc>
        <w:tc>
          <w:tcPr>
            <w:tcW w:w="1417" w:type="dxa"/>
            <w:gridSpan w:val="3"/>
            <w:tcBorders>
              <w:left w:val="nil"/>
            </w:tcBorders>
          </w:tcPr>
          <w:p w14:paraId="3156988E" w14:textId="77777777" w:rsidR="00A95C45" w:rsidRDefault="00A95C45" w:rsidP="00CD008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2273E39" w14:textId="77777777" w:rsidR="00A95C45" w:rsidRDefault="00B21576" w:rsidP="00CD008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A95C45">
              <w:rPr>
                <w:noProof/>
              </w:rPr>
              <w:t>Rel-17</w:t>
            </w:r>
            <w:r>
              <w:rPr>
                <w:noProof/>
              </w:rPr>
              <w:fldChar w:fldCharType="end"/>
            </w:r>
          </w:p>
        </w:tc>
      </w:tr>
      <w:tr w:rsidR="00A95C45" w14:paraId="73CE45B6" w14:textId="77777777" w:rsidTr="00CD0085">
        <w:tc>
          <w:tcPr>
            <w:tcW w:w="1843" w:type="dxa"/>
            <w:tcBorders>
              <w:left w:val="single" w:sz="4" w:space="0" w:color="auto"/>
              <w:bottom w:val="single" w:sz="4" w:space="0" w:color="auto"/>
            </w:tcBorders>
          </w:tcPr>
          <w:p w14:paraId="6F3A1625" w14:textId="77777777" w:rsidR="00A95C45" w:rsidRDefault="00A95C45" w:rsidP="00CD0085">
            <w:pPr>
              <w:pStyle w:val="CRCoverPage"/>
              <w:spacing w:after="0"/>
              <w:rPr>
                <w:b/>
                <w:i/>
                <w:noProof/>
              </w:rPr>
            </w:pPr>
          </w:p>
        </w:tc>
        <w:tc>
          <w:tcPr>
            <w:tcW w:w="4677" w:type="dxa"/>
            <w:gridSpan w:val="8"/>
            <w:tcBorders>
              <w:bottom w:val="single" w:sz="4" w:space="0" w:color="auto"/>
            </w:tcBorders>
          </w:tcPr>
          <w:p w14:paraId="22706921" w14:textId="77777777" w:rsidR="00A95C45" w:rsidRDefault="00A95C45" w:rsidP="00CD008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D7DC8D1" w14:textId="77777777" w:rsidR="00A95C45" w:rsidRDefault="00A95C45" w:rsidP="00CD0085">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D8DCBBF" w14:textId="77777777" w:rsidR="00A95C45" w:rsidRPr="007C2097" w:rsidRDefault="00A95C45" w:rsidP="00CD008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95C45" w14:paraId="04E152FF" w14:textId="77777777" w:rsidTr="00CD0085">
        <w:tc>
          <w:tcPr>
            <w:tcW w:w="1843" w:type="dxa"/>
          </w:tcPr>
          <w:p w14:paraId="4B55438A" w14:textId="77777777" w:rsidR="00A95C45" w:rsidRDefault="00A95C45" w:rsidP="00CD0085">
            <w:pPr>
              <w:pStyle w:val="CRCoverPage"/>
              <w:spacing w:after="0"/>
              <w:rPr>
                <w:b/>
                <w:i/>
                <w:noProof/>
                <w:sz w:val="8"/>
                <w:szCs w:val="8"/>
              </w:rPr>
            </w:pPr>
          </w:p>
        </w:tc>
        <w:tc>
          <w:tcPr>
            <w:tcW w:w="7797" w:type="dxa"/>
            <w:gridSpan w:val="10"/>
          </w:tcPr>
          <w:p w14:paraId="210CD8AE" w14:textId="77777777" w:rsidR="00A95C45" w:rsidRDefault="00A95C45" w:rsidP="00CD0085">
            <w:pPr>
              <w:pStyle w:val="CRCoverPage"/>
              <w:spacing w:after="0"/>
              <w:rPr>
                <w:noProof/>
                <w:sz w:val="8"/>
                <w:szCs w:val="8"/>
              </w:rPr>
            </w:pPr>
          </w:p>
        </w:tc>
      </w:tr>
      <w:tr w:rsidR="00A95C45" w14:paraId="5065DBFD" w14:textId="77777777" w:rsidTr="00CD0085">
        <w:tc>
          <w:tcPr>
            <w:tcW w:w="2694" w:type="dxa"/>
            <w:gridSpan w:val="2"/>
            <w:tcBorders>
              <w:top w:val="single" w:sz="4" w:space="0" w:color="auto"/>
              <w:left w:val="single" w:sz="4" w:space="0" w:color="auto"/>
            </w:tcBorders>
          </w:tcPr>
          <w:p w14:paraId="5339B490" w14:textId="77777777" w:rsidR="00A95C45" w:rsidRDefault="00A95C45" w:rsidP="00CD0085">
            <w:pPr>
              <w:pStyle w:val="CRCoverPage"/>
              <w:tabs>
                <w:tab w:val="right" w:pos="2184"/>
              </w:tabs>
              <w:spacing w:after="0"/>
              <w:rPr>
                <w:b/>
                <w:i/>
                <w:noProof/>
              </w:rPr>
            </w:pPr>
            <w:bookmarkStart w:id="3" w:name="_Hlk55138113"/>
            <w:r>
              <w:rPr>
                <w:b/>
                <w:i/>
                <w:noProof/>
              </w:rPr>
              <w:t>Reason for change:</w:t>
            </w:r>
          </w:p>
        </w:tc>
        <w:tc>
          <w:tcPr>
            <w:tcW w:w="6946" w:type="dxa"/>
            <w:gridSpan w:val="9"/>
            <w:tcBorders>
              <w:top w:val="single" w:sz="4" w:space="0" w:color="auto"/>
              <w:right w:val="single" w:sz="4" w:space="0" w:color="auto"/>
            </w:tcBorders>
            <w:shd w:val="pct30" w:color="FFFF00" w:fill="auto"/>
          </w:tcPr>
          <w:p w14:paraId="0872A1D9" w14:textId="16314871" w:rsidR="0073367D" w:rsidRDefault="001C7285" w:rsidP="0073367D">
            <w:pPr>
              <w:pStyle w:val="CRCoverPage"/>
              <w:spacing w:after="0"/>
              <w:ind w:left="100"/>
              <w:rPr>
                <w:noProof/>
              </w:rPr>
            </w:pPr>
            <w:r>
              <w:rPr>
                <w:noProof/>
              </w:rPr>
              <w:t xml:space="preserve">The following Editor´s note is included in clause </w:t>
            </w:r>
            <w:r>
              <w:rPr>
                <w:lang w:eastAsia="ko-KR"/>
              </w:rPr>
              <w:t>6.2.8.2.4:</w:t>
            </w:r>
          </w:p>
          <w:p w14:paraId="30B7B589" w14:textId="7BB4C4E7" w:rsidR="001C7285" w:rsidRDefault="001C7285" w:rsidP="001C7285">
            <w:pPr>
              <w:pStyle w:val="EditorsNote"/>
              <w:rPr>
                <w:lang w:eastAsia="ko-KR"/>
              </w:rPr>
            </w:pPr>
            <w:r>
              <w:rPr>
                <w:lang w:eastAsia="ko-KR"/>
              </w:rPr>
              <w:t>Editor's note:</w:t>
            </w:r>
            <w:r>
              <w:rPr>
                <w:lang w:eastAsia="ko-KR"/>
              </w:rPr>
              <w:tab/>
              <w:t>The procedure about how to map the UE IP address to a SUPI or GPSI is FFS.</w:t>
            </w:r>
          </w:p>
          <w:p w14:paraId="11273F6D" w14:textId="7B7B41AD" w:rsidR="00866E24" w:rsidRDefault="001C7285" w:rsidP="00866E24">
            <w:pPr>
              <w:pStyle w:val="CRCoverPage"/>
              <w:spacing w:after="0"/>
              <w:ind w:left="100"/>
              <w:rPr>
                <w:noProof/>
              </w:rPr>
            </w:pPr>
            <w:r>
              <w:rPr>
                <w:noProof/>
              </w:rPr>
              <w:t>This Editor´s note aims to resolve how the AF can correlate the NWDAF request for input data that includes a SUPI or a GPSI and the user plane connection established between the UE application and the AF for data collection.</w:t>
            </w:r>
            <w:r w:rsidR="00866E24">
              <w:rPr>
                <w:noProof/>
              </w:rPr>
              <w:t xml:space="preserve"> The proposal to resolve is as follows:</w:t>
            </w:r>
          </w:p>
          <w:p w14:paraId="2CAA927D" w14:textId="77777777" w:rsidR="00866E24" w:rsidRDefault="00866E24" w:rsidP="00866E24">
            <w:pPr>
              <w:pStyle w:val="CRCoverPage"/>
              <w:spacing w:after="0"/>
              <w:ind w:left="100"/>
              <w:rPr>
                <w:noProof/>
              </w:rPr>
            </w:pPr>
          </w:p>
          <w:p w14:paraId="786A5E18" w14:textId="3B1C82A0" w:rsidR="00866E24" w:rsidRDefault="00866E24" w:rsidP="00866E24">
            <w:pPr>
              <w:pStyle w:val="CRCoverPage"/>
              <w:spacing w:after="0"/>
              <w:ind w:left="100"/>
              <w:rPr>
                <w:lang w:eastAsia="ko-KR"/>
              </w:rPr>
            </w:pPr>
            <w:r>
              <w:rPr>
                <w:noProof/>
              </w:rPr>
              <w:t>At the time the user plane connection is established over a PDU session for a SUPI, DNN, S-NSSAI, the AF stores the UE IP address as described clause 6.2.8.2</w:t>
            </w:r>
            <w:r>
              <w:rPr>
                <w:lang w:eastAsia="ko-KR"/>
              </w:rPr>
              <w:t>.</w:t>
            </w:r>
          </w:p>
          <w:p w14:paraId="1B46DA58" w14:textId="77777777" w:rsidR="00866E24" w:rsidRDefault="00866E24" w:rsidP="00866E24">
            <w:pPr>
              <w:pStyle w:val="CRCoverPage"/>
              <w:spacing w:after="0"/>
              <w:ind w:left="100"/>
              <w:rPr>
                <w:lang w:eastAsia="ko-KR"/>
              </w:rPr>
            </w:pPr>
          </w:p>
          <w:p w14:paraId="5DE7F462" w14:textId="30EA1582" w:rsidR="00866E24" w:rsidRDefault="00866E24" w:rsidP="001C7285">
            <w:pPr>
              <w:pStyle w:val="CRCoverPage"/>
              <w:spacing w:after="0"/>
              <w:ind w:left="100"/>
              <w:rPr>
                <w:noProof/>
              </w:rPr>
            </w:pPr>
            <w:r>
              <w:rPr>
                <w:lang w:eastAsia="ko-KR"/>
              </w:rPr>
              <w:t xml:space="preserve">Later, when the AF receives a request to collect UE data, </w:t>
            </w:r>
            <w:r w:rsidR="000042FD">
              <w:rPr>
                <w:lang w:eastAsia="ko-KR"/>
              </w:rPr>
              <w:t>this trigger</w:t>
            </w:r>
            <w:r>
              <w:rPr>
                <w:lang w:eastAsia="ko-KR"/>
              </w:rPr>
              <w:t xml:space="preserve"> both the data collection from the UE and the correlation of the NWDAF request for a SUPI and the user plane connection identified by a UE IP address.</w:t>
            </w:r>
          </w:p>
          <w:p w14:paraId="1E19911A" w14:textId="77777777" w:rsidR="00866E24" w:rsidRDefault="00866E24" w:rsidP="001C7285">
            <w:pPr>
              <w:pStyle w:val="CRCoverPage"/>
              <w:spacing w:after="0"/>
              <w:ind w:left="100"/>
            </w:pPr>
          </w:p>
          <w:p w14:paraId="67D0CD6E" w14:textId="3AB71B71" w:rsidR="00872C78" w:rsidRDefault="00872C78">
            <w:pPr>
              <w:pStyle w:val="CRCoverPage"/>
              <w:spacing w:after="0"/>
              <w:ind w:left="100"/>
            </w:pPr>
          </w:p>
        </w:tc>
      </w:tr>
      <w:tr w:rsidR="00A95C45" w14:paraId="4528915E" w14:textId="77777777" w:rsidTr="00CD0085">
        <w:tc>
          <w:tcPr>
            <w:tcW w:w="2694" w:type="dxa"/>
            <w:gridSpan w:val="2"/>
            <w:tcBorders>
              <w:left w:val="single" w:sz="4" w:space="0" w:color="auto"/>
            </w:tcBorders>
          </w:tcPr>
          <w:p w14:paraId="6EB54961" w14:textId="77777777" w:rsidR="00A95C45" w:rsidRDefault="00A95C45" w:rsidP="00CD0085">
            <w:pPr>
              <w:pStyle w:val="CRCoverPage"/>
              <w:spacing w:after="0"/>
              <w:rPr>
                <w:b/>
                <w:i/>
                <w:noProof/>
                <w:sz w:val="8"/>
                <w:szCs w:val="8"/>
              </w:rPr>
            </w:pPr>
          </w:p>
        </w:tc>
        <w:tc>
          <w:tcPr>
            <w:tcW w:w="6946" w:type="dxa"/>
            <w:gridSpan w:val="9"/>
            <w:tcBorders>
              <w:right w:val="single" w:sz="4" w:space="0" w:color="auto"/>
            </w:tcBorders>
          </w:tcPr>
          <w:p w14:paraId="3BCD1197" w14:textId="77777777" w:rsidR="00A95C45" w:rsidRDefault="00A95C45" w:rsidP="00CD0085">
            <w:pPr>
              <w:pStyle w:val="CRCoverPage"/>
              <w:spacing w:after="0"/>
              <w:rPr>
                <w:noProof/>
                <w:sz w:val="8"/>
                <w:szCs w:val="8"/>
              </w:rPr>
            </w:pPr>
          </w:p>
        </w:tc>
      </w:tr>
      <w:tr w:rsidR="00A95C45" w14:paraId="3A03210F" w14:textId="77777777" w:rsidTr="00CD0085">
        <w:trPr>
          <w:trHeight w:val="148"/>
        </w:trPr>
        <w:tc>
          <w:tcPr>
            <w:tcW w:w="2694" w:type="dxa"/>
            <w:gridSpan w:val="2"/>
            <w:tcBorders>
              <w:left w:val="single" w:sz="4" w:space="0" w:color="auto"/>
            </w:tcBorders>
          </w:tcPr>
          <w:p w14:paraId="405D8FE0" w14:textId="77777777" w:rsidR="00A95C45" w:rsidRDefault="00A95C45" w:rsidP="00A95C4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B23C11E" w14:textId="77777777" w:rsidR="00CA37C4" w:rsidRDefault="00CA37C4" w:rsidP="00405164">
            <w:pPr>
              <w:pStyle w:val="CRCoverPage"/>
              <w:spacing w:after="0"/>
              <w:ind w:left="100"/>
              <w:rPr>
                <w:lang w:eastAsia="ko-KR"/>
              </w:rPr>
            </w:pPr>
            <w:r>
              <w:rPr>
                <w:lang w:eastAsia="ko-KR"/>
              </w:rPr>
              <w:t>The AF finds the SMF serving the PDU session for the user plane connection to the AF (</w:t>
            </w:r>
            <w:r w:rsidR="00866E24">
              <w:rPr>
                <w:lang w:eastAsia="ko-KR"/>
              </w:rPr>
              <w:t xml:space="preserve">for </w:t>
            </w:r>
            <w:r>
              <w:rPr>
                <w:lang w:eastAsia="ko-KR"/>
              </w:rPr>
              <w:t>direct reporting) then next the AF requests the SMF to provide the allocated IPv4address or IPv6 prefix or both. Then AF can correlate the NWDAF request to collect UE data and the user plane connection that transport this data.</w:t>
            </w:r>
          </w:p>
          <w:p w14:paraId="09D305DB" w14:textId="77777777" w:rsidR="00872C78" w:rsidRDefault="00872C78" w:rsidP="00405164">
            <w:pPr>
              <w:pStyle w:val="CRCoverPage"/>
              <w:spacing w:after="0"/>
              <w:ind w:left="100"/>
              <w:rPr>
                <w:lang w:eastAsia="ko-KR"/>
              </w:rPr>
            </w:pPr>
          </w:p>
          <w:p w14:paraId="33E8CDE8" w14:textId="62E8E123" w:rsidR="00872C78" w:rsidRDefault="00872C78" w:rsidP="00405164">
            <w:pPr>
              <w:pStyle w:val="CRCoverPage"/>
              <w:spacing w:after="0"/>
              <w:ind w:left="100"/>
              <w:rPr>
                <w:lang w:eastAsia="ko-KR"/>
              </w:rPr>
            </w:pPr>
            <w:r>
              <w:rPr>
                <w:lang w:eastAsia="ko-KR"/>
              </w:rPr>
              <w:t>Rev 02</w:t>
            </w:r>
          </w:p>
          <w:p w14:paraId="1831B397" w14:textId="61A0A104" w:rsidR="00872C78" w:rsidRDefault="00872C78" w:rsidP="00DF0E28">
            <w:pPr>
              <w:pStyle w:val="CRCoverPage"/>
              <w:spacing w:after="0"/>
              <w:ind w:left="100"/>
              <w:rPr>
                <w:lang w:eastAsia="ko-KR"/>
              </w:rPr>
            </w:pPr>
            <w:r>
              <w:rPr>
                <w:lang w:eastAsia="ko-KR"/>
              </w:rPr>
              <w:t>- add NWDAF performs mapping procedure in clause 6.2.8.2.4.aa.</w:t>
            </w:r>
          </w:p>
          <w:p w14:paraId="2BDC35A7" w14:textId="197F1B27" w:rsidR="00896F7F" w:rsidRDefault="00896F7F" w:rsidP="00405164">
            <w:pPr>
              <w:pStyle w:val="CRCoverPage"/>
              <w:spacing w:after="0"/>
              <w:ind w:left="100"/>
              <w:rPr>
                <w:noProof/>
              </w:rPr>
            </w:pPr>
            <w:r>
              <w:rPr>
                <w:lang w:eastAsia="ko-KR"/>
              </w:rPr>
              <w:t>- remove the description about any UE.</w:t>
            </w:r>
          </w:p>
        </w:tc>
      </w:tr>
      <w:tr w:rsidR="00A95C45" w14:paraId="0CC691ED" w14:textId="77777777" w:rsidTr="00CD0085">
        <w:tc>
          <w:tcPr>
            <w:tcW w:w="2694" w:type="dxa"/>
            <w:gridSpan w:val="2"/>
            <w:tcBorders>
              <w:left w:val="single" w:sz="4" w:space="0" w:color="auto"/>
            </w:tcBorders>
          </w:tcPr>
          <w:p w14:paraId="25180AAD" w14:textId="77777777" w:rsidR="00A95C45" w:rsidRDefault="00A95C45" w:rsidP="00A95C45">
            <w:pPr>
              <w:pStyle w:val="CRCoverPage"/>
              <w:spacing w:after="0"/>
              <w:rPr>
                <w:b/>
                <w:i/>
                <w:noProof/>
                <w:sz w:val="8"/>
                <w:szCs w:val="8"/>
              </w:rPr>
            </w:pPr>
          </w:p>
        </w:tc>
        <w:tc>
          <w:tcPr>
            <w:tcW w:w="6946" w:type="dxa"/>
            <w:gridSpan w:val="9"/>
            <w:tcBorders>
              <w:right w:val="single" w:sz="4" w:space="0" w:color="auto"/>
            </w:tcBorders>
          </w:tcPr>
          <w:p w14:paraId="265E5A9A" w14:textId="77777777" w:rsidR="00A95C45" w:rsidRDefault="00A95C45" w:rsidP="00A95C45">
            <w:pPr>
              <w:pStyle w:val="CRCoverPage"/>
              <w:spacing w:after="0"/>
              <w:rPr>
                <w:noProof/>
                <w:sz w:val="8"/>
                <w:szCs w:val="8"/>
              </w:rPr>
            </w:pPr>
          </w:p>
        </w:tc>
      </w:tr>
      <w:tr w:rsidR="00A95C45" w14:paraId="7F686D03" w14:textId="77777777" w:rsidTr="00CD0085">
        <w:tc>
          <w:tcPr>
            <w:tcW w:w="2694" w:type="dxa"/>
            <w:gridSpan w:val="2"/>
            <w:tcBorders>
              <w:left w:val="single" w:sz="4" w:space="0" w:color="auto"/>
              <w:bottom w:val="single" w:sz="4" w:space="0" w:color="auto"/>
            </w:tcBorders>
          </w:tcPr>
          <w:p w14:paraId="38D8EB9E" w14:textId="77777777" w:rsidR="00A95C45" w:rsidRDefault="00A95C45" w:rsidP="00A95C4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C04466F" w14:textId="77777777" w:rsidR="00A95C45" w:rsidRDefault="00F52A10" w:rsidP="00A95C45">
            <w:pPr>
              <w:pStyle w:val="CRCoverPage"/>
              <w:spacing w:after="0"/>
              <w:ind w:left="100"/>
              <w:rPr>
                <w:noProof/>
              </w:rPr>
            </w:pPr>
            <w:r>
              <w:rPr>
                <w:noProof/>
              </w:rPr>
              <w:t>Incomplete specification of the conclusions in KI#</w:t>
            </w:r>
            <w:r w:rsidR="000042FD">
              <w:rPr>
                <w:noProof/>
              </w:rPr>
              <w:t>8</w:t>
            </w:r>
            <w:r>
              <w:rPr>
                <w:noProof/>
              </w:rPr>
              <w:t>.</w:t>
            </w:r>
            <w:r w:rsidR="003C2204">
              <w:rPr>
                <w:noProof/>
              </w:rPr>
              <w:t xml:space="preserve"> </w:t>
            </w:r>
          </w:p>
          <w:p w14:paraId="74D3E0EA" w14:textId="694739A9" w:rsidR="00872C78" w:rsidRDefault="00872C78" w:rsidP="00A95C45">
            <w:pPr>
              <w:pStyle w:val="CRCoverPage"/>
              <w:spacing w:after="0"/>
              <w:ind w:left="100"/>
              <w:rPr>
                <w:noProof/>
              </w:rPr>
            </w:pPr>
          </w:p>
        </w:tc>
      </w:tr>
      <w:bookmarkEnd w:id="3"/>
      <w:tr w:rsidR="00A95C45" w14:paraId="78C3600F" w14:textId="77777777" w:rsidTr="00CD0085">
        <w:tc>
          <w:tcPr>
            <w:tcW w:w="2694" w:type="dxa"/>
            <w:gridSpan w:val="2"/>
          </w:tcPr>
          <w:p w14:paraId="642AFD9B" w14:textId="77777777" w:rsidR="00A95C45" w:rsidRDefault="00A95C45" w:rsidP="00CD0085">
            <w:pPr>
              <w:pStyle w:val="CRCoverPage"/>
              <w:spacing w:after="0"/>
              <w:rPr>
                <w:b/>
                <w:i/>
                <w:noProof/>
                <w:sz w:val="8"/>
                <w:szCs w:val="8"/>
              </w:rPr>
            </w:pPr>
          </w:p>
        </w:tc>
        <w:tc>
          <w:tcPr>
            <w:tcW w:w="6946" w:type="dxa"/>
            <w:gridSpan w:val="9"/>
          </w:tcPr>
          <w:p w14:paraId="60500457" w14:textId="77777777" w:rsidR="00A95C45" w:rsidRDefault="00A95C45" w:rsidP="00CD0085">
            <w:pPr>
              <w:pStyle w:val="CRCoverPage"/>
              <w:spacing w:after="0"/>
              <w:rPr>
                <w:noProof/>
                <w:sz w:val="8"/>
                <w:szCs w:val="8"/>
              </w:rPr>
            </w:pPr>
          </w:p>
        </w:tc>
      </w:tr>
      <w:tr w:rsidR="00A95C45" w14:paraId="348FE817" w14:textId="77777777" w:rsidTr="00CD0085">
        <w:tc>
          <w:tcPr>
            <w:tcW w:w="2694" w:type="dxa"/>
            <w:gridSpan w:val="2"/>
            <w:tcBorders>
              <w:top w:val="single" w:sz="4" w:space="0" w:color="auto"/>
              <w:left w:val="single" w:sz="4" w:space="0" w:color="auto"/>
            </w:tcBorders>
          </w:tcPr>
          <w:p w14:paraId="7A491336" w14:textId="77777777" w:rsidR="00A95C45" w:rsidRDefault="00A95C45" w:rsidP="00CD008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072F0E2" w14:textId="7B41496C" w:rsidR="00A95C45" w:rsidRDefault="004F35AA" w:rsidP="004F0730">
            <w:pPr>
              <w:pStyle w:val="CRCoverPage"/>
              <w:spacing w:after="0"/>
              <w:ind w:left="100"/>
              <w:rPr>
                <w:noProof/>
              </w:rPr>
            </w:pPr>
            <w:r>
              <w:rPr>
                <w:lang w:eastAsia="ko-KR"/>
              </w:rPr>
              <w:t xml:space="preserve">2, </w:t>
            </w:r>
            <w:r w:rsidR="000042FD">
              <w:rPr>
                <w:lang w:eastAsia="ko-KR"/>
              </w:rPr>
              <w:t>6.2.8.2.4.x (new), 6.2.8.2.4.y (new), 6.2.8.2.4.z (new)</w:t>
            </w:r>
          </w:p>
        </w:tc>
      </w:tr>
      <w:tr w:rsidR="00A95C45" w14:paraId="486CABB6" w14:textId="77777777" w:rsidTr="00CD0085">
        <w:tc>
          <w:tcPr>
            <w:tcW w:w="2694" w:type="dxa"/>
            <w:gridSpan w:val="2"/>
            <w:tcBorders>
              <w:left w:val="single" w:sz="4" w:space="0" w:color="auto"/>
            </w:tcBorders>
          </w:tcPr>
          <w:p w14:paraId="0FC799F8" w14:textId="77777777" w:rsidR="00A95C45" w:rsidRDefault="00A95C45" w:rsidP="00CD0085">
            <w:pPr>
              <w:pStyle w:val="CRCoverPage"/>
              <w:spacing w:after="0"/>
              <w:rPr>
                <w:b/>
                <w:i/>
                <w:noProof/>
                <w:sz w:val="8"/>
                <w:szCs w:val="8"/>
              </w:rPr>
            </w:pPr>
          </w:p>
        </w:tc>
        <w:tc>
          <w:tcPr>
            <w:tcW w:w="6946" w:type="dxa"/>
            <w:gridSpan w:val="9"/>
            <w:tcBorders>
              <w:right w:val="single" w:sz="4" w:space="0" w:color="auto"/>
            </w:tcBorders>
          </w:tcPr>
          <w:p w14:paraId="776A69E0" w14:textId="77777777" w:rsidR="00A95C45" w:rsidRDefault="00A95C45" w:rsidP="00CD0085">
            <w:pPr>
              <w:pStyle w:val="CRCoverPage"/>
              <w:spacing w:after="0"/>
              <w:rPr>
                <w:noProof/>
                <w:sz w:val="8"/>
                <w:szCs w:val="8"/>
              </w:rPr>
            </w:pPr>
          </w:p>
        </w:tc>
      </w:tr>
      <w:tr w:rsidR="00A95C45" w14:paraId="37B8CC1E" w14:textId="77777777" w:rsidTr="00CD0085">
        <w:tc>
          <w:tcPr>
            <w:tcW w:w="2694" w:type="dxa"/>
            <w:gridSpan w:val="2"/>
            <w:tcBorders>
              <w:left w:val="single" w:sz="4" w:space="0" w:color="auto"/>
            </w:tcBorders>
          </w:tcPr>
          <w:p w14:paraId="0C045058" w14:textId="77777777" w:rsidR="00A95C45" w:rsidRDefault="00A95C45" w:rsidP="00CD008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C8AF0AD" w14:textId="77777777" w:rsidR="00A95C45" w:rsidRDefault="00A95C45" w:rsidP="00CD008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93FD2E0" w14:textId="77777777" w:rsidR="00A95C45" w:rsidRDefault="00A95C45" w:rsidP="00CD0085">
            <w:pPr>
              <w:pStyle w:val="CRCoverPage"/>
              <w:spacing w:after="0"/>
              <w:jc w:val="center"/>
              <w:rPr>
                <w:b/>
                <w:caps/>
                <w:noProof/>
              </w:rPr>
            </w:pPr>
            <w:r>
              <w:rPr>
                <w:b/>
                <w:caps/>
                <w:noProof/>
              </w:rPr>
              <w:t>N</w:t>
            </w:r>
          </w:p>
        </w:tc>
        <w:tc>
          <w:tcPr>
            <w:tcW w:w="2977" w:type="dxa"/>
            <w:gridSpan w:val="4"/>
          </w:tcPr>
          <w:p w14:paraId="40898D6D" w14:textId="77777777" w:rsidR="00A95C45" w:rsidRDefault="00A95C45" w:rsidP="00CD008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8037552" w14:textId="77777777" w:rsidR="00A95C45" w:rsidRDefault="00A95C45" w:rsidP="00CD0085">
            <w:pPr>
              <w:pStyle w:val="CRCoverPage"/>
              <w:spacing w:after="0"/>
              <w:ind w:left="99"/>
              <w:rPr>
                <w:noProof/>
              </w:rPr>
            </w:pPr>
          </w:p>
        </w:tc>
      </w:tr>
      <w:tr w:rsidR="00A95C45" w14:paraId="66C7032E" w14:textId="77777777" w:rsidTr="00CD0085">
        <w:tc>
          <w:tcPr>
            <w:tcW w:w="2694" w:type="dxa"/>
            <w:gridSpan w:val="2"/>
            <w:tcBorders>
              <w:left w:val="single" w:sz="4" w:space="0" w:color="auto"/>
            </w:tcBorders>
          </w:tcPr>
          <w:p w14:paraId="477B6228" w14:textId="77777777" w:rsidR="00A95C45" w:rsidRDefault="00A95C45" w:rsidP="00CD008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716867" w14:textId="77777777" w:rsidR="00A95C45" w:rsidRDefault="00A95C45" w:rsidP="00CD00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BF2963" w14:textId="77777777" w:rsidR="00A95C45" w:rsidRDefault="00A95C45" w:rsidP="00CD0085">
            <w:pPr>
              <w:pStyle w:val="CRCoverPage"/>
              <w:spacing w:after="0"/>
              <w:jc w:val="center"/>
              <w:rPr>
                <w:b/>
                <w:caps/>
                <w:noProof/>
              </w:rPr>
            </w:pPr>
            <w:r>
              <w:rPr>
                <w:b/>
                <w:caps/>
                <w:noProof/>
              </w:rPr>
              <w:t>X</w:t>
            </w:r>
          </w:p>
        </w:tc>
        <w:tc>
          <w:tcPr>
            <w:tcW w:w="2977" w:type="dxa"/>
            <w:gridSpan w:val="4"/>
          </w:tcPr>
          <w:p w14:paraId="10A37902" w14:textId="77777777" w:rsidR="00A95C45" w:rsidRDefault="00A95C45" w:rsidP="00CD008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A66047C" w14:textId="77777777" w:rsidR="00A95C45" w:rsidRDefault="00A95C45" w:rsidP="00CD0085">
            <w:pPr>
              <w:pStyle w:val="CRCoverPage"/>
              <w:spacing w:after="0"/>
              <w:ind w:left="99"/>
              <w:rPr>
                <w:noProof/>
              </w:rPr>
            </w:pPr>
            <w:r>
              <w:rPr>
                <w:noProof/>
              </w:rPr>
              <w:t xml:space="preserve">TS/TR ... CR ... </w:t>
            </w:r>
          </w:p>
        </w:tc>
      </w:tr>
      <w:tr w:rsidR="00A95C45" w14:paraId="497BE2BA" w14:textId="77777777" w:rsidTr="00CD0085">
        <w:tc>
          <w:tcPr>
            <w:tcW w:w="2694" w:type="dxa"/>
            <w:gridSpan w:val="2"/>
            <w:tcBorders>
              <w:left w:val="single" w:sz="4" w:space="0" w:color="auto"/>
            </w:tcBorders>
          </w:tcPr>
          <w:p w14:paraId="7BD1D865" w14:textId="77777777" w:rsidR="00A95C45" w:rsidRDefault="00A95C45" w:rsidP="00CD008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C678EFB" w14:textId="77777777" w:rsidR="00A95C45" w:rsidRDefault="00A95C45" w:rsidP="00CD00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E5096C" w14:textId="77777777" w:rsidR="00A95C45" w:rsidRDefault="00A95C45" w:rsidP="00CD0085">
            <w:pPr>
              <w:pStyle w:val="CRCoverPage"/>
              <w:spacing w:after="0"/>
              <w:jc w:val="center"/>
              <w:rPr>
                <w:b/>
                <w:caps/>
                <w:noProof/>
              </w:rPr>
            </w:pPr>
            <w:r>
              <w:rPr>
                <w:b/>
                <w:caps/>
                <w:noProof/>
              </w:rPr>
              <w:t>X</w:t>
            </w:r>
          </w:p>
        </w:tc>
        <w:tc>
          <w:tcPr>
            <w:tcW w:w="2977" w:type="dxa"/>
            <w:gridSpan w:val="4"/>
          </w:tcPr>
          <w:p w14:paraId="4CA7770F" w14:textId="77777777" w:rsidR="00A95C45" w:rsidRDefault="00A95C45" w:rsidP="00CD008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8F59FB" w14:textId="77777777" w:rsidR="00A95C45" w:rsidRDefault="00A95C45" w:rsidP="00CD0085">
            <w:pPr>
              <w:pStyle w:val="CRCoverPage"/>
              <w:spacing w:after="0"/>
              <w:ind w:left="99"/>
              <w:rPr>
                <w:noProof/>
              </w:rPr>
            </w:pPr>
            <w:r>
              <w:rPr>
                <w:noProof/>
              </w:rPr>
              <w:t xml:space="preserve">TS/TR ... CR ... </w:t>
            </w:r>
          </w:p>
        </w:tc>
      </w:tr>
      <w:tr w:rsidR="00A95C45" w14:paraId="635C43A1" w14:textId="77777777" w:rsidTr="00CD0085">
        <w:tc>
          <w:tcPr>
            <w:tcW w:w="2694" w:type="dxa"/>
            <w:gridSpan w:val="2"/>
            <w:tcBorders>
              <w:left w:val="single" w:sz="4" w:space="0" w:color="auto"/>
            </w:tcBorders>
          </w:tcPr>
          <w:p w14:paraId="30B5CCAB" w14:textId="77777777" w:rsidR="00A95C45" w:rsidRDefault="00A95C45" w:rsidP="00CD008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9798075" w14:textId="77777777" w:rsidR="00A95C45" w:rsidRDefault="00A95C45" w:rsidP="00CD00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41D528" w14:textId="77777777" w:rsidR="00A95C45" w:rsidRDefault="00A95C45" w:rsidP="00CD0085">
            <w:pPr>
              <w:pStyle w:val="CRCoverPage"/>
              <w:spacing w:after="0"/>
              <w:jc w:val="center"/>
              <w:rPr>
                <w:b/>
                <w:caps/>
                <w:noProof/>
              </w:rPr>
            </w:pPr>
            <w:r>
              <w:rPr>
                <w:b/>
                <w:caps/>
                <w:noProof/>
              </w:rPr>
              <w:t>X</w:t>
            </w:r>
          </w:p>
        </w:tc>
        <w:tc>
          <w:tcPr>
            <w:tcW w:w="2977" w:type="dxa"/>
            <w:gridSpan w:val="4"/>
          </w:tcPr>
          <w:p w14:paraId="599B3267" w14:textId="77777777" w:rsidR="00A95C45" w:rsidRDefault="00A95C45" w:rsidP="00CD008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1E96F36" w14:textId="77777777" w:rsidR="00A95C45" w:rsidRDefault="00A95C45" w:rsidP="00CD0085">
            <w:pPr>
              <w:pStyle w:val="CRCoverPage"/>
              <w:spacing w:after="0"/>
              <w:ind w:left="99"/>
              <w:rPr>
                <w:noProof/>
              </w:rPr>
            </w:pPr>
            <w:r>
              <w:rPr>
                <w:noProof/>
              </w:rPr>
              <w:t xml:space="preserve">TS/TR ... CR ... </w:t>
            </w:r>
          </w:p>
        </w:tc>
      </w:tr>
      <w:tr w:rsidR="00A95C45" w14:paraId="209D87A8" w14:textId="77777777" w:rsidTr="00CD0085">
        <w:tc>
          <w:tcPr>
            <w:tcW w:w="2694" w:type="dxa"/>
            <w:gridSpan w:val="2"/>
            <w:tcBorders>
              <w:left w:val="single" w:sz="4" w:space="0" w:color="auto"/>
            </w:tcBorders>
          </w:tcPr>
          <w:p w14:paraId="659B6F99" w14:textId="77777777" w:rsidR="00A95C45" w:rsidRDefault="00A95C45" w:rsidP="00CD0085">
            <w:pPr>
              <w:pStyle w:val="CRCoverPage"/>
              <w:spacing w:after="0"/>
              <w:rPr>
                <w:b/>
                <w:i/>
                <w:noProof/>
              </w:rPr>
            </w:pPr>
          </w:p>
        </w:tc>
        <w:tc>
          <w:tcPr>
            <w:tcW w:w="6946" w:type="dxa"/>
            <w:gridSpan w:val="9"/>
            <w:tcBorders>
              <w:right w:val="single" w:sz="4" w:space="0" w:color="auto"/>
            </w:tcBorders>
          </w:tcPr>
          <w:p w14:paraId="171520F1" w14:textId="77777777" w:rsidR="00A95C45" w:rsidRDefault="00A95C45" w:rsidP="00CD0085">
            <w:pPr>
              <w:pStyle w:val="CRCoverPage"/>
              <w:spacing w:after="0"/>
              <w:rPr>
                <w:noProof/>
              </w:rPr>
            </w:pPr>
          </w:p>
        </w:tc>
      </w:tr>
      <w:tr w:rsidR="00A95C45" w14:paraId="5A5985F9" w14:textId="77777777" w:rsidTr="00CD0085">
        <w:tc>
          <w:tcPr>
            <w:tcW w:w="2694" w:type="dxa"/>
            <w:gridSpan w:val="2"/>
            <w:tcBorders>
              <w:left w:val="single" w:sz="4" w:space="0" w:color="auto"/>
              <w:bottom w:val="single" w:sz="4" w:space="0" w:color="auto"/>
            </w:tcBorders>
          </w:tcPr>
          <w:p w14:paraId="566A0428" w14:textId="77777777" w:rsidR="00A95C45" w:rsidRDefault="00A95C45" w:rsidP="00CD008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C2E615A" w14:textId="2D3ABF50" w:rsidR="00A95C45" w:rsidRDefault="00A95C45" w:rsidP="00CD0085">
            <w:pPr>
              <w:pStyle w:val="CRCoverPage"/>
              <w:spacing w:after="0"/>
              <w:ind w:left="100"/>
              <w:rPr>
                <w:noProof/>
              </w:rPr>
            </w:pPr>
          </w:p>
        </w:tc>
      </w:tr>
      <w:tr w:rsidR="00A95C45" w:rsidRPr="008863B9" w14:paraId="46267093" w14:textId="77777777" w:rsidTr="00CD0085">
        <w:tc>
          <w:tcPr>
            <w:tcW w:w="2694" w:type="dxa"/>
            <w:gridSpan w:val="2"/>
            <w:tcBorders>
              <w:top w:val="single" w:sz="4" w:space="0" w:color="auto"/>
              <w:bottom w:val="single" w:sz="4" w:space="0" w:color="auto"/>
            </w:tcBorders>
          </w:tcPr>
          <w:p w14:paraId="377577DA" w14:textId="77777777" w:rsidR="00A95C45" w:rsidRPr="008863B9" w:rsidRDefault="00A95C45" w:rsidP="00CD008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083AA3B" w14:textId="77777777" w:rsidR="00A95C45" w:rsidRPr="008863B9" w:rsidRDefault="00A95C45" w:rsidP="00CD0085">
            <w:pPr>
              <w:pStyle w:val="CRCoverPage"/>
              <w:spacing w:after="0"/>
              <w:ind w:left="100"/>
              <w:rPr>
                <w:noProof/>
                <w:sz w:val="8"/>
                <w:szCs w:val="8"/>
              </w:rPr>
            </w:pPr>
          </w:p>
        </w:tc>
      </w:tr>
      <w:tr w:rsidR="00A95C45" w14:paraId="12F2E4AC" w14:textId="77777777" w:rsidTr="00CD0085">
        <w:tc>
          <w:tcPr>
            <w:tcW w:w="2694" w:type="dxa"/>
            <w:gridSpan w:val="2"/>
            <w:tcBorders>
              <w:top w:val="single" w:sz="4" w:space="0" w:color="auto"/>
              <w:left w:val="single" w:sz="4" w:space="0" w:color="auto"/>
              <w:bottom w:val="single" w:sz="4" w:space="0" w:color="auto"/>
            </w:tcBorders>
          </w:tcPr>
          <w:p w14:paraId="4BB99AC2" w14:textId="77777777" w:rsidR="00A95C45" w:rsidRDefault="00A95C45" w:rsidP="00CD008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9E38B0B" w14:textId="77777777" w:rsidR="002A703C" w:rsidRDefault="002A703C" w:rsidP="002A703C">
            <w:pPr>
              <w:pStyle w:val="CRCoverPage"/>
              <w:spacing w:after="0"/>
              <w:ind w:left="100"/>
            </w:pPr>
            <w:r>
              <w:t>Rev 02</w:t>
            </w:r>
          </w:p>
          <w:p w14:paraId="1959F639" w14:textId="10C110F1" w:rsidR="002A703C" w:rsidRDefault="002A703C" w:rsidP="002A703C">
            <w:pPr>
              <w:pStyle w:val="CRCoverPage"/>
              <w:spacing w:after="0"/>
              <w:ind w:left="100"/>
            </w:pPr>
            <w:r>
              <w:t>- Add</w:t>
            </w:r>
            <w:r w:rsidR="00435F8E">
              <w:t>s</w:t>
            </w:r>
            <w:r>
              <w:t xml:space="preserve"> NWDAF performs the mapping procedure.</w:t>
            </w:r>
          </w:p>
          <w:p w14:paraId="2B47984A" w14:textId="1F1AA209" w:rsidR="002A703C" w:rsidRDefault="00DF0E28" w:rsidP="002A703C">
            <w:pPr>
              <w:pStyle w:val="CRCoverPage"/>
              <w:spacing w:after="0"/>
              <w:ind w:left="100"/>
            </w:pPr>
            <w:r>
              <w:t>- remove the description about AF determines the list of SUPIs for “any UE”.</w:t>
            </w:r>
          </w:p>
          <w:p w14:paraId="2A72D8C6" w14:textId="7751E183" w:rsidR="0066128B" w:rsidRDefault="0066128B" w:rsidP="00BD48D9">
            <w:pPr>
              <w:pStyle w:val="CRCoverPage"/>
              <w:spacing w:after="0"/>
              <w:ind w:left="100"/>
              <w:rPr>
                <w:noProof/>
              </w:rPr>
            </w:pPr>
          </w:p>
        </w:tc>
      </w:tr>
    </w:tbl>
    <w:p w14:paraId="0B3B4B91" w14:textId="77777777" w:rsidR="00A95C45" w:rsidRDefault="00A95C45" w:rsidP="00A95C45">
      <w:pPr>
        <w:rPr>
          <w:noProof/>
        </w:rPr>
      </w:pPr>
    </w:p>
    <w:p w14:paraId="5CE9F5EA"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36043C5A" w14:textId="0AFF272C" w:rsidR="009E5D8A" w:rsidRPr="006A4AE8" w:rsidRDefault="009E5D8A" w:rsidP="009E5D8A">
      <w:pPr>
        <w:pStyle w:val="EX"/>
        <w:rPr>
          <w:lang w:eastAsia="zh-CN"/>
        </w:rPr>
      </w:pPr>
      <w:bookmarkStart w:id="4" w:name="_Toc68001457"/>
      <w:r w:rsidRPr="006A4AE8">
        <w:rPr>
          <w:noProof/>
          <w:color w:val="FF0000"/>
          <w:sz w:val="32"/>
          <w:szCs w:val="32"/>
        </w:rPr>
        <w:lastRenderedPageBreak/>
        <w:t>-----------</w:t>
      </w:r>
      <w:r>
        <w:rPr>
          <w:noProof/>
          <w:color w:val="FF0000"/>
          <w:sz w:val="32"/>
          <w:szCs w:val="32"/>
        </w:rPr>
        <w:t>----</w:t>
      </w:r>
      <w:r w:rsidRPr="006A4AE8">
        <w:rPr>
          <w:noProof/>
          <w:color w:val="FF0000"/>
          <w:sz w:val="32"/>
          <w:szCs w:val="32"/>
        </w:rPr>
        <w:t>---------</w:t>
      </w:r>
      <w:r>
        <w:rPr>
          <w:noProof/>
          <w:color w:val="FF0000"/>
          <w:sz w:val="32"/>
          <w:szCs w:val="32"/>
        </w:rPr>
        <w:t xml:space="preserve">---------First </w:t>
      </w:r>
      <w:r w:rsidRPr="006A4AE8">
        <w:rPr>
          <w:noProof/>
          <w:color w:val="FF0000"/>
          <w:sz w:val="32"/>
          <w:szCs w:val="32"/>
        </w:rPr>
        <w:t>Change---------------------------------------</w:t>
      </w:r>
    </w:p>
    <w:p w14:paraId="74A5F007" w14:textId="77777777" w:rsidR="006A4AE8" w:rsidRPr="005D2CF1" w:rsidRDefault="006A4AE8" w:rsidP="006A4AE8">
      <w:pPr>
        <w:pStyle w:val="1"/>
      </w:pPr>
      <w:r w:rsidRPr="005D2CF1">
        <w:t>2</w:t>
      </w:r>
      <w:r w:rsidRPr="005D2CF1">
        <w:tab/>
        <w:t>References</w:t>
      </w:r>
      <w:bookmarkEnd w:id="4"/>
    </w:p>
    <w:p w14:paraId="1CF63BB3" w14:textId="77777777" w:rsidR="006A4AE8" w:rsidRPr="005D2CF1" w:rsidRDefault="006A4AE8" w:rsidP="006A4AE8">
      <w:r w:rsidRPr="005D2CF1">
        <w:t>The following documents contain provisions which, through reference in this text, constitute provisions of the present document.</w:t>
      </w:r>
    </w:p>
    <w:p w14:paraId="2D5CFEF2" w14:textId="77777777" w:rsidR="006A4AE8" w:rsidRPr="005D2CF1" w:rsidRDefault="006A4AE8" w:rsidP="006A4AE8">
      <w:pPr>
        <w:pStyle w:val="B1"/>
      </w:pPr>
      <w:r w:rsidRPr="005D2CF1">
        <w:t>-</w:t>
      </w:r>
      <w:r w:rsidRPr="005D2CF1">
        <w:tab/>
        <w:t>References are either specific (identified by date of publication, edition number, version number, etc.) or non</w:t>
      </w:r>
      <w:r w:rsidRPr="005D2CF1">
        <w:noBreakHyphen/>
        <w:t>specific.</w:t>
      </w:r>
    </w:p>
    <w:p w14:paraId="63AD573D" w14:textId="77777777" w:rsidR="006A4AE8" w:rsidRPr="005D2CF1" w:rsidRDefault="006A4AE8" w:rsidP="006A4AE8">
      <w:pPr>
        <w:pStyle w:val="B1"/>
      </w:pPr>
      <w:r w:rsidRPr="005D2CF1">
        <w:t>-</w:t>
      </w:r>
      <w:r w:rsidRPr="005D2CF1">
        <w:tab/>
        <w:t>For a specific reference, subsequent revisions do not apply.</w:t>
      </w:r>
    </w:p>
    <w:p w14:paraId="0BF8AA63" w14:textId="77777777" w:rsidR="006A4AE8" w:rsidRPr="005D2CF1" w:rsidRDefault="006A4AE8" w:rsidP="006A4AE8">
      <w:pPr>
        <w:pStyle w:val="B1"/>
      </w:pPr>
      <w:r w:rsidRPr="005D2CF1">
        <w:t>-</w:t>
      </w:r>
      <w:r w:rsidRPr="005D2CF1">
        <w:tab/>
        <w:t>For a non-specific reference, the latest version applies. In the case of a reference to a 3GPP document (including a GSM document), a non-specific reference implicitly refers to the latest version of that document</w:t>
      </w:r>
      <w:r w:rsidRPr="005D2CF1">
        <w:rPr>
          <w:i/>
        </w:rPr>
        <w:t xml:space="preserve"> in the same Release as the present document</w:t>
      </w:r>
      <w:r w:rsidRPr="005D2CF1">
        <w:t>.</w:t>
      </w:r>
    </w:p>
    <w:p w14:paraId="5DAD48AB" w14:textId="77777777" w:rsidR="006A4AE8" w:rsidRPr="005D2CF1" w:rsidRDefault="006A4AE8" w:rsidP="006A4AE8">
      <w:pPr>
        <w:pStyle w:val="EX"/>
      </w:pPr>
      <w:r w:rsidRPr="005D2CF1">
        <w:t>[1]</w:t>
      </w:r>
      <w:r w:rsidRPr="005D2CF1">
        <w:tab/>
        <w:t>3GPP</w:t>
      </w:r>
      <w:r>
        <w:t> </w:t>
      </w:r>
      <w:r w:rsidRPr="005D2CF1">
        <w:t>TR</w:t>
      </w:r>
      <w:r>
        <w:t> </w:t>
      </w:r>
      <w:r w:rsidRPr="005D2CF1">
        <w:t>21.905: "Vocabulary for 3GPP Specifications".</w:t>
      </w:r>
    </w:p>
    <w:p w14:paraId="5BC9A482" w14:textId="77777777" w:rsidR="006A4AE8" w:rsidRPr="005D2CF1" w:rsidRDefault="006A4AE8" w:rsidP="006A4AE8">
      <w:pPr>
        <w:pStyle w:val="EX"/>
      </w:pPr>
      <w:r w:rsidRPr="005D2CF1">
        <w:t>[2]</w:t>
      </w:r>
      <w:r w:rsidRPr="005D2CF1">
        <w:tab/>
        <w:t>3GPP</w:t>
      </w:r>
      <w:r>
        <w:t> </w:t>
      </w:r>
      <w:r w:rsidRPr="005D2CF1">
        <w:t>TS</w:t>
      </w:r>
      <w:r>
        <w:t> </w:t>
      </w:r>
      <w:r w:rsidRPr="005D2CF1">
        <w:t>23.50</w:t>
      </w:r>
      <w:r w:rsidRPr="005D2CF1">
        <w:rPr>
          <w:lang w:eastAsia="zh-CN"/>
        </w:rPr>
        <w:t>1</w:t>
      </w:r>
      <w:r w:rsidRPr="005D2CF1">
        <w:t>:</w:t>
      </w:r>
      <w:r w:rsidRPr="005D2CF1">
        <w:rPr>
          <w:lang w:eastAsia="zh-CN"/>
        </w:rPr>
        <w:t xml:space="preserve"> </w:t>
      </w:r>
      <w:r w:rsidRPr="005D2CF1">
        <w:t>"System Architecture for the 5G System; Stage 2".</w:t>
      </w:r>
    </w:p>
    <w:p w14:paraId="61B8E7A4" w14:textId="77777777" w:rsidR="006A4AE8" w:rsidRPr="005D2CF1" w:rsidRDefault="006A4AE8" w:rsidP="006A4AE8">
      <w:pPr>
        <w:pStyle w:val="EX"/>
      </w:pPr>
      <w:r w:rsidRPr="005D2CF1">
        <w:t>[3]</w:t>
      </w:r>
      <w:r w:rsidRPr="005D2CF1">
        <w:tab/>
        <w:t>3GPP</w:t>
      </w:r>
      <w:r>
        <w:t> </w:t>
      </w:r>
      <w:r w:rsidRPr="005D2CF1">
        <w:t>TS</w:t>
      </w:r>
      <w:r>
        <w:t> </w:t>
      </w:r>
      <w:r w:rsidRPr="005D2CF1">
        <w:t>23.50</w:t>
      </w:r>
      <w:r w:rsidRPr="005D2CF1">
        <w:rPr>
          <w:lang w:eastAsia="zh-CN"/>
        </w:rPr>
        <w:t>2</w:t>
      </w:r>
      <w:r w:rsidRPr="005D2CF1">
        <w:t>: "Procedures for the 5G System; Stage 2".</w:t>
      </w:r>
    </w:p>
    <w:p w14:paraId="0D9B654F" w14:textId="77777777" w:rsidR="006A4AE8" w:rsidRPr="005D2CF1" w:rsidRDefault="006A4AE8" w:rsidP="006A4AE8">
      <w:pPr>
        <w:pStyle w:val="EX"/>
      </w:pPr>
      <w:r w:rsidRPr="005D2CF1">
        <w:t>[4]</w:t>
      </w:r>
      <w:r w:rsidRPr="005D2CF1">
        <w:tab/>
        <w:t>3GPP</w:t>
      </w:r>
      <w:r>
        <w:t> </w:t>
      </w:r>
      <w:r w:rsidRPr="005D2CF1">
        <w:t>TS</w:t>
      </w:r>
      <w:r>
        <w:t> </w:t>
      </w:r>
      <w:r w:rsidRPr="005D2CF1">
        <w:t>23.503: "Policy and Charging Control Framework for the 5G System; Stage 2".</w:t>
      </w:r>
    </w:p>
    <w:p w14:paraId="1D8A3C4D" w14:textId="77777777" w:rsidR="006A4AE8" w:rsidRPr="005D2CF1" w:rsidRDefault="006A4AE8" w:rsidP="006A4AE8">
      <w:pPr>
        <w:pStyle w:val="EX"/>
      </w:pPr>
      <w:r w:rsidRPr="005D2CF1">
        <w:t>[5]</w:t>
      </w:r>
      <w:r w:rsidRPr="005D2CF1">
        <w:tab/>
        <w:t>Void.</w:t>
      </w:r>
    </w:p>
    <w:p w14:paraId="5B381D14" w14:textId="77777777" w:rsidR="006A4AE8" w:rsidRPr="005D2CF1" w:rsidRDefault="006A4AE8" w:rsidP="006A4AE8">
      <w:pPr>
        <w:pStyle w:val="EX"/>
        <w:rPr>
          <w:lang w:eastAsia="zh-CN"/>
        </w:rPr>
      </w:pPr>
      <w:r w:rsidRPr="005D2CF1">
        <w:rPr>
          <w:lang w:eastAsia="zh-CN"/>
        </w:rPr>
        <w:t>[6]</w:t>
      </w:r>
      <w:r w:rsidRPr="005D2CF1">
        <w:rPr>
          <w:lang w:eastAsia="zh-CN"/>
        </w:rPr>
        <w:tab/>
        <w:t>3GPP</w:t>
      </w:r>
      <w:r>
        <w:rPr>
          <w:lang w:eastAsia="zh-CN"/>
        </w:rPr>
        <w:t> </w:t>
      </w:r>
      <w:r w:rsidRPr="005D2CF1">
        <w:rPr>
          <w:lang w:eastAsia="zh-CN"/>
        </w:rPr>
        <w:t>TS</w:t>
      </w:r>
      <w:r>
        <w:rPr>
          <w:lang w:eastAsia="zh-CN"/>
        </w:rPr>
        <w:t> </w:t>
      </w:r>
      <w:r w:rsidRPr="005D2CF1">
        <w:rPr>
          <w:lang w:eastAsia="zh-CN"/>
        </w:rPr>
        <w:t>28.532: "Management and orchestration; Generic management services".</w:t>
      </w:r>
    </w:p>
    <w:p w14:paraId="12C07092" w14:textId="77777777" w:rsidR="006A4AE8" w:rsidRPr="005D2CF1" w:rsidRDefault="006A4AE8" w:rsidP="006A4AE8">
      <w:pPr>
        <w:pStyle w:val="EX"/>
        <w:rPr>
          <w:lang w:eastAsia="zh-CN"/>
        </w:rPr>
      </w:pPr>
      <w:r w:rsidRPr="005D2CF1">
        <w:rPr>
          <w:lang w:eastAsia="zh-CN"/>
        </w:rPr>
        <w:t>[7]</w:t>
      </w:r>
      <w:r w:rsidRPr="005D2CF1">
        <w:rPr>
          <w:lang w:eastAsia="zh-CN"/>
        </w:rPr>
        <w:tab/>
        <w:t>3GPP</w:t>
      </w:r>
      <w:r>
        <w:rPr>
          <w:lang w:eastAsia="zh-CN"/>
        </w:rPr>
        <w:t> </w:t>
      </w:r>
      <w:r w:rsidRPr="005D2CF1">
        <w:rPr>
          <w:lang w:eastAsia="zh-CN"/>
        </w:rPr>
        <w:t>TS</w:t>
      </w:r>
      <w:r>
        <w:rPr>
          <w:lang w:eastAsia="zh-CN"/>
        </w:rPr>
        <w:t> </w:t>
      </w:r>
      <w:r w:rsidRPr="005D2CF1">
        <w:rPr>
          <w:lang w:eastAsia="zh-CN"/>
        </w:rPr>
        <w:t>28.550: "Management and orchestration; Performance Assurance".</w:t>
      </w:r>
    </w:p>
    <w:p w14:paraId="7BAB3E84" w14:textId="77777777" w:rsidR="006A4AE8" w:rsidRPr="005D2CF1" w:rsidRDefault="006A4AE8" w:rsidP="006A4AE8">
      <w:pPr>
        <w:pStyle w:val="EX"/>
        <w:rPr>
          <w:lang w:eastAsia="zh-CN"/>
        </w:rPr>
      </w:pPr>
      <w:r w:rsidRPr="005D2CF1">
        <w:rPr>
          <w:lang w:eastAsia="zh-CN"/>
        </w:rPr>
        <w:t>[8]</w:t>
      </w:r>
      <w:r w:rsidRPr="005D2CF1">
        <w:rPr>
          <w:lang w:eastAsia="zh-CN"/>
        </w:rPr>
        <w:tab/>
        <w:t>3GPP</w:t>
      </w:r>
      <w:r>
        <w:rPr>
          <w:lang w:eastAsia="zh-CN"/>
        </w:rPr>
        <w:t> </w:t>
      </w:r>
      <w:r w:rsidRPr="005D2CF1">
        <w:rPr>
          <w:lang w:eastAsia="zh-CN"/>
        </w:rPr>
        <w:t>TS</w:t>
      </w:r>
      <w:r>
        <w:rPr>
          <w:lang w:eastAsia="zh-CN"/>
        </w:rPr>
        <w:t> </w:t>
      </w:r>
      <w:r w:rsidRPr="005D2CF1">
        <w:rPr>
          <w:lang w:eastAsia="zh-CN"/>
        </w:rPr>
        <w:t>28.552: "Management and orchestration; 5G performance measurements".</w:t>
      </w:r>
    </w:p>
    <w:p w14:paraId="738A57F8" w14:textId="77777777" w:rsidR="006A4AE8" w:rsidRPr="005D2CF1" w:rsidRDefault="006A4AE8" w:rsidP="006A4AE8">
      <w:pPr>
        <w:pStyle w:val="EX"/>
        <w:rPr>
          <w:lang w:eastAsia="zh-CN"/>
        </w:rPr>
      </w:pPr>
      <w:r w:rsidRPr="005D2CF1">
        <w:rPr>
          <w:lang w:eastAsia="zh-CN"/>
        </w:rPr>
        <w:t>[9]</w:t>
      </w:r>
      <w:r w:rsidRPr="005D2CF1">
        <w:rPr>
          <w:lang w:eastAsia="zh-CN"/>
        </w:rPr>
        <w:tab/>
        <w:t>3GPP</w:t>
      </w:r>
      <w:r>
        <w:rPr>
          <w:lang w:eastAsia="zh-CN"/>
        </w:rPr>
        <w:t> </w:t>
      </w:r>
      <w:r w:rsidRPr="005D2CF1">
        <w:rPr>
          <w:lang w:eastAsia="zh-CN"/>
        </w:rPr>
        <w:t>TS</w:t>
      </w:r>
      <w:r>
        <w:rPr>
          <w:lang w:eastAsia="zh-CN"/>
        </w:rPr>
        <w:t> </w:t>
      </w:r>
      <w:r w:rsidRPr="005D2CF1">
        <w:rPr>
          <w:lang w:eastAsia="zh-CN"/>
        </w:rPr>
        <w:t>28.545: "Management and orchestration; Fault Supervision (FS)".</w:t>
      </w:r>
    </w:p>
    <w:p w14:paraId="1D5DB56A" w14:textId="77777777" w:rsidR="006A4AE8" w:rsidRPr="005D2CF1" w:rsidRDefault="006A4AE8" w:rsidP="006A4AE8">
      <w:pPr>
        <w:pStyle w:val="EX"/>
        <w:rPr>
          <w:lang w:eastAsia="zh-CN"/>
        </w:rPr>
      </w:pPr>
      <w:r w:rsidRPr="005D2CF1">
        <w:rPr>
          <w:lang w:eastAsia="zh-CN"/>
        </w:rPr>
        <w:t>[10]</w:t>
      </w:r>
      <w:r w:rsidRPr="005D2CF1">
        <w:rPr>
          <w:lang w:eastAsia="zh-CN"/>
        </w:rPr>
        <w:tab/>
        <w:t>3GPP</w:t>
      </w:r>
      <w:r>
        <w:rPr>
          <w:lang w:eastAsia="zh-CN"/>
        </w:rPr>
        <w:t> </w:t>
      </w:r>
      <w:r w:rsidRPr="005D2CF1">
        <w:rPr>
          <w:lang w:eastAsia="zh-CN"/>
        </w:rPr>
        <w:t>TS</w:t>
      </w:r>
      <w:r>
        <w:rPr>
          <w:lang w:eastAsia="zh-CN"/>
        </w:rPr>
        <w:t> </w:t>
      </w:r>
      <w:r w:rsidRPr="005D2CF1">
        <w:rPr>
          <w:lang w:eastAsia="zh-CN"/>
        </w:rPr>
        <w:t>28.554: "Management and orchestration; 5G end to end Key Performance Indicators (KPI)".</w:t>
      </w:r>
    </w:p>
    <w:p w14:paraId="2F0561C6" w14:textId="77777777" w:rsidR="006A4AE8" w:rsidRPr="005D2CF1" w:rsidRDefault="006A4AE8" w:rsidP="006A4AE8">
      <w:pPr>
        <w:pStyle w:val="EX"/>
      </w:pPr>
      <w:r w:rsidRPr="005D2CF1">
        <w:t>[11]</w:t>
      </w:r>
      <w:r w:rsidRPr="005D2CF1">
        <w:tab/>
        <w:t>ITU</w:t>
      </w:r>
      <w:r w:rsidRPr="005D2CF1">
        <w:noBreakHyphen/>
        <w:t xml:space="preserve">T Recommendation P.1203.3: "Parametric bitstream-based quality assessment of progressive download and adaptive </w:t>
      </w:r>
      <w:proofErr w:type="spellStart"/>
      <w:r w:rsidRPr="005D2CF1">
        <w:t>audiovisual</w:t>
      </w:r>
      <w:proofErr w:type="spellEnd"/>
      <w:r w:rsidRPr="005D2CF1">
        <w:t xml:space="preserve"> streaming services over reliable transport - Quality integration module".</w:t>
      </w:r>
    </w:p>
    <w:p w14:paraId="7C84C098" w14:textId="77777777" w:rsidR="006A4AE8" w:rsidRPr="005D2CF1" w:rsidRDefault="006A4AE8" w:rsidP="006A4AE8">
      <w:pPr>
        <w:pStyle w:val="EX"/>
        <w:rPr>
          <w:lang w:eastAsia="zh-CN"/>
        </w:rPr>
      </w:pPr>
      <w:r w:rsidRPr="005D2CF1">
        <w:t>[12]</w:t>
      </w:r>
      <w:r w:rsidRPr="005D2CF1">
        <w:tab/>
      </w:r>
      <w:r w:rsidRPr="005D2CF1">
        <w:rPr>
          <w:lang w:eastAsia="zh-CN"/>
        </w:rPr>
        <w:t>3GPP</w:t>
      </w:r>
      <w:r>
        <w:rPr>
          <w:lang w:eastAsia="zh-CN"/>
        </w:rPr>
        <w:t> </w:t>
      </w:r>
      <w:r w:rsidRPr="005D2CF1">
        <w:rPr>
          <w:lang w:eastAsia="zh-CN"/>
        </w:rPr>
        <w:t>TS</w:t>
      </w:r>
      <w:r>
        <w:rPr>
          <w:lang w:eastAsia="zh-CN"/>
        </w:rPr>
        <w:t> </w:t>
      </w:r>
      <w:r w:rsidRPr="005D2CF1">
        <w:rPr>
          <w:lang w:eastAsia="zh-CN"/>
        </w:rPr>
        <w:t>38.215</w:t>
      </w:r>
      <w:r w:rsidRPr="005D2CF1">
        <w:t>: "NR; Physical layer measurements".</w:t>
      </w:r>
    </w:p>
    <w:p w14:paraId="0BDD74FE" w14:textId="77777777" w:rsidR="006A4AE8" w:rsidRPr="005D2CF1" w:rsidRDefault="006A4AE8" w:rsidP="006A4AE8">
      <w:pPr>
        <w:pStyle w:val="EX"/>
      </w:pPr>
      <w:r w:rsidRPr="005D2CF1">
        <w:t>[13]</w:t>
      </w:r>
      <w:r w:rsidRPr="005D2CF1">
        <w:tab/>
        <w:t>Void.</w:t>
      </w:r>
    </w:p>
    <w:p w14:paraId="49DDEBCC" w14:textId="77777777" w:rsidR="006A4AE8" w:rsidRPr="005D2CF1" w:rsidRDefault="006A4AE8" w:rsidP="006A4AE8">
      <w:pPr>
        <w:pStyle w:val="EX"/>
      </w:pPr>
      <w:r w:rsidRPr="005D2CF1">
        <w:t>[14]</w:t>
      </w:r>
      <w:r w:rsidRPr="005D2CF1">
        <w:tab/>
        <w:t>3GPP</w:t>
      </w:r>
      <w:r>
        <w:t> </w:t>
      </w:r>
      <w:r w:rsidRPr="005D2CF1">
        <w:t>TS</w:t>
      </w:r>
      <w:r>
        <w:t> </w:t>
      </w:r>
      <w:r w:rsidRPr="005D2CF1">
        <w:t>38.331: "NR; Radio Resource Control (RRC) protocol specification".</w:t>
      </w:r>
    </w:p>
    <w:p w14:paraId="61ABBB70" w14:textId="77777777" w:rsidR="006A4AE8" w:rsidRPr="005D2CF1" w:rsidRDefault="006A4AE8" w:rsidP="006A4AE8">
      <w:pPr>
        <w:pStyle w:val="EX"/>
      </w:pPr>
      <w:r w:rsidRPr="005D2CF1">
        <w:t>[</w:t>
      </w:r>
      <w:r w:rsidRPr="005D2CF1">
        <w:rPr>
          <w:lang w:eastAsia="zh-CN"/>
        </w:rPr>
        <w:t>15</w:t>
      </w:r>
      <w:r w:rsidRPr="005D2CF1">
        <w:t>]</w:t>
      </w:r>
      <w:r w:rsidRPr="005D2CF1">
        <w:tab/>
        <w:t>3GPP</w:t>
      </w:r>
      <w:r>
        <w:t> </w:t>
      </w:r>
      <w:r w:rsidRPr="005D2CF1">
        <w:t>TS</w:t>
      </w:r>
      <w:r>
        <w:t> </w:t>
      </w:r>
      <w:r w:rsidRPr="005D2CF1">
        <w:t>36.331: "Evolved Universal Terrestrial Radio Access (E-UTRA); Radio Resource Control (RRC); Protocol specification".</w:t>
      </w:r>
    </w:p>
    <w:p w14:paraId="144298B9" w14:textId="77777777" w:rsidR="006A4AE8" w:rsidRPr="005D2CF1" w:rsidRDefault="006A4AE8" w:rsidP="006A4AE8">
      <w:pPr>
        <w:pStyle w:val="EX"/>
      </w:pPr>
      <w:r w:rsidRPr="005D2CF1">
        <w:t>[</w:t>
      </w:r>
      <w:r w:rsidRPr="005D2CF1">
        <w:rPr>
          <w:lang w:eastAsia="zh-CN"/>
        </w:rPr>
        <w:t>16</w:t>
      </w:r>
      <w:r w:rsidRPr="005D2CF1">
        <w:t>]</w:t>
      </w:r>
      <w:r w:rsidRPr="005D2CF1">
        <w:tab/>
        <w:t>3GPP</w:t>
      </w:r>
      <w:r>
        <w:t> </w:t>
      </w:r>
      <w:r w:rsidRPr="005D2CF1">
        <w:t>TS</w:t>
      </w:r>
      <w:r>
        <w:t> </w:t>
      </w:r>
      <w:r w:rsidRPr="005D2CF1">
        <w:t>38.413: "NG-RAN; NG Application Protocol (NGAP)".</w:t>
      </w:r>
    </w:p>
    <w:p w14:paraId="59E9AD4C" w14:textId="77777777" w:rsidR="006A4AE8" w:rsidRPr="005D2CF1" w:rsidRDefault="006A4AE8" w:rsidP="006A4AE8">
      <w:pPr>
        <w:pStyle w:val="EX"/>
      </w:pPr>
      <w:r w:rsidRPr="005D2CF1">
        <w:t>[17]</w:t>
      </w:r>
      <w:r w:rsidRPr="005D2CF1">
        <w:tab/>
        <w:t>3GPP</w:t>
      </w:r>
      <w:r>
        <w:t> </w:t>
      </w:r>
      <w:r w:rsidRPr="005D2CF1">
        <w:t>TS</w:t>
      </w:r>
      <w:r>
        <w:t> </w:t>
      </w:r>
      <w:r w:rsidRPr="005D2CF1">
        <w:t>29.244: "Interface between the Control Plane and the User Plane Nodes".</w:t>
      </w:r>
    </w:p>
    <w:p w14:paraId="74AA305F" w14:textId="77777777" w:rsidR="006A4AE8" w:rsidRPr="005D2CF1" w:rsidRDefault="006A4AE8" w:rsidP="006A4AE8">
      <w:pPr>
        <w:pStyle w:val="EX"/>
      </w:pPr>
      <w:r w:rsidRPr="005D2CF1">
        <w:t>[18]</w:t>
      </w:r>
      <w:r w:rsidRPr="005D2CF1">
        <w:tab/>
        <w:t>3GPP</w:t>
      </w:r>
      <w:r>
        <w:t> </w:t>
      </w:r>
      <w:r w:rsidRPr="005D2CF1">
        <w:t>TS</w:t>
      </w:r>
      <w:r>
        <w:t> </w:t>
      </w:r>
      <w:r w:rsidRPr="005D2CF1">
        <w:t>29.510: "5G System; Network function repository services; Stage 3".</w:t>
      </w:r>
    </w:p>
    <w:p w14:paraId="400E9EB4" w14:textId="77777777" w:rsidR="006A4AE8" w:rsidRPr="005D2CF1" w:rsidRDefault="006A4AE8" w:rsidP="006A4AE8">
      <w:pPr>
        <w:pStyle w:val="EX"/>
        <w:rPr>
          <w:lang w:eastAsia="zh-CN"/>
        </w:rPr>
      </w:pPr>
      <w:r w:rsidRPr="005D2CF1">
        <w:rPr>
          <w:lang w:eastAsia="zh-CN"/>
        </w:rPr>
        <w:t>[19]</w:t>
      </w:r>
      <w:r w:rsidRPr="005D2CF1">
        <w:rPr>
          <w:lang w:eastAsia="zh-CN"/>
        </w:rPr>
        <w:tab/>
        <w:t>3GPP</w:t>
      </w:r>
      <w:r>
        <w:rPr>
          <w:lang w:eastAsia="zh-CN"/>
        </w:rPr>
        <w:t> </w:t>
      </w:r>
      <w:r w:rsidRPr="005D2CF1">
        <w:rPr>
          <w:lang w:eastAsia="zh-CN"/>
        </w:rPr>
        <w:t>TS</w:t>
      </w:r>
      <w:r>
        <w:rPr>
          <w:lang w:eastAsia="zh-CN"/>
        </w:rPr>
        <w:t> </w:t>
      </w:r>
      <w:r w:rsidRPr="005D2CF1">
        <w:rPr>
          <w:lang w:eastAsia="zh-CN"/>
        </w:rPr>
        <w:t>28.533: "Management and orchestration; Architecture framework".</w:t>
      </w:r>
    </w:p>
    <w:p w14:paraId="0BEB3257" w14:textId="77777777" w:rsidR="006A4AE8" w:rsidRPr="005D2CF1" w:rsidRDefault="006A4AE8" w:rsidP="006A4AE8">
      <w:pPr>
        <w:pStyle w:val="EX"/>
        <w:rPr>
          <w:lang w:eastAsia="zh-CN"/>
        </w:rPr>
      </w:pPr>
      <w:r w:rsidRPr="005D2CF1">
        <w:rPr>
          <w:lang w:eastAsia="zh-CN"/>
        </w:rPr>
        <w:t>[20]</w:t>
      </w:r>
      <w:r w:rsidRPr="005D2CF1">
        <w:rPr>
          <w:lang w:eastAsia="zh-CN"/>
        </w:rPr>
        <w:tab/>
        <w:t>3GPP</w:t>
      </w:r>
      <w:r>
        <w:rPr>
          <w:lang w:eastAsia="zh-CN"/>
        </w:rPr>
        <w:t> </w:t>
      </w:r>
      <w:r w:rsidRPr="005D2CF1">
        <w:rPr>
          <w:lang w:eastAsia="zh-CN"/>
        </w:rPr>
        <w:t>TS</w:t>
      </w:r>
      <w:r>
        <w:rPr>
          <w:lang w:eastAsia="zh-CN"/>
        </w:rPr>
        <w:t> </w:t>
      </w:r>
      <w:r w:rsidRPr="005D2CF1">
        <w:rPr>
          <w:lang w:eastAsia="zh-CN"/>
        </w:rPr>
        <w:t>37.320: "Radio measurement collection for Minimization of Drive Tests (MDT); Overall description; stage 2".</w:t>
      </w:r>
    </w:p>
    <w:p w14:paraId="58F6EA01" w14:textId="77777777" w:rsidR="006A4AE8" w:rsidRPr="005D2CF1" w:rsidRDefault="006A4AE8" w:rsidP="006A4AE8">
      <w:pPr>
        <w:pStyle w:val="EX"/>
        <w:rPr>
          <w:lang w:eastAsia="zh-CN"/>
        </w:rPr>
      </w:pPr>
      <w:r w:rsidRPr="005D2CF1">
        <w:rPr>
          <w:lang w:eastAsia="zh-CN"/>
        </w:rPr>
        <w:t>[21]</w:t>
      </w:r>
      <w:r w:rsidRPr="005D2CF1">
        <w:rPr>
          <w:lang w:eastAsia="zh-CN"/>
        </w:rPr>
        <w:tab/>
        <w:t>3GPP</w:t>
      </w:r>
      <w:r>
        <w:rPr>
          <w:lang w:eastAsia="zh-CN"/>
        </w:rPr>
        <w:t> </w:t>
      </w:r>
      <w:r w:rsidRPr="005D2CF1">
        <w:rPr>
          <w:lang w:eastAsia="zh-CN"/>
        </w:rPr>
        <w:t>TS</w:t>
      </w:r>
      <w:r>
        <w:rPr>
          <w:lang w:eastAsia="zh-CN"/>
        </w:rPr>
        <w:t> </w:t>
      </w:r>
      <w:r w:rsidRPr="005D2CF1">
        <w:rPr>
          <w:lang w:eastAsia="zh-CN"/>
        </w:rPr>
        <w:t>28.201: "Charging management; Network slice performance and analytics charging in the 5G System (5GS); stage 2".</w:t>
      </w:r>
    </w:p>
    <w:p w14:paraId="137BFD43" w14:textId="77777777" w:rsidR="006A4AE8" w:rsidRPr="005D2CF1" w:rsidRDefault="006A4AE8" w:rsidP="006A4AE8">
      <w:pPr>
        <w:pStyle w:val="EX"/>
        <w:rPr>
          <w:lang w:eastAsia="zh-CN"/>
        </w:rPr>
      </w:pPr>
      <w:r w:rsidRPr="005D2CF1">
        <w:rPr>
          <w:lang w:eastAsia="zh-CN"/>
        </w:rPr>
        <w:lastRenderedPageBreak/>
        <w:t>[2</w:t>
      </w:r>
      <w:r>
        <w:rPr>
          <w:lang w:eastAsia="zh-CN"/>
        </w:rPr>
        <w:t>2</w:t>
      </w:r>
      <w:r w:rsidRPr="005D2CF1">
        <w:rPr>
          <w:lang w:eastAsia="zh-CN"/>
        </w:rPr>
        <w:t>]</w:t>
      </w:r>
      <w:r w:rsidRPr="005D2CF1">
        <w:rPr>
          <w:lang w:eastAsia="zh-CN"/>
        </w:rPr>
        <w:tab/>
        <w:t>3GPP</w:t>
      </w:r>
      <w:r>
        <w:rPr>
          <w:lang w:eastAsia="zh-CN"/>
        </w:rPr>
        <w:t> TS 28.541: "Management and orchestration; 5G Network Resource Model (NRM); Stage 2 and stage 3".</w:t>
      </w:r>
    </w:p>
    <w:p w14:paraId="16AF9F1A" w14:textId="77777777" w:rsidR="006A4AE8" w:rsidRPr="005D2CF1" w:rsidRDefault="006A4AE8" w:rsidP="006A4AE8">
      <w:pPr>
        <w:pStyle w:val="EX"/>
        <w:rPr>
          <w:lang w:eastAsia="zh-CN"/>
        </w:rPr>
      </w:pPr>
      <w:r w:rsidRPr="005D2CF1">
        <w:rPr>
          <w:lang w:eastAsia="zh-CN"/>
        </w:rPr>
        <w:t>[2</w:t>
      </w:r>
      <w:r>
        <w:rPr>
          <w:lang w:eastAsia="zh-CN"/>
        </w:rPr>
        <w:t>3</w:t>
      </w:r>
      <w:r w:rsidRPr="005D2CF1">
        <w:rPr>
          <w:lang w:eastAsia="zh-CN"/>
        </w:rPr>
        <w:t>]</w:t>
      </w:r>
      <w:r w:rsidRPr="005D2CF1">
        <w:rPr>
          <w:lang w:eastAsia="zh-CN"/>
        </w:rPr>
        <w:tab/>
        <w:t>3GPP</w:t>
      </w:r>
      <w:r>
        <w:rPr>
          <w:lang w:eastAsia="zh-CN"/>
        </w:rPr>
        <w:t> TS 24.501: "Non-Access-Stratum (NAS) protocol for 5G System (5GS); Stage 3".</w:t>
      </w:r>
    </w:p>
    <w:p w14:paraId="6A775EEA" w14:textId="77777777" w:rsidR="006A4AE8" w:rsidRPr="005D2CF1" w:rsidRDefault="006A4AE8" w:rsidP="006A4AE8">
      <w:pPr>
        <w:pStyle w:val="EX"/>
        <w:rPr>
          <w:lang w:eastAsia="zh-CN"/>
        </w:rPr>
      </w:pPr>
      <w:r w:rsidRPr="005D2CF1">
        <w:rPr>
          <w:lang w:eastAsia="zh-CN"/>
        </w:rPr>
        <w:t>[2</w:t>
      </w:r>
      <w:r>
        <w:rPr>
          <w:lang w:eastAsia="zh-CN"/>
        </w:rPr>
        <w:t>4</w:t>
      </w:r>
      <w:r w:rsidRPr="005D2CF1">
        <w:rPr>
          <w:lang w:eastAsia="zh-CN"/>
        </w:rPr>
        <w:t>]</w:t>
      </w:r>
      <w:r w:rsidRPr="005D2CF1">
        <w:rPr>
          <w:lang w:eastAsia="zh-CN"/>
        </w:rPr>
        <w:tab/>
        <w:t>3GPP</w:t>
      </w:r>
      <w:r>
        <w:rPr>
          <w:lang w:eastAsia="zh-CN"/>
        </w:rPr>
        <w:t> TS 28.310: "Management and orchestration; Energy efficiency of 5G".</w:t>
      </w:r>
    </w:p>
    <w:p w14:paraId="70802397" w14:textId="0AD9621F" w:rsidR="0080632D" w:rsidRDefault="006A4AE8" w:rsidP="006A4AE8">
      <w:pPr>
        <w:pStyle w:val="EX"/>
        <w:rPr>
          <w:ins w:id="5" w:author="Ericsson User" w:date="2021-04-05T18:06:00Z"/>
          <w:lang w:eastAsia="zh-CN"/>
        </w:rPr>
      </w:pPr>
      <w:r w:rsidRPr="005D2CF1">
        <w:rPr>
          <w:lang w:eastAsia="zh-CN"/>
        </w:rPr>
        <w:t>[2</w:t>
      </w:r>
      <w:r>
        <w:rPr>
          <w:lang w:eastAsia="zh-CN"/>
        </w:rPr>
        <w:t>5</w:t>
      </w:r>
      <w:r w:rsidRPr="005D2CF1">
        <w:rPr>
          <w:lang w:eastAsia="zh-CN"/>
        </w:rPr>
        <w:t>]</w:t>
      </w:r>
      <w:r w:rsidRPr="005D2CF1">
        <w:rPr>
          <w:lang w:eastAsia="zh-CN"/>
        </w:rPr>
        <w:tab/>
        <w:t>3GPP</w:t>
      </w:r>
      <w:r>
        <w:rPr>
          <w:lang w:eastAsia="zh-CN"/>
        </w:rPr>
        <w:t> TS 29.518: "5G System; Access and Mobility Management Services; Stage 3".</w:t>
      </w:r>
    </w:p>
    <w:p w14:paraId="21F5E0B3" w14:textId="3D3E99E6" w:rsidR="0080632D" w:rsidRDefault="0080632D" w:rsidP="0080632D">
      <w:pPr>
        <w:pStyle w:val="EX"/>
        <w:rPr>
          <w:ins w:id="6" w:author="Ericsson User" w:date="2021-04-05T18:06:00Z"/>
          <w:lang w:eastAsia="zh-CN"/>
        </w:rPr>
      </w:pPr>
      <w:ins w:id="7" w:author="Ericsson User" w:date="2021-04-05T18:06:00Z">
        <w:r w:rsidRPr="005D2CF1">
          <w:rPr>
            <w:lang w:eastAsia="zh-CN"/>
          </w:rPr>
          <w:t>[</w:t>
        </w:r>
      </w:ins>
      <w:ins w:id="8" w:author="Ericsson User" w:date="2021-04-05T18:07:00Z">
        <w:r w:rsidR="00C81A36">
          <w:rPr>
            <w:lang w:eastAsia="zh-CN"/>
          </w:rPr>
          <w:t>x</w:t>
        </w:r>
      </w:ins>
      <w:ins w:id="9" w:author="Ericsson User" w:date="2021-04-05T18:06:00Z">
        <w:r w:rsidRPr="005D2CF1">
          <w:rPr>
            <w:lang w:eastAsia="zh-CN"/>
          </w:rPr>
          <w:t>]</w:t>
        </w:r>
        <w:r w:rsidRPr="005D2CF1">
          <w:rPr>
            <w:lang w:eastAsia="zh-CN"/>
          </w:rPr>
          <w:tab/>
          <w:t>3GPP</w:t>
        </w:r>
        <w:r>
          <w:rPr>
            <w:lang w:eastAsia="zh-CN"/>
          </w:rPr>
          <w:t> TS 29.503: "</w:t>
        </w:r>
      </w:ins>
      <w:ins w:id="10" w:author="Ericsson User" w:date="2021-04-05T18:07:00Z">
        <w:r w:rsidR="00C81A36" w:rsidRPr="00C81A36">
          <w:t xml:space="preserve"> </w:t>
        </w:r>
        <w:r w:rsidR="00C81A36" w:rsidRPr="00B3056F">
          <w:t>Unified Data Management Services</w:t>
        </w:r>
      </w:ins>
      <w:ins w:id="11" w:author="Ericsson User" w:date="2021-04-05T18:06:00Z">
        <w:r>
          <w:rPr>
            <w:lang w:eastAsia="zh-CN"/>
          </w:rPr>
          <w:t>; Stage 3".</w:t>
        </w:r>
      </w:ins>
    </w:p>
    <w:p w14:paraId="5095E819" w14:textId="77777777" w:rsidR="0080632D" w:rsidRDefault="0080632D" w:rsidP="006A4AE8">
      <w:pPr>
        <w:pStyle w:val="EX"/>
        <w:rPr>
          <w:lang w:eastAsia="zh-CN"/>
        </w:rPr>
      </w:pPr>
    </w:p>
    <w:p w14:paraId="06FCBE17" w14:textId="1B382150" w:rsidR="006A4AE8" w:rsidRPr="006A4AE8" w:rsidRDefault="006A4AE8" w:rsidP="006A4AE8">
      <w:pPr>
        <w:pStyle w:val="EX"/>
        <w:rPr>
          <w:lang w:eastAsia="zh-CN"/>
        </w:rPr>
      </w:pPr>
      <w:r w:rsidRPr="006A4AE8">
        <w:rPr>
          <w:noProof/>
          <w:color w:val="FF0000"/>
          <w:sz w:val="32"/>
          <w:szCs w:val="32"/>
        </w:rPr>
        <w:t>--------------------</w:t>
      </w:r>
      <w:r w:rsidR="0080632D">
        <w:rPr>
          <w:noProof/>
          <w:color w:val="FF0000"/>
          <w:sz w:val="32"/>
          <w:szCs w:val="32"/>
        </w:rPr>
        <w:t>---------</w:t>
      </w:r>
      <w:r w:rsidRPr="006A4AE8">
        <w:rPr>
          <w:noProof/>
          <w:color w:val="FF0000"/>
          <w:sz w:val="32"/>
          <w:szCs w:val="32"/>
        </w:rPr>
        <w:t>Next Change-------------------------------------------</w:t>
      </w:r>
    </w:p>
    <w:p w14:paraId="07634939" w14:textId="77777777" w:rsidR="006A4AE8" w:rsidRPr="005D2CF1" w:rsidRDefault="006A4AE8" w:rsidP="006A4AE8">
      <w:pPr>
        <w:pStyle w:val="EX"/>
        <w:rPr>
          <w:lang w:eastAsia="zh-CN"/>
        </w:rPr>
      </w:pPr>
    </w:p>
    <w:p w14:paraId="2178C4BF" w14:textId="77777777" w:rsidR="009A7E02" w:rsidRDefault="009A7E02" w:rsidP="00BC7695">
      <w:pPr>
        <w:pStyle w:val="5"/>
        <w:rPr>
          <w:lang w:eastAsia="ko-KR"/>
        </w:rPr>
      </w:pPr>
      <w:r>
        <w:rPr>
          <w:lang w:eastAsia="ko-KR"/>
        </w:rPr>
        <w:t>6.2.8.2.4</w:t>
      </w:r>
      <w:r>
        <w:rPr>
          <w:lang w:eastAsia="ko-KR"/>
        </w:rPr>
        <w:tab/>
        <w:t>Correlation between UE data collection and the NWDAF data request</w:t>
      </w:r>
    </w:p>
    <w:p w14:paraId="0899FDA4" w14:textId="672B3489" w:rsidR="00401B20" w:rsidRDefault="00401B20" w:rsidP="003F0A91">
      <w:pPr>
        <w:pStyle w:val="H6"/>
        <w:rPr>
          <w:ins w:id="12" w:author="Ericsson User" w:date="2021-03-24T17:54:00Z"/>
          <w:lang w:eastAsia="ko-KR"/>
        </w:rPr>
      </w:pPr>
      <w:ins w:id="13" w:author="Ericsson User" w:date="2021-03-24T17:54:00Z">
        <w:r>
          <w:rPr>
            <w:lang w:eastAsia="ko-KR"/>
          </w:rPr>
          <w:t>6.2.8.2.4</w:t>
        </w:r>
        <w:r w:rsidR="003D0DEE">
          <w:rPr>
            <w:lang w:eastAsia="ko-KR"/>
          </w:rPr>
          <w:t>.</w:t>
        </w:r>
      </w:ins>
      <w:ins w:id="14" w:author="Ericsson User" w:date="2021-03-24T17:56:00Z">
        <w:r w:rsidR="003D0DEE">
          <w:rPr>
            <w:lang w:eastAsia="ko-KR"/>
          </w:rPr>
          <w:t>x</w:t>
        </w:r>
      </w:ins>
      <w:ins w:id="15" w:author="Ericsson User" w:date="2021-03-24T17:55:00Z">
        <w:r w:rsidR="003D0DEE">
          <w:rPr>
            <w:lang w:eastAsia="ko-KR"/>
          </w:rPr>
          <w:tab/>
          <w:t>General</w:t>
        </w:r>
      </w:ins>
    </w:p>
    <w:p w14:paraId="72AD5E79" w14:textId="77777777" w:rsidR="005F6282" w:rsidRDefault="009A7E02" w:rsidP="0098036C">
      <w:pPr>
        <w:rPr>
          <w:ins w:id="16" w:author="Samsungr01" w:date="2021-04-14T11:27:00Z"/>
          <w:lang w:eastAsia="ko-KR"/>
        </w:rPr>
      </w:pPr>
      <w:r>
        <w:rPr>
          <w:lang w:eastAsia="ko-KR"/>
        </w:rPr>
        <w:t xml:space="preserve">The UE IP address is used to identify the user plane connection established between the UE application and the AF for data collection, while the AF receives the </w:t>
      </w:r>
      <w:proofErr w:type="spellStart"/>
      <w:r>
        <w:rPr>
          <w:lang w:eastAsia="ko-KR"/>
        </w:rPr>
        <w:t>Naf_Event_Exposure_Subscribe</w:t>
      </w:r>
      <w:proofErr w:type="spellEnd"/>
      <w:r>
        <w:rPr>
          <w:lang w:eastAsia="ko-KR"/>
        </w:rPr>
        <w:t xml:space="preserve"> to request for the specific UE data collection by using SUPI (for AF in trusted domain) or external UE ID (i.e. GPSI) (for AF in untrusted domain). </w:t>
      </w:r>
    </w:p>
    <w:p w14:paraId="66E1F60E" w14:textId="472FFB62" w:rsidR="00475A7F" w:rsidRDefault="00475A7F" w:rsidP="00475A7F">
      <w:pPr>
        <w:rPr>
          <w:ins w:id="17" w:author="Ericsson User" w:date="2021-04-16T15:35:00Z"/>
          <w:lang w:eastAsia="ko-KR"/>
        </w:rPr>
      </w:pPr>
      <w:ins w:id="18" w:author="Ericsson User" w:date="2021-04-16T15:35:00Z">
        <w:r w:rsidRPr="00475A7F">
          <w:rPr>
            <w:lang w:eastAsia="ko-KR"/>
          </w:rPr>
          <w:t>AF may indicate in NF profile and register to NRF in clause 6.2.8.2.2 if it supports to do the mapping itself or ask NWDAF to do it</w:t>
        </w:r>
      </w:ins>
      <w:ins w:id="19" w:author="QC#145E" w:date="2021-04-28T22:25:00Z">
        <w:r w:rsidR="00033DFB">
          <w:rPr>
            <w:lang w:eastAsia="ko-KR"/>
          </w:rPr>
          <w:t xml:space="preserve"> </w:t>
        </w:r>
        <w:r w:rsidR="00033DFB" w:rsidRPr="00896F7F">
          <w:rPr>
            <w:highlight w:val="yellow"/>
            <w:lang w:eastAsia="ko-KR"/>
          </w:rPr>
          <w:t>and the supported</w:t>
        </w:r>
      </w:ins>
      <w:ins w:id="20" w:author="Ericsson User" w:date="2021-05-21T11:14:00Z">
        <w:r w:rsidR="00A33EF4">
          <w:rPr>
            <w:highlight w:val="yellow"/>
            <w:lang w:eastAsia="ko-KR"/>
          </w:rPr>
          <w:t xml:space="preserve"> list of</w:t>
        </w:r>
      </w:ins>
      <w:ins w:id="21" w:author="QC#145E" w:date="2021-04-28T22:25:00Z">
        <w:r w:rsidR="00033DFB" w:rsidRPr="00896F7F">
          <w:rPr>
            <w:highlight w:val="yellow"/>
            <w:lang w:eastAsia="ko-KR"/>
          </w:rPr>
          <w:t xml:space="preserve"> S-NSSAI</w:t>
        </w:r>
        <w:del w:id="22" w:author="Ericsson User" w:date="2021-05-21T11:14:00Z">
          <w:r w:rsidR="00033DFB" w:rsidRPr="00896F7F" w:rsidDel="00A33EF4">
            <w:rPr>
              <w:highlight w:val="yellow"/>
              <w:lang w:eastAsia="ko-KR"/>
            </w:rPr>
            <w:delText xml:space="preserve"> (s) and</w:delText>
          </w:r>
        </w:del>
        <w:r w:rsidR="00033DFB" w:rsidRPr="00896F7F">
          <w:rPr>
            <w:highlight w:val="yellow"/>
            <w:lang w:eastAsia="ko-KR"/>
          </w:rPr>
          <w:t xml:space="preserve"> DNN </w:t>
        </w:r>
      </w:ins>
      <w:ins w:id="23" w:author="Ericsson User" w:date="2021-05-21T11:14:00Z">
        <w:r w:rsidR="00A33EF4">
          <w:rPr>
            <w:highlight w:val="yellow"/>
            <w:lang w:eastAsia="ko-KR"/>
          </w:rPr>
          <w:t>combination</w:t>
        </w:r>
      </w:ins>
      <w:ins w:id="24" w:author="QC#145E" w:date="2021-04-28T22:25:00Z">
        <w:del w:id="25" w:author="Ericsson User" w:date="2021-05-21T11:14:00Z">
          <w:r w:rsidR="00033DFB" w:rsidRPr="00896F7F" w:rsidDel="00A33EF4">
            <w:rPr>
              <w:highlight w:val="yellow"/>
              <w:lang w:eastAsia="ko-KR"/>
            </w:rPr>
            <w:delText>(s)</w:delText>
          </w:r>
        </w:del>
      </w:ins>
      <w:ins w:id="26" w:author="Ericsson User" w:date="2021-04-16T15:35:00Z">
        <w:r w:rsidRPr="00896F7F">
          <w:rPr>
            <w:highlight w:val="yellow"/>
            <w:lang w:eastAsia="ko-KR"/>
          </w:rPr>
          <w:t>.</w:t>
        </w:r>
        <w:r w:rsidRPr="005F6282">
          <w:rPr>
            <w:lang w:eastAsia="ko-KR"/>
          </w:rPr>
          <w:t xml:space="preserve"> </w:t>
        </w:r>
      </w:ins>
    </w:p>
    <w:p w14:paraId="6F3D3C85" w14:textId="7AA0001A" w:rsidR="00475A7F" w:rsidRDefault="00475A7F" w:rsidP="00475A7F">
      <w:pPr>
        <w:rPr>
          <w:ins w:id="27" w:author="Xu Yang-0520" w:date="2021-05-21T21:35:00Z"/>
          <w:lang w:eastAsia="ko-KR"/>
        </w:rPr>
      </w:pPr>
      <w:bookmarkStart w:id="28" w:name="_Hlk69479782"/>
      <w:ins w:id="29" w:author="Ericsson User" w:date="2021-04-16T15:38:00Z">
        <w:r w:rsidRPr="00475A7F">
          <w:rPr>
            <w:lang w:eastAsia="ko-KR"/>
          </w:rPr>
          <w:t>Accordingly, if AF supports the mapping, for AF in trusted domain, it is</w:t>
        </w:r>
        <w:r>
          <w:rPr>
            <w:lang w:eastAsia="ko-KR"/>
          </w:rPr>
          <w:t xml:space="preserve"> required to correlate the UE IP address and SUPI as described in clause 6.2.8.2.4.y after receiving the data collection request from NWDAF and there is no mapping information storage in the AF. For AF in untrusted domain, the procedure to correlate the UE IP address and GPSI is described in clause 6.2.8.2.4.z.</w:t>
        </w:r>
      </w:ins>
    </w:p>
    <w:p w14:paraId="1D4E578E" w14:textId="784B44EC" w:rsidR="0008419C" w:rsidRPr="00896F7F" w:rsidRDefault="0008419C" w:rsidP="00475A7F">
      <w:pPr>
        <w:rPr>
          <w:ins w:id="30" w:author="Ericsson User" w:date="2021-04-16T15:38:00Z"/>
          <w:highlight w:val="yellow"/>
          <w:lang w:eastAsia="ko-KR"/>
        </w:rPr>
      </w:pPr>
      <w:ins w:id="31" w:author="QC#145E" w:date="2021-04-28T17:21:00Z">
        <w:del w:id="32" w:author="Xu Yang-0520" w:date="2021-05-21T21:35:00Z">
          <w:r w:rsidRPr="00033656" w:rsidDel="00033656">
            <w:rPr>
              <w:highlight w:val="cyan"/>
              <w:lang w:eastAsia="ko-KR"/>
            </w:rPr>
            <w:delText xml:space="preserve">If AF does not support the mapping procedure, </w:delText>
          </w:r>
        </w:del>
      </w:ins>
      <w:ins w:id="33" w:author="QC#145E" w:date="2021-04-28T17:22:00Z">
        <w:del w:id="34" w:author="Xu Yang-0520" w:date="2021-05-21T21:35:00Z">
          <w:r w:rsidRPr="00896F7F" w:rsidDel="00033656">
            <w:rPr>
              <w:highlight w:val="yellow"/>
              <w:lang w:eastAsia="ko-KR"/>
            </w:rPr>
            <w:delText xml:space="preserve">NWDAF </w:delText>
          </w:r>
        </w:del>
        <w:del w:id="35" w:author="Ericsson User" w:date="2021-05-21T11:14:00Z">
          <w:r w:rsidRPr="00896F7F" w:rsidDel="00D96D50">
            <w:rPr>
              <w:highlight w:val="yellow"/>
              <w:lang w:eastAsia="ko-KR"/>
            </w:rPr>
            <w:delText xml:space="preserve">is required to correlate the UE IP address and SUPI </w:delText>
          </w:r>
        </w:del>
      </w:ins>
      <w:ins w:id="36" w:author="QC#145E" w:date="2021-04-28T17:23:00Z">
        <w:del w:id="37" w:author="Ericsson User" w:date="2021-05-21T11:14:00Z">
          <w:r w:rsidRPr="00896F7F" w:rsidDel="00D96D50">
            <w:rPr>
              <w:highlight w:val="yellow"/>
              <w:lang w:eastAsia="ko-KR"/>
            </w:rPr>
            <w:delText>/ GPSI</w:delText>
          </w:r>
        </w:del>
      </w:ins>
      <w:ins w:id="38" w:author="QC#145E_REV" w:date="2021-05-20T20:19:00Z">
        <w:del w:id="39" w:author="Ericsson User" w:date="2021-05-21T11:14:00Z">
          <w:r w:rsidR="005B06AE" w:rsidDel="00D96D50">
            <w:rPr>
              <w:highlight w:val="yellow"/>
              <w:lang w:eastAsia="ko-KR"/>
            </w:rPr>
            <w:delText xml:space="preserve">, </w:delText>
          </w:r>
        </w:del>
        <w:r w:rsidR="005B06AE">
          <w:rPr>
            <w:highlight w:val="yellow"/>
            <w:lang w:eastAsia="ko-KR"/>
          </w:rPr>
          <w:t>NWDAF collects</w:t>
        </w:r>
      </w:ins>
      <w:ins w:id="40" w:author="QC#145E_REV" w:date="2021-05-20T20:20:00Z">
        <w:r w:rsidR="005B06AE">
          <w:rPr>
            <w:highlight w:val="yellow"/>
            <w:lang w:eastAsia="ko-KR"/>
          </w:rPr>
          <w:t xml:space="preserve"> the mapping information</w:t>
        </w:r>
      </w:ins>
      <w:ins w:id="41" w:author="QC#145E" w:date="2021-04-28T17:23:00Z">
        <w:r w:rsidRPr="00896F7F">
          <w:rPr>
            <w:highlight w:val="yellow"/>
            <w:lang w:eastAsia="ko-KR"/>
          </w:rPr>
          <w:t xml:space="preserve"> as described in clause 6.2.8.2.</w:t>
        </w:r>
        <w:proofErr w:type="gramStart"/>
        <w:r w:rsidRPr="00896F7F">
          <w:rPr>
            <w:highlight w:val="yellow"/>
            <w:lang w:eastAsia="ko-KR"/>
          </w:rPr>
          <w:t>4.aa</w:t>
        </w:r>
      </w:ins>
      <w:proofErr w:type="gramEnd"/>
      <w:ins w:id="42" w:author="QC#145E_REV" w:date="2021-05-20T20:20:00Z">
        <w:r w:rsidR="005B06AE">
          <w:rPr>
            <w:highlight w:val="yellow"/>
            <w:lang w:eastAsia="ko-KR"/>
          </w:rPr>
          <w:t xml:space="preserve"> </w:t>
        </w:r>
      </w:ins>
      <w:ins w:id="43" w:author="QC#145E_REV" w:date="2021-05-20T20:24:00Z">
        <w:r w:rsidR="005B06AE">
          <w:rPr>
            <w:highlight w:val="yellow"/>
            <w:lang w:eastAsia="ko-KR"/>
          </w:rPr>
          <w:t xml:space="preserve">before UE sends analytics request to AF in step 3a or </w:t>
        </w:r>
      </w:ins>
      <w:ins w:id="44" w:author="QC#145E_REV" w:date="2021-05-20T20:25:00Z">
        <w:r w:rsidR="005B06AE">
          <w:rPr>
            <w:highlight w:val="yellow"/>
            <w:lang w:eastAsia="ko-KR"/>
          </w:rPr>
          <w:t>step 3b in Figure 6.2.8.2.3-1</w:t>
        </w:r>
      </w:ins>
      <w:ins w:id="45" w:author="QC#145E_REV" w:date="2021-05-20T20:20:00Z">
        <w:r w:rsidR="005B06AE">
          <w:rPr>
            <w:highlight w:val="yellow"/>
            <w:lang w:eastAsia="ko-KR"/>
          </w:rPr>
          <w:t xml:space="preserve"> </w:t>
        </w:r>
      </w:ins>
      <w:ins w:id="46" w:author="QC#145E" w:date="2021-04-28T17:23:00Z">
        <w:r w:rsidRPr="00896F7F">
          <w:rPr>
            <w:highlight w:val="yellow"/>
            <w:lang w:eastAsia="ko-KR"/>
          </w:rPr>
          <w:t>.</w:t>
        </w:r>
      </w:ins>
    </w:p>
    <w:p w14:paraId="03E0252B" w14:textId="318FBC34" w:rsidR="00475A7F" w:rsidRPr="0008419C" w:rsidDel="0008419C" w:rsidRDefault="00475A7F">
      <w:pPr>
        <w:pStyle w:val="EditorsNote"/>
        <w:rPr>
          <w:del w:id="47" w:author="QC#145E" w:date="2021-04-28T17:24:00Z"/>
        </w:rPr>
      </w:pPr>
      <w:ins w:id="48" w:author="Ericsson User" w:date="2021-04-16T15:38:00Z">
        <w:del w:id="49" w:author="QC#145E" w:date="2021-04-28T17:24:00Z">
          <w:r w:rsidRPr="00896F7F" w:rsidDel="0008419C">
            <w:rPr>
              <w:highlight w:val="yellow"/>
            </w:rPr>
            <w:delText>Editor’s note: The procedure about NWDAF collects mapping information is FFS.</w:delText>
          </w:r>
        </w:del>
      </w:ins>
      <w:bookmarkEnd w:id="28"/>
    </w:p>
    <w:p w14:paraId="1DF45B4E" w14:textId="7BC9CDE1" w:rsidR="003D0DEE" w:rsidRDefault="003D0DEE" w:rsidP="003D0DEE">
      <w:pPr>
        <w:pStyle w:val="H6"/>
        <w:rPr>
          <w:ins w:id="50" w:author="Ericsson User" w:date="2021-03-24T17:55:00Z"/>
          <w:lang w:eastAsia="ko-KR"/>
        </w:rPr>
      </w:pPr>
      <w:ins w:id="51" w:author="Ericsson User" w:date="2021-03-24T17:55:00Z">
        <w:r>
          <w:rPr>
            <w:lang w:eastAsia="ko-KR"/>
          </w:rPr>
          <w:t>6.2.8.2.</w:t>
        </w:r>
        <w:proofErr w:type="gramStart"/>
        <w:r>
          <w:rPr>
            <w:lang w:eastAsia="ko-KR"/>
          </w:rPr>
          <w:t>4.</w:t>
        </w:r>
      </w:ins>
      <w:ins w:id="52" w:author="Ericsson User" w:date="2021-03-24T17:56:00Z">
        <w:r>
          <w:rPr>
            <w:lang w:eastAsia="ko-KR"/>
          </w:rPr>
          <w:t>y</w:t>
        </w:r>
      </w:ins>
      <w:proofErr w:type="gramEnd"/>
      <w:ins w:id="53" w:author="Ericsson User" w:date="2021-03-24T17:55:00Z">
        <w:r>
          <w:rPr>
            <w:lang w:eastAsia="ko-KR"/>
          </w:rPr>
          <w:tab/>
        </w:r>
      </w:ins>
      <w:ins w:id="54" w:author="QC#145E" w:date="2021-04-28T17:26:00Z">
        <w:r w:rsidR="005B4BC2" w:rsidRPr="00896F7F">
          <w:rPr>
            <w:highlight w:val="yellow"/>
            <w:lang w:val="en-US" w:eastAsia="ko-KR"/>
          </w:rPr>
          <w:t>AF in trusted domain correlates UE data collection and NWDAF request</w:t>
        </w:r>
      </w:ins>
      <w:ins w:id="55" w:author="Ericsson User" w:date="2021-03-24T18:21:00Z">
        <w:del w:id="56" w:author="QC#145E" w:date="2021-04-28T17:26:00Z">
          <w:r w:rsidR="007A3DC2" w:rsidRPr="00896F7F" w:rsidDel="005B4BC2">
            <w:rPr>
              <w:highlight w:val="yellow"/>
              <w:lang w:eastAsia="ko-KR"/>
            </w:rPr>
            <w:delText>NWDAF data request</w:delText>
          </w:r>
        </w:del>
      </w:ins>
      <w:ins w:id="57" w:author="Ericsson User" w:date="2021-03-24T18:22:00Z">
        <w:del w:id="58" w:author="QC#145E" w:date="2021-04-28T17:26:00Z">
          <w:r w:rsidR="007A3DC2" w:rsidRPr="00896F7F" w:rsidDel="005B4BC2">
            <w:rPr>
              <w:highlight w:val="yellow"/>
              <w:lang w:eastAsia="ko-KR"/>
            </w:rPr>
            <w:delText xml:space="preserve"> using SUPI</w:delText>
          </w:r>
        </w:del>
      </w:ins>
      <w:ins w:id="59" w:author="Ericsson User" w:date="2021-03-24T19:19:00Z">
        <w:del w:id="60" w:author="QC#145E" w:date="2021-04-28T17:26:00Z">
          <w:r w:rsidR="003F0A91" w:rsidRPr="00896F7F" w:rsidDel="005B4BC2">
            <w:rPr>
              <w:highlight w:val="yellow"/>
              <w:lang w:eastAsia="ko-KR"/>
            </w:rPr>
            <w:delText xml:space="preserve"> </w:delText>
          </w:r>
        </w:del>
      </w:ins>
      <w:ins w:id="61" w:author="Ericsson User" w:date="2021-03-24T18:22:00Z">
        <w:del w:id="62" w:author="QC#145E" w:date="2021-04-28T17:26:00Z">
          <w:r w:rsidR="007A3DC2" w:rsidRPr="00896F7F" w:rsidDel="005B4BC2">
            <w:rPr>
              <w:highlight w:val="yellow"/>
              <w:lang w:eastAsia="ko-KR"/>
            </w:rPr>
            <w:delText>(for AF in trusted domain)</w:delText>
          </w:r>
        </w:del>
        <w:r w:rsidR="007A3DC2">
          <w:rPr>
            <w:lang w:eastAsia="ko-KR"/>
          </w:rPr>
          <w:t xml:space="preserve">  </w:t>
        </w:r>
      </w:ins>
    </w:p>
    <w:p w14:paraId="44839982" w14:textId="597B640A" w:rsidR="00401B20" w:rsidRDefault="003D0DEE" w:rsidP="003D0DEE">
      <w:pPr>
        <w:rPr>
          <w:ins w:id="63" w:author="Ericsson User" w:date="2021-03-24T19:37:00Z"/>
          <w:lang w:eastAsia="ko-KR"/>
        </w:rPr>
      </w:pPr>
      <w:ins w:id="64" w:author="Ericsson User" w:date="2021-03-24T17:58:00Z">
        <w:r>
          <w:rPr>
            <w:lang w:eastAsia="ko-KR"/>
          </w:rPr>
          <w:t xml:space="preserve">If the </w:t>
        </w:r>
      </w:ins>
      <w:ins w:id="65" w:author="Ericsson User" w:date="2021-03-24T17:59:00Z">
        <w:r>
          <w:rPr>
            <w:lang w:eastAsia="ko-KR"/>
          </w:rPr>
          <w:t xml:space="preserve">AF receives the </w:t>
        </w:r>
        <w:proofErr w:type="spellStart"/>
        <w:r>
          <w:rPr>
            <w:lang w:eastAsia="ko-KR"/>
          </w:rPr>
          <w:t>Naf_EventExposure_Subscribe</w:t>
        </w:r>
      </w:ins>
      <w:proofErr w:type="spellEnd"/>
      <w:ins w:id="66" w:author="Ericsson User" w:date="2021-03-25T11:07:00Z">
        <w:r w:rsidR="000042FD">
          <w:rPr>
            <w:lang w:eastAsia="ko-KR"/>
          </w:rPr>
          <w:t xml:space="preserve">/Request </w:t>
        </w:r>
      </w:ins>
      <w:ins w:id="67" w:author="Ericsson User" w:date="2021-03-24T17:59:00Z">
        <w:r>
          <w:rPr>
            <w:lang w:eastAsia="ko-KR"/>
          </w:rPr>
          <w:t xml:space="preserve">including Target for Event Reporting set to </w:t>
        </w:r>
      </w:ins>
      <w:ins w:id="68" w:author="Ericsson User" w:date="2021-03-24T19:29:00Z">
        <w:r w:rsidR="009A11BC">
          <w:rPr>
            <w:lang w:eastAsia="ko-KR"/>
          </w:rPr>
          <w:t>SUPI,</w:t>
        </w:r>
      </w:ins>
      <w:ins w:id="69" w:author="Ericsson User" w:date="2021-03-24T18:00:00Z">
        <w:r>
          <w:rPr>
            <w:lang w:eastAsia="ko-KR"/>
          </w:rPr>
          <w:t xml:space="preserve"> the AF finds the PDU session</w:t>
        </w:r>
      </w:ins>
      <w:ins w:id="70" w:author="Ericsson User" w:date="2021-03-25T11:08:00Z">
        <w:r w:rsidR="000042FD">
          <w:rPr>
            <w:lang w:eastAsia="ko-KR"/>
          </w:rPr>
          <w:t>(s)</w:t>
        </w:r>
      </w:ins>
      <w:ins w:id="71" w:author="Ericsson User" w:date="2021-03-24T18:00:00Z">
        <w:r>
          <w:rPr>
            <w:lang w:eastAsia="ko-KR"/>
          </w:rPr>
          <w:t xml:space="preserve"> serving the SUPI, DNN, S-NSSAI </w:t>
        </w:r>
      </w:ins>
      <w:ins w:id="72" w:author="Ericsson User" w:date="2021-03-25T11:08:00Z">
        <w:r w:rsidR="000042FD">
          <w:rPr>
            <w:lang w:eastAsia="ko-KR"/>
          </w:rPr>
          <w:t xml:space="preserve">from UDM </w:t>
        </w:r>
      </w:ins>
      <w:ins w:id="73" w:author="Ericsson User" w:date="2021-03-24T18:00:00Z">
        <w:r>
          <w:rPr>
            <w:lang w:eastAsia="ko-KR"/>
          </w:rPr>
          <w:t>and</w:t>
        </w:r>
      </w:ins>
      <w:ins w:id="74" w:author="Ericsson User" w:date="2021-03-25T11:08:00Z">
        <w:r w:rsidR="000042FD">
          <w:rPr>
            <w:lang w:eastAsia="ko-KR"/>
          </w:rPr>
          <w:t xml:space="preserve"> the</w:t>
        </w:r>
      </w:ins>
      <w:ins w:id="75" w:author="Ericsson User" w:date="2021-03-24T18:00:00Z">
        <w:r>
          <w:rPr>
            <w:lang w:eastAsia="ko-KR"/>
          </w:rPr>
          <w:t xml:space="preserve"> allocated IP</w:t>
        </w:r>
      </w:ins>
      <w:ins w:id="76" w:author="Ericsson User" w:date="2021-03-24T18:15:00Z">
        <w:r w:rsidR="00FC1FEB">
          <w:rPr>
            <w:lang w:eastAsia="ko-KR"/>
          </w:rPr>
          <w:t>v4</w:t>
        </w:r>
      </w:ins>
      <w:ins w:id="77" w:author="Ericsson User" w:date="2021-03-24T18:00:00Z">
        <w:r>
          <w:rPr>
            <w:lang w:eastAsia="ko-KR"/>
          </w:rPr>
          <w:t xml:space="preserve"> address</w:t>
        </w:r>
      </w:ins>
      <w:ins w:id="78" w:author="Ericsson User" w:date="2021-03-24T18:14:00Z">
        <w:r w:rsidR="00FC1FEB">
          <w:rPr>
            <w:lang w:eastAsia="ko-KR"/>
          </w:rPr>
          <w:t xml:space="preserve"> or IPv6 prefix</w:t>
        </w:r>
      </w:ins>
      <w:ins w:id="79" w:author="Ericsson User" w:date="2021-03-24T18:15:00Z">
        <w:r w:rsidR="00FC1FEB">
          <w:rPr>
            <w:lang w:eastAsia="ko-KR"/>
          </w:rPr>
          <w:t xml:space="preserve"> or both</w:t>
        </w:r>
      </w:ins>
      <w:ins w:id="80" w:author="Ericsson User" w:date="2021-03-24T18:22:00Z">
        <w:r w:rsidR="007A3DC2">
          <w:rPr>
            <w:lang w:eastAsia="ko-KR"/>
          </w:rPr>
          <w:t xml:space="preserve"> fro</w:t>
        </w:r>
      </w:ins>
      <w:ins w:id="81" w:author="Ericsson User" w:date="2021-03-24T18:23:00Z">
        <w:r w:rsidR="007A3DC2">
          <w:rPr>
            <w:lang w:eastAsia="ko-KR"/>
          </w:rPr>
          <w:t xml:space="preserve">m SMF as described in Figure </w:t>
        </w:r>
        <w:bookmarkStart w:id="82" w:name="_Hlk67503598"/>
        <w:r w:rsidR="007A3DC2">
          <w:rPr>
            <w:lang w:eastAsia="ko-KR"/>
          </w:rPr>
          <w:t xml:space="preserve">6.2.8.2.4.y-1. </w:t>
        </w:r>
      </w:ins>
      <w:bookmarkEnd w:id="82"/>
    </w:p>
    <w:p w14:paraId="69F03AD5" w14:textId="5AC4583C" w:rsidR="009A11BC" w:rsidRDefault="00B8693A" w:rsidP="009A11BC">
      <w:pPr>
        <w:jc w:val="center"/>
        <w:rPr>
          <w:ins w:id="83" w:author="Ericsson User" w:date="2021-03-24T18:25:00Z"/>
          <w:lang w:eastAsia="ko-KR"/>
        </w:rPr>
      </w:pPr>
      <w:ins w:id="84" w:author="Ericsson User" w:date="2021-03-24T19:37:00Z">
        <w:r>
          <w:object w:dxaOrig="5808" w:dyaOrig="4500" w14:anchorId="400DED8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5.7pt;height:242.3pt" o:ole="">
              <v:imagedata r:id="rId16" o:title=""/>
            </v:shape>
            <o:OLEObject Type="Embed" ProgID="Visio.Drawing.11" ShapeID="_x0000_i1025" DrawAspect="Content" ObjectID="_1683138647" r:id="rId17"/>
          </w:object>
        </w:r>
      </w:ins>
    </w:p>
    <w:p w14:paraId="531289D5" w14:textId="1559AAC8" w:rsidR="007A3DC2" w:rsidRDefault="007A3DC2" w:rsidP="003D0DEE">
      <w:pPr>
        <w:rPr>
          <w:ins w:id="85" w:author="Ericsson User" w:date="2021-03-24T18:24:00Z"/>
          <w:lang w:eastAsia="ko-KR"/>
        </w:rPr>
      </w:pPr>
    </w:p>
    <w:p w14:paraId="355926C9" w14:textId="0FBB5C12" w:rsidR="00775398" w:rsidRPr="00775398" w:rsidRDefault="00775398" w:rsidP="00775398">
      <w:pPr>
        <w:pStyle w:val="TF"/>
        <w:rPr>
          <w:ins w:id="86" w:author="Ericsson User" w:date="2021-03-24T18:37:00Z"/>
          <w:lang w:val="en-US" w:eastAsia="ko-KR"/>
        </w:rPr>
      </w:pPr>
      <w:ins w:id="87" w:author="Ericsson User" w:date="2021-03-24T18:37:00Z">
        <w:r w:rsidRPr="00775398">
          <w:rPr>
            <w:lang w:val="en-US" w:eastAsia="ko-KR"/>
          </w:rPr>
          <w:t>Figure 6.2.8.2.4.y-1.: AF</w:t>
        </w:r>
      </w:ins>
      <w:ins w:id="88" w:author="Ericsson User" w:date="2021-03-24T19:37:00Z">
        <w:r w:rsidR="009A11BC">
          <w:rPr>
            <w:lang w:val="en-US" w:eastAsia="ko-KR"/>
          </w:rPr>
          <w:t xml:space="preserve"> in trusted</w:t>
        </w:r>
      </w:ins>
      <w:ins w:id="89" w:author="Ericsson User" w:date="2021-03-24T19:38:00Z">
        <w:r w:rsidR="009A11BC">
          <w:rPr>
            <w:lang w:val="en-US" w:eastAsia="ko-KR"/>
          </w:rPr>
          <w:t xml:space="preserve"> domain</w:t>
        </w:r>
      </w:ins>
      <w:ins w:id="90" w:author="Ericsson User" w:date="2021-03-24T18:37:00Z">
        <w:r w:rsidRPr="00775398">
          <w:rPr>
            <w:lang w:val="en-US" w:eastAsia="ko-KR"/>
          </w:rPr>
          <w:t xml:space="preserve"> correlates</w:t>
        </w:r>
      </w:ins>
      <w:ins w:id="91" w:author="Ericsson User" w:date="2021-03-24T18:39:00Z">
        <w:r w:rsidRPr="00775398">
          <w:rPr>
            <w:lang w:val="en-US" w:eastAsia="ko-KR"/>
          </w:rPr>
          <w:t xml:space="preserve"> UE data co</w:t>
        </w:r>
        <w:r>
          <w:rPr>
            <w:lang w:val="en-US" w:eastAsia="ko-KR"/>
          </w:rPr>
          <w:t>llection and NWDAF request</w:t>
        </w:r>
      </w:ins>
    </w:p>
    <w:p w14:paraId="5EF8C09C" w14:textId="7B9255B5" w:rsidR="00775398" w:rsidRDefault="00775398" w:rsidP="000042FD">
      <w:pPr>
        <w:pStyle w:val="B1"/>
        <w:numPr>
          <w:ilvl w:val="0"/>
          <w:numId w:val="19"/>
        </w:numPr>
        <w:rPr>
          <w:ins w:id="92" w:author="Ericsson User" w:date="2021-03-25T11:13:00Z"/>
          <w:lang w:eastAsia="ko-KR"/>
        </w:rPr>
      </w:pPr>
      <w:ins w:id="93" w:author="Ericsson User" w:date="2021-03-24T18:43:00Z">
        <w:r>
          <w:rPr>
            <w:lang w:eastAsia="ko-KR"/>
          </w:rPr>
          <w:t xml:space="preserve">At the </w:t>
        </w:r>
      </w:ins>
      <w:ins w:id="94" w:author="Ericsson User" w:date="2021-03-24T18:44:00Z">
        <w:r>
          <w:rPr>
            <w:lang w:eastAsia="ko-KR"/>
          </w:rPr>
          <w:t xml:space="preserve">establishment of the user plane connection between the UE Application and the AF, the AF stores the UE IP address </w:t>
        </w:r>
      </w:ins>
      <w:ins w:id="95" w:author="Ericsson User" w:date="2021-03-25T11:08:00Z">
        <w:r w:rsidR="000042FD">
          <w:rPr>
            <w:lang w:eastAsia="ko-KR"/>
          </w:rPr>
          <w:t>(for both direct and indirect reporti</w:t>
        </w:r>
      </w:ins>
      <w:ins w:id="96" w:author="Ericsson User" w:date="2021-03-25T11:09:00Z">
        <w:r w:rsidR="000042FD">
          <w:rPr>
            <w:lang w:eastAsia="ko-KR"/>
          </w:rPr>
          <w:t xml:space="preserve">ng) </w:t>
        </w:r>
      </w:ins>
      <w:ins w:id="97" w:author="Ericsson User" w:date="2021-03-24T18:44:00Z">
        <w:r>
          <w:rPr>
            <w:lang w:eastAsia="ko-KR"/>
          </w:rPr>
          <w:t xml:space="preserve">as described </w:t>
        </w:r>
      </w:ins>
      <w:ins w:id="98" w:author="Ericsson User" w:date="2021-03-24T18:45:00Z">
        <w:r>
          <w:rPr>
            <w:lang w:eastAsia="ko-KR"/>
          </w:rPr>
          <w:t xml:space="preserve">clause </w:t>
        </w:r>
      </w:ins>
      <w:ins w:id="99" w:author="Ericsson User" w:date="2021-03-24T18:43:00Z">
        <w:r>
          <w:rPr>
            <w:lang w:eastAsia="ko-KR"/>
          </w:rPr>
          <w:t>6.2.8.2.</w:t>
        </w:r>
      </w:ins>
      <w:ins w:id="100" w:author="Ericsson User" w:date="2021-03-24T18:45:00Z">
        <w:r>
          <w:rPr>
            <w:lang w:eastAsia="ko-KR"/>
          </w:rPr>
          <w:t>1.</w:t>
        </w:r>
      </w:ins>
    </w:p>
    <w:p w14:paraId="0802084D" w14:textId="02394770" w:rsidR="00775398" w:rsidRDefault="006E11C8" w:rsidP="00775398">
      <w:pPr>
        <w:pStyle w:val="B1"/>
        <w:rPr>
          <w:ins w:id="101" w:author="Ericsson User" w:date="2021-03-24T19:03:00Z"/>
          <w:lang w:eastAsia="ko-KR"/>
        </w:rPr>
      </w:pPr>
      <w:bookmarkStart w:id="102" w:name="OLE_LINK25"/>
      <w:ins w:id="103" w:author="Ericsson User" w:date="2021-03-24T18:52:00Z">
        <w:r>
          <w:rPr>
            <w:lang w:eastAsia="ko-KR"/>
          </w:rPr>
          <w:t>1</w:t>
        </w:r>
      </w:ins>
      <w:ins w:id="104" w:author="Ericsson User" w:date="2021-03-24T18:42:00Z">
        <w:r w:rsidR="00775398">
          <w:rPr>
            <w:lang w:eastAsia="ko-KR"/>
          </w:rPr>
          <w:t>.</w:t>
        </w:r>
        <w:r w:rsidR="00775398">
          <w:rPr>
            <w:lang w:eastAsia="ko-KR"/>
          </w:rPr>
          <w:tab/>
        </w:r>
      </w:ins>
      <w:ins w:id="105" w:author="Ericsson User" w:date="2021-03-24T18:45:00Z">
        <w:r w:rsidR="00775398">
          <w:rPr>
            <w:lang w:eastAsia="ko-KR"/>
          </w:rPr>
          <w:t>The AF receives a request</w:t>
        </w:r>
      </w:ins>
      <w:ins w:id="106" w:author="Ericsson User" w:date="2021-03-24T18:46:00Z">
        <w:r w:rsidR="00775398">
          <w:rPr>
            <w:lang w:eastAsia="ko-KR"/>
          </w:rPr>
          <w:t xml:space="preserve"> to retrieve input data</w:t>
        </w:r>
      </w:ins>
      <w:ins w:id="107" w:author="Ericsson User" w:date="2021-03-24T18:47:00Z">
        <w:r>
          <w:rPr>
            <w:lang w:eastAsia="ko-KR"/>
          </w:rPr>
          <w:t xml:space="preserve"> as described in clause 6.2.8.2.3</w:t>
        </w:r>
      </w:ins>
      <w:ins w:id="108" w:author="Ericsson User" w:date="2021-03-24T18:52:00Z">
        <w:r>
          <w:rPr>
            <w:lang w:eastAsia="ko-KR"/>
          </w:rPr>
          <w:t xml:space="preserve"> including a SUPI. The</w:t>
        </w:r>
      </w:ins>
      <w:ins w:id="109" w:author="Ericsson User" w:date="2021-03-24T18:53:00Z">
        <w:r>
          <w:rPr>
            <w:lang w:eastAsia="ko-KR"/>
          </w:rPr>
          <w:t xml:space="preserve"> AF finds the SMF serving the PDU session(s) for this SUPI using </w:t>
        </w:r>
        <w:proofErr w:type="spellStart"/>
        <w:r>
          <w:rPr>
            <w:lang w:eastAsia="ko-KR"/>
          </w:rPr>
          <w:t>Nu</w:t>
        </w:r>
      </w:ins>
      <w:ins w:id="110" w:author="Ericsson User" w:date="2021-03-24T18:54:00Z">
        <w:r>
          <w:rPr>
            <w:lang w:eastAsia="ko-KR"/>
          </w:rPr>
          <w:t>dm_UECM_Get_Request</w:t>
        </w:r>
        <w:proofErr w:type="spellEnd"/>
        <w:r>
          <w:rPr>
            <w:lang w:eastAsia="ko-KR"/>
          </w:rPr>
          <w:t xml:space="preserve"> including SUPI, </w:t>
        </w:r>
      </w:ins>
      <w:ins w:id="111" w:author="Ericsson User" w:date="2021-03-24T19:03:00Z">
        <w:r w:rsidR="00450567">
          <w:rPr>
            <w:lang w:eastAsia="ko-KR"/>
          </w:rPr>
          <w:t>type</w:t>
        </w:r>
      </w:ins>
      <w:ins w:id="112" w:author="Ericsson User" w:date="2021-03-24T19:06:00Z">
        <w:r w:rsidR="00450567">
          <w:rPr>
            <w:lang w:eastAsia="ko-KR"/>
          </w:rPr>
          <w:t xml:space="preserve"> of requested information</w:t>
        </w:r>
      </w:ins>
      <w:ins w:id="113" w:author="Ericsson User" w:date="2021-03-24T19:03:00Z">
        <w:r w:rsidR="00450567">
          <w:rPr>
            <w:lang w:eastAsia="ko-KR"/>
          </w:rPr>
          <w:t xml:space="preserve"> set to SMF</w:t>
        </w:r>
      </w:ins>
      <w:ins w:id="114" w:author="Ericsson User" w:date="2021-03-24T19:06:00Z">
        <w:r w:rsidR="00450567">
          <w:rPr>
            <w:lang w:eastAsia="ko-KR"/>
          </w:rPr>
          <w:t xml:space="preserve"> Registration Info and the S-NSSAI and DNN</w:t>
        </w:r>
        <w:r w:rsidR="00F97028">
          <w:rPr>
            <w:lang w:eastAsia="ko-KR"/>
          </w:rPr>
          <w:t>, as defined in cl</w:t>
        </w:r>
      </w:ins>
      <w:ins w:id="115" w:author="Ericsson User" w:date="2021-03-24T19:07:00Z">
        <w:r w:rsidR="00F97028">
          <w:rPr>
            <w:lang w:eastAsia="ko-KR"/>
          </w:rPr>
          <w:t xml:space="preserve">ause </w:t>
        </w:r>
        <w:r w:rsidR="00F97028" w:rsidRPr="00B3056F">
          <w:t>5.3.2.5.</w:t>
        </w:r>
        <w:r w:rsidR="00F97028" w:rsidRPr="001C13A0">
          <w:t>7 in TS 29.503 [</w:t>
        </w:r>
      </w:ins>
      <w:ins w:id="116" w:author="Ericsson User" w:date="2021-04-05T18:08:00Z">
        <w:r w:rsidR="001C13A0" w:rsidRPr="001C13A0">
          <w:t>x</w:t>
        </w:r>
      </w:ins>
      <w:ins w:id="117" w:author="Ericsson User" w:date="2021-03-24T19:07:00Z">
        <w:r w:rsidR="00F97028" w:rsidRPr="001C13A0">
          <w:t>]</w:t>
        </w:r>
      </w:ins>
      <w:ins w:id="118" w:author="Ericsson User" w:date="2021-03-24T19:03:00Z">
        <w:r w:rsidR="00450567" w:rsidRPr="001C13A0">
          <w:rPr>
            <w:lang w:eastAsia="ko-KR"/>
          </w:rPr>
          <w:t>.</w:t>
        </w:r>
      </w:ins>
      <w:ins w:id="119" w:author="Ericsson User" w:date="2021-03-25T11:11:00Z">
        <w:r w:rsidR="000042FD">
          <w:rPr>
            <w:lang w:eastAsia="ko-KR"/>
          </w:rPr>
          <w:t xml:space="preserve"> </w:t>
        </w:r>
      </w:ins>
    </w:p>
    <w:p w14:paraId="211D2311" w14:textId="138A6C16" w:rsidR="00450567" w:rsidRDefault="00450567" w:rsidP="00F97028">
      <w:pPr>
        <w:pStyle w:val="B1"/>
        <w:rPr>
          <w:ins w:id="120" w:author="Ericsson User" w:date="2021-03-24T19:09:00Z"/>
          <w:lang w:eastAsia="ko-KR"/>
        </w:rPr>
      </w:pPr>
      <w:ins w:id="121" w:author="Ericsson User" w:date="2021-03-24T19:03:00Z">
        <w:r>
          <w:rPr>
            <w:lang w:eastAsia="ko-KR"/>
          </w:rPr>
          <w:t xml:space="preserve">2. The UDM provides the SMF </w:t>
        </w:r>
      </w:ins>
      <w:ins w:id="122" w:author="Ericsson User" w:date="2021-03-24T19:07:00Z">
        <w:r w:rsidR="00F97028">
          <w:rPr>
            <w:lang w:eastAsia="ko-KR"/>
          </w:rPr>
          <w:t xml:space="preserve">id and the </w:t>
        </w:r>
      </w:ins>
      <w:ins w:id="123" w:author="QC#144E" w:date="2021-04-14T19:45:00Z">
        <w:r w:rsidR="007E365C">
          <w:rPr>
            <w:lang w:eastAsia="ko-KR"/>
          </w:rPr>
          <w:t xml:space="preserve">corresponding </w:t>
        </w:r>
      </w:ins>
      <w:ins w:id="124" w:author="Ericsson User" w:date="2021-03-24T19:07:00Z">
        <w:r w:rsidR="00F97028">
          <w:rPr>
            <w:lang w:eastAsia="ko-KR"/>
          </w:rPr>
          <w:t xml:space="preserve">PDU </w:t>
        </w:r>
      </w:ins>
      <w:ins w:id="125" w:author="Ericsson User" w:date="2021-03-24T19:15:00Z">
        <w:r w:rsidR="00F97028">
          <w:rPr>
            <w:lang w:eastAsia="ko-KR"/>
          </w:rPr>
          <w:t>S</w:t>
        </w:r>
      </w:ins>
      <w:ins w:id="126" w:author="Ericsson User" w:date="2021-03-24T19:07:00Z">
        <w:r w:rsidR="00F97028">
          <w:rPr>
            <w:lang w:eastAsia="ko-KR"/>
          </w:rPr>
          <w:t>ession id</w:t>
        </w:r>
      </w:ins>
      <w:ins w:id="127" w:author="QC#144E" w:date="2021-04-14T19:45:00Z">
        <w:r w:rsidR="007E365C">
          <w:rPr>
            <w:lang w:eastAsia="ko-KR"/>
          </w:rPr>
          <w:t>, S-NSSAI, DNN</w:t>
        </w:r>
      </w:ins>
      <w:ins w:id="128" w:author="Ericsson User" w:date="2021-03-24T19:08:00Z">
        <w:r w:rsidR="00F97028">
          <w:rPr>
            <w:lang w:eastAsia="ko-KR"/>
          </w:rPr>
          <w:t xml:space="preserve"> </w:t>
        </w:r>
      </w:ins>
      <w:ins w:id="129" w:author="Ericsson User" w:date="2021-03-24T19:09:00Z">
        <w:r w:rsidR="00F97028">
          <w:rPr>
            <w:lang w:eastAsia="ko-KR"/>
          </w:rPr>
          <w:t xml:space="preserve">using </w:t>
        </w:r>
        <w:proofErr w:type="spellStart"/>
        <w:r w:rsidR="00F97028">
          <w:rPr>
            <w:lang w:eastAsia="ko-KR"/>
          </w:rPr>
          <w:t>Nudm_UECM_Get_Response</w:t>
        </w:r>
        <w:proofErr w:type="spellEnd"/>
        <w:r w:rsidR="00F97028">
          <w:rPr>
            <w:lang w:eastAsia="ko-KR"/>
          </w:rPr>
          <w:t xml:space="preserve"> to the AF.</w:t>
        </w:r>
      </w:ins>
      <w:ins w:id="130" w:author="QC#144E" w:date="2021-04-14T19:45:00Z">
        <w:r w:rsidR="007E365C">
          <w:rPr>
            <w:lang w:eastAsia="ko-KR"/>
          </w:rPr>
          <w:t xml:space="preserve"> AF determines the </w:t>
        </w:r>
      </w:ins>
      <w:ins w:id="131" w:author="QC#144E" w:date="2021-04-14T19:46:00Z">
        <w:r w:rsidR="007E365C">
          <w:rPr>
            <w:lang w:eastAsia="ko-KR"/>
          </w:rPr>
          <w:t xml:space="preserve">UE activated </w:t>
        </w:r>
      </w:ins>
      <w:ins w:id="132" w:author="QC#144E" w:date="2021-04-14T19:45:00Z">
        <w:r w:rsidR="007E365C">
          <w:rPr>
            <w:lang w:eastAsia="ko-KR"/>
          </w:rPr>
          <w:t>PDU session</w:t>
        </w:r>
      </w:ins>
      <w:ins w:id="133" w:author="QC#144E" w:date="2021-04-14T19:46:00Z">
        <w:r w:rsidR="007E365C">
          <w:rPr>
            <w:lang w:eastAsia="ko-KR"/>
          </w:rPr>
          <w:t xml:space="preserve"> that the S-NSSAI, DNN is supported by AF is </w:t>
        </w:r>
      </w:ins>
      <w:ins w:id="134" w:author="QC#144E" w:date="2021-04-14T19:47:00Z">
        <w:r w:rsidR="007E365C">
          <w:rPr>
            <w:lang w:eastAsia="ko-KR"/>
          </w:rPr>
          <w:t>served for the user plane connection between UE and AF.</w:t>
        </w:r>
      </w:ins>
    </w:p>
    <w:p w14:paraId="4D0D3D7C" w14:textId="38426554" w:rsidR="00F97028" w:rsidRDefault="00F97028" w:rsidP="00F97028">
      <w:pPr>
        <w:pStyle w:val="B1"/>
        <w:rPr>
          <w:ins w:id="135" w:author="Ericsson User" w:date="2021-03-24T19:16:00Z"/>
          <w:lang w:eastAsia="ko-KR"/>
        </w:rPr>
      </w:pPr>
      <w:ins w:id="136" w:author="Ericsson User" w:date="2021-03-24T19:09:00Z">
        <w:r>
          <w:rPr>
            <w:lang w:eastAsia="ko-KR"/>
          </w:rPr>
          <w:t>3. The</w:t>
        </w:r>
      </w:ins>
      <w:ins w:id="137" w:author="Ericsson User" w:date="2021-03-24T19:10:00Z">
        <w:r>
          <w:rPr>
            <w:lang w:eastAsia="ko-KR"/>
          </w:rPr>
          <w:t xml:space="preserve"> AF sends </w:t>
        </w:r>
        <w:proofErr w:type="spellStart"/>
        <w:r>
          <w:rPr>
            <w:lang w:eastAsia="ko-KR"/>
          </w:rPr>
          <w:t>Nsmf_EvenExposure_Subscribe</w:t>
        </w:r>
        <w:proofErr w:type="spellEnd"/>
        <w:r>
          <w:rPr>
            <w:lang w:eastAsia="ko-KR"/>
          </w:rPr>
          <w:t xml:space="preserve"> to the</w:t>
        </w:r>
      </w:ins>
      <w:ins w:id="138" w:author="Ericsson User" w:date="2021-03-24T19:09:00Z">
        <w:r>
          <w:rPr>
            <w:lang w:eastAsia="ko-KR"/>
          </w:rPr>
          <w:t xml:space="preserve"> </w:t>
        </w:r>
      </w:ins>
      <w:ins w:id="139" w:author="Ericsson User" w:date="2021-03-24T19:12:00Z">
        <w:r>
          <w:rPr>
            <w:lang w:eastAsia="ko-KR"/>
          </w:rPr>
          <w:t>SMF identified in ste</w:t>
        </w:r>
      </w:ins>
      <w:ins w:id="140" w:author="Ericsson User" w:date="2021-03-24T19:13:00Z">
        <w:r>
          <w:rPr>
            <w:lang w:eastAsia="ko-KR"/>
          </w:rPr>
          <w:t xml:space="preserve">p 2, including </w:t>
        </w:r>
      </w:ins>
      <w:ins w:id="141" w:author="Ericsson User" w:date="2021-03-24T19:14:00Z">
        <w:r>
          <w:rPr>
            <w:lang w:eastAsia="ko-KR"/>
          </w:rPr>
          <w:t>the Target for Event Reporting set to the PDU Session i</w:t>
        </w:r>
      </w:ins>
      <w:ins w:id="142" w:author="Ericsson User" w:date="2021-03-24T19:15:00Z">
        <w:r>
          <w:rPr>
            <w:lang w:eastAsia="ko-KR"/>
          </w:rPr>
          <w:t>d</w:t>
        </w:r>
      </w:ins>
      <w:ins w:id="143" w:author="Ericsson User" w:date="2021-03-25T11:09:00Z">
        <w:r w:rsidR="000042FD">
          <w:rPr>
            <w:lang w:eastAsia="ko-KR"/>
          </w:rPr>
          <w:t>(s)</w:t>
        </w:r>
      </w:ins>
      <w:ins w:id="144" w:author="Ericsson User" w:date="2021-03-24T19:15:00Z">
        <w:r>
          <w:rPr>
            <w:lang w:eastAsia="ko-KR"/>
          </w:rPr>
          <w:t xml:space="preserve"> provided in step 2 and the Event ID set to IP address/prefix allocation/change. </w:t>
        </w:r>
      </w:ins>
    </w:p>
    <w:p w14:paraId="1975CB68" w14:textId="6E3FE5BF" w:rsidR="00F97028" w:rsidRDefault="00F97028" w:rsidP="00F97028">
      <w:pPr>
        <w:pStyle w:val="B1"/>
        <w:rPr>
          <w:ins w:id="145" w:author="Ericsson User" w:date="2021-03-24T19:17:00Z"/>
          <w:lang w:eastAsia="ko-KR"/>
        </w:rPr>
      </w:pPr>
      <w:ins w:id="146" w:author="Ericsson User" w:date="2021-03-24T19:16:00Z">
        <w:r>
          <w:rPr>
            <w:lang w:eastAsia="ko-KR"/>
          </w:rPr>
          <w:t>4.</w:t>
        </w:r>
        <w:r>
          <w:rPr>
            <w:lang w:eastAsia="ko-KR"/>
          </w:rPr>
          <w:tab/>
          <w:t xml:space="preserve">The </w:t>
        </w:r>
      </w:ins>
      <w:ins w:id="147" w:author="Ericsson User" w:date="2021-03-24T19:15:00Z">
        <w:r>
          <w:rPr>
            <w:lang w:eastAsia="ko-KR"/>
          </w:rPr>
          <w:t xml:space="preserve">SMF provides the </w:t>
        </w:r>
      </w:ins>
      <w:ins w:id="148" w:author="Ericsson User" w:date="2021-03-24T19:16:00Z">
        <w:r>
          <w:rPr>
            <w:lang w:eastAsia="ko-KR"/>
          </w:rPr>
          <w:t>allocate IP</w:t>
        </w:r>
      </w:ins>
      <w:ins w:id="149" w:author="Ericsson User" w:date="2021-03-24T19:17:00Z">
        <w:r w:rsidR="003F0A91">
          <w:rPr>
            <w:lang w:eastAsia="ko-KR"/>
          </w:rPr>
          <w:t>v4</w:t>
        </w:r>
      </w:ins>
      <w:ins w:id="150" w:author="Ericsson User" w:date="2021-03-24T19:16:00Z">
        <w:r>
          <w:rPr>
            <w:lang w:eastAsia="ko-KR"/>
          </w:rPr>
          <w:t xml:space="preserve"> address</w:t>
        </w:r>
      </w:ins>
      <w:ins w:id="151" w:author="Ericsson User" w:date="2021-03-24T19:17:00Z">
        <w:r w:rsidR="003F0A91">
          <w:rPr>
            <w:lang w:eastAsia="ko-KR"/>
          </w:rPr>
          <w:t xml:space="preserve"> or IPv6 prefix or both </w:t>
        </w:r>
      </w:ins>
      <w:ins w:id="152" w:author="Ericsson User" w:date="2021-03-25T11:10:00Z">
        <w:r w:rsidR="000042FD">
          <w:rPr>
            <w:lang w:eastAsia="ko-KR"/>
          </w:rPr>
          <w:t xml:space="preserve">per PDU Session id </w:t>
        </w:r>
      </w:ins>
      <w:ins w:id="153" w:author="Ericsson User" w:date="2021-03-24T19:17:00Z">
        <w:r w:rsidR="003F0A91">
          <w:rPr>
            <w:lang w:eastAsia="ko-KR"/>
          </w:rPr>
          <w:t>to the AF.</w:t>
        </w:r>
      </w:ins>
    </w:p>
    <w:bookmarkEnd w:id="102"/>
    <w:p w14:paraId="142E30DC" w14:textId="6A9D4ECE" w:rsidR="003F0A91" w:rsidRDefault="003F0A91" w:rsidP="00F97028">
      <w:pPr>
        <w:pStyle w:val="B1"/>
        <w:rPr>
          <w:ins w:id="154" w:author="Samsung" w:date="2021-04-01T19:43:00Z"/>
          <w:lang w:eastAsia="ko-KR"/>
        </w:rPr>
      </w:pPr>
      <w:ins w:id="155" w:author="Ericsson User" w:date="2021-03-24T19:17:00Z">
        <w:r>
          <w:rPr>
            <w:lang w:eastAsia="ko-KR"/>
          </w:rPr>
          <w:t>5.</w:t>
        </w:r>
        <w:r>
          <w:rPr>
            <w:lang w:eastAsia="ko-KR"/>
          </w:rPr>
          <w:tab/>
          <w:t>The AF correlates the UE data that includes the UE IP address and t</w:t>
        </w:r>
      </w:ins>
      <w:ins w:id="156" w:author="Ericsson User" w:date="2021-03-24T19:18:00Z">
        <w:r>
          <w:rPr>
            <w:lang w:eastAsia="ko-KR"/>
          </w:rPr>
          <w:t>he NWDAF request for a SUPI using the retrieved IPv4 address or IP v6 prefix.</w:t>
        </w:r>
      </w:ins>
    </w:p>
    <w:p w14:paraId="6AF96C40" w14:textId="39F50605" w:rsidR="005A4E78" w:rsidRPr="00896F7F" w:rsidDel="00896F7F" w:rsidRDefault="005A4E78" w:rsidP="005A4E78">
      <w:pPr>
        <w:rPr>
          <w:ins w:id="157" w:author="Samsungr01" w:date="2021-04-14T11:29:00Z"/>
          <w:del w:id="158" w:author="QC#145E" w:date="2021-05-10T18:52:00Z"/>
          <w:highlight w:val="yellow"/>
          <w:lang w:eastAsia="zh-CN"/>
        </w:rPr>
      </w:pPr>
      <w:ins w:id="159" w:author="Samsung" w:date="2021-04-01T19:43:00Z">
        <w:del w:id="160" w:author="QC#145E" w:date="2021-05-10T18:52:00Z">
          <w:r w:rsidRPr="00896F7F" w:rsidDel="00896F7F">
            <w:rPr>
              <w:highlight w:val="yellow"/>
            </w:rPr>
            <w:delText xml:space="preserve">If the target of analytics reporting is any UE, AF subscribes to </w:delText>
          </w:r>
          <w:r w:rsidRPr="00896F7F" w:rsidDel="00896F7F">
            <w:rPr>
              <w:highlight w:val="yellow"/>
              <w:lang w:eastAsia="zh-CN"/>
            </w:rPr>
            <w:delText xml:space="preserve">NRF Discovery e.g. based on the event filter provided on the area of interest </w:delText>
          </w:r>
          <w:r w:rsidRPr="00896F7F" w:rsidDel="00896F7F">
            <w:rPr>
              <w:color w:val="002060"/>
              <w:highlight w:val="yellow"/>
              <w:lang w:eastAsia="zh-CN"/>
            </w:rPr>
            <w:delText xml:space="preserve">(as list of TAIs) </w:delText>
          </w:r>
          <w:r w:rsidRPr="00896F7F" w:rsidDel="00896F7F">
            <w:rPr>
              <w:highlight w:val="yellow"/>
              <w:lang w:eastAsia="zh-CN"/>
            </w:rPr>
            <w:delText>to find matching AMF instances. The SUPIs are retrieved from relevant AMF(s) based on the event filter and then the procedure to interact with SMF as above is followed per individual SUPI or list of SUPIs.</w:delText>
          </w:r>
        </w:del>
      </w:ins>
    </w:p>
    <w:p w14:paraId="1A154E99" w14:textId="6D6927E9" w:rsidR="005F6282" w:rsidRPr="00896F7F" w:rsidDel="00896F7F" w:rsidRDefault="005F6282" w:rsidP="00D2681E">
      <w:pPr>
        <w:pStyle w:val="EditorsNote"/>
        <w:rPr>
          <w:ins w:id="161" w:author="Samsungr01" w:date="2021-04-14T11:24:00Z"/>
          <w:del w:id="162" w:author="QC#145E" w:date="2021-05-10T18:52:00Z"/>
          <w:highlight w:val="yellow"/>
        </w:rPr>
      </w:pPr>
      <w:ins w:id="163" w:author="Samsungr01" w:date="2021-04-14T11:29:00Z">
        <w:del w:id="164" w:author="QC#145E" w:date="2021-05-10T18:52:00Z">
          <w:r w:rsidRPr="00896F7F" w:rsidDel="00896F7F">
            <w:rPr>
              <w:highlight w:val="yellow"/>
            </w:rPr>
            <w:delText xml:space="preserve">Editor’s </w:delText>
          </w:r>
        </w:del>
      </w:ins>
      <w:ins w:id="165" w:author="Samsungr01" w:date="2021-04-14T11:30:00Z">
        <w:del w:id="166" w:author="QC#145E" w:date="2021-05-10T18:52:00Z">
          <w:r w:rsidRPr="00896F7F" w:rsidDel="00896F7F">
            <w:rPr>
              <w:highlight w:val="yellow"/>
            </w:rPr>
            <w:delText>Note</w:delText>
          </w:r>
        </w:del>
      </w:ins>
      <w:ins w:id="167" w:author="Samsungr01" w:date="2021-04-14T11:29:00Z">
        <w:del w:id="168" w:author="QC#145E" w:date="2021-05-10T18:52:00Z">
          <w:r w:rsidRPr="00896F7F" w:rsidDel="00896F7F">
            <w:rPr>
              <w:highlight w:val="yellow"/>
            </w:rPr>
            <w:delText>: For the case of “any UE” support, whether AF or NWDAF interacts with AMF is FFS depending on the analytics types.</w:delText>
          </w:r>
        </w:del>
      </w:ins>
    </w:p>
    <w:p w14:paraId="18AA2AF9" w14:textId="577D496C" w:rsidR="003F0A91" w:rsidRDefault="003F0A91" w:rsidP="003F0A91">
      <w:pPr>
        <w:pStyle w:val="H6"/>
        <w:rPr>
          <w:ins w:id="169" w:author="Samsungr01" w:date="2021-04-14T11:31:00Z"/>
          <w:lang w:eastAsia="ko-KR"/>
        </w:rPr>
      </w:pPr>
      <w:ins w:id="170" w:author="Ericsson User" w:date="2021-03-24T19:19:00Z">
        <w:r>
          <w:rPr>
            <w:lang w:eastAsia="ko-KR"/>
          </w:rPr>
          <w:t>6.2.8.2.</w:t>
        </w:r>
        <w:proofErr w:type="gramStart"/>
        <w:r>
          <w:rPr>
            <w:lang w:eastAsia="ko-KR"/>
          </w:rPr>
          <w:t>4.z</w:t>
        </w:r>
        <w:proofErr w:type="gramEnd"/>
        <w:r>
          <w:rPr>
            <w:lang w:eastAsia="ko-KR"/>
          </w:rPr>
          <w:tab/>
        </w:r>
      </w:ins>
      <w:ins w:id="171" w:author="QC#145E" w:date="2021-04-28T17:26:00Z">
        <w:r w:rsidR="005B4BC2" w:rsidRPr="00896F7F">
          <w:rPr>
            <w:highlight w:val="yellow"/>
            <w:lang w:val="en-US" w:eastAsia="ko-KR"/>
          </w:rPr>
          <w:t xml:space="preserve">AF in untrusted domain </w:t>
        </w:r>
        <w:bookmarkStart w:id="172" w:name="OLE_LINK23"/>
        <w:bookmarkStart w:id="173" w:name="OLE_LINK24"/>
        <w:r w:rsidR="005B4BC2" w:rsidRPr="00896F7F">
          <w:rPr>
            <w:highlight w:val="yellow"/>
            <w:lang w:val="en-US" w:eastAsia="ko-KR"/>
          </w:rPr>
          <w:t>correlates UE data collection and NWDAF request</w:t>
        </w:r>
      </w:ins>
      <w:bookmarkEnd w:id="172"/>
      <w:bookmarkEnd w:id="173"/>
      <w:ins w:id="174" w:author="Ericsson User" w:date="2021-03-24T19:19:00Z">
        <w:del w:id="175" w:author="QC#145E" w:date="2021-04-28T17:26:00Z">
          <w:r w:rsidRPr="00896F7F" w:rsidDel="005B4BC2">
            <w:rPr>
              <w:highlight w:val="yellow"/>
              <w:lang w:eastAsia="ko-KR"/>
            </w:rPr>
            <w:delText>NWDAF data request using GPSI (for AF in untrusted domain)</w:delText>
          </w:r>
        </w:del>
        <w:r>
          <w:rPr>
            <w:lang w:eastAsia="ko-KR"/>
          </w:rPr>
          <w:t xml:space="preserve">  </w:t>
        </w:r>
      </w:ins>
    </w:p>
    <w:p w14:paraId="0E5DA1F5" w14:textId="3BCEDA75" w:rsidR="00C76D3E" w:rsidRPr="00D2681E" w:rsidRDefault="00C76D3E" w:rsidP="00D2681E">
      <w:pPr>
        <w:pStyle w:val="EditorsNote"/>
        <w:rPr>
          <w:ins w:id="176" w:author="Ericsson User" w:date="2021-03-24T19:19:00Z"/>
        </w:rPr>
      </w:pPr>
      <w:ins w:id="177" w:author="Samsungr01" w:date="2021-04-14T11:31:00Z">
        <w:r w:rsidRPr="00D2681E">
          <w:t>Editor</w:t>
        </w:r>
      </w:ins>
      <w:ins w:id="178" w:author="Samsungr01" w:date="2021-04-14T11:32:00Z">
        <w:r w:rsidRPr="00D2681E">
          <w:t>’s Note</w:t>
        </w:r>
      </w:ins>
      <w:ins w:id="179" w:author="Samsungr01" w:date="2021-04-14T11:31:00Z">
        <w:r w:rsidRPr="00D2681E">
          <w:t>: The procedure for the AF in untrusted domain is FFS.</w:t>
        </w:r>
      </w:ins>
    </w:p>
    <w:p w14:paraId="7BB2B906" w14:textId="4A809A16" w:rsidR="003F0A91" w:rsidRDefault="005B4BC2" w:rsidP="005B4BC2">
      <w:pPr>
        <w:pStyle w:val="H6"/>
        <w:rPr>
          <w:ins w:id="180" w:author="QC#145E" w:date="2021-04-28T17:27:00Z"/>
          <w:lang w:val="en-US" w:eastAsia="ko-KR"/>
        </w:rPr>
      </w:pPr>
      <w:ins w:id="181" w:author="QC#145E" w:date="2021-04-28T17:24:00Z">
        <w:r w:rsidRPr="00896F7F">
          <w:rPr>
            <w:highlight w:val="yellow"/>
            <w:lang w:eastAsia="ko-KR"/>
          </w:rPr>
          <w:lastRenderedPageBreak/>
          <w:t>6.2.8.2.</w:t>
        </w:r>
        <w:proofErr w:type="gramStart"/>
        <w:r w:rsidRPr="00896F7F">
          <w:rPr>
            <w:highlight w:val="yellow"/>
            <w:lang w:eastAsia="ko-KR"/>
          </w:rPr>
          <w:t>4.a</w:t>
        </w:r>
        <w:proofErr w:type="gramEnd"/>
        <w:del w:id="182" w:author="Xu Yang-0520" w:date="2021-05-21T21:37:00Z">
          <w:r w:rsidRPr="00033656" w:rsidDel="00033656">
            <w:rPr>
              <w:highlight w:val="cyan"/>
              <w:lang w:eastAsia="ko-KR"/>
            </w:rPr>
            <w:delText>a</w:delText>
          </w:r>
        </w:del>
      </w:ins>
      <w:bookmarkStart w:id="183" w:name="_GoBack"/>
      <w:bookmarkEnd w:id="183"/>
      <w:ins w:id="184" w:author="QC#145E" w:date="2021-04-28T17:26:00Z">
        <w:r w:rsidRPr="00896F7F">
          <w:rPr>
            <w:highlight w:val="yellow"/>
            <w:lang w:eastAsia="ko-KR"/>
          </w:rPr>
          <w:tab/>
          <w:t xml:space="preserve">NWDAF </w:t>
        </w:r>
      </w:ins>
      <w:ins w:id="185" w:author="QC#145E" w:date="2021-04-28T17:27:00Z">
        <w:r w:rsidRPr="00896F7F">
          <w:rPr>
            <w:highlight w:val="yellow"/>
            <w:lang w:val="en-US" w:eastAsia="ko-KR"/>
          </w:rPr>
          <w:t>correlates UE data collection and NWDAF request</w:t>
        </w:r>
      </w:ins>
      <w:ins w:id="186" w:author="Xu Yang-0520" w:date="2021-05-21T21:37:00Z">
        <w:r w:rsidR="00033656">
          <w:rPr>
            <w:highlight w:val="yellow"/>
            <w:lang w:val="en-US" w:eastAsia="ko-KR"/>
          </w:rPr>
          <w:t xml:space="preserve"> </w:t>
        </w:r>
        <w:r w:rsidR="00033656" w:rsidRPr="00033656">
          <w:rPr>
            <w:highlight w:val="cyan"/>
            <w:lang w:val="en-US" w:eastAsia="ko-KR"/>
          </w:rPr>
          <w:t xml:space="preserve">for </w:t>
        </w:r>
      </w:ins>
      <w:ins w:id="187" w:author="Xu Yang-0520" w:date="2021-05-21T21:38:00Z">
        <w:r w:rsidR="00033656" w:rsidRPr="00033656">
          <w:rPr>
            <w:highlight w:val="cyan"/>
            <w:lang w:val="en-US" w:eastAsia="ko-KR"/>
          </w:rPr>
          <w:t>trusted AF and untrusted AF</w:t>
        </w:r>
      </w:ins>
    </w:p>
    <w:p w14:paraId="23371724" w14:textId="610D63AB" w:rsidR="005B4BC2" w:rsidRDefault="00F2475B" w:rsidP="00306561">
      <w:pPr>
        <w:rPr>
          <w:ins w:id="188" w:author="QC#145E" w:date="2021-04-28T22:10:00Z"/>
          <w:lang w:eastAsia="ko-KR"/>
        </w:rPr>
      </w:pPr>
      <w:ins w:id="189" w:author="QC#145E" w:date="2021-04-28T19:26:00Z">
        <w:r>
          <w:rPr>
            <w:lang w:val="en-US" w:eastAsia="ko-KR"/>
          </w:rPr>
          <w:t xml:space="preserve">NWDAF </w:t>
        </w:r>
        <w:r w:rsidR="00AF4F22">
          <w:rPr>
            <w:lang w:val="en-US" w:eastAsia="ko-KR"/>
          </w:rPr>
          <w:t xml:space="preserve">receives the </w:t>
        </w:r>
      </w:ins>
      <w:ins w:id="190" w:author="QC#145E" w:date="2021-04-28T19:31:00Z">
        <w:r w:rsidR="00AF4F22">
          <w:rPr>
            <w:lang w:val="en-US" w:eastAsia="ko-KR"/>
          </w:rPr>
          <w:t xml:space="preserve">analytics subscription from consumer and discover an AF as described in clause 6.2.8.2.3. If the </w:t>
        </w:r>
      </w:ins>
      <w:ins w:id="191" w:author="QC#145E" w:date="2021-04-28T19:32:00Z">
        <w:r w:rsidR="00AF4F22">
          <w:rPr>
            <w:lang w:val="en-US" w:eastAsia="ko-KR"/>
          </w:rPr>
          <w:t>AF does not support the mapping procedure and</w:t>
        </w:r>
      </w:ins>
      <w:ins w:id="192" w:author="QC#145E" w:date="2021-04-28T19:48:00Z">
        <w:r w:rsidR="00CC704A">
          <w:rPr>
            <w:lang w:val="en-US" w:eastAsia="ko-KR"/>
          </w:rPr>
          <w:t xml:space="preserve"> NWDAF detects that AF need to further collect data from UE based on the event ID, </w:t>
        </w:r>
      </w:ins>
      <w:ins w:id="193" w:author="QC#145E" w:date="2021-04-28T19:49:00Z">
        <w:r w:rsidR="00CC704A">
          <w:rPr>
            <w:lang w:val="en-US" w:eastAsia="ko-KR"/>
          </w:rPr>
          <w:t xml:space="preserve">NWDAF </w:t>
        </w:r>
        <w:r w:rsidR="00CC704A">
          <w:rPr>
            <w:lang w:eastAsia="ko-KR"/>
          </w:rPr>
          <w:t>finds the PDU session(s) serving the SUPI, DNN, S-NSSAI from UDM and the allocated IPv4 address or IPv6 prefix or both from SMF</w:t>
        </w:r>
      </w:ins>
      <w:ins w:id="194" w:author="Ericsson User" w:date="2021-05-21T11:15:00Z">
        <w:r w:rsidR="00D727B2" w:rsidRPr="00D727B2">
          <w:rPr>
            <w:highlight w:val="yellow"/>
            <w:lang w:eastAsia="ko-KR"/>
            <w:rPrChange w:id="195" w:author="Ericsson User" w:date="2021-05-21T11:15:00Z">
              <w:rPr>
                <w:lang w:eastAsia="ko-KR"/>
              </w:rPr>
            </w:rPrChange>
          </w:rPr>
          <w:t>(s)</w:t>
        </w:r>
      </w:ins>
      <w:ins w:id="196" w:author="QC#145E" w:date="2021-04-28T19:49:00Z">
        <w:r w:rsidR="00CC704A">
          <w:rPr>
            <w:lang w:eastAsia="ko-KR"/>
          </w:rPr>
          <w:t xml:space="preserve"> as described in Figure 6.2.8.2.</w:t>
        </w:r>
        <w:proofErr w:type="gramStart"/>
        <w:r w:rsidR="00CC704A">
          <w:rPr>
            <w:lang w:eastAsia="ko-KR"/>
          </w:rPr>
          <w:t>4.aa</w:t>
        </w:r>
        <w:proofErr w:type="gramEnd"/>
        <w:r w:rsidR="00CC704A">
          <w:rPr>
            <w:lang w:eastAsia="ko-KR"/>
          </w:rPr>
          <w:t>-1.</w:t>
        </w:r>
      </w:ins>
    </w:p>
    <w:p w14:paraId="6E09BB89" w14:textId="21D3ED56" w:rsidR="003D72D6" w:rsidRDefault="003D72D6" w:rsidP="003D72D6">
      <w:pPr>
        <w:jc w:val="center"/>
        <w:rPr>
          <w:ins w:id="197" w:author="QC#145E" w:date="2021-04-28T22:10:00Z"/>
        </w:rPr>
      </w:pPr>
      <w:ins w:id="198" w:author="QC#145E" w:date="2021-04-28T22:10:00Z">
        <w:r>
          <w:object w:dxaOrig="9196" w:dyaOrig="4200" w14:anchorId="19AB40AE">
            <v:shape id="_x0000_i1026" type="#_x0000_t75" style="width:459.55pt;height:209.75pt" o:ole="">
              <v:imagedata r:id="rId18" o:title=""/>
            </v:shape>
            <o:OLEObject Type="Embed" ProgID="Visio.Drawing.11" ShapeID="_x0000_i1026" DrawAspect="Content" ObjectID="_1683138648" r:id="rId19"/>
          </w:object>
        </w:r>
      </w:ins>
    </w:p>
    <w:p w14:paraId="5A44BA82" w14:textId="7099C09E" w:rsidR="003D72D6" w:rsidRDefault="003D72D6" w:rsidP="003D72D6">
      <w:pPr>
        <w:jc w:val="center"/>
        <w:rPr>
          <w:ins w:id="199" w:author="QC#145E" w:date="2021-04-28T22:11:00Z"/>
          <w:lang w:val="en-US" w:eastAsia="ko-KR"/>
        </w:rPr>
      </w:pPr>
      <w:ins w:id="200" w:author="QC#145E" w:date="2021-04-28T22:10:00Z">
        <w:r>
          <w:t xml:space="preserve">Figure </w:t>
        </w:r>
        <w:r>
          <w:rPr>
            <w:lang w:eastAsia="ko-KR"/>
          </w:rPr>
          <w:t>6.2.8.2.</w:t>
        </w:r>
        <w:proofErr w:type="gramStart"/>
        <w:r>
          <w:rPr>
            <w:lang w:eastAsia="ko-KR"/>
          </w:rPr>
          <w:t>4.aa</w:t>
        </w:r>
        <w:proofErr w:type="gramEnd"/>
        <w:r>
          <w:rPr>
            <w:lang w:eastAsia="ko-KR"/>
          </w:rPr>
          <w:t>-1</w:t>
        </w:r>
      </w:ins>
      <w:ins w:id="201" w:author="QC#145E" w:date="2021-04-28T22:11:00Z">
        <w:r>
          <w:rPr>
            <w:lang w:eastAsia="ko-KR"/>
          </w:rPr>
          <w:t xml:space="preserve">: NWDAF </w:t>
        </w:r>
        <w:r w:rsidRPr="00775398">
          <w:rPr>
            <w:lang w:val="en-US" w:eastAsia="ko-KR"/>
          </w:rPr>
          <w:t>correlates UE data co</w:t>
        </w:r>
        <w:r>
          <w:rPr>
            <w:lang w:val="en-US" w:eastAsia="ko-KR"/>
          </w:rPr>
          <w:t>llection and NWDAF request</w:t>
        </w:r>
      </w:ins>
    </w:p>
    <w:p w14:paraId="2A49B252" w14:textId="1396DAAC" w:rsidR="003D72D6" w:rsidRDefault="003D72D6" w:rsidP="003D72D6">
      <w:pPr>
        <w:pStyle w:val="B1"/>
        <w:rPr>
          <w:ins w:id="202" w:author="QC#145E" w:date="2021-04-28T22:12:00Z"/>
          <w:lang w:eastAsia="ko-KR"/>
        </w:rPr>
      </w:pPr>
      <w:ins w:id="203" w:author="QC#145E" w:date="2021-04-28T22:11:00Z">
        <w:r>
          <w:rPr>
            <w:lang w:eastAsia="ko-KR"/>
          </w:rPr>
          <w:t xml:space="preserve">1. </w:t>
        </w:r>
      </w:ins>
      <w:ins w:id="204" w:author="QC#145E" w:date="2021-04-28T22:12:00Z">
        <w:r>
          <w:rPr>
            <w:lang w:eastAsia="ko-KR"/>
          </w:rPr>
          <w:tab/>
          <w:t xml:space="preserve">The </w:t>
        </w:r>
      </w:ins>
      <w:ins w:id="205" w:author="QC#145E" w:date="2021-04-28T22:13:00Z">
        <w:r>
          <w:rPr>
            <w:lang w:eastAsia="ko-KR"/>
          </w:rPr>
          <w:t>NWDAF</w:t>
        </w:r>
      </w:ins>
      <w:ins w:id="206" w:author="QC#145E" w:date="2021-04-28T22:12:00Z">
        <w:r>
          <w:rPr>
            <w:lang w:eastAsia="ko-KR"/>
          </w:rPr>
          <w:t xml:space="preserve"> finds the SMF</w:t>
        </w:r>
      </w:ins>
      <w:ins w:id="207" w:author="Ericsson User" w:date="2021-05-21T11:15:00Z">
        <w:r w:rsidR="00D727B2">
          <w:rPr>
            <w:lang w:eastAsia="ko-KR"/>
          </w:rPr>
          <w:t>(s)</w:t>
        </w:r>
      </w:ins>
      <w:ins w:id="208" w:author="QC#145E" w:date="2021-04-28T22:12:00Z">
        <w:r>
          <w:rPr>
            <w:lang w:eastAsia="ko-KR"/>
          </w:rPr>
          <w:t xml:space="preserve"> serving the PDU session(s) for this SUPI</w:t>
        </w:r>
      </w:ins>
      <w:ins w:id="209" w:author="Ericsson User" w:date="2021-05-21T11:15:00Z">
        <w:r w:rsidR="00D727B2">
          <w:rPr>
            <w:lang w:eastAsia="ko-KR"/>
          </w:rPr>
          <w:t xml:space="preserve"> </w:t>
        </w:r>
        <w:r w:rsidR="00D727B2" w:rsidRPr="00D727B2">
          <w:rPr>
            <w:highlight w:val="yellow"/>
            <w:lang w:eastAsia="ko-KR"/>
            <w:rPrChange w:id="210" w:author="Ericsson User" w:date="2021-05-21T11:15:00Z">
              <w:rPr>
                <w:lang w:eastAsia="ko-KR"/>
              </w:rPr>
            </w:rPrChange>
          </w:rPr>
          <w:t>or GPSI</w:t>
        </w:r>
      </w:ins>
      <w:ins w:id="211" w:author="QC#145E" w:date="2021-04-28T22:12:00Z">
        <w:r>
          <w:rPr>
            <w:lang w:eastAsia="ko-KR"/>
          </w:rPr>
          <w:t xml:space="preserve"> using </w:t>
        </w:r>
        <w:proofErr w:type="spellStart"/>
        <w:r>
          <w:rPr>
            <w:lang w:eastAsia="ko-KR"/>
          </w:rPr>
          <w:t>Nudm_UECM_Get_Request</w:t>
        </w:r>
        <w:proofErr w:type="spellEnd"/>
        <w:r>
          <w:rPr>
            <w:lang w:eastAsia="ko-KR"/>
          </w:rPr>
          <w:t xml:space="preserve"> including SUPI</w:t>
        </w:r>
      </w:ins>
      <w:ins w:id="212" w:author="Ericsson User" w:date="2021-05-21T11:15:00Z">
        <w:r w:rsidR="00D727B2">
          <w:rPr>
            <w:lang w:eastAsia="ko-KR"/>
          </w:rPr>
          <w:t xml:space="preserve"> </w:t>
        </w:r>
        <w:r w:rsidR="00D727B2" w:rsidRPr="00D727B2">
          <w:rPr>
            <w:highlight w:val="yellow"/>
            <w:lang w:eastAsia="ko-KR"/>
            <w:rPrChange w:id="213" w:author="Ericsson User" w:date="2021-05-21T11:15:00Z">
              <w:rPr>
                <w:lang w:eastAsia="ko-KR"/>
              </w:rPr>
            </w:rPrChange>
          </w:rPr>
          <w:t>or GPSI</w:t>
        </w:r>
      </w:ins>
      <w:ins w:id="214" w:author="QC#145E" w:date="2021-04-28T22:12:00Z">
        <w:r w:rsidRPr="00D727B2">
          <w:rPr>
            <w:highlight w:val="yellow"/>
            <w:lang w:eastAsia="ko-KR"/>
            <w:rPrChange w:id="215" w:author="Ericsson User" w:date="2021-05-21T11:15:00Z">
              <w:rPr>
                <w:lang w:eastAsia="ko-KR"/>
              </w:rPr>
            </w:rPrChange>
          </w:rPr>
          <w:t>,</w:t>
        </w:r>
        <w:r>
          <w:rPr>
            <w:lang w:eastAsia="ko-KR"/>
          </w:rPr>
          <w:t xml:space="preserve"> type of requested information set to SMF Registration Info and the </w:t>
        </w:r>
      </w:ins>
      <w:ins w:id="216" w:author="Ericsson User" w:date="2021-05-21T11:16:00Z">
        <w:r w:rsidR="00D727B2">
          <w:rPr>
            <w:lang w:eastAsia="ko-KR"/>
          </w:rPr>
          <w:t xml:space="preserve">list of </w:t>
        </w:r>
      </w:ins>
      <w:ins w:id="217" w:author="QC#145E" w:date="2021-04-28T22:12:00Z">
        <w:r>
          <w:rPr>
            <w:lang w:eastAsia="ko-KR"/>
          </w:rPr>
          <w:t>S-NSSAI and DNN</w:t>
        </w:r>
      </w:ins>
      <w:ins w:id="218" w:author="Ericsson User" w:date="2021-05-21T11:16:00Z">
        <w:r w:rsidR="00D23B90">
          <w:rPr>
            <w:lang w:eastAsia="ko-KR"/>
          </w:rPr>
          <w:t xml:space="preserve"> combinations</w:t>
        </w:r>
      </w:ins>
      <w:ins w:id="219" w:author="QC#145E" w:date="2021-04-28T22:12:00Z">
        <w:r>
          <w:rPr>
            <w:lang w:eastAsia="ko-KR"/>
          </w:rPr>
          <w:t xml:space="preserve">, as defined in clause </w:t>
        </w:r>
        <w:r w:rsidRPr="00B3056F">
          <w:t>5.3.2.5.</w:t>
        </w:r>
        <w:r w:rsidRPr="001C13A0">
          <w:t>7 in TS 29.503 [x]</w:t>
        </w:r>
        <w:r w:rsidRPr="001C13A0">
          <w:rPr>
            <w:lang w:eastAsia="ko-KR"/>
          </w:rPr>
          <w:t>.</w:t>
        </w:r>
        <w:r>
          <w:rPr>
            <w:lang w:eastAsia="ko-KR"/>
          </w:rPr>
          <w:t xml:space="preserve"> </w:t>
        </w:r>
      </w:ins>
      <w:ins w:id="220" w:author="Ericsson User" w:date="2021-05-21T11:16:00Z">
        <w:r w:rsidR="00D23B90" w:rsidRPr="00A601C3">
          <w:rPr>
            <w:highlight w:val="yellow"/>
            <w:lang w:eastAsia="ko-KR"/>
            <w:rPrChange w:id="221" w:author="Ericsson User" w:date="2021-05-21T11:16:00Z">
              <w:rPr>
                <w:lang w:eastAsia="ko-KR"/>
              </w:rPr>
            </w:rPrChange>
          </w:rPr>
          <w:t xml:space="preserve">The NWDAF is configured with the </w:t>
        </w:r>
        <w:proofErr w:type="gramStart"/>
        <w:r w:rsidR="00D23B90" w:rsidRPr="00A601C3">
          <w:rPr>
            <w:highlight w:val="yellow"/>
            <w:lang w:eastAsia="ko-KR"/>
            <w:rPrChange w:id="222" w:author="Ericsson User" w:date="2021-05-21T11:16:00Z">
              <w:rPr>
                <w:lang w:eastAsia="ko-KR"/>
              </w:rPr>
            </w:rPrChange>
          </w:rPr>
          <w:t>DNN,S</w:t>
        </w:r>
        <w:proofErr w:type="gramEnd"/>
        <w:r w:rsidR="00D23B90" w:rsidRPr="00A601C3">
          <w:rPr>
            <w:highlight w:val="yellow"/>
            <w:lang w:eastAsia="ko-KR"/>
            <w:rPrChange w:id="223" w:author="Ericsson User" w:date="2021-05-21T11:16:00Z">
              <w:rPr>
                <w:lang w:eastAsia="ko-KR"/>
              </w:rPr>
            </w:rPrChange>
          </w:rPr>
          <w:t>-NSSAI used to access the AF.</w:t>
        </w:r>
      </w:ins>
    </w:p>
    <w:p w14:paraId="684AB1C1" w14:textId="3A943F59" w:rsidR="003D72D6" w:rsidRDefault="003D72D6" w:rsidP="003D72D6">
      <w:pPr>
        <w:pStyle w:val="B1"/>
        <w:rPr>
          <w:ins w:id="224" w:author="QC#145E" w:date="2021-04-28T22:12:00Z"/>
          <w:lang w:eastAsia="ko-KR"/>
        </w:rPr>
      </w:pPr>
      <w:ins w:id="225" w:author="QC#145E" w:date="2021-04-28T22:12:00Z">
        <w:r>
          <w:rPr>
            <w:lang w:eastAsia="ko-KR"/>
          </w:rPr>
          <w:t xml:space="preserve">2. </w:t>
        </w:r>
      </w:ins>
      <w:ins w:id="226" w:author="QC#145E" w:date="2021-04-29T16:24:00Z">
        <w:r w:rsidR="002D0F34">
          <w:rPr>
            <w:lang w:eastAsia="ko-KR"/>
          </w:rPr>
          <w:t xml:space="preserve"> </w:t>
        </w:r>
      </w:ins>
      <w:ins w:id="227" w:author="QC#145E" w:date="2021-04-28T22:12:00Z">
        <w:r>
          <w:rPr>
            <w:lang w:eastAsia="ko-KR"/>
          </w:rPr>
          <w:t>The UDM provides the SMF id</w:t>
        </w:r>
      </w:ins>
      <w:ins w:id="228" w:author="Ericsson User" w:date="2021-05-21T11:16:00Z">
        <w:r w:rsidR="00A601C3">
          <w:rPr>
            <w:lang w:eastAsia="ko-KR"/>
          </w:rPr>
          <w:t>(s)</w:t>
        </w:r>
      </w:ins>
      <w:ins w:id="229" w:author="QC#145E" w:date="2021-04-28T22:12:00Z">
        <w:r>
          <w:rPr>
            <w:lang w:eastAsia="ko-KR"/>
          </w:rPr>
          <w:t xml:space="preserve"> and the corresponding PDU Session </w:t>
        </w:r>
        <w:proofErr w:type="gramStart"/>
        <w:r>
          <w:rPr>
            <w:lang w:eastAsia="ko-KR"/>
          </w:rPr>
          <w:t>id,</w:t>
        </w:r>
      </w:ins>
      <w:ins w:id="230" w:author="Ericsson User" w:date="2021-05-21T11:16:00Z">
        <w:r w:rsidR="00A601C3">
          <w:rPr>
            <w:lang w:eastAsia="ko-KR"/>
          </w:rPr>
          <w:t>(</w:t>
        </w:r>
        <w:proofErr w:type="gramEnd"/>
        <w:r w:rsidR="00A601C3">
          <w:rPr>
            <w:lang w:eastAsia="ko-KR"/>
          </w:rPr>
          <w:t>s)</w:t>
        </w:r>
      </w:ins>
      <w:ins w:id="231" w:author="Ericsson User" w:date="2021-05-21T11:17:00Z">
        <w:r w:rsidR="00A601C3">
          <w:rPr>
            <w:lang w:eastAsia="ko-KR"/>
          </w:rPr>
          <w:t xml:space="preserve">, per </w:t>
        </w:r>
      </w:ins>
      <w:ins w:id="232" w:author="QC#145E" w:date="2021-04-28T22:12:00Z">
        <w:del w:id="233" w:author="Ericsson User" w:date="2021-05-21T11:17:00Z">
          <w:r w:rsidDel="00A601C3">
            <w:rPr>
              <w:lang w:eastAsia="ko-KR"/>
            </w:rPr>
            <w:delText xml:space="preserve"> </w:delText>
          </w:r>
        </w:del>
        <w:r>
          <w:rPr>
            <w:lang w:eastAsia="ko-KR"/>
          </w:rPr>
          <w:t>S-NSSAI, DNN</w:t>
        </w:r>
      </w:ins>
      <w:ins w:id="234" w:author="Ericsson User" w:date="2021-05-21T11:17:00Z">
        <w:r w:rsidR="00A601C3">
          <w:rPr>
            <w:lang w:eastAsia="ko-KR"/>
          </w:rPr>
          <w:t xml:space="preserve"> combination</w:t>
        </w:r>
      </w:ins>
      <w:ins w:id="235" w:author="QC#145E" w:date="2021-04-28T22:12:00Z">
        <w:r>
          <w:rPr>
            <w:lang w:eastAsia="ko-KR"/>
          </w:rPr>
          <w:t xml:space="preserve"> using </w:t>
        </w:r>
        <w:proofErr w:type="spellStart"/>
        <w:r>
          <w:rPr>
            <w:lang w:eastAsia="ko-KR"/>
          </w:rPr>
          <w:t>Nudm_UECM_Get_Response</w:t>
        </w:r>
        <w:proofErr w:type="spellEnd"/>
        <w:r>
          <w:rPr>
            <w:lang w:eastAsia="ko-KR"/>
          </w:rPr>
          <w:t xml:space="preserve"> to the </w:t>
        </w:r>
      </w:ins>
      <w:ins w:id="236" w:author="QC#145E" w:date="2021-04-28T22:20:00Z">
        <w:r>
          <w:rPr>
            <w:lang w:eastAsia="ko-KR"/>
          </w:rPr>
          <w:t>NWDAF</w:t>
        </w:r>
      </w:ins>
      <w:ins w:id="237" w:author="QC#145E" w:date="2021-04-28T22:12:00Z">
        <w:r>
          <w:rPr>
            <w:lang w:eastAsia="ko-KR"/>
          </w:rPr>
          <w:t xml:space="preserve">. </w:t>
        </w:r>
      </w:ins>
      <w:ins w:id="238" w:author="QC#145E" w:date="2021-04-28T22:20:00Z">
        <w:r>
          <w:rPr>
            <w:lang w:eastAsia="ko-KR"/>
          </w:rPr>
          <w:t>NWDAF</w:t>
        </w:r>
      </w:ins>
      <w:ins w:id="239" w:author="QC#145E" w:date="2021-04-28T22:12:00Z">
        <w:r>
          <w:rPr>
            <w:lang w:eastAsia="ko-KR"/>
          </w:rPr>
          <w:t xml:space="preserve"> determines the UE activated PDU session</w:t>
        </w:r>
      </w:ins>
      <w:ins w:id="240" w:author="Ericsson User" w:date="2021-05-21T11:17:00Z">
        <w:r w:rsidR="00735920">
          <w:rPr>
            <w:lang w:eastAsia="ko-KR"/>
          </w:rPr>
          <w:t>(s)</w:t>
        </w:r>
      </w:ins>
      <w:ins w:id="241" w:author="QC#145E" w:date="2021-04-28T22:12:00Z">
        <w:r>
          <w:rPr>
            <w:lang w:eastAsia="ko-KR"/>
          </w:rPr>
          <w:t xml:space="preserve"> that </w:t>
        </w:r>
      </w:ins>
      <w:ins w:id="242" w:author="Ericsson User" w:date="2021-05-21T11:17:00Z">
        <w:r w:rsidR="00735920">
          <w:rPr>
            <w:lang w:eastAsia="ko-KR"/>
          </w:rPr>
          <w:t xml:space="preserve">each of </w:t>
        </w:r>
      </w:ins>
      <w:ins w:id="243" w:author="QC#145E" w:date="2021-04-28T22:12:00Z">
        <w:r>
          <w:rPr>
            <w:lang w:eastAsia="ko-KR"/>
          </w:rPr>
          <w:t xml:space="preserve">the S-NSSAI, DNN </w:t>
        </w:r>
      </w:ins>
      <w:ins w:id="244" w:author="Ericsson User" w:date="2021-05-21T11:17:00Z">
        <w:r w:rsidR="00735920">
          <w:rPr>
            <w:lang w:eastAsia="ko-KR"/>
          </w:rPr>
          <w:t>combination</w:t>
        </w:r>
      </w:ins>
      <w:ins w:id="245" w:author="QC#145E" w:date="2021-04-28T22:12:00Z">
        <w:del w:id="246" w:author="Ericsson User" w:date="2021-05-21T11:17:00Z">
          <w:r w:rsidDel="00735920">
            <w:rPr>
              <w:lang w:eastAsia="ko-KR"/>
            </w:rPr>
            <w:delText>is</w:delText>
          </w:r>
        </w:del>
        <w:r>
          <w:rPr>
            <w:lang w:eastAsia="ko-KR"/>
          </w:rPr>
          <w:t xml:space="preserve"> support</w:t>
        </w:r>
      </w:ins>
      <w:ins w:id="247" w:author="Ericsson User" w:date="2021-05-21T11:17:00Z">
        <w:r w:rsidR="00735920">
          <w:rPr>
            <w:lang w:eastAsia="ko-KR"/>
          </w:rPr>
          <w:t>s</w:t>
        </w:r>
      </w:ins>
      <w:ins w:id="248" w:author="QC#145E" w:date="2021-04-28T22:12:00Z">
        <w:del w:id="249" w:author="Ericsson User" w:date="2021-05-21T11:17:00Z">
          <w:r w:rsidDel="00735920">
            <w:rPr>
              <w:lang w:eastAsia="ko-KR"/>
            </w:rPr>
            <w:delText>ed</w:delText>
          </w:r>
        </w:del>
        <w:r>
          <w:rPr>
            <w:lang w:eastAsia="ko-KR"/>
          </w:rPr>
          <w:t xml:space="preserve"> by AF is served for the user plane connection between UE and AF.</w:t>
        </w:r>
      </w:ins>
    </w:p>
    <w:p w14:paraId="14921B46" w14:textId="53D7BE8E" w:rsidR="003D72D6" w:rsidRDefault="003D72D6" w:rsidP="003D72D6">
      <w:pPr>
        <w:pStyle w:val="B1"/>
        <w:rPr>
          <w:ins w:id="250" w:author="QC#145E" w:date="2021-04-28T22:12:00Z"/>
          <w:lang w:eastAsia="ko-KR"/>
        </w:rPr>
      </w:pPr>
      <w:ins w:id="251" w:author="QC#145E" w:date="2021-04-28T22:12:00Z">
        <w:r>
          <w:rPr>
            <w:lang w:eastAsia="ko-KR"/>
          </w:rPr>
          <w:t xml:space="preserve">3. </w:t>
        </w:r>
      </w:ins>
      <w:ins w:id="252" w:author="QC#145E" w:date="2021-04-29T16:24:00Z">
        <w:r w:rsidR="002D0F34">
          <w:rPr>
            <w:lang w:eastAsia="ko-KR"/>
          </w:rPr>
          <w:t xml:space="preserve"> </w:t>
        </w:r>
      </w:ins>
      <w:ins w:id="253" w:author="QC#145E" w:date="2021-04-28T22:12:00Z">
        <w:r>
          <w:rPr>
            <w:lang w:eastAsia="ko-KR"/>
          </w:rPr>
          <w:t xml:space="preserve">The </w:t>
        </w:r>
      </w:ins>
      <w:ins w:id="254" w:author="QC#145E" w:date="2021-04-29T16:21:00Z">
        <w:r w:rsidR="002D0F34">
          <w:rPr>
            <w:lang w:eastAsia="ko-KR"/>
          </w:rPr>
          <w:t>NWDAF</w:t>
        </w:r>
      </w:ins>
      <w:ins w:id="255" w:author="QC#145E" w:date="2021-04-28T22:12:00Z">
        <w:r>
          <w:rPr>
            <w:lang w:eastAsia="ko-KR"/>
          </w:rPr>
          <w:t xml:space="preserve"> sends </w:t>
        </w:r>
        <w:proofErr w:type="spellStart"/>
        <w:r>
          <w:rPr>
            <w:lang w:eastAsia="ko-KR"/>
          </w:rPr>
          <w:t>Nsmf_EvenExposure_Subscribe</w:t>
        </w:r>
        <w:proofErr w:type="spellEnd"/>
        <w:r>
          <w:rPr>
            <w:lang w:eastAsia="ko-KR"/>
          </w:rPr>
          <w:t xml:space="preserve"> to the SMF</w:t>
        </w:r>
      </w:ins>
      <w:ins w:id="256" w:author="Ericsson User" w:date="2021-05-21T11:17:00Z">
        <w:r w:rsidR="00735920">
          <w:rPr>
            <w:lang w:eastAsia="ko-KR"/>
          </w:rPr>
          <w:t>(s)</w:t>
        </w:r>
      </w:ins>
      <w:ins w:id="257" w:author="QC#145E" w:date="2021-04-28T22:12:00Z">
        <w:r>
          <w:rPr>
            <w:lang w:eastAsia="ko-KR"/>
          </w:rPr>
          <w:t xml:space="preserve"> identified in step 2, including the Target for Event Reporting set to the PDU Session id(s) provided in step 2 and the Event ID set to IP address/prefix allocation/change. </w:t>
        </w:r>
      </w:ins>
    </w:p>
    <w:p w14:paraId="442CFDF5" w14:textId="4EEB8A91" w:rsidR="003D72D6" w:rsidRDefault="003D72D6" w:rsidP="003D72D6">
      <w:pPr>
        <w:pStyle w:val="B1"/>
        <w:rPr>
          <w:ins w:id="258" w:author="QC#145E" w:date="2021-04-29T16:22:00Z"/>
          <w:lang w:eastAsia="ko-KR"/>
        </w:rPr>
      </w:pPr>
      <w:ins w:id="259" w:author="QC#145E" w:date="2021-04-28T22:12:00Z">
        <w:r>
          <w:rPr>
            <w:lang w:eastAsia="ko-KR"/>
          </w:rPr>
          <w:t>4.</w:t>
        </w:r>
        <w:r>
          <w:rPr>
            <w:lang w:eastAsia="ko-KR"/>
          </w:rPr>
          <w:tab/>
        </w:r>
      </w:ins>
      <w:ins w:id="260" w:author="Ericsson User" w:date="2021-05-21T11:18:00Z">
        <w:r w:rsidR="00F6544D">
          <w:rPr>
            <w:lang w:eastAsia="ko-KR"/>
          </w:rPr>
          <w:t xml:space="preserve">Each </w:t>
        </w:r>
      </w:ins>
      <w:ins w:id="261" w:author="QC#145E" w:date="2021-04-28T22:12:00Z">
        <w:del w:id="262" w:author="Ericsson User" w:date="2021-05-21T11:18:00Z">
          <w:r w:rsidDel="00F6544D">
            <w:rPr>
              <w:lang w:eastAsia="ko-KR"/>
            </w:rPr>
            <w:delText xml:space="preserve">The </w:delText>
          </w:r>
        </w:del>
        <w:r>
          <w:rPr>
            <w:lang w:eastAsia="ko-KR"/>
          </w:rPr>
          <w:t xml:space="preserve">SMF </w:t>
        </w:r>
      </w:ins>
      <w:ins w:id="263" w:author="Ericsson User" w:date="2021-05-21T11:18:00Z">
        <w:r w:rsidR="00F6544D">
          <w:rPr>
            <w:lang w:eastAsia="ko-KR"/>
          </w:rPr>
          <w:t xml:space="preserve">serving this SUPI/GPSI and </w:t>
        </w:r>
        <w:r w:rsidR="003E2BFE">
          <w:rPr>
            <w:lang w:eastAsia="ko-KR"/>
          </w:rPr>
          <w:t>per PDU session</w:t>
        </w:r>
        <w:r w:rsidR="00F6544D">
          <w:rPr>
            <w:lang w:eastAsia="ko-KR"/>
          </w:rPr>
          <w:t xml:space="preserve"> </w:t>
        </w:r>
      </w:ins>
      <w:ins w:id="264" w:author="QC#145E" w:date="2021-04-28T22:12:00Z">
        <w:r>
          <w:rPr>
            <w:lang w:eastAsia="ko-KR"/>
          </w:rPr>
          <w:t>provides the allocate IPv4 address or IPv6 prefix or both per PDU Session id</w:t>
        </w:r>
      </w:ins>
      <w:ins w:id="265" w:author="Ericsson User" w:date="2021-05-21T11:18:00Z">
        <w:r w:rsidR="003E2BFE">
          <w:rPr>
            <w:lang w:eastAsia="ko-KR"/>
          </w:rPr>
          <w:t xml:space="preserve">, note that </w:t>
        </w:r>
        <w:proofErr w:type="spellStart"/>
        <w:r w:rsidR="003E2BFE">
          <w:rPr>
            <w:lang w:eastAsia="ko-KR"/>
          </w:rPr>
          <w:t>ther</w:t>
        </w:r>
        <w:proofErr w:type="spellEnd"/>
        <w:r w:rsidR="003E2BFE">
          <w:rPr>
            <w:lang w:eastAsia="ko-KR"/>
          </w:rPr>
          <w:t xml:space="preserve"> may b</w:t>
        </w:r>
      </w:ins>
      <w:ins w:id="266" w:author="Ericsson User" w:date="2021-05-21T11:19:00Z">
        <w:r w:rsidR="003E2BFE">
          <w:rPr>
            <w:lang w:eastAsia="ko-KR"/>
          </w:rPr>
          <w:t xml:space="preserve">e </w:t>
        </w:r>
        <w:proofErr w:type="spellStart"/>
        <w:r w:rsidR="003E2BFE">
          <w:rPr>
            <w:lang w:eastAsia="ko-KR"/>
          </w:rPr>
          <w:t>nore</w:t>
        </w:r>
        <w:proofErr w:type="spellEnd"/>
        <w:r w:rsidR="003E2BFE">
          <w:rPr>
            <w:lang w:eastAsia="ko-KR"/>
          </w:rPr>
          <w:t xml:space="preserve"> than one PDU session serving the SUPI, or GPSI, </w:t>
        </w:r>
        <w:proofErr w:type="gramStart"/>
        <w:r w:rsidR="003E2BFE">
          <w:rPr>
            <w:lang w:eastAsia="ko-KR"/>
          </w:rPr>
          <w:t>DNN,S</w:t>
        </w:r>
        <w:proofErr w:type="gramEnd"/>
        <w:r w:rsidR="003E2BFE">
          <w:rPr>
            <w:lang w:eastAsia="ko-KR"/>
          </w:rPr>
          <w:t>-NSSAI</w:t>
        </w:r>
      </w:ins>
      <w:ins w:id="267" w:author="QC#145E" w:date="2021-04-28T22:12:00Z">
        <w:r>
          <w:rPr>
            <w:lang w:eastAsia="ko-KR"/>
          </w:rPr>
          <w:t xml:space="preserve"> to the </w:t>
        </w:r>
      </w:ins>
      <w:ins w:id="268" w:author="QC#145E" w:date="2021-04-29T16:21:00Z">
        <w:r w:rsidR="002D0F34">
          <w:rPr>
            <w:lang w:eastAsia="ko-KR"/>
          </w:rPr>
          <w:t>NWDAF</w:t>
        </w:r>
      </w:ins>
      <w:ins w:id="269" w:author="QC#145E" w:date="2021-04-28T22:12:00Z">
        <w:r>
          <w:rPr>
            <w:lang w:eastAsia="ko-KR"/>
          </w:rPr>
          <w:t>.</w:t>
        </w:r>
      </w:ins>
    </w:p>
    <w:p w14:paraId="0D5A180D" w14:textId="24F07CAB" w:rsidR="002D0F34" w:rsidRDefault="002D0F34" w:rsidP="003D72D6">
      <w:pPr>
        <w:pStyle w:val="B1"/>
        <w:rPr>
          <w:ins w:id="270" w:author="QC#145E" w:date="2021-04-29T16:07:00Z"/>
          <w:lang w:eastAsia="ko-KR"/>
        </w:rPr>
      </w:pPr>
      <w:ins w:id="271" w:author="QC#145E" w:date="2021-04-29T16:22:00Z">
        <w:r>
          <w:rPr>
            <w:lang w:eastAsia="ko-KR"/>
          </w:rPr>
          <w:t xml:space="preserve">5. </w:t>
        </w:r>
        <w:r>
          <w:rPr>
            <w:lang w:eastAsia="ko-KR"/>
          </w:rPr>
          <w:tab/>
          <w:t>Step 3a for AF in trusted domain or step 3b for AF in untrusted domain i</w:t>
        </w:r>
      </w:ins>
      <w:ins w:id="272" w:author="QC#145E" w:date="2021-04-29T16:25:00Z">
        <w:r w:rsidR="00056415">
          <w:rPr>
            <w:lang w:eastAsia="ko-KR"/>
          </w:rPr>
          <w:t>n</w:t>
        </w:r>
      </w:ins>
      <w:ins w:id="273" w:author="QC#145E" w:date="2021-04-29T16:22:00Z">
        <w:r>
          <w:rPr>
            <w:lang w:eastAsia="ko-KR"/>
          </w:rPr>
          <w:t xml:space="preserve"> Figure 6.2</w:t>
        </w:r>
      </w:ins>
      <w:ins w:id="274" w:author="QC#145E" w:date="2021-04-29T16:23:00Z">
        <w:r>
          <w:rPr>
            <w:lang w:eastAsia="ko-KR"/>
          </w:rPr>
          <w:t>.8.2.3-1</w:t>
        </w:r>
      </w:ins>
      <w:ins w:id="275" w:author="Qualcomm-145" w:date="2021-05-07T09:20:00Z">
        <w:r w:rsidR="002A703C">
          <w:rPr>
            <w:lang w:eastAsia="ko-KR"/>
          </w:rPr>
          <w:t xml:space="preserve"> </w:t>
        </w:r>
      </w:ins>
      <w:ins w:id="276" w:author="QC#145E" w:date="2021-04-29T16:26:00Z">
        <w:r w:rsidR="00056415">
          <w:rPr>
            <w:lang w:eastAsia="ko-KR"/>
          </w:rPr>
          <w:t xml:space="preserve">is performed with the exception that </w:t>
        </w:r>
      </w:ins>
      <w:ins w:id="277" w:author="QC#145E" w:date="2021-04-29T16:27:00Z">
        <w:r w:rsidR="00056415">
          <w:rPr>
            <w:lang w:eastAsia="ko-KR"/>
          </w:rPr>
          <w:t xml:space="preserve">NWDAF </w:t>
        </w:r>
      </w:ins>
      <w:ins w:id="278" w:author="QC#145E" w:date="2021-04-29T16:30:00Z">
        <w:r w:rsidR="00056415">
          <w:rPr>
            <w:lang w:eastAsia="ko-KR"/>
          </w:rPr>
          <w:t>sets</w:t>
        </w:r>
      </w:ins>
      <w:ins w:id="279" w:author="QC#145E" w:date="2021-04-29T16:28:00Z">
        <w:r w:rsidR="00056415">
          <w:rPr>
            <w:lang w:eastAsia="ko-KR"/>
          </w:rPr>
          <w:t xml:space="preserve"> the allocate IPv4 address</w:t>
        </w:r>
      </w:ins>
      <w:ins w:id="280" w:author="Ericsson User" w:date="2021-05-21T11:20:00Z">
        <w:r w:rsidR="00D542DF">
          <w:rPr>
            <w:lang w:eastAsia="ko-KR"/>
          </w:rPr>
          <w:t>(es)</w:t>
        </w:r>
      </w:ins>
      <w:ins w:id="281" w:author="QC#145E" w:date="2021-04-29T16:28:00Z">
        <w:r w:rsidR="00056415">
          <w:rPr>
            <w:lang w:eastAsia="ko-KR"/>
          </w:rPr>
          <w:t xml:space="preserve"> or IPv6 prefix</w:t>
        </w:r>
      </w:ins>
      <w:ins w:id="282" w:author="Ericsson User" w:date="2021-05-21T11:20:00Z">
        <w:r w:rsidR="00D542DF">
          <w:rPr>
            <w:lang w:eastAsia="ko-KR"/>
          </w:rPr>
          <w:t>(es) or both</w:t>
        </w:r>
      </w:ins>
      <w:ins w:id="283" w:author="QC#145E" w:date="2021-04-29T16:28:00Z">
        <w:r w:rsidR="00056415">
          <w:rPr>
            <w:lang w:eastAsia="ko-KR"/>
          </w:rPr>
          <w:t xml:space="preserve"> that received in step 4</w:t>
        </w:r>
      </w:ins>
      <w:ins w:id="284" w:author="QC#145E" w:date="2021-04-29T16:29:00Z">
        <w:r w:rsidR="00056415">
          <w:rPr>
            <w:lang w:eastAsia="ko-KR"/>
          </w:rPr>
          <w:t xml:space="preserve"> as tar</w:t>
        </w:r>
      </w:ins>
      <w:ins w:id="285" w:author="QC#145E" w:date="2021-04-29T16:30:00Z">
        <w:r w:rsidR="00056415">
          <w:rPr>
            <w:lang w:eastAsia="ko-KR"/>
          </w:rPr>
          <w:t>get of analytics reporting.</w:t>
        </w:r>
      </w:ins>
    </w:p>
    <w:p w14:paraId="1A4382C6" w14:textId="77777777" w:rsidR="006C28B9" w:rsidRDefault="006C28B9" w:rsidP="003D72D6">
      <w:pPr>
        <w:pStyle w:val="B1"/>
        <w:rPr>
          <w:ins w:id="286" w:author="QC#145E" w:date="2021-04-28T22:12:00Z"/>
          <w:lang w:eastAsia="ko-KR"/>
        </w:rPr>
      </w:pPr>
    </w:p>
    <w:p w14:paraId="6CFF3CED" w14:textId="0D177C52" w:rsidR="00CC704A" w:rsidRPr="002920DF" w:rsidRDefault="00CC704A" w:rsidP="003D72D6">
      <w:pPr>
        <w:pStyle w:val="B1"/>
        <w:rPr>
          <w:lang w:eastAsia="ko-KR"/>
        </w:rPr>
      </w:pPr>
    </w:p>
    <w:p w14:paraId="03EDFF1C" w14:textId="260EF6B7" w:rsidR="00E252E0" w:rsidRPr="006A4AE8" w:rsidRDefault="00E252E0" w:rsidP="00E252E0">
      <w:pPr>
        <w:pStyle w:val="EX"/>
        <w:rPr>
          <w:lang w:eastAsia="zh-CN"/>
        </w:rPr>
      </w:pPr>
      <w:r w:rsidRPr="006A4AE8">
        <w:rPr>
          <w:noProof/>
          <w:color w:val="FF0000"/>
          <w:sz w:val="32"/>
          <w:szCs w:val="32"/>
        </w:rPr>
        <w:t>--------------------</w:t>
      </w:r>
      <w:r>
        <w:rPr>
          <w:noProof/>
          <w:color w:val="FF0000"/>
          <w:sz w:val="32"/>
          <w:szCs w:val="32"/>
        </w:rPr>
        <w:t xml:space="preserve">---------End of </w:t>
      </w:r>
      <w:r w:rsidRPr="006A4AE8">
        <w:rPr>
          <w:noProof/>
          <w:color w:val="FF0000"/>
          <w:sz w:val="32"/>
          <w:szCs w:val="32"/>
        </w:rPr>
        <w:t>Change</w:t>
      </w:r>
      <w:r>
        <w:rPr>
          <w:noProof/>
          <w:color w:val="FF0000"/>
          <w:sz w:val="32"/>
          <w:szCs w:val="32"/>
        </w:rPr>
        <w:t>s</w:t>
      </w:r>
      <w:r w:rsidRPr="006A4AE8">
        <w:rPr>
          <w:noProof/>
          <w:color w:val="FF0000"/>
          <w:sz w:val="32"/>
          <w:szCs w:val="32"/>
        </w:rPr>
        <w:t>---------------------------------------</w:t>
      </w:r>
    </w:p>
    <w:p w14:paraId="36253232" w14:textId="3634ECEF" w:rsidR="00915ED8" w:rsidRPr="002819D4" w:rsidRDefault="00915ED8" w:rsidP="00E252E0">
      <w:pPr>
        <w:rPr>
          <w:noProof/>
          <w:color w:val="FF0000"/>
        </w:rPr>
      </w:pPr>
    </w:p>
    <w:sectPr w:rsidR="00915ED8" w:rsidRPr="002819D4"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DD41500" w14:textId="77777777" w:rsidR="001E5F04" w:rsidRDefault="001E5F04">
      <w:r>
        <w:separator/>
      </w:r>
    </w:p>
  </w:endnote>
  <w:endnote w:type="continuationSeparator" w:id="0">
    <w:p w14:paraId="6CBDCDB2" w14:textId="77777777" w:rsidR="001E5F04" w:rsidRDefault="001E5F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7C5E1D2" w14:textId="77777777" w:rsidR="001E5F04" w:rsidRDefault="001E5F04">
      <w:r>
        <w:separator/>
      </w:r>
    </w:p>
  </w:footnote>
  <w:footnote w:type="continuationSeparator" w:id="0">
    <w:p w14:paraId="7F22B309" w14:textId="77777777" w:rsidR="001E5F04" w:rsidRDefault="001E5F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6702BD" w14:textId="77777777" w:rsidR="00CD0085" w:rsidRDefault="00CD008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98DDF2" w14:textId="77777777" w:rsidR="00CD0085" w:rsidRDefault="00CD0085">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C78370" w14:textId="77777777" w:rsidR="00CD0085" w:rsidRDefault="00CD0085">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61E0CF" w14:textId="77777777" w:rsidR="00CD0085" w:rsidRDefault="00CD0085">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BC6647"/>
    <w:multiLevelType w:val="hybridMultilevel"/>
    <w:tmpl w:val="3250B7CE"/>
    <w:lvl w:ilvl="0" w:tplc="E4A652AE">
      <w:start w:val="2"/>
      <w:numFmt w:val="bullet"/>
      <w:lvlText w:val="-"/>
      <w:lvlJc w:val="left"/>
      <w:pPr>
        <w:ind w:left="720" w:hanging="360"/>
      </w:pPr>
      <w:rPr>
        <w:rFonts w:ascii="Times New Roman" w:eastAsia="宋体"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4637E40"/>
    <w:multiLevelType w:val="hybridMultilevel"/>
    <w:tmpl w:val="D8363BFA"/>
    <w:lvl w:ilvl="0" w:tplc="ECDAFF1E">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B562D2"/>
    <w:multiLevelType w:val="hybridMultilevel"/>
    <w:tmpl w:val="B7166268"/>
    <w:lvl w:ilvl="0" w:tplc="7E062AB4">
      <w:start w:val="6"/>
      <w:numFmt w:val="bullet"/>
      <w:lvlText w:val=""/>
      <w:lvlJc w:val="left"/>
      <w:pPr>
        <w:ind w:left="408" w:hanging="360"/>
      </w:pPr>
      <w:rPr>
        <w:rFonts w:ascii="Wingdings" w:eastAsia="宋体" w:hAnsi="Wingdings" w:cs="Times New Roman"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3" w15:restartNumberingAfterBreak="0">
    <w:nsid w:val="0DDC57EC"/>
    <w:multiLevelType w:val="hybridMultilevel"/>
    <w:tmpl w:val="962816BC"/>
    <w:lvl w:ilvl="0" w:tplc="234C6192">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237572"/>
    <w:multiLevelType w:val="hybridMultilevel"/>
    <w:tmpl w:val="AC1C5F56"/>
    <w:lvl w:ilvl="0" w:tplc="18090001">
      <w:start w:val="1"/>
      <w:numFmt w:val="bullet"/>
      <w:lvlText w:val=""/>
      <w:lvlJc w:val="left"/>
      <w:pPr>
        <w:ind w:left="820" w:hanging="360"/>
      </w:pPr>
      <w:rPr>
        <w:rFonts w:ascii="Symbol" w:hAnsi="Symbol" w:hint="default"/>
      </w:rPr>
    </w:lvl>
    <w:lvl w:ilvl="1" w:tplc="18090003" w:tentative="1">
      <w:start w:val="1"/>
      <w:numFmt w:val="bullet"/>
      <w:lvlText w:val="o"/>
      <w:lvlJc w:val="left"/>
      <w:pPr>
        <w:ind w:left="1540" w:hanging="360"/>
      </w:pPr>
      <w:rPr>
        <w:rFonts w:ascii="Courier New" w:hAnsi="Courier New" w:cs="Courier New" w:hint="default"/>
      </w:rPr>
    </w:lvl>
    <w:lvl w:ilvl="2" w:tplc="18090005" w:tentative="1">
      <w:start w:val="1"/>
      <w:numFmt w:val="bullet"/>
      <w:lvlText w:val=""/>
      <w:lvlJc w:val="left"/>
      <w:pPr>
        <w:ind w:left="2260" w:hanging="360"/>
      </w:pPr>
      <w:rPr>
        <w:rFonts w:ascii="Wingdings" w:hAnsi="Wingdings" w:hint="default"/>
      </w:rPr>
    </w:lvl>
    <w:lvl w:ilvl="3" w:tplc="18090001" w:tentative="1">
      <w:start w:val="1"/>
      <w:numFmt w:val="bullet"/>
      <w:lvlText w:val=""/>
      <w:lvlJc w:val="left"/>
      <w:pPr>
        <w:ind w:left="2980" w:hanging="360"/>
      </w:pPr>
      <w:rPr>
        <w:rFonts w:ascii="Symbol" w:hAnsi="Symbol" w:hint="default"/>
      </w:rPr>
    </w:lvl>
    <w:lvl w:ilvl="4" w:tplc="18090003" w:tentative="1">
      <w:start w:val="1"/>
      <w:numFmt w:val="bullet"/>
      <w:lvlText w:val="o"/>
      <w:lvlJc w:val="left"/>
      <w:pPr>
        <w:ind w:left="3700" w:hanging="360"/>
      </w:pPr>
      <w:rPr>
        <w:rFonts w:ascii="Courier New" w:hAnsi="Courier New" w:cs="Courier New" w:hint="default"/>
      </w:rPr>
    </w:lvl>
    <w:lvl w:ilvl="5" w:tplc="18090005" w:tentative="1">
      <w:start w:val="1"/>
      <w:numFmt w:val="bullet"/>
      <w:lvlText w:val=""/>
      <w:lvlJc w:val="left"/>
      <w:pPr>
        <w:ind w:left="4420" w:hanging="360"/>
      </w:pPr>
      <w:rPr>
        <w:rFonts w:ascii="Wingdings" w:hAnsi="Wingdings" w:hint="default"/>
      </w:rPr>
    </w:lvl>
    <w:lvl w:ilvl="6" w:tplc="18090001" w:tentative="1">
      <w:start w:val="1"/>
      <w:numFmt w:val="bullet"/>
      <w:lvlText w:val=""/>
      <w:lvlJc w:val="left"/>
      <w:pPr>
        <w:ind w:left="5140" w:hanging="360"/>
      </w:pPr>
      <w:rPr>
        <w:rFonts w:ascii="Symbol" w:hAnsi="Symbol" w:hint="default"/>
      </w:rPr>
    </w:lvl>
    <w:lvl w:ilvl="7" w:tplc="18090003" w:tentative="1">
      <w:start w:val="1"/>
      <w:numFmt w:val="bullet"/>
      <w:lvlText w:val="o"/>
      <w:lvlJc w:val="left"/>
      <w:pPr>
        <w:ind w:left="5860" w:hanging="360"/>
      </w:pPr>
      <w:rPr>
        <w:rFonts w:ascii="Courier New" w:hAnsi="Courier New" w:cs="Courier New" w:hint="default"/>
      </w:rPr>
    </w:lvl>
    <w:lvl w:ilvl="8" w:tplc="18090005" w:tentative="1">
      <w:start w:val="1"/>
      <w:numFmt w:val="bullet"/>
      <w:lvlText w:val=""/>
      <w:lvlJc w:val="left"/>
      <w:pPr>
        <w:ind w:left="6580" w:hanging="360"/>
      </w:pPr>
      <w:rPr>
        <w:rFonts w:ascii="Wingdings" w:hAnsi="Wingdings" w:hint="default"/>
      </w:rPr>
    </w:lvl>
  </w:abstractNum>
  <w:abstractNum w:abstractNumId="5" w15:restartNumberingAfterBreak="0">
    <w:nsid w:val="1BE00E13"/>
    <w:multiLevelType w:val="hybridMultilevel"/>
    <w:tmpl w:val="F154AD38"/>
    <w:lvl w:ilvl="0" w:tplc="4C14F594">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DC922F2"/>
    <w:multiLevelType w:val="hybridMultilevel"/>
    <w:tmpl w:val="2E1C6892"/>
    <w:lvl w:ilvl="0" w:tplc="745EA882">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8B243D1"/>
    <w:multiLevelType w:val="hybridMultilevel"/>
    <w:tmpl w:val="2E0AAA50"/>
    <w:lvl w:ilvl="0" w:tplc="91E45BB8">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EEB4841"/>
    <w:multiLevelType w:val="hybridMultilevel"/>
    <w:tmpl w:val="BA00060A"/>
    <w:lvl w:ilvl="0" w:tplc="26BAFEE8">
      <w:start w:val="1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4B44D49"/>
    <w:multiLevelType w:val="hybridMultilevel"/>
    <w:tmpl w:val="E190DAB0"/>
    <w:lvl w:ilvl="0" w:tplc="C39CCA00">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A425D4F"/>
    <w:multiLevelType w:val="hybridMultilevel"/>
    <w:tmpl w:val="65C0D464"/>
    <w:lvl w:ilvl="0" w:tplc="83D04F94">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61BA718A"/>
    <w:multiLevelType w:val="hybridMultilevel"/>
    <w:tmpl w:val="8B3AA04C"/>
    <w:lvl w:ilvl="0" w:tplc="BF801032">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B92187F"/>
    <w:multiLevelType w:val="hybridMultilevel"/>
    <w:tmpl w:val="818E86A2"/>
    <w:lvl w:ilvl="0" w:tplc="688E88E6">
      <w:start w:val="1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700660E8"/>
    <w:multiLevelType w:val="hybridMultilevel"/>
    <w:tmpl w:val="120E06C8"/>
    <w:lvl w:ilvl="0" w:tplc="5DB44400">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70FF412A"/>
    <w:multiLevelType w:val="hybridMultilevel"/>
    <w:tmpl w:val="EBAEF27A"/>
    <w:lvl w:ilvl="0" w:tplc="556A2C88">
      <w:start w:val="16"/>
      <w:numFmt w:val="bullet"/>
      <w:lvlText w:val="-"/>
      <w:lvlJc w:val="left"/>
      <w:pPr>
        <w:ind w:left="460" w:hanging="360"/>
      </w:pPr>
      <w:rPr>
        <w:rFonts w:ascii="Times New Roman" w:eastAsia="Times New Roman" w:hAnsi="Times New Roman" w:cs="Times New Roman"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5" w15:restartNumberingAfterBreak="0">
    <w:nsid w:val="7150681C"/>
    <w:multiLevelType w:val="hybridMultilevel"/>
    <w:tmpl w:val="D390C72A"/>
    <w:lvl w:ilvl="0" w:tplc="EDC2EB90">
      <w:start w:val="9"/>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7CB46808"/>
    <w:multiLevelType w:val="hybridMultilevel"/>
    <w:tmpl w:val="4CBAE502"/>
    <w:lvl w:ilvl="0" w:tplc="EBC6BD08">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EA85773"/>
    <w:multiLevelType w:val="hybridMultilevel"/>
    <w:tmpl w:val="E7D43BFC"/>
    <w:lvl w:ilvl="0" w:tplc="D7CC246E">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F9D73C6"/>
    <w:multiLevelType w:val="hybridMultilevel"/>
    <w:tmpl w:val="8976E850"/>
    <w:lvl w:ilvl="0" w:tplc="9974907C">
      <w:start w:val="13"/>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0"/>
  </w:num>
  <w:num w:numId="3">
    <w:abstractNumId w:val="18"/>
  </w:num>
  <w:num w:numId="4">
    <w:abstractNumId w:val="1"/>
  </w:num>
  <w:num w:numId="5">
    <w:abstractNumId w:val="2"/>
  </w:num>
  <w:num w:numId="6">
    <w:abstractNumId w:val="11"/>
  </w:num>
  <w:num w:numId="7">
    <w:abstractNumId w:val="5"/>
  </w:num>
  <w:num w:numId="8">
    <w:abstractNumId w:val="6"/>
  </w:num>
  <w:num w:numId="9">
    <w:abstractNumId w:val="16"/>
  </w:num>
  <w:num w:numId="10">
    <w:abstractNumId w:val="15"/>
  </w:num>
  <w:num w:numId="11">
    <w:abstractNumId w:val="4"/>
  </w:num>
  <w:num w:numId="12">
    <w:abstractNumId w:val="3"/>
  </w:num>
  <w:num w:numId="13">
    <w:abstractNumId w:val="17"/>
  </w:num>
  <w:num w:numId="14">
    <w:abstractNumId w:val="9"/>
  </w:num>
  <w:num w:numId="15">
    <w:abstractNumId w:val="7"/>
  </w:num>
  <w:num w:numId="16">
    <w:abstractNumId w:val="8"/>
  </w:num>
  <w:num w:numId="17">
    <w:abstractNumId w:val="12"/>
  </w:num>
  <w:num w:numId="18">
    <w:abstractNumId w:val="10"/>
  </w:num>
  <w:num w:numId="19">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C#145E_REV">
    <w15:presenceInfo w15:providerId="None" w15:userId="QC#145E_REV"/>
  </w15:person>
  <w15:person w15:author="Ericsson User">
    <w15:presenceInfo w15:providerId="None" w15:userId="Ericsson User"/>
  </w15:person>
  <w15:person w15:author="Samsungr01">
    <w15:presenceInfo w15:providerId="None" w15:userId="Samsungr01"/>
  </w15:person>
  <w15:person w15:author="QC#145E">
    <w15:presenceInfo w15:providerId="None" w15:userId="QC#145E"/>
  </w15:person>
  <w15:person w15:author="Xu Yang-0520">
    <w15:presenceInfo w15:providerId="None" w15:userId="Xu Yang-0520"/>
  </w15:person>
  <w15:person w15:author="QC#144E">
    <w15:presenceInfo w15:providerId="None" w15:userId="QC#144E"/>
  </w15:person>
  <w15:person w15:author="Samsung">
    <w15:presenceInfo w15:providerId="None" w15:userId="Samsung"/>
  </w15:person>
  <w15:person w15:author="Qualcomm-145">
    <w15:presenceInfo w15:providerId="None" w15:userId="Qualcomm-14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tTCwMLcwMzazNDQzMTJT0lEKTi0uzszPAykwrAUALtULbCwAAAA="/>
  </w:docVars>
  <w:rsids>
    <w:rsidRoot w:val="00022E4A"/>
    <w:rsid w:val="00002EA9"/>
    <w:rsid w:val="000042FD"/>
    <w:rsid w:val="00004D38"/>
    <w:rsid w:val="0000734E"/>
    <w:rsid w:val="00013280"/>
    <w:rsid w:val="00016145"/>
    <w:rsid w:val="00022E4A"/>
    <w:rsid w:val="00024477"/>
    <w:rsid w:val="000270DA"/>
    <w:rsid w:val="00027A90"/>
    <w:rsid w:val="00027FE3"/>
    <w:rsid w:val="00031C2A"/>
    <w:rsid w:val="00033656"/>
    <w:rsid w:val="00033DFB"/>
    <w:rsid w:val="00034AB2"/>
    <w:rsid w:val="00036482"/>
    <w:rsid w:val="00036C2A"/>
    <w:rsid w:val="0004068B"/>
    <w:rsid w:val="000454D5"/>
    <w:rsid w:val="0005318C"/>
    <w:rsid w:val="00055847"/>
    <w:rsid w:val="00056415"/>
    <w:rsid w:val="00057222"/>
    <w:rsid w:val="00060881"/>
    <w:rsid w:val="00060D47"/>
    <w:rsid w:val="000674DB"/>
    <w:rsid w:val="0007375F"/>
    <w:rsid w:val="000753B2"/>
    <w:rsid w:val="0008419C"/>
    <w:rsid w:val="000A27DD"/>
    <w:rsid w:val="000A3ABA"/>
    <w:rsid w:val="000A6394"/>
    <w:rsid w:val="000B00E5"/>
    <w:rsid w:val="000B064B"/>
    <w:rsid w:val="000B25BB"/>
    <w:rsid w:val="000B48F8"/>
    <w:rsid w:val="000B5141"/>
    <w:rsid w:val="000B6C5A"/>
    <w:rsid w:val="000B6EF8"/>
    <w:rsid w:val="000B7FED"/>
    <w:rsid w:val="000C038A"/>
    <w:rsid w:val="000C07FF"/>
    <w:rsid w:val="000C1247"/>
    <w:rsid w:val="000C6598"/>
    <w:rsid w:val="000D2381"/>
    <w:rsid w:val="000D5947"/>
    <w:rsid w:val="000D668B"/>
    <w:rsid w:val="000E5551"/>
    <w:rsid w:val="000F0FE6"/>
    <w:rsid w:val="000F18EA"/>
    <w:rsid w:val="0010019A"/>
    <w:rsid w:val="001010DA"/>
    <w:rsid w:val="001049FD"/>
    <w:rsid w:val="0010781F"/>
    <w:rsid w:val="00116A43"/>
    <w:rsid w:val="00116B8E"/>
    <w:rsid w:val="001259B4"/>
    <w:rsid w:val="00125BF2"/>
    <w:rsid w:val="0013389C"/>
    <w:rsid w:val="001351D5"/>
    <w:rsid w:val="00137DEE"/>
    <w:rsid w:val="00145D43"/>
    <w:rsid w:val="00145FF2"/>
    <w:rsid w:val="00151A1F"/>
    <w:rsid w:val="0017388E"/>
    <w:rsid w:val="00175881"/>
    <w:rsid w:val="00177F4C"/>
    <w:rsid w:val="00182262"/>
    <w:rsid w:val="001835BE"/>
    <w:rsid w:val="00192C46"/>
    <w:rsid w:val="001A050D"/>
    <w:rsid w:val="001A08B3"/>
    <w:rsid w:val="001A1FF4"/>
    <w:rsid w:val="001A70AA"/>
    <w:rsid w:val="001A7B60"/>
    <w:rsid w:val="001B52F0"/>
    <w:rsid w:val="001B7A65"/>
    <w:rsid w:val="001C13A0"/>
    <w:rsid w:val="001C42F3"/>
    <w:rsid w:val="001C4A62"/>
    <w:rsid w:val="001C4E69"/>
    <w:rsid w:val="001C7285"/>
    <w:rsid w:val="001D16F4"/>
    <w:rsid w:val="001D339B"/>
    <w:rsid w:val="001D3AB0"/>
    <w:rsid w:val="001D5D33"/>
    <w:rsid w:val="001D78A5"/>
    <w:rsid w:val="001E058E"/>
    <w:rsid w:val="001E41F3"/>
    <w:rsid w:val="001E4244"/>
    <w:rsid w:val="001E51B9"/>
    <w:rsid w:val="001E51F4"/>
    <w:rsid w:val="001E585B"/>
    <w:rsid w:val="001E5F04"/>
    <w:rsid w:val="001F2EAE"/>
    <w:rsid w:val="001F4E8B"/>
    <w:rsid w:val="001F4EA5"/>
    <w:rsid w:val="001F5B3A"/>
    <w:rsid w:val="0020555E"/>
    <w:rsid w:val="0021626C"/>
    <w:rsid w:val="00222985"/>
    <w:rsid w:val="0022567E"/>
    <w:rsid w:val="0022674F"/>
    <w:rsid w:val="002278F5"/>
    <w:rsid w:val="00227AD0"/>
    <w:rsid w:val="00232DD6"/>
    <w:rsid w:val="002361A5"/>
    <w:rsid w:val="00240573"/>
    <w:rsid w:val="00253963"/>
    <w:rsid w:val="0025420D"/>
    <w:rsid w:val="0026004D"/>
    <w:rsid w:val="00263B97"/>
    <w:rsid w:val="002640DD"/>
    <w:rsid w:val="0026668B"/>
    <w:rsid w:val="002735A4"/>
    <w:rsid w:val="002741C7"/>
    <w:rsid w:val="00275D12"/>
    <w:rsid w:val="002814DA"/>
    <w:rsid w:val="002819D4"/>
    <w:rsid w:val="00284FEB"/>
    <w:rsid w:val="002860C4"/>
    <w:rsid w:val="00287A46"/>
    <w:rsid w:val="002920DF"/>
    <w:rsid w:val="002A0006"/>
    <w:rsid w:val="002A18D9"/>
    <w:rsid w:val="002A688E"/>
    <w:rsid w:val="002A703C"/>
    <w:rsid w:val="002B5741"/>
    <w:rsid w:val="002C289E"/>
    <w:rsid w:val="002C3E1B"/>
    <w:rsid w:val="002C655B"/>
    <w:rsid w:val="002D09F6"/>
    <w:rsid w:val="002D0F34"/>
    <w:rsid w:val="002D2203"/>
    <w:rsid w:val="002D55A0"/>
    <w:rsid w:val="002D602E"/>
    <w:rsid w:val="002E2207"/>
    <w:rsid w:val="002E6ECD"/>
    <w:rsid w:val="002E75D4"/>
    <w:rsid w:val="002F06FF"/>
    <w:rsid w:val="002F17B1"/>
    <w:rsid w:val="002F510E"/>
    <w:rsid w:val="00305409"/>
    <w:rsid w:val="00306561"/>
    <w:rsid w:val="00320E27"/>
    <w:rsid w:val="00321995"/>
    <w:rsid w:val="00323473"/>
    <w:rsid w:val="00334978"/>
    <w:rsid w:val="0035659D"/>
    <w:rsid w:val="003609EF"/>
    <w:rsid w:val="0036231A"/>
    <w:rsid w:val="0036287C"/>
    <w:rsid w:val="00367B76"/>
    <w:rsid w:val="00373881"/>
    <w:rsid w:val="00374DD4"/>
    <w:rsid w:val="003866A4"/>
    <w:rsid w:val="00386BDF"/>
    <w:rsid w:val="0039124B"/>
    <w:rsid w:val="003912CA"/>
    <w:rsid w:val="00392A11"/>
    <w:rsid w:val="003A6D46"/>
    <w:rsid w:val="003B3E83"/>
    <w:rsid w:val="003B444D"/>
    <w:rsid w:val="003B6A2B"/>
    <w:rsid w:val="003C2204"/>
    <w:rsid w:val="003C4855"/>
    <w:rsid w:val="003C4F59"/>
    <w:rsid w:val="003C603A"/>
    <w:rsid w:val="003C6D93"/>
    <w:rsid w:val="003D0BCA"/>
    <w:rsid w:val="003D0DEE"/>
    <w:rsid w:val="003D197E"/>
    <w:rsid w:val="003D1D80"/>
    <w:rsid w:val="003D2C81"/>
    <w:rsid w:val="003D72D6"/>
    <w:rsid w:val="003E055F"/>
    <w:rsid w:val="003E1A36"/>
    <w:rsid w:val="003E2BFE"/>
    <w:rsid w:val="003F085B"/>
    <w:rsid w:val="003F0A91"/>
    <w:rsid w:val="003F4149"/>
    <w:rsid w:val="004014FA"/>
    <w:rsid w:val="00401B20"/>
    <w:rsid w:val="0040436C"/>
    <w:rsid w:val="00405164"/>
    <w:rsid w:val="00407004"/>
    <w:rsid w:val="00410371"/>
    <w:rsid w:val="00410ADC"/>
    <w:rsid w:val="00413436"/>
    <w:rsid w:val="0041641A"/>
    <w:rsid w:val="00416717"/>
    <w:rsid w:val="0042044A"/>
    <w:rsid w:val="00421C01"/>
    <w:rsid w:val="004242F1"/>
    <w:rsid w:val="00424BD2"/>
    <w:rsid w:val="00435F8E"/>
    <w:rsid w:val="00450567"/>
    <w:rsid w:val="00453852"/>
    <w:rsid w:val="00465775"/>
    <w:rsid w:val="00466E04"/>
    <w:rsid w:val="00470C4F"/>
    <w:rsid w:val="004744A7"/>
    <w:rsid w:val="00475A7F"/>
    <w:rsid w:val="00476D14"/>
    <w:rsid w:val="00480521"/>
    <w:rsid w:val="004814C8"/>
    <w:rsid w:val="00486FDF"/>
    <w:rsid w:val="004871B6"/>
    <w:rsid w:val="004941A3"/>
    <w:rsid w:val="00495652"/>
    <w:rsid w:val="0049629F"/>
    <w:rsid w:val="004A0753"/>
    <w:rsid w:val="004A1038"/>
    <w:rsid w:val="004A189C"/>
    <w:rsid w:val="004A5D9C"/>
    <w:rsid w:val="004B1199"/>
    <w:rsid w:val="004B75B7"/>
    <w:rsid w:val="004C0C04"/>
    <w:rsid w:val="004C3343"/>
    <w:rsid w:val="004C3652"/>
    <w:rsid w:val="004D0B7C"/>
    <w:rsid w:val="004E6A91"/>
    <w:rsid w:val="004F0730"/>
    <w:rsid w:val="004F35AA"/>
    <w:rsid w:val="004F4A7D"/>
    <w:rsid w:val="00503D44"/>
    <w:rsid w:val="00504DC4"/>
    <w:rsid w:val="00512BD2"/>
    <w:rsid w:val="0051331A"/>
    <w:rsid w:val="00513437"/>
    <w:rsid w:val="0051373E"/>
    <w:rsid w:val="0051580D"/>
    <w:rsid w:val="005177FF"/>
    <w:rsid w:val="005263A8"/>
    <w:rsid w:val="005267E2"/>
    <w:rsid w:val="005342C1"/>
    <w:rsid w:val="00537382"/>
    <w:rsid w:val="00540CD6"/>
    <w:rsid w:val="0054360C"/>
    <w:rsid w:val="00547111"/>
    <w:rsid w:val="00553616"/>
    <w:rsid w:val="005545A2"/>
    <w:rsid w:val="00555007"/>
    <w:rsid w:val="00556428"/>
    <w:rsid w:val="0056196D"/>
    <w:rsid w:val="005715EB"/>
    <w:rsid w:val="005723CC"/>
    <w:rsid w:val="005762BB"/>
    <w:rsid w:val="005773C1"/>
    <w:rsid w:val="005913AD"/>
    <w:rsid w:val="00592AD2"/>
    <w:rsid w:val="00592D74"/>
    <w:rsid w:val="00593C51"/>
    <w:rsid w:val="005A041A"/>
    <w:rsid w:val="005A0A85"/>
    <w:rsid w:val="005A4E78"/>
    <w:rsid w:val="005A5D12"/>
    <w:rsid w:val="005B06AE"/>
    <w:rsid w:val="005B3A2D"/>
    <w:rsid w:val="005B4BC2"/>
    <w:rsid w:val="005C3338"/>
    <w:rsid w:val="005D3470"/>
    <w:rsid w:val="005E2C44"/>
    <w:rsid w:val="005F4148"/>
    <w:rsid w:val="005F6282"/>
    <w:rsid w:val="005F62BB"/>
    <w:rsid w:val="005F77D5"/>
    <w:rsid w:val="00601724"/>
    <w:rsid w:val="00601885"/>
    <w:rsid w:val="006048A9"/>
    <w:rsid w:val="0060506E"/>
    <w:rsid w:val="00606CAB"/>
    <w:rsid w:val="006143AC"/>
    <w:rsid w:val="0061517B"/>
    <w:rsid w:val="00621188"/>
    <w:rsid w:val="0062397D"/>
    <w:rsid w:val="006257ED"/>
    <w:rsid w:val="006277F9"/>
    <w:rsid w:val="00630277"/>
    <w:rsid w:val="00633700"/>
    <w:rsid w:val="00637341"/>
    <w:rsid w:val="0064012F"/>
    <w:rsid w:val="00647BB2"/>
    <w:rsid w:val="00654806"/>
    <w:rsid w:val="00656BF1"/>
    <w:rsid w:val="00657746"/>
    <w:rsid w:val="0066128B"/>
    <w:rsid w:val="00661ECE"/>
    <w:rsid w:val="00662562"/>
    <w:rsid w:val="00682074"/>
    <w:rsid w:val="00683747"/>
    <w:rsid w:val="006862B1"/>
    <w:rsid w:val="00694F1A"/>
    <w:rsid w:val="00695808"/>
    <w:rsid w:val="00696B03"/>
    <w:rsid w:val="006A1DF0"/>
    <w:rsid w:val="006A4AE8"/>
    <w:rsid w:val="006B1A1C"/>
    <w:rsid w:val="006B46FB"/>
    <w:rsid w:val="006C1184"/>
    <w:rsid w:val="006C1840"/>
    <w:rsid w:val="006C250D"/>
    <w:rsid w:val="006C28B9"/>
    <w:rsid w:val="006C46B2"/>
    <w:rsid w:val="006D5CB0"/>
    <w:rsid w:val="006D72EA"/>
    <w:rsid w:val="006E11C8"/>
    <w:rsid w:val="006E1D90"/>
    <w:rsid w:val="006E21FB"/>
    <w:rsid w:val="006E2F03"/>
    <w:rsid w:val="006E6CC0"/>
    <w:rsid w:val="006F24BE"/>
    <w:rsid w:val="006F7494"/>
    <w:rsid w:val="00701D01"/>
    <w:rsid w:val="00704E12"/>
    <w:rsid w:val="00710A7E"/>
    <w:rsid w:val="0073367D"/>
    <w:rsid w:val="00735920"/>
    <w:rsid w:val="00735AD9"/>
    <w:rsid w:val="00735C90"/>
    <w:rsid w:val="007425F2"/>
    <w:rsid w:val="00744CCC"/>
    <w:rsid w:val="00744E89"/>
    <w:rsid w:val="00747910"/>
    <w:rsid w:val="007501B4"/>
    <w:rsid w:val="00752351"/>
    <w:rsid w:val="00754BBF"/>
    <w:rsid w:val="00755ACC"/>
    <w:rsid w:val="00765C68"/>
    <w:rsid w:val="00766A8E"/>
    <w:rsid w:val="00771413"/>
    <w:rsid w:val="00775398"/>
    <w:rsid w:val="0078403E"/>
    <w:rsid w:val="00790A73"/>
    <w:rsid w:val="0079134E"/>
    <w:rsid w:val="00792342"/>
    <w:rsid w:val="00793730"/>
    <w:rsid w:val="00794F42"/>
    <w:rsid w:val="00796B9C"/>
    <w:rsid w:val="00796CA6"/>
    <w:rsid w:val="007977A8"/>
    <w:rsid w:val="007A3833"/>
    <w:rsid w:val="007A3C6B"/>
    <w:rsid w:val="007A3DC2"/>
    <w:rsid w:val="007A6657"/>
    <w:rsid w:val="007B0786"/>
    <w:rsid w:val="007B512A"/>
    <w:rsid w:val="007C2097"/>
    <w:rsid w:val="007C4C59"/>
    <w:rsid w:val="007D2353"/>
    <w:rsid w:val="007D350A"/>
    <w:rsid w:val="007D5CB2"/>
    <w:rsid w:val="007D6A07"/>
    <w:rsid w:val="007E365C"/>
    <w:rsid w:val="007E36B0"/>
    <w:rsid w:val="007E4785"/>
    <w:rsid w:val="007E7685"/>
    <w:rsid w:val="007F7259"/>
    <w:rsid w:val="008040A8"/>
    <w:rsid w:val="0080632D"/>
    <w:rsid w:val="0080731F"/>
    <w:rsid w:val="00812DA1"/>
    <w:rsid w:val="00813A8F"/>
    <w:rsid w:val="008155B5"/>
    <w:rsid w:val="00823735"/>
    <w:rsid w:val="008279FA"/>
    <w:rsid w:val="00842656"/>
    <w:rsid w:val="00844386"/>
    <w:rsid w:val="008558A6"/>
    <w:rsid w:val="00855E2E"/>
    <w:rsid w:val="0086090C"/>
    <w:rsid w:val="00861236"/>
    <w:rsid w:val="008626E7"/>
    <w:rsid w:val="00866E24"/>
    <w:rsid w:val="00870EE7"/>
    <w:rsid w:val="00872C78"/>
    <w:rsid w:val="008746EB"/>
    <w:rsid w:val="0087681F"/>
    <w:rsid w:val="008863B9"/>
    <w:rsid w:val="0088739E"/>
    <w:rsid w:val="00887FC5"/>
    <w:rsid w:val="00892699"/>
    <w:rsid w:val="00895759"/>
    <w:rsid w:val="00896F7F"/>
    <w:rsid w:val="008A2EFF"/>
    <w:rsid w:val="008A359B"/>
    <w:rsid w:val="008A45A6"/>
    <w:rsid w:val="008B054F"/>
    <w:rsid w:val="008B49A2"/>
    <w:rsid w:val="008B4C43"/>
    <w:rsid w:val="008B5C92"/>
    <w:rsid w:val="008C24B4"/>
    <w:rsid w:val="008C645E"/>
    <w:rsid w:val="008C6A09"/>
    <w:rsid w:val="008C79A3"/>
    <w:rsid w:val="008C7A2C"/>
    <w:rsid w:val="008D4A36"/>
    <w:rsid w:val="008E111A"/>
    <w:rsid w:val="008E1446"/>
    <w:rsid w:val="008E45D2"/>
    <w:rsid w:val="008E5E66"/>
    <w:rsid w:val="008E7B62"/>
    <w:rsid w:val="008F686C"/>
    <w:rsid w:val="008F6D80"/>
    <w:rsid w:val="008F7D9F"/>
    <w:rsid w:val="00902CC8"/>
    <w:rsid w:val="00912A0A"/>
    <w:rsid w:val="009148DE"/>
    <w:rsid w:val="00914DA5"/>
    <w:rsid w:val="009152BF"/>
    <w:rsid w:val="00915B06"/>
    <w:rsid w:val="00915ED8"/>
    <w:rsid w:val="00924630"/>
    <w:rsid w:val="00932776"/>
    <w:rsid w:val="00937515"/>
    <w:rsid w:val="00941E30"/>
    <w:rsid w:val="009460E9"/>
    <w:rsid w:val="0094792E"/>
    <w:rsid w:val="00957306"/>
    <w:rsid w:val="00957556"/>
    <w:rsid w:val="009670B6"/>
    <w:rsid w:val="0096727E"/>
    <w:rsid w:val="00971671"/>
    <w:rsid w:val="00972068"/>
    <w:rsid w:val="009723D1"/>
    <w:rsid w:val="009777D9"/>
    <w:rsid w:val="00991B88"/>
    <w:rsid w:val="0099763D"/>
    <w:rsid w:val="009A0B63"/>
    <w:rsid w:val="009A11BC"/>
    <w:rsid w:val="009A304A"/>
    <w:rsid w:val="009A5753"/>
    <w:rsid w:val="009A579D"/>
    <w:rsid w:val="009A7E02"/>
    <w:rsid w:val="009B2F3D"/>
    <w:rsid w:val="009B55B7"/>
    <w:rsid w:val="009B7C0B"/>
    <w:rsid w:val="009C0261"/>
    <w:rsid w:val="009C7297"/>
    <w:rsid w:val="009C73BE"/>
    <w:rsid w:val="009D2DBC"/>
    <w:rsid w:val="009D4355"/>
    <w:rsid w:val="009D4AE3"/>
    <w:rsid w:val="009E3297"/>
    <w:rsid w:val="009E4B58"/>
    <w:rsid w:val="009E5D8A"/>
    <w:rsid w:val="009F1FDE"/>
    <w:rsid w:val="009F734F"/>
    <w:rsid w:val="009F77E2"/>
    <w:rsid w:val="00A01B6B"/>
    <w:rsid w:val="00A03B97"/>
    <w:rsid w:val="00A04BAD"/>
    <w:rsid w:val="00A04F51"/>
    <w:rsid w:val="00A128C7"/>
    <w:rsid w:val="00A1673B"/>
    <w:rsid w:val="00A178E2"/>
    <w:rsid w:val="00A20D63"/>
    <w:rsid w:val="00A22659"/>
    <w:rsid w:val="00A22FCA"/>
    <w:rsid w:val="00A23081"/>
    <w:rsid w:val="00A23D56"/>
    <w:rsid w:val="00A246B6"/>
    <w:rsid w:val="00A2489E"/>
    <w:rsid w:val="00A30177"/>
    <w:rsid w:val="00A3254D"/>
    <w:rsid w:val="00A33B1F"/>
    <w:rsid w:val="00A33EF4"/>
    <w:rsid w:val="00A349C3"/>
    <w:rsid w:val="00A355FA"/>
    <w:rsid w:val="00A4049B"/>
    <w:rsid w:val="00A42D6B"/>
    <w:rsid w:val="00A44100"/>
    <w:rsid w:val="00A46EDF"/>
    <w:rsid w:val="00A47E70"/>
    <w:rsid w:val="00A50CF0"/>
    <w:rsid w:val="00A53E68"/>
    <w:rsid w:val="00A601C3"/>
    <w:rsid w:val="00A609F7"/>
    <w:rsid w:val="00A62B8D"/>
    <w:rsid w:val="00A66081"/>
    <w:rsid w:val="00A73652"/>
    <w:rsid w:val="00A75026"/>
    <w:rsid w:val="00A75BE3"/>
    <w:rsid w:val="00A76008"/>
    <w:rsid w:val="00A7671C"/>
    <w:rsid w:val="00A82303"/>
    <w:rsid w:val="00A837B7"/>
    <w:rsid w:val="00A844D8"/>
    <w:rsid w:val="00A85F68"/>
    <w:rsid w:val="00A916D4"/>
    <w:rsid w:val="00A91D91"/>
    <w:rsid w:val="00A9312D"/>
    <w:rsid w:val="00A943CD"/>
    <w:rsid w:val="00A95C45"/>
    <w:rsid w:val="00AA2CBC"/>
    <w:rsid w:val="00AA347B"/>
    <w:rsid w:val="00AB195A"/>
    <w:rsid w:val="00AB226A"/>
    <w:rsid w:val="00AB5BF5"/>
    <w:rsid w:val="00AC1842"/>
    <w:rsid w:val="00AC1FCD"/>
    <w:rsid w:val="00AC211E"/>
    <w:rsid w:val="00AC5820"/>
    <w:rsid w:val="00AC73A3"/>
    <w:rsid w:val="00AD1CD8"/>
    <w:rsid w:val="00AE3BFD"/>
    <w:rsid w:val="00AE7692"/>
    <w:rsid w:val="00AF367A"/>
    <w:rsid w:val="00AF4F22"/>
    <w:rsid w:val="00B00BB9"/>
    <w:rsid w:val="00B03D4F"/>
    <w:rsid w:val="00B055DD"/>
    <w:rsid w:val="00B11E65"/>
    <w:rsid w:val="00B15C86"/>
    <w:rsid w:val="00B15D34"/>
    <w:rsid w:val="00B168A0"/>
    <w:rsid w:val="00B21576"/>
    <w:rsid w:val="00B25477"/>
    <w:rsid w:val="00B258BB"/>
    <w:rsid w:val="00B260BD"/>
    <w:rsid w:val="00B30995"/>
    <w:rsid w:val="00B40AED"/>
    <w:rsid w:val="00B42503"/>
    <w:rsid w:val="00B45146"/>
    <w:rsid w:val="00B46088"/>
    <w:rsid w:val="00B46991"/>
    <w:rsid w:val="00B557D3"/>
    <w:rsid w:val="00B6081F"/>
    <w:rsid w:val="00B67B97"/>
    <w:rsid w:val="00B67CA0"/>
    <w:rsid w:val="00B73376"/>
    <w:rsid w:val="00B743ED"/>
    <w:rsid w:val="00B758D9"/>
    <w:rsid w:val="00B8166A"/>
    <w:rsid w:val="00B85599"/>
    <w:rsid w:val="00B8693A"/>
    <w:rsid w:val="00B951C0"/>
    <w:rsid w:val="00B96175"/>
    <w:rsid w:val="00B968C8"/>
    <w:rsid w:val="00BA2D2D"/>
    <w:rsid w:val="00BA3EC5"/>
    <w:rsid w:val="00BA51D9"/>
    <w:rsid w:val="00BA5818"/>
    <w:rsid w:val="00BA736A"/>
    <w:rsid w:val="00BB5DFC"/>
    <w:rsid w:val="00BC0344"/>
    <w:rsid w:val="00BC5381"/>
    <w:rsid w:val="00BC70A8"/>
    <w:rsid w:val="00BC7695"/>
    <w:rsid w:val="00BD1970"/>
    <w:rsid w:val="00BD279D"/>
    <w:rsid w:val="00BD3740"/>
    <w:rsid w:val="00BD48D9"/>
    <w:rsid w:val="00BD6BB8"/>
    <w:rsid w:val="00BD6DBC"/>
    <w:rsid w:val="00BE5214"/>
    <w:rsid w:val="00BF1DC3"/>
    <w:rsid w:val="00C11880"/>
    <w:rsid w:val="00C12A9F"/>
    <w:rsid w:val="00C14F8F"/>
    <w:rsid w:val="00C150FE"/>
    <w:rsid w:val="00C25C42"/>
    <w:rsid w:val="00C35358"/>
    <w:rsid w:val="00C35B6D"/>
    <w:rsid w:val="00C402C6"/>
    <w:rsid w:val="00C550A6"/>
    <w:rsid w:val="00C614FF"/>
    <w:rsid w:val="00C62E8B"/>
    <w:rsid w:val="00C66BA2"/>
    <w:rsid w:val="00C66FCE"/>
    <w:rsid w:val="00C70F19"/>
    <w:rsid w:val="00C71E10"/>
    <w:rsid w:val="00C76D3E"/>
    <w:rsid w:val="00C77D0E"/>
    <w:rsid w:val="00C80485"/>
    <w:rsid w:val="00C81A36"/>
    <w:rsid w:val="00C84A3E"/>
    <w:rsid w:val="00C92AE1"/>
    <w:rsid w:val="00C95985"/>
    <w:rsid w:val="00CA2222"/>
    <w:rsid w:val="00CA3122"/>
    <w:rsid w:val="00CA37C4"/>
    <w:rsid w:val="00CC04AD"/>
    <w:rsid w:val="00CC16CC"/>
    <w:rsid w:val="00CC5026"/>
    <w:rsid w:val="00CC68D0"/>
    <w:rsid w:val="00CC704A"/>
    <w:rsid w:val="00CD0085"/>
    <w:rsid w:val="00CD092E"/>
    <w:rsid w:val="00CD455A"/>
    <w:rsid w:val="00CE0EB5"/>
    <w:rsid w:val="00CE1A6A"/>
    <w:rsid w:val="00CE2E4B"/>
    <w:rsid w:val="00CE7A26"/>
    <w:rsid w:val="00CF3AFD"/>
    <w:rsid w:val="00D03F9A"/>
    <w:rsid w:val="00D0682A"/>
    <w:rsid w:val="00D06D51"/>
    <w:rsid w:val="00D10ACF"/>
    <w:rsid w:val="00D11FFF"/>
    <w:rsid w:val="00D1774A"/>
    <w:rsid w:val="00D23B90"/>
    <w:rsid w:val="00D24991"/>
    <w:rsid w:val="00D2681E"/>
    <w:rsid w:val="00D27A15"/>
    <w:rsid w:val="00D33184"/>
    <w:rsid w:val="00D33A9F"/>
    <w:rsid w:val="00D33E67"/>
    <w:rsid w:val="00D34184"/>
    <w:rsid w:val="00D357C3"/>
    <w:rsid w:val="00D37A76"/>
    <w:rsid w:val="00D406BC"/>
    <w:rsid w:val="00D41783"/>
    <w:rsid w:val="00D430FF"/>
    <w:rsid w:val="00D50255"/>
    <w:rsid w:val="00D50C9D"/>
    <w:rsid w:val="00D542DF"/>
    <w:rsid w:val="00D57B44"/>
    <w:rsid w:val="00D61D3D"/>
    <w:rsid w:val="00D63F62"/>
    <w:rsid w:val="00D66520"/>
    <w:rsid w:val="00D71369"/>
    <w:rsid w:val="00D727B2"/>
    <w:rsid w:val="00D72E1D"/>
    <w:rsid w:val="00D7749C"/>
    <w:rsid w:val="00D82FC2"/>
    <w:rsid w:val="00D833F8"/>
    <w:rsid w:val="00D91510"/>
    <w:rsid w:val="00D9547A"/>
    <w:rsid w:val="00D96D50"/>
    <w:rsid w:val="00D97331"/>
    <w:rsid w:val="00DA5C0D"/>
    <w:rsid w:val="00DB0634"/>
    <w:rsid w:val="00DB0780"/>
    <w:rsid w:val="00DB1CF7"/>
    <w:rsid w:val="00DB6B2B"/>
    <w:rsid w:val="00DC0F8F"/>
    <w:rsid w:val="00DC574D"/>
    <w:rsid w:val="00DC6AF7"/>
    <w:rsid w:val="00DD1BB6"/>
    <w:rsid w:val="00DD5ECC"/>
    <w:rsid w:val="00DE0021"/>
    <w:rsid w:val="00DE34CF"/>
    <w:rsid w:val="00DF0E28"/>
    <w:rsid w:val="00E04714"/>
    <w:rsid w:val="00E06F71"/>
    <w:rsid w:val="00E11A12"/>
    <w:rsid w:val="00E13F3D"/>
    <w:rsid w:val="00E1617F"/>
    <w:rsid w:val="00E252E0"/>
    <w:rsid w:val="00E31F78"/>
    <w:rsid w:val="00E326E9"/>
    <w:rsid w:val="00E328EA"/>
    <w:rsid w:val="00E34898"/>
    <w:rsid w:val="00E43301"/>
    <w:rsid w:val="00E4650A"/>
    <w:rsid w:val="00E4725E"/>
    <w:rsid w:val="00E544DC"/>
    <w:rsid w:val="00E54B33"/>
    <w:rsid w:val="00E60E53"/>
    <w:rsid w:val="00E679F3"/>
    <w:rsid w:val="00E702D1"/>
    <w:rsid w:val="00E74495"/>
    <w:rsid w:val="00E808ED"/>
    <w:rsid w:val="00E82691"/>
    <w:rsid w:val="00E82B61"/>
    <w:rsid w:val="00E83242"/>
    <w:rsid w:val="00E8492A"/>
    <w:rsid w:val="00EA1D6B"/>
    <w:rsid w:val="00EB09B7"/>
    <w:rsid w:val="00EB3890"/>
    <w:rsid w:val="00EC24F4"/>
    <w:rsid w:val="00EC67EE"/>
    <w:rsid w:val="00ED0B3F"/>
    <w:rsid w:val="00ED0E92"/>
    <w:rsid w:val="00ED71EA"/>
    <w:rsid w:val="00EE0B9E"/>
    <w:rsid w:val="00EE23C4"/>
    <w:rsid w:val="00EE7408"/>
    <w:rsid w:val="00EE7D7C"/>
    <w:rsid w:val="00EF219B"/>
    <w:rsid w:val="00EF36E7"/>
    <w:rsid w:val="00F05344"/>
    <w:rsid w:val="00F20CEB"/>
    <w:rsid w:val="00F21DC0"/>
    <w:rsid w:val="00F2475B"/>
    <w:rsid w:val="00F25D98"/>
    <w:rsid w:val="00F300FB"/>
    <w:rsid w:val="00F3587B"/>
    <w:rsid w:val="00F433E3"/>
    <w:rsid w:val="00F46778"/>
    <w:rsid w:val="00F47315"/>
    <w:rsid w:val="00F52A10"/>
    <w:rsid w:val="00F557B2"/>
    <w:rsid w:val="00F56323"/>
    <w:rsid w:val="00F56A48"/>
    <w:rsid w:val="00F61BFE"/>
    <w:rsid w:val="00F6544D"/>
    <w:rsid w:val="00F659D8"/>
    <w:rsid w:val="00F66B89"/>
    <w:rsid w:val="00F66E94"/>
    <w:rsid w:val="00F70DAF"/>
    <w:rsid w:val="00F77CFB"/>
    <w:rsid w:val="00F933AA"/>
    <w:rsid w:val="00F96568"/>
    <w:rsid w:val="00F97028"/>
    <w:rsid w:val="00FA668D"/>
    <w:rsid w:val="00FB6386"/>
    <w:rsid w:val="00FC1FEB"/>
    <w:rsid w:val="00FC79C9"/>
    <w:rsid w:val="00FD02B2"/>
    <w:rsid w:val="00FD3A5A"/>
    <w:rsid w:val="00FD4E50"/>
    <w:rsid w:val="00FE50D6"/>
    <w:rsid w:val="00FF2CE4"/>
    <w:rsid w:val="00FF5F5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9A02F55"/>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E8492A"/>
    <w:rPr>
      <w:rFonts w:ascii="Times New Roman" w:hAnsi="Times New Roman"/>
      <w:lang w:val="en-GB" w:eastAsia="en-US"/>
    </w:rPr>
  </w:style>
  <w:style w:type="character" w:customStyle="1" w:styleId="THChar">
    <w:name w:val="TH Char"/>
    <w:link w:val="TH"/>
    <w:qFormat/>
    <w:rsid w:val="00E8492A"/>
    <w:rPr>
      <w:rFonts w:ascii="Arial" w:hAnsi="Arial"/>
      <w:b/>
      <w:lang w:val="en-GB" w:eastAsia="en-US"/>
    </w:rPr>
  </w:style>
  <w:style w:type="character" w:customStyle="1" w:styleId="TFChar">
    <w:name w:val="TF Char"/>
    <w:link w:val="TF"/>
    <w:rsid w:val="00E8492A"/>
    <w:rPr>
      <w:rFonts w:ascii="Arial" w:hAnsi="Arial"/>
      <w:b/>
      <w:lang w:val="en-GB" w:eastAsia="en-US"/>
    </w:rPr>
  </w:style>
  <w:style w:type="character" w:customStyle="1" w:styleId="B2Char">
    <w:name w:val="B2 Char"/>
    <w:link w:val="B2"/>
    <w:rsid w:val="00E8492A"/>
    <w:rPr>
      <w:rFonts w:ascii="Times New Roman" w:hAnsi="Times New Roman"/>
      <w:lang w:val="en-GB" w:eastAsia="en-US"/>
    </w:rPr>
  </w:style>
  <w:style w:type="character" w:customStyle="1" w:styleId="NOChar">
    <w:name w:val="NO Char"/>
    <w:link w:val="NO"/>
    <w:qFormat/>
    <w:rsid w:val="00E8492A"/>
    <w:rPr>
      <w:rFonts w:ascii="Times New Roman" w:hAnsi="Times New Roman"/>
      <w:lang w:val="en-GB" w:eastAsia="en-US"/>
    </w:rPr>
  </w:style>
  <w:style w:type="paragraph" w:styleId="af1">
    <w:name w:val="Revision"/>
    <w:hidden/>
    <w:uiPriority w:val="99"/>
    <w:semiHidden/>
    <w:rsid w:val="00DD5ECC"/>
    <w:rPr>
      <w:rFonts w:ascii="Times New Roman" w:hAnsi="Times New Roman"/>
      <w:lang w:val="en-GB" w:eastAsia="en-US"/>
    </w:rPr>
  </w:style>
  <w:style w:type="paragraph" w:styleId="af2">
    <w:name w:val="List Paragraph"/>
    <w:basedOn w:val="a"/>
    <w:uiPriority w:val="34"/>
    <w:qFormat/>
    <w:rsid w:val="004744A7"/>
    <w:pPr>
      <w:ind w:left="720"/>
      <w:contextualSpacing/>
    </w:pPr>
  </w:style>
  <w:style w:type="character" w:customStyle="1" w:styleId="NOZchn">
    <w:name w:val="NO Zchn"/>
    <w:rsid w:val="00755ACC"/>
    <w:rPr>
      <w:lang w:eastAsia="en-US"/>
    </w:rPr>
  </w:style>
  <w:style w:type="character" w:customStyle="1" w:styleId="EditorsNoteChar">
    <w:name w:val="Editor's Note Char"/>
    <w:aliases w:val="EN Char"/>
    <w:link w:val="EditorsNote"/>
    <w:qFormat/>
    <w:rsid w:val="005C3338"/>
    <w:rPr>
      <w:rFonts w:ascii="Times New Roman" w:hAnsi="Times New Roman"/>
      <w:color w:val="FF0000"/>
      <w:lang w:val="en-GB" w:eastAsia="en-US"/>
    </w:rPr>
  </w:style>
  <w:style w:type="paragraph" w:customStyle="1" w:styleId="CRCoverPage">
    <w:name w:val="CR Cover Page"/>
    <w:rsid w:val="00A95C45"/>
    <w:pPr>
      <w:spacing w:after="120"/>
    </w:pPr>
    <w:rPr>
      <w:rFonts w:ascii="Arial" w:eastAsia="Times New Roman" w:hAnsi="Arial"/>
      <w:lang w:val="en-GB" w:eastAsia="en-US"/>
    </w:rPr>
  </w:style>
  <w:style w:type="character" w:customStyle="1" w:styleId="TALChar">
    <w:name w:val="TAL Char"/>
    <w:link w:val="TAL"/>
    <w:qFormat/>
    <w:rsid w:val="005F77D5"/>
    <w:rPr>
      <w:rFonts w:ascii="Arial" w:hAnsi="Arial"/>
      <w:sz w:val="18"/>
      <w:lang w:val="en-GB" w:eastAsia="en-US"/>
    </w:rPr>
  </w:style>
  <w:style w:type="character" w:customStyle="1" w:styleId="TAHCar">
    <w:name w:val="TAH Car"/>
    <w:link w:val="TAH"/>
    <w:qFormat/>
    <w:rsid w:val="005F77D5"/>
    <w:rPr>
      <w:rFonts w:ascii="Arial" w:hAnsi="Arial"/>
      <w:b/>
      <w:sz w:val="18"/>
      <w:lang w:val="en-GB" w:eastAsia="en-US"/>
    </w:rPr>
  </w:style>
  <w:style w:type="character" w:customStyle="1" w:styleId="EXChar">
    <w:name w:val="EX Char"/>
    <w:link w:val="EX"/>
    <w:locked/>
    <w:rsid w:val="006A4AE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47738830">
      <w:bodyDiv w:val="1"/>
      <w:marLeft w:val="0"/>
      <w:marRight w:val="0"/>
      <w:marTop w:val="0"/>
      <w:marBottom w:val="0"/>
      <w:divBdr>
        <w:top w:val="none" w:sz="0" w:space="0" w:color="auto"/>
        <w:left w:val="none" w:sz="0" w:space="0" w:color="auto"/>
        <w:bottom w:val="none" w:sz="0" w:space="0" w:color="auto"/>
        <w:right w:val="none" w:sz="0" w:space="0" w:color="auto"/>
      </w:divBdr>
    </w:div>
    <w:div w:id="19751400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Microsoft_Visio_2003-2010_Drawing.vsd"/><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oleObject" Target="embeddings/Microsoft_Visio_2003-2010_Drawing1.vsd"/><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00A41F864BF9E047AC9D98AA3A92DCA2" ma:contentTypeVersion="13" ma:contentTypeDescription="Create a new document." ma:contentTypeScope="" ma:versionID="b25bcc4ba47422d025582b925f8d75cc">
  <xsd:schema xmlns:xsd="http://www.w3.org/2001/XMLSchema" xmlns:xs="http://www.w3.org/2001/XMLSchema" xmlns:p="http://schemas.microsoft.com/office/2006/metadata/properties" xmlns:ns3="9fcd8246-0349-4f28-bf6f-1f0b2b4b9468" xmlns:ns4="26cfccf3-d9f9-43bb-aadf-58351eb1ba08" targetNamespace="http://schemas.microsoft.com/office/2006/metadata/properties" ma:root="true" ma:fieldsID="8a69f492b6e436bc0ae5a29485c0af4d" ns3:_="" ns4:_="">
    <xsd:import namespace="9fcd8246-0349-4f28-bf6f-1f0b2b4b9468"/>
    <xsd:import namespace="26cfccf3-d9f9-43bb-aadf-58351eb1ba0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cd8246-0349-4f28-bf6f-1f0b2b4b946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6cfccf3-d9f9-43bb-aadf-58351eb1ba0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E45B60-7E6C-49F4-89B9-9C3BBB453CBF}">
  <ds:schemaRefs>
    <ds:schemaRef ds:uri="http://schemas.microsoft.com/sharepoint/v3/contenttype/forms"/>
  </ds:schemaRefs>
</ds:datastoreItem>
</file>

<file path=customXml/itemProps2.xml><?xml version="1.0" encoding="utf-8"?>
<ds:datastoreItem xmlns:ds="http://schemas.openxmlformats.org/officeDocument/2006/customXml" ds:itemID="{8F8F516C-F7E6-42CC-9468-E06FC59F82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cd8246-0349-4f28-bf6f-1f0b2b4b9468"/>
    <ds:schemaRef ds:uri="26cfccf3-d9f9-43bb-aadf-58351eb1ba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E8BEC66-7BFF-418F-B634-55EAE6CCEA2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995438E-4C98-430B-9048-EB919804FB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6</Pages>
  <Words>1831</Words>
  <Characters>10440</Characters>
  <Application>Microsoft Office Word</Application>
  <DocSecurity>0</DocSecurity>
  <Lines>87</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12247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Xu Yang-0520</cp:lastModifiedBy>
  <cp:revision>2</cp:revision>
  <cp:lastPrinted>1900-01-01T05:00:00Z</cp:lastPrinted>
  <dcterms:created xsi:type="dcterms:W3CDTF">2021-05-21T13:40:00Z</dcterms:created>
  <dcterms:modified xsi:type="dcterms:W3CDTF">2021-05-21T13:40:00Z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7A9F58322A2B93F0C83BC2D1F00B9D7BBDF3BF9AD706A5BB8B9C42837E466B3E</vt:lpwstr>
  </property>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C:\Users\m.shariat\AppData\Local\Microsoft\Windows\INetCache\Content.Outlook\BBJ8OXIB\S2-21xxxxx_data collection from UE.docx</vt:lpwstr>
  </property>
  <property fmtid="{D5CDD505-2E9C-101B-9397-08002B2CF9AE}" pid="22" name="ContentTypeId">
    <vt:lpwstr>0x01010000A41F864BF9E047AC9D98AA3A92DCA2</vt:lpwstr>
  </property>
</Properties>
</file>